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504" w:rsidRDefault="00964504" w:rsidP="00437856">
      <w:pPr>
        <w:rPr>
          <w:rtl/>
        </w:rPr>
      </w:pPr>
      <w:bookmarkStart w:id="0" w:name="ET_typistreplace_אחרי_כן_שר_11_09_12"/>
    </w:p>
    <w:p w:rsidR="00964504" w:rsidRDefault="00964504" w:rsidP="00437856">
      <w:pPr>
        <w:rPr>
          <w:rtl/>
        </w:rPr>
      </w:pPr>
      <w:r>
        <w:rPr>
          <w:rFonts w:hint="cs"/>
          <w:rtl/>
        </w:rPr>
        <w:t>דברי הכנסת</w:t>
      </w:r>
    </w:p>
    <w:p w:rsidR="00964504" w:rsidRDefault="00964504" w:rsidP="00437856">
      <w:pPr>
        <w:rPr>
          <w:rtl/>
        </w:rPr>
      </w:pPr>
      <w:r>
        <w:rPr>
          <w:rFonts w:hint="cs"/>
          <w:rtl/>
        </w:rPr>
        <w:t>חוברת כ"ד</w:t>
      </w:r>
    </w:p>
    <w:p w:rsidR="00964504" w:rsidRDefault="00964504" w:rsidP="00437856">
      <w:pPr>
        <w:rPr>
          <w:rtl/>
        </w:rPr>
      </w:pPr>
      <w:r>
        <w:rPr>
          <w:rFonts w:hint="cs"/>
          <w:rtl/>
        </w:rPr>
        <w:t>ישיבה רפ"ב</w:t>
      </w:r>
    </w:p>
    <w:p w:rsidR="00964504" w:rsidRPr="000E197F" w:rsidRDefault="00964504" w:rsidP="00437856">
      <w:pPr>
        <w:rPr>
          <w:rtl/>
        </w:rPr>
      </w:pPr>
    </w:p>
    <w:bookmarkEnd w:id="0"/>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Pr>
        <w:rPr>
          <w:rtl/>
        </w:rPr>
      </w:pPr>
    </w:p>
    <w:p w:rsidR="00964504" w:rsidRPr="000E197F" w:rsidRDefault="00964504" w:rsidP="00437856"/>
    <w:p w:rsidR="00964504" w:rsidRPr="000E197F" w:rsidRDefault="00964504" w:rsidP="00437856">
      <w:pPr>
        <w:pStyle w:val="ab"/>
        <w:rPr>
          <w:rtl/>
        </w:rPr>
      </w:pPr>
      <w:bookmarkStart w:id="1" w:name="_Toc197536515"/>
      <w:bookmarkStart w:id="2" w:name="_Toc197537649"/>
      <w:r w:rsidRPr="000E197F">
        <w:rPr>
          <w:rtl/>
        </w:rPr>
        <w:t>הישיבה ה</w:t>
      </w:r>
      <w:r w:rsidRPr="000E197F">
        <w:rPr>
          <w:rFonts w:hint="cs"/>
          <w:rtl/>
        </w:rPr>
        <w:t>מאתיים-ושמונים-ושתיים</w:t>
      </w:r>
      <w:r w:rsidRPr="000E197F">
        <w:rPr>
          <w:rtl/>
        </w:rPr>
        <w:t xml:space="preserve"> של הכנסת העשרים-וחמש</w:t>
      </w:r>
      <w:bookmarkEnd w:id="1"/>
      <w:bookmarkEnd w:id="2"/>
    </w:p>
    <w:p w:rsidR="00964504" w:rsidRPr="000E197F" w:rsidRDefault="00964504" w:rsidP="00437856">
      <w:pPr>
        <w:pStyle w:val="ac"/>
        <w:rPr>
          <w:rtl/>
        </w:rPr>
      </w:pPr>
      <w:bookmarkStart w:id="3" w:name="_Toc197536516"/>
      <w:bookmarkStart w:id="4" w:name="_Toc197537650"/>
      <w:r w:rsidRPr="000E197F">
        <w:rPr>
          <w:rtl/>
        </w:rPr>
        <w:t xml:space="preserve">יום רביעי, ט' באייר </w:t>
      </w:r>
      <w:proofErr w:type="spellStart"/>
      <w:r w:rsidRPr="000E197F">
        <w:rPr>
          <w:rtl/>
        </w:rPr>
        <w:t>התשפ"ה</w:t>
      </w:r>
      <w:proofErr w:type="spellEnd"/>
      <w:r w:rsidRPr="000E197F">
        <w:rPr>
          <w:rtl/>
        </w:rPr>
        <w:t xml:space="preserve"> (7 במאי 2025)</w:t>
      </w:r>
      <w:bookmarkEnd w:id="3"/>
      <w:bookmarkEnd w:id="4"/>
    </w:p>
    <w:p w:rsidR="00964504" w:rsidRPr="000E197F" w:rsidRDefault="00964504" w:rsidP="00437856">
      <w:pPr>
        <w:pStyle w:val="ad"/>
        <w:rPr>
          <w:rtl/>
        </w:rPr>
      </w:pPr>
      <w:r w:rsidRPr="000E197F">
        <w:rPr>
          <w:rtl/>
        </w:rPr>
        <w:t>ירושלים, הכנסת, שעה 11:00</w:t>
      </w:r>
    </w:p>
    <w:p w:rsidR="00F121CC" w:rsidRDefault="00F121CC" w:rsidP="00437856">
      <w:r>
        <w:br w:type="page"/>
      </w:r>
    </w:p>
    <w:p w:rsidR="00F121CC" w:rsidRDefault="00F121CC" w:rsidP="00F121CC">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bookmarkStart w:id="5" w:name="_ETM_Q0_11446"/>
      <w:bookmarkEnd w:id="5"/>
      <w:r>
        <w:fldChar w:fldCharType="begin"/>
      </w:r>
      <w:r>
        <w:instrText xml:space="preserve"> TOC \o "1-9" \h \z \t "</w:instrText>
      </w:r>
      <w:r>
        <w:rPr>
          <w:rtl/>
        </w:rPr>
        <w:instrText>דובר,2,נושא,1,שאילתה,1</w:instrText>
      </w:r>
      <w:r>
        <w:instrText xml:space="preserve">" </w:instrText>
      </w:r>
      <w:r>
        <w:fldChar w:fldCharType="separate"/>
      </w:r>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51" w:history="1">
        <w:r w:rsidR="00F121CC" w:rsidRPr="004C7203">
          <w:rPr>
            <w:rStyle w:val="Hyperlink"/>
            <w:noProof/>
            <w:rtl/>
          </w:rPr>
          <w:t>שאילתות ותשובות</w:t>
        </w:r>
        <w:r w:rsidR="00F121CC">
          <w:rPr>
            <w:noProof/>
            <w:webHidden/>
          </w:rPr>
          <w:tab/>
        </w:r>
        <w:r w:rsidR="00F121CC">
          <w:rPr>
            <w:noProof/>
            <w:webHidden/>
          </w:rPr>
          <w:fldChar w:fldCharType="begin"/>
        </w:r>
        <w:r w:rsidR="00F121CC">
          <w:rPr>
            <w:noProof/>
            <w:webHidden/>
          </w:rPr>
          <w:instrText xml:space="preserve"> PAGEREF _Toc197537651 \h </w:instrText>
        </w:r>
        <w:r w:rsidR="00F121CC">
          <w:rPr>
            <w:noProof/>
            <w:webHidden/>
          </w:rPr>
        </w:r>
        <w:r w:rsidR="00F121CC">
          <w:rPr>
            <w:noProof/>
            <w:webHidden/>
          </w:rPr>
          <w:fldChar w:fldCharType="separate"/>
        </w:r>
        <w:r w:rsidR="00F121CC">
          <w:rPr>
            <w:noProof/>
            <w:webHidden/>
          </w:rPr>
          <w:t>5</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52" w:history="1">
        <w:r w:rsidR="00F121CC" w:rsidRPr="004C7203">
          <w:rPr>
            <w:rStyle w:val="Hyperlink"/>
            <w:noProof/>
            <w:rtl/>
            <w:lang w:eastAsia="he-IL"/>
          </w:rPr>
          <w:t>3372. דרישות התשלום העדכניות ביישובים היהודיים בגליל המרכזי</w:t>
        </w:r>
        <w:r w:rsidR="00F121CC">
          <w:rPr>
            <w:noProof/>
            <w:webHidden/>
          </w:rPr>
          <w:tab/>
        </w:r>
        <w:r w:rsidR="00F121CC">
          <w:rPr>
            <w:noProof/>
            <w:webHidden/>
          </w:rPr>
          <w:fldChar w:fldCharType="begin"/>
        </w:r>
        <w:r w:rsidR="00F121CC">
          <w:rPr>
            <w:noProof/>
            <w:webHidden/>
          </w:rPr>
          <w:instrText xml:space="preserve"> PAGEREF _Toc197537652 \h </w:instrText>
        </w:r>
        <w:r w:rsidR="00F121CC">
          <w:rPr>
            <w:noProof/>
            <w:webHidden/>
          </w:rPr>
        </w:r>
        <w:r w:rsidR="00F121CC">
          <w:rPr>
            <w:noProof/>
            <w:webHidden/>
          </w:rPr>
          <w:fldChar w:fldCharType="separate"/>
        </w:r>
        <w:r w:rsidR="00F121CC">
          <w:rPr>
            <w:noProof/>
            <w:webHidden/>
          </w:rPr>
          <w:t>5</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3" w:history="1">
        <w:r w:rsidR="00F121CC" w:rsidRPr="004C7203">
          <w:rPr>
            <w:rStyle w:val="Hyperlink"/>
            <w:noProof/>
            <w:rtl/>
          </w:rPr>
          <w:t>אריאל קלנר (הליכוד):</w:t>
        </w:r>
        <w:r w:rsidR="00F121CC">
          <w:rPr>
            <w:noProof/>
            <w:webHidden/>
          </w:rPr>
          <w:tab/>
        </w:r>
        <w:r w:rsidR="00F121CC">
          <w:rPr>
            <w:noProof/>
            <w:webHidden/>
          </w:rPr>
          <w:fldChar w:fldCharType="begin"/>
        </w:r>
        <w:r w:rsidR="00F121CC">
          <w:rPr>
            <w:noProof/>
            <w:webHidden/>
          </w:rPr>
          <w:instrText xml:space="preserve"> PAGEREF _Toc197537653 \h </w:instrText>
        </w:r>
        <w:r w:rsidR="00F121CC">
          <w:rPr>
            <w:noProof/>
            <w:webHidden/>
          </w:rPr>
        </w:r>
        <w:r w:rsidR="00F121CC">
          <w:rPr>
            <w:noProof/>
            <w:webHidden/>
          </w:rPr>
          <w:fldChar w:fldCharType="separate"/>
        </w:r>
        <w:r w:rsidR="00F121CC">
          <w:rPr>
            <w:noProof/>
            <w:webHidden/>
          </w:rPr>
          <w:t>5</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4"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_Toc197537654 \h </w:instrText>
        </w:r>
        <w:r w:rsidR="00F121CC">
          <w:rPr>
            <w:noProof/>
            <w:webHidden/>
          </w:rPr>
        </w:r>
        <w:r w:rsidR="00F121CC">
          <w:rPr>
            <w:noProof/>
            <w:webHidden/>
          </w:rPr>
          <w:fldChar w:fldCharType="separate"/>
        </w:r>
        <w:r w:rsidR="00F121CC">
          <w:rPr>
            <w:noProof/>
            <w:webHidden/>
          </w:rPr>
          <w:t>6</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5" w:history="1">
        <w:r w:rsidR="00F121CC" w:rsidRPr="004C7203">
          <w:rPr>
            <w:rStyle w:val="Hyperlink"/>
            <w:noProof/>
            <w:rtl/>
          </w:rPr>
          <w:t>ולדימיר בליאק (יש עתיד):</w:t>
        </w:r>
        <w:r w:rsidR="00F121CC">
          <w:rPr>
            <w:noProof/>
            <w:webHidden/>
          </w:rPr>
          <w:tab/>
        </w:r>
        <w:r w:rsidR="00F121CC">
          <w:rPr>
            <w:noProof/>
            <w:webHidden/>
          </w:rPr>
          <w:fldChar w:fldCharType="begin"/>
        </w:r>
        <w:r w:rsidR="00F121CC">
          <w:rPr>
            <w:noProof/>
            <w:webHidden/>
          </w:rPr>
          <w:instrText xml:space="preserve"> PAGEREF _Toc197537655 \h </w:instrText>
        </w:r>
        <w:r w:rsidR="00F121CC">
          <w:rPr>
            <w:noProof/>
            <w:webHidden/>
          </w:rPr>
        </w:r>
        <w:r w:rsidR="00F121CC">
          <w:rPr>
            <w:noProof/>
            <w:webHidden/>
          </w:rPr>
          <w:fldChar w:fldCharType="separate"/>
        </w:r>
        <w:r w:rsidR="00F121CC">
          <w:rPr>
            <w:noProof/>
            <w:webHidden/>
          </w:rPr>
          <w:t>8</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6" w:history="1">
        <w:r w:rsidR="00F121CC" w:rsidRPr="004C7203">
          <w:rPr>
            <w:rStyle w:val="Hyperlink"/>
            <w:noProof/>
            <w:rtl/>
          </w:rPr>
          <w:t>מירב בן ארי (יש עתיד):</w:t>
        </w:r>
        <w:r w:rsidR="00F121CC">
          <w:rPr>
            <w:noProof/>
            <w:webHidden/>
          </w:rPr>
          <w:tab/>
        </w:r>
        <w:r w:rsidR="00F121CC">
          <w:rPr>
            <w:noProof/>
            <w:webHidden/>
          </w:rPr>
          <w:fldChar w:fldCharType="begin"/>
        </w:r>
        <w:r w:rsidR="00F121CC">
          <w:rPr>
            <w:noProof/>
            <w:webHidden/>
          </w:rPr>
          <w:instrText xml:space="preserve"> PAGEREF _Toc197537656 \h </w:instrText>
        </w:r>
        <w:r w:rsidR="00F121CC">
          <w:rPr>
            <w:noProof/>
            <w:webHidden/>
          </w:rPr>
        </w:r>
        <w:r w:rsidR="00F121CC">
          <w:rPr>
            <w:noProof/>
            <w:webHidden/>
          </w:rPr>
          <w:fldChar w:fldCharType="separate"/>
        </w:r>
        <w:r w:rsidR="00F121CC">
          <w:rPr>
            <w:noProof/>
            <w:webHidden/>
          </w:rPr>
          <w:t>8</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57" w:history="1">
        <w:r w:rsidR="00F121CC" w:rsidRPr="004C7203">
          <w:rPr>
            <w:rStyle w:val="Hyperlink"/>
            <w:noProof/>
            <w:rtl/>
          </w:rPr>
          <w:t>1962. פינוי משרדי אונר"א מירושלים – בירור סטטוס</w:t>
        </w:r>
        <w:r w:rsidR="00F121CC">
          <w:rPr>
            <w:noProof/>
            <w:webHidden/>
          </w:rPr>
          <w:tab/>
        </w:r>
        <w:r w:rsidR="00F121CC">
          <w:rPr>
            <w:noProof/>
            <w:webHidden/>
          </w:rPr>
          <w:fldChar w:fldCharType="begin"/>
        </w:r>
        <w:r w:rsidR="00F121CC">
          <w:rPr>
            <w:noProof/>
            <w:webHidden/>
          </w:rPr>
          <w:instrText xml:space="preserve"> PAGEREF _Toc197537657 \h </w:instrText>
        </w:r>
        <w:r w:rsidR="00F121CC">
          <w:rPr>
            <w:noProof/>
            <w:webHidden/>
          </w:rPr>
        </w:r>
        <w:r w:rsidR="00F121CC">
          <w:rPr>
            <w:noProof/>
            <w:webHidden/>
          </w:rPr>
          <w:fldChar w:fldCharType="separate"/>
        </w:r>
        <w:r w:rsidR="00F121CC">
          <w:rPr>
            <w:noProof/>
            <w:webHidden/>
          </w:rPr>
          <w:t>13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8"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_Toc197537658 \h </w:instrText>
        </w:r>
        <w:r w:rsidR="00F121CC">
          <w:rPr>
            <w:noProof/>
            <w:webHidden/>
          </w:rPr>
        </w:r>
        <w:r w:rsidR="00F121CC">
          <w:rPr>
            <w:noProof/>
            <w:webHidden/>
          </w:rPr>
          <w:fldChar w:fldCharType="separate"/>
        </w:r>
        <w:r w:rsidR="00F121CC">
          <w:rPr>
            <w:noProof/>
            <w:webHidden/>
          </w:rPr>
          <w:t>13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59"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_Toc197537659 \h </w:instrText>
        </w:r>
        <w:r w:rsidR="00F121CC">
          <w:rPr>
            <w:noProof/>
            <w:webHidden/>
          </w:rPr>
        </w:r>
        <w:r w:rsidR="00F121CC">
          <w:rPr>
            <w:noProof/>
            <w:webHidden/>
          </w:rPr>
          <w:fldChar w:fldCharType="separate"/>
        </w:r>
        <w:r w:rsidR="00F121CC">
          <w:rPr>
            <w:noProof/>
            <w:webHidden/>
          </w:rPr>
          <w:t>14</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0" w:history="1">
        <w:r w:rsidR="00F121CC" w:rsidRPr="004C7203">
          <w:rPr>
            <w:rStyle w:val="Hyperlink"/>
            <w:noProof/>
            <w:rtl/>
          </w:rPr>
          <w:t>רון כץ (יש עתיד):</w:t>
        </w:r>
        <w:r w:rsidR="00F121CC">
          <w:rPr>
            <w:noProof/>
            <w:webHidden/>
          </w:rPr>
          <w:tab/>
        </w:r>
        <w:r w:rsidR="00F121CC">
          <w:rPr>
            <w:noProof/>
            <w:webHidden/>
          </w:rPr>
          <w:fldChar w:fldCharType="begin"/>
        </w:r>
        <w:r w:rsidR="00F121CC">
          <w:rPr>
            <w:noProof/>
            <w:webHidden/>
          </w:rPr>
          <w:instrText xml:space="preserve"> PAGEREF _Toc197537660 \h </w:instrText>
        </w:r>
        <w:r w:rsidR="00F121CC">
          <w:rPr>
            <w:noProof/>
            <w:webHidden/>
          </w:rPr>
        </w:r>
        <w:r w:rsidR="00F121CC">
          <w:rPr>
            <w:noProof/>
            <w:webHidden/>
          </w:rPr>
          <w:fldChar w:fldCharType="separate"/>
        </w:r>
        <w:r w:rsidR="00F121CC">
          <w:rPr>
            <w:noProof/>
            <w:webHidden/>
          </w:rPr>
          <w:t>18</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1" w:history="1">
        <w:r w:rsidR="00F121CC" w:rsidRPr="004C7203">
          <w:rPr>
            <w:rStyle w:val="Hyperlink"/>
            <w:noProof/>
            <w:rtl/>
          </w:rPr>
          <w:t>עמית הלוי (הליכוד):</w:t>
        </w:r>
        <w:r w:rsidR="00F121CC">
          <w:rPr>
            <w:noProof/>
            <w:webHidden/>
          </w:rPr>
          <w:tab/>
        </w:r>
        <w:r w:rsidR="00F121CC">
          <w:rPr>
            <w:noProof/>
            <w:webHidden/>
          </w:rPr>
          <w:fldChar w:fldCharType="begin"/>
        </w:r>
        <w:r w:rsidR="00F121CC">
          <w:rPr>
            <w:noProof/>
            <w:webHidden/>
          </w:rPr>
          <w:instrText xml:space="preserve"> PAGEREF _Toc197537661 \h </w:instrText>
        </w:r>
        <w:r w:rsidR="00F121CC">
          <w:rPr>
            <w:noProof/>
            <w:webHidden/>
          </w:rPr>
        </w:r>
        <w:r w:rsidR="00F121CC">
          <w:rPr>
            <w:noProof/>
            <w:webHidden/>
          </w:rPr>
          <w:fldChar w:fldCharType="separate"/>
        </w:r>
        <w:r w:rsidR="00F121CC">
          <w:rPr>
            <w:noProof/>
            <w:webHidden/>
          </w:rPr>
          <w:t>19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62" w:history="1">
        <w:r w:rsidR="00F121CC" w:rsidRPr="004C7203">
          <w:rPr>
            <w:rStyle w:val="Hyperlink"/>
            <w:noProof/>
            <w:rtl/>
          </w:rPr>
          <w:t>268. המדינה שיווקה 16% מהדירות שנדרשה במסגרת פינוי מחנות צה"ל</w:t>
        </w:r>
        <w:r w:rsidR="00F121CC">
          <w:rPr>
            <w:noProof/>
            <w:webHidden/>
          </w:rPr>
          <w:tab/>
        </w:r>
        <w:r w:rsidR="00F121CC">
          <w:rPr>
            <w:noProof/>
            <w:webHidden/>
          </w:rPr>
          <w:fldChar w:fldCharType="begin"/>
        </w:r>
        <w:r w:rsidR="00F121CC">
          <w:rPr>
            <w:noProof/>
            <w:webHidden/>
          </w:rPr>
          <w:instrText xml:space="preserve"> PAGEREF _Toc197537662 \h </w:instrText>
        </w:r>
        <w:r w:rsidR="00F121CC">
          <w:rPr>
            <w:noProof/>
            <w:webHidden/>
          </w:rPr>
        </w:r>
        <w:r w:rsidR="00F121CC">
          <w:rPr>
            <w:noProof/>
            <w:webHidden/>
          </w:rPr>
          <w:fldChar w:fldCharType="separate"/>
        </w:r>
        <w:r w:rsidR="00F121CC">
          <w:rPr>
            <w:noProof/>
            <w:webHidden/>
          </w:rPr>
          <w:t>20</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3" w:history="1">
        <w:r w:rsidR="00F121CC" w:rsidRPr="004C7203">
          <w:rPr>
            <w:rStyle w:val="Hyperlink"/>
            <w:noProof/>
            <w:rtl/>
          </w:rPr>
          <w:t>ינון אזולאי (ש"ס):</w:t>
        </w:r>
        <w:r w:rsidR="00F121CC">
          <w:rPr>
            <w:noProof/>
            <w:webHidden/>
          </w:rPr>
          <w:tab/>
        </w:r>
        <w:r w:rsidR="00F121CC">
          <w:rPr>
            <w:noProof/>
            <w:webHidden/>
          </w:rPr>
          <w:fldChar w:fldCharType="begin"/>
        </w:r>
        <w:r w:rsidR="00F121CC">
          <w:rPr>
            <w:noProof/>
            <w:webHidden/>
          </w:rPr>
          <w:instrText xml:space="preserve"> PAGEREF _Toc197537663 \h </w:instrText>
        </w:r>
        <w:r w:rsidR="00F121CC">
          <w:rPr>
            <w:noProof/>
            <w:webHidden/>
          </w:rPr>
        </w:r>
        <w:r w:rsidR="00F121CC">
          <w:rPr>
            <w:noProof/>
            <w:webHidden/>
          </w:rPr>
          <w:fldChar w:fldCharType="separate"/>
        </w:r>
        <w:r w:rsidR="00F121CC">
          <w:rPr>
            <w:noProof/>
            <w:webHidden/>
          </w:rPr>
          <w:t>20</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4"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_Toc197537664 \h </w:instrText>
        </w:r>
        <w:r w:rsidR="00F121CC">
          <w:rPr>
            <w:noProof/>
            <w:webHidden/>
          </w:rPr>
        </w:r>
        <w:r w:rsidR="00F121CC">
          <w:rPr>
            <w:noProof/>
            <w:webHidden/>
          </w:rPr>
          <w:fldChar w:fldCharType="separate"/>
        </w:r>
        <w:r w:rsidR="00F121CC">
          <w:rPr>
            <w:noProof/>
            <w:webHidden/>
          </w:rPr>
          <w:t>21</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65" w:history="1">
        <w:r w:rsidR="00F121CC" w:rsidRPr="004C7203">
          <w:rPr>
            <w:rStyle w:val="Hyperlink"/>
            <w:noProof/>
            <w:rtl/>
            <w:lang w:eastAsia="he-IL"/>
          </w:rPr>
          <w:t>ציון יום הרצל</w:t>
        </w:r>
        <w:r w:rsidR="00F121CC">
          <w:rPr>
            <w:noProof/>
            <w:webHidden/>
          </w:rPr>
          <w:tab/>
        </w:r>
        <w:r w:rsidR="00F121CC">
          <w:rPr>
            <w:noProof/>
            <w:webHidden/>
          </w:rPr>
          <w:fldChar w:fldCharType="begin"/>
        </w:r>
        <w:r w:rsidR="00F121CC">
          <w:rPr>
            <w:noProof/>
            <w:webHidden/>
          </w:rPr>
          <w:instrText xml:space="preserve"> PAGEREF _Toc197537665 \h </w:instrText>
        </w:r>
        <w:r w:rsidR="00F121CC">
          <w:rPr>
            <w:noProof/>
            <w:webHidden/>
          </w:rPr>
        </w:r>
        <w:r w:rsidR="00F121CC">
          <w:rPr>
            <w:noProof/>
            <w:webHidden/>
          </w:rPr>
          <w:fldChar w:fldCharType="separate"/>
        </w:r>
        <w:r w:rsidR="00F121CC">
          <w:rPr>
            <w:noProof/>
            <w:webHidden/>
          </w:rPr>
          <w:t>24</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6" w:history="1">
        <w:r w:rsidR="00F121CC" w:rsidRPr="004C7203">
          <w:rPr>
            <w:rStyle w:val="Hyperlink"/>
            <w:noProof/>
            <w:rtl/>
          </w:rPr>
          <w:t>היו"ר אמיר אוחנה:</w:t>
        </w:r>
        <w:r w:rsidR="00F121CC">
          <w:rPr>
            <w:noProof/>
            <w:webHidden/>
          </w:rPr>
          <w:tab/>
        </w:r>
        <w:r w:rsidR="00F121CC">
          <w:rPr>
            <w:noProof/>
            <w:webHidden/>
          </w:rPr>
          <w:fldChar w:fldCharType="begin"/>
        </w:r>
        <w:r w:rsidR="00F121CC">
          <w:rPr>
            <w:noProof/>
            <w:webHidden/>
          </w:rPr>
          <w:instrText xml:space="preserve"> PAGEREF _Toc197537666 \h </w:instrText>
        </w:r>
        <w:r w:rsidR="00F121CC">
          <w:rPr>
            <w:noProof/>
            <w:webHidden/>
          </w:rPr>
        </w:r>
        <w:r w:rsidR="00F121CC">
          <w:rPr>
            <w:noProof/>
            <w:webHidden/>
          </w:rPr>
          <w:fldChar w:fldCharType="separate"/>
        </w:r>
        <w:r w:rsidR="00F121CC">
          <w:rPr>
            <w:noProof/>
            <w:webHidden/>
          </w:rPr>
          <w:t>24</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7" w:history="1">
        <w:r w:rsidR="00F121CC" w:rsidRPr="004C7203">
          <w:rPr>
            <w:rStyle w:val="Hyperlink"/>
            <w:noProof/>
            <w:rtl/>
          </w:rPr>
          <w:t>שר התפוצות והמאבק באנטישמיות עמיחי שיקלי:</w:t>
        </w:r>
        <w:r w:rsidR="00F121CC">
          <w:rPr>
            <w:noProof/>
            <w:webHidden/>
          </w:rPr>
          <w:tab/>
        </w:r>
        <w:r w:rsidR="00F121CC">
          <w:rPr>
            <w:noProof/>
            <w:webHidden/>
          </w:rPr>
          <w:fldChar w:fldCharType="begin"/>
        </w:r>
        <w:r w:rsidR="00F121CC">
          <w:rPr>
            <w:noProof/>
            <w:webHidden/>
          </w:rPr>
          <w:instrText xml:space="preserve"> PAGEREF _Toc197537667 \h </w:instrText>
        </w:r>
        <w:r w:rsidR="00F121CC">
          <w:rPr>
            <w:noProof/>
            <w:webHidden/>
          </w:rPr>
        </w:r>
        <w:r w:rsidR="00F121CC">
          <w:rPr>
            <w:noProof/>
            <w:webHidden/>
          </w:rPr>
          <w:fldChar w:fldCharType="separate"/>
        </w:r>
        <w:r w:rsidR="00F121CC">
          <w:rPr>
            <w:noProof/>
            <w:webHidden/>
          </w:rPr>
          <w:t>25</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68" w:history="1">
        <w:r w:rsidR="00F121CC" w:rsidRPr="004C7203">
          <w:rPr>
            <w:rStyle w:val="Hyperlink"/>
            <w:noProof/>
            <w:rtl/>
          </w:rPr>
          <w:t>מאיר כהן (יש עתיד):</w:t>
        </w:r>
        <w:r w:rsidR="00F121CC">
          <w:rPr>
            <w:noProof/>
            <w:webHidden/>
          </w:rPr>
          <w:tab/>
        </w:r>
        <w:r w:rsidR="00F121CC">
          <w:rPr>
            <w:noProof/>
            <w:webHidden/>
          </w:rPr>
          <w:fldChar w:fldCharType="begin"/>
        </w:r>
        <w:r w:rsidR="00F121CC">
          <w:rPr>
            <w:noProof/>
            <w:webHidden/>
          </w:rPr>
          <w:instrText xml:space="preserve"> PAGEREF _Toc197537668 \h </w:instrText>
        </w:r>
        <w:r w:rsidR="00F121CC">
          <w:rPr>
            <w:noProof/>
            <w:webHidden/>
          </w:rPr>
        </w:r>
        <w:r w:rsidR="00F121CC">
          <w:rPr>
            <w:noProof/>
            <w:webHidden/>
          </w:rPr>
          <w:fldChar w:fldCharType="separate"/>
        </w:r>
        <w:r w:rsidR="00F121CC">
          <w:rPr>
            <w:noProof/>
            <w:webHidden/>
          </w:rPr>
          <w:t>29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69" w:history="1">
        <w:r w:rsidR="00F121CC" w:rsidRPr="004C7203">
          <w:rPr>
            <w:rStyle w:val="Hyperlink"/>
            <w:noProof/>
            <w:rtl/>
          </w:rPr>
          <w:t>הצעת חוק משפחות חיילים שנספו במערכה (תגמולים ושיקום) (תיקון – תקופת הסתגלות כלכלית לאלמנה), התשפ"ד–2024</w:t>
        </w:r>
        <w:r w:rsidR="00F121CC">
          <w:rPr>
            <w:noProof/>
            <w:webHidden/>
          </w:rPr>
          <w:tab/>
        </w:r>
        <w:r w:rsidR="00F121CC">
          <w:rPr>
            <w:noProof/>
            <w:webHidden/>
          </w:rPr>
          <w:fldChar w:fldCharType="begin"/>
        </w:r>
        <w:r w:rsidR="00F121CC">
          <w:rPr>
            <w:noProof/>
            <w:webHidden/>
          </w:rPr>
          <w:instrText xml:space="preserve"> PAGEREF _Toc197537669 \h </w:instrText>
        </w:r>
        <w:r w:rsidR="00F121CC">
          <w:rPr>
            <w:noProof/>
            <w:webHidden/>
          </w:rPr>
        </w:r>
        <w:r w:rsidR="00F121CC">
          <w:rPr>
            <w:noProof/>
            <w:webHidden/>
          </w:rPr>
          <w:fldChar w:fldCharType="separate"/>
        </w:r>
        <w:r w:rsidR="00F121CC">
          <w:rPr>
            <w:noProof/>
            <w:webHidden/>
          </w:rPr>
          <w:t>32</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0" w:history="1">
        <w:r w:rsidR="00F121CC" w:rsidRPr="004C7203">
          <w:rPr>
            <w:rStyle w:val="Hyperlink"/>
            <w:noProof/>
            <w:rtl/>
          </w:rPr>
          <w:t>מתן כהנא (המחנה הממלכתי):</w:t>
        </w:r>
        <w:r w:rsidR="00F121CC">
          <w:rPr>
            <w:noProof/>
            <w:webHidden/>
          </w:rPr>
          <w:tab/>
        </w:r>
        <w:r w:rsidR="00F121CC">
          <w:rPr>
            <w:noProof/>
            <w:webHidden/>
          </w:rPr>
          <w:fldChar w:fldCharType="begin"/>
        </w:r>
        <w:r w:rsidR="00F121CC">
          <w:rPr>
            <w:noProof/>
            <w:webHidden/>
          </w:rPr>
          <w:instrText xml:space="preserve"> PAGEREF _Toc197537670 \h </w:instrText>
        </w:r>
        <w:r w:rsidR="00F121CC">
          <w:rPr>
            <w:noProof/>
            <w:webHidden/>
          </w:rPr>
        </w:r>
        <w:r w:rsidR="00F121CC">
          <w:rPr>
            <w:noProof/>
            <w:webHidden/>
          </w:rPr>
          <w:fldChar w:fldCharType="separate"/>
        </w:r>
        <w:r w:rsidR="00F121CC">
          <w:rPr>
            <w:noProof/>
            <w:webHidden/>
          </w:rPr>
          <w:t>33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1" w:history="1">
        <w:r w:rsidR="00F121CC" w:rsidRPr="004C7203">
          <w:rPr>
            <w:rStyle w:val="Hyperlink"/>
            <w:noProof/>
            <w:rtl/>
          </w:rPr>
          <w:t>שר המשפטים יריב לוין:</w:t>
        </w:r>
        <w:r w:rsidR="00F121CC">
          <w:rPr>
            <w:noProof/>
            <w:webHidden/>
          </w:rPr>
          <w:tab/>
        </w:r>
        <w:r w:rsidR="00F121CC">
          <w:rPr>
            <w:noProof/>
            <w:webHidden/>
          </w:rPr>
          <w:fldChar w:fldCharType="begin"/>
        </w:r>
        <w:r w:rsidR="00F121CC">
          <w:rPr>
            <w:noProof/>
            <w:webHidden/>
          </w:rPr>
          <w:instrText xml:space="preserve"> PAGEREF _Toc197537671 \h </w:instrText>
        </w:r>
        <w:r w:rsidR="00F121CC">
          <w:rPr>
            <w:noProof/>
            <w:webHidden/>
          </w:rPr>
        </w:r>
        <w:r w:rsidR="00F121CC">
          <w:rPr>
            <w:noProof/>
            <w:webHidden/>
          </w:rPr>
          <w:fldChar w:fldCharType="separate"/>
        </w:r>
        <w:r w:rsidR="00F121CC">
          <w:rPr>
            <w:noProof/>
            <w:webHidden/>
          </w:rPr>
          <w:t>36</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2" w:history="1">
        <w:r w:rsidR="00F121CC" w:rsidRPr="004C7203">
          <w:rPr>
            <w:rStyle w:val="Hyperlink"/>
            <w:noProof/>
            <w:rtl/>
          </w:rPr>
          <w:t>מתן כהנא (המחנה הממלכתי):</w:t>
        </w:r>
        <w:r w:rsidR="00F121CC">
          <w:rPr>
            <w:noProof/>
            <w:webHidden/>
          </w:rPr>
          <w:tab/>
        </w:r>
        <w:r w:rsidR="00F121CC">
          <w:rPr>
            <w:noProof/>
            <w:webHidden/>
          </w:rPr>
          <w:fldChar w:fldCharType="begin"/>
        </w:r>
        <w:r w:rsidR="00F121CC">
          <w:rPr>
            <w:noProof/>
            <w:webHidden/>
          </w:rPr>
          <w:instrText xml:space="preserve"> PAGEREF _Toc197537672 \h </w:instrText>
        </w:r>
        <w:r w:rsidR="00F121CC">
          <w:rPr>
            <w:noProof/>
            <w:webHidden/>
          </w:rPr>
        </w:r>
        <w:r w:rsidR="00F121CC">
          <w:rPr>
            <w:noProof/>
            <w:webHidden/>
          </w:rPr>
          <w:fldChar w:fldCharType="separate"/>
        </w:r>
        <w:r w:rsidR="00F121CC">
          <w:rPr>
            <w:noProof/>
            <w:webHidden/>
          </w:rPr>
          <w:t>38</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73" w:history="1">
        <w:r w:rsidR="00F121CC" w:rsidRPr="004C7203">
          <w:rPr>
            <w:rStyle w:val="Hyperlink"/>
            <w:noProof/>
            <w:rtl/>
            <w:lang w:eastAsia="he-IL"/>
          </w:rPr>
          <w:t>הצעת חוק פיקוח הכנסת על העברת סיוע הומניטרי מכספי המדינה, התשפ"ה–2025</w:t>
        </w:r>
        <w:r w:rsidR="00F121CC">
          <w:rPr>
            <w:noProof/>
            <w:webHidden/>
          </w:rPr>
          <w:tab/>
        </w:r>
        <w:r w:rsidR="00F121CC">
          <w:rPr>
            <w:noProof/>
            <w:webHidden/>
          </w:rPr>
          <w:fldChar w:fldCharType="begin"/>
        </w:r>
        <w:r w:rsidR="00F121CC">
          <w:rPr>
            <w:noProof/>
            <w:webHidden/>
          </w:rPr>
          <w:instrText xml:space="preserve"> PAGEREF _Toc197537673 \h </w:instrText>
        </w:r>
        <w:r w:rsidR="00F121CC">
          <w:rPr>
            <w:noProof/>
            <w:webHidden/>
          </w:rPr>
        </w:r>
        <w:r w:rsidR="00F121CC">
          <w:rPr>
            <w:noProof/>
            <w:webHidden/>
          </w:rPr>
          <w:fldChar w:fldCharType="separate"/>
        </w:r>
        <w:r w:rsidR="00F121CC">
          <w:rPr>
            <w:noProof/>
            <w:webHidden/>
          </w:rPr>
          <w:t>39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4"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_Toc197537674 \h </w:instrText>
        </w:r>
        <w:r w:rsidR="00F121CC">
          <w:rPr>
            <w:noProof/>
            <w:webHidden/>
          </w:rPr>
        </w:r>
        <w:r w:rsidR="00F121CC">
          <w:rPr>
            <w:noProof/>
            <w:webHidden/>
          </w:rPr>
          <w:fldChar w:fldCharType="separate"/>
        </w:r>
        <w:r w:rsidR="00F121CC">
          <w:rPr>
            <w:noProof/>
            <w:webHidden/>
          </w:rPr>
          <w:t>40</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5" w:history="1">
        <w:r w:rsidR="00F121CC" w:rsidRPr="004C7203">
          <w:rPr>
            <w:rStyle w:val="Hyperlink"/>
            <w:noProof/>
            <w:rtl/>
          </w:rPr>
          <w:t>השרה לשוויון חברתי וקידום מעמד האישה מאי גולן:</w:t>
        </w:r>
        <w:r w:rsidR="00F121CC">
          <w:rPr>
            <w:noProof/>
            <w:webHidden/>
          </w:rPr>
          <w:tab/>
        </w:r>
        <w:r w:rsidR="00F121CC">
          <w:rPr>
            <w:noProof/>
            <w:webHidden/>
          </w:rPr>
          <w:fldChar w:fldCharType="begin"/>
        </w:r>
        <w:r w:rsidR="00F121CC">
          <w:rPr>
            <w:noProof/>
            <w:webHidden/>
          </w:rPr>
          <w:instrText xml:space="preserve"> PAGEREF _Toc197537675 \h </w:instrText>
        </w:r>
        <w:r w:rsidR="00F121CC">
          <w:rPr>
            <w:noProof/>
            <w:webHidden/>
          </w:rPr>
        </w:r>
        <w:r w:rsidR="00F121CC">
          <w:rPr>
            <w:noProof/>
            <w:webHidden/>
          </w:rPr>
          <w:fldChar w:fldCharType="separate"/>
        </w:r>
        <w:r w:rsidR="00F121CC">
          <w:rPr>
            <w:noProof/>
            <w:webHidden/>
          </w:rPr>
          <w:t>43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6" w:history="1">
        <w:r w:rsidR="00F121CC" w:rsidRPr="004C7203">
          <w:rPr>
            <w:rStyle w:val="Hyperlink"/>
            <w:noProof/>
            <w:rtl/>
          </w:rPr>
          <w:t>שר הפנים משה ארבל:</w:t>
        </w:r>
        <w:r w:rsidR="00F121CC">
          <w:rPr>
            <w:noProof/>
            <w:webHidden/>
          </w:rPr>
          <w:tab/>
        </w:r>
        <w:r w:rsidR="00F121CC">
          <w:rPr>
            <w:noProof/>
            <w:webHidden/>
          </w:rPr>
          <w:fldChar w:fldCharType="begin"/>
        </w:r>
        <w:r w:rsidR="00F121CC">
          <w:rPr>
            <w:noProof/>
            <w:webHidden/>
          </w:rPr>
          <w:instrText xml:space="preserve"> PAGEREF _Toc197537676 \h </w:instrText>
        </w:r>
        <w:r w:rsidR="00F121CC">
          <w:rPr>
            <w:noProof/>
            <w:webHidden/>
          </w:rPr>
        </w:r>
        <w:r w:rsidR="00F121CC">
          <w:rPr>
            <w:noProof/>
            <w:webHidden/>
          </w:rPr>
          <w:fldChar w:fldCharType="separate"/>
        </w:r>
        <w:r w:rsidR="00F121CC">
          <w:rPr>
            <w:noProof/>
            <w:webHidden/>
          </w:rPr>
          <w:t>47</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7"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_Toc197537677 \h </w:instrText>
        </w:r>
        <w:r w:rsidR="00F121CC">
          <w:rPr>
            <w:noProof/>
            <w:webHidden/>
          </w:rPr>
        </w:r>
        <w:r w:rsidR="00F121CC">
          <w:rPr>
            <w:noProof/>
            <w:webHidden/>
          </w:rPr>
          <w:fldChar w:fldCharType="separate"/>
        </w:r>
        <w:r w:rsidR="00F121CC">
          <w:rPr>
            <w:noProof/>
            <w:webHidden/>
          </w:rPr>
          <w:t>48</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78" w:history="1">
        <w:r w:rsidR="00F121CC" w:rsidRPr="004C7203">
          <w:rPr>
            <w:rStyle w:val="Hyperlink"/>
            <w:noProof/>
            <w:rtl/>
          </w:rPr>
          <w:t>הצעת חוק להקמת מוסד להשכלה גבוהה בעיר רהט, התשפ"ה–2025</w:t>
        </w:r>
        <w:r w:rsidR="00F121CC">
          <w:rPr>
            <w:noProof/>
            <w:webHidden/>
          </w:rPr>
          <w:tab/>
        </w:r>
        <w:r w:rsidR="00F121CC">
          <w:rPr>
            <w:noProof/>
            <w:webHidden/>
          </w:rPr>
          <w:fldChar w:fldCharType="begin"/>
        </w:r>
        <w:r w:rsidR="00F121CC">
          <w:rPr>
            <w:noProof/>
            <w:webHidden/>
          </w:rPr>
          <w:instrText xml:space="preserve"> PAGEREF _Toc197537678 \h </w:instrText>
        </w:r>
        <w:r w:rsidR="00F121CC">
          <w:rPr>
            <w:noProof/>
            <w:webHidden/>
          </w:rPr>
        </w:r>
        <w:r w:rsidR="00F121CC">
          <w:rPr>
            <w:noProof/>
            <w:webHidden/>
          </w:rPr>
          <w:fldChar w:fldCharType="separate"/>
        </w:r>
        <w:r w:rsidR="00F121CC">
          <w:rPr>
            <w:noProof/>
            <w:webHidden/>
          </w:rPr>
          <w:t>49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79" w:history="1">
        <w:r w:rsidR="00F121CC" w:rsidRPr="004C7203">
          <w:rPr>
            <w:rStyle w:val="Hyperlink"/>
            <w:noProof/>
            <w:rtl/>
          </w:rPr>
          <w:t>ואליד אלהואשלה (רע"מ – הרשימה הערבית המאוחדת):</w:t>
        </w:r>
        <w:r w:rsidR="00F121CC">
          <w:rPr>
            <w:noProof/>
            <w:webHidden/>
          </w:rPr>
          <w:tab/>
        </w:r>
        <w:r w:rsidR="00F121CC">
          <w:rPr>
            <w:noProof/>
            <w:webHidden/>
          </w:rPr>
          <w:fldChar w:fldCharType="begin"/>
        </w:r>
        <w:r w:rsidR="00F121CC">
          <w:rPr>
            <w:noProof/>
            <w:webHidden/>
          </w:rPr>
          <w:instrText xml:space="preserve"> PAGEREF _Toc197537679 \h </w:instrText>
        </w:r>
        <w:r w:rsidR="00F121CC">
          <w:rPr>
            <w:noProof/>
            <w:webHidden/>
          </w:rPr>
        </w:r>
        <w:r w:rsidR="00F121CC">
          <w:rPr>
            <w:noProof/>
            <w:webHidden/>
          </w:rPr>
          <w:fldChar w:fldCharType="separate"/>
        </w:r>
        <w:r w:rsidR="00F121CC">
          <w:rPr>
            <w:noProof/>
            <w:webHidden/>
          </w:rPr>
          <w:t>50</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80" w:history="1">
        <w:r w:rsidR="00F121CC" w:rsidRPr="004C7203">
          <w:rPr>
            <w:rStyle w:val="Hyperlink"/>
            <w:noProof/>
            <w:rtl/>
          </w:rPr>
          <w:t>הצעת חוק השבות (תיקון – זכויות בני משפחה), התשפ"ג–2023</w:t>
        </w:r>
        <w:r w:rsidR="00F121CC">
          <w:rPr>
            <w:noProof/>
            <w:webHidden/>
          </w:rPr>
          <w:tab/>
        </w:r>
        <w:r w:rsidR="00F121CC">
          <w:rPr>
            <w:noProof/>
            <w:webHidden/>
          </w:rPr>
          <w:fldChar w:fldCharType="begin"/>
        </w:r>
        <w:r w:rsidR="00F121CC">
          <w:rPr>
            <w:noProof/>
            <w:webHidden/>
          </w:rPr>
          <w:instrText xml:space="preserve"> PAGEREF _Toc197537680 \h </w:instrText>
        </w:r>
        <w:r w:rsidR="00F121CC">
          <w:rPr>
            <w:noProof/>
            <w:webHidden/>
          </w:rPr>
        </w:r>
        <w:r w:rsidR="00F121CC">
          <w:rPr>
            <w:noProof/>
            <w:webHidden/>
          </w:rPr>
          <w:fldChar w:fldCharType="separate"/>
        </w:r>
        <w:r w:rsidR="00F121CC">
          <w:rPr>
            <w:noProof/>
            <w:webHidden/>
          </w:rPr>
          <w:t>53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81" w:history="1">
        <w:r w:rsidR="00F121CC" w:rsidRPr="004C7203">
          <w:rPr>
            <w:rStyle w:val="Hyperlink"/>
            <w:noProof/>
            <w:rtl/>
          </w:rPr>
          <w:t>אבי מעוז (נעם):</w:t>
        </w:r>
        <w:r w:rsidR="00F121CC">
          <w:rPr>
            <w:noProof/>
            <w:webHidden/>
          </w:rPr>
          <w:tab/>
        </w:r>
        <w:r w:rsidR="00F121CC">
          <w:rPr>
            <w:noProof/>
            <w:webHidden/>
          </w:rPr>
          <w:fldChar w:fldCharType="begin"/>
        </w:r>
        <w:r w:rsidR="00F121CC">
          <w:rPr>
            <w:noProof/>
            <w:webHidden/>
          </w:rPr>
          <w:instrText xml:space="preserve"> PAGEREF _Toc197537681 \h </w:instrText>
        </w:r>
        <w:r w:rsidR="00F121CC">
          <w:rPr>
            <w:noProof/>
            <w:webHidden/>
          </w:rPr>
        </w:r>
        <w:r w:rsidR="00F121CC">
          <w:rPr>
            <w:noProof/>
            <w:webHidden/>
          </w:rPr>
          <w:fldChar w:fldCharType="separate"/>
        </w:r>
        <w:r w:rsidR="00F121CC">
          <w:rPr>
            <w:noProof/>
            <w:webHidden/>
          </w:rPr>
          <w:t>53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82"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_Toc197537682 \h </w:instrText>
        </w:r>
        <w:r w:rsidR="00F121CC">
          <w:rPr>
            <w:noProof/>
            <w:webHidden/>
          </w:rPr>
        </w:r>
        <w:r w:rsidR="00F121CC">
          <w:rPr>
            <w:noProof/>
            <w:webHidden/>
          </w:rPr>
          <w:fldChar w:fldCharType="separate"/>
        </w:r>
        <w:r w:rsidR="00F121CC">
          <w:rPr>
            <w:noProof/>
            <w:webHidden/>
          </w:rPr>
          <w:t>57</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83"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_Toc197537683 \h </w:instrText>
        </w:r>
        <w:r w:rsidR="00F121CC">
          <w:rPr>
            <w:noProof/>
            <w:webHidden/>
          </w:rPr>
        </w:r>
        <w:r w:rsidR="00F121CC">
          <w:rPr>
            <w:noProof/>
            <w:webHidden/>
          </w:rPr>
          <w:fldChar w:fldCharType="separate"/>
        </w:r>
        <w:r w:rsidR="00F121CC">
          <w:rPr>
            <w:noProof/>
            <w:webHidden/>
          </w:rPr>
          <w:t>59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84" w:history="1">
        <w:r w:rsidR="00F121CC" w:rsidRPr="004C7203">
          <w:rPr>
            <w:rStyle w:val="Hyperlink"/>
            <w:noProof/>
            <w:rtl/>
          </w:rPr>
          <w:t>מנסיגה דמוקרטית לנפילה חופשית – התחייבות הכנסת לדאוג לקיומן של בחירות חופשיות והוגנות</w:t>
        </w:r>
        <w:r w:rsidR="00F121CC">
          <w:rPr>
            <w:noProof/>
            <w:webHidden/>
          </w:rPr>
          <w:tab/>
        </w:r>
        <w:r w:rsidR="00F121CC">
          <w:rPr>
            <w:noProof/>
            <w:webHidden/>
          </w:rPr>
          <w:fldChar w:fldCharType="begin"/>
        </w:r>
        <w:r w:rsidR="00F121CC">
          <w:rPr>
            <w:noProof/>
            <w:webHidden/>
          </w:rPr>
          <w:instrText xml:space="preserve"> PAGEREF _Toc197537684 \h </w:instrText>
        </w:r>
        <w:r w:rsidR="00F121CC">
          <w:rPr>
            <w:noProof/>
            <w:webHidden/>
          </w:rPr>
        </w:r>
        <w:r w:rsidR="00F121CC">
          <w:rPr>
            <w:noProof/>
            <w:webHidden/>
          </w:rPr>
          <w:fldChar w:fldCharType="separate"/>
        </w:r>
        <w:r w:rsidR="00F121CC">
          <w:rPr>
            <w:noProof/>
            <w:webHidden/>
          </w:rPr>
          <w:t>59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85" w:history="1">
        <w:r w:rsidR="00F121CC" w:rsidRPr="004C7203">
          <w:rPr>
            <w:rStyle w:val="Hyperlink"/>
            <w:noProof/>
            <w:rtl/>
          </w:rPr>
          <w:t>מירב כהן (יש עתיד):</w:t>
        </w:r>
        <w:r w:rsidR="00F121CC">
          <w:rPr>
            <w:noProof/>
            <w:webHidden/>
          </w:rPr>
          <w:tab/>
        </w:r>
        <w:r w:rsidR="00F121CC">
          <w:rPr>
            <w:noProof/>
            <w:webHidden/>
          </w:rPr>
          <w:fldChar w:fldCharType="begin"/>
        </w:r>
        <w:r w:rsidR="00F121CC">
          <w:rPr>
            <w:noProof/>
            <w:webHidden/>
          </w:rPr>
          <w:instrText xml:space="preserve"> PAGEREF _Toc197537685 \h </w:instrText>
        </w:r>
        <w:r w:rsidR="00F121CC">
          <w:rPr>
            <w:noProof/>
            <w:webHidden/>
          </w:rPr>
        </w:r>
        <w:r w:rsidR="00F121CC">
          <w:rPr>
            <w:noProof/>
            <w:webHidden/>
          </w:rPr>
          <w:fldChar w:fldCharType="separate"/>
        </w:r>
        <w:r w:rsidR="00F121CC">
          <w:rPr>
            <w:noProof/>
            <w:webHidden/>
          </w:rPr>
          <w:t>59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86" w:history="1">
        <w:r w:rsidR="00F121CC" w:rsidRPr="004C7203">
          <w:rPr>
            <w:rStyle w:val="Hyperlink"/>
            <w:noProof/>
            <w:rtl/>
          </w:rPr>
          <w:t>שר הפנים משה ארבל:</w:t>
        </w:r>
        <w:r w:rsidR="00F121CC">
          <w:rPr>
            <w:noProof/>
            <w:webHidden/>
          </w:rPr>
          <w:tab/>
        </w:r>
        <w:r w:rsidR="00F121CC">
          <w:rPr>
            <w:noProof/>
            <w:webHidden/>
          </w:rPr>
          <w:fldChar w:fldCharType="begin"/>
        </w:r>
        <w:r w:rsidR="00F121CC">
          <w:rPr>
            <w:noProof/>
            <w:webHidden/>
          </w:rPr>
          <w:instrText xml:space="preserve"> PAGEREF _Toc197537686 \h </w:instrText>
        </w:r>
        <w:r w:rsidR="00F121CC">
          <w:rPr>
            <w:noProof/>
            <w:webHidden/>
          </w:rPr>
        </w:r>
        <w:r w:rsidR="00F121CC">
          <w:rPr>
            <w:noProof/>
            <w:webHidden/>
          </w:rPr>
          <w:fldChar w:fldCharType="separate"/>
        </w:r>
        <w:r w:rsidR="00F121CC">
          <w:rPr>
            <w:noProof/>
            <w:webHidden/>
          </w:rPr>
          <w:t>62</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87"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_Toc197537687 \h </w:instrText>
        </w:r>
        <w:r w:rsidR="00F121CC">
          <w:rPr>
            <w:noProof/>
            <w:webHidden/>
          </w:rPr>
        </w:r>
        <w:r w:rsidR="00F121CC">
          <w:rPr>
            <w:noProof/>
            <w:webHidden/>
          </w:rPr>
          <w:fldChar w:fldCharType="separate"/>
        </w:r>
        <w:r w:rsidR="00F121CC">
          <w:rPr>
            <w:noProof/>
            <w:webHidden/>
          </w:rPr>
          <w:t>69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88" w:history="1">
        <w:r w:rsidR="00F121CC" w:rsidRPr="004C7203">
          <w:rPr>
            <w:rStyle w:val="Hyperlink"/>
            <w:noProof/>
            <w:rtl/>
          </w:rPr>
          <w:t>הפוגרום בבית הכנסת הרפורמי ברעננה בטקס יום הזיכרון</w:t>
        </w:r>
        <w:r w:rsidR="00F121CC">
          <w:rPr>
            <w:noProof/>
            <w:webHidden/>
          </w:rPr>
          <w:tab/>
        </w:r>
        <w:r w:rsidR="00F121CC">
          <w:rPr>
            <w:noProof/>
            <w:webHidden/>
          </w:rPr>
          <w:fldChar w:fldCharType="begin"/>
        </w:r>
        <w:r w:rsidR="00F121CC">
          <w:rPr>
            <w:noProof/>
            <w:webHidden/>
          </w:rPr>
          <w:instrText xml:space="preserve"> PAGEREF _Toc197537688 \h </w:instrText>
        </w:r>
        <w:r w:rsidR="00F121CC">
          <w:rPr>
            <w:noProof/>
            <w:webHidden/>
          </w:rPr>
        </w:r>
        <w:r w:rsidR="00F121CC">
          <w:rPr>
            <w:noProof/>
            <w:webHidden/>
          </w:rPr>
          <w:fldChar w:fldCharType="separate"/>
        </w:r>
        <w:r w:rsidR="00F121CC">
          <w:rPr>
            <w:noProof/>
            <w:webHidden/>
          </w:rPr>
          <w:t>69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89"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_Toc197537689 \h </w:instrText>
        </w:r>
        <w:r w:rsidR="00F121CC">
          <w:rPr>
            <w:noProof/>
            <w:webHidden/>
          </w:rPr>
        </w:r>
        <w:r w:rsidR="00F121CC">
          <w:rPr>
            <w:noProof/>
            <w:webHidden/>
          </w:rPr>
          <w:fldChar w:fldCharType="separate"/>
        </w:r>
        <w:r w:rsidR="00F121CC">
          <w:rPr>
            <w:noProof/>
            <w:webHidden/>
          </w:rPr>
          <w:t>71</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0" w:history="1">
        <w:r w:rsidR="00F121CC" w:rsidRPr="004C7203">
          <w:rPr>
            <w:rStyle w:val="Hyperlink"/>
            <w:noProof/>
            <w:rtl/>
          </w:rPr>
          <w:t>שר התקשורת שלמה קרעי:</w:t>
        </w:r>
        <w:r w:rsidR="00F121CC">
          <w:rPr>
            <w:noProof/>
            <w:webHidden/>
          </w:rPr>
          <w:tab/>
        </w:r>
        <w:r w:rsidR="00F121CC">
          <w:rPr>
            <w:noProof/>
            <w:webHidden/>
          </w:rPr>
          <w:fldChar w:fldCharType="begin"/>
        </w:r>
        <w:r w:rsidR="00F121CC">
          <w:rPr>
            <w:noProof/>
            <w:webHidden/>
          </w:rPr>
          <w:instrText xml:space="preserve"> PAGEREF _Toc197537690 \h </w:instrText>
        </w:r>
        <w:r w:rsidR="00F121CC">
          <w:rPr>
            <w:noProof/>
            <w:webHidden/>
          </w:rPr>
        </w:r>
        <w:r w:rsidR="00F121CC">
          <w:rPr>
            <w:noProof/>
            <w:webHidden/>
          </w:rPr>
          <w:fldChar w:fldCharType="separate"/>
        </w:r>
        <w:r w:rsidR="00F121CC">
          <w:rPr>
            <w:noProof/>
            <w:webHidden/>
          </w:rPr>
          <w:t>80</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1" w:history="1">
        <w:r w:rsidR="00F121CC" w:rsidRPr="004C7203">
          <w:rPr>
            <w:rStyle w:val="Hyperlink"/>
            <w:noProof/>
            <w:rtl/>
          </w:rPr>
          <w:t>אבי מעוז (נעם):</w:t>
        </w:r>
        <w:r w:rsidR="00F121CC">
          <w:rPr>
            <w:noProof/>
            <w:webHidden/>
          </w:rPr>
          <w:tab/>
        </w:r>
        <w:r w:rsidR="00F121CC">
          <w:rPr>
            <w:noProof/>
            <w:webHidden/>
          </w:rPr>
          <w:fldChar w:fldCharType="begin"/>
        </w:r>
        <w:r w:rsidR="00F121CC">
          <w:rPr>
            <w:noProof/>
            <w:webHidden/>
          </w:rPr>
          <w:instrText xml:space="preserve"> PAGEREF _Toc197537691 \h </w:instrText>
        </w:r>
        <w:r w:rsidR="00F121CC">
          <w:rPr>
            <w:noProof/>
            <w:webHidden/>
          </w:rPr>
        </w:r>
        <w:r w:rsidR="00F121CC">
          <w:rPr>
            <w:noProof/>
            <w:webHidden/>
          </w:rPr>
          <w:fldChar w:fldCharType="separate"/>
        </w:r>
        <w:r w:rsidR="00F121CC">
          <w:rPr>
            <w:noProof/>
            <w:webHidden/>
          </w:rPr>
          <w:t>103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2" w:history="1">
        <w:r w:rsidR="00F121CC" w:rsidRPr="004C7203">
          <w:rPr>
            <w:rStyle w:val="Hyperlink"/>
            <w:noProof/>
            <w:rtl/>
          </w:rPr>
          <w:t>נעמה לזימי (העבודה):</w:t>
        </w:r>
        <w:r w:rsidR="00F121CC">
          <w:rPr>
            <w:noProof/>
            <w:webHidden/>
          </w:rPr>
          <w:tab/>
        </w:r>
        <w:r w:rsidR="00F121CC">
          <w:rPr>
            <w:noProof/>
            <w:webHidden/>
          </w:rPr>
          <w:fldChar w:fldCharType="begin"/>
        </w:r>
        <w:r w:rsidR="00F121CC">
          <w:rPr>
            <w:noProof/>
            <w:webHidden/>
          </w:rPr>
          <w:instrText xml:space="preserve"> PAGEREF _Toc197537692 \h </w:instrText>
        </w:r>
        <w:r w:rsidR="00F121CC">
          <w:rPr>
            <w:noProof/>
            <w:webHidden/>
          </w:rPr>
        </w:r>
        <w:r w:rsidR="00F121CC">
          <w:rPr>
            <w:noProof/>
            <w:webHidden/>
          </w:rPr>
          <w:fldChar w:fldCharType="separate"/>
        </w:r>
        <w:r w:rsidR="00F121CC">
          <w:rPr>
            <w:noProof/>
            <w:webHidden/>
          </w:rPr>
          <w:t>105</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93" w:history="1">
        <w:r w:rsidR="00F121CC" w:rsidRPr="004C7203">
          <w:rPr>
            <w:rStyle w:val="Hyperlink"/>
            <w:noProof/>
            <w:rtl/>
          </w:rPr>
          <w:t>הודעה אישית של חבר הכנסת גלעד קריב</w:t>
        </w:r>
        <w:r w:rsidR="00F121CC">
          <w:rPr>
            <w:noProof/>
            <w:webHidden/>
          </w:rPr>
          <w:tab/>
        </w:r>
        <w:r w:rsidR="00F121CC">
          <w:rPr>
            <w:noProof/>
            <w:webHidden/>
          </w:rPr>
          <w:fldChar w:fldCharType="begin"/>
        </w:r>
        <w:r w:rsidR="00F121CC">
          <w:rPr>
            <w:noProof/>
            <w:webHidden/>
          </w:rPr>
          <w:instrText xml:space="preserve"> PAGEREF _Toc197537693 \h </w:instrText>
        </w:r>
        <w:r w:rsidR="00F121CC">
          <w:rPr>
            <w:noProof/>
            <w:webHidden/>
          </w:rPr>
        </w:r>
        <w:r w:rsidR="00F121CC">
          <w:rPr>
            <w:noProof/>
            <w:webHidden/>
          </w:rPr>
          <w:fldChar w:fldCharType="separate"/>
        </w:r>
        <w:r w:rsidR="00F121CC">
          <w:rPr>
            <w:noProof/>
            <w:webHidden/>
          </w:rPr>
          <w:t>107</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4"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_Toc197537694 \h </w:instrText>
        </w:r>
        <w:r w:rsidR="00F121CC">
          <w:rPr>
            <w:noProof/>
            <w:webHidden/>
          </w:rPr>
        </w:r>
        <w:r w:rsidR="00F121CC">
          <w:rPr>
            <w:noProof/>
            <w:webHidden/>
          </w:rPr>
          <w:fldChar w:fldCharType="separate"/>
        </w:r>
        <w:r w:rsidR="00F121CC">
          <w:rPr>
            <w:noProof/>
            <w:webHidden/>
          </w:rPr>
          <w:t>108</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95" w:history="1">
        <w:r w:rsidR="00F121CC" w:rsidRPr="004C7203">
          <w:rPr>
            <w:rStyle w:val="Hyperlink"/>
            <w:noProof/>
            <w:rtl/>
          </w:rPr>
          <w:t>הודעה אישית של חבר הכנסת מאיר כהן</w:t>
        </w:r>
        <w:r w:rsidR="00F121CC">
          <w:rPr>
            <w:noProof/>
            <w:webHidden/>
          </w:rPr>
          <w:tab/>
        </w:r>
        <w:r w:rsidR="00F121CC">
          <w:rPr>
            <w:noProof/>
            <w:webHidden/>
          </w:rPr>
          <w:fldChar w:fldCharType="begin"/>
        </w:r>
        <w:r w:rsidR="00F121CC">
          <w:rPr>
            <w:noProof/>
            <w:webHidden/>
          </w:rPr>
          <w:instrText xml:space="preserve"> PAGEREF _Toc197537695 \h </w:instrText>
        </w:r>
        <w:r w:rsidR="00F121CC">
          <w:rPr>
            <w:noProof/>
            <w:webHidden/>
          </w:rPr>
        </w:r>
        <w:r w:rsidR="00F121CC">
          <w:rPr>
            <w:noProof/>
            <w:webHidden/>
          </w:rPr>
          <w:fldChar w:fldCharType="separate"/>
        </w:r>
        <w:r w:rsidR="00F121CC">
          <w:rPr>
            <w:noProof/>
            <w:webHidden/>
          </w:rPr>
          <w:t>111</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6" w:history="1">
        <w:r w:rsidR="00F121CC" w:rsidRPr="004C7203">
          <w:rPr>
            <w:rStyle w:val="Hyperlink"/>
            <w:noProof/>
            <w:rtl/>
          </w:rPr>
          <w:t>מאיר כהן (יש עתיד):</w:t>
        </w:r>
        <w:r w:rsidR="00F121CC">
          <w:rPr>
            <w:noProof/>
            <w:webHidden/>
          </w:rPr>
          <w:tab/>
        </w:r>
        <w:r w:rsidR="00F121CC">
          <w:rPr>
            <w:noProof/>
            <w:webHidden/>
          </w:rPr>
          <w:fldChar w:fldCharType="begin"/>
        </w:r>
        <w:r w:rsidR="00F121CC">
          <w:rPr>
            <w:noProof/>
            <w:webHidden/>
          </w:rPr>
          <w:instrText xml:space="preserve"> PAGEREF _Toc197537696 \h </w:instrText>
        </w:r>
        <w:r w:rsidR="00F121CC">
          <w:rPr>
            <w:noProof/>
            <w:webHidden/>
          </w:rPr>
        </w:r>
        <w:r w:rsidR="00F121CC">
          <w:rPr>
            <w:noProof/>
            <w:webHidden/>
          </w:rPr>
          <w:fldChar w:fldCharType="separate"/>
        </w:r>
        <w:r w:rsidR="00F121CC">
          <w:rPr>
            <w:noProof/>
            <w:webHidden/>
          </w:rPr>
          <w:t>111</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97"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_Toc197537697 \h </w:instrText>
        </w:r>
        <w:r w:rsidR="00F121CC">
          <w:rPr>
            <w:noProof/>
            <w:webHidden/>
          </w:rPr>
        </w:r>
        <w:r w:rsidR="00F121CC">
          <w:rPr>
            <w:noProof/>
            <w:webHidden/>
          </w:rPr>
          <w:fldChar w:fldCharType="separate"/>
        </w:r>
        <w:r w:rsidR="00F121CC">
          <w:rPr>
            <w:noProof/>
            <w:webHidden/>
          </w:rPr>
          <w:t>112</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698" w:history="1">
        <w:r w:rsidR="00F121CC" w:rsidRPr="004C7203">
          <w:rPr>
            <w:rStyle w:val="Hyperlink"/>
            <w:noProof/>
            <w:rtl/>
          </w:rPr>
          <w:t>היעדר אכיפת צווי גיוס בקרב הציבור החרדי והשפעתם על המאמץ המלחמתי והסולידריות הישראלית</w:t>
        </w:r>
        <w:r w:rsidR="00F121CC">
          <w:rPr>
            <w:noProof/>
            <w:webHidden/>
          </w:rPr>
          <w:tab/>
        </w:r>
        <w:r w:rsidR="00F121CC">
          <w:rPr>
            <w:noProof/>
            <w:webHidden/>
          </w:rPr>
          <w:fldChar w:fldCharType="begin"/>
        </w:r>
        <w:r w:rsidR="00F121CC">
          <w:rPr>
            <w:noProof/>
            <w:webHidden/>
          </w:rPr>
          <w:instrText xml:space="preserve"> PAGEREF _Toc197537698 \h </w:instrText>
        </w:r>
        <w:r w:rsidR="00F121CC">
          <w:rPr>
            <w:noProof/>
            <w:webHidden/>
          </w:rPr>
        </w:r>
        <w:r w:rsidR="00F121CC">
          <w:rPr>
            <w:noProof/>
            <w:webHidden/>
          </w:rPr>
          <w:fldChar w:fldCharType="separate"/>
        </w:r>
        <w:r w:rsidR="00F121CC">
          <w:rPr>
            <w:noProof/>
            <w:webHidden/>
          </w:rPr>
          <w:t>112</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699" w:history="1">
        <w:r w:rsidR="00F121CC" w:rsidRPr="004C7203">
          <w:rPr>
            <w:rStyle w:val="Hyperlink"/>
            <w:noProof/>
            <w:rtl/>
          </w:rPr>
          <w:t>חילי טרופר (המחנה הממלכתי):</w:t>
        </w:r>
        <w:r w:rsidR="00F121CC">
          <w:rPr>
            <w:noProof/>
            <w:webHidden/>
          </w:rPr>
          <w:tab/>
        </w:r>
        <w:r w:rsidR="00F121CC">
          <w:rPr>
            <w:noProof/>
            <w:webHidden/>
          </w:rPr>
          <w:fldChar w:fldCharType="begin"/>
        </w:r>
        <w:r w:rsidR="00F121CC">
          <w:rPr>
            <w:noProof/>
            <w:webHidden/>
          </w:rPr>
          <w:instrText xml:space="preserve"> PAGEREF _Toc197537699 \h </w:instrText>
        </w:r>
        <w:r w:rsidR="00F121CC">
          <w:rPr>
            <w:noProof/>
            <w:webHidden/>
          </w:rPr>
        </w:r>
        <w:r w:rsidR="00F121CC">
          <w:rPr>
            <w:noProof/>
            <w:webHidden/>
          </w:rPr>
          <w:fldChar w:fldCharType="separate"/>
        </w:r>
        <w:r w:rsidR="00F121CC">
          <w:rPr>
            <w:noProof/>
            <w:webHidden/>
          </w:rPr>
          <w:t>112</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0" w:history="1">
        <w:r w:rsidR="00F121CC" w:rsidRPr="004C7203">
          <w:rPr>
            <w:rStyle w:val="Hyperlink"/>
            <w:noProof/>
            <w:rtl/>
          </w:rPr>
          <w:t>אלעזר שטרן (יש עתיד):</w:t>
        </w:r>
        <w:r w:rsidR="00F121CC">
          <w:rPr>
            <w:noProof/>
            <w:webHidden/>
          </w:rPr>
          <w:tab/>
        </w:r>
        <w:r w:rsidR="00F121CC">
          <w:rPr>
            <w:noProof/>
            <w:webHidden/>
          </w:rPr>
          <w:fldChar w:fldCharType="begin"/>
        </w:r>
        <w:r w:rsidR="00F121CC">
          <w:rPr>
            <w:noProof/>
            <w:webHidden/>
          </w:rPr>
          <w:instrText xml:space="preserve"> PAGEREF _Toc197537700 \h </w:instrText>
        </w:r>
        <w:r w:rsidR="00F121CC">
          <w:rPr>
            <w:noProof/>
            <w:webHidden/>
          </w:rPr>
        </w:r>
        <w:r w:rsidR="00F121CC">
          <w:rPr>
            <w:noProof/>
            <w:webHidden/>
          </w:rPr>
          <w:fldChar w:fldCharType="separate"/>
        </w:r>
        <w:r w:rsidR="00F121CC">
          <w:rPr>
            <w:noProof/>
            <w:webHidden/>
          </w:rPr>
          <w:t>124</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1" w:history="1">
        <w:r w:rsidR="00F121CC" w:rsidRPr="004C7203">
          <w:rPr>
            <w:rStyle w:val="Hyperlink"/>
            <w:noProof/>
            <w:rtl/>
          </w:rPr>
          <w:t>מירב בן ארי (יש עתיד):</w:t>
        </w:r>
        <w:r w:rsidR="00F121CC">
          <w:rPr>
            <w:noProof/>
            <w:webHidden/>
          </w:rPr>
          <w:tab/>
        </w:r>
        <w:r w:rsidR="00F121CC">
          <w:rPr>
            <w:noProof/>
            <w:webHidden/>
          </w:rPr>
          <w:fldChar w:fldCharType="begin"/>
        </w:r>
        <w:r w:rsidR="00F121CC">
          <w:rPr>
            <w:noProof/>
            <w:webHidden/>
          </w:rPr>
          <w:instrText xml:space="preserve"> PAGEREF _Toc197537701 \h </w:instrText>
        </w:r>
        <w:r w:rsidR="00F121CC">
          <w:rPr>
            <w:noProof/>
            <w:webHidden/>
          </w:rPr>
        </w:r>
        <w:r w:rsidR="00F121CC">
          <w:rPr>
            <w:noProof/>
            <w:webHidden/>
          </w:rPr>
          <w:fldChar w:fldCharType="separate"/>
        </w:r>
        <w:r w:rsidR="00F121CC">
          <w:rPr>
            <w:noProof/>
            <w:webHidden/>
          </w:rPr>
          <w:t>125</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702" w:history="1">
        <w:r w:rsidR="00F121CC" w:rsidRPr="004C7203">
          <w:rPr>
            <w:rStyle w:val="Hyperlink"/>
            <w:noProof/>
            <w:rtl/>
          </w:rPr>
          <w:t>מסמכים שהונחו על שולחן הכנסת</w:t>
        </w:r>
        <w:r w:rsidR="00F121CC">
          <w:rPr>
            <w:noProof/>
            <w:webHidden/>
          </w:rPr>
          <w:tab/>
        </w:r>
        <w:r w:rsidR="00F121CC">
          <w:rPr>
            <w:noProof/>
            <w:webHidden/>
          </w:rPr>
          <w:fldChar w:fldCharType="begin"/>
        </w:r>
        <w:r w:rsidR="00F121CC">
          <w:rPr>
            <w:noProof/>
            <w:webHidden/>
          </w:rPr>
          <w:instrText xml:space="preserve"> PAGEREF _Toc197537702 \h </w:instrText>
        </w:r>
        <w:r w:rsidR="00F121CC">
          <w:rPr>
            <w:noProof/>
            <w:webHidden/>
          </w:rPr>
        </w:r>
        <w:r w:rsidR="00F121CC">
          <w:rPr>
            <w:noProof/>
            <w:webHidden/>
          </w:rPr>
          <w:fldChar w:fldCharType="separate"/>
        </w:r>
        <w:r w:rsidR="00F121CC">
          <w:rPr>
            <w:noProof/>
            <w:webHidden/>
          </w:rPr>
          <w:t>129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3" w:history="1">
        <w:r w:rsidR="00F121CC" w:rsidRPr="004C7203">
          <w:rPr>
            <w:rStyle w:val="Hyperlink"/>
            <w:noProof/>
            <w:rtl/>
          </w:rPr>
          <w:t>סגנית מזכיר הכנסת אלינור ימין:</w:t>
        </w:r>
        <w:r w:rsidR="00F121CC">
          <w:rPr>
            <w:noProof/>
            <w:webHidden/>
          </w:rPr>
          <w:tab/>
        </w:r>
        <w:r w:rsidR="00F121CC">
          <w:rPr>
            <w:noProof/>
            <w:webHidden/>
          </w:rPr>
          <w:fldChar w:fldCharType="begin"/>
        </w:r>
        <w:r w:rsidR="00F121CC">
          <w:rPr>
            <w:noProof/>
            <w:webHidden/>
          </w:rPr>
          <w:instrText xml:space="preserve"> PAGEREF _Toc197537703 \h </w:instrText>
        </w:r>
        <w:r w:rsidR="00F121CC">
          <w:rPr>
            <w:noProof/>
            <w:webHidden/>
          </w:rPr>
        </w:r>
        <w:r w:rsidR="00F121CC">
          <w:rPr>
            <w:noProof/>
            <w:webHidden/>
          </w:rPr>
          <w:fldChar w:fldCharType="separate"/>
        </w:r>
        <w:r w:rsidR="00F121CC">
          <w:rPr>
            <w:noProof/>
            <w:webHidden/>
          </w:rPr>
          <w:t>129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704" w:history="1">
        <w:r w:rsidR="00F121CC" w:rsidRPr="004C7203">
          <w:rPr>
            <w:rStyle w:val="Hyperlink"/>
            <w:noProof/>
            <w:rtl/>
          </w:rPr>
          <w:t>הצעות לסדר-היום</w:t>
        </w:r>
        <w:r w:rsidR="00F121CC">
          <w:rPr>
            <w:noProof/>
            <w:webHidden/>
          </w:rPr>
          <w:tab/>
        </w:r>
        <w:r w:rsidR="00F121CC">
          <w:rPr>
            <w:noProof/>
            <w:webHidden/>
          </w:rPr>
          <w:fldChar w:fldCharType="begin"/>
        </w:r>
        <w:r w:rsidR="00F121CC">
          <w:rPr>
            <w:noProof/>
            <w:webHidden/>
          </w:rPr>
          <w:instrText xml:space="preserve"> PAGEREF _Toc197537704 \h </w:instrText>
        </w:r>
        <w:r w:rsidR="00F121CC">
          <w:rPr>
            <w:noProof/>
            <w:webHidden/>
          </w:rPr>
        </w:r>
        <w:r w:rsidR="00F121CC">
          <w:rPr>
            <w:noProof/>
            <w:webHidden/>
          </w:rPr>
          <w:fldChar w:fldCharType="separate"/>
        </w:r>
        <w:r w:rsidR="00F121CC">
          <w:rPr>
            <w:noProof/>
            <w:webHidden/>
          </w:rPr>
          <w:t>129</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705" w:history="1">
        <w:r w:rsidR="00F121CC" w:rsidRPr="004C7203">
          <w:rPr>
            <w:rStyle w:val="Hyperlink"/>
            <w:noProof/>
            <w:rtl/>
          </w:rPr>
          <w:t>העלאות מחירים תכופות מצד תאגידי המזון והצריכה בתקופת חירום כלכלית</w:t>
        </w:r>
        <w:r w:rsidR="00F121CC">
          <w:rPr>
            <w:noProof/>
            <w:webHidden/>
          </w:rPr>
          <w:tab/>
        </w:r>
        <w:r w:rsidR="00F121CC">
          <w:rPr>
            <w:noProof/>
            <w:webHidden/>
          </w:rPr>
          <w:fldChar w:fldCharType="begin"/>
        </w:r>
        <w:r w:rsidR="00F121CC">
          <w:rPr>
            <w:noProof/>
            <w:webHidden/>
          </w:rPr>
          <w:instrText xml:space="preserve"> PAGEREF _Toc197537705 \h </w:instrText>
        </w:r>
        <w:r w:rsidR="00F121CC">
          <w:rPr>
            <w:noProof/>
            <w:webHidden/>
          </w:rPr>
        </w:r>
        <w:r w:rsidR="00F121CC">
          <w:rPr>
            <w:noProof/>
            <w:webHidden/>
          </w:rPr>
          <w:fldChar w:fldCharType="separate"/>
        </w:r>
        <w:r w:rsidR="00F121CC">
          <w:rPr>
            <w:noProof/>
            <w:webHidden/>
          </w:rPr>
          <w:t>129</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6" w:history="1">
        <w:r w:rsidR="00F121CC" w:rsidRPr="004C7203">
          <w:rPr>
            <w:rStyle w:val="Hyperlink"/>
            <w:noProof/>
            <w:rtl/>
          </w:rPr>
          <w:t>עאידה תומא סלימאן (חד"ש-תע"ל):</w:t>
        </w:r>
        <w:r w:rsidR="00F121CC">
          <w:rPr>
            <w:noProof/>
            <w:webHidden/>
          </w:rPr>
          <w:tab/>
        </w:r>
        <w:r w:rsidR="00F121CC">
          <w:rPr>
            <w:noProof/>
            <w:webHidden/>
          </w:rPr>
          <w:fldChar w:fldCharType="begin"/>
        </w:r>
        <w:r w:rsidR="00F121CC">
          <w:rPr>
            <w:noProof/>
            <w:webHidden/>
          </w:rPr>
          <w:instrText xml:space="preserve"> PAGEREF _Toc197537706 \h </w:instrText>
        </w:r>
        <w:r w:rsidR="00F121CC">
          <w:rPr>
            <w:noProof/>
            <w:webHidden/>
          </w:rPr>
        </w:r>
        <w:r w:rsidR="00F121CC">
          <w:rPr>
            <w:noProof/>
            <w:webHidden/>
          </w:rPr>
          <w:fldChar w:fldCharType="separate"/>
        </w:r>
        <w:r w:rsidR="00F121CC">
          <w:rPr>
            <w:noProof/>
            <w:webHidden/>
          </w:rPr>
          <w:t>130</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7" w:history="1">
        <w:r w:rsidR="00F121CC" w:rsidRPr="004C7203">
          <w:rPr>
            <w:rStyle w:val="Hyperlink"/>
            <w:noProof/>
            <w:rtl/>
          </w:rPr>
          <w:t>רון כץ (יש עתיד):</w:t>
        </w:r>
        <w:r w:rsidR="00F121CC">
          <w:rPr>
            <w:noProof/>
            <w:webHidden/>
          </w:rPr>
          <w:tab/>
        </w:r>
        <w:r w:rsidR="00F121CC">
          <w:rPr>
            <w:noProof/>
            <w:webHidden/>
          </w:rPr>
          <w:fldChar w:fldCharType="begin"/>
        </w:r>
        <w:r w:rsidR="00F121CC">
          <w:rPr>
            <w:noProof/>
            <w:webHidden/>
          </w:rPr>
          <w:instrText xml:space="preserve"> PAGEREF _Toc197537707 \h </w:instrText>
        </w:r>
        <w:r w:rsidR="00F121CC">
          <w:rPr>
            <w:noProof/>
            <w:webHidden/>
          </w:rPr>
        </w:r>
        <w:r w:rsidR="00F121CC">
          <w:rPr>
            <w:noProof/>
            <w:webHidden/>
          </w:rPr>
          <w:fldChar w:fldCharType="separate"/>
        </w:r>
        <w:r w:rsidR="00F121CC">
          <w:rPr>
            <w:noProof/>
            <w:webHidden/>
          </w:rPr>
          <w:t>131</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8" w:history="1">
        <w:r w:rsidR="00F121CC" w:rsidRPr="004C7203">
          <w:rPr>
            <w:rStyle w:val="Hyperlink"/>
            <w:noProof/>
            <w:rtl/>
          </w:rPr>
          <w:t>פנינה תמנו (המחנה הממלכתי):</w:t>
        </w:r>
        <w:r w:rsidR="00F121CC">
          <w:rPr>
            <w:noProof/>
            <w:webHidden/>
          </w:rPr>
          <w:tab/>
        </w:r>
        <w:r w:rsidR="00F121CC">
          <w:rPr>
            <w:noProof/>
            <w:webHidden/>
          </w:rPr>
          <w:fldChar w:fldCharType="begin"/>
        </w:r>
        <w:r w:rsidR="00F121CC">
          <w:rPr>
            <w:noProof/>
            <w:webHidden/>
          </w:rPr>
          <w:instrText xml:space="preserve"> PAGEREF _Toc197537708 \h </w:instrText>
        </w:r>
        <w:r w:rsidR="00F121CC">
          <w:rPr>
            <w:noProof/>
            <w:webHidden/>
          </w:rPr>
        </w:r>
        <w:r w:rsidR="00F121CC">
          <w:rPr>
            <w:noProof/>
            <w:webHidden/>
          </w:rPr>
          <w:fldChar w:fldCharType="separate"/>
        </w:r>
        <w:r w:rsidR="00F121CC">
          <w:rPr>
            <w:noProof/>
            <w:webHidden/>
          </w:rPr>
          <w:t>132</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09" w:history="1">
        <w:r w:rsidR="00F121CC" w:rsidRPr="004C7203">
          <w:rPr>
            <w:rStyle w:val="Hyperlink"/>
            <w:noProof/>
            <w:rtl/>
          </w:rPr>
          <w:t>שר הכלכלה והתעשייה ניר ברקת:</w:t>
        </w:r>
        <w:r w:rsidR="00F121CC">
          <w:rPr>
            <w:noProof/>
            <w:webHidden/>
          </w:rPr>
          <w:tab/>
        </w:r>
        <w:r w:rsidR="00F121CC">
          <w:rPr>
            <w:noProof/>
            <w:webHidden/>
          </w:rPr>
          <w:fldChar w:fldCharType="begin"/>
        </w:r>
        <w:r w:rsidR="00F121CC">
          <w:rPr>
            <w:noProof/>
            <w:webHidden/>
          </w:rPr>
          <w:instrText xml:space="preserve"> PAGEREF _Toc197537709 \h </w:instrText>
        </w:r>
        <w:r w:rsidR="00F121CC">
          <w:rPr>
            <w:noProof/>
            <w:webHidden/>
          </w:rPr>
        </w:r>
        <w:r w:rsidR="00F121CC">
          <w:rPr>
            <w:noProof/>
            <w:webHidden/>
          </w:rPr>
          <w:fldChar w:fldCharType="separate"/>
        </w:r>
        <w:r w:rsidR="00F121CC">
          <w:rPr>
            <w:noProof/>
            <w:webHidden/>
          </w:rPr>
          <w:t>134</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710" w:history="1">
        <w:r w:rsidR="00F121CC" w:rsidRPr="004C7203">
          <w:rPr>
            <w:rStyle w:val="Hyperlink"/>
            <w:noProof/>
            <w:rtl/>
            <w:lang w:eastAsia="he-IL"/>
          </w:rPr>
          <w:t>שאילתה ותשובה</w:t>
        </w:r>
        <w:r w:rsidR="00F121CC">
          <w:rPr>
            <w:noProof/>
            <w:webHidden/>
          </w:rPr>
          <w:tab/>
        </w:r>
        <w:r w:rsidR="00F121CC">
          <w:rPr>
            <w:noProof/>
            <w:webHidden/>
          </w:rPr>
          <w:fldChar w:fldCharType="begin"/>
        </w:r>
        <w:r w:rsidR="00F121CC">
          <w:rPr>
            <w:noProof/>
            <w:webHidden/>
          </w:rPr>
          <w:instrText xml:space="preserve"> PAGEREF _Toc197537710 \h </w:instrText>
        </w:r>
        <w:r w:rsidR="00F121CC">
          <w:rPr>
            <w:noProof/>
            <w:webHidden/>
          </w:rPr>
        </w:r>
        <w:r w:rsidR="00F121CC">
          <w:rPr>
            <w:noProof/>
            <w:webHidden/>
          </w:rPr>
          <w:fldChar w:fldCharType="separate"/>
        </w:r>
        <w:r w:rsidR="00F121CC">
          <w:rPr>
            <w:noProof/>
            <w:webHidden/>
          </w:rPr>
          <w:t>142</w:t>
        </w:r>
        <w:r w:rsidR="00F121CC">
          <w:rPr>
            <w:noProof/>
            <w:webHidden/>
          </w:rPr>
          <w:fldChar w:fldCharType="end"/>
        </w:r>
      </w:hyperlink>
    </w:p>
    <w:p w:rsidR="00F121CC" w:rsidRDefault="00A40DB7" w:rsidP="00F121CC">
      <w:pPr>
        <w:pStyle w:val="TOC1"/>
        <w:tabs>
          <w:tab w:val="right" w:leader="dot" w:pos="8296"/>
        </w:tabs>
        <w:ind w:firstLine="0"/>
        <w:rPr>
          <w:rFonts w:asciiTheme="minorHAnsi" w:eastAsiaTheme="minorEastAsia" w:hAnsiTheme="minorHAnsi" w:cstheme="minorBidi"/>
          <w:noProof/>
        </w:rPr>
      </w:pPr>
      <w:hyperlink w:anchor="_Toc197537711" w:history="1">
        <w:r w:rsidR="00F121CC" w:rsidRPr="004C7203">
          <w:rPr>
            <w:rStyle w:val="Hyperlink"/>
            <w:noProof/>
            <w:rtl/>
          </w:rPr>
          <w:t>2749. עלייה דרמטית במספר היתומים בחברה הערבית בשל ריבוי מקרי הרצח והטיפול הלקוי של המדינה בהם</w:t>
        </w:r>
        <w:r w:rsidR="00F121CC">
          <w:rPr>
            <w:noProof/>
            <w:webHidden/>
          </w:rPr>
          <w:tab/>
        </w:r>
        <w:r w:rsidR="00F121CC">
          <w:rPr>
            <w:noProof/>
            <w:webHidden/>
          </w:rPr>
          <w:fldChar w:fldCharType="begin"/>
        </w:r>
        <w:r w:rsidR="00F121CC">
          <w:rPr>
            <w:noProof/>
            <w:webHidden/>
          </w:rPr>
          <w:instrText xml:space="preserve"> PAGEREF _Toc197537711 \h </w:instrText>
        </w:r>
        <w:r w:rsidR="00F121CC">
          <w:rPr>
            <w:noProof/>
            <w:webHidden/>
          </w:rPr>
        </w:r>
        <w:r w:rsidR="00F121CC">
          <w:rPr>
            <w:noProof/>
            <w:webHidden/>
          </w:rPr>
          <w:fldChar w:fldCharType="separate"/>
        </w:r>
        <w:r w:rsidR="00F121CC">
          <w:rPr>
            <w:noProof/>
            <w:webHidden/>
          </w:rPr>
          <w:t>143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12" w:history="1">
        <w:r w:rsidR="00F121CC" w:rsidRPr="004C7203">
          <w:rPr>
            <w:rStyle w:val="Hyperlink"/>
            <w:noProof/>
            <w:rtl/>
          </w:rPr>
          <w:t>מירב כהן (יש עתיד):</w:t>
        </w:r>
        <w:r w:rsidR="00F121CC">
          <w:rPr>
            <w:noProof/>
            <w:webHidden/>
          </w:rPr>
          <w:tab/>
        </w:r>
        <w:r w:rsidR="00F121CC">
          <w:rPr>
            <w:noProof/>
            <w:webHidden/>
          </w:rPr>
          <w:fldChar w:fldCharType="begin"/>
        </w:r>
        <w:r w:rsidR="00F121CC">
          <w:rPr>
            <w:noProof/>
            <w:webHidden/>
          </w:rPr>
          <w:instrText xml:space="preserve"> PAGEREF _Toc197537712 \h </w:instrText>
        </w:r>
        <w:r w:rsidR="00F121CC">
          <w:rPr>
            <w:noProof/>
            <w:webHidden/>
          </w:rPr>
        </w:r>
        <w:r w:rsidR="00F121CC">
          <w:rPr>
            <w:noProof/>
            <w:webHidden/>
          </w:rPr>
          <w:fldChar w:fldCharType="separate"/>
        </w:r>
        <w:r w:rsidR="00F121CC">
          <w:rPr>
            <w:noProof/>
            <w:webHidden/>
          </w:rPr>
          <w:t>143</w:t>
        </w:r>
        <w:r w:rsidR="00F121CC">
          <w:rPr>
            <w:noProof/>
            <w:webHidden/>
          </w:rPr>
          <w:fldChar w:fldCharType="end"/>
        </w:r>
      </w:hyperlink>
    </w:p>
    <w:p w:rsidR="00F121CC" w:rsidRDefault="00A40DB7" w:rsidP="00F121CC">
      <w:pPr>
        <w:pStyle w:val="TOC2"/>
        <w:tabs>
          <w:tab w:val="right" w:leader="dot" w:pos="8296"/>
        </w:tabs>
        <w:ind w:firstLine="0"/>
        <w:rPr>
          <w:rFonts w:asciiTheme="minorHAnsi" w:eastAsiaTheme="minorEastAsia" w:hAnsiTheme="minorHAnsi" w:cstheme="minorBidi"/>
          <w:noProof/>
        </w:rPr>
      </w:pPr>
      <w:hyperlink w:anchor="_Toc197537713" w:history="1">
        <w:r w:rsidR="00F121CC" w:rsidRPr="004C7203">
          <w:rPr>
            <w:rStyle w:val="Hyperlink"/>
            <w:noProof/>
            <w:rtl/>
          </w:rPr>
          <w:t>שר הרווחה והביטחון החברתי יעקב מרגי:</w:t>
        </w:r>
        <w:r w:rsidR="00F121CC">
          <w:rPr>
            <w:noProof/>
            <w:webHidden/>
          </w:rPr>
          <w:tab/>
        </w:r>
        <w:r w:rsidR="00F121CC">
          <w:rPr>
            <w:noProof/>
            <w:webHidden/>
          </w:rPr>
          <w:fldChar w:fldCharType="begin"/>
        </w:r>
        <w:r w:rsidR="00F121CC">
          <w:rPr>
            <w:noProof/>
            <w:webHidden/>
          </w:rPr>
          <w:instrText xml:space="preserve"> PAGEREF _Toc197537713 \h </w:instrText>
        </w:r>
        <w:r w:rsidR="00F121CC">
          <w:rPr>
            <w:noProof/>
            <w:webHidden/>
          </w:rPr>
        </w:r>
        <w:r w:rsidR="00F121CC">
          <w:rPr>
            <w:noProof/>
            <w:webHidden/>
          </w:rPr>
          <w:fldChar w:fldCharType="separate"/>
        </w:r>
        <w:r w:rsidR="00F121CC">
          <w:rPr>
            <w:noProof/>
            <w:webHidden/>
          </w:rPr>
          <w:t>143</w:t>
        </w:r>
        <w:r w:rsidR="00F121CC">
          <w:rPr>
            <w:noProof/>
            <w:webHidden/>
          </w:rPr>
          <w:fldChar w:fldCharType="end"/>
        </w:r>
      </w:hyperlink>
    </w:p>
    <w:p w:rsidR="00F121CC" w:rsidRDefault="00F121CC" w:rsidP="00F121CC">
      <w:pPr>
        <w:spacing w:line="240" w:lineRule="auto"/>
        <w:ind w:firstLine="0"/>
        <w:jc w:val="left"/>
      </w:pPr>
      <w:r>
        <w:fldChar w:fldCharType="end"/>
      </w:r>
    </w:p>
    <w:p w:rsidR="00964504" w:rsidRDefault="00964504" w:rsidP="00F121CC">
      <w:pPr>
        <w:spacing w:line="240" w:lineRule="auto"/>
        <w:ind w:firstLine="0"/>
        <w:jc w:val="left"/>
        <w:rPr>
          <w:rtl/>
        </w:rPr>
      </w:pPr>
      <w:r>
        <w:rPr>
          <w:rtl/>
        </w:rPr>
        <w:br w:type="page"/>
      </w:r>
    </w:p>
    <w:p w:rsidR="00964504" w:rsidRDefault="00964504" w:rsidP="00135083">
      <w:pPr>
        <w:pStyle w:val="a6"/>
        <w:rPr>
          <w:rtl/>
        </w:rPr>
      </w:pPr>
      <w:bookmarkStart w:id="6" w:name="ET_subject_שאילתות_ותשובות_10"/>
      <w:r w:rsidRPr="00135083">
        <w:rPr>
          <w:rStyle w:val="TagStyle"/>
          <w:rtl/>
        </w:rPr>
        <w:t xml:space="preserve"> &lt;&lt; נושא &gt;&gt;</w:t>
      </w:r>
      <w:r w:rsidRPr="00704EDC">
        <w:rPr>
          <w:rStyle w:val="TagStyle"/>
          <w:rtl/>
        </w:rPr>
        <w:t xml:space="preserve"> </w:t>
      </w:r>
      <w:bookmarkStart w:id="7" w:name="_Toc197536517"/>
      <w:bookmarkStart w:id="8" w:name="_Toc197537651"/>
      <w:r>
        <w:rPr>
          <w:rtl/>
        </w:rPr>
        <w:t>שאילתות ותשובות</w:t>
      </w:r>
      <w:bookmarkEnd w:id="7"/>
      <w:bookmarkEnd w:id="8"/>
      <w:r w:rsidRPr="00704EDC">
        <w:rPr>
          <w:rStyle w:val="TagStyle"/>
          <w:rtl/>
        </w:rPr>
        <w:t xml:space="preserve"> </w:t>
      </w:r>
      <w:r w:rsidRPr="00135083">
        <w:rPr>
          <w:rStyle w:val="TagStyle"/>
          <w:rtl/>
        </w:rPr>
        <w:t>&lt;&lt; נושא &gt;&gt;</w:t>
      </w:r>
      <w:r>
        <w:rPr>
          <w:rtl/>
        </w:rPr>
        <w:t xml:space="preserve">   </w:t>
      </w:r>
      <w:bookmarkEnd w:id="6"/>
    </w:p>
    <w:p w:rsidR="00964504" w:rsidRPr="0039538E" w:rsidRDefault="00964504" w:rsidP="0039538E">
      <w:pPr>
        <w:rPr>
          <w:rtl/>
        </w:rPr>
      </w:pPr>
    </w:p>
    <w:p w:rsidR="00964504" w:rsidRDefault="00964504" w:rsidP="00135083">
      <w:pPr>
        <w:pStyle w:val="af6"/>
        <w:keepNext/>
        <w:rPr>
          <w:rtl/>
        </w:rPr>
      </w:pPr>
      <w:bookmarkStart w:id="9" w:name="ET_yor_6423_2"/>
      <w:r w:rsidRPr="00135083">
        <w:rPr>
          <w:rStyle w:val="TagStyle"/>
          <w:rtl/>
        </w:rPr>
        <w:t xml:space="preserve"> &lt;&lt; יור &gt;&gt;</w:t>
      </w:r>
      <w:r w:rsidRPr="00E02F0F">
        <w:rPr>
          <w:rStyle w:val="TagStyle"/>
          <w:rtl/>
        </w:rPr>
        <w:t xml:space="preserve"> </w:t>
      </w:r>
      <w:r>
        <w:rPr>
          <w:rtl/>
        </w:rPr>
        <w:t>היו"ר אמיר אוחנה:</w:t>
      </w:r>
      <w:r w:rsidRPr="00E02F0F">
        <w:rPr>
          <w:rStyle w:val="TagStyle"/>
          <w:rtl/>
        </w:rPr>
        <w:t xml:space="preserve"> </w:t>
      </w:r>
      <w:r w:rsidRPr="00135083">
        <w:rPr>
          <w:rStyle w:val="TagStyle"/>
          <w:rtl/>
        </w:rPr>
        <w:t>&lt;&lt; יור &gt;&gt;</w:t>
      </w:r>
      <w:r>
        <w:rPr>
          <w:rtl/>
        </w:rPr>
        <w:t xml:space="preserve">   </w:t>
      </w:r>
      <w:bookmarkEnd w:id="9"/>
    </w:p>
    <w:p w:rsidR="00964504" w:rsidRDefault="00964504" w:rsidP="0039538E">
      <w:pPr>
        <w:rPr>
          <w:rtl/>
          <w:lang w:eastAsia="he-IL"/>
        </w:rPr>
      </w:pPr>
    </w:p>
    <w:p w:rsidR="00964504" w:rsidRDefault="00964504" w:rsidP="0039538E">
      <w:pPr>
        <w:rPr>
          <w:rtl/>
          <w:lang w:eastAsia="he-IL"/>
        </w:rPr>
      </w:pPr>
      <w:r>
        <w:rPr>
          <w:rFonts w:hint="cs"/>
          <w:rtl/>
          <w:lang w:eastAsia="he-IL"/>
        </w:rPr>
        <w:t>שלום לחברי הכנסת, שלום גם לשרים. היום יום רביעי</w:t>
      </w:r>
      <w:r w:rsidR="00DA505F">
        <w:rPr>
          <w:rFonts w:hint="cs"/>
          <w:rtl/>
          <w:lang w:eastAsia="he-IL"/>
        </w:rPr>
        <w:t>,</w:t>
      </w:r>
      <w:r>
        <w:rPr>
          <w:rFonts w:hint="cs"/>
          <w:rtl/>
          <w:lang w:eastAsia="he-IL"/>
        </w:rPr>
        <w:t xml:space="preserve"> ט' באייר </w:t>
      </w:r>
      <w:proofErr w:type="spellStart"/>
      <w:r>
        <w:rPr>
          <w:rFonts w:hint="cs"/>
          <w:rtl/>
          <w:lang w:eastAsia="he-IL"/>
        </w:rPr>
        <w:t>התשפ"ה</w:t>
      </w:r>
      <w:proofErr w:type="spellEnd"/>
      <w:r>
        <w:rPr>
          <w:rFonts w:hint="cs"/>
          <w:rtl/>
          <w:lang w:eastAsia="he-IL"/>
        </w:rPr>
        <w:t xml:space="preserve">, 7 במאי 2025. זהו היום ה-579 למלחמה </w:t>
      </w:r>
      <w:bookmarkStart w:id="10" w:name="_ETM_Q1_16507"/>
      <w:bookmarkEnd w:id="10"/>
      <w:r>
        <w:rPr>
          <w:rFonts w:hint="cs"/>
          <w:rtl/>
          <w:lang w:eastAsia="he-IL"/>
        </w:rPr>
        <w:t>שעודנה נמשכת, וזהו גם מניין הימים ש-59 מאחינו</w:t>
      </w:r>
      <w:bookmarkStart w:id="11" w:name="_ETM_Q1_25486"/>
      <w:bookmarkEnd w:id="11"/>
      <w:r>
        <w:rPr>
          <w:rFonts w:hint="cs"/>
          <w:rtl/>
          <w:lang w:eastAsia="he-IL"/>
        </w:rPr>
        <w:t xml:space="preserve"> ואחיותינו, שתמונותיהם מביטות עלינו כאן ממעל, נמצאים בשבי, ואנו </w:t>
      </w:r>
      <w:bookmarkStart w:id="12" w:name="_ETM_Q1_31551"/>
      <w:bookmarkEnd w:id="12"/>
      <w:r>
        <w:rPr>
          <w:rFonts w:hint="cs"/>
          <w:rtl/>
          <w:lang w:eastAsia="he-IL"/>
        </w:rPr>
        <w:t xml:space="preserve">כולנו מתפללים לשובם המהיר למשפחותיהם. </w:t>
      </w:r>
    </w:p>
    <w:p w:rsidR="00964504" w:rsidRDefault="00964504" w:rsidP="00E02F0F">
      <w:pPr>
        <w:rPr>
          <w:rtl/>
          <w:lang w:eastAsia="he-IL"/>
        </w:rPr>
      </w:pPr>
      <w:bookmarkStart w:id="13" w:name="_ETM_Q1_31848"/>
      <w:bookmarkStart w:id="14" w:name="_ETM_Q1_31899"/>
      <w:bookmarkEnd w:id="13"/>
      <w:bookmarkEnd w:id="14"/>
    </w:p>
    <w:p w:rsidR="00964504" w:rsidRDefault="00964504" w:rsidP="00F0045C">
      <w:pPr>
        <w:rPr>
          <w:rtl/>
          <w:lang w:eastAsia="he-IL"/>
        </w:rPr>
      </w:pPr>
      <w:bookmarkStart w:id="15" w:name="_ETM_Q1_31978"/>
      <w:bookmarkStart w:id="16" w:name="_ETM_Q1_32033"/>
      <w:bookmarkEnd w:id="15"/>
      <w:bookmarkEnd w:id="16"/>
      <w:r>
        <w:rPr>
          <w:rFonts w:hint="cs"/>
          <w:rtl/>
          <w:lang w:eastAsia="he-IL"/>
        </w:rPr>
        <w:t>הנושא הראשון שעל סדר-היום הוא שאילתות דחופות ורגילות לשר הבינוי והשיכון. אני מבקש להזכיר</w:t>
      </w:r>
      <w:bookmarkStart w:id="17" w:name="_ETM_Q1_45002"/>
      <w:bookmarkEnd w:id="17"/>
      <w:r>
        <w:rPr>
          <w:rFonts w:hint="cs"/>
          <w:rtl/>
          <w:lang w:eastAsia="he-IL"/>
        </w:rPr>
        <w:t xml:space="preserve"> לפני שנתחיל שאנחנו ממשיכים בפרקטיקה שהתחלנו בכנס הקודם, שבמסגרתה אנחנו </w:t>
      </w:r>
      <w:bookmarkStart w:id="18" w:name="_ETM_Q1_49060"/>
      <w:bookmarkEnd w:id="18"/>
      <w:r>
        <w:rPr>
          <w:rFonts w:hint="cs"/>
          <w:rtl/>
          <w:lang w:eastAsia="he-IL"/>
        </w:rPr>
        <w:t>מצמידים לשאילתות הדחופות שאילתות רגילות וישירות שלא קיבלו מענה במסגרת הזמן הקבועה בתקנון הכנסת. השבוע אישרתי</w:t>
      </w:r>
      <w:bookmarkStart w:id="19" w:name="_ETM_Q1_57799"/>
      <w:bookmarkEnd w:id="19"/>
      <w:r>
        <w:rPr>
          <w:rFonts w:hint="cs"/>
          <w:rtl/>
          <w:lang w:eastAsia="he-IL"/>
        </w:rPr>
        <w:t xml:space="preserve"> להצמיד ארבע שאילתות כאלה</w:t>
      </w:r>
      <w:r w:rsidR="00F0045C">
        <w:rPr>
          <w:rFonts w:hint="cs"/>
          <w:rtl/>
          <w:lang w:eastAsia="he-IL"/>
        </w:rPr>
        <w:t>;</w:t>
      </w:r>
      <w:r>
        <w:rPr>
          <w:rFonts w:hint="cs"/>
          <w:rtl/>
          <w:lang w:eastAsia="he-IL"/>
        </w:rPr>
        <w:t xml:space="preserve"> על שתיים מהן תינתן תשובה במליאה</w:t>
      </w:r>
      <w:r w:rsidR="00DA505F">
        <w:rPr>
          <w:rFonts w:hint="cs"/>
          <w:rtl/>
          <w:lang w:eastAsia="he-IL"/>
        </w:rPr>
        <w:t>,</w:t>
      </w:r>
      <w:r>
        <w:rPr>
          <w:rFonts w:hint="cs"/>
          <w:rtl/>
          <w:lang w:eastAsia="he-IL"/>
        </w:rPr>
        <w:t xml:space="preserve"> </w:t>
      </w:r>
      <w:bookmarkStart w:id="20" w:name="_ETM_Q1_58699"/>
      <w:bookmarkEnd w:id="20"/>
      <w:r>
        <w:rPr>
          <w:rFonts w:hint="cs"/>
          <w:rtl/>
          <w:lang w:eastAsia="he-IL"/>
        </w:rPr>
        <w:t>ועל השתיים הנוספות תימסר תשובה בכתב, כפי שסוכם עם חברי הכנסת השואלים. אני תקווה שהממשלה תיקח לתשומת ליבה את החובה שחלה עליה בעניין מתן מענה על שאילתות</w:t>
      </w:r>
      <w:bookmarkStart w:id="21" w:name="_ETM_Q1_73200"/>
      <w:bookmarkEnd w:id="21"/>
      <w:r>
        <w:rPr>
          <w:rFonts w:hint="cs"/>
          <w:rtl/>
          <w:lang w:eastAsia="he-IL"/>
        </w:rPr>
        <w:t xml:space="preserve"> של חברי הכנסת בזמן, וכך נוכל להימנע מהפרקטיקה הזאת</w:t>
      </w:r>
      <w:bookmarkStart w:id="22" w:name="_ETM_Q1_77255"/>
      <w:bookmarkEnd w:id="22"/>
      <w:r>
        <w:rPr>
          <w:rFonts w:hint="cs"/>
          <w:rtl/>
          <w:lang w:eastAsia="he-IL"/>
        </w:rPr>
        <w:t xml:space="preserve">. ככל שזה לא יקרה, אנחנו נמשיך ונצמיד שאילתות </w:t>
      </w:r>
      <w:bookmarkStart w:id="23" w:name="_ETM_Q1_78264"/>
      <w:bookmarkEnd w:id="23"/>
      <w:r>
        <w:rPr>
          <w:rFonts w:hint="cs"/>
          <w:rtl/>
          <w:lang w:eastAsia="he-IL"/>
        </w:rPr>
        <w:t xml:space="preserve">רגילות וישירות לשאילתות הדחופות. </w:t>
      </w:r>
    </w:p>
    <w:p w:rsidR="00964504" w:rsidRDefault="00964504" w:rsidP="00704EDC">
      <w:pPr>
        <w:rPr>
          <w:rtl/>
          <w:lang w:eastAsia="he-IL"/>
        </w:rPr>
      </w:pPr>
    </w:p>
    <w:p w:rsidR="00964504" w:rsidRDefault="00964504" w:rsidP="00C4547F">
      <w:pPr>
        <w:rPr>
          <w:rtl/>
          <w:lang w:eastAsia="he-IL"/>
        </w:rPr>
      </w:pPr>
      <w:r>
        <w:rPr>
          <w:rFonts w:hint="cs"/>
          <w:rtl/>
          <w:lang w:eastAsia="he-IL"/>
        </w:rPr>
        <w:t xml:space="preserve">השאילתה הראשונה היא של חבר </w:t>
      </w:r>
      <w:bookmarkStart w:id="24" w:name="_ETM_Q1_83835"/>
      <w:bookmarkEnd w:id="24"/>
      <w:r>
        <w:rPr>
          <w:rFonts w:hint="cs"/>
          <w:rtl/>
          <w:lang w:eastAsia="he-IL"/>
        </w:rPr>
        <w:t>הכנסת אריאל קלנר</w:t>
      </w:r>
      <w:r w:rsidR="00DA505F">
        <w:rPr>
          <w:rFonts w:hint="cs"/>
          <w:rtl/>
          <w:lang w:eastAsia="he-IL"/>
        </w:rPr>
        <w:t>,</w:t>
      </w:r>
      <w:r>
        <w:rPr>
          <w:rFonts w:hint="cs"/>
          <w:rtl/>
          <w:lang w:eastAsia="he-IL"/>
        </w:rPr>
        <w:t xml:space="preserve"> בנושא</w:t>
      </w:r>
      <w:r w:rsidR="00DA505F">
        <w:rPr>
          <w:rFonts w:hint="cs"/>
          <w:rtl/>
          <w:lang w:eastAsia="he-IL"/>
        </w:rPr>
        <w:t>:</w:t>
      </w:r>
      <w:r>
        <w:rPr>
          <w:rFonts w:hint="cs"/>
          <w:rtl/>
          <w:lang w:eastAsia="he-IL"/>
        </w:rPr>
        <w:t xml:space="preserve"> דרישות התשלום העדכניות ביישובים היהודיים בגליל </w:t>
      </w:r>
      <w:bookmarkStart w:id="25" w:name="_ETM_Q1_92431"/>
      <w:bookmarkEnd w:id="25"/>
      <w:r>
        <w:rPr>
          <w:rFonts w:hint="cs"/>
          <w:rtl/>
          <w:lang w:eastAsia="he-IL"/>
        </w:rPr>
        <w:t>המרכזי. אני מתכבד להזמין את שר הבינוי והשיכון</w:t>
      </w:r>
      <w:r w:rsidR="00F0045C">
        <w:rPr>
          <w:rFonts w:hint="cs"/>
          <w:rtl/>
          <w:lang w:eastAsia="he-IL"/>
        </w:rPr>
        <w:t>,</w:t>
      </w:r>
      <w:r>
        <w:rPr>
          <w:rFonts w:hint="cs"/>
          <w:rtl/>
          <w:lang w:eastAsia="he-IL"/>
        </w:rPr>
        <w:t xml:space="preserve"> השר גולדקנופ</w:t>
      </w:r>
      <w:r w:rsidR="00F0045C">
        <w:rPr>
          <w:rFonts w:hint="cs"/>
          <w:rtl/>
          <w:lang w:eastAsia="he-IL"/>
        </w:rPr>
        <w:t>,</w:t>
      </w:r>
      <w:r>
        <w:rPr>
          <w:rFonts w:hint="cs"/>
          <w:rtl/>
          <w:lang w:eastAsia="he-IL"/>
        </w:rPr>
        <w:t xml:space="preserve"> </w:t>
      </w:r>
      <w:bookmarkStart w:id="26" w:name="_ETM_Q1_95619"/>
      <w:bookmarkEnd w:id="26"/>
      <w:r>
        <w:rPr>
          <w:rFonts w:hint="cs"/>
          <w:rtl/>
          <w:lang w:eastAsia="he-IL"/>
        </w:rPr>
        <w:t xml:space="preserve">אל הדוכן. </w:t>
      </w:r>
      <w:bookmarkStart w:id="27" w:name="_ETM_Q1_101451"/>
      <w:bookmarkEnd w:id="27"/>
      <w:r>
        <w:rPr>
          <w:rFonts w:hint="cs"/>
          <w:rtl/>
          <w:lang w:eastAsia="he-IL"/>
        </w:rPr>
        <w:t xml:space="preserve">בוקר אור, שלום לשר. חבר הכנסת קלנר, בבקשה. </w:t>
      </w:r>
    </w:p>
    <w:p w:rsidR="00964504" w:rsidRDefault="00964504" w:rsidP="00646732">
      <w:pPr>
        <w:rPr>
          <w:rtl/>
          <w:lang w:eastAsia="he-IL"/>
        </w:rPr>
      </w:pPr>
      <w:bookmarkStart w:id="28" w:name="_ETM_Q1_101538"/>
      <w:bookmarkEnd w:id="28"/>
    </w:p>
    <w:p w:rsidR="00943EB2" w:rsidRDefault="00943EB2" w:rsidP="00646732">
      <w:pPr>
        <w:rPr>
          <w:rtl/>
          <w:lang w:eastAsia="he-IL"/>
        </w:rPr>
      </w:pPr>
    </w:p>
    <w:p w:rsidR="00964504" w:rsidRDefault="00964504" w:rsidP="00135083">
      <w:pPr>
        <w:pStyle w:val="a9"/>
        <w:rPr>
          <w:rtl/>
          <w:lang w:eastAsia="he-IL"/>
        </w:rPr>
      </w:pPr>
      <w:bookmarkStart w:id="29" w:name="ET_query_645964_4"/>
      <w:r w:rsidRPr="00135083">
        <w:rPr>
          <w:rStyle w:val="TagStyle"/>
          <w:rtl/>
        </w:rPr>
        <w:t xml:space="preserve"> &lt;&lt; שאילתה &gt;&gt;</w:t>
      </w:r>
      <w:r w:rsidRPr="00E02F0F">
        <w:rPr>
          <w:rStyle w:val="TagStyle"/>
          <w:rtl/>
        </w:rPr>
        <w:t xml:space="preserve"> </w:t>
      </w:r>
      <w:bookmarkStart w:id="30" w:name="_Toc197536518"/>
      <w:bookmarkStart w:id="31" w:name="_Toc197537652"/>
      <w:r>
        <w:rPr>
          <w:rtl/>
          <w:lang w:eastAsia="he-IL"/>
        </w:rPr>
        <w:t>3372. דרישות התשלום העדכניות ביישובים היהודיים בגליל המרכזי</w:t>
      </w:r>
      <w:bookmarkEnd w:id="30"/>
      <w:bookmarkEnd w:id="31"/>
      <w:r w:rsidRPr="00E02F0F">
        <w:rPr>
          <w:rStyle w:val="TagStyle"/>
          <w:rtl/>
        </w:rPr>
        <w:t xml:space="preserve"> </w:t>
      </w:r>
      <w:r w:rsidRPr="00135083">
        <w:rPr>
          <w:rStyle w:val="TagStyle"/>
          <w:rtl/>
        </w:rPr>
        <w:t>&lt;&lt; שאילתה &gt;&gt;</w:t>
      </w:r>
      <w:r>
        <w:rPr>
          <w:rtl/>
          <w:lang w:eastAsia="he-IL"/>
        </w:rPr>
        <w:t xml:space="preserve">   </w:t>
      </w:r>
      <w:bookmarkEnd w:id="29"/>
    </w:p>
    <w:p w:rsidR="00964504" w:rsidRDefault="00964504" w:rsidP="0039538E">
      <w:pPr>
        <w:rPr>
          <w:rtl/>
          <w:lang w:eastAsia="he-IL"/>
        </w:rPr>
      </w:pPr>
    </w:p>
    <w:p w:rsidR="00964504" w:rsidRDefault="00964504" w:rsidP="00135083">
      <w:pPr>
        <w:pStyle w:val="a4"/>
        <w:keepNext/>
        <w:rPr>
          <w:rtl/>
        </w:rPr>
      </w:pPr>
      <w:bookmarkStart w:id="32" w:name="ET_speaker_5801_5"/>
      <w:r w:rsidRPr="00135083">
        <w:rPr>
          <w:rStyle w:val="TagStyle"/>
          <w:rtl/>
        </w:rPr>
        <w:t xml:space="preserve"> &lt;&lt; דובר &gt;&gt;</w:t>
      </w:r>
      <w:r w:rsidRPr="00E02F0F">
        <w:rPr>
          <w:rStyle w:val="TagStyle"/>
          <w:rtl/>
        </w:rPr>
        <w:t xml:space="preserve"> </w:t>
      </w:r>
      <w:bookmarkStart w:id="33" w:name="_Toc197536519"/>
      <w:bookmarkStart w:id="34" w:name="_Toc197537653"/>
      <w:r>
        <w:rPr>
          <w:rtl/>
        </w:rPr>
        <w:t>אריאל קלנר (הליכוד):</w:t>
      </w:r>
      <w:bookmarkEnd w:id="33"/>
      <w:bookmarkEnd w:id="34"/>
      <w:r w:rsidRPr="00E02F0F">
        <w:rPr>
          <w:rStyle w:val="TagStyle"/>
          <w:rtl/>
        </w:rPr>
        <w:t xml:space="preserve"> </w:t>
      </w:r>
      <w:r w:rsidRPr="00135083">
        <w:rPr>
          <w:rStyle w:val="TagStyle"/>
          <w:rtl/>
        </w:rPr>
        <w:t>&lt;&lt; דובר &gt;&gt;</w:t>
      </w:r>
      <w:r>
        <w:rPr>
          <w:rtl/>
        </w:rPr>
        <w:t xml:space="preserve">   </w:t>
      </w:r>
      <w:bookmarkEnd w:id="32"/>
    </w:p>
    <w:p w:rsidR="00964504" w:rsidRDefault="00964504" w:rsidP="00135083">
      <w:pPr>
        <w:rPr>
          <w:rtl/>
          <w:lang w:eastAsia="he-IL"/>
        </w:rPr>
      </w:pPr>
    </w:p>
    <w:p w:rsidR="00964504" w:rsidRDefault="00964504" w:rsidP="0039538E">
      <w:pPr>
        <w:rPr>
          <w:rtl/>
          <w:lang w:eastAsia="he-IL"/>
        </w:rPr>
      </w:pPr>
      <w:r>
        <w:rPr>
          <w:rFonts w:hint="cs"/>
          <w:rtl/>
          <w:lang w:eastAsia="he-IL"/>
        </w:rPr>
        <w:t xml:space="preserve">כבוד השר, דרישות התשלום העדכניות ביישובים היהודיים בגליל המרכזי, כמו מנוף ויובלים, העומדות </w:t>
      </w:r>
      <w:bookmarkStart w:id="35" w:name="_ETM_Q1_124954"/>
      <w:bookmarkEnd w:id="35"/>
      <w:r>
        <w:rPr>
          <w:rFonts w:hint="cs"/>
          <w:rtl/>
          <w:lang w:eastAsia="he-IL"/>
        </w:rPr>
        <w:t xml:space="preserve">על מעל 1.5 מיליון ש"ח, מלמדות על כישלון מדיניות ההנחה לחיילי המילואים שעליה החליטה מועצת מקרקעי ישראל בהנחיית ראש </w:t>
      </w:r>
      <w:bookmarkStart w:id="36" w:name="_ETM_Q1_134790"/>
      <w:bookmarkEnd w:id="36"/>
      <w:r>
        <w:rPr>
          <w:rFonts w:hint="cs"/>
          <w:rtl/>
          <w:lang w:eastAsia="he-IL"/>
        </w:rPr>
        <w:t xml:space="preserve">הממשלה. </w:t>
      </w:r>
    </w:p>
    <w:p w:rsidR="00964504" w:rsidRDefault="00964504" w:rsidP="00646732">
      <w:pPr>
        <w:rPr>
          <w:rtl/>
          <w:lang w:eastAsia="he-IL"/>
        </w:rPr>
      </w:pPr>
      <w:bookmarkStart w:id="37" w:name="_ETM_Q1_136236"/>
      <w:bookmarkStart w:id="38" w:name="_ETM_Q1_136312"/>
      <w:bookmarkEnd w:id="37"/>
      <w:bookmarkEnd w:id="38"/>
    </w:p>
    <w:p w:rsidR="00964504" w:rsidRDefault="00964504" w:rsidP="00646732">
      <w:pPr>
        <w:rPr>
          <w:rtl/>
          <w:lang w:eastAsia="he-IL"/>
        </w:rPr>
      </w:pPr>
      <w:bookmarkStart w:id="39" w:name="_ETM_Q1_136372"/>
      <w:bookmarkStart w:id="40" w:name="_ETM_Q1_136439"/>
      <w:bookmarkEnd w:id="39"/>
      <w:bookmarkEnd w:id="40"/>
      <w:r>
        <w:rPr>
          <w:rFonts w:hint="cs"/>
          <w:rtl/>
          <w:lang w:eastAsia="he-IL"/>
        </w:rPr>
        <w:t>רצוני לשאול:</w:t>
      </w:r>
    </w:p>
    <w:p w:rsidR="00964504" w:rsidRDefault="00964504" w:rsidP="00646732">
      <w:pPr>
        <w:rPr>
          <w:rtl/>
          <w:lang w:eastAsia="he-IL"/>
        </w:rPr>
      </w:pPr>
    </w:p>
    <w:p w:rsidR="00964504" w:rsidRDefault="00964504" w:rsidP="00646732">
      <w:pPr>
        <w:rPr>
          <w:rtl/>
          <w:lang w:eastAsia="he-IL"/>
        </w:rPr>
      </w:pPr>
      <w:r>
        <w:rPr>
          <w:rFonts w:hint="cs"/>
          <w:rtl/>
          <w:lang w:eastAsia="he-IL"/>
        </w:rPr>
        <w:t xml:space="preserve">כיצד השר מתכוון להתמודד עם התופעה? </w:t>
      </w:r>
    </w:p>
    <w:p w:rsidR="00964504" w:rsidRDefault="00964504" w:rsidP="00E02F0F">
      <w:pPr>
        <w:rPr>
          <w:rtl/>
          <w:lang w:eastAsia="he-IL"/>
        </w:rPr>
      </w:pPr>
    </w:p>
    <w:p w:rsidR="00964504" w:rsidRDefault="00964504" w:rsidP="00135083">
      <w:pPr>
        <w:pStyle w:val="af6"/>
        <w:keepNext/>
        <w:rPr>
          <w:rtl/>
        </w:rPr>
      </w:pPr>
      <w:bookmarkStart w:id="41" w:name="ET_yor_6423_11"/>
      <w:r w:rsidRPr="00135083">
        <w:rPr>
          <w:rStyle w:val="TagStyle"/>
          <w:rtl/>
        </w:rPr>
        <w:t xml:space="preserve"> &lt;&lt; יור &gt;&gt;</w:t>
      </w:r>
      <w:r w:rsidRPr="00646732">
        <w:rPr>
          <w:rStyle w:val="TagStyle"/>
          <w:rtl/>
        </w:rPr>
        <w:t xml:space="preserve"> </w:t>
      </w:r>
      <w:r>
        <w:rPr>
          <w:rtl/>
        </w:rPr>
        <w:t>היו"ר אמיר אוחנה:</w:t>
      </w:r>
      <w:r w:rsidRPr="00646732">
        <w:rPr>
          <w:rStyle w:val="TagStyle"/>
          <w:rtl/>
        </w:rPr>
        <w:t xml:space="preserve"> </w:t>
      </w:r>
      <w:r w:rsidRPr="00135083">
        <w:rPr>
          <w:rStyle w:val="TagStyle"/>
          <w:rtl/>
        </w:rPr>
        <w:t>&lt;&lt; יור &gt;&gt;</w:t>
      </w:r>
      <w:r>
        <w:rPr>
          <w:rtl/>
        </w:rPr>
        <w:t xml:space="preserve">   </w:t>
      </w:r>
      <w:bookmarkEnd w:id="41"/>
    </w:p>
    <w:p w:rsidR="00964504" w:rsidRDefault="00964504" w:rsidP="00135083">
      <w:pPr>
        <w:rPr>
          <w:rtl/>
          <w:lang w:eastAsia="he-IL"/>
        </w:rPr>
      </w:pPr>
    </w:p>
    <w:p w:rsidR="00964504" w:rsidRDefault="00964504" w:rsidP="00646732">
      <w:pPr>
        <w:rPr>
          <w:rtl/>
          <w:lang w:eastAsia="he-IL"/>
        </w:rPr>
      </w:pPr>
      <w:bookmarkStart w:id="42" w:name="_ETM_Q1_140332"/>
      <w:bookmarkEnd w:id="42"/>
      <w:r>
        <w:rPr>
          <w:rFonts w:hint="cs"/>
          <w:rtl/>
          <w:lang w:eastAsia="he-IL"/>
        </w:rPr>
        <w:t xml:space="preserve">תודה לחבר הכנסת קלנר. השר, בבקשה. </w:t>
      </w:r>
    </w:p>
    <w:p w:rsidR="00964504" w:rsidRPr="00646732" w:rsidRDefault="00964504" w:rsidP="00646732">
      <w:pPr>
        <w:rPr>
          <w:rtl/>
          <w:lang w:eastAsia="he-IL"/>
        </w:rPr>
      </w:pPr>
      <w:bookmarkStart w:id="43" w:name="_ETM_Q1_5000"/>
      <w:bookmarkEnd w:id="43"/>
    </w:p>
    <w:p w:rsidR="00964504" w:rsidRDefault="00964504" w:rsidP="00135083">
      <w:pPr>
        <w:pStyle w:val="a4"/>
        <w:keepNext/>
        <w:rPr>
          <w:rtl/>
        </w:rPr>
      </w:pPr>
      <w:bookmarkStart w:id="44" w:name="ET_speaker_6381_6"/>
      <w:r w:rsidRPr="00135083">
        <w:rPr>
          <w:rStyle w:val="TagStyle"/>
          <w:rtl/>
        </w:rPr>
        <w:t xml:space="preserve"> &lt;&lt; דובר &gt;&gt;</w:t>
      </w:r>
      <w:r w:rsidRPr="00E02F0F">
        <w:rPr>
          <w:rStyle w:val="TagStyle"/>
          <w:rtl/>
        </w:rPr>
        <w:t xml:space="preserve"> </w:t>
      </w:r>
      <w:bookmarkStart w:id="45" w:name="_Toc197536520"/>
      <w:bookmarkStart w:id="46" w:name="_Toc197537654"/>
      <w:r>
        <w:rPr>
          <w:rtl/>
        </w:rPr>
        <w:t>שר הבינוי והשיכון יצחק גולדקנופ:</w:t>
      </w:r>
      <w:bookmarkEnd w:id="45"/>
      <w:bookmarkEnd w:id="46"/>
      <w:r w:rsidRPr="00E02F0F">
        <w:rPr>
          <w:rStyle w:val="TagStyle"/>
          <w:rtl/>
        </w:rPr>
        <w:t xml:space="preserve"> </w:t>
      </w:r>
      <w:r w:rsidRPr="00135083">
        <w:rPr>
          <w:rStyle w:val="TagStyle"/>
          <w:rtl/>
        </w:rPr>
        <w:t>&lt;&lt; דובר &gt;&gt;</w:t>
      </w:r>
      <w:r>
        <w:rPr>
          <w:rtl/>
        </w:rPr>
        <w:t xml:space="preserve">   </w:t>
      </w:r>
      <w:bookmarkEnd w:id="44"/>
    </w:p>
    <w:p w:rsidR="00964504" w:rsidRDefault="00964504" w:rsidP="00135083">
      <w:pPr>
        <w:rPr>
          <w:rtl/>
          <w:lang w:eastAsia="he-IL"/>
        </w:rPr>
      </w:pPr>
    </w:p>
    <w:p w:rsidR="00964504" w:rsidRDefault="00964504" w:rsidP="00DA505F">
      <w:pPr>
        <w:rPr>
          <w:rtl/>
          <w:lang w:eastAsia="he-IL"/>
        </w:rPr>
      </w:pPr>
      <w:r>
        <w:rPr>
          <w:rFonts w:hint="cs"/>
          <w:rtl/>
          <w:lang w:eastAsia="he-IL"/>
        </w:rPr>
        <w:t>בוקר</w:t>
      </w:r>
      <w:bookmarkStart w:id="47" w:name="_ETM_Q1_144882"/>
      <w:bookmarkEnd w:id="47"/>
      <w:r>
        <w:rPr>
          <w:rFonts w:hint="cs"/>
          <w:rtl/>
          <w:lang w:eastAsia="he-IL"/>
        </w:rPr>
        <w:t xml:space="preserve"> טוב, יום טוב, ו</w:t>
      </w:r>
      <w:r w:rsidR="00DA505F">
        <w:rPr>
          <w:rFonts w:hint="cs"/>
          <w:rtl/>
          <w:lang w:eastAsia="he-IL"/>
        </w:rPr>
        <w:t>י</w:t>
      </w:r>
      <w:r>
        <w:rPr>
          <w:rFonts w:hint="cs"/>
          <w:rtl/>
          <w:lang w:eastAsia="he-IL"/>
        </w:rPr>
        <w:t>יחולים, בקשות ותפילות על החטופים</w:t>
      </w:r>
      <w:r w:rsidR="00C4547F">
        <w:rPr>
          <w:rFonts w:hint="cs"/>
          <w:rtl/>
          <w:lang w:eastAsia="he-IL"/>
        </w:rPr>
        <w:t>,</w:t>
      </w:r>
      <w:r>
        <w:rPr>
          <w:rFonts w:hint="cs"/>
          <w:rtl/>
          <w:lang w:eastAsia="he-IL"/>
        </w:rPr>
        <w:t xml:space="preserve"> שיחזרו במהרה </w:t>
      </w:r>
      <w:bookmarkStart w:id="48" w:name="_ETM_Q1_151416"/>
      <w:bookmarkEnd w:id="48"/>
      <w:r>
        <w:rPr>
          <w:rFonts w:hint="cs"/>
          <w:rtl/>
          <w:lang w:eastAsia="he-IL"/>
        </w:rPr>
        <w:t xml:space="preserve">לבתיהם בשלום. </w:t>
      </w:r>
    </w:p>
    <w:p w:rsidR="00964504" w:rsidRDefault="00964504" w:rsidP="00E02F0F">
      <w:pPr>
        <w:rPr>
          <w:rtl/>
          <w:lang w:eastAsia="he-IL"/>
        </w:rPr>
      </w:pPr>
      <w:bookmarkStart w:id="49" w:name="_ETM_Q1_156615"/>
      <w:bookmarkStart w:id="50" w:name="_ETM_Q1_156654"/>
      <w:bookmarkEnd w:id="49"/>
      <w:bookmarkEnd w:id="50"/>
    </w:p>
    <w:p w:rsidR="00964504" w:rsidRDefault="00964504" w:rsidP="00C4547F">
      <w:pPr>
        <w:rPr>
          <w:rtl/>
          <w:lang w:eastAsia="he-IL"/>
        </w:rPr>
      </w:pPr>
      <w:bookmarkStart w:id="51" w:name="_ETM_Q1_156759"/>
      <w:bookmarkStart w:id="52" w:name="_ETM_Q1_156819"/>
      <w:bookmarkEnd w:id="51"/>
      <w:bookmarkEnd w:id="52"/>
      <w:r>
        <w:rPr>
          <w:rFonts w:hint="cs"/>
          <w:rtl/>
          <w:lang w:eastAsia="he-IL"/>
        </w:rPr>
        <w:t>בתשובה על השאילתה של חבר הכנסת אריאל קלנר בנושא דרישות התשלום</w:t>
      </w:r>
      <w:r w:rsidR="00C4547F">
        <w:rPr>
          <w:rFonts w:hint="cs"/>
          <w:rtl/>
          <w:lang w:eastAsia="he-IL"/>
        </w:rPr>
        <w:t xml:space="preserve"> ביישובים היהודיים בגליל המרכזי –</w:t>
      </w:r>
      <w:r>
        <w:rPr>
          <w:rFonts w:hint="cs"/>
          <w:rtl/>
          <w:lang w:eastAsia="he-IL"/>
        </w:rPr>
        <w:t xml:space="preserve"> </w:t>
      </w:r>
      <w:bookmarkStart w:id="53" w:name="_ETM_Q1_166507"/>
      <w:bookmarkEnd w:id="53"/>
      <w:r>
        <w:rPr>
          <w:rFonts w:hint="cs"/>
          <w:rtl/>
          <w:lang w:eastAsia="he-IL"/>
        </w:rPr>
        <w:t xml:space="preserve">ככלל, מדיניות ההנחות בקרקע באזורי העדיפות נקבעה בהחלטת מועצה לפני כשנה, לאחר תהליך עבודה משותף עם מנכ"ל משרד ראש הממשלה דאז מר </w:t>
      </w:r>
      <w:bookmarkStart w:id="54" w:name="_ETM_Q1_180958"/>
      <w:bookmarkEnd w:id="54"/>
      <w:r>
        <w:rPr>
          <w:rFonts w:hint="cs"/>
          <w:rtl/>
          <w:lang w:eastAsia="he-IL"/>
        </w:rPr>
        <w:t xml:space="preserve">יוסי שלי. בסופו של תהליך זה התקיימה ביום 20 במרץ 2024 ישיבת מועצה בראשותו של כבוד ראש הממשלה, שאישרה את המדיניות המיטיבה. למדיניות זאת </w:t>
      </w:r>
      <w:bookmarkStart w:id="55" w:name="_ETM_Q1_197011"/>
      <w:bookmarkEnd w:id="55"/>
      <w:r w:rsidR="00C4547F">
        <w:rPr>
          <w:rFonts w:hint="cs"/>
          <w:rtl/>
          <w:lang w:eastAsia="he-IL"/>
        </w:rPr>
        <w:t>כמה</w:t>
      </w:r>
      <w:r>
        <w:rPr>
          <w:rFonts w:hint="cs"/>
          <w:rtl/>
          <w:lang w:eastAsia="he-IL"/>
        </w:rPr>
        <w:t xml:space="preserve"> עוגנים: </w:t>
      </w:r>
      <w:r w:rsidR="00C4547F">
        <w:rPr>
          <w:rFonts w:hint="cs"/>
          <w:rtl/>
          <w:lang w:eastAsia="he-IL"/>
        </w:rPr>
        <w:t xml:space="preserve">1. </w:t>
      </w:r>
      <w:r>
        <w:rPr>
          <w:rFonts w:hint="cs"/>
          <w:rtl/>
          <w:lang w:eastAsia="he-IL"/>
        </w:rPr>
        <w:t xml:space="preserve">שיעור הנחה גבוה יותר </w:t>
      </w:r>
      <w:proofErr w:type="spellStart"/>
      <w:r>
        <w:rPr>
          <w:rFonts w:hint="cs"/>
          <w:rtl/>
          <w:lang w:eastAsia="he-IL"/>
        </w:rPr>
        <w:t>למחוסרי</w:t>
      </w:r>
      <w:proofErr w:type="spellEnd"/>
      <w:r>
        <w:rPr>
          <w:rFonts w:hint="cs"/>
          <w:rtl/>
          <w:lang w:eastAsia="he-IL"/>
        </w:rPr>
        <w:t xml:space="preserve"> דיור על פני בעלי דירה;</w:t>
      </w:r>
      <w:bookmarkStart w:id="56" w:name="_ETM_Q1_201545"/>
      <w:bookmarkEnd w:id="56"/>
      <w:r>
        <w:rPr>
          <w:rFonts w:hint="cs"/>
          <w:rtl/>
          <w:lang w:eastAsia="he-IL"/>
        </w:rPr>
        <w:t xml:space="preserve"> 2. שיעור הנחה משתנה בהתאם לאזור עדיפות; 3. מתן הנחה נוספת למשרתי המילואים. </w:t>
      </w:r>
    </w:p>
    <w:p w:rsidR="00964504" w:rsidRDefault="00964504" w:rsidP="00AB15DB">
      <w:pPr>
        <w:rPr>
          <w:rtl/>
          <w:lang w:eastAsia="he-IL"/>
        </w:rPr>
      </w:pPr>
      <w:bookmarkStart w:id="57" w:name="_ETM_Q1_212327"/>
      <w:bookmarkStart w:id="58" w:name="_ETM_Q1_212374"/>
      <w:bookmarkEnd w:id="57"/>
      <w:bookmarkEnd w:id="58"/>
    </w:p>
    <w:p w:rsidR="00964504" w:rsidRDefault="00964504" w:rsidP="00C4547F">
      <w:pPr>
        <w:rPr>
          <w:rtl/>
          <w:lang w:eastAsia="he-IL"/>
        </w:rPr>
      </w:pPr>
      <w:bookmarkStart w:id="59" w:name="_ETM_Q1_212473"/>
      <w:bookmarkStart w:id="60" w:name="_ETM_Q1_212530"/>
      <w:bookmarkEnd w:id="59"/>
      <w:bookmarkEnd w:id="60"/>
      <w:r>
        <w:rPr>
          <w:rFonts w:hint="cs"/>
          <w:rtl/>
          <w:lang w:eastAsia="he-IL"/>
        </w:rPr>
        <w:t>כמו כן, משרדי יזם</w:t>
      </w:r>
      <w:bookmarkStart w:id="61" w:name="_ETM_Q1_215567"/>
      <w:bookmarkEnd w:id="61"/>
      <w:r>
        <w:rPr>
          <w:rFonts w:hint="cs"/>
          <w:rtl/>
          <w:lang w:eastAsia="he-IL"/>
        </w:rPr>
        <w:t xml:space="preserve"> וקידם שורה ארוכה של הטבות משמעותיות למשרתי המילואים, ובין </w:t>
      </w:r>
      <w:bookmarkStart w:id="62" w:name="_ETM_Q1_222940"/>
      <w:bookmarkEnd w:id="62"/>
      <w:r>
        <w:rPr>
          <w:rFonts w:hint="cs"/>
          <w:rtl/>
          <w:lang w:eastAsia="he-IL"/>
        </w:rPr>
        <w:t xml:space="preserve">ההטבות: הובלנו החלטה במועצת מקרקעי ישראל המאפשרת הנחות </w:t>
      </w:r>
      <w:bookmarkStart w:id="63" w:name="_ETM_Q1_230033"/>
      <w:bookmarkEnd w:id="63"/>
      <w:r>
        <w:rPr>
          <w:rFonts w:hint="cs"/>
          <w:rtl/>
          <w:lang w:eastAsia="he-IL"/>
        </w:rPr>
        <w:t xml:space="preserve">של עד 90% ממחירי הקרקע באזורי עדיפות לאומית; הקצינו 20% מהדירות בהגרלות דירה בהנחה למשרתי המילואים; הפחתנו את רף ימי המילואים הנדרשים לקבלת ההטבות מ-80 ל-45 ימים למשרתים במלחמת </w:t>
      </w:r>
      <w:bookmarkStart w:id="64" w:name="_ETM_Q1_250458"/>
      <w:bookmarkEnd w:id="64"/>
      <w:r>
        <w:rPr>
          <w:rFonts w:hint="cs"/>
          <w:rtl/>
          <w:lang w:eastAsia="he-IL"/>
        </w:rPr>
        <w:t xml:space="preserve">חרבות ברזל; קבענו כי באזור עדיפות א' חייל מילואים מחוסר </w:t>
      </w:r>
      <w:bookmarkStart w:id="65" w:name="_ETM_Q1_256887"/>
      <w:bookmarkEnd w:id="65"/>
      <w:r>
        <w:rPr>
          <w:rFonts w:hint="cs"/>
          <w:rtl/>
          <w:lang w:eastAsia="he-IL"/>
        </w:rPr>
        <w:t xml:space="preserve">דיור משלם 16% במקום 26% ממחיר הקרקע. שיעור ההנחה המצטבר המקסימלי מגיע ל-90% מערך הקרקע, ויש דוגמאות לא מעטות לעסקאות </w:t>
      </w:r>
      <w:bookmarkStart w:id="66" w:name="_ETM_Q1_271356"/>
      <w:bookmarkEnd w:id="66"/>
      <w:r>
        <w:rPr>
          <w:rFonts w:hint="cs"/>
          <w:rtl/>
          <w:lang w:eastAsia="he-IL"/>
        </w:rPr>
        <w:t xml:space="preserve">בשיעור הנחה זה. </w:t>
      </w:r>
      <w:bookmarkStart w:id="67" w:name="_ETM_Q1_276218"/>
      <w:bookmarkStart w:id="68" w:name="_ETM_Q1_276272"/>
      <w:bookmarkStart w:id="69" w:name="_ETM_Q1_276361"/>
      <w:bookmarkStart w:id="70" w:name="_ETM_Q1_276399"/>
      <w:bookmarkEnd w:id="67"/>
      <w:bookmarkEnd w:id="68"/>
      <w:bookmarkEnd w:id="69"/>
      <w:bookmarkEnd w:id="70"/>
      <w:r>
        <w:rPr>
          <w:rFonts w:hint="cs"/>
          <w:rtl/>
          <w:lang w:eastAsia="he-IL"/>
        </w:rPr>
        <w:t xml:space="preserve">בהתאם למדיניות האמורה, שיעור התשלום למי שמחזיקים בידם דירה או הרוכשים מגרש באזור </w:t>
      </w:r>
      <w:bookmarkStart w:id="71" w:name="_ETM_Q1_283313"/>
      <w:bookmarkEnd w:id="71"/>
      <w:r>
        <w:rPr>
          <w:rFonts w:hint="cs"/>
          <w:rtl/>
          <w:lang w:eastAsia="he-IL"/>
        </w:rPr>
        <w:t xml:space="preserve">עדיפות ב' יכול להיות גבוה יותר. </w:t>
      </w:r>
    </w:p>
    <w:p w:rsidR="00964504" w:rsidRDefault="00964504" w:rsidP="00AB15DB">
      <w:pPr>
        <w:rPr>
          <w:rtl/>
          <w:lang w:eastAsia="he-IL"/>
        </w:rPr>
      </w:pPr>
    </w:p>
    <w:p w:rsidR="00964504" w:rsidRDefault="00964504" w:rsidP="004733B8">
      <w:pPr>
        <w:rPr>
          <w:rtl/>
          <w:lang w:eastAsia="he-IL"/>
        </w:rPr>
      </w:pPr>
      <w:r>
        <w:rPr>
          <w:rFonts w:hint="cs"/>
          <w:rtl/>
          <w:lang w:eastAsia="he-IL"/>
        </w:rPr>
        <w:t xml:space="preserve">מדיניות קרקעות המבקשת לעודד את תושבי המדינה להתגורר באזורים </w:t>
      </w:r>
      <w:proofErr w:type="spellStart"/>
      <w:r>
        <w:rPr>
          <w:rFonts w:hint="cs"/>
          <w:rtl/>
          <w:lang w:eastAsia="he-IL"/>
        </w:rPr>
        <w:t>סמוכי</w:t>
      </w:r>
      <w:proofErr w:type="spellEnd"/>
      <w:r>
        <w:rPr>
          <w:rFonts w:hint="cs"/>
          <w:rtl/>
          <w:lang w:eastAsia="he-IL"/>
        </w:rPr>
        <w:t xml:space="preserve"> גדר או באזורי</w:t>
      </w:r>
      <w:bookmarkStart w:id="72" w:name="_ETM_Q1_298561"/>
      <w:bookmarkEnd w:id="72"/>
      <w:r>
        <w:rPr>
          <w:rFonts w:hint="cs"/>
          <w:rtl/>
          <w:lang w:eastAsia="he-IL"/>
        </w:rPr>
        <w:t xml:space="preserve"> ספר תעניק הנחה גבוהה יותר בהתאם למרחק מהגבול, וזאת כחלק מהמדיניות הממשלתית הרחבה יותר. כמו כן, לנוכח ההטבות המשמעותיות הגלומות בהחלטות אלו, נכון וצודק כי ההנחות הניתנות לזוגות צעירים מחוסרי דיור תהיינה גבוהות יותר </w:t>
      </w:r>
      <w:proofErr w:type="spellStart"/>
      <w:r>
        <w:rPr>
          <w:rFonts w:hint="cs"/>
          <w:rtl/>
          <w:lang w:eastAsia="he-IL"/>
        </w:rPr>
        <w:t>מלאלה</w:t>
      </w:r>
      <w:proofErr w:type="spellEnd"/>
      <w:r>
        <w:rPr>
          <w:rFonts w:hint="cs"/>
          <w:rtl/>
          <w:lang w:eastAsia="he-IL"/>
        </w:rPr>
        <w:t xml:space="preserve"> שמחזיקים בידם דירה.</w:t>
      </w:r>
    </w:p>
    <w:p w:rsidR="00964504" w:rsidRDefault="00964504" w:rsidP="00E02F0F">
      <w:pPr>
        <w:rPr>
          <w:rtl/>
          <w:lang w:eastAsia="he-IL"/>
        </w:rPr>
      </w:pPr>
    </w:p>
    <w:p w:rsidR="00964504" w:rsidRDefault="00964504" w:rsidP="00C4547F">
      <w:pPr>
        <w:rPr>
          <w:rtl/>
          <w:lang w:eastAsia="he-IL"/>
        </w:rPr>
      </w:pPr>
      <w:r>
        <w:rPr>
          <w:rFonts w:hint="cs"/>
          <w:rtl/>
          <w:lang w:eastAsia="he-IL"/>
        </w:rPr>
        <w:t xml:space="preserve">מדיניות זו נוהגת גם בתוכניות ממשלתיות אחרות </w:t>
      </w:r>
      <w:bookmarkStart w:id="73" w:name="_ETM_Q1_329246"/>
      <w:bookmarkEnd w:id="73"/>
      <w:r>
        <w:rPr>
          <w:rFonts w:hint="cs"/>
          <w:rtl/>
          <w:lang w:eastAsia="he-IL"/>
        </w:rPr>
        <w:t>כדוגמת מחיר מטרה</w:t>
      </w:r>
      <w:r w:rsidR="00C4547F">
        <w:rPr>
          <w:rFonts w:hint="cs"/>
          <w:rtl/>
          <w:lang w:eastAsia="he-IL"/>
        </w:rPr>
        <w:t>,</w:t>
      </w:r>
      <w:r>
        <w:rPr>
          <w:rFonts w:hint="cs"/>
          <w:rtl/>
          <w:lang w:eastAsia="he-IL"/>
        </w:rPr>
        <w:t xml:space="preserve"> ובכלל בהענקת הטבות בקרקע. עוד נציין כי בימים אלה פרסמה רשות מקרקעי ישראל מכרזים לכ-900 מגרשים לנכי צה"ל ולחיילי </w:t>
      </w:r>
      <w:bookmarkStart w:id="74" w:name="_ETM_Q1_346049"/>
      <w:bookmarkEnd w:id="74"/>
      <w:r>
        <w:rPr>
          <w:rFonts w:hint="cs"/>
          <w:rtl/>
          <w:lang w:eastAsia="he-IL"/>
        </w:rPr>
        <w:t xml:space="preserve">מילואים באזורים שונים ברחבי הארץ: קווי עימות, שבהם הקרקע מוקצית ללא תשלום, אזור עדיפות א' או ב', בהתאם להנחות אזור, וגם במרכז הארץ. בנוסף, בסיכום שהושג ביני לבין שר הביטחון סוכם על מתווה שיובא </w:t>
      </w:r>
      <w:bookmarkStart w:id="75" w:name="_ETM_Q1_368444"/>
      <w:bookmarkEnd w:id="75"/>
      <w:r>
        <w:rPr>
          <w:rFonts w:hint="cs"/>
          <w:rtl/>
          <w:lang w:eastAsia="he-IL"/>
        </w:rPr>
        <w:t xml:space="preserve">לאישור הממשלה שכולל העמקת ההנחות על קרקע לחיילי המילואים והגדלת שיעור הדירות המוגרלות בעדיפות </w:t>
      </w:r>
      <w:bookmarkStart w:id="76" w:name="_ETM_Q1_379497"/>
      <w:bookmarkEnd w:id="76"/>
      <w:r>
        <w:rPr>
          <w:rFonts w:hint="cs"/>
          <w:rtl/>
          <w:lang w:eastAsia="he-IL"/>
        </w:rPr>
        <w:t xml:space="preserve">לחיילי מילואים במסגרת מחיר מטרה. </w:t>
      </w:r>
    </w:p>
    <w:p w:rsidR="00964504" w:rsidRDefault="00964504" w:rsidP="00E02F0F">
      <w:pPr>
        <w:rPr>
          <w:rtl/>
          <w:lang w:eastAsia="he-IL"/>
        </w:rPr>
      </w:pPr>
    </w:p>
    <w:p w:rsidR="00964504" w:rsidRDefault="00964504" w:rsidP="008F3253">
      <w:pPr>
        <w:rPr>
          <w:rtl/>
          <w:lang w:eastAsia="he-IL"/>
        </w:rPr>
      </w:pPr>
      <w:r>
        <w:rPr>
          <w:rFonts w:hint="cs"/>
          <w:rtl/>
          <w:lang w:eastAsia="he-IL"/>
        </w:rPr>
        <w:t xml:space="preserve">לסיכום, אנו מאמינים שלנוכח התכליות החשובות העומדות בבסיס החלטה זו, היא תאושר בממשלה בתמיכה רחבה. אנו ממשיכים במאמצים להבטיח שההטבות למשרתי המילואים ייושמו בצורה מלאה גם ביישובים שבהם מחירי הקרקע גבוהים. זוהי חובתנו המוסרית כלפי מי שתורמים </w:t>
      </w:r>
      <w:bookmarkStart w:id="77" w:name="_ETM_Q1_412192"/>
      <w:bookmarkEnd w:id="77"/>
      <w:r>
        <w:rPr>
          <w:rFonts w:hint="cs"/>
          <w:rtl/>
          <w:lang w:eastAsia="he-IL"/>
        </w:rPr>
        <w:t xml:space="preserve">את חלקם להגנת המדינה, ומשרדי ימשיך להוביל עוד הטבות ומענקים. </w:t>
      </w:r>
    </w:p>
    <w:p w:rsidR="00964504" w:rsidRDefault="00964504" w:rsidP="00E02F0F">
      <w:pPr>
        <w:rPr>
          <w:rtl/>
          <w:lang w:eastAsia="he-IL"/>
        </w:rPr>
      </w:pPr>
    </w:p>
    <w:p w:rsidR="00964504" w:rsidRDefault="00964504" w:rsidP="00135083">
      <w:pPr>
        <w:pStyle w:val="af6"/>
        <w:keepNext/>
        <w:rPr>
          <w:rtl/>
        </w:rPr>
      </w:pPr>
      <w:bookmarkStart w:id="78" w:name="ET_yor_6423_7"/>
      <w:r w:rsidRPr="00135083">
        <w:rPr>
          <w:rStyle w:val="TagStyle"/>
          <w:rtl/>
        </w:rPr>
        <w:t xml:space="preserve"> &lt;&lt; יור &gt;&gt;</w:t>
      </w:r>
      <w:r w:rsidRPr="00E02F0F">
        <w:rPr>
          <w:rStyle w:val="TagStyle"/>
          <w:rtl/>
        </w:rPr>
        <w:t xml:space="preserve"> </w:t>
      </w:r>
      <w:r>
        <w:rPr>
          <w:rtl/>
        </w:rPr>
        <w:t>היו"ר אמיר אוחנה:</w:t>
      </w:r>
      <w:r w:rsidRPr="00E02F0F">
        <w:rPr>
          <w:rStyle w:val="TagStyle"/>
          <w:rtl/>
        </w:rPr>
        <w:t xml:space="preserve"> </w:t>
      </w:r>
      <w:r w:rsidRPr="00135083">
        <w:rPr>
          <w:rStyle w:val="TagStyle"/>
          <w:rtl/>
        </w:rPr>
        <w:t>&lt;&lt; יור &gt;&gt;</w:t>
      </w:r>
      <w:r>
        <w:rPr>
          <w:rtl/>
        </w:rPr>
        <w:t xml:space="preserve">   </w:t>
      </w:r>
      <w:bookmarkEnd w:id="78"/>
    </w:p>
    <w:p w:rsidR="00964504" w:rsidRDefault="00964504" w:rsidP="00135083">
      <w:pPr>
        <w:rPr>
          <w:rtl/>
          <w:lang w:eastAsia="he-IL"/>
        </w:rPr>
      </w:pPr>
    </w:p>
    <w:p w:rsidR="00964504" w:rsidRDefault="00964504" w:rsidP="00C4547F">
      <w:pPr>
        <w:rPr>
          <w:rtl/>
          <w:lang w:eastAsia="he-IL"/>
        </w:rPr>
      </w:pPr>
      <w:r>
        <w:rPr>
          <w:rFonts w:hint="cs"/>
          <w:rtl/>
          <w:lang w:eastAsia="he-IL"/>
        </w:rPr>
        <w:t>שאלת המשך לחבר הכנסת קלנר. לאחר מכן – שאלות נוספות לחברי הכנסת בליאק ובן ארי. נרשמו נוספים</w:t>
      </w:r>
      <w:r w:rsidR="00C4547F">
        <w:rPr>
          <w:rFonts w:hint="cs"/>
          <w:rtl/>
          <w:lang w:eastAsia="he-IL"/>
        </w:rPr>
        <w:t>;</w:t>
      </w:r>
      <w:r>
        <w:rPr>
          <w:rFonts w:hint="cs"/>
          <w:rtl/>
          <w:lang w:eastAsia="he-IL"/>
        </w:rPr>
        <w:t xml:space="preserve"> ככל שיהיה ניתן, נאפשר זאת בשאילתות הבאות. </w:t>
      </w:r>
    </w:p>
    <w:p w:rsidR="00964504" w:rsidRDefault="00964504" w:rsidP="00E02F0F">
      <w:pPr>
        <w:rPr>
          <w:rtl/>
          <w:lang w:eastAsia="he-IL"/>
        </w:rPr>
      </w:pPr>
    </w:p>
    <w:p w:rsidR="00964504" w:rsidRDefault="00964504" w:rsidP="00135083">
      <w:pPr>
        <w:pStyle w:val="-"/>
        <w:keepNext/>
        <w:rPr>
          <w:rtl/>
        </w:rPr>
      </w:pPr>
      <w:bookmarkStart w:id="79" w:name="ET_speakercontinue_5801_9"/>
      <w:r w:rsidRPr="00135083">
        <w:rPr>
          <w:rStyle w:val="TagStyle"/>
          <w:rtl/>
        </w:rPr>
        <w:t xml:space="preserve"> &lt;&lt; דובר_המשך &gt;&gt;</w:t>
      </w:r>
      <w:r w:rsidRPr="00E02F0F">
        <w:rPr>
          <w:rStyle w:val="TagStyle"/>
          <w:rtl/>
        </w:rPr>
        <w:t xml:space="preserve"> </w:t>
      </w:r>
      <w:r>
        <w:rPr>
          <w:rtl/>
        </w:rPr>
        <w:t>אריאל קלנר (הליכוד):</w:t>
      </w:r>
      <w:r w:rsidRPr="00E02F0F">
        <w:rPr>
          <w:rStyle w:val="TagStyle"/>
          <w:rtl/>
        </w:rPr>
        <w:t xml:space="preserve"> </w:t>
      </w:r>
      <w:r w:rsidRPr="00135083">
        <w:rPr>
          <w:rStyle w:val="TagStyle"/>
          <w:rtl/>
        </w:rPr>
        <w:t>&lt;&lt; דובר_המשך &gt;&gt;</w:t>
      </w:r>
      <w:r>
        <w:rPr>
          <w:rtl/>
        </w:rPr>
        <w:t xml:space="preserve">   </w:t>
      </w:r>
      <w:bookmarkEnd w:id="79"/>
    </w:p>
    <w:p w:rsidR="00964504" w:rsidRDefault="00964504" w:rsidP="00135083">
      <w:pPr>
        <w:rPr>
          <w:rtl/>
          <w:lang w:eastAsia="he-IL"/>
        </w:rPr>
      </w:pPr>
    </w:p>
    <w:p w:rsidR="00964504" w:rsidRDefault="00964504" w:rsidP="000C3C01">
      <w:pPr>
        <w:rPr>
          <w:rtl/>
          <w:lang w:eastAsia="he-IL"/>
        </w:rPr>
      </w:pPr>
      <w:r>
        <w:rPr>
          <w:rFonts w:hint="cs"/>
          <w:rtl/>
          <w:lang w:eastAsia="he-IL"/>
        </w:rPr>
        <w:t>אדוני, רק לגבי הסיפא של ה-20% שמועצת מקרקעי ישראל החליטה לתת לחיילי מילואים וה-900 שעכשיו מתהדרים בהם במשרד השיכון</w:t>
      </w:r>
      <w:r w:rsidR="000C3C01">
        <w:rPr>
          <w:rFonts w:hint="cs"/>
          <w:rtl/>
          <w:lang w:eastAsia="he-IL"/>
        </w:rPr>
        <w:t>,</w:t>
      </w:r>
      <w:r>
        <w:rPr>
          <w:rFonts w:hint="cs"/>
          <w:rtl/>
          <w:lang w:eastAsia="he-IL"/>
        </w:rPr>
        <w:t xml:space="preserve"> הנתונים מלמדים: במחוז חיפה בלבד</w:t>
      </w:r>
      <w:r w:rsidR="000C3C01">
        <w:rPr>
          <w:rFonts w:hint="cs"/>
          <w:rtl/>
          <w:lang w:eastAsia="he-IL"/>
        </w:rPr>
        <w:t xml:space="preserve"> –</w:t>
      </w:r>
      <w:r>
        <w:rPr>
          <w:rFonts w:hint="cs"/>
          <w:rtl/>
          <w:lang w:eastAsia="he-IL"/>
        </w:rPr>
        <w:t xml:space="preserve"> מחוז </w:t>
      </w:r>
      <w:bookmarkStart w:id="80" w:name="_ETM_Q1_448340"/>
      <w:bookmarkEnd w:id="80"/>
      <w:r>
        <w:rPr>
          <w:rFonts w:hint="cs"/>
          <w:rtl/>
          <w:lang w:eastAsia="he-IL"/>
        </w:rPr>
        <w:t>חיפה, שממנו אני מגיע, שאני מכיר אותו היטב</w:t>
      </w:r>
      <w:r w:rsidR="000C3C01">
        <w:rPr>
          <w:rFonts w:hint="cs"/>
          <w:rtl/>
          <w:lang w:eastAsia="he-IL"/>
        </w:rPr>
        <w:t xml:space="preserve"> –</w:t>
      </w:r>
      <w:r>
        <w:rPr>
          <w:rFonts w:hint="cs"/>
          <w:rtl/>
          <w:lang w:eastAsia="he-IL"/>
        </w:rPr>
        <w:t xml:space="preserve"> 1,580 במחיר מטרה הוקצו לאום אל-פחם, שזה </w:t>
      </w:r>
      <w:bookmarkStart w:id="81" w:name="_ETM_Q1_457784"/>
      <w:bookmarkEnd w:id="81"/>
      <w:r>
        <w:rPr>
          <w:rFonts w:hint="cs"/>
          <w:rtl/>
          <w:lang w:eastAsia="he-IL"/>
        </w:rPr>
        <w:t xml:space="preserve">כמעט חצי מכלל מחירי המטרה שהוקצו במחוז חיפה, ואני לא יודע שם על כל כך הרבה משרתי מילואים. זה ככה רק בשביל שנבין. </w:t>
      </w:r>
      <w:bookmarkStart w:id="82" w:name="_ETM_Q1_464439"/>
      <w:bookmarkStart w:id="83" w:name="_ETM_Q1_464521"/>
      <w:bookmarkStart w:id="84" w:name="_ETM_Q1_464558"/>
      <w:bookmarkStart w:id="85" w:name="_ETM_Q1_464629"/>
      <w:bookmarkEnd w:id="82"/>
      <w:bookmarkEnd w:id="83"/>
      <w:bookmarkEnd w:id="84"/>
      <w:bookmarkEnd w:id="85"/>
      <w:r>
        <w:rPr>
          <w:rFonts w:hint="cs"/>
          <w:rtl/>
          <w:lang w:eastAsia="he-IL"/>
        </w:rPr>
        <w:t xml:space="preserve">לגבי ה-900, אנחנו עוד לא ראינו אותם, </w:t>
      </w:r>
      <w:bookmarkStart w:id="86" w:name="_ETM_Q1_470911"/>
      <w:bookmarkEnd w:id="86"/>
      <w:r>
        <w:rPr>
          <w:rFonts w:hint="cs"/>
          <w:rtl/>
          <w:lang w:eastAsia="he-IL"/>
        </w:rPr>
        <w:t xml:space="preserve">איפה הם נמצאים ואיפה אותו מחיר מטרה הולך להיות מוקצה </w:t>
      </w:r>
      <w:bookmarkStart w:id="87" w:name="_ETM_Q1_474237"/>
      <w:bookmarkEnd w:id="87"/>
      <w:r>
        <w:rPr>
          <w:rFonts w:hint="cs"/>
          <w:rtl/>
          <w:lang w:eastAsia="he-IL"/>
        </w:rPr>
        <w:t xml:space="preserve">לחיילי המילואים. אבל לגבי הכישלון </w:t>
      </w:r>
      <w:r>
        <w:rPr>
          <w:rtl/>
          <w:lang w:eastAsia="he-IL"/>
        </w:rPr>
        <w:t>–</w:t>
      </w:r>
      <w:r>
        <w:rPr>
          <w:rFonts w:hint="cs"/>
          <w:rtl/>
          <w:lang w:eastAsia="he-IL"/>
        </w:rPr>
        <w:t xml:space="preserve"> ויש כאן כישלון, כי בסופו של דבר חיילי המילואים נאלצים לשלם הרבה יותר ממה שהם היו אמורים – כמי שמעורב בנושא הזה לא מעט, אני שואל: קודם כול, </w:t>
      </w:r>
      <w:bookmarkStart w:id="88" w:name="_ETM_Q1_491077"/>
      <w:bookmarkEnd w:id="88"/>
      <w:r>
        <w:rPr>
          <w:rFonts w:hint="cs"/>
          <w:rtl/>
          <w:lang w:eastAsia="he-IL"/>
        </w:rPr>
        <w:t xml:space="preserve">אני שואל אותך, אדוני, למה לא יושמה הצעת ההחלטה שהועברה אליך בנוגע להגדלת התקרות מתוך השומה; השוואת הפטור הקיים בחוק למס רכישה, </w:t>
      </w:r>
      <w:bookmarkStart w:id="89" w:name="_ETM_Q1_500649"/>
      <w:bookmarkEnd w:id="89"/>
      <w:r>
        <w:rPr>
          <w:rFonts w:hint="cs"/>
          <w:rtl/>
          <w:lang w:eastAsia="he-IL"/>
        </w:rPr>
        <w:t>כך שבעל דירה ייחשב מחוסר דיור</w:t>
      </w:r>
      <w:r w:rsidR="000C3C01">
        <w:rPr>
          <w:rFonts w:hint="cs"/>
          <w:rtl/>
          <w:lang w:eastAsia="he-IL"/>
        </w:rPr>
        <w:t>,</w:t>
      </w:r>
      <w:r>
        <w:rPr>
          <w:rFonts w:hint="cs"/>
          <w:rtl/>
          <w:lang w:eastAsia="he-IL"/>
        </w:rPr>
        <w:t xml:space="preserve"> והנחה תוספתית של 10% מערך השומה ליוצאי מערך לוחם, ולא רק חיילי המילואים. </w:t>
      </w:r>
    </w:p>
    <w:p w:rsidR="00964504" w:rsidRDefault="00964504" w:rsidP="00725BDF">
      <w:pPr>
        <w:rPr>
          <w:rtl/>
          <w:lang w:eastAsia="he-IL"/>
        </w:rPr>
      </w:pPr>
      <w:bookmarkStart w:id="90" w:name="_ETM_Q1_508056"/>
      <w:bookmarkStart w:id="91" w:name="_ETM_Q1_508143"/>
      <w:bookmarkEnd w:id="90"/>
      <w:bookmarkEnd w:id="91"/>
    </w:p>
    <w:p w:rsidR="00964504" w:rsidRDefault="00964504" w:rsidP="000C3C01">
      <w:pPr>
        <w:rPr>
          <w:rtl/>
          <w:lang w:eastAsia="he-IL"/>
        </w:rPr>
      </w:pPr>
      <w:bookmarkStart w:id="92" w:name="_ETM_Q1_508488"/>
      <w:bookmarkStart w:id="93" w:name="_ETM_Q1_508551"/>
      <w:bookmarkEnd w:id="92"/>
      <w:bookmarkEnd w:id="93"/>
      <w:r>
        <w:rPr>
          <w:rFonts w:hint="cs"/>
          <w:rtl/>
          <w:lang w:eastAsia="he-IL"/>
        </w:rPr>
        <w:t>לכן אני אשמח אם כאן תוכל לענות לי, בבקשה,</w:t>
      </w:r>
      <w:bookmarkStart w:id="94" w:name="_ETM_Q1_509588"/>
      <w:bookmarkEnd w:id="94"/>
      <w:r>
        <w:rPr>
          <w:rFonts w:hint="cs"/>
          <w:rtl/>
          <w:lang w:eastAsia="he-IL"/>
        </w:rPr>
        <w:t xml:space="preserve"> למען הציבור ישמע וישפוט: 1. האם, אדוני, אתה בעד או </w:t>
      </w:r>
      <w:bookmarkStart w:id="95" w:name="_ETM_Q1_514885"/>
      <w:bookmarkEnd w:id="95"/>
      <w:r>
        <w:rPr>
          <w:rFonts w:hint="cs"/>
          <w:rtl/>
          <w:lang w:eastAsia="he-IL"/>
        </w:rPr>
        <w:t>נגד הגדלת התקרות מתוך השומה המזכות בהנחת אזורי עדיפות לאומית בעוד 300,000 ש"ח, כך שזה יהיה 800,000 ש"ח באזור עדיפות לאומית ב' ו</w:t>
      </w:r>
      <w:r w:rsidR="000C3C01">
        <w:rPr>
          <w:rFonts w:hint="cs"/>
          <w:rtl/>
          <w:lang w:eastAsia="he-IL"/>
        </w:rPr>
        <w:t>מיליון ו-</w:t>
      </w:r>
      <w:r>
        <w:rPr>
          <w:rFonts w:hint="cs"/>
          <w:rtl/>
          <w:lang w:eastAsia="he-IL"/>
        </w:rPr>
        <w:t>2</w:t>
      </w:r>
      <w:r w:rsidR="000C3C01">
        <w:rPr>
          <w:rFonts w:hint="cs"/>
          <w:rtl/>
          <w:lang w:eastAsia="he-IL"/>
        </w:rPr>
        <w:t>00,000</w:t>
      </w:r>
      <w:r>
        <w:rPr>
          <w:rFonts w:hint="cs"/>
          <w:rtl/>
          <w:lang w:eastAsia="he-IL"/>
        </w:rPr>
        <w:t xml:space="preserve"> ש"ח באזור עדיפות לאומית א'? </w:t>
      </w:r>
      <w:bookmarkStart w:id="96" w:name="_ETM_Q1_527268"/>
      <w:bookmarkEnd w:id="96"/>
      <w:r>
        <w:rPr>
          <w:rFonts w:hint="cs"/>
          <w:rtl/>
          <w:lang w:eastAsia="he-IL"/>
        </w:rPr>
        <w:t xml:space="preserve">2. אדוני, האם אתה בעד או נגד השוואת הפטור הקיים </w:t>
      </w:r>
      <w:bookmarkStart w:id="97" w:name="_ETM_Q1_529746"/>
      <w:bookmarkEnd w:id="97"/>
      <w:r>
        <w:rPr>
          <w:rFonts w:hint="cs"/>
          <w:rtl/>
          <w:lang w:eastAsia="he-IL"/>
        </w:rPr>
        <w:t xml:space="preserve">בחוק למס רכישה, כך שבעל דירה יחידה ייחשב כמחוסר דיור? כלומר, גם מילואימניק שיש לו דירה, והוא מוכר אותה, יוכל לקבל הנחה כשהוא בא לרכוש דירה חדשה; 3. אדוני, </w:t>
      </w:r>
      <w:bookmarkStart w:id="98" w:name="_ETM_Q1_548632"/>
      <w:bookmarkEnd w:id="98"/>
      <w:r>
        <w:rPr>
          <w:rFonts w:hint="cs"/>
          <w:rtl/>
          <w:lang w:eastAsia="he-IL"/>
        </w:rPr>
        <w:t xml:space="preserve">האם אתה בעד או נגד </w:t>
      </w:r>
      <w:bookmarkStart w:id="99" w:name="_ETM_Q1_546050"/>
      <w:bookmarkEnd w:id="99"/>
      <w:r>
        <w:rPr>
          <w:rFonts w:hint="cs"/>
          <w:rtl/>
          <w:lang w:eastAsia="he-IL"/>
        </w:rPr>
        <w:t xml:space="preserve">אישור הנחה תוספתית של 10% מערך השומה ליוצאי מערך לוחם, </w:t>
      </w:r>
      <w:bookmarkStart w:id="100" w:name="_ETM_Q1_553648"/>
      <w:bookmarkEnd w:id="100"/>
      <w:r>
        <w:rPr>
          <w:rFonts w:hint="cs"/>
          <w:rtl/>
          <w:lang w:eastAsia="he-IL"/>
        </w:rPr>
        <w:t xml:space="preserve">כפי שהמליץ מנכ"ל משרד ראש הממשלה לשעבר יוסי שלי, שאותו הזכרת, עוד בספטמבר 2023? תודה רבה. </w:t>
      </w:r>
    </w:p>
    <w:p w:rsidR="00964504" w:rsidRDefault="00964504" w:rsidP="00E02F0F">
      <w:pPr>
        <w:rPr>
          <w:rtl/>
          <w:lang w:eastAsia="he-IL"/>
        </w:rPr>
      </w:pPr>
    </w:p>
    <w:p w:rsidR="00964504" w:rsidRDefault="00964504" w:rsidP="00135083">
      <w:pPr>
        <w:pStyle w:val="af6"/>
        <w:keepNext/>
        <w:rPr>
          <w:rtl/>
        </w:rPr>
      </w:pPr>
      <w:bookmarkStart w:id="101" w:name="ET_yor_6423_10"/>
      <w:r w:rsidRPr="00135083">
        <w:rPr>
          <w:rStyle w:val="TagStyle"/>
          <w:rtl/>
        </w:rPr>
        <w:t xml:space="preserve"> &lt;&lt; יור &gt;&gt;</w:t>
      </w:r>
      <w:r w:rsidRPr="00EA74C4">
        <w:rPr>
          <w:rStyle w:val="TagStyle"/>
          <w:rtl/>
        </w:rPr>
        <w:t xml:space="preserve"> </w:t>
      </w:r>
      <w:r>
        <w:rPr>
          <w:rtl/>
        </w:rPr>
        <w:t>היו"ר אמיר אוחנה:</w:t>
      </w:r>
      <w:r w:rsidRPr="00EA74C4">
        <w:rPr>
          <w:rStyle w:val="TagStyle"/>
          <w:rtl/>
        </w:rPr>
        <w:t xml:space="preserve"> </w:t>
      </w:r>
      <w:r w:rsidRPr="00135083">
        <w:rPr>
          <w:rStyle w:val="TagStyle"/>
          <w:rtl/>
        </w:rPr>
        <w:t>&lt;&lt; יור &gt;&gt;</w:t>
      </w:r>
      <w:r>
        <w:rPr>
          <w:rtl/>
        </w:rPr>
        <w:t xml:space="preserve">   </w:t>
      </w:r>
      <w:bookmarkEnd w:id="101"/>
    </w:p>
    <w:p w:rsidR="00964504" w:rsidRDefault="00964504" w:rsidP="00135083">
      <w:pPr>
        <w:rPr>
          <w:rtl/>
          <w:lang w:eastAsia="he-IL"/>
        </w:rPr>
      </w:pPr>
    </w:p>
    <w:p w:rsidR="00964504" w:rsidRDefault="00964504" w:rsidP="00012CCC">
      <w:pPr>
        <w:rPr>
          <w:rtl/>
          <w:lang w:eastAsia="he-IL"/>
        </w:rPr>
      </w:pPr>
      <w:r>
        <w:rPr>
          <w:rFonts w:hint="cs"/>
          <w:rtl/>
          <w:lang w:eastAsia="he-IL"/>
        </w:rPr>
        <w:t xml:space="preserve">עוד רגע, כבוד השר. נשמע את השאלות הנוספות של חברי הכנסת בליאק ובן ארי. </w:t>
      </w:r>
      <w:bookmarkStart w:id="102" w:name="_ETM_Q1_585033"/>
      <w:bookmarkEnd w:id="102"/>
    </w:p>
    <w:p w:rsidR="00964504" w:rsidRDefault="00964504" w:rsidP="00012CCC">
      <w:pPr>
        <w:rPr>
          <w:rtl/>
          <w:lang w:eastAsia="he-IL"/>
        </w:rPr>
      </w:pPr>
      <w:bookmarkStart w:id="103" w:name="_ETM_Q1_585080"/>
      <w:bookmarkEnd w:id="103"/>
    </w:p>
    <w:p w:rsidR="00964504" w:rsidRDefault="00964504" w:rsidP="00012CCC">
      <w:pPr>
        <w:rPr>
          <w:rtl/>
          <w:lang w:eastAsia="he-IL"/>
        </w:rPr>
      </w:pPr>
      <w:bookmarkStart w:id="104" w:name="_ETM_Q1_585169"/>
      <w:bookmarkStart w:id="105" w:name="_ETM_Q1_585208"/>
      <w:bookmarkEnd w:id="104"/>
      <w:bookmarkEnd w:id="105"/>
      <w:r>
        <w:rPr>
          <w:rFonts w:hint="cs"/>
          <w:rtl/>
          <w:lang w:eastAsia="he-IL"/>
        </w:rPr>
        <w:t xml:space="preserve">אני רק מנצל את ההזדמנות לברך </w:t>
      </w:r>
      <w:bookmarkStart w:id="106" w:name="_ETM_Q1_568182"/>
      <w:bookmarkEnd w:id="106"/>
      <w:r>
        <w:rPr>
          <w:rFonts w:hint="cs"/>
          <w:rtl/>
          <w:lang w:eastAsia="he-IL"/>
        </w:rPr>
        <w:t>את תלמידי בית הספר מרחב בתל א</w:t>
      </w:r>
      <w:r w:rsidR="000C3C01">
        <w:rPr>
          <w:rFonts w:hint="cs"/>
          <w:rtl/>
          <w:lang w:eastAsia="he-IL"/>
        </w:rPr>
        <w:t>ביב. ברוכות וברוכים הבאים לכנסת.</w:t>
      </w:r>
      <w:r>
        <w:rPr>
          <w:rFonts w:hint="cs"/>
          <w:rtl/>
          <w:lang w:eastAsia="he-IL"/>
        </w:rPr>
        <w:t xml:space="preserve"> שיהיה לכם יום פורה. </w:t>
      </w:r>
      <w:bookmarkStart w:id="107" w:name="_ETM_Q1_588193"/>
      <w:bookmarkEnd w:id="107"/>
    </w:p>
    <w:p w:rsidR="00964504" w:rsidRDefault="00964504" w:rsidP="00012CCC">
      <w:pPr>
        <w:rPr>
          <w:rtl/>
          <w:lang w:eastAsia="he-IL"/>
        </w:rPr>
      </w:pPr>
      <w:bookmarkStart w:id="108" w:name="_ETM_Q1_588226"/>
      <w:bookmarkEnd w:id="108"/>
    </w:p>
    <w:p w:rsidR="00964504" w:rsidRDefault="00964504" w:rsidP="00012CCC">
      <w:pPr>
        <w:rPr>
          <w:rtl/>
          <w:lang w:eastAsia="he-IL"/>
        </w:rPr>
      </w:pPr>
      <w:bookmarkStart w:id="109" w:name="_ETM_Q1_588312"/>
      <w:bookmarkStart w:id="110" w:name="_ETM_Q1_588348"/>
      <w:bookmarkEnd w:id="109"/>
      <w:bookmarkEnd w:id="110"/>
      <w:r>
        <w:rPr>
          <w:rFonts w:hint="cs"/>
          <w:rtl/>
          <w:lang w:eastAsia="he-IL"/>
        </w:rPr>
        <w:t xml:space="preserve">בבקשה, חבר הכנסת בליאק.  </w:t>
      </w:r>
    </w:p>
    <w:p w:rsidR="00964504" w:rsidRDefault="00964504" w:rsidP="00EA74C4">
      <w:pPr>
        <w:rPr>
          <w:rtl/>
          <w:lang w:eastAsia="he-IL"/>
        </w:rPr>
      </w:pPr>
    </w:p>
    <w:p w:rsidR="00964504" w:rsidRDefault="00964504" w:rsidP="000E197F">
      <w:pPr>
        <w:pStyle w:val="a4"/>
        <w:keepNext/>
        <w:rPr>
          <w:rtl/>
        </w:rPr>
      </w:pPr>
      <w:bookmarkStart w:id="111" w:name="ET_speaker_6127_4"/>
      <w:r w:rsidRPr="00DB62B9">
        <w:rPr>
          <w:rStyle w:val="TagStyle"/>
          <w:rtl/>
        </w:rPr>
        <w:t>&lt;&lt; דובר &gt;&gt;</w:t>
      </w:r>
      <w:r w:rsidRPr="009559BD">
        <w:rPr>
          <w:rStyle w:val="TagStyle"/>
          <w:rtl/>
        </w:rPr>
        <w:t xml:space="preserve"> </w:t>
      </w:r>
      <w:bookmarkStart w:id="112" w:name="_Toc197536521"/>
      <w:bookmarkStart w:id="113" w:name="_Toc197537655"/>
      <w:r>
        <w:rPr>
          <w:rtl/>
        </w:rPr>
        <w:t>ולדימיר בליאק (יש עתיד):</w:t>
      </w:r>
      <w:bookmarkEnd w:id="112"/>
      <w:bookmarkEnd w:id="113"/>
      <w:r w:rsidRPr="009559BD">
        <w:rPr>
          <w:rStyle w:val="TagStyle"/>
          <w:rtl/>
        </w:rPr>
        <w:t xml:space="preserve"> </w:t>
      </w:r>
      <w:r w:rsidRPr="00DB62B9">
        <w:rPr>
          <w:rStyle w:val="TagStyle"/>
          <w:rtl/>
        </w:rPr>
        <w:t>&lt;&lt; דובר &gt;&gt;</w:t>
      </w:r>
      <w:r>
        <w:rPr>
          <w:rtl/>
        </w:rPr>
        <w:t xml:space="preserve">  </w:t>
      </w:r>
      <w:bookmarkEnd w:id="111"/>
    </w:p>
    <w:p w:rsidR="00964504" w:rsidRDefault="00964504" w:rsidP="000E197F">
      <w:pPr>
        <w:pStyle w:val="KeepWithNext"/>
        <w:rPr>
          <w:rtl/>
        </w:rPr>
      </w:pPr>
    </w:p>
    <w:p w:rsidR="00964504" w:rsidRDefault="00964504" w:rsidP="000E197F">
      <w:pPr>
        <w:rPr>
          <w:rtl/>
        </w:rPr>
      </w:pPr>
      <w:bookmarkStart w:id="114" w:name="_ETM_Q2_148005"/>
      <w:bookmarkStart w:id="115" w:name="_ETM_Q2_148042"/>
      <w:bookmarkStart w:id="116" w:name="_ETM_Q2_142439"/>
      <w:bookmarkStart w:id="117" w:name="_ETM_Q2_142540"/>
      <w:bookmarkEnd w:id="114"/>
      <w:bookmarkEnd w:id="115"/>
      <w:bookmarkEnd w:id="116"/>
      <w:bookmarkEnd w:id="117"/>
      <w:r>
        <w:rPr>
          <w:rFonts w:hint="cs"/>
          <w:rtl/>
        </w:rPr>
        <w:t>תודה רבה, אדוני היושב-ראש. אדוני השר, מה שלומך?</w:t>
      </w:r>
    </w:p>
    <w:p w:rsidR="00964504" w:rsidRDefault="00964504" w:rsidP="000E197F">
      <w:pPr>
        <w:rPr>
          <w:rtl/>
        </w:rPr>
      </w:pPr>
      <w:bookmarkStart w:id="118" w:name="_ETM_Q2_155797"/>
      <w:bookmarkStart w:id="119" w:name="_ETM_Q2_155870"/>
      <w:bookmarkStart w:id="120" w:name="_ETM_Q2_155941"/>
      <w:bookmarkEnd w:id="118"/>
      <w:bookmarkEnd w:id="119"/>
      <w:bookmarkEnd w:id="120"/>
    </w:p>
    <w:p w:rsidR="00964504" w:rsidRDefault="00964504" w:rsidP="000E197F">
      <w:pPr>
        <w:pStyle w:val="-"/>
        <w:keepNext/>
        <w:rPr>
          <w:rtl/>
        </w:rPr>
      </w:pPr>
      <w:bookmarkStart w:id="121" w:name="_ETM_Q2_156002"/>
      <w:bookmarkStart w:id="122" w:name="ET_speakercontinue_6381_52"/>
      <w:bookmarkEnd w:id="121"/>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2"/>
      <w:r>
        <w:rPr>
          <w:rtl/>
        </w:rPr>
        <w:t xml:space="preserve">  </w:t>
      </w:r>
    </w:p>
    <w:p w:rsidR="00964504" w:rsidRDefault="00964504" w:rsidP="000E197F">
      <w:pPr>
        <w:pStyle w:val="KeepWithNext"/>
        <w:rPr>
          <w:rtl/>
        </w:rPr>
      </w:pPr>
    </w:p>
    <w:p w:rsidR="00964504" w:rsidRDefault="00964504" w:rsidP="000E197F">
      <w:pPr>
        <w:rPr>
          <w:rtl/>
        </w:rPr>
      </w:pPr>
      <w:bookmarkStart w:id="123" w:name="_ETM_Q2_156693"/>
      <w:bookmarkStart w:id="124" w:name="_ETM_Q2_156778"/>
      <w:bookmarkEnd w:id="123"/>
      <w:bookmarkEnd w:id="124"/>
      <w:r>
        <w:rPr>
          <w:rFonts w:hint="cs"/>
          <w:rtl/>
        </w:rPr>
        <w:t>בוקר טוב.</w:t>
      </w:r>
    </w:p>
    <w:p w:rsidR="00964504" w:rsidRDefault="00964504" w:rsidP="000E197F">
      <w:pPr>
        <w:rPr>
          <w:rtl/>
        </w:rPr>
      </w:pPr>
      <w:bookmarkStart w:id="125" w:name="_ETM_Q2_159844"/>
      <w:bookmarkStart w:id="126" w:name="_ETM_Q2_159972"/>
      <w:bookmarkEnd w:id="125"/>
      <w:bookmarkEnd w:id="126"/>
    </w:p>
    <w:p w:rsidR="00964504" w:rsidRDefault="00964504" w:rsidP="000E197F">
      <w:pPr>
        <w:pStyle w:val="-"/>
        <w:keepNext/>
        <w:rPr>
          <w:rtl/>
        </w:rPr>
      </w:pPr>
      <w:bookmarkStart w:id="127" w:name="ET_speakercontinue_6127_5"/>
      <w:r w:rsidRPr="00DB62B9">
        <w:rPr>
          <w:rStyle w:val="TagStyle"/>
          <w:rtl/>
        </w:rPr>
        <w:t xml:space="preserve"> &lt;&lt; דובר_המשך &gt;&gt;</w:t>
      </w:r>
      <w:r w:rsidRPr="009559BD">
        <w:rPr>
          <w:rStyle w:val="TagStyle"/>
          <w:rtl/>
        </w:rPr>
        <w:t xml:space="preserve"> </w:t>
      </w:r>
      <w:r>
        <w:rPr>
          <w:rtl/>
        </w:rPr>
        <w:t>ולדימיר בליאק (יש עתיד):</w:t>
      </w:r>
      <w:r w:rsidRPr="009559BD">
        <w:rPr>
          <w:rStyle w:val="TagStyle"/>
          <w:rtl/>
        </w:rPr>
        <w:t xml:space="preserve"> </w:t>
      </w:r>
      <w:r w:rsidRPr="00DB62B9">
        <w:rPr>
          <w:rStyle w:val="TagStyle"/>
          <w:rtl/>
        </w:rPr>
        <w:t>&lt;&lt; דובר_המשך &gt;&gt;</w:t>
      </w:r>
      <w:r>
        <w:rPr>
          <w:rtl/>
        </w:rPr>
        <w:t xml:space="preserve">  </w:t>
      </w:r>
      <w:bookmarkEnd w:id="127"/>
    </w:p>
    <w:p w:rsidR="00964504" w:rsidRDefault="00964504" w:rsidP="000E197F">
      <w:pPr>
        <w:pStyle w:val="KeepWithNext"/>
        <w:rPr>
          <w:rtl/>
        </w:rPr>
      </w:pPr>
    </w:p>
    <w:p w:rsidR="00964504" w:rsidRDefault="00964504" w:rsidP="000C3C01">
      <w:pPr>
        <w:rPr>
          <w:rtl/>
        </w:rPr>
      </w:pPr>
      <w:bookmarkStart w:id="128" w:name="_ETM_Q2_160708"/>
      <w:bookmarkStart w:id="129" w:name="_ETM_Q2_157818"/>
      <w:bookmarkStart w:id="130" w:name="_ETM_Q2_157908"/>
      <w:bookmarkEnd w:id="128"/>
      <w:bookmarkEnd w:id="129"/>
      <w:bookmarkEnd w:id="130"/>
      <w:r>
        <w:rPr>
          <w:rFonts w:hint="cs"/>
          <w:rtl/>
        </w:rPr>
        <w:t>לפנ</w:t>
      </w:r>
      <w:bookmarkStart w:id="131" w:name="_ETM_Q2_159149"/>
      <w:bookmarkEnd w:id="131"/>
      <w:r>
        <w:rPr>
          <w:rFonts w:hint="cs"/>
          <w:rtl/>
        </w:rPr>
        <w:t xml:space="preserve">י כמה שבועות השתתפת באחד הכנסים ואמרת שאתה, במסגרת התפקיד </w:t>
      </w:r>
      <w:bookmarkStart w:id="132" w:name="_ETM_Q2_163143"/>
      <w:bookmarkEnd w:id="132"/>
      <w:r>
        <w:rPr>
          <w:rFonts w:hint="cs"/>
          <w:rtl/>
        </w:rPr>
        <w:t>שלך, פועל להעביר דירות המיועדות</w:t>
      </w:r>
      <w:r>
        <w:rPr>
          <w:rtl/>
        </w:rPr>
        <w:t xml:space="preserve"> </w:t>
      </w:r>
      <w:bookmarkStart w:id="133" w:name="_ETM_Q2_182790"/>
      <w:bookmarkEnd w:id="133"/>
      <w:r>
        <w:rPr>
          <w:rtl/>
        </w:rPr>
        <w:t xml:space="preserve">למגזר </w:t>
      </w:r>
      <w:bookmarkStart w:id="134" w:name="_ETM_Q2_183210"/>
      <w:bookmarkEnd w:id="134"/>
      <w:r>
        <w:rPr>
          <w:rtl/>
        </w:rPr>
        <w:t xml:space="preserve">הכללי </w:t>
      </w:r>
      <w:bookmarkStart w:id="135" w:name="_ETM_Q2_184350"/>
      <w:bookmarkEnd w:id="135"/>
      <w:r>
        <w:rPr>
          <w:rFonts w:hint="cs"/>
          <w:rtl/>
        </w:rPr>
        <w:t xml:space="preserve">לטובת </w:t>
      </w:r>
      <w:bookmarkStart w:id="136" w:name="_ETM_Q2_184680"/>
      <w:bookmarkEnd w:id="136"/>
      <w:r>
        <w:rPr>
          <w:rFonts w:hint="cs"/>
          <w:rtl/>
        </w:rPr>
        <w:t>ה</w:t>
      </w:r>
      <w:r>
        <w:rPr>
          <w:rtl/>
        </w:rPr>
        <w:t xml:space="preserve">מגזר </w:t>
      </w:r>
      <w:bookmarkStart w:id="137" w:name="_ETM_Q2_185100"/>
      <w:bookmarkEnd w:id="137"/>
      <w:r>
        <w:rPr>
          <w:rtl/>
        </w:rPr>
        <w:t>החרדי</w:t>
      </w:r>
      <w:r>
        <w:rPr>
          <w:rFonts w:hint="cs"/>
          <w:rtl/>
        </w:rPr>
        <w:t xml:space="preserve">. למשל, </w:t>
      </w:r>
      <w:proofErr w:type="spellStart"/>
      <w:r>
        <w:rPr>
          <w:rFonts w:hint="cs"/>
          <w:rtl/>
        </w:rPr>
        <w:t>בשיווקים</w:t>
      </w:r>
      <w:proofErr w:type="spellEnd"/>
      <w:r>
        <w:rPr>
          <w:rFonts w:hint="cs"/>
          <w:rtl/>
        </w:rPr>
        <w:t xml:space="preserve"> שנעשו </w:t>
      </w:r>
      <w:bookmarkStart w:id="138" w:name="_ETM_Q2_174406"/>
      <w:bookmarkEnd w:id="138"/>
      <w:r>
        <w:rPr>
          <w:rFonts w:hint="cs"/>
          <w:rtl/>
        </w:rPr>
        <w:t>בעיר בית שמש</w:t>
      </w:r>
      <w:r w:rsidR="000C3C01">
        <w:rPr>
          <w:rFonts w:hint="cs"/>
          <w:rtl/>
        </w:rPr>
        <w:t>,</w:t>
      </w:r>
      <w:r>
        <w:rPr>
          <w:rFonts w:hint="cs"/>
          <w:rtl/>
        </w:rPr>
        <w:t xml:space="preserve"> 3,500 יחידות דיור בשכונת נווה שמיר, שמלכתחילה ה</w:t>
      </w:r>
      <w:bookmarkStart w:id="139" w:name="_ETM_Q2_182210"/>
      <w:bookmarkEnd w:id="139"/>
      <w:r>
        <w:rPr>
          <w:rFonts w:hint="cs"/>
          <w:rtl/>
        </w:rPr>
        <w:t>יו מיועדות למגזר הכללי, הועברו למגזר החרדי.</w:t>
      </w:r>
      <w:r>
        <w:rPr>
          <w:rtl/>
        </w:rPr>
        <w:t xml:space="preserve"> </w:t>
      </w:r>
      <w:bookmarkStart w:id="140" w:name="_ETM_Q2_185910"/>
      <w:bookmarkEnd w:id="140"/>
      <w:r>
        <w:rPr>
          <w:rtl/>
        </w:rPr>
        <w:t xml:space="preserve">באותו </w:t>
      </w:r>
      <w:bookmarkStart w:id="141" w:name="_ETM_Q2_186330"/>
      <w:bookmarkEnd w:id="141"/>
      <w:r>
        <w:rPr>
          <w:rtl/>
        </w:rPr>
        <w:t xml:space="preserve">כנס </w:t>
      </w:r>
      <w:bookmarkStart w:id="142" w:name="_ETM_Q2_188210"/>
      <w:bookmarkEnd w:id="142"/>
      <w:r>
        <w:rPr>
          <w:rtl/>
        </w:rPr>
        <w:t xml:space="preserve">גם </w:t>
      </w:r>
      <w:bookmarkStart w:id="143" w:name="_ETM_Q2_188480"/>
      <w:bookmarkEnd w:id="143"/>
      <w:r>
        <w:rPr>
          <w:rtl/>
        </w:rPr>
        <w:t xml:space="preserve">ציינת </w:t>
      </w:r>
      <w:bookmarkStart w:id="144" w:name="_ETM_Q2_188959"/>
      <w:bookmarkEnd w:id="144"/>
      <w:r>
        <w:rPr>
          <w:rtl/>
        </w:rPr>
        <w:t xml:space="preserve">שלא </w:t>
      </w:r>
      <w:bookmarkStart w:id="145" w:name="_ETM_Q2_189860"/>
      <w:bookmarkEnd w:id="145"/>
      <w:r>
        <w:rPr>
          <w:rtl/>
        </w:rPr>
        <w:t xml:space="preserve">כל </w:t>
      </w:r>
      <w:bookmarkStart w:id="146" w:name="_ETM_Q2_190099"/>
      <w:bookmarkEnd w:id="146"/>
      <w:r>
        <w:rPr>
          <w:rtl/>
        </w:rPr>
        <w:t xml:space="preserve">דבר </w:t>
      </w:r>
      <w:bookmarkStart w:id="147" w:name="_ETM_Q2_190369"/>
      <w:bookmarkEnd w:id="147"/>
      <w:r>
        <w:rPr>
          <w:rtl/>
        </w:rPr>
        <w:t xml:space="preserve">אפשר </w:t>
      </w:r>
      <w:bookmarkStart w:id="148" w:name="_ETM_Q2_190730"/>
      <w:bookmarkEnd w:id="148"/>
      <w:r>
        <w:rPr>
          <w:rtl/>
        </w:rPr>
        <w:t xml:space="preserve">להגיד </w:t>
      </w:r>
      <w:bookmarkStart w:id="149" w:name="_ETM_Q2_191150"/>
      <w:bookmarkEnd w:id="149"/>
      <w:r>
        <w:rPr>
          <w:rtl/>
        </w:rPr>
        <w:t>שם</w:t>
      </w:r>
      <w:r>
        <w:rPr>
          <w:rFonts w:hint="cs"/>
          <w:rtl/>
        </w:rPr>
        <w:t>.</w:t>
      </w:r>
      <w:r>
        <w:rPr>
          <w:rtl/>
        </w:rPr>
        <w:t xml:space="preserve"> </w:t>
      </w:r>
      <w:bookmarkStart w:id="150" w:name="_ETM_Q2_191629"/>
      <w:bookmarkEnd w:id="150"/>
      <w:r>
        <w:rPr>
          <w:rtl/>
        </w:rPr>
        <w:t xml:space="preserve">אז </w:t>
      </w:r>
      <w:bookmarkStart w:id="151" w:name="_ETM_Q2_191809"/>
      <w:bookmarkEnd w:id="151"/>
      <w:r>
        <w:rPr>
          <w:rtl/>
        </w:rPr>
        <w:t xml:space="preserve">אולי </w:t>
      </w:r>
      <w:bookmarkStart w:id="152" w:name="_ETM_Q2_192049"/>
      <w:bookmarkStart w:id="153" w:name="_ETM_Q2_192320"/>
      <w:bookmarkEnd w:id="152"/>
      <w:bookmarkEnd w:id="153"/>
      <w:r>
        <w:rPr>
          <w:rtl/>
        </w:rPr>
        <w:t xml:space="preserve">בכנסת </w:t>
      </w:r>
      <w:bookmarkStart w:id="154" w:name="_ETM_Q2_192799"/>
      <w:bookmarkEnd w:id="154"/>
      <w:r>
        <w:rPr>
          <w:rtl/>
        </w:rPr>
        <w:t xml:space="preserve">ישראל </w:t>
      </w:r>
      <w:bookmarkStart w:id="155" w:name="_ETM_Q2_193309"/>
      <w:bookmarkEnd w:id="155"/>
      <w:r>
        <w:rPr>
          <w:rtl/>
        </w:rPr>
        <w:t xml:space="preserve">זה </w:t>
      </w:r>
      <w:bookmarkStart w:id="156" w:name="_ETM_Q2_193549"/>
      <w:bookmarkEnd w:id="156"/>
      <w:r>
        <w:rPr>
          <w:rtl/>
        </w:rPr>
        <w:t xml:space="preserve">המקום </w:t>
      </w:r>
      <w:bookmarkStart w:id="157" w:name="_ETM_Q2_193940"/>
      <w:bookmarkEnd w:id="157"/>
      <w:r>
        <w:rPr>
          <w:rtl/>
        </w:rPr>
        <w:t xml:space="preserve">לחשוף </w:t>
      </w:r>
      <w:bookmarkStart w:id="158" w:name="_ETM_Q2_194420"/>
      <w:bookmarkEnd w:id="158"/>
      <w:r>
        <w:rPr>
          <w:rtl/>
        </w:rPr>
        <w:t xml:space="preserve">כיצד </w:t>
      </w:r>
      <w:bookmarkStart w:id="159" w:name="_ETM_Q2_194840"/>
      <w:bookmarkEnd w:id="159"/>
      <w:r>
        <w:rPr>
          <w:rtl/>
        </w:rPr>
        <w:t xml:space="preserve">אתה </w:t>
      </w:r>
      <w:bookmarkStart w:id="160" w:name="_ETM_Q2_195019"/>
      <w:bookmarkEnd w:id="160"/>
      <w:r>
        <w:rPr>
          <w:rtl/>
        </w:rPr>
        <w:t xml:space="preserve">פועל </w:t>
      </w:r>
      <w:bookmarkStart w:id="161" w:name="_ETM_Q2_195680"/>
      <w:bookmarkEnd w:id="161"/>
      <w:r>
        <w:rPr>
          <w:rtl/>
        </w:rPr>
        <w:t xml:space="preserve">להעביר </w:t>
      </w:r>
      <w:bookmarkStart w:id="162" w:name="_ETM_Q2_196130"/>
      <w:bookmarkEnd w:id="162"/>
      <w:r>
        <w:rPr>
          <w:rtl/>
        </w:rPr>
        <w:t xml:space="preserve">דירות </w:t>
      </w:r>
      <w:bookmarkStart w:id="163" w:name="_ETM_Q2_196850"/>
      <w:bookmarkEnd w:id="163"/>
      <w:r>
        <w:rPr>
          <w:rtl/>
        </w:rPr>
        <w:t xml:space="preserve">המיועדות </w:t>
      </w:r>
      <w:bookmarkStart w:id="164" w:name="_ETM_Q2_197449"/>
      <w:bookmarkEnd w:id="164"/>
      <w:r>
        <w:rPr>
          <w:rtl/>
        </w:rPr>
        <w:t xml:space="preserve">למגזר </w:t>
      </w:r>
      <w:bookmarkStart w:id="165" w:name="_ETM_Q2_197989"/>
      <w:bookmarkEnd w:id="165"/>
      <w:r>
        <w:rPr>
          <w:rtl/>
        </w:rPr>
        <w:t xml:space="preserve">הכללי </w:t>
      </w:r>
      <w:bookmarkStart w:id="166" w:name="_ETM_Q2_198410"/>
      <w:bookmarkEnd w:id="166"/>
      <w:r>
        <w:rPr>
          <w:rtl/>
        </w:rPr>
        <w:t xml:space="preserve">לטובת </w:t>
      </w:r>
      <w:bookmarkStart w:id="167" w:name="_ETM_Q2_198829"/>
      <w:bookmarkEnd w:id="167"/>
      <w:r>
        <w:rPr>
          <w:rtl/>
        </w:rPr>
        <w:t xml:space="preserve">המגזר </w:t>
      </w:r>
      <w:bookmarkStart w:id="168" w:name="_ETM_Q2_199220"/>
      <w:bookmarkEnd w:id="168"/>
      <w:r>
        <w:rPr>
          <w:rtl/>
        </w:rPr>
        <w:t>החרדי</w:t>
      </w:r>
      <w:r>
        <w:rPr>
          <w:rFonts w:hint="cs"/>
          <w:rtl/>
        </w:rPr>
        <w:t>.</w:t>
      </w:r>
      <w:r>
        <w:rPr>
          <w:rtl/>
        </w:rPr>
        <w:t xml:space="preserve"> </w:t>
      </w:r>
      <w:bookmarkStart w:id="169" w:name="_ETM_Q2_199609"/>
      <w:bookmarkEnd w:id="169"/>
      <w:r>
        <w:rPr>
          <w:rtl/>
        </w:rPr>
        <w:t xml:space="preserve">תודה </w:t>
      </w:r>
      <w:bookmarkStart w:id="170" w:name="_ETM_Q2_199849"/>
      <w:bookmarkEnd w:id="170"/>
      <w:r>
        <w:rPr>
          <w:rtl/>
        </w:rPr>
        <w:t>רבה</w:t>
      </w:r>
      <w:r>
        <w:rPr>
          <w:rFonts w:hint="cs"/>
          <w:rtl/>
        </w:rPr>
        <w:t>.</w:t>
      </w:r>
    </w:p>
    <w:p w:rsidR="00964504" w:rsidRDefault="00964504" w:rsidP="000E197F">
      <w:pPr>
        <w:rPr>
          <w:rtl/>
        </w:rPr>
      </w:pPr>
      <w:bookmarkStart w:id="171" w:name="_ETM_Q2_201857"/>
      <w:bookmarkStart w:id="172" w:name="_ETM_Q2_201988"/>
      <w:bookmarkEnd w:id="171"/>
      <w:bookmarkEnd w:id="172"/>
    </w:p>
    <w:p w:rsidR="00964504" w:rsidRDefault="00964504" w:rsidP="000E197F">
      <w:pPr>
        <w:pStyle w:val="af6"/>
        <w:keepNext/>
        <w:rPr>
          <w:rtl/>
        </w:rPr>
      </w:pPr>
      <w:bookmarkStart w:id="173" w:name="ET_yor_6423_6"/>
      <w:r w:rsidRPr="00DB62B9">
        <w:rPr>
          <w:rStyle w:val="TagStyle"/>
          <w:rtl/>
        </w:rPr>
        <w:t xml:space="preserve"> &lt;&lt; יור &gt;&gt;</w:t>
      </w:r>
      <w:r w:rsidRPr="009559BD">
        <w:rPr>
          <w:rStyle w:val="TagStyle"/>
          <w:rtl/>
        </w:rPr>
        <w:t xml:space="preserve"> </w:t>
      </w:r>
      <w:r>
        <w:rPr>
          <w:rtl/>
        </w:rPr>
        <w:t>היו"ר אמיר אוחנה:</w:t>
      </w:r>
      <w:r w:rsidRPr="009559BD">
        <w:rPr>
          <w:rStyle w:val="TagStyle"/>
          <w:rtl/>
        </w:rPr>
        <w:t xml:space="preserve"> </w:t>
      </w:r>
      <w:r w:rsidRPr="00DB62B9">
        <w:rPr>
          <w:rStyle w:val="TagStyle"/>
          <w:rtl/>
        </w:rPr>
        <w:t>&lt;&lt; יור &gt;&gt;</w:t>
      </w:r>
      <w:r>
        <w:rPr>
          <w:rtl/>
        </w:rPr>
        <w:t xml:space="preserve">  </w:t>
      </w:r>
      <w:bookmarkEnd w:id="173"/>
    </w:p>
    <w:p w:rsidR="00964504" w:rsidRDefault="00964504" w:rsidP="000E197F">
      <w:pPr>
        <w:pStyle w:val="KeepWithNext"/>
        <w:rPr>
          <w:rtl/>
        </w:rPr>
      </w:pPr>
    </w:p>
    <w:p w:rsidR="00964504" w:rsidRDefault="00964504" w:rsidP="000E197F">
      <w:pPr>
        <w:rPr>
          <w:rtl/>
        </w:rPr>
      </w:pPr>
      <w:bookmarkStart w:id="174" w:name="_ETM_Q2_202835"/>
      <w:bookmarkStart w:id="175" w:name="_ETM_Q2_200119"/>
      <w:bookmarkEnd w:id="174"/>
      <w:bookmarkEnd w:id="175"/>
      <w:r>
        <w:rPr>
          <w:rtl/>
        </w:rPr>
        <w:t>תודה</w:t>
      </w:r>
      <w:r>
        <w:rPr>
          <w:rFonts w:hint="cs"/>
          <w:rtl/>
        </w:rPr>
        <w:t>.</w:t>
      </w:r>
      <w:r>
        <w:rPr>
          <w:rtl/>
        </w:rPr>
        <w:t xml:space="preserve"> </w:t>
      </w:r>
      <w:bookmarkStart w:id="176" w:name="_ETM_Q2_200420"/>
      <w:bookmarkEnd w:id="176"/>
      <w:r>
        <w:rPr>
          <w:rtl/>
        </w:rPr>
        <w:t xml:space="preserve">חברת </w:t>
      </w:r>
      <w:bookmarkStart w:id="177" w:name="_ETM_Q2_200779"/>
      <w:bookmarkEnd w:id="177"/>
      <w:r>
        <w:rPr>
          <w:rtl/>
        </w:rPr>
        <w:t xml:space="preserve">הכנסת </w:t>
      </w:r>
      <w:bookmarkStart w:id="178" w:name="_ETM_Q2_201140"/>
      <w:bookmarkEnd w:id="178"/>
      <w:r>
        <w:rPr>
          <w:rtl/>
        </w:rPr>
        <w:t xml:space="preserve">בן </w:t>
      </w:r>
      <w:bookmarkStart w:id="179" w:name="_ETM_Q2_201349"/>
      <w:bookmarkEnd w:id="179"/>
      <w:r>
        <w:rPr>
          <w:rtl/>
        </w:rPr>
        <w:t>ארי</w:t>
      </w:r>
      <w:bookmarkStart w:id="180" w:name="_ETM_Q2_201859"/>
      <w:bookmarkEnd w:id="180"/>
      <w:r>
        <w:rPr>
          <w:rFonts w:hint="cs"/>
          <w:rtl/>
        </w:rPr>
        <w:t xml:space="preserve">, </w:t>
      </w:r>
      <w:r>
        <w:rPr>
          <w:rtl/>
        </w:rPr>
        <w:t xml:space="preserve">והשר </w:t>
      </w:r>
      <w:bookmarkStart w:id="181" w:name="_ETM_Q2_202429"/>
      <w:bookmarkEnd w:id="181"/>
      <w:r>
        <w:rPr>
          <w:rtl/>
        </w:rPr>
        <w:t xml:space="preserve">ישיב </w:t>
      </w:r>
      <w:bookmarkStart w:id="182" w:name="_ETM_Q2_202820"/>
      <w:bookmarkEnd w:id="182"/>
      <w:r>
        <w:rPr>
          <w:rtl/>
        </w:rPr>
        <w:t>במרוכז</w:t>
      </w:r>
      <w:r>
        <w:rPr>
          <w:rFonts w:hint="cs"/>
          <w:rtl/>
        </w:rPr>
        <w:t>.</w:t>
      </w:r>
      <w:r>
        <w:rPr>
          <w:rtl/>
        </w:rPr>
        <w:t xml:space="preserve"> </w:t>
      </w:r>
      <w:bookmarkStart w:id="183" w:name="_ETM_Q2_203480"/>
      <w:bookmarkEnd w:id="183"/>
      <w:r>
        <w:rPr>
          <w:rtl/>
        </w:rPr>
        <w:t>בבקשה</w:t>
      </w:r>
      <w:r>
        <w:rPr>
          <w:rFonts w:hint="cs"/>
          <w:rtl/>
        </w:rPr>
        <w:t>.</w:t>
      </w:r>
    </w:p>
    <w:p w:rsidR="00964504" w:rsidRDefault="00964504" w:rsidP="000E197F">
      <w:pPr>
        <w:rPr>
          <w:rtl/>
        </w:rPr>
      </w:pPr>
      <w:bookmarkStart w:id="184" w:name="_ETM_Q2_205206"/>
      <w:bookmarkStart w:id="185" w:name="_ETM_Q2_205316"/>
      <w:bookmarkStart w:id="186" w:name="_ETM_Q2_206150"/>
      <w:bookmarkEnd w:id="184"/>
      <w:bookmarkEnd w:id="185"/>
      <w:bookmarkEnd w:id="186"/>
    </w:p>
    <w:p w:rsidR="00964504" w:rsidRDefault="00964504" w:rsidP="000E197F">
      <w:pPr>
        <w:pStyle w:val="a4"/>
        <w:keepNext/>
        <w:rPr>
          <w:rtl/>
        </w:rPr>
      </w:pPr>
      <w:bookmarkStart w:id="187" w:name="ET_speaker_5300_7"/>
      <w:r w:rsidRPr="00DB62B9">
        <w:rPr>
          <w:rStyle w:val="TagStyle"/>
          <w:rtl/>
        </w:rPr>
        <w:t xml:space="preserve"> &lt;&lt; דובר &gt;&gt;</w:t>
      </w:r>
      <w:r w:rsidRPr="00976D1B">
        <w:rPr>
          <w:rStyle w:val="TagStyle"/>
          <w:rtl/>
        </w:rPr>
        <w:t xml:space="preserve"> </w:t>
      </w:r>
      <w:bookmarkStart w:id="188" w:name="_Toc197536522"/>
      <w:bookmarkStart w:id="189" w:name="_Toc197537656"/>
      <w:r>
        <w:rPr>
          <w:rtl/>
        </w:rPr>
        <w:t>מירב בן ארי (יש עתיד):</w:t>
      </w:r>
      <w:bookmarkEnd w:id="188"/>
      <w:bookmarkEnd w:id="189"/>
      <w:r w:rsidRPr="00976D1B">
        <w:rPr>
          <w:rStyle w:val="TagStyle"/>
          <w:rtl/>
        </w:rPr>
        <w:t xml:space="preserve"> </w:t>
      </w:r>
      <w:r w:rsidRPr="00DB62B9">
        <w:rPr>
          <w:rStyle w:val="TagStyle"/>
          <w:rtl/>
        </w:rPr>
        <w:t>&lt;&lt; דובר &gt;&gt;</w:t>
      </w:r>
      <w:r>
        <w:rPr>
          <w:rtl/>
        </w:rPr>
        <w:t xml:space="preserve">  </w:t>
      </w:r>
      <w:bookmarkEnd w:id="187"/>
    </w:p>
    <w:p w:rsidR="00964504" w:rsidRDefault="00964504" w:rsidP="000E197F">
      <w:pPr>
        <w:pStyle w:val="KeepWithNext"/>
        <w:rPr>
          <w:rtl/>
        </w:rPr>
      </w:pPr>
    </w:p>
    <w:p w:rsidR="00964504" w:rsidRDefault="00964504" w:rsidP="000E197F">
      <w:pPr>
        <w:rPr>
          <w:rtl/>
        </w:rPr>
      </w:pPr>
      <w:bookmarkStart w:id="190" w:name="_ETM_Q2_206806"/>
      <w:bookmarkStart w:id="191" w:name="_ETM_Q2_206876"/>
      <w:bookmarkStart w:id="192" w:name="_ETM_Q2_208060"/>
      <w:bookmarkEnd w:id="190"/>
      <w:bookmarkEnd w:id="191"/>
      <w:bookmarkEnd w:id="192"/>
      <w:r>
        <w:rPr>
          <w:rtl/>
        </w:rPr>
        <w:t xml:space="preserve">תודה </w:t>
      </w:r>
      <w:bookmarkStart w:id="193" w:name="_ETM_Q2_208359"/>
      <w:bookmarkEnd w:id="193"/>
      <w:r>
        <w:rPr>
          <w:rtl/>
        </w:rPr>
        <w:t>רבה</w:t>
      </w:r>
      <w:r>
        <w:rPr>
          <w:rFonts w:hint="cs"/>
          <w:rtl/>
        </w:rPr>
        <w:t>.</w:t>
      </w:r>
      <w:r>
        <w:rPr>
          <w:rtl/>
        </w:rPr>
        <w:t xml:space="preserve"> </w:t>
      </w:r>
      <w:bookmarkStart w:id="194" w:name="_ETM_Q2_208810"/>
      <w:bookmarkEnd w:id="194"/>
      <w:r>
        <w:rPr>
          <w:rtl/>
        </w:rPr>
        <w:t xml:space="preserve">אדוני </w:t>
      </w:r>
      <w:bookmarkStart w:id="195" w:name="_ETM_Q2_209199"/>
      <w:bookmarkEnd w:id="195"/>
      <w:r>
        <w:rPr>
          <w:rtl/>
        </w:rPr>
        <w:t>השר</w:t>
      </w:r>
      <w:r>
        <w:rPr>
          <w:rFonts w:hint="cs"/>
          <w:rtl/>
        </w:rPr>
        <w:t>,</w:t>
      </w:r>
      <w:r>
        <w:rPr>
          <w:rtl/>
        </w:rPr>
        <w:t xml:space="preserve"> </w:t>
      </w:r>
      <w:bookmarkStart w:id="196" w:name="_ETM_Q2_209529"/>
      <w:bookmarkEnd w:id="196"/>
      <w:r>
        <w:rPr>
          <w:rtl/>
        </w:rPr>
        <w:t xml:space="preserve">אני </w:t>
      </w:r>
      <w:bookmarkStart w:id="197" w:name="_ETM_Q2_209710"/>
      <w:bookmarkEnd w:id="197"/>
      <w:r>
        <w:rPr>
          <w:rtl/>
        </w:rPr>
        <w:t xml:space="preserve">אמשיך </w:t>
      </w:r>
      <w:bookmarkStart w:id="198" w:name="_ETM_Q2_210160"/>
      <w:bookmarkEnd w:id="198"/>
      <w:r>
        <w:rPr>
          <w:rtl/>
        </w:rPr>
        <w:t xml:space="preserve">את </w:t>
      </w:r>
      <w:bookmarkStart w:id="199" w:name="_ETM_Q2_210310"/>
      <w:bookmarkEnd w:id="199"/>
      <w:r>
        <w:rPr>
          <w:rtl/>
        </w:rPr>
        <w:t xml:space="preserve">הדברים </w:t>
      </w:r>
      <w:bookmarkStart w:id="200" w:name="_ETM_Q2_210789"/>
      <w:bookmarkEnd w:id="200"/>
      <w:r>
        <w:rPr>
          <w:rtl/>
        </w:rPr>
        <w:t xml:space="preserve">של </w:t>
      </w:r>
      <w:bookmarkStart w:id="201" w:name="_ETM_Q2_211300"/>
      <w:bookmarkEnd w:id="201"/>
      <w:r>
        <w:rPr>
          <w:rtl/>
        </w:rPr>
        <w:t xml:space="preserve">חבר </w:t>
      </w:r>
      <w:bookmarkStart w:id="202" w:name="_ETM_Q2_211570"/>
      <w:bookmarkEnd w:id="202"/>
      <w:r>
        <w:rPr>
          <w:rtl/>
        </w:rPr>
        <w:t xml:space="preserve">כנסת </w:t>
      </w:r>
      <w:bookmarkStart w:id="203" w:name="_ETM_Q2_211840"/>
      <w:bookmarkEnd w:id="203"/>
      <w:r>
        <w:rPr>
          <w:rFonts w:hint="cs"/>
          <w:rtl/>
        </w:rPr>
        <w:t>בליאק,</w:t>
      </w:r>
      <w:r>
        <w:rPr>
          <w:rtl/>
        </w:rPr>
        <w:t xml:space="preserve"> </w:t>
      </w:r>
      <w:bookmarkStart w:id="204" w:name="_ETM_Q2_212110"/>
      <w:bookmarkEnd w:id="204"/>
      <w:r>
        <w:rPr>
          <w:rtl/>
        </w:rPr>
        <w:t xml:space="preserve">ואני </w:t>
      </w:r>
      <w:bookmarkStart w:id="205" w:name="_ETM_Q2_212320"/>
      <w:bookmarkEnd w:id="205"/>
      <w:r>
        <w:rPr>
          <w:rtl/>
        </w:rPr>
        <w:t xml:space="preserve">רוצה </w:t>
      </w:r>
      <w:bookmarkStart w:id="206" w:name="_ETM_Q2_212590"/>
      <w:bookmarkEnd w:id="206"/>
      <w:r>
        <w:rPr>
          <w:rtl/>
        </w:rPr>
        <w:t xml:space="preserve">שתתייחס </w:t>
      </w:r>
      <w:bookmarkStart w:id="207" w:name="_ETM_Q2_213220"/>
      <w:bookmarkEnd w:id="207"/>
      <w:r>
        <w:rPr>
          <w:rtl/>
        </w:rPr>
        <w:t xml:space="preserve">בבקשה </w:t>
      </w:r>
      <w:bookmarkStart w:id="208" w:name="_ETM_Q2_214210"/>
      <w:bookmarkEnd w:id="208"/>
      <w:r>
        <w:rPr>
          <w:rtl/>
        </w:rPr>
        <w:t xml:space="preserve">לשכונת </w:t>
      </w:r>
      <w:bookmarkStart w:id="209" w:name="_ETM_Q2_215109"/>
      <w:bookmarkEnd w:id="209"/>
      <w:r>
        <w:rPr>
          <w:rtl/>
        </w:rPr>
        <w:t xml:space="preserve">קריית </w:t>
      </w:r>
      <w:bookmarkStart w:id="210" w:name="_ETM_Q2_215590"/>
      <w:bookmarkEnd w:id="210"/>
      <w:r>
        <w:rPr>
          <w:rtl/>
        </w:rPr>
        <w:t xml:space="preserve">גת </w:t>
      </w:r>
      <w:bookmarkStart w:id="211" w:name="_ETM_Q2_215920"/>
      <w:bookmarkEnd w:id="211"/>
      <w:r>
        <w:rPr>
          <w:rtl/>
        </w:rPr>
        <w:t>מערב</w:t>
      </w:r>
      <w:r>
        <w:rPr>
          <w:rFonts w:hint="cs"/>
          <w:rtl/>
        </w:rPr>
        <w:t>.</w:t>
      </w:r>
      <w:r>
        <w:rPr>
          <w:rtl/>
        </w:rPr>
        <w:t xml:space="preserve"> </w:t>
      </w:r>
      <w:bookmarkStart w:id="212" w:name="_ETM_Q2_217149"/>
      <w:bookmarkStart w:id="213" w:name="_ETM_Q2_217510"/>
      <w:bookmarkEnd w:id="212"/>
      <w:bookmarkEnd w:id="213"/>
      <w:r>
        <w:rPr>
          <w:rtl/>
        </w:rPr>
        <w:t xml:space="preserve">אני </w:t>
      </w:r>
      <w:bookmarkStart w:id="214" w:name="_ETM_Q2_217690"/>
      <w:bookmarkEnd w:id="214"/>
      <w:r>
        <w:rPr>
          <w:rtl/>
        </w:rPr>
        <w:t xml:space="preserve">מניחה </w:t>
      </w:r>
      <w:bookmarkStart w:id="215" w:name="_ETM_Q2_218079"/>
      <w:bookmarkEnd w:id="215"/>
      <w:r>
        <w:rPr>
          <w:rtl/>
        </w:rPr>
        <w:t xml:space="preserve">שאתה </w:t>
      </w:r>
      <w:bookmarkStart w:id="216" w:name="_ETM_Q2_218589"/>
      <w:bookmarkEnd w:id="216"/>
      <w:r>
        <w:rPr>
          <w:rtl/>
        </w:rPr>
        <w:t>מכיר</w:t>
      </w:r>
      <w:r>
        <w:rPr>
          <w:rFonts w:hint="cs"/>
          <w:rtl/>
        </w:rPr>
        <w:t xml:space="preserve">, בגלל </w:t>
      </w:r>
      <w:bookmarkStart w:id="217" w:name="_ETM_Q2_221734"/>
      <w:bookmarkEnd w:id="217"/>
      <w:r>
        <w:rPr>
          <w:rFonts w:hint="cs"/>
          <w:rtl/>
        </w:rPr>
        <w:t>זה</w:t>
      </w:r>
      <w:r>
        <w:rPr>
          <w:rtl/>
        </w:rPr>
        <w:t xml:space="preserve"> </w:t>
      </w:r>
      <w:bookmarkStart w:id="218" w:name="_ETM_Q2_219309"/>
      <w:bookmarkEnd w:id="218"/>
      <w:r>
        <w:rPr>
          <w:rtl/>
        </w:rPr>
        <w:t xml:space="preserve">אתה </w:t>
      </w:r>
      <w:bookmarkStart w:id="219" w:name="_ETM_Q2_219519"/>
      <w:bookmarkEnd w:id="219"/>
      <w:r>
        <w:rPr>
          <w:rtl/>
        </w:rPr>
        <w:t>מ</w:t>
      </w:r>
      <w:r>
        <w:rPr>
          <w:rFonts w:hint="cs"/>
          <w:rtl/>
        </w:rPr>
        <w:t>הנהן.</w:t>
      </w:r>
      <w:r>
        <w:rPr>
          <w:rtl/>
        </w:rPr>
        <w:t xml:space="preserve"> </w:t>
      </w:r>
      <w:bookmarkStart w:id="220" w:name="_ETM_Q2_220420"/>
      <w:bookmarkEnd w:id="220"/>
      <w:r>
        <w:rPr>
          <w:rtl/>
        </w:rPr>
        <w:t xml:space="preserve">תסביר </w:t>
      </w:r>
      <w:bookmarkStart w:id="221" w:name="_ETM_Q2_220960"/>
      <w:bookmarkEnd w:id="221"/>
      <w:r>
        <w:rPr>
          <w:rtl/>
        </w:rPr>
        <w:t xml:space="preserve">לי </w:t>
      </w:r>
      <w:bookmarkStart w:id="222" w:name="_ETM_Q2_221289"/>
      <w:bookmarkEnd w:id="222"/>
      <w:r>
        <w:rPr>
          <w:rtl/>
        </w:rPr>
        <w:t xml:space="preserve">איך </w:t>
      </w:r>
      <w:bookmarkStart w:id="223" w:name="_ETM_Q2_221829"/>
      <w:bookmarkEnd w:id="223"/>
      <w:r>
        <w:rPr>
          <w:rtl/>
        </w:rPr>
        <w:t xml:space="preserve">תוכנית </w:t>
      </w:r>
      <w:bookmarkStart w:id="224" w:name="_ETM_Q2_222909"/>
      <w:bookmarkEnd w:id="224"/>
      <w:r>
        <w:rPr>
          <w:rtl/>
        </w:rPr>
        <w:t>שב</w:t>
      </w:r>
      <w:r>
        <w:rPr>
          <w:rFonts w:hint="cs"/>
          <w:rtl/>
        </w:rPr>
        <w:t>-2016</w:t>
      </w:r>
      <w:r>
        <w:rPr>
          <w:rtl/>
        </w:rPr>
        <w:t xml:space="preserve"> </w:t>
      </w:r>
      <w:bookmarkStart w:id="225" w:name="_ETM_Q2_224890"/>
      <w:bookmarkEnd w:id="225"/>
      <w:r>
        <w:rPr>
          <w:rtl/>
        </w:rPr>
        <w:t xml:space="preserve">אושרה </w:t>
      </w:r>
      <w:bookmarkStart w:id="226" w:name="_ETM_Q2_225460"/>
      <w:bookmarkEnd w:id="226"/>
      <w:proofErr w:type="spellStart"/>
      <w:r>
        <w:rPr>
          <w:rtl/>
        </w:rPr>
        <w:t>בוותמ"ל</w:t>
      </w:r>
      <w:proofErr w:type="spellEnd"/>
      <w:r>
        <w:rPr>
          <w:rtl/>
        </w:rPr>
        <w:t xml:space="preserve"> </w:t>
      </w:r>
      <w:bookmarkStart w:id="227" w:name="_ETM_Q2_226179"/>
      <w:bookmarkEnd w:id="227"/>
      <w:r>
        <w:rPr>
          <w:rFonts w:hint="cs"/>
          <w:rtl/>
        </w:rPr>
        <w:t xml:space="preserve">– </w:t>
      </w:r>
      <w:r>
        <w:rPr>
          <w:rtl/>
        </w:rPr>
        <w:t>סליחה</w:t>
      </w:r>
      <w:r>
        <w:rPr>
          <w:rFonts w:hint="cs"/>
          <w:rtl/>
        </w:rPr>
        <w:t>,</w:t>
      </w:r>
      <w:r>
        <w:rPr>
          <w:rtl/>
        </w:rPr>
        <w:t xml:space="preserve"> </w:t>
      </w:r>
      <w:bookmarkStart w:id="228" w:name="_ETM_Q2_226600"/>
      <w:bookmarkEnd w:id="228"/>
      <w:r>
        <w:rPr>
          <w:rtl/>
        </w:rPr>
        <w:t xml:space="preserve">זה </w:t>
      </w:r>
      <w:bookmarkStart w:id="229" w:name="_ETM_Q2_226749"/>
      <w:bookmarkEnd w:id="229"/>
      <w:r>
        <w:rPr>
          <w:rtl/>
        </w:rPr>
        <w:t xml:space="preserve">מפריע </w:t>
      </w:r>
      <w:bookmarkStart w:id="230" w:name="_ETM_Q2_227140"/>
      <w:bookmarkEnd w:id="230"/>
      <w:r>
        <w:rPr>
          <w:rtl/>
        </w:rPr>
        <w:t>לי</w:t>
      </w:r>
      <w:r>
        <w:rPr>
          <w:rFonts w:hint="cs"/>
          <w:rtl/>
        </w:rPr>
        <w:t>. זה מפריע לי.</w:t>
      </w:r>
    </w:p>
    <w:p w:rsidR="00964504" w:rsidRDefault="00964504" w:rsidP="000E197F">
      <w:pPr>
        <w:rPr>
          <w:rtl/>
        </w:rPr>
      </w:pPr>
    </w:p>
    <w:p w:rsidR="00964504" w:rsidRDefault="00964504" w:rsidP="000E197F">
      <w:pPr>
        <w:pStyle w:val="-"/>
        <w:keepNext/>
        <w:rPr>
          <w:rtl/>
        </w:rPr>
      </w:pPr>
      <w:bookmarkStart w:id="231" w:name="ET_speakercontinue_6381_53"/>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231"/>
      <w:r>
        <w:rPr>
          <w:rtl/>
        </w:rPr>
        <w:t xml:space="preserve">  </w:t>
      </w:r>
    </w:p>
    <w:p w:rsidR="00964504" w:rsidRDefault="00964504" w:rsidP="000E197F">
      <w:pPr>
        <w:pStyle w:val="KeepWithNext"/>
        <w:rPr>
          <w:rtl/>
        </w:rPr>
      </w:pPr>
    </w:p>
    <w:p w:rsidR="00964504" w:rsidRDefault="00964504" w:rsidP="000E197F">
      <w:pPr>
        <w:rPr>
          <w:rtl/>
        </w:rPr>
      </w:pPr>
      <w:r>
        <w:rPr>
          <w:rFonts w:hint="cs"/>
          <w:rtl/>
        </w:rPr>
        <w:t>חברים שלך.</w:t>
      </w:r>
    </w:p>
    <w:p w:rsidR="00964504" w:rsidRDefault="00964504" w:rsidP="000E197F">
      <w:pPr>
        <w:rPr>
          <w:rtl/>
        </w:rPr>
      </w:pPr>
      <w:bookmarkStart w:id="232" w:name="_ETM_Q2_225312"/>
      <w:bookmarkStart w:id="233" w:name="_ETM_Q2_225417"/>
      <w:bookmarkEnd w:id="232"/>
      <w:bookmarkEnd w:id="233"/>
    </w:p>
    <w:p w:rsidR="00964504" w:rsidRDefault="00964504" w:rsidP="000E197F">
      <w:pPr>
        <w:pStyle w:val="-"/>
        <w:keepNext/>
        <w:rPr>
          <w:rtl/>
        </w:rPr>
      </w:pPr>
      <w:bookmarkStart w:id="234" w:name="ET_speakercontinue_5300_8"/>
      <w:r w:rsidRPr="00DB62B9">
        <w:rPr>
          <w:rStyle w:val="TagStyle"/>
          <w:rtl/>
        </w:rPr>
        <w:t xml:space="preserve"> &lt;&lt; דובר_המשך &gt;&gt;</w:t>
      </w:r>
      <w:r w:rsidRPr="00976D1B">
        <w:rPr>
          <w:rStyle w:val="TagStyle"/>
          <w:rtl/>
        </w:rPr>
        <w:t xml:space="preserve"> </w:t>
      </w:r>
      <w:r>
        <w:rPr>
          <w:rtl/>
        </w:rPr>
        <w:t>מירב בן ארי (יש עתיד):</w:t>
      </w:r>
      <w:r w:rsidRPr="00976D1B">
        <w:rPr>
          <w:rStyle w:val="TagStyle"/>
          <w:rtl/>
        </w:rPr>
        <w:t xml:space="preserve"> </w:t>
      </w:r>
      <w:r w:rsidRPr="00DB62B9">
        <w:rPr>
          <w:rStyle w:val="TagStyle"/>
          <w:rtl/>
        </w:rPr>
        <w:t>&lt;&lt; דובר_המשך &gt;&gt;</w:t>
      </w:r>
      <w:r>
        <w:rPr>
          <w:rtl/>
        </w:rPr>
        <w:t xml:space="preserve">  </w:t>
      </w:r>
      <w:bookmarkEnd w:id="234"/>
    </w:p>
    <w:p w:rsidR="00964504" w:rsidRDefault="00964504" w:rsidP="000E197F">
      <w:pPr>
        <w:pStyle w:val="KeepWithNext"/>
        <w:rPr>
          <w:rtl/>
        </w:rPr>
      </w:pPr>
    </w:p>
    <w:p w:rsidR="00964504" w:rsidRDefault="00964504" w:rsidP="000C3C01">
      <w:pPr>
        <w:rPr>
          <w:rtl/>
        </w:rPr>
      </w:pPr>
      <w:bookmarkStart w:id="235" w:name="_ETM_Q2_226181"/>
      <w:bookmarkStart w:id="236" w:name="_ETM_Q2_227800"/>
      <w:bookmarkStart w:id="237" w:name="_ETM_Q2_229390"/>
      <w:bookmarkEnd w:id="235"/>
      <w:bookmarkEnd w:id="236"/>
      <w:bookmarkEnd w:id="237"/>
      <w:r>
        <w:rPr>
          <w:rFonts w:hint="cs"/>
          <w:rtl/>
        </w:rPr>
        <w:t>ב-</w:t>
      </w:r>
      <w:r>
        <w:rPr>
          <w:rtl/>
        </w:rPr>
        <w:t xml:space="preserve">2016 </w:t>
      </w:r>
      <w:bookmarkStart w:id="238" w:name="_ETM_Q2_230769"/>
      <w:bookmarkStart w:id="239" w:name="_ETM_Q2_231159"/>
      <w:bookmarkStart w:id="240" w:name="_ETM_Q2_233280"/>
      <w:bookmarkStart w:id="241" w:name="_ETM_Q2_234629"/>
      <w:bookmarkEnd w:id="238"/>
      <w:bookmarkEnd w:id="239"/>
      <w:bookmarkEnd w:id="240"/>
      <w:bookmarkEnd w:id="241"/>
      <w:r>
        <w:rPr>
          <w:rtl/>
        </w:rPr>
        <w:t xml:space="preserve">אושרה </w:t>
      </w:r>
      <w:bookmarkStart w:id="242" w:name="_ETM_Q2_235050"/>
      <w:bookmarkEnd w:id="242"/>
      <w:r>
        <w:rPr>
          <w:rFonts w:hint="cs"/>
          <w:rtl/>
        </w:rPr>
        <w:t>ה</w:t>
      </w:r>
      <w:r>
        <w:rPr>
          <w:rtl/>
        </w:rPr>
        <w:t xml:space="preserve">תוכנית </w:t>
      </w:r>
      <w:bookmarkStart w:id="243" w:name="_ETM_Q2_235440"/>
      <w:bookmarkEnd w:id="243"/>
      <w:r>
        <w:rPr>
          <w:rtl/>
        </w:rPr>
        <w:t>ע</w:t>
      </w:r>
      <w:r>
        <w:rPr>
          <w:rFonts w:hint="cs"/>
          <w:rtl/>
        </w:rPr>
        <w:t>ל ידי</w:t>
      </w:r>
      <w:r>
        <w:rPr>
          <w:rtl/>
        </w:rPr>
        <w:t xml:space="preserve"> </w:t>
      </w:r>
      <w:bookmarkStart w:id="244" w:name="_ETM_Q2_235800"/>
      <w:bookmarkEnd w:id="244"/>
      <w:proofErr w:type="spellStart"/>
      <w:r>
        <w:rPr>
          <w:rFonts w:hint="cs"/>
          <w:rtl/>
        </w:rPr>
        <w:t>ה</w:t>
      </w:r>
      <w:r>
        <w:rPr>
          <w:rtl/>
        </w:rPr>
        <w:t>וותמ"ל</w:t>
      </w:r>
      <w:proofErr w:type="spellEnd"/>
      <w:r w:rsidR="000C3C01">
        <w:rPr>
          <w:rFonts w:hint="cs"/>
          <w:rtl/>
        </w:rPr>
        <w:t>;</w:t>
      </w:r>
      <w:r>
        <w:rPr>
          <w:rtl/>
        </w:rPr>
        <w:t xml:space="preserve"> </w:t>
      </w:r>
      <w:bookmarkStart w:id="245" w:name="_ETM_Q2_236890"/>
      <w:bookmarkEnd w:id="245"/>
      <w:r>
        <w:rPr>
          <w:rtl/>
        </w:rPr>
        <w:t xml:space="preserve">בתקופת </w:t>
      </w:r>
      <w:bookmarkStart w:id="246" w:name="_ETM_Q2_237429"/>
      <w:bookmarkEnd w:id="246"/>
      <w:r>
        <w:rPr>
          <w:rtl/>
        </w:rPr>
        <w:t xml:space="preserve">ממשלת </w:t>
      </w:r>
      <w:bookmarkStart w:id="247" w:name="_ETM_Q2_237850"/>
      <w:bookmarkEnd w:id="247"/>
      <w:r>
        <w:rPr>
          <w:rtl/>
        </w:rPr>
        <w:t>השינוי</w:t>
      </w:r>
      <w:r>
        <w:rPr>
          <w:rFonts w:hint="cs"/>
          <w:rtl/>
        </w:rPr>
        <w:t>,</w:t>
      </w:r>
      <w:r>
        <w:rPr>
          <w:rtl/>
        </w:rPr>
        <w:t xml:space="preserve"> </w:t>
      </w:r>
      <w:bookmarkStart w:id="248" w:name="_ETM_Q2_238269"/>
      <w:bookmarkEnd w:id="248"/>
      <w:r>
        <w:rPr>
          <w:rtl/>
        </w:rPr>
        <w:t>אלקין</w:t>
      </w:r>
      <w:r>
        <w:rPr>
          <w:rFonts w:hint="cs"/>
          <w:rtl/>
        </w:rPr>
        <w:t>,</w:t>
      </w:r>
      <w:r>
        <w:rPr>
          <w:rtl/>
        </w:rPr>
        <w:t xml:space="preserve"> </w:t>
      </w:r>
      <w:bookmarkStart w:id="249" w:name="_ETM_Q2_238960"/>
      <w:bookmarkEnd w:id="249"/>
      <w:r>
        <w:rPr>
          <w:rtl/>
        </w:rPr>
        <w:t xml:space="preserve">כשר </w:t>
      </w:r>
      <w:bookmarkStart w:id="250" w:name="_ETM_Q2_239289"/>
      <w:bookmarkEnd w:id="250"/>
      <w:r>
        <w:rPr>
          <w:rtl/>
        </w:rPr>
        <w:t xml:space="preserve">במשרד </w:t>
      </w:r>
      <w:bookmarkStart w:id="251" w:name="_ETM_Q2_239739"/>
      <w:bookmarkEnd w:id="251"/>
      <w:r>
        <w:rPr>
          <w:rtl/>
        </w:rPr>
        <w:t>השיכון</w:t>
      </w:r>
      <w:r>
        <w:rPr>
          <w:rFonts w:hint="cs"/>
          <w:rtl/>
        </w:rPr>
        <w:t>,</w:t>
      </w:r>
      <w:r>
        <w:rPr>
          <w:rtl/>
        </w:rPr>
        <w:t xml:space="preserve"> </w:t>
      </w:r>
      <w:bookmarkStart w:id="252" w:name="_ETM_Q2_240670"/>
      <w:bookmarkEnd w:id="252"/>
      <w:r>
        <w:rPr>
          <w:rtl/>
        </w:rPr>
        <w:t xml:space="preserve">הסב </w:t>
      </w:r>
      <w:bookmarkStart w:id="253" w:name="_ETM_Q2_241030"/>
      <w:bookmarkEnd w:id="253"/>
      <w:r>
        <w:rPr>
          <w:rtl/>
        </w:rPr>
        <w:t xml:space="preserve">את </w:t>
      </w:r>
      <w:bookmarkStart w:id="254" w:name="_ETM_Q2_241120"/>
      <w:bookmarkEnd w:id="254"/>
      <w:r>
        <w:rPr>
          <w:rtl/>
        </w:rPr>
        <w:t xml:space="preserve">התוכנית </w:t>
      </w:r>
      <w:bookmarkStart w:id="255" w:name="_ETM_Q2_241510"/>
      <w:bookmarkStart w:id="256" w:name="_ETM_Q2_242440"/>
      <w:bookmarkStart w:id="257" w:name="_ETM_Q2_243069"/>
      <w:bookmarkEnd w:id="255"/>
      <w:bookmarkEnd w:id="256"/>
      <w:bookmarkEnd w:id="257"/>
      <w:r>
        <w:rPr>
          <w:rtl/>
        </w:rPr>
        <w:t xml:space="preserve">לציבור </w:t>
      </w:r>
      <w:bookmarkStart w:id="258" w:name="_ETM_Q2_243489"/>
      <w:bookmarkEnd w:id="258"/>
      <w:r>
        <w:rPr>
          <w:rtl/>
        </w:rPr>
        <w:t>הכללי</w:t>
      </w:r>
      <w:r w:rsidR="000C3C01">
        <w:rPr>
          <w:rFonts w:hint="cs"/>
          <w:rtl/>
        </w:rPr>
        <w:t>,</w:t>
      </w:r>
      <w:r>
        <w:rPr>
          <w:rtl/>
        </w:rPr>
        <w:t xml:space="preserve"> </w:t>
      </w:r>
      <w:bookmarkStart w:id="259" w:name="_ETM_Q2_244500"/>
      <w:bookmarkEnd w:id="259"/>
      <w:r>
        <w:rPr>
          <w:rtl/>
        </w:rPr>
        <w:t xml:space="preserve">והמדינה </w:t>
      </w:r>
      <w:bookmarkStart w:id="260" w:name="_ETM_Q2_245069"/>
      <w:bookmarkEnd w:id="260"/>
      <w:r>
        <w:rPr>
          <w:rtl/>
        </w:rPr>
        <w:t xml:space="preserve">אפילו </w:t>
      </w:r>
      <w:bookmarkStart w:id="261" w:name="_ETM_Q2_245310"/>
      <w:bookmarkEnd w:id="261"/>
      <w:r>
        <w:rPr>
          <w:rtl/>
        </w:rPr>
        <w:t xml:space="preserve">חתמה </w:t>
      </w:r>
      <w:bookmarkStart w:id="262" w:name="_ETM_Q2_245670"/>
      <w:bookmarkEnd w:id="262"/>
      <w:r>
        <w:rPr>
          <w:rtl/>
        </w:rPr>
        <w:t xml:space="preserve">על </w:t>
      </w:r>
      <w:bookmarkStart w:id="263" w:name="_ETM_Q2_245730"/>
      <w:bookmarkEnd w:id="263"/>
      <w:r>
        <w:rPr>
          <w:rtl/>
        </w:rPr>
        <w:t xml:space="preserve">הסכם </w:t>
      </w:r>
      <w:bookmarkStart w:id="264" w:name="_ETM_Q2_246240"/>
      <w:bookmarkEnd w:id="264"/>
      <w:r>
        <w:rPr>
          <w:rtl/>
        </w:rPr>
        <w:t xml:space="preserve">גג </w:t>
      </w:r>
      <w:bookmarkStart w:id="265" w:name="_ETM_Q2_246720"/>
      <w:bookmarkEnd w:id="265"/>
      <w:r>
        <w:rPr>
          <w:rtl/>
        </w:rPr>
        <w:t>ל</w:t>
      </w:r>
      <w:r w:rsidR="000C3C01">
        <w:rPr>
          <w:rFonts w:hint="cs"/>
          <w:rtl/>
        </w:rPr>
        <w:t>ה</w:t>
      </w:r>
      <w:r>
        <w:rPr>
          <w:rtl/>
        </w:rPr>
        <w:t xml:space="preserve">גדיל </w:t>
      </w:r>
      <w:bookmarkStart w:id="266" w:name="_ETM_Q2_247530"/>
      <w:bookmarkEnd w:id="266"/>
      <w:r>
        <w:rPr>
          <w:rtl/>
        </w:rPr>
        <w:t xml:space="preserve">את </w:t>
      </w:r>
      <w:bookmarkStart w:id="267" w:name="_ETM_Q2_247650"/>
      <w:bookmarkEnd w:id="267"/>
      <w:r>
        <w:rPr>
          <w:rtl/>
        </w:rPr>
        <w:t>השכונה</w:t>
      </w:r>
      <w:r>
        <w:rPr>
          <w:rFonts w:hint="cs"/>
          <w:rtl/>
        </w:rPr>
        <w:t>.</w:t>
      </w:r>
      <w:r>
        <w:rPr>
          <w:rtl/>
        </w:rPr>
        <w:t xml:space="preserve"> </w:t>
      </w:r>
      <w:bookmarkStart w:id="268" w:name="_ETM_Q2_248590"/>
      <w:bookmarkEnd w:id="268"/>
      <w:r>
        <w:rPr>
          <w:rtl/>
        </w:rPr>
        <w:t xml:space="preserve">לעומת </w:t>
      </w:r>
      <w:bookmarkStart w:id="269" w:name="_ETM_Q2_249069"/>
      <w:bookmarkEnd w:id="269"/>
      <w:r>
        <w:rPr>
          <w:rtl/>
        </w:rPr>
        <w:t>זאת</w:t>
      </w:r>
      <w:r>
        <w:rPr>
          <w:rFonts w:hint="cs"/>
          <w:rtl/>
        </w:rPr>
        <w:t>,</w:t>
      </w:r>
      <w:r>
        <w:rPr>
          <w:rtl/>
        </w:rPr>
        <w:t xml:space="preserve"> </w:t>
      </w:r>
      <w:bookmarkStart w:id="270" w:name="_ETM_Q2_249249"/>
      <w:bookmarkEnd w:id="270"/>
      <w:r>
        <w:rPr>
          <w:rtl/>
        </w:rPr>
        <w:t xml:space="preserve">ב-2023 </w:t>
      </w:r>
      <w:bookmarkStart w:id="271" w:name="_ETM_Q2_251090"/>
      <w:bookmarkStart w:id="272" w:name="_ETM_Q2_251240"/>
      <w:bookmarkStart w:id="273" w:name="_ETM_Q2_251899"/>
      <w:bookmarkEnd w:id="271"/>
      <w:bookmarkEnd w:id="272"/>
      <w:bookmarkEnd w:id="273"/>
      <w:r>
        <w:rPr>
          <w:rtl/>
        </w:rPr>
        <w:t>הוסב</w:t>
      </w:r>
      <w:r>
        <w:rPr>
          <w:rFonts w:hint="cs"/>
          <w:rtl/>
        </w:rPr>
        <w:t>ה</w:t>
      </w:r>
      <w:r>
        <w:rPr>
          <w:rtl/>
        </w:rPr>
        <w:t xml:space="preserve"> </w:t>
      </w:r>
      <w:bookmarkStart w:id="274" w:name="_ETM_Q2_252350"/>
      <w:bookmarkEnd w:id="274"/>
      <w:r>
        <w:rPr>
          <w:rFonts w:hint="cs"/>
          <w:rtl/>
        </w:rPr>
        <w:t>ה</w:t>
      </w:r>
      <w:r>
        <w:rPr>
          <w:rtl/>
        </w:rPr>
        <w:t xml:space="preserve">תוכנית </w:t>
      </w:r>
      <w:bookmarkStart w:id="275" w:name="_ETM_Q2_252890"/>
      <w:bookmarkEnd w:id="275"/>
      <w:r>
        <w:rPr>
          <w:rtl/>
        </w:rPr>
        <w:t xml:space="preserve">לציבור </w:t>
      </w:r>
      <w:bookmarkStart w:id="276" w:name="_ETM_Q2_253369"/>
      <w:bookmarkEnd w:id="276"/>
      <w:r>
        <w:rPr>
          <w:rtl/>
        </w:rPr>
        <w:t>החרדי</w:t>
      </w:r>
      <w:r w:rsidR="000C3C01">
        <w:rPr>
          <w:rFonts w:hint="cs"/>
          <w:rtl/>
        </w:rPr>
        <w:t>:</w:t>
      </w:r>
      <w:r>
        <w:rPr>
          <w:rtl/>
        </w:rPr>
        <w:t xml:space="preserve"> </w:t>
      </w:r>
      <w:bookmarkStart w:id="277" w:name="_ETM_Q2_254299"/>
      <w:bookmarkEnd w:id="277"/>
      <w:r>
        <w:rPr>
          <w:rtl/>
        </w:rPr>
        <w:t xml:space="preserve">במקום </w:t>
      </w:r>
      <w:bookmarkStart w:id="278" w:name="_ETM_Q2_254659"/>
      <w:bookmarkEnd w:id="278"/>
      <w:r>
        <w:rPr>
          <w:rFonts w:hint="cs"/>
          <w:rtl/>
        </w:rPr>
        <w:t>7,000</w:t>
      </w:r>
      <w:r>
        <w:rPr>
          <w:rtl/>
        </w:rPr>
        <w:t xml:space="preserve"> </w:t>
      </w:r>
      <w:bookmarkStart w:id="279" w:name="_ETM_Q2_255469"/>
      <w:bookmarkEnd w:id="279"/>
      <w:r>
        <w:rPr>
          <w:rtl/>
        </w:rPr>
        <w:t>דירות</w:t>
      </w:r>
      <w:r w:rsidR="000C3C01">
        <w:rPr>
          <w:rFonts w:hint="cs"/>
          <w:rtl/>
        </w:rPr>
        <w:t xml:space="preserve"> –</w:t>
      </w:r>
      <w:r>
        <w:rPr>
          <w:rtl/>
        </w:rPr>
        <w:t xml:space="preserve"> </w:t>
      </w:r>
      <w:bookmarkStart w:id="280" w:name="_ETM_Q2_256130"/>
      <w:bookmarkEnd w:id="280"/>
      <w:r>
        <w:rPr>
          <w:rFonts w:hint="cs"/>
          <w:rtl/>
        </w:rPr>
        <w:t xml:space="preserve">2,000 </w:t>
      </w:r>
      <w:bookmarkStart w:id="281" w:name="_ETM_Q2_260079"/>
      <w:bookmarkStart w:id="282" w:name="_ETM_Q2_256700"/>
      <w:bookmarkEnd w:id="281"/>
      <w:bookmarkEnd w:id="282"/>
      <w:r>
        <w:rPr>
          <w:rtl/>
        </w:rPr>
        <w:t>דירות</w:t>
      </w:r>
      <w:r>
        <w:rPr>
          <w:rFonts w:hint="cs"/>
          <w:rtl/>
        </w:rPr>
        <w:t>,</w:t>
      </w:r>
      <w:r>
        <w:rPr>
          <w:rtl/>
        </w:rPr>
        <w:t xml:space="preserve"> </w:t>
      </w:r>
      <w:bookmarkStart w:id="283" w:name="_ETM_Q2_257440"/>
      <w:bookmarkEnd w:id="283"/>
      <w:r>
        <w:rPr>
          <w:rFonts w:hint="cs"/>
          <w:rtl/>
        </w:rPr>
        <w:t>ו</w:t>
      </w:r>
      <w:r>
        <w:rPr>
          <w:rtl/>
        </w:rPr>
        <w:t xml:space="preserve">יותר </w:t>
      </w:r>
      <w:bookmarkStart w:id="284" w:name="_ETM_Q2_258280"/>
      <w:bookmarkEnd w:id="284"/>
      <w:r>
        <w:rPr>
          <w:rtl/>
        </w:rPr>
        <w:t xml:space="preserve">יחידות </w:t>
      </w:r>
      <w:bookmarkStart w:id="285" w:name="_ETM_Q2_258940"/>
      <w:bookmarkEnd w:id="285"/>
      <w:r>
        <w:rPr>
          <w:rtl/>
        </w:rPr>
        <w:t xml:space="preserve">לטובת </w:t>
      </w:r>
      <w:bookmarkStart w:id="286" w:name="_ETM_Q2_259600"/>
      <w:bookmarkEnd w:id="286"/>
      <w:r>
        <w:rPr>
          <w:rtl/>
        </w:rPr>
        <w:t>מקוואות</w:t>
      </w:r>
      <w:r>
        <w:rPr>
          <w:rFonts w:hint="cs"/>
          <w:rtl/>
        </w:rPr>
        <w:t>,</w:t>
      </w:r>
      <w:r>
        <w:rPr>
          <w:rtl/>
        </w:rPr>
        <w:t xml:space="preserve"> </w:t>
      </w:r>
      <w:bookmarkStart w:id="287" w:name="_ETM_Q2_260890"/>
      <w:bookmarkEnd w:id="287"/>
      <w:r>
        <w:rPr>
          <w:rtl/>
        </w:rPr>
        <w:t xml:space="preserve">מעונות </w:t>
      </w:r>
      <w:bookmarkStart w:id="288" w:name="_ETM_Q2_261730"/>
      <w:bookmarkEnd w:id="288"/>
      <w:r>
        <w:rPr>
          <w:rtl/>
        </w:rPr>
        <w:t>וכאלה</w:t>
      </w:r>
      <w:r>
        <w:rPr>
          <w:rFonts w:hint="cs"/>
          <w:rtl/>
        </w:rPr>
        <w:t>.</w:t>
      </w:r>
      <w:r>
        <w:rPr>
          <w:rtl/>
        </w:rPr>
        <w:t xml:space="preserve"> </w:t>
      </w:r>
      <w:bookmarkStart w:id="289" w:name="_ETM_Q2_262630"/>
      <w:bookmarkEnd w:id="289"/>
      <w:r>
        <w:rPr>
          <w:rtl/>
        </w:rPr>
        <w:t xml:space="preserve">ובמקביל </w:t>
      </w:r>
      <w:bookmarkStart w:id="290" w:name="_ETM_Q2_263709"/>
      <w:bookmarkEnd w:id="290"/>
      <w:r>
        <w:rPr>
          <w:rtl/>
        </w:rPr>
        <w:t xml:space="preserve">גם </w:t>
      </w:r>
      <w:bookmarkStart w:id="291" w:name="_ETM_Q2_263920"/>
      <w:bookmarkEnd w:id="291"/>
      <w:r>
        <w:rPr>
          <w:rtl/>
        </w:rPr>
        <w:t xml:space="preserve">קידמת </w:t>
      </w:r>
      <w:bookmarkStart w:id="292" w:name="_ETM_Q2_264430"/>
      <w:bookmarkEnd w:id="292"/>
      <w:r>
        <w:rPr>
          <w:rtl/>
        </w:rPr>
        <w:t xml:space="preserve">מסלול </w:t>
      </w:r>
      <w:bookmarkStart w:id="293" w:name="_ETM_Q2_264909"/>
      <w:bookmarkEnd w:id="293"/>
      <w:r>
        <w:rPr>
          <w:rtl/>
        </w:rPr>
        <w:t xml:space="preserve">מטרה </w:t>
      </w:r>
      <w:bookmarkStart w:id="294" w:name="_ETM_Q2_265780"/>
      <w:bookmarkEnd w:id="294"/>
      <w:r>
        <w:rPr>
          <w:rtl/>
        </w:rPr>
        <w:t xml:space="preserve">לטובת </w:t>
      </w:r>
      <w:bookmarkStart w:id="295" w:name="_ETM_Q2_266259"/>
      <w:bookmarkEnd w:id="295"/>
      <w:r>
        <w:rPr>
          <w:rtl/>
        </w:rPr>
        <w:t xml:space="preserve">המגזר </w:t>
      </w:r>
      <w:bookmarkStart w:id="296" w:name="_ETM_Q2_266680"/>
      <w:bookmarkEnd w:id="296"/>
      <w:r>
        <w:rPr>
          <w:rtl/>
        </w:rPr>
        <w:t xml:space="preserve">החרדי </w:t>
      </w:r>
      <w:bookmarkStart w:id="297" w:name="_ETM_Q2_267490"/>
      <w:bookmarkEnd w:id="297"/>
      <w:r>
        <w:rPr>
          <w:rtl/>
        </w:rPr>
        <w:t xml:space="preserve">בקריית </w:t>
      </w:r>
      <w:bookmarkStart w:id="298" w:name="_ETM_Q2_268390"/>
      <w:bookmarkEnd w:id="298"/>
      <w:r>
        <w:rPr>
          <w:rtl/>
        </w:rPr>
        <w:t>גת</w:t>
      </w:r>
      <w:r>
        <w:rPr>
          <w:rFonts w:hint="cs"/>
          <w:rtl/>
        </w:rPr>
        <w:t>.</w:t>
      </w:r>
      <w:r>
        <w:rPr>
          <w:rtl/>
        </w:rPr>
        <w:t xml:space="preserve"> </w:t>
      </w:r>
      <w:bookmarkStart w:id="299" w:name="_ETM_Q2_268780"/>
      <w:bookmarkEnd w:id="299"/>
      <w:r>
        <w:rPr>
          <w:rtl/>
        </w:rPr>
        <w:t xml:space="preserve">אז </w:t>
      </w:r>
      <w:bookmarkStart w:id="300" w:name="_ETM_Q2_268930"/>
      <w:bookmarkEnd w:id="300"/>
      <w:r>
        <w:rPr>
          <w:rtl/>
        </w:rPr>
        <w:t xml:space="preserve">עזוב </w:t>
      </w:r>
      <w:bookmarkStart w:id="301" w:name="_ETM_Q2_269229"/>
      <w:bookmarkStart w:id="302" w:name="_ETM_Q2_269740"/>
      <w:bookmarkEnd w:id="301"/>
      <w:bookmarkEnd w:id="302"/>
      <w:r>
        <w:rPr>
          <w:rtl/>
        </w:rPr>
        <w:t>ש</w:t>
      </w:r>
      <w:r>
        <w:rPr>
          <w:rFonts w:hint="cs"/>
          <w:rtl/>
        </w:rPr>
        <w:t>מ-</w:t>
      </w:r>
      <w:bookmarkStart w:id="303" w:name="_ETM_Q2_270069"/>
      <w:bookmarkEnd w:id="303"/>
      <w:r>
        <w:rPr>
          <w:rtl/>
        </w:rPr>
        <w:t xml:space="preserve">2016 </w:t>
      </w:r>
      <w:bookmarkStart w:id="304" w:name="_ETM_Q2_271329"/>
      <w:bookmarkEnd w:id="304"/>
      <w:r>
        <w:rPr>
          <w:rtl/>
        </w:rPr>
        <w:t xml:space="preserve">התוכנית </w:t>
      </w:r>
      <w:bookmarkStart w:id="305" w:name="_ETM_Q2_271719"/>
      <w:bookmarkEnd w:id="305"/>
      <w:r>
        <w:rPr>
          <w:rtl/>
        </w:rPr>
        <w:t xml:space="preserve">לא </w:t>
      </w:r>
      <w:bookmarkStart w:id="306" w:name="_ETM_Q2_271810"/>
      <w:bookmarkEnd w:id="306"/>
      <w:r>
        <w:rPr>
          <w:rtl/>
        </w:rPr>
        <w:t>מתקדמת</w:t>
      </w:r>
      <w:r>
        <w:rPr>
          <w:rFonts w:hint="cs"/>
          <w:rtl/>
        </w:rPr>
        <w:t>,</w:t>
      </w:r>
      <w:r>
        <w:rPr>
          <w:rtl/>
        </w:rPr>
        <w:t xml:space="preserve"> </w:t>
      </w:r>
      <w:bookmarkStart w:id="307" w:name="_ETM_Q2_272500"/>
      <w:bookmarkEnd w:id="307"/>
      <w:r>
        <w:rPr>
          <w:rtl/>
        </w:rPr>
        <w:t xml:space="preserve">וזה </w:t>
      </w:r>
      <w:bookmarkStart w:id="308" w:name="_ETM_Q2_272740"/>
      <w:bookmarkEnd w:id="308"/>
      <w:r>
        <w:rPr>
          <w:rtl/>
        </w:rPr>
        <w:t xml:space="preserve">כבר </w:t>
      </w:r>
      <w:bookmarkStart w:id="309" w:name="_ETM_Q2_272950"/>
      <w:bookmarkEnd w:id="309"/>
      <w:r>
        <w:rPr>
          <w:rtl/>
        </w:rPr>
        <w:t xml:space="preserve">עולה </w:t>
      </w:r>
      <w:bookmarkStart w:id="310" w:name="_ETM_Q2_273159"/>
      <w:bookmarkEnd w:id="310"/>
      <w:r>
        <w:rPr>
          <w:rtl/>
        </w:rPr>
        <w:t xml:space="preserve">הרבה </w:t>
      </w:r>
      <w:bookmarkStart w:id="311" w:name="_ETM_Q2_273369"/>
      <w:bookmarkEnd w:id="311"/>
      <w:r>
        <w:rPr>
          <w:rtl/>
        </w:rPr>
        <w:t>כסף</w:t>
      </w:r>
      <w:r w:rsidR="000C3C01">
        <w:rPr>
          <w:rFonts w:hint="cs"/>
          <w:rtl/>
        </w:rPr>
        <w:t>;</w:t>
      </w:r>
      <w:r>
        <w:rPr>
          <w:rtl/>
        </w:rPr>
        <w:t xml:space="preserve"> </w:t>
      </w:r>
      <w:bookmarkStart w:id="312" w:name="_ETM_Q2_274130"/>
      <w:bookmarkEnd w:id="312"/>
      <w:r>
        <w:rPr>
          <w:rtl/>
        </w:rPr>
        <w:t xml:space="preserve">תסביר </w:t>
      </w:r>
      <w:bookmarkStart w:id="313" w:name="_ETM_Q2_274790"/>
      <w:bookmarkEnd w:id="313"/>
      <w:r>
        <w:rPr>
          <w:rtl/>
        </w:rPr>
        <w:t xml:space="preserve">לי </w:t>
      </w:r>
      <w:bookmarkStart w:id="314" w:name="_ETM_Q2_275090"/>
      <w:bookmarkEnd w:id="314"/>
      <w:r>
        <w:rPr>
          <w:rtl/>
        </w:rPr>
        <w:t xml:space="preserve">למה </w:t>
      </w:r>
      <w:bookmarkStart w:id="315" w:name="_ETM_Q2_275540"/>
      <w:bookmarkEnd w:id="315"/>
      <w:r>
        <w:rPr>
          <w:rtl/>
        </w:rPr>
        <w:t xml:space="preserve">החלטתם </w:t>
      </w:r>
      <w:bookmarkStart w:id="316" w:name="_ETM_Q2_276050"/>
      <w:bookmarkEnd w:id="316"/>
      <w:r>
        <w:rPr>
          <w:rtl/>
        </w:rPr>
        <w:t xml:space="preserve">להוריד </w:t>
      </w:r>
      <w:bookmarkStart w:id="317" w:name="_ETM_Q2_276530"/>
      <w:bookmarkEnd w:id="317"/>
      <w:r>
        <w:rPr>
          <w:rtl/>
        </w:rPr>
        <w:t xml:space="preserve">את </w:t>
      </w:r>
      <w:bookmarkStart w:id="318" w:name="_ETM_Q2_276680"/>
      <w:bookmarkEnd w:id="318"/>
      <w:r>
        <w:rPr>
          <w:rtl/>
        </w:rPr>
        <w:t xml:space="preserve">גובה </w:t>
      </w:r>
      <w:bookmarkStart w:id="319" w:name="_ETM_Q2_277160"/>
      <w:bookmarkEnd w:id="319"/>
      <w:r>
        <w:rPr>
          <w:rtl/>
        </w:rPr>
        <w:t>המבנים</w:t>
      </w:r>
      <w:r>
        <w:rPr>
          <w:rFonts w:hint="cs"/>
          <w:rtl/>
        </w:rPr>
        <w:t>, כי הרי</w:t>
      </w:r>
      <w:r>
        <w:rPr>
          <w:rtl/>
        </w:rPr>
        <w:t xml:space="preserve"> </w:t>
      </w:r>
      <w:bookmarkStart w:id="320" w:name="_ETM_Q2_278360"/>
      <w:bookmarkEnd w:id="320"/>
      <w:r>
        <w:rPr>
          <w:rtl/>
        </w:rPr>
        <w:t xml:space="preserve">ידוע </w:t>
      </w:r>
      <w:bookmarkStart w:id="321" w:name="_ETM_Q2_279319"/>
      <w:bookmarkEnd w:id="321"/>
      <w:r>
        <w:rPr>
          <w:rtl/>
        </w:rPr>
        <w:t>ש</w:t>
      </w:r>
      <w:bookmarkStart w:id="322" w:name="_ETM_Q2_279709"/>
      <w:bookmarkStart w:id="323" w:name="_ETM_Q2_280069"/>
      <w:bookmarkStart w:id="324" w:name="_ETM_Q2_280610"/>
      <w:bookmarkStart w:id="325" w:name="_ETM_Q2_281180"/>
      <w:bookmarkEnd w:id="322"/>
      <w:bookmarkEnd w:id="323"/>
      <w:bookmarkEnd w:id="324"/>
      <w:bookmarkEnd w:id="325"/>
      <w:r>
        <w:rPr>
          <w:rtl/>
        </w:rPr>
        <w:t>הרבנים</w:t>
      </w:r>
      <w:r w:rsidRPr="00151F66">
        <w:rPr>
          <w:rtl/>
        </w:rPr>
        <w:t xml:space="preserve"> </w:t>
      </w:r>
      <w:r>
        <w:rPr>
          <w:rtl/>
        </w:rPr>
        <w:t xml:space="preserve">מאשרים </w:t>
      </w:r>
      <w:bookmarkStart w:id="326" w:name="_ETM_Q2_282230"/>
      <w:bookmarkEnd w:id="326"/>
      <w:r>
        <w:rPr>
          <w:rtl/>
        </w:rPr>
        <w:t xml:space="preserve">לחרדים </w:t>
      </w:r>
      <w:bookmarkStart w:id="327" w:name="_ETM_Q2_282740"/>
      <w:bookmarkEnd w:id="327"/>
      <w:r>
        <w:rPr>
          <w:rtl/>
        </w:rPr>
        <w:t>לגור</w:t>
      </w:r>
      <w:r>
        <w:rPr>
          <w:rFonts w:hint="cs"/>
          <w:rtl/>
        </w:rPr>
        <w:t xml:space="preserve"> בעד תשע קומות.</w:t>
      </w:r>
      <w:r>
        <w:rPr>
          <w:rtl/>
        </w:rPr>
        <w:t xml:space="preserve"> </w:t>
      </w:r>
      <w:bookmarkStart w:id="328" w:name="_ETM_Q2_283550"/>
      <w:bookmarkEnd w:id="328"/>
      <w:r>
        <w:rPr>
          <w:rtl/>
        </w:rPr>
        <w:t xml:space="preserve">תענה </w:t>
      </w:r>
      <w:bookmarkStart w:id="329" w:name="_ETM_Q2_283880"/>
      <w:bookmarkEnd w:id="329"/>
      <w:r>
        <w:rPr>
          <w:rtl/>
        </w:rPr>
        <w:t xml:space="preserve">לי </w:t>
      </w:r>
      <w:bookmarkStart w:id="330" w:name="_ETM_Q2_283970"/>
      <w:bookmarkEnd w:id="330"/>
      <w:r>
        <w:rPr>
          <w:rtl/>
        </w:rPr>
        <w:t xml:space="preserve">גם </w:t>
      </w:r>
      <w:bookmarkStart w:id="331" w:name="_ETM_Q2_284150"/>
      <w:bookmarkEnd w:id="331"/>
      <w:r>
        <w:rPr>
          <w:rtl/>
        </w:rPr>
        <w:t xml:space="preserve">על </w:t>
      </w:r>
      <w:bookmarkStart w:id="332" w:name="_ETM_Q2_284240"/>
      <w:bookmarkEnd w:id="332"/>
      <w:r>
        <w:rPr>
          <w:rtl/>
        </w:rPr>
        <w:t xml:space="preserve">הקומות </w:t>
      </w:r>
      <w:bookmarkStart w:id="333" w:name="_ETM_Q2_284690"/>
      <w:bookmarkEnd w:id="333"/>
      <w:r>
        <w:rPr>
          <w:rtl/>
        </w:rPr>
        <w:t xml:space="preserve">וגם </w:t>
      </w:r>
      <w:bookmarkStart w:id="334" w:name="_ETM_Q2_284990"/>
      <w:bookmarkEnd w:id="334"/>
      <w:r>
        <w:rPr>
          <w:rtl/>
        </w:rPr>
        <w:t xml:space="preserve">על </w:t>
      </w:r>
      <w:bookmarkStart w:id="335" w:name="_ETM_Q2_285110"/>
      <w:bookmarkEnd w:id="335"/>
      <w:r>
        <w:rPr>
          <w:rtl/>
        </w:rPr>
        <w:t xml:space="preserve">קידום </w:t>
      </w:r>
      <w:bookmarkStart w:id="336" w:name="_ETM_Q2_285440"/>
      <w:bookmarkEnd w:id="336"/>
      <w:r>
        <w:rPr>
          <w:rtl/>
        </w:rPr>
        <w:t xml:space="preserve">התוכנית </w:t>
      </w:r>
      <w:bookmarkStart w:id="337" w:name="_ETM_Q2_285830"/>
      <w:bookmarkEnd w:id="337"/>
      <w:r>
        <w:rPr>
          <w:rtl/>
        </w:rPr>
        <w:t xml:space="preserve">לציבור </w:t>
      </w:r>
      <w:bookmarkStart w:id="338" w:name="_ETM_Q2_286160"/>
      <w:bookmarkEnd w:id="338"/>
      <w:r>
        <w:rPr>
          <w:rtl/>
        </w:rPr>
        <w:t>הכללי</w:t>
      </w:r>
      <w:r>
        <w:rPr>
          <w:rFonts w:hint="cs"/>
          <w:rtl/>
        </w:rPr>
        <w:t>.</w:t>
      </w:r>
      <w:r>
        <w:rPr>
          <w:rtl/>
        </w:rPr>
        <w:t xml:space="preserve"> </w:t>
      </w:r>
      <w:bookmarkStart w:id="339" w:name="_ETM_Q2_286520"/>
      <w:bookmarkEnd w:id="339"/>
      <w:r>
        <w:rPr>
          <w:rtl/>
        </w:rPr>
        <w:t>תודה</w:t>
      </w:r>
      <w:r>
        <w:rPr>
          <w:rFonts w:hint="cs"/>
          <w:rtl/>
        </w:rPr>
        <w:t>.</w:t>
      </w:r>
    </w:p>
    <w:p w:rsidR="00964504" w:rsidRDefault="00964504" w:rsidP="000E197F">
      <w:pPr>
        <w:rPr>
          <w:rtl/>
        </w:rPr>
      </w:pPr>
      <w:bookmarkStart w:id="340" w:name="_ETM_Q2_289545"/>
      <w:bookmarkStart w:id="341" w:name="_ETM_Q2_289643"/>
      <w:bookmarkEnd w:id="340"/>
      <w:bookmarkEnd w:id="341"/>
    </w:p>
    <w:p w:rsidR="00964504" w:rsidRDefault="00964504" w:rsidP="000E197F">
      <w:pPr>
        <w:pStyle w:val="af6"/>
        <w:keepNext/>
        <w:rPr>
          <w:rtl/>
        </w:rPr>
      </w:pPr>
      <w:bookmarkStart w:id="342" w:name="ET_yor_6423_9"/>
      <w:r w:rsidRPr="00DB62B9">
        <w:rPr>
          <w:rStyle w:val="TagStyle"/>
          <w:rtl/>
        </w:rPr>
        <w:t xml:space="preserve"> &lt;&lt; יור &gt;&gt;</w:t>
      </w:r>
      <w:r w:rsidRPr="00AF2951">
        <w:rPr>
          <w:rStyle w:val="TagStyle"/>
          <w:rtl/>
        </w:rPr>
        <w:t xml:space="preserve"> </w:t>
      </w:r>
      <w:r>
        <w:rPr>
          <w:rtl/>
        </w:rPr>
        <w:t>היו"ר אמיר אוחנה:</w:t>
      </w:r>
      <w:r w:rsidRPr="00AF2951">
        <w:rPr>
          <w:rStyle w:val="TagStyle"/>
          <w:rtl/>
        </w:rPr>
        <w:t xml:space="preserve"> </w:t>
      </w:r>
      <w:r w:rsidRPr="00DB62B9">
        <w:rPr>
          <w:rStyle w:val="TagStyle"/>
          <w:rtl/>
        </w:rPr>
        <w:t>&lt;&lt; יור &gt;&gt;</w:t>
      </w:r>
      <w:r>
        <w:rPr>
          <w:rtl/>
        </w:rPr>
        <w:t xml:space="preserve">  </w:t>
      </w:r>
      <w:bookmarkEnd w:id="342"/>
    </w:p>
    <w:p w:rsidR="00964504" w:rsidRDefault="00964504" w:rsidP="000E197F">
      <w:pPr>
        <w:pStyle w:val="KeepWithNext"/>
        <w:rPr>
          <w:rtl/>
        </w:rPr>
      </w:pPr>
    </w:p>
    <w:p w:rsidR="00964504" w:rsidRDefault="00964504" w:rsidP="000E197F">
      <w:pPr>
        <w:rPr>
          <w:rtl/>
        </w:rPr>
      </w:pPr>
      <w:bookmarkStart w:id="343" w:name="_ETM_Q2_290259"/>
      <w:bookmarkStart w:id="344" w:name="_ETM_Q2_287180"/>
      <w:bookmarkEnd w:id="343"/>
      <w:bookmarkEnd w:id="344"/>
      <w:r>
        <w:rPr>
          <w:rtl/>
        </w:rPr>
        <w:t>תודה</w:t>
      </w:r>
      <w:r>
        <w:rPr>
          <w:rFonts w:hint="cs"/>
          <w:rtl/>
        </w:rPr>
        <w:t>.</w:t>
      </w:r>
      <w:r>
        <w:rPr>
          <w:rtl/>
        </w:rPr>
        <w:t xml:space="preserve"> </w:t>
      </w:r>
      <w:bookmarkStart w:id="345" w:name="_ETM_Q2_287570"/>
      <w:bookmarkEnd w:id="345"/>
      <w:r>
        <w:rPr>
          <w:rtl/>
        </w:rPr>
        <w:t xml:space="preserve">כבוד </w:t>
      </w:r>
      <w:bookmarkStart w:id="346" w:name="_ETM_Q2_287840"/>
      <w:bookmarkEnd w:id="346"/>
      <w:r>
        <w:rPr>
          <w:rtl/>
        </w:rPr>
        <w:t>השר</w:t>
      </w:r>
      <w:r>
        <w:rPr>
          <w:rFonts w:hint="cs"/>
          <w:rtl/>
        </w:rPr>
        <w:t>,</w:t>
      </w:r>
      <w:r>
        <w:rPr>
          <w:rtl/>
        </w:rPr>
        <w:t xml:space="preserve"> </w:t>
      </w:r>
      <w:bookmarkStart w:id="347" w:name="_ETM_Q2_288110"/>
      <w:bookmarkEnd w:id="347"/>
      <w:r>
        <w:rPr>
          <w:rtl/>
        </w:rPr>
        <w:t>בבקשה</w:t>
      </w:r>
      <w:r>
        <w:rPr>
          <w:rFonts w:hint="cs"/>
          <w:rtl/>
        </w:rPr>
        <w:t>.</w:t>
      </w:r>
    </w:p>
    <w:p w:rsidR="00964504" w:rsidRDefault="00964504" w:rsidP="000E197F">
      <w:pPr>
        <w:rPr>
          <w:rtl/>
        </w:rPr>
      </w:pPr>
      <w:bookmarkStart w:id="348" w:name="_ETM_Q2_294330"/>
      <w:bookmarkStart w:id="349" w:name="_ETM_Q2_294422"/>
      <w:bookmarkStart w:id="350" w:name="_ETM_Q2_294473"/>
      <w:bookmarkEnd w:id="348"/>
      <w:bookmarkEnd w:id="349"/>
      <w:bookmarkEnd w:id="350"/>
    </w:p>
    <w:p w:rsidR="00964504" w:rsidRDefault="00964504" w:rsidP="000E197F">
      <w:pPr>
        <w:pStyle w:val="-"/>
        <w:keepNext/>
        <w:rPr>
          <w:rtl/>
        </w:rPr>
      </w:pPr>
      <w:bookmarkStart w:id="351" w:name="_ETM_Q2_294544"/>
      <w:bookmarkStart w:id="352" w:name="ET_speakercontinue_6381_54"/>
      <w:bookmarkEnd w:id="351"/>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352"/>
      <w:r>
        <w:rPr>
          <w:rtl/>
        </w:rPr>
        <w:t xml:space="preserve">  </w:t>
      </w:r>
    </w:p>
    <w:p w:rsidR="00964504" w:rsidRDefault="00964504" w:rsidP="000E197F">
      <w:pPr>
        <w:pStyle w:val="KeepWithNext"/>
        <w:rPr>
          <w:rtl/>
        </w:rPr>
      </w:pPr>
      <w:bookmarkStart w:id="353" w:name="_ETM_Q2_289299"/>
      <w:bookmarkStart w:id="354" w:name="_ETM_Q2_296073"/>
      <w:bookmarkEnd w:id="353"/>
      <w:bookmarkEnd w:id="354"/>
    </w:p>
    <w:p w:rsidR="00964504" w:rsidRDefault="00964504" w:rsidP="000E197F">
      <w:pPr>
        <w:rPr>
          <w:rtl/>
        </w:rPr>
      </w:pPr>
      <w:bookmarkStart w:id="355" w:name="_ETM_Q2_296138"/>
      <w:bookmarkEnd w:id="355"/>
      <w:r>
        <w:rPr>
          <w:rtl/>
        </w:rPr>
        <w:t>טוב</w:t>
      </w:r>
      <w:r>
        <w:rPr>
          <w:rFonts w:hint="cs"/>
          <w:rtl/>
        </w:rPr>
        <w:t>,</w:t>
      </w:r>
      <w:r>
        <w:rPr>
          <w:rtl/>
        </w:rPr>
        <w:t xml:space="preserve"> </w:t>
      </w:r>
      <w:bookmarkStart w:id="356" w:name="_ETM_Q2_289630"/>
      <w:bookmarkEnd w:id="356"/>
      <w:r>
        <w:rPr>
          <w:rtl/>
        </w:rPr>
        <w:t xml:space="preserve">שמעתי </w:t>
      </w:r>
      <w:bookmarkStart w:id="357" w:name="_ETM_Q2_291849"/>
      <w:bookmarkEnd w:id="357"/>
      <w:r>
        <w:rPr>
          <w:rFonts w:hint="cs"/>
          <w:rtl/>
        </w:rPr>
        <w:t xml:space="preserve">את </w:t>
      </w:r>
      <w:r>
        <w:rPr>
          <w:rtl/>
        </w:rPr>
        <w:t xml:space="preserve">שלושת </w:t>
      </w:r>
      <w:bookmarkStart w:id="358" w:name="_ETM_Q2_293259"/>
      <w:bookmarkEnd w:id="358"/>
      <w:r>
        <w:rPr>
          <w:rFonts w:hint="cs"/>
          <w:rtl/>
        </w:rPr>
        <w:t>ה</w:t>
      </w:r>
      <w:r>
        <w:rPr>
          <w:rtl/>
        </w:rPr>
        <w:t>שואלים</w:t>
      </w:r>
      <w:r>
        <w:rPr>
          <w:rFonts w:hint="cs"/>
          <w:rtl/>
        </w:rPr>
        <w:t>.</w:t>
      </w:r>
      <w:r>
        <w:rPr>
          <w:rtl/>
        </w:rPr>
        <w:t xml:space="preserve"> </w:t>
      </w:r>
      <w:bookmarkStart w:id="359" w:name="_ETM_Q2_294500"/>
      <w:bookmarkEnd w:id="359"/>
      <w:r>
        <w:rPr>
          <w:rtl/>
        </w:rPr>
        <w:t>בסיכום</w:t>
      </w:r>
      <w:r>
        <w:rPr>
          <w:rFonts w:hint="cs"/>
          <w:rtl/>
        </w:rPr>
        <w:t>,</w:t>
      </w:r>
      <w:r>
        <w:rPr>
          <w:rtl/>
        </w:rPr>
        <w:t xml:space="preserve"> </w:t>
      </w:r>
      <w:bookmarkStart w:id="360" w:name="_ETM_Q2_295040"/>
      <w:bookmarkEnd w:id="360"/>
      <w:r>
        <w:rPr>
          <w:rtl/>
        </w:rPr>
        <w:t xml:space="preserve">ראיתי </w:t>
      </w:r>
      <w:bookmarkStart w:id="361" w:name="_ETM_Q2_295460"/>
      <w:bookmarkEnd w:id="361"/>
      <w:r>
        <w:rPr>
          <w:rFonts w:hint="cs"/>
          <w:rtl/>
        </w:rPr>
        <w:t xml:space="preserve">את </w:t>
      </w:r>
      <w:r>
        <w:rPr>
          <w:rtl/>
        </w:rPr>
        <w:t xml:space="preserve">זה </w:t>
      </w:r>
      <w:bookmarkStart w:id="362" w:name="_ETM_Q2_295610"/>
      <w:bookmarkStart w:id="363" w:name="_ETM_Q2_295909"/>
      <w:bookmarkStart w:id="364" w:name="_ETM_Q2_296060"/>
      <w:bookmarkEnd w:id="362"/>
      <w:bookmarkEnd w:id="363"/>
      <w:bookmarkEnd w:id="364"/>
      <w:r>
        <w:rPr>
          <w:rFonts w:hint="cs"/>
          <w:rtl/>
        </w:rPr>
        <w:t>כמעל</w:t>
      </w:r>
      <w:r>
        <w:rPr>
          <w:rtl/>
        </w:rPr>
        <w:t xml:space="preserve"> </w:t>
      </w:r>
      <w:bookmarkStart w:id="365" w:name="_ETM_Q2_296510"/>
      <w:bookmarkEnd w:id="365"/>
      <w:r>
        <w:rPr>
          <w:rFonts w:hint="cs"/>
          <w:rtl/>
        </w:rPr>
        <w:t>ל</w:t>
      </w:r>
      <w:r>
        <w:rPr>
          <w:rtl/>
        </w:rPr>
        <w:t xml:space="preserve">-20 </w:t>
      </w:r>
      <w:bookmarkStart w:id="366" w:name="_ETM_Q2_297020"/>
      <w:bookmarkEnd w:id="366"/>
      <w:r>
        <w:rPr>
          <w:rtl/>
        </w:rPr>
        <w:t xml:space="preserve">שאלות </w:t>
      </w:r>
      <w:bookmarkStart w:id="367" w:name="_ETM_Q2_297409"/>
      <w:bookmarkEnd w:id="367"/>
      <w:r>
        <w:rPr>
          <w:rFonts w:hint="cs"/>
          <w:rtl/>
        </w:rPr>
        <w:t>ש</w:t>
      </w:r>
      <w:r>
        <w:rPr>
          <w:rtl/>
        </w:rPr>
        <w:t>שאלת</w:t>
      </w:r>
      <w:r>
        <w:rPr>
          <w:rFonts w:hint="cs"/>
          <w:rtl/>
        </w:rPr>
        <w:t>ם</w:t>
      </w:r>
      <w:r>
        <w:rPr>
          <w:rtl/>
        </w:rPr>
        <w:t xml:space="preserve"> </w:t>
      </w:r>
      <w:bookmarkStart w:id="368" w:name="_ETM_Q2_297830"/>
      <w:bookmarkEnd w:id="368"/>
      <w:r>
        <w:rPr>
          <w:rtl/>
        </w:rPr>
        <w:t xml:space="preserve">אותי </w:t>
      </w:r>
      <w:bookmarkStart w:id="369" w:name="_ETM_Q2_298040"/>
      <w:bookmarkEnd w:id="369"/>
      <w:r>
        <w:rPr>
          <w:rFonts w:hint="cs"/>
          <w:rtl/>
        </w:rPr>
        <w:t>פה.</w:t>
      </w:r>
      <w:r>
        <w:rPr>
          <w:rtl/>
        </w:rPr>
        <w:t xml:space="preserve"> </w:t>
      </w:r>
      <w:bookmarkStart w:id="370" w:name="_ETM_Q2_299029"/>
      <w:bookmarkEnd w:id="370"/>
    </w:p>
    <w:p w:rsidR="00964504" w:rsidRDefault="00964504" w:rsidP="000E197F">
      <w:pPr>
        <w:rPr>
          <w:rtl/>
        </w:rPr>
      </w:pPr>
      <w:bookmarkStart w:id="371" w:name="_ETM_Q2_299510"/>
      <w:bookmarkStart w:id="372" w:name="_ETM_Q2_299633"/>
      <w:bookmarkEnd w:id="371"/>
      <w:bookmarkEnd w:id="372"/>
    </w:p>
    <w:p w:rsidR="00964504" w:rsidRDefault="00964504" w:rsidP="000E197F">
      <w:pPr>
        <w:pStyle w:val="af5"/>
        <w:keepNext/>
        <w:rPr>
          <w:rtl/>
        </w:rPr>
      </w:pPr>
      <w:bookmarkStart w:id="373" w:name="ET_interruption_5300_10"/>
      <w:r w:rsidRPr="00DB62B9">
        <w:rPr>
          <w:rStyle w:val="TagStyle"/>
          <w:rtl/>
        </w:rPr>
        <w:t xml:space="preserve"> &lt;&lt; קריאה &gt;&gt;</w:t>
      </w:r>
      <w:r w:rsidRPr="00CE30EA">
        <w:rPr>
          <w:rStyle w:val="TagStyle"/>
          <w:rtl/>
        </w:rPr>
        <w:t xml:space="preserve"> </w:t>
      </w:r>
      <w:r>
        <w:rPr>
          <w:rtl/>
        </w:rPr>
        <w:t>מירב בן ארי (יש עתיד):</w:t>
      </w:r>
      <w:r w:rsidRPr="00CE30EA">
        <w:rPr>
          <w:rStyle w:val="TagStyle"/>
          <w:rtl/>
        </w:rPr>
        <w:t xml:space="preserve"> </w:t>
      </w:r>
      <w:r w:rsidRPr="00DB62B9">
        <w:rPr>
          <w:rStyle w:val="TagStyle"/>
          <w:rtl/>
        </w:rPr>
        <w:t>&lt;&lt; קריאה &gt;&gt;</w:t>
      </w:r>
      <w:r>
        <w:rPr>
          <w:rtl/>
        </w:rPr>
        <w:t xml:space="preserve">  </w:t>
      </w:r>
      <w:bookmarkEnd w:id="373"/>
    </w:p>
    <w:p w:rsidR="00964504" w:rsidRDefault="00964504" w:rsidP="000E197F">
      <w:pPr>
        <w:pStyle w:val="KeepWithNext"/>
        <w:rPr>
          <w:rtl/>
        </w:rPr>
      </w:pPr>
    </w:p>
    <w:p w:rsidR="00964504" w:rsidRDefault="00964504" w:rsidP="000E197F">
      <w:pPr>
        <w:rPr>
          <w:rtl/>
        </w:rPr>
      </w:pPr>
      <w:r>
        <w:rPr>
          <w:rFonts w:hint="cs"/>
          <w:rtl/>
        </w:rPr>
        <w:t xml:space="preserve">- </w:t>
      </w:r>
      <w:bookmarkStart w:id="374" w:name="_ETM_Q2_303544"/>
      <w:bookmarkEnd w:id="374"/>
      <w:r>
        <w:rPr>
          <w:rFonts w:hint="cs"/>
          <w:rtl/>
        </w:rPr>
        <w:t>- -</w:t>
      </w:r>
    </w:p>
    <w:p w:rsidR="00964504" w:rsidRDefault="00964504" w:rsidP="000E197F">
      <w:pPr>
        <w:rPr>
          <w:rtl/>
        </w:rPr>
      </w:pPr>
    </w:p>
    <w:p w:rsidR="00964504" w:rsidRDefault="00964504" w:rsidP="000E197F">
      <w:pPr>
        <w:pStyle w:val="-"/>
        <w:keepNext/>
        <w:rPr>
          <w:rtl/>
        </w:rPr>
      </w:pPr>
      <w:bookmarkStart w:id="375" w:name="ET_speakercontinue_6381_55"/>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375"/>
      <w:r>
        <w:rPr>
          <w:rtl/>
        </w:rPr>
        <w:t xml:space="preserve">  </w:t>
      </w:r>
    </w:p>
    <w:p w:rsidR="00964504" w:rsidRDefault="00964504" w:rsidP="000E197F">
      <w:pPr>
        <w:pStyle w:val="KeepWithNext"/>
        <w:rPr>
          <w:rtl/>
        </w:rPr>
      </w:pPr>
    </w:p>
    <w:p w:rsidR="00964504" w:rsidRDefault="00964504" w:rsidP="000C3C01">
      <w:pPr>
        <w:rPr>
          <w:rtl/>
        </w:rPr>
      </w:pPr>
      <w:bookmarkStart w:id="376" w:name="_ETM_Q2_299479"/>
      <w:bookmarkStart w:id="377" w:name="_ETM_Q2_299630"/>
      <w:bookmarkEnd w:id="376"/>
      <w:bookmarkEnd w:id="377"/>
      <w:r>
        <w:rPr>
          <w:rtl/>
        </w:rPr>
        <w:t xml:space="preserve">לא </w:t>
      </w:r>
      <w:bookmarkStart w:id="378" w:name="_ETM_Q2_299840"/>
      <w:bookmarkEnd w:id="378"/>
      <w:r>
        <w:rPr>
          <w:rFonts w:hint="cs"/>
          <w:rtl/>
        </w:rPr>
        <w:t xml:space="preserve">את </w:t>
      </w:r>
      <w:r>
        <w:rPr>
          <w:rtl/>
        </w:rPr>
        <w:t>–</w:t>
      </w:r>
      <w:r>
        <w:rPr>
          <w:rFonts w:hint="cs"/>
          <w:rtl/>
        </w:rPr>
        <w:t xml:space="preserve"> יחד. </w:t>
      </w:r>
      <w:bookmarkStart w:id="379" w:name="_ETM_Q2_300349"/>
      <w:bookmarkStart w:id="380" w:name="_ETM_Q2_301520"/>
      <w:bookmarkStart w:id="381" w:name="_ETM_Q2_301790"/>
      <w:bookmarkStart w:id="382" w:name="_ETM_Q2_301910"/>
      <w:bookmarkStart w:id="383" w:name="_ETM_Q2_302150"/>
      <w:bookmarkEnd w:id="379"/>
      <w:bookmarkEnd w:id="380"/>
      <w:bookmarkEnd w:id="381"/>
      <w:bookmarkEnd w:id="382"/>
      <w:bookmarkEnd w:id="383"/>
      <w:r>
        <w:rPr>
          <w:rFonts w:hint="cs"/>
          <w:rtl/>
        </w:rPr>
        <w:t xml:space="preserve">אז היו </w:t>
      </w:r>
      <w:r>
        <w:rPr>
          <w:rtl/>
        </w:rPr>
        <w:t>שאלות</w:t>
      </w:r>
      <w:r>
        <w:rPr>
          <w:rFonts w:hint="cs"/>
          <w:rtl/>
        </w:rPr>
        <w:t>,</w:t>
      </w:r>
      <w:r>
        <w:rPr>
          <w:rtl/>
        </w:rPr>
        <w:t xml:space="preserve"> </w:t>
      </w:r>
      <w:bookmarkStart w:id="384" w:name="_ETM_Q2_302630"/>
      <w:bookmarkEnd w:id="384"/>
      <w:r>
        <w:rPr>
          <w:rtl/>
        </w:rPr>
        <w:t>מספרים</w:t>
      </w:r>
      <w:r>
        <w:rPr>
          <w:rFonts w:hint="cs"/>
          <w:rtl/>
        </w:rPr>
        <w:t>,</w:t>
      </w:r>
      <w:r>
        <w:rPr>
          <w:rtl/>
        </w:rPr>
        <w:t xml:space="preserve"> </w:t>
      </w:r>
      <w:bookmarkStart w:id="385" w:name="_ETM_Q2_303260"/>
      <w:bookmarkEnd w:id="385"/>
      <w:r>
        <w:rPr>
          <w:rtl/>
        </w:rPr>
        <w:t xml:space="preserve">נתונים </w:t>
      </w:r>
      <w:bookmarkStart w:id="386" w:name="_ETM_Q2_304100"/>
      <w:bookmarkEnd w:id="386"/>
      <w:r>
        <w:rPr>
          <w:rFonts w:hint="cs"/>
          <w:rtl/>
        </w:rPr>
        <w:t>ו</w:t>
      </w:r>
      <w:r>
        <w:rPr>
          <w:rtl/>
        </w:rPr>
        <w:t>דברים</w:t>
      </w:r>
      <w:r>
        <w:rPr>
          <w:rFonts w:hint="cs"/>
          <w:rtl/>
        </w:rPr>
        <w:t xml:space="preserve"> </w:t>
      </w:r>
      <w:r>
        <w:rPr>
          <w:rtl/>
        </w:rPr>
        <w:t xml:space="preserve">– </w:t>
      </w:r>
      <w:bookmarkStart w:id="387" w:name="_ETM_Q2_304490"/>
      <w:bookmarkEnd w:id="387"/>
      <w:r>
        <w:rPr>
          <w:rtl/>
        </w:rPr>
        <w:t>א</w:t>
      </w:r>
      <w:r>
        <w:rPr>
          <w:rFonts w:hint="cs"/>
          <w:rtl/>
        </w:rPr>
        <w:t>תם</w:t>
      </w:r>
      <w:r>
        <w:rPr>
          <w:rtl/>
        </w:rPr>
        <w:t xml:space="preserve"> </w:t>
      </w:r>
      <w:bookmarkStart w:id="388" w:name="_ETM_Q2_304760"/>
      <w:bookmarkEnd w:id="388"/>
      <w:r>
        <w:rPr>
          <w:rtl/>
        </w:rPr>
        <w:t xml:space="preserve">מבינים </w:t>
      </w:r>
      <w:bookmarkStart w:id="389" w:name="_ETM_Q2_305120"/>
      <w:bookmarkEnd w:id="389"/>
      <w:r>
        <w:rPr>
          <w:rtl/>
        </w:rPr>
        <w:t xml:space="preserve">שאני </w:t>
      </w:r>
      <w:bookmarkStart w:id="390" w:name="_ETM_Q2_305360"/>
      <w:bookmarkEnd w:id="390"/>
      <w:r>
        <w:rPr>
          <w:rtl/>
        </w:rPr>
        <w:t xml:space="preserve">ברגע </w:t>
      </w:r>
      <w:bookmarkStart w:id="391" w:name="_ETM_Q2_305750"/>
      <w:bookmarkStart w:id="392" w:name="_ETM_Q2_306020"/>
      <w:bookmarkEnd w:id="391"/>
      <w:bookmarkEnd w:id="392"/>
      <w:r>
        <w:rPr>
          <w:rFonts w:hint="cs"/>
          <w:rtl/>
        </w:rPr>
        <w:t>אחד</w:t>
      </w:r>
      <w:r w:rsidR="000C3C01">
        <w:rPr>
          <w:rFonts w:hint="cs"/>
          <w:rtl/>
        </w:rPr>
        <w:t>,</w:t>
      </w:r>
      <w:r>
        <w:rPr>
          <w:rFonts w:hint="cs"/>
          <w:rtl/>
        </w:rPr>
        <w:t xml:space="preserve"> </w:t>
      </w:r>
      <w:r w:rsidR="000C3C01">
        <w:rPr>
          <w:rtl/>
        </w:rPr>
        <w:t xml:space="preserve">בדקה </w:t>
      </w:r>
      <w:bookmarkStart w:id="393" w:name="_ETM_Q2_310639"/>
      <w:bookmarkEnd w:id="393"/>
      <w:r w:rsidR="000C3C01">
        <w:rPr>
          <w:rFonts w:hint="cs"/>
          <w:rtl/>
        </w:rPr>
        <w:t>אחת,</w:t>
      </w:r>
      <w:r w:rsidR="000C3C01" w:rsidRPr="00D51EC7">
        <w:rPr>
          <w:rtl/>
        </w:rPr>
        <w:t xml:space="preserve"> </w:t>
      </w:r>
      <w:r>
        <w:rPr>
          <w:rFonts w:hint="cs"/>
          <w:rtl/>
        </w:rPr>
        <w:t>לא</w:t>
      </w:r>
      <w:r>
        <w:rPr>
          <w:rtl/>
        </w:rPr>
        <w:t xml:space="preserve"> </w:t>
      </w:r>
      <w:bookmarkStart w:id="394" w:name="_ETM_Q2_306110"/>
      <w:bookmarkEnd w:id="394"/>
      <w:r>
        <w:rPr>
          <w:rtl/>
        </w:rPr>
        <w:t xml:space="preserve">יכול </w:t>
      </w:r>
      <w:bookmarkStart w:id="395" w:name="_ETM_Q2_309769"/>
      <w:bookmarkEnd w:id="395"/>
      <w:r>
        <w:rPr>
          <w:rtl/>
        </w:rPr>
        <w:t>לע</w:t>
      </w:r>
      <w:r>
        <w:rPr>
          <w:rFonts w:hint="cs"/>
          <w:rtl/>
        </w:rPr>
        <w:t>נות</w:t>
      </w:r>
      <w:r>
        <w:rPr>
          <w:rtl/>
        </w:rPr>
        <w:t xml:space="preserve"> </w:t>
      </w:r>
      <w:bookmarkStart w:id="396" w:name="_ETM_Q2_310069"/>
      <w:bookmarkEnd w:id="396"/>
      <w:r>
        <w:rPr>
          <w:rtl/>
        </w:rPr>
        <w:t xml:space="preserve">לכם </w:t>
      </w:r>
      <w:bookmarkStart w:id="397" w:name="_ETM_Q2_310280"/>
      <w:bookmarkEnd w:id="397"/>
      <w:r>
        <w:rPr>
          <w:rtl/>
        </w:rPr>
        <w:t xml:space="preserve">את </w:t>
      </w:r>
      <w:bookmarkStart w:id="398" w:name="_ETM_Q2_307159"/>
      <w:bookmarkEnd w:id="398"/>
      <w:r>
        <w:rPr>
          <w:rtl/>
        </w:rPr>
        <w:t xml:space="preserve">מה </w:t>
      </w:r>
      <w:bookmarkStart w:id="399" w:name="_ETM_Q2_307310"/>
      <w:bookmarkEnd w:id="399"/>
      <w:r>
        <w:rPr>
          <w:rtl/>
        </w:rPr>
        <w:t xml:space="preserve">שאתם </w:t>
      </w:r>
      <w:bookmarkStart w:id="400" w:name="_ETM_Q2_307669"/>
      <w:bookmarkEnd w:id="400"/>
      <w:r>
        <w:rPr>
          <w:rFonts w:hint="cs"/>
          <w:rtl/>
        </w:rPr>
        <w:t>יכולתם</w:t>
      </w:r>
      <w:r>
        <w:rPr>
          <w:rtl/>
        </w:rPr>
        <w:t xml:space="preserve"> </w:t>
      </w:r>
      <w:bookmarkStart w:id="401" w:name="_ETM_Q2_308120"/>
      <w:bookmarkEnd w:id="401"/>
      <w:r>
        <w:rPr>
          <w:rtl/>
        </w:rPr>
        <w:t xml:space="preserve">בכזה </w:t>
      </w:r>
      <w:bookmarkStart w:id="402" w:name="_ETM_Q2_308720"/>
      <w:bookmarkEnd w:id="402"/>
      <w:r>
        <w:rPr>
          <w:rtl/>
        </w:rPr>
        <w:t xml:space="preserve">זמן </w:t>
      </w:r>
      <w:bookmarkStart w:id="403" w:name="_ETM_Q2_309230"/>
      <w:bookmarkEnd w:id="403"/>
      <w:r>
        <w:rPr>
          <w:rtl/>
        </w:rPr>
        <w:t>ארוך</w:t>
      </w:r>
      <w:r>
        <w:rPr>
          <w:rFonts w:hint="cs"/>
          <w:rtl/>
        </w:rPr>
        <w:t>?</w:t>
      </w:r>
      <w:r>
        <w:rPr>
          <w:rtl/>
        </w:rPr>
        <w:t xml:space="preserve"> </w:t>
      </w:r>
      <w:bookmarkStart w:id="404" w:name="_ETM_Q2_311030"/>
      <w:bookmarkEnd w:id="404"/>
      <w:r>
        <w:rPr>
          <w:rFonts w:hint="cs"/>
          <w:rtl/>
        </w:rPr>
        <w:t>אקח את</w:t>
      </w:r>
      <w:r>
        <w:rPr>
          <w:rtl/>
        </w:rPr>
        <w:t xml:space="preserve"> </w:t>
      </w:r>
      <w:bookmarkStart w:id="405" w:name="_ETM_Q2_311299"/>
      <w:bookmarkEnd w:id="405"/>
      <w:r>
        <w:rPr>
          <w:rFonts w:hint="cs"/>
          <w:rtl/>
        </w:rPr>
        <w:t>ה</w:t>
      </w:r>
      <w:r>
        <w:rPr>
          <w:rtl/>
        </w:rPr>
        <w:t>דברים</w:t>
      </w:r>
      <w:r>
        <w:rPr>
          <w:rFonts w:hint="cs"/>
          <w:rtl/>
        </w:rPr>
        <w:t>,</w:t>
      </w:r>
      <w:r>
        <w:rPr>
          <w:rtl/>
        </w:rPr>
        <w:t xml:space="preserve"> </w:t>
      </w:r>
      <w:bookmarkStart w:id="406" w:name="_ETM_Q2_311959"/>
      <w:bookmarkEnd w:id="406"/>
      <w:r>
        <w:rPr>
          <w:rFonts w:hint="cs"/>
          <w:rtl/>
        </w:rPr>
        <w:t>א</w:t>
      </w:r>
      <w:r>
        <w:rPr>
          <w:rtl/>
        </w:rPr>
        <w:t xml:space="preserve">שב </w:t>
      </w:r>
      <w:bookmarkStart w:id="407" w:name="_ETM_Q2_312319"/>
      <w:bookmarkEnd w:id="407"/>
      <w:r>
        <w:rPr>
          <w:rtl/>
        </w:rPr>
        <w:t xml:space="preserve">עם </w:t>
      </w:r>
      <w:bookmarkStart w:id="408" w:name="_ETM_Q2_312409"/>
      <w:bookmarkEnd w:id="408"/>
      <w:r>
        <w:rPr>
          <w:rtl/>
        </w:rPr>
        <w:t xml:space="preserve">האנשים </w:t>
      </w:r>
      <w:bookmarkStart w:id="409" w:name="_ETM_Q2_312980"/>
      <w:bookmarkEnd w:id="409"/>
      <w:r>
        <w:rPr>
          <w:rtl/>
        </w:rPr>
        <w:t xml:space="preserve">שלי </w:t>
      </w:r>
      <w:bookmarkStart w:id="410" w:name="_ETM_Q2_313879"/>
      <w:bookmarkEnd w:id="410"/>
      <w:r>
        <w:rPr>
          <w:rFonts w:hint="cs"/>
          <w:rtl/>
        </w:rPr>
        <w:t>ו</w:t>
      </w:r>
      <w:r>
        <w:rPr>
          <w:rtl/>
        </w:rPr>
        <w:t xml:space="preserve">אביא </w:t>
      </w:r>
      <w:bookmarkStart w:id="411" w:name="_ETM_Q2_314030"/>
      <w:bookmarkEnd w:id="411"/>
      <w:r>
        <w:rPr>
          <w:rtl/>
        </w:rPr>
        <w:t xml:space="preserve">לכם </w:t>
      </w:r>
      <w:bookmarkStart w:id="412" w:name="_ETM_Q2_314269"/>
      <w:bookmarkEnd w:id="412"/>
      <w:r>
        <w:rPr>
          <w:rtl/>
        </w:rPr>
        <w:t xml:space="preserve">תשובות </w:t>
      </w:r>
      <w:bookmarkStart w:id="413" w:name="_ETM_Q2_314569"/>
      <w:bookmarkEnd w:id="413"/>
      <w:r>
        <w:rPr>
          <w:rtl/>
        </w:rPr>
        <w:t>ברורות</w:t>
      </w:r>
      <w:r>
        <w:rPr>
          <w:rFonts w:hint="cs"/>
          <w:rtl/>
        </w:rPr>
        <w:t>.</w:t>
      </w:r>
    </w:p>
    <w:p w:rsidR="00964504" w:rsidRDefault="00964504" w:rsidP="000E197F">
      <w:pPr>
        <w:rPr>
          <w:rtl/>
        </w:rPr>
      </w:pPr>
      <w:bookmarkStart w:id="414" w:name="_ETM_Q2_317288"/>
      <w:bookmarkStart w:id="415" w:name="_ETM_Q2_317387"/>
      <w:bookmarkEnd w:id="414"/>
      <w:bookmarkEnd w:id="415"/>
    </w:p>
    <w:p w:rsidR="00964504" w:rsidRDefault="00964504" w:rsidP="000E197F">
      <w:pPr>
        <w:pStyle w:val="af5"/>
        <w:keepNext/>
        <w:rPr>
          <w:rtl/>
        </w:rPr>
      </w:pPr>
      <w:bookmarkStart w:id="416" w:name="ET_interruption_5300_12"/>
      <w:r w:rsidRPr="00DB62B9">
        <w:rPr>
          <w:rStyle w:val="TagStyle"/>
          <w:rtl/>
        </w:rPr>
        <w:t xml:space="preserve"> &lt;&lt; קריאה &gt;&gt;</w:t>
      </w:r>
      <w:r w:rsidRPr="00DA3315">
        <w:rPr>
          <w:rStyle w:val="TagStyle"/>
          <w:rtl/>
        </w:rPr>
        <w:t xml:space="preserve"> </w:t>
      </w:r>
      <w:r>
        <w:rPr>
          <w:rtl/>
        </w:rPr>
        <w:t>מירב בן ארי (יש עתיד):</w:t>
      </w:r>
      <w:r w:rsidRPr="00DA3315">
        <w:rPr>
          <w:rStyle w:val="TagStyle"/>
          <w:rtl/>
        </w:rPr>
        <w:t xml:space="preserve"> </w:t>
      </w:r>
      <w:r w:rsidRPr="00DB62B9">
        <w:rPr>
          <w:rStyle w:val="TagStyle"/>
          <w:rtl/>
        </w:rPr>
        <w:t>&lt;&lt; קריאה &gt;&gt;</w:t>
      </w:r>
      <w:r>
        <w:rPr>
          <w:rtl/>
        </w:rPr>
        <w:t xml:space="preserve">  </w:t>
      </w:r>
      <w:bookmarkEnd w:id="416"/>
    </w:p>
    <w:p w:rsidR="00964504" w:rsidRDefault="00964504" w:rsidP="000E197F">
      <w:pPr>
        <w:pStyle w:val="KeepWithNext"/>
        <w:rPr>
          <w:rtl/>
        </w:rPr>
      </w:pPr>
    </w:p>
    <w:p w:rsidR="00964504" w:rsidRDefault="00964504" w:rsidP="000E197F">
      <w:pPr>
        <w:rPr>
          <w:rtl/>
        </w:rPr>
      </w:pPr>
      <w:r>
        <w:rPr>
          <w:rFonts w:hint="cs"/>
          <w:rtl/>
        </w:rPr>
        <w:t>על הכול.</w:t>
      </w:r>
    </w:p>
    <w:p w:rsidR="00964504" w:rsidRDefault="00964504" w:rsidP="000E197F">
      <w:pPr>
        <w:rPr>
          <w:rtl/>
        </w:rPr>
      </w:pPr>
      <w:bookmarkStart w:id="417" w:name="_ETM_Q2_315127"/>
      <w:bookmarkStart w:id="418" w:name="_ETM_Q2_315210"/>
      <w:bookmarkEnd w:id="417"/>
      <w:bookmarkEnd w:id="418"/>
    </w:p>
    <w:p w:rsidR="00964504" w:rsidRDefault="00964504" w:rsidP="000E197F">
      <w:pPr>
        <w:pStyle w:val="-"/>
        <w:keepNext/>
        <w:rPr>
          <w:rtl/>
        </w:rPr>
      </w:pPr>
      <w:bookmarkStart w:id="419" w:name="ET_speakercontinue_6381_56"/>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19"/>
      <w:r>
        <w:rPr>
          <w:rtl/>
        </w:rPr>
        <w:t xml:space="preserve">  </w:t>
      </w:r>
    </w:p>
    <w:p w:rsidR="00964504" w:rsidRDefault="00964504" w:rsidP="000E197F">
      <w:pPr>
        <w:pStyle w:val="KeepWithNext"/>
        <w:rPr>
          <w:rtl/>
        </w:rPr>
      </w:pPr>
    </w:p>
    <w:p w:rsidR="00964504" w:rsidRDefault="00964504" w:rsidP="000E197F">
      <w:pPr>
        <w:rPr>
          <w:rtl/>
        </w:rPr>
      </w:pPr>
      <w:bookmarkStart w:id="420" w:name="_ETM_Q2_317200"/>
      <w:bookmarkEnd w:id="420"/>
      <w:r>
        <w:rPr>
          <w:rFonts w:hint="cs"/>
          <w:rtl/>
        </w:rPr>
        <w:t xml:space="preserve">על הכול. </w:t>
      </w:r>
    </w:p>
    <w:p w:rsidR="00964504" w:rsidRDefault="00964504" w:rsidP="000E197F">
      <w:pPr>
        <w:rPr>
          <w:rtl/>
        </w:rPr>
      </w:pPr>
      <w:bookmarkStart w:id="421" w:name="_ETM_Q2_317370"/>
      <w:bookmarkStart w:id="422" w:name="_ETM_Q2_317442"/>
      <w:bookmarkEnd w:id="421"/>
      <w:bookmarkEnd w:id="422"/>
    </w:p>
    <w:p w:rsidR="00964504" w:rsidRDefault="00964504" w:rsidP="000E197F">
      <w:pPr>
        <w:pStyle w:val="af6"/>
        <w:keepNext/>
        <w:rPr>
          <w:rtl/>
        </w:rPr>
      </w:pPr>
      <w:bookmarkStart w:id="423" w:name="ET_yor_6423_13"/>
      <w:r w:rsidRPr="00DB62B9">
        <w:rPr>
          <w:rStyle w:val="TagStyle"/>
          <w:rtl/>
        </w:rPr>
        <w:t xml:space="preserve"> &lt;&lt; יור &gt;&gt;</w:t>
      </w:r>
      <w:r w:rsidRPr="002A4781">
        <w:rPr>
          <w:rStyle w:val="TagStyle"/>
          <w:rtl/>
        </w:rPr>
        <w:t xml:space="preserve"> </w:t>
      </w:r>
      <w:r>
        <w:rPr>
          <w:rtl/>
        </w:rPr>
        <w:t>היו"ר אמיר אוחנה:</w:t>
      </w:r>
      <w:r w:rsidRPr="002A4781">
        <w:rPr>
          <w:rStyle w:val="TagStyle"/>
          <w:rtl/>
        </w:rPr>
        <w:t xml:space="preserve"> </w:t>
      </w:r>
      <w:r w:rsidRPr="00DB62B9">
        <w:rPr>
          <w:rStyle w:val="TagStyle"/>
          <w:rtl/>
        </w:rPr>
        <w:t>&lt;&lt; יור &gt;&gt;</w:t>
      </w:r>
      <w:r>
        <w:rPr>
          <w:rtl/>
        </w:rPr>
        <w:t xml:space="preserve">  </w:t>
      </w:r>
      <w:bookmarkEnd w:id="423"/>
    </w:p>
    <w:p w:rsidR="00964504" w:rsidRDefault="00964504" w:rsidP="000E197F">
      <w:pPr>
        <w:pStyle w:val="KeepWithNext"/>
        <w:rPr>
          <w:rtl/>
        </w:rPr>
      </w:pPr>
    </w:p>
    <w:p w:rsidR="00964504" w:rsidRDefault="00964504" w:rsidP="000E197F">
      <w:pPr>
        <w:rPr>
          <w:rtl/>
        </w:rPr>
      </w:pPr>
      <w:bookmarkStart w:id="424" w:name="_ETM_Q2_318036"/>
      <w:bookmarkStart w:id="425" w:name="_ETM_Q2_317560"/>
      <w:bookmarkStart w:id="426" w:name="_ETM_Q2_318099"/>
      <w:bookmarkEnd w:id="424"/>
      <w:bookmarkEnd w:id="425"/>
      <w:bookmarkEnd w:id="426"/>
      <w:r>
        <w:rPr>
          <w:rtl/>
        </w:rPr>
        <w:t xml:space="preserve">אולי </w:t>
      </w:r>
      <w:bookmarkStart w:id="427" w:name="_ETM_Q2_318400"/>
      <w:bookmarkEnd w:id="427"/>
      <w:r>
        <w:rPr>
          <w:rtl/>
        </w:rPr>
        <w:t xml:space="preserve">לגבי </w:t>
      </w:r>
      <w:bookmarkStart w:id="428" w:name="_ETM_Q2_318760"/>
      <w:bookmarkEnd w:id="428"/>
      <w:r>
        <w:rPr>
          <w:rtl/>
        </w:rPr>
        <w:t xml:space="preserve">חבר </w:t>
      </w:r>
      <w:bookmarkStart w:id="429" w:name="_ETM_Q2_319090"/>
      <w:bookmarkEnd w:id="429"/>
      <w:r>
        <w:rPr>
          <w:rFonts w:hint="cs"/>
          <w:rtl/>
        </w:rPr>
        <w:t>ה</w:t>
      </w:r>
      <w:r>
        <w:rPr>
          <w:rtl/>
        </w:rPr>
        <w:t xml:space="preserve">כנסת </w:t>
      </w:r>
      <w:bookmarkStart w:id="430" w:name="_ETM_Q2_319389"/>
      <w:bookmarkEnd w:id="430"/>
      <w:r>
        <w:rPr>
          <w:rFonts w:hint="cs"/>
          <w:rtl/>
        </w:rPr>
        <w:t>קלנר</w:t>
      </w:r>
      <w:r w:rsidR="00044942">
        <w:rPr>
          <w:rFonts w:hint="cs"/>
          <w:rtl/>
        </w:rPr>
        <w:t>,</w:t>
      </w:r>
      <w:r>
        <w:rPr>
          <w:rtl/>
        </w:rPr>
        <w:t xml:space="preserve"> </w:t>
      </w:r>
      <w:bookmarkStart w:id="431" w:name="_ETM_Q2_319629"/>
      <w:bookmarkEnd w:id="431"/>
      <w:r>
        <w:rPr>
          <w:rtl/>
        </w:rPr>
        <w:t xml:space="preserve">ששאל </w:t>
      </w:r>
      <w:bookmarkStart w:id="432" w:name="_ETM_Q2_320049"/>
      <w:bookmarkEnd w:id="432"/>
      <w:r>
        <w:rPr>
          <w:rtl/>
        </w:rPr>
        <w:t xml:space="preserve">בכל </w:t>
      </w:r>
      <w:bookmarkStart w:id="433" w:name="_ETM_Q2_320290"/>
      <w:bookmarkEnd w:id="433"/>
      <w:r>
        <w:rPr>
          <w:rtl/>
        </w:rPr>
        <w:t xml:space="preserve">זאת </w:t>
      </w:r>
      <w:bookmarkStart w:id="434" w:name="_ETM_Q2_320409"/>
      <w:bookmarkEnd w:id="434"/>
      <w:r>
        <w:rPr>
          <w:rtl/>
        </w:rPr>
        <w:t xml:space="preserve">במסגרת </w:t>
      </w:r>
      <w:bookmarkStart w:id="435" w:name="_ETM_Q2_320950"/>
      <w:bookmarkEnd w:id="435"/>
      <w:r>
        <w:rPr>
          <w:rtl/>
        </w:rPr>
        <w:t xml:space="preserve">השאילתה </w:t>
      </w:r>
      <w:bookmarkStart w:id="436" w:name="_ETM_Q2_321519"/>
      <w:bookmarkEnd w:id="436"/>
      <w:r>
        <w:rPr>
          <w:rtl/>
        </w:rPr>
        <w:t xml:space="preserve">שהוכנה </w:t>
      </w:r>
      <w:bookmarkStart w:id="437" w:name="_ETM_Q2_322090"/>
      <w:bookmarkEnd w:id="437"/>
      <w:r>
        <w:rPr>
          <w:rtl/>
        </w:rPr>
        <w:t>מראש</w:t>
      </w:r>
      <w:r>
        <w:rPr>
          <w:rFonts w:hint="cs"/>
          <w:rtl/>
        </w:rPr>
        <w:t>?</w:t>
      </w:r>
    </w:p>
    <w:p w:rsidR="00964504" w:rsidRDefault="00964504" w:rsidP="000E197F">
      <w:pPr>
        <w:rPr>
          <w:rtl/>
        </w:rPr>
      </w:pPr>
    </w:p>
    <w:p w:rsidR="00964504" w:rsidRDefault="00964504" w:rsidP="000E197F">
      <w:pPr>
        <w:pStyle w:val="-"/>
        <w:keepNext/>
        <w:rPr>
          <w:rtl/>
        </w:rPr>
      </w:pPr>
      <w:bookmarkStart w:id="438" w:name="ET_speakercontinue_6381_5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38"/>
      <w:r>
        <w:rPr>
          <w:rtl/>
        </w:rPr>
        <w:t xml:space="preserve">  </w:t>
      </w:r>
    </w:p>
    <w:p w:rsidR="00964504" w:rsidRDefault="00964504" w:rsidP="000E197F">
      <w:pPr>
        <w:pStyle w:val="KeepWithNext"/>
        <w:rPr>
          <w:rtl/>
        </w:rPr>
      </w:pPr>
    </w:p>
    <w:p w:rsidR="00964504" w:rsidRDefault="00964504" w:rsidP="000E197F">
      <w:pPr>
        <w:rPr>
          <w:rtl/>
        </w:rPr>
      </w:pPr>
      <w:bookmarkStart w:id="439" w:name="_ETM_Q2_322389"/>
      <w:bookmarkStart w:id="440" w:name="_ETM_Q2_322780"/>
      <w:bookmarkStart w:id="441" w:name="_ETM_Q2_323169"/>
      <w:bookmarkEnd w:id="439"/>
      <w:bookmarkEnd w:id="440"/>
      <w:bookmarkEnd w:id="441"/>
      <w:r>
        <w:rPr>
          <w:rtl/>
        </w:rPr>
        <w:t xml:space="preserve">הרבה </w:t>
      </w:r>
      <w:bookmarkStart w:id="442" w:name="_ETM_Q2_323709"/>
      <w:bookmarkEnd w:id="442"/>
      <w:r>
        <w:rPr>
          <w:rFonts w:hint="cs"/>
          <w:rtl/>
        </w:rPr>
        <w:t xml:space="preserve">מדי </w:t>
      </w:r>
      <w:r>
        <w:rPr>
          <w:rtl/>
        </w:rPr>
        <w:t xml:space="preserve">שאלות </w:t>
      </w:r>
      <w:bookmarkStart w:id="443" w:name="_ETM_Q2_324310"/>
      <w:bookmarkEnd w:id="443"/>
      <w:r>
        <w:rPr>
          <w:rFonts w:hint="cs"/>
          <w:rtl/>
        </w:rPr>
        <w:t xml:space="preserve">הוא </w:t>
      </w:r>
      <w:bookmarkStart w:id="444" w:name="_ETM_Q2_322902"/>
      <w:bookmarkEnd w:id="444"/>
      <w:r>
        <w:rPr>
          <w:rFonts w:hint="cs"/>
          <w:rtl/>
        </w:rPr>
        <w:t xml:space="preserve">שאל </w:t>
      </w:r>
      <w:bookmarkStart w:id="445" w:name="_ETM_Q2_324730"/>
      <w:bookmarkEnd w:id="445"/>
      <w:r>
        <w:rPr>
          <w:rtl/>
        </w:rPr>
        <w:t>ביחד</w:t>
      </w:r>
      <w:r>
        <w:rPr>
          <w:rFonts w:hint="cs"/>
          <w:rtl/>
        </w:rPr>
        <w:t>,</w:t>
      </w:r>
      <w:r>
        <w:rPr>
          <w:rtl/>
        </w:rPr>
        <w:t xml:space="preserve"> </w:t>
      </w:r>
      <w:bookmarkStart w:id="446" w:name="_ETM_Q2_325360"/>
      <w:bookmarkEnd w:id="446"/>
      <w:r>
        <w:rPr>
          <w:rFonts w:hint="cs"/>
          <w:rtl/>
        </w:rPr>
        <w:t xml:space="preserve">שאחת קצת סותרת את השנייה. </w:t>
      </w:r>
    </w:p>
    <w:p w:rsidR="00964504" w:rsidRDefault="00964504" w:rsidP="000E197F">
      <w:pPr>
        <w:rPr>
          <w:rtl/>
        </w:rPr>
      </w:pPr>
      <w:bookmarkStart w:id="447" w:name="_ETM_Q2_330107"/>
      <w:bookmarkStart w:id="448" w:name="_ETM_Q2_330184"/>
      <w:bookmarkEnd w:id="447"/>
      <w:bookmarkEnd w:id="448"/>
    </w:p>
    <w:p w:rsidR="00964504" w:rsidRDefault="00964504" w:rsidP="000E197F">
      <w:pPr>
        <w:pStyle w:val="af5"/>
        <w:keepNext/>
        <w:rPr>
          <w:rtl/>
        </w:rPr>
      </w:pPr>
      <w:bookmarkStart w:id="449" w:name="ET_interruption_5801_14"/>
      <w:r w:rsidRPr="00DB62B9">
        <w:rPr>
          <w:rStyle w:val="TagStyle"/>
          <w:rtl/>
        </w:rPr>
        <w:t xml:space="preserve"> &lt;&lt; קריאה &gt;&gt;</w:t>
      </w:r>
      <w:r w:rsidRPr="002A4781">
        <w:rPr>
          <w:rStyle w:val="TagStyle"/>
          <w:rtl/>
        </w:rPr>
        <w:t xml:space="preserve"> </w:t>
      </w:r>
      <w:r>
        <w:rPr>
          <w:rtl/>
        </w:rPr>
        <w:t>אריאל קלנר (הליכוד):</w:t>
      </w:r>
      <w:r w:rsidRPr="002A4781">
        <w:rPr>
          <w:rStyle w:val="TagStyle"/>
          <w:rtl/>
        </w:rPr>
        <w:t xml:space="preserve"> </w:t>
      </w:r>
      <w:r w:rsidRPr="00DB62B9">
        <w:rPr>
          <w:rStyle w:val="TagStyle"/>
          <w:rtl/>
        </w:rPr>
        <w:t>&lt;&lt; קריאה &gt;&gt;</w:t>
      </w:r>
      <w:r>
        <w:rPr>
          <w:rtl/>
        </w:rPr>
        <w:t xml:space="preserve">  </w:t>
      </w:r>
      <w:bookmarkEnd w:id="449"/>
    </w:p>
    <w:p w:rsidR="00964504" w:rsidRDefault="00964504" w:rsidP="000E197F">
      <w:pPr>
        <w:pStyle w:val="KeepWithNext"/>
        <w:rPr>
          <w:rtl/>
        </w:rPr>
      </w:pPr>
    </w:p>
    <w:p w:rsidR="00964504" w:rsidRDefault="00964504" w:rsidP="000E197F">
      <w:pPr>
        <w:rPr>
          <w:rtl/>
        </w:rPr>
      </w:pPr>
      <w:r>
        <w:rPr>
          <w:rFonts w:hint="cs"/>
          <w:rtl/>
        </w:rPr>
        <w:t>שאלתי - - -</w:t>
      </w:r>
    </w:p>
    <w:p w:rsidR="00964504" w:rsidRDefault="00964504" w:rsidP="000E197F">
      <w:pPr>
        <w:pStyle w:val="KeepWithNext"/>
        <w:rPr>
          <w:rtl/>
        </w:rPr>
      </w:pPr>
    </w:p>
    <w:p w:rsidR="00964504" w:rsidRDefault="00964504" w:rsidP="000E197F">
      <w:pPr>
        <w:pStyle w:val="-"/>
        <w:keepNext/>
        <w:rPr>
          <w:rtl/>
        </w:rPr>
      </w:pPr>
      <w:bookmarkStart w:id="450" w:name="ET_speakercontinue_6381_58"/>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50"/>
      <w:r>
        <w:rPr>
          <w:rtl/>
        </w:rPr>
        <w:t xml:space="preserve">  </w:t>
      </w:r>
    </w:p>
    <w:p w:rsidR="00964504" w:rsidRDefault="00964504" w:rsidP="000E197F">
      <w:pPr>
        <w:pStyle w:val="KeepWithNext"/>
        <w:rPr>
          <w:rtl/>
        </w:rPr>
      </w:pPr>
    </w:p>
    <w:p w:rsidR="00964504" w:rsidRDefault="00964504" w:rsidP="000E197F">
      <w:pPr>
        <w:rPr>
          <w:rtl/>
        </w:rPr>
      </w:pPr>
      <w:r>
        <w:rPr>
          <w:rFonts w:hint="cs"/>
          <w:rtl/>
        </w:rPr>
        <w:t xml:space="preserve">אתה לא חייב לקבל תשובה על </w:t>
      </w:r>
      <w:bookmarkStart w:id="451" w:name="_ETM_Q2_329501"/>
      <w:bookmarkEnd w:id="451"/>
      <w:r>
        <w:rPr>
          <w:rFonts w:hint="cs"/>
          <w:rtl/>
        </w:rPr>
        <w:t xml:space="preserve">המקום. אני אקח </w:t>
      </w:r>
      <w:bookmarkStart w:id="452" w:name="_ETM_Q2_331970"/>
      <w:bookmarkEnd w:id="452"/>
      <w:r>
        <w:rPr>
          <w:rtl/>
        </w:rPr>
        <w:t xml:space="preserve">את </w:t>
      </w:r>
      <w:bookmarkStart w:id="453" w:name="_ETM_Q2_332060"/>
      <w:bookmarkEnd w:id="453"/>
      <w:r>
        <w:rPr>
          <w:rtl/>
        </w:rPr>
        <w:t>הדברים</w:t>
      </w:r>
      <w:r>
        <w:rPr>
          <w:rFonts w:hint="cs"/>
          <w:rtl/>
        </w:rPr>
        <w:t>, אתן</w:t>
      </w:r>
      <w:r>
        <w:rPr>
          <w:rtl/>
        </w:rPr>
        <w:t xml:space="preserve"> </w:t>
      </w:r>
      <w:bookmarkStart w:id="454" w:name="_ETM_Q2_332720"/>
      <w:bookmarkEnd w:id="454"/>
      <w:r>
        <w:rPr>
          <w:rtl/>
        </w:rPr>
        <w:t xml:space="preserve">לכם </w:t>
      </w:r>
      <w:bookmarkStart w:id="455" w:name="_ETM_Q2_332990"/>
      <w:bookmarkEnd w:id="455"/>
      <w:r>
        <w:rPr>
          <w:rtl/>
        </w:rPr>
        <w:t>תשובות</w:t>
      </w:r>
      <w:r>
        <w:rPr>
          <w:rFonts w:hint="cs"/>
          <w:rtl/>
        </w:rPr>
        <w:t>.</w:t>
      </w:r>
    </w:p>
    <w:p w:rsidR="00964504" w:rsidRDefault="00964504" w:rsidP="000E197F">
      <w:pPr>
        <w:rPr>
          <w:rtl/>
        </w:rPr>
      </w:pPr>
      <w:bookmarkStart w:id="456" w:name="_ETM_Q2_336035"/>
      <w:bookmarkStart w:id="457" w:name="_ETM_Q2_336136"/>
      <w:bookmarkEnd w:id="456"/>
      <w:bookmarkEnd w:id="457"/>
    </w:p>
    <w:p w:rsidR="00964504" w:rsidRDefault="00964504" w:rsidP="000E197F">
      <w:pPr>
        <w:pStyle w:val="af6"/>
        <w:keepNext/>
        <w:rPr>
          <w:rtl/>
        </w:rPr>
      </w:pPr>
      <w:bookmarkStart w:id="458" w:name="ET_yor_6423_16"/>
      <w:r w:rsidRPr="00DB62B9">
        <w:rPr>
          <w:rStyle w:val="TagStyle"/>
          <w:rtl/>
        </w:rPr>
        <w:t xml:space="preserve"> &lt;&lt; יור &gt;&gt;</w:t>
      </w:r>
      <w:r w:rsidRPr="002A4781">
        <w:rPr>
          <w:rStyle w:val="TagStyle"/>
          <w:rtl/>
        </w:rPr>
        <w:t xml:space="preserve"> </w:t>
      </w:r>
      <w:r>
        <w:rPr>
          <w:rtl/>
        </w:rPr>
        <w:t>היו"ר אמיר אוחנה:</w:t>
      </w:r>
      <w:r w:rsidRPr="002A4781">
        <w:rPr>
          <w:rStyle w:val="TagStyle"/>
          <w:rtl/>
        </w:rPr>
        <w:t xml:space="preserve"> </w:t>
      </w:r>
      <w:r w:rsidRPr="00DB62B9">
        <w:rPr>
          <w:rStyle w:val="TagStyle"/>
          <w:rtl/>
        </w:rPr>
        <w:t>&lt;&lt; יור &gt;&gt;</w:t>
      </w:r>
      <w:r>
        <w:rPr>
          <w:rtl/>
        </w:rPr>
        <w:t xml:space="preserve">  </w:t>
      </w:r>
      <w:bookmarkEnd w:id="458"/>
    </w:p>
    <w:p w:rsidR="00964504" w:rsidRDefault="00964504" w:rsidP="000E197F">
      <w:pPr>
        <w:pStyle w:val="KeepWithNext"/>
        <w:rPr>
          <w:rtl/>
        </w:rPr>
      </w:pPr>
    </w:p>
    <w:p w:rsidR="00964504" w:rsidRDefault="00964504" w:rsidP="000E197F">
      <w:pPr>
        <w:rPr>
          <w:rtl/>
        </w:rPr>
      </w:pPr>
      <w:bookmarkStart w:id="459" w:name="_ETM_Q2_333950"/>
      <w:bookmarkEnd w:id="459"/>
      <w:r>
        <w:rPr>
          <w:rtl/>
        </w:rPr>
        <w:t>חברים</w:t>
      </w:r>
      <w:r>
        <w:rPr>
          <w:rFonts w:hint="cs"/>
          <w:rtl/>
        </w:rPr>
        <w:t>, זה לגיטימי.</w:t>
      </w:r>
    </w:p>
    <w:p w:rsidR="00964504" w:rsidRDefault="00964504" w:rsidP="000E197F">
      <w:pPr>
        <w:rPr>
          <w:rtl/>
        </w:rPr>
      </w:pPr>
      <w:bookmarkStart w:id="460" w:name="_ETM_Q2_333298"/>
      <w:bookmarkStart w:id="461" w:name="_ETM_Q2_333405"/>
      <w:bookmarkStart w:id="462" w:name="_ETM_Q2_333458"/>
      <w:bookmarkEnd w:id="460"/>
      <w:bookmarkEnd w:id="461"/>
      <w:bookmarkEnd w:id="462"/>
    </w:p>
    <w:p w:rsidR="00964504" w:rsidRDefault="00964504" w:rsidP="000E197F">
      <w:pPr>
        <w:pStyle w:val="af5"/>
        <w:keepNext/>
        <w:rPr>
          <w:rtl/>
        </w:rPr>
      </w:pPr>
      <w:bookmarkStart w:id="463" w:name="ET_interruption_5300_17"/>
      <w:r w:rsidRPr="00DB62B9">
        <w:rPr>
          <w:rStyle w:val="TagStyle"/>
          <w:rtl/>
        </w:rPr>
        <w:t xml:space="preserve"> &lt;&lt; קריאה &gt;&gt;</w:t>
      </w:r>
      <w:r w:rsidRPr="002A4781">
        <w:rPr>
          <w:rStyle w:val="TagStyle"/>
          <w:rtl/>
        </w:rPr>
        <w:t xml:space="preserve"> </w:t>
      </w:r>
      <w:r>
        <w:rPr>
          <w:rtl/>
        </w:rPr>
        <w:t>מירב בן ארי (יש עתיד):</w:t>
      </w:r>
      <w:r w:rsidRPr="002A4781">
        <w:rPr>
          <w:rStyle w:val="TagStyle"/>
          <w:rtl/>
        </w:rPr>
        <w:t xml:space="preserve"> </w:t>
      </w:r>
      <w:r w:rsidRPr="00DB62B9">
        <w:rPr>
          <w:rStyle w:val="TagStyle"/>
          <w:rtl/>
        </w:rPr>
        <w:t>&lt;&lt; קריאה &gt;&gt;</w:t>
      </w:r>
      <w:r>
        <w:rPr>
          <w:rtl/>
        </w:rPr>
        <w:t xml:space="preserve">  </w:t>
      </w:r>
      <w:bookmarkEnd w:id="463"/>
    </w:p>
    <w:p w:rsidR="00964504" w:rsidRDefault="00964504" w:rsidP="000E197F">
      <w:pPr>
        <w:pStyle w:val="KeepWithNext"/>
        <w:rPr>
          <w:rtl/>
        </w:rPr>
      </w:pPr>
    </w:p>
    <w:p w:rsidR="00964504" w:rsidRDefault="00964504" w:rsidP="000E197F">
      <w:pPr>
        <w:rPr>
          <w:rtl/>
        </w:rPr>
      </w:pPr>
      <w:bookmarkStart w:id="464" w:name="_ETM_Q2_331139"/>
      <w:bookmarkEnd w:id="464"/>
      <w:r>
        <w:rPr>
          <w:rFonts w:hint="cs"/>
          <w:rtl/>
        </w:rPr>
        <w:t xml:space="preserve">אבל </w:t>
      </w:r>
      <w:bookmarkStart w:id="465" w:name="_ETM_Q2_332667"/>
      <w:bookmarkEnd w:id="465"/>
      <w:r>
        <w:rPr>
          <w:rFonts w:hint="cs"/>
          <w:rtl/>
        </w:rPr>
        <w:t>יש לי - - -</w:t>
      </w:r>
    </w:p>
    <w:p w:rsidR="00964504" w:rsidRPr="002A4781" w:rsidRDefault="00964504" w:rsidP="000E197F">
      <w:pPr>
        <w:rPr>
          <w:rtl/>
        </w:rPr>
      </w:pPr>
      <w:bookmarkStart w:id="466" w:name="_ETM_Q2_335512"/>
      <w:bookmarkStart w:id="467" w:name="_ETM_Q2_335585"/>
      <w:bookmarkEnd w:id="466"/>
      <w:bookmarkEnd w:id="467"/>
      <w:r>
        <w:rPr>
          <w:rFonts w:hint="cs"/>
          <w:rtl/>
        </w:rPr>
        <w:t xml:space="preserve"> </w:t>
      </w:r>
    </w:p>
    <w:p w:rsidR="00964504" w:rsidRDefault="00964504" w:rsidP="000E197F">
      <w:pPr>
        <w:pStyle w:val="-"/>
        <w:keepNext/>
        <w:rPr>
          <w:rtl/>
        </w:rPr>
      </w:pPr>
      <w:bookmarkStart w:id="468" w:name="_ETM_Q2_333542"/>
      <w:bookmarkStart w:id="469" w:name="ET_speakercontinue_6381_59"/>
      <w:bookmarkEnd w:id="468"/>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69"/>
      <w:r>
        <w:rPr>
          <w:rtl/>
        </w:rPr>
        <w:t xml:space="preserve">  </w:t>
      </w:r>
    </w:p>
    <w:p w:rsidR="00964504" w:rsidRDefault="00964504" w:rsidP="000E197F">
      <w:pPr>
        <w:pStyle w:val="KeepWithNext"/>
        <w:rPr>
          <w:rtl/>
        </w:rPr>
      </w:pPr>
    </w:p>
    <w:p w:rsidR="00964504" w:rsidRDefault="00964504" w:rsidP="000E197F">
      <w:pPr>
        <w:rPr>
          <w:rtl/>
        </w:rPr>
      </w:pPr>
      <w:bookmarkStart w:id="470" w:name="_ETM_Q2_334434"/>
      <w:bookmarkStart w:id="471" w:name="_ETM_Q2_334508"/>
      <w:bookmarkStart w:id="472" w:name="_ETM_Q2_334340"/>
      <w:bookmarkEnd w:id="470"/>
      <w:bookmarkEnd w:id="471"/>
      <w:bookmarkEnd w:id="472"/>
      <w:r>
        <w:rPr>
          <w:rFonts w:hint="cs"/>
          <w:rtl/>
        </w:rPr>
        <w:t>מ-</w:t>
      </w:r>
      <w:bookmarkStart w:id="473" w:name="_ETM_Q2_334820"/>
      <w:bookmarkEnd w:id="473"/>
      <w:r>
        <w:rPr>
          <w:rtl/>
        </w:rPr>
        <w:t xml:space="preserve">2003 </w:t>
      </w:r>
      <w:bookmarkStart w:id="474" w:name="_ETM_Q2_335660"/>
      <w:bookmarkEnd w:id="474"/>
      <w:r>
        <w:rPr>
          <w:rtl/>
        </w:rPr>
        <w:t>את</w:t>
      </w:r>
      <w:bookmarkStart w:id="475" w:name="_ETM_Q2_335810"/>
      <w:bookmarkEnd w:id="475"/>
      <w:r>
        <w:rPr>
          <w:rFonts w:hint="cs"/>
          <w:rtl/>
        </w:rPr>
        <w:t xml:space="preserve"> </w:t>
      </w:r>
      <w:r>
        <w:rPr>
          <w:rtl/>
        </w:rPr>
        <w:t xml:space="preserve">רוצה </w:t>
      </w:r>
      <w:bookmarkStart w:id="476" w:name="_ETM_Q2_336020"/>
      <w:bookmarkEnd w:id="476"/>
      <w:r>
        <w:rPr>
          <w:rtl/>
        </w:rPr>
        <w:t xml:space="preserve">שאני </w:t>
      </w:r>
      <w:bookmarkStart w:id="477" w:name="_ETM_Q2_336260"/>
      <w:bookmarkEnd w:id="477"/>
      <w:r>
        <w:rPr>
          <w:rtl/>
        </w:rPr>
        <w:t xml:space="preserve">אתן </w:t>
      </w:r>
      <w:bookmarkStart w:id="478" w:name="_ETM_Q2_336440"/>
      <w:bookmarkEnd w:id="478"/>
      <w:r>
        <w:rPr>
          <w:rtl/>
        </w:rPr>
        <w:t xml:space="preserve">לך </w:t>
      </w:r>
      <w:bookmarkStart w:id="479" w:name="_ETM_Q2_336560"/>
      <w:bookmarkEnd w:id="479"/>
      <w:r>
        <w:rPr>
          <w:rtl/>
        </w:rPr>
        <w:t>תשובות</w:t>
      </w:r>
      <w:r>
        <w:rPr>
          <w:rFonts w:hint="cs"/>
          <w:rtl/>
        </w:rPr>
        <w:t>, כן?</w:t>
      </w:r>
      <w:r>
        <w:rPr>
          <w:rtl/>
        </w:rPr>
        <w:t xml:space="preserve"> </w:t>
      </w:r>
      <w:bookmarkStart w:id="480" w:name="_ETM_Q2_337700"/>
      <w:bookmarkEnd w:id="480"/>
    </w:p>
    <w:p w:rsidR="00964504" w:rsidRDefault="00964504" w:rsidP="000E197F">
      <w:pPr>
        <w:rPr>
          <w:rtl/>
        </w:rPr>
      </w:pPr>
    </w:p>
    <w:p w:rsidR="00964504" w:rsidRDefault="00964504" w:rsidP="000E197F">
      <w:pPr>
        <w:pStyle w:val="af5"/>
        <w:keepNext/>
        <w:rPr>
          <w:rtl/>
        </w:rPr>
      </w:pPr>
      <w:bookmarkStart w:id="481" w:name="ET_interruption_5300_19"/>
      <w:r w:rsidRPr="00DB62B9">
        <w:rPr>
          <w:rStyle w:val="TagStyle"/>
          <w:rtl/>
        </w:rPr>
        <w:t xml:space="preserve"> &lt;&lt; קריאה &gt;&gt;</w:t>
      </w:r>
      <w:r w:rsidRPr="00DF26E7">
        <w:rPr>
          <w:rStyle w:val="TagStyle"/>
          <w:rtl/>
        </w:rPr>
        <w:t xml:space="preserve"> </w:t>
      </w:r>
      <w:r>
        <w:rPr>
          <w:rtl/>
        </w:rPr>
        <w:t>מירב בן ארי (יש עתיד):</w:t>
      </w:r>
      <w:r w:rsidRPr="00DF26E7">
        <w:rPr>
          <w:rStyle w:val="TagStyle"/>
          <w:rtl/>
        </w:rPr>
        <w:t xml:space="preserve"> </w:t>
      </w:r>
      <w:r w:rsidRPr="00DB62B9">
        <w:rPr>
          <w:rStyle w:val="TagStyle"/>
          <w:rtl/>
        </w:rPr>
        <w:t>&lt;&lt; קריאה &gt;&gt;</w:t>
      </w:r>
      <w:r>
        <w:rPr>
          <w:rtl/>
        </w:rPr>
        <w:t xml:space="preserve">  </w:t>
      </w:r>
      <w:bookmarkEnd w:id="481"/>
    </w:p>
    <w:p w:rsidR="00964504" w:rsidRDefault="00964504" w:rsidP="000E197F">
      <w:pPr>
        <w:pStyle w:val="KeepWithNext"/>
        <w:rPr>
          <w:rtl/>
        </w:rPr>
      </w:pPr>
    </w:p>
    <w:p w:rsidR="00964504" w:rsidRDefault="00964504" w:rsidP="000E197F">
      <w:pPr>
        <w:rPr>
          <w:rtl/>
        </w:rPr>
      </w:pPr>
      <w:r>
        <w:rPr>
          <w:rFonts w:hint="cs"/>
          <w:rtl/>
        </w:rPr>
        <w:t>מה?</w:t>
      </w:r>
    </w:p>
    <w:p w:rsidR="00964504" w:rsidRDefault="00964504" w:rsidP="000E197F">
      <w:pPr>
        <w:rPr>
          <w:rtl/>
        </w:rPr>
      </w:pPr>
    </w:p>
    <w:p w:rsidR="00964504" w:rsidRDefault="00964504" w:rsidP="000E197F">
      <w:pPr>
        <w:pStyle w:val="-"/>
        <w:keepNext/>
        <w:rPr>
          <w:rtl/>
        </w:rPr>
      </w:pPr>
      <w:bookmarkStart w:id="482" w:name="ET_speakercontinue_6381_60"/>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82"/>
      <w:r>
        <w:rPr>
          <w:rtl/>
        </w:rPr>
        <w:t xml:space="preserve">  </w:t>
      </w:r>
    </w:p>
    <w:p w:rsidR="00964504" w:rsidRDefault="00964504" w:rsidP="000E197F">
      <w:pPr>
        <w:pStyle w:val="KeepWithNext"/>
        <w:rPr>
          <w:rtl/>
        </w:rPr>
      </w:pPr>
    </w:p>
    <w:p w:rsidR="00964504" w:rsidRDefault="00964504" w:rsidP="000E197F">
      <w:pPr>
        <w:rPr>
          <w:rtl/>
        </w:rPr>
      </w:pPr>
      <w:r>
        <w:rPr>
          <w:rtl/>
        </w:rPr>
        <w:t xml:space="preserve">מ-2003 </w:t>
      </w:r>
      <w:bookmarkStart w:id="483" w:name="_ETM_Q2_338690"/>
      <w:bookmarkEnd w:id="483"/>
      <w:r>
        <w:rPr>
          <w:rFonts w:hint="cs"/>
          <w:rtl/>
        </w:rPr>
        <w:t xml:space="preserve">היו לך </w:t>
      </w:r>
      <w:r>
        <w:rPr>
          <w:rtl/>
        </w:rPr>
        <w:t>שאלות</w:t>
      </w:r>
      <w:r>
        <w:rPr>
          <w:rFonts w:hint="cs"/>
          <w:rtl/>
        </w:rPr>
        <w:t>.</w:t>
      </w:r>
    </w:p>
    <w:p w:rsidR="00964504" w:rsidRDefault="00964504" w:rsidP="000E197F">
      <w:pPr>
        <w:rPr>
          <w:rtl/>
        </w:rPr>
      </w:pPr>
      <w:bookmarkStart w:id="484" w:name="_ETM_Q2_340977"/>
      <w:bookmarkStart w:id="485" w:name="_ETM_Q2_341075"/>
      <w:bookmarkEnd w:id="484"/>
      <w:bookmarkEnd w:id="485"/>
    </w:p>
    <w:p w:rsidR="00964504" w:rsidRDefault="00964504" w:rsidP="000E197F">
      <w:pPr>
        <w:pStyle w:val="af5"/>
        <w:keepNext/>
        <w:rPr>
          <w:rtl/>
        </w:rPr>
      </w:pPr>
      <w:bookmarkStart w:id="486" w:name="ET_interruption_5300_18"/>
      <w:r w:rsidRPr="00DB62B9">
        <w:rPr>
          <w:rStyle w:val="TagStyle"/>
          <w:rtl/>
        </w:rPr>
        <w:t xml:space="preserve"> &lt;&lt; קריאה &gt;&gt;</w:t>
      </w:r>
      <w:r w:rsidRPr="00DF26E7">
        <w:rPr>
          <w:rStyle w:val="TagStyle"/>
          <w:rtl/>
        </w:rPr>
        <w:t xml:space="preserve"> </w:t>
      </w:r>
      <w:r>
        <w:rPr>
          <w:rtl/>
        </w:rPr>
        <w:t>מירב בן ארי (יש עתיד):</w:t>
      </w:r>
      <w:r w:rsidRPr="00DF26E7">
        <w:rPr>
          <w:rStyle w:val="TagStyle"/>
          <w:rtl/>
        </w:rPr>
        <w:t xml:space="preserve"> </w:t>
      </w:r>
      <w:r w:rsidRPr="00DB62B9">
        <w:rPr>
          <w:rStyle w:val="TagStyle"/>
          <w:rtl/>
        </w:rPr>
        <w:t>&lt;&lt; קריאה &gt;&gt;</w:t>
      </w:r>
      <w:r>
        <w:rPr>
          <w:rtl/>
        </w:rPr>
        <w:t xml:space="preserve">  </w:t>
      </w:r>
      <w:bookmarkEnd w:id="486"/>
    </w:p>
    <w:p w:rsidR="00964504" w:rsidRDefault="00964504" w:rsidP="000E197F">
      <w:pPr>
        <w:pStyle w:val="KeepWithNext"/>
        <w:rPr>
          <w:rtl/>
        </w:rPr>
      </w:pPr>
    </w:p>
    <w:p w:rsidR="00964504" w:rsidRDefault="00964504" w:rsidP="000E197F">
      <w:pPr>
        <w:rPr>
          <w:rtl/>
        </w:rPr>
      </w:pPr>
      <w:bookmarkStart w:id="487" w:name="_ETM_Q2_342310"/>
      <w:bookmarkEnd w:id="487"/>
      <w:r>
        <w:rPr>
          <w:rFonts w:hint="cs"/>
          <w:rtl/>
        </w:rPr>
        <w:t>איך</w:t>
      </w:r>
      <w:r w:rsidR="00044942">
        <w:rPr>
          <w:rFonts w:hint="cs"/>
          <w:rtl/>
        </w:rPr>
        <w:t>,</w:t>
      </w:r>
      <w:r>
        <w:rPr>
          <w:rFonts w:hint="cs"/>
          <w:rtl/>
        </w:rPr>
        <w:t xml:space="preserve"> אם ב-2016 </w:t>
      </w:r>
      <w:bookmarkStart w:id="488" w:name="_ETM_Q2_339363"/>
      <w:bookmarkEnd w:id="488"/>
      <w:r>
        <w:rPr>
          <w:rFonts w:hint="cs"/>
          <w:rtl/>
        </w:rPr>
        <w:t xml:space="preserve">זה אושר על ידי </w:t>
      </w:r>
      <w:proofErr w:type="spellStart"/>
      <w:r>
        <w:rPr>
          <w:rFonts w:hint="cs"/>
          <w:rtl/>
        </w:rPr>
        <w:t>הוותמ"ל</w:t>
      </w:r>
      <w:proofErr w:type="spellEnd"/>
      <w:r>
        <w:rPr>
          <w:rFonts w:hint="cs"/>
          <w:rtl/>
        </w:rPr>
        <w:t>?</w:t>
      </w:r>
    </w:p>
    <w:p w:rsidR="00964504" w:rsidRDefault="00964504" w:rsidP="000E197F">
      <w:pPr>
        <w:rPr>
          <w:rtl/>
        </w:rPr>
      </w:pPr>
      <w:bookmarkStart w:id="489" w:name="_ETM_Q2_341714"/>
      <w:bookmarkStart w:id="490" w:name="_ETM_Q2_341826"/>
      <w:bookmarkEnd w:id="489"/>
      <w:bookmarkEnd w:id="490"/>
    </w:p>
    <w:p w:rsidR="00964504" w:rsidRDefault="00964504" w:rsidP="000E197F">
      <w:pPr>
        <w:pStyle w:val="af6"/>
        <w:keepNext/>
        <w:rPr>
          <w:rtl/>
        </w:rPr>
      </w:pPr>
      <w:bookmarkStart w:id="491" w:name="ET_yor_6423_20"/>
      <w:r w:rsidRPr="00DB62B9">
        <w:rPr>
          <w:rStyle w:val="TagStyle"/>
          <w:rtl/>
        </w:rPr>
        <w:t xml:space="preserve"> &lt;&lt; יור &gt;&gt;</w:t>
      </w:r>
      <w:r w:rsidRPr="00DF26E7">
        <w:rPr>
          <w:rStyle w:val="TagStyle"/>
          <w:rtl/>
        </w:rPr>
        <w:t xml:space="preserve"> </w:t>
      </w:r>
      <w:r>
        <w:rPr>
          <w:rtl/>
        </w:rPr>
        <w:t>היו"ר אמיר אוחנה:</w:t>
      </w:r>
      <w:r w:rsidRPr="00DF26E7">
        <w:rPr>
          <w:rStyle w:val="TagStyle"/>
          <w:rtl/>
        </w:rPr>
        <w:t xml:space="preserve"> </w:t>
      </w:r>
      <w:r w:rsidRPr="00DB62B9">
        <w:rPr>
          <w:rStyle w:val="TagStyle"/>
          <w:rtl/>
        </w:rPr>
        <w:t>&lt;&lt; יור &gt;&gt;</w:t>
      </w:r>
      <w:r>
        <w:rPr>
          <w:rtl/>
        </w:rPr>
        <w:t xml:space="preserve">  </w:t>
      </w:r>
      <w:bookmarkEnd w:id="491"/>
    </w:p>
    <w:p w:rsidR="00964504" w:rsidRDefault="00964504" w:rsidP="000E197F">
      <w:pPr>
        <w:pStyle w:val="KeepWithNext"/>
        <w:rPr>
          <w:rtl/>
        </w:rPr>
      </w:pPr>
    </w:p>
    <w:p w:rsidR="00964504" w:rsidRDefault="00964504" w:rsidP="000E197F">
      <w:pPr>
        <w:rPr>
          <w:rtl/>
        </w:rPr>
      </w:pPr>
      <w:bookmarkStart w:id="492" w:name="_ETM_Q2_342478"/>
      <w:bookmarkEnd w:id="492"/>
      <w:r>
        <w:rPr>
          <w:rFonts w:hint="cs"/>
          <w:rtl/>
        </w:rPr>
        <w:t>חברי הכנסת, לגיטימי</w:t>
      </w:r>
      <w:r>
        <w:rPr>
          <w:rtl/>
        </w:rPr>
        <w:t xml:space="preserve"> </w:t>
      </w:r>
      <w:bookmarkStart w:id="493" w:name="_ETM_Q2_343120"/>
      <w:bookmarkEnd w:id="493"/>
      <w:r>
        <w:rPr>
          <w:rtl/>
        </w:rPr>
        <w:t xml:space="preserve">שבשאלות </w:t>
      </w:r>
      <w:bookmarkStart w:id="494" w:name="_ETM_Q2_343720"/>
      <w:bookmarkEnd w:id="494"/>
      <w:r>
        <w:rPr>
          <w:rFonts w:hint="cs"/>
          <w:rtl/>
        </w:rPr>
        <w:t xml:space="preserve">הנוספות, ככל </w:t>
      </w:r>
      <w:bookmarkStart w:id="495" w:name="_ETM_Q2_346797"/>
      <w:bookmarkEnd w:id="495"/>
      <w:r>
        <w:rPr>
          <w:rFonts w:hint="cs"/>
          <w:rtl/>
        </w:rPr>
        <w:t xml:space="preserve">השר לא התכונן </w:t>
      </w:r>
      <w:bookmarkStart w:id="496" w:name="_ETM_Q2_343870"/>
      <w:bookmarkStart w:id="497" w:name="_ETM_Q2_344739"/>
      <w:bookmarkStart w:id="498" w:name="_ETM_Q2_344980"/>
      <w:bookmarkStart w:id="499" w:name="_ETM_Q2_345310"/>
      <w:bookmarkEnd w:id="496"/>
      <w:bookmarkEnd w:id="497"/>
      <w:bookmarkEnd w:id="498"/>
      <w:bookmarkEnd w:id="499"/>
      <w:r>
        <w:rPr>
          <w:rFonts w:hint="cs"/>
          <w:rtl/>
        </w:rPr>
        <w:t>לשאלה ואין לו את הנתונים - - -</w:t>
      </w:r>
    </w:p>
    <w:p w:rsidR="00964504" w:rsidRDefault="00964504" w:rsidP="000E197F">
      <w:pPr>
        <w:rPr>
          <w:rtl/>
        </w:rPr>
      </w:pPr>
    </w:p>
    <w:p w:rsidR="00964504" w:rsidRDefault="00964504" w:rsidP="000E197F">
      <w:pPr>
        <w:pStyle w:val="-"/>
        <w:keepNext/>
        <w:rPr>
          <w:rtl/>
        </w:rPr>
      </w:pPr>
      <w:bookmarkStart w:id="500" w:name="ET_speakercontinue_6381_61"/>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500"/>
      <w:r>
        <w:rPr>
          <w:rtl/>
        </w:rPr>
        <w:t xml:space="preserve">  </w:t>
      </w:r>
    </w:p>
    <w:p w:rsidR="00964504" w:rsidRDefault="00964504" w:rsidP="000E197F">
      <w:pPr>
        <w:pStyle w:val="KeepWithNext"/>
        <w:rPr>
          <w:rtl/>
        </w:rPr>
      </w:pPr>
    </w:p>
    <w:p w:rsidR="00964504" w:rsidRDefault="00964504" w:rsidP="000E197F">
      <w:pPr>
        <w:rPr>
          <w:rtl/>
        </w:rPr>
      </w:pPr>
      <w:bookmarkStart w:id="501" w:name="_ETM_Q2_345430"/>
      <w:bookmarkStart w:id="502" w:name="_ETM_Q2_347050"/>
      <w:bookmarkStart w:id="503" w:name="_ETM_Q2_347470"/>
      <w:bookmarkStart w:id="504" w:name="_ETM_Q2_347800"/>
      <w:bookmarkEnd w:id="501"/>
      <w:bookmarkEnd w:id="502"/>
      <w:bookmarkEnd w:id="503"/>
      <w:bookmarkEnd w:id="504"/>
      <w:r>
        <w:rPr>
          <w:rFonts w:hint="cs"/>
          <w:rtl/>
        </w:rPr>
        <w:t>מ-2016 ועד</w:t>
      </w:r>
      <w:r>
        <w:rPr>
          <w:rtl/>
        </w:rPr>
        <w:t xml:space="preserve"> </w:t>
      </w:r>
      <w:bookmarkStart w:id="505" w:name="_ETM_Q2_348400"/>
      <w:bookmarkEnd w:id="505"/>
      <w:r>
        <w:rPr>
          <w:rtl/>
        </w:rPr>
        <w:t xml:space="preserve">היום </w:t>
      </w:r>
      <w:bookmarkStart w:id="506" w:name="_ETM_Q2_348639"/>
      <w:bookmarkEnd w:id="506"/>
      <w:r>
        <w:rPr>
          <w:rFonts w:hint="cs"/>
          <w:rtl/>
        </w:rPr>
        <w:t xml:space="preserve">זה </w:t>
      </w:r>
      <w:r>
        <w:rPr>
          <w:rtl/>
        </w:rPr>
        <w:t xml:space="preserve">גם </w:t>
      </w:r>
      <w:bookmarkStart w:id="507" w:name="_ETM_Q2_348940"/>
      <w:bookmarkEnd w:id="507"/>
      <w:r>
        <w:rPr>
          <w:rFonts w:hint="cs"/>
          <w:rtl/>
        </w:rPr>
        <w:t>עשר</w:t>
      </w:r>
      <w:r>
        <w:rPr>
          <w:rtl/>
        </w:rPr>
        <w:t xml:space="preserve"> </w:t>
      </w:r>
      <w:bookmarkStart w:id="508" w:name="_ETM_Q2_349180"/>
      <w:bookmarkEnd w:id="508"/>
      <w:r>
        <w:rPr>
          <w:rtl/>
        </w:rPr>
        <w:t>שנים</w:t>
      </w:r>
      <w:r>
        <w:rPr>
          <w:rFonts w:hint="cs"/>
          <w:rtl/>
        </w:rPr>
        <w:t>.</w:t>
      </w:r>
    </w:p>
    <w:p w:rsidR="00964504" w:rsidRDefault="00964504" w:rsidP="000E197F">
      <w:pPr>
        <w:rPr>
          <w:rtl/>
        </w:rPr>
      </w:pPr>
      <w:bookmarkStart w:id="509" w:name="_ETM_Q2_349454"/>
      <w:bookmarkStart w:id="510" w:name="_ETM_Q2_349569"/>
      <w:bookmarkEnd w:id="509"/>
      <w:bookmarkEnd w:id="510"/>
    </w:p>
    <w:p w:rsidR="00964504" w:rsidRDefault="00964504" w:rsidP="000E197F">
      <w:pPr>
        <w:pStyle w:val="af5"/>
        <w:keepNext/>
        <w:rPr>
          <w:rtl/>
        </w:rPr>
      </w:pPr>
      <w:bookmarkStart w:id="511" w:name="ET_interruption_5300_21"/>
      <w:r w:rsidRPr="00DB62B9">
        <w:rPr>
          <w:rStyle w:val="TagStyle"/>
          <w:rtl/>
        </w:rPr>
        <w:t xml:space="preserve"> &lt;&lt; קריאה &gt;&gt;</w:t>
      </w:r>
      <w:r w:rsidRPr="00DC7202">
        <w:rPr>
          <w:rStyle w:val="TagStyle"/>
          <w:rtl/>
        </w:rPr>
        <w:t xml:space="preserve"> </w:t>
      </w:r>
      <w:r>
        <w:rPr>
          <w:rtl/>
        </w:rPr>
        <w:t>מירב בן ארי (יש עתיד):</w:t>
      </w:r>
      <w:r w:rsidRPr="00DC7202">
        <w:rPr>
          <w:rStyle w:val="TagStyle"/>
          <w:rtl/>
        </w:rPr>
        <w:t xml:space="preserve"> </w:t>
      </w:r>
      <w:r w:rsidRPr="00DB62B9">
        <w:rPr>
          <w:rStyle w:val="TagStyle"/>
          <w:rtl/>
        </w:rPr>
        <w:t>&lt;&lt; קריאה &gt;&gt;</w:t>
      </w:r>
      <w:r>
        <w:rPr>
          <w:rtl/>
        </w:rPr>
        <w:t xml:space="preserve">  </w:t>
      </w:r>
      <w:bookmarkEnd w:id="511"/>
    </w:p>
    <w:p w:rsidR="00964504" w:rsidRDefault="00964504" w:rsidP="000E197F">
      <w:pPr>
        <w:pStyle w:val="KeepWithNext"/>
        <w:rPr>
          <w:rtl/>
        </w:rPr>
      </w:pPr>
    </w:p>
    <w:p w:rsidR="00964504" w:rsidRDefault="00964504" w:rsidP="000E197F">
      <w:pPr>
        <w:rPr>
          <w:rtl/>
        </w:rPr>
      </w:pPr>
      <w:bookmarkStart w:id="512" w:name="_ETM_Q2_349643"/>
      <w:bookmarkStart w:id="513" w:name="_ETM_Q2_349715"/>
      <w:bookmarkEnd w:id="512"/>
      <w:bookmarkEnd w:id="513"/>
      <w:r>
        <w:rPr>
          <w:rFonts w:hint="cs"/>
          <w:rtl/>
        </w:rPr>
        <w:t xml:space="preserve">אני רוצה להגיד לך, אני הרבה </w:t>
      </w:r>
      <w:bookmarkStart w:id="514" w:name="_ETM_Q2_349612"/>
      <w:bookmarkEnd w:id="514"/>
      <w:r>
        <w:rPr>
          <w:rFonts w:hint="cs"/>
          <w:rtl/>
        </w:rPr>
        <w:t>זמן בכנסת ואני שואלת הרבה</w:t>
      </w:r>
      <w:r>
        <w:rPr>
          <w:rtl/>
        </w:rPr>
        <w:t xml:space="preserve"> </w:t>
      </w:r>
      <w:bookmarkStart w:id="515" w:name="_ETM_Q2_353040"/>
      <w:bookmarkEnd w:id="515"/>
      <w:r>
        <w:rPr>
          <w:rtl/>
        </w:rPr>
        <w:t>שאילתות</w:t>
      </w:r>
      <w:r>
        <w:rPr>
          <w:rFonts w:hint="cs"/>
          <w:rtl/>
        </w:rPr>
        <w:t>,</w:t>
      </w:r>
      <w:r>
        <w:rPr>
          <w:rtl/>
        </w:rPr>
        <w:t xml:space="preserve"> </w:t>
      </w:r>
      <w:bookmarkStart w:id="516" w:name="_ETM_Q2_354060"/>
      <w:bookmarkEnd w:id="516"/>
      <w:r>
        <w:rPr>
          <w:rtl/>
        </w:rPr>
        <w:t xml:space="preserve">בטח </w:t>
      </w:r>
      <w:bookmarkStart w:id="517" w:name="_ETM_Q2_354600"/>
      <w:bookmarkEnd w:id="517"/>
      <w:r>
        <w:rPr>
          <w:rFonts w:hint="cs"/>
          <w:rtl/>
        </w:rPr>
        <w:t>בתוכנית כמו קריית גת מערב</w:t>
      </w:r>
      <w:r w:rsidR="00044942">
        <w:rPr>
          <w:rFonts w:hint="cs"/>
          <w:rtl/>
        </w:rPr>
        <w:t>,</w:t>
      </w:r>
      <w:r>
        <w:rPr>
          <w:rFonts w:hint="cs"/>
          <w:rtl/>
        </w:rPr>
        <w:t xml:space="preserve"> </w:t>
      </w:r>
      <w:bookmarkStart w:id="518" w:name="_ETM_Q2_354420"/>
      <w:bookmarkStart w:id="519" w:name="_ETM_Q2_357150"/>
      <w:bookmarkEnd w:id="518"/>
      <w:bookmarkEnd w:id="519"/>
      <w:r>
        <w:rPr>
          <w:rFonts w:hint="cs"/>
          <w:rtl/>
        </w:rPr>
        <w:t xml:space="preserve">שהיא </w:t>
      </w:r>
      <w:r>
        <w:rPr>
          <w:rtl/>
        </w:rPr>
        <w:t xml:space="preserve">כמעט </w:t>
      </w:r>
      <w:bookmarkStart w:id="520" w:name="_ETM_Q2_357480"/>
      <w:bookmarkEnd w:id="520"/>
      <w:r>
        <w:rPr>
          <w:rFonts w:hint="cs"/>
          <w:rtl/>
        </w:rPr>
        <w:t>עשר</w:t>
      </w:r>
      <w:r>
        <w:rPr>
          <w:rtl/>
        </w:rPr>
        <w:t xml:space="preserve"> </w:t>
      </w:r>
      <w:bookmarkStart w:id="521" w:name="_ETM_Q2_357810"/>
      <w:bookmarkEnd w:id="521"/>
      <w:r>
        <w:rPr>
          <w:rtl/>
        </w:rPr>
        <w:t>שנים</w:t>
      </w:r>
      <w:r>
        <w:rPr>
          <w:rFonts w:hint="cs"/>
          <w:rtl/>
        </w:rPr>
        <w:t>, ואני מצפה</w:t>
      </w:r>
      <w:r>
        <w:rPr>
          <w:rtl/>
        </w:rPr>
        <w:t xml:space="preserve"> </w:t>
      </w:r>
      <w:bookmarkStart w:id="522" w:name="_ETM_Q2_359380"/>
      <w:bookmarkEnd w:id="522"/>
      <w:r>
        <w:rPr>
          <w:rFonts w:hint="cs"/>
          <w:rtl/>
        </w:rPr>
        <w:t>ש</w:t>
      </w:r>
      <w:r>
        <w:rPr>
          <w:rtl/>
        </w:rPr>
        <w:t xml:space="preserve">שר </w:t>
      </w:r>
      <w:bookmarkStart w:id="523" w:name="_ETM_Q2_359620"/>
      <w:bookmarkEnd w:id="523"/>
      <w:r>
        <w:rPr>
          <w:rtl/>
        </w:rPr>
        <w:t xml:space="preserve">השיכון </w:t>
      </w:r>
      <w:bookmarkStart w:id="524" w:name="_ETM_Q2_360490"/>
      <w:bookmarkEnd w:id="524"/>
      <w:r>
        <w:rPr>
          <w:rtl/>
        </w:rPr>
        <w:t xml:space="preserve">ייתן </w:t>
      </w:r>
      <w:bookmarkStart w:id="525" w:name="_ETM_Q2_360819"/>
      <w:bookmarkEnd w:id="525"/>
      <w:r>
        <w:rPr>
          <w:rtl/>
        </w:rPr>
        <w:t xml:space="preserve">לי </w:t>
      </w:r>
      <w:bookmarkStart w:id="526" w:name="_ETM_Q2_360910"/>
      <w:bookmarkEnd w:id="526"/>
      <w:r>
        <w:rPr>
          <w:rtl/>
        </w:rPr>
        <w:t>תשובות</w:t>
      </w:r>
      <w:r>
        <w:rPr>
          <w:rFonts w:hint="cs"/>
          <w:rtl/>
        </w:rPr>
        <w:t xml:space="preserve"> איך בניינים - - -</w:t>
      </w:r>
    </w:p>
    <w:p w:rsidR="00964504" w:rsidRDefault="00964504" w:rsidP="000E197F">
      <w:pPr>
        <w:rPr>
          <w:rtl/>
        </w:rPr>
      </w:pPr>
    </w:p>
    <w:p w:rsidR="00964504" w:rsidRDefault="00964504" w:rsidP="000E197F">
      <w:pPr>
        <w:pStyle w:val="af6"/>
        <w:keepNext/>
        <w:rPr>
          <w:rtl/>
        </w:rPr>
      </w:pPr>
      <w:bookmarkStart w:id="527" w:name="ET_yor_6423_22"/>
      <w:r w:rsidRPr="00DB62B9">
        <w:rPr>
          <w:rStyle w:val="TagStyle"/>
          <w:rtl/>
        </w:rPr>
        <w:t xml:space="preserve"> &lt;&lt; יור &gt;&gt;</w:t>
      </w:r>
      <w:r w:rsidRPr="00F31B26">
        <w:rPr>
          <w:rStyle w:val="TagStyle"/>
          <w:rtl/>
        </w:rPr>
        <w:t xml:space="preserve"> </w:t>
      </w:r>
      <w:r>
        <w:rPr>
          <w:rtl/>
        </w:rPr>
        <w:t>היו"ר אמיר אוחנה:</w:t>
      </w:r>
      <w:r w:rsidRPr="00F31B26">
        <w:rPr>
          <w:rStyle w:val="TagStyle"/>
          <w:rtl/>
        </w:rPr>
        <w:t xml:space="preserve"> </w:t>
      </w:r>
      <w:r w:rsidRPr="00DB62B9">
        <w:rPr>
          <w:rStyle w:val="TagStyle"/>
          <w:rtl/>
        </w:rPr>
        <w:t>&lt;&lt; יור &gt;&gt;</w:t>
      </w:r>
      <w:r>
        <w:rPr>
          <w:rtl/>
        </w:rPr>
        <w:t xml:space="preserve">  </w:t>
      </w:r>
      <w:bookmarkEnd w:id="527"/>
    </w:p>
    <w:p w:rsidR="00964504" w:rsidRDefault="00964504" w:rsidP="000E197F">
      <w:pPr>
        <w:pStyle w:val="KeepWithNext"/>
        <w:rPr>
          <w:rtl/>
        </w:rPr>
      </w:pPr>
    </w:p>
    <w:p w:rsidR="00964504" w:rsidRDefault="00964504" w:rsidP="000E197F">
      <w:pPr>
        <w:rPr>
          <w:rtl/>
        </w:rPr>
      </w:pPr>
      <w:r>
        <w:rPr>
          <w:rFonts w:hint="cs"/>
          <w:rtl/>
        </w:rPr>
        <w:t>אז</w:t>
      </w:r>
      <w:r>
        <w:rPr>
          <w:rtl/>
        </w:rPr>
        <w:t xml:space="preserve"> </w:t>
      </w:r>
      <w:bookmarkStart w:id="528" w:name="_ETM_Q2_361330"/>
      <w:bookmarkStart w:id="529" w:name="_ETM_Q2_361569"/>
      <w:bookmarkEnd w:id="528"/>
      <w:bookmarkEnd w:id="529"/>
      <w:r>
        <w:rPr>
          <w:rtl/>
        </w:rPr>
        <w:t xml:space="preserve">זה </w:t>
      </w:r>
      <w:bookmarkStart w:id="530" w:name="_ETM_Q2_361660"/>
      <w:bookmarkEnd w:id="530"/>
      <w:r>
        <w:rPr>
          <w:rtl/>
        </w:rPr>
        <w:t xml:space="preserve">מה </w:t>
      </w:r>
      <w:bookmarkStart w:id="531" w:name="_ETM_Q2_361780"/>
      <w:bookmarkEnd w:id="531"/>
      <w:r>
        <w:rPr>
          <w:rtl/>
        </w:rPr>
        <w:t xml:space="preserve">שהוא </w:t>
      </w:r>
      <w:bookmarkStart w:id="532" w:name="_ETM_Q2_361959"/>
      <w:bookmarkEnd w:id="532"/>
      <w:r>
        <w:rPr>
          <w:rtl/>
        </w:rPr>
        <w:t xml:space="preserve">אמר </w:t>
      </w:r>
      <w:bookmarkStart w:id="533" w:name="_ETM_Q2_362169"/>
      <w:bookmarkEnd w:id="533"/>
      <w:r>
        <w:rPr>
          <w:rtl/>
        </w:rPr>
        <w:t>כרגע</w:t>
      </w:r>
      <w:r>
        <w:rPr>
          <w:rFonts w:hint="cs"/>
          <w:rtl/>
        </w:rPr>
        <w:t xml:space="preserve">. אבל הוא </w:t>
      </w:r>
      <w:bookmarkStart w:id="534" w:name="_ETM_Q2_365253"/>
      <w:bookmarkEnd w:id="534"/>
      <w:r>
        <w:rPr>
          <w:rFonts w:hint="cs"/>
          <w:rtl/>
        </w:rPr>
        <w:t xml:space="preserve">לא צריך לשלוף מהשרוול את התשובות. </w:t>
      </w:r>
      <w:bookmarkStart w:id="535" w:name="_ETM_Q2_362590"/>
      <w:bookmarkStart w:id="536" w:name="_ETM_Q2_363880"/>
      <w:bookmarkStart w:id="537" w:name="_ETM_Q2_364150"/>
      <w:bookmarkEnd w:id="535"/>
      <w:bookmarkEnd w:id="536"/>
      <w:bookmarkEnd w:id="537"/>
      <w:r>
        <w:rPr>
          <w:rFonts w:hint="cs"/>
          <w:rtl/>
        </w:rPr>
        <w:t>הוא ייתן את התשובות.</w:t>
      </w:r>
    </w:p>
    <w:p w:rsidR="00964504" w:rsidRDefault="00964504" w:rsidP="000E197F">
      <w:pPr>
        <w:rPr>
          <w:rtl/>
        </w:rPr>
      </w:pPr>
      <w:bookmarkStart w:id="538" w:name="_ETM_Q2_365746"/>
      <w:bookmarkStart w:id="539" w:name="_ETM_Q2_365817"/>
      <w:bookmarkStart w:id="540" w:name="_ETM_Q2_366049"/>
      <w:bookmarkEnd w:id="538"/>
      <w:bookmarkEnd w:id="539"/>
      <w:bookmarkEnd w:id="540"/>
    </w:p>
    <w:p w:rsidR="00964504" w:rsidRDefault="00964504" w:rsidP="000E197F">
      <w:pPr>
        <w:pStyle w:val="af5"/>
        <w:keepNext/>
        <w:rPr>
          <w:rtl/>
        </w:rPr>
      </w:pPr>
      <w:bookmarkStart w:id="541" w:name="ET_interruption_6156_23"/>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r>
        <w:rPr>
          <w:rtl/>
        </w:rPr>
        <w:t xml:space="preserve">  </w:t>
      </w:r>
      <w:bookmarkEnd w:id="541"/>
    </w:p>
    <w:p w:rsidR="00964504" w:rsidRDefault="00964504" w:rsidP="000E197F">
      <w:pPr>
        <w:pStyle w:val="KeepWithNext"/>
        <w:rPr>
          <w:rtl/>
        </w:rPr>
      </w:pPr>
    </w:p>
    <w:p w:rsidR="00964504" w:rsidRDefault="00964504" w:rsidP="000E197F">
      <w:pPr>
        <w:rPr>
          <w:rtl/>
        </w:rPr>
      </w:pPr>
      <w:bookmarkStart w:id="542" w:name="_ETM_Q2_366102"/>
      <w:bookmarkEnd w:id="542"/>
      <w:r>
        <w:rPr>
          <w:rFonts w:hint="cs"/>
          <w:rtl/>
        </w:rPr>
        <w:t>אבל השר גם נשאל על התבטאות שלו. לזה הוא לא צריך להתכונן.</w:t>
      </w:r>
    </w:p>
    <w:p w:rsidR="00964504" w:rsidRDefault="00964504" w:rsidP="000E197F">
      <w:pPr>
        <w:rPr>
          <w:rtl/>
        </w:rPr>
      </w:pPr>
    </w:p>
    <w:p w:rsidR="00964504" w:rsidRDefault="00964504" w:rsidP="000E197F">
      <w:pPr>
        <w:pStyle w:val="af5"/>
        <w:keepNext/>
        <w:rPr>
          <w:rtl/>
        </w:rPr>
      </w:pPr>
      <w:bookmarkStart w:id="543" w:name="ET_interruption_6127_24"/>
      <w:r w:rsidRPr="00DB62B9">
        <w:rPr>
          <w:rStyle w:val="TagStyle"/>
          <w:rtl/>
        </w:rPr>
        <w:t xml:space="preserve"> &lt;&lt; קריאה &gt;&gt;</w:t>
      </w:r>
      <w:r w:rsidRPr="009C72CA">
        <w:rPr>
          <w:rStyle w:val="TagStyle"/>
          <w:rtl/>
        </w:rPr>
        <w:t xml:space="preserve"> </w:t>
      </w:r>
      <w:r>
        <w:rPr>
          <w:rtl/>
        </w:rPr>
        <w:t>ולדימיר בליאק (יש עתיד):</w:t>
      </w:r>
      <w:r w:rsidRPr="009C72CA">
        <w:rPr>
          <w:rStyle w:val="TagStyle"/>
          <w:rtl/>
        </w:rPr>
        <w:t xml:space="preserve"> </w:t>
      </w:r>
      <w:r w:rsidRPr="00DB62B9">
        <w:rPr>
          <w:rStyle w:val="TagStyle"/>
          <w:rtl/>
        </w:rPr>
        <w:t>&lt;&lt; קריאה &gt;&gt;</w:t>
      </w:r>
      <w:r>
        <w:rPr>
          <w:rtl/>
        </w:rPr>
        <w:t xml:space="preserve">  </w:t>
      </w:r>
      <w:bookmarkEnd w:id="543"/>
    </w:p>
    <w:p w:rsidR="00964504" w:rsidRDefault="00964504" w:rsidP="000E197F">
      <w:pPr>
        <w:pStyle w:val="KeepWithNext"/>
        <w:rPr>
          <w:rtl/>
        </w:rPr>
      </w:pPr>
    </w:p>
    <w:p w:rsidR="00964504" w:rsidRDefault="00964504" w:rsidP="000E197F">
      <w:pPr>
        <w:rPr>
          <w:rtl/>
        </w:rPr>
      </w:pPr>
      <w:r>
        <w:rPr>
          <w:rFonts w:hint="cs"/>
          <w:rtl/>
        </w:rPr>
        <w:t xml:space="preserve">שאלה עקרונית על ההתבטאות </w:t>
      </w:r>
      <w:bookmarkStart w:id="544" w:name="_ETM_Q2_368843"/>
      <w:bookmarkEnd w:id="544"/>
      <w:r>
        <w:rPr>
          <w:rFonts w:hint="cs"/>
          <w:rtl/>
        </w:rPr>
        <w:t xml:space="preserve">שלו. </w:t>
      </w:r>
      <w:bookmarkStart w:id="545" w:name="_ETM_Q2_364480"/>
      <w:bookmarkStart w:id="546" w:name="_ETM_Q2_366629"/>
      <w:bookmarkStart w:id="547" w:name="_ETM_Q2_367440"/>
      <w:bookmarkStart w:id="548" w:name="_ETM_Q2_369490"/>
      <w:bookmarkStart w:id="549" w:name="_ETM_Q2_370240"/>
      <w:bookmarkStart w:id="550" w:name="_ETM_Q2_372460"/>
      <w:bookmarkStart w:id="551" w:name="_ETM_Q2_372580"/>
      <w:bookmarkStart w:id="552" w:name="_ETM_Q2_373030"/>
      <w:bookmarkStart w:id="553" w:name="_ETM_Q2_373734"/>
      <w:bookmarkEnd w:id="545"/>
      <w:bookmarkEnd w:id="546"/>
      <w:bookmarkEnd w:id="547"/>
      <w:bookmarkEnd w:id="548"/>
      <w:bookmarkEnd w:id="549"/>
      <w:bookmarkEnd w:id="550"/>
      <w:bookmarkEnd w:id="551"/>
      <w:bookmarkEnd w:id="552"/>
      <w:bookmarkEnd w:id="553"/>
    </w:p>
    <w:p w:rsidR="00964504" w:rsidRDefault="00964504" w:rsidP="000E197F">
      <w:pPr>
        <w:rPr>
          <w:rtl/>
        </w:rPr>
      </w:pPr>
      <w:bookmarkStart w:id="554" w:name="_ETM_Q2_373805"/>
      <w:bookmarkEnd w:id="554"/>
    </w:p>
    <w:p w:rsidR="00964504" w:rsidRDefault="00964504" w:rsidP="000E197F">
      <w:pPr>
        <w:pStyle w:val="af6"/>
        <w:keepNext/>
        <w:rPr>
          <w:rtl/>
        </w:rPr>
      </w:pPr>
      <w:bookmarkStart w:id="555" w:name="ET_yor_6423_25"/>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r>
        <w:rPr>
          <w:rtl/>
        </w:rPr>
        <w:t xml:space="preserve">  </w:t>
      </w:r>
      <w:bookmarkEnd w:id="555"/>
    </w:p>
    <w:p w:rsidR="00964504" w:rsidRDefault="00964504" w:rsidP="000E197F">
      <w:pPr>
        <w:pStyle w:val="KeepWithNext"/>
        <w:rPr>
          <w:rtl/>
        </w:rPr>
      </w:pPr>
    </w:p>
    <w:p w:rsidR="00964504" w:rsidRDefault="00964504" w:rsidP="00044942">
      <w:pPr>
        <w:rPr>
          <w:rtl/>
        </w:rPr>
      </w:pPr>
      <w:bookmarkStart w:id="556" w:name="_ETM_Q2_374413"/>
      <w:bookmarkEnd w:id="556"/>
      <w:r>
        <w:rPr>
          <w:rFonts w:hint="cs"/>
          <w:rtl/>
        </w:rPr>
        <w:t xml:space="preserve">הוא יכול </w:t>
      </w:r>
      <w:r>
        <w:rPr>
          <w:rtl/>
        </w:rPr>
        <w:t xml:space="preserve">להשיב </w:t>
      </w:r>
      <w:bookmarkStart w:id="557" w:name="_ETM_Q2_373419"/>
      <w:bookmarkEnd w:id="557"/>
      <w:r>
        <w:rPr>
          <w:rtl/>
        </w:rPr>
        <w:t xml:space="preserve">גם </w:t>
      </w:r>
      <w:bookmarkStart w:id="558" w:name="_ETM_Q2_373600"/>
      <w:bookmarkEnd w:id="558"/>
      <w:r>
        <w:rPr>
          <w:rtl/>
        </w:rPr>
        <w:t xml:space="preserve">על </w:t>
      </w:r>
      <w:bookmarkStart w:id="559" w:name="_ETM_Q2_373690"/>
      <w:bookmarkEnd w:id="559"/>
      <w:r>
        <w:rPr>
          <w:rtl/>
        </w:rPr>
        <w:t xml:space="preserve">ההתבטאות </w:t>
      </w:r>
      <w:bookmarkStart w:id="560" w:name="_ETM_Q2_374080"/>
      <w:bookmarkEnd w:id="560"/>
      <w:r>
        <w:rPr>
          <w:rtl/>
        </w:rPr>
        <w:t>בכתב</w:t>
      </w:r>
      <w:r>
        <w:rPr>
          <w:rFonts w:hint="cs"/>
          <w:rtl/>
        </w:rPr>
        <w:t>,</w:t>
      </w:r>
      <w:r>
        <w:rPr>
          <w:rtl/>
        </w:rPr>
        <w:t xml:space="preserve"> </w:t>
      </w:r>
      <w:bookmarkStart w:id="561" w:name="_ETM_Q2_374560"/>
      <w:bookmarkEnd w:id="561"/>
      <w:r>
        <w:rPr>
          <w:rtl/>
        </w:rPr>
        <w:t xml:space="preserve">כפי </w:t>
      </w:r>
      <w:bookmarkStart w:id="562" w:name="_ETM_Q2_374740"/>
      <w:bookmarkEnd w:id="562"/>
      <w:r>
        <w:rPr>
          <w:rFonts w:hint="cs"/>
          <w:rtl/>
        </w:rPr>
        <w:t>שיבחר.</w:t>
      </w:r>
    </w:p>
    <w:p w:rsidR="00964504" w:rsidRDefault="00964504" w:rsidP="000E197F">
      <w:pPr>
        <w:rPr>
          <w:rtl/>
        </w:rPr>
      </w:pPr>
      <w:bookmarkStart w:id="563" w:name="_ETM_Q2_374928"/>
      <w:bookmarkStart w:id="564" w:name="_ETM_Q2_374992"/>
      <w:bookmarkEnd w:id="563"/>
      <w:bookmarkEnd w:id="564"/>
    </w:p>
    <w:p w:rsidR="00964504" w:rsidRDefault="00964504" w:rsidP="000E197F">
      <w:pPr>
        <w:pStyle w:val="af5"/>
        <w:keepNext/>
        <w:rPr>
          <w:rtl/>
        </w:rPr>
      </w:pPr>
      <w:bookmarkStart w:id="565" w:name="ET_interruption_6156_26"/>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r>
        <w:rPr>
          <w:rtl/>
        </w:rPr>
        <w:t xml:space="preserve">  </w:t>
      </w:r>
      <w:bookmarkEnd w:id="565"/>
    </w:p>
    <w:p w:rsidR="00964504" w:rsidRDefault="00964504" w:rsidP="000E197F">
      <w:pPr>
        <w:pStyle w:val="KeepWithNext"/>
        <w:rPr>
          <w:rtl/>
        </w:rPr>
      </w:pPr>
    </w:p>
    <w:p w:rsidR="00964504" w:rsidRDefault="00964504" w:rsidP="000E197F">
      <w:pPr>
        <w:rPr>
          <w:rtl/>
        </w:rPr>
      </w:pPr>
      <w:bookmarkStart w:id="566" w:name="_ETM_Q2_377712"/>
      <w:bookmarkEnd w:id="566"/>
      <w:r>
        <w:rPr>
          <w:rFonts w:hint="cs"/>
          <w:rtl/>
        </w:rPr>
        <w:t xml:space="preserve">הוא רוצה להשיב על פשר </w:t>
      </w:r>
      <w:r>
        <w:rPr>
          <w:rtl/>
        </w:rPr>
        <w:t>–</w:t>
      </w:r>
      <w:r>
        <w:rPr>
          <w:rFonts w:hint="cs"/>
          <w:rtl/>
        </w:rPr>
        <w:t xml:space="preserve"> הוא יקבל </w:t>
      </w:r>
      <w:bookmarkStart w:id="567" w:name="_ETM_Q2_379987"/>
      <w:bookmarkEnd w:id="567"/>
      <w:r>
        <w:rPr>
          <w:rFonts w:hint="cs"/>
          <w:rtl/>
        </w:rPr>
        <w:t>הזדמנות להבהיר את ההתבטאות שלו.</w:t>
      </w:r>
    </w:p>
    <w:p w:rsidR="00964504" w:rsidRDefault="00964504" w:rsidP="000E197F">
      <w:pPr>
        <w:rPr>
          <w:rtl/>
        </w:rPr>
      </w:pPr>
      <w:bookmarkStart w:id="568" w:name="_ETM_Q2_383837"/>
      <w:bookmarkStart w:id="569" w:name="_ETM_Q2_383943"/>
      <w:bookmarkEnd w:id="568"/>
      <w:bookmarkEnd w:id="569"/>
    </w:p>
    <w:p w:rsidR="00964504" w:rsidRDefault="00964504" w:rsidP="000E197F">
      <w:pPr>
        <w:pStyle w:val="af6"/>
        <w:keepNext/>
        <w:rPr>
          <w:rtl/>
        </w:rPr>
      </w:pPr>
      <w:bookmarkStart w:id="570" w:name="ET_yor_6423_27"/>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r>
        <w:rPr>
          <w:rtl/>
        </w:rPr>
        <w:t xml:space="preserve">  </w:t>
      </w:r>
      <w:bookmarkEnd w:id="570"/>
    </w:p>
    <w:p w:rsidR="00964504" w:rsidRDefault="00964504" w:rsidP="000E197F">
      <w:pPr>
        <w:pStyle w:val="KeepWithNext"/>
        <w:rPr>
          <w:rtl/>
        </w:rPr>
      </w:pPr>
    </w:p>
    <w:p w:rsidR="00964504" w:rsidRDefault="00964504" w:rsidP="000E197F">
      <w:pPr>
        <w:rPr>
          <w:rtl/>
        </w:rPr>
      </w:pPr>
      <w:bookmarkStart w:id="571" w:name="_ETM_Q2_384555"/>
      <w:bookmarkEnd w:id="571"/>
      <w:r>
        <w:rPr>
          <w:rFonts w:hint="cs"/>
          <w:rtl/>
        </w:rPr>
        <w:t xml:space="preserve">זו זכותו. זו זכותו, </w:t>
      </w:r>
      <w:bookmarkStart w:id="572" w:name="_ETM_Q2_381560"/>
      <w:bookmarkEnd w:id="572"/>
      <w:r>
        <w:rPr>
          <w:rtl/>
        </w:rPr>
        <w:t xml:space="preserve">רבותיי </w:t>
      </w:r>
      <w:bookmarkStart w:id="573" w:name="_ETM_Q2_383810"/>
      <w:bookmarkEnd w:id="573"/>
      <w:r>
        <w:rPr>
          <w:rtl/>
        </w:rPr>
        <w:t xml:space="preserve">חברי </w:t>
      </w:r>
      <w:bookmarkStart w:id="574" w:name="_ETM_Q2_384169"/>
      <w:bookmarkEnd w:id="574"/>
      <w:r>
        <w:rPr>
          <w:rtl/>
        </w:rPr>
        <w:t>הכנסת</w:t>
      </w:r>
      <w:r>
        <w:rPr>
          <w:rFonts w:hint="cs"/>
          <w:rtl/>
        </w:rPr>
        <w:t>.</w:t>
      </w:r>
      <w:r>
        <w:rPr>
          <w:rtl/>
        </w:rPr>
        <w:t xml:space="preserve"> </w:t>
      </w:r>
      <w:bookmarkStart w:id="575" w:name="_ETM_Q2_389250"/>
      <w:bookmarkEnd w:id="575"/>
    </w:p>
    <w:p w:rsidR="00964504" w:rsidRDefault="00964504" w:rsidP="000E197F">
      <w:pPr>
        <w:rPr>
          <w:rtl/>
        </w:rPr>
      </w:pPr>
      <w:bookmarkStart w:id="576" w:name="_ETM_Q2_385943"/>
      <w:bookmarkStart w:id="577" w:name="_ETM_Q2_386020"/>
      <w:bookmarkEnd w:id="576"/>
      <w:bookmarkEnd w:id="577"/>
    </w:p>
    <w:p w:rsidR="00964504" w:rsidRDefault="00964504" w:rsidP="000E197F">
      <w:pPr>
        <w:pStyle w:val="af5"/>
        <w:keepNext/>
        <w:rPr>
          <w:rtl/>
        </w:rPr>
      </w:pPr>
      <w:bookmarkStart w:id="578" w:name="ET_interruption_6156_28"/>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r>
        <w:rPr>
          <w:rtl/>
        </w:rPr>
        <w:t xml:space="preserve">  </w:t>
      </w:r>
      <w:bookmarkEnd w:id="578"/>
    </w:p>
    <w:p w:rsidR="00964504" w:rsidRDefault="00964504" w:rsidP="000E197F">
      <w:pPr>
        <w:pStyle w:val="KeepWithNext"/>
        <w:rPr>
          <w:rtl/>
        </w:rPr>
      </w:pPr>
    </w:p>
    <w:p w:rsidR="00964504" w:rsidRDefault="00964504" w:rsidP="000E197F">
      <w:pPr>
        <w:rPr>
          <w:rtl/>
        </w:rPr>
      </w:pPr>
      <w:bookmarkStart w:id="579" w:name="_ETM_Q2_388527"/>
      <w:bookmarkEnd w:id="579"/>
      <w:r>
        <w:rPr>
          <w:rFonts w:hint="cs"/>
          <w:rtl/>
        </w:rPr>
        <w:t>אבל אתה יודע יותר - - -</w:t>
      </w:r>
    </w:p>
    <w:p w:rsidR="00964504" w:rsidRDefault="00964504" w:rsidP="000E197F">
      <w:pPr>
        <w:rPr>
          <w:rtl/>
        </w:rPr>
      </w:pPr>
    </w:p>
    <w:p w:rsidR="00964504" w:rsidRDefault="00964504" w:rsidP="000E197F">
      <w:pPr>
        <w:pStyle w:val="af5"/>
        <w:keepNext/>
        <w:rPr>
          <w:rtl/>
        </w:rPr>
      </w:pPr>
      <w:bookmarkStart w:id="580" w:name="ET_interruption_6127_30"/>
      <w:r w:rsidRPr="00DB62B9">
        <w:rPr>
          <w:rStyle w:val="TagStyle"/>
          <w:rtl/>
        </w:rPr>
        <w:t xml:space="preserve"> &lt;&lt; קריאה &gt;&gt;</w:t>
      </w:r>
      <w:r w:rsidRPr="009C72CA">
        <w:rPr>
          <w:rStyle w:val="TagStyle"/>
          <w:rtl/>
        </w:rPr>
        <w:t xml:space="preserve"> </w:t>
      </w:r>
      <w:r>
        <w:rPr>
          <w:rtl/>
        </w:rPr>
        <w:t>ולדימיר בליאק (יש עתיד):</w:t>
      </w:r>
      <w:r w:rsidRPr="009C72CA">
        <w:rPr>
          <w:rStyle w:val="TagStyle"/>
          <w:rtl/>
        </w:rPr>
        <w:t xml:space="preserve"> </w:t>
      </w:r>
      <w:r w:rsidRPr="00DB62B9">
        <w:rPr>
          <w:rStyle w:val="TagStyle"/>
          <w:rtl/>
        </w:rPr>
        <w:t>&lt;&lt; קריאה &gt;&gt;</w:t>
      </w:r>
      <w:r>
        <w:rPr>
          <w:rtl/>
        </w:rPr>
        <w:t xml:space="preserve">  </w:t>
      </w:r>
      <w:bookmarkEnd w:id="580"/>
    </w:p>
    <w:p w:rsidR="00964504" w:rsidRDefault="00964504" w:rsidP="000E197F">
      <w:pPr>
        <w:pStyle w:val="KeepWithNext"/>
        <w:rPr>
          <w:rtl/>
        </w:rPr>
      </w:pPr>
    </w:p>
    <w:p w:rsidR="00964504" w:rsidRDefault="00964504" w:rsidP="00044942">
      <w:pPr>
        <w:rPr>
          <w:rtl/>
        </w:rPr>
      </w:pPr>
      <w:bookmarkStart w:id="581" w:name="_ETM_Q2_390696"/>
      <w:bookmarkEnd w:id="581"/>
      <w:r>
        <w:rPr>
          <w:rFonts w:hint="cs"/>
          <w:rtl/>
        </w:rPr>
        <w:t>אמרת שבכנס זה לא המקום לחשוף</w:t>
      </w:r>
      <w:r w:rsidR="00044942">
        <w:rPr>
          <w:rFonts w:hint="cs"/>
          <w:rtl/>
        </w:rPr>
        <w:t>.</w:t>
      </w:r>
      <w:r>
        <w:rPr>
          <w:rFonts w:hint="cs"/>
          <w:rtl/>
        </w:rPr>
        <w:t xml:space="preserve"> </w:t>
      </w:r>
      <w:bookmarkStart w:id="582" w:name="_ETM_Q2_392734"/>
      <w:bookmarkEnd w:id="582"/>
      <w:r>
        <w:rPr>
          <w:rFonts w:hint="cs"/>
          <w:rtl/>
        </w:rPr>
        <w:t>אולי כאן?</w:t>
      </w:r>
      <w:bookmarkStart w:id="583" w:name="_ETM_Q2_393901"/>
      <w:bookmarkEnd w:id="583"/>
    </w:p>
    <w:p w:rsidR="00964504" w:rsidRPr="009C72CA" w:rsidRDefault="00964504" w:rsidP="000E197F">
      <w:pPr>
        <w:rPr>
          <w:rtl/>
        </w:rPr>
      </w:pPr>
      <w:bookmarkStart w:id="584" w:name="_ETM_Q2_393974"/>
      <w:bookmarkEnd w:id="584"/>
      <w:r>
        <w:rPr>
          <w:rFonts w:hint="cs"/>
          <w:rtl/>
        </w:rPr>
        <w:t xml:space="preserve"> </w:t>
      </w:r>
    </w:p>
    <w:p w:rsidR="00964504" w:rsidRDefault="00964504" w:rsidP="000E197F">
      <w:pPr>
        <w:pStyle w:val="af5"/>
        <w:keepNext/>
        <w:rPr>
          <w:rtl/>
        </w:rPr>
      </w:pPr>
      <w:bookmarkStart w:id="585" w:name="ET_interruption_5300_29"/>
      <w:r w:rsidRPr="00DB62B9">
        <w:rPr>
          <w:rStyle w:val="TagStyle"/>
          <w:rtl/>
        </w:rPr>
        <w:t xml:space="preserve"> &lt;&lt; קריאה &gt;&gt;</w:t>
      </w:r>
      <w:r w:rsidRPr="009C72CA">
        <w:rPr>
          <w:rStyle w:val="TagStyle"/>
          <w:rtl/>
        </w:rPr>
        <w:t xml:space="preserve"> </w:t>
      </w:r>
      <w:r>
        <w:rPr>
          <w:rtl/>
        </w:rPr>
        <w:t>מירב בן ארי (יש עתיד):</w:t>
      </w:r>
      <w:r w:rsidRPr="009C72CA">
        <w:rPr>
          <w:rStyle w:val="TagStyle"/>
          <w:rtl/>
        </w:rPr>
        <w:t xml:space="preserve"> </w:t>
      </w:r>
      <w:r w:rsidRPr="00DB62B9">
        <w:rPr>
          <w:rStyle w:val="TagStyle"/>
          <w:rtl/>
        </w:rPr>
        <w:t>&lt;&lt; קריאה &gt;&gt;</w:t>
      </w:r>
      <w:r>
        <w:rPr>
          <w:rtl/>
        </w:rPr>
        <w:t xml:space="preserve">  </w:t>
      </w:r>
      <w:bookmarkEnd w:id="585"/>
    </w:p>
    <w:p w:rsidR="00964504" w:rsidRDefault="00964504" w:rsidP="000E197F">
      <w:pPr>
        <w:pStyle w:val="KeepWithNext"/>
        <w:rPr>
          <w:rtl/>
        </w:rPr>
      </w:pPr>
    </w:p>
    <w:p w:rsidR="00964504" w:rsidRDefault="00964504" w:rsidP="000E197F">
      <w:pPr>
        <w:rPr>
          <w:rtl/>
        </w:rPr>
      </w:pPr>
      <w:bookmarkStart w:id="586" w:name="_ETM_Q2_384710"/>
      <w:bookmarkEnd w:id="586"/>
      <w:r>
        <w:rPr>
          <w:rFonts w:hint="cs"/>
          <w:rtl/>
        </w:rPr>
        <w:t xml:space="preserve">אנחנו רוצים להגן על קלנר, כי קלנר </w:t>
      </w:r>
      <w:r>
        <w:rPr>
          <w:rtl/>
        </w:rPr>
        <w:t>–</w:t>
      </w:r>
      <w:r>
        <w:rPr>
          <w:rFonts w:hint="cs"/>
          <w:rtl/>
        </w:rPr>
        <w:t xml:space="preserve"> אני מגינה עליו </w:t>
      </w:r>
      <w:bookmarkStart w:id="587" w:name="_ETM_Q2_398739"/>
      <w:bookmarkEnd w:id="587"/>
      <w:r>
        <w:rPr>
          <w:rFonts w:hint="cs"/>
          <w:rtl/>
        </w:rPr>
        <w:t xml:space="preserve">כחברת כנסת </w:t>
      </w:r>
      <w:r>
        <w:rPr>
          <w:rtl/>
        </w:rPr>
        <w:t>–</w:t>
      </w:r>
      <w:r>
        <w:rPr>
          <w:rFonts w:hint="cs"/>
          <w:rtl/>
        </w:rPr>
        <w:t xml:space="preserve"> הגיש שאילתה בזמן, והשאילתה הנוספת שלו בנויה - - -</w:t>
      </w:r>
    </w:p>
    <w:p w:rsidR="00964504" w:rsidRDefault="00964504" w:rsidP="000E197F">
      <w:pPr>
        <w:rPr>
          <w:rtl/>
        </w:rPr>
      </w:pPr>
      <w:bookmarkStart w:id="588" w:name="_ETM_Q2_400336"/>
      <w:bookmarkStart w:id="589" w:name="_ETM_Q2_400405"/>
      <w:bookmarkEnd w:id="588"/>
      <w:bookmarkEnd w:id="589"/>
    </w:p>
    <w:p w:rsidR="00964504" w:rsidRDefault="00964504" w:rsidP="000E197F">
      <w:pPr>
        <w:pStyle w:val="af6"/>
        <w:keepNext/>
        <w:rPr>
          <w:rtl/>
        </w:rPr>
      </w:pPr>
      <w:bookmarkStart w:id="590" w:name="ET_yor_6423_31"/>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r>
        <w:rPr>
          <w:rtl/>
        </w:rPr>
        <w:t xml:space="preserve">  </w:t>
      </w:r>
      <w:bookmarkEnd w:id="590"/>
    </w:p>
    <w:p w:rsidR="00964504" w:rsidRDefault="00964504" w:rsidP="000E197F">
      <w:pPr>
        <w:pStyle w:val="KeepWithNext"/>
        <w:rPr>
          <w:rtl/>
        </w:rPr>
      </w:pPr>
    </w:p>
    <w:p w:rsidR="00964504" w:rsidRDefault="00964504" w:rsidP="000E197F">
      <w:pPr>
        <w:rPr>
          <w:rtl/>
        </w:rPr>
      </w:pPr>
      <w:bookmarkStart w:id="591" w:name="_ETM_Q2_401185"/>
      <w:bookmarkEnd w:id="591"/>
      <w:r>
        <w:rPr>
          <w:rFonts w:hint="cs"/>
          <w:rtl/>
        </w:rPr>
        <w:t xml:space="preserve">וחבר </w:t>
      </w:r>
      <w:bookmarkStart w:id="592" w:name="_ETM_Q2_385000"/>
      <w:bookmarkStart w:id="593" w:name="_ETM_Q2_385069"/>
      <w:bookmarkStart w:id="594" w:name="_ETM_Q2_394150"/>
      <w:bookmarkStart w:id="595" w:name="_ETM_Q2_394879"/>
      <w:bookmarkStart w:id="596" w:name="_ETM_Q2_397349"/>
      <w:bookmarkStart w:id="597" w:name="_ETM_Q2_398579"/>
      <w:bookmarkStart w:id="598" w:name="_ETM_Q2_399419"/>
      <w:bookmarkStart w:id="599" w:name="_ETM_Q2_399930"/>
      <w:bookmarkEnd w:id="592"/>
      <w:bookmarkEnd w:id="593"/>
      <w:bookmarkEnd w:id="594"/>
      <w:bookmarkEnd w:id="595"/>
      <w:bookmarkEnd w:id="596"/>
      <w:bookmarkEnd w:id="597"/>
      <w:bookmarkEnd w:id="598"/>
      <w:bookmarkEnd w:id="599"/>
      <w:r>
        <w:rPr>
          <w:rtl/>
        </w:rPr>
        <w:t xml:space="preserve">הכנסת </w:t>
      </w:r>
      <w:bookmarkStart w:id="600" w:name="_ETM_Q2_400230"/>
      <w:bookmarkEnd w:id="600"/>
      <w:r>
        <w:rPr>
          <w:rFonts w:hint="cs"/>
          <w:rtl/>
        </w:rPr>
        <w:t>קלנר</w:t>
      </w:r>
      <w:r>
        <w:rPr>
          <w:rtl/>
        </w:rPr>
        <w:t xml:space="preserve"> </w:t>
      </w:r>
      <w:bookmarkStart w:id="601" w:name="_ETM_Q2_400769"/>
      <w:bookmarkEnd w:id="601"/>
      <w:r>
        <w:rPr>
          <w:rtl/>
        </w:rPr>
        <w:t xml:space="preserve">שאל </w:t>
      </w:r>
      <w:bookmarkStart w:id="602" w:name="_ETM_Q2_402059"/>
      <w:bookmarkEnd w:id="602"/>
      <w:r>
        <w:rPr>
          <w:rFonts w:hint="cs"/>
          <w:rtl/>
        </w:rPr>
        <w:t>- - -</w:t>
      </w:r>
    </w:p>
    <w:p w:rsidR="00964504" w:rsidRDefault="00964504" w:rsidP="000E197F">
      <w:pPr>
        <w:rPr>
          <w:rtl/>
        </w:rPr>
      </w:pPr>
    </w:p>
    <w:p w:rsidR="00964504" w:rsidRDefault="00964504" w:rsidP="000E197F">
      <w:pPr>
        <w:pStyle w:val="-"/>
        <w:keepNext/>
        <w:rPr>
          <w:rtl/>
        </w:rPr>
      </w:pPr>
      <w:bookmarkStart w:id="603" w:name="ET_speakercontinue_6381_62"/>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603"/>
      <w:r>
        <w:rPr>
          <w:rtl/>
        </w:rPr>
        <w:t xml:space="preserve">  </w:t>
      </w:r>
    </w:p>
    <w:p w:rsidR="00964504" w:rsidRDefault="00964504" w:rsidP="000E197F">
      <w:pPr>
        <w:pStyle w:val="KeepWithNext"/>
        <w:rPr>
          <w:rtl/>
        </w:rPr>
      </w:pPr>
    </w:p>
    <w:p w:rsidR="00964504" w:rsidRDefault="00964504" w:rsidP="000E197F">
      <w:pPr>
        <w:rPr>
          <w:rtl/>
        </w:rPr>
      </w:pPr>
      <w:r>
        <w:rPr>
          <w:rtl/>
        </w:rPr>
        <w:t>שאל</w:t>
      </w:r>
      <w:r w:rsidR="00044942">
        <w:rPr>
          <w:rFonts w:hint="cs"/>
          <w:rtl/>
        </w:rPr>
        <w:t>,</w:t>
      </w:r>
      <w:r>
        <w:rPr>
          <w:rtl/>
        </w:rPr>
        <w:t xml:space="preserve"> </w:t>
      </w:r>
      <w:bookmarkStart w:id="604" w:name="_ETM_Q2_402479"/>
      <w:bookmarkEnd w:id="604"/>
      <w:r>
        <w:rPr>
          <w:rtl/>
        </w:rPr>
        <w:t xml:space="preserve">ויקבל </w:t>
      </w:r>
      <w:bookmarkStart w:id="605" w:name="_ETM_Q2_402930"/>
      <w:bookmarkStart w:id="606" w:name="_ETM_Q2_403620"/>
      <w:bookmarkStart w:id="607" w:name="_ETM_Q2_404370"/>
      <w:bookmarkEnd w:id="605"/>
      <w:bookmarkEnd w:id="606"/>
      <w:bookmarkEnd w:id="607"/>
      <w:r>
        <w:rPr>
          <w:rtl/>
        </w:rPr>
        <w:t>תשובות</w:t>
      </w:r>
      <w:r>
        <w:rPr>
          <w:rFonts w:hint="cs"/>
          <w:rtl/>
        </w:rPr>
        <w:t>.</w:t>
      </w:r>
      <w:r>
        <w:rPr>
          <w:rtl/>
        </w:rPr>
        <w:t xml:space="preserve"> </w:t>
      </w:r>
      <w:bookmarkStart w:id="608" w:name="_ETM_Q2_404760"/>
      <w:bookmarkEnd w:id="608"/>
    </w:p>
    <w:p w:rsidR="00964504" w:rsidRDefault="00964504" w:rsidP="000E197F">
      <w:pPr>
        <w:rPr>
          <w:rtl/>
        </w:rPr>
      </w:pPr>
      <w:bookmarkStart w:id="609" w:name="_ETM_Q2_404653"/>
      <w:bookmarkStart w:id="610" w:name="_ETM_Q2_404718"/>
      <w:bookmarkEnd w:id="609"/>
      <w:bookmarkEnd w:id="610"/>
    </w:p>
    <w:p w:rsidR="00964504" w:rsidRDefault="00964504" w:rsidP="000E197F">
      <w:pPr>
        <w:pStyle w:val="af6"/>
        <w:keepNext/>
        <w:rPr>
          <w:rtl/>
        </w:rPr>
      </w:pPr>
      <w:bookmarkStart w:id="611" w:name="ET_yor_6423_32"/>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r>
        <w:rPr>
          <w:rtl/>
        </w:rPr>
        <w:t xml:space="preserve">  </w:t>
      </w:r>
      <w:bookmarkEnd w:id="611"/>
    </w:p>
    <w:p w:rsidR="00964504" w:rsidRDefault="00964504" w:rsidP="000E197F">
      <w:pPr>
        <w:pStyle w:val="KeepWithNext"/>
        <w:rPr>
          <w:rtl/>
        </w:rPr>
      </w:pPr>
    </w:p>
    <w:p w:rsidR="00964504" w:rsidRDefault="00964504" w:rsidP="000E197F">
      <w:pPr>
        <w:rPr>
          <w:rtl/>
        </w:rPr>
      </w:pPr>
      <w:bookmarkStart w:id="612" w:name="_ETM_Q2_405315"/>
      <w:bookmarkEnd w:id="612"/>
      <w:r>
        <w:rPr>
          <w:rFonts w:hint="cs"/>
          <w:rtl/>
        </w:rPr>
        <w:t>שאל</w:t>
      </w:r>
      <w:r w:rsidR="00044942">
        <w:rPr>
          <w:rFonts w:hint="cs"/>
          <w:rtl/>
        </w:rPr>
        <w:t>,</w:t>
      </w:r>
      <w:r>
        <w:rPr>
          <w:rFonts w:hint="cs"/>
          <w:rtl/>
        </w:rPr>
        <w:t xml:space="preserve"> ויקבל תשובות </w:t>
      </w:r>
      <w:r>
        <w:rPr>
          <w:rtl/>
        </w:rPr>
        <w:t xml:space="preserve">מפורטות </w:t>
      </w:r>
      <w:bookmarkStart w:id="613" w:name="_ETM_Q2_405449"/>
      <w:bookmarkEnd w:id="613"/>
      <w:r>
        <w:rPr>
          <w:rtl/>
        </w:rPr>
        <w:t xml:space="preserve">על </w:t>
      </w:r>
      <w:bookmarkStart w:id="614" w:name="_ETM_Q2_405569"/>
      <w:bookmarkEnd w:id="614"/>
      <w:r>
        <w:rPr>
          <w:rtl/>
        </w:rPr>
        <w:t>שאל</w:t>
      </w:r>
      <w:r>
        <w:rPr>
          <w:rFonts w:hint="cs"/>
          <w:rtl/>
        </w:rPr>
        <w:t xml:space="preserve">ותיו. </w:t>
      </w:r>
      <w:bookmarkStart w:id="615" w:name="_ETM_Q2_405809"/>
      <w:bookmarkStart w:id="616" w:name="_ETM_Q2_406559"/>
      <w:bookmarkEnd w:id="615"/>
      <w:bookmarkEnd w:id="616"/>
      <w:r>
        <w:rPr>
          <w:rtl/>
        </w:rPr>
        <w:t xml:space="preserve">ואם </w:t>
      </w:r>
      <w:bookmarkStart w:id="617" w:name="_ETM_Q2_406889"/>
      <w:bookmarkEnd w:id="617"/>
      <w:r>
        <w:rPr>
          <w:rtl/>
        </w:rPr>
        <w:t>לא</w:t>
      </w:r>
      <w:r>
        <w:rPr>
          <w:rFonts w:hint="cs"/>
          <w:rtl/>
        </w:rPr>
        <w:t>,</w:t>
      </w:r>
      <w:r>
        <w:rPr>
          <w:rtl/>
        </w:rPr>
        <w:t xml:space="preserve"> </w:t>
      </w:r>
      <w:bookmarkStart w:id="618" w:name="_ETM_Q2_407610"/>
      <w:bookmarkEnd w:id="618"/>
      <w:r>
        <w:rPr>
          <w:rtl/>
        </w:rPr>
        <w:t xml:space="preserve">הוא </w:t>
      </w:r>
      <w:bookmarkStart w:id="619" w:name="_ETM_Q2_407730"/>
      <w:bookmarkEnd w:id="619"/>
      <w:r>
        <w:rPr>
          <w:rtl/>
        </w:rPr>
        <w:t>יצי</w:t>
      </w:r>
      <w:r>
        <w:rPr>
          <w:rFonts w:hint="cs"/>
          <w:rtl/>
        </w:rPr>
        <w:t>ף</w:t>
      </w:r>
      <w:r>
        <w:rPr>
          <w:rtl/>
        </w:rPr>
        <w:t xml:space="preserve"> </w:t>
      </w:r>
      <w:bookmarkStart w:id="620" w:name="_ETM_Q2_408210"/>
      <w:bookmarkEnd w:id="620"/>
      <w:r>
        <w:rPr>
          <w:rtl/>
        </w:rPr>
        <w:t xml:space="preserve">את </w:t>
      </w:r>
      <w:bookmarkStart w:id="621" w:name="_ETM_Q2_408330"/>
      <w:bookmarkEnd w:id="621"/>
      <w:r>
        <w:rPr>
          <w:rtl/>
        </w:rPr>
        <w:t xml:space="preserve">הנושא </w:t>
      </w:r>
      <w:bookmarkStart w:id="622" w:name="_ETM_Q2_408750"/>
      <w:bookmarkEnd w:id="622"/>
      <w:r>
        <w:rPr>
          <w:rtl/>
        </w:rPr>
        <w:t xml:space="preserve">ואנחנו </w:t>
      </w:r>
      <w:bookmarkStart w:id="623" w:name="_ETM_Q2_409470"/>
      <w:bookmarkEnd w:id="623"/>
      <w:r>
        <w:rPr>
          <w:rFonts w:hint="cs"/>
          <w:rtl/>
        </w:rPr>
        <w:t xml:space="preserve">נטפל </w:t>
      </w:r>
      <w:bookmarkStart w:id="624" w:name="_ETM_Q2_410246"/>
      <w:bookmarkEnd w:id="624"/>
      <w:r>
        <w:rPr>
          <w:rFonts w:hint="cs"/>
          <w:rtl/>
        </w:rPr>
        <w:t>בכך.</w:t>
      </w:r>
      <w:bookmarkStart w:id="625" w:name="_ETM_Q2_411782"/>
      <w:bookmarkEnd w:id="625"/>
    </w:p>
    <w:p w:rsidR="00964504" w:rsidRDefault="00964504" w:rsidP="000E197F">
      <w:pPr>
        <w:rPr>
          <w:rtl/>
        </w:rPr>
      </w:pPr>
      <w:bookmarkStart w:id="626" w:name="_ETM_Q2_411852"/>
      <w:bookmarkEnd w:id="626"/>
    </w:p>
    <w:p w:rsidR="00964504" w:rsidRDefault="00964504" w:rsidP="000E197F">
      <w:pPr>
        <w:pStyle w:val="af5"/>
        <w:keepNext/>
        <w:rPr>
          <w:rtl/>
        </w:rPr>
      </w:pPr>
      <w:bookmarkStart w:id="627" w:name="ET_interruption_5300_33"/>
      <w:r w:rsidRPr="00DB62B9">
        <w:rPr>
          <w:rStyle w:val="TagStyle"/>
          <w:rtl/>
        </w:rPr>
        <w:t xml:space="preserve"> &lt;&lt; קריאה &gt;&gt;</w:t>
      </w:r>
      <w:r w:rsidRPr="009C72CA">
        <w:rPr>
          <w:rStyle w:val="TagStyle"/>
          <w:rtl/>
        </w:rPr>
        <w:t xml:space="preserve"> </w:t>
      </w:r>
      <w:r>
        <w:rPr>
          <w:rtl/>
        </w:rPr>
        <w:t>מירב בן ארי (יש עתיד):</w:t>
      </w:r>
      <w:r w:rsidRPr="009C72CA">
        <w:rPr>
          <w:rStyle w:val="TagStyle"/>
          <w:rtl/>
        </w:rPr>
        <w:t xml:space="preserve"> </w:t>
      </w:r>
      <w:r w:rsidRPr="00DB62B9">
        <w:rPr>
          <w:rStyle w:val="TagStyle"/>
          <w:rtl/>
        </w:rPr>
        <w:t>&lt;&lt; קריאה &gt;&gt;</w:t>
      </w:r>
      <w:r>
        <w:rPr>
          <w:rtl/>
        </w:rPr>
        <w:t xml:space="preserve">  </w:t>
      </w:r>
      <w:bookmarkEnd w:id="627"/>
    </w:p>
    <w:p w:rsidR="00964504" w:rsidRDefault="00964504" w:rsidP="000E197F">
      <w:pPr>
        <w:pStyle w:val="KeepWithNext"/>
        <w:rPr>
          <w:rtl/>
        </w:rPr>
      </w:pPr>
    </w:p>
    <w:p w:rsidR="00964504" w:rsidRDefault="00964504" w:rsidP="000E197F">
      <w:pPr>
        <w:rPr>
          <w:rtl/>
        </w:rPr>
      </w:pPr>
      <w:r>
        <w:rPr>
          <w:rFonts w:hint="cs"/>
          <w:rtl/>
        </w:rPr>
        <w:t xml:space="preserve">אדוני, </w:t>
      </w:r>
      <w:bookmarkStart w:id="628" w:name="_ETM_Q2_408621"/>
      <w:bookmarkEnd w:id="628"/>
      <w:r>
        <w:rPr>
          <w:rFonts w:hint="cs"/>
          <w:rtl/>
        </w:rPr>
        <w:t>עוד שאלה אחת. מכיוון שמדובר בשאילתה דחופה, עד מתי נקבל את התשובות? יש זמן?</w:t>
      </w:r>
    </w:p>
    <w:p w:rsidR="00964504" w:rsidRDefault="00964504" w:rsidP="000E197F">
      <w:pPr>
        <w:rPr>
          <w:rtl/>
        </w:rPr>
      </w:pPr>
      <w:bookmarkStart w:id="629" w:name="_ETM_Q2_414018"/>
      <w:bookmarkStart w:id="630" w:name="_ETM_Q2_414172"/>
      <w:bookmarkEnd w:id="629"/>
      <w:bookmarkEnd w:id="630"/>
    </w:p>
    <w:p w:rsidR="00964504" w:rsidRDefault="00964504" w:rsidP="000E197F">
      <w:pPr>
        <w:pStyle w:val="af6"/>
        <w:keepNext/>
        <w:rPr>
          <w:rtl/>
        </w:rPr>
      </w:pPr>
      <w:bookmarkStart w:id="631" w:name="ET_yor_6423_34"/>
      <w:r w:rsidRPr="00DB62B9">
        <w:rPr>
          <w:rStyle w:val="TagStyle"/>
          <w:rtl/>
        </w:rPr>
        <w:t xml:space="preserve"> &lt;&lt; יור &gt;&gt;</w:t>
      </w:r>
      <w:r w:rsidRPr="00F415F4">
        <w:rPr>
          <w:rStyle w:val="TagStyle"/>
          <w:rtl/>
        </w:rPr>
        <w:t xml:space="preserve"> </w:t>
      </w:r>
      <w:r>
        <w:rPr>
          <w:rtl/>
        </w:rPr>
        <w:t>היו"ר אמיר אוחנה:</w:t>
      </w:r>
      <w:r w:rsidRPr="00F415F4">
        <w:rPr>
          <w:rStyle w:val="TagStyle"/>
          <w:rtl/>
        </w:rPr>
        <w:t xml:space="preserve"> </w:t>
      </w:r>
      <w:r w:rsidRPr="00DB62B9">
        <w:rPr>
          <w:rStyle w:val="TagStyle"/>
          <w:rtl/>
        </w:rPr>
        <w:t>&lt;&lt; יור &gt;&gt;</w:t>
      </w:r>
      <w:r>
        <w:rPr>
          <w:rtl/>
        </w:rPr>
        <w:t xml:space="preserve">  </w:t>
      </w:r>
      <w:bookmarkEnd w:id="631"/>
    </w:p>
    <w:p w:rsidR="00964504" w:rsidRDefault="00964504" w:rsidP="000E197F">
      <w:pPr>
        <w:pStyle w:val="KeepWithNext"/>
        <w:rPr>
          <w:rtl/>
        </w:rPr>
      </w:pPr>
    </w:p>
    <w:p w:rsidR="00964504" w:rsidRDefault="00964504" w:rsidP="000E197F">
      <w:pPr>
        <w:rPr>
          <w:rtl/>
        </w:rPr>
      </w:pPr>
      <w:bookmarkStart w:id="632" w:name="_ETM_Q2_417442"/>
      <w:bookmarkStart w:id="633" w:name="_ETM_Q2_409890"/>
      <w:bookmarkStart w:id="634" w:name="_ETM_Q2_410560"/>
      <w:bookmarkStart w:id="635" w:name="_ETM_Q2_415629"/>
      <w:bookmarkEnd w:id="632"/>
      <w:bookmarkEnd w:id="633"/>
      <w:bookmarkEnd w:id="634"/>
      <w:bookmarkEnd w:id="635"/>
      <w:r>
        <w:rPr>
          <w:rtl/>
        </w:rPr>
        <w:t xml:space="preserve">אדוני </w:t>
      </w:r>
      <w:bookmarkStart w:id="636" w:name="_ETM_Q2_415959"/>
      <w:bookmarkEnd w:id="636"/>
      <w:r>
        <w:rPr>
          <w:rtl/>
        </w:rPr>
        <w:t xml:space="preserve">השר </w:t>
      </w:r>
      <w:bookmarkStart w:id="637" w:name="_ETM_Q2_416290"/>
      <w:bookmarkEnd w:id="637"/>
      <w:r>
        <w:rPr>
          <w:rtl/>
        </w:rPr>
        <w:t xml:space="preserve">יכול </w:t>
      </w:r>
      <w:bookmarkStart w:id="638" w:name="_ETM_Q2_416590"/>
      <w:bookmarkEnd w:id="638"/>
      <w:r>
        <w:rPr>
          <w:rtl/>
        </w:rPr>
        <w:t xml:space="preserve">לתחום </w:t>
      </w:r>
      <w:bookmarkStart w:id="639" w:name="_ETM_Q2_417010"/>
      <w:bookmarkEnd w:id="639"/>
      <w:r>
        <w:rPr>
          <w:rtl/>
        </w:rPr>
        <w:t xml:space="preserve">בזמן </w:t>
      </w:r>
      <w:bookmarkStart w:id="640" w:name="_ETM_Q2_417459"/>
      <w:bookmarkEnd w:id="640"/>
      <w:r>
        <w:rPr>
          <w:rtl/>
        </w:rPr>
        <w:t xml:space="preserve">את </w:t>
      </w:r>
      <w:bookmarkStart w:id="641" w:name="_ETM_Q2_417610"/>
      <w:bookmarkEnd w:id="641"/>
      <w:r>
        <w:rPr>
          <w:rtl/>
        </w:rPr>
        <w:t xml:space="preserve">מתן </w:t>
      </w:r>
      <w:bookmarkStart w:id="642" w:name="_ETM_Q2_417940"/>
      <w:bookmarkEnd w:id="642"/>
      <w:r>
        <w:rPr>
          <w:rtl/>
        </w:rPr>
        <w:t>התשובות</w:t>
      </w:r>
      <w:r>
        <w:rPr>
          <w:rFonts w:hint="cs"/>
          <w:rtl/>
        </w:rPr>
        <w:t>?</w:t>
      </w:r>
      <w:r>
        <w:rPr>
          <w:rtl/>
        </w:rPr>
        <w:t xml:space="preserve"> </w:t>
      </w:r>
      <w:bookmarkStart w:id="643" w:name="_ETM_Q2_419599"/>
      <w:bookmarkEnd w:id="643"/>
      <w:r>
        <w:rPr>
          <w:rtl/>
        </w:rPr>
        <w:t>חודש</w:t>
      </w:r>
      <w:r>
        <w:rPr>
          <w:rFonts w:hint="cs"/>
          <w:rtl/>
        </w:rPr>
        <w:t>?</w:t>
      </w:r>
    </w:p>
    <w:p w:rsidR="00964504" w:rsidRDefault="00964504" w:rsidP="000E197F">
      <w:pPr>
        <w:rPr>
          <w:rtl/>
        </w:rPr>
      </w:pPr>
      <w:bookmarkStart w:id="644" w:name="_ETM_Q2_422977"/>
      <w:bookmarkStart w:id="645" w:name="_ETM_Q2_423148"/>
      <w:bookmarkStart w:id="646" w:name="_ETM_Q2_423713"/>
      <w:bookmarkEnd w:id="644"/>
      <w:bookmarkEnd w:id="645"/>
      <w:bookmarkEnd w:id="646"/>
    </w:p>
    <w:p w:rsidR="00964504" w:rsidRDefault="00964504" w:rsidP="000E197F">
      <w:pPr>
        <w:pStyle w:val="-"/>
        <w:keepNext/>
        <w:rPr>
          <w:rtl/>
        </w:rPr>
      </w:pPr>
      <w:bookmarkStart w:id="647" w:name="_ETM_Q2_423884"/>
      <w:bookmarkStart w:id="648" w:name="ET_speakercontinue_6381_63"/>
      <w:bookmarkEnd w:id="64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648"/>
      <w:r>
        <w:rPr>
          <w:rtl/>
        </w:rPr>
        <w:t xml:space="preserve">  </w:t>
      </w:r>
    </w:p>
    <w:p w:rsidR="00964504" w:rsidRDefault="00964504" w:rsidP="000E197F">
      <w:pPr>
        <w:pStyle w:val="KeepWithNext"/>
        <w:rPr>
          <w:rtl/>
        </w:rPr>
      </w:pPr>
      <w:bookmarkStart w:id="649" w:name="_ETM_Q2_424433"/>
      <w:bookmarkEnd w:id="649"/>
    </w:p>
    <w:p w:rsidR="00964504" w:rsidRDefault="00964504" w:rsidP="000E197F">
      <w:pPr>
        <w:rPr>
          <w:rtl/>
        </w:rPr>
      </w:pPr>
      <w:bookmarkStart w:id="650" w:name="_ETM_Q2_424600"/>
      <w:bookmarkStart w:id="651" w:name="_ETM_Q2_420760"/>
      <w:bookmarkEnd w:id="650"/>
      <w:bookmarkEnd w:id="651"/>
      <w:r>
        <w:rPr>
          <w:rtl/>
        </w:rPr>
        <w:t>חודש</w:t>
      </w:r>
      <w:r>
        <w:rPr>
          <w:rFonts w:hint="cs"/>
          <w:rtl/>
        </w:rPr>
        <w:t xml:space="preserve"> כזה. </w:t>
      </w:r>
      <w:bookmarkStart w:id="652" w:name="_ETM_Q2_421840"/>
      <w:bookmarkEnd w:id="652"/>
      <w:r>
        <w:rPr>
          <w:rtl/>
        </w:rPr>
        <w:t>חודש</w:t>
      </w:r>
      <w:r>
        <w:rPr>
          <w:rFonts w:hint="cs"/>
          <w:rtl/>
        </w:rPr>
        <w:t xml:space="preserve">. מה שאצל הממשלה זה חודש. </w:t>
      </w:r>
    </w:p>
    <w:p w:rsidR="00964504" w:rsidRDefault="00964504" w:rsidP="000E197F">
      <w:pPr>
        <w:rPr>
          <w:rtl/>
        </w:rPr>
      </w:pPr>
      <w:bookmarkStart w:id="653" w:name="_ETM_Q2_427361"/>
      <w:bookmarkStart w:id="654" w:name="_ETM_Q2_427449"/>
      <w:bookmarkEnd w:id="653"/>
      <w:bookmarkEnd w:id="654"/>
    </w:p>
    <w:p w:rsidR="00964504" w:rsidRDefault="00964504" w:rsidP="000E197F">
      <w:pPr>
        <w:pStyle w:val="af5"/>
        <w:keepNext/>
        <w:rPr>
          <w:rtl/>
        </w:rPr>
      </w:pPr>
      <w:bookmarkStart w:id="655" w:name="ET_interruption_6156_35"/>
      <w:r w:rsidRPr="00DB62B9">
        <w:rPr>
          <w:rStyle w:val="TagStyle"/>
          <w:rtl/>
        </w:rPr>
        <w:t xml:space="preserve"> &lt;&lt; קריאה &gt;&gt;</w:t>
      </w:r>
      <w:r w:rsidRPr="00F415F4">
        <w:rPr>
          <w:rStyle w:val="TagStyle"/>
          <w:rtl/>
        </w:rPr>
        <w:t xml:space="preserve"> </w:t>
      </w:r>
      <w:r>
        <w:rPr>
          <w:rtl/>
        </w:rPr>
        <w:t>גלעד קריב (העבודה):</w:t>
      </w:r>
      <w:r w:rsidRPr="00F415F4">
        <w:rPr>
          <w:rStyle w:val="TagStyle"/>
          <w:rtl/>
        </w:rPr>
        <w:t xml:space="preserve"> </w:t>
      </w:r>
      <w:r w:rsidRPr="00DB62B9">
        <w:rPr>
          <w:rStyle w:val="TagStyle"/>
          <w:rtl/>
        </w:rPr>
        <w:t>&lt;&lt; קריאה &gt;&gt;</w:t>
      </w:r>
      <w:r>
        <w:rPr>
          <w:rtl/>
        </w:rPr>
        <w:t xml:space="preserve">  </w:t>
      </w:r>
      <w:bookmarkEnd w:id="655"/>
    </w:p>
    <w:p w:rsidR="00964504" w:rsidRDefault="00964504" w:rsidP="000E197F">
      <w:pPr>
        <w:pStyle w:val="KeepWithNext"/>
        <w:rPr>
          <w:rtl/>
        </w:rPr>
      </w:pPr>
    </w:p>
    <w:p w:rsidR="00964504" w:rsidRDefault="00964504" w:rsidP="000E197F">
      <w:pPr>
        <w:rPr>
          <w:rtl/>
        </w:rPr>
      </w:pPr>
      <w:bookmarkStart w:id="656" w:name="_ETM_Q2_425400"/>
      <w:bookmarkEnd w:id="656"/>
      <w:r>
        <w:rPr>
          <w:rFonts w:hint="cs"/>
          <w:rtl/>
        </w:rPr>
        <w:t xml:space="preserve">איך שמפעילים את </w:t>
      </w:r>
      <w:bookmarkStart w:id="657" w:name="_ETM_Q2_428166"/>
      <w:bookmarkEnd w:id="657"/>
      <w:r>
        <w:rPr>
          <w:rFonts w:hint="cs"/>
          <w:rtl/>
        </w:rPr>
        <w:t>חוק הגיוס - - -</w:t>
      </w:r>
      <w:bookmarkStart w:id="658" w:name="_ETM_Q2_426154"/>
      <w:bookmarkEnd w:id="658"/>
    </w:p>
    <w:p w:rsidR="00964504" w:rsidRDefault="00964504" w:rsidP="000E197F">
      <w:pPr>
        <w:rPr>
          <w:rtl/>
        </w:rPr>
      </w:pPr>
      <w:bookmarkStart w:id="659" w:name="_ETM_Q2_427943"/>
      <w:bookmarkStart w:id="660" w:name="_ETM_Q2_428007"/>
      <w:bookmarkEnd w:id="659"/>
      <w:bookmarkEnd w:id="660"/>
    </w:p>
    <w:p w:rsidR="00964504" w:rsidRDefault="00964504" w:rsidP="000E197F">
      <w:pPr>
        <w:pStyle w:val="af6"/>
        <w:keepNext/>
        <w:rPr>
          <w:rtl/>
        </w:rPr>
      </w:pPr>
      <w:bookmarkStart w:id="661" w:name="ET_yor_6423_36"/>
      <w:r w:rsidRPr="00DB62B9">
        <w:rPr>
          <w:rStyle w:val="TagStyle"/>
          <w:rtl/>
        </w:rPr>
        <w:t xml:space="preserve"> &lt;&lt; יור &gt;&gt;</w:t>
      </w:r>
      <w:r w:rsidRPr="00F415F4">
        <w:rPr>
          <w:rStyle w:val="TagStyle"/>
          <w:rtl/>
        </w:rPr>
        <w:t xml:space="preserve"> </w:t>
      </w:r>
      <w:r>
        <w:rPr>
          <w:rtl/>
        </w:rPr>
        <w:t>היו"ר אמיר אוחנה:</w:t>
      </w:r>
      <w:r w:rsidRPr="00F415F4">
        <w:rPr>
          <w:rStyle w:val="TagStyle"/>
          <w:rtl/>
        </w:rPr>
        <w:t xml:space="preserve"> </w:t>
      </w:r>
      <w:r w:rsidRPr="00DB62B9">
        <w:rPr>
          <w:rStyle w:val="TagStyle"/>
          <w:rtl/>
        </w:rPr>
        <w:t>&lt;&lt; יור &gt;&gt;</w:t>
      </w:r>
      <w:r>
        <w:rPr>
          <w:rtl/>
        </w:rPr>
        <w:t xml:space="preserve">  </w:t>
      </w:r>
      <w:bookmarkEnd w:id="661"/>
    </w:p>
    <w:p w:rsidR="00964504" w:rsidRDefault="00964504" w:rsidP="000E197F">
      <w:pPr>
        <w:pStyle w:val="KeepWithNext"/>
        <w:rPr>
          <w:rtl/>
        </w:rPr>
      </w:pPr>
    </w:p>
    <w:p w:rsidR="00964504" w:rsidRDefault="00964504" w:rsidP="000E197F">
      <w:pPr>
        <w:rPr>
          <w:rtl/>
        </w:rPr>
      </w:pPr>
      <w:bookmarkStart w:id="662" w:name="_ETM_Q2_428653"/>
      <w:bookmarkStart w:id="663" w:name="_ETM_Q2_426238"/>
      <w:bookmarkStart w:id="664" w:name="_ETM_Q2_422230"/>
      <w:bookmarkStart w:id="665" w:name="_ETM_Q2_422380"/>
      <w:bookmarkStart w:id="666" w:name="_ETM_Q2_423040"/>
      <w:bookmarkStart w:id="667" w:name="_ETM_Q2_423130"/>
      <w:bookmarkStart w:id="668" w:name="_ETM_Q2_423280"/>
      <w:bookmarkStart w:id="669" w:name="_ETM_Q2_424730"/>
      <w:bookmarkStart w:id="670" w:name="_ETM_Q2_426689"/>
      <w:bookmarkEnd w:id="662"/>
      <w:bookmarkEnd w:id="663"/>
      <w:bookmarkEnd w:id="664"/>
      <w:bookmarkEnd w:id="665"/>
      <w:bookmarkEnd w:id="666"/>
      <w:bookmarkEnd w:id="667"/>
      <w:bookmarkEnd w:id="668"/>
      <w:bookmarkEnd w:id="669"/>
      <w:bookmarkEnd w:id="670"/>
      <w:r>
        <w:rPr>
          <w:rtl/>
        </w:rPr>
        <w:t xml:space="preserve">21 </w:t>
      </w:r>
      <w:bookmarkStart w:id="671" w:name="_ETM_Q2_427529"/>
      <w:bookmarkEnd w:id="671"/>
      <w:r>
        <w:rPr>
          <w:rtl/>
        </w:rPr>
        <w:t>יום</w:t>
      </w:r>
      <w:r>
        <w:rPr>
          <w:rFonts w:hint="cs"/>
          <w:rtl/>
        </w:rPr>
        <w:t>.</w:t>
      </w:r>
      <w:r>
        <w:rPr>
          <w:rtl/>
        </w:rPr>
        <w:t xml:space="preserve"> </w:t>
      </w:r>
      <w:bookmarkStart w:id="672" w:name="_ETM_Q2_429049"/>
      <w:bookmarkEnd w:id="672"/>
      <w:r>
        <w:rPr>
          <w:rtl/>
        </w:rPr>
        <w:t xml:space="preserve">אדוני </w:t>
      </w:r>
      <w:bookmarkStart w:id="673" w:name="_ETM_Q2_429650"/>
      <w:bookmarkStart w:id="674" w:name="_ETM_Q2_430040"/>
      <w:bookmarkEnd w:id="673"/>
      <w:bookmarkEnd w:id="674"/>
      <w:r>
        <w:rPr>
          <w:rtl/>
        </w:rPr>
        <w:t>השר</w:t>
      </w:r>
      <w:r>
        <w:rPr>
          <w:rFonts w:hint="cs"/>
          <w:rtl/>
        </w:rPr>
        <w:t>,</w:t>
      </w:r>
      <w:r>
        <w:rPr>
          <w:rtl/>
        </w:rPr>
        <w:t xml:space="preserve"> </w:t>
      </w:r>
      <w:bookmarkStart w:id="675" w:name="_ETM_Q2_430400"/>
      <w:bookmarkEnd w:id="675"/>
      <w:r>
        <w:rPr>
          <w:rtl/>
        </w:rPr>
        <w:t xml:space="preserve">לפי </w:t>
      </w:r>
      <w:bookmarkStart w:id="676" w:name="_ETM_Q2_430669"/>
      <w:bookmarkEnd w:id="676"/>
      <w:r>
        <w:rPr>
          <w:rtl/>
        </w:rPr>
        <w:t>התקנון</w:t>
      </w:r>
      <w:r w:rsidR="00044942">
        <w:rPr>
          <w:rFonts w:hint="cs"/>
          <w:rtl/>
        </w:rPr>
        <w:t>,</w:t>
      </w:r>
      <w:r>
        <w:rPr>
          <w:rtl/>
        </w:rPr>
        <w:t xml:space="preserve"> </w:t>
      </w:r>
      <w:bookmarkStart w:id="677" w:name="_ETM_Q2_431150"/>
      <w:bookmarkEnd w:id="677"/>
      <w:r>
        <w:rPr>
          <w:rtl/>
        </w:rPr>
        <w:t xml:space="preserve">21 </w:t>
      </w:r>
      <w:bookmarkStart w:id="678" w:name="_ETM_Q2_431809"/>
      <w:bookmarkEnd w:id="678"/>
      <w:r>
        <w:rPr>
          <w:rtl/>
        </w:rPr>
        <w:t>יום</w:t>
      </w:r>
      <w:r>
        <w:rPr>
          <w:rFonts w:hint="cs"/>
          <w:rtl/>
        </w:rPr>
        <w:t>.</w:t>
      </w:r>
      <w:r>
        <w:rPr>
          <w:rtl/>
        </w:rPr>
        <w:t xml:space="preserve"> </w:t>
      </w:r>
      <w:bookmarkStart w:id="679" w:name="_ETM_Q2_432079"/>
      <w:bookmarkEnd w:id="679"/>
      <w:r>
        <w:rPr>
          <w:rtl/>
        </w:rPr>
        <w:t xml:space="preserve">זה </w:t>
      </w:r>
      <w:bookmarkStart w:id="680" w:name="_ETM_Q2_432199"/>
      <w:bookmarkEnd w:id="680"/>
      <w:r>
        <w:rPr>
          <w:rtl/>
        </w:rPr>
        <w:t>יספיק</w:t>
      </w:r>
      <w:r>
        <w:rPr>
          <w:rFonts w:hint="cs"/>
          <w:rtl/>
        </w:rPr>
        <w:t>.</w:t>
      </w:r>
      <w:r>
        <w:rPr>
          <w:rtl/>
        </w:rPr>
        <w:t xml:space="preserve"> </w:t>
      </w:r>
      <w:bookmarkStart w:id="681" w:name="_ETM_Q2_432869"/>
      <w:bookmarkEnd w:id="681"/>
      <w:r>
        <w:rPr>
          <w:rtl/>
        </w:rPr>
        <w:t xml:space="preserve">21 </w:t>
      </w:r>
      <w:bookmarkStart w:id="682" w:name="_ETM_Q2_435799"/>
      <w:bookmarkEnd w:id="682"/>
      <w:r>
        <w:rPr>
          <w:rFonts w:hint="cs"/>
          <w:rtl/>
        </w:rPr>
        <w:t xml:space="preserve">יום, בסדר? מאה אחוז. </w:t>
      </w:r>
    </w:p>
    <w:p w:rsidR="00964504" w:rsidRDefault="00964504" w:rsidP="000E197F">
      <w:pPr>
        <w:rPr>
          <w:rtl/>
        </w:rPr>
      </w:pPr>
    </w:p>
    <w:p w:rsidR="00964504" w:rsidRDefault="00964504" w:rsidP="000E197F">
      <w:pPr>
        <w:rPr>
          <w:rtl/>
        </w:rPr>
      </w:pPr>
      <w:r>
        <w:rPr>
          <w:rFonts w:hint="cs"/>
          <w:rtl/>
        </w:rPr>
        <w:t>ה</w:t>
      </w:r>
      <w:r>
        <w:rPr>
          <w:rtl/>
        </w:rPr>
        <w:t xml:space="preserve">שאילתה </w:t>
      </w:r>
      <w:bookmarkStart w:id="683" w:name="_ETM_Q2_436310"/>
      <w:bookmarkEnd w:id="683"/>
      <w:r>
        <w:rPr>
          <w:rtl/>
        </w:rPr>
        <w:t xml:space="preserve">הבאה </w:t>
      </w:r>
      <w:bookmarkStart w:id="684" w:name="_ETM_Q2_436520"/>
      <w:bookmarkEnd w:id="684"/>
      <w:r>
        <w:rPr>
          <w:rtl/>
        </w:rPr>
        <w:t xml:space="preserve">היא </w:t>
      </w:r>
      <w:bookmarkStart w:id="685" w:name="_ETM_Q2_436610"/>
      <w:bookmarkEnd w:id="685"/>
      <w:r>
        <w:rPr>
          <w:rtl/>
        </w:rPr>
        <w:t xml:space="preserve">שאילתה </w:t>
      </w:r>
      <w:bookmarkStart w:id="686" w:name="_ETM_Q2_436849"/>
      <w:bookmarkEnd w:id="686"/>
      <w:r>
        <w:rPr>
          <w:rtl/>
        </w:rPr>
        <w:t xml:space="preserve">דחופה </w:t>
      </w:r>
      <w:bookmarkStart w:id="687" w:name="_ETM_Q2_437389"/>
      <w:bookmarkEnd w:id="687"/>
      <w:r>
        <w:rPr>
          <w:rtl/>
        </w:rPr>
        <w:t xml:space="preserve">של </w:t>
      </w:r>
      <w:bookmarkStart w:id="688" w:name="_ETM_Q2_437599"/>
      <w:bookmarkEnd w:id="688"/>
      <w:r>
        <w:rPr>
          <w:rtl/>
        </w:rPr>
        <w:t xml:space="preserve">חברת </w:t>
      </w:r>
      <w:bookmarkStart w:id="689" w:name="_ETM_Q2_438080"/>
      <w:bookmarkEnd w:id="689"/>
      <w:r>
        <w:rPr>
          <w:rtl/>
        </w:rPr>
        <w:t xml:space="preserve">הכנסת </w:t>
      </w:r>
      <w:bookmarkStart w:id="690" w:name="_ETM_Q2_439170"/>
      <w:bookmarkEnd w:id="690"/>
      <w:r>
        <w:rPr>
          <w:rtl/>
        </w:rPr>
        <w:t xml:space="preserve">יוליה </w:t>
      </w:r>
      <w:bookmarkStart w:id="691" w:name="_ETM_Q2_439529"/>
      <w:bookmarkEnd w:id="691"/>
      <w:r>
        <w:rPr>
          <w:rtl/>
        </w:rPr>
        <w:t>מלינובסקי</w:t>
      </w:r>
      <w:r>
        <w:rPr>
          <w:rFonts w:hint="cs"/>
          <w:rtl/>
        </w:rPr>
        <w:t>,</w:t>
      </w:r>
      <w:r>
        <w:rPr>
          <w:rtl/>
        </w:rPr>
        <w:t xml:space="preserve"> </w:t>
      </w:r>
      <w:bookmarkStart w:id="692" w:name="_ETM_Q2_440279"/>
      <w:bookmarkEnd w:id="692"/>
      <w:r>
        <w:rPr>
          <w:rtl/>
        </w:rPr>
        <w:t xml:space="preserve">שנמצאת </w:t>
      </w:r>
      <w:bookmarkStart w:id="693" w:name="_ETM_Q2_440790"/>
      <w:bookmarkEnd w:id="693"/>
      <w:proofErr w:type="spellStart"/>
      <w:r>
        <w:rPr>
          <w:rtl/>
        </w:rPr>
        <w:t>איתנו</w:t>
      </w:r>
      <w:proofErr w:type="spellEnd"/>
      <w:r>
        <w:rPr>
          <w:rFonts w:hint="cs"/>
          <w:rtl/>
        </w:rPr>
        <w:t>,</w:t>
      </w:r>
      <w:r>
        <w:rPr>
          <w:rtl/>
        </w:rPr>
        <w:t xml:space="preserve"> </w:t>
      </w:r>
      <w:bookmarkStart w:id="694" w:name="_ETM_Q2_441810"/>
      <w:bookmarkEnd w:id="694"/>
      <w:r>
        <w:rPr>
          <w:rtl/>
        </w:rPr>
        <w:t xml:space="preserve">בנושא </w:t>
      </w:r>
      <w:bookmarkStart w:id="695" w:name="_ETM_Q2_442350"/>
      <w:bookmarkEnd w:id="695"/>
      <w:r>
        <w:rPr>
          <w:rtl/>
        </w:rPr>
        <w:t xml:space="preserve">פינוי </w:t>
      </w:r>
      <w:bookmarkStart w:id="696" w:name="_ETM_Q2_442740"/>
      <w:bookmarkEnd w:id="696"/>
      <w:r>
        <w:rPr>
          <w:rtl/>
        </w:rPr>
        <w:t xml:space="preserve">משרדי </w:t>
      </w:r>
      <w:bookmarkStart w:id="697" w:name="_ETM_Q2_443370"/>
      <w:bookmarkEnd w:id="697"/>
      <w:proofErr w:type="spellStart"/>
      <w:r>
        <w:rPr>
          <w:rtl/>
        </w:rPr>
        <w:t>אונר"א</w:t>
      </w:r>
      <w:proofErr w:type="spellEnd"/>
      <w:r>
        <w:rPr>
          <w:rtl/>
        </w:rPr>
        <w:t xml:space="preserve"> </w:t>
      </w:r>
      <w:bookmarkStart w:id="698" w:name="_ETM_Q2_443760"/>
      <w:bookmarkEnd w:id="698"/>
      <w:r>
        <w:rPr>
          <w:rFonts w:hint="cs"/>
          <w:rtl/>
        </w:rPr>
        <w:t>מ</w:t>
      </w:r>
      <w:r>
        <w:rPr>
          <w:rtl/>
        </w:rPr>
        <w:t>ירושלים</w:t>
      </w:r>
      <w:r>
        <w:rPr>
          <w:rFonts w:hint="cs"/>
          <w:rtl/>
        </w:rPr>
        <w:t xml:space="preserve"> </w:t>
      </w:r>
      <w:r>
        <w:rPr>
          <w:rtl/>
        </w:rPr>
        <w:t xml:space="preserve">– </w:t>
      </w:r>
      <w:bookmarkStart w:id="699" w:name="_ETM_Q2_444510"/>
      <w:bookmarkEnd w:id="699"/>
      <w:r>
        <w:rPr>
          <w:rtl/>
        </w:rPr>
        <w:t xml:space="preserve">בירור </w:t>
      </w:r>
      <w:bookmarkStart w:id="700" w:name="_ETM_Q2_444810"/>
      <w:bookmarkEnd w:id="700"/>
      <w:r>
        <w:rPr>
          <w:rtl/>
        </w:rPr>
        <w:t>סטטוס</w:t>
      </w:r>
      <w:r>
        <w:rPr>
          <w:rFonts w:hint="cs"/>
          <w:rtl/>
        </w:rPr>
        <w:t>.</w:t>
      </w:r>
      <w:r>
        <w:rPr>
          <w:rtl/>
        </w:rPr>
        <w:t xml:space="preserve"> </w:t>
      </w:r>
      <w:bookmarkStart w:id="701" w:name="_ETM_Q2_445759"/>
      <w:bookmarkEnd w:id="701"/>
      <w:r>
        <w:rPr>
          <w:rtl/>
        </w:rPr>
        <w:t xml:space="preserve">חברת </w:t>
      </w:r>
      <w:bookmarkStart w:id="702" w:name="_ETM_Q2_446240"/>
      <w:bookmarkEnd w:id="702"/>
      <w:r>
        <w:rPr>
          <w:rtl/>
        </w:rPr>
        <w:t xml:space="preserve">הכנסת </w:t>
      </w:r>
      <w:bookmarkStart w:id="703" w:name="_ETM_Q2_446569"/>
      <w:bookmarkEnd w:id="703"/>
      <w:r>
        <w:rPr>
          <w:rtl/>
        </w:rPr>
        <w:t>מלינובסקי</w:t>
      </w:r>
      <w:r>
        <w:rPr>
          <w:rFonts w:hint="cs"/>
          <w:rtl/>
        </w:rPr>
        <w:t>,</w:t>
      </w:r>
      <w:r>
        <w:rPr>
          <w:rtl/>
        </w:rPr>
        <w:t xml:space="preserve"> </w:t>
      </w:r>
      <w:bookmarkStart w:id="704" w:name="_ETM_Q2_447110"/>
      <w:bookmarkEnd w:id="704"/>
      <w:r>
        <w:rPr>
          <w:rtl/>
        </w:rPr>
        <w:t>בבקשה</w:t>
      </w:r>
      <w:r>
        <w:rPr>
          <w:rFonts w:hint="cs"/>
          <w:rtl/>
        </w:rPr>
        <w:t>.</w:t>
      </w:r>
    </w:p>
    <w:p w:rsidR="00964504" w:rsidRDefault="00964504" w:rsidP="000E197F">
      <w:pPr>
        <w:rPr>
          <w:rtl/>
        </w:rPr>
      </w:pPr>
    </w:p>
    <w:p w:rsidR="00964504" w:rsidRDefault="00964504" w:rsidP="000E197F">
      <w:pPr>
        <w:pStyle w:val="a9"/>
        <w:rPr>
          <w:rtl/>
        </w:rPr>
      </w:pPr>
      <w:bookmarkStart w:id="705" w:name="ET_query_645982_38"/>
      <w:r w:rsidRPr="00DB62B9">
        <w:rPr>
          <w:rStyle w:val="TagStyle"/>
          <w:rtl/>
        </w:rPr>
        <w:t>&lt;&lt; שאילתה &gt;&gt;</w:t>
      </w:r>
      <w:r w:rsidRPr="002804E6">
        <w:rPr>
          <w:rStyle w:val="TagStyle"/>
          <w:rtl/>
        </w:rPr>
        <w:t xml:space="preserve"> </w:t>
      </w:r>
      <w:bookmarkStart w:id="706" w:name="_Toc197536523"/>
      <w:bookmarkStart w:id="707" w:name="_Toc197537657"/>
      <w:r>
        <w:rPr>
          <w:rtl/>
        </w:rPr>
        <w:t xml:space="preserve">1962. פינוי משרדי </w:t>
      </w:r>
      <w:proofErr w:type="spellStart"/>
      <w:r>
        <w:rPr>
          <w:rtl/>
        </w:rPr>
        <w:t>אונר"א</w:t>
      </w:r>
      <w:proofErr w:type="spellEnd"/>
      <w:r>
        <w:rPr>
          <w:rtl/>
        </w:rPr>
        <w:t xml:space="preserve"> מירושלים – בירור סטטוס</w:t>
      </w:r>
      <w:bookmarkEnd w:id="706"/>
      <w:bookmarkEnd w:id="707"/>
      <w:r w:rsidRPr="002804E6">
        <w:rPr>
          <w:rStyle w:val="TagStyle"/>
          <w:rtl/>
        </w:rPr>
        <w:t xml:space="preserve"> </w:t>
      </w:r>
      <w:r w:rsidRPr="00DB62B9">
        <w:rPr>
          <w:rStyle w:val="TagStyle"/>
          <w:rtl/>
        </w:rPr>
        <w:t>&lt;&lt; שאילתה &gt;&gt;</w:t>
      </w:r>
      <w:r>
        <w:rPr>
          <w:rtl/>
        </w:rPr>
        <w:t xml:space="preserve">  </w:t>
      </w:r>
      <w:bookmarkEnd w:id="705"/>
    </w:p>
    <w:p w:rsidR="00964504" w:rsidRDefault="00964504" w:rsidP="000E197F">
      <w:pPr>
        <w:pStyle w:val="KeepWithNext"/>
        <w:rPr>
          <w:rtl/>
        </w:rPr>
      </w:pPr>
      <w:bookmarkStart w:id="708" w:name="_ETM_Q2_449382"/>
      <w:bookmarkStart w:id="709" w:name="_ETM_Q2_449472"/>
      <w:bookmarkEnd w:id="708"/>
      <w:bookmarkEnd w:id="709"/>
    </w:p>
    <w:p w:rsidR="00964504" w:rsidRDefault="00964504" w:rsidP="000E197F">
      <w:pPr>
        <w:pStyle w:val="a4"/>
        <w:keepNext/>
        <w:rPr>
          <w:rtl/>
        </w:rPr>
      </w:pPr>
      <w:bookmarkStart w:id="710" w:name="ET_speaker_5552_37"/>
      <w:r w:rsidRPr="00DB62B9">
        <w:rPr>
          <w:rStyle w:val="TagStyle"/>
          <w:rtl/>
        </w:rPr>
        <w:t xml:space="preserve"> &lt;&lt; דובר &gt;&gt;</w:t>
      </w:r>
      <w:r w:rsidRPr="00F415F4">
        <w:rPr>
          <w:rStyle w:val="TagStyle"/>
          <w:rtl/>
        </w:rPr>
        <w:t xml:space="preserve"> </w:t>
      </w:r>
      <w:bookmarkStart w:id="711" w:name="_Toc197536524"/>
      <w:bookmarkStart w:id="712" w:name="_Toc197537658"/>
      <w:r>
        <w:rPr>
          <w:rtl/>
        </w:rPr>
        <w:t>יוליה מלינובסקי (ישראל ביתנו):</w:t>
      </w:r>
      <w:bookmarkEnd w:id="711"/>
      <w:bookmarkEnd w:id="712"/>
      <w:r w:rsidRPr="00F415F4">
        <w:rPr>
          <w:rStyle w:val="TagStyle"/>
          <w:rtl/>
        </w:rPr>
        <w:t xml:space="preserve"> </w:t>
      </w:r>
      <w:r w:rsidRPr="00DB62B9">
        <w:rPr>
          <w:rStyle w:val="TagStyle"/>
          <w:rtl/>
        </w:rPr>
        <w:t>&lt;&lt; דובר &gt;&gt;</w:t>
      </w:r>
      <w:r>
        <w:rPr>
          <w:rtl/>
        </w:rPr>
        <w:t xml:space="preserve">  </w:t>
      </w:r>
      <w:bookmarkEnd w:id="710"/>
    </w:p>
    <w:p w:rsidR="00964504" w:rsidRDefault="00964504" w:rsidP="000E197F">
      <w:pPr>
        <w:pStyle w:val="KeepWithNext"/>
        <w:rPr>
          <w:rtl/>
        </w:rPr>
      </w:pPr>
    </w:p>
    <w:p w:rsidR="00964504" w:rsidRDefault="00964504" w:rsidP="000E197F">
      <w:pPr>
        <w:rPr>
          <w:rtl/>
        </w:rPr>
      </w:pPr>
      <w:bookmarkStart w:id="713" w:name="_ETM_Q2_450887"/>
      <w:bookmarkStart w:id="714" w:name="_ETM_Q2_449870"/>
      <w:bookmarkStart w:id="715" w:name="_ETM_Q2_450963"/>
      <w:bookmarkEnd w:id="713"/>
      <w:bookmarkEnd w:id="714"/>
      <w:bookmarkEnd w:id="715"/>
      <w:r>
        <w:rPr>
          <w:rtl/>
        </w:rPr>
        <w:t xml:space="preserve">אדוני </w:t>
      </w:r>
      <w:bookmarkStart w:id="716" w:name="_ETM_Q2_450140"/>
      <w:bookmarkEnd w:id="716"/>
      <w:r>
        <w:rPr>
          <w:rtl/>
        </w:rPr>
        <w:t>היושב-ראש</w:t>
      </w:r>
      <w:r>
        <w:rPr>
          <w:rFonts w:hint="cs"/>
          <w:rtl/>
        </w:rPr>
        <w:t>,</w:t>
      </w:r>
      <w:r>
        <w:rPr>
          <w:rtl/>
        </w:rPr>
        <w:t xml:space="preserve"> </w:t>
      </w:r>
      <w:bookmarkStart w:id="717" w:name="_ETM_Q2_451770"/>
      <w:bookmarkEnd w:id="717"/>
      <w:r>
        <w:rPr>
          <w:rtl/>
        </w:rPr>
        <w:t xml:space="preserve">תודה </w:t>
      </w:r>
      <w:bookmarkStart w:id="718" w:name="_ETM_Q2_451980"/>
      <w:bookmarkEnd w:id="718"/>
      <w:r>
        <w:rPr>
          <w:rtl/>
        </w:rPr>
        <w:t>רבה</w:t>
      </w:r>
      <w:r>
        <w:rPr>
          <w:rFonts w:hint="cs"/>
          <w:rtl/>
        </w:rPr>
        <w:t>.</w:t>
      </w:r>
      <w:r>
        <w:rPr>
          <w:rtl/>
        </w:rPr>
        <w:t xml:space="preserve"> </w:t>
      </w:r>
      <w:bookmarkStart w:id="719" w:name="_ETM_Q2_452580"/>
      <w:bookmarkEnd w:id="719"/>
      <w:r>
        <w:rPr>
          <w:rtl/>
        </w:rPr>
        <w:t xml:space="preserve">קודם </w:t>
      </w:r>
      <w:bookmarkStart w:id="720" w:name="_ETM_Q2_452880"/>
      <w:bookmarkEnd w:id="720"/>
      <w:r>
        <w:rPr>
          <w:rtl/>
        </w:rPr>
        <w:t>כ</w:t>
      </w:r>
      <w:r>
        <w:rPr>
          <w:rFonts w:hint="cs"/>
          <w:rtl/>
        </w:rPr>
        <w:t>ו</w:t>
      </w:r>
      <w:r>
        <w:rPr>
          <w:rtl/>
        </w:rPr>
        <w:t>ל</w:t>
      </w:r>
      <w:r>
        <w:rPr>
          <w:rFonts w:hint="cs"/>
          <w:rtl/>
        </w:rPr>
        <w:t>,</w:t>
      </w:r>
      <w:r>
        <w:rPr>
          <w:rtl/>
        </w:rPr>
        <w:t xml:space="preserve"> </w:t>
      </w:r>
      <w:bookmarkStart w:id="721" w:name="_ETM_Q2_453120"/>
      <w:bookmarkEnd w:id="721"/>
      <w:r>
        <w:rPr>
          <w:rtl/>
        </w:rPr>
        <w:t xml:space="preserve">אני </w:t>
      </w:r>
      <w:bookmarkStart w:id="722" w:name="_ETM_Q2_453240"/>
      <w:bookmarkEnd w:id="722"/>
      <w:r>
        <w:rPr>
          <w:rtl/>
        </w:rPr>
        <w:t xml:space="preserve">רוצה </w:t>
      </w:r>
      <w:bookmarkStart w:id="723" w:name="_ETM_Q2_453510"/>
      <w:bookmarkEnd w:id="723"/>
      <w:r>
        <w:rPr>
          <w:rtl/>
        </w:rPr>
        <w:t xml:space="preserve">להודות </w:t>
      </w:r>
      <w:bookmarkStart w:id="724" w:name="_ETM_Q2_453870"/>
      <w:bookmarkEnd w:id="724"/>
      <w:r>
        <w:rPr>
          <w:rtl/>
        </w:rPr>
        <w:t xml:space="preserve">לך </w:t>
      </w:r>
      <w:bookmarkStart w:id="725" w:name="_ETM_Q2_454230"/>
      <w:bookmarkEnd w:id="725"/>
      <w:r>
        <w:rPr>
          <w:rtl/>
        </w:rPr>
        <w:t xml:space="preserve">שאתה </w:t>
      </w:r>
      <w:bookmarkStart w:id="726" w:name="_ETM_Q2_454560"/>
      <w:bookmarkEnd w:id="726"/>
      <w:r>
        <w:rPr>
          <w:rtl/>
        </w:rPr>
        <w:t xml:space="preserve">שמת </w:t>
      </w:r>
      <w:bookmarkStart w:id="727" w:name="_ETM_Q2_454980"/>
      <w:bookmarkEnd w:id="727"/>
      <w:r>
        <w:rPr>
          <w:rtl/>
        </w:rPr>
        <w:t xml:space="preserve">את </w:t>
      </w:r>
      <w:bookmarkStart w:id="728" w:name="_ETM_Q2_455070"/>
      <w:bookmarkEnd w:id="728"/>
      <w:r>
        <w:rPr>
          <w:rtl/>
        </w:rPr>
        <w:t>הש</w:t>
      </w:r>
      <w:r>
        <w:rPr>
          <w:rFonts w:hint="cs"/>
          <w:rtl/>
        </w:rPr>
        <w:t>אילתה הזו</w:t>
      </w:r>
      <w:r>
        <w:rPr>
          <w:rtl/>
        </w:rPr>
        <w:t xml:space="preserve"> </w:t>
      </w:r>
      <w:bookmarkStart w:id="729" w:name="_ETM_Q2_455610"/>
      <w:bookmarkEnd w:id="729"/>
      <w:r>
        <w:rPr>
          <w:rtl/>
        </w:rPr>
        <w:t xml:space="preserve">על </w:t>
      </w:r>
      <w:bookmarkStart w:id="730" w:name="_ETM_Q2_455669"/>
      <w:bookmarkEnd w:id="730"/>
      <w:r>
        <w:rPr>
          <w:rtl/>
        </w:rPr>
        <w:t>סדר</w:t>
      </w:r>
      <w:bookmarkStart w:id="731" w:name="_ETM_Q2_456000"/>
      <w:bookmarkEnd w:id="731"/>
      <w:r>
        <w:rPr>
          <w:rFonts w:hint="cs"/>
          <w:rtl/>
        </w:rPr>
        <w:t>-ה</w:t>
      </w:r>
      <w:r>
        <w:rPr>
          <w:rtl/>
        </w:rPr>
        <w:t>יום</w:t>
      </w:r>
      <w:r>
        <w:rPr>
          <w:rFonts w:hint="cs"/>
          <w:rtl/>
        </w:rPr>
        <w:t>,</w:t>
      </w:r>
      <w:r>
        <w:rPr>
          <w:rtl/>
        </w:rPr>
        <w:t xml:space="preserve"> </w:t>
      </w:r>
      <w:bookmarkStart w:id="732" w:name="_ETM_Q2_456729"/>
      <w:bookmarkEnd w:id="732"/>
      <w:r>
        <w:rPr>
          <w:rtl/>
        </w:rPr>
        <w:t xml:space="preserve">כי </w:t>
      </w:r>
      <w:bookmarkStart w:id="733" w:name="_ETM_Q2_457060"/>
      <w:bookmarkEnd w:id="733"/>
      <w:r>
        <w:rPr>
          <w:rtl/>
        </w:rPr>
        <w:t xml:space="preserve">לצערי </w:t>
      </w:r>
      <w:bookmarkStart w:id="734" w:name="_ETM_Q2_457779"/>
      <w:bookmarkEnd w:id="734"/>
      <w:r>
        <w:rPr>
          <w:rtl/>
        </w:rPr>
        <w:t xml:space="preserve">אנחנו </w:t>
      </w:r>
      <w:bookmarkStart w:id="735" w:name="_ETM_Q2_458199"/>
      <w:bookmarkEnd w:id="735"/>
      <w:r>
        <w:rPr>
          <w:rtl/>
        </w:rPr>
        <w:t xml:space="preserve">באיחור </w:t>
      </w:r>
      <w:bookmarkStart w:id="736" w:name="_ETM_Q2_458650"/>
      <w:bookmarkEnd w:id="736"/>
      <w:r>
        <w:rPr>
          <w:rtl/>
        </w:rPr>
        <w:t xml:space="preserve">של </w:t>
      </w:r>
      <w:bookmarkStart w:id="737" w:name="_ETM_Q2_458830"/>
      <w:bookmarkEnd w:id="737"/>
      <w:r>
        <w:rPr>
          <w:rtl/>
        </w:rPr>
        <w:t xml:space="preserve">150 </w:t>
      </w:r>
      <w:bookmarkStart w:id="738" w:name="_ETM_Q2_459550"/>
      <w:bookmarkEnd w:id="738"/>
      <w:r>
        <w:rPr>
          <w:rtl/>
        </w:rPr>
        <w:t xml:space="preserve">יום </w:t>
      </w:r>
      <w:bookmarkStart w:id="739" w:name="_ETM_Q2_460419"/>
      <w:bookmarkEnd w:id="739"/>
      <w:r>
        <w:rPr>
          <w:rFonts w:hint="cs"/>
          <w:rtl/>
        </w:rPr>
        <w:t>מ</w:t>
      </w:r>
      <w:r>
        <w:rPr>
          <w:rtl/>
        </w:rPr>
        <w:t xml:space="preserve">תשובת </w:t>
      </w:r>
      <w:bookmarkStart w:id="740" w:name="_ETM_Q2_460960"/>
      <w:bookmarkEnd w:id="740"/>
      <w:r>
        <w:rPr>
          <w:rtl/>
        </w:rPr>
        <w:t>השר</w:t>
      </w:r>
      <w:r>
        <w:rPr>
          <w:rFonts w:hint="cs"/>
          <w:rtl/>
        </w:rPr>
        <w:t>.</w:t>
      </w:r>
      <w:r>
        <w:rPr>
          <w:rtl/>
        </w:rPr>
        <w:t xml:space="preserve"> </w:t>
      </w:r>
      <w:bookmarkStart w:id="741" w:name="_ETM_Q2_461830"/>
      <w:bookmarkEnd w:id="741"/>
      <w:r>
        <w:rPr>
          <w:rtl/>
        </w:rPr>
        <w:t xml:space="preserve">לפי </w:t>
      </w:r>
      <w:bookmarkStart w:id="742" w:name="_ETM_Q2_462070"/>
      <w:bookmarkEnd w:id="742"/>
      <w:r>
        <w:rPr>
          <w:rtl/>
        </w:rPr>
        <w:t xml:space="preserve">תקנון </w:t>
      </w:r>
      <w:bookmarkStart w:id="743" w:name="_ETM_Q2_462460"/>
      <w:bookmarkEnd w:id="743"/>
      <w:r>
        <w:rPr>
          <w:rtl/>
        </w:rPr>
        <w:t>הכנסת</w:t>
      </w:r>
      <w:r>
        <w:rPr>
          <w:rFonts w:hint="cs"/>
          <w:rtl/>
        </w:rPr>
        <w:t>,</w:t>
      </w:r>
      <w:r>
        <w:rPr>
          <w:rtl/>
        </w:rPr>
        <w:t xml:space="preserve"> </w:t>
      </w:r>
      <w:bookmarkStart w:id="744" w:name="_ETM_Q2_463720"/>
      <w:bookmarkEnd w:id="744"/>
      <w:r>
        <w:rPr>
          <w:rtl/>
        </w:rPr>
        <w:t xml:space="preserve">לדעתי </w:t>
      </w:r>
      <w:bookmarkStart w:id="745" w:name="_ETM_Q2_464260"/>
      <w:bookmarkEnd w:id="745"/>
      <w:r>
        <w:rPr>
          <w:rtl/>
        </w:rPr>
        <w:t xml:space="preserve">זה </w:t>
      </w:r>
      <w:bookmarkStart w:id="746" w:name="_ETM_Q2_464410"/>
      <w:bookmarkEnd w:id="746"/>
      <w:r>
        <w:rPr>
          <w:rtl/>
        </w:rPr>
        <w:t xml:space="preserve">21 </w:t>
      </w:r>
      <w:bookmarkStart w:id="747" w:name="_ETM_Q2_465100"/>
      <w:bookmarkEnd w:id="747"/>
      <w:r>
        <w:rPr>
          <w:rtl/>
        </w:rPr>
        <w:t xml:space="preserve">יום </w:t>
      </w:r>
      <w:bookmarkStart w:id="748" w:name="_ETM_Q2_465370"/>
      <w:bookmarkEnd w:id="748"/>
      <w:r>
        <w:rPr>
          <w:rtl/>
        </w:rPr>
        <w:t xml:space="preserve">שאנחנו </w:t>
      </w:r>
      <w:bookmarkStart w:id="749" w:name="_ETM_Q2_465730"/>
      <w:bookmarkEnd w:id="749"/>
      <w:r>
        <w:rPr>
          <w:rtl/>
        </w:rPr>
        <w:t xml:space="preserve">מגישים </w:t>
      </w:r>
      <w:bookmarkStart w:id="750" w:name="_ETM_Q2_466089"/>
      <w:bookmarkEnd w:id="750"/>
      <w:r>
        <w:rPr>
          <w:rtl/>
        </w:rPr>
        <w:t xml:space="preserve">שאילתות </w:t>
      </w:r>
      <w:bookmarkStart w:id="751" w:name="_ETM_Q2_466630"/>
      <w:bookmarkEnd w:id="751"/>
      <w:r>
        <w:rPr>
          <w:rtl/>
        </w:rPr>
        <w:t xml:space="preserve">והשרים </w:t>
      </w:r>
      <w:bookmarkStart w:id="752" w:name="_ETM_Q2_467110"/>
      <w:bookmarkEnd w:id="752"/>
      <w:r>
        <w:rPr>
          <w:rFonts w:hint="cs"/>
          <w:rtl/>
        </w:rPr>
        <w:t xml:space="preserve">מחויבים </w:t>
      </w:r>
      <w:bookmarkStart w:id="753" w:name="_ETM_Q2_466527"/>
      <w:bookmarkEnd w:id="753"/>
      <w:r>
        <w:rPr>
          <w:rFonts w:hint="cs"/>
          <w:rtl/>
        </w:rPr>
        <w:t xml:space="preserve">לענות, </w:t>
      </w:r>
      <w:bookmarkStart w:id="754" w:name="_ETM_Q2_467199"/>
      <w:bookmarkStart w:id="755" w:name="_ETM_Q2_467470"/>
      <w:bookmarkStart w:id="756" w:name="_ETM_Q2_467560"/>
      <w:bookmarkStart w:id="757" w:name="_ETM_Q2_468470"/>
      <w:bookmarkEnd w:id="754"/>
      <w:bookmarkEnd w:id="755"/>
      <w:bookmarkEnd w:id="756"/>
      <w:bookmarkEnd w:id="757"/>
      <w:r>
        <w:rPr>
          <w:rtl/>
        </w:rPr>
        <w:t xml:space="preserve">אז </w:t>
      </w:r>
      <w:bookmarkStart w:id="758" w:name="_ETM_Q2_468620"/>
      <w:bookmarkEnd w:id="758"/>
      <w:r>
        <w:rPr>
          <w:rtl/>
        </w:rPr>
        <w:t xml:space="preserve">אני </w:t>
      </w:r>
      <w:bookmarkStart w:id="759" w:name="_ETM_Q2_468770"/>
      <w:bookmarkEnd w:id="759"/>
      <w:r>
        <w:rPr>
          <w:rtl/>
        </w:rPr>
        <w:t>מוד</w:t>
      </w:r>
      <w:r>
        <w:rPr>
          <w:rFonts w:hint="cs"/>
          <w:rtl/>
        </w:rPr>
        <w:t>ה</w:t>
      </w:r>
      <w:r>
        <w:rPr>
          <w:rtl/>
        </w:rPr>
        <w:t xml:space="preserve"> </w:t>
      </w:r>
      <w:bookmarkStart w:id="760" w:name="_ETM_Q2_469040"/>
      <w:bookmarkEnd w:id="760"/>
      <w:r>
        <w:rPr>
          <w:rtl/>
        </w:rPr>
        <w:t xml:space="preserve">לך </w:t>
      </w:r>
      <w:bookmarkStart w:id="761" w:name="_ETM_Q2_469339"/>
      <w:bookmarkEnd w:id="761"/>
      <w:r>
        <w:rPr>
          <w:rtl/>
        </w:rPr>
        <w:t xml:space="preserve">שאתה </w:t>
      </w:r>
      <w:bookmarkStart w:id="762" w:name="_ETM_Q2_469730"/>
      <w:bookmarkEnd w:id="762"/>
      <w:r>
        <w:rPr>
          <w:rtl/>
        </w:rPr>
        <w:t xml:space="preserve">שמת </w:t>
      </w:r>
      <w:bookmarkStart w:id="763" w:name="_ETM_Q2_470089"/>
      <w:bookmarkEnd w:id="763"/>
      <w:r>
        <w:rPr>
          <w:rtl/>
        </w:rPr>
        <w:t xml:space="preserve">את </w:t>
      </w:r>
      <w:bookmarkStart w:id="764" w:name="_ETM_Q2_470150"/>
      <w:bookmarkEnd w:id="764"/>
      <w:r>
        <w:rPr>
          <w:rtl/>
        </w:rPr>
        <w:t xml:space="preserve">זה </w:t>
      </w:r>
      <w:bookmarkStart w:id="765" w:name="_ETM_Q2_470240"/>
      <w:bookmarkEnd w:id="765"/>
      <w:r>
        <w:rPr>
          <w:rtl/>
        </w:rPr>
        <w:t xml:space="preserve">על </w:t>
      </w:r>
      <w:bookmarkStart w:id="766" w:name="_ETM_Q2_470300"/>
      <w:bookmarkEnd w:id="766"/>
      <w:r>
        <w:rPr>
          <w:rtl/>
        </w:rPr>
        <w:t>סדר</w:t>
      </w:r>
      <w:bookmarkStart w:id="767" w:name="_ETM_Q2_470660"/>
      <w:bookmarkEnd w:id="767"/>
      <w:r>
        <w:rPr>
          <w:rFonts w:hint="cs"/>
          <w:rtl/>
        </w:rPr>
        <w:t>-</w:t>
      </w:r>
      <w:r>
        <w:rPr>
          <w:rtl/>
        </w:rPr>
        <w:t>היום</w:t>
      </w:r>
      <w:r>
        <w:rPr>
          <w:rFonts w:hint="cs"/>
          <w:rtl/>
        </w:rPr>
        <w:t>,</w:t>
      </w:r>
      <w:r>
        <w:rPr>
          <w:rtl/>
        </w:rPr>
        <w:t xml:space="preserve"> </w:t>
      </w:r>
      <w:bookmarkStart w:id="768" w:name="_ETM_Q2_471600"/>
      <w:bookmarkEnd w:id="768"/>
      <w:r>
        <w:rPr>
          <w:rtl/>
        </w:rPr>
        <w:t xml:space="preserve">כי </w:t>
      </w:r>
      <w:bookmarkStart w:id="769" w:name="_ETM_Q2_471870"/>
      <w:bookmarkEnd w:id="769"/>
      <w:r>
        <w:rPr>
          <w:rtl/>
        </w:rPr>
        <w:t xml:space="preserve">הנושא </w:t>
      </w:r>
      <w:bookmarkStart w:id="770" w:name="_ETM_Q2_472230"/>
      <w:bookmarkEnd w:id="770"/>
      <w:r>
        <w:rPr>
          <w:rtl/>
        </w:rPr>
        <w:t>ש</w:t>
      </w:r>
      <w:r>
        <w:rPr>
          <w:rFonts w:hint="cs"/>
          <w:rtl/>
        </w:rPr>
        <w:t xml:space="preserve">ל </w:t>
      </w:r>
      <w:proofErr w:type="spellStart"/>
      <w:r>
        <w:rPr>
          <w:rFonts w:hint="cs"/>
          <w:rtl/>
        </w:rPr>
        <w:t>אונר"א</w:t>
      </w:r>
      <w:proofErr w:type="spellEnd"/>
      <w:r>
        <w:rPr>
          <w:rtl/>
        </w:rPr>
        <w:t xml:space="preserve"> </w:t>
      </w:r>
      <w:bookmarkStart w:id="771" w:name="_ETM_Q2_472740"/>
      <w:bookmarkEnd w:id="771"/>
      <w:r>
        <w:rPr>
          <w:rtl/>
        </w:rPr>
        <w:t xml:space="preserve">הוא </w:t>
      </w:r>
      <w:bookmarkStart w:id="772" w:name="_ETM_Q2_472800"/>
      <w:bookmarkEnd w:id="772"/>
      <w:r>
        <w:rPr>
          <w:rtl/>
        </w:rPr>
        <w:t xml:space="preserve">נושא </w:t>
      </w:r>
      <w:bookmarkStart w:id="773" w:name="_ETM_Q2_473070"/>
      <w:bookmarkEnd w:id="773"/>
      <w:r>
        <w:rPr>
          <w:rtl/>
        </w:rPr>
        <w:t>לאומי</w:t>
      </w:r>
      <w:r>
        <w:rPr>
          <w:rFonts w:hint="cs"/>
          <w:rtl/>
        </w:rPr>
        <w:t>,</w:t>
      </w:r>
      <w:r>
        <w:rPr>
          <w:rtl/>
        </w:rPr>
        <w:t xml:space="preserve"> </w:t>
      </w:r>
      <w:bookmarkStart w:id="774" w:name="_ETM_Q2_473430"/>
      <w:bookmarkEnd w:id="774"/>
      <w:proofErr w:type="spellStart"/>
      <w:r>
        <w:rPr>
          <w:rtl/>
        </w:rPr>
        <w:t>בקונ</w:t>
      </w:r>
      <w:r>
        <w:rPr>
          <w:rFonts w:hint="cs"/>
          <w:rtl/>
        </w:rPr>
        <w:t>ס</w:t>
      </w:r>
      <w:r>
        <w:rPr>
          <w:rtl/>
        </w:rPr>
        <w:t>נזוס</w:t>
      </w:r>
      <w:proofErr w:type="spellEnd"/>
      <w:r>
        <w:rPr>
          <w:rFonts w:hint="cs"/>
          <w:rtl/>
        </w:rPr>
        <w:t>,</w:t>
      </w:r>
      <w:r>
        <w:rPr>
          <w:rtl/>
        </w:rPr>
        <w:t xml:space="preserve"> </w:t>
      </w:r>
      <w:bookmarkStart w:id="775" w:name="_ETM_Q2_474270"/>
      <w:bookmarkEnd w:id="775"/>
      <w:r>
        <w:rPr>
          <w:rtl/>
        </w:rPr>
        <w:t xml:space="preserve">ואני </w:t>
      </w:r>
      <w:bookmarkStart w:id="776" w:name="_ETM_Q2_474600"/>
      <w:bookmarkEnd w:id="776"/>
      <w:r>
        <w:rPr>
          <w:rtl/>
        </w:rPr>
        <w:t xml:space="preserve">מאמינה </w:t>
      </w:r>
      <w:bookmarkStart w:id="777" w:name="_ETM_Q2_474960"/>
      <w:bookmarkEnd w:id="777"/>
      <w:r>
        <w:rPr>
          <w:rtl/>
        </w:rPr>
        <w:t xml:space="preserve">שזה </w:t>
      </w:r>
      <w:bookmarkStart w:id="778" w:name="_ETM_Q2_475260"/>
      <w:bookmarkEnd w:id="778"/>
      <w:r>
        <w:rPr>
          <w:rtl/>
        </w:rPr>
        <w:t xml:space="preserve">מעניין </w:t>
      </w:r>
      <w:bookmarkStart w:id="779" w:name="_ETM_Q2_475560"/>
      <w:bookmarkStart w:id="780" w:name="_ETM_Q2_475680"/>
      <w:bookmarkEnd w:id="779"/>
      <w:bookmarkEnd w:id="780"/>
      <w:r>
        <w:rPr>
          <w:rtl/>
        </w:rPr>
        <w:t>רבים</w:t>
      </w:r>
      <w:r>
        <w:rPr>
          <w:rFonts w:hint="cs"/>
          <w:rtl/>
        </w:rPr>
        <w:t>.</w:t>
      </w:r>
    </w:p>
    <w:p w:rsidR="00964504" w:rsidRDefault="00964504" w:rsidP="000E197F">
      <w:pPr>
        <w:rPr>
          <w:rtl/>
        </w:rPr>
      </w:pPr>
      <w:bookmarkStart w:id="781" w:name="_ETM_Q2_474827"/>
      <w:bookmarkStart w:id="782" w:name="_ETM_Q2_474913"/>
      <w:bookmarkStart w:id="783" w:name="_ETM_Q2_474954"/>
      <w:bookmarkEnd w:id="781"/>
      <w:bookmarkEnd w:id="782"/>
      <w:bookmarkEnd w:id="783"/>
    </w:p>
    <w:p w:rsidR="00275831" w:rsidRDefault="00964504" w:rsidP="000E197F">
      <w:pPr>
        <w:rPr>
          <w:rtl/>
        </w:rPr>
      </w:pPr>
      <w:bookmarkStart w:id="784" w:name="_ETM_Q2_475030"/>
      <w:bookmarkStart w:id="785" w:name="_ETM_Q2_476310"/>
      <w:bookmarkEnd w:id="784"/>
      <w:bookmarkEnd w:id="785"/>
      <w:r>
        <w:rPr>
          <w:rtl/>
        </w:rPr>
        <w:t xml:space="preserve">אני </w:t>
      </w:r>
      <w:bookmarkStart w:id="786" w:name="_ETM_Q2_476550"/>
      <w:bookmarkEnd w:id="786"/>
      <w:r>
        <w:rPr>
          <w:rtl/>
        </w:rPr>
        <w:t xml:space="preserve">מקריאה </w:t>
      </w:r>
      <w:bookmarkStart w:id="787" w:name="_ETM_Q2_477029"/>
      <w:bookmarkEnd w:id="787"/>
      <w:r>
        <w:rPr>
          <w:rtl/>
        </w:rPr>
        <w:t xml:space="preserve">את </w:t>
      </w:r>
      <w:bookmarkStart w:id="788" w:name="_ETM_Q2_477180"/>
      <w:bookmarkEnd w:id="788"/>
      <w:r>
        <w:rPr>
          <w:rtl/>
        </w:rPr>
        <w:t>הנוסח</w:t>
      </w:r>
      <w:r>
        <w:rPr>
          <w:rFonts w:hint="cs"/>
          <w:rtl/>
        </w:rPr>
        <w:t>.</w:t>
      </w:r>
      <w:r>
        <w:rPr>
          <w:rtl/>
        </w:rPr>
        <w:t xml:space="preserve"> </w:t>
      </w:r>
      <w:bookmarkStart w:id="789" w:name="_ETM_Q2_477660"/>
      <w:bookmarkEnd w:id="789"/>
      <w:r>
        <w:rPr>
          <w:rtl/>
        </w:rPr>
        <w:t xml:space="preserve">הוא </w:t>
      </w:r>
      <w:bookmarkStart w:id="790" w:name="_ETM_Q2_477779"/>
      <w:bookmarkEnd w:id="790"/>
      <w:r>
        <w:rPr>
          <w:rtl/>
        </w:rPr>
        <w:t xml:space="preserve">פחות </w:t>
      </w:r>
      <w:bookmarkStart w:id="791" w:name="_ETM_Q2_478170"/>
      <w:bookmarkEnd w:id="791"/>
      <w:r>
        <w:rPr>
          <w:rtl/>
        </w:rPr>
        <w:t xml:space="preserve">רלוונטי </w:t>
      </w:r>
      <w:bookmarkStart w:id="792" w:name="_ETM_Q2_478710"/>
      <w:bookmarkEnd w:id="792"/>
      <w:r>
        <w:rPr>
          <w:rtl/>
        </w:rPr>
        <w:t>לעכשיו</w:t>
      </w:r>
      <w:r>
        <w:rPr>
          <w:rFonts w:hint="cs"/>
          <w:rtl/>
        </w:rPr>
        <w:t>,</w:t>
      </w:r>
      <w:r>
        <w:rPr>
          <w:rtl/>
        </w:rPr>
        <w:t xml:space="preserve"> </w:t>
      </w:r>
      <w:bookmarkStart w:id="793" w:name="_ETM_Q2_479730"/>
      <w:bookmarkEnd w:id="793"/>
      <w:r>
        <w:rPr>
          <w:rtl/>
        </w:rPr>
        <w:t xml:space="preserve">כי </w:t>
      </w:r>
      <w:bookmarkStart w:id="794" w:name="_ETM_Q2_480990"/>
      <w:bookmarkEnd w:id="794"/>
      <w:r>
        <w:rPr>
          <w:rtl/>
        </w:rPr>
        <w:t xml:space="preserve">זה </w:t>
      </w:r>
      <w:bookmarkStart w:id="795" w:name="_ETM_Q2_481170"/>
      <w:bookmarkEnd w:id="795"/>
      <w:r>
        <w:rPr>
          <w:rtl/>
        </w:rPr>
        <w:t xml:space="preserve">הוגש </w:t>
      </w:r>
      <w:bookmarkStart w:id="796" w:name="_ETM_Q2_481560"/>
      <w:bookmarkEnd w:id="796"/>
      <w:r>
        <w:rPr>
          <w:rtl/>
        </w:rPr>
        <w:t xml:space="preserve">בחודש </w:t>
      </w:r>
      <w:bookmarkStart w:id="797" w:name="_ETM_Q2_480410"/>
      <w:bookmarkStart w:id="798" w:name="_ETM_Q2_480589"/>
      <w:bookmarkStart w:id="799" w:name="_ETM_Q2_480979"/>
      <w:bookmarkStart w:id="800" w:name="_ETM_Q2_481849"/>
      <w:bookmarkEnd w:id="797"/>
      <w:bookmarkEnd w:id="798"/>
      <w:bookmarkEnd w:id="799"/>
      <w:bookmarkEnd w:id="800"/>
      <w:r>
        <w:rPr>
          <w:rtl/>
        </w:rPr>
        <w:t>יוני</w:t>
      </w:r>
      <w:r>
        <w:rPr>
          <w:rFonts w:hint="cs"/>
          <w:rtl/>
        </w:rPr>
        <w:t xml:space="preserve"> 2024,</w:t>
      </w:r>
      <w:r>
        <w:rPr>
          <w:rtl/>
        </w:rPr>
        <w:t xml:space="preserve"> </w:t>
      </w:r>
      <w:bookmarkStart w:id="801" w:name="_ETM_Q2_483649"/>
      <w:bookmarkEnd w:id="801"/>
      <w:r>
        <w:rPr>
          <w:rFonts w:hint="cs"/>
          <w:rtl/>
        </w:rPr>
        <w:t>ו</w:t>
      </w:r>
      <w:r>
        <w:rPr>
          <w:rtl/>
        </w:rPr>
        <w:t xml:space="preserve">מאז </w:t>
      </w:r>
      <w:bookmarkStart w:id="802" w:name="_ETM_Q2_483980"/>
      <w:bookmarkEnd w:id="802"/>
      <w:r>
        <w:rPr>
          <w:rtl/>
        </w:rPr>
        <w:t xml:space="preserve">עבר </w:t>
      </w:r>
      <w:bookmarkStart w:id="803" w:name="_ETM_Q2_484279"/>
      <w:bookmarkEnd w:id="803"/>
      <w:r>
        <w:rPr>
          <w:rtl/>
        </w:rPr>
        <w:t>חוק</w:t>
      </w:r>
      <w:r>
        <w:rPr>
          <w:rFonts w:hint="cs"/>
          <w:rtl/>
        </w:rPr>
        <w:t>,</w:t>
      </w:r>
      <w:r>
        <w:rPr>
          <w:rtl/>
        </w:rPr>
        <w:t xml:space="preserve"> </w:t>
      </w:r>
      <w:bookmarkStart w:id="804" w:name="_ETM_Q2_485210"/>
      <w:bookmarkEnd w:id="804"/>
      <w:r>
        <w:rPr>
          <w:rtl/>
        </w:rPr>
        <w:t xml:space="preserve">אבל </w:t>
      </w:r>
      <w:bookmarkStart w:id="805" w:name="_ETM_Q2_485540"/>
      <w:bookmarkEnd w:id="805"/>
      <w:r>
        <w:rPr>
          <w:rtl/>
        </w:rPr>
        <w:t xml:space="preserve">לפי </w:t>
      </w:r>
      <w:bookmarkStart w:id="806" w:name="_ETM_Q2_485779"/>
      <w:bookmarkEnd w:id="806"/>
      <w:r>
        <w:rPr>
          <w:rtl/>
        </w:rPr>
        <w:t xml:space="preserve">התקנון </w:t>
      </w:r>
      <w:bookmarkStart w:id="807" w:name="_ETM_Q2_486319"/>
      <w:bookmarkEnd w:id="807"/>
      <w:r>
        <w:rPr>
          <w:rtl/>
        </w:rPr>
        <w:t xml:space="preserve">אני </w:t>
      </w:r>
      <w:bookmarkStart w:id="808" w:name="_ETM_Q2_486500"/>
      <w:bookmarkEnd w:id="808"/>
      <w:r>
        <w:rPr>
          <w:rtl/>
        </w:rPr>
        <w:t>מקריאה</w:t>
      </w:r>
      <w:r>
        <w:rPr>
          <w:rFonts w:hint="cs"/>
          <w:rtl/>
        </w:rPr>
        <w:t xml:space="preserve"> את זה</w:t>
      </w:r>
      <w:r>
        <w:rPr>
          <w:rtl/>
        </w:rPr>
        <w:t xml:space="preserve"> </w:t>
      </w:r>
      <w:bookmarkStart w:id="809" w:name="_ETM_Q2_487069"/>
      <w:bookmarkEnd w:id="809"/>
      <w:r>
        <w:rPr>
          <w:rtl/>
        </w:rPr>
        <w:t xml:space="preserve">איך </w:t>
      </w:r>
      <w:bookmarkStart w:id="810" w:name="_ETM_Q2_487250"/>
      <w:bookmarkEnd w:id="810"/>
      <w:r>
        <w:rPr>
          <w:rtl/>
        </w:rPr>
        <w:t>שזה</w:t>
      </w:r>
      <w:r>
        <w:rPr>
          <w:rFonts w:hint="cs"/>
          <w:rtl/>
        </w:rPr>
        <w:t>,</w:t>
      </w:r>
      <w:r>
        <w:rPr>
          <w:rtl/>
        </w:rPr>
        <w:t xml:space="preserve"> </w:t>
      </w:r>
      <w:bookmarkStart w:id="811" w:name="_ETM_Q2_487640"/>
      <w:bookmarkEnd w:id="811"/>
      <w:r>
        <w:rPr>
          <w:rtl/>
        </w:rPr>
        <w:t xml:space="preserve">ואני </w:t>
      </w:r>
      <w:bookmarkStart w:id="812" w:name="_ETM_Q2_488540"/>
      <w:bookmarkEnd w:id="812"/>
      <w:r>
        <w:rPr>
          <w:rtl/>
        </w:rPr>
        <w:t xml:space="preserve">מאמינה </w:t>
      </w:r>
      <w:bookmarkStart w:id="813" w:name="_ETM_Q2_488929"/>
      <w:bookmarkEnd w:id="813"/>
      <w:r>
        <w:rPr>
          <w:rtl/>
        </w:rPr>
        <w:t xml:space="preserve">שהשר </w:t>
      </w:r>
      <w:bookmarkStart w:id="814" w:name="_ETM_Q2_489349"/>
      <w:bookmarkEnd w:id="814"/>
      <w:r>
        <w:rPr>
          <w:rtl/>
        </w:rPr>
        <w:t xml:space="preserve">יודע </w:t>
      </w:r>
      <w:bookmarkStart w:id="815" w:name="_ETM_Q2_489710"/>
      <w:bookmarkEnd w:id="815"/>
      <w:r>
        <w:rPr>
          <w:rtl/>
        </w:rPr>
        <w:t xml:space="preserve">שהחוק </w:t>
      </w:r>
      <w:bookmarkStart w:id="816" w:name="_ETM_Q2_490160"/>
      <w:bookmarkEnd w:id="816"/>
      <w:r>
        <w:rPr>
          <w:rtl/>
        </w:rPr>
        <w:t>עבר</w:t>
      </w:r>
      <w:r>
        <w:rPr>
          <w:rFonts w:hint="cs"/>
          <w:rtl/>
        </w:rPr>
        <w:t>.</w:t>
      </w:r>
      <w:r>
        <w:rPr>
          <w:rtl/>
        </w:rPr>
        <w:t xml:space="preserve"> </w:t>
      </w:r>
      <w:bookmarkStart w:id="817" w:name="_ETM_Q2_491330"/>
      <w:bookmarkEnd w:id="817"/>
    </w:p>
    <w:p w:rsidR="00275831" w:rsidRDefault="00275831" w:rsidP="000E197F">
      <w:pPr>
        <w:rPr>
          <w:rtl/>
        </w:rPr>
      </w:pPr>
    </w:p>
    <w:p w:rsidR="00964504" w:rsidRDefault="00964504" w:rsidP="000E197F">
      <w:pPr>
        <w:rPr>
          <w:rtl/>
        </w:rPr>
      </w:pPr>
      <w:r>
        <w:rPr>
          <w:rtl/>
        </w:rPr>
        <w:t xml:space="preserve">בחודש </w:t>
      </w:r>
      <w:bookmarkStart w:id="818" w:name="_ETM_Q2_491839"/>
      <w:bookmarkEnd w:id="818"/>
      <w:r>
        <w:rPr>
          <w:rtl/>
        </w:rPr>
        <w:t xml:space="preserve">מאי </w:t>
      </w:r>
      <w:bookmarkStart w:id="819" w:name="_ETM_Q2_492289"/>
      <w:bookmarkEnd w:id="819"/>
      <w:r>
        <w:rPr>
          <w:rtl/>
        </w:rPr>
        <w:t xml:space="preserve">הצהיר </w:t>
      </w:r>
      <w:bookmarkStart w:id="820" w:name="_ETM_Q2_492650"/>
      <w:bookmarkEnd w:id="820"/>
      <w:r>
        <w:rPr>
          <w:rFonts w:hint="cs"/>
          <w:rtl/>
        </w:rPr>
        <w:t>ה</w:t>
      </w:r>
      <w:r>
        <w:rPr>
          <w:rtl/>
        </w:rPr>
        <w:t xml:space="preserve">שר </w:t>
      </w:r>
      <w:bookmarkStart w:id="821" w:name="_ETM_Q2_492980"/>
      <w:bookmarkEnd w:id="821"/>
      <w:r>
        <w:rPr>
          <w:rtl/>
        </w:rPr>
        <w:t xml:space="preserve">בכנס </w:t>
      </w:r>
      <w:bookmarkStart w:id="822" w:name="_ETM_Q2_493429"/>
      <w:bookmarkEnd w:id="822"/>
      <w:r>
        <w:rPr>
          <w:rtl/>
        </w:rPr>
        <w:t xml:space="preserve">לשכת </w:t>
      </w:r>
      <w:bookmarkStart w:id="823" w:name="_ETM_Q2_493820"/>
      <w:bookmarkEnd w:id="823"/>
      <w:r>
        <w:rPr>
          <w:rtl/>
        </w:rPr>
        <w:t>עו</w:t>
      </w:r>
      <w:r>
        <w:rPr>
          <w:rFonts w:hint="cs"/>
          <w:rtl/>
        </w:rPr>
        <w:t>רכי הדין באילת</w:t>
      </w:r>
      <w:r>
        <w:rPr>
          <w:rtl/>
        </w:rPr>
        <w:t xml:space="preserve"> </w:t>
      </w:r>
      <w:bookmarkStart w:id="824" w:name="_ETM_Q2_495349"/>
      <w:bookmarkEnd w:id="824"/>
      <w:r>
        <w:rPr>
          <w:rFonts w:hint="cs"/>
          <w:rtl/>
        </w:rPr>
        <w:t xml:space="preserve">– </w:t>
      </w:r>
      <w:r>
        <w:rPr>
          <w:rtl/>
        </w:rPr>
        <w:t>ש</w:t>
      </w:r>
      <w:r>
        <w:rPr>
          <w:rFonts w:hint="cs"/>
          <w:rtl/>
        </w:rPr>
        <w:t>ה</w:t>
      </w:r>
      <w:r>
        <w:rPr>
          <w:rtl/>
        </w:rPr>
        <w:t xml:space="preserve">שר </w:t>
      </w:r>
      <w:bookmarkStart w:id="825" w:name="_ETM_Q2_495740"/>
      <w:bookmarkEnd w:id="825"/>
      <w:r>
        <w:rPr>
          <w:rtl/>
        </w:rPr>
        <w:t xml:space="preserve">גם </w:t>
      </w:r>
      <w:bookmarkStart w:id="826" w:name="_ETM_Q2_495949"/>
      <w:bookmarkEnd w:id="826"/>
      <w:r>
        <w:rPr>
          <w:rFonts w:hint="cs"/>
          <w:rtl/>
        </w:rPr>
        <w:t xml:space="preserve">משמש כיו"ר רשות </w:t>
      </w:r>
      <w:bookmarkStart w:id="827" w:name="_ETM_Q2_497898"/>
      <w:bookmarkEnd w:id="827"/>
      <w:r>
        <w:rPr>
          <w:rFonts w:hint="cs"/>
          <w:rtl/>
        </w:rPr>
        <w:t xml:space="preserve">מקרקעי ישראל </w:t>
      </w:r>
      <w:bookmarkStart w:id="828" w:name="_ETM_Q2_496430"/>
      <w:bookmarkEnd w:id="828"/>
      <w:r>
        <w:rPr>
          <w:rFonts w:hint="eastAsia"/>
          <w:rtl/>
        </w:rPr>
        <w:t>–</w:t>
      </w:r>
      <w:bookmarkStart w:id="829" w:name="_ETM_Q2_496910"/>
      <w:bookmarkStart w:id="830" w:name="_ETM_Q2_497240"/>
      <w:bookmarkStart w:id="831" w:name="_ETM_Q2_497660"/>
      <w:bookmarkStart w:id="832" w:name="_ETM_Q2_498140"/>
      <w:bookmarkEnd w:id="829"/>
      <w:bookmarkEnd w:id="830"/>
      <w:bookmarkEnd w:id="831"/>
      <w:bookmarkEnd w:id="832"/>
      <w:r>
        <w:rPr>
          <w:rFonts w:hint="cs"/>
          <w:rtl/>
        </w:rPr>
        <w:t xml:space="preserve"> </w:t>
      </w:r>
      <w:r>
        <w:rPr>
          <w:rtl/>
        </w:rPr>
        <w:t xml:space="preserve">כי </w:t>
      </w:r>
      <w:bookmarkStart w:id="833" w:name="_ETM_Q2_498680"/>
      <w:bookmarkEnd w:id="833"/>
      <w:r>
        <w:rPr>
          <w:rtl/>
        </w:rPr>
        <w:t>הו</w:t>
      </w:r>
      <w:r>
        <w:rPr>
          <w:rFonts w:hint="cs"/>
          <w:rtl/>
        </w:rPr>
        <w:t>א הו</w:t>
      </w:r>
      <w:r>
        <w:rPr>
          <w:rtl/>
        </w:rPr>
        <w:t xml:space="preserve">רה </w:t>
      </w:r>
      <w:bookmarkStart w:id="834" w:name="_ETM_Q2_499220"/>
      <w:bookmarkEnd w:id="834"/>
      <w:r>
        <w:rPr>
          <w:rtl/>
        </w:rPr>
        <w:t xml:space="preserve">לסלק </w:t>
      </w:r>
      <w:bookmarkStart w:id="835" w:name="_ETM_Q2_499730"/>
      <w:bookmarkEnd w:id="835"/>
      <w:r>
        <w:rPr>
          <w:rtl/>
        </w:rPr>
        <w:t xml:space="preserve">את </w:t>
      </w:r>
      <w:bookmarkStart w:id="836" w:name="_ETM_Q2_499880"/>
      <w:bookmarkEnd w:id="836"/>
      <w:proofErr w:type="spellStart"/>
      <w:r>
        <w:rPr>
          <w:rtl/>
        </w:rPr>
        <w:t>אונ</w:t>
      </w:r>
      <w:r>
        <w:rPr>
          <w:rFonts w:hint="cs"/>
          <w:rtl/>
        </w:rPr>
        <w:t>ר"א</w:t>
      </w:r>
      <w:proofErr w:type="spellEnd"/>
      <w:r>
        <w:rPr>
          <w:rtl/>
        </w:rPr>
        <w:t xml:space="preserve"> </w:t>
      </w:r>
      <w:bookmarkStart w:id="837" w:name="_ETM_Q2_500329"/>
      <w:bookmarkEnd w:id="837"/>
      <w:r>
        <w:rPr>
          <w:rtl/>
        </w:rPr>
        <w:t xml:space="preserve">מירושלים </w:t>
      </w:r>
      <w:bookmarkStart w:id="838" w:name="_ETM_Q2_500989"/>
      <w:bookmarkEnd w:id="838"/>
      <w:r>
        <w:rPr>
          <w:rtl/>
        </w:rPr>
        <w:t xml:space="preserve">לאחר </w:t>
      </w:r>
      <w:bookmarkStart w:id="839" w:name="_ETM_Q2_501320"/>
      <w:bookmarkEnd w:id="839"/>
      <w:r>
        <w:rPr>
          <w:rtl/>
        </w:rPr>
        <w:t xml:space="preserve">שקיבל </w:t>
      </w:r>
      <w:bookmarkStart w:id="840" w:name="_ETM_Q2_501770"/>
      <w:bookmarkEnd w:id="840"/>
      <w:r>
        <w:rPr>
          <w:rFonts w:hint="cs"/>
          <w:rtl/>
        </w:rPr>
        <w:t xml:space="preserve">את </w:t>
      </w:r>
      <w:r>
        <w:rPr>
          <w:rtl/>
        </w:rPr>
        <w:t xml:space="preserve">אישור </w:t>
      </w:r>
      <w:bookmarkStart w:id="841" w:name="_ETM_Q2_502130"/>
      <w:bookmarkEnd w:id="841"/>
      <w:r>
        <w:rPr>
          <w:rFonts w:hint="cs"/>
          <w:rtl/>
        </w:rPr>
        <w:t>ה</w:t>
      </w:r>
      <w:r>
        <w:rPr>
          <w:rtl/>
        </w:rPr>
        <w:t xml:space="preserve">יועצת </w:t>
      </w:r>
      <w:bookmarkStart w:id="842" w:name="_ETM_Q2_502430"/>
      <w:bookmarkEnd w:id="842"/>
      <w:r>
        <w:rPr>
          <w:rFonts w:hint="cs"/>
          <w:rtl/>
        </w:rPr>
        <w:t>ה</w:t>
      </w:r>
      <w:r>
        <w:rPr>
          <w:rtl/>
        </w:rPr>
        <w:t xml:space="preserve">משפטית </w:t>
      </w:r>
      <w:bookmarkStart w:id="843" w:name="_ETM_Q2_503300"/>
      <w:bookmarkEnd w:id="843"/>
      <w:r>
        <w:rPr>
          <w:rtl/>
        </w:rPr>
        <w:t xml:space="preserve">למהלך </w:t>
      </w:r>
      <w:bookmarkStart w:id="844" w:name="_ETM_Q2_503810"/>
      <w:bookmarkEnd w:id="844"/>
      <w:r>
        <w:rPr>
          <w:rtl/>
        </w:rPr>
        <w:t>הזה</w:t>
      </w:r>
      <w:r>
        <w:rPr>
          <w:rFonts w:hint="cs"/>
          <w:rtl/>
        </w:rPr>
        <w:t>. ואולם,</w:t>
      </w:r>
      <w:r>
        <w:rPr>
          <w:rtl/>
        </w:rPr>
        <w:t xml:space="preserve"> </w:t>
      </w:r>
      <w:bookmarkStart w:id="845" w:name="_ETM_Q2_504829"/>
      <w:bookmarkEnd w:id="845"/>
      <w:r>
        <w:rPr>
          <w:rtl/>
        </w:rPr>
        <w:t xml:space="preserve">נכון </w:t>
      </w:r>
      <w:bookmarkStart w:id="846" w:name="_ETM_Q2_505160"/>
      <w:bookmarkEnd w:id="846"/>
      <w:r>
        <w:rPr>
          <w:rtl/>
        </w:rPr>
        <w:t xml:space="preserve">לרגע </w:t>
      </w:r>
      <w:bookmarkStart w:id="847" w:name="_ETM_Q2_505550"/>
      <w:bookmarkEnd w:id="847"/>
      <w:r>
        <w:rPr>
          <w:rtl/>
        </w:rPr>
        <w:t xml:space="preserve">זה </w:t>
      </w:r>
      <w:bookmarkStart w:id="848" w:name="_ETM_Q2_505730"/>
      <w:bookmarkEnd w:id="848"/>
      <w:r>
        <w:rPr>
          <w:rFonts w:hint="cs"/>
          <w:rtl/>
        </w:rPr>
        <w:t>משרדי</w:t>
      </w:r>
      <w:r>
        <w:rPr>
          <w:rtl/>
        </w:rPr>
        <w:t xml:space="preserve"> </w:t>
      </w:r>
      <w:bookmarkStart w:id="849" w:name="_ETM_Q2_506180"/>
      <w:bookmarkEnd w:id="849"/>
      <w:proofErr w:type="spellStart"/>
      <w:r>
        <w:rPr>
          <w:rtl/>
        </w:rPr>
        <w:t>אונר"א</w:t>
      </w:r>
      <w:proofErr w:type="spellEnd"/>
      <w:r>
        <w:rPr>
          <w:rtl/>
        </w:rPr>
        <w:t xml:space="preserve"> </w:t>
      </w:r>
      <w:bookmarkStart w:id="850" w:name="_ETM_Q2_506540"/>
      <w:bookmarkEnd w:id="850"/>
      <w:r>
        <w:rPr>
          <w:rtl/>
        </w:rPr>
        <w:t xml:space="preserve">טרם </w:t>
      </w:r>
      <w:bookmarkStart w:id="851" w:name="_ETM_Q2_506899"/>
      <w:bookmarkEnd w:id="851"/>
      <w:r>
        <w:rPr>
          <w:rtl/>
        </w:rPr>
        <w:t>פ</w:t>
      </w:r>
      <w:bookmarkStart w:id="852" w:name="_ETM_Q2_507079"/>
      <w:bookmarkEnd w:id="852"/>
      <w:r>
        <w:rPr>
          <w:rFonts w:hint="cs"/>
          <w:rtl/>
        </w:rPr>
        <w:t>ו</w:t>
      </w:r>
      <w:r>
        <w:rPr>
          <w:rtl/>
        </w:rPr>
        <w:t>נו</w:t>
      </w:r>
      <w:r>
        <w:rPr>
          <w:rFonts w:hint="cs"/>
          <w:rtl/>
        </w:rPr>
        <w:t>.</w:t>
      </w:r>
      <w:r>
        <w:rPr>
          <w:rtl/>
        </w:rPr>
        <w:t xml:space="preserve"> </w:t>
      </w:r>
      <w:bookmarkStart w:id="853" w:name="_ETM_Q2_507649"/>
      <w:bookmarkEnd w:id="853"/>
      <w:r>
        <w:rPr>
          <w:rtl/>
        </w:rPr>
        <w:t xml:space="preserve">אני </w:t>
      </w:r>
      <w:bookmarkStart w:id="854" w:name="_ETM_Q2_507860"/>
      <w:bookmarkEnd w:id="854"/>
      <w:r>
        <w:rPr>
          <w:rtl/>
        </w:rPr>
        <w:t xml:space="preserve">רק </w:t>
      </w:r>
      <w:bookmarkStart w:id="855" w:name="_ETM_Q2_508040"/>
      <w:bookmarkEnd w:id="855"/>
      <w:r>
        <w:rPr>
          <w:rtl/>
        </w:rPr>
        <w:t xml:space="preserve">מזכירה </w:t>
      </w:r>
      <w:bookmarkStart w:id="856" w:name="_ETM_Q2_508550"/>
      <w:bookmarkEnd w:id="856"/>
      <w:r>
        <w:rPr>
          <w:rtl/>
        </w:rPr>
        <w:t xml:space="preserve">שהחוק </w:t>
      </w:r>
      <w:bookmarkStart w:id="857" w:name="_ETM_Q2_509089"/>
      <w:bookmarkEnd w:id="857"/>
      <w:r>
        <w:rPr>
          <w:rtl/>
        </w:rPr>
        <w:t>עבר</w:t>
      </w:r>
      <w:r w:rsidR="00275831">
        <w:rPr>
          <w:rFonts w:hint="cs"/>
          <w:rtl/>
        </w:rPr>
        <w:t>,</w:t>
      </w:r>
      <w:r>
        <w:rPr>
          <w:rtl/>
        </w:rPr>
        <w:t xml:space="preserve"> </w:t>
      </w:r>
      <w:bookmarkStart w:id="858" w:name="_ETM_Q2_510130"/>
      <w:bookmarkEnd w:id="858"/>
      <w:r>
        <w:rPr>
          <w:rtl/>
        </w:rPr>
        <w:t xml:space="preserve">כי </w:t>
      </w:r>
      <w:bookmarkStart w:id="859" w:name="_ETM_Q2_510279"/>
      <w:bookmarkEnd w:id="859"/>
      <w:r>
        <w:rPr>
          <w:rtl/>
        </w:rPr>
        <w:t xml:space="preserve">זה </w:t>
      </w:r>
      <w:bookmarkStart w:id="860" w:name="_ETM_Q2_510789"/>
      <w:bookmarkEnd w:id="860"/>
      <w:r>
        <w:rPr>
          <w:rFonts w:hint="cs"/>
          <w:rtl/>
        </w:rPr>
        <w:t>חשוב - - -</w:t>
      </w:r>
    </w:p>
    <w:p w:rsidR="00964504" w:rsidRDefault="00964504" w:rsidP="000E197F">
      <w:pPr>
        <w:rPr>
          <w:rtl/>
        </w:rPr>
      </w:pPr>
      <w:bookmarkStart w:id="861" w:name="_ETM_Q2_513026"/>
      <w:bookmarkStart w:id="862" w:name="_ETM_Q2_513113"/>
      <w:bookmarkEnd w:id="861"/>
      <w:bookmarkEnd w:id="862"/>
    </w:p>
    <w:p w:rsidR="00964504" w:rsidRDefault="00964504" w:rsidP="000E197F">
      <w:pPr>
        <w:pStyle w:val="af6"/>
        <w:keepNext/>
        <w:rPr>
          <w:rtl/>
        </w:rPr>
      </w:pPr>
      <w:bookmarkStart w:id="863" w:name="ET_yor_6423_39"/>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r>
        <w:rPr>
          <w:rtl/>
        </w:rPr>
        <w:t xml:space="preserve">  </w:t>
      </w:r>
      <w:bookmarkEnd w:id="863"/>
    </w:p>
    <w:p w:rsidR="00964504" w:rsidRDefault="00964504" w:rsidP="000E197F">
      <w:pPr>
        <w:pStyle w:val="KeepWithNext"/>
        <w:rPr>
          <w:rtl/>
        </w:rPr>
      </w:pPr>
    </w:p>
    <w:p w:rsidR="00964504" w:rsidRDefault="00964504" w:rsidP="000E197F">
      <w:pPr>
        <w:rPr>
          <w:rtl/>
        </w:rPr>
      </w:pPr>
      <w:bookmarkStart w:id="864" w:name="_ETM_Q2_513714"/>
      <w:bookmarkEnd w:id="864"/>
      <w:r>
        <w:rPr>
          <w:rtl/>
        </w:rPr>
        <w:t>גברתי</w:t>
      </w:r>
      <w:r>
        <w:rPr>
          <w:rFonts w:hint="cs"/>
          <w:rtl/>
        </w:rPr>
        <w:t>,</w:t>
      </w:r>
      <w:r>
        <w:rPr>
          <w:rtl/>
        </w:rPr>
        <w:t xml:space="preserve"> </w:t>
      </w:r>
      <w:bookmarkStart w:id="865" w:name="_ETM_Q2_511150"/>
      <w:bookmarkEnd w:id="865"/>
      <w:r>
        <w:rPr>
          <w:rtl/>
        </w:rPr>
        <w:t xml:space="preserve">אנחנו </w:t>
      </w:r>
      <w:bookmarkStart w:id="866" w:name="_ETM_Q2_511689"/>
      <w:bookmarkEnd w:id="866"/>
      <w:r>
        <w:rPr>
          <w:rFonts w:hint="cs"/>
          <w:rtl/>
        </w:rPr>
        <w:t xml:space="preserve">דבקים בנוסח. </w:t>
      </w:r>
      <w:bookmarkStart w:id="867" w:name="_ETM_Q2_513332"/>
      <w:bookmarkStart w:id="868" w:name="_ETM_Q2_511750"/>
      <w:bookmarkStart w:id="869" w:name="_ETM_Q2_512110"/>
      <w:bookmarkStart w:id="870" w:name="_ETM_Q2_512710"/>
      <w:bookmarkEnd w:id="867"/>
      <w:bookmarkEnd w:id="868"/>
      <w:bookmarkEnd w:id="869"/>
      <w:bookmarkEnd w:id="870"/>
      <w:r>
        <w:rPr>
          <w:rtl/>
        </w:rPr>
        <w:t xml:space="preserve">בשאלת </w:t>
      </w:r>
      <w:bookmarkStart w:id="871" w:name="_ETM_Q2_513160"/>
      <w:bookmarkEnd w:id="871"/>
      <w:r>
        <w:rPr>
          <w:rtl/>
        </w:rPr>
        <w:t xml:space="preserve">המשך </w:t>
      </w:r>
      <w:bookmarkStart w:id="872" w:name="_ETM_Q2_513489"/>
      <w:bookmarkEnd w:id="872"/>
      <w:r>
        <w:rPr>
          <w:rtl/>
        </w:rPr>
        <w:t xml:space="preserve">תוכלי </w:t>
      </w:r>
      <w:bookmarkStart w:id="873" w:name="_ETM_Q2_513730"/>
      <w:bookmarkEnd w:id="873"/>
      <w:r>
        <w:rPr>
          <w:rtl/>
        </w:rPr>
        <w:t>להרחיב</w:t>
      </w:r>
      <w:r>
        <w:rPr>
          <w:rFonts w:hint="cs"/>
          <w:rtl/>
        </w:rPr>
        <w:t>,</w:t>
      </w:r>
      <w:r>
        <w:rPr>
          <w:rtl/>
        </w:rPr>
        <w:t xml:space="preserve"> </w:t>
      </w:r>
      <w:bookmarkStart w:id="874" w:name="_ETM_Q2_514149"/>
      <w:bookmarkEnd w:id="874"/>
      <w:r>
        <w:rPr>
          <w:rtl/>
        </w:rPr>
        <w:t xml:space="preserve">אם </w:t>
      </w:r>
      <w:bookmarkStart w:id="875" w:name="_ETM_Q2_514270"/>
      <w:bookmarkEnd w:id="875"/>
      <w:r>
        <w:rPr>
          <w:rtl/>
        </w:rPr>
        <w:t>תרצי</w:t>
      </w:r>
      <w:r>
        <w:rPr>
          <w:rFonts w:hint="cs"/>
          <w:rtl/>
        </w:rPr>
        <w:t>.</w:t>
      </w:r>
      <w:r>
        <w:rPr>
          <w:rtl/>
        </w:rPr>
        <w:t xml:space="preserve"> </w:t>
      </w:r>
      <w:bookmarkStart w:id="876" w:name="_ETM_Q2_514989"/>
      <w:bookmarkEnd w:id="876"/>
    </w:p>
    <w:p w:rsidR="00964504" w:rsidRDefault="00964504" w:rsidP="000E197F">
      <w:pPr>
        <w:rPr>
          <w:rtl/>
        </w:rPr>
      </w:pPr>
      <w:bookmarkStart w:id="877" w:name="_ETM_Q2_517628"/>
      <w:bookmarkStart w:id="878" w:name="_ETM_Q2_517721"/>
      <w:bookmarkEnd w:id="877"/>
      <w:bookmarkEnd w:id="878"/>
    </w:p>
    <w:p w:rsidR="00964504" w:rsidRDefault="00964504" w:rsidP="000E197F">
      <w:pPr>
        <w:pStyle w:val="-"/>
        <w:keepNext/>
        <w:rPr>
          <w:rtl/>
        </w:rPr>
      </w:pPr>
      <w:bookmarkStart w:id="879" w:name="ET_speakercontinue_5552_40"/>
      <w:r w:rsidRPr="00DB62B9">
        <w:rPr>
          <w:rStyle w:val="TagStyle"/>
          <w:rtl/>
        </w:rPr>
        <w:t xml:space="preserve"> &lt;&lt; דובר_המשך &gt;&gt;</w:t>
      </w:r>
      <w:r w:rsidRPr="0035614B">
        <w:rPr>
          <w:rStyle w:val="TagStyle"/>
          <w:rtl/>
        </w:rPr>
        <w:t xml:space="preserve"> </w:t>
      </w:r>
      <w:r>
        <w:rPr>
          <w:rtl/>
        </w:rPr>
        <w:t>יוליה מלינובסקי (ישראל ביתנו):</w:t>
      </w:r>
      <w:r w:rsidRPr="0035614B">
        <w:rPr>
          <w:rStyle w:val="TagStyle"/>
          <w:rtl/>
        </w:rPr>
        <w:t xml:space="preserve"> </w:t>
      </w:r>
      <w:r w:rsidRPr="00DB62B9">
        <w:rPr>
          <w:rStyle w:val="TagStyle"/>
          <w:rtl/>
        </w:rPr>
        <w:t>&lt;&lt; דובר_המשך &gt;&gt;</w:t>
      </w:r>
      <w:r>
        <w:rPr>
          <w:rtl/>
        </w:rPr>
        <w:t xml:space="preserve">  </w:t>
      </w:r>
      <w:bookmarkEnd w:id="879"/>
    </w:p>
    <w:p w:rsidR="00964504" w:rsidRDefault="00964504" w:rsidP="000E197F">
      <w:pPr>
        <w:pStyle w:val="KeepWithNext"/>
        <w:rPr>
          <w:rtl/>
        </w:rPr>
      </w:pPr>
    </w:p>
    <w:p w:rsidR="00964504" w:rsidRDefault="00964504" w:rsidP="000E197F">
      <w:pPr>
        <w:rPr>
          <w:rtl/>
        </w:rPr>
      </w:pPr>
      <w:bookmarkStart w:id="880" w:name="_ETM_Q2_518506"/>
      <w:bookmarkStart w:id="881" w:name="_ETM_Q2_516040"/>
      <w:bookmarkEnd w:id="880"/>
      <w:bookmarkEnd w:id="881"/>
      <w:r>
        <w:rPr>
          <w:rFonts w:hint="cs"/>
          <w:rtl/>
        </w:rPr>
        <w:t xml:space="preserve">אנחנו מודיעים </w:t>
      </w:r>
      <w:bookmarkStart w:id="882" w:name="_ETM_Q2_516190"/>
      <w:bookmarkStart w:id="883" w:name="_ETM_Q2_516610"/>
      <w:bookmarkEnd w:id="882"/>
      <w:bookmarkEnd w:id="883"/>
      <w:r>
        <w:rPr>
          <w:rtl/>
        </w:rPr>
        <w:t xml:space="preserve">לכולם </w:t>
      </w:r>
      <w:bookmarkStart w:id="884" w:name="_ETM_Q2_517210"/>
      <w:bookmarkEnd w:id="884"/>
      <w:r>
        <w:rPr>
          <w:rtl/>
        </w:rPr>
        <w:t>שה</w:t>
      </w:r>
      <w:r>
        <w:rPr>
          <w:rFonts w:hint="cs"/>
          <w:rtl/>
        </w:rPr>
        <w:t xml:space="preserve">חוק עבר לפני הרבה מאוד זמן. </w:t>
      </w:r>
    </w:p>
    <w:p w:rsidR="00964504" w:rsidRDefault="00964504" w:rsidP="000E197F">
      <w:pPr>
        <w:rPr>
          <w:rtl/>
        </w:rPr>
      </w:pPr>
      <w:bookmarkStart w:id="885" w:name="_ETM_Q2_516282"/>
      <w:bookmarkStart w:id="886" w:name="_ETM_Q2_516359"/>
      <w:bookmarkEnd w:id="885"/>
      <w:bookmarkEnd w:id="886"/>
    </w:p>
    <w:p w:rsidR="00964504" w:rsidRDefault="00964504" w:rsidP="000E197F">
      <w:pPr>
        <w:pStyle w:val="af6"/>
        <w:keepNext/>
        <w:rPr>
          <w:rtl/>
        </w:rPr>
      </w:pPr>
      <w:bookmarkStart w:id="887" w:name="ET_yor_6423_41"/>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r>
        <w:rPr>
          <w:rtl/>
        </w:rPr>
        <w:t xml:space="preserve">  </w:t>
      </w:r>
      <w:bookmarkEnd w:id="887"/>
    </w:p>
    <w:p w:rsidR="00964504" w:rsidRDefault="00964504" w:rsidP="000E197F">
      <w:pPr>
        <w:pStyle w:val="KeepWithNext"/>
        <w:rPr>
          <w:rtl/>
        </w:rPr>
      </w:pPr>
    </w:p>
    <w:p w:rsidR="00964504" w:rsidRDefault="00964504" w:rsidP="000E197F">
      <w:pPr>
        <w:rPr>
          <w:rtl/>
        </w:rPr>
      </w:pPr>
      <w:bookmarkStart w:id="888" w:name="_ETM_Q2_516983"/>
      <w:bookmarkEnd w:id="888"/>
      <w:r>
        <w:rPr>
          <w:rFonts w:hint="cs"/>
          <w:rtl/>
        </w:rPr>
        <w:t>רק תשלימי</w:t>
      </w:r>
      <w:bookmarkStart w:id="889" w:name="_ETM_Q2_519834"/>
      <w:bookmarkEnd w:id="889"/>
      <w:r>
        <w:rPr>
          <w:rFonts w:hint="cs"/>
          <w:rtl/>
        </w:rPr>
        <w:t xml:space="preserve"> בבקשה את ההקראה. את רוצה להשלים את השאלה?</w:t>
      </w:r>
    </w:p>
    <w:p w:rsidR="00964504" w:rsidRDefault="00964504" w:rsidP="000E197F">
      <w:pPr>
        <w:rPr>
          <w:rtl/>
        </w:rPr>
      </w:pPr>
      <w:bookmarkStart w:id="890" w:name="_ETM_Q2_521681"/>
      <w:bookmarkStart w:id="891" w:name="_ETM_Q2_521759"/>
      <w:bookmarkEnd w:id="890"/>
      <w:bookmarkEnd w:id="891"/>
    </w:p>
    <w:p w:rsidR="00964504" w:rsidRDefault="00964504" w:rsidP="000E197F">
      <w:pPr>
        <w:pStyle w:val="-"/>
        <w:keepNext/>
        <w:rPr>
          <w:rtl/>
        </w:rPr>
      </w:pPr>
      <w:bookmarkStart w:id="892" w:name="ET_speakercontinue_5552_42"/>
      <w:r w:rsidRPr="00DB62B9">
        <w:rPr>
          <w:rStyle w:val="TagStyle"/>
          <w:rtl/>
        </w:rPr>
        <w:t xml:space="preserve"> &lt;&lt; דובר_המשך &gt;&gt;</w:t>
      </w:r>
      <w:r w:rsidRPr="0035614B">
        <w:rPr>
          <w:rStyle w:val="TagStyle"/>
          <w:rtl/>
        </w:rPr>
        <w:t xml:space="preserve"> </w:t>
      </w:r>
      <w:r>
        <w:rPr>
          <w:rtl/>
        </w:rPr>
        <w:t>יוליה מלינובסקי (ישראל ביתנו):</w:t>
      </w:r>
      <w:r w:rsidRPr="0035614B">
        <w:rPr>
          <w:rStyle w:val="TagStyle"/>
          <w:rtl/>
        </w:rPr>
        <w:t xml:space="preserve"> </w:t>
      </w:r>
      <w:r w:rsidRPr="00DB62B9">
        <w:rPr>
          <w:rStyle w:val="TagStyle"/>
          <w:rtl/>
        </w:rPr>
        <w:t>&lt;&lt; דובר_המשך &gt;&gt;</w:t>
      </w:r>
      <w:r>
        <w:rPr>
          <w:rtl/>
        </w:rPr>
        <w:t xml:space="preserve">  </w:t>
      </w:r>
      <w:bookmarkEnd w:id="892"/>
    </w:p>
    <w:p w:rsidR="00964504" w:rsidRDefault="00964504" w:rsidP="000E197F">
      <w:pPr>
        <w:pStyle w:val="KeepWithNext"/>
        <w:rPr>
          <w:rtl/>
        </w:rPr>
      </w:pPr>
    </w:p>
    <w:p w:rsidR="00964504" w:rsidRDefault="00964504" w:rsidP="000E197F">
      <w:pPr>
        <w:rPr>
          <w:rtl/>
        </w:rPr>
      </w:pPr>
      <w:bookmarkStart w:id="893" w:name="_ETM_Q2_522374"/>
      <w:bookmarkStart w:id="894" w:name="_ETM_Q2_517750"/>
      <w:bookmarkStart w:id="895" w:name="_ETM_Q2_518020"/>
      <w:bookmarkStart w:id="896" w:name="_ETM_Q2_518620"/>
      <w:bookmarkStart w:id="897" w:name="_ETM_Q2_518860"/>
      <w:bookmarkStart w:id="898" w:name="_ETM_Q2_519220"/>
      <w:bookmarkStart w:id="899" w:name="_ETM_Q2_519970"/>
      <w:bookmarkStart w:id="900" w:name="_ETM_Q2_520089"/>
      <w:bookmarkStart w:id="901" w:name="_ETM_Q2_520690"/>
      <w:bookmarkStart w:id="902" w:name="_ETM_Q2_520839"/>
      <w:bookmarkStart w:id="903" w:name="_ETM_Q2_520989"/>
      <w:bookmarkStart w:id="904" w:name="_ETM_Q2_521320"/>
      <w:bookmarkEnd w:id="893"/>
      <w:bookmarkEnd w:id="894"/>
      <w:bookmarkEnd w:id="895"/>
      <w:bookmarkEnd w:id="896"/>
      <w:bookmarkEnd w:id="897"/>
      <w:bookmarkEnd w:id="898"/>
      <w:bookmarkEnd w:id="899"/>
      <w:bookmarkEnd w:id="900"/>
      <w:bookmarkEnd w:id="901"/>
      <w:bookmarkEnd w:id="902"/>
      <w:bookmarkEnd w:id="903"/>
      <w:bookmarkEnd w:id="904"/>
      <w:r>
        <w:rPr>
          <w:rFonts w:hint="cs"/>
          <w:rtl/>
        </w:rPr>
        <w:t xml:space="preserve">ברצוני לשאול: </w:t>
      </w:r>
      <w:bookmarkStart w:id="905" w:name="_ETM_Q2_526206"/>
      <w:bookmarkEnd w:id="905"/>
    </w:p>
    <w:p w:rsidR="00964504" w:rsidRDefault="00964504" w:rsidP="000E197F">
      <w:pPr>
        <w:rPr>
          <w:rtl/>
        </w:rPr>
      </w:pPr>
    </w:p>
    <w:p w:rsidR="00964504" w:rsidRDefault="00964504" w:rsidP="000E197F">
      <w:pPr>
        <w:rPr>
          <w:rtl/>
        </w:rPr>
      </w:pPr>
      <w:r>
        <w:rPr>
          <w:rFonts w:hint="cs"/>
          <w:rtl/>
        </w:rPr>
        <w:t xml:space="preserve">מתי </w:t>
      </w:r>
      <w:bookmarkStart w:id="906" w:name="_ETM_Q2_521379"/>
      <w:bookmarkStart w:id="907" w:name="_ETM_Q2_521770"/>
      <w:bookmarkStart w:id="908" w:name="_ETM_Q2_521860"/>
      <w:bookmarkStart w:id="909" w:name="_ETM_Q2_522279"/>
      <w:bookmarkStart w:id="910" w:name="_ETM_Q2_522670"/>
      <w:bookmarkStart w:id="911" w:name="_ETM_Q2_522970"/>
      <w:bookmarkStart w:id="912" w:name="_ETM_Q2_524290"/>
      <w:bookmarkStart w:id="913" w:name="_ETM_Q2_524860"/>
      <w:bookmarkEnd w:id="906"/>
      <w:bookmarkEnd w:id="907"/>
      <w:bookmarkEnd w:id="908"/>
      <w:bookmarkEnd w:id="909"/>
      <w:bookmarkEnd w:id="910"/>
      <w:bookmarkEnd w:id="911"/>
      <w:bookmarkEnd w:id="912"/>
      <w:bookmarkEnd w:id="913"/>
      <w:r>
        <w:rPr>
          <w:rFonts w:hint="cs"/>
          <w:rtl/>
        </w:rPr>
        <w:t>י</w:t>
      </w:r>
      <w:r>
        <w:rPr>
          <w:rtl/>
        </w:rPr>
        <w:t xml:space="preserve">פונו </w:t>
      </w:r>
      <w:bookmarkStart w:id="914" w:name="_ETM_Q2_525220"/>
      <w:bookmarkStart w:id="915" w:name="_ETM_Q2_525370"/>
      <w:bookmarkEnd w:id="914"/>
      <w:bookmarkEnd w:id="915"/>
      <w:r>
        <w:rPr>
          <w:rFonts w:hint="cs"/>
          <w:rtl/>
        </w:rPr>
        <w:t>ויסולקו</w:t>
      </w:r>
      <w:r>
        <w:rPr>
          <w:rtl/>
        </w:rPr>
        <w:t xml:space="preserve"> </w:t>
      </w:r>
      <w:bookmarkStart w:id="916" w:name="_ETM_Q2_525730"/>
      <w:bookmarkEnd w:id="916"/>
      <w:r>
        <w:rPr>
          <w:rtl/>
        </w:rPr>
        <w:t>מ</w:t>
      </w:r>
      <w:r>
        <w:rPr>
          <w:rFonts w:hint="cs"/>
          <w:rtl/>
        </w:rPr>
        <w:t>שרדי</w:t>
      </w:r>
      <w:r>
        <w:rPr>
          <w:rtl/>
        </w:rPr>
        <w:t xml:space="preserve"> </w:t>
      </w:r>
      <w:bookmarkStart w:id="917" w:name="_ETM_Q2_526150"/>
      <w:bookmarkEnd w:id="917"/>
      <w:proofErr w:type="spellStart"/>
      <w:r>
        <w:rPr>
          <w:rtl/>
        </w:rPr>
        <w:t>אונר"א</w:t>
      </w:r>
      <w:proofErr w:type="spellEnd"/>
      <w:r>
        <w:rPr>
          <w:rtl/>
        </w:rPr>
        <w:t xml:space="preserve"> </w:t>
      </w:r>
      <w:bookmarkStart w:id="918" w:name="_ETM_Q2_526420"/>
      <w:bookmarkEnd w:id="918"/>
      <w:r>
        <w:rPr>
          <w:rtl/>
        </w:rPr>
        <w:t xml:space="preserve">בירושלים </w:t>
      </w:r>
      <w:bookmarkStart w:id="919" w:name="_ETM_Q2_527110"/>
      <w:bookmarkEnd w:id="919"/>
      <w:r>
        <w:rPr>
          <w:rtl/>
        </w:rPr>
        <w:t>מ</w:t>
      </w:r>
      <w:r>
        <w:rPr>
          <w:rFonts w:hint="cs"/>
          <w:rtl/>
        </w:rPr>
        <w:t>מ</w:t>
      </w:r>
      <w:r>
        <w:rPr>
          <w:rtl/>
        </w:rPr>
        <w:t xml:space="preserve">עלות </w:t>
      </w:r>
      <w:bookmarkStart w:id="920" w:name="_ETM_Q2_527440"/>
      <w:bookmarkEnd w:id="920"/>
      <w:r>
        <w:rPr>
          <w:rtl/>
        </w:rPr>
        <w:t>דפנה</w:t>
      </w:r>
      <w:r>
        <w:rPr>
          <w:rFonts w:hint="cs"/>
          <w:rtl/>
        </w:rPr>
        <w:t>,</w:t>
      </w:r>
      <w:r>
        <w:rPr>
          <w:rtl/>
        </w:rPr>
        <w:t xml:space="preserve"> </w:t>
      </w:r>
      <w:bookmarkStart w:id="921" w:name="_ETM_Q2_527989"/>
      <w:bookmarkEnd w:id="921"/>
      <w:r>
        <w:rPr>
          <w:rtl/>
        </w:rPr>
        <w:t xml:space="preserve">כפי </w:t>
      </w:r>
      <w:bookmarkStart w:id="922" w:name="_ETM_Q2_528170"/>
      <w:bookmarkEnd w:id="922"/>
      <w:r>
        <w:rPr>
          <w:rtl/>
        </w:rPr>
        <w:t xml:space="preserve">שהצהיר </w:t>
      </w:r>
      <w:bookmarkStart w:id="923" w:name="_ETM_Q2_528859"/>
      <w:bookmarkEnd w:id="923"/>
      <w:r>
        <w:rPr>
          <w:rtl/>
        </w:rPr>
        <w:t>וכ</w:t>
      </w:r>
      <w:r>
        <w:rPr>
          <w:rFonts w:hint="cs"/>
          <w:rtl/>
        </w:rPr>
        <w:t xml:space="preserve">פי </w:t>
      </w:r>
      <w:bookmarkStart w:id="924" w:name="_ETM_Q2_529279"/>
      <w:bookmarkEnd w:id="924"/>
      <w:r>
        <w:rPr>
          <w:rtl/>
        </w:rPr>
        <w:t xml:space="preserve">שמחויב </w:t>
      </w:r>
      <w:bookmarkStart w:id="925" w:name="_ETM_Q2_529820"/>
      <w:bookmarkEnd w:id="925"/>
      <w:r>
        <w:rPr>
          <w:rtl/>
        </w:rPr>
        <w:t xml:space="preserve">בחקיקה </w:t>
      </w:r>
      <w:bookmarkStart w:id="926" w:name="_ETM_Q2_531360"/>
      <w:bookmarkEnd w:id="926"/>
      <w:r>
        <w:rPr>
          <w:rFonts w:hint="cs"/>
          <w:rtl/>
        </w:rPr>
        <w:t xml:space="preserve">בכנסת ישראל? </w:t>
      </w:r>
      <w:r>
        <w:rPr>
          <w:rtl/>
        </w:rPr>
        <w:t>תודה</w:t>
      </w:r>
      <w:r>
        <w:rPr>
          <w:rFonts w:hint="cs"/>
          <w:rtl/>
        </w:rPr>
        <w:t>.</w:t>
      </w:r>
    </w:p>
    <w:p w:rsidR="00964504" w:rsidRDefault="00964504" w:rsidP="000E197F">
      <w:pPr>
        <w:rPr>
          <w:rtl/>
        </w:rPr>
      </w:pPr>
      <w:bookmarkStart w:id="927" w:name="_ETM_Q2_534255"/>
      <w:bookmarkStart w:id="928" w:name="_ETM_Q2_534400"/>
      <w:bookmarkEnd w:id="927"/>
      <w:bookmarkEnd w:id="928"/>
    </w:p>
    <w:p w:rsidR="00964504" w:rsidRDefault="00964504" w:rsidP="000E197F">
      <w:pPr>
        <w:pStyle w:val="af6"/>
        <w:keepNext/>
        <w:rPr>
          <w:rtl/>
        </w:rPr>
      </w:pPr>
      <w:bookmarkStart w:id="929" w:name="ET_yor_6423_43"/>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r>
        <w:rPr>
          <w:rtl/>
        </w:rPr>
        <w:t xml:space="preserve">  </w:t>
      </w:r>
      <w:bookmarkEnd w:id="929"/>
    </w:p>
    <w:p w:rsidR="00964504" w:rsidRDefault="00964504" w:rsidP="000E197F">
      <w:pPr>
        <w:pStyle w:val="KeepWithNext"/>
        <w:rPr>
          <w:rtl/>
        </w:rPr>
      </w:pPr>
    </w:p>
    <w:p w:rsidR="00964504" w:rsidRDefault="00964504" w:rsidP="000E197F">
      <w:pPr>
        <w:rPr>
          <w:rtl/>
        </w:rPr>
      </w:pPr>
      <w:bookmarkStart w:id="930" w:name="_ETM_Q2_534898"/>
      <w:bookmarkEnd w:id="930"/>
      <w:r>
        <w:rPr>
          <w:rFonts w:hint="cs"/>
          <w:rtl/>
        </w:rPr>
        <w:t>תודה. השר, בבקשה.</w:t>
      </w:r>
    </w:p>
    <w:p w:rsidR="00964504" w:rsidRDefault="00964504" w:rsidP="000E197F">
      <w:pPr>
        <w:rPr>
          <w:rtl/>
        </w:rPr>
      </w:pPr>
    </w:p>
    <w:p w:rsidR="00964504" w:rsidRDefault="00964504" w:rsidP="00D3616A">
      <w:pPr>
        <w:pStyle w:val="a4"/>
        <w:rPr>
          <w:rtl/>
        </w:rPr>
      </w:pPr>
      <w:bookmarkStart w:id="931" w:name="ET_speakercontinue_6381_64"/>
      <w:r w:rsidRPr="00D3616A">
        <w:rPr>
          <w:rStyle w:val="TagStyle"/>
          <w:rtl/>
        </w:rPr>
        <w:t xml:space="preserve"> &lt;&lt; דובר &gt;&gt;</w:t>
      </w:r>
      <w:r w:rsidRPr="00C153B8">
        <w:rPr>
          <w:rStyle w:val="TagStyle"/>
          <w:rtl/>
        </w:rPr>
        <w:t xml:space="preserve"> </w:t>
      </w:r>
      <w:bookmarkStart w:id="932" w:name="_Toc197536525"/>
      <w:bookmarkStart w:id="933" w:name="_Toc197537659"/>
      <w:r>
        <w:rPr>
          <w:rtl/>
        </w:rPr>
        <w:t>שר הבינוי והשיכון יצחק גולדקנופ:</w:t>
      </w:r>
      <w:bookmarkEnd w:id="932"/>
      <w:bookmarkEnd w:id="933"/>
      <w:r w:rsidRPr="00C153B8">
        <w:rPr>
          <w:rStyle w:val="TagStyle"/>
          <w:rtl/>
        </w:rPr>
        <w:t xml:space="preserve"> </w:t>
      </w:r>
      <w:bookmarkEnd w:id="931"/>
      <w:r w:rsidRPr="00D3616A">
        <w:rPr>
          <w:rStyle w:val="TagStyle"/>
          <w:rtl/>
        </w:rPr>
        <w:t xml:space="preserve">&lt;&lt; דובר &gt;&gt; </w:t>
      </w:r>
      <w:r>
        <w:rPr>
          <w:rtl/>
        </w:rPr>
        <w:t xml:space="preserve">  </w:t>
      </w:r>
    </w:p>
    <w:p w:rsidR="00964504" w:rsidRDefault="00964504" w:rsidP="000E197F">
      <w:pPr>
        <w:pStyle w:val="KeepWithNext"/>
        <w:rPr>
          <w:rtl/>
        </w:rPr>
      </w:pPr>
    </w:p>
    <w:p w:rsidR="00964504" w:rsidRDefault="00964504" w:rsidP="000E197F">
      <w:pPr>
        <w:rPr>
          <w:rtl/>
        </w:rPr>
      </w:pPr>
      <w:bookmarkStart w:id="934" w:name="_ETM_Q2_531629"/>
      <w:bookmarkStart w:id="935" w:name="_ETM_Q2_531930"/>
      <w:bookmarkStart w:id="936" w:name="_ETM_Q2_532410"/>
      <w:bookmarkStart w:id="937" w:name="_ETM_Q2_532860"/>
      <w:bookmarkStart w:id="938" w:name="_ETM_Q2_533190"/>
      <w:bookmarkStart w:id="939" w:name="_ETM_Q2_533579"/>
      <w:bookmarkEnd w:id="934"/>
      <w:bookmarkEnd w:id="935"/>
      <w:bookmarkEnd w:id="936"/>
      <w:bookmarkEnd w:id="937"/>
      <w:bookmarkEnd w:id="938"/>
      <w:bookmarkEnd w:id="939"/>
      <w:r>
        <w:rPr>
          <w:rtl/>
        </w:rPr>
        <w:t xml:space="preserve">תודה </w:t>
      </w:r>
      <w:bookmarkStart w:id="940" w:name="_ETM_Q2_533820"/>
      <w:bookmarkEnd w:id="940"/>
      <w:r>
        <w:rPr>
          <w:rtl/>
        </w:rPr>
        <w:t>רבה</w:t>
      </w:r>
      <w:r>
        <w:rPr>
          <w:rFonts w:hint="cs"/>
          <w:rtl/>
        </w:rPr>
        <w:t>.</w:t>
      </w:r>
      <w:r>
        <w:rPr>
          <w:rtl/>
        </w:rPr>
        <w:t xml:space="preserve"> </w:t>
      </w:r>
      <w:bookmarkStart w:id="941" w:name="_ETM_Q2_535190"/>
      <w:bookmarkEnd w:id="941"/>
      <w:r>
        <w:rPr>
          <w:rtl/>
        </w:rPr>
        <w:t xml:space="preserve">אני </w:t>
      </w:r>
      <w:bookmarkStart w:id="942" w:name="_ETM_Q2_535430"/>
      <w:bookmarkEnd w:id="942"/>
      <w:r>
        <w:rPr>
          <w:rFonts w:hint="cs"/>
          <w:rtl/>
        </w:rPr>
        <w:t>א</w:t>
      </w:r>
      <w:r>
        <w:rPr>
          <w:rtl/>
        </w:rPr>
        <w:t>ש</w:t>
      </w:r>
      <w:r>
        <w:rPr>
          <w:rFonts w:hint="cs"/>
          <w:rtl/>
        </w:rPr>
        <w:t>י</w:t>
      </w:r>
      <w:r>
        <w:rPr>
          <w:rtl/>
        </w:rPr>
        <w:t>ב</w:t>
      </w:r>
      <w:r>
        <w:rPr>
          <w:rFonts w:hint="cs"/>
          <w:rtl/>
        </w:rPr>
        <w:t>,</w:t>
      </w:r>
      <w:r>
        <w:rPr>
          <w:rtl/>
        </w:rPr>
        <w:t xml:space="preserve"> </w:t>
      </w:r>
      <w:bookmarkStart w:id="943" w:name="_ETM_Q2_537070"/>
      <w:bookmarkEnd w:id="943"/>
      <w:r>
        <w:rPr>
          <w:rtl/>
        </w:rPr>
        <w:t xml:space="preserve">אבל </w:t>
      </w:r>
      <w:bookmarkStart w:id="944" w:name="_ETM_Q2_537310"/>
      <w:bookmarkEnd w:id="944"/>
      <w:r>
        <w:rPr>
          <w:rtl/>
        </w:rPr>
        <w:t>תאזינו</w:t>
      </w:r>
      <w:r>
        <w:rPr>
          <w:rFonts w:hint="cs"/>
          <w:rtl/>
        </w:rPr>
        <w:t>, אחר כך יהיו</w:t>
      </w:r>
      <w:r>
        <w:rPr>
          <w:rtl/>
        </w:rPr>
        <w:t xml:space="preserve"> </w:t>
      </w:r>
      <w:bookmarkStart w:id="945" w:name="_ETM_Q2_538270"/>
      <w:bookmarkEnd w:id="945"/>
      <w:r>
        <w:rPr>
          <w:rtl/>
        </w:rPr>
        <w:t xml:space="preserve">לכם </w:t>
      </w:r>
      <w:bookmarkStart w:id="946" w:name="_ETM_Q2_538510"/>
      <w:bookmarkEnd w:id="946"/>
      <w:r>
        <w:rPr>
          <w:rtl/>
        </w:rPr>
        <w:t>שאלות</w:t>
      </w:r>
      <w:r>
        <w:rPr>
          <w:rFonts w:hint="cs"/>
          <w:rtl/>
        </w:rPr>
        <w:t>.</w:t>
      </w:r>
      <w:r>
        <w:rPr>
          <w:rtl/>
        </w:rPr>
        <w:t xml:space="preserve"> </w:t>
      </w:r>
      <w:bookmarkStart w:id="947" w:name="_ETM_Q2_540049"/>
      <w:bookmarkEnd w:id="947"/>
    </w:p>
    <w:p w:rsidR="00964504" w:rsidRDefault="00964504" w:rsidP="000E197F">
      <w:pPr>
        <w:rPr>
          <w:rtl/>
        </w:rPr>
      </w:pPr>
    </w:p>
    <w:p w:rsidR="00964504" w:rsidRDefault="00964504" w:rsidP="000E197F">
      <w:pPr>
        <w:pStyle w:val="af5"/>
        <w:keepNext/>
        <w:rPr>
          <w:rtl/>
        </w:rPr>
      </w:pPr>
      <w:bookmarkStart w:id="948" w:name="ET_interruption_5300_44"/>
      <w:r w:rsidRPr="00DB62B9">
        <w:rPr>
          <w:rStyle w:val="TagStyle"/>
          <w:rtl/>
        </w:rPr>
        <w:t xml:space="preserve"> &lt;&lt; קריאה &gt;&gt;</w:t>
      </w:r>
      <w:r w:rsidRPr="0085282E">
        <w:rPr>
          <w:rStyle w:val="TagStyle"/>
          <w:rtl/>
        </w:rPr>
        <w:t xml:space="preserve"> </w:t>
      </w:r>
      <w:r>
        <w:rPr>
          <w:rtl/>
        </w:rPr>
        <w:t>מירב בן ארי (יש עתיד):</w:t>
      </w:r>
      <w:r w:rsidRPr="0085282E">
        <w:rPr>
          <w:rStyle w:val="TagStyle"/>
          <w:rtl/>
        </w:rPr>
        <w:t xml:space="preserve"> </w:t>
      </w:r>
      <w:r w:rsidRPr="00DB62B9">
        <w:rPr>
          <w:rStyle w:val="TagStyle"/>
          <w:rtl/>
        </w:rPr>
        <w:t>&lt;&lt; קריאה &gt;&gt;</w:t>
      </w:r>
      <w:r>
        <w:rPr>
          <w:rtl/>
        </w:rPr>
        <w:t xml:space="preserve">  </w:t>
      </w:r>
      <w:bookmarkEnd w:id="948"/>
    </w:p>
    <w:p w:rsidR="00964504" w:rsidRDefault="00964504" w:rsidP="000E197F">
      <w:pPr>
        <w:pStyle w:val="KeepWithNext"/>
        <w:rPr>
          <w:rtl/>
        </w:rPr>
      </w:pPr>
    </w:p>
    <w:p w:rsidR="00964504" w:rsidRDefault="00964504" w:rsidP="000E197F">
      <w:pPr>
        <w:rPr>
          <w:rtl/>
        </w:rPr>
      </w:pPr>
      <w:r>
        <w:rPr>
          <w:rFonts w:hint="cs"/>
          <w:rtl/>
        </w:rPr>
        <w:t>- - -</w:t>
      </w:r>
    </w:p>
    <w:p w:rsidR="00964504" w:rsidRDefault="00964504" w:rsidP="000E197F">
      <w:pPr>
        <w:rPr>
          <w:rtl/>
        </w:rPr>
      </w:pPr>
    </w:p>
    <w:p w:rsidR="00964504" w:rsidRDefault="00964504" w:rsidP="00D3616A">
      <w:pPr>
        <w:pStyle w:val="-"/>
        <w:keepNext/>
        <w:rPr>
          <w:rtl/>
        </w:rPr>
      </w:pPr>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r>
        <w:rPr>
          <w:rtl/>
        </w:rPr>
        <w:t xml:space="preserve">  </w:t>
      </w:r>
    </w:p>
    <w:p w:rsidR="00964504" w:rsidRDefault="00964504" w:rsidP="000E197F">
      <w:pPr>
        <w:pStyle w:val="KeepWithNext"/>
        <w:rPr>
          <w:rtl/>
        </w:rPr>
      </w:pPr>
    </w:p>
    <w:p w:rsidR="00964504" w:rsidRDefault="00964504" w:rsidP="000E197F">
      <w:pPr>
        <w:rPr>
          <w:rtl/>
        </w:rPr>
      </w:pPr>
      <w:r>
        <w:rPr>
          <w:rtl/>
        </w:rPr>
        <w:t xml:space="preserve">בהמשך </w:t>
      </w:r>
      <w:bookmarkStart w:id="949" w:name="_ETM_Q2_540649"/>
      <w:bookmarkEnd w:id="949"/>
      <w:r>
        <w:rPr>
          <w:rtl/>
        </w:rPr>
        <w:t>ל</w:t>
      </w:r>
      <w:r>
        <w:rPr>
          <w:rFonts w:hint="cs"/>
          <w:rtl/>
        </w:rPr>
        <w:t xml:space="preserve">חוק </w:t>
      </w:r>
      <w:bookmarkStart w:id="950" w:name="_ETM_Q2_541100"/>
      <w:bookmarkEnd w:id="950"/>
      <w:r>
        <w:rPr>
          <w:rtl/>
        </w:rPr>
        <w:t xml:space="preserve">להפסקת </w:t>
      </w:r>
      <w:bookmarkStart w:id="951" w:name="_ETM_Q2_541760"/>
      <w:bookmarkEnd w:id="951"/>
      <w:r>
        <w:rPr>
          <w:rtl/>
        </w:rPr>
        <w:t xml:space="preserve">פעילות </w:t>
      </w:r>
      <w:bookmarkStart w:id="952" w:name="_ETM_Q2_542149"/>
      <w:bookmarkEnd w:id="952"/>
      <w:proofErr w:type="spellStart"/>
      <w:r>
        <w:rPr>
          <w:rtl/>
        </w:rPr>
        <w:t>אונר"א</w:t>
      </w:r>
      <w:proofErr w:type="spellEnd"/>
      <w:r>
        <w:rPr>
          <w:rtl/>
        </w:rPr>
        <w:t xml:space="preserve"> </w:t>
      </w:r>
      <w:bookmarkStart w:id="953" w:name="_ETM_Q2_542569"/>
      <w:bookmarkEnd w:id="953"/>
      <w:r>
        <w:rPr>
          <w:rtl/>
        </w:rPr>
        <w:t xml:space="preserve">בשטח </w:t>
      </w:r>
      <w:bookmarkStart w:id="954" w:name="_ETM_Q2_543109"/>
      <w:bookmarkEnd w:id="954"/>
      <w:r>
        <w:rPr>
          <w:rtl/>
        </w:rPr>
        <w:t xml:space="preserve">מדינת </w:t>
      </w:r>
      <w:bookmarkStart w:id="955" w:name="_ETM_Q2_543559"/>
      <w:bookmarkEnd w:id="955"/>
      <w:r>
        <w:rPr>
          <w:rtl/>
        </w:rPr>
        <w:t>ישראל</w:t>
      </w:r>
      <w:r>
        <w:rPr>
          <w:rFonts w:hint="cs"/>
          <w:rtl/>
        </w:rPr>
        <w:t>,</w:t>
      </w:r>
      <w:r>
        <w:rPr>
          <w:rtl/>
        </w:rPr>
        <w:t xml:space="preserve"> </w:t>
      </w:r>
      <w:bookmarkStart w:id="956" w:name="_ETM_Q2_544070"/>
      <w:bookmarkEnd w:id="956"/>
      <w:proofErr w:type="spellStart"/>
      <w:r>
        <w:rPr>
          <w:rtl/>
        </w:rPr>
        <w:t>התשפ</w:t>
      </w:r>
      <w:r>
        <w:rPr>
          <w:rFonts w:hint="cs"/>
          <w:rtl/>
        </w:rPr>
        <w:t>"ה</w:t>
      </w:r>
      <w:proofErr w:type="spellEnd"/>
      <w:r>
        <w:rPr>
          <w:rFonts w:hint="eastAsia"/>
        </w:rPr>
        <w:t>–</w:t>
      </w:r>
      <w:r>
        <w:rPr>
          <w:rFonts w:hint="cs"/>
          <w:rtl/>
        </w:rPr>
        <w:t xml:space="preserve">2024, </w:t>
      </w:r>
      <w:bookmarkStart w:id="957" w:name="_ETM_Q2_545600"/>
      <w:bookmarkStart w:id="958" w:name="_ETM_Q2_545990"/>
      <w:bookmarkStart w:id="959" w:name="_ETM_Q2_547539"/>
      <w:bookmarkEnd w:id="957"/>
      <w:bookmarkEnd w:id="958"/>
      <w:bookmarkEnd w:id="959"/>
      <w:r>
        <w:rPr>
          <w:rtl/>
        </w:rPr>
        <w:t xml:space="preserve">שאושר </w:t>
      </w:r>
      <w:bookmarkStart w:id="960" w:name="_ETM_Q2_548259"/>
      <w:bookmarkEnd w:id="960"/>
      <w:r>
        <w:rPr>
          <w:rtl/>
        </w:rPr>
        <w:t xml:space="preserve">בסוף </w:t>
      </w:r>
      <w:bookmarkStart w:id="961" w:name="_ETM_Q2_548799"/>
      <w:bookmarkEnd w:id="961"/>
      <w:r>
        <w:rPr>
          <w:rtl/>
        </w:rPr>
        <w:t xml:space="preserve">אוקטובר </w:t>
      </w:r>
      <w:bookmarkStart w:id="962" w:name="_ETM_Q2_549459"/>
      <w:bookmarkStart w:id="963" w:name="_ETM_Q2_550900"/>
      <w:bookmarkEnd w:id="962"/>
      <w:bookmarkEnd w:id="963"/>
      <w:r>
        <w:rPr>
          <w:rFonts w:hint="cs"/>
          <w:rtl/>
        </w:rPr>
        <w:t xml:space="preserve">2024 </w:t>
      </w:r>
      <w:r>
        <w:rPr>
          <w:rtl/>
        </w:rPr>
        <w:t xml:space="preserve">ברוב </w:t>
      </w:r>
      <w:bookmarkStart w:id="964" w:name="_ETM_Q2_551500"/>
      <w:bookmarkEnd w:id="964"/>
      <w:r>
        <w:rPr>
          <w:rtl/>
        </w:rPr>
        <w:t xml:space="preserve">עצום </w:t>
      </w:r>
      <w:bookmarkStart w:id="965" w:name="_ETM_Q2_552829"/>
      <w:bookmarkEnd w:id="965"/>
      <w:r>
        <w:rPr>
          <w:rtl/>
        </w:rPr>
        <w:t xml:space="preserve">של </w:t>
      </w:r>
      <w:bookmarkStart w:id="966" w:name="_ETM_Q2_553189"/>
      <w:bookmarkEnd w:id="966"/>
      <w:r>
        <w:rPr>
          <w:rtl/>
        </w:rPr>
        <w:t xml:space="preserve">מעל </w:t>
      </w:r>
      <w:bookmarkStart w:id="967" w:name="_ETM_Q2_553700"/>
      <w:bookmarkEnd w:id="967"/>
      <w:r>
        <w:rPr>
          <w:rtl/>
        </w:rPr>
        <w:t xml:space="preserve">92 </w:t>
      </w:r>
      <w:bookmarkStart w:id="968" w:name="_ETM_Q2_554509"/>
      <w:bookmarkEnd w:id="968"/>
      <w:r>
        <w:rPr>
          <w:rtl/>
        </w:rPr>
        <w:t xml:space="preserve">חברי </w:t>
      </w:r>
      <w:bookmarkStart w:id="969" w:name="_ETM_Q2_554869"/>
      <w:bookmarkEnd w:id="969"/>
      <w:r>
        <w:rPr>
          <w:rtl/>
        </w:rPr>
        <w:t>כנסת</w:t>
      </w:r>
      <w:r>
        <w:rPr>
          <w:rFonts w:hint="cs"/>
          <w:rtl/>
        </w:rPr>
        <w:t>,</w:t>
      </w:r>
      <w:r>
        <w:rPr>
          <w:rtl/>
        </w:rPr>
        <w:t xml:space="preserve"> </w:t>
      </w:r>
      <w:bookmarkStart w:id="970" w:name="_ETM_Q2_555920"/>
      <w:bookmarkEnd w:id="970"/>
      <w:r>
        <w:rPr>
          <w:rtl/>
        </w:rPr>
        <w:t xml:space="preserve">הופסקה </w:t>
      </w:r>
      <w:bookmarkStart w:id="971" w:name="_ETM_Q2_556579"/>
      <w:bookmarkEnd w:id="971"/>
      <w:r>
        <w:rPr>
          <w:rtl/>
        </w:rPr>
        <w:t xml:space="preserve">לאלתר </w:t>
      </w:r>
      <w:bookmarkStart w:id="972" w:name="_ETM_Q2_558160"/>
      <w:bookmarkEnd w:id="972"/>
      <w:r>
        <w:rPr>
          <w:rtl/>
        </w:rPr>
        <w:t>פעילות</w:t>
      </w:r>
      <w:r>
        <w:rPr>
          <w:rFonts w:hint="cs"/>
          <w:rtl/>
        </w:rPr>
        <w:t xml:space="preserve"> </w:t>
      </w:r>
      <w:proofErr w:type="spellStart"/>
      <w:r>
        <w:rPr>
          <w:rFonts w:hint="cs"/>
          <w:rtl/>
        </w:rPr>
        <w:t>אונר"א</w:t>
      </w:r>
      <w:proofErr w:type="spellEnd"/>
      <w:r>
        <w:rPr>
          <w:rtl/>
        </w:rPr>
        <w:t xml:space="preserve"> </w:t>
      </w:r>
      <w:bookmarkStart w:id="973" w:name="_ETM_Q2_560029"/>
      <w:bookmarkEnd w:id="973"/>
      <w:r>
        <w:rPr>
          <w:rtl/>
        </w:rPr>
        <w:t xml:space="preserve">בשטח </w:t>
      </w:r>
      <w:bookmarkStart w:id="974" w:name="_ETM_Q2_560539"/>
      <w:bookmarkEnd w:id="974"/>
      <w:r>
        <w:rPr>
          <w:rtl/>
        </w:rPr>
        <w:t xml:space="preserve">מדינת </w:t>
      </w:r>
      <w:bookmarkStart w:id="975" w:name="_ETM_Q2_560960"/>
      <w:bookmarkEnd w:id="975"/>
      <w:r>
        <w:rPr>
          <w:rtl/>
        </w:rPr>
        <w:t>ישראל</w:t>
      </w:r>
      <w:r>
        <w:rPr>
          <w:rFonts w:hint="cs"/>
          <w:rtl/>
        </w:rPr>
        <w:t>.</w:t>
      </w:r>
      <w:r>
        <w:rPr>
          <w:rtl/>
        </w:rPr>
        <w:t xml:space="preserve"> </w:t>
      </w:r>
      <w:bookmarkStart w:id="976" w:name="_ETM_Q2_562560"/>
      <w:bookmarkEnd w:id="976"/>
      <w:r>
        <w:rPr>
          <w:rtl/>
        </w:rPr>
        <w:t xml:space="preserve">אני </w:t>
      </w:r>
      <w:bookmarkStart w:id="977" w:name="_ETM_Q2_562740"/>
      <w:bookmarkEnd w:id="977"/>
      <w:r>
        <w:rPr>
          <w:rtl/>
        </w:rPr>
        <w:t xml:space="preserve">שמח </w:t>
      </w:r>
      <w:bookmarkStart w:id="978" w:name="_ETM_Q2_563220"/>
      <w:bookmarkEnd w:id="978"/>
      <w:r>
        <w:rPr>
          <w:rtl/>
        </w:rPr>
        <w:t xml:space="preserve">לעדכן </w:t>
      </w:r>
      <w:bookmarkStart w:id="979" w:name="_ETM_Q2_563730"/>
      <w:bookmarkEnd w:id="979"/>
      <w:r>
        <w:rPr>
          <w:rtl/>
        </w:rPr>
        <w:t xml:space="preserve">את </w:t>
      </w:r>
      <w:bookmarkStart w:id="980" w:name="_ETM_Q2_563850"/>
      <w:bookmarkEnd w:id="980"/>
      <w:r>
        <w:rPr>
          <w:rtl/>
        </w:rPr>
        <w:t xml:space="preserve">חברת </w:t>
      </w:r>
      <w:bookmarkStart w:id="981" w:name="_ETM_Q2_564300"/>
      <w:bookmarkEnd w:id="981"/>
      <w:r>
        <w:rPr>
          <w:rtl/>
        </w:rPr>
        <w:t xml:space="preserve">הכנסת </w:t>
      </w:r>
      <w:bookmarkStart w:id="982" w:name="_ETM_Q2_565429"/>
      <w:bookmarkEnd w:id="982"/>
      <w:r>
        <w:rPr>
          <w:rFonts w:hint="cs"/>
          <w:rtl/>
        </w:rPr>
        <w:t>ו</w:t>
      </w:r>
      <w:r>
        <w:rPr>
          <w:rtl/>
        </w:rPr>
        <w:t xml:space="preserve">את </w:t>
      </w:r>
      <w:bookmarkStart w:id="983" w:name="_ETM_Q2_565639"/>
      <w:bookmarkEnd w:id="983"/>
      <w:r>
        <w:rPr>
          <w:rtl/>
        </w:rPr>
        <w:t xml:space="preserve">מליאת </w:t>
      </w:r>
      <w:bookmarkStart w:id="984" w:name="_ETM_Q2_566119"/>
      <w:bookmarkEnd w:id="984"/>
      <w:r>
        <w:rPr>
          <w:rtl/>
        </w:rPr>
        <w:t xml:space="preserve">הכנסת </w:t>
      </w:r>
      <w:bookmarkStart w:id="985" w:name="_ETM_Q2_566569"/>
      <w:bookmarkEnd w:id="985"/>
      <w:r>
        <w:rPr>
          <w:rtl/>
        </w:rPr>
        <w:t xml:space="preserve">הנכבדה </w:t>
      </w:r>
      <w:bookmarkStart w:id="986" w:name="_ETM_Q2_567799"/>
      <w:bookmarkEnd w:id="986"/>
      <w:r>
        <w:rPr>
          <w:rtl/>
        </w:rPr>
        <w:t xml:space="preserve">כי </w:t>
      </w:r>
      <w:bookmarkStart w:id="987" w:name="_ETM_Q2_567950"/>
      <w:bookmarkEnd w:id="987"/>
      <w:r>
        <w:rPr>
          <w:rtl/>
        </w:rPr>
        <w:t xml:space="preserve">בסוף </w:t>
      </w:r>
      <w:bookmarkStart w:id="988" w:name="_ETM_Q2_568339"/>
      <w:bookmarkEnd w:id="988"/>
      <w:r>
        <w:rPr>
          <w:rtl/>
        </w:rPr>
        <w:t xml:space="preserve">נובמבר </w:t>
      </w:r>
      <w:bookmarkStart w:id="989" w:name="_ETM_Q2_568880"/>
      <w:bookmarkStart w:id="990" w:name="_ETM_Q2_570229"/>
      <w:bookmarkEnd w:id="989"/>
      <w:bookmarkEnd w:id="990"/>
      <w:r>
        <w:rPr>
          <w:rFonts w:hint="cs"/>
          <w:rtl/>
        </w:rPr>
        <w:t xml:space="preserve">2024 </w:t>
      </w:r>
      <w:r>
        <w:rPr>
          <w:rtl/>
        </w:rPr>
        <w:t xml:space="preserve">הודיעה </w:t>
      </w:r>
      <w:bookmarkStart w:id="991" w:name="_ETM_Q2_570709"/>
      <w:bookmarkEnd w:id="991"/>
      <w:proofErr w:type="spellStart"/>
      <w:r>
        <w:rPr>
          <w:rtl/>
        </w:rPr>
        <w:t>אונר"א</w:t>
      </w:r>
      <w:proofErr w:type="spellEnd"/>
      <w:r>
        <w:rPr>
          <w:rtl/>
        </w:rPr>
        <w:t xml:space="preserve"> </w:t>
      </w:r>
      <w:bookmarkStart w:id="992" w:name="_ETM_Q2_571759"/>
      <w:bookmarkEnd w:id="992"/>
      <w:r>
        <w:rPr>
          <w:rFonts w:hint="cs"/>
          <w:rtl/>
        </w:rPr>
        <w:t>על סגירת</w:t>
      </w:r>
      <w:r>
        <w:rPr>
          <w:rtl/>
        </w:rPr>
        <w:t xml:space="preserve"> </w:t>
      </w:r>
      <w:bookmarkStart w:id="993" w:name="_ETM_Q2_572479"/>
      <w:bookmarkEnd w:id="993"/>
      <w:r>
        <w:rPr>
          <w:rtl/>
        </w:rPr>
        <w:t>משרדי</w:t>
      </w:r>
      <w:r>
        <w:rPr>
          <w:rFonts w:hint="cs"/>
          <w:rtl/>
        </w:rPr>
        <w:t xml:space="preserve"> המטה</w:t>
      </w:r>
      <w:r>
        <w:rPr>
          <w:rtl/>
        </w:rPr>
        <w:t xml:space="preserve"> </w:t>
      </w:r>
      <w:bookmarkStart w:id="994" w:name="_ETM_Q2_573439"/>
      <w:bookmarkEnd w:id="994"/>
      <w:r>
        <w:rPr>
          <w:rtl/>
        </w:rPr>
        <w:t xml:space="preserve">שלה </w:t>
      </w:r>
      <w:bookmarkStart w:id="995" w:name="_ETM_Q2_573709"/>
      <w:bookmarkEnd w:id="995"/>
      <w:r>
        <w:rPr>
          <w:rtl/>
        </w:rPr>
        <w:t xml:space="preserve">בירושלים </w:t>
      </w:r>
      <w:bookmarkStart w:id="996" w:name="_ETM_Q2_575329"/>
      <w:bookmarkEnd w:id="996"/>
      <w:r>
        <w:rPr>
          <w:rtl/>
        </w:rPr>
        <w:t>ו</w:t>
      </w:r>
      <w:r>
        <w:rPr>
          <w:rFonts w:hint="cs"/>
          <w:rtl/>
        </w:rPr>
        <w:t>על סיום</w:t>
      </w:r>
      <w:r>
        <w:rPr>
          <w:rtl/>
        </w:rPr>
        <w:t xml:space="preserve"> </w:t>
      </w:r>
      <w:bookmarkStart w:id="997" w:name="_ETM_Q2_575899"/>
      <w:bookmarkEnd w:id="997"/>
      <w:r>
        <w:rPr>
          <w:rtl/>
        </w:rPr>
        <w:t xml:space="preserve">תפקידם </w:t>
      </w:r>
      <w:bookmarkStart w:id="998" w:name="_ETM_Q2_576529"/>
      <w:bookmarkEnd w:id="998"/>
      <w:r>
        <w:rPr>
          <w:rtl/>
        </w:rPr>
        <w:t xml:space="preserve">של </w:t>
      </w:r>
      <w:bookmarkStart w:id="999" w:name="_ETM_Q2_576770"/>
      <w:bookmarkEnd w:id="999"/>
      <w:r>
        <w:rPr>
          <w:rFonts w:hint="cs"/>
          <w:rtl/>
        </w:rPr>
        <w:t>ה</w:t>
      </w:r>
      <w:r>
        <w:rPr>
          <w:rtl/>
        </w:rPr>
        <w:t xml:space="preserve">פלסטינים </w:t>
      </w:r>
      <w:bookmarkStart w:id="1000" w:name="_ETM_Q2_577399"/>
      <w:bookmarkEnd w:id="1000"/>
      <w:r>
        <w:rPr>
          <w:rtl/>
        </w:rPr>
        <w:t>שהו</w:t>
      </w:r>
      <w:r>
        <w:rPr>
          <w:rFonts w:hint="cs"/>
          <w:rtl/>
        </w:rPr>
        <w:t>ע</w:t>
      </w:r>
      <w:r>
        <w:rPr>
          <w:rtl/>
        </w:rPr>
        <w:t xml:space="preserve">סקו </w:t>
      </w:r>
      <w:bookmarkStart w:id="1001" w:name="_ETM_Q2_577939"/>
      <w:bookmarkEnd w:id="1001"/>
      <w:r>
        <w:rPr>
          <w:rtl/>
        </w:rPr>
        <w:t>בהם</w:t>
      </w:r>
      <w:r>
        <w:rPr>
          <w:rFonts w:hint="cs"/>
          <w:rtl/>
        </w:rPr>
        <w:t>,</w:t>
      </w:r>
      <w:r>
        <w:rPr>
          <w:rtl/>
        </w:rPr>
        <w:t xml:space="preserve"> </w:t>
      </w:r>
      <w:bookmarkStart w:id="1002" w:name="_ETM_Q2_578770"/>
      <w:bookmarkEnd w:id="1002"/>
      <w:r>
        <w:rPr>
          <w:rtl/>
        </w:rPr>
        <w:t xml:space="preserve">וכבר </w:t>
      </w:r>
      <w:bookmarkStart w:id="1003" w:name="_ETM_Q2_579250"/>
      <w:bookmarkEnd w:id="1003"/>
      <w:r>
        <w:rPr>
          <w:rtl/>
        </w:rPr>
        <w:t xml:space="preserve">בינואר </w:t>
      </w:r>
      <w:bookmarkStart w:id="1004" w:name="_ETM_Q2_580090"/>
      <w:bookmarkEnd w:id="1004"/>
      <w:r>
        <w:rPr>
          <w:rtl/>
        </w:rPr>
        <w:t>20</w:t>
      </w:r>
      <w:bookmarkStart w:id="1005" w:name="_ETM_Q2_580720"/>
      <w:bookmarkEnd w:id="1005"/>
      <w:r>
        <w:rPr>
          <w:rtl/>
        </w:rPr>
        <w:t xml:space="preserve">25 </w:t>
      </w:r>
      <w:bookmarkStart w:id="1006" w:name="_ETM_Q2_582770"/>
      <w:bookmarkEnd w:id="1006"/>
      <w:r>
        <w:rPr>
          <w:rtl/>
        </w:rPr>
        <w:t xml:space="preserve">נסגר </w:t>
      </w:r>
      <w:bookmarkStart w:id="1007" w:name="_ETM_Q2_583279"/>
      <w:bookmarkEnd w:id="1007"/>
      <w:r>
        <w:rPr>
          <w:rtl/>
        </w:rPr>
        <w:t xml:space="preserve">מטה </w:t>
      </w:r>
      <w:bookmarkStart w:id="1008" w:name="_ETM_Q2_583700"/>
      <w:bookmarkEnd w:id="1008"/>
      <w:proofErr w:type="spellStart"/>
      <w:r>
        <w:rPr>
          <w:rtl/>
        </w:rPr>
        <w:t>אונר"א</w:t>
      </w:r>
      <w:proofErr w:type="spellEnd"/>
      <w:r>
        <w:rPr>
          <w:rtl/>
        </w:rPr>
        <w:t xml:space="preserve"> </w:t>
      </w:r>
      <w:bookmarkStart w:id="1009" w:name="_ETM_Q2_584060"/>
      <w:bookmarkEnd w:id="1009"/>
      <w:r>
        <w:rPr>
          <w:rtl/>
        </w:rPr>
        <w:t xml:space="preserve">בירושלים </w:t>
      </w:r>
      <w:bookmarkStart w:id="1010" w:name="_ETM_Q2_584720"/>
      <w:bookmarkEnd w:id="1010"/>
      <w:r>
        <w:rPr>
          <w:rtl/>
        </w:rPr>
        <w:t>בפועל</w:t>
      </w:r>
      <w:r>
        <w:rPr>
          <w:rFonts w:hint="cs"/>
          <w:rtl/>
        </w:rPr>
        <w:t>.</w:t>
      </w:r>
      <w:r>
        <w:rPr>
          <w:rtl/>
        </w:rPr>
        <w:t xml:space="preserve"> </w:t>
      </w:r>
      <w:bookmarkStart w:id="1011" w:name="_ETM_Q2_586979"/>
      <w:bookmarkEnd w:id="1011"/>
    </w:p>
    <w:p w:rsidR="00964504" w:rsidRDefault="00964504" w:rsidP="000E197F">
      <w:pPr>
        <w:rPr>
          <w:rtl/>
        </w:rPr>
      </w:pPr>
      <w:bookmarkStart w:id="1012" w:name="_ETM_Q2_586940"/>
      <w:bookmarkStart w:id="1013" w:name="_ETM_Q2_587043"/>
      <w:bookmarkStart w:id="1014" w:name="_ETM_Q2_587100"/>
      <w:bookmarkEnd w:id="1012"/>
      <w:bookmarkEnd w:id="1013"/>
      <w:bookmarkEnd w:id="1014"/>
    </w:p>
    <w:p w:rsidR="00275831" w:rsidRDefault="00964504" w:rsidP="000E197F">
      <w:pPr>
        <w:rPr>
          <w:rtl/>
        </w:rPr>
      </w:pPr>
      <w:bookmarkStart w:id="1015" w:name="_ETM_Q2_587168"/>
      <w:bookmarkEnd w:id="1015"/>
      <w:r>
        <w:rPr>
          <w:rtl/>
        </w:rPr>
        <w:t>במקביל</w:t>
      </w:r>
      <w:r>
        <w:rPr>
          <w:rFonts w:hint="cs"/>
          <w:rtl/>
        </w:rPr>
        <w:t>,</w:t>
      </w:r>
      <w:r>
        <w:rPr>
          <w:rtl/>
        </w:rPr>
        <w:t xml:space="preserve"> </w:t>
      </w:r>
      <w:bookmarkStart w:id="1016" w:name="_ETM_Q2_589210"/>
      <w:bookmarkEnd w:id="1016"/>
      <w:r>
        <w:rPr>
          <w:rtl/>
        </w:rPr>
        <w:t xml:space="preserve">רשות </w:t>
      </w:r>
      <w:bookmarkStart w:id="1017" w:name="_ETM_Q2_589719"/>
      <w:bookmarkEnd w:id="1017"/>
      <w:r>
        <w:rPr>
          <w:rtl/>
        </w:rPr>
        <w:t xml:space="preserve">מקרקעי </w:t>
      </w:r>
      <w:bookmarkStart w:id="1018" w:name="_ETM_Q2_590409"/>
      <w:bookmarkEnd w:id="1018"/>
      <w:r>
        <w:rPr>
          <w:rtl/>
        </w:rPr>
        <w:t>ישראל</w:t>
      </w:r>
      <w:r>
        <w:rPr>
          <w:rFonts w:hint="cs"/>
          <w:rtl/>
        </w:rPr>
        <w:t>,</w:t>
      </w:r>
      <w:r>
        <w:rPr>
          <w:rtl/>
        </w:rPr>
        <w:t xml:space="preserve"> </w:t>
      </w:r>
      <w:bookmarkStart w:id="1019" w:name="_ETM_Q2_590859"/>
      <w:bookmarkEnd w:id="1019"/>
      <w:r>
        <w:rPr>
          <w:rtl/>
        </w:rPr>
        <w:t xml:space="preserve">שאני </w:t>
      </w:r>
      <w:bookmarkStart w:id="1020" w:name="_ETM_Q2_591130"/>
      <w:bookmarkEnd w:id="1020"/>
      <w:r>
        <w:rPr>
          <w:rtl/>
        </w:rPr>
        <w:t xml:space="preserve">עומד </w:t>
      </w:r>
      <w:bookmarkStart w:id="1021" w:name="_ETM_Q2_591429"/>
      <w:bookmarkEnd w:id="1021"/>
      <w:r>
        <w:rPr>
          <w:rtl/>
        </w:rPr>
        <w:t>בראשה</w:t>
      </w:r>
      <w:r>
        <w:rPr>
          <w:rFonts w:hint="cs"/>
          <w:rtl/>
        </w:rPr>
        <w:t>,</w:t>
      </w:r>
      <w:r>
        <w:rPr>
          <w:rtl/>
        </w:rPr>
        <w:t xml:space="preserve"> </w:t>
      </w:r>
      <w:bookmarkStart w:id="1022" w:name="_ETM_Q2_592329"/>
      <w:bookmarkEnd w:id="1022"/>
      <w:r>
        <w:rPr>
          <w:rtl/>
        </w:rPr>
        <w:t>הודיע</w:t>
      </w:r>
      <w:r>
        <w:rPr>
          <w:rFonts w:hint="cs"/>
          <w:rtl/>
        </w:rPr>
        <w:t>ה</w:t>
      </w:r>
      <w:r>
        <w:rPr>
          <w:rtl/>
        </w:rPr>
        <w:t xml:space="preserve"> </w:t>
      </w:r>
      <w:bookmarkStart w:id="1023" w:name="_ETM_Q2_592719"/>
      <w:bookmarkEnd w:id="1023"/>
      <w:r>
        <w:rPr>
          <w:rtl/>
        </w:rPr>
        <w:t xml:space="preserve">לסוכנות </w:t>
      </w:r>
      <w:bookmarkStart w:id="1024" w:name="_ETM_Q2_593859"/>
      <w:bookmarkEnd w:id="1024"/>
      <w:r>
        <w:rPr>
          <w:rtl/>
        </w:rPr>
        <w:t xml:space="preserve">על </w:t>
      </w:r>
      <w:bookmarkStart w:id="1025" w:name="_ETM_Q2_594069"/>
      <w:bookmarkEnd w:id="1025"/>
      <w:r>
        <w:rPr>
          <w:rtl/>
        </w:rPr>
        <w:t xml:space="preserve">הצורך </w:t>
      </w:r>
      <w:bookmarkStart w:id="1026" w:name="_ETM_Q2_594579"/>
      <w:bookmarkEnd w:id="1026"/>
      <w:r>
        <w:rPr>
          <w:rtl/>
        </w:rPr>
        <w:t>ל</w:t>
      </w:r>
      <w:r>
        <w:rPr>
          <w:rFonts w:hint="cs"/>
          <w:rtl/>
        </w:rPr>
        <w:t>פ</w:t>
      </w:r>
      <w:r>
        <w:rPr>
          <w:rtl/>
        </w:rPr>
        <w:t xml:space="preserve">נות </w:t>
      </w:r>
      <w:bookmarkStart w:id="1027" w:name="_ETM_Q2_595119"/>
      <w:bookmarkEnd w:id="1027"/>
      <w:r>
        <w:rPr>
          <w:rtl/>
        </w:rPr>
        <w:t xml:space="preserve">לאלתר </w:t>
      </w:r>
      <w:bookmarkStart w:id="1028" w:name="_ETM_Q2_596020"/>
      <w:bookmarkEnd w:id="1028"/>
      <w:r>
        <w:rPr>
          <w:rtl/>
        </w:rPr>
        <w:t xml:space="preserve">את </w:t>
      </w:r>
      <w:bookmarkStart w:id="1029" w:name="_ETM_Q2_596229"/>
      <w:bookmarkEnd w:id="1029"/>
      <w:r>
        <w:rPr>
          <w:rtl/>
        </w:rPr>
        <w:t>המבנ</w:t>
      </w:r>
      <w:r>
        <w:rPr>
          <w:rFonts w:hint="cs"/>
          <w:rtl/>
        </w:rPr>
        <w:t>ים</w:t>
      </w:r>
      <w:r>
        <w:rPr>
          <w:rtl/>
        </w:rPr>
        <w:t xml:space="preserve"> </w:t>
      </w:r>
      <w:bookmarkStart w:id="1030" w:name="_ETM_Q2_596679"/>
      <w:bookmarkEnd w:id="1030"/>
      <w:r>
        <w:rPr>
          <w:rtl/>
        </w:rPr>
        <w:t xml:space="preserve">והקרקעות </w:t>
      </w:r>
      <w:bookmarkStart w:id="1031" w:name="_ETM_Q2_598000"/>
      <w:bookmarkEnd w:id="1031"/>
      <w:r>
        <w:rPr>
          <w:rtl/>
        </w:rPr>
        <w:t xml:space="preserve">שבהם </w:t>
      </w:r>
      <w:bookmarkStart w:id="1032" w:name="_ETM_Q2_598630"/>
      <w:bookmarkEnd w:id="1032"/>
      <w:r>
        <w:rPr>
          <w:rtl/>
        </w:rPr>
        <w:t xml:space="preserve">עשתה </w:t>
      </w:r>
      <w:bookmarkStart w:id="1033" w:name="_ETM_Q2_599020"/>
      <w:bookmarkEnd w:id="1033"/>
      <w:r>
        <w:rPr>
          <w:rtl/>
        </w:rPr>
        <w:t xml:space="preserve">שימוש </w:t>
      </w:r>
      <w:bookmarkStart w:id="1034" w:name="_ETM_Q2_599380"/>
      <w:bookmarkEnd w:id="1034"/>
      <w:r>
        <w:rPr>
          <w:rtl/>
        </w:rPr>
        <w:t>בירושלים</w:t>
      </w:r>
      <w:r w:rsidR="00275831">
        <w:rPr>
          <w:rFonts w:hint="cs"/>
          <w:rtl/>
        </w:rPr>
        <w:t>,</w:t>
      </w:r>
      <w:r>
        <w:rPr>
          <w:rtl/>
        </w:rPr>
        <w:t xml:space="preserve"> </w:t>
      </w:r>
      <w:bookmarkStart w:id="1035" w:name="_ETM_Q2_600850"/>
      <w:bookmarkEnd w:id="1035"/>
      <w:r>
        <w:rPr>
          <w:rtl/>
        </w:rPr>
        <w:t xml:space="preserve">והגישה </w:t>
      </w:r>
      <w:bookmarkStart w:id="1036" w:name="_ETM_Q2_601720"/>
      <w:bookmarkEnd w:id="1036"/>
      <w:r>
        <w:rPr>
          <w:rtl/>
        </w:rPr>
        <w:t xml:space="preserve">דרישה </w:t>
      </w:r>
      <w:bookmarkStart w:id="1037" w:name="_ETM_Q2_602259"/>
      <w:bookmarkEnd w:id="1037"/>
      <w:r>
        <w:rPr>
          <w:rtl/>
        </w:rPr>
        <w:t xml:space="preserve">לתשלום </w:t>
      </w:r>
      <w:bookmarkStart w:id="1038" w:name="_ETM_Q2_603040"/>
      <w:bookmarkEnd w:id="1038"/>
      <w:r>
        <w:rPr>
          <w:rtl/>
        </w:rPr>
        <w:t xml:space="preserve">בגין </w:t>
      </w:r>
      <w:bookmarkStart w:id="1039" w:name="_ETM_Q2_603460"/>
      <w:bookmarkEnd w:id="1039"/>
      <w:r>
        <w:rPr>
          <w:rtl/>
        </w:rPr>
        <w:t xml:space="preserve">השימוש </w:t>
      </w:r>
      <w:bookmarkStart w:id="1040" w:name="_ETM_Q2_604029"/>
      <w:bookmarkEnd w:id="1040"/>
      <w:r>
        <w:rPr>
          <w:rFonts w:hint="cs"/>
          <w:rtl/>
        </w:rPr>
        <w:t>הר</w:t>
      </w:r>
      <w:r>
        <w:rPr>
          <w:rtl/>
        </w:rPr>
        <w:t>טר</w:t>
      </w:r>
      <w:r>
        <w:rPr>
          <w:rFonts w:hint="cs"/>
          <w:rtl/>
        </w:rPr>
        <w:t>וא</w:t>
      </w:r>
      <w:r>
        <w:rPr>
          <w:rtl/>
        </w:rPr>
        <w:t xml:space="preserve">קטיבי </w:t>
      </w:r>
      <w:bookmarkStart w:id="1041" w:name="_ETM_Q2_605710"/>
      <w:bookmarkEnd w:id="1041"/>
      <w:r>
        <w:rPr>
          <w:rtl/>
        </w:rPr>
        <w:t>בנכסים</w:t>
      </w:r>
      <w:r>
        <w:rPr>
          <w:rFonts w:hint="cs"/>
          <w:rtl/>
        </w:rPr>
        <w:t>.</w:t>
      </w:r>
      <w:r>
        <w:rPr>
          <w:rtl/>
        </w:rPr>
        <w:t xml:space="preserve"> </w:t>
      </w:r>
      <w:bookmarkStart w:id="1042" w:name="_ETM_Q2_607259"/>
      <w:bookmarkEnd w:id="1042"/>
      <w:r>
        <w:rPr>
          <w:rtl/>
        </w:rPr>
        <w:t xml:space="preserve">נכון </w:t>
      </w:r>
      <w:bookmarkStart w:id="1043" w:name="_ETM_Q2_607740"/>
      <w:bookmarkEnd w:id="1043"/>
      <w:r>
        <w:rPr>
          <w:rtl/>
        </w:rPr>
        <w:t>להיום</w:t>
      </w:r>
      <w:r>
        <w:rPr>
          <w:rFonts w:hint="cs"/>
          <w:rtl/>
        </w:rPr>
        <w:t>,</w:t>
      </w:r>
      <w:r>
        <w:rPr>
          <w:rtl/>
        </w:rPr>
        <w:t xml:space="preserve"> </w:t>
      </w:r>
      <w:bookmarkStart w:id="1044" w:name="_ETM_Q2_609000"/>
      <w:bookmarkEnd w:id="1044"/>
      <w:r>
        <w:rPr>
          <w:rtl/>
        </w:rPr>
        <w:t xml:space="preserve">הרשות </w:t>
      </w:r>
      <w:bookmarkStart w:id="1045" w:name="_ETM_Q2_609510"/>
      <w:bookmarkEnd w:id="1045"/>
      <w:r>
        <w:rPr>
          <w:rtl/>
        </w:rPr>
        <w:t>הגיש</w:t>
      </w:r>
      <w:r>
        <w:rPr>
          <w:rFonts w:hint="cs"/>
          <w:rtl/>
        </w:rPr>
        <w:t>ה</w:t>
      </w:r>
      <w:r>
        <w:rPr>
          <w:rtl/>
        </w:rPr>
        <w:t xml:space="preserve"> </w:t>
      </w:r>
      <w:bookmarkStart w:id="1046" w:name="_ETM_Q2_609960"/>
      <w:bookmarkEnd w:id="1046"/>
      <w:r>
        <w:rPr>
          <w:rtl/>
        </w:rPr>
        <w:t xml:space="preserve">תביעה </w:t>
      </w:r>
      <w:bookmarkStart w:id="1047" w:name="_ETM_Q2_610410"/>
      <w:bookmarkEnd w:id="1047"/>
      <w:r>
        <w:rPr>
          <w:rtl/>
        </w:rPr>
        <w:t>ל</w:t>
      </w:r>
      <w:r>
        <w:rPr>
          <w:rFonts w:hint="cs"/>
          <w:rtl/>
        </w:rPr>
        <w:t>פ</w:t>
      </w:r>
      <w:r>
        <w:rPr>
          <w:rtl/>
        </w:rPr>
        <w:t>ינוי</w:t>
      </w:r>
      <w:r w:rsidR="00275831">
        <w:rPr>
          <w:rFonts w:hint="cs"/>
          <w:rtl/>
        </w:rPr>
        <w:t>,</w:t>
      </w:r>
      <w:r>
        <w:rPr>
          <w:rtl/>
        </w:rPr>
        <w:t xml:space="preserve"> </w:t>
      </w:r>
      <w:bookmarkStart w:id="1048" w:name="_ETM_Q2_611340"/>
      <w:bookmarkEnd w:id="1048"/>
      <w:r>
        <w:rPr>
          <w:rtl/>
        </w:rPr>
        <w:t xml:space="preserve">והנושא </w:t>
      </w:r>
      <w:bookmarkStart w:id="1049" w:name="_ETM_Q2_611820"/>
      <w:bookmarkEnd w:id="1049"/>
      <w:r>
        <w:rPr>
          <w:rtl/>
        </w:rPr>
        <w:t xml:space="preserve">נמצא </w:t>
      </w:r>
      <w:bookmarkStart w:id="1050" w:name="_ETM_Q2_612210"/>
      <w:bookmarkEnd w:id="1050"/>
      <w:r>
        <w:rPr>
          <w:rtl/>
        </w:rPr>
        <w:t xml:space="preserve">בטיפול </w:t>
      </w:r>
      <w:bookmarkStart w:id="1051" w:name="_ETM_Q2_612690"/>
      <w:bookmarkEnd w:id="1051"/>
      <w:r>
        <w:rPr>
          <w:rtl/>
        </w:rPr>
        <w:t xml:space="preserve">משרד </w:t>
      </w:r>
      <w:bookmarkStart w:id="1052" w:name="_ETM_Q2_613050"/>
      <w:bookmarkEnd w:id="1052"/>
      <w:r>
        <w:rPr>
          <w:rtl/>
        </w:rPr>
        <w:t>המשפטים</w:t>
      </w:r>
      <w:r>
        <w:rPr>
          <w:rFonts w:hint="cs"/>
          <w:rtl/>
        </w:rPr>
        <w:t>.</w:t>
      </w:r>
      <w:r>
        <w:rPr>
          <w:rtl/>
        </w:rPr>
        <w:t xml:space="preserve"> </w:t>
      </w:r>
      <w:bookmarkStart w:id="1053" w:name="_ETM_Q2_614640"/>
      <w:bookmarkEnd w:id="1053"/>
    </w:p>
    <w:p w:rsidR="00275831" w:rsidRDefault="00275831" w:rsidP="000E197F">
      <w:pPr>
        <w:rPr>
          <w:rtl/>
        </w:rPr>
      </w:pPr>
    </w:p>
    <w:p w:rsidR="00964504" w:rsidRDefault="00964504" w:rsidP="000E197F">
      <w:pPr>
        <w:rPr>
          <w:rtl/>
        </w:rPr>
      </w:pPr>
      <w:r>
        <w:rPr>
          <w:rtl/>
        </w:rPr>
        <w:t xml:space="preserve">בנוגע </w:t>
      </w:r>
      <w:bookmarkStart w:id="1054" w:name="_ETM_Q2_615300"/>
      <w:bookmarkEnd w:id="1054"/>
      <w:r>
        <w:rPr>
          <w:rtl/>
        </w:rPr>
        <w:t xml:space="preserve">להמשך </w:t>
      </w:r>
      <w:bookmarkStart w:id="1055" w:name="_ETM_Q2_615870"/>
      <w:bookmarkEnd w:id="1055"/>
      <w:r>
        <w:rPr>
          <w:rtl/>
        </w:rPr>
        <w:t xml:space="preserve">השימוש </w:t>
      </w:r>
      <w:bookmarkStart w:id="1056" w:name="_ETM_Q2_616349"/>
      <w:bookmarkEnd w:id="1056"/>
      <w:r>
        <w:rPr>
          <w:rtl/>
        </w:rPr>
        <w:t>בשטח</w:t>
      </w:r>
      <w:r>
        <w:rPr>
          <w:rFonts w:hint="cs"/>
          <w:rtl/>
        </w:rPr>
        <w:t>,</w:t>
      </w:r>
      <w:r>
        <w:rPr>
          <w:rtl/>
        </w:rPr>
        <w:t xml:space="preserve"> </w:t>
      </w:r>
      <w:bookmarkStart w:id="1057" w:name="_ETM_Q2_617690"/>
      <w:bookmarkEnd w:id="1057"/>
      <w:r>
        <w:rPr>
          <w:rtl/>
        </w:rPr>
        <w:t xml:space="preserve">הריני </w:t>
      </w:r>
      <w:bookmarkStart w:id="1058" w:name="_ETM_Q2_618170"/>
      <w:bookmarkEnd w:id="1058"/>
      <w:r>
        <w:rPr>
          <w:rtl/>
        </w:rPr>
        <w:t xml:space="preserve">להודיע </w:t>
      </w:r>
      <w:bookmarkStart w:id="1059" w:name="_ETM_Q2_618950"/>
      <w:bookmarkEnd w:id="1059"/>
      <w:r>
        <w:rPr>
          <w:rtl/>
        </w:rPr>
        <w:t xml:space="preserve">כי </w:t>
      </w:r>
      <w:bookmarkStart w:id="1060" w:name="_ETM_Q2_619069"/>
      <w:bookmarkEnd w:id="1060"/>
      <w:r>
        <w:rPr>
          <w:rtl/>
        </w:rPr>
        <w:t xml:space="preserve">בכוונתנו </w:t>
      </w:r>
      <w:bookmarkStart w:id="1061" w:name="_ETM_Q2_619819"/>
      <w:bookmarkEnd w:id="1061"/>
      <w:r>
        <w:rPr>
          <w:rtl/>
        </w:rPr>
        <w:t xml:space="preserve">להקים </w:t>
      </w:r>
      <w:bookmarkStart w:id="1062" w:name="_ETM_Q2_620330"/>
      <w:bookmarkEnd w:id="1062"/>
      <w:r>
        <w:rPr>
          <w:rtl/>
        </w:rPr>
        <w:t xml:space="preserve">במקום </w:t>
      </w:r>
      <w:bookmarkStart w:id="1063" w:name="_ETM_Q2_621489"/>
      <w:bookmarkEnd w:id="1063"/>
      <w:r>
        <w:rPr>
          <w:rtl/>
        </w:rPr>
        <w:t>1</w:t>
      </w:r>
      <w:r>
        <w:rPr>
          <w:rFonts w:hint="cs"/>
          <w:rtl/>
        </w:rPr>
        <w:t>,</w:t>
      </w:r>
      <w:r>
        <w:rPr>
          <w:rtl/>
        </w:rPr>
        <w:t xml:space="preserve">440 </w:t>
      </w:r>
      <w:bookmarkStart w:id="1064" w:name="_ETM_Q2_623319"/>
      <w:bookmarkEnd w:id="1064"/>
      <w:r>
        <w:rPr>
          <w:rtl/>
        </w:rPr>
        <w:t xml:space="preserve">יחידות </w:t>
      </w:r>
      <w:bookmarkStart w:id="1065" w:name="_ETM_Q2_623920"/>
      <w:bookmarkEnd w:id="1065"/>
      <w:r>
        <w:rPr>
          <w:rtl/>
        </w:rPr>
        <w:t xml:space="preserve">דיור </w:t>
      </w:r>
      <w:bookmarkStart w:id="1066" w:name="_ETM_Q2_624370"/>
      <w:bookmarkEnd w:id="1066"/>
      <w:r>
        <w:rPr>
          <w:rtl/>
        </w:rPr>
        <w:t>חדשות</w:t>
      </w:r>
      <w:r>
        <w:rPr>
          <w:rFonts w:hint="cs"/>
          <w:rtl/>
        </w:rPr>
        <w:t>.</w:t>
      </w:r>
      <w:r>
        <w:rPr>
          <w:rtl/>
        </w:rPr>
        <w:t xml:space="preserve"> </w:t>
      </w:r>
      <w:bookmarkStart w:id="1067" w:name="_ETM_Q2_625950"/>
      <w:bookmarkEnd w:id="1067"/>
      <w:r>
        <w:rPr>
          <w:rtl/>
        </w:rPr>
        <w:t xml:space="preserve">התוכנית </w:t>
      </w:r>
      <w:bookmarkStart w:id="1068" w:name="_ETM_Q2_626610"/>
      <w:bookmarkEnd w:id="1068"/>
      <w:r>
        <w:rPr>
          <w:rtl/>
        </w:rPr>
        <w:t xml:space="preserve">נמצאת </w:t>
      </w:r>
      <w:bookmarkStart w:id="1069" w:name="_ETM_Q2_627090"/>
      <w:bookmarkEnd w:id="1069"/>
      <w:r>
        <w:rPr>
          <w:rtl/>
        </w:rPr>
        <w:t xml:space="preserve">בשלבי </w:t>
      </w:r>
      <w:bookmarkStart w:id="1070" w:name="_ETM_Q2_627599"/>
      <w:bookmarkEnd w:id="1070"/>
      <w:r>
        <w:rPr>
          <w:rtl/>
        </w:rPr>
        <w:t xml:space="preserve">הכנה </w:t>
      </w:r>
      <w:bookmarkStart w:id="1071" w:name="_ETM_Q2_628930"/>
      <w:bookmarkStart w:id="1072" w:name="_ETM_Q2_629500"/>
      <w:bookmarkStart w:id="1073" w:name="_ETM_Q2_629980"/>
      <w:bookmarkStart w:id="1074" w:name="_ETM_Q2_630430"/>
      <w:bookmarkStart w:id="1075" w:name="_ETM_Q2_631239"/>
      <w:bookmarkEnd w:id="1071"/>
      <w:bookmarkEnd w:id="1072"/>
      <w:bookmarkEnd w:id="1073"/>
      <w:bookmarkEnd w:id="1074"/>
      <w:bookmarkEnd w:id="1075"/>
      <w:r>
        <w:rPr>
          <w:rtl/>
        </w:rPr>
        <w:t xml:space="preserve">ותתרום </w:t>
      </w:r>
      <w:bookmarkStart w:id="1076" w:name="_ETM_Q2_631959"/>
      <w:bookmarkEnd w:id="1076"/>
      <w:r>
        <w:rPr>
          <w:rtl/>
        </w:rPr>
        <w:t xml:space="preserve">לפיתוחה </w:t>
      </w:r>
      <w:bookmarkStart w:id="1077" w:name="_ETM_Q2_633220"/>
      <w:bookmarkEnd w:id="1077"/>
      <w:r>
        <w:rPr>
          <w:rtl/>
        </w:rPr>
        <w:t xml:space="preserve">וחיזוקה </w:t>
      </w:r>
      <w:bookmarkStart w:id="1078" w:name="_ETM_Q2_634569"/>
      <w:bookmarkEnd w:id="1078"/>
      <w:r>
        <w:rPr>
          <w:rtl/>
        </w:rPr>
        <w:t xml:space="preserve">של </w:t>
      </w:r>
      <w:bookmarkStart w:id="1079" w:name="_ETM_Q2_634900"/>
      <w:bookmarkEnd w:id="1079"/>
      <w:r>
        <w:rPr>
          <w:rtl/>
        </w:rPr>
        <w:t>ירושלים</w:t>
      </w:r>
      <w:r>
        <w:rPr>
          <w:rFonts w:hint="cs"/>
          <w:rtl/>
        </w:rPr>
        <w:t>.</w:t>
      </w:r>
      <w:r>
        <w:rPr>
          <w:rtl/>
        </w:rPr>
        <w:t xml:space="preserve"> </w:t>
      </w:r>
      <w:bookmarkStart w:id="1080" w:name="_ETM_Q2_635980"/>
      <w:bookmarkEnd w:id="1080"/>
      <w:r>
        <w:rPr>
          <w:rtl/>
        </w:rPr>
        <w:t xml:space="preserve">תודה </w:t>
      </w:r>
      <w:bookmarkStart w:id="1081" w:name="_ETM_Q2_636220"/>
      <w:bookmarkEnd w:id="1081"/>
      <w:r>
        <w:rPr>
          <w:rtl/>
        </w:rPr>
        <w:t>רבה</w:t>
      </w:r>
      <w:r>
        <w:rPr>
          <w:rFonts w:hint="cs"/>
          <w:rtl/>
        </w:rPr>
        <w:t>.</w:t>
      </w:r>
    </w:p>
    <w:p w:rsidR="00964504" w:rsidRDefault="00964504" w:rsidP="000E197F">
      <w:pPr>
        <w:rPr>
          <w:rtl/>
        </w:rPr>
      </w:pPr>
      <w:bookmarkStart w:id="1082" w:name="_ETM_Q2_638527"/>
      <w:bookmarkStart w:id="1083" w:name="_ETM_Q2_638612"/>
      <w:bookmarkEnd w:id="1082"/>
      <w:bookmarkEnd w:id="1083"/>
    </w:p>
    <w:p w:rsidR="00964504" w:rsidRDefault="00964504" w:rsidP="000E197F">
      <w:pPr>
        <w:pStyle w:val="af6"/>
        <w:keepNext/>
        <w:rPr>
          <w:rtl/>
        </w:rPr>
      </w:pPr>
      <w:bookmarkStart w:id="1084" w:name="ET_yor_6423_46"/>
      <w:r w:rsidRPr="00DB62B9">
        <w:rPr>
          <w:rStyle w:val="TagStyle"/>
          <w:rtl/>
        </w:rPr>
        <w:t xml:space="preserve"> &lt;&lt; יור &gt;&gt;</w:t>
      </w:r>
      <w:r w:rsidRPr="000E743D">
        <w:rPr>
          <w:rStyle w:val="TagStyle"/>
          <w:rtl/>
        </w:rPr>
        <w:t xml:space="preserve"> </w:t>
      </w:r>
      <w:r>
        <w:rPr>
          <w:rtl/>
        </w:rPr>
        <w:t>היו"ר אמיר אוחנה:</w:t>
      </w:r>
      <w:r w:rsidRPr="000E743D">
        <w:rPr>
          <w:rStyle w:val="TagStyle"/>
          <w:rtl/>
        </w:rPr>
        <w:t xml:space="preserve"> </w:t>
      </w:r>
      <w:r w:rsidRPr="00DB62B9">
        <w:rPr>
          <w:rStyle w:val="TagStyle"/>
          <w:rtl/>
        </w:rPr>
        <w:t>&lt;&lt; יור &gt;&gt;</w:t>
      </w:r>
      <w:r>
        <w:rPr>
          <w:rtl/>
        </w:rPr>
        <w:t xml:space="preserve">  </w:t>
      </w:r>
      <w:bookmarkEnd w:id="1084"/>
    </w:p>
    <w:p w:rsidR="00964504" w:rsidRDefault="00964504" w:rsidP="000E197F">
      <w:pPr>
        <w:pStyle w:val="KeepWithNext"/>
        <w:rPr>
          <w:rtl/>
        </w:rPr>
      </w:pPr>
    </w:p>
    <w:p w:rsidR="00964504" w:rsidRDefault="00964504" w:rsidP="000E197F">
      <w:pPr>
        <w:rPr>
          <w:rtl/>
        </w:rPr>
      </w:pPr>
      <w:bookmarkStart w:id="1085" w:name="_ETM_Q2_639189"/>
      <w:bookmarkStart w:id="1086" w:name="_ETM_Q2_636910"/>
      <w:bookmarkEnd w:id="1085"/>
      <w:bookmarkEnd w:id="1086"/>
      <w:r>
        <w:rPr>
          <w:rtl/>
        </w:rPr>
        <w:t>תודה</w:t>
      </w:r>
      <w:r>
        <w:rPr>
          <w:rFonts w:hint="cs"/>
          <w:rtl/>
        </w:rPr>
        <w:t>.</w:t>
      </w:r>
      <w:r>
        <w:rPr>
          <w:rtl/>
        </w:rPr>
        <w:t xml:space="preserve"> </w:t>
      </w:r>
      <w:bookmarkStart w:id="1087" w:name="_ETM_Q2_637240"/>
      <w:bookmarkEnd w:id="1087"/>
      <w:r>
        <w:rPr>
          <w:rtl/>
        </w:rPr>
        <w:t xml:space="preserve">שאלת </w:t>
      </w:r>
      <w:bookmarkStart w:id="1088" w:name="_ETM_Q2_637600"/>
      <w:bookmarkEnd w:id="1088"/>
      <w:r>
        <w:rPr>
          <w:rtl/>
        </w:rPr>
        <w:t>המשך</w:t>
      </w:r>
      <w:r>
        <w:rPr>
          <w:rFonts w:hint="cs"/>
          <w:rtl/>
        </w:rPr>
        <w:t>,</w:t>
      </w:r>
      <w:r>
        <w:rPr>
          <w:rtl/>
        </w:rPr>
        <w:t xml:space="preserve"> </w:t>
      </w:r>
      <w:bookmarkStart w:id="1089" w:name="_ETM_Q2_638140"/>
      <w:bookmarkEnd w:id="1089"/>
      <w:r>
        <w:rPr>
          <w:rtl/>
        </w:rPr>
        <w:t xml:space="preserve">ולאחר </w:t>
      </w:r>
      <w:bookmarkStart w:id="1090" w:name="_ETM_Q2_638620"/>
      <w:bookmarkEnd w:id="1090"/>
      <w:r>
        <w:rPr>
          <w:rtl/>
        </w:rPr>
        <w:t xml:space="preserve">מכן </w:t>
      </w:r>
      <w:bookmarkStart w:id="1091" w:name="_ETM_Q2_638920"/>
      <w:bookmarkEnd w:id="1091"/>
      <w:r>
        <w:rPr>
          <w:rFonts w:hint="cs"/>
          <w:rtl/>
        </w:rPr>
        <w:t xml:space="preserve">– </w:t>
      </w:r>
      <w:r>
        <w:rPr>
          <w:rtl/>
        </w:rPr>
        <w:t xml:space="preserve">שאלות </w:t>
      </w:r>
      <w:bookmarkStart w:id="1092" w:name="_ETM_Q2_639280"/>
      <w:bookmarkEnd w:id="1092"/>
      <w:r>
        <w:rPr>
          <w:rtl/>
        </w:rPr>
        <w:t xml:space="preserve">נוספות </w:t>
      </w:r>
      <w:bookmarkStart w:id="1093" w:name="_ETM_Q2_643530"/>
      <w:bookmarkEnd w:id="1093"/>
      <w:r>
        <w:rPr>
          <w:rtl/>
        </w:rPr>
        <w:t xml:space="preserve">לחברי </w:t>
      </w:r>
      <w:bookmarkStart w:id="1094" w:name="_ETM_Q2_644040"/>
      <w:bookmarkEnd w:id="1094"/>
      <w:r>
        <w:rPr>
          <w:rtl/>
        </w:rPr>
        <w:t xml:space="preserve">הכנסת </w:t>
      </w:r>
      <w:bookmarkStart w:id="1095" w:name="_ETM_Q2_645120"/>
      <w:bookmarkEnd w:id="1095"/>
      <w:r>
        <w:rPr>
          <w:rtl/>
        </w:rPr>
        <w:t xml:space="preserve">נאור </w:t>
      </w:r>
      <w:bookmarkStart w:id="1096" w:name="_ETM_Q2_645480"/>
      <w:bookmarkEnd w:id="1096"/>
      <w:r>
        <w:rPr>
          <w:rtl/>
        </w:rPr>
        <w:t xml:space="preserve">שירי </w:t>
      </w:r>
      <w:bookmarkStart w:id="1097" w:name="_ETM_Q2_645930"/>
      <w:bookmarkEnd w:id="1097"/>
      <w:r>
        <w:rPr>
          <w:rtl/>
        </w:rPr>
        <w:t xml:space="preserve">ועמית </w:t>
      </w:r>
      <w:bookmarkStart w:id="1098" w:name="_ETM_Q2_646500"/>
      <w:bookmarkEnd w:id="1098"/>
      <w:r>
        <w:rPr>
          <w:rtl/>
        </w:rPr>
        <w:t>הלוי</w:t>
      </w:r>
      <w:r>
        <w:rPr>
          <w:rFonts w:hint="cs"/>
          <w:rtl/>
        </w:rPr>
        <w:t>.</w:t>
      </w:r>
    </w:p>
    <w:p w:rsidR="00964504" w:rsidRDefault="00964504" w:rsidP="000E197F">
      <w:pPr>
        <w:rPr>
          <w:rtl/>
        </w:rPr>
      </w:pPr>
      <w:bookmarkStart w:id="1099" w:name="_ETM_Q2_649209"/>
      <w:bookmarkStart w:id="1100" w:name="_ETM_Q2_649290"/>
      <w:bookmarkEnd w:id="1099"/>
      <w:bookmarkEnd w:id="1100"/>
    </w:p>
    <w:p w:rsidR="00964504" w:rsidRDefault="00964504" w:rsidP="000E197F">
      <w:pPr>
        <w:pStyle w:val="-"/>
        <w:keepNext/>
        <w:rPr>
          <w:rtl/>
        </w:rPr>
      </w:pPr>
      <w:bookmarkStart w:id="1101" w:name="ET_speakercontinue_5552_47"/>
      <w:r w:rsidRPr="00DB62B9">
        <w:rPr>
          <w:rStyle w:val="TagStyle"/>
          <w:rtl/>
        </w:rPr>
        <w:t xml:space="preserve"> &lt;&lt; דובר_המשך &gt;&gt;</w:t>
      </w:r>
      <w:r w:rsidRPr="000E743D">
        <w:rPr>
          <w:rStyle w:val="TagStyle"/>
          <w:rtl/>
        </w:rPr>
        <w:t xml:space="preserve"> </w:t>
      </w:r>
      <w:r>
        <w:rPr>
          <w:rtl/>
        </w:rPr>
        <w:t>יוליה מלינובסקי (ישראל ביתנו):</w:t>
      </w:r>
      <w:r w:rsidRPr="000E743D">
        <w:rPr>
          <w:rStyle w:val="TagStyle"/>
          <w:rtl/>
        </w:rPr>
        <w:t xml:space="preserve"> </w:t>
      </w:r>
      <w:r w:rsidRPr="00DB62B9">
        <w:rPr>
          <w:rStyle w:val="TagStyle"/>
          <w:rtl/>
        </w:rPr>
        <w:t>&lt;&lt; דובר_המשך &gt;&gt;</w:t>
      </w:r>
      <w:r>
        <w:rPr>
          <w:rtl/>
        </w:rPr>
        <w:t xml:space="preserve">  </w:t>
      </w:r>
      <w:bookmarkEnd w:id="1101"/>
    </w:p>
    <w:p w:rsidR="00964504" w:rsidRDefault="00964504" w:rsidP="000E197F">
      <w:pPr>
        <w:pStyle w:val="KeepWithNext"/>
        <w:rPr>
          <w:rtl/>
        </w:rPr>
      </w:pPr>
    </w:p>
    <w:p w:rsidR="00964504" w:rsidRDefault="00964504" w:rsidP="00275831">
      <w:pPr>
        <w:rPr>
          <w:rtl/>
        </w:rPr>
      </w:pPr>
      <w:bookmarkStart w:id="1102" w:name="_ETM_Q2_649906"/>
      <w:bookmarkStart w:id="1103" w:name="_ETM_Q2_647719"/>
      <w:bookmarkEnd w:id="1102"/>
      <w:bookmarkEnd w:id="1103"/>
      <w:r>
        <w:rPr>
          <w:rtl/>
        </w:rPr>
        <w:t xml:space="preserve">אדוני </w:t>
      </w:r>
      <w:bookmarkStart w:id="1104" w:name="_ETM_Q2_648200"/>
      <w:bookmarkEnd w:id="1104"/>
      <w:r>
        <w:rPr>
          <w:rtl/>
        </w:rPr>
        <w:t>השר</w:t>
      </w:r>
      <w:r>
        <w:rPr>
          <w:rFonts w:hint="cs"/>
          <w:rtl/>
        </w:rPr>
        <w:t>,</w:t>
      </w:r>
      <w:r>
        <w:rPr>
          <w:rtl/>
        </w:rPr>
        <w:t xml:space="preserve"> </w:t>
      </w:r>
      <w:bookmarkStart w:id="1105" w:name="_ETM_Q2_649550"/>
      <w:bookmarkEnd w:id="1105"/>
      <w:r>
        <w:rPr>
          <w:rtl/>
        </w:rPr>
        <w:t xml:space="preserve">אולי </w:t>
      </w:r>
      <w:bookmarkStart w:id="1106" w:name="_ETM_Q2_649850"/>
      <w:bookmarkEnd w:id="1106"/>
      <w:r>
        <w:rPr>
          <w:rtl/>
        </w:rPr>
        <w:t xml:space="preserve">אתה </w:t>
      </w:r>
      <w:bookmarkStart w:id="1107" w:name="_ETM_Q2_650060"/>
      <w:bookmarkEnd w:id="1107"/>
      <w:r>
        <w:rPr>
          <w:rtl/>
        </w:rPr>
        <w:t xml:space="preserve">לא </w:t>
      </w:r>
      <w:bookmarkStart w:id="1108" w:name="_ETM_Q2_650180"/>
      <w:bookmarkEnd w:id="1108"/>
      <w:r>
        <w:rPr>
          <w:rtl/>
        </w:rPr>
        <w:t>מעודכן</w:t>
      </w:r>
      <w:r>
        <w:rPr>
          <w:rFonts w:hint="cs"/>
          <w:rtl/>
        </w:rPr>
        <w:t>,</w:t>
      </w:r>
      <w:r>
        <w:rPr>
          <w:rtl/>
        </w:rPr>
        <w:t xml:space="preserve"> </w:t>
      </w:r>
      <w:bookmarkStart w:id="1109" w:name="_ETM_Q2_651720"/>
      <w:bookmarkEnd w:id="1109"/>
      <w:r>
        <w:rPr>
          <w:rtl/>
        </w:rPr>
        <w:t xml:space="preserve">היה </w:t>
      </w:r>
      <w:bookmarkStart w:id="1110" w:name="_ETM_Q2_652790"/>
      <w:bookmarkEnd w:id="1110"/>
      <w:r>
        <w:rPr>
          <w:rtl/>
        </w:rPr>
        <w:t xml:space="preserve">לפני </w:t>
      </w:r>
      <w:bookmarkStart w:id="1111" w:name="_ETM_Q2_654050"/>
      <w:bookmarkEnd w:id="1111"/>
      <w:r>
        <w:rPr>
          <w:rtl/>
        </w:rPr>
        <w:t>שבוע</w:t>
      </w:r>
      <w:bookmarkStart w:id="1112" w:name="_ETM_Q2_654560"/>
      <w:bookmarkEnd w:id="1112"/>
      <w:r w:rsidR="00275831">
        <w:rPr>
          <w:rFonts w:hint="cs"/>
          <w:rtl/>
        </w:rPr>
        <w:t>-</w:t>
      </w:r>
      <w:r>
        <w:rPr>
          <w:rtl/>
        </w:rPr>
        <w:t xml:space="preserve">שבועיים </w:t>
      </w:r>
      <w:bookmarkStart w:id="1113" w:name="_ETM_Q2_655010"/>
      <w:bookmarkEnd w:id="1113"/>
      <w:r>
        <w:rPr>
          <w:rtl/>
        </w:rPr>
        <w:t xml:space="preserve">דיון </w:t>
      </w:r>
      <w:bookmarkStart w:id="1114" w:name="_ETM_Q2_655310"/>
      <w:bookmarkEnd w:id="1114"/>
      <w:r>
        <w:rPr>
          <w:rtl/>
        </w:rPr>
        <w:t xml:space="preserve">בוועדת </w:t>
      </w:r>
      <w:bookmarkStart w:id="1115" w:name="_ETM_Q2_655700"/>
      <w:bookmarkEnd w:id="1115"/>
      <w:r>
        <w:rPr>
          <w:rFonts w:hint="cs"/>
          <w:rtl/>
        </w:rPr>
        <w:t>ה</w:t>
      </w:r>
      <w:r>
        <w:rPr>
          <w:rtl/>
        </w:rPr>
        <w:t xml:space="preserve">חוץ </w:t>
      </w:r>
      <w:bookmarkStart w:id="1116" w:name="_ETM_Q2_655940"/>
      <w:bookmarkEnd w:id="1116"/>
      <w:r>
        <w:rPr>
          <w:rtl/>
        </w:rPr>
        <w:t>ו</w:t>
      </w:r>
      <w:r>
        <w:rPr>
          <w:rFonts w:hint="cs"/>
          <w:rtl/>
        </w:rPr>
        <w:t>ה</w:t>
      </w:r>
      <w:r>
        <w:rPr>
          <w:rtl/>
        </w:rPr>
        <w:t>ביטחון</w:t>
      </w:r>
      <w:r w:rsidR="00275831">
        <w:rPr>
          <w:rFonts w:hint="cs"/>
          <w:rtl/>
        </w:rPr>
        <w:t>;</w:t>
      </w:r>
      <w:r>
        <w:rPr>
          <w:rtl/>
        </w:rPr>
        <w:t xml:space="preserve"> </w:t>
      </w:r>
      <w:bookmarkStart w:id="1117" w:name="_ETM_Q2_657230"/>
      <w:bookmarkEnd w:id="1117"/>
      <w:r>
        <w:rPr>
          <w:rtl/>
        </w:rPr>
        <w:t xml:space="preserve">ישבו </w:t>
      </w:r>
      <w:bookmarkStart w:id="1118" w:name="_ETM_Q2_657620"/>
      <w:bookmarkEnd w:id="1118"/>
      <w:r>
        <w:rPr>
          <w:rtl/>
        </w:rPr>
        <w:t xml:space="preserve">שם </w:t>
      </w:r>
      <w:bookmarkStart w:id="1119" w:name="_ETM_Q2_657800"/>
      <w:bookmarkEnd w:id="1119"/>
      <w:r>
        <w:rPr>
          <w:rtl/>
        </w:rPr>
        <w:t xml:space="preserve">נציגי </w:t>
      </w:r>
      <w:bookmarkStart w:id="1120" w:name="_ETM_Q2_658400"/>
      <w:bookmarkEnd w:id="1120"/>
      <w:proofErr w:type="spellStart"/>
      <w:r>
        <w:rPr>
          <w:rFonts w:hint="cs"/>
          <w:rtl/>
        </w:rPr>
        <w:t>רמ"י</w:t>
      </w:r>
      <w:proofErr w:type="spellEnd"/>
      <w:r>
        <w:rPr>
          <w:rFonts w:hint="cs"/>
          <w:rtl/>
        </w:rPr>
        <w:t xml:space="preserve">, </w:t>
      </w:r>
      <w:r>
        <w:rPr>
          <w:rtl/>
        </w:rPr>
        <w:t xml:space="preserve">ולהגיד </w:t>
      </w:r>
      <w:bookmarkStart w:id="1121" w:name="_ETM_Q2_659849"/>
      <w:bookmarkEnd w:id="1121"/>
      <w:r>
        <w:rPr>
          <w:rtl/>
        </w:rPr>
        <w:t xml:space="preserve">שהם </w:t>
      </w:r>
      <w:bookmarkStart w:id="1122" w:name="_ETM_Q2_660060"/>
      <w:bookmarkEnd w:id="1122"/>
      <w:r>
        <w:rPr>
          <w:rtl/>
        </w:rPr>
        <w:t xml:space="preserve">גמגמו </w:t>
      </w:r>
      <w:bookmarkStart w:id="1123" w:name="_ETM_Q2_661079"/>
      <w:bookmarkEnd w:id="1123"/>
      <w:r>
        <w:rPr>
          <w:rtl/>
        </w:rPr>
        <w:t xml:space="preserve">זה </w:t>
      </w:r>
      <w:bookmarkStart w:id="1124" w:name="_ETM_Q2_661260"/>
      <w:bookmarkEnd w:id="1124"/>
      <w:r>
        <w:rPr>
          <w:rtl/>
        </w:rPr>
        <w:t xml:space="preserve">לא </w:t>
      </w:r>
      <w:bookmarkStart w:id="1125" w:name="_ETM_Q2_661379"/>
      <w:bookmarkEnd w:id="1125"/>
      <w:r>
        <w:rPr>
          <w:rtl/>
        </w:rPr>
        <w:t xml:space="preserve">להגיד </w:t>
      </w:r>
      <w:bookmarkStart w:id="1126" w:name="_ETM_Q2_661709"/>
      <w:bookmarkEnd w:id="1126"/>
      <w:r>
        <w:rPr>
          <w:rtl/>
        </w:rPr>
        <w:t xml:space="preserve">שום </w:t>
      </w:r>
      <w:bookmarkStart w:id="1127" w:name="_ETM_Q2_661920"/>
      <w:bookmarkEnd w:id="1127"/>
      <w:r>
        <w:rPr>
          <w:rtl/>
        </w:rPr>
        <w:t>דבר</w:t>
      </w:r>
      <w:r>
        <w:rPr>
          <w:rFonts w:hint="cs"/>
          <w:rtl/>
        </w:rPr>
        <w:t>.</w:t>
      </w:r>
      <w:r>
        <w:rPr>
          <w:rtl/>
        </w:rPr>
        <w:t xml:space="preserve"> </w:t>
      </w:r>
      <w:bookmarkStart w:id="1128" w:name="_ETM_Q2_662579"/>
      <w:bookmarkEnd w:id="1128"/>
      <w:r>
        <w:rPr>
          <w:rtl/>
        </w:rPr>
        <w:t xml:space="preserve">לא </w:t>
      </w:r>
      <w:bookmarkStart w:id="1129" w:name="_ETM_Q2_662730"/>
      <w:bookmarkEnd w:id="1129"/>
      <w:r>
        <w:rPr>
          <w:rtl/>
        </w:rPr>
        <w:t xml:space="preserve">הוגשה </w:t>
      </w:r>
      <w:bookmarkStart w:id="1130" w:name="_ETM_Q2_663030"/>
      <w:bookmarkEnd w:id="1130"/>
      <w:r>
        <w:rPr>
          <w:rtl/>
        </w:rPr>
        <w:t xml:space="preserve">שום </w:t>
      </w:r>
      <w:bookmarkStart w:id="1131" w:name="_ETM_Q2_663239"/>
      <w:bookmarkEnd w:id="1131"/>
      <w:r>
        <w:rPr>
          <w:rtl/>
        </w:rPr>
        <w:t>תלונ</w:t>
      </w:r>
      <w:r>
        <w:rPr>
          <w:rFonts w:hint="cs"/>
          <w:rtl/>
        </w:rPr>
        <w:t>ה,</w:t>
      </w:r>
      <w:r>
        <w:rPr>
          <w:rtl/>
        </w:rPr>
        <w:t xml:space="preserve"> </w:t>
      </w:r>
      <w:bookmarkStart w:id="1132" w:name="_ETM_Q2_663719"/>
      <w:bookmarkEnd w:id="1132"/>
      <w:r>
        <w:rPr>
          <w:rtl/>
        </w:rPr>
        <w:t xml:space="preserve">שום </w:t>
      </w:r>
      <w:bookmarkStart w:id="1133" w:name="_ETM_Q2_663959"/>
      <w:bookmarkEnd w:id="1133"/>
      <w:r>
        <w:rPr>
          <w:rtl/>
        </w:rPr>
        <w:t>תביעה</w:t>
      </w:r>
      <w:r>
        <w:rPr>
          <w:rFonts w:hint="cs"/>
          <w:rtl/>
        </w:rPr>
        <w:t>,</w:t>
      </w:r>
      <w:r>
        <w:rPr>
          <w:rtl/>
        </w:rPr>
        <w:t xml:space="preserve"> </w:t>
      </w:r>
      <w:bookmarkStart w:id="1134" w:name="_ETM_Q2_664590"/>
      <w:bookmarkEnd w:id="1134"/>
      <w:r>
        <w:rPr>
          <w:rtl/>
        </w:rPr>
        <w:t xml:space="preserve">כי </w:t>
      </w:r>
      <w:bookmarkStart w:id="1135" w:name="_ETM_Q2_664739"/>
      <w:bookmarkEnd w:id="1135"/>
      <w:r>
        <w:rPr>
          <w:rtl/>
        </w:rPr>
        <w:t xml:space="preserve">הם </w:t>
      </w:r>
      <w:bookmarkStart w:id="1136" w:name="_ETM_Q2_664829"/>
      <w:bookmarkEnd w:id="1136"/>
      <w:r>
        <w:rPr>
          <w:rtl/>
        </w:rPr>
        <w:t xml:space="preserve">לא </w:t>
      </w:r>
      <w:bookmarkStart w:id="1137" w:name="_ETM_Q2_664920"/>
      <w:bookmarkEnd w:id="1137"/>
      <w:r>
        <w:rPr>
          <w:rtl/>
        </w:rPr>
        <w:t xml:space="preserve">מצליחים </w:t>
      </w:r>
      <w:bookmarkStart w:id="1138" w:name="_ETM_Q2_665459"/>
      <w:bookmarkEnd w:id="1138"/>
      <w:r>
        <w:rPr>
          <w:rtl/>
        </w:rPr>
        <w:t xml:space="preserve">להבין </w:t>
      </w:r>
      <w:bookmarkStart w:id="1139" w:name="_ETM_Q2_665790"/>
      <w:bookmarkEnd w:id="1139"/>
      <w:r>
        <w:rPr>
          <w:rtl/>
        </w:rPr>
        <w:t xml:space="preserve">איך </w:t>
      </w:r>
      <w:bookmarkStart w:id="1140" w:name="_ETM_Q2_665939"/>
      <w:bookmarkEnd w:id="1140"/>
      <w:r>
        <w:rPr>
          <w:rtl/>
        </w:rPr>
        <w:t xml:space="preserve">הם </w:t>
      </w:r>
      <w:bookmarkStart w:id="1141" w:name="_ETM_Q2_666090"/>
      <w:bookmarkEnd w:id="1141"/>
      <w:r>
        <w:rPr>
          <w:rtl/>
        </w:rPr>
        <w:t xml:space="preserve">עושים </w:t>
      </w:r>
      <w:bookmarkStart w:id="1142" w:name="_ETM_Q2_666420"/>
      <w:bookmarkEnd w:id="1142"/>
      <w:r>
        <w:rPr>
          <w:rtl/>
        </w:rPr>
        <w:t xml:space="preserve">את </w:t>
      </w:r>
      <w:bookmarkStart w:id="1143" w:name="_ETM_Q2_666510"/>
      <w:bookmarkEnd w:id="1143"/>
      <w:r>
        <w:rPr>
          <w:rtl/>
        </w:rPr>
        <w:t>זה</w:t>
      </w:r>
      <w:r>
        <w:rPr>
          <w:rFonts w:hint="cs"/>
          <w:rtl/>
        </w:rPr>
        <w:t>.</w:t>
      </w:r>
    </w:p>
    <w:p w:rsidR="00964504" w:rsidRDefault="00964504" w:rsidP="000E197F">
      <w:pPr>
        <w:rPr>
          <w:rtl/>
        </w:rPr>
      </w:pPr>
    </w:p>
    <w:p w:rsidR="00964504" w:rsidRDefault="00964504" w:rsidP="000E197F">
      <w:pPr>
        <w:pStyle w:val="-"/>
        <w:keepNext/>
        <w:rPr>
          <w:rtl/>
        </w:rPr>
      </w:pPr>
      <w:bookmarkStart w:id="1144" w:name="ET_speakercontinue_6381_65"/>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144"/>
      <w:r>
        <w:rPr>
          <w:rtl/>
        </w:rPr>
        <w:t xml:space="preserve">  </w:t>
      </w:r>
    </w:p>
    <w:p w:rsidR="00964504" w:rsidRDefault="00964504" w:rsidP="000E197F">
      <w:pPr>
        <w:pStyle w:val="KeepWithNext"/>
        <w:rPr>
          <w:rtl/>
        </w:rPr>
      </w:pPr>
    </w:p>
    <w:p w:rsidR="00964504" w:rsidRDefault="00964504" w:rsidP="000E197F">
      <w:pPr>
        <w:rPr>
          <w:rtl/>
        </w:rPr>
      </w:pPr>
      <w:r>
        <w:rPr>
          <w:rFonts w:hint="cs"/>
          <w:rtl/>
        </w:rPr>
        <w:t xml:space="preserve">מי </w:t>
      </w:r>
      <w:bookmarkStart w:id="1145" w:name="_ETM_Q2_667501"/>
      <w:bookmarkEnd w:id="1145"/>
      <w:r>
        <w:rPr>
          <w:rFonts w:hint="cs"/>
          <w:rtl/>
        </w:rPr>
        <w:t>ישב שם? מי ישב? לא הבנתי, מי ישב שם?</w:t>
      </w:r>
    </w:p>
    <w:p w:rsidR="00964504" w:rsidRDefault="00964504" w:rsidP="000E197F">
      <w:pPr>
        <w:rPr>
          <w:rtl/>
        </w:rPr>
      </w:pPr>
      <w:bookmarkStart w:id="1146" w:name="_ETM_Q2_671434"/>
      <w:bookmarkStart w:id="1147" w:name="_ETM_Q2_671533"/>
      <w:bookmarkEnd w:id="1146"/>
      <w:bookmarkEnd w:id="1147"/>
    </w:p>
    <w:p w:rsidR="00964504" w:rsidRDefault="00964504" w:rsidP="000E197F">
      <w:pPr>
        <w:pStyle w:val="-"/>
        <w:keepNext/>
        <w:rPr>
          <w:rtl/>
        </w:rPr>
      </w:pPr>
      <w:bookmarkStart w:id="1148" w:name="ET_speakercontinue_5552_48"/>
      <w:r w:rsidRPr="00DB62B9">
        <w:rPr>
          <w:rStyle w:val="TagStyle"/>
          <w:rtl/>
        </w:rPr>
        <w:t xml:space="preserve"> &lt;&lt; דובר_המשך &gt;&gt;</w:t>
      </w:r>
      <w:r w:rsidRPr="004B0D7B">
        <w:rPr>
          <w:rStyle w:val="TagStyle"/>
          <w:rtl/>
        </w:rPr>
        <w:t xml:space="preserve"> </w:t>
      </w:r>
      <w:r>
        <w:rPr>
          <w:rtl/>
        </w:rPr>
        <w:t>יוליה מלינובסקי (ישראל ביתנו):</w:t>
      </w:r>
      <w:r w:rsidRPr="004B0D7B">
        <w:rPr>
          <w:rStyle w:val="TagStyle"/>
          <w:rtl/>
        </w:rPr>
        <w:t xml:space="preserve"> </w:t>
      </w:r>
      <w:r w:rsidRPr="00DB62B9">
        <w:rPr>
          <w:rStyle w:val="TagStyle"/>
          <w:rtl/>
        </w:rPr>
        <w:t>&lt;&lt; דובר_המשך &gt;&gt;</w:t>
      </w:r>
      <w:r>
        <w:rPr>
          <w:rtl/>
        </w:rPr>
        <w:t xml:space="preserve">  </w:t>
      </w:r>
      <w:bookmarkEnd w:id="1148"/>
    </w:p>
    <w:p w:rsidR="00964504" w:rsidRDefault="00964504" w:rsidP="000E197F">
      <w:pPr>
        <w:pStyle w:val="KeepWithNext"/>
        <w:rPr>
          <w:rtl/>
        </w:rPr>
      </w:pPr>
    </w:p>
    <w:p w:rsidR="00964504" w:rsidRDefault="00964504" w:rsidP="00F121CC">
      <w:pPr>
        <w:rPr>
          <w:rtl/>
        </w:rPr>
      </w:pPr>
      <w:bookmarkStart w:id="1149" w:name="_ETM_Q2_672086"/>
      <w:bookmarkEnd w:id="1149"/>
      <w:r>
        <w:rPr>
          <w:rFonts w:hint="cs"/>
          <w:rtl/>
        </w:rPr>
        <w:t xml:space="preserve">נציגי </w:t>
      </w:r>
      <w:proofErr w:type="spellStart"/>
      <w:r>
        <w:rPr>
          <w:rFonts w:hint="cs"/>
          <w:rtl/>
        </w:rPr>
        <w:t>רמ"י</w:t>
      </w:r>
      <w:proofErr w:type="spellEnd"/>
      <w:r>
        <w:rPr>
          <w:rFonts w:hint="cs"/>
          <w:rtl/>
        </w:rPr>
        <w:t xml:space="preserve">. </w:t>
      </w:r>
      <w:bookmarkStart w:id="1150" w:name="_ETM_Q2_675322"/>
      <w:bookmarkStart w:id="1151" w:name="_ETM_Q2_666989"/>
      <w:bookmarkStart w:id="1152" w:name="_ETM_Q2_667950"/>
      <w:bookmarkStart w:id="1153" w:name="_ETM_Q2_668069"/>
      <w:bookmarkStart w:id="1154" w:name="_ETM_Q2_668249"/>
      <w:bookmarkStart w:id="1155" w:name="_ETM_Q2_668430"/>
      <w:bookmarkStart w:id="1156" w:name="_ETM_Q2_668730"/>
      <w:bookmarkStart w:id="1157" w:name="_ETM_Q2_669030"/>
      <w:bookmarkStart w:id="1158" w:name="_ETM_Q2_669150"/>
      <w:bookmarkStart w:id="1159" w:name="_ETM_Q2_669480"/>
      <w:bookmarkStart w:id="1160" w:name="_ETM_Q2_669599"/>
      <w:bookmarkStart w:id="1161" w:name="_ETM_Q2_669870"/>
      <w:bookmarkStart w:id="1162" w:name="_ETM_Q2_670530"/>
      <w:bookmarkStart w:id="1163" w:name="_ETM_Q2_670709"/>
      <w:bookmarkStart w:id="1164" w:name="_ETM_Q2_672020"/>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tl/>
        </w:rPr>
        <w:t xml:space="preserve">ואם </w:t>
      </w:r>
      <w:bookmarkStart w:id="1165" w:name="_ETM_Q2_672530"/>
      <w:bookmarkEnd w:id="1165"/>
      <w:r>
        <w:rPr>
          <w:rtl/>
        </w:rPr>
        <w:t xml:space="preserve">נציגי </w:t>
      </w:r>
      <w:bookmarkStart w:id="1166" w:name="_ETM_Q2_673280"/>
      <w:bookmarkEnd w:id="1166"/>
      <w:proofErr w:type="spellStart"/>
      <w:r>
        <w:rPr>
          <w:rtl/>
        </w:rPr>
        <w:t>ר</w:t>
      </w:r>
      <w:r>
        <w:rPr>
          <w:rFonts w:hint="cs"/>
          <w:rtl/>
        </w:rPr>
        <w:t>מ"</w:t>
      </w:r>
      <w:r>
        <w:rPr>
          <w:rtl/>
        </w:rPr>
        <w:t>י</w:t>
      </w:r>
      <w:proofErr w:type="spellEnd"/>
      <w:r>
        <w:rPr>
          <w:rtl/>
        </w:rPr>
        <w:t xml:space="preserve"> </w:t>
      </w:r>
      <w:bookmarkStart w:id="1167" w:name="_ETM_Q2_673730"/>
      <w:bookmarkEnd w:id="1167"/>
      <w:r>
        <w:rPr>
          <w:rtl/>
        </w:rPr>
        <w:t xml:space="preserve">היו </w:t>
      </w:r>
      <w:bookmarkStart w:id="1168" w:name="_ETM_Q2_673940"/>
      <w:bookmarkEnd w:id="1168"/>
      <w:r>
        <w:rPr>
          <w:rtl/>
        </w:rPr>
        <w:t xml:space="preserve">פועלים </w:t>
      </w:r>
      <w:bookmarkStart w:id="1169" w:name="_ETM_Q2_674870"/>
      <w:bookmarkStart w:id="1170" w:name="_ETM_Q2_675050"/>
      <w:bookmarkEnd w:id="1169"/>
      <w:bookmarkEnd w:id="1170"/>
      <w:r>
        <w:rPr>
          <w:rFonts w:hint="cs"/>
          <w:rtl/>
        </w:rPr>
        <w:t>ל</w:t>
      </w:r>
      <w:r>
        <w:rPr>
          <w:rtl/>
        </w:rPr>
        <w:t xml:space="preserve">פינוי </w:t>
      </w:r>
      <w:bookmarkStart w:id="1171" w:name="_ETM_Q2_675410"/>
      <w:bookmarkEnd w:id="1171"/>
      <w:proofErr w:type="spellStart"/>
      <w:r>
        <w:rPr>
          <w:rtl/>
        </w:rPr>
        <w:t>אונר"א</w:t>
      </w:r>
      <w:proofErr w:type="spellEnd"/>
      <w:r>
        <w:rPr>
          <w:rtl/>
        </w:rPr>
        <w:t xml:space="preserve"> </w:t>
      </w:r>
      <w:bookmarkStart w:id="1172" w:name="_ETM_Q2_676100"/>
      <w:bookmarkEnd w:id="1172"/>
      <w:r>
        <w:rPr>
          <w:rFonts w:hint="cs"/>
          <w:rtl/>
        </w:rPr>
        <w:t>מה</w:t>
      </w:r>
      <w:r>
        <w:rPr>
          <w:rtl/>
        </w:rPr>
        <w:t xml:space="preserve">מתחם </w:t>
      </w:r>
      <w:bookmarkStart w:id="1173" w:name="_ETM_Q2_676670"/>
      <w:bookmarkEnd w:id="1173"/>
      <w:r>
        <w:rPr>
          <w:rtl/>
        </w:rPr>
        <w:t xml:space="preserve">הזה </w:t>
      </w:r>
      <w:bookmarkStart w:id="1174" w:name="_ETM_Q2_676910"/>
      <w:bookmarkEnd w:id="1174"/>
      <w:r>
        <w:rPr>
          <w:rtl/>
        </w:rPr>
        <w:t xml:space="preserve">במרכז </w:t>
      </w:r>
      <w:bookmarkStart w:id="1175" w:name="_ETM_Q2_677510"/>
      <w:bookmarkEnd w:id="1175"/>
      <w:r>
        <w:rPr>
          <w:rtl/>
        </w:rPr>
        <w:t>ירושלים</w:t>
      </w:r>
      <w:r>
        <w:rPr>
          <w:rFonts w:hint="cs"/>
          <w:rtl/>
        </w:rPr>
        <w:t>,</w:t>
      </w:r>
      <w:r>
        <w:rPr>
          <w:rtl/>
        </w:rPr>
        <w:t xml:space="preserve"> </w:t>
      </w:r>
      <w:bookmarkStart w:id="1176" w:name="_ETM_Q2_679040"/>
      <w:bookmarkEnd w:id="1176"/>
      <w:r>
        <w:rPr>
          <w:rtl/>
        </w:rPr>
        <w:t>לב</w:t>
      </w:r>
      <w:bookmarkStart w:id="1177" w:name="_ETM_Q2_679340"/>
      <w:bookmarkEnd w:id="1177"/>
      <w:r w:rsidR="00F121CC">
        <w:rPr>
          <w:rFonts w:hint="cs"/>
          <w:rtl/>
        </w:rPr>
        <w:t>-</w:t>
      </w:r>
      <w:r>
        <w:rPr>
          <w:rtl/>
        </w:rPr>
        <w:t xml:space="preserve">ליבה </w:t>
      </w:r>
      <w:bookmarkStart w:id="1178" w:name="_ETM_Q2_679670"/>
      <w:bookmarkEnd w:id="1178"/>
      <w:r>
        <w:rPr>
          <w:rtl/>
        </w:rPr>
        <w:t xml:space="preserve">של </w:t>
      </w:r>
      <w:bookmarkStart w:id="1179" w:name="_ETM_Q2_680030"/>
      <w:bookmarkEnd w:id="1179"/>
      <w:r>
        <w:rPr>
          <w:rtl/>
        </w:rPr>
        <w:t xml:space="preserve">מדינת </w:t>
      </w:r>
      <w:bookmarkStart w:id="1180" w:name="_ETM_Q2_680390"/>
      <w:bookmarkEnd w:id="1180"/>
      <w:r>
        <w:rPr>
          <w:rtl/>
        </w:rPr>
        <w:t>ישראל</w:t>
      </w:r>
      <w:r>
        <w:rPr>
          <w:rFonts w:hint="cs"/>
          <w:rtl/>
        </w:rPr>
        <w:t>,</w:t>
      </w:r>
      <w:r>
        <w:rPr>
          <w:rtl/>
        </w:rPr>
        <w:t xml:space="preserve"> </w:t>
      </w:r>
      <w:bookmarkStart w:id="1181" w:name="_ETM_Q2_681110"/>
      <w:bookmarkEnd w:id="1181"/>
      <w:r>
        <w:rPr>
          <w:rtl/>
        </w:rPr>
        <w:t xml:space="preserve">בדיוק </w:t>
      </w:r>
      <w:bookmarkStart w:id="1182" w:name="_ETM_Q2_681500"/>
      <w:bookmarkEnd w:id="1182"/>
      <w:r>
        <w:rPr>
          <w:rtl/>
        </w:rPr>
        <w:t xml:space="preserve">באותה </w:t>
      </w:r>
      <w:bookmarkStart w:id="1183" w:name="_ETM_Q2_681769"/>
      <w:bookmarkEnd w:id="1183"/>
      <w:r>
        <w:rPr>
          <w:rtl/>
        </w:rPr>
        <w:t xml:space="preserve">נחישות </w:t>
      </w:r>
      <w:bookmarkStart w:id="1184" w:name="_ETM_Q2_682340"/>
      <w:bookmarkEnd w:id="1184"/>
      <w:r>
        <w:rPr>
          <w:rtl/>
        </w:rPr>
        <w:t xml:space="preserve">כפי </w:t>
      </w:r>
      <w:bookmarkStart w:id="1185" w:name="_ETM_Q2_682519"/>
      <w:bookmarkEnd w:id="1185"/>
      <w:r>
        <w:rPr>
          <w:rtl/>
        </w:rPr>
        <w:t xml:space="preserve">שהם </w:t>
      </w:r>
      <w:bookmarkStart w:id="1186" w:name="_ETM_Q2_682760"/>
      <w:bookmarkEnd w:id="1186"/>
      <w:r>
        <w:rPr>
          <w:rtl/>
        </w:rPr>
        <w:t xml:space="preserve">פועלים </w:t>
      </w:r>
      <w:bookmarkStart w:id="1187" w:name="_ETM_Q2_683810"/>
      <w:bookmarkEnd w:id="1187"/>
      <w:r>
        <w:rPr>
          <w:rtl/>
        </w:rPr>
        <w:t>בהתיישבות</w:t>
      </w:r>
      <w:r>
        <w:rPr>
          <w:rFonts w:hint="cs"/>
          <w:rtl/>
        </w:rPr>
        <w:t>,</w:t>
      </w:r>
      <w:r>
        <w:rPr>
          <w:rtl/>
        </w:rPr>
        <w:t xml:space="preserve"> </w:t>
      </w:r>
      <w:bookmarkStart w:id="1188" w:name="_ETM_Q2_686209"/>
      <w:bookmarkEnd w:id="1188"/>
      <w:r>
        <w:rPr>
          <w:rtl/>
        </w:rPr>
        <w:t xml:space="preserve">במקומות </w:t>
      </w:r>
      <w:bookmarkStart w:id="1189" w:name="_ETM_Q2_686750"/>
      <w:bookmarkEnd w:id="1189"/>
      <w:r>
        <w:rPr>
          <w:rtl/>
        </w:rPr>
        <w:t>אחרים</w:t>
      </w:r>
      <w:r>
        <w:rPr>
          <w:rFonts w:hint="cs"/>
          <w:rtl/>
        </w:rPr>
        <w:t>,</w:t>
      </w:r>
      <w:r>
        <w:rPr>
          <w:rtl/>
        </w:rPr>
        <w:t xml:space="preserve"> </w:t>
      </w:r>
      <w:bookmarkStart w:id="1190" w:name="_ETM_Q2_687170"/>
      <w:bookmarkStart w:id="1191" w:name="_ETM_Q2_687590"/>
      <w:bookmarkEnd w:id="1190"/>
      <w:bookmarkEnd w:id="1191"/>
      <w:r>
        <w:rPr>
          <w:rtl/>
        </w:rPr>
        <w:t xml:space="preserve">בבני </w:t>
      </w:r>
      <w:bookmarkStart w:id="1192" w:name="_ETM_Q2_688010"/>
      <w:bookmarkEnd w:id="1192"/>
      <w:r>
        <w:rPr>
          <w:rtl/>
        </w:rPr>
        <w:t>ברק</w:t>
      </w:r>
      <w:r w:rsidRPr="00C767D8">
        <w:rPr>
          <w:rtl/>
        </w:rPr>
        <w:t xml:space="preserve"> </w:t>
      </w:r>
      <w:r>
        <w:rPr>
          <w:rtl/>
        </w:rPr>
        <w:t>לאחרונה</w:t>
      </w:r>
      <w:r>
        <w:rPr>
          <w:rFonts w:hint="cs"/>
          <w:rtl/>
        </w:rPr>
        <w:t>,</w:t>
      </w:r>
      <w:r>
        <w:rPr>
          <w:rtl/>
        </w:rPr>
        <w:t xml:space="preserve"> </w:t>
      </w:r>
      <w:bookmarkStart w:id="1193" w:name="_ETM_Q2_688250"/>
      <w:bookmarkEnd w:id="1193"/>
      <w:r>
        <w:rPr>
          <w:rtl/>
        </w:rPr>
        <w:t xml:space="preserve">יכול </w:t>
      </w:r>
      <w:bookmarkStart w:id="1194" w:name="_ETM_Q2_688519"/>
      <w:bookmarkEnd w:id="1194"/>
      <w:r>
        <w:rPr>
          <w:rtl/>
        </w:rPr>
        <w:t xml:space="preserve">להיות </w:t>
      </w:r>
      <w:bookmarkStart w:id="1195" w:name="_ETM_Q2_688670"/>
      <w:bookmarkEnd w:id="1195"/>
      <w:r>
        <w:rPr>
          <w:rtl/>
        </w:rPr>
        <w:t xml:space="preserve">שזה </w:t>
      </w:r>
      <w:bookmarkStart w:id="1196" w:name="_ETM_Q2_688849"/>
      <w:bookmarkEnd w:id="1196"/>
      <w:r>
        <w:rPr>
          <w:rtl/>
        </w:rPr>
        <w:t xml:space="preserve">כבר </w:t>
      </w:r>
      <w:bookmarkStart w:id="1197" w:name="_ETM_Q2_689060"/>
      <w:bookmarkEnd w:id="1197"/>
      <w:r>
        <w:rPr>
          <w:rtl/>
        </w:rPr>
        <w:t xml:space="preserve">היה </w:t>
      </w:r>
      <w:bookmarkStart w:id="1198" w:name="_ETM_Q2_689239"/>
      <w:bookmarkEnd w:id="1198"/>
      <w:r>
        <w:rPr>
          <w:rtl/>
        </w:rPr>
        <w:t>קורה</w:t>
      </w:r>
      <w:r>
        <w:rPr>
          <w:rFonts w:hint="cs"/>
          <w:rtl/>
        </w:rPr>
        <w:t>.</w:t>
      </w:r>
      <w:r>
        <w:rPr>
          <w:rtl/>
        </w:rPr>
        <w:t xml:space="preserve"> </w:t>
      </w:r>
      <w:bookmarkStart w:id="1199" w:name="_ETM_Q2_689840"/>
      <w:bookmarkEnd w:id="1199"/>
      <w:r>
        <w:rPr>
          <w:rtl/>
        </w:rPr>
        <w:t xml:space="preserve">מה </w:t>
      </w:r>
      <w:bookmarkStart w:id="1200" w:name="_ETM_Q2_690019"/>
      <w:bookmarkEnd w:id="1200"/>
      <w:r>
        <w:rPr>
          <w:rtl/>
        </w:rPr>
        <w:t xml:space="preserve">שקורה </w:t>
      </w:r>
      <w:bookmarkStart w:id="1201" w:name="_ETM_Q2_690439"/>
      <w:bookmarkEnd w:id="1201"/>
      <w:r>
        <w:rPr>
          <w:rtl/>
        </w:rPr>
        <w:t xml:space="preserve">שם </w:t>
      </w:r>
      <w:bookmarkStart w:id="1202" w:name="_ETM_Q2_691280"/>
      <w:bookmarkEnd w:id="1202"/>
      <w:r>
        <w:rPr>
          <w:rtl/>
        </w:rPr>
        <w:t xml:space="preserve">במתחם </w:t>
      </w:r>
      <w:bookmarkStart w:id="1203" w:name="_ETM_Q2_691819"/>
      <w:bookmarkEnd w:id="1203"/>
      <w:r>
        <w:rPr>
          <w:rtl/>
        </w:rPr>
        <w:t>הזה</w:t>
      </w:r>
      <w:r>
        <w:rPr>
          <w:rFonts w:hint="cs"/>
          <w:rtl/>
        </w:rPr>
        <w:t>,</w:t>
      </w:r>
      <w:r>
        <w:rPr>
          <w:rtl/>
        </w:rPr>
        <w:t xml:space="preserve"> </w:t>
      </w:r>
      <w:bookmarkStart w:id="1204" w:name="_ETM_Q2_692659"/>
      <w:bookmarkEnd w:id="1204"/>
      <w:r>
        <w:rPr>
          <w:rFonts w:hint="cs"/>
          <w:rtl/>
        </w:rPr>
        <w:t>ה</w:t>
      </w:r>
      <w:r>
        <w:rPr>
          <w:rtl/>
        </w:rPr>
        <w:t xml:space="preserve">ענק </w:t>
      </w:r>
      <w:bookmarkStart w:id="1205" w:name="_ETM_Q2_693079"/>
      <w:bookmarkEnd w:id="1205"/>
      <w:r>
        <w:rPr>
          <w:rFonts w:hint="cs"/>
          <w:rtl/>
        </w:rPr>
        <w:t>ה</w:t>
      </w:r>
      <w:r>
        <w:rPr>
          <w:rtl/>
        </w:rPr>
        <w:t>זה</w:t>
      </w:r>
      <w:r>
        <w:rPr>
          <w:rFonts w:hint="cs"/>
          <w:rtl/>
        </w:rPr>
        <w:t xml:space="preserve">, כולו </w:t>
      </w:r>
      <w:r>
        <w:rPr>
          <w:rtl/>
        </w:rPr>
        <w:t xml:space="preserve">– </w:t>
      </w:r>
      <w:bookmarkStart w:id="1206" w:name="_ETM_Q2_693679"/>
      <w:bookmarkEnd w:id="1206"/>
      <w:r>
        <w:rPr>
          <w:rtl/>
        </w:rPr>
        <w:t xml:space="preserve">יש </w:t>
      </w:r>
      <w:bookmarkStart w:id="1207" w:name="_ETM_Q2_693890"/>
      <w:bookmarkEnd w:id="1207"/>
      <w:r>
        <w:rPr>
          <w:rtl/>
        </w:rPr>
        <w:t xml:space="preserve">שם </w:t>
      </w:r>
      <w:bookmarkStart w:id="1208" w:name="_ETM_Q2_694069"/>
      <w:bookmarkEnd w:id="1208"/>
      <w:r>
        <w:rPr>
          <w:rtl/>
        </w:rPr>
        <w:t xml:space="preserve">שומר </w:t>
      </w:r>
      <w:bookmarkStart w:id="1209" w:name="_ETM_Q2_694459"/>
      <w:bookmarkEnd w:id="1209"/>
      <w:r>
        <w:rPr>
          <w:rFonts w:hint="cs"/>
          <w:rtl/>
        </w:rPr>
        <w:t>אחד,</w:t>
      </w:r>
      <w:r>
        <w:rPr>
          <w:rtl/>
        </w:rPr>
        <w:t xml:space="preserve"> </w:t>
      </w:r>
      <w:bookmarkStart w:id="1210" w:name="_ETM_Q2_695549"/>
      <w:bookmarkEnd w:id="1210"/>
      <w:r>
        <w:rPr>
          <w:rtl/>
        </w:rPr>
        <w:t>בן</w:t>
      </w:r>
      <w:r>
        <w:rPr>
          <w:rFonts w:hint="cs"/>
          <w:rtl/>
        </w:rPr>
        <w:t xml:space="preserve"> </w:t>
      </w:r>
      <w:r>
        <w:rPr>
          <w:rtl/>
        </w:rPr>
        <w:t xml:space="preserve">אדם </w:t>
      </w:r>
      <w:bookmarkStart w:id="1211" w:name="_ETM_Q2_696030"/>
      <w:bookmarkEnd w:id="1211"/>
      <w:r>
        <w:rPr>
          <w:rtl/>
        </w:rPr>
        <w:t>פרטי</w:t>
      </w:r>
      <w:r w:rsidR="00275831">
        <w:rPr>
          <w:rFonts w:hint="cs"/>
          <w:rtl/>
        </w:rPr>
        <w:t>,</w:t>
      </w:r>
      <w:r>
        <w:rPr>
          <w:rtl/>
        </w:rPr>
        <w:t xml:space="preserve"> </w:t>
      </w:r>
      <w:bookmarkStart w:id="1212" w:name="_ETM_Q2_696569"/>
      <w:bookmarkEnd w:id="1212"/>
      <w:r>
        <w:rPr>
          <w:rtl/>
        </w:rPr>
        <w:t xml:space="preserve">שאף </w:t>
      </w:r>
      <w:bookmarkStart w:id="1213" w:name="_ETM_Q2_696809"/>
      <w:bookmarkEnd w:id="1213"/>
      <w:r>
        <w:rPr>
          <w:rFonts w:hint="cs"/>
          <w:rtl/>
        </w:rPr>
        <w:t>אחד</w:t>
      </w:r>
      <w:r>
        <w:rPr>
          <w:rtl/>
        </w:rPr>
        <w:t xml:space="preserve"> </w:t>
      </w:r>
      <w:bookmarkStart w:id="1214" w:name="_ETM_Q2_697019"/>
      <w:bookmarkEnd w:id="1214"/>
      <w:r>
        <w:rPr>
          <w:rtl/>
        </w:rPr>
        <w:t xml:space="preserve">לא </w:t>
      </w:r>
      <w:bookmarkStart w:id="1215" w:name="_ETM_Q2_697110"/>
      <w:bookmarkEnd w:id="1215"/>
      <w:r>
        <w:rPr>
          <w:rtl/>
        </w:rPr>
        <w:t xml:space="preserve">יודע </w:t>
      </w:r>
      <w:bookmarkStart w:id="1216" w:name="_ETM_Q2_697349"/>
      <w:bookmarkEnd w:id="1216"/>
      <w:r>
        <w:rPr>
          <w:rtl/>
        </w:rPr>
        <w:t xml:space="preserve">מטעם </w:t>
      </w:r>
      <w:bookmarkStart w:id="1217" w:name="_ETM_Q2_697709"/>
      <w:bookmarkEnd w:id="1217"/>
      <w:r>
        <w:rPr>
          <w:rtl/>
        </w:rPr>
        <w:t xml:space="preserve">מי </w:t>
      </w:r>
      <w:bookmarkStart w:id="1218" w:name="_ETM_Q2_697860"/>
      <w:bookmarkEnd w:id="1218"/>
      <w:r>
        <w:rPr>
          <w:rtl/>
        </w:rPr>
        <w:t>הוא</w:t>
      </w:r>
      <w:r>
        <w:rPr>
          <w:rFonts w:hint="cs"/>
          <w:rtl/>
        </w:rPr>
        <w:t>.</w:t>
      </w:r>
      <w:r>
        <w:rPr>
          <w:rtl/>
        </w:rPr>
        <w:t xml:space="preserve"> </w:t>
      </w:r>
      <w:bookmarkStart w:id="1219" w:name="_ETM_Q2_698340"/>
      <w:bookmarkEnd w:id="1219"/>
      <w:r>
        <w:rPr>
          <w:rtl/>
        </w:rPr>
        <w:t xml:space="preserve">אז </w:t>
      </w:r>
      <w:bookmarkStart w:id="1220" w:name="_ETM_Q2_698519"/>
      <w:bookmarkEnd w:id="1220"/>
      <w:r>
        <w:rPr>
          <w:rtl/>
        </w:rPr>
        <w:t xml:space="preserve">אני </w:t>
      </w:r>
      <w:bookmarkStart w:id="1221" w:name="_ETM_Q2_698640"/>
      <w:bookmarkEnd w:id="1221"/>
      <w:r>
        <w:rPr>
          <w:rtl/>
        </w:rPr>
        <w:t xml:space="preserve">דורשת </w:t>
      </w:r>
      <w:bookmarkStart w:id="1222" w:name="_ETM_Q2_699120"/>
      <w:bookmarkEnd w:id="1222"/>
      <w:r>
        <w:rPr>
          <w:rtl/>
        </w:rPr>
        <w:t>ממך</w:t>
      </w:r>
      <w:r>
        <w:rPr>
          <w:rFonts w:hint="cs"/>
          <w:rtl/>
        </w:rPr>
        <w:t>,</w:t>
      </w:r>
      <w:r>
        <w:rPr>
          <w:rtl/>
        </w:rPr>
        <w:t xml:space="preserve"> </w:t>
      </w:r>
      <w:bookmarkStart w:id="1223" w:name="_ETM_Q2_700110"/>
      <w:bookmarkEnd w:id="1223"/>
      <w:r>
        <w:rPr>
          <w:rtl/>
        </w:rPr>
        <w:t xml:space="preserve">בלי </w:t>
      </w:r>
      <w:bookmarkStart w:id="1224" w:name="_ETM_Q2_700470"/>
      <w:bookmarkEnd w:id="1224"/>
      <w:r>
        <w:rPr>
          <w:rtl/>
        </w:rPr>
        <w:t xml:space="preserve">בלבולי </w:t>
      </w:r>
      <w:bookmarkStart w:id="1225" w:name="_ETM_Q2_701010"/>
      <w:bookmarkEnd w:id="1225"/>
      <w:r>
        <w:rPr>
          <w:rtl/>
        </w:rPr>
        <w:t xml:space="preserve">מוח </w:t>
      </w:r>
      <w:bookmarkStart w:id="1226" w:name="_ETM_Q2_701400"/>
      <w:bookmarkEnd w:id="1226"/>
      <w:r>
        <w:rPr>
          <w:rFonts w:hint="cs"/>
          <w:rtl/>
        </w:rPr>
        <w:t xml:space="preserve">– סליחה </w:t>
      </w:r>
      <w:bookmarkStart w:id="1227" w:name="_ETM_Q2_701939"/>
      <w:bookmarkEnd w:id="1227"/>
      <w:r>
        <w:rPr>
          <w:rtl/>
        </w:rPr>
        <w:t xml:space="preserve">על </w:t>
      </w:r>
      <w:bookmarkStart w:id="1228" w:name="_ETM_Q2_702030"/>
      <w:bookmarkEnd w:id="1228"/>
      <w:r>
        <w:rPr>
          <w:rtl/>
        </w:rPr>
        <w:t xml:space="preserve">השפה </w:t>
      </w:r>
      <w:bookmarkStart w:id="1229" w:name="_ETM_Q2_702420"/>
      <w:bookmarkEnd w:id="1229"/>
      <w:r>
        <w:rPr>
          <w:rFonts w:hint="cs"/>
          <w:rtl/>
        </w:rPr>
        <w:t>ה</w:t>
      </w:r>
      <w:r>
        <w:rPr>
          <w:rtl/>
        </w:rPr>
        <w:t>פחות</w:t>
      </w:r>
      <w:bookmarkStart w:id="1230" w:name="_ETM_Q2_703079"/>
      <w:bookmarkEnd w:id="1230"/>
      <w:r>
        <w:rPr>
          <w:rFonts w:hint="cs"/>
          <w:rtl/>
        </w:rPr>
        <w:t>-פרלמנטרית - - -</w:t>
      </w:r>
    </w:p>
    <w:p w:rsidR="00964504" w:rsidRDefault="00964504" w:rsidP="000E197F">
      <w:pPr>
        <w:rPr>
          <w:rtl/>
        </w:rPr>
      </w:pPr>
      <w:bookmarkStart w:id="1231" w:name="_ETM_Q2_704132"/>
      <w:bookmarkStart w:id="1232" w:name="_ETM_Q2_704247"/>
      <w:bookmarkStart w:id="1233" w:name="_ETM_Q2_704372"/>
      <w:bookmarkEnd w:id="1231"/>
      <w:bookmarkEnd w:id="1232"/>
      <w:bookmarkEnd w:id="1233"/>
    </w:p>
    <w:p w:rsidR="00964504" w:rsidRDefault="00964504" w:rsidP="000E197F">
      <w:pPr>
        <w:pStyle w:val="-"/>
        <w:keepNext/>
        <w:rPr>
          <w:rtl/>
        </w:rPr>
      </w:pPr>
      <w:bookmarkStart w:id="1234" w:name="_ETM_Q2_704430"/>
      <w:bookmarkStart w:id="1235" w:name="ET_speakercontinue_6381_66"/>
      <w:bookmarkEnd w:id="1234"/>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35"/>
      <w:r>
        <w:rPr>
          <w:rtl/>
        </w:rPr>
        <w:t xml:space="preserve">  </w:t>
      </w:r>
    </w:p>
    <w:p w:rsidR="00964504" w:rsidRDefault="00964504" w:rsidP="000E197F">
      <w:pPr>
        <w:pStyle w:val="KeepWithNext"/>
        <w:rPr>
          <w:rtl/>
        </w:rPr>
      </w:pPr>
      <w:bookmarkStart w:id="1236" w:name="_ETM_Q2_704772"/>
      <w:bookmarkEnd w:id="1236"/>
    </w:p>
    <w:p w:rsidR="00964504" w:rsidRDefault="00964504" w:rsidP="00275831">
      <w:pPr>
        <w:rPr>
          <w:rtl/>
        </w:rPr>
      </w:pPr>
      <w:bookmarkStart w:id="1237" w:name="_ETM_Q2_704831"/>
      <w:bookmarkStart w:id="1238" w:name="_ETM_Q2_703620"/>
      <w:bookmarkEnd w:id="1237"/>
      <w:bookmarkEnd w:id="1238"/>
      <w:r>
        <w:rPr>
          <w:rtl/>
        </w:rPr>
        <w:t>א</w:t>
      </w:r>
      <w:r>
        <w:rPr>
          <w:rFonts w:hint="cs"/>
          <w:rtl/>
        </w:rPr>
        <w:t>ב</w:t>
      </w:r>
      <w:r>
        <w:rPr>
          <w:rtl/>
        </w:rPr>
        <w:t xml:space="preserve">ל </w:t>
      </w:r>
      <w:bookmarkStart w:id="1239" w:name="_ETM_Q2_703799"/>
      <w:bookmarkEnd w:id="1239"/>
      <w:r>
        <w:rPr>
          <w:rFonts w:hint="cs"/>
          <w:rtl/>
        </w:rPr>
        <w:t>אל תאשימי</w:t>
      </w:r>
      <w:r>
        <w:rPr>
          <w:rtl/>
        </w:rPr>
        <w:t xml:space="preserve"> </w:t>
      </w:r>
      <w:bookmarkStart w:id="1240" w:name="_ETM_Q2_704280"/>
      <w:bookmarkEnd w:id="1240"/>
      <w:r>
        <w:rPr>
          <w:rtl/>
        </w:rPr>
        <w:t xml:space="preserve">אותם </w:t>
      </w:r>
      <w:bookmarkStart w:id="1241" w:name="_ETM_Q2_704549"/>
      <w:bookmarkEnd w:id="1241"/>
      <w:r>
        <w:rPr>
          <w:rtl/>
        </w:rPr>
        <w:t xml:space="preserve">על </w:t>
      </w:r>
      <w:bookmarkStart w:id="1242" w:name="_ETM_Q2_704640"/>
      <w:bookmarkEnd w:id="1242"/>
      <w:r>
        <w:rPr>
          <w:rFonts w:hint="cs"/>
          <w:rtl/>
        </w:rPr>
        <w:t xml:space="preserve">בני ברק </w:t>
      </w:r>
      <w:r>
        <w:rPr>
          <w:rFonts w:hint="eastAsia"/>
        </w:rPr>
        <w:t>–</w:t>
      </w:r>
      <w:r>
        <w:rPr>
          <w:rFonts w:hint="cs"/>
          <w:rtl/>
        </w:rPr>
        <w:t xml:space="preserve"> </w:t>
      </w:r>
      <w:bookmarkStart w:id="1243" w:name="_ETM_Q2_705179"/>
      <w:bookmarkEnd w:id="1243"/>
      <w:r>
        <w:rPr>
          <w:rtl/>
        </w:rPr>
        <w:t xml:space="preserve">את </w:t>
      </w:r>
      <w:bookmarkStart w:id="1244" w:name="_ETM_Q2_705269"/>
      <w:bookmarkEnd w:id="1244"/>
      <w:r>
        <w:rPr>
          <w:rtl/>
        </w:rPr>
        <w:t xml:space="preserve">בטוחה </w:t>
      </w:r>
      <w:bookmarkStart w:id="1245" w:name="_ETM_Q2_705689"/>
      <w:bookmarkEnd w:id="1245"/>
      <w:r>
        <w:rPr>
          <w:rtl/>
        </w:rPr>
        <w:t>בזה</w:t>
      </w:r>
      <w:r>
        <w:rPr>
          <w:rFonts w:hint="cs"/>
          <w:rtl/>
        </w:rPr>
        <w:t>?</w:t>
      </w:r>
      <w:r>
        <w:rPr>
          <w:rtl/>
        </w:rPr>
        <w:t xml:space="preserve"> </w:t>
      </w:r>
      <w:bookmarkStart w:id="1246" w:name="_ETM_Q2_706019"/>
      <w:bookmarkEnd w:id="1246"/>
      <w:r>
        <w:rPr>
          <w:rFonts w:hint="cs"/>
          <w:rtl/>
        </w:rPr>
        <w:t xml:space="preserve">פה </w:t>
      </w:r>
      <w:bookmarkStart w:id="1247" w:name="_ETM_Q2_706230"/>
      <w:bookmarkEnd w:id="1247"/>
      <w:r>
        <w:rPr>
          <w:rFonts w:hint="cs"/>
          <w:rtl/>
        </w:rPr>
        <w:t>מ</w:t>
      </w:r>
      <w:r>
        <w:rPr>
          <w:rtl/>
        </w:rPr>
        <w:t xml:space="preserve">על </w:t>
      </w:r>
      <w:bookmarkStart w:id="1248" w:name="_ETM_Q2_706409"/>
      <w:bookmarkEnd w:id="1248"/>
      <w:r>
        <w:rPr>
          <w:rtl/>
        </w:rPr>
        <w:t xml:space="preserve">דוכן </w:t>
      </w:r>
      <w:bookmarkStart w:id="1249" w:name="_ETM_Q2_706709"/>
      <w:bookmarkEnd w:id="1249"/>
      <w:r>
        <w:rPr>
          <w:rFonts w:hint="cs"/>
          <w:rtl/>
        </w:rPr>
        <w:t xml:space="preserve">הכנסת. </w:t>
      </w:r>
    </w:p>
    <w:p w:rsidR="00964504" w:rsidRDefault="00964504" w:rsidP="000E197F">
      <w:pPr>
        <w:rPr>
          <w:rtl/>
        </w:rPr>
      </w:pPr>
      <w:bookmarkStart w:id="1250" w:name="_ETM_Q2_709724"/>
      <w:bookmarkStart w:id="1251" w:name="_ETM_Q2_709793"/>
      <w:bookmarkEnd w:id="1250"/>
      <w:bookmarkEnd w:id="1251"/>
    </w:p>
    <w:p w:rsidR="00964504" w:rsidRDefault="00964504" w:rsidP="000E197F">
      <w:pPr>
        <w:pStyle w:val="-"/>
        <w:keepNext/>
        <w:rPr>
          <w:rtl/>
        </w:rPr>
      </w:pPr>
      <w:bookmarkStart w:id="1252" w:name="ET_speakercontinue_5552_49"/>
      <w:r w:rsidRPr="00DB62B9">
        <w:rPr>
          <w:rStyle w:val="TagStyle"/>
          <w:rtl/>
        </w:rPr>
        <w:t xml:space="preserve"> &lt;&lt; דובר_המשך &gt;&gt;</w:t>
      </w:r>
      <w:r w:rsidRPr="00C164F0">
        <w:rPr>
          <w:rStyle w:val="TagStyle"/>
          <w:rtl/>
        </w:rPr>
        <w:t xml:space="preserve"> </w:t>
      </w:r>
      <w:r>
        <w:rPr>
          <w:rtl/>
        </w:rPr>
        <w:t>יוליה מלינובסקי (ישראל ביתנו):</w:t>
      </w:r>
      <w:r w:rsidRPr="00C164F0">
        <w:rPr>
          <w:rStyle w:val="TagStyle"/>
          <w:rtl/>
        </w:rPr>
        <w:t xml:space="preserve"> </w:t>
      </w:r>
      <w:r w:rsidRPr="00DB62B9">
        <w:rPr>
          <w:rStyle w:val="TagStyle"/>
          <w:rtl/>
        </w:rPr>
        <w:t>&lt;&lt; דובר_המשך &gt;&gt;</w:t>
      </w:r>
      <w:r>
        <w:rPr>
          <w:rtl/>
        </w:rPr>
        <w:t xml:space="preserve">  </w:t>
      </w:r>
      <w:bookmarkEnd w:id="1252"/>
    </w:p>
    <w:p w:rsidR="00964504" w:rsidRDefault="00964504" w:rsidP="000E197F">
      <w:pPr>
        <w:pStyle w:val="KeepWithNext"/>
        <w:rPr>
          <w:rtl/>
        </w:rPr>
      </w:pPr>
    </w:p>
    <w:p w:rsidR="00964504" w:rsidRDefault="00964504" w:rsidP="000E197F">
      <w:pPr>
        <w:rPr>
          <w:rtl/>
        </w:rPr>
      </w:pPr>
      <w:bookmarkStart w:id="1253" w:name="_ETM_Q2_706860"/>
      <w:bookmarkEnd w:id="1253"/>
      <w:r>
        <w:rPr>
          <w:rFonts w:hint="cs"/>
          <w:rtl/>
        </w:rPr>
        <w:t>ל</w:t>
      </w:r>
      <w:r>
        <w:rPr>
          <w:rtl/>
        </w:rPr>
        <w:t xml:space="preserve">פחות </w:t>
      </w:r>
      <w:bookmarkStart w:id="1254" w:name="_ETM_Q2_707189"/>
      <w:bookmarkEnd w:id="1254"/>
      <w:r>
        <w:rPr>
          <w:rFonts w:hint="cs"/>
          <w:rtl/>
        </w:rPr>
        <w:t>מ</w:t>
      </w:r>
      <w:r>
        <w:rPr>
          <w:rtl/>
        </w:rPr>
        <w:t xml:space="preserve">מה </w:t>
      </w:r>
      <w:bookmarkStart w:id="1255" w:name="_ETM_Q2_707340"/>
      <w:bookmarkEnd w:id="1255"/>
      <w:r>
        <w:rPr>
          <w:rtl/>
        </w:rPr>
        <w:t xml:space="preserve">שאני </w:t>
      </w:r>
      <w:bookmarkStart w:id="1256" w:name="_ETM_Q2_707579"/>
      <w:bookmarkEnd w:id="1256"/>
      <w:r>
        <w:rPr>
          <w:rtl/>
        </w:rPr>
        <w:t xml:space="preserve">ראיתי </w:t>
      </w:r>
      <w:bookmarkStart w:id="1257" w:name="_ETM_Q2_707909"/>
      <w:bookmarkStart w:id="1258" w:name="_ETM_Q2_708030"/>
      <w:bookmarkEnd w:id="1257"/>
      <w:bookmarkEnd w:id="1258"/>
      <w:r>
        <w:rPr>
          <w:rFonts w:hint="cs"/>
          <w:rtl/>
        </w:rPr>
        <w:t>ב</w:t>
      </w:r>
      <w:r>
        <w:rPr>
          <w:rtl/>
        </w:rPr>
        <w:t xml:space="preserve">פרסומים </w:t>
      </w:r>
      <w:bookmarkStart w:id="1259" w:name="_ETM_Q2_708569"/>
      <w:bookmarkEnd w:id="1259"/>
      <w:r>
        <w:rPr>
          <w:rtl/>
        </w:rPr>
        <w:t xml:space="preserve">שהיו </w:t>
      </w:r>
      <w:bookmarkStart w:id="1260" w:name="_ETM_Q2_708870"/>
      <w:bookmarkEnd w:id="1260"/>
      <w:r>
        <w:rPr>
          <w:rtl/>
        </w:rPr>
        <w:t>שם</w:t>
      </w:r>
      <w:r>
        <w:rPr>
          <w:rFonts w:hint="cs"/>
          <w:rtl/>
        </w:rPr>
        <w:t>. היו שם אירועים.</w:t>
      </w:r>
    </w:p>
    <w:p w:rsidR="00964504" w:rsidRDefault="00964504" w:rsidP="000E197F">
      <w:pPr>
        <w:rPr>
          <w:rtl/>
        </w:rPr>
      </w:pPr>
    </w:p>
    <w:p w:rsidR="00964504" w:rsidRDefault="00964504" w:rsidP="000E197F">
      <w:pPr>
        <w:pStyle w:val="-"/>
        <w:keepNext/>
        <w:rPr>
          <w:rtl/>
        </w:rPr>
      </w:pPr>
      <w:bookmarkStart w:id="1261" w:name="ET_speakercontinue_6381_6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61"/>
      <w:r>
        <w:rPr>
          <w:rtl/>
        </w:rPr>
        <w:t xml:space="preserve">  </w:t>
      </w:r>
    </w:p>
    <w:p w:rsidR="00964504" w:rsidRDefault="00964504" w:rsidP="000E197F">
      <w:pPr>
        <w:pStyle w:val="KeepWithNext"/>
        <w:rPr>
          <w:rtl/>
        </w:rPr>
      </w:pPr>
    </w:p>
    <w:p w:rsidR="00964504" w:rsidRDefault="00964504" w:rsidP="000E197F">
      <w:pPr>
        <w:rPr>
          <w:rtl/>
        </w:rPr>
      </w:pPr>
      <w:bookmarkStart w:id="1262" w:name="_ETM_Q2_709200"/>
      <w:bookmarkEnd w:id="1262"/>
      <w:r>
        <w:rPr>
          <w:rFonts w:hint="cs"/>
          <w:rtl/>
        </w:rPr>
        <w:t xml:space="preserve">אני לא יודע, </w:t>
      </w:r>
      <w:r>
        <w:rPr>
          <w:rtl/>
        </w:rPr>
        <w:t xml:space="preserve">אבל </w:t>
      </w:r>
      <w:bookmarkStart w:id="1263" w:name="_ETM_Q2_709890"/>
      <w:bookmarkEnd w:id="1263"/>
      <w:r>
        <w:rPr>
          <w:rFonts w:hint="cs"/>
          <w:rtl/>
        </w:rPr>
        <w:t xml:space="preserve">את מאשימה אותם. את כבר מאשימה את </w:t>
      </w:r>
      <w:proofErr w:type="spellStart"/>
      <w:r>
        <w:rPr>
          <w:rFonts w:hint="cs"/>
          <w:rtl/>
        </w:rPr>
        <w:t>רמ"י</w:t>
      </w:r>
      <w:proofErr w:type="spellEnd"/>
      <w:r>
        <w:rPr>
          <w:rFonts w:hint="cs"/>
          <w:rtl/>
        </w:rPr>
        <w:t xml:space="preserve"> שהיא עשתה בבני ברק. </w:t>
      </w:r>
      <w:bookmarkStart w:id="1264" w:name="_ETM_Q2_712835"/>
      <w:bookmarkEnd w:id="1264"/>
      <w:r>
        <w:rPr>
          <w:rFonts w:hint="cs"/>
          <w:rtl/>
        </w:rPr>
        <w:t>למה את מאשימה?</w:t>
      </w:r>
    </w:p>
    <w:p w:rsidR="00964504" w:rsidRDefault="00964504" w:rsidP="000E197F">
      <w:pPr>
        <w:rPr>
          <w:rtl/>
        </w:rPr>
      </w:pPr>
    </w:p>
    <w:p w:rsidR="00964504" w:rsidRDefault="00964504" w:rsidP="000E197F">
      <w:pPr>
        <w:pStyle w:val="-"/>
        <w:keepNext/>
        <w:rPr>
          <w:rtl/>
        </w:rPr>
      </w:pPr>
      <w:bookmarkStart w:id="1265" w:name="ET_speakercontinue_5552_50"/>
      <w:r w:rsidRPr="00DB62B9">
        <w:rPr>
          <w:rStyle w:val="TagStyle"/>
          <w:rtl/>
        </w:rPr>
        <w:t xml:space="preserve"> &lt;&lt; דובר_המשך &gt;&gt;</w:t>
      </w:r>
      <w:r w:rsidRPr="005D3A08">
        <w:rPr>
          <w:rStyle w:val="TagStyle"/>
          <w:rtl/>
        </w:rPr>
        <w:t xml:space="preserve"> </w:t>
      </w:r>
      <w:r>
        <w:rPr>
          <w:rtl/>
        </w:rPr>
        <w:t>יוליה מלינובסקי (ישראל ביתנו):</w:t>
      </w:r>
      <w:r w:rsidRPr="005D3A08">
        <w:rPr>
          <w:rStyle w:val="TagStyle"/>
          <w:rtl/>
        </w:rPr>
        <w:t xml:space="preserve"> </w:t>
      </w:r>
      <w:r w:rsidRPr="00DB62B9">
        <w:rPr>
          <w:rStyle w:val="TagStyle"/>
          <w:rtl/>
        </w:rPr>
        <w:t>&lt;&lt; דובר_המשך &gt;&gt;</w:t>
      </w:r>
      <w:r>
        <w:rPr>
          <w:rtl/>
        </w:rPr>
        <w:t xml:space="preserve">  </w:t>
      </w:r>
      <w:bookmarkEnd w:id="1265"/>
    </w:p>
    <w:p w:rsidR="00964504" w:rsidRDefault="00964504" w:rsidP="000E197F">
      <w:pPr>
        <w:pStyle w:val="KeepWithNext"/>
        <w:rPr>
          <w:rtl/>
        </w:rPr>
      </w:pPr>
    </w:p>
    <w:p w:rsidR="00964504" w:rsidRDefault="00964504" w:rsidP="00A528EF">
      <w:pPr>
        <w:rPr>
          <w:rtl/>
        </w:rPr>
      </w:pPr>
      <w:r>
        <w:rPr>
          <w:rFonts w:hint="cs"/>
          <w:rtl/>
        </w:rPr>
        <w:t xml:space="preserve">אתה יודע מה? </w:t>
      </w:r>
      <w:proofErr w:type="spellStart"/>
      <w:r>
        <w:rPr>
          <w:rFonts w:hint="cs"/>
          <w:rtl/>
        </w:rPr>
        <w:t>רמ"י</w:t>
      </w:r>
      <w:proofErr w:type="spellEnd"/>
      <w:r>
        <w:rPr>
          <w:rFonts w:hint="cs"/>
          <w:rtl/>
        </w:rPr>
        <w:t xml:space="preserve"> יודעת לפעול</w:t>
      </w:r>
      <w:r>
        <w:rPr>
          <w:rtl/>
        </w:rPr>
        <w:t xml:space="preserve"> </w:t>
      </w:r>
      <w:bookmarkStart w:id="1266" w:name="_ETM_Q2_714629"/>
      <w:bookmarkEnd w:id="1266"/>
      <w:r>
        <w:rPr>
          <w:rtl/>
        </w:rPr>
        <w:t xml:space="preserve">במקומות </w:t>
      </w:r>
      <w:bookmarkStart w:id="1267" w:name="_ETM_Q2_715290"/>
      <w:bookmarkEnd w:id="1267"/>
      <w:r>
        <w:rPr>
          <w:rtl/>
        </w:rPr>
        <w:t xml:space="preserve">אחרים </w:t>
      </w:r>
      <w:bookmarkStart w:id="1268" w:name="_ETM_Q2_715920"/>
      <w:bookmarkEnd w:id="1268"/>
      <w:r>
        <w:rPr>
          <w:rtl/>
        </w:rPr>
        <w:t xml:space="preserve">בנחישות </w:t>
      </w:r>
      <w:bookmarkStart w:id="1269" w:name="_ETM_Q2_716790"/>
      <w:bookmarkEnd w:id="1269"/>
      <w:r>
        <w:rPr>
          <w:rFonts w:hint="cs"/>
          <w:rtl/>
        </w:rPr>
        <w:t>ו</w:t>
      </w:r>
      <w:bookmarkStart w:id="1270" w:name="_ETM_Q2_717840"/>
      <w:bookmarkEnd w:id="1270"/>
      <w:r>
        <w:rPr>
          <w:rtl/>
        </w:rPr>
        <w:t xml:space="preserve">בכלים </w:t>
      </w:r>
      <w:bookmarkStart w:id="1271" w:name="_ETM_Q2_718980"/>
      <w:bookmarkEnd w:id="1271"/>
      <w:r>
        <w:rPr>
          <w:rtl/>
        </w:rPr>
        <w:t>הרלוונטיים</w:t>
      </w:r>
      <w:r>
        <w:rPr>
          <w:rFonts w:hint="cs"/>
          <w:rtl/>
        </w:rPr>
        <w:t>.</w:t>
      </w:r>
      <w:r>
        <w:rPr>
          <w:rtl/>
        </w:rPr>
        <w:t xml:space="preserve"> </w:t>
      </w:r>
      <w:bookmarkStart w:id="1272" w:name="_ETM_Q2_719879"/>
      <w:bookmarkEnd w:id="1272"/>
      <w:r>
        <w:rPr>
          <w:rtl/>
        </w:rPr>
        <w:t xml:space="preserve">משטרת </w:t>
      </w:r>
      <w:bookmarkStart w:id="1273" w:name="_ETM_Q2_720360"/>
      <w:bookmarkEnd w:id="1273"/>
      <w:r>
        <w:rPr>
          <w:rtl/>
        </w:rPr>
        <w:t xml:space="preserve">ישראל </w:t>
      </w:r>
      <w:bookmarkStart w:id="1274" w:name="_ETM_Q2_720750"/>
      <w:bookmarkEnd w:id="1274"/>
      <w:r>
        <w:rPr>
          <w:rtl/>
        </w:rPr>
        <w:t xml:space="preserve">מוכנה </w:t>
      </w:r>
      <w:bookmarkStart w:id="1275" w:name="_ETM_Q2_721230"/>
      <w:bookmarkEnd w:id="1275"/>
      <w:r>
        <w:rPr>
          <w:rtl/>
        </w:rPr>
        <w:t xml:space="preserve">להתגייס </w:t>
      </w:r>
      <w:bookmarkStart w:id="1276" w:name="_ETM_Q2_721829"/>
      <w:bookmarkEnd w:id="1276"/>
      <w:r>
        <w:rPr>
          <w:rtl/>
        </w:rPr>
        <w:t>לפינוי</w:t>
      </w:r>
      <w:r>
        <w:rPr>
          <w:rFonts w:hint="cs"/>
          <w:rtl/>
        </w:rPr>
        <w:t>.</w:t>
      </w:r>
      <w:r>
        <w:rPr>
          <w:rtl/>
        </w:rPr>
        <w:t xml:space="preserve"> </w:t>
      </w:r>
      <w:bookmarkStart w:id="1277" w:name="_ETM_Q2_722609"/>
      <w:bookmarkEnd w:id="1277"/>
      <w:r>
        <w:rPr>
          <w:rtl/>
        </w:rPr>
        <w:t xml:space="preserve">לא </w:t>
      </w:r>
      <w:bookmarkStart w:id="1278" w:name="_ETM_Q2_722790"/>
      <w:bookmarkEnd w:id="1278"/>
      <w:r>
        <w:rPr>
          <w:rtl/>
        </w:rPr>
        <w:t xml:space="preserve">צריך </w:t>
      </w:r>
      <w:bookmarkStart w:id="1279" w:name="_ETM_Q2_723059"/>
      <w:bookmarkEnd w:id="1279"/>
      <w:r>
        <w:rPr>
          <w:rtl/>
        </w:rPr>
        <w:t xml:space="preserve">להפעיל </w:t>
      </w:r>
      <w:bookmarkStart w:id="1280" w:name="_ETM_Q2_723390"/>
      <w:bookmarkEnd w:id="1280"/>
      <w:r>
        <w:rPr>
          <w:rtl/>
        </w:rPr>
        <w:t>כוח</w:t>
      </w:r>
      <w:r w:rsidR="00A528EF">
        <w:rPr>
          <w:rFonts w:hint="cs"/>
          <w:rtl/>
        </w:rPr>
        <w:t>. אל</w:t>
      </w:r>
      <w:r>
        <w:rPr>
          <w:rFonts w:hint="cs"/>
          <w:rtl/>
        </w:rPr>
        <w:t xml:space="preserve">ה </w:t>
      </w:r>
      <w:bookmarkStart w:id="1281" w:name="_ETM_Q2_727452"/>
      <w:bookmarkStart w:id="1282" w:name="_ETM_Q2_723929"/>
      <w:bookmarkEnd w:id="1281"/>
      <w:bookmarkEnd w:id="1282"/>
      <w:r>
        <w:rPr>
          <w:rFonts w:hint="cs"/>
          <w:rtl/>
        </w:rPr>
        <w:t>א</w:t>
      </w:r>
      <w:r>
        <w:rPr>
          <w:rtl/>
        </w:rPr>
        <w:t xml:space="preserve">דמות </w:t>
      </w:r>
      <w:bookmarkStart w:id="1283" w:name="_ETM_Q2_724739"/>
      <w:bookmarkEnd w:id="1283"/>
      <w:r>
        <w:rPr>
          <w:rtl/>
        </w:rPr>
        <w:t>מדינה</w:t>
      </w:r>
      <w:r>
        <w:rPr>
          <w:rFonts w:hint="cs"/>
          <w:rtl/>
        </w:rPr>
        <w:t>.</w:t>
      </w:r>
      <w:r>
        <w:rPr>
          <w:rtl/>
        </w:rPr>
        <w:t xml:space="preserve"> </w:t>
      </w:r>
      <w:bookmarkStart w:id="1284" w:name="_ETM_Q2_726000"/>
      <w:bookmarkStart w:id="1285" w:name="_ETM_Q2_726359"/>
      <w:bookmarkEnd w:id="1284"/>
      <w:bookmarkEnd w:id="1285"/>
      <w:r>
        <w:rPr>
          <w:rtl/>
        </w:rPr>
        <w:t xml:space="preserve">אני </w:t>
      </w:r>
      <w:bookmarkStart w:id="1286" w:name="_ETM_Q2_727170"/>
      <w:bookmarkEnd w:id="1286"/>
      <w:r>
        <w:rPr>
          <w:rFonts w:hint="cs"/>
          <w:rtl/>
        </w:rPr>
        <w:t>פשוט א</w:t>
      </w:r>
      <w:r>
        <w:rPr>
          <w:rtl/>
        </w:rPr>
        <w:t>צטט</w:t>
      </w:r>
      <w:bookmarkStart w:id="1287" w:name="_ETM_Q2_727590"/>
      <w:bookmarkEnd w:id="1287"/>
      <w:r>
        <w:rPr>
          <w:rFonts w:hint="cs"/>
          <w:rtl/>
        </w:rPr>
        <w:t xml:space="preserve"> את </w:t>
      </w:r>
      <w:r>
        <w:rPr>
          <w:rtl/>
        </w:rPr>
        <w:t xml:space="preserve">מה </w:t>
      </w:r>
      <w:bookmarkStart w:id="1288" w:name="_ETM_Q2_727739"/>
      <w:bookmarkEnd w:id="1288"/>
      <w:r>
        <w:rPr>
          <w:rtl/>
        </w:rPr>
        <w:t xml:space="preserve">שאתה </w:t>
      </w:r>
      <w:bookmarkStart w:id="1289" w:name="_ETM_Q2_728099"/>
      <w:bookmarkEnd w:id="1289"/>
      <w:r>
        <w:rPr>
          <w:rtl/>
        </w:rPr>
        <w:t xml:space="preserve">אמרת </w:t>
      </w:r>
      <w:bookmarkStart w:id="1290" w:name="_ETM_Q2_728459"/>
      <w:bookmarkEnd w:id="1290"/>
      <w:r>
        <w:rPr>
          <w:rtl/>
        </w:rPr>
        <w:t xml:space="preserve">לפני </w:t>
      </w:r>
      <w:bookmarkStart w:id="1291" w:name="_ETM_Q2_728760"/>
      <w:bookmarkEnd w:id="1291"/>
      <w:r>
        <w:rPr>
          <w:rtl/>
        </w:rPr>
        <w:t>יומיים</w:t>
      </w:r>
      <w:r w:rsidR="00A528EF">
        <w:rPr>
          <w:rFonts w:hint="cs"/>
          <w:rtl/>
        </w:rPr>
        <w:t>,</w:t>
      </w:r>
      <w:r>
        <w:rPr>
          <w:rtl/>
        </w:rPr>
        <w:t xml:space="preserve"> </w:t>
      </w:r>
      <w:bookmarkStart w:id="1292" w:name="_ETM_Q2_729530"/>
      <w:bookmarkEnd w:id="1292"/>
      <w:r>
        <w:rPr>
          <w:rtl/>
        </w:rPr>
        <w:t xml:space="preserve">אתה </w:t>
      </w:r>
      <w:bookmarkStart w:id="1293" w:name="_ETM_Q2_729860"/>
      <w:bookmarkEnd w:id="1293"/>
      <w:r>
        <w:rPr>
          <w:rtl/>
        </w:rPr>
        <w:t xml:space="preserve">היית </w:t>
      </w:r>
      <w:bookmarkStart w:id="1294" w:name="_ETM_Q2_730069"/>
      <w:bookmarkEnd w:id="1294"/>
      <w:r>
        <w:rPr>
          <w:rtl/>
        </w:rPr>
        <w:t xml:space="preserve">בביקור </w:t>
      </w:r>
      <w:bookmarkStart w:id="1295" w:name="_ETM_Q2_730520"/>
      <w:bookmarkEnd w:id="1295"/>
      <w:r>
        <w:rPr>
          <w:rtl/>
        </w:rPr>
        <w:t xml:space="preserve">בקריית </w:t>
      </w:r>
      <w:bookmarkStart w:id="1296" w:name="_ETM_Q2_731510"/>
      <w:bookmarkEnd w:id="1296"/>
      <w:r>
        <w:rPr>
          <w:rFonts w:hint="cs"/>
          <w:rtl/>
        </w:rPr>
        <w:t>ארבע.</w:t>
      </w:r>
      <w:r>
        <w:rPr>
          <w:rtl/>
        </w:rPr>
        <w:t xml:space="preserve"> </w:t>
      </w:r>
      <w:bookmarkStart w:id="1297" w:name="_ETM_Q2_732650"/>
      <w:bookmarkEnd w:id="1297"/>
      <w:r>
        <w:rPr>
          <w:rtl/>
        </w:rPr>
        <w:t xml:space="preserve">זה </w:t>
      </w:r>
      <w:bookmarkStart w:id="1298" w:name="_ETM_Q2_732860"/>
      <w:bookmarkEnd w:id="1298"/>
      <w:r>
        <w:rPr>
          <w:rtl/>
        </w:rPr>
        <w:t xml:space="preserve">לא </w:t>
      </w:r>
      <w:bookmarkStart w:id="1299" w:name="_ETM_Q2_733130"/>
      <w:bookmarkEnd w:id="1299"/>
      <w:r>
        <w:rPr>
          <w:rtl/>
        </w:rPr>
        <w:t>השטחים</w:t>
      </w:r>
      <w:r>
        <w:rPr>
          <w:rFonts w:hint="cs"/>
          <w:rtl/>
        </w:rPr>
        <w:t>,</w:t>
      </w:r>
      <w:r>
        <w:rPr>
          <w:rtl/>
        </w:rPr>
        <w:t xml:space="preserve"> </w:t>
      </w:r>
      <w:bookmarkStart w:id="1300" w:name="_ETM_Q2_733730"/>
      <w:bookmarkEnd w:id="1300"/>
      <w:r>
        <w:rPr>
          <w:rtl/>
        </w:rPr>
        <w:t xml:space="preserve">זה </w:t>
      </w:r>
      <w:bookmarkStart w:id="1301" w:name="_ETM_Q2_733880"/>
      <w:bookmarkEnd w:id="1301"/>
      <w:r>
        <w:rPr>
          <w:rtl/>
        </w:rPr>
        <w:t xml:space="preserve">לא </w:t>
      </w:r>
      <w:bookmarkStart w:id="1302" w:name="_ETM_Q2_733970"/>
      <w:bookmarkEnd w:id="1302"/>
      <w:r>
        <w:rPr>
          <w:rtl/>
        </w:rPr>
        <w:t>התיישבו</w:t>
      </w:r>
      <w:r>
        <w:rPr>
          <w:rFonts w:hint="cs"/>
          <w:rtl/>
        </w:rPr>
        <w:t xml:space="preserve">ת </w:t>
      </w:r>
      <w:r>
        <w:rPr>
          <w:rtl/>
        </w:rPr>
        <w:t xml:space="preserve">– </w:t>
      </w:r>
      <w:bookmarkStart w:id="1303" w:name="_ETM_Q2_734720"/>
      <w:bookmarkEnd w:id="1303"/>
      <w:r>
        <w:rPr>
          <w:rtl/>
        </w:rPr>
        <w:t xml:space="preserve">זה </w:t>
      </w:r>
      <w:bookmarkStart w:id="1304" w:name="_ETM_Q2_734870"/>
      <w:bookmarkStart w:id="1305" w:name="_ETM_Q2_735080"/>
      <w:bookmarkStart w:id="1306" w:name="_ETM_Q2_735350"/>
      <w:bookmarkStart w:id="1307" w:name="_ETM_Q2_735890"/>
      <w:bookmarkStart w:id="1308" w:name="_ETM_Q2_736100"/>
      <w:bookmarkEnd w:id="1304"/>
      <w:bookmarkEnd w:id="1305"/>
      <w:bookmarkEnd w:id="1306"/>
      <w:bookmarkEnd w:id="1307"/>
      <w:bookmarkEnd w:id="1308"/>
      <w:r>
        <w:rPr>
          <w:rtl/>
        </w:rPr>
        <w:t xml:space="preserve">מאוד </w:t>
      </w:r>
      <w:bookmarkStart w:id="1309" w:name="_ETM_Q2_736280"/>
      <w:bookmarkEnd w:id="1309"/>
      <w:r>
        <w:rPr>
          <w:rtl/>
        </w:rPr>
        <w:t>פשוט</w:t>
      </w:r>
      <w:r>
        <w:rPr>
          <w:rFonts w:hint="cs"/>
          <w:rtl/>
        </w:rPr>
        <w:t>,</w:t>
      </w:r>
      <w:r>
        <w:rPr>
          <w:rtl/>
        </w:rPr>
        <w:t xml:space="preserve"> </w:t>
      </w:r>
      <w:bookmarkStart w:id="1310" w:name="_ETM_Q2_736640"/>
      <w:bookmarkEnd w:id="1310"/>
      <w:r>
        <w:rPr>
          <w:rtl/>
        </w:rPr>
        <w:t xml:space="preserve">זה </w:t>
      </w:r>
      <w:bookmarkStart w:id="1311" w:name="_ETM_Q2_736790"/>
      <w:bookmarkEnd w:id="1311"/>
      <w:r>
        <w:rPr>
          <w:rtl/>
        </w:rPr>
        <w:t xml:space="preserve">פה </w:t>
      </w:r>
      <w:bookmarkStart w:id="1312" w:name="_ETM_Q2_736940"/>
      <w:bookmarkStart w:id="1313" w:name="_ETM_Q2_737360"/>
      <w:bookmarkEnd w:id="1312"/>
      <w:bookmarkEnd w:id="1313"/>
      <w:r>
        <w:rPr>
          <w:rtl/>
        </w:rPr>
        <w:t>בירושלים</w:t>
      </w:r>
      <w:r>
        <w:rPr>
          <w:rFonts w:hint="cs"/>
          <w:rtl/>
        </w:rPr>
        <w:t>.</w:t>
      </w:r>
      <w:r>
        <w:rPr>
          <w:rtl/>
        </w:rPr>
        <w:t xml:space="preserve"> </w:t>
      </w:r>
      <w:bookmarkStart w:id="1314" w:name="_ETM_Q2_738470"/>
      <w:bookmarkEnd w:id="1314"/>
      <w:r>
        <w:rPr>
          <w:rtl/>
        </w:rPr>
        <w:t xml:space="preserve">אתה </w:t>
      </w:r>
      <w:bookmarkStart w:id="1315" w:name="_ETM_Q2_738590"/>
      <w:bookmarkEnd w:id="1315"/>
      <w:r>
        <w:rPr>
          <w:rtl/>
        </w:rPr>
        <w:t>אמרת</w:t>
      </w:r>
      <w:r>
        <w:rPr>
          <w:rFonts w:hint="cs"/>
          <w:rtl/>
        </w:rPr>
        <w:t>:</w:t>
      </w:r>
      <w:r>
        <w:rPr>
          <w:rtl/>
        </w:rPr>
        <w:t xml:space="preserve"> </w:t>
      </w:r>
      <w:bookmarkStart w:id="1316" w:name="_ETM_Q2_739010"/>
      <w:bookmarkEnd w:id="1316"/>
      <w:r>
        <w:rPr>
          <w:rtl/>
        </w:rPr>
        <w:t xml:space="preserve">סיכמנו </w:t>
      </w:r>
      <w:bookmarkStart w:id="1317" w:name="_ETM_Q2_739520"/>
      <w:bookmarkEnd w:id="1317"/>
      <w:r>
        <w:rPr>
          <w:rtl/>
        </w:rPr>
        <w:t xml:space="preserve">על </w:t>
      </w:r>
      <w:bookmarkStart w:id="1318" w:name="_ETM_Q2_739610"/>
      <w:bookmarkEnd w:id="1318"/>
      <w:r>
        <w:rPr>
          <w:rtl/>
        </w:rPr>
        <w:t xml:space="preserve">צעדים </w:t>
      </w:r>
      <w:bookmarkStart w:id="1319" w:name="_ETM_Q2_740120"/>
      <w:bookmarkEnd w:id="1319"/>
      <w:r>
        <w:rPr>
          <w:rtl/>
        </w:rPr>
        <w:t xml:space="preserve">מעשיים </w:t>
      </w:r>
      <w:bookmarkStart w:id="1320" w:name="_ETM_Q2_740600"/>
      <w:bookmarkEnd w:id="1320"/>
      <w:r>
        <w:rPr>
          <w:rtl/>
        </w:rPr>
        <w:t>ל</w:t>
      </w:r>
      <w:bookmarkStart w:id="1321" w:name="_ETM_Q2_740690"/>
      <w:bookmarkEnd w:id="1321"/>
      <w:r>
        <w:rPr>
          <w:rtl/>
        </w:rPr>
        <w:t xml:space="preserve">קידום </w:t>
      </w:r>
      <w:bookmarkStart w:id="1322" w:name="_ETM_Q2_741050"/>
      <w:bookmarkEnd w:id="1322"/>
      <w:r>
        <w:rPr>
          <w:rtl/>
        </w:rPr>
        <w:t xml:space="preserve">בנייה </w:t>
      </w:r>
      <w:bookmarkStart w:id="1323" w:name="_ETM_Q2_741410"/>
      <w:bookmarkEnd w:id="1323"/>
      <w:r>
        <w:rPr>
          <w:rtl/>
        </w:rPr>
        <w:t xml:space="preserve">והקמת </w:t>
      </w:r>
      <w:bookmarkStart w:id="1324" w:name="_ETM_Q2_741950"/>
      <w:bookmarkEnd w:id="1324"/>
      <w:r>
        <w:rPr>
          <w:rtl/>
        </w:rPr>
        <w:t xml:space="preserve">שכונות </w:t>
      </w:r>
      <w:bookmarkStart w:id="1325" w:name="_ETM_Q2_742309"/>
      <w:bookmarkEnd w:id="1325"/>
      <w:r>
        <w:rPr>
          <w:rtl/>
        </w:rPr>
        <w:t xml:space="preserve">חדשות </w:t>
      </w:r>
      <w:bookmarkStart w:id="1326" w:name="_ETM_Q2_742730"/>
      <w:bookmarkEnd w:id="1326"/>
      <w:r>
        <w:rPr>
          <w:rtl/>
        </w:rPr>
        <w:t xml:space="preserve">בקריית </w:t>
      </w:r>
      <w:bookmarkStart w:id="1327" w:name="_ETM_Q2_743210"/>
      <w:bookmarkEnd w:id="1327"/>
      <w:r>
        <w:rPr>
          <w:rFonts w:hint="cs"/>
          <w:rtl/>
        </w:rPr>
        <w:t>ארבע.</w:t>
      </w:r>
      <w:r>
        <w:rPr>
          <w:rtl/>
        </w:rPr>
        <w:t xml:space="preserve"> </w:t>
      </w:r>
      <w:bookmarkStart w:id="1328" w:name="_ETM_Q2_743929"/>
      <w:bookmarkEnd w:id="1328"/>
      <w:r>
        <w:rPr>
          <w:rtl/>
        </w:rPr>
        <w:t xml:space="preserve">אתה </w:t>
      </w:r>
      <w:bookmarkStart w:id="1329" w:name="_ETM_Q2_744200"/>
      <w:bookmarkEnd w:id="1329"/>
      <w:r>
        <w:rPr>
          <w:rtl/>
        </w:rPr>
        <w:t>מחויב</w:t>
      </w:r>
      <w:r>
        <w:rPr>
          <w:rFonts w:hint="cs"/>
          <w:rtl/>
        </w:rPr>
        <w:t>:</w:t>
      </w:r>
      <w:r>
        <w:rPr>
          <w:rtl/>
        </w:rPr>
        <w:t xml:space="preserve"> </w:t>
      </w:r>
      <w:bookmarkStart w:id="1330" w:name="_ETM_Q2_744740"/>
      <w:bookmarkStart w:id="1331" w:name="_ETM_Q2_745340"/>
      <w:bookmarkEnd w:id="1330"/>
      <w:bookmarkEnd w:id="1331"/>
      <w:r>
        <w:rPr>
          <w:rtl/>
        </w:rPr>
        <w:t xml:space="preserve">נפעל </w:t>
      </w:r>
      <w:bookmarkStart w:id="1332" w:name="_ETM_Q2_745880"/>
      <w:bookmarkEnd w:id="1332"/>
      <w:r>
        <w:rPr>
          <w:rtl/>
        </w:rPr>
        <w:t>לה</w:t>
      </w:r>
      <w:r>
        <w:rPr>
          <w:rFonts w:hint="cs"/>
          <w:rtl/>
        </w:rPr>
        <w:t xml:space="preserve">רחיב </w:t>
      </w:r>
      <w:bookmarkStart w:id="1333" w:name="_ETM_Q2_746210"/>
      <w:bookmarkStart w:id="1334" w:name="_ETM_Q2_746840"/>
      <w:bookmarkEnd w:id="1333"/>
      <w:bookmarkEnd w:id="1334"/>
      <w:r>
        <w:rPr>
          <w:rtl/>
        </w:rPr>
        <w:t xml:space="preserve">את </w:t>
      </w:r>
      <w:bookmarkStart w:id="1335" w:name="_ETM_Q2_746960"/>
      <w:bookmarkEnd w:id="1335"/>
      <w:r>
        <w:rPr>
          <w:rtl/>
        </w:rPr>
        <w:t xml:space="preserve">ההתיישבות </w:t>
      </w:r>
      <w:bookmarkStart w:id="1336" w:name="_ETM_Q2_747590"/>
      <w:bookmarkEnd w:id="1336"/>
      <w:r>
        <w:rPr>
          <w:rFonts w:hint="cs"/>
          <w:rtl/>
        </w:rPr>
        <w:t>ולחזק את האחיזה בארץ.</w:t>
      </w:r>
      <w:bookmarkStart w:id="1337" w:name="_ETM_Q2_749815"/>
      <w:bookmarkStart w:id="1338" w:name="_ETM_Q2_749890"/>
      <w:bookmarkStart w:id="1339" w:name="_ETM_Q2_749975"/>
      <w:bookmarkStart w:id="1340" w:name="_ETM_Q2_750034"/>
      <w:bookmarkStart w:id="1341" w:name="_ETM_Q2_749570"/>
      <w:bookmarkEnd w:id="1337"/>
      <w:bookmarkEnd w:id="1338"/>
      <w:bookmarkEnd w:id="1339"/>
      <w:bookmarkEnd w:id="1340"/>
      <w:bookmarkEnd w:id="1341"/>
      <w:r>
        <w:rPr>
          <w:rFonts w:hint="cs"/>
          <w:rtl/>
        </w:rPr>
        <w:t xml:space="preserve"> </w:t>
      </w:r>
      <w:r>
        <w:rPr>
          <w:rtl/>
        </w:rPr>
        <w:t xml:space="preserve">אתה </w:t>
      </w:r>
      <w:bookmarkStart w:id="1342" w:name="_ETM_Q2_749690"/>
      <w:bookmarkEnd w:id="1342"/>
      <w:r>
        <w:rPr>
          <w:rtl/>
        </w:rPr>
        <w:t xml:space="preserve">יודע </w:t>
      </w:r>
      <w:bookmarkStart w:id="1343" w:name="_ETM_Q2_749870"/>
      <w:bookmarkEnd w:id="1343"/>
      <w:r>
        <w:rPr>
          <w:rtl/>
        </w:rPr>
        <w:t>מה</w:t>
      </w:r>
      <w:r>
        <w:rPr>
          <w:rFonts w:hint="cs"/>
          <w:rtl/>
        </w:rPr>
        <w:t>?</w:t>
      </w:r>
      <w:r>
        <w:rPr>
          <w:rtl/>
        </w:rPr>
        <w:t xml:space="preserve"> </w:t>
      </w:r>
      <w:bookmarkStart w:id="1344" w:name="_ETM_Q2_750260"/>
      <w:bookmarkEnd w:id="1344"/>
      <w:r>
        <w:rPr>
          <w:rtl/>
        </w:rPr>
        <w:t xml:space="preserve">לא </w:t>
      </w:r>
      <w:bookmarkStart w:id="1345" w:name="_ETM_Q2_750410"/>
      <w:bookmarkEnd w:id="1345"/>
      <w:r>
        <w:rPr>
          <w:rtl/>
        </w:rPr>
        <w:t xml:space="preserve">צריך </w:t>
      </w:r>
      <w:bookmarkStart w:id="1346" w:name="_ETM_Q2_750650"/>
      <w:bookmarkEnd w:id="1346"/>
      <w:r>
        <w:rPr>
          <w:rtl/>
        </w:rPr>
        <w:t xml:space="preserve">ללכת </w:t>
      </w:r>
      <w:bookmarkStart w:id="1347" w:name="_ETM_Q2_751010"/>
      <w:bookmarkEnd w:id="1347"/>
      <w:r>
        <w:rPr>
          <w:rFonts w:hint="cs"/>
          <w:rtl/>
        </w:rPr>
        <w:t>ל</w:t>
      </w:r>
      <w:r>
        <w:rPr>
          <w:rtl/>
        </w:rPr>
        <w:t xml:space="preserve">קריית </w:t>
      </w:r>
      <w:bookmarkStart w:id="1348" w:name="_ETM_Q2_751429"/>
      <w:bookmarkEnd w:id="1348"/>
      <w:r>
        <w:rPr>
          <w:rFonts w:hint="cs"/>
          <w:rtl/>
        </w:rPr>
        <w:t xml:space="preserve">ארבע </w:t>
      </w:r>
      <w:r>
        <w:rPr>
          <w:rtl/>
        </w:rPr>
        <w:t xml:space="preserve">– </w:t>
      </w:r>
      <w:bookmarkStart w:id="1349" w:name="_ETM_Q2_751999"/>
      <w:bookmarkEnd w:id="1349"/>
      <w:r>
        <w:rPr>
          <w:rtl/>
        </w:rPr>
        <w:t xml:space="preserve">זה </w:t>
      </w:r>
      <w:bookmarkStart w:id="1350" w:name="_ETM_Q2_752210"/>
      <w:bookmarkEnd w:id="1350"/>
      <w:r>
        <w:rPr>
          <w:rtl/>
        </w:rPr>
        <w:t>פה</w:t>
      </w:r>
      <w:r>
        <w:rPr>
          <w:rFonts w:hint="cs"/>
          <w:rtl/>
        </w:rPr>
        <w:t>,</w:t>
      </w:r>
      <w:r>
        <w:rPr>
          <w:rtl/>
        </w:rPr>
        <w:t xml:space="preserve"> </w:t>
      </w:r>
      <w:bookmarkStart w:id="1351" w:name="_ETM_Q2_752389"/>
      <w:bookmarkEnd w:id="1351"/>
      <w:r>
        <w:rPr>
          <w:rFonts w:hint="cs"/>
          <w:rtl/>
        </w:rPr>
        <w:t>חמש</w:t>
      </w:r>
      <w:r>
        <w:rPr>
          <w:rtl/>
        </w:rPr>
        <w:t xml:space="preserve"> </w:t>
      </w:r>
      <w:bookmarkStart w:id="1352" w:name="_ETM_Q2_752689"/>
      <w:bookmarkEnd w:id="1352"/>
      <w:r>
        <w:rPr>
          <w:rtl/>
        </w:rPr>
        <w:t xml:space="preserve">דקות </w:t>
      </w:r>
      <w:bookmarkStart w:id="1353" w:name="_ETM_Q2_753020"/>
      <w:bookmarkEnd w:id="1353"/>
      <w:r>
        <w:rPr>
          <w:rtl/>
        </w:rPr>
        <w:t>מהכנסת</w:t>
      </w:r>
      <w:r>
        <w:rPr>
          <w:rFonts w:hint="cs"/>
          <w:rtl/>
        </w:rPr>
        <w:t>,</w:t>
      </w:r>
      <w:r>
        <w:rPr>
          <w:rtl/>
        </w:rPr>
        <w:t xml:space="preserve"> </w:t>
      </w:r>
      <w:bookmarkStart w:id="1354" w:name="_ETM_Q2_753559"/>
      <w:bookmarkEnd w:id="1354"/>
      <w:r>
        <w:rPr>
          <w:rtl/>
        </w:rPr>
        <w:t xml:space="preserve">מתחם </w:t>
      </w:r>
      <w:bookmarkStart w:id="1355" w:name="_ETM_Q2_753949"/>
      <w:bookmarkEnd w:id="1355"/>
      <w:r>
        <w:rPr>
          <w:rtl/>
        </w:rPr>
        <w:t>ענק</w:t>
      </w:r>
      <w:r>
        <w:rPr>
          <w:rFonts w:hint="cs"/>
          <w:rtl/>
        </w:rPr>
        <w:t>,</w:t>
      </w:r>
      <w:r>
        <w:rPr>
          <w:rtl/>
        </w:rPr>
        <w:t xml:space="preserve"> </w:t>
      </w:r>
      <w:bookmarkStart w:id="1356" w:name="_ETM_Q2_754580"/>
      <w:bookmarkEnd w:id="1356"/>
      <w:r>
        <w:rPr>
          <w:rtl/>
        </w:rPr>
        <w:t xml:space="preserve">ואתה </w:t>
      </w:r>
      <w:bookmarkStart w:id="1357" w:name="_ETM_Q2_754939"/>
      <w:bookmarkEnd w:id="1357"/>
      <w:r>
        <w:rPr>
          <w:rtl/>
        </w:rPr>
        <w:t xml:space="preserve">כבר </w:t>
      </w:r>
      <w:bookmarkStart w:id="1358" w:name="_ETM_Q2_755150"/>
      <w:bookmarkEnd w:id="1358"/>
      <w:r>
        <w:rPr>
          <w:rtl/>
        </w:rPr>
        <w:t xml:space="preserve">יותר </w:t>
      </w:r>
      <w:bookmarkStart w:id="1359" w:name="_ETM_Q2_755419"/>
      <w:bookmarkEnd w:id="1359"/>
      <w:r>
        <w:rPr>
          <w:rtl/>
        </w:rPr>
        <w:t xml:space="preserve">משנה </w:t>
      </w:r>
      <w:bookmarkStart w:id="1360" w:name="_ETM_Q2_755839"/>
      <w:bookmarkEnd w:id="1360"/>
      <w:r>
        <w:rPr>
          <w:rtl/>
        </w:rPr>
        <w:t xml:space="preserve">לא </w:t>
      </w:r>
      <w:bookmarkStart w:id="1361" w:name="_ETM_Q2_755960"/>
      <w:bookmarkEnd w:id="1361"/>
      <w:r>
        <w:rPr>
          <w:rtl/>
        </w:rPr>
        <w:t xml:space="preserve">מצליח </w:t>
      </w:r>
      <w:bookmarkStart w:id="1362" w:name="_ETM_Q2_756349"/>
      <w:bookmarkEnd w:id="1362"/>
      <w:r>
        <w:rPr>
          <w:rtl/>
        </w:rPr>
        <w:t xml:space="preserve">לעשות </w:t>
      </w:r>
      <w:bookmarkStart w:id="1363" w:name="_ETM_Q2_756650"/>
      <w:bookmarkEnd w:id="1363"/>
      <w:r>
        <w:rPr>
          <w:rtl/>
        </w:rPr>
        <w:t xml:space="preserve">שום </w:t>
      </w:r>
      <w:bookmarkStart w:id="1364" w:name="_ETM_Q2_756830"/>
      <w:bookmarkEnd w:id="1364"/>
      <w:r>
        <w:rPr>
          <w:rtl/>
        </w:rPr>
        <w:t>דבר</w:t>
      </w:r>
      <w:r>
        <w:rPr>
          <w:rFonts w:hint="cs"/>
          <w:rtl/>
        </w:rPr>
        <w:t>.</w:t>
      </w:r>
      <w:r>
        <w:rPr>
          <w:rtl/>
        </w:rPr>
        <w:t xml:space="preserve"> </w:t>
      </w:r>
      <w:bookmarkStart w:id="1365" w:name="_ETM_Q2_757550"/>
      <w:bookmarkEnd w:id="1365"/>
    </w:p>
    <w:p w:rsidR="00964504" w:rsidRDefault="00964504" w:rsidP="000E197F">
      <w:pPr>
        <w:pStyle w:val="KeepWithNext"/>
        <w:rPr>
          <w:rtl/>
        </w:rPr>
      </w:pPr>
      <w:bookmarkStart w:id="1366" w:name="_ETM_Q2_760839"/>
      <w:bookmarkStart w:id="1367" w:name="_ETM_Q2_760895"/>
      <w:bookmarkEnd w:id="1366"/>
      <w:bookmarkEnd w:id="1367"/>
    </w:p>
    <w:p w:rsidR="00964504" w:rsidRDefault="00964504" w:rsidP="000E197F">
      <w:pPr>
        <w:rPr>
          <w:rtl/>
        </w:rPr>
      </w:pPr>
      <w:bookmarkStart w:id="1368" w:name="TOR_Q3"/>
      <w:bookmarkStart w:id="1369" w:name="_ETM_Q3_180000"/>
      <w:bookmarkEnd w:id="1368"/>
      <w:bookmarkEnd w:id="1369"/>
      <w:r>
        <w:rPr>
          <w:rFonts w:hint="cs"/>
          <w:rtl/>
        </w:rPr>
        <w:t>והערה האחרונה, אדוני, עם כל - - -</w:t>
      </w:r>
    </w:p>
    <w:p w:rsidR="00964504" w:rsidRDefault="00964504" w:rsidP="000E197F">
      <w:pPr>
        <w:rPr>
          <w:rtl/>
        </w:rPr>
      </w:pPr>
    </w:p>
    <w:p w:rsidR="00964504" w:rsidRDefault="00964504" w:rsidP="000E197F">
      <w:pPr>
        <w:pStyle w:val="af5"/>
        <w:rPr>
          <w:rtl/>
        </w:rPr>
      </w:pPr>
      <w:bookmarkStart w:id="1370" w:name="ET_interruption_6381_1"/>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r>
        <w:rPr>
          <w:rtl/>
        </w:rPr>
        <w:t xml:space="preserve">  </w:t>
      </w:r>
      <w:bookmarkEnd w:id="1370"/>
    </w:p>
    <w:p w:rsidR="00964504" w:rsidRDefault="00964504" w:rsidP="000E197F">
      <w:pPr>
        <w:pStyle w:val="KeepWithNext"/>
        <w:rPr>
          <w:rtl/>
        </w:rPr>
      </w:pPr>
    </w:p>
    <w:p w:rsidR="00964504" w:rsidRDefault="00964504" w:rsidP="000E197F">
      <w:pPr>
        <w:rPr>
          <w:rtl/>
        </w:rPr>
      </w:pPr>
      <w:r>
        <w:rPr>
          <w:rFonts w:hint="cs"/>
          <w:rtl/>
        </w:rPr>
        <w:t xml:space="preserve">השכנים </w:t>
      </w:r>
      <w:bookmarkStart w:id="1371" w:name="_ETM_Q3_157000"/>
      <w:bookmarkEnd w:id="1371"/>
      <w:r>
        <w:rPr>
          <w:rFonts w:hint="cs"/>
          <w:rtl/>
        </w:rPr>
        <w:t xml:space="preserve">שלהם קיבלו 53 מיליארד </w:t>
      </w:r>
      <w:r>
        <w:rPr>
          <w:rFonts w:hint="eastAsia"/>
        </w:rPr>
        <w:t>–</w:t>
      </w:r>
      <w:r>
        <w:rPr>
          <w:rFonts w:hint="cs"/>
          <w:rtl/>
        </w:rPr>
        <w:t xml:space="preserve"> לא אכפת לך; </w:t>
      </w:r>
      <w:r w:rsidR="00A528EF">
        <w:rPr>
          <w:rFonts w:hint="cs"/>
          <w:rtl/>
        </w:rPr>
        <w:t>כ</w:t>
      </w:r>
      <w:r>
        <w:rPr>
          <w:rFonts w:hint="cs"/>
          <w:rtl/>
        </w:rPr>
        <w:t xml:space="preserve">שבונים להם כמה </w:t>
      </w:r>
      <w:bookmarkStart w:id="1372" w:name="_ETM_Q3_165000"/>
      <w:bookmarkEnd w:id="1372"/>
      <w:r>
        <w:rPr>
          <w:rFonts w:hint="cs"/>
          <w:rtl/>
        </w:rPr>
        <w:t xml:space="preserve">דירות </w:t>
      </w:r>
      <w:r>
        <w:rPr>
          <w:rFonts w:hint="eastAsia"/>
          <w:rtl/>
        </w:rPr>
        <w:t>–</w:t>
      </w:r>
      <w:r>
        <w:rPr>
          <w:rFonts w:hint="cs"/>
          <w:rtl/>
        </w:rPr>
        <w:t xml:space="preserve"> זו הבעיה שלך? </w:t>
      </w:r>
    </w:p>
    <w:p w:rsidR="00964504" w:rsidRDefault="00964504" w:rsidP="000E197F">
      <w:pPr>
        <w:rPr>
          <w:rtl/>
        </w:rPr>
      </w:pPr>
      <w:bookmarkStart w:id="1373" w:name="_ETM_Q3_169000"/>
      <w:bookmarkEnd w:id="1373"/>
    </w:p>
    <w:p w:rsidR="00964504" w:rsidRDefault="00964504" w:rsidP="000E197F">
      <w:pPr>
        <w:pStyle w:val="-"/>
        <w:keepNext/>
        <w:rPr>
          <w:rtl/>
        </w:rPr>
      </w:pPr>
      <w:bookmarkStart w:id="1374" w:name="ET_speakercontinue_5552_3"/>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r>
        <w:rPr>
          <w:rtl/>
        </w:rPr>
        <w:t xml:space="preserve">  </w:t>
      </w:r>
      <w:bookmarkEnd w:id="1374"/>
    </w:p>
    <w:p w:rsidR="00964504" w:rsidRDefault="00964504" w:rsidP="000E197F">
      <w:pPr>
        <w:pStyle w:val="KeepWithNext"/>
        <w:rPr>
          <w:rtl/>
        </w:rPr>
      </w:pPr>
    </w:p>
    <w:p w:rsidR="00964504" w:rsidRDefault="00964504" w:rsidP="000E197F">
      <w:pPr>
        <w:rPr>
          <w:rtl/>
        </w:rPr>
      </w:pPr>
      <w:r>
        <w:rPr>
          <w:rFonts w:hint="cs"/>
          <w:rtl/>
        </w:rPr>
        <w:t xml:space="preserve">הבעיה שלי היא שאתה </w:t>
      </w:r>
      <w:bookmarkStart w:id="1375" w:name="_ETM_Q3_168000"/>
      <w:bookmarkEnd w:id="1375"/>
      <w:r>
        <w:rPr>
          <w:rFonts w:hint="cs"/>
          <w:rtl/>
        </w:rPr>
        <w:t xml:space="preserve">כרשות ושר בממשלה ואחראי </w:t>
      </w:r>
      <w:proofErr w:type="spellStart"/>
      <w:r>
        <w:rPr>
          <w:rFonts w:hint="cs"/>
          <w:rtl/>
        </w:rPr>
        <w:t>לרמ"י</w:t>
      </w:r>
      <w:proofErr w:type="spellEnd"/>
      <w:r>
        <w:rPr>
          <w:rFonts w:hint="cs"/>
          <w:rtl/>
        </w:rPr>
        <w:t xml:space="preserve"> לא נותן הוראה ברורה </w:t>
      </w:r>
      <w:bookmarkStart w:id="1376" w:name="_ETM_Q3_170000"/>
      <w:bookmarkEnd w:id="1376"/>
      <w:proofErr w:type="spellStart"/>
      <w:r>
        <w:rPr>
          <w:rFonts w:hint="cs"/>
          <w:rtl/>
        </w:rPr>
        <w:t>לרמ"י</w:t>
      </w:r>
      <w:proofErr w:type="spellEnd"/>
      <w:r>
        <w:rPr>
          <w:rFonts w:hint="cs"/>
          <w:rtl/>
        </w:rPr>
        <w:t xml:space="preserve"> לבצע את הפינוי ולהשתלט על המתחם הענק </w:t>
      </w:r>
      <w:bookmarkStart w:id="1377" w:name="_ETM_Q3_177000"/>
      <w:bookmarkEnd w:id="1377"/>
      <w:r>
        <w:rPr>
          <w:rFonts w:hint="cs"/>
          <w:rtl/>
        </w:rPr>
        <w:t>הזה - -</w:t>
      </w:r>
    </w:p>
    <w:p w:rsidR="00964504" w:rsidRDefault="00964504" w:rsidP="000E197F">
      <w:pPr>
        <w:rPr>
          <w:rtl/>
        </w:rPr>
      </w:pPr>
    </w:p>
    <w:p w:rsidR="00964504" w:rsidRDefault="00964504" w:rsidP="000E197F">
      <w:pPr>
        <w:pStyle w:val="af5"/>
        <w:rPr>
          <w:rtl/>
        </w:rPr>
      </w:pPr>
      <w:bookmarkStart w:id="1378" w:name="ET_interruption_6381_36"/>
      <w:r w:rsidRPr="00390436">
        <w:rPr>
          <w:rStyle w:val="TagStyle"/>
          <w:rtl/>
        </w:rPr>
        <w:t xml:space="preserve"> &lt;&lt; קריאה &gt;&gt;</w:t>
      </w:r>
      <w:r w:rsidRPr="008B077B">
        <w:rPr>
          <w:rStyle w:val="TagStyle"/>
          <w:rtl/>
        </w:rPr>
        <w:t xml:space="preserve"> </w:t>
      </w:r>
      <w:r>
        <w:rPr>
          <w:rtl/>
        </w:rPr>
        <w:t>שר הבינוי והשיכון יצחק גולדקנופ:</w:t>
      </w:r>
      <w:r w:rsidRPr="008B077B">
        <w:rPr>
          <w:rStyle w:val="TagStyle"/>
          <w:rtl/>
        </w:rPr>
        <w:t xml:space="preserve"> </w:t>
      </w:r>
      <w:r w:rsidRPr="00390436">
        <w:rPr>
          <w:rStyle w:val="TagStyle"/>
          <w:rtl/>
        </w:rPr>
        <w:t xml:space="preserve">&lt;&lt; קריאה &gt;&gt; </w:t>
      </w:r>
      <w:r>
        <w:rPr>
          <w:rtl/>
        </w:rPr>
        <w:t xml:space="preserve">   </w:t>
      </w:r>
      <w:bookmarkEnd w:id="1378"/>
    </w:p>
    <w:p w:rsidR="00964504" w:rsidRDefault="00964504" w:rsidP="000E197F">
      <w:pPr>
        <w:pStyle w:val="KeepWithNext"/>
        <w:rPr>
          <w:rtl/>
        </w:rPr>
      </w:pPr>
    </w:p>
    <w:p w:rsidR="00964504" w:rsidRDefault="00964504" w:rsidP="000E197F">
      <w:pPr>
        <w:rPr>
          <w:rtl/>
        </w:rPr>
      </w:pPr>
      <w:proofErr w:type="spellStart"/>
      <w:r>
        <w:rPr>
          <w:rFonts w:hint="cs"/>
          <w:rtl/>
        </w:rPr>
        <w:t>אוקיי</w:t>
      </w:r>
      <w:proofErr w:type="spellEnd"/>
      <w:r>
        <w:rPr>
          <w:rFonts w:hint="cs"/>
          <w:rtl/>
        </w:rPr>
        <w:t>.</w:t>
      </w:r>
    </w:p>
    <w:p w:rsidR="00964504" w:rsidRDefault="00964504" w:rsidP="000E197F">
      <w:pPr>
        <w:rPr>
          <w:rtl/>
        </w:rPr>
      </w:pPr>
    </w:p>
    <w:p w:rsidR="00964504" w:rsidRDefault="00964504" w:rsidP="000E197F">
      <w:pPr>
        <w:pStyle w:val="-"/>
        <w:keepNext/>
        <w:rPr>
          <w:rtl/>
        </w:rPr>
      </w:pPr>
      <w:bookmarkStart w:id="1379" w:name="ET_speakercontinue_5552_38"/>
      <w:r w:rsidRPr="008B077B">
        <w:rPr>
          <w:rStyle w:val="TagStyle"/>
          <w:rtl/>
        </w:rPr>
        <w:t xml:space="preserve"> &lt;&lt; דובר_המשך &gt;&gt; </w:t>
      </w:r>
      <w:r>
        <w:rPr>
          <w:rtl/>
        </w:rPr>
        <w:t>יוליה מלינובסקי (ישראל ביתנו):</w:t>
      </w:r>
      <w:r w:rsidRPr="008B077B">
        <w:rPr>
          <w:rStyle w:val="TagStyle"/>
          <w:rtl/>
        </w:rPr>
        <w:t xml:space="preserve"> &lt;&lt; דובר_המשך &gt;&gt;</w:t>
      </w:r>
      <w:r>
        <w:rPr>
          <w:rtl/>
        </w:rPr>
        <w:t xml:space="preserve">   </w:t>
      </w:r>
      <w:bookmarkEnd w:id="1379"/>
    </w:p>
    <w:p w:rsidR="00964504" w:rsidRDefault="00964504" w:rsidP="000E197F">
      <w:pPr>
        <w:pStyle w:val="KeepWithNext"/>
        <w:rPr>
          <w:rtl/>
        </w:rPr>
      </w:pPr>
    </w:p>
    <w:p w:rsidR="00964504" w:rsidRDefault="00964504" w:rsidP="00A528EF">
      <w:pPr>
        <w:rPr>
          <w:rtl/>
        </w:rPr>
      </w:pPr>
      <w:bookmarkStart w:id="1380" w:name="_ETM_Q3_164000"/>
      <w:bookmarkStart w:id="1381" w:name="_ETM_Q3_172000"/>
      <w:bookmarkEnd w:id="1380"/>
      <w:bookmarkEnd w:id="1381"/>
      <w:r>
        <w:rPr>
          <w:rFonts w:hint="cs"/>
          <w:rtl/>
        </w:rPr>
        <w:t>- - ומסתתר מאחורי מילים יפות</w:t>
      </w:r>
      <w:r w:rsidR="00A528EF">
        <w:rPr>
          <w:rFonts w:hint="cs"/>
          <w:rtl/>
        </w:rPr>
        <w:t>,</w:t>
      </w:r>
      <w:r>
        <w:rPr>
          <w:rFonts w:hint="cs"/>
          <w:rtl/>
        </w:rPr>
        <w:t xml:space="preserve"> ובפועל לא קורה שום דבר</w:t>
      </w:r>
      <w:bookmarkStart w:id="1382" w:name="_ETM_Q3_178000"/>
      <w:bookmarkEnd w:id="1382"/>
      <w:r>
        <w:rPr>
          <w:rFonts w:hint="cs"/>
          <w:rtl/>
        </w:rPr>
        <w:t>, כמו ש</w:t>
      </w:r>
      <w:r w:rsidR="00A528EF">
        <w:rPr>
          <w:rFonts w:hint="cs"/>
          <w:rtl/>
        </w:rPr>
        <w:t xml:space="preserve">גם </w:t>
      </w:r>
      <w:r>
        <w:rPr>
          <w:rFonts w:hint="cs"/>
          <w:rtl/>
        </w:rPr>
        <w:t>אתה מסת</w:t>
      </w:r>
      <w:bookmarkStart w:id="1383" w:name="_ETM_Q3_180149"/>
      <w:bookmarkStart w:id="1384" w:name="_ETM_Q3_180390"/>
      <w:bookmarkEnd w:id="1383"/>
      <w:bookmarkEnd w:id="1384"/>
      <w:r>
        <w:rPr>
          <w:rFonts w:hint="cs"/>
          <w:rtl/>
        </w:rPr>
        <w:t>תר</w:t>
      </w:r>
      <w:r>
        <w:rPr>
          <w:rtl/>
        </w:rPr>
        <w:t xml:space="preserve"> </w:t>
      </w:r>
      <w:bookmarkStart w:id="1385" w:name="_ETM_Q3_180630"/>
      <w:bookmarkEnd w:id="1385"/>
      <w:r>
        <w:rPr>
          <w:rFonts w:hint="cs"/>
          <w:rtl/>
        </w:rPr>
        <w:t xml:space="preserve">מאחורי התורה </w:t>
      </w:r>
      <w:bookmarkStart w:id="1386" w:name="_ETM_Q3_181530"/>
      <w:bookmarkStart w:id="1387" w:name="_ETM_Q3_181920"/>
      <w:bookmarkStart w:id="1388" w:name="_ETM_Q3_182129"/>
      <w:bookmarkStart w:id="1389" w:name="_ETM_Q3_182639"/>
      <w:bookmarkStart w:id="1390" w:name="_ETM_Q3_183090"/>
      <w:bookmarkStart w:id="1391" w:name="_ETM_Q3_183570"/>
      <w:bookmarkEnd w:id="1386"/>
      <w:bookmarkEnd w:id="1387"/>
      <w:bookmarkEnd w:id="1388"/>
      <w:bookmarkEnd w:id="1389"/>
      <w:bookmarkEnd w:id="1390"/>
      <w:bookmarkEnd w:id="1391"/>
      <w:r>
        <w:rPr>
          <w:rFonts w:hint="cs"/>
          <w:rtl/>
        </w:rPr>
        <w:t>כדי</w:t>
      </w:r>
      <w:r>
        <w:rPr>
          <w:rtl/>
        </w:rPr>
        <w:t xml:space="preserve"> </w:t>
      </w:r>
      <w:bookmarkStart w:id="1392" w:name="_ETM_Q3_184350"/>
      <w:bookmarkEnd w:id="1392"/>
      <w:r>
        <w:rPr>
          <w:rtl/>
        </w:rPr>
        <w:t xml:space="preserve">להשתמט </w:t>
      </w:r>
      <w:bookmarkStart w:id="1393" w:name="_ETM_Q3_185069"/>
      <w:bookmarkEnd w:id="1393"/>
      <w:r>
        <w:rPr>
          <w:rtl/>
        </w:rPr>
        <w:t xml:space="preserve">מהצבא </w:t>
      </w:r>
      <w:bookmarkStart w:id="1394" w:name="_ETM_Q3_186059"/>
      <w:bookmarkEnd w:id="1394"/>
      <w:r>
        <w:rPr>
          <w:rtl/>
        </w:rPr>
        <w:t xml:space="preserve">ובסופו </w:t>
      </w:r>
      <w:bookmarkStart w:id="1395" w:name="_ETM_Q3_186569"/>
      <w:bookmarkEnd w:id="1395"/>
      <w:r>
        <w:rPr>
          <w:rtl/>
        </w:rPr>
        <w:t xml:space="preserve">של </w:t>
      </w:r>
      <w:bookmarkStart w:id="1396" w:name="_ETM_Q3_186689"/>
      <w:bookmarkEnd w:id="1396"/>
      <w:r>
        <w:rPr>
          <w:rtl/>
        </w:rPr>
        <w:t xml:space="preserve">דבר </w:t>
      </w:r>
      <w:bookmarkStart w:id="1397" w:name="_ETM_Q3_186990"/>
      <w:bookmarkEnd w:id="1397"/>
      <w:r>
        <w:rPr>
          <w:rtl/>
        </w:rPr>
        <w:t xml:space="preserve">לרקוד </w:t>
      </w:r>
      <w:bookmarkStart w:id="1398" w:name="_ETM_Q3_187439"/>
      <w:bookmarkEnd w:id="1398"/>
      <w:r>
        <w:rPr>
          <w:rFonts w:hint="cs"/>
          <w:rtl/>
        </w:rPr>
        <w:t xml:space="preserve">לצלילי "נמות ולא </w:t>
      </w:r>
      <w:bookmarkStart w:id="1399" w:name="_ETM_Q3_185000"/>
      <w:bookmarkEnd w:id="1399"/>
      <w:r w:rsidR="00A528EF">
        <w:rPr>
          <w:rFonts w:hint="cs"/>
          <w:rtl/>
        </w:rPr>
        <w:t>נתגייס".</w:t>
      </w:r>
      <w:r>
        <w:rPr>
          <w:rFonts w:hint="cs"/>
          <w:rtl/>
        </w:rPr>
        <w:t xml:space="preserve"> אז שוב אתה </w:t>
      </w:r>
      <w:bookmarkStart w:id="1400" w:name="_ETM_Q3_189000"/>
      <w:bookmarkEnd w:id="1400"/>
      <w:r>
        <w:rPr>
          <w:rFonts w:hint="cs"/>
          <w:rtl/>
        </w:rPr>
        <w:t xml:space="preserve">מסתתר. </w:t>
      </w:r>
    </w:p>
    <w:p w:rsidR="00964504" w:rsidRDefault="00964504" w:rsidP="000E197F">
      <w:pPr>
        <w:rPr>
          <w:rtl/>
        </w:rPr>
      </w:pPr>
      <w:bookmarkStart w:id="1401" w:name="_ETM_Q3_191000"/>
      <w:bookmarkEnd w:id="1401"/>
    </w:p>
    <w:p w:rsidR="00964504" w:rsidRDefault="00964504" w:rsidP="000E197F">
      <w:pPr>
        <w:pStyle w:val="af5"/>
        <w:rPr>
          <w:rtl/>
        </w:rPr>
      </w:pPr>
      <w:bookmarkStart w:id="1402" w:name="ET_interruption_6381_5"/>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r>
        <w:rPr>
          <w:rtl/>
        </w:rPr>
        <w:t xml:space="preserve">  </w:t>
      </w:r>
      <w:bookmarkEnd w:id="1402"/>
    </w:p>
    <w:p w:rsidR="00964504" w:rsidRDefault="00964504" w:rsidP="000E197F">
      <w:pPr>
        <w:pStyle w:val="KeepWithNext"/>
        <w:rPr>
          <w:rtl/>
        </w:rPr>
      </w:pPr>
    </w:p>
    <w:p w:rsidR="00964504" w:rsidRDefault="00964504" w:rsidP="000E197F">
      <w:pPr>
        <w:rPr>
          <w:rtl/>
        </w:rPr>
      </w:pPr>
      <w:r>
        <w:rPr>
          <w:rFonts w:hint="cs"/>
          <w:rtl/>
        </w:rPr>
        <w:t xml:space="preserve">את לא נגד התורה. את לא נגד התורה. </w:t>
      </w:r>
    </w:p>
    <w:p w:rsidR="00964504" w:rsidRDefault="00964504" w:rsidP="000E197F">
      <w:pPr>
        <w:rPr>
          <w:rtl/>
        </w:rPr>
      </w:pPr>
      <w:bookmarkStart w:id="1403" w:name="_ETM_Q3_186000"/>
      <w:bookmarkEnd w:id="1403"/>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r>
        <w:rPr>
          <w:rtl/>
        </w:rPr>
        <w:t xml:space="preserve">  </w:t>
      </w:r>
    </w:p>
    <w:p w:rsidR="00964504" w:rsidRDefault="00964504" w:rsidP="000E197F">
      <w:pPr>
        <w:rPr>
          <w:rtl/>
        </w:rPr>
      </w:pPr>
    </w:p>
    <w:p w:rsidR="00964504" w:rsidRDefault="00964504" w:rsidP="000E197F">
      <w:pPr>
        <w:rPr>
          <w:rtl/>
        </w:rPr>
      </w:pPr>
      <w:r>
        <w:rPr>
          <w:rFonts w:hint="cs"/>
          <w:rtl/>
        </w:rPr>
        <w:t>סליחה, אתה מ</w:t>
      </w:r>
      <w:bookmarkStart w:id="1404" w:name="_ETM_Q3_188519"/>
      <w:bookmarkStart w:id="1405" w:name="_ETM_Q3_188910"/>
      <w:bookmarkStart w:id="1406" w:name="_ETM_Q3_189119"/>
      <w:bookmarkStart w:id="1407" w:name="_ETM_Q3_189360"/>
      <w:bookmarkStart w:id="1408" w:name="_ETM_Q3_189630"/>
      <w:bookmarkStart w:id="1409" w:name="_ETM_Q3_190200"/>
      <w:bookmarkStart w:id="1410" w:name="_ETM_Q3_190410"/>
      <w:bookmarkStart w:id="1411" w:name="_ETM_Q3_190590"/>
      <w:bookmarkStart w:id="1412" w:name="_ETM_Q3_191250"/>
      <w:bookmarkStart w:id="1413" w:name="_ETM_Q3_191460"/>
      <w:bookmarkStart w:id="1414" w:name="_ETM_Q3_191580"/>
      <w:bookmarkStart w:id="1415" w:name="_ETM_Q3_192060"/>
      <w:bookmarkStart w:id="1416" w:name="_ETM_Q3_193019"/>
      <w:bookmarkStart w:id="1417" w:name="_ETM_Q3_193320"/>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r>
        <w:rPr>
          <w:rFonts w:hint="cs"/>
          <w:rtl/>
        </w:rPr>
        <w:t>יי</w:t>
      </w:r>
      <w:r>
        <w:rPr>
          <w:rtl/>
        </w:rPr>
        <w:t xml:space="preserve">צג </w:t>
      </w:r>
      <w:bookmarkStart w:id="1418" w:name="_ETM_Q3_193740"/>
      <w:bookmarkEnd w:id="1418"/>
      <w:r>
        <w:rPr>
          <w:rtl/>
        </w:rPr>
        <w:t xml:space="preserve">את </w:t>
      </w:r>
      <w:bookmarkStart w:id="1419" w:name="_ETM_Q3_193830"/>
      <w:bookmarkEnd w:id="1419"/>
      <w:r>
        <w:rPr>
          <w:rtl/>
        </w:rPr>
        <w:t>הממשלה</w:t>
      </w:r>
      <w:r>
        <w:rPr>
          <w:rFonts w:hint="cs"/>
          <w:rtl/>
        </w:rPr>
        <w:t xml:space="preserve">, את כולנו. </w:t>
      </w:r>
    </w:p>
    <w:p w:rsidR="00964504" w:rsidRDefault="00964504" w:rsidP="000E197F">
      <w:pPr>
        <w:rPr>
          <w:rtl/>
        </w:rPr>
      </w:pPr>
    </w:p>
    <w:p w:rsidR="00964504" w:rsidRDefault="00964504" w:rsidP="000E197F">
      <w:pPr>
        <w:pStyle w:val="af5"/>
        <w:rPr>
          <w:rtl/>
        </w:rPr>
      </w:pPr>
      <w:bookmarkStart w:id="1420" w:name="ET_interruption_6381_6"/>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r>
        <w:rPr>
          <w:rtl/>
        </w:rPr>
        <w:t xml:space="preserve">  </w:t>
      </w:r>
      <w:bookmarkEnd w:id="1420"/>
    </w:p>
    <w:p w:rsidR="00964504" w:rsidRDefault="00964504" w:rsidP="000E197F">
      <w:pPr>
        <w:pStyle w:val="KeepWithNext"/>
        <w:rPr>
          <w:rtl/>
        </w:rPr>
      </w:pPr>
    </w:p>
    <w:p w:rsidR="00964504" w:rsidRDefault="00964504" w:rsidP="000E197F">
      <w:pPr>
        <w:rPr>
          <w:rtl/>
        </w:rPr>
      </w:pPr>
      <w:bookmarkStart w:id="1421" w:name="_ETM_Q3_193000"/>
      <w:bookmarkEnd w:id="1421"/>
      <w:r>
        <w:rPr>
          <w:rFonts w:hint="cs"/>
          <w:rtl/>
        </w:rPr>
        <w:t>את לא נגד התורה.</w:t>
      </w:r>
    </w:p>
    <w:p w:rsidR="00964504" w:rsidRDefault="00964504" w:rsidP="000E197F">
      <w:pPr>
        <w:rPr>
          <w:rtl/>
        </w:rPr>
      </w:pPr>
      <w:bookmarkStart w:id="1422" w:name="_ETM_Q3_194610"/>
      <w:bookmarkEnd w:id="1422"/>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r>
        <w:rPr>
          <w:rtl/>
        </w:rPr>
        <w:t xml:space="preserve">  </w:t>
      </w:r>
    </w:p>
    <w:p w:rsidR="00964504" w:rsidRDefault="00964504" w:rsidP="000E197F">
      <w:pPr>
        <w:rPr>
          <w:rtl/>
        </w:rPr>
      </w:pPr>
    </w:p>
    <w:p w:rsidR="00964504" w:rsidRDefault="00964504" w:rsidP="000E197F">
      <w:pPr>
        <w:rPr>
          <w:rtl/>
        </w:rPr>
      </w:pPr>
      <w:bookmarkStart w:id="1423" w:name="_ETM_Q3_196000"/>
      <w:bookmarkEnd w:id="1423"/>
      <w:r>
        <w:rPr>
          <w:rFonts w:hint="cs"/>
          <w:rtl/>
        </w:rPr>
        <w:t>אתה לא מצליח לא בזה ולא בזה.</w:t>
      </w:r>
    </w:p>
    <w:p w:rsidR="00964504" w:rsidRDefault="00964504" w:rsidP="000E197F">
      <w:pPr>
        <w:rPr>
          <w:rtl/>
        </w:rPr>
      </w:pPr>
    </w:p>
    <w:p w:rsidR="00964504" w:rsidRDefault="00964504" w:rsidP="000E197F">
      <w:pPr>
        <w:pStyle w:val="af6"/>
        <w:keepNext/>
        <w:rPr>
          <w:rtl/>
        </w:rPr>
      </w:pPr>
      <w:r w:rsidRPr="000C7BD3">
        <w:rPr>
          <w:rStyle w:val="TagStyle"/>
          <w:rtl/>
        </w:rPr>
        <w:t xml:space="preserve"> &lt;&lt; יור &gt;&gt; </w:t>
      </w:r>
      <w:r>
        <w:rPr>
          <w:rtl/>
        </w:rPr>
        <w:t>היו"ר אמיר אוחנה:</w:t>
      </w:r>
      <w:r w:rsidRPr="000C7BD3">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bookmarkStart w:id="1424" w:name="_ETM_Q3_198000"/>
      <w:bookmarkEnd w:id="1424"/>
      <w:r>
        <w:rPr>
          <w:rFonts w:hint="cs"/>
          <w:rtl/>
        </w:rPr>
        <w:t>השר, השר.</w:t>
      </w:r>
    </w:p>
    <w:p w:rsidR="00964504" w:rsidRDefault="00964504" w:rsidP="000E197F">
      <w:pPr>
        <w:rPr>
          <w:rtl/>
        </w:rPr>
      </w:pPr>
    </w:p>
    <w:p w:rsidR="00964504" w:rsidRDefault="00964504" w:rsidP="000E197F">
      <w:pPr>
        <w:pStyle w:val="af5"/>
        <w:rPr>
          <w:rtl/>
        </w:rPr>
      </w:pPr>
      <w:bookmarkStart w:id="1425" w:name="ET_interruption_6381_10"/>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r>
        <w:rPr>
          <w:rtl/>
        </w:rPr>
        <w:t xml:space="preserve">  </w:t>
      </w:r>
      <w:bookmarkEnd w:id="1425"/>
    </w:p>
    <w:p w:rsidR="00964504" w:rsidRDefault="00964504" w:rsidP="000E197F">
      <w:pPr>
        <w:pStyle w:val="KeepWithNext"/>
        <w:rPr>
          <w:rtl/>
        </w:rPr>
      </w:pPr>
    </w:p>
    <w:p w:rsidR="00964504" w:rsidRDefault="00964504" w:rsidP="000E197F">
      <w:pPr>
        <w:rPr>
          <w:rtl/>
        </w:rPr>
      </w:pPr>
      <w:bookmarkStart w:id="1426" w:name="_ETM_Q3_197000"/>
      <w:bookmarkEnd w:id="1426"/>
      <w:proofErr w:type="spellStart"/>
      <w:r>
        <w:rPr>
          <w:rFonts w:hint="cs"/>
          <w:rtl/>
        </w:rPr>
        <w:t>אוקיי</w:t>
      </w:r>
      <w:proofErr w:type="spellEnd"/>
      <w:r>
        <w:rPr>
          <w:rFonts w:hint="cs"/>
          <w:rtl/>
        </w:rPr>
        <w:t>.</w:t>
      </w:r>
      <w:bookmarkStart w:id="1427" w:name="_ETM_Q3_200000"/>
      <w:bookmarkEnd w:id="1427"/>
      <w:r>
        <w:rPr>
          <w:rFonts w:hint="cs"/>
          <w:rtl/>
        </w:rPr>
        <w:t xml:space="preserve"> תודה רבה לך.</w:t>
      </w:r>
    </w:p>
    <w:p w:rsidR="00964504" w:rsidRDefault="00964504" w:rsidP="000E197F">
      <w:pPr>
        <w:rPr>
          <w:rtl/>
        </w:rPr>
      </w:pPr>
      <w:bookmarkStart w:id="1428" w:name="_ETM_Q3_199000"/>
      <w:bookmarkEnd w:id="1428"/>
    </w:p>
    <w:p w:rsidR="00964504" w:rsidRDefault="00964504" w:rsidP="000E197F">
      <w:pPr>
        <w:pStyle w:val="af6"/>
        <w:keepNext/>
        <w:rPr>
          <w:rtl/>
        </w:rPr>
      </w:pPr>
      <w:bookmarkStart w:id="1429" w:name="ET_yor_6423_8"/>
      <w:r w:rsidRPr="000C7BD3">
        <w:rPr>
          <w:rStyle w:val="TagStyle"/>
          <w:rtl/>
        </w:rPr>
        <w:t xml:space="preserve"> &lt;&lt; יור &gt;&gt; </w:t>
      </w:r>
      <w:r>
        <w:rPr>
          <w:rtl/>
        </w:rPr>
        <w:t>היו"ר אמיר אוחנה:</w:t>
      </w:r>
      <w:r w:rsidRPr="000C7BD3">
        <w:rPr>
          <w:rStyle w:val="TagStyle"/>
          <w:rtl/>
        </w:rPr>
        <w:t xml:space="preserve"> &lt;&lt; יור &gt;&gt;</w:t>
      </w:r>
      <w:r>
        <w:rPr>
          <w:rtl/>
        </w:rPr>
        <w:t xml:space="preserve">  </w:t>
      </w:r>
      <w:bookmarkEnd w:id="1429"/>
    </w:p>
    <w:p w:rsidR="00964504" w:rsidRDefault="00964504" w:rsidP="000E197F">
      <w:pPr>
        <w:pStyle w:val="KeepWithNext"/>
        <w:rPr>
          <w:rtl/>
        </w:rPr>
      </w:pPr>
    </w:p>
    <w:p w:rsidR="00964504" w:rsidRDefault="00964504" w:rsidP="000E197F">
      <w:pPr>
        <w:rPr>
          <w:rtl/>
        </w:rPr>
      </w:pPr>
      <w:r>
        <w:rPr>
          <w:rFonts w:hint="cs"/>
          <w:rtl/>
        </w:rPr>
        <w:t>מאה אחוז. תודה.</w:t>
      </w:r>
    </w:p>
    <w:p w:rsidR="00964504" w:rsidRDefault="00964504" w:rsidP="000E197F">
      <w:pPr>
        <w:rPr>
          <w:rtl/>
        </w:rPr>
      </w:pPr>
      <w:bookmarkStart w:id="1430" w:name="_ETM_Q3_204000"/>
      <w:bookmarkEnd w:id="1430"/>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r>
        <w:rPr>
          <w:rtl/>
        </w:rPr>
        <w:t xml:space="preserve">  </w:t>
      </w:r>
    </w:p>
    <w:p w:rsidR="00964504" w:rsidRPr="000C7BD3" w:rsidRDefault="00964504" w:rsidP="000E197F">
      <w:pPr>
        <w:rPr>
          <w:rtl/>
        </w:rPr>
      </w:pPr>
    </w:p>
    <w:p w:rsidR="00964504" w:rsidRDefault="00964504" w:rsidP="000E197F">
      <w:pPr>
        <w:rPr>
          <w:rtl/>
        </w:rPr>
      </w:pPr>
      <w:bookmarkStart w:id="1431" w:name="_ETM_Q3_201000"/>
      <w:bookmarkEnd w:id="1431"/>
      <w:r>
        <w:rPr>
          <w:rFonts w:hint="cs"/>
          <w:rtl/>
        </w:rPr>
        <w:t xml:space="preserve">אם </w:t>
      </w:r>
      <w:bookmarkStart w:id="1432" w:name="_ETM_Q3_195179"/>
      <w:bookmarkStart w:id="1433" w:name="_ETM_Q3_195480"/>
      <w:bookmarkStart w:id="1434" w:name="_ETM_Q3_195900"/>
      <w:bookmarkStart w:id="1435" w:name="_ETM_Q3_196140"/>
      <w:bookmarkStart w:id="1436" w:name="_ETM_Q3_196260"/>
      <w:bookmarkStart w:id="1437" w:name="_ETM_Q3_196800"/>
      <w:bookmarkStart w:id="1438" w:name="_ETM_Q3_196949"/>
      <w:bookmarkStart w:id="1439" w:name="_ETM_Q3_197279"/>
      <w:bookmarkStart w:id="1440" w:name="_ETM_Q3_197460"/>
      <w:bookmarkStart w:id="1441" w:name="_ETM_Q3_197550"/>
      <w:bookmarkStart w:id="1442" w:name="_ETM_Q3_198029"/>
      <w:bookmarkStart w:id="1443" w:name="_ETM_Q3_198180"/>
      <w:bookmarkStart w:id="1444" w:name="_ETM_Q3_198539"/>
      <w:bookmarkStart w:id="1445" w:name="_ETM_Q3_201380"/>
      <w:bookmarkStart w:id="1446" w:name="_ETM_Q3_201829"/>
      <w:bookmarkStart w:id="1447" w:name="_ETM_Q3_202040"/>
      <w:bookmarkStart w:id="1448" w:name="_ETM_Q3_202460"/>
      <w:bookmarkStart w:id="1449" w:name="_ETM_Q3_202730"/>
      <w:bookmarkStart w:id="1450" w:name="_ETM_Q3_203000"/>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rPr>
          <w:rtl/>
        </w:rPr>
        <w:t xml:space="preserve">אתה </w:t>
      </w:r>
      <w:bookmarkStart w:id="1451" w:name="_ETM_Q3_203329"/>
      <w:bookmarkEnd w:id="1451"/>
      <w:r>
        <w:rPr>
          <w:rtl/>
        </w:rPr>
        <w:t xml:space="preserve">תראה </w:t>
      </w:r>
      <w:bookmarkStart w:id="1452" w:name="_ETM_Q3_203630"/>
      <w:bookmarkEnd w:id="1452"/>
      <w:r>
        <w:rPr>
          <w:rtl/>
        </w:rPr>
        <w:t xml:space="preserve">לי </w:t>
      </w:r>
      <w:bookmarkStart w:id="1453" w:name="_ETM_Q3_203780"/>
      <w:bookmarkEnd w:id="1453"/>
      <w:r>
        <w:rPr>
          <w:rtl/>
        </w:rPr>
        <w:t xml:space="preserve">איפה </w:t>
      </w:r>
      <w:bookmarkStart w:id="1454" w:name="_ETM_Q3_203960"/>
      <w:bookmarkEnd w:id="1454"/>
      <w:r>
        <w:rPr>
          <w:rtl/>
        </w:rPr>
        <w:t xml:space="preserve">בתורה </w:t>
      </w:r>
      <w:bookmarkStart w:id="1455" w:name="_ETM_Q3_204350"/>
      <w:bookmarkEnd w:id="1455"/>
      <w:r>
        <w:rPr>
          <w:rtl/>
        </w:rPr>
        <w:t xml:space="preserve">כתוב </w:t>
      </w:r>
      <w:bookmarkStart w:id="1456" w:name="_ETM_Q3_204710"/>
      <w:bookmarkEnd w:id="1456"/>
      <w:r>
        <w:rPr>
          <w:rtl/>
        </w:rPr>
        <w:t xml:space="preserve">שאסור </w:t>
      </w:r>
      <w:bookmarkStart w:id="1457" w:name="_ETM_Q3_205100"/>
      <w:bookmarkEnd w:id="1457"/>
      <w:r>
        <w:rPr>
          <w:rtl/>
        </w:rPr>
        <w:t>ל</w:t>
      </w:r>
      <w:r>
        <w:rPr>
          <w:rFonts w:hint="cs"/>
          <w:rtl/>
        </w:rPr>
        <w:t>פ</w:t>
      </w:r>
      <w:r>
        <w:rPr>
          <w:rtl/>
        </w:rPr>
        <w:t xml:space="preserve">נות </w:t>
      </w:r>
      <w:bookmarkStart w:id="1458" w:name="_ETM_Q3_205460"/>
      <w:bookmarkEnd w:id="1458"/>
      <w:r>
        <w:rPr>
          <w:rFonts w:hint="cs"/>
          <w:rtl/>
        </w:rPr>
        <w:t xml:space="preserve">את מתחם </w:t>
      </w:r>
      <w:proofErr w:type="spellStart"/>
      <w:r>
        <w:rPr>
          <w:rFonts w:hint="cs"/>
          <w:rtl/>
        </w:rPr>
        <w:t>אונר"א</w:t>
      </w:r>
      <w:proofErr w:type="spellEnd"/>
      <w:r>
        <w:rPr>
          <w:rFonts w:hint="cs"/>
          <w:rtl/>
        </w:rPr>
        <w:t xml:space="preserve"> </w:t>
      </w:r>
      <w:bookmarkStart w:id="1459" w:name="_ETM_Q3_205730"/>
      <w:bookmarkStart w:id="1460" w:name="_ETM_Q3_205970"/>
      <w:bookmarkStart w:id="1461" w:name="_ETM_Q3_206180"/>
      <w:bookmarkEnd w:id="1459"/>
      <w:bookmarkEnd w:id="1460"/>
      <w:bookmarkEnd w:id="1461"/>
      <w:r>
        <w:rPr>
          <w:rFonts w:hint="cs"/>
          <w:rtl/>
        </w:rPr>
        <w:t>ו</w:t>
      </w:r>
      <w:r>
        <w:rPr>
          <w:rtl/>
        </w:rPr>
        <w:t xml:space="preserve">איפה </w:t>
      </w:r>
      <w:bookmarkStart w:id="1462" w:name="_ETM_Q3_206420"/>
      <w:bookmarkStart w:id="1463" w:name="_ETM_Q3_206540"/>
      <w:bookmarkEnd w:id="1462"/>
      <w:bookmarkEnd w:id="1463"/>
      <w:r>
        <w:rPr>
          <w:rtl/>
        </w:rPr>
        <w:t xml:space="preserve">כתוב </w:t>
      </w:r>
      <w:bookmarkStart w:id="1464" w:name="_ETM_Q3_206840"/>
      <w:bookmarkEnd w:id="1464"/>
      <w:r>
        <w:rPr>
          <w:rtl/>
        </w:rPr>
        <w:t>ש</w:t>
      </w:r>
      <w:r>
        <w:rPr>
          <w:rFonts w:hint="cs"/>
          <w:rtl/>
        </w:rPr>
        <w:t xml:space="preserve">אסור </w:t>
      </w:r>
      <w:bookmarkStart w:id="1465" w:name="_ETM_Q3_207000"/>
      <w:bookmarkStart w:id="1466" w:name="_ETM_Q3_207290"/>
      <w:bookmarkStart w:id="1467" w:name="_ETM_Q3_207740"/>
      <w:bookmarkStart w:id="1468" w:name="_ETM_Q3_208220"/>
      <w:bookmarkEnd w:id="1465"/>
      <w:bookmarkEnd w:id="1466"/>
      <w:bookmarkEnd w:id="1467"/>
      <w:bookmarkEnd w:id="1468"/>
      <w:r>
        <w:rPr>
          <w:rtl/>
        </w:rPr>
        <w:t xml:space="preserve">להתגייס </w:t>
      </w:r>
      <w:bookmarkStart w:id="1469" w:name="_ETM_Q3_208700"/>
      <w:bookmarkEnd w:id="1469"/>
      <w:r>
        <w:rPr>
          <w:rtl/>
        </w:rPr>
        <w:t>לצה"ל</w:t>
      </w:r>
      <w:r>
        <w:rPr>
          <w:rFonts w:hint="cs"/>
          <w:rtl/>
        </w:rPr>
        <w:t>,</w:t>
      </w:r>
      <w:r>
        <w:rPr>
          <w:rtl/>
        </w:rPr>
        <w:t xml:space="preserve"> </w:t>
      </w:r>
      <w:bookmarkStart w:id="1470" w:name="_ETM_Q3_209240"/>
      <w:bookmarkEnd w:id="1470"/>
      <w:r>
        <w:rPr>
          <w:rtl/>
        </w:rPr>
        <w:t xml:space="preserve">אני </w:t>
      </w:r>
      <w:bookmarkStart w:id="1471" w:name="_ETM_Q3_209480"/>
      <w:bookmarkEnd w:id="1471"/>
      <w:r>
        <w:rPr>
          <w:rtl/>
        </w:rPr>
        <w:t xml:space="preserve">אשמח </w:t>
      </w:r>
      <w:bookmarkStart w:id="1472" w:name="_ETM_Q3_209869"/>
      <w:bookmarkEnd w:id="1472"/>
      <w:r>
        <w:rPr>
          <w:rtl/>
        </w:rPr>
        <w:t>מאוד</w:t>
      </w:r>
      <w:r>
        <w:rPr>
          <w:rFonts w:hint="cs"/>
          <w:rtl/>
        </w:rPr>
        <w:t>.</w:t>
      </w:r>
    </w:p>
    <w:p w:rsidR="00964504" w:rsidRDefault="00964504" w:rsidP="000E197F">
      <w:pPr>
        <w:rPr>
          <w:rtl/>
        </w:rPr>
      </w:pPr>
      <w:bookmarkStart w:id="1473" w:name="_ETM_Q3_211000"/>
      <w:bookmarkEnd w:id="1473"/>
    </w:p>
    <w:p w:rsidR="00964504" w:rsidRDefault="00964504" w:rsidP="000E197F">
      <w:pPr>
        <w:pStyle w:val="af6"/>
        <w:keepNext/>
        <w:rPr>
          <w:rtl/>
        </w:rPr>
      </w:pPr>
      <w:r w:rsidRPr="00672B89">
        <w:rPr>
          <w:rStyle w:val="TagStyle"/>
          <w:rtl/>
        </w:rPr>
        <w:t xml:space="preserve"> &lt;&lt; יור &gt;&gt; </w:t>
      </w:r>
      <w:r>
        <w:rPr>
          <w:rtl/>
        </w:rPr>
        <w:t>היו"ר אמיר אוחנה:</w:t>
      </w:r>
      <w:r w:rsidRPr="00672B89">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A528EF">
      <w:pPr>
        <w:rPr>
          <w:rtl/>
        </w:rPr>
      </w:pPr>
      <w:bookmarkStart w:id="1474" w:name="_ETM_Q3_212000"/>
      <w:bookmarkStart w:id="1475" w:name="_ETM_Q3_210439"/>
      <w:bookmarkEnd w:id="1474"/>
      <w:bookmarkEnd w:id="1475"/>
      <w:r>
        <w:rPr>
          <w:rtl/>
        </w:rPr>
        <w:t>תודה</w:t>
      </w:r>
      <w:r>
        <w:rPr>
          <w:rFonts w:hint="cs"/>
          <w:rtl/>
        </w:rPr>
        <w:t>.</w:t>
      </w:r>
      <w:r>
        <w:rPr>
          <w:rtl/>
        </w:rPr>
        <w:t xml:space="preserve"> </w:t>
      </w:r>
      <w:bookmarkStart w:id="1476" w:name="_ETM_Q3_210920"/>
      <w:bookmarkStart w:id="1477" w:name="_ETM_Q3_211490"/>
      <w:bookmarkEnd w:id="1476"/>
      <w:bookmarkEnd w:id="1477"/>
      <w:r>
        <w:rPr>
          <w:rtl/>
        </w:rPr>
        <w:t xml:space="preserve">חבר </w:t>
      </w:r>
      <w:bookmarkStart w:id="1478" w:name="_ETM_Q3_211910"/>
      <w:bookmarkEnd w:id="1478"/>
      <w:r>
        <w:rPr>
          <w:rtl/>
        </w:rPr>
        <w:t xml:space="preserve">הכנסת </w:t>
      </w:r>
      <w:bookmarkStart w:id="1479" w:name="_ETM_Q3_212510"/>
      <w:bookmarkEnd w:id="1479"/>
      <w:r>
        <w:rPr>
          <w:rtl/>
        </w:rPr>
        <w:t xml:space="preserve">רון </w:t>
      </w:r>
      <w:bookmarkStart w:id="1480" w:name="_ETM_Q3_212809"/>
      <w:bookmarkEnd w:id="1480"/>
      <w:r>
        <w:rPr>
          <w:rtl/>
        </w:rPr>
        <w:t>כץ</w:t>
      </w:r>
      <w:r w:rsidR="00A528EF">
        <w:rPr>
          <w:rFonts w:hint="cs"/>
          <w:rtl/>
        </w:rPr>
        <w:t>.</w:t>
      </w:r>
      <w:r>
        <w:rPr>
          <w:rtl/>
        </w:rPr>
        <w:t xml:space="preserve"> </w:t>
      </w:r>
      <w:bookmarkStart w:id="1481" w:name="_ETM_Q3_213350"/>
      <w:bookmarkEnd w:id="1481"/>
      <w:r w:rsidR="00A528EF">
        <w:rPr>
          <w:rFonts w:hint="cs"/>
          <w:rtl/>
        </w:rPr>
        <w:t>אני מבין ש</w:t>
      </w:r>
      <w:r>
        <w:rPr>
          <w:rtl/>
        </w:rPr>
        <w:t xml:space="preserve">סיכמתם </w:t>
      </w:r>
      <w:bookmarkStart w:id="1482" w:name="_ETM_Q3_214430"/>
      <w:bookmarkEnd w:id="1482"/>
      <w:r>
        <w:rPr>
          <w:rtl/>
        </w:rPr>
        <w:t xml:space="preserve">שאתה </w:t>
      </w:r>
      <w:bookmarkStart w:id="1483" w:name="_ETM_Q3_214700"/>
      <w:bookmarkEnd w:id="1483"/>
      <w:r>
        <w:rPr>
          <w:rtl/>
        </w:rPr>
        <w:t xml:space="preserve">תשאל </w:t>
      </w:r>
      <w:bookmarkStart w:id="1484" w:name="_ETM_Q3_215030"/>
      <w:bookmarkEnd w:id="1484"/>
      <w:r>
        <w:rPr>
          <w:rtl/>
        </w:rPr>
        <w:t xml:space="preserve">במקום </w:t>
      </w:r>
      <w:bookmarkStart w:id="1485" w:name="_ETM_Q3_215390"/>
      <w:bookmarkEnd w:id="1485"/>
      <w:r>
        <w:rPr>
          <w:rtl/>
        </w:rPr>
        <w:t>חבר</w:t>
      </w:r>
      <w:bookmarkStart w:id="1486" w:name="_ETM_Q3_215690"/>
      <w:bookmarkEnd w:id="1486"/>
      <w:r>
        <w:rPr>
          <w:rtl/>
        </w:rPr>
        <w:t xml:space="preserve"> </w:t>
      </w:r>
      <w:bookmarkStart w:id="1487" w:name="_ETM_Q3_215960"/>
      <w:bookmarkEnd w:id="1487"/>
      <w:r>
        <w:rPr>
          <w:rtl/>
        </w:rPr>
        <w:t>שירי</w:t>
      </w:r>
      <w:bookmarkStart w:id="1488" w:name="_ETM_Q3_216760"/>
      <w:bookmarkEnd w:id="1488"/>
      <w:r>
        <w:rPr>
          <w:rFonts w:hint="cs"/>
          <w:rtl/>
        </w:rPr>
        <w:t xml:space="preserve">. </w:t>
      </w:r>
      <w:r>
        <w:rPr>
          <w:rtl/>
        </w:rPr>
        <w:t xml:space="preserve">אחריו </w:t>
      </w:r>
      <w:bookmarkStart w:id="1489" w:name="_ETM_Q3_217210"/>
      <w:bookmarkEnd w:id="1489"/>
      <w:r>
        <w:rPr>
          <w:rtl/>
        </w:rPr>
        <w:t>–</w:t>
      </w:r>
      <w:r>
        <w:rPr>
          <w:rFonts w:hint="cs"/>
          <w:rtl/>
        </w:rPr>
        <w:t xml:space="preserve"> </w:t>
      </w:r>
      <w:r>
        <w:rPr>
          <w:rtl/>
        </w:rPr>
        <w:t xml:space="preserve">חבר </w:t>
      </w:r>
      <w:bookmarkStart w:id="1490" w:name="_ETM_Q3_217479"/>
      <w:bookmarkEnd w:id="1490"/>
      <w:r>
        <w:rPr>
          <w:rtl/>
        </w:rPr>
        <w:t xml:space="preserve">הכנסת </w:t>
      </w:r>
      <w:bookmarkStart w:id="1491" w:name="_ETM_Q3_217810"/>
      <w:bookmarkEnd w:id="1491"/>
      <w:r>
        <w:rPr>
          <w:rFonts w:hint="cs"/>
          <w:rtl/>
        </w:rPr>
        <w:t xml:space="preserve">עמית </w:t>
      </w:r>
      <w:bookmarkStart w:id="1492" w:name="_ETM_Q3_218080"/>
      <w:bookmarkEnd w:id="1492"/>
      <w:r>
        <w:rPr>
          <w:rtl/>
        </w:rPr>
        <w:t>הלוי</w:t>
      </w:r>
      <w:r>
        <w:rPr>
          <w:rFonts w:hint="cs"/>
          <w:rtl/>
        </w:rPr>
        <w:t>.</w:t>
      </w:r>
    </w:p>
    <w:p w:rsidR="00964504" w:rsidRDefault="00964504" w:rsidP="000E197F">
      <w:pPr>
        <w:rPr>
          <w:rtl/>
        </w:rPr>
      </w:pPr>
      <w:bookmarkStart w:id="1493" w:name="_ETM_Q3_220000"/>
      <w:bookmarkEnd w:id="1493"/>
    </w:p>
    <w:p w:rsidR="00964504" w:rsidRDefault="00964504" w:rsidP="000E197F">
      <w:pPr>
        <w:pStyle w:val="a4"/>
        <w:keepNext/>
        <w:rPr>
          <w:rtl/>
        </w:rPr>
      </w:pPr>
      <w:bookmarkStart w:id="1494" w:name="ET_speaker_6151_12"/>
      <w:r w:rsidRPr="00672B89">
        <w:rPr>
          <w:rStyle w:val="TagStyle"/>
          <w:rtl/>
        </w:rPr>
        <w:t xml:space="preserve"> &lt;&lt; דובר &gt;&gt; </w:t>
      </w:r>
      <w:bookmarkStart w:id="1495" w:name="_Toc197536526"/>
      <w:bookmarkStart w:id="1496" w:name="_Toc197537660"/>
      <w:r>
        <w:rPr>
          <w:rtl/>
        </w:rPr>
        <w:t>רון כץ (יש עתיד):</w:t>
      </w:r>
      <w:bookmarkEnd w:id="1495"/>
      <w:bookmarkEnd w:id="1496"/>
      <w:r w:rsidRPr="00672B89">
        <w:rPr>
          <w:rStyle w:val="TagStyle"/>
          <w:rtl/>
        </w:rPr>
        <w:t xml:space="preserve"> &lt;&lt; דובר &gt;&gt;</w:t>
      </w:r>
      <w:r>
        <w:rPr>
          <w:rtl/>
        </w:rPr>
        <w:t xml:space="preserve">  </w:t>
      </w:r>
      <w:bookmarkEnd w:id="1494"/>
    </w:p>
    <w:p w:rsidR="00964504" w:rsidRDefault="00964504" w:rsidP="000E197F">
      <w:pPr>
        <w:pStyle w:val="KeepWithNext"/>
        <w:rPr>
          <w:rtl/>
        </w:rPr>
      </w:pPr>
    </w:p>
    <w:p w:rsidR="00964504" w:rsidRDefault="00964504" w:rsidP="00A528EF">
      <w:pPr>
        <w:rPr>
          <w:rtl/>
        </w:rPr>
      </w:pPr>
      <w:bookmarkStart w:id="1497" w:name="_ETM_Q3_221420"/>
      <w:bookmarkStart w:id="1498" w:name="_ETM_Q3_222979"/>
      <w:bookmarkEnd w:id="1497"/>
      <w:bookmarkEnd w:id="1498"/>
      <w:r>
        <w:rPr>
          <w:rtl/>
        </w:rPr>
        <w:t xml:space="preserve">תודה </w:t>
      </w:r>
      <w:bookmarkStart w:id="1499" w:name="_ETM_Q3_223219"/>
      <w:bookmarkEnd w:id="1499"/>
      <w:r>
        <w:rPr>
          <w:rtl/>
        </w:rPr>
        <w:t>רבה</w:t>
      </w:r>
      <w:r>
        <w:rPr>
          <w:rFonts w:hint="cs"/>
          <w:rtl/>
        </w:rPr>
        <w:t>,</w:t>
      </w:r>
      <w:r>
        <w:rPr>
          <w:rtl/>
        </w:rPr>
        <w:t xml:space="preserve"> </w:t>
      </w:r>
      <w:bookmarkStart w:id="1500" w:name="_ETM_Q3_223430"/>
      <w:bookmarkEnd w:id="1500"/>
      <w:r>
        <w:rPr>
          <w:rtl/>
        </w:rPr>
        <w:t xml:space="preserve">אדוני </w:t>
      </w:r>
      <w:bookmarkStart w:id="1501" w:name="_ETM_Q3_223670"/>
      <w:bookmarkEnd w:id="1501"/>
      <w:r>
        <w:rPr>
          <w:rtl/>
        </w:rPr>
        <w:t>היו"ר</w:t>
      </w:r>
      <w:r>
        <w:rPr>
          <w:rFonts w:hint="cs"/>
          <w:rtl/>
        </w:rPr>
        <w:t>.</w:t>
      </w:r>
      <w:r>
        <w:rPr>
          <w:rtl/>
        </w:rPr>
        <w:t xml:space="preserve"> </w:t>
      </w:r>
      <w:bookmarkStart w:id="1502" w:name="_ETM_Q3_223909"/>
      <w:bookmarkEnd w:id="1502"/>
      <w:r>
        <w:rPr>
          <w:rtl/>
        </w:rPr>
        <w:t xml:space="preserve">אדוני </w:t>
      </w:r>
      <w:bookmarkStart w:id="1503" w:name="_ETM_Q3_224180"/>
      <w:bookmarkEnd w:id="1503"/>
      <w:r>
        <w:rPr>
          <w:rtl/>
        </w:rPr>
        <w:t>השר</w:t>
      </w:r>
      <w:r>
        <w:rPr>
          <w:rFonts w:hint="cs"/>
          <w:rtl/>
        </w:rPr>
        <w:t>,</w:t>
      </w:r>
      <w:r>
        <w:rPr>
          <w:rtl/>
        </w:rPr>
        <w:t xml:space="preserve"> </w:t>
      </w:r>
      <w:bookmarkStart w:id="1504" w:name="_ETM_Q3_224570"/>
      <w:bookmarkEnd w:id="1504"/>
      <w:r>
        <w:rPr>
          <w:rtl/>
        </w:rPr>
        <w:t xml:space="preserve">אתמול </w:t>
      </w:r>
      <w:bookmarkStart w:id="1505" w:name="_ETM_Q3_224870"/>
      <w:bookmarkEnd w:id="1505"/>
      <w:r>
        <w:rPr>
          <w:rtl/>
        </w:rPr>
        <w:t xml:space="preserve">קיימנו </w:t>
      </w:r>
      <w:bookmarkStart w:id="1506" w:name="_ETM_Q3_225229"/>
      <w:bookmarkEnd w:id="1506"/>
      <w:r>
        <w:rPr>
          <w:rtl/>
        </w:rPr>
        <w:t xml:space="preserve">בוועדת </w:t>
      </w:r>
      <w:bookmarkStart w:id="1507" w:name="_ETM_Q3_225739"/>
      <w:bookmarkEnd w:id="1507"/>
      <w:r>
        <w:rPr>
          <w:rtl/>
        </w:rPr>
        <w:t xml:space="preserve">הפנים </w:t>
      </w:r>
      <w:bookmarkStart w:id="1508" w:name="_ETM_Q3_226159"/>
      <w:bookmarkEnd w:id="1508"/>
      <w:r>
        <w:rPr>
          <w:rtl/>
        </w:rPr>
        <w:t xml:space="preserve">דיון </w:t>
      </w:r>
      <w:bookmarkStart w:id="1509" w:name="_ETM_Q3_226850"/>
      <w:bookmarkEnd w:id="1509"/>
      <w:r>
        <w:rPr>
          <w:rtl/>
        </w:rPr>
        <w:t xml:space="preserve">בנושא </w:t>
      </w:r>
      <w:bookmarkStart w:id="1510" w:name="_ETM_Q3_228130"/>
      <w:bookmarkEnd w:id="1510"/>
      <w:r>
        <w:rPr>
          <w:rtl/>
        </w:rPr>
        <w:t>דירה</w:t>
      </w:r>
      <w:bookmarkStart w:id="1511" w:name="_ETM_Q3_229390"/>
      <w:bookmarkEnd w:id="1511"/>
      <w:r>
        <w:rPr>
          <w:rtl/>
        </w:rPr>
        <w:t xml:space="preserve"> </w:t>
      </w:r>
      <w:bookmarkStart w:id="1512" w:name="_ETM_Q3_229630"/>
      <w:bookmarkEnd w:id="1512"/>
      <w:r>
        <w:rPr>
          <w:rtl/>
        </w:rPr>
        <w:t>למשתכן</w:t>
      </w:r>
      <w:r>
        <w:rPr>
          <w:rFonts w:hint="cs"/>
          <w:rtl/>
        </w:rPr>
        <w:t>,</w:t>
      </w:r>
      <w:r>
        <w:rPr>
          <w:rtl/>
        </w:rPr>
        <w:t xml:space="preserve"> </w:t>
      </w:r>
      <w:bookmarkStart w:id="1513" w:name="_ETM_Q3_230200"/>
      <w:bookmarkStart w:id="1514" w:name="_ETM_Q3_231089"/>
      <w:bookmarkEnd w:id="1513"/>
      <w:bookmarkEnd w:id="1514"/>
      <w:r>
        <w:rPr>
          <w:rFonts w:hint="cs"/>
          <w:rtl/>
        </w:rPr>
        <w:t xml:space="preserve">על </w:t>
      </w:r>
      <w:bookmarkStart w:id="1515" w:name="_ETM_Q3_231269"/>
      <w:bookmarkEnd w:id="1515"/>
      <w:r>
        <w:rPr>
          <w:rtl/>
        </w:rPr>
        <w:t xml:space="preserve">האפשרות </w:t>
      </w:r>
      <w:bookmarkStart w:id="1516" w:name="_ETM_Q3_231719"/>
      <w:bookmarkEnd w:id="1516"/>
      <w:r>
        <w:rPr>
          <w:rtl/>
        </w:rPr>
        <w:t xml:space="preserve">של </w:t>
      </w:r>
      <w:bookmarkStart w:id="1517" w:name="_ETM_Q3_231839"/>
      <w:bookmarkEnd w:id="1517"/>
      <w:r>
        <w:rPr>
          <w:rtl/>
        </w:rPr>
        <w:t xml:space="preserve">דירה </w:t>
      </w:r>
      <w:bookmarkStart w:id="1518" w:name="_ETM_Q3_232079"/>
      <w:bookmarkEnd w:id="1518"/>
      <w:r>
        <w:rPr>
          <w:rtl/>
        </w:rPr>
        <w:t>להשכיר</w:t>
      </w:r>
      <w:r w:rsidR="00A528EF">
        <w:rPr>
          <w:rFonts w:hint="cs"/>
          <w:rtl/>
        </w:rPr>
        <w:t>,</w:t>
      </w:r>
      <w:r>
        <w:rPr>
          <w:rtl/>
        </w:rPr>
        <w:t xml:space="preserve"> </w:t>
      </w:r>
      <w:bookmarkStart w:id="1519" w:name="_ETM_Q3_232559"/>
      <w:bookmarkEnd w:id="1519"/>
      <w:r>
        <w:rPr>
          <w:rtl/>
        </w:rPr>
        <w:t xml:space="preserve">שהקים </w:t>
      </w:r>
      <w:bookmarkStart w:id="1520" w:name="_ETM_Q3_233190"/>
      <w:bookmarkEnd w:id="1520"/>
      <w:r>
        <w:rPr>
          <w:rtl/>
        </w:rPr>
        <w:t xml:space="preserve">בזמנו </w:t>
      </w:r>
      <w:bookmarkStart w:id="1521" w:name="_ETM_Q3_234929"/>
      <w:bookmarkEnd w:id="1521"/>
      <w:r>
        <w:rPr>
          <w:rFonts w:hint="cs"/>
          <w:rtl/>
        </w:rPr>
        <w:t xml:space="preserve">יו"ר </w:t>
      </w:r>
      <w:r>
        <w:rPr>
          <w:rtl/>
        </w:rPr>
        <w:t xml:space="preserve">המפלגה </w:t>
      </w:r>
      <w:bookmarkStart w:id="1522" w:name="_ETM_Q3_235289"/>
      <w:bookmarkEnd w:id="1522"/>
      <w:r>
        <w:rPr>
          <w:rtl/>
        </w:rPr>
        <w:t xml:space="preserve">שלי </w:t>
      </w:r>
      <w:bookmarkStart w:id="1523" w:name="_ETM_Q3_235530"/>
      <w:bookmarkEnd w:id="1523"/>
      <w:r>
        <w:rPr>
          <w:rtl/>
        </w:rPr>
        <w:t>לפיד</w:t>
      </w:r>
      <w:bookmarkStart w:id="1524" w:name="_ETM_Q3_236520"/>
      <w:bookmarkEnd w:id="1524"/>
      <w:r>
        <w:rPr>
          <w:rFonts w:hint="cs"/>
          <w:rtl/>
        </w:rPr>
        <w:t>, ו</w:t>
      </w:r>
      <w:r>
        <w:rPr>
          <w:rtl/>
        </w:rPr>
        <w:t xml:space="preserve">הציגו </w:t>
      </w:r>
      <w:bookmarkStart w:id="1525" w:name="_ETM_Q3_237450"/>
      <w:bookmarkEnd w:id="1525"/>
      <w:r>
        <w:rPr>
          <w:rtl/>
        </w:rPr>
        <w:t>נתונים</w:t>
      </w:r>
      <w:r w:rsidR="00A528EF">
        <w:rPr>
          <w:rFonts w:hint="cs"/>
          <w:rtl/>
        </w:rPr>
        <w:t>:</w:t>
      </w:r>
      <w:r>
        <w:rPr>
          <w:rtl/>
        </w:rPr>
        <w:t xml:space="preserve"> </w:t>
      </w:r>
      <w:bookmarkStart w:id="1526" w:name="_ETM_Q3_237900"/>
      <w:bookmarkEnd w:id="1526"/>
      <w:r>
        <w:rPr>
          <w:rtl/>
        </w:rPr>
        <w:t xml:space="preserve">היום </w:t>
      </w:r>
      <w:bookmarkStart w:id="1527" w:name="_ETM_Q3_238170"/>
      <w:bookmarkEnd w:id="1527"/>
      <w:r>
        <w:rPr>
          <w:rtl/>
        </w:rPr>
        <w:t xml:space="preserve">במדינת </w:t>
      </w:r>
      <w:bookmarkStart w:id="1528" w:name="_ETM_Q3_238680"/>
      <w:bookmarkEnd w:id="1528"/>
      <w:r>
        <w:rPr>
          <w:rtl/>
        </w:rPr>
        <w:t xml:space="preserve">ישראל </w:t>
      </w:r>
      <w:bookmarkStart w:id="1529" w:name="_ETM_Q3_239040"/>
      <w:bookmarkEnd w:id="1529"/>
      <w:r>
        <w:rPr>
          <w:rtl/>
        </w:rPr>
        <w:t xml:space="preserve">יש </w:t>
      </w:r>
      <w:bookmarkStart w:id="1530" w:name="_ETM_Q3_239520"/>
      <w:bookmarkEnd w:id="1530"/>
      <w:r>
        <w:rPr>
          <w:rFonts w:hint="cs"/>
          <w:rtl/>
        </w:rPr>
        <w:t xml:space="preserve">4,600 </w:t>
      </w:r>
      <w:bookmarkStart w:id="1531" w:name="_ETM_Q3_239850"/>
      <w:bookmarkStart w:id="1532" w:name="_ETM_Q3_240180"/>
      <w:bookmarkStart w:id="1533" w:name="_ETM_Q3_240600"/>
      <w:bookmarkEnd w:id="1531"/>
      <w:bookmarkEnd w:id="1532"/>
      <w:bookmarkEnd w:id="1533"/>
      <w:r>
        <w:rPr>
          <w:rFonts w:hint="cs"/>
          <w:rtl/>
        </w:rPr>
        <w:t>ד</w:t>
      </w:r>
      <w:r>
        <w:rPr>
          <w:rtl/>
        </w:rPr>
        <w:t xml:space="preserve">ירות </w:t>
      </w:r>
      <w:bookmarkStart w:id="1534" w:name="_ETM_Q3_240870"/>
      <w:bookmarkEnd w:id="1534"/>
      <w:r>
        <w:rPr>
          <w:rtl/>
        </w:rPr>
        <w:t xml:space="preserve">שמושכרות </w:t>
      </w:r>
      <w:bookmarkStart w:id="1535" w:name="_ETM_Q3_241380"/>
      <w:bookmarkEnd w:id="1535"/>
      <w:r>
        <w:rPr>
          <w:rtl/>
        </w:rPr>
        <w:t xml:space="preserve">לטווח </w:t>
      </w:r>
      <w:bookmarkStart w:id="1536" w:name="_ETM_Q3_241710"/>
      <w:bookmarkEnd w:id="1536"/>
      <w:r>
        <w:rPr>
          <w:rtl/>
        </w:rPr>
        <w:t>ארוך</w:t>
      </w:r>
      <w:r w:rsidR="00A528EF">
        <w:rPr>
          <w:rFonts w:hint="cs"/>
          <w:rtl/>
        </w:rPr>
        <w:t>;</w:t>
      </w:r>
      <w:r>
        <w:rPr>
          <w:rtl/>
        </w:rPr>
        <w:t xml:space="preserve"> </w:t>
      </w:r>
      <w:bookmarkStart w:id="1537" w:name="_ETM_Q3_242580"/>
      <w:bookmarkEnd w:id="1537"/>
      <w:r>
        <w:rPr>
          <w:rtl/>
        </w:rPr>
        <w:t xml:space="preserve">בקנה </w:t>
      </w:r>
      <w:bookmarkStart w:id="1538" w:name="_ETM_Q3_243120"/>
      <w:bookmarkEnd w:id="1538"/>
      <w:r>
        <w:rPr>
          <w:rtl/>
        </w:rPr>
        <w:t xml:space="preserve">יש </w:t>
      </w:r>
      <w:bookmarkStart w:id="1539" w:name="_ETM_Q3_243450"/>
      <w:bookmarkEnd w:id="1539"/>
      <w:r>
        <w:rPr>
          <w:rtl/>
        </w:rPr>
        <w:t xml:space="preserve">עוד </w:t>
      </w:r>
      <w:bookmarkStart w:id="1540" w:name="_ETM_Q3_243630"/>
      <w:bookmarkEnd w:id="1540"/>
      <w:r>
        <w:rPr>
          <w:rFonts w:hint="cs"/>
          <w:rtl/>
        </w:rPr>
        <w:t>10,000</w:t>
      </w:r>
      <w:bookmarkStart w:id="1541" w:name="_ETM_Q3_243930"/>
      <w:bookmarkEnd w:id="1541"/>
      <w:r>
        <w:rPr>
          <w:rtl/>
        </w:rPr>
        <w:t xml:space="preserve"> </w:t>
      </w:r>
      <w:bookmarkStart w:id="1542" w:name="_ETM_Q3_244260"/>
      <w:bookmarkEnd w:id="1542"/>
      <w:r>
        <w:rPr>
          <w:rtl/>
        </w:rPr>
        <w:t xml:space="preserve">דירות </w:t>
      </w:r>
      <w:bookmarkStart w:id="1543" w:name="_ETM_Q3_244650"/>
      <w:bookmarkEnd w:id="1543"/>
      <w:r>
        <w:rPr>
          <w:rtl/>
        </w:rPr>
        <w:t xml:space="preserve">שמתכננים </w:t>
      </w:r>
      <w:bookmarkStart w:id="1544" w:name="_ETM_Q3_245459"/>
      <w:bookmarkEnd w:id="1544"/>
      <w:r>
        <w:rPr>
          <w:rtl/>
        </w:rPr>
        <w:t>לבנות</w:t>
      </w:r>
      <w:r>
        <w:rPr>
          <w:rFonts w:hint="cs"/>
          <w:rtl/>
        </w:rPr>
        <w:t>,</w:t>
      </w:r>
      <w:r>
        <w:rPr>
          <w:rtl/>
        </w:rPr>
        <w:t xml:space="preserve"> </w:t>
      </w:r>
      <w:bookmarkStart w:id="1545" w:name="_ETM_Q3_245760"/>
      <w:bookmarkEnd w:id="1545"/>
      <w:r>
        <w:rPr>
          <w:rtl/>
        </w:rPr>
        <w:t xml:space="preserve">אבל </w:t>
      </w:r>
      <w:bookmarkStart w:id="1546" w:name="_ETM_Q3_245970"/>
      <w:bookmarkEnd w:id="1546"/>
      <w:r>
        <w:rPr>
          <w:rtl/>
        </w:rPr>
        <w:t xml:space="preserve">הפרויקט </w:t>
      </w:r>
      <w:bookmarkStart w:id="1547" w:name="_ETM_Q3_246330"/>
      <w:bookmarkEnd w:id="1547"/>
      <w:r>
        <w:rPr>
          <w:rtl/>
        </w:rPr>
        <w:t xml:space="preserve">הזה </w:t>
      </w:r>
      <w:bookmarkStart w:id="1548" w:name="_ETM_Q3_246479"/>
      <w:bookmarkEnd w:id="1548"/>
      <w:r>
        <w:rPr>
          <w:rtl/>
        </w:rPr>
        <w:t xml:space="preserve">תקוע </w:t>
      </w:r>
      <w:bookmarkStart w:id="1549" w:name="_ETM_Q3_246780"/>
      <w:bookmarkEnd w:id="1549"/>
      <w:r>
        <w:rPr>
          <w:rtl/>
        </w:rPr>
        <w:t>לגמרי</w:t>
      </w:r>
      <w:r>
        <w:rPr>
          <w:rFonts w:hint="cs"/>
          <w:rtl/>
        </w:rPr>
        <w:t xml:space="preserve">. </w:t>
      </w:r>
      <w:bookmarkStart w:id="1550" w:name="_ETM_Q3_251901"/>
      <w:bookmarkEnd w:id="1550"/>
      <w:r>
        <w:rPr>
          <w:rtl/>
        </w:rPr>
        <w:t xml:space="preserve">הוא </w:t>
      </w:r>
      <w:bookmarkStart w:id="1551" w:name="_ETM_Q3_247649"/>
      <w:bookmarkEnd w:id="1551"/>
      <w:r>
        <w:rPr>
          <w:rtl/>
        </w:rPr>
        <w:t xml:space="preserve">תקוע </w:t>
      </w:r>
      <w:bookmarkStart w:id="1552" w:name="_ETM_Q3_247920"/>
      <w:bookmarkEnd w:id="1552"/>
      <w:r>
        <w:rPr>
          <w:rtl/>
        </w:rPr>
        <w:t xml:space="preserve">לגמרי </w:t>
      </w:r>
      <w:bookmarkStart w:id="1553" w:name="_ETM_Q3_248310"/>
      <w:bookmarkEnd w:id="1553"/>
      <w:r>
        <w:rPr>
          <w:rtl/>
        </w:rPr>
        <w:t xml:space="preserve">מאז </w:t>
      </w:r>
      <w:bookmarkStart w:id="1554" w:name="_ETM_Q3_248729"/>
      <w:bookmarkEnd w:id="1554"/>
      <w:r>
        <w:rPr>
          <w:rtl/>
        </w:rPr>
        <w:t xml:space="preserve">תחילת </w:t>
      </w:r>
      <w:bookmarkStart w:id="1555" w:name="_ETM_Q3_249030"/>
      <w:bookmarkEnd w:id="1555"/>
      <w:r>
        <w:rPr>
          <w:rtl/>
        </w:rPr>
        <w:t>המלחמה</w:t>
      </w:r>
      <w:r>
        <w:rPr>
          <w:rFonts w:hint="cs"/>
          <w:rtl/>
        </w:rPr>
        <w:t>,</w:t>
      </w:r>
      <w:r>
        <w:rPr>
          <w:rtl/>
        </w:rPr>
        <w:t xml:space="preserve"> </w:t>
      </w:r>
      <w:bookmarkStart w:id="1556" w:name="_ETM_Q3_249420"/>
      <w:bookmarkEnd w:id="1556"/>
      <w:r>
        <w:rPr>
          <w:rtl/>
        </w:rPr>
        <w:t xml:space="preserve">בגלל </w:t>
      </w:r>
      <w:bookmarkStart w:id="1557" w:name="_ETM_Q3_249750"/>
      <w:bookmarkEnd w:id="1557"/>
      <w:r>
        <w:rPr>
          <w:rtl/>
        </w:rPr>
        <w:t xml:space="preserve">עליית </w:t>
      </w:r>
      <w:bookmarkStart w:id="1558" w:name="_ETM_Q3_250110"/>
      <w:bookmarkEnd w:id="1558"/>
      <w:r>
        <w:rPr>
          <w:rtl/>
        </w:rPr>
        <w:t>הריבית</w:t>
      </w:r>
      <w:r>
        <w:rPr>
          <w:rFonts w:hint="cs"/>
          <w:rtl/>
        </w:rPr>
        <w:t>.</w:t>
      </w:r>
      <w:r>
        <w:rPr>
          <w:rtl/>
        </w:rPr>
        <w:t xml:space="preserve"> </w:t>
      </w:r>
      <w:bookmarkStart w:id="1559" w:name="_ETM_Q3_250840"/>
      <w:bookmarkEnd w:id="1559"/>
      <w:r>
        <w:rPr>
          <w:rtl/>
        </w:rPr>
        <w:t xml:space="preserve">לא </w:t>
      </w:r>
      <w:bookmarkStart w:id="1560" w:name="_ETM_Q3_251020"/>
      <w:bookmarkEnd w:id="1560"/>
      <w:r>
        <w:rPr>
          <w:rtl/>
        </w:rPr>
        <w:t xml:space="preserve">כלכלי </w:t>
      </w:r>
      <w:bookmarkStart w:id="1561" w:name="_ETM_Q3_251410"/>
      <w:bookmarkEnd w:id="1561"/>
      <w:r>
        <w:rPr>
          <w:rtl/>
        </w:rPr>
        <w:t xml:space="preserve">יותר </w:t>
      </w:r>
      <w:bookmarkStart w:id="1562" w:name="_ETM_Q3_251740"/>
      <w:bookmarkEnd w:id="1562"/>
      <w:r>
        <w:rPr>
          <w:rtl/>
        </w:rPr>
        <w:t xml:space="preserve">לבנות </w:t>
      </w:r>
      <w:bookmarkStart w:id="1563" w:name="_ETM_Q3_252640"/>
      <w:bookmarkEnd w:id="1563"/>
      <w:r>
        <w:rPr>
          <w:rtl/>
        </w:rPr>
        <w:t xml:space="preserve">דירות </w:t>
      </w:r>
      <w:bookmarkStart w:id="1564" w:name="_ETM_Q3_252970"/>
      <w:bookmarkEnd w:id="1564"/>
      <w:r>
        <w:rPr>
          <w:rtl/>
        </w:rPr>
        <w:t xml:space="preserve">לשכירות </w:t>
      </w:r>
      <w:bookmarkStart w:id="1565" w:name="_ETM_Q3_253690"/>
      <w:bookmarkEnd w:id="1565"/>
      <w:r>
        <w:rPr>
          <w:rtl/>
        </w:rPr>
        <w:t xml:space="preserve">ארוכת </w:t>
      </w:r>
      <w:bookmarkStart w:id="1566" w:name="_ETM_Q3_254050"/>
      <w:bookmarkEnd w:id="1566"/>
      <w:r>
        <w:rPr>
          <w:rtl/>
        </w:rPr>
        <w:t>טווח</w:t>
      </w:r>
      <w:r>
        <w:rPr>
          <w:rFonts w:hint="cs"/>
          <w:rtl/>
        </w:rPr>
        <w:t>.</w:t>
      </w:r>
      <w:r>
        <w:rPr>
          <w:rtl/>
        </w:rPr>
        <w:t xml:space="preserve"> </w:t>
      </w:r>
      <w:bookmarkStart w:id="1567" w:name="_ETM_Q3_254680"/>
      <w:bookmarkEnd w:id="1567"/>
    </w:p>
    <w:p w:rsidR="00964504" w:rsidRDefault="00964504" w:rsidP="000E197F">
      <w:pPr>
        <w:rPr>
          <w:rtl/>
        </w:rPr>
      </w:pPr>
      <w:bookmarkStart w:id="1568" w:name="_ETM_Q3_256000"/>
      <w:bookmarkEnd w:id="1568"/>
    </w:p>
    <w:p w:rsidR="00964504" w:rsidRDefault="00964504" w:rsidP="00A528EF">
      <w:pPr>
        <w:rPr>
          <w:rtl/>
        </w:rPr>
      </w:pPr>
      <w:r>
        <w:rPr>
          <w:rtl/>
        </w:rPr>
        <w:t>עכשיו</w:t>
      </w:r>
      <w:r>
        <w:rPr>
          <w:rFonts w:hint="cs"/>
          <w:rtl/>
        </w:rPr>
        <w:t>,</w:t>
      </w:r>
      <w:r>
        <w:rPr>
          <w:rtl/>
        </w:rPr>
        <w:t xml:space="preserve"> </w:t>
      </w:r>
      <w:bookmarkStart w:id="1569" w:name="_ETM_Q3_254890"/>
      <w:bookmarkEnd w:id="1569"/>
      <w:r>
        <w:rPr>
          <w:rtl/>
        </w:rPr>
        <w:t xml:space="preserve">אני </w:t>
      </w:r>
      <w:bookmarkStart w:id="1570" w:name="_ETM_Q3_254980"/>
      <w:bookmarkEnd w:id="1570"/>
      <w:r>
        <w:rPr>
          <w:rtl/>
        </w:rPr>
        <w:t xml:space="preserve">רוצה </w:t>
      </w:r>
      <w:bookmarkStart w:id="1571" w:name="_ETM_Q3_255610"/>
      <w:bookmarkEnd w:id="1571"/>
      <w:r>
        <w:rPr>
          <w:rtl/>
        </w:rPr>
        <w:t xml:space="preserve">לשאול </w:t>
      </w:r>
      <w:bookmarkStart w:id="1572" w:name="_ETM_Q3_255970"/>
      <w:bookmarkEnd w:id="1572"/>
      <w:r>
        <w:rPr>
          <w:rtl/>
        </w:rPr>
        <w:t xml:space="preserve">את </w:t>
      </w:r>
      <w:bookmarkStart w:id="1573" w:name="_ETM_Q3_256030"/>
      <w:bookmarkEnd w:id="1573"/>
      <w:r>
        <w:rPr>
          <w:rtl/>
        </w:rPr>
        <w:t>השר</w:t>
      </w:r>
      <w:r w:rsidR="00A528EF">
        <w:rPr>
          <w:rFonts w:hint="cs"/>
          <w:rtl/>
        </w:rPr>
        <w:t xml:space="preserve"> –</w:t>
      </w:r>
      <w:r>
        <w:rPr>
          <w:rtl/>
        </w:rPr>
        <w:t xml:space="preserve"> </w:t>
      </w:r>
      <w:bookmarkStart w:id="1574" w:name="_ETM_Q3_256390"/>
      <w:bookmarkEnd w:id="1574"/>
      <w:r>
        <w:rPr>
          <w:rtl/>
        </w:rPr>
        <w:t xml:space="preserve">גם </w:t>
      </w:r>
      <w:bookmarkStart w:id="1575" w:name="_ETM_Q3_256690"/>
      <w:bookmarkEnd w:id="1575"/>
      <w:r>
        <w:rPr>
          <w:rtl/>
        </w:rPr>
        <w:t xml:space="preserve">אתמול </w:t>
      </w:r>
      <w:bookmarkStart w:id="1576" w:name="_ETM_Q3_256930"/>
      <w:bookmarkEnd w:id="1576"/>
      <w:r>
        <w:rPr>
          <w:rtl/>
        </w:rPr>
        <w:t xml:space="preserve">היו </w:t>
      </w:r>
      <w:bookmarkStart w:id="1577" w:name="_ETM_Q3_257050"/>
      <w:bookmarkEnd w:id="1577"/>
      <w:r>
        <w:rPr>
          <w:rtl/>
        </w:rPr>
        <w:t xml:space="preserve">נציגים </w:t>
      </w:r>
      <w:bookmarkStart w:id="1578" w:name="_ETM_Q3_257709"/>
      <w:bookmarkEnd w:id="1578"/>
      <w:r>
        <w:rPr>
          <w:rtl/>
        </w:rPr>
        <w:t xml:space="preserve">של </w:t>
      </w:r>
      <w:bookmarkStart w:id="1579" w:name="_ETM_Q3_257890"/>
      <w:bookmarkEnd w:id="1579"/>
      <w:r>
        <w:rPr>
          <w:rtl/>
        </w:rPr>
        <w:t xml:space="preserve">כל </w:t>
      </w:r>
      <w:bookmarkStart w:id="1580" w:name="_ETM_Q3_258040"/>
      <w:bookmarkEnd w:id="1580"/>
      <w:r>
        <w:rPr>
          <w:rtl/>
        </w:rPr>
        <w:t xml:space="preserve">המשרדים </w:t>
      </w:r>
      <w:bookmarkStart w:id="1581" w:name="_ETM_Q3_258430"/>
      <w:bookmarkEnd w:id="1581"/>
      <w:r>
        <w:rPr>
          <w:rtl/>
        </w:rPr>
        <w:t>הרלוונטיים</w:t>
      </w:r>
      <w:r>
        <w:rPr>
          <w:rFonts w:hint="cs"/>
          <w:rtl/>
        </w:rPr>
        <w:t>,</w:t>
      </w:r>
      <w:r>
        <w:rPr>
          <w:rtl/>
        </w:rPr>
        <w:t xml:space="preserve"> </w:t>
      </w:r>
      <w:bookmarkStart w:id="1582" w:name="_ETM_Q3_258910"/>
      <w:bookmarkEnd w:id="1582"/>
      <w:r>
        <w:rPr>
          <w:rFonts w:hint="cs"/>
          <w:rtl/>
        </w:rPr>
        <w:t>ו</w:t>
      </w:r>
      <w:r>
        <w:rPr>
          <w:rtl/>
        </w:rPr>
        <w:t xml:space="preserve">כולם </w:t>
      </w:r>
      <w:bookmarkStart w:id="1583" w:name="_ETM_Q3_259300"/>
      <w:bookmarkEnd w:id="1583"/>
      <w:r>
        <w:rPr>
          <w:rtl/>
        </w:rPr>
        <w:t xml:space="preserve">חושבים </w:t>
      </w:r>
      <w:bookmarkStart w:id="1584" w:name="_ETM_Q3_260170"/>
      <w:bookmarkStart w:id="1585" w:name="_ETM_Q3_260980"/>
      <w:bookmarkEnd w:id="1584"/>
      <w:bookmarkEnd w:id="1585"/>
      <w:r>
        <w:rPr>
          <w:rtl/>
        </w:rPr>
        <w:t xml:space="preserve">שהדבר </w:t>
      </w:r>
      <w:bookmarkStart w:id="1586" w:name="_ETM_Q3_261370"/>
      <w:bookmarkEnd w:id="1586"/>
      <w:r>
        <w:rPr>
          <w:rtl/>
        </w:rPr>
        <w:t>נכו</w:t>
      </w:r>
      <w:r w:rsidR="00A528EF">
        <w:rPr>
          <w:rFonts w:hint="cs"/>
          <w:rtl/>
        </w:rPr>
        <w:t>ן,</w:t>
      </w:r>
      <w:r>
        <w:rPr>
          <w:rtl/>
        </w:rPr>
        <w:t xml:space="preserve"> </w:t>
      </w:r>
      <w:bookmarkStart w:id="1587" w:name="_ETM_Q3_261850"/>
      <w:bookmarkEnd w:id="1587"/>
      <w:r>
        <w:rPr>
          <w:rtl/>
        </w:rPr>
        <w:t xml:space="preserve">שיש </w:t>
      </w:r>
      <w:bookmarkStart w:id="1588" w:name="_ETM_Q3_262150"/>
      <w:bookmarkEnd w:id="1588"/>
      <w:r>
        <w:rPr>
          <w:rtl/>
        </w:rPr>
        <w:t>צורך</w:t>
      </w:r>
      <w:r w:rsidR="00A528EF">
        <w:rPr>
          <w:rFonts w:hint="cs"/>
          <w:rtl/>
        </w:rPr>
        <w:t>.</w:t>
      </w:r>
      <w:r>
        <w:rPr>
          <w:rFonts w:hint="cs"/>
          <w:rtl/>
        </w:rPr>
        <w:t xml:space="preserve"> </w:t>
      </w:r>
      <w:bookmarkStart w:id="1589" w:name="_ETM_Q3_259000"/>
      <w:bookmarkEnd w:id="1589"/>
      <w:r>
        <w:rPr>
          <w:rFonts w:hint="cs"/>
          <w:rtl/>
        </w:rPr>
        <w:t xml:space="preserve">זה ערכי, </w:t>
      </w:r>
      <w:bookmarkStart w:id="1590" w:name="_ETM_Q3_262510"/>
      <w:bookmarkStart w:id="1591" w:name="_ETM_Q3_262750"/>
      <w:bookmarkStart w:id="1592" w:name="_ETM_Q3_262930"/>
      <w:bookmarkEnd w:id="1590"/>
      <w:bookmarkEnd w:id="1591"/>
      <w:bookmarkEnd w:id="1592"/>
      <w:r>
        <w:rPr>
          <w:rtl/>
        </w:rPr>
        <w:t xml:space="preserve">זה </w:t>
      </w:r>
      <w:bookmarkStart w:id="1593" w:name="_ETM_Q3_263080"/>
      <w:bookmarkEnd w:id="1593"/>
      <w:r>
        <w:rPr>
          <w:rtl/>
        </w:rPr>
        <w:t>נכון</w:t>
      </w:r>
      <w:bookmarkStart w:id="1594" w:name="_ETM_Q3_263800"/>
      <w:bookmarkEnd w:id="1594"/>
      <w:r>
        <w:rPr>
          <w:rFonts w:hint="cs"/>
          <w:rtl/>
        </w:rPr>
        <w:t xml:space="preserve"> </w:t>
      </w:r>
      <w:r>
        <w:rPr>
          <w:rtl/>
        </w:rPr>
        <w:t xml:space="preserve">לתת </w:t>
      </w:r>
      <w:bookmarkStart w:id="1595" w:name="_ETM_Q3_264190"/>
      <w:bookmarkEnd w:id="1595"/>
      <w:r>
        <w:rPr>
          <w:rtl/>
        </w:rPr>
        <w:t xml:space="preserve">גם </w:t>
      </w:r>
      <w:bookmarkStart w:id="1596" w:name="_ETM_Q3_264400"/>
      <w:bookmarkEnd w:id="1596"/>
      <w:r>
        <w:rPr>
          <w:rtl/>
        </w:rPr>
        <w:t xml:space="preserve">לזוגות </w:t>
      </w:r>
      <w:bookmarkStart w:id="1597" w:name="_ETM_Q3_264760"/>
      <w:bookmarkEnd w:id="1597"/>
      <w:r>
        <w:rPr>
          <w:rtl/>
        </w:rPr>
        <w:t xml:space="preserve">צעירים </w:t>
      </w:r>
      <w:bookmarkStart w:id="1598" w:name="_ETM_Q3_265090"/>
      <w:bookmarkEnd w:id="1598"/>
      <w:r>
        <w:rPr>
          <w:rtl/>
        </w:rPr>
        <w:t xml:space="preserve">וגם </w:t>
      </w:r>
      <w:bookmarkStart w:id="1599" w:name="_ETM_Q3_265300"/>
      <w:bookmarkEnd w:id="1599"/>
      <w:r>
        <w:rPr>
          <w:rtl/>
        </w:rPr>
        <w:t xml:space="preserve">למי </w:t>
      </w:r>
      <w:bookmarkStart w:id="1600" w:name="_ETM_Q3_265510"/>
      <w:bookmarkEnd w:id="1600"/>
      <w:r>
        <w:rPr>
          <w:rtl/>
        </w:rPr>
        <w:t xml:space="preserve">שאינו </w:t>
      </w:r>
      <w:bookmarkStart w:id="1601" w:name="_ETM_Q3_266560"/>
      <w:bookmarkEnd w:id="1601"/>
      <w:r>
        <w:rPr>
          <w:rtl/>
        </w:rPr>
        <w:t xml:space="preserve">יכול </w:t>
      </w:r>
      <w:bookmarkStart w:id="1602" w:name="_ETM_Q3_266890"/>
      <w:bookmarkEnd w:id="1602"/>
      <w:r>
        <w:rPr>
          <w:rtl/>
        </w:rPr>
        <w:t>ל</w:t>
      </w:r>
      <w:r>
        <w:rPr>
          <w:rFonts w:hint="cs"/>
          <w:rtl/>
        </w:rPr>
        <w:t>ש</w:t>
      </w:r>
      <w:r>
        <w:rPr>
          <w:rtl/>
        </w:rPr>
        <w:t xml:space="preserve">כור </w:t>
      </w:r>
      <w:bookmarkStart w:id="1603" w:name="_ETM_Q3_267190"/>
      <w:bookmarkEnd w:id="1603"/>
      <w:r>
        <w:rPr>
          <w:rtl/>
        </w:rPr>
        <w:t xml:space="preserve">בעצמו </w:t>
      </w:r>
      <w:bookmarkStart w:id="1604" w:name="_ETM_Q3_267520"/>
      <w:bookmarkEnd w:id="1604"/>
      <w:r>
        <w:rPr>
          <w:rtl/>
        </w:rPr>
        <w:t xml:space="preserve">דירה </w:t>
      </w:r>
      <w:bookmarkStart w:id="1605" w:name="_ETM_Q3_268180"/>
      <w:bookmarkEnd w:id="1605"/>
      <w:r>
        <w:rPr>
          <w:rtl/>
        </w:rPr>
        <w:t xml:space="preserve">את </w:t>
      </w:r>
      <w:bookmarkStart w:id="1606" w:name="_ETM_Q3_268360"/>
      <w:bookmarkEnd w:id="1606"/>
      <w:r>
        <w:rPr>
          <w:rtl/>
        </w:rPr>
        <w:t xml:space="preserve">האפשרות </w:t>
      </w:r>
      <w:bookmarkStart w:id="1607" w:name="_ETM_Q3_269350"/>
      <w:bookmarkEnd w:id="1607"/>
      <w:r>
        <w:rPr>
          <w:rFonts w:hint="cs"/>
          <w:rtl/>
        </w:rPr>
        <w:t>ל</w:t>
      </w:r>
      <w:r>
        <w:rPr>
          <w:rtl/>
        </w:rPr>
        <w:t xml:space="preserve">שקט </w:t>
      </w:r>
      <w:bookmarkStart w:id="1608" w:name="_ETM_Q3_269740"/>
      <w:bookmarkEnd w:id="1608"/>
      <w:r>
        <w:rPr>
          <w:rtl/>
        </w:rPr>
        <w:t xml:space="preserve">נפשי </w:t>
      </w:r>
      <w:bookmarkStart w:id="1609" w:name="_ETM_Q3_270280"/>
      <w:bookmarkEnd w:id="1609"/>
      <w:r>
        <w:rPr>
          <w:rtl/>
        </w:rPr>
        <w:t xml:space="preserve">ומגורים </w:t>
      </w:r>
      <w:bookmarkStart w:id="1610" w:name="_ETM_Q3_270819"/>
      <w:bookmarkEnd w:id="1610"/>
      <w:r>
        <w:rPr>
          <w:rtl/>
        </w:rPr>
        <w:t xml:space="preserve">במדינת </w:t>
      </w:r>
      <w:bookmarkStart w:id="1611" w:name="_ETM_Q3_271240"/>
      <w:bookmarkEnd w:id="1611"/>
      <w:r>
        <w:rPr>
          <w:rtl/>
        </w:rPr>
        <w:t>ישראל</w:t>
      </w:r>
      <w:r>
        <w:rPr>
          <w:rFonts w:hint="cs"/>
          <w:rtl/>
        </w:rPr>
        <w:t>.</w:t>
      </w:r>
      <w:bookmarkStart w:id="1612" w:name="_ETM_Q3_269000"/>
      <w:bookmarkStart w:id="1613" w:name="_ETM_Q3_270000"/>
      <w:bookmarkStart w:id="1614" w:name="_ETM_Q3_272050"/>
      <w:bookmarkEnd w:id="1612"/>
      <w:bookmarkEnd w:id="1613"/>
      <w:bookmarkEnd w:id="1614"/>
      <w:r>
        <w:rPr>
          <w:rFonts w:hint="cs"/>
          <w:rtl/>
        </w:rPr>
        <w:t xml:space="preserve"> </w:t>
      </w:r>
      <w:r>
        <w:rPr>
          <w:rtl/>
        </w:rPr>
        <w:t xml:space="preserve">האם </w:t>
      </w:r>
      <w:bookmarkStart w:id="1615" w:name="_ETM_Q3_272290"/>
      <w:bookmarkEnd w:id="1615"/>
      <w:r>
        <w:rPr>
          <w:rtl/>
        </w:rPr>
        <w:t xml:space="preserve">אתה </w:t>
      </w:r>
      <w:bookmarkStart w:id="1616" w:name="_ETM_Q3_272470"/>
      <w:bookmarkEnd w:id="1616"/>
      <w:r>
        <w:rPr>
          <w:rtl/>
        </w:rPr>
        <w:t>חושב</w:t>
      </w:r>
      <w:r>
        <w:rPr>
          <w:rFonts w:hint="cs"/>
          <w:rtl/>
        </w:rPr>
        <w:t>,</w:t>
      </w:r>
      <w:r>
        <w:rPr>
          <w:rtl/>
        </w:rPr>
        <w:t xml:space="preserve"> </w:t>
      </w:r>
      <w:bookmarkStart w:id="1617" w:name="_ETM_Q3_272770"/>
      <w:bookmarkEnd w:id="1617"/>
      <w:r>
        <w:rPr>
          <w:rtl/>
        </w:rPr>
        <w:t xml:space="preserve">בתור </w:t>
      </w:r>
      <w:bookmarkStart w:id="1618" w:name="_ETM_Q3_273310"/>
      <w:bookmarkEnd w:id="1618"/>
      <w:r>
        <w:rPr>
          <w:rtl/>
        </w:rPr>
        <w:t xml:space="preserve">שר </w:t>
      </w:r>
      <w:bookmarkStart w:id="1619" w:name="_ETM_Q3_273610"/>
      <w:bookmarkEnd w:id="1619"/>
      <w:r>
        <w:rPr>
          <w:rtl/>
        </w:rPr>
        <w:t>השיכון</w:t>
      </w:r>
      <w:r>
        <w:rPr>
          <w:rFonts w:hint="cs"/>
          <w:rtl/>
        </w:rPr>
        <w:t>,</w:t>
      </w:r>
      <w:r>
        <w:rPr>
          <w:rtl/>
        </w:rPr>
        <w:t xml:space="preserve"> </w:t>
      </w:r>
      <w:bookmarkStart w:id="1620" w:name="_ETM_Q3_273970"/>
      <w:bookmarkEnd w:id="1620"/>
      <w:r>
        <w:rPr>
          <w:rtl/>
        </w:rPr>
        <w:t xml:space="preserve">שגם </w:t>
      </w:r>
      <w:bookmarkStart w:id="1621" w:name="_ETM_Q3_274209"/>
      <w:bookmarkEnd w:id="1621"/>
      <w:r>
        <w:rPr>
          <w:rFonts w:hint="cs"/>
          <w:rtl/>
        </w:rPr>
        <w:t>א</w:t>
      </w:r>
      <w:r>
        <w:rPr>
          <w:rtl/>
        </w:rPr>
        <w:t xml:space="preserve">מון </w:t>
      </w:r>
      <w:bookmarkStart w:id="1622" w:name="_ETM_Q3_274450"/>
      <w:bookmarkEnd w:id="1622"/>
      <w:r>
        <w:rPr>
          <w:rtl/>
        </w:rPr>
        <w:t xml:space="preserve">על </w:t>
      </w:r>
      <w:bookmarkStart w:id="1623" w:name="_ETM_Q3_274569"/>
      <w:bookmarkEnd w:id="1623"/>
      <w:r>
        <w:rPr>
          <w:rtl/>
        </w:rPr>
        <w:t xml:space="preserve">הנושא </w:t>
      </w:r>
      <w:bookmarkStart w:id="1624" w:name="_ETM_Q3_274840"/>
      <w:bookmarkEnd w:id="1624"/>
      <w:r>
        <w:rPr>
          <w:rtl/>
        </w:rPr>
        <w:t>–</w:t>
      </w:r>
      <w:r>
        <w:rPr>
          <w:rFonts w:hint="cs"/>
          <w:rtl/>
        </w:rPr>
        <w:t xml:space="preserve"> </w:t>
      </w:r>
      <w:r>
        <w:rPr>
          <w:rtl/>
        </w:rPr>
        <w:t xml:space="preserve">היום </w:t>
      </w:r>
      <w:bookmarkStart w:id="1625" w:name="_ETM_Q3_274990"/>
      <w:bookmarkEnd w:id="1625"/>
      <w:r>
        <w:rPr>
          <w:rtl/>
        </w:rPr>
        <w:t xml:space="preserve">זה </w:t>
      </w:r>
      <w:bookmarkStart w:id="1626" w:name="_ETM_Q3_275110"/>
      <w:bookmarkEnd w:id="1626"/>
      <w:r>
        <w:rPr>
          <w:rtl/>
        </w:rPr>
        <w:t xml:space="preserve">אצלך </w:t>
      </w:r>
      <w:bookmarkStart w:id="1627" w:name="_ETM_Q3_275860"/>
      <w:bookmarkEnd w:id="1627"/>
      <w:r>
        <w:rPr>
          <w:rtl/>
        </w:rPr>
        <w:t>–</w:t>
      </w:r>
      <w:r>
        <w:rPr>
          <w:rFonts w:hint="cs"/>
          <w:rtl/>
        </w:rPr>
        <w:t xml:space="preserve"> </w:t>
      </w:r>
      <w:r>
        <w:rPr>
          <w:rtl/>
        </w:rPr>
        <w:t xml:space="preserve">שצריך </w:t>
      </w:r>
      <w:bookmarkStart w:id="1628" w:name="_ETM_Q3_276400"/>
      <w:bookmarkEnd w:id="1628"/>
      <w:r>
        <w:rPr>
          <w:rtl/>
        </w:rPr>
        <w:t xml:space="preserve">לתת </w:t>
      </w:r>
      <w:bookmarkStart w:id="1629" w:name="_ETM_Q3_276730"/>
      <w:bookmarkEnd w:id="1629"/>
      <w:r>
        <w:rPr>
          <w:rtl/>
        </w:rPr>
        <w:t xml:space="preserve">קריטריונים </w:t>
      </w:r>
      <w:bookmarkStart w:id="1630" w:name="_ETM_Q3_278200"/>
      <w:bookmarkEnd w:id="1630"/>
      <w:r>
        <w:rPr>
          <w:rtl/>
        </w:rPr>
        <w:t xml:space="preserve">טובים </w:t>
      </w:r>
      <w:bookmarkStart w:id="1631" w:name="_ETM_Q3_278530"/>
      <w:bookmarkEnd w:id="1631"/>
      <w:r>
        <w:rPr>
          <w:rtl/>
        </w:rPr>
        <w:t>יותר</w:t>
      </w:r>
      <w:r>
        <w:rPr>
          <w:rFonts w:hint="cs"/>
          <w:rtl/>
        </w:rPr>
        <w:t xml:space="preserve">, מקילים </w:t>
      </w:r>
      <w:bookmarkStart w:id="1632" w:name="_ETM_Q3_278830"/>
      <w:bookmarkStart w:id="1633" w:name="_ETM_Q3_279220"/>
      <w:bookmarkEnd w:id="1632"/>
      <w:bookmarkEnd w:id="1633"/>
      <w:r>
        <w:rPr>
          <w:rtl/>
        </w:rPr>
        <w:t>יותר</w:t>
      </w:r>
      <w:r>
        <w:rPr>
          <w:rFonts w:hint="cs"/>
          <w:rtl/>
        </w:rPr>
        <w:t>,</w:t>
      </w:r>
      <w:r>
        <w:rPr>
          <w:rtl/>
        </w:rPr>
        <w:t xml:space="preserve"> </w:t>
      </w:r>
      <w:bookmarkStart w:id="1634" w:name="_ETM_Q3_279430"/>
      <w:bookmarkEnd w:id="1634"/>
      <w:r>
        <w:rPr>
          <w:rtl/>
        </w:rPr>
        <w:t>ל</w:t>
      </w:r>
      <w:r>
        <w:rPr>
          <w:rFonts w:hint="cs"/>
          <w:rtl/>
        </w:rPr>
        <w:t xml:space="preserve">נוכח </w:t>
      </w:r>
      <w:bookmarkStart w:id="1635" w:name="_ETM_Q3_279670"/>
      <w:bookmarkEnd w:id="1635"/>
      <w:r>
        <w:rPr>
          <w:rtl/>
        </w:rPr>
        <w:t>המלחמה</w:t>
      </w:r>
      <w:r>
        <w:rPr>
          <w:rFonts w:hint="cs"/>
          <w:rtl/>
        </w:rPr>
        <w:t>,</w:t>
      </w:r>
      <w:r>
        <w:rPr>
          <w:rtl/>
        </w:rPr>
        <w:t xml:space="preserve"> </w:t>
      </w:r>
      <w:bookmarkStart w:id="1636" w:name="_ETM_Q3_280180"/>
      <w:bookmarkEnd w:id="1636"/>
      <w:r>
        <w:rPr>
          <w:rtl/>
        </w:rPr>
        <w:t xml:space="preserve">נגיד </w:t>
      </w:r>
      <w:bookmarkStart w:id="1637" w:name="_ETM_Q3_280959"/>
      <w:bookmarkEnd w:id="1637"/>
      <w:r>
        <w:rPr>
          <w:rtl/>
        </w:rPr>
        <w:t xml:space="preserve">למילואימניקים </w:t>
      </w:r>
      <w:bookmarkStart w:id="1638" w:name="_ETM_Q3_281830"/>
      <w:bookmarkEnd w:id="1638"/>
      <w:r>
        <w:rPr>
          <w:rtl/>
        </w:rPr>
        <w:t>שלנו</w:t>
      </w:r>
      <w:r>
        <w:rPr>
          <w:rFonts w:hint="cs"/>
          <w:rtl/>
        </w:rPr>
        <w:t>,</w:t>
      </w:r>
      <w:r>
        <w:rPr>
          <w:rtl/>
        </w:rPr>
        <w:t xml:space="preserve"> </w:t>
      </w:r>
      <w:bookmarkStart w:id="1639" w:name="_ETM_Q3_282630"/>
      <w:bookmarkEnd w:id="1639"/>
      <w:r>
        <w:rPr>
          <w:rtl/>
        </w:rPr>
        <w:t>ללוחמים</w:t>
      </w:r>
      <w:r>
        <w:rPr>
          <w:rFonts w:hint="cs"/>
          <w:rtl/>
        </w:rPr>
        <w:t>,</w:t>
      </w:r>
      <w:r>
        <w:rPr>
          <w:rtl/>
        </w:rPr>
        <w:t xml:space="preserve"> </w:t>
      </w:r>
      <w:bookmarkStart w:id="1640" w:name="_ETM_Q3_284040"/>
      <w:bookmarkEnd w:id="1640"/>
      <w:r>
        <w:rPr>
          <w:rtl/>
        </w:rPr>
        <w:t xml:space="preserve">לאנשים </w:t>
      </w:r>
      <w:bookmarkStart w:id="1641" w:name="_ETM_Q3_284490"/>
      <w:bookmarkEnd w:id="1641"/>
      <w:r>
        <w:rPr>
          <w:rtl/>
        </w:rPr>
        <w:t xml:space="preserve">שתרמו </w:t>
      </w:r>
      <w:bookmarkStart w:id="1642" w:name="_ETM_Q3_284940"/>
      <w:bookmarkEnd w:id="1642"/>
      <w:r>
        <w:rPr>
          <w:rtl/>
        </w:rPr>
        <w:t xml:space="preserve">ונתנו </w:t>
      </w:r>
      <w:bookmarkStart w:id="1643" w:name="_ETM_Q3_285720"/>
      <w:bookmarkEnd w:id="1643"/>
      <w:r>
        <w:rPr>
          <w:rtl/>
        </w:rPr>
        <w:t xml:space="preserve">עבור </w:t>
      </w:r>
      <w:bookmarkStart w:id="1644" w:name="_ETM_Q3_285990"/>
      <w:bookmarkEnd w:id="1644"/>
      <w:r>
        <w:rPr>
          <w:rtl/>
        </w:rPr>
        <w:t xml:space="preserve">המדינה </w:t>
      </w:r>
      <w:bookmarkStart w:id="1645" w:name="_ETM_Q3_286380"/>
      <w:bookmarkEnd w:id="1645"/>
      <w:r>
        <w:rPr>
          <w:rtl/>
        </w:rPr>
        <w:t xml:space="preserve">בשנתיים </w:t>
      </w:r>
      <w:bookmarkStart w:id="1646" w:name="_ETM_Q3_286890"/>
      <w:bookmarkEnd w:id="1646"/>
      <w:r>
        <w:rPr>
          <w:rtl/>
        </w:rPr>
        <w:t xml:space="preserve">האחרונות </w:t>
      </w:r>
      <w:bookmarkStart w:id="1647" w:name="_ETM_Q3_287250"/>
      <w:bookmarkEnd w:id="1647"/>
      <w:r>
        <w:rPr>
          <w:rtl/>
        </w:rPr>
        <w:t xml:space="preserve">יותר </w:t>
      </w:r>
      <w:bookmarkStart w:id="1648" w:name="_ETM_Q3_287520"/>
      <w:bookmarkEnd w:id="1648"/>
      <w:r>
        <w:rPr>
          <w:rtl/>
        </w:rPr>
        <w:t>מכולם</w:t>
      </w:r>
      <w:r>
        <w:rPr>
          <w:rFonts w:hint="cs"/>
          <w:rtl/>
        </w:rPr>
        <w:t>?</w:t>
      </w:r>
      <w:r>
        <w:rPr>
          <w:rtl/>
        </w:rPr>
        <w:t xml:space="preserve"> </w:t>
      </w:r>
      <w:bookmarkStart w:id="1649" w:name="_ETM_Q3_288770"/>
      <w:bookmarkStart w:id="1650" w:name="_ETM_Q3_289010"/>
      <w:bookmarkStart w:id="1651" w:name="_ETM_Q3_289790"/>
      <w:bookmarkEnd w:id="1649"/>
      <w:bookmarkEnd w:id="1650"/>
      <w:bookmarkEnd w:id="1651"/>
      <w:r>
        <w:rPr>
          <w:rtl/>
        </w:rPr>
        <w:t xml:space="preserve">ברעיון </w:t>
      </w:r>
      <w:bookmarkStart w:id="1652" w:name="_ETM_Q3_290600"/>
      <w:bookmarkEnd w:id="1652"/>
      <w:r>
        <w:rPr>
          <w:rtl/>
        </w:rPr>
        <w:t>שלכם</w:t>
      </w:r>
      <w:r>
        <w:rPr>
          <w:rFonts w:hint="cs"/>
          <w:rtl/>
        </w:rPr>
        <w:t>,</w:t>
      </w:r>
      <w:r>
        <w:rPr>
          <w:rtl/>
        </w:rPr>
        <w:t xml:space="preserve"> </w:t>
      </w:r>
      <w:bookmarkStart w:id="1653" w:name="_ETM_Q3_290990"/>
      <w:bookmarkEnd w:id="1653"/>
      <w:r>
        <w:rPr>
          <w:rtl/>
        </w:rPr>
        <w:t xml:space="preserve">האם </w:t>
      </w:r>
      <w:bookmarkStart w:id="1654" w:name="_ETM_Q3_291170"/>
      <w:bookmarkEnd w:id="1654"/>
      <w:r>
        <w:rPr>
          <w:rtl/>
        </w:rPr>
        <w:t xml:space="preserve">יש </w:t>
      </w:r>
      <w:bookmarkStart w:id="1655" w:name="_ETM_Q3_291530"/>
      <w:bookmarkEnd w:id="1655"/>
      <w:r>
        <w:rPr>
          <w:rtl/>
        </w:rPr>
        <w:t xml:space="preserve">אופציה </w:t>
      </w:r>
      <w:bookmarkStart w:id="1656" w:name="_ETM_Q3_291860"/>
      <w:bookmarkEnd w:id="1656"/>
      <w:r>
        <w:rPr>
          <w:rtl/>
        </w:rPr>
        <w:t xml:space="preserve">כזאת </w:t>
      </w:r>
      <w:bookmarkStart w:id="1657" w:name="_ETM_Q3_292220"/>
      <w:bookmarkEnd w:id="1657"/>
      <w:r>
        <w:rPr>
          <w:rtl/>
        </w:rPr>
        <w:t>בכלל</w:t>
      </w:r>
      <w:r>
        <w:rPr>
          <w:rFonts w:hint="cs"/>
          <w:rtl/>
        </w:rPr>
        <w:t>?</w:t>
      </w:r>
      <w:r>
        <w:rPr>
          <w:rtl/>
        </w:rPr>
        <w:t xml:space="preserve"> </w:t>
      </w:r>
      <w:bookmarkStart w:id="1658" w:name="_ETM_Q3_292790"/>
      <w:bookmarkEnd w:id="1658"/>
      <w:r>
        <w:rPr>
          <w:rtl/>
        </w:rPr>
        <w:t xml:space="preserve">מה </w:t>
      </w:r>
      <w:bookmarkStart w:id="1659" w:name="_ETM_Q3_293120"/>
      <w:bookmarkEnd w:id="1659"/>
      <w:r>
        <w:rPr>
          <w:rtl/>
        </w:rPr>
        <w:t xml:space="preserve">אתם </w:t>
      </w:r>
      <w:bookmarkStart w:id="1660" w:name="_ETM_Q3_293300"/>
      <w:bookmarkEnd w:id="1660"/>
      <w:r>
        <w:rPr>
          <w:rtl/>
        </w:rPr>
        <w:t xml:space="preserve">הולכים </w:t>
      </w:r>
      <w:bookmarkStart w:id="1661" w:name="_ETM_Q3_293540"/>
      <w:bookmarkEnd w:id="1661"/>
      <w:r>
        <w:rPr>
          <w:rtl/>
        </w:rPr>
        <w:t>לעשות</w:t>
      </w:r>
      <w:r>
        <w:rPr>
          <w:rFonts w:hint="cs"/>
          <w:rtl/>
        </w:rPr>
        <w:t>,</w:t>
      </w:r>
      <w:r>
        <w:rPr>
          <w:rtl/>
        </w:rPr>
        <w:t xml:space="preserve"> </w:t>
      </w:r>
      <w:bookmarkStart w:id="1662" w:name="_ETM_Q3_293900"/>
      <w:bookmarkEnd w:id="1662"/>
      <w:r>
        <w:rPr>
          <w:rtl/>
        </w:rPr>
        <w:t xml:space="preserve">אם </w:t>
      </w:r>
      <w:bookmarkStart w:id="1663" w:name="_ETM_Q3_294020"/>
      <w:bookmarkEnd w:id="1663"/>
      <w:r>
        <w:rPr>
          <w:rtl/>
        </w:rPr>
        <w:t>בכלל</w:t>
      </w:r>
      <w:r>
        <w:rPr>
          <w:rFonts w:hint="cs"/>
          <w:rtl/>
        </w:rPr>
        <w:t>,</w:t>
      </w:r>
      <w:r>
        <w:rPr>
          <w:rtl/>
        </w:rPr>
        <w:t xml:space="preserve"> </w:t>
      </w:r>
      <w:bookmarkStart w:id="1664" w:name="_ETM_Q3_294320"/>
      <w:bookmarkEnd w:id="1664"/>
      <w:r>
        <w:rPr>
          <w:rtl/>
        </w:rPr>
        <w:t xml:space="preserve">עם </w:t>
      </w:r>
      <w:bookmarkStart w:id="1665" w:name="_ETM_Q3_294440"/>
      <w:bookmarkEnd w:id="1665"/>
      <w:r>
        <w:rPr>
          <w:rtl/>
        </w:rPr>
        <w:t xml:space="preserve">כל </w:t>
      </w:r>
      <w:bookmarkStart w:id="1666" w:name="_ETM_Q3_294650"/>
      <w:bookmarkEnd w:id="1666"/>
      <w:r>
        <w:rPr>
          <w:rtl/>
        </w:rPr>
        <w:t xml:space="preserve">הנושא </w:t>
      </w:r>
      <w:bookmarkStart w:id="1667" w:name="_ETM_Q3_295040"/>
      <w:bookmarkEnd w:id="1667"/>
      <w:r>
        <w:rPr>
          <w:rtl/>
        </w:rPr>
        <w:t xml:space="preserve">של </w:t>
      </w:r>
      <w:bookmarkStart w:id="1668" w:name="_ETM_Q3_295370"/>
      <w:bookmarkEnd w:id="1668"/>
      <w:r>
        <w:rPr>
          <w:rtl/>
        </w:rPr>
        <w:t xml:space="preserve">דירה </w:t>
      </w:r>
      <w:bookmarkStart w:id="1669" w:name="_ETM_Q3_295580"/>
      <w:bookmarkEnd w:id="1669"/>
      <w:r>
        <w:rPr>
          <w:rtl/>
        </w:rPr>
        <w:t>להשכיר</w:t>
      </w:r>
      <w:r>
        <w:rPr>
          <w:rFonts w:hint="cs"/>
          <w:rtl/>
        </w:rPr>
        <w:t>?</w:t>
      </w:r>
      <w:r>
        <w:rPr>
          <w:rtl/>
        </w:rPr>
        <w:t xml:space="preserve"> </w:t>
      </w:r>
      <w:bookmarkStart w:id="1670" w:name="_ETM_Q3_295970"/>
      <w:bookmarkEnd w:id="1670"/>
      <w:r>
        <w:rPr>
          <w:rtl/>
        </w:rPr>
        <w:t xml:space="preserve">תודה </w:t>
      </w:r>
      <w:bookmarkStart w:id="1671" w:name="_ETM_Q3_296210"/>
      <w:bookmarkEnd w:id="1671"/>
      <w:r>
        <w:rPr>
          <w:rtl/>
        </w:rPr>
        <w:t>רבה</w:t>
      </w:r>
      <w:r>
        <w:rPr>
          <w:rFonts w:hint="cs"/>
          <w:rtl/>
        </w:rPr>
        <w:t>.</w:t>
      </w:r>
    </w:p>
    <w:p w:rsidR="00964504" w:rsidRDefault="00964504" w:rsidP="000E197F">
      <w:pPr>
        <w:rPr>
          <w:rtl/>
        </w:rPr>
      </w:pPr>
      <w:bookmarkStart w:id="1672" w:name="_ETM_Q3_291000"/>
      <w:bookmarkEnd w:id="1672"/>
    </w:p>
    <w:p w:rsidR="00964504" w:rsidRDefault="00964504" w:rsidP="000E197F">
      <w:pPr>
        <w:pStyle w:val="af6"/>
        <w:keepNext/>
        <w:rPr>
          <w:rtl/>
        </w:rPr>
      </w:pPr>
      <w:r w:rsidRPr="00672B89">
        <w:rPr>
          <w:rStyle w:val="TagStyle"/>
          <w:rtl/>
        </w:rPr>
        <w:t xml:space="preserve"> &lt;&lt; יור &gt;&gt; </w:t>
      </w:r>
      <w:r>
        <w:rPr>
          <w:rtl/>
        </w:rPr>
        <w:t>היו"ר אמיר אוחנה:</w:t>
      </w:r>
      <w:r w:rsidRPr="00672B89">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bookmarkStart w:id="1673" w:name="_ETM_Q3_296000"/>
      <w:bookmarkStart w:id="1674" w:name="_ETM_Q3_290000"/>
      <w:bookmarkStart w:id="1675" w:name="_ETM_Q3_296570"/>
      <w:bookmarkEnd w:id="1673"/>
      <w:bookmarkEnd w:id="1674"/>
      <w:bookmarkEnd w:id="1675"/>
      <w:r>
        <w:rPr>
          <w:rtl/>
        </w:rPr>
        <w:t>תודה</w:t>
      </w:r>
      <w:r>
        <w:rPr>
          <w:rFonts w:hint="cs"/>
          <w:rtl/>
        </w:rPr>
        <w:t>.</w:t>
      </w:r>
      <w:r>
        <w:rPr>
          <w:rtl/>
        </w:rPr>
        <w:t xml:space="preserve"> </w:t>
      </w:r>
      <w:bookmarkStart w:id="1676" w:name="_ETM_Q3_296990"/>
      <w:bookmarkEnd w:id="1676"/>
      <w:r>
        <w:rPr>
          <w:rtl/>
        </w:rPr>
        <w:t xml:space="preserve">חבר </w:t>
      </w:r>
      <w:bookmarkStart w:id="1677" w:name="_ETM_Q3_297290"/>
      <w:bookmarkEnd w:id="1677"/>
      <w:r>
        <w:rPr>
          <w:rtl/>
        </w:rPr>
        <w:t xml:space="preserve">הכנסת </w:t>
      </w:r>
      <w:bookmarkStart w:id="1678" w:name="_ETM_Q3_297620"/>
      <w:bookmarkEnd w:id="1678"/>
      <w:r>
        <w:rPr>
          <w:rtl/>
        </w:rPr>
        <w:t xml:space="preserve">תרמית </w:t>
      </w:r>
      <w:bookmarkStart w:id="1679" w:name="_ETM_Q3_297950"/>
      <w:bookmarkEnd w:id="1679"/>
      <w:r>
        <w:rPr>
          <w:rtl/>
        </w:rPr>
        <w:t>הלוי</w:t>
      </w:r>
      <w:r>
        <w:rPr>
          <w:rFonts w:hint="cs"/>
          <w:rtl/>
        </w:rPr>
        <w:t>,</w:t>
      </w:r>
      <w:r>
        <w:rPr>
          <w:rtl/>
        </w:rPr>
        <w:t xml:space="preserve"> </w:t>
      </w:r>
      <w:bookmarkStart w:id="1680" w:name="_ETM_Q3_298370"/>
      <w:bookmarkEnd w:id="1680"/>
      <w:r>
        <w:rPr>
          <w:rtl/>
        </w:rPr>
        <w:t xml:space="preserve">והשר </w:t>
      </w:r>
      <w:bookmarkStart w:id="1681" w:name="_ETM_Q3_298760"/>
      <w:bookmarkEnd w:id="1681"/>
      <w:r>
        <w:rPr>
          <w:rtl/>
        </w:rPr>
        <w:t xml:space="preserve">ישיב </w:t>
      </w:r>
      <w:bookmarkStart w:id="1682" w:name="_ETM_Q3_299090"/>
      <w:bookmarkEnd w:id="1682"/>
      <w:r>
        <w:rPr>
          <w:rtl/>
        </w:rPr>
        <w:t>במרוכז</w:t>
      </w:r>
      <w:r>
        <w:rPr>
          <w:rFonts w:hint="cs"/>
          <w:rtl/>
        </w:rPr>
        <w:t>.</w:t>
      </w:r>
      <w:r>
        <w:rPr>
          <w:rtl/>
        </w:rPr>
        <w:t xml:space="preserve"> </w:t>
      </w:r>
      <w:bookmarkStart w:id="1683" w:name="_ETM_Q3_299750"/>
      <w:bookmarkEnd w:id="1683"/>
      <w:r>
        <w:rPr>
          <w:rtl/>
        </w:rPr>
        <w:t>בבקשה</w:t>
      </w:r>
      <w:r>
        <w:rPr>
          <w:rFonts w:hint="cs"/>
          <w:rtl/>
        </w:rPr>
        <w:t>.</w:t>
      </w:r>
    </w:p>
    <w:p w:rsidR="00964504" w:rsidRDefault="00964504" w:rsidP="000E197F">
      <w:pPr>
        <w:rPr>
          <w:rtl/>
        </w:rPr>
      </w:pPr>
      <w:bookmarkStart w:id="1684" w:name="_ETM_Q3_299000"/>
      <w:bookmarkEnd w:id="1684"/>
    </w:p>
    <w:p w:rsidR="00964504" w:rsidRDefault="00964504" w:rsidP="000E197F">
      <w:pPr>
        <w:pStyle w:val="a4"/>
        <w:keepNext/>
        <w:rPr>
          <w:rtl/>
        </w:rPr>
      </w:pPr>
      <w:bookmarkStart w:id="1685" w:name="ET_speaker_6164_14"/>
      <w:r w:rsidRPr="00672B89">
        <w:rPr>
          <w:rStyle w:val="TagStyle"/>
          <w:rtl/>
        </w:rPr>
        <w:t xml:space="preserve"> &lt;&lt; דובר &gt;&gt; </w:t>
      </w:r>
      <w:bookmarkStart w:id="1686" w:name="_Toc197536527"/>
      <w:bookmarkStart w:id="1687" w:name="_Toc197537661"/>
      <w:r>
        <w:rPr>
          <w:rtl/>
        </w:rPr>
        <w:t>עמית הלוי (הליכוד):</w:t>
      </w:r>
      <w:bookmarkEnd w:id="1686"/>
      <w:bookmarkEnd w:id="1687"/>
      <w:r w:rsidRPr="00672B89">
        <w:rPr>
          <w:rStyle w:val="TagStyle"/>
          <w:rtl/>
        </w:rPr>
        <w:t xml:space="preserve"> &lt;&lt; דובר &gt;&gt;</w:t>
      </w:r>
      <w:r>
        <w:rPr>
          <w:rtl/>
        </w:rPr>
        <w:t xml:space="preserve">  </w:t>
      </w:r>
      <w:bookmarkEnd w:id="1685"/>
    </w:p>
    <w:p w:rsidR="00964504" w:rsidRDefault="00964504" w:rsidP="000E197F">
      <w:pPr>
        <w:pStyle w:val="KeepWithNext"/>
        <w:rPr>
          <w:rtl/>
        </w:rPr>
      </w:pPr>
    </w:p>
    <w:p w:rsidR="00964504" w:rsidRDefault="00964504" w:rsidP="00A528EF">
      <w:pPr>
        <w:rPr>
          <w:rtl/>
        </w:rPr>
      </w:pPr>
      <w:bookmarkStart w:id="1688" w:name="_ETM_Q3_305000"/>
      <w:bookmarkStart w:id="1689" w:name="_ETM_Q3_309770"/>
      <w:bookmarkEnd w:id="1688"/>
      <w:bookmarkEnd w:id="1689"/>
      <w:r>
        <w:rPr>
          <w:rtl/>
        </w:rPr>
        <w:t xml:space="preserve">מכובדי </w:t>
      </w:r>
      <w:bookmarkStart w:id="1690" w:name="_ETM_Q3_310680"/>
      <w:bookmarkEnd w:id="1690"/>
      <w:r>
        <w:rPr>
          <w:rtl/>
        </w:rPr>
        <w:t>השר</w:t>
      </w:r>
      <w:r>
        <w:rPr>
          <w:rFonts w:hint="cs"/>
          <w:rtl/>
        </w:rPr>
        <w:t>,</w:t>
      </w:r>
      <w:r>
        <w:rPr>
          <w:rtl/>
        </w:rPr>
        <w:t xml:space="preserve"> </w:t>
      </w:r>
      <w:bookmarkStart w:id="1691" w:name="_ETM_Q3_313320"/>
      <w:bookmarkEnd w:id="1691"/>
      <w:r>
        <w:rPr>
          <w:rtl/>
        </w:rPr>
        <w:t xml:space="preserve">אני </w:t>
      </w:r>
      <w:bookmarkStart w:id="1692" w:name="_ETM_Q3_314070"/>
      <w:bookmarkEnd w:id="1692"/>
      <w:r>
        <w:rPr>
          <w:rtl/>
        </w:rPr>
        <w:t xml:space="preserve">רוצה </w:t>
      </w:r>
      <w:bookmarkStart w:id="1693" w:name="_ETM_Q3_314370"/>
      <w:bookmarkEnd w:id="1693"/>
      <w:r>
        <w:rPr>
          <w:rtl/>
        </w:rPr>
        <w:t xml:space="preserve">לחדד </w:t>
      </w:r>
      <w:bookmarkStart w:id="1694" w:name="_ETM_Q3_315150"/>
      <w:bookmarkEnd w:id="1694"/>
      <w:r>
        <w:rPr>
          <w:rtl/>
        </w:rPr>
        <w:t xml:space="preserve">ולהשלים </w:t>
      </w:r>
      <w:bookmarkStart w:id="1695" w:name="_ETM_Q3_315720"/>
      <w:bookmarkEnd w:id="1695"/>
      <w:r>
        <w:rPr>
          <w:rtl/>
        </w:rPr>
        <w:t xml:space="preserve">את </w:t>
      </w:r>
      <w:bookmarkStart w:id="1696" w:name="_ETM_Q3_315870"/>
      <w:bookmarkEnd w:id="1696"/>
      <w:r>
        <w:rPr>
          <w:rtl/>
        </w:rPr>
        <w:t xml:space="preserve">השאלה </w:t>
      </w:r>
      <w:bookmarkStart w:id="1697" w:name="_ETM_Q3_316230"/>
      <w:bookmarkEnd w:id="1697"/>
      <w:r>
        <w:rPr>
          <w:rtl/>
        </w:rPr>
        <w:t xml:space="preserve">לגבי </w:t>
      </w:r>
      <w:bookmarkStart w:id="1698" w:name="_ETM_Q3_316590"/>
      <w:bookmarkEnd w:id="1698"/>
      <w:proofErr w:type="spellStart"/>
      <w:r>
        <w:rPr>
          <w:rtl/>
        </w:rPr>
        <w:t>אונר"א</w:t>
      </w:r>
      <w:proofErr w:type="spellEnd"/>
      <w:r>
        <w:rPr>
          <w:rFonts w:hint="cs"/>
          <w:rtl/>
        </w:rPr>
        <w:t xml:space="preserve">, </w:t>
      </w:r>
      <w:bookmarkStart w:id="1699" w:name="_ETM_Q3_315000"/>
      <w:bookmarkEnd w:id="1699"/>
      <w:r>
        <w:rPr>
          <w:rFonts w:hint="cs"/>
          <w:rtl/>
        </w:rPr>
        <w:t xml:space="preserve">מכיוון </w:t>
      </w:r>
      <w:bookmarkStart w:id="1700" w:name="_ETM_Q3_317810"/>
      <w:bookmarkStart w:id="1701" w:name="_ETM_Q3_318049"/>
      <w:bookmarkEnd w:id="1700"/>
      <w:bookmarkEnd w:id="1701"/>
      <w:r>
        <w:rPr>
          <w:rtl/>
        </w:rPr>
        <w:t xml:space="preserve">שהשתתפתי </w:t>
      </w:r>
      <w:bookmarkStart w:id="1702" w:name="_ETM_Q3_318650"/>
      <w:bookmarkEnd w:id="1702"/>
      <w:r>
        <w:rPr>
          <w:rtl/>
        </w:rPr>
        <w:t>בדיונים</w:t>
      </w:r>
      <w:r>
        <w:rPr>
          <w:rFonts w:hint="cs"/>
          <w:rtl/>
        </w:rPr>
        <w:t>,</w:t>
      </w:r>
      <w:r>
        <w:rPr>
          <w:rtl/>
        </w:rPr>
        <w:t xml:space="preserve"> </w:t>
      </w:r>
      <w:bookmarkStart w:id="1703" w:name="_ETM_Q3_319980"/>
      <w:bookmarkEnd w:id="1703"/>
      <w:r>
        <w:rPr>
          <w:rtl/>
        </w:rPr>
        <w:t>ש</w:t>
      </w:r>
      <w:r>
        <w:rPr>
          <w:rFonts w:hint="cs"/>
          <w:rtl/>
        </w:rPr>
        <w:t>הם</w:t>
      </w:r>
      <w:r>
        <w:rPr>
          <w:rtl/>
        </w:rPr>
        <w:t xml:space="preserve"> </w:t>
      </w:r>
      <w:bookmarkStart w:id="1704" w:name="_ETM_Q3_321080"/>
      <w:bookmarkEnd w:id="1704"/>
      <w:r>
        <w:rPr>
          <w:rtl/>
        </w:rPr>
        <w:t xml:space="preserve">טרגדיה </w:t>
      </w:r>
      <w:bookmarkStart w:id="1705" w:name="_ETM_Q3_321620"/>
      <w:bookmarkEnd w:id="1705"/>
      <w:r>
        <w:rPr>
          <w:rFonts w:hint="cs"/>
          <w:rtl/>
        </w:rPr>
        <w:t xml:space="preserve">קומית. </w:t>
      </w:r>
      <w:bookmarkStart w:id="1706" w:name="_ETM_Q3_322780"/>
      <w:bookmarkEnd w:id="1706"/>
      <w:r>
        <w:rPr>
          <w:rtl/>
        </w:rPr>
        <w:t xml:space="preserve">ממתי </w:t>
      </w:r>
      <w:bookmarkStart w:id="1707" w:name="_ETM_Q3_323989"/>
      <w:bookmarkEnd w:id="1707"/>
      <w:r>
        <w:rPr>
          <w:rtl/>
        </w:rPr>
        <w:t xml:space="preserve">רשות </w:t>
      </w:r>
      <w:bookmarkStart w:id="1708" w:name="_ETM_Q3_324439"/>
      <w:bookmarkEnd w:id="1708"/>
      <w:r>
        <w:rPr>
          <w:rtl/>
        </w:rPr>
        <w:t xml:space="preserve">מקרקעי </w:t>
      </w:r>
      <w:bookmarkStart w:id="1709" w:name="_ETM_Q3_324980"/>
      <w:bookmarkEnd w:id="1709"/>
      <w:r>
        <w:rPr>
          <w:rtl/>
        </w:rPr>
        <w:t xml:space="preserve">ישראל </w:t>
      </w:r>
      <w:bookmarkStart w:id="1710" w:name="_ETM_Q3_326090"/>
      <w:bookmarkEnd w:id="1710"/>
      <w:r>
        <w:rPr>
          <w:rtl/>
        </w:rPr>
        <w:t xml:space="preserve">פונה </w:t>
      </w:r>
      <w:bookmarkStart w:id="1711" w:name="_ETM_Q3_326450"/>
      <w:bookmarkEnd w:id="1711"/>
      <w:r>
        <w:rPr>
          <w:rtl/>
        </w:rPr>
        <w:t xml:space="preserve">למשרד </w:t>
      </w:r>
      <w:bookmarkStart w:id="1712" w:name="_ETM_Q3_327019"/>
      <w:bookmarkEnd w:id="1712"/>
      <w:r>
        <w:rPr>
          <w:rtl/>
        </w:rPr>
        <w:t xml:space="preserve">המשפטים </w:t>
      </w:r>
      <w:bookmarkStart w:id="1713" w:name="_ETM_Q3_328590"/>
      <w:bookmarkEnd w:id="1713"/>
      <w:r>
        <w:rPr>
          <w:rtl/>
        </w:rPr>
        <w:t xml:space="preserve">כשיש </w:t>
      </w:r>
      <w:bookmarkStart w:id="1714" w:name="_ETM_Q3_329130"/>
      <w:bookmarkEnd w:id="1714"/>
      <w:r>
        <w:rPr>
          <w:rtl/>
        </w:rPr>
        <w:t xml:space="preserve">מי </w:t>
      </w:r>
      <w:bookmarkStart w:id="1715" w:name="_ETM_Q3_329310"/>
      <w:bookmarkEnd w:id="1715"/>
      <w:r>
        <w:rPr>
          <w:rtl/>
        </w:rPr>
        <w:t xml:space="preserve">שפולש </w:t>
      </w:r>
      <w:bookmarkStart w:id="1716" w:name="_ETM_Q3_330150"/>
      <w:bookmarkEnd w:id="1716"/>
      <w:r>
        <w:rPr>
          <w:rtl/>
        </w:rPr>
        <w:t xml:space="preserve">פלישה </w:t>
      </w:r>
      <w:bookmarkStart w:id="1717" w:name="_ETM_Q3_330569"/>
      <w:bookmarkEnd w:id="1717"/>
      <w:r>
        <w:rPr>
          <w:rtl/>
        </w:rPr>
        <w:t xml:space="preserve">בלתי </w:t>
      </w:r>
      <w:bookmarkStart w:id="1718" w:name="_ETM_Q3_330959"/>
      <w:bookmarkEnd w:id="1718"/>
      <w:r>
        <w:rPr>
          <w:rtl/>
        </w:rPr>
        <w:t>חוקית</w:t>
      </w:r>
      <w:r>
        <w:rPr>
          <w:rFonts w:hint="cs"/>
          <w:rtl/>
        </w:rPr>
        <w:t>,</w:t>
      </w:r>
      <w:r>
        <w:rPr>
          <w:rtl/>
        </w:rPr>
        <w:t xml:space="preserve"> </w:t>
      </w:r>
      <w:bookmarkStart w:id="1719" w:name="_ETM_Q3_331380"/>
      <w:bookmarkEnd w:id="1719"/>
      <w:r>
        <w:rPr>
          <w:rtl/>
        </w:rPr>
        <w:t xml:space="preserve">וכמו </w:t>
      </w:r>
      <w:bookmarkStart w:id="1720" w:name="_ETM_Q3_331650"/>
      <w:bookmarkEnd w:id="1720"/>
      <w:r>
        <w:rPr>
          <w:rtl/>
        </w:rPr>
        <w:t>שאמרת</w:t>
      </w:r>
      <w:r>
        <w:rPr>
          <w:rFonts w:hint="cs"/>
          <w:rtl/>
        </w:rPr>
        <w:t>,</w:t>
      </w:r>
      <w:r>
        <w:rPr>
          <w:rtl/>
        </w:rPr>
        <w:t xml:space="preserve"> </w:t>
      </w:r>
      <w:bookmarkStart w:id="1721" w:name="_ETM_Q3_332190"/>
      <w:bookmarkEnd w:id="1721"/>
      <w:r>
        <w:rPr>
          <w:rtl/>
        </w:rPr>
        <w:t xml:space="preserve">כבר </w:t>
      </w:r>
      <w:bookmarkStart w:id="1722" w:name="_ETM_Q3_333090"/>
      <w:bookmarkEnd w:id="1722"/>
      <w:r>
        <w:rPr>
          <w:rtl/>
        </w:rPr>
        <w:t xml:space="preserve">הודעתם </w:t>
      </w:r>
      <w:bookmarkStart w:id="1723" w:name="_ETM_Q3_333569"/>
      <w:bookmarkEnd w:id="1723"/>
      <w:r>
        <w:rPr>
          <w:rtl/>
        </w:rPr>
        <w:t xml:space="preserve">להם </w:t>
      </w:r>
      <w:bookmarkStart w:id="1724" w:name="_ETM_Q3_333750"/>
      <w:bookmarkEnd w:id="1724"/>
      <w:r>
        <w:rPr>
          <w:rtl/>
        </w:rPr>
        <w:t xml:space="preserve">שהם </w:t>
      </w:r>
      <w:bookmarkStart w:id="1725" w:name="_ETM_Q3_333959"/>
      <w:bookmarkEnd w:id="1725"/>
      <w:r>
        <w:rPr>
          <w:rtl/>
        </w:rPr>
        <w:t xml:space="preserve">פולשים </w:t>
      </w:r>
      <w:bookmarkStart w:id="1726" w:name="_ETM_Q3_334380"/>
      <w:bookmarkEnd w:id="1726"/>
      <w:r>
        <w:rPr>
          <w:rtl/>
        </w:rPr>
        <w:t xml:space="preserve">בלתי </w:t>
      </w:r>
      <w:bookmarkStart w:id="1727" w:name="_ETM_Q3_334620"/>
      <w:bookmarkEnd w:id="1727"/>
      <w:r>
        <w:rPr>
          <w:rtl/>
        </w:rPr>
        <w:t>חוקיים</w:t>
      </w:r>
      <w:r>
        <w:rPr>
          <w:rFonts w:hint="cs"/>
          <w:rtl/>
        </w:rPr>
        <w:t>?</w:t>
      </w:r>
      <w:r>
        <w:rPr>
          <w:rtl/>
        </w:rPr>
        <w:t xml:space="preserve"> </w:t>
      </w:r>
      <w:bookmarkStart w:id="1728" w:name="_ETM_Q3_335620"/>
      <w:bookmarkEnd w:id="1728"/>
      <w:r>
        <w:rPr>
          <w:rtl/>
        </w:rPr>
        <w:t xml:space="preserve">אני </w:t>
      </w:r>
      <w:bookmarkStart w:id="1729" w:name="_ETM_Q3_335769"/>
      <w:bookmarkEnd w:id="1729"/>
      <w:r>
        <w:rPr>
          <w:rtl/>
        </w:rPr>
        <w:t xml:space="preserve">מזכיר </w:t>
      </w:r>
      <w:bookmarkStart w:id="1730" w:name="_ETM_Q3_336129"/>
      <w:bookmarkEnd w:id="1730"/>
      <w:r>
        <w:rPr>
          <w:rtl/>
        </w:rPr>
        <w:t xml:space="preserve">לכבודו </w:t>
      </w:r>
      <w:bookmarkStart w:id="1731" w:name="_ETM_Q3_336489"/>
      <w:bookmarkEnd w:id="1731"/>
      <w:r>
        <w:rPr>
          <w:rtl/>
        </w:rPr>
        <w:t>ש</w:t>
      </w:r>
      <w:bookmarkStart w:id="1732" w:name="_ETM_Q3_336639"/>
      <w:bookmarkEnd w:id="1732"/>
      <w:r>
        <w:rPr>
          <w:rtl/>
        </w:rPr>
        <w:t xml:space="preserve">בקרקע </w:t>
      </w:r>
      <w:bookmarkStart w:id="1733" w:name="_ETM_Q3_337090"/>
      <w:bookmarkEnd w:id="1733"/>
      <w:r>
        <w:rPr>
          <w:rtl/>
        </w:rPr>
        <w:t>ציבורית</w:t>
      </w:r>
      <w:r>
        <w:rPr>
          <w:rFonts w:hint="cs"/>
          <w:rtl/>
        </w:rPr>
        <w:t>,</w:t>
      </w:r>
      <w:r>
        <w:rPr>
          <w:rtl/>
        </w:rPr>
        <w:t xml:space="preserve"> </w:t>
      </w:r>
      <w:bookmarkStart w:id="1734" w:name="_ETM_Q3_337480"/>
      <w:bookmarkEnd w:id="1734"/>
      <w:r>
        <w:rPr>
          <w:rtl/>
        </w:rPr>
        <w:t xml:space="preserve">כפי </w:t>
      </w:r>
      <w:bookmarkStart w:id="1735" w:name="_ETM_Q3_337629"/>
      <w:bookmarkEnd w:id="1735"/>
      <w:r>
        <w:rPr>
          <w:rtl/>
        </w:rPr>
        <w:t xml:space="preserve">שנאמר </w:t>
      </w:r>
      <w:bookmarkStart w:id="1736" w:name="_ETM_Q3_338049"/>
      <w:bookmarkEnd w:id="1736"/>
      <w:r>
        <w:rPr>
          <w:rtl/>
        </w:rPr>
        <w:t xml:space="preserve">גם </w:t>
      </w:r>
      <w:bookmarkStart w:id="1737" w:name="_ETM_Q3_338200"/>
      <w:bookmarkEnd w:id="1737"/>
      <w:r>
        <w:rPr>
          <w:rtl/>
        </w:rPr>
        <w:t>בדיון</w:t>
      </w:r>
      <w:r>
        <w:rPr>
          <w:rFonts w:hint="cs"/>
          <w:rtl/>
        </w:rPr>
        <w:t>,</w:t>
      </w:r>
      <w:r>
        <w:rPr>
          <w:rtl/>
        </w:rPr>
        <w:t xml:space="preserve"> </w:t>
      </w:r>
      <w:bookmarkStart w:id="1738" w:name="_ETM_Q3_338799"/>
      <w:bookmarkEnd w:id="1738"/>
      <w:r>
        <w:rPr>
          <w:rtl/>
        </w:rPr>
        <w:t>עד</w:t>
      </w:r>
      <w:r>
        <w:rPr>
          <w:rFonts w:hint="cs"/>
          <w:rtl/>
        </w:rPr>
        <w:t xml:space="preserve"> שלוש </w:t>
      </w:r>
      <w:bookmarkStart w:id="1739" w:name="_ETM_Q3_339010"/>
      <w:bookmarkStart w:id="1740" w:name="_ETM_Q3_339340"/>
      <w:bookmarkEnd w:id="1739"/>
      <w:bookmarkEnd w:id="1740"/>
      <w:r>
        <w:rPr>
          <w:rtl/>
        </w:rPr>
        <w:t xml:space="preserve">שנים </w:t>
      </w:r>
      <w:bookmarkStart w:id="1741" w:name="_ETM_Q3_339639"/>
      <w:bookmarkEnd w:id="1741"/>
      <w:r>
        <w:rPr>
          <w:rtl/>
        </w:rPr>
        <w:t>ז</w:t>
      </w:r>
      <w:r>
        <w:rPr>
          <w:rFonts w:hint="cs"/>
          <w:rtl/>
        </w:rPr>
        <w:t>את</w:t>
      </w:r>
      <w:r>
        <w:rPr>
          <w:rtl/>
        </w:rPr>
        <w:t xml:space="preserve"> </w:t>
      </w:r>
      <w:bookmarkStart w:id="1742" w:name="_ETM_Q3_339760"/>
      <w:bookmarkEnd w:id="1742"/>
      <w:r>
        <w:rPr>
          <w:rtl/>
        </w:rPr>
        <w:t>פליש</w:t>
      </w:r>
      <w:r w:rsidR="00A528EF">
        <w:rPr>
          <w:rFonts w:hint="cs"/>
          <w:rtl/>
        </w:rPr>
        <w:t>ה</w:t>
      </w:r>
      <w:r>
        <w:rPr>
          <w:rtl/>
        </w:rPr>
        <w:t xml:space="preserve"> </w:t>
      </w:r>
      <w:bookmarkStart w:id="1743" w:name="_ETM_Q3_340239"/>
      <w:bookmarkEnd w:id="1743"/>
      <w:r>
        <w:rPr>
          <w:rFonts w:hint="cs"/>
          <w:rtl/>
        </w:rPr>
        <w:t xml:space="preserve">טרייה. </w:t>
      </w:r>
      <w:bookmarkStart w:id="1744" w:name="_ETM_Q3_341049"/>
      <w:bookmarkEnd w:id="1744"/>
      <w:r>
        <w:rPr>
          <w:rtl/>
        </w:rPr>
        <w:t xml:space="preserve">לא </w:t>
      </w:r>
      <w:bookmarkStart w:id="1745" w:name="_ETM_Q3_341260"/>
      <w:bookmarkEnd w:id="1745"/>
      <w:r>
        <w:rPr>
          <w:rtl/>
        </w:rPr>
        <w:t xml:space="preserve">צריך </w:t>
      </w:r>
      <w:bookmarkStart w:id="1746" w:name="_ETM_Q3_341530"/>
      <w:bookmarkEnd w:id="1746"/>
      <w:r>
        <w:rPr>
          <w:rtl/>
        </w:rPr>
        <w:t>לחכות</w:t>
      </w:r>
      <w:r>
        <w:rPr>
          <w:rFonts w:hint="cs"/>
          <w:rtl/>
        </w:rPr>
        <w:t>.</w:t>
      </w:r>
      <w:r>
        <w:rPr>
          <w:rtl/>
        </w:rPr>
        <w:t xml:space="preserve"> </w:t>
      </w:r>
      <w:bookmarkStart w:id="1747" w:name="_ETM_Q3_342040"/>
      <w:bookmarkEnd w:id="1747"/>
      <w:r>
        <w:rPr>
          <w:rtl/>
        </w:rPr>
        <w:t xml:space="preserve">מדינת </w:t>
      </w:r>
      <w:bookmarkStart w:id="1748" w:name="_ETM_Q3_342459"/>
      <w:bookmarkEnd w:id="1748"/>
      <w:r>
        <w:rPr>
          <w:rtl/>
        </w:rPr>
        <w:t>ישראל</w:t>
      </w:r>
      <w:r>
        <w:rPr>
          <w:rFonts w:hint="cs"/>
          <w:rtl/>
        </w:rPr>
        <w:t>,</w:t>
      </w:r>
      <w:r>
        <w:rPr>
          <w:rtl/>
        </w:rPr>
        <w:t xml:space="preserve"> </w:t>
      </w:r>
      <w:bookmarkStart w:id="1749" w:name="_ETM_Q3_342790"/>
      <w:bookmarkEnd w:id="1749"/>
      <w:r>
        <w:rPr>
          <w:rtl/>
        </w:rPr>
        <w:t xml:space="preserve">שיודעת </w:t>
      </w:r>
      <w:bookmarkStart w:id="1750" w:name="_ETM_Q3_343209"/>
      <w:bookmarkEnd w:id="1750"/>
      <w:r>
        <w:rPr>
          <w:rtl/>
        </w:rPr>
        <w:t xml:space="preserve">להפציץ </w:t>
      </w:r>
      <w:bookmarkStart w:id="1751" w:name="_ETM_Q3_343689"/>
      <w:bookmarkEnd w:id="1751"/>
      <w:r>
        <w:rPr>
          <w:rtl/>
        </w:rPr>
        <w:t xml:space="preserve">בצנעא </w:t>
      </w:r>
      <w:bookmarkStart w:id="1752" w:name="_ETM_Q3_344950"/>
      <w:bookmarkEnd w:id="1752"/>
      <w:r>
        <w:rPr>
          <w:rtl/>
        </w:rPr>
        <w:t>ובאיראן</w:t>
      </w:r>
      <w:r>
        <w:rPr>
          <w:rFonts w:hint="cs"/>
          <w:rtl/>
        </w:rPr>
        <w:t>,</w:t>
      </w:r>
      <w:r>
        <w:rPr>
          <w:rtl/>
        </w:rPr>
        <w:t xml:space="preserve"> </w:t>
      </w:r>
      <w:bookmarkStart w:id="1753" w:name="_ETM_Q3_346060"/>
      <w:bookmarkEnd w:id="1753"/>
      <w:r>
        <w:rPr>
          <w:rtl/>
        </w:rPr>
        <w:t xml:space="preserve">לא </w:t>
      </w:r>
      <w:bookmarkStart w:id="1754" w:name="_ETM_Q3_346239"/>
      <w:bookmarkEnd w:id="1754"/>
      <w:r>
        <w:rPr>
          <w:rtl/>
        </w:rPr>
        <w:t xml:space="preserve">צריכה </w:t>
      </w:r>
      <w:bookmarkStart w:id="1755" w:name="_ETM_Q3_346689"/>
      <w:bookmarkEnd w:id="1755"/>
      <w:r>
        <w:rPr>
          <w:rtl/>
        </w:rPr>
        <w:t xml:space="preserve">לחכות </w:t>
      </w:r>
      <w:bookmarkStart w:id="1756" w:name="_ETM_Q3_347379"/>
      <w:bookmarkStart w:id="1757" w:name="_ETM_Q3_347530"/>
      <w:bookmarkEnd w:id="1756"/>
      <w:bookmarkEnd w:id="1757"/>
      <w:r>
        <w:rPr>
          <w:rtl/>
        </w:rPr>
        <w:t xml:space="preserve">למשרד </w:t>
      </w:r>
      <w:bookmarkStart w:id="1758" w:name="_ETM_Q3_347950"/>
      <w:bookmarkEnd w:id="1758"/>
      <w:r>
        <w:rPr>
          <w:rtl/>
        </w:rPr>
        <w:t>המשפטים</w:t>
      </w:r>
      <w:r>
        <w:rPr>
          <w:rFonts w:hint="cs"/>
          <w:rtl/>
        </w:rPr>
        <w:t>.</w:t>
      </w:r>
      <w:r>
        <w:rPr>
          <w:rtl/>
        </w:rPr>
        <w:t xml:space="preserve"> </w:t>
      </w:r>
      <w:bookmarkStart w:id="1759" w:name="_ETM_Q3_348669"/>
      <w:bookmarkEnd w:id="1759"/>
      <w:r w:rsidR="00A528EF">
        <w:rPr>
          <w:rtl/>
        </w:rPr>
        <w:t xml:space="preserve">בכל </w:t>
      </w:r>
      <w:bookmarkStart w:id="1760" w:name="_ETM_Q3_349870"/>
      <w:bookmarkEnd w:id="1760"/>
      <w:r w:rsidR="00A528EF">
        <w:rPr>
          <w:rtl/>
        </w:rPr>
        <w:t>הכבוד</w:t>
      </w:r>
      <w:r w:rsidR="00A528EF">
        <w:rPr>
          <w:rFonts w:hint="cs"/>
          <w:rtl/>
        </w:rPr>
        <w:t>,</w:t>
      </w:r>
      <w:r w:rsidR="00A528EF">
        <w:rPr>
          <w:rtl/>
        </w:rPr>
        <w:t xml:space="preserve"> </w:t>
      </w:r>
      <w:r>
        <w:rPr>
          <w:rtl/>
        </w:rPr>
        <w:t xml:space="preserve">אזרחי </w:t>
      </w:r>
      <w:bookmarkStart w:id="1761" w:name="_ETM_Q3_349030"/>
      <w:bookmarkEnd w:id="1761"/>
      <w:r>
        <w:rPr>
          <w:rtl/>
        </w:rPr>
        <w:t xml:space="preserve">ישראל </w:t>
      </w:r>
      <w:bookmarkStart w:id="1762" w:name="_ETM_Q3_349269"/>
      <w:bookmarkEnd w:id="1762"/>
      <w:r>
        <w:rPr>
          <w:rtl/>
        </w:rPr>
        <w:t xml:space="preserve">משלמים </w:t>
      </w:r>
      <w:bookmarkStart w:id="1763" w:name="_ETM_Q3_349659"/>
      <w:bookmarkStart w:id="1764" w:name="_ETM_Q3_350560"/>
      <w:bookmarkEnd w:id="1763"/>
      <w:bookmarkEnd w:id="1764"/>
      <w:r>
        <w:rPr>
          <w:rtl/>
        </w:rPr>
        <w:t xml:space="preserve">לגוף </w:t>
      </w:r>
      <w:bookmarkStart w:id="1765" w:name="_ETM_Q3_350889"/>
      <w:bookmarkEnd w:id="1765"/>
      <w:r>
        <w:rPr>
          <w:rtl/>
        </w:rPr>
        <w:t xml:space="preserve">הזה </w:t>
      </w:r>
      <w:bookmarkStart w:id="1766" w:name="_ETM_Q3_351040"/>
      <w:bookmarkEnd w:id="1766"/>
      <w:r>
        <w:rPr>
          <w:rtl/>
        </w:rPr>
        <w:t xml:space="preserve">שנקרא </w:t>
      </w:r>
      <w:bookmarkStart w:id="1767" w:name="_ETM_Q3_351459"/>
      <w:bookmarkEnd w:id="1767"/>
      <w:r>
        <w:rPr>
          <w:rtl/>
        </w:rPr>
        <w:t xml:space="preserve">רשות </w:t>
      </w:r>
      <w:bookmarkStart w:id="1768" w:name="_ETM_Q3_351760"/>
      <w:bookmarkEnd w:id="1768"/>
      <w:r>
        <w:rPr>
          <w:rtl/>
        </w:rPr>
        <w:t xml:space="preserve">מקרקעי </w:t>
      </w:r>
      <w:bookmarkStart w:id="1769" w:name="_ETM_Q3_352180"/>
      <w:bookmarkEnd w:id="1769"/>
      <w:r>
        <w:rPr>
          <w:rtl/>
        </w:rPr>
        <w:t xml:space="preserve">ישראל </w:t>
      </w:r>
      <w:bookmarkStart w:id="1770" w:name="_ETM_Q3_352900"/>
      <w:bookmarkEnd w:id="1770"/>
      <w:r>
        <w:rPr>
          <w:rtl/>
        </w:rPr>
        <w:t xml:space="preserve">כסף </w:t>
      </w:r>
      <w:bookmarkStart w:id="1771" w:name="_ETM_Q3_353349"/>
      <w:bookmarkEnd w:id="1771"/>
      <w:r>
        <w:rPr>
          <w:rtl/>
        </w:rPr>
        <w:t>רב</w:t>
      </w:r>
      <w:r>
        <w:rPr>
          <w:rFonts w:hint="cs"/>
          <w:rtl/>
        </w:rPr>
        <w:t xml:space="preserve"> </w:t>
      </w:r>
      <w:r>
        <w:rPr>
          <w:rtl/>
        </w:rPr>
        <w:t xml:space="preserve">– </w:t>
      </w:r>
      <w:bookmarkStart w:id="1772" w:name="_ETM_Q3_353980"/>
      <w:bookmarkEnd w:id="1772"/>
      <w:r>
        <w:rPr>
          <w:rtl/>
        </w:rPr>
        <w:t xml:space="preserve">גוף </w:t>
      </w:r>
      <w:bookmarkStart w:id="1773" w:name="_ETM_Q3_354310"/>
      <w:bookmarkEnd w:id="1773"/>
      <w:r>
        <w:rPr>
          <w:rtl/>
        </w:rPr>
        <w:t xml:space="preserve">עתיר </w:t>
      </w:r>
      <w:bookmarkStart w:id="1774" w:name="_ETM_Q3_354730"/>
      <w:bookmarkEnd w:id="1774"/>
      <w:r>
        <w:rPr>
          <w:rtl/>
        </w:rPr>
        <w:t xml:space="preserve">משאבים </w:t>
      </w:r>
      <w:bookmarkStart w:id="1775" w:name="_ETM_Q3_355269"/>
      <w:bookmarkEnd w:id="1775"/>
      <w:r>
        <w:rPr>
          <w:rtl/>
        </w:rPr>
        <w:t>ותקציבים</w:t>
      </w:r>
      <w:r>
        <w:rPr>
          <w:rFonts w:hint="cs"/>
          <w:rtl/>
        </w:rPr>
        <w:t>.</w:t>
      </w:r>
      <w:r>
        <w:rPr>
          <w:rtl/>
        </w:rPr>
        <w:t xml:space="preserve"> </w:t>
      </w:r>
      <w:bookmarkStart w:id="1776" w:name="_ETM_Q3_356260"/>
      <w:bookmarkEnd w:id="1776"/>
      <w:r>
        <w:rPr>
          <w:rtl/>
        </w:rPr>
        <w:t xml:space="preserve">זה </w:t>
      </w:r>
      <w:bookmarkStart w:id="1777" w:name="_ETM_Q3_356439"/>
      <w:bookmarkEnd w:id="1777"/>
      <w:r>
        <w:rPr>
          <w:rtl/>
        </w:rPr>
        <w:t xml:space="preserve">פשוט </w:t>
      </w:r>
      <w:bookmarkStart w:id="1778" w:name="_ETM_Q3_356829"/>
      <w:bookmarkEnd w:id="1778"/>
      <w:r>
        <w:rPr>
          <w:rtl/>
        </w:rPr>
        <w:t xml:space="preserve">לא </w:t>
      </w:r>
      <w:bookmarkStart w:id="1779" w:name="_ETM_Q3_356950"/>
      <w:bookmarkEnd w:id="1779"/>
      <w:r>
        <w:rPr>
          <w:rtl/>
        </w:rPr>
        <w:t xml:space="preserve">יעלה </w:t>
      </w:r>
      <w:bookmarkStart w:id="1780" w:name="_ETM_Q3_357280"/>
      <w:bookmarkEnd w:id="1780"/>
      <w:r>
        <w:rPr>
          <w:rtl/>
        </w:rPr>
        <w:t xml:space="preserve">על </w:t>
      </w:r>
      <w:bookmarkStart w:id="1781" w:name="_ETM_Q3_357370"/>
      <w:bookmarkEnd w:id="1781"/>
      <w:r>
        <w:rPr>
          <w:rtl/>
        </w:rPr>
        <w:t xml:space="preserve">הדעת </w:t>
      </w:r>
      <w:bookmarkStart w:id="1782" w:name="_ETM_Q3_358120"/>
      <w:bookmarkEnd w:id="1782"/>
      <w:r>
        <w:rPr>
          <w:rtl/>
        </w:rPr>
        <w:t xml:space="preserve">שעומד </w:t>
      </w:r>
      <w:bookmarkStart w:id="1783" w:name="_ETM_Q3_358540"/>
      <w:bookmarkEnd w:id="1783"/>
      <w:r w:rsidR="00A528EF">
        <w:rPr>
          <w:rFonts w:hint="cs"/>
          <w:rtl/>
        </w:rPr>
        <w:t xml:space="preserve">שם </w:t>
      </w:r>
      <w:r>
        <w:rPr>
          <w:rtl/>
        </w:rPr>
        <w:t>אדם</w:t>
      </w:r>
      <w:r>
        <w:rPr>
          <w:rFonts w:hint="cs"/>
          <w:rtl/>
        </w:rPr>
        <w:t xml:space="preserve"> אחד</w:t>
      </w:r>
      <w:bookmarkStart w:id="1784" w:name="_ETM_Q3_358930"/>
      <w:bookmarkEnd w:id="1784"/>
      <w:r>
        <w:rPr>
          <w:rtl/>
        </w:rPr>
        <w:t xml:space="preserve"> </w:t>
      </w:r>
      <w:bookmarkStart w:id="1785" w:name="_ETM_Q3_359260"/>
      <w:bookmarkEnd w:id="1785"/>
      <w:r>
        <w:rPr>
          <w:rFonts w:hint="cs"/>
          <w:rtl/>
        </w:rPr>
        <w:t>ב</w:t>
      </w:r>
      <w:r>
        <w:rPr>
          <w:rtl/>
        </w:rPr>
        <w:t>ש</w:t>
      </w:r>
      <w:r>
        <w:rPr>
          <w:rFonts w:hint="cs"/>
          <w:rtl/>
        </w:rPr>
        <w:t>ע</w:t>
      </w:r>
      <w:r>
        <w:rPr>
          <w:rtl/>
        </w:rPr>
        <w:t>ר</w:t>
      </w:r>
      <w:r>
        <w:rPr>
          <w:rFonts w:hint="cs"/>
          <w:rtl/>
        </w:rPr>
        <w:t>,</w:t>
      </w:r>
      <w:bookmarkStart w:id="1786" w:name="_ETM_Q3_359000"/>
      <w:bookmarkStart w:id="1787" w:name="_ETM_Q3_360760"/>
      <w:bookmarkStart w:id="1788" w:name="_ETM_Q3_361269"/>
      <w:bookmarkStart w:id="1789" w:name="_ETM_Q3_361719"/>
      <w:bookmarkStart w:id="1790" w:name="_ETM_Q3_362049"/>
      <w:bookmarkEnd w:id="1786"/>
      <w:bookmarkEnd w:id="1787"/>
      <w:bookmarkEnd w:id="1788"/>
      <w:bookmarkEnd w:id="1789"/>
      <w:bookmarkEnd w:id="1790"/>
      <w:r>
        <w:rPr>
          <w:rFonts w:hint="cs"/>
          <w:rtl/>
        </w:rPr>
        <w:t xml:space="preserve"> </w:t>
      </w:r>
      <w:r>
        <w:rPr>
          <w:rtl/>
        </w:rPr>
        <w:t>בפליש</w:t>
      </w:r>
      <w:r w:rsidR="00A528EF">
        <w:rPr>
          <w:rFonts w:hint="cs"/>
          <w:rtl/>
        </w:rPr>
        <w:t>ה</w:t>
      </w:r>
      <w:r>
        <w:rPr>
          <w:rtl/>
        </w:rPr>
        <w:t xml:space="preserve"> </w:t>
      </w:r>
      <w:bookmarkStart w:id="1791" w:name="_ETM_Q3_362650"/>
      <w:bookmarkEnd w:id="1791"/>
      <w:r>
        <w:rPr>
          <w:rFonts w:hint="cs"/>
          <w:rtl/>
        </w:rPr>
        <w:t xml:space="preserve">טרייה, </w:t>
      </w:r>
      <w:bookmarkStart w:id="1792" w:name="_ETM_Q3_363400"/>
      <w:bookmarkEnd w:id="1792"/>
      <w:r>
        <w:rPr>
          <w:rtl/>
        </w:rPr>
        <w:t>בתוך</w:t>
      </w:r>
      <w:r>
        <w:rPr>
          <w:rFonts w:hint="cs"/>
          <w:rtl/>
        </w:rPr>
        <w:t xml:space="preserve"> שלוש</w:t>
      </w:r>
      <w:bookmarkStart w:id="1793" w:name="_ETM_Q3_363730"/>
      <w:bookmarkEnd w:id="1793"/>
      <w:r>
        <w:rPr>
          <w:rtl/>
        </w:rPr>
        <w:t xml:space="preserve"> </w:t>
      </w:r>
      <w:bookmarkStart w:id="1794" w:name="_ETM_Q3_364030"/>
      <w:bookmarkEnd w:id="1794"/>
      <w:r>
        <w:rPr>
          <w:rtl/>
        </w:rPr>
        <w:t xml:space="preserve">שנים </w:t>
      </w:r>
      <w:bookmarkStart w:id="1795" w:name="_ETM_Q3_364299"/>
      <w:bookmarkEnd w:id="1795"/>
      <w:r>
        <w:rPr>
          <w:rFonts w:hint="cs"/>
          <w:rtl/>
        </w:rPr>
        <w:t>– ו</w:t>
      </w:r>
      <w:r>
        <w:rPr>
          <w:rtl/>
        </w:rPr>
        <w:t xml:space="preserve">אתה </w:t>
      </w:r>
      <w:bookmarkStart w:id="1796" w:name="_ETM_Q3_364569"/>
      <w:bookmarkEnd w:id="1796"/>
      <w:r>
        <w:rPr>
          <w:rtl/>
        </w:rPr>
        <w:t xml:space="preserve">הודעת </w:t>
      </w:r>
      <w:bookmarkStart w:id="1797" w:name="_ETM_Q3_364870"/>
      <w:bookmarkEnd w:id="1797"/>
      <w:r>
        <w:rPr>
          <w:rFonts w:hint="cs"/>
          <w:rtl/>
        </w:rPr>
        <w:t>ל</w:t>
      </w:r>
      <w:r>
        <w:rPr>
          <w:rtl/>
        </w:rPr>
        <w:t>הם</w:t>
      </w:r>
      <w:r>
        <w:rPr>
          <w:rFonts w:hint="cs"/>
          <w:rtl/>
        </w:rPr>
        <w:t>,</w:t>
      </w:r>
      <w:r>
        <w:rPr>
          <w:rtl/>
        </w:rPr>
        <w:t xml:space="preserve"> </w:t>
      </w:r>
      <w:bookmarkStart w:id="1798" w:name="_ETM_Q3_365230"/>
      <w:bookmarkEnd w:id="1798"/>
      <w:r>
        <w:rPr>
          <w:rtl/>
        </w:rPr>
        <w:t xml:space="preserve">ובצדק </w:t>
      </w:r>
      <w:bookmarkStart w:id="1799" w:name="_ETM_Q3_365799"/>
      <w:bookmarkEnd w:id="1799"/>
      <w:r>
        <w:rPr>
          <w:rtl/>
        </w:rPr>
        <w:t xml:space="preserve">הודעת </w:t>
      </w:r>
      <w:bookmarkStart w:id="1800" w:name="_ETM_Q3_366069"/>
      <w:bookmarkEnd w:id="1800"/>
      <w:r>
        <w:rPr>
          <w:rFonts w:hint="cs"/>
          <w:rtl/>
        </w:rPr>
        <w:t>ל</w:t>
      </w:r>
      <w:r>
        <w:rPr>
          <w:rtl/>
        </w:rPr>
        <w:t>הם</w:t>
      </w:r>
      <w:r>
        <w:rPr>
          <w:rFonts w:hint="cs"/>
          <w:rtl/>
        </w:rPr>
        <w:t>,</w:t>
      </w:r>
      <w:r>
        <w:rPr>
          <w:rtl/>
        </w:rPr>
        <w:t xml:space="preserve"> </w:t>
      </w:r>
      <w:bookmarkStart w:id="1801" w:name="_ETM_Q3_366549"/>
      <w:bookmarkEnd w:id="1801"/>
      <w:r>
        <w:rPr>
          <w:rtl/>
        </w:rPr>
        <w:t xml:space="preserve">שהם </w:t>
      </w:r>
      <w:bookmarkStart w:id="1802" w:name="_ETM_Q3_366819"/>
      <w:bookmarkEnd w:id="1802"/>
      <w:r>
        <w:rPr>
          <w:rtl/>
        </w:rPr>
        <w:t>פולשים</w:t>
      </w:r>
      <w:r>
        <w:rPr>
          <w:rFonts w:hint="cs"/>
          <w:rtl/>
        </w:rPr>
        <w:t>,</w:t>
      </w:r>
      <w:r>
        <w:rPr>
          <w:rtl/>
        </w:rPr>
        <w:t xml:space="preserve"> </w:t>
      </w:r>
      <w:bookmarkStart w:id="1803" w:name="_ETM_Q3_367629"/>
      <w:bookmarkEnd w:id="1803"/>
      <w:r>
        <w:rPr>
          <w:rtl/>
        </w:rPr>
        <w:t xml:space="preserve">וזה </w:t>
      </w:r>
      <w:bookmarkStart w:id="1804" w:name="_ETM_Q3_367900"/>
      <w:bookmarkEnd w:id="1804"/>
      <w:r>
        <w:rPr>
          <w:rtl/>
        </w:rPr>
        <w:t xml:space="preserve">בתוך </w:t>
      </w:r>
      <w:bookmarkStart w:id="1805" w:name="_ETM_Q3_368260"/>
      <w:bookmarkEnd w:id="1805"/>
      <w:r>
        <w:rPr>
          <w:rFonts w:hint="cs"/>
          <w:rtl/>
        </w:rPr>
        <w:t>שלוש</w:t>
      </w:r>
      <w:bookmarkStart w:id="1806" w:name="_ETM_Q3_368590"/>
      <w:bookmarkEnd w:id="1806"/>
      <w:r>
        <w:rPr>
          <w:rFonts w:hint="cs"/>
          <w:rtl/>
        </w:rPr>
        <w:t xml:space="preserve"> ש</w:t>
      </w:r>
      <w:r>
        <w:rPr>
          <w:rtl/>
        </w:rPr>
        <w:t>נים</w:t>
      </w:r>
      <w:r>
        <w:rPr>
          <w:rFonts w:hint="cs"/>
          <w:rtl/>
        </w:rPr>
        <w:t>, שזה</w:t>
      </w:r>
      <w:bookmarkStart w:id="1807" w:name="_ETM_Q3_368799"/>
      <w:bookmarkEnd w:id="1807"/>
      <w:r>
        <w:rPr>
          <w:rFonts w:hint="cs"/>
          <w:rtl/>
        </w:rPr>
        <w:t xml:space="preserve"> </w:t>
      </w:r>
      <w:r>
        <w:rPr>
          <w:rtl/>
        </w:rPr>
        <w:t xml:space="preserve">נחשב </w:t>
      </w:r>
      <w:bookmarkStart w:id="1808" w:name="_ETM_Q3_369310"/>
      <w:bookmarkEnd w:id="1808"/>
      <w:r>
        <w:rPr>
          <w:rtl/>
        </w:rPr>
        <w:t>פליש</w:t>
      </w:r>
      <w:r w:rsidR="00A528EF">
        <w:rPr>
          <w:rFonts w:hint="cs"/>
          <w:rtl/>
        </w:rPr>
        <w:t>ה</w:t>
      </w:r>
      <w:r>
        <w:rPr>
          <w:rtl/>
        </w:rPr>
        <w:t xml:space="preserve"> </w:t>
      </w:r>
      <w:bookmarkStart w:id="1809" w:name="_ETM_Q3_369609"/>
      <w:bookmarkEnd w:id="1809"/>
      <w:r>
        <w:rPr>
          <w:rFonts w:hint="cs"/>
          <w:rtl/>
        </w:rPr>
        <w:t xml:space="preserve">טרייה </w:t>
      </w:r>
      <w:r>
        <w:rPr>
          <w:rtl/>
        </w:rPr>
        <w:t>–</w:t>
      </w:r>
      <w:r>
        <w:rPr>
          <w:rFonts w:hint="cs"/>
          <w:rtl/>
        </w:rPr>
        <w:t xml:space="preserve"> </w:t>
      </w:r>
      <w:bookmarkStart w:id="1810" w:name="_ETM_Q3_370209"/>
      <w:bookmarkEnd w:id="1810"/>
      <w:r>
        <w:rPr>
          <w:rtl/>
        </w:rPr>
        <w:t xml:space="preserve">ורשות </w:t>
      </w:r>
      <w:bookmarkStart w:id="1811" w:name="_ETM_Q3_370689"/>
      <w:bookmarkEnd w:id="1811"/>
      <w:r>
        <w:rPr>
          <w:rFonts w:hint="cs"/>
          <w:rtl/>
        </w:rPr>
        <w:t xml:space="preserve">מקרקעי ישראל </w:t>
      </w:r>
      <w:bookmarkStart w:id="1812" w:name="_ETM_Q3_370959"/>
      <w:bookmarkStart w:id="1813" w:name="_ETM_Q3_371319"/>
      <w:bookmarkEnd w:id="1812"/>
      <w:bookmarkEnd w:id="1813"/>
      <w:r>
        <w:rPr>
          <w:rFonts w:hint="cs"/>
          <w:rtl/>
        </w:rPr>
        <w:t>ל</w:t>
      </w:r>
      <w:r>
        <w:rPr>
          <w:rtl/>
        </w:rPr>
        <w:t xml:space="preserve">א </w:t>
      </w:r>
      <w:bookmarkStart w:id="1814" w:name="_ETM_Q3_371439"/>
      <w:bookmarkEnd w:id="1814"/>
      <w:r>
        <w:rPr>
          <w:rtl/>
        </w:rPr>
        <w:t xml:space="preserve">יודעת </w:t>
      </w:r>
      <w:bookmarkStart w:id="1815" w:name="_ETM_Q3_371950"/>
      <w:bookmarkEnd w:id="1815"/>
      <w:r>
        <w:rPr>
          <w:rtl/>
        </w:rPr>
        <w:t xml:space="preserve">להגיע </w:t>
      </w:r>
      <w:bookmarkStart w:id="1816" w:name="_ETM_Q3_372400"/>
      <w:bookmarkEnd w:id="1816"/>
      <w:r>
        <w:rPr>
          <w:rtl/>
        </w:rPr>
        <w:t>למתחם</w:t>
      </w:r>
      <w:r>
        <w:rPr>
          <w:rFonts w:hint="cs"/>
          <w:rtl/>
        </w:rPr>
        <w:t>,</w:t>
      </w:r>
      <w:r>
        <w:rPr>
          <w:rtl/>
        </w:rPr>
        <w:t xml:space="preserve"> </w:t>
      </w:r>
      <w:bookmarkStart w:id="1817" w:name="_ETM_Q3_373569"/>
      <w:bookmarkEnd w:id="1817"/>
      <w:r>
        <w:rPr>
          <w:rtl/>
        </w:rPr>
        <w:t xml:space="preserve">לומר </w:t>
      </w:r>
      <w:bookmarkStart w:id="1818" w:name="_ETM_Q3_373900"/>
      <w:bookmarkEnd w:id="1818"/>
      <w:r>
        <w:rPr>
          <w:rtl/>
        </w:rPr>
        <w:t xml:space="preserve">לאדון </w:t>
      </w:r>
      <w:bookmarkStart w:id="1819" w:name="_ETM_Q3_374319"/>
      <w:bookmarkEnd w:id="1819"/>
      <w:r>
        <w:rPr>
          <w:rtl/>
        </w:rPr>
        <w:t>ש</w:t>
      </w:r>
      <w:r>
        <w:rPr>
          <w:rFonts w:hint="cs"/>
          <w:rtl/>
        </w:rPr>
        <w:t xml:space="preserve">עומד שם </w:t>
      </w:r>
      <w:bookmarkStart w:id="1820" w:name="_ETM_Q3_374799"/>
      <w:bookmarkEnd w:id="1820"/>
      <w:r>
        <w:rPr>
          <w:rtl/>
        </w:rPr>
        <w:t>בהתחלה</w:t>
      </w:r>
      <w:r>
        <w:rPr>
          <w:rFonts w:hint="cs"/>
          <w:rtl/>
        </w:rPr>
        <w:t>:</w:t>
      </w:r>
      <w:r>
        <w:rPr>
          <w:rtl/>
        </w:rPr>
        <w:t xml:space="preserve"> </w:t>
      </w:r>
      <w:bookmarkStart w:id="1821" w:name="_ETM_Q3_375310"/>
      <w:bookmarkEnd w:id="1821"/>
      <w:r>
        <w:rPr>
          <w:rtl/>
        </w:rPr>
        <w:t>בוא</w:t>
      </w:r>
      <w:bookmarkStart w:id="1822" w:name="_ETM_Q3_375430"/>
      <w:bookmarkEnd w:id="1822"/>
      <w:r>
        <w:rPr>
          <w:rFonts w:hint="cs"/>
          <w:rtl/>
        </w:rPr>
        <w:t xml:space="preserve">, </w:t>
      </w:r>
      <w:r>
        <w:rPr>
          <w:rtl/>
        </w:rPr>
        <w:t>חביבי</w:t>
      </w:r>
      <w:r>
        <w:rPr>
          <w:rFonts w:hint="cs"/>
          <w:rtl/>
        </w:rPr>
        <w:t>,</w:t>
      </w:r>
      <w:r>
        <w:rPr>
          <w:rtl/>
        </w:rPr>
        <w:t xml:space="preserve"> </w:t>
      </w:r>
      <w:bookmarkStart w:id="1823" w:name="_ETM_Q3_376329"/>
      <w:bookmarkEnd w:id="1823"/>
      <w:r>
        <w:rPr>
          <w:rtl/>
        </w:rPr>
        <w:t xml:space="preserve">צא </w:t>
      </w:r>
      <w:bookmarkStart w:id="1824" w:name="_ETM_Q3_376540"/>
      <w:bookmarkEnd w:id="1824"/>
      <w:r>
        <w:rPr>
          <w:rtl/>
        </w:rPr>
        <w:t>החוצה</w:t>
      </w:r>
      <w:r>
        <w:rPr>
          <w:rFonts w:hint="cs"/>
          <w:rtl/>
        </w:rPr>
        <w:t xml:space="preserve"> </w:t>
      </w:r>
      <w:r>
        <w:rPr>
          <w:rtl/>
        </w:rPr>
        <w:t xml:space="preserve">– </w:t>
      </w:r>
      <w:bookmarkStart w:id="1825" w:name="_ETM_Q3_377290"/>
      <w:bookmarkEnd w:id="1825"/>
      <w:r>
        <w:rPr>
          <w:rtl/>
        </w:rPr>
        <w:t xml:space="preserve">ולבנות </w:t>
      </w:r>
      <w:bookmarkStart w:id="1826" w:name="_ETM_Q3_377739"/>
      <w:bookmarkEnd w:id="1826"/>
      <w:r>
        <w:rPr>
          <w:rtl/>
        </w:rPr>
        <w:t>שם</w:t>
      </w:r>
      <w:r>
        <w:rPr>
          <w:rFonts w:hint="cs"/>
          <w:rtl/>
        </w:rPr>
        <w:t>,</w:t>
      </w:r>
      <w:r>
        <w:rPr>
          <w:rtl/>
        </w:rPr>
        <w:t xml:space="preserve"> </w:t>
      </w:r>
      <w:bookmarkStart w:id="1827" w:name="_ETM_Q3_377889"/>
      <w:bookmarkEnd w:id="1827"/>
      <w:r>
        <w:rPr>
          <w:rtl/>
        </w:rPr>
        <w:t xml:space="preserve">כמו </w:t>
      </w:r>
      <w:bookmarkStart w:id="1828" w:name="_ETM_Q3_378010"/>
      <w:bookmarkEnd w:id="1828"/>
      <w:r>
        <w:rPr>
          <w:rtl/>
        </w:rPr>
        <w:t xml:space="preserve">שאתה </w:t>
      </w:r>
      <w:bookmarkStart w:id="1829" w:name="_ETM_Q3_378159"/>
      <w:bookmarkEnd w:id="1829"/>
      <w:r>
        <w:rPr>
          <w:rtl/>
        </w:rPr>
        <w:t>אמרת</w:t>
      </w:r>
      <w:r>
        <w:rPr>
          <w:rFonts w:hint="cs"/>
          <w:rtl/>
        </w:rPr>
        <w:t>,</w:t>
      </w:r>
      <w:r>
        <w:rPr>
          <w:rtl/>
        </w:rPr>
        <w:t xml:space="preserve"> </w:t>
      </w:r>
      <w:bookmarkStart w:id="1830" w:name="_ETM_Q3_378400"/>
      <w:bookmarkEnd w:id="1830"/>
      <w:r>
        <w:rPr>
          <w:rtl/>
        </w:rPr>
        <w:t xml:space="preserve">את </w:t>
      </w:r>
      <w:bookmarkStart w:id="1831" w:name="_ETM_Q3_378489"/>
      <w:bookmarkEnd w:id="1831"/>
      <w:r>
        <w:rPr>
          <w:rtl/>
        </w:rPr>
        <w:t>השכונה</w:t>
      </w:r>
      <w:r>
        <w:rPr>
          <w:rFonts w:hint="cs"/>
          <w:rtl/>
        </w:rPr>
        <w:t>.</w:t>
      </w:r>
    </w:p>
    <w:p w:rsidR="00964504" w:rsidRDefault="00964504" w:rsidP="000E197F">
      <w:pPr>
        <w:rPr>
          <w:rtl/>
        </w:rPr>
      </w:pPr>
    </w:p>
    <w:p w:rsidR="00964504" w:rsidRDefault="00964504" w:rsidP="000E197F">
      <w:pPr>
        <w:rPr>
          <w:rtl/>
        </w:rPr>
      </w:pPr>
      <w:bookmarkStart w:id="1832" w:name="_ETM_Q3_376000"/>
      <w:bookmarkStart w:id="1833" w:name="_ETM_Q3_379120"/>
      <w:bookmarkEnd w:id="1832"/>
      <w:bookmarkEnd w:id="1833"/>
      <w:r>
        <w:rPr>
          <w:rtl/>
        </w:rPr>
        <w:t xml:space="preserve">יתרה </w:t>
      </w:r>
      <w:bookmarkStart w:id="1834" w:name="_ETM_Q3_379659"/>
      <w:bookmarkEnd w:id="1834"/>
      <w:r>
        <w:rPr>
          <w:rtl/>
        </w:rPr>
        <w:t>מזאת</w:t>
      </w:r>
      <w:r w:rsidR="00A528EF">
        <w:rPr>
          <w:rFonts w:hint="cs"/>
          <w:rtl/>
        </w:rPr>
        <w:t xml:space="preserve"> –</w:t>
      </w:r>
      <w:r>
        <w:rPr>
          <w:rtl/>
        </w:rPr>
        <w:t xml:space="preserve"> </w:t>
      </w:r>
      <w:bookmarkStart w:id="1835" w:name="_ETM_Q3_380650"/>
      <w:bookmarkEnd w:id="1835"/>
      <w:r>
        <w:rPr>
          <w:rtl/>
        </w:rPr>
        <w:t xml:space="preserve">היועץ </w:t>
      </w:r>
      <w:bookmarkStart w:id="1836" w:name="_ETM_Q3_380889"/>
      <w:bookmarkEnd w:id="1836"/>
      <w:r>
        <w:rPr>
          <w:rtl/>
        </w:rPr>
        <w:t xml:space="preserve">המשפטי </w:t>
      </w:r>
      <w:bookmarkStart w:id="1837" w:name="_ETM_Q3_381250"/>
      <w:bookmarkEnd w:id="1837"/>
      <w:r>
        <w:rPr>
          <w:rtl/>
        </w:rPr>
        <w:t xml:space="preserve">של </w:t>
      </w:r>
      <w:bookmarkStart w:id="1838" w:name="_ETM_Q3_381370"/>
      <w:bookmarkEnd w:id="1838"/>
      <w:r>
        <w:rPr>
          <w:rtl/>
        </w:rPr>
        <w:t xml:space="preserve">משרד </w:t>
      </w:r>
      <w:bookmarkStart w:id="1839" w:name="_ETM_Q3_381760"/>
      <w:bookmarkEnd w:id="1839"/>
      <w:r>
        <w:rPr>
          <w:rtl/>
        </w:rPr>
        <w:t xml:space="preserve">החוץ </w:t>
      </w:r>
      <w:bookmarkStart w:id="1840" w:name="_ETM_Q3_382120"/>
      <w:bookmarkEnd w:id="1840"/>
      <w:r>
        <w:rPr>
          <w:rtl/>
        </w:rPr>
        <w:t xml:space="preserve">מודיע </w:t>
      </w:r>
      <w:bookmarkStart w:id="1841" w:name="_ETM_Q3_382569"/>
      <w:bookmarkEnd w:id="1841"/>
      <w:r>
        <w:rPr>
          <w:rtl/>
        </w:rPr>
        <w:t xml:space="preserve">בדיון </w:t>
      </w:r>
      <w:bookmarkStart w:id="1842" w:name="_ETM_Q3_383650"/>
      <w:bookmarkEnd w:id="1842"/>
      <w:r>
        <w:rPr>
          <w:rtl/>
        </w:rPr>
        <w:t xml:space="preserve">שאסור </w:t>
      </w:r>
      <w:bookmarkStart w:id="1843" w:name="_ETM_Q3_384219"/>
      <w:bookmarkEnd w:id="1843"/>
      <w:r>
        <w:rPr>
          <w:rtl/>
        </w:rPr>
        <w:t xml:space="preserve">לתבוע </w:t>
      </w:r>
      <w:bookmarkStart w:id="1844" w:name="_ETM_Q3_384669"/>
      <w:bookmarkEnd w:id="1844"/>
      <w:r>
        <w:rPr>
          <w:rtl/>
        </w:rPr>
        <w:t>אף</w:t>
      </w:r>
      <w:r>
        <w:rPr>
          <w:rFonts w:hint="cs"/>
          <w:rtl/>
        </w:rPr>
        <w:t xml:space="preserve"> אחד, </w:t>
      </w:r>
      <w:bookmarkStart w:id="1845" w:name="_ETM_Q3_384849"/>
      <w:bookmarkStart w:id="1846" w:name="_ETM_Q3_385510"/>
      <w:bookmarkEnd w:id="1845"/>
      <w:bookmarkEnd w:id="1846"/>
      <w:r>
        <w:rPr>
          <w:rFonts w:hint="cs"/>
          <w:rtl/>
        </w:rPr>
        <w:t>מ</w:t>
      </w:r>
      <w:r>
        <w:rPr>
          <w:rtl/>
        </w:rPr>
        <w:t xml:space="preserve">כיוון </w:t>
      </w:r>
      <w:bookmarkStart w:id="1847" w:name="_ETM_Q3_385750"/>
      <w:bookmarkEnd w:id="1847"/>
      <w:r>
        <w:rPr>
          <w:rtl/>
        </w:rPr>
        <w:t xml:space="preserve">שאין </w:t>
      </w:r>
      <w:bookmarkStart w:id="1848" w:name="_ETM_Q3_386019"/>
      <w:bookmarkEnd w:id="1848"/>
      <w:proofErr w:type="spellStart"/>
      <w:r>
        <w:rPr>
          <w:rtl/>
        </w:rPr>
        <w:t>אונר"א</w:t>
      </w:r>
      <w:proofErr w:type="spellEnd"/>
      <w:r>
        <w:rPr>
          <w:rFonts w:hint="cs"/>
          <w:rtl/>
        </w:rPr>
        <w:t>.</w:t>
      </w:r>
      <w:r>
        <w:rPr>
          <w:rtl/>
        </w:rPr>
        <w:t xml:space="preserve"> </w:t>
      </w:r>
      <w:bookmarkStart w:id="1849" w:name="_ETM_Q3_386680"/>
      <w:bookmarkEnd w:id="1849"/>
      <w:proofErr w:type="spellStart"/>
      <w:r>
        <w:rPr>
          <w:rtl/>
        </w:rPr>
        <w:t>אונר"א</w:t>
      </w:r>
      <w:proofErr w:type="spellEnd"/>
      <w:r>
        <w:rPr>
          <w:rtl/>
        </w:rPr>
        <w:t xml:space="preserve"> </w:t>
      </w:r>
      <w:bookmarkStart w:id="1850" w:name="_ETM_Q3_387010"/>
      <w:bookmarkEnd w:id="1850"/>
      <w:r>
        <w:rPr>
          <w:rtl/>
        </w:rPr>
        <w:t xml:space="preserve">עזבה </w:t>
      </w:r>
      <w:bookmarkStart w:id="1851" w:name="_ETM_Q3_387250"/>
      <w:bookmarkEnd w:id="1851"/>
      <w:r>
        <w:rPr>
          <w:rtl/>
        </w:rPr>
        <w:t xml:space="preserve">את </w:t>
      </w:r>
      <w:bookmarkStart w:id="1852" w:name="_ETM_Q3_387370"/>
      <w:bookmarkEnd w:id="1852"/>
      <w:r>
        <w:rPr>
          <w:rtl/>
        </w:rPr>
        <w:t>הארץ</w:t>
      </w:r>
      <w:r>
        <w:rPr>
          <w:rFonts w:hint="cs"/>
          <w:rtl/>
        </w:rPr>
        <w:t>,</w:t>
      </w:r>
      <w:r>
        <w:rPr>
          <w:rtl/>
        </w:rPr>
        <w:t xml:space="preserve"> </w:t>
      </w:r>
      <w:bookmarkStart w:id="1853" w:name="_ETM_Q3_387790"/>
      <w:bookmarkEnd w:id="1853"/>
      <w:r>
        <w:rPr>
          <w:rtl/>
        </w:rPr>
        <w:t xml:space="preserve">כמו </w:t>
      </w:r>
      <w:bookmarkStart w:id="1854" w:name="_ETM_Q3_387939"/>
      <w:bookmarkEnd w:id="1854"/>
      <w:r>
        <w:rPr>
          <w:rtl/>
        </w:rPr>
        <w:t>שתיארת</w:t>
      </w:r>
      <w:r>
        <w:rPr>
          <w:rFonts w:hint="cs"/>
          <w:rtl/>
        </w:rPr>
        <w:t>.</w:t>
      </w:r>
      <w:r>
        <w:rPr>
          <w:rtl/>
        </w:rPr>
        <w:t xml:space="preserve"> </w:t>
      </w:r>
      <w:bookmarkStart w:id="1855" w:name="_ETM_Q3_388480"/>
      <w:bookmarkEnd w:id="1855"/>
      <w:r>
        <w:rPr>
          <w:rtl/>
        </w:rPr>
        <w:t>סגרה</w:t>
      </w:r>
      <w:r>
        <w:rPr>
          <w:rFonts w:hint="cs"/>
          <w:rtl/>
        </w:rPr>
        <w:t>.</w:t>
      </w:r>
      <w:r>
        <w:rPr>
          <w:rtl/>
        </w:rPr>
        <w:t xml:space="preserve"> </w:t>
      </w:r>
      <w:bookmarkStart w:id="1856" w:name="_ETM_Q3_389290"/>
      <w:bookmarkEnd w:id="1856"/>
      <w:r>
        <w:rPr>
          <w:rtl/>
        </w:rPr>
        <w:t xml:space="preserve">אין </w:t>
      </w:r>
      <w:bookmarkStart w:id="1857" w:name="_ETM_Q3_389500"/>
      <w:bookmarkEnd w:id="1857"/>
      <w:proofErr w:type="spellStart"/>
      <w:r>
        <w:rPr>
          <w:rFonts w:hint="cs"/>
          <w:rtl/>
        </w:rPr>
        <w:t>אונר"א</w:t>
      </w:r>
      <w:proofErr w:type="spellEnd"/>
      <w:r>
        <w:rPr>
          <w:rFonts w:hint="cs"/>
          <w:rtl/>
        </w:rPr>
        <w:t xml:space="preserve">. </w:t>
      </w:r>
      <w:bookmarkStart w:id="1858" w:name="_ETM_Q3_389889"/>
      <w:bookmarkEnd w:id="1858"/>
      <w:r>
        <w:rPr>
          <w:rtl/>
        </w:rPr>
        <w:t xml:space="preserve">אומר </w:t>
      </w:r>
      <w:bookmarkStart w:id="1859" w:name="_ETM_Q3_390159"/>
      <w:bookmarkEnd w:id="1859"/>
      <w:r>
        <w:rPr>
          <w:rtl/>
        </w:rPr>
        <w:t xml:space="preserve">נציג </w:t>
      </w:r>
      <w:bookmarkStart w:id="1860" w:name="_ETM_Q3_390489"/>
      <w:bookmarkEnd w:id="1860"/>
      <w:r>
        <w:rPr>
          <w:rtl/>
        </w:rPr>
        <w:t xml:space="preserve">משרד </w:t>
      </w:r>
      <w:bookmarkStart w:id="1861" w:name="_ETM_Q3_390760"/>
      <w:bookmarkEnd w:id="1861"/>
      <w:r>
        <w:rPr>
          <w:rFonts w:hint="cs"/>
          <w:rtl/>
        </w:rPr>
        <w:t xml:space="preserve">החוץ, היועץ המשפטי: </w:t>
      </w:r>
      <w:bookmarkStart w:id="1862" w:name="_ETM_Q3_391000"/>
      <w:bookmarkStart w:id="1863" w:name="_ETM_Q3_391569"/>
      <w:bookmarkEnd w:id="1862"/>
      <w:bookmarkEnd w:id="1863"/>
      <w:r>
        <w:rPr>
          <w:rtl/>
        </w:rPr>
        <w:t xml:space="preserve">אל </w:t>
      </w:r>
      <w:bookmarkStart w:id="1864" w:name="_ETM_Q3_391810"/>
      <w:bookmarkEnd w:id="1864"/>
      <w:r>
        <w:rPr>
          <w:rtl/>
        </w:rPr>
        <w:t xml:space="preserve">תתבעו </w:t>
      </w:r>
      <w:bookmarkStart w:id="1865" w:name="_ETM_Q3_392290"/>
      <w:bookmarkEnd w:id="1865"/>
      <w:r>
        <w:rPr>
          <w:rtl/>
        </w:rPr>
        <w:t xml:space="preserve">את </w:t>
      </w:r>
      <w:bookmarkStart w:id="1866" w:name="_ETM_Q3_392409"/>
      <w:bookmarkEnd w:id="1866"/>
      <w:proofErr w:type="spellStart"/>
      <w:r>
        <w:rPr>
          <w:rtl/>
        </w:rPr>
        <w:t>אונר"א</w:t>
      </w:r>
      <w:proofErr w:type="spellEnd"/>
      <w:r>
        <w:rPr>
          <w:rFonts w:hint="cs"/>
          <w:rtl/>
        </w:rPr>
        <w:t xml:space="preserve">, כי אין </w:t>
      </w:r>
      <w:bookmarkStart w:id="1867" w:name="_ETM_Q3_390000"/>
      <w:bookmarkEnd w:id="1867"/>
      <w:proofErr w:type="spellStart"/>
      <w:r>
        <w:rPr>
          <w:rFonts w:hint="cs"/>
          <w:rtl/>
        </w:rPr>
        <w:t>אונר"א</w:t>
      </w:r>
      <w:bookmarkStart w:id="1868" w:name="_ETM_Q3_393010"/>
      <w:bookmarkStart w:id="1869" w:name="_ETM_Q3_393370"/>
      <w:bookmarkEnd w:id="1868"/>
      <w:bookmarkEnd w:id="1869"/>
      <w:proofErr w:type="spellEnd"/>
      <w:r>
        <w:rPr>
          <w:rFonts w:hint="cs"/>
          <w:rtl/>
        </w:rPr>
        <w:t>.</w:t>
      </w:r>
      <w:r>
        <w:rPr>
          <w:rtl/>
        </w:rPr>
        <w:t xml:space="preserve"> </w:t>
      </w:r>
      <w:bookmarkStart w:id="1870" w:name="_ETM_Q3_393730"/>
      <w:bookmarkEnd w:id="1870"/>
      <w:r>
        <w:rPr>
          <w:rtl/>
        </w:rPr>
        <w:t xml:space="preserve">פשוט </w:t>
      </w:r>
      <w:bookmarkStart w:id="1871" w:name="_ETM_Q3_394000"/>
      <w:bookmarkEnd w:id="1871"/>
      <w:r>
        <w:rPr>
          <w:rtl/>
        </w:rPr>
        <w:t xml:space="preserve">תיכנסו </w:t>
      </w:r>
      <w:bookmarkStart w:id="1872" w:name="_ETM_Q3_394480"/>
      <w:bookmarkEnd w:id="1872"/>
      <w:r>
        <w:rPr>
          <w:rtl/>
        </w:rPr>
        <w:t>ותפנו</w:t>
      </w:r>
      <w:r>
        <w:rPr>
          <w:rFonts w:hint="cs"/>
          <w:rtl/>
        </w:rPr>
        <w:t>.</w:t>
      </w:r>
      <w:r>
        <w:rPr>
          <w:rtl/>
        </w:rPr>
        <w:t xml:space="preserve"> </w:t>
      </w:r>
      <w:bookmarkStart w:id="1873" w:name="_ETM_Q3_395409"/>
      <w:bookmarkEnd w:id="1873"/>
      <w:r>
        <w:rPr>
          <w:rtl/>
        </w:rPr>
        <w:t xml:space="preserve">והציפייה </w:t>
      </w:r>
      <w:bookmarkStart w:id="1874" w:name="_ETM_Q3_396040"/>
      <w:bookmarkEnd w:id="1874"/>
      <w:r>
        <w:rPr>
          <w:rFonts w:hint="cs"/>
          <w:rtl/>
        </w:rPr>
        <w:t>מ</w:t>
      </w:r>
      <w:r>
        <w:rPr>
          <w:rtl/>
        </w:rPr>
        <w:t xml:space="preserve">רשות </w:t>
      </w:r>
      <w:bookmarkStart w:id="1875" w:name="_ETM_Q3_396430"/>
      <w:bookmarkEnd w:id="1875"/>
      <w:r>
        <w:rPr>
          <w:rtl/>
        </w:rPr>
        <w:t xml:space="preserve">מקרקעי </w:t>
      </w:r>
      <w:bookmarkStart w:id="1876" w:name="_ETM_Q3_396849"/>
      <w:bookmarkEnd w:id="1876"/>
      <w:r>
        <w:rPr>
          <w:rtl/>
        </w:rPr>
        <w:t xml:space="preserve">ישראל </w:t>
      </w:r>
      <w:bookmarkStart w:id="1877" w:name="_ETM_Q3_397769"/>
      <w:bookmarkEnd w:id="1877"/>
      <w:r>
        <w:rPr>
          <w:rFonts w:hint="cs"/>
          <w:rtl/>
        </w:rPr>
        <w:t xml:space="preserve">– </w:t>
      </w:r>
      <w:r>
        <w:rPr>
          <w:rtl/>
        </w:rPr>
        <w:t xml:space="preserve">גוף </w:t>
      </w:r>
      <w:bookmarkStart w:id="1878" w:name="_ETM_Q3_398069"/>
      <w:bookmarkEnd w:id="1878"/>
      <w:r>
        <w:rPr>
          <w:rtl/>
        </w:rPr>
        <w:t>חזק</w:t>
      </w:r>
      <w:r>
        <w:rPr>
          <w:rFonts w:hint="cs"/>
          <w:rtl/>
        </w:rPr>
        <w:t>,</w:t>
      </w:r>
      <w:r>
        <w:rPr>
          <w:rtl/>
        </w:rPr>
        <w:t xml:space="preserve"> </w:t>
      </w:r>
      <w:bookmarkStart w:id="1879" w:name="_ETM_Q3_398910"/>
      <w:bookmarkEnd w:id="1879"/>
      <w:r>
        <w:rPr>
          <w:rtl/>
        </w:rPr>
        <w:t xml:space="preserve">לפעמים </w:t>
      </w:r>
      <w:bookmarkStart w:id="1880" w:name="_ETM_Q3_399360"/>
      <w:bookmarkEnd w:id="1880"/>
      <w:r>
        <w:rPr>
          <w:rtl/>
        </w:rPr>
        <w:t xml:space="preserve">מתגלה </w:t>
      </w:r>
      <w:bookmarkStart w:id="1881" w:name="_ETM_Q3_399900"/>
      <w:bookmarkEnd w:id="1881"/>
      <w:r>
        <w:rPr>
          <w:rtl/>
        </w:rPr>
        <w:t xml:space="preserve">בדורסנות </w:t>
      </w:r>
      <w:bookmarkStart w:id="1882" w:name="_ETM_Q3_401099"/>
      <w:bookmarkEnd w:id="1882"/>
      <w:r>
        <w:rPr>
          <w:rtl/>
        </w:rPr>
        <w:t xml:space="preserve">כלפי </w:t>
      </w:r>
      <w:bookmarkStart w:id="1883" w:name="_ETM_Q3_401400"/>
      <w:bookmarkEnd w:id="1883"/>
      <w:r>
        <w:rPr>
          <w:rtl/>
        </w:rPr>
        <w:t xml:space="preserve">אנשים </w:t>
      </w:r>
      <w:bookmarkStart w:id="1884" w:name="_ETM_Q3_401670"/>
      <w:bookmarkEnd w:id="1884"/>
      <w:r>
        <w:rPr>
          <w:rtl/>
        </w:rPr>
        <w:t xml:space="preserve">שפולשים </w:t>
      </w:r>
      <w:bookmarkStart w:id="1885" w:name="_ETM_Q3_402180"/>
      <w:bookmarkEnd w:id="1885"/>
      <w:r>
        <w:rPr>
          <w:rtl/>
        </w:rPr>
        <w:t xml:space="preserve">באופן </w:t>
      </w:r>
      <w:bookmarkStart w:id="1886" w:name="_ETM_Q3_402420"/>
      <w:bookmarkEnd w:id="1886"/>
      <w:r>
        <w:rPr>
          <w:rtl/>
        </w:rPr>
        <w:t xml:space="preserve">בלתי </w:t>
      </w:r>
      <w:bookmarkStart w:id="1887" w:name="_ETM_Q3_402629"/>
      <w:bookmarkEnd w:id="1887"/>
      <w:r>
        <w:rPr>
          <w:rtl/>
        </w:rPr>
        <w:t xml:space="preserve">חוקי </w:t>
      </w:r>
      <w:bookmarkStart w:id="1888" w:name="_ETM_Q3_403349"/>
      <w:bookmarkEnd w:id="1888"/>
      <w:r>
        <w:rPr>
          <w:rFonts w:hint="cs"/>
          <w:rtl/>
        </w:rPr>
        <w:t xml:space="preserve">– </w:t>
      </w:r>
      <w:r>
        <w:rPr>
          <w:rtl/>
        </w:rPr>
        <w:t xml:space="preserve">מול </w:t>
      </w:r>
      <w:bookmarkStart w:id="1889" w:name="_ETM_Q3_403709"/>
      <w:bookmarkEnd w:id="1889"/>
      <w:r>
        <w:rPr>
          <w:rtl/>
        </w:rPr>
        <w:t xml:space="preserve">הגוף </w:t>
      </w:r>
      <w:bookmarkStart w:id="1890" w:name="_ETM_Q3_404040"/>
      <w:bookmarkEnd w:id="1890"/>
      <w:r>
        <w:rPr>
          <w:rtl/>
        </w:rPr>
        <w:t>הזה</w:t>
      </w:r>
      <w:r>
        <w:rPr>
          <w:rFonts w:hint="cs"/>
          <w:rtl/>
        </w:rPr>
        <w:t>,</w:t>
      </w:r>
      <w:r>
        <w:rPr>
          <w:rtl/>
        </w:rPr>
        <w:t xml:space="preserve"> </w:t>
      </w:r>
      <w:bookmarkStart w:id="1891" w:name="_ETM_Q3_404370"/>
      <w:bookmarkEnd w:id="1891"/>
      <w:r>
        <w:rPr>
          <w:rtl/>
        </w:rPr>
        <w:t xml:space="preserve">שרצח </w:t>
      </w:r>
      <w:bookmarkStart w:id="1892" w:name="_ETM_Q3_405060"/>
      <w:bookmarkEnd w:id="1892"/>
      <w:r>
        <w:rPr>
          <w:rtl/>
        </w:rPr>
        <w:t xml:space="preserve">וטבח </w:t>
      </w:r>
      <w:bookmarkStart w:id="1893" w:name="_ETM_Q3_405930"/>
      <w:bookmarkEnd w:id="1893"/>
      <w:r>
        <w:rPr>
          <w:rtl/>
        </w:rPr>
        <w:t xml:space="preserve">וסחב </w:t>
      </w:r>
      <w:bookmarkStart w:id="1894" w:name="_ETM_Q3_406440"/>
      <w:bookmarkEnd w:id="1894"/>
      <w:r>
        <w:rPr>
          <w:rtl/>
        </w:rPr>
        <w:t xml:space="preserve">גופות </w:t>
      </w:r>
      <w:bookmarkStart w:id="1895" w:name="_ETM_Q3_407190"/>
      <w:bookmarkEnd w:id="1895"/>
      <w:r>
        <w:rPr>
          <w:rtl/>
        </w:rPr>
        <w:t xml:space="preserve">והיה </w:t>
      </w:r>
      <w:bookmarkStart w:id="1896" w:name="_ETM_Q3_407459"/>
      <w:bookmarkEnd w:id="1896"/>
      <w:r>
        <w:rPr>
          <w:rtl/>
        </w:rPr>
        <w:t xml:space="preserve">שותף </w:t>
      </w:r>
      <w:bookmarkStart w:id="1897" w:name="_ETM_Q3_407849"/>
      <w:bookmarkEnd w:id="1897"/>
      <w:r>
        <w:rPr>
          <w:rtl/>
        </w:rPr>
        <w:t xml:space="preserve">לפשעים </w:t>
      </w:r>
      <w:bookmarkStart w:id="1898" w:name="_ETM_Q3_408450"/>
      <w:bookmarkEnd w:id="1898"/>
      <w:proofErr w:type="spellStart"/>
      <w:r>
        <w:rPr>
          <w:rFonts w:hint="cs"/>
          <w:rtl/>
        </w:rPr>
        <w:t>השואתיים</w:t>
      </w:r>
      <w:proofErr w:type="spellEnd"/>
      <w:r>
        <w:rPr>
          <w:rFonts w:hint="cs"/>
          <w:rtl/>
        </w:rPr>
        <w:t xml:space="preserve"> </w:t>
      </w:r>
      <w:bookmarkStart w:id="1899" w:name="_ETM_Q3_409110"/>
      <w:bookmarkEnd w:id="1899"/>
      <w:r>
        <w:rPr>
          <w:rtl/>
        </w:rPr>
        <w:t xml:space="preserve">הכי </w:t>
      </w:r>
      <w:bookmarkStart w:id="1900" w:name="_ETM_Q3_409260"/>
      <w:bookmarkEnd w:id="1900"/>
      <w:r>
        <w:rPr>
          <w:rtl/>
        </w:rPr>
        <w:t>גדולים</w:t>
      </w:r>
      <w:bookmarkStart w:id="1901" w:name="_ETM_Q3_410280"/>
      <w:bookmarkEnd w:id="1901"/>
      <w:r>
        <w:rPr>
          <w:rFonts w:hint="cs"/>
          <w:rtl/>
        </w:rPr>
        <w:t xml:space="preserve"> </w:t>
      </w:r>
      <w:r>
        <w:rPr>
          <w:rtl/>
        </w:rPr>
        <w:t>–</w:t>
      </w:r>
      <w:r>
        <w:rPr>
          <w:rFonts w:hint="cs"/>
          <w:rtl/>
        </w:rPr>
        <w:t xml:space="preserve"> </w:t>
      </w:r>
      <w:r>
        <w:rPr>
          <w:rtl/>
        </w:rPr>
        <w:t xml:space="preserve">בכל </w:t>
      </w:r>
      <w:bookmarkStart w:id="1902" w:name="_ETM_Q3_410550"/>
      <w:bookmarkEnd w:id="1902"/>
      <w:r>
        <w:rPr>
          <w:rtl/>
        </w:rPr>
        <w:t>הכבוד</w:t>
      </w:r>
      <w:r>
        <w:rPr>
          <w:rFonts w:hint="cs"/>
          <w:rtl/>
        </w:rPr>
        <w:t>,</w:t>
      </w:r>
      <w:r>
        <w:rPr>
          <w:rtl/>
        </w:rPr>
        <w:t xml:space="preserve"> </w:t>
      </w:r>
      <w:bookmarkStart w:id="1903" w:name="_ETM_Q3_410970"/>
      <w:bookmarkEnd w:id="1903"/>
      <w:r>
        <w:rPr>
          <w:rtl/>
        </w:rPr>
        <w:t xml:space="preserve">אדוני </w:t>
      </w:r>
      <w:bookmarkStart w:id="1904" w:name="_ETM_Q3_411209"/>
      <w:bookmarkEnd w:id="1904"/>
      <w:r>
        <w:rPr>
          <w:rtl/>
        </w:rPr>
        <w:t>השר</w:t>
      </w:r>
      <w:r>
        <w:rPr>
          <w:rFonts w:hint="cs"/>
          <w:rtl/>
        </w:rPr>
        <w:t>,</w:t>
      </w:r>
      <w:r>
        <w:rPr>
          <w:rtl/>
        </w:rPr>
        <w:t xml:space="preserve"> </w:t>
      </w:r>
      <w:bookmarkStart w:id="1905" w:name="_ETM_Q3_411510"/>
      <w:bookmarkEnd w:id="1905"/>
      <w:r>
        <w:rPr>
          <w:rtl/>
        </w:rPr>
        <w:t xml:space="preserve">צריך </w:t>
      </w:r>
      <w:bookmarkStart w:id="1906" w:name="_ETM_Q3_411659"/>
      <w:bookmarkEnd w:id="1906"/>
      <w:r>
        <w:rPr>
          <w:rtl/>
        </w:rPr>
        <w:t xml:space="preserve">לתת </w:t>
      </w:r>
      <w:bookmarkStart w:id="1907" w:name="_ETM_Q3_411840"/>
      <w:bookmarkEnd w:id="1907"/>
      <w:r>
        <w:rPr>
          <w:rtl/>
        </w:rPr>
        <w:t xml:space="preserve">הנחיה </w:t>
      </w:r>
      <w:bookmarkStart w:id="1908" w:name="_ETM_Q3_412200"/>
      <w:bookmarkEnd w:id="1908"/>
      <w:r>
        <w:rPr>
          <w:rtl/>
        </w:rPr>
        <w:t xml:space="preserve">מאוד </w:t>
      </w:r>
      <w:bookmarkStart w:id="1909" w:name="_ETM_Q3_412440"/>
      <w:bookmarkEnd w:id="1909"/>
      <w:r>
        <w:rPr>
          <w:rtl/>
        </w:rPr>
        <w:t>ברורה</w:t>
      </w:r>
      <w:bookmarkStart w:id="1910" w:name="_ETM_Q3_412950"/>
      <w:bookmarkEnd w:id="1910"/>
      <w:r>
        <w:rPr>
          <w:rFonts w:hint="cs"/>
          <w:rtl/>
        </w:rPr>
        <w:t xml:space="preserve">. </w:t>
      </w:r>
      <w:r>
        <w:rPr>
          <w:rtl/>
        </w:rPr>
        <w:t xml:space="preserve">בשום </w:t>
      </w:r>
      <w:bookmarkStart w:id="1911" w:name="_ETM_Q3_413400"/>
      <w:bookmarkEnd w:id="1911"/>
      <w:r>
        <w:rPr>
          <w:rtl/>
        </w:rPr>
        <w:t xml:space="preserve">אופן </w:t>
      </w:r>
      <w:bookmarkStart w:id="1912" w:name="_ETM_Q3_413670"/>
      <w:bookmarkEnd w:id="1912"/>
      <w:r>
        <w:rPr>
          <w:rtl/>
        </w:rPr>
        <w:t xml:space="preserve">לא </w:t>
      </w:r>
      <w:bookmarkStart w:id="1913" w:name="_ETM_Q3_413760"/>
      <w:bookmarkEnd w:id="1913"/>
      <w:r>
        <w:rPr>
          <w:rtl/>
        </w:rPr>
        <w:t>תביעה</w:t>
      </w:r>
      <w:r w:rsidR="00A528EF">
        <w:rPr>
          <w:rFonts w:hint="cs"/>
          <w:rtl/>
        </w:rPr>
        <w:t>,</w:t>
      </w:r>
      <w:r>
        <w:rPr>
          <w:rtl/>
        </w:rPr>
        <w:t xml:space="preserve"> </w:t>
      </w:r>
      <w:bookmarkStart w:id="1914" w:name="_ETM_Q3_414569"/>
      <w:bookmarkEnd w:id="1914"/>
      <w:r>
        <w:rPr>
          <w:rtl/>
        </w:rPr>
        <w:t xml:space="preserve">ובשום </w:t>
      </w:r>
      <w:bookmarkStart w:id="1915" w:name="_ETM_Q3_415049"/>
      <w:bookmarkEnd w:id="1915"/>
      <w:r>
        <w:rPr>
          <w:rtl/>
        </w:rPr>
        <w:t xml:space="preserve">אופן </w:t>
      </w:r>
      <w:bookmarkStart w:id="1916" w:name="_ETM_Q3_415230"/>
      <w:bookmarkEnd w:id="1916"/>
      <w:r>
        <w:rPr>
          <w:rtl/>
        </w:rPr>
        <w:t xml:space="preserve">לא </w:t>
      </w:r>
      <w:bookmarkStart w:id="1917" w:name="_ETM_Q3_415290"/>
      <w:bookmarkEnd w:id="1917"/>
      <w:r>
        <w:rPr>
          <w:rtl/>
        </w:rPr>
        <w:t xml:space="preserve">לפנות </w:t>
      </w:r>
      <w:bookmarkStart w:id="1918" w:name="_ETM_Q3_415590"/>
      <w:bookmarkEnd w:id="1918"/>
      <w:r>
        <w:rPr>
          <w:rtl/>
        </w:rPr>
        <w:t xml:space="preserve">למשרד </w:t>
      </w:r>
      <w:bookmarkStart w:id="1919" w:name="_ETM_Q3_415980"/>
      <w:bookmarkEnd w:id="1919"/>
      <w:r>
        <w:rPr>
          <w:rtl/>
        </w:rPr>
        <w:t>המשפטים</w:t>
      </w:r>
      <w:r>
        <w:rPr>
          <w:rFonts w:hint="cs"/>
          <w:rtl/>
        </w:rPr>
        <w:t xml:space="preserve">. ממתי משרד </w:t>
      </w:r>
      <w:bookmarkStart w:id="1920" w:name="_ETM_Q3_416400"/>
      <w:bookmarkStart w:id="1921" w:name="_ETM_Q3_416489"/>
      <w:bookmarkStart w:id="1922" w:name="_ETM_Q3_416670"/>
      <w:bookmarkStart w:id="1923" w:name="_ETM_Q3_416909"/>
      <w:bookmarkEnd w:id="1920"/>
      <w:bookmarkEnd w:id="1921"/>
      <w:bookmarkEnd w:id="1922"/>
      <w:bookmarkEnd w:id="1923"/>
      <w:r>
        <w:rPr>
          <w:rtl/>
        </w:rPr>
        <w:t xml:space="preserve">המשפטים </w:t>
      </w:r>
      <w:bookmarkStart w:id="1924" w:name="_ETM_Q3_417269"/>
      <w:bookmarkEnd w:id="1924"/>
      <w:r>
        <w:rPr>
          <w:rtl/>
        </w:rPr>
        <w:t>מנהל</w:t>
      </w:r>
      <w:r>
        <w:rPr>
          <w:rFonts w:hint="cs"/>
          <w:rtl/>
        </w:rPr>
        <w:t xml:space="preserve"> </w:t>
      </w:r>
      <w:bookmarkStart w:id="1925" w:name="_ETM_Q3_418000"/>
      <w:bookmarkEnd w:id="1925"/>
      <w:r>
        <w:rPr>
          <w:rFonts w:hint="cs"/>
          <w:rtl/>
        </w:rPr>
        <w:t>א</w:t>
      </w:r>
      <w:r>
        <w:rPr>
          <w:rtl/>
        </w:rPr>
        <w:t xml:space="preserve">ת </w:t>
      </w:r>
      <w:bookmarkStart w:id="1926" w:name="_ETM_Q3_417569"/>
      <w:bookmarkStart w:id="1927" w:name="_ETM_Q3_418080"/>
      <w:bookmarkStart w:id="1928" w:name="_ETM_Q3_418470"/>
      <w:bookmarkEnd w:id="1926"/>
      <w:bookmarkEnd w:id="1927"/>
      <w:bookmarkEnd w:id="1928"/>
      <w:proofErr w:type="spellStart"/>
      <w:r>
        <w:rPr>
          <w:rtl/>
        </w:rPr>
        <w:t>רמ</w:t>
      </w:r>
      <w:r>
        <w:rPr>
          <w:rFonts w:hint="cs"/>
          <w:rtl/>
        </w:rPr>
        <w:t>"</w:t>
      </w:r>
      <w:r>
        <w:rPr>
          <w:rtl/>
        </w:rPr>
        <w:t>י</w:t>
      </w:r>
      <w:bookmarkStart w:id="1929" w:name="_ETM_Q3_418769"/>
      <w:bookmarkEnd w:id="1929"/>
      <w:proofErr w:type="spellEnd"/>
      <w:r>
        <w:rPr>
          <w:rFonts w:hint="cs"/>
          <w:rtl/>
        </w:rPr>
        <w:t>?</w:t>
      </w:r>
    </w:p>
    <w:p w:rsidR="00964504" w:rsidRDefault="00964504" w:rsidP="000E197F">
      <w:pPr>
        <w:rPr>
          <w:rtl/>
        </w:rPr>
      </w:pPr>
    </w:p>
    <w:p w:rsidR="00964504" w:rsidRDefault="00964504" w:rsidP="000E197F">
      <w:pPr>
        <w:pStyle w:val="af5"/>
        <w:rPr>
          <w:rtl/>
        </w:rPr>
      </w:pPr>
      <w:bookmarkStart w:id="1930" w:name="ET_interruption_6381_29"/>
      <w:r w:rsidRPr="00390436">
        <w:rPr>
          <w:rStyle w:val="TagStyle"/>
          <w:rtl/>
        </w:rPr>
        <w:t xml:space="preserve"> &lt;&lt; קריאה &gt;&gt;</w:t>
      </w:r>
      <w:r w:rsidRPr="007B6EFF">
        <w:rPr>
          <w:rStyle w:val="TagStyle"/>
          <w:rtl/>
        </w:rPr>
        <w:t xml:space="preserve"> </w:t>
      </w:r>
      <w:r>
        <w:rPr>
          <w:rtl/>
        </w:rPr>
        <w:t>שר הבינוי והשיכון יצחק גולדקנופ:</w:t>
      </w:r>
      <w:r w:rsidRPr="007B6EFF">
        <w:rPr>
          <w:rStyle w:val="TagStyle"/>
          <w:rtl/>
        </w:rPr>
        <w:t xml:space="preserve"> </w:t>
      </w:r>
      <w:r w:rsidRPr="00390436">
        <w:rPr>
          <w:rStyle w:val="TagStyle"/>
          <w:rtl/>
        </w:rPr>
        <w:t xml:space="preserve">&lt;&lt; קריאה &gt;&gt; </w:t>
      </w:r>
      <w:r>
        <w:rPr>
          <w:rtl/>
        </w:rPr>
        <w:t xml:space="preserve">  </w:t>
      </w:r>
      <w:bookmarkEnd w:id="1930"/>
    </w:p>
    <w:p w:rsidR="00964504" w:rsidRDefault="00964504" w:rsidP="000E197F">
      <w:pPr>
        <w:pStyle w:val="KeepWithNext"/>
        <w:rPr>
          <w:rtl/>
        </w:rPr>
      </w:pPr>
    </w:p>
    <w:p w:rsidR="00964504" w:rsidRPr="00B72E7E" w:rsidRDefault="00964504" w:rsidP="000E197F">
      <w:pPr>
        <w:rPr>
          <w:rtl/>
        </w:rPr>
      </w:pPr>
      <w:r>
        <w:rPr>
          <w:rFonts w:hint="cs"/>
          <w:rtl/>
        </w:rPr>
        <w:t xml:space="preserve">לא אמרתי. אמרתי שהוגשה תביעה והנושא בטיפול במשרד </w:t>
      </w:r>
      <w:bookmarkStart w:id="1931" w:name="_ETM_Q3_423000"/>
      <w:bookmarkEnd w:id="1931"/>
      <w:r>
        <w:rPr>
          <w:rFonts w:hint="cs"/>
          <w:rtl/>
        </w:rPr>
        <w:t xml:space="preserve">המשפטים. </w:t>
      </w:r>
    </w:p>
    <w:p w:rsidR="00964504" w:rsidRDefault="00964504" w:rsidP="000E197F">
      <w:pPr>
        <w:rPr>
          <w:rtl/>
        </w:rPr>
      </w:pPr>
      <w:bookmarkStart w:id="1932" w:name="_ETM_Q3_416000"/>
      <w:bookmarkEnd w:id="1932"/>
    </w:p>
    <w:p w:rsidR="00964504" w:rsidRDefault="00964504" w:rsidP="000E197F">
      <w:pPr>
        <w:pStyle w:val="-"/>
        <w:keepNext/>
        <w:rPr>
          <w:rtl/>
        </w:rPr>
      </w:pPr>
      <w:bookmarkStart w:id="1933" w:name="ET_speakercontinue_6164_15"/>
      <w:r w:rsidRPr="00B72E7E">
        <w:rPr>
          <w:rStyle w:val="TagStyle"/>
          <w:rtl/>
        </w:rPr>
        <w:t xml:space="preserve"> &lt;&lt; דובר_המשך &gt;&gt; </w:t>
      </w:r>
      <w:r>
        <w:rPr>
          <w:rtl/>
        </w:rPr>
        <w:t>עמית הלוי (הליכוד):</w:t>
      </w:r>
      <w:r w:rsidRPr="00B72E7E">
        <w:rPr>
          <w:rStyle w:val="TagStyle"/>
          <w:rtl/>
        </w:rPr>
        <w:t xml:space="preserve"> &lt;&lt; דובר_המשך &gt;&gt;</w:t>
      </w:r>
      <w:r>
        <w:rPr>
          <w:rtl/>
        </w:rPr>
        <w:t xml:space="preserve">  </w:t>
      </w:r>
      <w:bookmarkEnd w:id="1933"/>
    </w:p>
    <w:p w:rsidR="00964504" w:rsidRDefault="00964504" w:rsidP="000E197F">
      <w:pPr>
        <w:pStyle w:val="KeepWithNext"/>
        <w:rPr>
          <w:rtl/>
        </w:rPr>
      </w:pPr>
    </w:p>
    <w:p w:rsidR="00964504" w:rsidRDefault="00964504" w:rsidP="000E197F">
      <w:pPr>
        <w:rPr>
          <w:rtl/>
        </w:rPr>
      </w:pPr>
      <w:bookmarkStart w:id="1934" w:name="_ETM_Q3_417000"/>
      <w:bookmarkStart w:id="1935" w:name="_ETM_Q3_424630"/>
      <w:bookmarkEnd w:id="1934"/>
      <w:bookmarkEnd w:id="1935"/>
      <w:r>
        <w:rPr>
          <w:rFonts w:hint="cs"/>
          <w:rtl/>
        </w:rPr>
        <w:t xml:space="preserve">לא </w:t>
      </w:r>
      <w:proofErr w:type="spellStart"/>
      <w:r>
        <w:rPr>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936" w:name="_ETM_Q3_425290"/>
      <w:bookmarkStart w:id="1937" w:name="_ETM_Q3_425650"/>
      <w:bookmarkStart w:id="1938" w:name="_ETM_Q3_425860"/>
      <w:bookmarkEnd w:id="1936"/>
      <w:bookmarkEnd w:id="1937"/>
      <w:bookmarkEnd w:id="1938"/>
      <w:r>
        <w:rPr>
          <w:rtl/>
        </w:rPr>
        <w:t xml:space="preserve">מבחינתנו </w:t>
      </w:r>
      <w:bookmarkStart w:id="1939" w:name="_ETM_Q3_426580"/>
      <w:bookmarkEnd w:id="1939"/>
      <w:r>
        <w:rPr>
          <w:rtl/>
        </w:rPr>
        <w:t xml:space="preserve">כאזרחים </w:t>
      </w:r>
      <w:bookmarkStart w:id="1940" w:name="_ETM_Q3_427150"/>
      <w:bookmarkEnd w:id="1940"/>
      <w:r>
        <w:rPr>
          <w:rtl/>
        </w:rPr>
        <w:t>וכ</w:t>
      </w:r>
      <w:bookmarkStart w:id="1941" w:name="_ETM_Q3_427360"/>
      <w:bookmarkEnd w:id="1941"/>
      <w:r>
        <w:rPr>
          <w:rtl/>
        </w:rPr>
        <w:t xml:space="preserve">נציגי </w:t>
      </w:r>
      <w:bookmarkStart w:id="1942" w:name="_ETM_Q3_427660"/>
      <w:bookmarkEnd w:id="1942"/>
      <w:r>
        <w:rPr>
          <w:rtl/>
        </w:rPr>
        <w:t>ציבור</w:t>
      </w:r>
      <w:r>
        <w:rPr>
          <w:rFonts w:hint="cs"/>
          <w:rtl/>
        </w:rPr>
        <w:t>,</w:t>
      </w:r>
      <w:r>
        <w:rPr>
          <w:rtl/>
        </w:rPr>
        <w:t xml:space="preserve"> </w:t>
      </w:r>
      <w:bookmarkStart w:id="1943" w:name="_ETM_Q3_428230"/>
      <w:bookmarkEnd w:id="1943"/>
      <w:r>
        <w:rPr>
          <w:rtl/>
        </w:rPr>
        <w:t xml:space="preserve">הטיפול </w:t>
      </w:r>
      <w:bookmarkStart w:id="1944" w:name="_ETM_Q3_428680"/>
      <w:bookmarkEnd w:id="1944"/>
      <w:r>
        <w:rPr>
          <w:rtl/>
        </w:rPr>
        <w:t xml:space="preserve">צריך </w:t>
      </w:r>
      <w:bookmarkStart w:id="1945" w:name="_ETM_Q3_428920"/>
      <w:bookmarkEnd w:id="1945"/>
      <w:r>
        <w:rPr>
          <w:rtl/>
        </w:rPr>
        <w:t xml:space="preserve">להיות </w:t>
      </w:r>
      <w:bookmarkStart w:id="1946" w:name="_ETM_Q3_429160"/>
      <w:bookmarkEnd w:id="1946"/>
      <w:r>
        <w:rPr>
          <w:rtl/>
        </w:rPr>
        <w:t xml:space="preserve">אך </w:t>
      </w:r>
      <w:bookmarkStart w:id="1947" w:name="_ETM_Q3_429430"/>
      <w:bookmarkEnd w:id="1947"/>
      <w:r>
        <w:rPr>
          <w:rtl/>
        </w:rPr>
        <w:t>ורק</w:t>
      </w:r>
      <w:r>
        <w:rPr>
          <w:rFonts w:hint="cs"/>
          <w:rtl/>
        </w:rPr>
        <w:t xml:space="preserve"> </w:t>
      </w:r>
      <w:r>
        <w:rPr>
          <w:rtl/>
        </w:rPr>
        <w:t xml:space="preserve">– </w:t>
      </w:r>
      <w:bookmarkStart w:id="1948" w:name="_ETM_Q3_429910"/>
      <w:bookmarkEnd w:id="1948"/>
      <w:r>
        <w:rPr>
          <w:rFonts w:hint="cs"/>
          <w:rtl/>
        </w:rPr>
        <w:t>כ</w:t>
      </w:r>
      <w:r>
        <w:rPr>
          <w:rtl/>
        </w:rPr>
        <w:t xml:space="preserve">שיש </w:t>
      </w:r>
      <w:bookmarkStart w:id="1949" w:name="_ETM_Q3_430180"/>
      <w:bookmarkEnd w:id="1949"/>
      <w:r>
        <w:rPr>
          <w:rtl/>
        </w:rPr>
        <w:t xml:space="preserve">קרקע </w:t>
      </w:r>
      <w:bookmarkStart w:id="1950" w:name="_ETM_Q3_430600"/>
      <w:bookmarkEnd w:id="1950"/>
      <w:r>
        <w:rPr>
          <w:rtl/>
        </w:rPr>
        <w:t>שלנו</w:t>
      </w:r>
      <w:r>
        <w:rPr>
          <w:rFonts w:hint="cs"/>
          <w:rtl/>
        </w:rPr>
        <w:t>,</w:t>
      </w:r>
      <w:r>
        <w:rPr>
          <w:rtl/>
        </w:rPr>
        <w:t xml:space="preserve"> </w:t>
      </w:r>
      <w:bookmarkStart w:id="1951" w:name="_ETM_Q3_431410"/>
      <w:bookmarkEnd w:id="1951"/>
      <w:r>
        <w:rPr>
          <w:rtl/>
        </w:rPr>
        <w:t xml:space="preserve">של </w:t>
      </w:r>
      <w:bookmarkStart w:id="1952" w:name="_ETM_Q3_431650"/>
      <w:bookmarkEnd w:id="1952"/>
      <w:r>
        <w:rPr>
          <w:rtl/>
        </w:rPr>
        <w:t>המדינה</w:t>
      </w:r>
      <w:r>
        <w:rPr>
          <w:rFonts w:hint="cs"/>
          <w:rtl/>
        </w:rPr>
        <w:t>,</w:t>
      </w:r>
      <w:r>
        <w:rPr>
          <w:rtl/>
        </w:rPr>
        <w:t xml:space="preserve"> </w:t>
      </w:r>
      <w:bookmarkStart w:id="1953" w:name="_ETM_Q3_432310"/>
      <w:bookmarkEnd w:id="1953"/>
      <w:r>
        <w:rPr>
          <w:rtl/>
        </w:rPr>
        <w:t xml:space="preserve">שהיא </w:t>
      </w:r>
      <w:bookmarkStart w:id="1954" w:name="_ETM_Q3_432520"/>
      <w:bookmarkEnd w:id="1954"/>
      <w:r>
        <w:rPr>
          <w:rtl/>
        </w:rPr>
        <w:t xml:space="preserve">קרקע </w:t>
      </w:r>
      <w:bookmarkStart w:id="1955" w:name="_ETM_Q3_432790"/>
      <w:bookmarkEnd w:id="1955"/>
      <w:r>
        <w:rPr>
          <w:rtl/>
        </w:rPr>
        <w:t>ציבורית</w:t>
      </w:r>
      <w:r>
        <w:rPr>
          <w:rFonts w:hint="cs"/>
          <w:rtl/>
        </w:rPr>
        <w:t>,</w:t>
      </w:r>
      <w:r>
        <w:rPr>
          <w:rtl/>
        </w:rPr>
        <w:t xml:space="preserve"> </w:t>
      </w:r>
      <w:bookmarkStart w:id="1956" w:name="_ETM_Q3_433690"/>
      <w:bookmarkEnd w:id="1956"/>
      <w:r>
        <w:rPr>
          <w:rtl/>
        </w:rPr>
        <w:t>שהפו</w:t>
      </w:r>
      <w:r>
        <w:rPr>
          <w:rFonts w:hint="cs"/>
          <w:rtl/>
        </w:rPr>
        <w:t>לש הוא פולש טרי</w:t>
      </w:r>
      <w:bookmarkStart w:id="1957" w:name="_ETM_Q3_434140"/>
      <w:bookmarkStart w:id="1958" w:name="_ETM_Q3_434620"/>
      <w:bookmarkStart w:id="1959" w:name="_ETM_Q3_434800"/>
      <w:bookmarkEnd w:id="1957"/>
      <w:bookmarkEnd w:id="1958"/>
      <w:bookmarkEnd w:id="1959"/>
      <w:r>
        <w:rPr>
          <w:rFonts w:hint="cs"/>
          <w:rtl/>
        </w:rPr>
        <w:t xml:space="preserve"> </w:t>
      </w:r>
      <w:r>
        <w:rPr>
          <w:rtl/>
        </w:rPr>
        <w:t>בתוך</w:t>
      </w:r>
      <w:r>
        <w:rPr>
          <w:rFonts w:hint="cs"/>
          <w:rtl/>
        </w:rPr>
        <w:t xml:space="preserve"> </w:t>
      </w:r>
      <w:bookmarkStart w:id="1960" w:name="_ETM_Q3_434000"/>
      <w:bookmarkEnd w:id="1960"/>
      <w:r>
        <w:rPr>
          <w:rFonts w:hint="cs"/>
          <w:rtl/>
        </w:rPr>
        <w:t>שלוש</w:t>
      </w:r>
      <w:bookmarkStart w:id="1961" w:name="_ETM_Q3_435069"/>
      <w:bookmarkEnd w:id="1961"/>
      <w:r>
        <w:rPr>
          <w:rtl/>
        </w:rPr>
        <w:t xml:space="preserve"> </w:t>
      </w:r>
      <w:bookmarkStart w:id="1962" w:name="_ETM_Q3_435400"/>
      <w:bookmarkEnd w:id="1962"/>
      <w:r>
        <w:rPr>
          <w:rtl/>
        </w:rPr>
        <w:t>שנים</w:t>
      </w:r>
      <w:r>
        <w:rPr>
          <w:rFonts w:hint="cs"/>
          <w:rtl/>
        </w:rPr>
        <w:t xml:space="preserve">, </w:t>
      </w:r>
      <w:bookmarkStart w:id="1963" w:name="_ETM_Q3_435970"/>
      <w:bookmarkEnd w:id="1963"/>
      <w:r>
        <w:rPr>
          <w:rtl/>
        </w:rPr>
        <w:t xml:space="preserve">לא </w:t>
      </w:r>
      <w:bookmarkStart w:id="1964" w:name="_ETM_Q3_436240"/>
      <w:bookmarkEnd w:id="1964"/>
      <w:r>
        <w:rPr>
          <w:rtl/>
        </w:rPr>
        <w:t xml:space="preserve">רוצים </w:t>
      </w:r>
      <w:bookmarkStart w:id="1965" w:name="_ETM_Q3_436570"/>
      <w:bookmarkEnd w:id="1965"/>
      <w:r>
        <w:rPr>
          <w:rtl/>
        </w:rPr>
        <w:t xml:space="preserve">לראות </w:t>
      </w:r>
      <w:bookmarkStart w:id="1966" w:name="_ETM_Q3_436870"/>
      <w:bookmarkEnd w:id="1966"/>
      <w:r>
        <w:rPr>
          <w:rtl/>
        </w:rPr>
        <w:t xml:space="preserve">לא </w:t>
      </w:r>
      <w:bookmarkStart w:id="1967" w:name="_ETM_Q3_436960"/>
      <w:bookmarkEnd w:id="1967"/>
      <w:r>
        <w:rPr>
          <w:rFonts w:hint="cs"/>
          <w:rtl/>
        </w:rPr>
        <w:t xml:space="preserve">את </w:t>
      </w:r>
      <w:r>
        <w:rPr>
          <w:rtl/>
        </w:rPr>
        <w:t xml:space="preserve">משרד </w:t>
      </w:r>
      <w:bookmarkStart w:id="1968" w:name="_ETM_Q3_437380"/>
      <w:bookmarkEnd w:id="1968"/>
      <w:r>
        <w:rPr>
          <w:rtl/>
        </w:rPr>
        <w:t xml:space="preserve">המשפטים </w:t>
      </w:r>
      <w:bookmarkStart w:id="1969" w:name="_ETM_Q3_438160"/>
      <w:bookmarkEnd w:id="1969"/>
      <w:r>
        <w:rPr>
          <w:rtl/>
        </w:rPr>
        <w:t xml:space="preserve">ולא </w:t>
      </w:r>
      <w:bookmarkStart w:id="1970" w:name="_ETM_Q3_438400"/>
      <w:bookmarkEnd w:id="1970"/>
      <w:r>
        <w:rPr>
          <w:rFonts w:hint="cs"/>
          <w:rtl/>
        </w:rPr>
        <w:t>את ה</w:t>
      </w:r>
      <w:r>
        <w:rPr>
          <w:rtl/>
        </w:rPr>
        <w:t xml:space="preserve">משרד </w:t>
      </w:r>
      <w:bookmarkStart w:id="1971" w:name="_ETM_Q3_438760"/>
      <w:bookmarkEnd w:id="1971"/>
      <w:r>
        <w:rPr>
          <w:rtl/>
        </w:rPr>
        <w:t xml:space="preserve">לאיכות </w:t>
      </w:r>
      <w:bookmarkStart w:id="1972" w:name="_ETM_Q3_439029"/>
      <w:bookmarkEnd w:id="1972"/>
      <w:r>
        <w:rPr>
          <w:rtl/>
        </w:rPr>
        <w:t>הסביבה</w:t>
      </w:r>
      <w:r>
        <w:rPr>
          <w:rFonts w:hint="cs"/>
          <w:rtl/>
        </w:rPr>
        <w:t xml:space="preserve"> </w:t>
      </w:r>
      <w:r>
        <w:rPr>
          <w:rtl/>
        </w:rPr>
        <w:t xml:space="preserve">– </w:t>
      </w:r>
      <w:bookmarkStart w:id="1973" w:name="_ETM_Q3_439450"/>
      <w:bookmarkEnd w:id="1973"/>
      <w:r>
        <w:rPr>
          <w:rtl/>
        </w:rPr>
        <w:t xml:space="preserve">רק </w:t>
      </w:r>
      <w:bookmarkStart w:id="1974" w:name="_ETM_Q3_439810"/>
      <w:bookmarkEnd w:id="1974"/>
      <w:r>
        <w:rPr>
          <w:rtl/>
        </w:rPr>
        <w:t xml:space="preserve">רשות </w:t>
      </w:r>
      <w:bookmarkStart w:id="1975" w:name="_ETM_Q3_440169"/>
      <w:bookmarkEnd w:id="1975"/>
      <w:r>
        <w:rPr>
          <w:rtl/>
        </w:rPr>
        <w:t xml:space="preserve">מקרקעי </w:t>
      </w:r>
      <w:bookmarkStart w:id="1976" w:name="_ETM_Q3_440589"/>
      <w:bookmarkEnd w:id="1976"/>
      <w:r>
        <w:rPr>
          <w:rtl/>
        </w:rPr>
        <w:t>ישראל</w:t>
      </w:r>
      <w:r>
        <w:rPr>
          <w:rFonts w:hint="cs"/>
          <w:rtl/>
        </w:rPr>
        <w:t>.</w:t>
      </w:r>
      <w:r>
        <w:rPr>
          <w:rtl/>
        </w:rPr>
        <w:t xml:space="preserve"> </w:t>
      </w:r>
      <w:bookmarkStart w:id="1977" w:name="_ETM_Q3_441160"/>
      <w:bookmarkEnd w:id="1977"/>
      <w:r>
        <w:rPr>
          <w:rtl/>
        </w:rPr>
        <w:t xml:space="preserve">היא </w:t>
      </w:r>
      <w:bookmarkStart w:id="1978" w:name="_ETM_Q3_441250"/>
      <w:bookmarkEnd w:id="1978"/>
      <w:r>
        <w:rPr>
          <w:rtl/>
        </w:rPr>
        <w:t>סוברנית</w:t>
      </w:r>
      <w:r>
        <w:rPr>
          <w:rFonts w:hint="cs"/>
          <w:rtl/>
        </w:rPr>
        <w:t>,</w:t>
      </w:r>
      <w:r>
        <w:rPr>
          <w:rtl/>
        </w:rPr>
        <w:t xml:space="preserve"> </w:t>
      </w:r>
      <w:bookmarkStart w:id="1979" w:name="_ETM_Q3_441880"/>
      <w:bookmarkEnd w:id="1979"/>
      <w:r>
        <w:rPr>
          <w:rtl/>
        </w:rPr>
        <w:t xml:space="preserve">זו הסמכות </w:t>
      </w:r>
      <w:bookmarkStart w:id="1980" w:name="_ETM_Q3_442390"/>
      <w:bookmarkEnd w:id="1980"/>
      <w:r>
        <w:rPr>
          <w:rtl/>
        </w:rPr>
        <w:t>שלה</w:t>
      </w:r>
      <w:bookmarkStart w:id="1981" w:name="_ETM_Q3_442930"/>
      <w:bookmarkEnd w:id="1981"/>
      <w:r>
        <w:rPr>
          <w:rFonts w:hint="cs"/>
          <w:rtl/>
        </w:rPr>
        <w:t>, ו</w:t>
      </w:r>
      <w:r>
        <w:rPr>
          <w:rtl/>
        </w:rPr>
        <w:t xml:space="preserve">היא </w:t>
      </w:r>
      <w:bookmarkStart w:id="1982" w:name="_ETM_Q3_443080"/>
      <w:bookmarkEnd w:id="1982"/>
      <w:r>
        <w:rPr>
          <w:rtl/>
        </w:rPr>
        <w:t xml:space="preserve">צריכה </w:t>
      </w:r>
      <w:bookmarkStart w:id="1983" w:name="_ETM_Q3_443320"/>
      <w:bookmarkEnd w:id="1983"/>
      <w:r>
        <w:rPr>
          <w:rtl/>
        </w:rPr>
        <w:t xml:space="preserve">לפנות </w:t>
      </w:r>
      <w:bookmarkStart w:id="1984" w:name="_ETM_Q3_443980"/>
      <w:bookmarkEnd w:id="1984"/>
      <w:r>
        <w:rPr>
          <w:rtl/>
        </w:rPr>
        <w:t xml:space="preserve">את </w:t>
      </w:r>
      <w:bookmarkStart w:id="1985" w:name="_ETM_Q3_444460"/>
      <w:bookmarkEnd w:id="1985"/>
      <w:r>
        <w:rPr>
          <w:rtl/>
        </w:rPr>
        <w:t xml:space="preserve">המתחם </w:t>
      </w:r>
      <w:bookmarkStart w:id="1986" w:name="_ETM_Q3_444850"/>
      <w:bookmarkEnd w:id="1986"/>
      <w:r>
        <w:rPr>
          <w:rtl/>
        </w:rPr>
        <w:t xml:space="preserve">הזה </w:t>
      </w:r>
      <w:bookmarkStart w:id="1987" w:name="_ETM_Q3_445029"/>
      <w:bookmarkEnd w:id="1987"/>
      <w:r>
        <w:rPr>
          <w:rtl/>
        </w:rPr>
        <w:t>אתמול</w:t>
      </w:r>
      <w:r>
        <w:rPr>
          <w:rFonts w:hint="cs"/>
          <w:rtl/>
        </w:rPr>
        <w:t>.</w:t>
      </w:r>
    </w:p>
    <w:p w:rsidR="00964504" w:rsidRDefault="00964504" w:rsidP="000E197F">
      <w:pPr>
        <w:rPr>
          <w:rtl/>
        </w:rPr>
      </w:pPr>
    </w:p>
    <w:p w:rsidR="00964504" w:rsidRDefault="00964504" w:rsidP="000E197F">
      <w:pPr>
        <w:pStyle w:val="af6"/>
        <w:keepNext/>
        <w:rPr>
          <w:rtl/>
        </w:rPr>
      </w:pPr>
      <w:bookmarkStart w:id="1988" w:name="ET_yor_6423_18"/>
      <w:r w:rsidRPr="00C43119">
        <w:rPr>
          <w:rStyle w:val="TagStyle"/>
          <w:rtl/>
        </w:rPr>
        <w:t xml:space="preserve"> &lt;&lt; יור &gt;&gt; </w:t>
      </w:r>
      <w:r>
        <w:rPr>
          <w:rtl/>
        </w:rPr>
        <w:t>היו"ר אמיר אוחנה:</w:t>
      </w:r>
      <w:r w:rsidRPr="00C43119">
        <w:rPr>
          <w:rStyle w:val="TagStyle"/>
          <w:rtl/>
        </w:rPr>
        <w:t xml:space="preserve"> &lt;&lt; יור &gt;&gt;</w:t>
      </w:r>
      <w:r>
        <w:rPr>
          <w:rtl/>
        </w:rPr>
        <w:t xml:space="preserve">  </w:t>
      </w:r>
      <w:bookmarkEnd w:id="1988"/>
    </w:p>
    <w:p w:rsidR="00964504" w:rsidRDefault="00964504" w:rsidP="000E197F">
      <w:pPr>
        <w:pStyle w:val="KeepWithNext"/>
        <w:rPr>
          <w:rtl/>
        </w:rPr>
      </w:pPr>
    </w:p>
    <w:p w:rsidR="00964504" w:rsidRDefault="00964504" w:rsidP="000E197F">
      <w:pPr>
        <w:rPr>
          <w:rtl/>
        </w:rPr>
      </w:pPr>
      <w:bookmarkStart w:id="1989" w:name="_ETM_Q3_442000"/>
      <w:bookmarkStart w:id="1990" w:name="_ETM_Q3_445990"/>
      <w:bookmarkEnd w:id="1989"/>
      <w:bookmarkEnd w:id="1990"/>
      <w:r>
        <w:rPr>
          <w:rtl/>
        </w:rPr>
        <w:t>תודה</w:t>
      </w:r>
      <w:r>
        <w:rPr>
          <w:rFonts w:hint="cs"/>
          <w:rtl/>
        </w:rPr>
        <w:t>.</w:t>
      </w:r>
      <w:r>
        <w:rPr>
          <w:rtl/>
        </w:rPr>
        <w:t xml:space="preserve"> </w:t>
      </w:r>
      <w:bookmarkStart w:id="1991" w:name="_ETM_Q3_446470"/>
      <w:bookmarkEnd w:id="1991"/>
      <w:r>
        <w:rPr>
          <w:rtl/>
        </w:rPr>
        <w:t>בבקשה</w:t>
      </w:r>
      <w:r>
        <w:rPr>
          <w:rFonts w:hint="cs"/>
          <w:rtl/>
        </w:rPr>
        <w:t>,</w:t>
      </w:r>
      <w:r>
        <w:rPr>
          <w:rtl/>
        </w:rPr>
        <w:t xml:space="preserve"> </w:t>
      </w:r>
      <w:bookmarkStart w:id="1992" w:name="_ETM_Q3_446770"/>
      <w:bookmarkEnd w:id="1992"/>
      <w:r>
        <w:rPr>
          <w:rtl/>
        </w:rPr>
        <w:t>השר</w:t>
      </w:r>
      <w:r>
        <w:rPr>
          <w:rFonts w:hint="cs"/>
          <w:rtl/>
        </w:rPr>
        <w:t>.</w:t>
      </w:r>
    </w:p>
    <w:p w:rsidR="00964504" w:rsidRDefault="00964504" w:rsidP="000E197F">
      <w:pPr>
        <w:pStyle w:val="KeepWithNext"/>
        <w:rPr>
          <w:rtl/>
        </w:rPr>
      </w:pPr>
      <w:bookmarkStart w:id="1993" w:name="_ETM_Q3_447000"/>
      <w:bookmarkEnd w:id="1993"/>
    </w:p>
    <w:p w:rsidR="00964504" w:rsidRDefault="00964504" w:rsidP="000E197F">
      <w:pPr>
        <w:pStyle w:val="-"/>
        <w:keepNext/>
        <w:rPr>
          <w:rtl/>
        </w:rPr>
      </w:pPr>
      <w:bookmarkStart w:id="1994" w:name="ET_speakercontinue_6381_21"/>
      <w:r w:rsidRPr="00C43119">
        <w:rPr>
          <w:rStyle w:val="TagStyle"/>
          <w:rtl/>
        </w:rPr>
        <w:t xml:space="preserve"> &lt;&lt; דובר_המשך &gt;&gt; </w:t>
      </w:r>
      <w:r>
        <w:rPr>
          <w:rtl/>
        </w:rPr>
        <w:t>שר הבינוי והשיכון יצחק גולדקנופ:</w:t>
      </w:r>
      <w:r w:rsidRPr="00C43119">
        <w:rPr>
          <w:rStyle w:val="TagStyle"/>
          <w:rtl/>
        </w:rPr>
        <w:t xml:space="preserve"> &lt;&lt; דובר_המשך &gt;&gt;</w:t>
      </w:r>
      <w:r>
        <w:rPr>
          <w:rtl/>
        </w:rPr>
        <w:t xml:space="preserve">  </w:t>
      </w:r>
      <w:bookmarkEnd w:id="1994"/>
    </w:p>
    <w:p w:rsidR="00964504" w:rsidRDefault="00964504" w:rsidP="000E197F">
      <w:pPr>
        <w:pStyle w:val="KeepWithNext"/>
        <w:rPr>
          <w:rtl/>
        </w:rPr>
      </w:pPr>
    </w:p>
    <w:p w:rsidR="00964504" w:rsidRDefault="00964504" w:rsidP="000E197F">
      <w:pPr>
        <w:rPr>
          <w:rtl/>
        </w:rPr>
      </w:pPr>
      <w:bookmarkStart w:id="1995" w:name="_ETM_Q3_448200"/>
      <w:bookmarkEnd w:id="1995"/>
      <w:r>
        <w:rPr>
          <w:rtl/>
        </w:rPr>
        <w:t xml:space="preserve">שוב </w:t>
      </w:r>
      <w:bookmarkStart w:id="1996" w:name="_ETM_Q3_448500"/>
      <w:bookmarkEnd w:id="1996"/>
      <w:r>
        <w:rPr>
          <w:rtl/>
        </w:rPr>
        <w:t xml:space="preserve">אני </w:t>
      </w:r>
      <w:bookmarkStart w:id="1997" w:name="_ETM_Q3_448650"/>
      <w:bookmarkEnd w:id="1997"/>
      <w:r>
        <w:rPr>
          <w:rtl/>
        </w:rPr>
        <w:t xml:space="preserve">רוצה </w:t>
      </w:r>
      <w:bookmarkStart w:id="1998" w:name="_ETM_Q3_448889"/>
      <w:bookmarkEnd w:id="1998"/>
      <w:r>
        <w:rPr>
          <w:rtl/>
        </w:rPr>
        <w:t xml:space="preserve">לומר </w:t>
      </w:r>
      <w:bookmarkStart w:id="1999" w:name="_ETM_Q3_449580"/>
      <w:bookmarkEnd w:id="1999"/>
      <w:r>
        <w:rPr>
          <w:rtl/>
        </w:rPr>
        <w:t xml:space="preserve">את </w:t>
      </w:r>
      <w:bookmarkStart w:id="2000" w:name="_ETM_Q3_449700"/>
      <w:bookmarkEnd w:id="2000"/>
      <w:r>
        <w:rPr>
          <w:rtl/>
        </w:rPr>
        <w:t xml:space="preserve">מה </w:t>
      </w:r>
      <w:bookmarkStart w:id="2001" w:name="_ETM_Q3_449850"/>
      <w:bookmarkEnd w:id="2001"/>
      <w:r>
        <w:rPr>
          <w:rtl/>
        </w:rPr>
        <w:t xml:space="preserve">שאמרתי </w:t>
      </w:r>
      <w:bookmarkStart w:id="2002" w:name="_ETM_Q3_450360"/>
      <w:bookmarkStart w:id="2003" w:name="_ETM_Q3_450900"/>
      <w:bookmarkEnd w:id="2002"/>
      <w:bookmarkEnd w:id="2003"/>
      <w:r>
        <w:rPr>
          <w:rtl/>
        </w:rPr>
        <w:t>קודם</w:t>
      </w:r>
      <w:r>
        <w:rPr>
          <w:rFonts w:hint="cs"/>
          <w:rtl/>
        </w:rPr>
        <w:t>.</w:t>
      </w:r>
      <w:r>
        <w:rPr>
          <w:rtl/>
        </w:rPr>
        <w:t xml:space="preserve"> </w:t>
      </w:r>
      <w:bookmarkStart w:id="2004" w:name="_ETM_Q3_452279"/>
      <w:bookmarkEnd w:id="2004"/>
      <w:r>
        <w:rPr>
          <w:rtl/>
        </w:rPr>
        <w:t xml:space="preserve">השאלות </w:t>
      </w:r>
      <w:bookmarkStart w:id="2005" w:name="_ETM_Q3_452759"/>
      <w:bookmarkEnd w:id="2005"/>
      <w:r>
        <w:rPr>
          <w:rFonts w:hint="cs"/>
          <w:rtl/>
        </w:rPr>
        <w:t>מ</w:t>
      </w:r>
      <w:r>
        <w:rPr>
          <w:rtl/>
        </w:rPr>
        <w:t>צטברות</w:t>
      </w:r>
      <w:r>
        <w:rPr>
          <w:rFonts w:hint="cs"/>
          <w:rtl/>
        </w:rPr>
        <w:t>, מצטברות,</w:t>
      </w:r>
      <w:bookmarkStart w:id="2006" w:name="_ETM_Q3_453449"/>
      <w:bookmarkStart w:id="2007" w:name="_ETM_Q3_454740"/>
      <w:bookmarkEnd w:id="2006"/>
      <w:bookmarkEnd w:id="2007"/>
      <w:r>
        <w:rPr>
          <w:rFonts w:hint="cs"/>
          <w:rtl/>
        </w:rPr>
        <w:t xml:space="preserve"> </w:t>
      </w:r>
      <w:r>
        <w:rPr>
          <w:rtl/>
        </w:rPr>
        <w:t xml:space="preserve">אני </w:t>
      </w:r>
      <w:bookmarkStart w:id="2008" w:name="_ETM_Q3_454919"/>
      <w:bookmarkEnd w:id="2008"/>
      <w:r>
        <w:rPr>
          <w:rtl/>
        </w:rPr>
        <w:t xml:space="preserve">לא </w:t>
      </w:r>
      <w:bookmarkStart w:id="2009" w:name="_ETM_Q3_455009"/>
      <w:bookmarkEnd w:id="2009"/>
      <w:r>
        <w:rPr>
          <w:rtl/>
        </w:rPr>
        <w:t xml:space="preserve">יכול </w:t>
      </w:r>
      <w:bookmarkStart w:id="2010" w:name="_ETM_Q3_455219"/>
      <w:bookmarkEnd w:id="2010"/>
      <w:r>
        <w:rPr>
          <w:rtl/>
        </w:rPr>
        <w:t xml:space="preserve">לענות </w:t>
      </w:r>
      <w:bookmarkStart w:id="2011" w:name="_ETM_Q3_455490"/>
      <w:bookmarkEnd w:id="2011"/>
      <w:r>
        <w:rPr>
          <w:rtl/>
        </w:rPr>
        <w:t xml:space="preserve">ברגע </w:t>
      </w:r>
      <w:bookmarkStart w:id="2012" w:name="_ETM_Q3_455879"/>
      <w:bookmarkStart w:id="2013" w:name="_ETM_Q3_456150"/>
      <w:bookmarkEnd w:id="2012"/>
      <w:bookmarkEnd w:id="2013"/>
      <w:r>
        <w:rPr>
          <w:rFonts w:hint="cs"/>
          <w:rtl/>
        </w:rPr>
        <w:t xml:space="preserve">אחד </w:t>
      </w:r>
      <w:r>
        <w:rPr>
          <w:rtl/>
        </w:rPr>
        <w:t xml:space="preserve">על </w:t>
      </w:r>
      <w:bookmarkStart w:id="2014" w:name="_ETM_Q3_456270"/>
      <w:bookmarkEnd w:id="2014"/>
      <w:r>
        <w:rPr>
          <w:rtl/>
        </w:rPr>
        <w:t xml:space="preserve">כל </w:t>
      </w:r>
      <w:bookmarkStart w:id="2015" w:name="_ETM_Q3_456449"/>
      <w:bookmarkEnd w:id="2015"/>
      <w:r>
        <w:rPr>
          <w:rtl/>
        </w:rPr>
        <w:t xml:space="preserve">שאלה </w:t>
      </w:r>
      <w:bookmarkStart w:id="2016" w:name="_ETM_Q3_456839"/>
      <w:bookmarkEnd w:id="2016"/>
      <w:r>
        <w:rPr>
          <w:rtl/>
        </w:rPr>
        <w:t xml:space="preserve">שעולה </w:t>
      </w:r>
      <w:bookmarkStart w:id="2017" w:name="_ETM_Q3_457169"/>
      <w:bookmarkEnd w:id="2017"/>
      <w:r>
        <w:rPr>
          <w:rtl/>
        </w:rPr>
        <w:t xml:space="preserve">פה </w:t>
      </w:r>
      <w:bookmarkStart w:id="2018" w:name="_ETM_Q3_457740"/>
      <w:bookmarkEnd w:id="2018"/>
      <w:r>
        <w:rPr>
          <w:rtl/>
        </w:rPr>
        <w:t xml:space="preserve">על </w:t>
      </w:r>
      <w:bookmarkStart w:id="2019" w:name="_ETM_Q3_457919"/>
      <w:bookmarkEnd w:id="2019"/>
      <w:r>
        <w:rPr>
          <w:rtl/>
        </w:rPr>
        <w:t>הדוכן</w:t>
      </w:r>
      <w:bookmarkStart w:id="2020" w:name="_ETM_Q3_466372"/>
      <w:bookmarkStart w:id="2021" w:name="_ETM_Q3_466442"/>
      <w:bookmarkEnd w:id="2020"/>
      <w:bookmarkEnd w:id="2021"/>
      <w:r>
        <w:rPr>
          <w:rFonts w:hint="cs"/>
          <w:rtl/>
        </w:rPr>
        <w:t>,</w:t>
      </w:r>
      <w:r>
        <w:rPr>
          <w:rtl/>
        </w:rPr>
        <w:t xml:space="preserve"> </w:t>
      </w:r>
      <w:bookmarkStart w:id="2022" w:name="_ETM_Q3_458759"/>
      <w:bookmarkEnd w:id="2022"/>
      <w:r>
        <w:rPr>
          <w:rtl/>
        </w:rPr>
        <w:t xml:space="preserve">אבל </w:t>
      </w:r>
      <w:bookmarkStart w:id="2023" w:name="_ETM_Q3_458999"/>
      <w:bookmarkEnd w:id="2023"/>
      <w:r>
        <w:rPr>
          <w:rtl/>
        </w:rPr>
        <w:t xml:space="preserve">בעזרת </w:t>
      </w:r>
      <w:bookmarkStart w:id="2024" w:name="_ETM_Q3_459419"/>
      <w:bookmarkEnd w:id="2024"/>
      <w:r>
        <w:rPr>
          <w:rtl/>
        </w:rPr>
        <w:t>השם</w:t>
      </w:r>
      <w:r>
        <w:rPr>
          <w:rFonts w:hint="cs"/>
          <w:rtl/>
        </w:rPr>
        <w:t>,</w:t>
      </w:r>
      <w:r>
        <w:rPr>
          <w:rtl/>
        </w:rPr>
        <w:t xml:space="preserve"> </w:t>
      </w:r>
      <w:bookmarkStart w:id="2025" w:name="_ETM_Q3_459900"/>
      <w:bookmarkEnd w:id="2025"/>
      <w:r>
        <w:rPr>
          <w:rtl/>
        </w:rPr>
        <w:t xml:space="preserve">איך </w:t>
      </w:r>
      <w:bookmarkStart w:id="2026" w:name="_ETM_Q3_460050"/>
      <w:bookmarkEnd w:id="2026"/>
      <w:r>
        <w:rPr>
          <w:rtl/>
        </w:rPr>
        <w:t>אמרת</w:t>
      </w:r>
      <w:r>
        <w:rPr>
          <w:rFonts w:hint="cs"/>
          <w:rtl/>
        </w:rPr>
        <w:t xml:space="preserve"> - - </w:t>
      </w:r>
    </w:p>
    <w:p w:rsidR="00964504" w:rsidRDefault="00964504" w:rsidP="000E197F">
      <w:pPr>
        <w:rPr>
          <w:rtl/>
        </w:rPr>
      </w:pPr>
      <w:bookmarkStart w:id="2027" w:name="_ETM_Q3_458000"/>
      <w:bookmarkEnd w:id="2027"/>
    </w:p>
    <w:p w:rsidR="00964504" w:rsidRDefault="00964504" w:rsidP="000E197F">
      <w:pPr>
        <w:pStyle w:val="af6"/>
        <w:keepNext/>
        <w:rPr>
          <w:rtl/>
        </w:rPr>
      </w:pPr>
      <w:r w:rsidRPr="00C43119">
        <w:rPr>
          <w:rStyle w:val="TagStyle"/>
          <w:rtl/>
        </w:rPr>
        <w:t xml:space="preserve"> &lt;&lt; יור &gt;&gt; </w:t>
      </w:r>
      <w:r>
        <w:rPr>
          <w:rtl/>
        </w:rPr>
        <w:t>היו"ר אמיר אוחנה:</w:t>
      </w:r>
      <w:r w:rsidRPr="00C43119">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bookmarkStart w:id="2028" w:name="_ETM_Q3_459000"/>
      <w:bookmarkEnd w:id="2028"/>
      <w:r>
        <w:rPr>
          <w:rFonts w:hint="cs"/>
          <w:rtl/>
        </w:rPr>
        <w:t>תוך 21 יום.</w:t>
      </w:r>
    </w:p>
    <w:p w:rsidR="00964504" w:rsidRDefault="00964504" w:rsidP="000E197F">
      <w:pPr>
        <w:rPr>
          <w:rtl/>
        </w:rPr>
      </w:pPr>
      <w:bookmarkStart w:id="2029" w:name="_ETM_Q3_460000"/>
      <w:bookmarkEnd w:id="2029"/>
    </w:p>
    <w:p w:rsidR="00964504" w:rsidRDefault="00964504" w:rsidP="000E197F">
      <w:pPr>
        <w:pStyle w:val="-"/>
        <w:keepNext/>
        <w:rPr>
          <w:rtl/>
        </w:rPr>
      </w:pPr>
      <w:bookmarkStart w:id="2030" w:name="ET_speakercontinue_6381_23"/>
      <w:r w:rsidRPr="00C43119">
        <w:rPr>
          <w:rStyle w:val="TagStyle"/>
          <w:rtl/>
        </w:rPr>
        <w:t xml:space="preserve"> &lt;&lt; דובר_המשך &gt;&gt; </w:t>
      </w:r>
      <w:r>
        <w:rPr>
          <w:rtl/>
        </w:rPr>
        <w:t>שר הבינוי והשיכון יצחק גולדקנופ:</w:t>
      </w:r>
      <w:r w:rsidRPr="00C43119">
        <w:rPr>
          <w:rStyle w:val="TagStyle"/>
          <w:rtl/>
        </w:rPr>
        <w:t xml:space="preserve"> &lt;&lt; דובר_המשך &gt;&gt;</w:t>
      </w:r>
      <w:r>
        <w:rPr>
          <w:rtl/>
        </w:rPr>
        <w:t xml:space="preserve">  </w:t>
      </w:r>
      <w:bookmarkEnd w:id="2030"/>
    </w:p>
    <w:p w:rsidR="00964504" w:rsidRDefault="00964504" w:rsidP="000E197F">
      <w:pPr>
        <w:pStyle w:val="KeepWithNext"/>
        <w:rPr>
          <w:rtl/>
        </w:rPr>
      </w:pPr>
    </w:p>
    <w:p w:rsidR="00964504" w:rsidRDefault="00964504" w:rsidP="00A528EF">
      <w:pPr>
        <w:rPr>
          <w:rtl/>
        </w:rPr>
      </w:pPr>
      <w:bookmarkStart w:id="2031" w:name="_ETM_Q3_461000"/>
      <w:bookmarkStart w:id="2032" w:name="_ETM_Q3_461909"/>
      <w:bookmarkEnd w:id="2031"/>
      <w:bookmarkEnd w:id="2032"/>
      <w:r>
        <w:rPr>
          <w:rFonts w:hint="cs"/>
          <w:rtl/>
        </w:rPr>
        <w:t xml:space="preserve">- - בתוך </w:t>
      </w:r>
      <w:bookmarkStart w:id="2033" w:name="_ETM_Q3_460499"/>
      <w:bookmarkEnd w:id="2033"/>
      <w:r>
        <w:rPr>
          <w:rtl/>
        </w:rPr>
        <w:t xml:space="preserve">21 </w:t>
      </w:r>
      <w:bookmarkStart w:id="2034" w:name="_ETM_Q3_461069"/>
      <w:bookmarkEnd w:id="2034"/>
      <w:r>
        <w:rPr>
          <w:rtl/>
        </w:rPr>
        <w:t>יום</w:t>
      </w:r>
      <w:r>
        <w:rPr>
          <w:rFonts w:hint="cs"/>
          <w:rtl/>
        </w:rPr>
        <w:t xml:space="preserve"> </w:t>
      </w:r>
      <w:r>
        <w:rPr>
          <w:rtl/>
        </w:rPr>
        <w:t xml:space="preserve">אנחנו </w:t>
      </w:r>
      <w:bookmarkStart w:id="2035" w:name="_ETM_Q3_462240"/>
      <w:bookmarkEnd w:id="2035"/>
      <w:r>
        <w:rPr>
          <w:rtl/>
        </w:rPr>
        <w:t>נבי</w:t>
      </w:r>
      <w:r>
        <w:rPr>
          <w:rFonts w:hint="cs"/>
          <w:rtl/>
        </w:rPr>
        <w:t>א</w:t>
      </w:r>
      <w:r>
        <w:rPr>
          <w:rtl/>
        </w:rPr>
        <w:t xml:space="preserve"> </w:t>
      </w:r>
      <w:bookmarkStart w:id="2036" w:name="_ETM_Q3_462539"/>
      <w:bookmarkEnd w:id="2036"/>
      <w:r>
        <w:rPr>
          <w:rtl/>
        </w:rPr>
        <w:t xml:space="preserve">תשובות </w:t>
      </w:r>
      <w:bookmarkStart w:id="2037" w:name="_ETM_Q3_462900"/>
      <w:bookmarkEnd w:id="2037"/>
      <w:r>
        <w:rPr>
          <w:rtl/>
        </w:rPr>
        <w:t>לכ</w:t>
      </w:r>
      <w:r>
        <w:rPr>
          <w:rFonts w:hint="cs"/>
          <w:rtl/>
        </w:rPr>
        <w:t>ו</w:t>
      </w:r>
      <w:r>
        <w:rPr>
          <w:rtl/>
        </w:rPr>
        <w:t>ל</w:t>
      </w:r>
      <w:r>
        <w:rPr>
          <w:rFonts w:hint="cs"/>
          <w:rtl/>
        </w:rPr>
        <w:t>.</w:t>
      </w:r>
      <w:r>
        <w:rPr>
          <w:rtl/>
        </w:rPr>
        <w:t xml:space="preserve"> </w:t>
      </w:r>
      <w:bookmarkStart w:id="2038" w:name="_ETM_Q3_464119"/>
      <w:bookmarkStart w:id="2039" w:name="_ETM_Q3_464240"/>
      <w:bookmarkEnd w:id="2038"/>
      <w:bookmarkEnd w:id="2039"/>
      <w:r>
        <w:rPr>
          <w:rFonts w:hint="cs"/>
          <w:rtl/>
        </w:rPr>
        <w:t>ו</w:t>
      </w:r>
      <w:r>
        <w:rPr>
          <w:rtl/>
        </w:rPr>
        <w:t xml:space="preserve">גם </w:t>
      </w:r>
      <w:bookmarkStart w:id="2040" w:name="_ETM_Q3_464389"/>
      <w:bookmarkStart w:id="2041" w:name="_ETM_Q3_464479"/>
      <w:bookmarkEnd w:id="2040"/>
      <w:bookmarkEnd w:id="2041"/>
      <w:r>
        <w:rPr>
          <w:rFonts w:hint="cs"/>
          <w:rtl/>
        </w:rPr>
        <w:t>ב</w:t>
      </w:r>
      <w:r>
        <w:rPr>
          <w:rtl/>
        </w:rPr>
        <w:t>זה</w:t>
      </w:r>
      <w:r>
        <w:rPr>
          <w:rFonts w:hint="cs"/>
          <w:rtl/>
        </w:rPr>
        <w:t>,</w:t>
      </w:r>
      <w:r>
        <w:rPr>
          <w:rtl/>
        </w:rPr>
        <w:t xml:space="preserve"> </w:t>
      </w:r>
      <w:bookmarkStart w:id="2042" w:name="_ETM_Q3_464659"/>
      <w:bookmarkEnd w:id="2042"/>
      <w:r>
        <w:rPr>
          <w:rtl/>
        </w:rPr>
        <w:t xml:space="preserve">מה </w:t>
      </w:r>
      <w:bookmarkStart w:id="2043" w:name="_ETM_Q3_464779"/>
      <w:bookmarkEnd w:id="2043"/>
      <w:r>
        <w:rPr>
          <w:rtl/>
        </w:rPr>
        <w:t>שאמרת</w:t>
      </w:r>
      <w:r>
        <w:rPr>
          <w:rFonts w:hint="cs"/>
          <w:rtl/>
        </w:rPr>
        <w:t>,</w:t>
      </w:r>
      <w:r>
        <w:rPr>
          <w:rtl/>
        </w:rPr>
        <w:t xml:space="preserve"> </w:t>
      </w:r>
      <w:bookmarkStart w:id="2044" w:name="_ETM_Q3_465229"/>
      <w:bookmarkEnd w:id="2044"/>
      <w:r>
        <w:rPr>
          <w:rtl/>
        </w:rPr>
        <w:t xml:space="preserve">אני </w:t>
      </w:r>
      <w:bookmarkStart w:id="2045" w:name="_ETM_Q3_465379"/>
      <w:bookmarkEnd w:id="2045"/>
      <w:r>
        <w:rPr>
          <w:rtl/>
        </w:rPr>
        <w:t xml:space="preserve">לא </w:t>
      </w:r>
      <w:bookmarkStart w:id="2046" w:name="_ETM_Q3_465469"/>
      <w:bookmarkEnd w:id="2046"/>
      <w:r>
        <w:rPr>
          <w:rtl/>
        </w:rPr>
        <w:t xml:space="preserve">יודע </w:t>
      </w:r>
      <w:bookmarkStart w:id="2047" w:name="_ETM_Q3_465650"/>
      <w:bookmarkEnd w:id="2047"/>
      <w:r>
        <w:rPr>
          <w:rtl/>
        </w:rPr>
        <w:t xml:space="preserve">אם </w:t>
      </w:r>
      <w:bookmarkStart w:id="2048" w:name="_ETM_Q3_465710"/>
      <w:bookmarkEnd w:id="2048"/>
      <w:r>
        <w:rPr>
          <w:rtl/>
        </w:rPr>
        <w:t xml:space="preserve">זה </w:t>
      </w:r>
      <w:bookmarkStart w:id="2049" w:name="_ETM_Q3_465860"/>
      <w:bookmarkEnd w:id="2049"/>
      <w:r>
        <w:rPr>
          <w:rtl/>
        </w:rPr>
        <w:t xml:space="preserve">הגיע </w:t>
      </w:r>
      <w:bookmarkStart w:id="2050" w:name="_ETM_Q3_466159"/>
      <w:bookmarkEnd w:id="2050"/>
      <w:r>
        <w:rPr>
          <w:rtl/>
        </w:rPr>
        <w:t>אליהם</w:t>
      </w:r>
      <w:r>
        <w:rPr>
          <w:rFonts w:hint="cs"/>
          <w:rtl/>
        </w:rPr>
        <w:t>,</w:t>
      </w:r>
      <w:r>
        <w:rPr>
          <w:rtl/>
        </w:rPr>
        <w:t xml:space="preserve"> </w:t>
      </w:r>
      <w:bookmarkStart w:id="2051" w:name="_ETM_Q3_466460"/>
      <w:bookmarkEnd w:id="2051"/>
      <w:r>
        <w:rPr>
          <w:rtl/>
        </w:rPr>
        <w:t xml:space="preserve">אבל </w:t>
      </w:r>
      <w:bookmarkStart w:id="2052" w:name="_ETM_Q3_466939"/>
      <w:bookmarkEnd w:id="2052"/>
      <w:r>
        <w:rPr>
          <w:rFonts w:hint="cs"/>
          <w:rtl/>
        </w:rPr>
        <w:t xml:space="preserve">דיברו על זה </w:t>
      </w:r>
      <w:bookmarkStart w:id="2053" w:name="_ETM_Q3_467029"/>
      <w:bookmarkStart w:id="2054" w:name="_ETM_Q3_467300"/>
      <w:bookmarkStart w:id="2055" w:name="_ETM_Q3_467539"/>
      <w:bookmarkEnd w:id="2053"/>
      <w:bookmarkEnd w:id="2054"/>
      <w:bookmarkEnd w:id="2055"/>
      <w:r>
        <w:rPr>
          <w:rtl/>
        </w:rPr>
        <w:t>שם</w:t>
      </w:r>
      <w:r>
        <w:rPr>
          <w:rFonts w:hint="cs"/>
          <w:rtl/>
        </w:rPr>
        <w:t>,</w:t>
      </w:r>
      <w:r>
        <w:rPr>
          <w:rtl/>
        </w:rPr>
        <w:t xml:space="preserve"> </w:t>
      </w:r>
      <w:bookmarkStart w:id="2056" w:name="_ETM_Q3_467719"/>
      <w:bookmarkEnd w:id="2056"/>
      <w:r>
        <w:rPr>
          <w:rtl/>
        </w:rPr>
        <w:t xml:space="preserve">במשרד </w:t>
      </w:r>
      <w:bookmarkStart w:id="2057" w:name="_ETM_Q3_468080"/>
      <w:bookmarkEnd w:id="2057"/>
      <w:r>
        <w:rPr>
          <w:rtl/>
        </w:rPr>
        <w:t>הפנים</w:t>
      </w:r>
      <w:r>
        <w:rPr>
          <w:rFonts w:hint="cs"/>
          <w:rtl/>
        </w:rPr>
        <w:t>.</w:t>
      </w:r>
      <w:r>
        <w:rPr>
          <w:rtl/>
        </w:rPr>
        <w:t xml:space="preserve"> </w:t>
      </w:r>
      <w:bookmarkStart w:id="2058" w:name="_ETM_Q3_468740"/>
      <w:bookmarkEnd w:id="2058"/>
      <w:r>
        <w:rPr>
          <w:rtl/>
        </w:rPr>
        <w:t xml:space="preserve">זה </w:t>
      </w:r>
      <w:bookmarkStart w:id="2059" w:name="_ETM_Q3_468919"/>
      <w:bookmarkEnd w:id="2059"/>
      <w:r>
        <w:rPr>
          <w:rtl/>
        </w:rPr>
        <w:t xml:space="preserve">בוועדת </w:t>
      </w:r>
      <w:bookmarkStart w:id="2060" w:name="_ETM_Q3_469639"/>
      <w:bookmarkEnd w:id="2060"/>
      <w:r>
        <w:rPr>
          <w:rtl/>
        </w:rPr>
        <w:t>הפנים</w:t>
      </w:r>
      <w:r>
        <w:rPr>
          <w:rFonts w:hint="cs"/>
          <w:rtl/>
        </w:rPr>
        <w:t>.</w:t>
      </w:r>
      <w:r>
        <w:rPr>
          <w:rtl/>
        </w:rPr>
        <w:t xml:space="preserve"> </w:t>
      </w:r>
      <w:bookmarkStart w:id="2061" w:name="_ETM_Q3_471720"/>
      <w:bookmarkEnd w:id="2061"/>
    </w:p>
    <w:p w:rsidR="00964504" w:rsidRDefault="00964504" w:rsidP="000E197F">
      <w:pPr>
        <w:rPr>
          <w:rtl/>
        </w:rPr>
      </w:pPr>
      <w:bookmarkStart w:id="2062" w:name="_ETM_Q3_474000"/>
      <w:bookmarkStart w:id="2063" w:name="_ETM_Q3_471000"/>
      <w:bookmarkEnd w:id="2062"/>
      <w:bookmarkEnd w:id="2063"/>
    </w:p>
    <w:p w:rsidR="00964504" w:rsidRDefault="00964504" w:rsidP="000E197F">
      <w:pPr>
        <w:pStyle w:val="af6"/>
        <w:keepNext/>
        <w:rPr>
          <w:rtl/>
        </w:rPr>
      </w:pPr>
      <w:bookmarkStart w:id="2064" w:name="ET_yor_6423_24"/>
      <w:r w:rsidRPr="00C43119">
        <w:rPr>
          <w:rStyle w:val="TagStyle"/>
          <w:rtl/>
        </w:rPr>
        <w:t xml:space="preserve"> &lt;&lt; יור &gt;&gt; </w:t>
      </w:r>
      <w:r>
        <w:rPr>
          <w:rtl/>
        </w:rPr>
        <w:t>היו"ר אמיר אוחנה:</w:t>
      </w:r>
      <w:r w:rsidRPr="00C43119">
        <w:rPr>
          <w:rStyle w:val="TagStyle"/>
          <w:rtl/>
        </w:rPr>
        <w:t xml:space="preserve"> &lt;&lt; יור &gt;&gt;</w:t>
      </w:r>
      <w:r>
        <w:rPr>
          <w:rtl/>
        </w:rPr>
        <w:t xml:space="preserve">  </w:t>
      </w:r>
      <w:bookmarkEnd w:id="2064"/>
    </w:p>
    <w:p w:rsidR="00964504" w:rsidRDefault="00964504" w:rsidP="000E197F">
      <w:pPr>
        <w:pStyle w:val="KeepWithNext"/>
        <w:rPr>
          <w:rtl/>
        </w:rPr>
      </w:pPr>
    </w:p>
    <w:p w:rsidR="00964504" w:rsidRDefault="00964504" w:rsidP="000E197F">
      <w:pPr>
        <w:rPr>
          <w:rtl/>
        </w:rPr>
      </w:pPr>
      <w:bookmarkStart w:id="2065" w:name="_ETM_Q3_466000"/>
      <w:bookmarkEnd w:id="2065"/>
      <w:r>
        <w:rPr>
          <w:rtl/>
        </w:rPr>
        <w:t xml:space="preserve">השאילתה </w:t>
      </w:r>
      <w:bookmarkStart w:id="2066" w:name="_ETM_Q3_472260"/>
      <w:bookmarkEnd w:id="2066"/>
      <w:r>
        <w:rPr>
          <w:rtl/>
        </w:rPr>
        <w:t xml:space="preserve">הבאה </w:t>
      </w:r>
      <w:bookmarkStart w:id="2067" w:name="_ETM_Q3_472680"/>
      <w:bookmarkEnd w:id="2067"/>
      <w:r>
        <w:rPr>
          <w:rtl/>
        </w:rPr>
        <w:t xml:space="preserve">היא </w:t>
      </w:r>
      <w:bookmarkStart w:id="2068" w:name="_ETM_Q3_472920"/>
      <w:bookmarkEnd w:id="2068"/>
      <w:r>
        <w:rPr>
          <w:rtl/>
        </w:rPr>
        <w:t xml:space="preserve">שאילתה </w:t>
      </w:r>
      <w:bookmarkStart w:id="2069" w:name="_ETM_Q3_473460"/>
      <w:bookmarkEnd w:id="2069"/>
      <w:r>
        <w:rPr>
          <w:rtl/>
        </w:rPr>
        <w:t xml:space="preserve">רגילה </w:t>
      </w:r>
      <w:bookmarkStart w:id="2070" w:name="_ETM_Q3_474210"/>
      <w:bookmarkEnd w:id="2070"/>
      <w:r>
        <w:rPr>
          <w:rtl/>
        </w:rPr>
        <w:t xml:space="preserve">של </w:t>
      </w:r>
      <w:bookmarkStart w:id="2071" w:name="_ETM_Q3_474480"/>
      <w:bookmarkEnd w:id="2071"/>
      <w:r>
        <w:rPr>
          <w:rtl/>
        </w:rPr>
        <w:t xml:space="preserve">חבר </w:t>
      </w:r>
      <w:bookmarkStart w:id="2072" w:name="_ETM_Q3_474750"/>
      <w:bookmarkEnd w:id="2072"/>
      <w:r>
        <w:rPr>
          <w:rtl/>
        </w:rPr>
        <w:t xml:space="preserve">הכנסת </w:t>
      </w:r>
      <w:bookmarkStart w:id="2073" w:name="_ETM_Q3_475110"/>
      <w:bookmarkEnd w:id="2073"/>
      <w:r>
        <w:rPr>
          <w:rtl/>
        </w:rPr>
        <w:t xml:space="preserve">ינון </w:t>
      </w:r>
      <w:bookmarkStart w:id="2074" w:name="_ETM_Q3_475380"/>
      <w:bookmarkEnd w:id="2074"/>
      <w:r>
        <w:rPr>
          <w:rtl/>
        </w:rPr>
        <w:t>אזולאי</w:t>
      </w:r>
      <w:r>
        <w:rPr>
          <w:rFonts w:hint="cs"/>
          <w:rtl/>
        </w:rPr>
        <w:t>,</w:t>
      </w:r>
      <w:r>
        <w:rPr>
          <w:rtl/>
        </w:rPr>
        <w:t xml:space="preserve"> </w:t>
      </w:r>
      <w:bookmarkStart w:id="2075" w:name="_ETM_Q3_476550"/>
      <w:bookmarkEnd w:id="2075"/>
      <w:r>
        <w:rPr>
          <w:rtl/>
        </w:rPr>
        <w:t>בנושא</w:t>
      </w:r>
      <w:r>
        <w:rPr>
          <w:rFonts w:hint="cs"/>
          <w:rtl/>
        </w:rPr>
        <w:t>:</w:t>
      </w:r>
      <w:r>
        <w:rPr>
          <w:rtl/>
        </w:rPr>
        <w:t xml:space="preserve"> </w:t>
      </w:r>
      <w:bookmarkStart w:id="2076" w:name="_ETM_Q3_477029"/>
      <w:bookmarkEnd w:id="2076"/>
      <w:r>
        <w:rPr>
          <w:rtl/>
        </w:rPr>
        <w:t xml:space="preserve">המדינה </w:t>
      </w:r>
      <w:bookmarkStart w:id="2077" w:name="_ETM_Q3_477480"/>
      <w:bookmarkEnd w:id="2077"/>
      <w:r>
        <w:rPr>
          <w:rtl/>
        </w:rPr>
        <w:t>שיווקה</w:t>
      </w:r>
      <w:bookmarkStart w:id="2078" w:name="_ETM_Q3_478440"/>
      <w:bookmarkEnd w:id="2078"/>
      <w:r>
        <w:rPr>
          <w:rFonts w:hint="cs"/>
          <w:rtl/>
        </w:rPr>
        <w:t xml:space="preserve"> </w:t>
      </w:r>
      <w:r>
        <w:rPr>
          <w:rtl/>
        </w:rPr>
        <w:t xml:space="preserve">16% </w:t>
      </w:r>
      <w:bookmarkStart w:id="2079" w:name="_ETM_Q3_479809"/>
      <w:bookmarkEnd w:id="2079"/>
      <w:r>
        <w:rPr>
          <w:rtl/>
        </w:rPr>
        <w:t xml:space="preserve">מהדירות </w:t>
      </w:r>
      <w:bookmarkStart w:id="2080" w:name="_ETM_Q3_480349"/>
      <w:bookmarkEnd w:id="2080"/>
      <w:r>
        <w:rPr>
          <w:rtl/>
        </w:rPr>
        <w:t xml:space="preserve">שנדרשה </w:t>
      </w:r>
      <w:bookmarkStart w:id="2081" w:name="_ETM_Q3_481069"/>
      <w:bookmarkEnd w:id="2081"/>
      <w:r>
        <w:rPr>
          <w:rtl/>
        </w:rPr>
        <w:t xml:space="preserve">במסגרת </w:t>
      </w:r>
      <w:bookmarkStart w:id="2082" w:name="_ETM_Q3_481639"/>
      <w:bookmarkEnd w:id="2082"/>
      <w:r>
        <w:rPr>
          <w:rtl/>
        </w:rPr>
        <w:t xml:space="preserve">פינוי </w:t>
      </w:r>
      <w:bookmarkStart w:id="2083" w:name="_ETM_Q3_481939"/>
      <w:bookmarkEnd w:id="2083"/>
      <w:r>
        <w:rPr>
          <w:rtl/>
        </w:rPr>
        <w:t>מחנות</w:t>
      </w:r>
      <w:r>
        <w:rPr>
          <w:rFonts w:hint="cs"/>
          <w:rtl/>
        </w:rPr>
        <w:t xml:space="preserve"> </w:t>
      </w:r>
      <w:bookmarkStart w:id="2084" w:name="_ETM_Q3_480210"/>
      <w:bookmarkStart w:id="2085" w:name="_ETM_Q3_480779"/>
      <w:bookmarkStart w:id="2086" w:name="_ETM_Q3_481469"/>
      <w:bookmarkStart w:id="2087" w:name="_ETM_Q3_482040"/>
      <w:bookmarkStart w:id="2088" w:name="_ETM_Q3_482339"/>
      <w:bookmarkStart w:id="2089" w:name="_ETM_Q3_482820"/>
      <w:bookmarkEnd w:id="2084"/>
      <w:bookmarkEnd w:id="2085"/>
      <w:bookmarkEnd w:id="2086"/>
      <w:bookmarkEnd w:id="2087"/>
      <w:bookmarkEnd w:id="2088"/>
      <w:bookmarkEnd w:id="2089"/>
      <w:r>
        <w:rPr>
          <w:rtl/>
        </w:rPr>
        <w:t>צה"ל</w:t>
      </w:r>
      <w:r>
        <w:rPr>
          <w:rFonts w:hint="cs"/>
          <w:rtl/>
        </w:rPr>
        <w:t>.</w:t>
      </w:r>
      <w:r>
        <w:rPr>
          <w:rtl/>
        </w:rPr>
        <w:t xml:space="preserve"> </w:t>
      </w:r>
      <w:bookmarkStart w:id="2090" w:name="_ETM_Q3_483830"/>
      <w:bookmarkEnd w:id="2090"/>
      <w:r>
        <w:rPr>
          <w:rtl/>
        </w:rPr>
        <w:t xml:space="preserve">חבר </w:t>
      </w:r>
      <w:bookmarkStart w:id="2091" w:name="_ETM_Q3_484190"/>
      <w:bookmarkEnd w:id="2091"/>
      <w:r>
        <w:rPr>
          <w:rtl/>
        </w:rPr>
        <w:t xml:space="preserve">הכנסת </w:t>
      </w:r>
      <w:bookmarkStart w:id="2092" w:name="_ETM_Q3_484550"/>
      <w:bookmarkEnd w:id="2092"/>
      <w:r>
        <w:rPr>
          <w:rtl/>
        </w:rPr>
        <w:t>אזולאי</w:t>
      </w:r>
      <w:r>
        <w:rPr>
          <w:rFonts w:hint="cs"/>
          <w:rtl/>
        </w:rPr>
        <w:t>,</w:t>
      </w:r>
      <w:r>
        <w:rPr>
          <w:rtl/>
        </w:rPr>
        <w:t xml:space="preserve"> בבקשה</w:t>
      </w:r>
      <w:r>
        <w:rPr>
          <w:rFonts w:hint="cs"/>
          <w:rtl/>
        </w:rPr>
        <w:t>.</w:t>
      </w:r>
    </w:p>
    <w:p w:rsidR="00964504" w:rsidRDefault="00964504" w:rsidP="000E197F">
      <w:pPr>
        <w:rPr>
          <w:rtl/>
        </w:rPr>
      </w:pPr>
      <w:bookmarkStart w:id="2093" w:name="_ETM_Q3_484000"/>
      <w:bookmarkEnd w:id="2093"/>
    </w:p>
    <w:p w:rsidR="00964504" w:rsidRDefault="00964504" w:rsidP="000E197F">
      <w:pPr>
        <w:pStyle w:val="a9"/>
        <w:rPr>
          <w:rtl/>
        </w:rPr>
      </w:pPr>
      <w:bookmarkStart w:id="2094" w:name="ET_query_645979_25"/>
      <w:r w:rsidRPr="00C43119">
        <w:rPr>
          <w:rStyle w:val="TagStyle"/>
          <w:rtl/>
        </w:rPr>
        <w:t xml:space="preserve"> &lt;&lt; שאילתה &gt;&gt; </w:t>
      </w:r>
      <w:bookmarkStart w:id="2095" w:name="_Toc197536528"/>
      <w:bookmarkStart w:id="2096" w:name="_Toc197537662"/>
      <w:r>
        <w:rPr>
          <w:rtl/>
        </w:rPr>
        <w:t>268. המדינה שיווקה 16% מהדירות שנדרשה במסגרת פינוי מחנות צה"ל</w:t>
      </w:r>
      <w:bookmarkEnd w:id="2095"/>
      <w:bookmarkEnd w:id="2096"/>
      <w:r w:rsidRPr="00C43119">
        <w:rPr>
          <w:rStyle w:val="TagStyle"/>
          <w:rtl/>
        </w:rPr>
        <w:t xml:space="preserve"> &lt;&lt; שאילתה &gt;&gt;</w:t>
      </w:r>
      <w:r>
        <w:rPr>
          <w:rtl/>
        </w:rPr>
        <w:t xml:space="preserve">  </w:t>
      </w:r>
      <w:bookmarkEnd w:id="2094"/>
    </w:p>
    <w:p w:rsidR="00964504" w:rsidRDefault="00964504" w:rsidP="000E197F">
      <w:pPr>
        <w:rPr>
          <w:rtl/>
        </w:rPr>
      </w:pPr>
    </w:p>
    <w:p w:rsidR="00964504" w:rsidRDefault="00964504" w:rsidP="000E197F">
      <w:pPr>
        <w:pStyle w:val="a4"/>
        <w:keepNext/>
        <w:rPr>
          <w:rtl/>
        </w:rPr>
      </w:pPr>
      <w:bookmarkStart w:id="2097" w:name="ET_speaker_5726_26"/>
      <w:r w:rsidRPr="00C43119">
        <w:rPr>
          <w:rStyle w:val="TagStyle"/>
          <w:rtl/>
        </w:rPr>
        <w:t xml:space="preserve"> &lt;&lt; דובר &gt;&gt; </w:t>
      </w:r>
      <w:bookmarkStart w:id="2098" w:name="_Toc197536529"/>
      <w:bookmarkStart w:id="2099" w:name="_Toc197537663"/>
      <w:r>
        <w:rPr>
          <w:rtl/>
        </w:rPr>
        <w:t>ינון אזולאי (ש"ס):</w:t>
      </w:r>
      <w:bookmarkEnd w:id="2098"/>
      <w:bookmarkEnd w:id="2099"/>
      <w:r w:rsidRPr="00C43119">
        <w:rPr>
          <w:rStyle w:val="TagStyle"/>
          <w:rtl/>
        </w:rPr>
        <w:t xml:space="preserve"> &lt;&lt; דובר &gt;&gt;</w:t>
      </w:r>
      <w:r>
        <w:rPr>
          <w:rtl/>
        </w:rPr>
        <w:t xml:space="preserve">  </w:t>
      </w:r>
      <w:bookmarkEnd w:id="2097"/>
    </w:p>
    <w:p w:rsidR="00964504" w:rsidRDefault="00964504" w:rsidP="000E197F">
      <w:pPr>
        <w:pStyle w:val="KeepWithNext"/>
        <w:rPr>
          <w:rtl/>
        </w:rPr>
      </w:pPr>
    </w:p>
    <w:p w:rsidR="00964504" w:rsidRDefault="00964504" w:rsidP="000E197F">
      <w:pPr>
        <w:rPr>
          <w:rtl/>
        </w:rPr>
      </w:pPr>
      <w:bookmarkStart w:id="2100" w:name="_ETM_Q3_486000"/>
      <w:bookmarkStart w:id="2101" w:name="_ETM_Q3_485000"/>
      <w:bookmarkStart w:id="2102" w:name="_ETM_Q3_488940"/>
      <w:bookmarkStart w:id="2103" w:name="_ETM_Q3_491880"/>
      <w:bookmarkStart w:id="2104" w:name="_ETM_Q3_492420"/>
      <w:bookmarkEnd w:id="2100"/>
      <w:bookmarkEnd w:id="2101"/>
      <w:bookmarkEnd w:id="2102"/>
      <w:bookmarkEnd w:id="2103"/>
      <w:bookmarkEnd w:id="2104"/>
      <w:r>
        <w:rPr>
          <w:rtl/>
        </w:rPr>
        <w:t xml:space="preserve">תודה </w:t>
      </w:r>
      <w:bookmarkStart w:id="2105" w:name="_ETM_Q3_492660"/>
      <w:bookmarkEnd w:id="2105"/>
      <w:r>
        <w:rPr>
          <w:rtl/>
        </w:rPr>
        <w:t>רבה</w:t>
      </w:r>
      <w:r>
        <w:rPr>
          <w:rFonts w:hint="cs"/>
          <w:rtl/>
        </w:rPr>
        <w:t>,</w:t>
      </w:r>
      <w:r>
        <w:rPr>
          <w:rtl/>
        </w:rPr>
        <w:t xml:space="preserve"> </w:t>
      </w:r>
      <w:bookmarkStart w:id="2106" w:name="_ETM_Q3_492900"/>
      <w:bookmarkEnd w:id="2106"/>
      <w:r>
        <w:rPr>
          <w:rtl/>
        </w:rPr>
        <w:t xml:space="preserve">אדוני </w:t>
      </w:r>
      <w:bookmarkStart w:id="2107" w:name="_ETM_Q3_493170"/>
      <w:bookmarkEnd w:id="2107"/>
      <w:r>
        <w:rPr>
          <w:rtl/>
        </w:rPr>
        <w:t>היושב-ראש</w:t>
      </w:r>
      <w:r>
        <w:rPr>
          <w:rFonts w:hint="cs"/>
          <w:rtl/>
        </w:rPr>
        <w:t>.</w:t>
      </w:r>
      <w:r>
        <w:rPr>
          <w:rtl/>
        </w:rPr>
        <w:t xml:space="preserve"> </w:t>
      </w:r>
      <w:bookmarkStart w:id="2108" w:name="_ETM_Q3_494910"/>
      <w:bookmarkEnd w:id="2108"/>
      <w:r>
        <w:rPr>
          <w:rtl/>
        </w:rPr>
        <w:t>האמת</w:t>
      </w:r>
      <w:r>
        <w:rPr>
          <w:rFonts w:hint="cs"/>
          <w:rtl/>
        </w:rPr>
        <w:t xml:space="preserve">, יכול להיות </w:t>
      </w:r>
      <w:bookmarkStart w:id="2109" w:name="_ETM_Q3_495210"/>
      <w:bookmarkStart w:id="2110" w:name="_ETM_Q3_495450"/>
      <w:bookmarkEnd w:id="2109"/>
      <w:bookmarkEnd w:id="2110"/>
      <w:r>
        <w:rPr>
          <w:rtl/>
        </w:rPr>
        <w:t xml:space="preserve">שהשאילתה </w:t>
      </w:r>
      <w:bookmarkStart w:id="2111" w:name="_ETM_Q3_495900"/>
      <w:bookmarkEnd w:id="2111"/>
      <w:r>
        <w:rPr>
          <w:rtl/>
        </w:rPr>
        <w:t xml:space="preserve">כבר </w:t>
      </w:r>
      <w:bookmarkStart w:id="2112" w:name="_ETM_Q3_496080"/>
      <w:bookmarkEnd w:id="2112"/>
      <w:r>
        <w:rPr>
          <w:rtl/>
        </w:rPr>
        <w:t xml:space="preserve">לא </w:t>
      </w:r>
      <w:bookmarkStart w:id="2113" w:name="_ETM_Q3_496170"/>
      <w:bookmarkEnd w:id="2113"/>
      <w:r>
        <w:rPr>
          <w:rtl/>
        </w:rPr>
        <w:t>רלוונטית</w:t>
      </w:r>
      <w:r>
        <w:rPr>
          <w:rFonts w:hint="cs"/>
          <w:rtl/>
        </w:rPr>
        <w:t>,</w:t>
      </w:r>
      <w:r>
        <w:rPr>
          <w:rtl/>
        </w:rPr>
        <w:t xml:space="preserve"> </w:t>
      </w:r>
      <w:bookmarkStart w:id="2114" w:name="_ETM_Q3_496830"/>
      <w:bookmarkEnd w:id="2114"/>
      <w:r>
        <w:rPr>
          <w:rtl/>
        </w:rPr>
        <w:t xml:space="preserve">אבל </w:t>
      </w:r>
      <w:bookmarkStart w:id="2115" w:name="_ETM_Q3_498060"/>
      <w:bookmarkEnd w:id="2115"/>
      <w:r>
        <w:rPr>
          <w:rtl/>
        </w:rPr>
        <w:t>השר</w:t>
      </w:r>
      <w:r>
        <w:rPr>
          <w:rFonts w:hint="cs"/>
          <w:rtl/>
        </w:rPr>
        <w:t xml:space="preserve"> </w:t>
      </w:r>
      <w:bookmarkStart w:id="2116" w:name="_ETM_Q3_495000"/>
      <w:bookmarkEnd w:id="2116"/>
      <w:r>
        <w:rPr>
          <w:rFonts w:hint="cs"/>
          <w:rtl/>
        </w:rPr>
        <w:t xml:space="preserve">ייתן לי רק מה </w:t>
      </w:r>
      <w:bookmarkStart w:id="2117" w:name="_ETM_Q3_498360"/>
      <w:bookmarkStart w:id="2118" w:name="_ETM_Q3_498570"/>
      <w:bookmarkStart w:id="2119" w:name="_ETM_Q3_498810"/>
      <w:bookmarkStart w:id="2120" w:name="_ETM_Q3_499589"/>
      <w:bookmarkStart w:id="2121" w:name="_ETM_Q3_499740"/>
      <w:bookmarkEnd w:id="2117"/>
      <w:bookmarkEnd w:id="2118"/>
      <w:bookmarkEnd w:id="2119"/>
      <w:bookmarkEnd w:id="2120"/>
      <w:bookmarkEnd w:id="2121"/>
      <w:r>
        <w:rPr>
          <w:rtl/>
        </w:rPr>
        <w:t xml:space="preserve">קרה </w:t>
      </w:r>
      <w:bookmarkStart w:id="2122" w:name="_ETM_Q3_499980"/>
      <w:bookmarkEnd w:id="2122"/>
      <w:r>
        <w:rPr>
          <w:rtl/>
        </w:rPr>
        <w:t>מאז</w:t>
      </w:r>
      <w:r>
        <w:rPr>
          <w:rFonts w:hint="cs"/>
          <w:rtl/>
        </w:rPr>
        <w:t>.</w:t>
      </w:r>
      <w:r>
        <w:rPr>
          <w:rtl/>
        </w:rPr>
        <w:t xml:space="preserve"> </w:t>
      </w:r>
      <w:bookmarkStart w:id="2123" w:name="_ETM_Q3_500250"/>
      <w:bookmarkEnd w:id="2123"/>
      <w:r>
        <w:rPr>
          <w:rtl/>
        </w:rPr>
        <w:t xml:space="preserve">בשנת </w:t>
      </w:r>
      <w:bookmarkStart w:id="2124" w:name="_ETM_Q3_500849"/>
      <w:bookmarkStart w:id="2125" w:name="_ETM_Q3_501720"/>
      <w:bookmarkEnd w:id="2124"/>
      <w:bookmarkEnd w:id="2125"/>
      <w:r>
        <w:rPr>
          <w:rFonts w:hint="cs"/>
          <w:rtl/>
        </w:rPr>
        <w:t>2023, על</w:t>
      </w:r>
      <w:r>
        <w:rPr>
          <w:rtl/>
        </w:rPr>
        <w:t xml:space="preserve"> </w:t>
      </w:r>
      <w:bookmarkStart w:id="2126" w:name="_ETM_Q3_501839"/>
      <w:bookmarkEnd w:id="2126"/>
      <w:r>
        <w:rPr>
          <w:rtl/>
        </w:rPr>
        <w:t xml:space="preserve">פי </w:t>
      </w:r>
      <w:bookmarkStart w:id="2127" w:name="_ETM_Q3_501990"/>
      <w:bookmarkEnd w:id="2127"/>
      <w:r>
        <w:rPr>
          <w:rtl/>
        </w:rPr>
        <w:t xml:space="preserve">דוח </w:t>
      </w:r>
      <w:bookmarkStart w:id="2128" w:name="_ETM_Q3_502200"/>
      <w:bookmarkEnd w:id="2128"/>
      <w:r>
        <w:rPr>
          <w:rtl/>
        </w:rPr>
        <w:t xml:space="preserve">מבקר </w:t>
      </w:r>
      <w:bookmarkStart w:id="2129" w:name="_ETM_Q3_502589"/>
      <w:bookmarkEnd w:id="2129"/>
      <w:r>
        <w:rPr>
          <w:rtl/>
        </w:rPr>
        <w:t>המדינה</w:t>
      </w:r>
      <w:r>
        <w:rPr>
          <w:rFonts w:hint="cs"/>
          <w:rtl/>
        </w:rPr>
        <w:t>,</w:t>
      </w:r>
      <w:r>
        <w:rPr>
          <w:rtl/>
        </w:rPr>
        <w:t xml:space="preserve"> </w:t>
      </w:r>
      <w:bookmarkStart w:id="2130" w:name="_ETM_Q3_504990"/>
      <w:bookmarkEnd w:id="2130"/>
      <w:r>
        <w:rPr>
          <w:rtl/>
        </w:rPr>
        <w:t xml:space="preserve">יש </w:t>
      </w:r>
      <w:bookmarkStart w:id="2131" w:name="_ETM_Q3_505289"/>
      <w:bookmarkEnd w:id="2131"/>
      <w:r>
        <w:rPr>
          <w:rtl/>
        </w:rPr>
        <w:t xml:space="preserve">את </w:t>
      </w:r>
      <w:bookmarkStart w:id="2132" w:name="_ETM_Q3_505470"/>
      <w:bookmarkEnd w:id="2132"/>
      <w:r>
        <w:rPr>
          <w:rtl/>
        </w:rPr>
        <w:t xml:space="preserve">הסכם </w:t>
      </w:r>
      <w:bookmarkStart w:id="2133" w:name="_ETM_Q3_506189"/>
      <w:bookmarkEnd w:id="2133"/>
      <w:proofErr w:type="spellStart"/>
      <w:r>
        <w:rPr>
          <w:rtl/>
        </w:rPr>
        <w:t>ש</w:t>
      </w:r>
      <w:r>
        <w:rPr>
          <w:rFonts w:hint="cs"/>
          <w:rtl/>
        </w:rPr>
        <w:t>ו</w:t>
      </w:r>
      <w:r>
        <w:rPr>
          <w:rtl/>
        </w:rPr>
        <w:t>ה</w:t>
      </w:r>
      <w:r>
        <w:rPr>
          <w:rFonts w:hint="cs"/>
          <w:rtl/>
        </w:rPr>
        <w:t>"</w:t>
      </w:r>
      <w:r>
        <w:rPr>
          <w:rtl/>
        </w:rPr>
        <w:t>ם</w:t>
      </w:r>
      <w:proofErr w:type="spellEnd"/>
      <w:r>
        <w:rPr>
          <w:rFonts w:hint="cs"/>
          <w:rtl/>
        </w:rPr>
        <w:t>,</w:t>
      </w:r>
      <w:r>
        <w:rPr>
          <w:rtl/>
        </w:rPr>
        <w:t xml:space="preserve"> </w:t>
      </w:r>
      <w:bookmarkStart w:id="2134" w:name="_ETM_Q3_506580"/>
      <w:bookmarkEnd w:id="2134"/>
      <w:r>
        <w:rPr>
          <w:rtl/>
        </w:rPr>
        <w:t xml:space="preserve">שנחתם </w:t>
      </w:r>
      <w:bookmarkStart w:id="2135" w:name="_ETM_Q3_507060"/>
      <w:bookmarkEnd w:id="2135"/>
      <w:r>
        <w:rPr>
          <w:rtl/>
        </w:rPr>
        <w:t xml:space="preserve">בין </w:t>
      </w:r>
      <w:bookmarkStart w:id="2136" w:name="_ETM_Q3_507240"/>
      <w:bookmarkEnd w:id="2136"/>
      <w:proofErr w:type="spellStart"/>
      <w:r>
        <w:rPr>
          <w:rtl/>
        </w:rPr>
        <w:t>רמ</w:t>
      </w:r>
      <w:r>
        <w:rPr>
          <w:rFonts w:hint="cs"/>
          <w:rtl/>
        </w:rPr>
        <w:t>"</w:t>
      </w:r>
      <w:r>
        <w:rPr>
          <w:rtl/>
        </w:rPr>
        <w:t>י</w:t>
      </w:r>
      <w:proofErr w:type="spellEnd"/>
      <w:r>
        <w:rPr>
          <w:rtl/>
        </w:rPr>
        <w:t xml:space="preserve"> </w:t>
      </w:r>
      <w:bookmarkStart w:id="2137" w:name="_ETM_Q3_507810"/>
      <w:bookmarkEnd w:id="2137"/>
      <w:r>
        <w:rPr>
          <w:rtl/>
        </w:rPr>
        <w:t xml:space="preserve">לבין </w:t>
      </w:r>
      <w:bookmarkStart w:id="2138" w:name="_ETM_Q3_508170"/>
      <w:bookmarkEnd w:id="2138"/>
      <w:r>
        <w:rPr>
          <w:rtl/>
        </w:rPr>
        <w:t xml:space="preserve">משרד </w:t>
      </w:r>
      <w:bookmarkStart w:id="2139" w:name="_ETM_Q3_508470"/>
      <w:bookmarkEnd w:id="2139"/>
      <w:r>
        <w:rPr>
          <w:rtl/>
        </w:rPr>
        <w:t xml:space="preserve">הביטחון </w:t>
      </w:r>
      <w:bookmarkStart w:id="2140" w:name="_ETM_Q3_508890"/>
      <w:bookmarkEnd w:id="2140"/>
      <w:r>
        <w:rPr>
          <w:rtl/>
        </w:rPr>
        <w:t xml:space="preserve">ומשרד </w:t>
      </w:r>
      <w:bookmarkStart w:id="2141" w:name="_ETM_Q3_509310"/>
      <w:bookmarkEnd w:id="2141"/>
      <w:r>
        <w:rPr>
          <w:rtl/>
        </w:rPr>
        <w:t>האוצר</w:t>
      </w:r>
      <w:r>
        <w:rPr>
          <w:rFonts w:hint="cs"/>
          <w:rtl/>
        </w:rPr>
        <w:t>.</w:t>
      </w:r>
      <w:r>
        <w:rPr>
          <w:rtl/>
        </w:rPr>
        <w:t xml:space="preserve"> </w:t>
      </w:r>
      <w:bookmarkStart w:id="2142" w:name="_ETM_Q3_509699"/>
      <w:bookmarkEnd w:id="2142"/>
      <w:r>
        <w:rPr>
          <w:rtl/>
        </w:rPr>
        <w:t xml:space="preserve">זה </w:t>
      </w:r>
      <w:bookmarkStart w:id="2143" w:name="_ETM_Q3_509820"/>
      <w:bookmarkEnd w:id="2143"/>
      <w:r>
        <w:rPr>
          <w:rtl/>
        </w:rPr>
        <w:t xml:space="preserve">בעצם </w:t>
      </w:r>
      <w:bookmarkStart w:id="2144" w:name="_ETM_Q3_510089"/>
      <w:bookmarkEnd w:id="2144"/>
      <w:r>
        <w:rPr>
          <w:rtl/>
        </w:rPr>
        <w:t xml:space="preserve">פינוי </w:t>
      </w:r>
      <w:bookmarkStart w:id="2145" w:name="_ETM_Q3_510330"/>
      <w:bookmarkEnd w:id="2145"/>
      <w:r>
        <w:rPr>
          <w:rtl/>
        </w:rPr>
        <w:t>המחנות</w:t>
      </w:r>
      <w:r>
        <w:rPr>
          <w:rFonts w:hint="cs"/>
          <w:rtl/>
        </w:rPr>
        <w:t>.</w:t>
      </w:r>
      <w:r>
        <w:rPr>
          <w:rtl/>
        </w:rPr>
        <w:t xml:space="preserve"> </w:t>
      </w:r>
      <w:bookmarkStart w:id="2146" w:name="_ETM_Q3_511660"/>
      <w:bookmarkEnd w:id="2146"/>
      <w:r>
        <w:rPr>
          <w:rtl/>
        </w:rPr>
        <w:t>כ-70</w:t>
      </w:r>
      <w:r>
        <w:rPr>
          <w:rFonts w:hint="cs"/>
          <w:rtl/>
        </w:rPr>
        <w:t>,</w:t>
      </w:r>
      <w:r>
        <w:rPr>
          <w:rtl/>
        </w:rPr>
        <w:t xml:space="preserve">000 </w:t>
      </w:r>
      <w:bookmarkStart w:id="2147" w:name="_ETM_Q3_512290"/>
      <w:bookmarkEnd w:id="2147"/>
      <w:r>
        <w:rPr>
          <w:rtl/>
        </w:rPr>
        <w:t xml:space="preserve">יחידות </w:t>
      </w:r>
      <w:bookmarkStart w:id="2148" w:name="_ETM_Q3_512649"/>
      <w:bookmarkEnd w:id="2148"/>
      <w:r>
        <w:rPr>
          <w:rtl/>
        </w:rPr>
        <w:t xml:space="preserve">דיור </w:t>
      </w:r>
      <w:bookmarkStart w:id="2149" w:name="_ETM_Q3_512920"/>
      <w:bookmarkEnd w:id="2149"/>
      <w:r>
        <w:rPr>
          <w:rtl/>
        </w:rPr>
        <w:t>אמור</w:t>
      </w:r>
      <w:r>
        <w:rPr>
          <w:rFonts w:hint="cs"/>
          <w:rtl/>
        </w:rPr>
        <w:t>ות</w:t>
      </w:r>
      <w:r>
        <w:rPr>
          <w:rtl/>
        </w:rPr>
        <w:t xml:space="preserve"> </w:t>
      </w:r>
      <w:bookmarkStart w:id="2150" w:name="_ETM_Q3_513279"/>
      <w:bookmarkEnd w:id="2150"/>
      <w:r>
        <w:rPr>
          <w:rtl/>
        </w:rPr>
        <w:t xml:space="preserve">להיבנות </w:t>
      </w:r>
      <w:bookmarkStart w:id="2151" w:name="_ETM_Q3_513700"/>
      <w:bookmarkEnd w:id="2151"/>
      <w:r>
        <w:rPr>
          <w:rtl/>
        </w:rPr>
        <w:t>שם</w:t>
      </w:r>
      <w:r>
        <w:rPr>
          <w:rFonts w:hint="cs"/>
          <w:rtl/>
        </w:rPr>
        <w:t>.</w:t>
      </w:r>
      <w:r>
        <w:rPr>
          <w:rtl/>
        </w:rPr>
        <w:t xml:space="preserve"> </w:t>
      </w:r>
      <w:bookmarkStart w:id="2152" w:name="_ETM_Q3_514510"/>
      <w:bookmarkEnd w:id="2152"/>
      <w:r>
        <w:rPr>
          <w:rtl/>
        </w:rPr>
        <w:t xml:space="preserve">בסופו </w:t>
      </w:r>
      <w:bookmarkStart w:id="2153" w:name="_ETM_Q3_514960"/>
      <w:bookmarkEnd w:id="2153"/>
      <w:r>
        <w:rPr>
          <w:rtl/>
        </w:rPr>
        <w:t xml:space="preserve">של </w:t>
      </w:r>
      <w:bookmarkStart w:id="2154" w:name="_ETM_Q3_515079"/>
      <w:bookmarkEnd w:id="2154"/>
      <w:r>
        <w:rPr>
          <w:rtl/>
        </w:rPr>
        <w:t>דבר</w:t>
      </w:r>
      <w:r>
        <w:rPr>
          <w:rFonts w:hint="cs"/>
          <w:rtl/>
        </w:rPr>
        <w:t>,</w:t>
      </w:r>
      <w:r>
        <w:rPr>
          <w:rtl/>
        </w:rPr>
        <w:t xml:space="preserve"> </w:t>
      </w:r>
      <w:bookmarkStart w:id="2155" w:name="_ETM_Q3_515290"/>
      <w:bookmarkEnd w:id="2155"/>
      <w:r>
        <w:rPr>
          <w:rtl/>
        </w:rPr>
        <w:t xml:space="preserve">בשנת </w:t>
      </w:r>
      <w:bookmarkStart w:id="2156" w:name="_ETM_Q3_515620"/>
      <w:bookmarkEnd w:id="2156"/>
      <w:r>
        <w:rPr>
          <w:rFonts w:hint="cs"/>
          <w:rtl/>
        </w:rPr>
        <w:t>2023</w:t>
      </w:r>
      <w:r>
        <w:rPr>
          <w:rtl/>
        </w:rPr>
        <w:t xml:space="preserve"> </w:t>
      </w:r>
      <w:bookmarkStart w:id="2157" w:name="_ETM_Q3_516969"/>
      <w:bookmarkEnd w:id="2157"/>
      <w:r>
        <w:rPr>
          <w:rtl/>
        </w:rPr>
        <w:t xml:space="preserve">פורסם </w:t>
      </w:r>
      <w:bookmarkStart w:id="2158" w:name="_ETM_Q3_517510"/>
      <w:bookmarkStart w:id="2159" w:name="_ETM_Q3_518589"/>
      <w:bookmarkEnd w:id="2158"/>
      <w:bookmarkEnd w:id="2159"/>
      <w:r>
        <w:rPr>
          <w:rFonts w:hint="cs"/>
          <w:rtl/>
        </w:rPr>
        <w:t>ש</w:t>
      </w:r>
      <w:r>
        <w:rPr>
          <w:rtl/>
        </w:rPr>
        <w:t xml:space="preserve">שווקו </w:t>
      </w:r>
      <w:bookmarkStart w:id="2160" w:name="_ETM_Q3_518980"/>
      <w:bookmarkEnd w:id="2160"/>
      <w:r>
        <w:rPr>
          <w:rtl/>
        </w:rPr>
        <w:t xml:space="preserve">קרקעות </w:t>
      </w:r>
      <w:bookmarkStart w:id="2161" w:name="_ETM_Q3_519309"/>
      <w:bookmarkEnd w:id="2161"/>
      <w:r>
        <w:rPr>
          <w:rFonts w:hint="cs"/>
          <w:rtl/>
        </w:rPr>
        <w:t>ל</w:t>
      </w:r>
      <w:r>
        <w:rPr>
          <w:rtl/>
        </w:rPr>
        <w:t>-11</w:t>
      </w:r>
      <w:r>
        <w:rPr>
          <w:rFonts w:hint="cs"/>
          <w:rtl/>
        </w:rPr>
        <w:t>,</w:t>
      </w:r>
      <w:r>
        <w:rPr>
          <w:rtl/>
        </w:rPr>
        <w:t xml:space="preserve">000 </w:t>
      </w:r>
      <w:bookmarkStart w:id="2162" w:name="_ETM_Q3_519910"/>
      <w:bookmarkEnd w:id="2162"/>
      <w:r>
        <w:rPr>
          <w:rtl/>
        </w:rPr>
        <w:t xml:space="preserve">מתוך </w:t>
      </w:r>
      <w:bookmarkStart w:id="2163" w:name="_ETM_Q3_520360"/>
      <w:bookmarkEnd w:id="2163"/>
      <w:r>
        <w:rPr>
          <w:rtl/>
        </w:rPr>
        <w:t>כ-70</w:t>
      </w:r>
      <w:r>
        <w:rPr>
          <w:rFonts w:hint="cs"/>
          <w:rtl/>
        </w:rPr>
        <w:t>,</w:t>
      </w:r>
      <w:r>
        <w:rPr>
          <w:rtl/>
        </w:rPr>
        <w:t>000</w:t>
      </w:r>
      <w:r>
        <w:rPr>
          <w:rFonts w:hint="cs"/>
          <w:rtl/>
        </w:rPr>
        <w:t>.</w:t>
      </w:r>
    </w:p>
    <w:p w:rsidR="00964504" w:rsidRDefault="00964504" w:rsidP="000E197F">
      <w:pPr>
        <w:rPr>
          <w:rtl/>
        </w:rPr>
      </w:pPr>
      <w:bookmarkStart w:id="2164" w:name="_ETM_Q3_518000"/>
      <w:bookmarkEnd w:id="2164"/>
    </w:p>
    <w:p w:rsidR="00964504" w:rsidRDefault="00964504" w:rsidP="000E197F">
      <w:pPr>
        <w:rPr>
          <w:rtl/>
        </w:rPr>
      </w:pPr>
      <w:bookmarkStart w:id="2165" w:name="_ETM_Q3_519000"/>
      <w:bookmarkStart w:id="2166" w:name="_ETM_Q3_521989"/>
      <w:bookmarkEnd w:id="2165"/>
      <w:bookmarkEnd w:id="2166"/>
      <w:r>
        <w:rPr>
          <w:rtl/>
        </w:rPr>
        <w:t>שאלתי</w:t>
      </w:r>
      <w:bookmarkStart w:id="2167" w:name="_ETM_Q3_522890"/>
      <w:bookmarkEnd w:id="2167"/>
      <w:r>
        <w:rPr>
          <w:rFonts w:hint="cs"/>
          <w:rtl/>
        </w:rPr>
        <w:t xml:space="preserve">: </w:t>
      </w:r>
    </w:p>
    <w:p w:rsidR="00964504" w:rsidRDefault="00964504" w:rsidP="000E197F">
      <w:pPr>
        <w:rPr>
          <w:rtl/>
        </w:rPr>
      </w:pPr>
      <w:bookmarkStart w:id="2168" w:name="_ETM_Q3_530000"/>
      <w:bookmarkEnd w:id="2168"/>
    </w:p>
    <w:p w:rsidR="00964504" w:rsidRDefault="00964504" w:rsidP="000E197F">
      <w:pPr>
        <w:rPr>
          <w:rtl/>
        </w:rPr>
      </w:pPr>
      <w:bookmarkStart w:id="2169" w:name="_ETM_Q3_523000"/>
      <w:bookmarkEnd w:id="2169"/>
      <w:r>
        <w:rPr>
          <w:rtl/>
        </w:rPr>
        <w:t xml:space="preserve">נכון </w:t>
      </w:r>
      <w:bookmarkStart w:id="2170" w:name="_ETM_Q3_523730"/>
      <w:bookmarkEnd w:id="2170"/>
      <w:r>
        <w:rPr>
          <w:rtl/>
        </w:rPr>
        <w:t xml:space="preserve">שנדחה </w:t>
      </w:r>
      <w:bookmarkStart w:id="2171" w:name="_ETM_Q3_524120"/>
      <w:bookmarkEnd w:id="2171"/>
      <w:r>
        <w:rPr>
          <w:rtl/>
        </w:rPr>
        <w:t>ל-</w:t>
      </w:r>
      <w:r>
        <w:rPr>
          <w:rFonts w:hint="cs"/>
          <w:rtl/>
        </w:rPr>
        <w:t>20</w:t>
      </w:r>
      <w:r>
        <w:rPr>
          <w:rtl/>
        </w:rPr>
        <w:t>28</w:t>
      </w:r>
      <w:r>
        <w:rPr>
          <w:rFonts w:hint="cs"/>
          <w:rtl/>
        </w:rPr>
        <w:t>,</w:t>
      </w:r>
      <w:r>
        <w:rPr>
          <w:rtl/>
        </w:rPr>
        <w:t xml:space="preserve"> </w:t>
      </w:r>
      <w:bookmarkStart w:id="2172" w:name="_ETM_Q3_525260"/>
      <w:bookmarkEnd w:id="2172"/>
      <w:r>
        <w:rPr>
          <w:rtl/>
        </w:rPr>
        <w:t xml:space="preserve">אבל </w:t>
      </w:r>
      <w:bookmarkStart w:id="2173" w:name="_ETM_Q3_525589"/>
      <w:bookmarkEnd w:id="2173"/>
      <w:r>
        <w:rPr>
          <w:rtl/>
        </w:rPr>
        <w:t>מאז</w:t>
      </w:r>
      <w:bookmarkStart w:id="2174" w:name="_ETM_Q3_526190"/>
      <w:bookmarkEnd w:id="2174"/>
      <w:r>
        <w:rPr>
          <w:rFonts w:hint="cs"/>
          <w:rtl/>
        </w:rPr>
        <w:t xml:space="preserve">, </w:t>
      </w:r>
      <w:r>
        <w:rPr>
          <w:rtl/>
        </w:rPr>
        <w:t xml:space="preserve">האם </w:t>
      </w:r>
      <w:bookmarkStart w:id="2175" w:name="_ETM_Q3_526489"/>
      <w:bookmarkEnd w:id="2175"/>
      <w:r>
        <w:rPr>
          <w:rtl/>
        </w:rPr>
        <w:t>ה</w:t>
      </w:r>
      <w:r>
        <w:rPr>
          <w:rFonts w:hint="cs"/>
          <w:rtl/>
        </w:rPr>
        <w:t>י</w:t>
      </w:r>
      <w:r>
        <w:rPr>
          <w:rtl/>
        </w:rPr>
        <w:t>י</w:t>
      </w:r>
      <w:r>
        <w:rPr>
          <w:rFonts w:hint="cs"/>
          <w:rtl/>
        </w:rPr>
        <w:t>ת</w:t>
      </w:r>
      <w:r>
        <w:rPr>
          <w:rtl/>
        </w:rPr>
        <w:t xml:space="preserve">ה </w:t>
      </w:r>
      <w:bookmarkStart w:id="2176" w:name="_ETM_Q3_526729"/>
      <w:bookmarkEnd w:id="2176"/>
      <w:r>
        <w:rPr>
          <w:rtl/>
        </w:rPr>
        <w:t xml:space="preserve">עוד </w:t>
      </w:r>
      <w:bookmarkStart w:id="2177" w:name="_ETM_Q3_526909"/>
      <w:bookmarkEnd w:id="2177"/>
      <w:r>
        <w:rPr>
          <w:rtl/>
        </w:rPr>
        <w:t>התקדמות</w:t>
      </w:r>
      <w:r>
        <w:rPr>
          <w:rFonts w:hint="cs"/>
          <w:rtl/>
        </w:rPr>
        <w:t>?</w:t>
      </w:r>
      <w:bookmarkStart w:id="2178" w:name="_ETM_Q3_528269"/>
      <w:bookmarkStart w:id="2179" w:name="_ETM_Q3_525000"/>
      <w:bookmarkEnd w:id="2178"/>
      <w:bookmarkEnd w:id="2179"/>
      <w:r>
        <w:rPr>
          <w:rFonts w:hint="cs"/>
          <w:rtl/>
        </w:rPr>
        <w:t xml:space="preserve"> </w:t>
      </w:r>
      <w:r>
        <w:rPr>
          <w:rtl/>
        </w:rPr>
        <w:t xml:space="preserve">מה </w:t>
      </w:r>
      <w:bookmarkStart w:id="2180" w:name="_ETM_Q3_528480"/>
      <w:bookmarkEnd w:id="2180"/>
      <w:r>
        <w:rPr>
          <w:rtl/>
        </w:rPr>
        <w:t xml:space="preserve">נעשה </w:t>
      </w:r>
      <w:bookmarkStart w:id="2181" w:name="_ETM_Q3_528929"/>
      <w:bookmarkEnd w:id="2181"/>
      <w:r>
        <w:rPr>
          <w:rFonts w:hint="cs"/>
          <w:rtl/>
        </w:rPr>
        <w:t xml:space="preserve">עם </w:t>
      </w:r>
      <w:r>
        <w:rPr>
          <w:rtl/>
        </w:rPr>
        <w:t xml:space="preserve">דוח </w:t>
      </w:r>
      <w:bookmarkStart w:id="2182" w:name="_ETM_Q3_529170"/>
      <w:bookmarkEnd w:id="2182"/>
      <w:r>
        <w:rPr>
          <w:rtl/>
        </w:rPr>
        <w:t xml:space="preserve">מבקר </w:t>
      </w:r>
      <w:bookmarkStart w:id="2183" w:name="_ETM_Q3_529769"/>
      <w:bookmarkEnd w:id="2183"/>
      <w:r>
        <w:rPr>
          <w:rtl/>
        </w:rPr>
        <w:t xml:space="preserve">המדינה </w:t>
      </w:r>
      <w:bookmarkStart w:id="2184" w:name="_ETM_Q3_530699"/>
      <w:bookmarkEnd w:id="2184"/>
      <w:r>
        <w:rPr>
          <w:rtl/>
        </w:rPr>
        <w:t xml:space="preserve">בעניין </w:t>
      </w:r>
      <w:bookmarkStart w:id="2185" w:name="_ETM_Q3_531420"/>
      <w:bookmarkEnd w:id="2185"/>
      <w:r>
        <w:rPr>
          <w:rtl/>
        </w:rPr>
        <w:t>הזה</w:t>
      </w:r>
      <w:r>
        <w:rPr>
          <w:rFonts w:hint="cs"/>
          <w:rtl/>
        </w:rPr>
        <w:t xml:space="preserve">? </w:t>
      </w:r>
      <w:bookmarkStart w:id="2186" w:name="_ETM_Q3_529000"/>
      <w:bookmarkEnd w:id="2186"/>
      <w:r>
        <w:rPr>
          <w:rFonts w:hint="cs"/>
          <w:rtl/>
        </w:rPr>
        <w:t xml:space="preserve">מה היעדים </w:t>
      </w:r>
      <w:bookmarkStart w:id="2187" w:name="_ETM_Q3_532140"/>
      <w:bookmarkStart w:id="2188" w:name="_ETM_Q3_532890"/>
      <w:bookmarkStart w:id="2189" w:name="_ETM_Q3_533789"/>
      <w:bookmarkEnd w:id="2187"/>
      <w:bookmarkEnd w:id="2188"/>
      <w:bookmarkEnd w:id="2189"/>
      <w:r>
        <w:rPr>
          <w:rFonts w:hint="cs"/>
          <w:rtl/>
        </w:rPr>
        <w:t xml:space="preserve">שיש </w:t>
      </w:r>
      <w:r>
        <w:rPr>
          <w:rtl/>
        </w:rPr>
        <w:t>בקרוב</w:t>
      </w:r>
      <w:r>
        <w:rPr>
          <w:rFonts w:hint="cs"/>
          <w:rtl/>
        </w:rPr>
        <w:t>,</w:t>
      </w:r>
      <w:r>
        <w:rPr>
          <w:rtl/>
        </w:rPr>
        <w:t xml:space="preserve"> </w:t>
      </w:r>
      <w:bookmarkStart w:id="2190" w:name="_ETM_Q3_534179"/>
      <w:bookmarkEnd w:id="2190"/>
      <w:r>
        <w:rPr>
          <w:rtl/>
        </w:rPr>
        <w:t xml:space="preserve">שנוכל </w:t>
      </w:r>
      <w:bookmarkStart w:id="2191" w:name="_ETM_Q3_534749"/>
      <w:bookmarkEnd w:id="2191"/>
      <w:r>
        <w:rPr>
          <w:rtl/>
        </w:rPr>
        <w:t xml:space="preserve">להתבשר </w:t>
      </w:r>
      <w:bookmarkStart w:id="2192" w:name="_ETM_Q3_535199"/>
      <w:bookmarkEnd w:id="2192"/>
      <w:r>
        <w:rPr>
          <w:rtl/>
        </w:rPr>
        <w:t xml:space="preserve">שבאמת </w:t>
      </w:r>
      <w:bookmarkStart w:id="2193" w:name="_ETM_Q3_536460"/>
      <w:bookmarkEnd w:id="2193"/>
      <w:r>
        <w:rPr>
          <w:rtl/>
        </w:rPr>
        <w:t xml:space="preserve">התמלא </w:t>
      </w:r>
      <w:bookmarkStart w:id="2194" w:name="_ETM_Q3_536850"/>
      <w:bookmarkEnd w:id="2194"/>
      <w:r>
        <w:rPr>
          <w:rtl/>
        </w:rPr>
        <w:t xml:space="preserve">הפער </w:t>
      </w:r>
      <w:bookmarkStart w:id="2195" w:name="_ETM_Q3_537239"/>
      <w:bookmarkEnd w:id="2195"/>
      <w:r>
        <w:rPr>
          <w:rtl/>
        </w:rPr>
        <w:t>הזה</w:t>
      </w:r>
      <w:r>
        <w:rPr>
          <w:rFonts w:hint="cs"/>
          <w:rtl/>
        </w:rPr>
        <w:t>?</w:t>
      </w:r>
      <w:r>
        <w:rPr>
          <w:rtl/>
        </w:rPr>
        <w:t xml:space="preserve"> </w:t>
      </w:r>
      <w:bookmarkStart w:id="2196" w:name="_ETM_Q3_537600"/>
      <w:bookmarkEnd w:id="2196"/>
      <w:r>
        <w:rPr>
          <w:rtl/>
        </w:rPr>
        <w:t>תודה</w:t>
      </w:r>
      <w:r>
        <w:rPr>
          <w:rFonts w:hint="cs"/>
          <w:rtl/>
        </w:rPr>
        <w:t>.</w:t>
      </w:r>
    </w:p>
    <w:p w:rsidR="00964504" w:rsidRDefault="00964504" w:rsidP="000E197F">
      <w:pPr>
        <w:rPr>
          <w:rtl/>
        </w:rPr>
      </w:pPr>
      <w:bookmarkStart w:id="2197" w:name="_ETM_Q3_536000"/>
      <w:bookmarkEnd w:id="2197"/>
    </w:p>
    <w:p w:rsidR="00964504" w:rsidRDefault="00964504" w:rsidP="000E197F">
      <w:pPr>
        <w:pStyle w:val="a4"/>
        <w:keepNext/>
        <w:rPr>
          <w:rtl/>
        </w:rPr>
      </w:pPr>
      <w:bookmarkStart w:id="2198" w:name="ET_speakercontinue_6381_28"/>
      <w:r w:rsidRPr="00F27B68">
        <w:rPr>
          <w:rStyle w:val="TagStyle"/>
          <w:rtl/>
        </w:rPr>
        <w:t xml:space="preserve"> &lt;&lt; דובר &gt;&gt;</w:t>
      </w:r>
      <w:r w:rsidRPr="007B6EFF">
        <w:rPr>
          <w:rStyle w:val="TagStyle"/>
          <w:rtl/>
        </w:rPr>
        <w:t xml:space="preserve"> </w:t>
      </w:r>
      <w:bookmarkStart w:id="2199" w:name="_Toc197536530"/>
      <w:bookmarkStart w:id="2200" w:name="_Toc197537664"/>
      <w:r>
        <w:rPr>
          <w:rtl/>
        </w:rPr>
        <w:t>שר הבינוי והשיכון יצחק גולדקנופ:</w:t>
      </w:r>
      <w:bookmarkEnd w:id="2199"/>
      <w:bookmarkEnd w:id="2200"/>
      <w:r w:rsidRPr="007B6EFF">
        <w:rPr>
          <w:rStyle w:val="TagStyle"/>
          <w:rtl/>
        </w:rPr>
        <w:t xml:space="preserve"> </w:t>
      </w:r>
      <w:r w:rsidRPr="00F27B68">
        <w:rPr>
          <w:rStyle w:val="TagStyle"/>
          <w:rtl/>
        </w:rPr>
        <w:t xml:space="preserve">&lt;&lt; דובר &gt;&gt; </w:t>
      </w:r>
      <w:r>
        <w:rPr>
          <w:rtl/>
        </w:rPr>
        <w:t xml:space="preserve">  </w:t>
      </w:r>
      <w:bookmarkEnd w:id="2198"/>
    </w:p>
    <w:p w:rsidR="00964504" w:rsidRDefault="00964504" w:rsidP="000E197F">
      <w:pPr>
        <w:pStyle w:val="KeepWithNext"/>
        <w:rPr>
          <w:rtl/>
        </w:rPr>
      </w:pPr>
    </w:p>
    <w:p w:rsidR="00964504" w:rsidRDefault="00964504" w:rsidP="000E197F">
      <w:pPr>
        <w:rPr>
          <w:rtl/>
        </w:rPr>
      </w:pPr>
      <w:r>
        <w:rPr>
          <w:rtl/>
        </w:rPr>
        <w:t xml:space="preserve"> </w:t>
      </w:r>
      <w:bookmarkStart w:id="2201" w:name="_ETM_Q3_539489"/>
      <w:bookmarkEnd w:id="2201"/>
      <w:r>
        <w:rPr>
          <w:rtl/>
        </w:rPr>
        <w:t>היו</w:t>
      </w:r>
      <w:r>
        <w:rPr>
          <w:rFonts w:hint="cs"/>
          <w:rtl/>
        </w:rPr>
        <w:t xml:space="preserve">ת שינון אזולאי באמת שואל שאלות </w:t>
      </w:r>
      <w:bookmarkStart w:id="2202" w:name="_ETM_Q3_540269"/>
      <w:bookmarkStart w:id="2203" w:name="_ETM_Q3_540660"/>
      <w:bookmarkStart w:id="2204" w:name="_ETM_Q3_541019"/>
      <w:bookmarkStart w:id="2205" w:name="_ETM_Q3_541680"/>
      <w:bookmarkStart w:id="2206" w:name="_ETM_Q3_542010"/>
      <w:bookmarkStart w:id="2207" w:name="_ETM_Q3_542219"/>
      <w:bookmarkStart w:id="2208" w:name="_ETM_Q3_542579"/>
      <w:bookmarkEnd w:id="2202"/>
      <w:bookmarkEnd w:id="2203"/>
      <w:bookmarkEnd w:id="2204"/>
      <w:bookmarkEnd w:id="2205"/>
      <w:bookmarkEnd w:id="2206"/>
      <w:bookmarkEnd w:id="2207"/>
      <w:bookmarkEnd w:id="2208"/>
      <w:r>
        <w:rPr>
          <w:rtl/>
        </w:rPr>
        <w:t>לעניין</w:t>
      </w:r>
      <w:r>
        <w:rPr>
          <w:rFonts w:hint="cs"/>
          <w:rtl/>
        </w:rPr>
        <w:t>,</w:t>
      </w:r>
      <w:r>
        <w:rPr>
          <w:rtl/>
        </w:rPr>
        <w:t xml:space="preserve"> </w:t>
      </w:r>
      <w:bookmarkStart w:id="2209" w:name="_ETM_Q3_543059"/>
      <w:bookmarkEnd w:id="2209"/>
      <w:r>
        <w:rPr>
          <w:rtl/>
        </w:rPr>
        <w:t xml:space="preserve">וגם </w:t>
      </w:r>
      <w:bookmarkStart w:id="2210" w:name="_ETM_Q3_543779"/>
      <w:bookmarkEnd w:id="2210"/>
      <w:r>
        <w:rPr>
          <w:rtl/>
        </w:rPr>
        <w:t xml:space="preserve">חריף </w:t>
      </w:r>
      <w:bookmarkStart w:id="2211" w:name="_ETM_Q3_544350"/>
      <w:bookmarkEnd w:id="2211"/>
      <w:r>
        <w:rPr>
          <w:rtl/>
        </w:rPr>
        <w:t>בעניין</w:t>
      </w:r>
      <w:r>
        <w:rPr>
          <w:rFonts w:hint="cs"/>
          <w:rtl/>
        </w:rPr>
        <w:t>,</w:t>
      </w:r>
      <w:bookmarkStart w:id="2212" w:name="_ETM_Q3_544860"/>
      <w:bookmarkEnd w:id="2212"/>
      <w:r>
        <w:rPr>
          <w:rFonts w:hint="cs"/>
          <w:rtl/>
        </w:rPr>
        <w:t xml:space="preserve"> </w:t>
      </w:r>
      <w:r>
        <w:rPr>
          <w:rtl/>
        </w:rPr>
        <w:t xml:space="preserve">מבין </w:t>
      </w:r>
      <w:bookmarkStart w:id="2213" w:name="_ETM_Q3_545250"/>
      <w:bookmarkEnd w:id="2213"/>
      <w:r>
        <w:rPr>
          <w:rtl/>
        </w:rPr>
        <w:t>ויודע</w:t>
      </w:r>
      <w:r>
        <w:rPr>
          <w:rFonts w:hint="cs"/>
          <w:rtl/>
        </w:rPr>
        <w:t>,</w:t>
      </w:r>
      <w:r>
        <w:rPr>
          <w:rtl/>
        </w:rPr>
        <w:t xml:space="preserve"> </w:t>
      </w:r>
      <w:bookmarkStart w:id="2214" w:name="_ETM_Q3_546420"/>
      <w:bookmarkEnd w:id="2214"/>
      <w:r>
        <w:rPr>
          <w:rtl/>
        </w:rPr>
        <w:t xml:space="preserve">אז </w:t>
      </w:r>
      <w:bookmarkStart w:id="2215" w:name="_ETM_Q3_546600"/>
      <w:bookmarkEnd w:id="2215"/>
      <w:r>
        <w:rPr>
          <w:rtl/>
        </w:rPr>
        <w:t xml:space="preserve">אני </w:t>
      </w:r>
      <w:bookmarkStart w:id="2216" w:name="_ETM_Q3_546779"/>
      <w:bookmarkEnd w:id="2216"/>
      <w:r>
        <w:rPr>
          <w:rFonts w:hint="cs"/>
          <w:rtl/>
        </w:rPr>
        <w:t xml:space="preserve">אחזור קצת על </w:t>
      </w:r>
      <w:bookmarkStart w:id="2217" w:name="_ETM_Q3_547140"/>
      <w:bookmarkStart w:id="2218" w:name="_ETM_Q3_547589"/>
      <w:bookmarkEnd w:id="2217"/>
      <w:bookmarkEnd w:id="2218"/>
      <w:r>
        <w:rPr>
          <w:rFonts w:hint="cs"/>
          <w:rtl/>
        </w:rPr>
        <w:t xml:space="preserve">מה </w:t>
      </w:r>
      <w:r>
        <w:rPr>
          <w:rtl/>
        </w:rPr>
        <w:t xml:space="preserve">שאתה </w:t>
      </w:r>
      <w:bookmarkStart w:id="2219" w:name="_ETM_Q3_547830"/>
      <w:bookmarkEnd w:id="2219"/>
      <w:r>
        <w:rPr>
          <w:rtl/>
        </w:rPr>
        <w:t xml:space="preserve">כבר </w:t>
      </w:r>
      <w:bookmarkStart w:id="2220" w:name="_ETM_Q3_548430"/>
      <w:bookmarkEnd w:id="2220"/>
      <w:r>
        <w:rPr>
          <w:rFonts w:hint="cs"/>
          <w:rtl/>
        </w:rPr>
        <w:t xml:space="preserve">באמת </w:t>
      </w:r>
      <w:r>
        <w:rPr>
          <w:rtl/>
        </w:rPr>
        <w:t>יודע</w:t>
      </w:r>
      <w:r w:rsidR="00A528EF">
        <w:rPr>
          <w:rFonts w:hint="cs"/>
          <w:rtl/>
        </w:rPr>
        <w:t>,</w:t>
      </w:r>
      <w:r>
        <w:rPr>
          <w:rtl/>
        </w:rPr>
        <w:t xml:space="preserve"> </w:t>
      </w:r>
      <w:bookmarkStart w:id="2221" w:name="_ETM_Q3_548880"/>
      <w:bookmarkEnd w:id="2221"/>
      <w:r>
        <w:rPr>
          <w:rtl/>
        </w:rPr>
        <w:t xml:space="preserve">ואני </w:t>
      </w:r>
      <w:bookmarkStart w:id="2222" w:name="_ETM_Q3_549180"/>
      <w:bookmarkEnd w:id="2222"/>
      <w:r>
        <w:rPr>
          <w:rtl/>
        </w:rPr>
        <w:t xml:space="preserve">אוסיף </w:t>
      </w:r>
      <w:bookmarkStart w:id="2223" w:name="_ETM_Q3_549570"/>
      <w:bookmarkEnd w:id="2223"/>
      <w:r>
        <w:rPr>
          <w:rtl/>
        </w:rPr>
        <w:t xml:space="preserve">עוד </w:t>
      </w:r>
      <w:bookmarkStart w:id="2224" w:name="_ETM_Q3_549779"/>
      <w:bookmarkEnd w:id="2224"/>
      <w:r>
        <w:rPr>
          <w:rtl/>
        </w:rPr>
        <w:t xml:space="preserve">כמה </w:t>
      </w:r>
      <w:bookmarkStart w:id="2225" w:name="_ETM_Q3_550020"/>
      <w:bookmarkEnd w:id="2225"/>
      <w:r>
        <w:rPr>
          <w:rtl/>
        </w:rPr>
        <w:t>נקודות</w:t>
      </w:r>
      <w:r>
        <w:rPr>
          <w:rFonts w:hint="cs"/>
          <w:rtl/>
        </w:rPr>
        <w:t>.</w:t>
      </w:r>
      <w:bookmarkStart w:id="2226" w:name="_ETM_Q3_551160"/>
      <w:bookmarkEnd w:id="2226"/>
      <w:r>
        <w:rPr>
          <w:rtl/>
        </w:rPr>
        <w:t xml:space="preserve"> </w:t>
      </w:r>
      <w:bookmarkStart w:id="2227" w:name="_ETM_Q3_551460"/>
      <w:bookmarkStart w:id="2228" w:name="_ETM_Q3_545000"/>
      <w:bookmarkStart w:id="2229" w:name="_ETM_Q3_544890"/>
      <w:bookmarkEnd w:id="2227"/>
      <w:bookmarkEnd w:id="2228"/>
      <w:bookmarkEnd w:id="2229"/>
    </w:p>
    <w:p w:rsidR="00964504" w:rsidRDefault="00964504" w:rsidP="000E197F">
      <w:pPr>
        <w:rPr>
          <w:rtl/>
        </w:rPr>
      </w:pPr>
      <w:bookmarkStart w:id="2230" w:name="_ETM_Q3_544944"/>
      <w:bookmarkStart w:id="2231" w:name="_ETM_Q3_545081"/>
      <w:bookmarkEnd w:id="2230"/>
      <w:bookmarkEnd w:id="2231"/>
    </w:p>
    <w:p w:rsidR="00964504" w:rsidRDefault="00964504" w:rsidP="000E197F">
      <w:pPr>
        <w:rPr>
          <w:rtl/>
        </w:rPr>
      </w:pPr>
      <w:bookmarkStart w:id="2232" w:name="_ETM_Q3_545133"/>
      <w:bookmarkEnd w:id="2232"/>
      <w:r>
        <w:rPr>
          <w:rtl/>
        </w:rPr>
        <w:t>בוא</w:t>
      </w:r>
      <w:r>
        <w:rPr>
          <w:rFonts w:hint="cs"/>
          <w:rtl/>
        </w:rPr>
        <w:t>ו</w:t>
      </w:r>
      <w:r>
        <w:rPr>
          <w:rtl/>
        </w:rPr>
        <w:t xml:space="preserve"> </w:t>
      </w:r>
      <w:bookmarkStart w:id="2233" w:name="_ETM_Q3_551610"/>
      <w:bookmarkEnd w:id="2233"/>
      <w:r>
        <w:rPr>
          <w:rtl/>
        </w:rPr>
        <w:t xml:space="preserve">נלך </w:t>
      </w:r>
      <w:bookmarkStart w:id="2234" w:name="_ETM_Q3_551910"/>
      <w:bookmarkEnd w:id="2234"/>
      <w:r>
        <w:rPr>
          <w:rtl/>
        </w:rPr>
        <w:t xml:space="preserve">לפי </w:t>
      </w:r>
      <w:bookmarkStart w:id="2235" w:name="_ETM_Q3_552150"/>
      <w:bookmarkEnd w:id="2235"/>
      <w:r>
        <w:rPr>
          <w:rtl/>
        </w:rPr>
        <w:t>הסדר</w:t>
      </w:r>
      <w:r>
        <w:rPr>
          <w:rFonts w:hint="cs"/>
          <w:rtl/>
        </w:rPr>
        <w:t>.</w:t>
      </w:r>
      <w:bookmarkStart w:id="2236" w:name="_ETM_Q3_552630"/>
      <w:bookmarkEnd w:id="2236"/>
      <w:r>
        <w:rPr>
          <w:rFonts w:hint="cs"/>
          <w:rtl/>
        </w:rPr>
        <w:t xml:space="preserve"> </w:t>
      </w:r>
      <w:bookmarkStart w:id="2237" w:name="_ETM_Q3_541298"/>
      <w:bookmarkStart w:id="2238" w:name="_ETM_Q3_541369"/>
      <w:bookmarkStart w:id="2239" w:name="_ETM_Q3_541513"/>
      <w:bookmarkStart w:id="2240" w:name="_ETM_Q3_541572"/>
      <w:bookmarkEnd w:id="2237"/>
      <w:bookmarkEnd w:id="2238"/>
      <w:bookmarkEnd w:id="2239"/>
      <w:bookmarkEnd w:id="2240"/>
      <w:r>
        <w:rPr>
          <w:rtl/>
        </w:rPr>
        <w:t xml:space="preserve">במרץ </w:t>
      </w:r>
      <w:bookmarkStart w:id="2241" w:name="_ETM_Q3_553230"/>
      <w:bookmarkEnd w:id="2241"/>
      <w:r>
        <w:rPr>
          <w:rtl/>
        </w:rPr>
        <w:t>20</w:t>
      </w:r>
      <w:r>
        <w:rPr>
          <w:rFonts w:hint="cs"/>
          <w:rtl/>
        </w:rPr>
        <w:t>1</w:t>
      </w:r>
      <w:r>
        <w:rPr>
          <w:rtl/>
        </w:rPr>
        <w:t>5</w:t>
      </w:r>
      <w:bookmarkStart w:id="2242" w:name="_ETM_Q3_553920"/>
      <w:bookmarkEnd w:id="2242"/>
      <w:r>
        <w:rPr>
          <w:rtl/>
        </w:rPr>
        <w:t xml:space="preserve"> </w:t>
      </w:r>
      <w:bookmarkStart w:id="2243" w:name="_ETM_Q3_554610"/>
      <w:bookmarkEnd w:id="2243"/>
      <w:r>
        <w:rPr>
          <w:rtl/>
        </w:rPr>
        <w:t>ח</w:t>
      </w:r>
      <w:r>
        <w:rPr>
          <w:rFonts w:hint="cs"/>
          <w:rtl/>
        </w:rPr>
        <w:t xml:space="preserve">תמו </w:t>
      </w:r>
      <w:bookmarkStart w:id="2244" w:name="_ETM_Q3_555390"/>
      <w:bookmarkEnd w:id="2244"/>
      <w:proofErr w:type="spellStart"/>
      <w:r>
        <w:rPr>
          <w:rFonts w:hint="cs"/>
          <w:rtl/>
        </w:rPr>
        <w:t>רמ"י</w:t>
      </w:r>
      <w:proofErr w:type="spellEnd"/>
      <w:r>
        <w:rPr>
          <w:rFonts w:hint="cs"/>
          <w:rtl/>
        </w:rPr>
        <w:t xml:space="preserve">, </w:t>
      </w:r>
      <w:r>
        <w:rPr>
          <w:rtl/>
        </w:rPr>
        <w:t xml:space="preserve">משרד </w:t>
      </w:r>
      <w:bookmarkStart w:id="2245" w:name="_ETM_Q3_555870"/>
      <w:bookmarkEnd w:id="2245"/>
      <w:r>
        <w:rPr>
          <w:rtl/>
        </w:rPr>
        <w:t xml:space="preserve">הביטחון </w:t>
      </w:r>
      <w:bookmarkStart w:id="2246" w:name="_ETM_Q3_556380"/>
      <w:bookmarkEnd w:id="2246"/>
      <w:r>
        <w:rPr>
          <w:rtl/>
        </w:rPr>
        <w:t xml:space="preserve">והאוצר </w:t>
      </w:r>
      <w:bookmarkStart w:id="2247" w:name="_ETM_Q3_557510"/>
      <w:bookmarkEnd w:id="2247"/>
      <w:r>
        <w:rPr>
          <w:rtl/>
        </w:rPr>
        <w:t xml:space="preserve">על </w:t>
      </w:r>
      <w:bookmarkStart w:id="2248" w:name="_ETM_Q3_557659"/>
      <w:bookmarkEnd w:id="2248"/>
      <w:r>
        <w:rPr>
          <w:rtl/>
        </w:rPr>
        <w:t>הסכ</w:t>
      </w:r>
      <w:r>
        <w:rPr>
          <w:rFonts w:hint="cs"/>
          <w:rtl/>
        </w:rPr>
        <w:t>ם</w:t>
      </w:r>
      <w:r>
        <w:rPr>
          <w:rtl/>
        </w:rPr>
        <w:t xml:space="preserve"> </w:t>
      </w:r>
      <w:bookmarkStart w:id="2249" w:name="_ETM_Q3_558020"/>
      <w:bookmarkEnd w:id="2249"/>
      <w:proofErr w:type="spellStart"/>
      <w:r>
        <w:rPr>
          <w:rtl/>
        </w:rPr>
        <w:t>ש</w:t>
      </w:r>
      <w:r>
        <w:rPr>
          <w:rFonts w:hint="cs"/>
          <w:rtl/>
        </w:rPr>
        <w:t>ו</w:t>
      </w:r>
      <w:r>
        <w:rPr>
          <w:rtl/>
        </w:rPr>
        <w:t>ה</w:t>
      </w:r>
      <w:r>
        <w:rPr>
          <w:rFonts w:hint="cs"/>
          <w:rtl/>
        </w:rPr>
        <w:t>"</w:t>
      </w:r>
      <w:r>
        <w:rPr>
          <w:rtl/>
        </w:rPr>
        <w:t>ם</w:t>
      </w:r>
      <w:proofErr w:type="spellEnd"/>
      <w:r>
        <w:rPr>
          <w:rtl/>
        </w:rPr>
        <w:t xml:space="preserve"> </w:t>
      </w:r>
      <w:bookmarkStart w:id="2250" w:name="_ETM_Q3_558350"/>
      <w:bookmarkEnd w:id="2250"/>
      <w:r>
        <w:rPr>
          <w:rtl/>
        </w:rPr>
        <w:t xml:space="preserve">3 </w:t>
      </w:r>
      <w:bookmarkStart w:id="2251" w:name="_ETM_Q3_559850"/>
      <w:bookmarkEnd w:id="2251"/>
      <w:r>
        <w:rPr>
          <w:rtl/>
        </w:rPr>
        <w:t xml:space="preserve">להעתקת </w:t>
      </w:r>
      <w:bookmarkStart w:id="2252" w:name="_ETM_Q3_560600"/>
      <w:bookmarkEnd w:id="2252"/>
      <w:r>
        <w:rPr>
          <w:rtl/>
        </w:rPr>
        <w:t xml:space="preserve">מחנות </w:t>
      </w:r>
      <w:bookmarkStart w:id="2253" w:name="_ETM_Q3_561020"/>
      <w:bookmarkEnd w:id="2253"/>
      <w:r>
        <w:rPr>
          <w:rtl/>
        </w:rPr>
        <w:t xml:space="preserve">צה"ל </w:t>
      </w:r>
      <w:bookmarkStart w:id="2254" w:name="_ETM_Q3_561320"/>
      <w:bookmarkEnd w:id="2254"/>
      <w:r>
        <w:rPr>
          <w:rtl/>
        </w:rPr>
        <w:t xml:space="preserve">לצורך </w:t>
      </w:r>
      <w:bookmarkStart w:id="2255" w:name="_ETM_Q3_561710"/>
      <w:bookmarkEnd w:id="2255"/>
      <w:r>
        <w:rPr>
          <w:rtl/>
        </w:rPr>
        <w:t xml:space="preserve">שיווק </w:t>
      </w:r>
      <w:bookmarkStart w:id="2256" w:name="_ETM_Q3_562070"/>
      <w:bookmarkEnd w:id="2256"/>
      <w:r>
        <w:rPr>
          <w:rtl/>
        </w:rPr>
        <w:t xml:space="preserve">קרקעות </w:t>
      </w:r>
      <w:bookmarkStart w:id="2257" w:name="_ETM_Q3_562580"/>
      <w:bookmarkEnd w:id="2257"/>
      <w:r>
        <w:rPr>
          <w:rtl/>
        </w:rPr>
        <w:t xml:space="preserve">להקמת </w:t>
      </w:r>
      <w:bookmarkStart w:id="2258" w:name="_ETM_Q3_563120"/>
      <w:bookmarkEnd w:id="2258"/>
      <w:r>
        <w:rPr>
          <w:rtl/>
        </w:rPr>
        <w:t xml:space="preserve">עשרות </w:t>
      </w:r>
      <w:bookmarkStart w:id="2259" w:name="_ETM_Q3_563540"/>
      <w:bookmarkEnd w:id="2259"/>
      <w:r>
        <w:rPr>
          <w:rtl/>
        </w:rPr>
        <w:t xml:space="preserve">אלפי </w:t>
      </w:r>
      <w:bookmarkStart w:id="2260" w:name="_ETM_Q3_563810"/>
      <w:bookmarkEnd w:id="2260"/>
      <w:r>
        <w:rPr>
          <w:rtl/>
        </w:rPr>
        <w:t xml:space="preserve">יחידות </w:t>
      </w:r>
      <w:bookmarkStart w:id="2261" w:name="_ETM_Q3_564230"/>
      <w:bookmarkEnd w:id="2261"/>
      <w:r>
        <w:rPr>
          <w:rtl/>
        </w:rPr>
        <w:t>דיור</w:t>
      </w:r>
      <w:r>
        <w:rPr>
          <w:rFonts w:hint="cs"/>
          <w:rtl/>
        </w:rPr>
        <w:t>.</w:t>
      </w:r>
      <w:r>
        <w:rPr>
          <w:rtl/>
        </w:rPr>
        <w:t xml:space="preserve"> </w:t>
      </w:r>
      <w:bookmarkStart w:id="2262" w:name="_ETM_Q3_565279"/>
      <w:bookmarkEnd w:id="2262"/>
      <w:r>
        <w:rPr>
          <w:rtl/>
        </w:rPr>
        <w:t xml:space="preserve">הבסיסים </w:t>
      </w:r>
      <w:bookmarkStart w:id="2263" w:name="_ETM_Q3_565910"/>
      <w:bookmarkEnd w:id="2263"/>
      <w:r>
        <w:rPr>
          <w:rtl/>
        </w:rPr>
        <w:t xml:space="preserve">המתפנים </w:t>
      </w:r>
      <w:bookmarkStart w:id="2264" w:name="_ETM_Q3_566510"/>
      <w:bookmarkEnd w:id="2264"/>
      <w:r>
        <w:rPr>
          <w:rtl/>
        </w:rPr>
        <w:t xml:space="preserve">בהסכם </w:t>
      </w:r>
      <w:bookmarkStart w:id="2265" w:name="_ETM_Q3_566930"/>
      <w:bookmarkEnd w:id="2265"/>
      <w:r>
        <w:rPr>
          <w:rtl/>
        </w:rPr>
        <w:t xml:space="preserve">אמורים </w:t>
      </w:r>
      <w:bookmarkStart w:id="2266" w:name="_ETM_Q3_567320"/>
      <w:bookmarkEnd w:id="2266"/>
      <w:r>
        <w:rPr>
          <w:rtl/>
        </w:rPr>
        <w:t xml:space="preserve">לעבור </w:t>
      </w:r>
      <w:bookmarkStart w:id="2267" w:name="_ETM_Q3_567680"/>
      <w:bookmarkEnd w:id="2267"/>
      <w:r>
        <w:rPr>
          <w:rtl/>
        </w:rPr>
        <w:t>למ</w:t>
      </w:r>
      <w:r>
        <w:rPr>
          <w:rFonts w:hint="cs"/>
          <w:rtl/>
        </w:rPr>
        <w:t>י</w:t>
      </w:r>
      <w:r>
        <w:rPr>
          <w:rtl/>
        </w:rPr>
        <w:t xml:space="preserve">קום </w:t>
      </w:r>
      <w:bookmarkStart w:id="2268" w:name="_ETM_Q3_568100"/>
      <w:bookmarkEnd w:id="2268"/>
      <w:r>
        <w:rPr>
          <w:rtl/>
        </w:rPr>
        <w:t>חדש</w:t>
      </w:r>
      <w:r w:rsidR="005D741A">
        <w:rPr>
          <w:rFonts w:hint="cs"/>
          <w:rtl/>
        </w:rPr>
        <w:t>,</w:t>
      </w:r>
      <w:r>
        <w:rPr>
          <w:rtl/>
        </w:rPr>
        <w:t xml:space="preserve"> </w:t>
      </w:r>
      <w:bookmarkStart w:id="2269" w:name="_ETM_Q3_569180"/>
      <w:bookmarkEnd w:id="2269"/>
      <w:r>
        <w:rPr>
          <w:rtl/>
        </w:rPr>
        <w:t xml:space="preserve">אשר </w:t>
      </w:r>
      <w:bookmarkStart w:id="2270" w:name="_ETM_Q3_569480"/>
      <w:bookmarkEnd w:id="2270"/>
      <w:r>
        <w:rPr>
          <w:rtl/>
        </w:rPr>
        <w:t xml:space="preserve">יוקם </w:t>
      </w:r>
      <w:bookmarkStart w:id="2271" w:name="_ETM_Q3_570050"/>
      <w:bookmarkEnd w:id="2271"/>
      <w:r>
        <w:rPr>
          <w:rtl/>
        </w:rPr>
        <w:t xml:space="preserve">דרך </w:t>
      </w:r>
      <w:bookmarkStart w:id="2272" w:name="_ETM_Q3_570380"/>
      <w:bookmarkEnd w:id="2272"/>
      <w:r>
        <w:rPr>
          <w:rtl/>
        </w:rPr>
        <w:t>מכרזי</w:t>
      </w:r>
      <w:r>
        <w:rPr>
          <w:rFonts w:hint="cs"/>
          <w:rtl/>
        </w:rPr>
        <w:t xml:space="preserve"> </w:t>
      </w:r>
      <w:r>
        <w:t>PFI</w:t>
      </w:r>
      <w:r>
        <w:rPr>
          <w:rFonts w:hint="cs"/>
          <w:rtl/>
        </w:rPr>
        <w:t xml:space="preserve"> </w:t>
      </w:r>
      <w:bookmarkStart w:id="2273" w:name="_ETM_Q3_571220"/>
      <w:bookmarkStart w:id="2274" w:name="_ETM_Q3_572420"/>
      <w:bookmarkEnd w:id="2273"/>
      <w:bookmarkEnd w:id="2274"/>
      <w:r>
        <w:rPr>
          <w:rFonts w:hint="cs"/>
          <w:rtl/>
        </w:rPr>
        <w:t xml:space="preserve">של </w:t>
      </w:r>
      <w:r>
        <w:rPr>
          <w:rtl/>
        </w:rPr>
        <w:t xml:space="preserve">משרד </w:t>
      </w:r>
      <w:bookmarkStart w:id="2275" w:name="_ETM_Q3_572900"/>
      <w:bookmarkEnd w:id="2275"/>
      <w:r>
        <w:rPr>
          <w:rtl/>
        </w:rPr>
        <w:t>הביטחון</w:t>
      </w:r>
      <w:r>
        <w:rPr>
          <w:rFonts w:hint="cs"/>
          <w:rtl/>
        </w:rPr>
        <w:t>. לוח הזמנים להשלמת הפינויים היה ינואר 2023.</w:t>
      </w:r>
      <w:bookmarkStart w:id="2276" w:name="_ETM_Q3_574320"/>
      <w:bookmarkStart w:id="2277" w:name="_ETM_Q3_574500"/>
      <w:bookmarkStart w:id="2278" w:name="_ETM_Q3_574950"/>
      <w:bookmarkStart w:id="2279" w:name="_ETM_Q3_575460"/>
      <w:bookmarkStart w:id="2280" w:name="_ETM_Q3_576150"/>
      <w:bookmarkStart w:id="2281" w:name="_ETM_Q3_576480"/>
      <w:bookmarkEnd w:id="2276"/>
      <w:bookmarkEnd w:id="2277"/>
      <w:bookmarkEnd w:id="2278"/>
      <w:bookmarkEnd w:id="2279"/>
      <w:bookmarkEnd w:id="2280"/>
      <w:bookmarkEnd w:id="2281"/>
      <w:r>
        <w:rPr>
          <w:rFonts w:hint="cs"/>
          <w:rtl/>
        </w:rPr>
        <w:t xml:space="preserve"> </w:t>
      </w:r>
    </w:p>
    <w:p w:rsidR="00964504" w:rsidRDefault="00964504" w:rsidP="000E197F">
      <w:pPr>
        <w:rPr>
          <w:rtl/>
        </w:rPr>
      </w:pPr>
    </w:p>
    <w:p w:rsidR="00964504" w:rsidRDefault="00964504" w:rsidP="000E197F">
      <w:pPr>
        <w:rPr>
          <w:rtl/>
        </w:rPr>
      </w:pPr>
      <w:r>
        <w:rPr>
          <w:rFonts w:hint="cs"/>
          <w:rtl/>
        </w:rPr>
        <w:t xml:space="preserve">בפברואר </w:t>
      </w:r>
      <w:bookmarkStart w:id="2282" w:name="_ETM_Q3_579000"/>
      <w:bookmarkEnd w:id="2282"/>
      <w:r>
        <w:rPr>
          <w:rFonts w:hint="cs"/>
          <w:rtl/>
        </w:rPr>
        <w:t>2020, לנוכח ה</w:t>
      </w:r>
      <w:bookmarkStart w:id="2283" w:name="_ETM_Q3_577020"/>
      <w:bookmarkStart w:id="2284" w:name="_ETM_Q3_580420"/>
      <w:bookmarkStart w:id="2285" w:name="_ETM_Q3_580839"/>
      <w:bookmarkStart w:id="2286" w:name="_ETM_Q3_581140"/>
      <w:bookmarkEnd w:id="2283"/>
      <w:bookmarkEnd w:id="2284"/>
      <w:bookmarkEnd w:id="2285"/>
      <w:bookmarkEnd w:id="2286"/>
      <w:r>
        <w:rPr>
          <w:rtl/>
        </w:rPr>
        <w:t>אי</w:t>
      </w:r>
      <w:r>
        <w:rPr>
          <w:rFonts w:hint="cs"/>
          <w:rtl/>
        </w:rPr>
        <w:t>-</w:t>
      </w:r>
      <w:r>
        <w:rPr>
          <w:rtl/>
        </w:rPr>
        <w:t xml:space="preserve">עמידה </w:t>
      </w:r>
      <w:bookmarkStart w:id="2287" w:name="_ETM_Q3_581770"/>
      <w:bookmarkEnd w:id="2287"/>
      <w:r>
        <w:rPr>
          <w:rtl/>
        </w:rPr>
        <w:t xml:space="preserve">של </w:t>
      </w:r>
      <w:bookmarkStart w:id="2288" w:name="_ETM_Q3_581920"/>
      <w:bookmarkEnd w:id="2288"/>
      <w:r>
        <w:rPr>
          <w:rtl/>
        </w:rPr>
        <w:t xml:space="preserve">משרד </w:t>
      </w:r>
      <w:bookmarkStart w:id="2289" w:name="_ETM_Q3_582250"/>
      <w:bookmarkEnd w:id="2289"/>
      <w:r>
        <w:rPr>
          <w:rtl/>
        </w:rPr>
        <w:t xml:space="preserve">הביטחון </w:t>
      </w:r>
      <w:bookmarkStart w:id="2290" w:name="_ETM_Q3_582729"/>
      <w:bookmarkEnd w:id="2290"/>
      <w:r>
        <w:rPr>
          <w:rtl/>
        </w:rPr>
        <w:t xml:space="preserve">בלוחות </w:t>
      </w:r>
      <w:bookmarkStart w:id="2291" w:name="_ETM_Q3_583119"/>
      <w:bookmarkEnd w:id="2291"/>
      <w:r>
        <w:rPr>
          <w:rtl/>
        </w:rPr>
        <w:t xml:space="preserve">הזמנים </w:t>
      </w:r>
      <w:bookmarkStart w:id="2292" w:name="_ETM_Q3_583539"/>
      <w:bookmarkEnd w:id="2292"/>
      <w:r>
        <w:rPr>
          <w:rtl/>
        </w:rPr>
        <w:t xml:space="preserve">לפי </w:t>
      </w:r>
      <w:bookmarkStart w:id="2293" w:name="_ETM_Q3_583810"/>
      <w:bookmarkEnd w:id="2293"/>
      <w:r>
        <w:rPr>
          <w:rtl/>
        </w:rPr>
        <w:t>ההסכם</w:t>
      </w:r>
      <w:r>
        <w:rPr>
          <w:rFonts w:hint="cs"/>
          <w:rtl/>
        </w:rPr>
        <w:t>,</w:t>
      </w:r>
      <w:r>
        <w:rPr>
          <w:rtl/>
        </w:rPr>
        <w:t xml:space="preserve"> </w:t>
      </w:r>
      <w:bookmarkStart w:id="2294" w:name="_ETM_Q3_584979"/>
      <w:bookmarkEnd w:id="2294"/>
      <w:r>
        <w:rPr>
          <w:rtl/>
        </w:rPr>
        <w:t xml:space="preserve">נחתם </w:t>
      </w:r>
      <w:bookmarkStart w:id="2295" w:name="_ETM_Q3_585430"/>
      <w:bookmarkEnd w:id="2295"/>
      <w:r>
        <w:rPr>
          <w:rtl/>
        </w:rPr>
        <w:t xml:space="preserve">הסכם </w:t>
      </w:r>
      <w:bookmarkStart w:id="2296" w:name="_ETM_Q3_585909"/>
      <w:bookmarkEnd w:id="2296"/>
      <w:r>
        <w:rPr>
          <w:rtl/>
        </w:rPr>
        <w:t xml:space="preserve">משלים </w:t>
      </w:r>
      <w:bookmarkStart w:id="2297" w:name="_ETM_Q3_586540"/>
      <w:bookmarkEnd w:id="2297"/>
      <w:r>
        <w:rPr>
          <w:rtl/>
        </w:rPr>
        <w:t>–</w:t>
      </w:r>
      <w:r>
        <w:rPr>
          <w:rFonts w:hint="cs"/>
          <w:rtl/>
        </w:rPr>
        <w:t xml:space="preserve"> </w:t>
      </w:r>
      <w:proofErr w:type="spellStart"/>
      <w:r>
        <w:rPr>
          <w:rtl/>
        </w:rPr>
        <w:t>ש</w:t>
      </w:r>
      <w:r>
        <w:rPr>
          <w:rFonts w:hint="cs"/>
          <w:rtl/>
        </w:rPr>
        <w:t>ו</w:t>
      </w:r>
      <w:r>
        <w:rPr>
          <w:rtl/>
        </w:rPr>
        <w:t>ה</w:t>
      </w:r>
      <w:r>
        <w:rPr>
          <w:rFonts w:hint="cs"/>
          <w:rtl/>
        </w:rPr>
        <w:t>"</w:t>
      </w:r>
      <w:r>
        <w:rPr>
          <w:rtl/>
        </w:rPr>
        <w:t>ם</w:t>
      </w:r>
      <w:proofErr w:type="spellEnd"/>
      <w:r>
        <w:rPr>
          <w:rtl/>
        </w:rPr>
        <w:t xml:space="preserve"> </w:t>
      </w:r>
      <w:bookmarkStart w:id="2298" w:name="_ETM_Q3_587259"/>
      <w:bookmarkEnd w:id="2298"/>
      <w:r>
        <w:rPr>
          <w:rtl/>
        </w:rPr>
        <w:t>3.1</w:t>
      </w:r>
      <w:bookmarkStart w:id="2299" w:name="_ETM_Q3_588430"/>
      <w:bookmarkEnd w:id="2299"/>
      <w:r>
        <w:rPr>
          <w:rFonts w:hint="cs"/>
          <w:rtl/>
        </w:rPr>
        <w:t xml:space="preserve"> </w:t>
      </w:r>
      <w:r>
        <w:rPr>
          <w:rtl/>
        </w:rPr>
        <w:t>–</w:t>
      </w:r>
      <w:r>
        <w:rPr>
          <w:rFonts w:hint="cs"/>
          <w:rtl/>
        </w:rPr>
        <w:t xml:space="preserve"> </w:t>
      </w:r>
      <w:r>
        <w:rPr>
          <w:rtl/>
        </w:rPr>
        <w:t xml:space="preserve">שבמסגרתו </w:t>
      </w:r>
      <w:bookmarkStart w:id="2300" w:name="_ETM_Q3_589210"/>
      <w:bookmarkEnd w:id="2300"/>
      <w:r>
        <w:rPr>
          <w:rtl/>
        </w:rPr>
        <w:t xml:space="preserve">הוחלט </w:t>
      </w:r>
      <w:bookmarkStart w:id="2301" w:name="_ETM_Q3_590360"/>
      <w:bookmarkEnd w:id="2301"/>
      <w:r>
        <w:rPr>
          <w:rtl/>
        </w:rPr>
        <w:t xml:space="preserve">על </w:t>
      </w:r>
      <w:bookmarkStart w:id="2302" w:name="_ETM_Q3_590570"/>
      <w:bookmarkEnd w:id="2302"/>
      <w:r>
        <w:rPr>
          <w:rtl/>
        </w:rPr>
        <w:t xml:space="preserve">עדכון </w:t>
      </w:r>
      <w:bookmarkStart w:id="2303" w:name="_ETM_Q3_591049"/>
      <w:bookmarkEnd w:id="2303"/>
      <w:r>
        <w:rPr>
          <w:rtl/>
        </w:rPr>
        <w:t xml:space="preserve">לוח </w:t>
      </w:r>
      <w:bookmarkStart w:id="2304" w:name="_ETM_Q3_591350"/>
      <w:bookmarkEnd w:id="2304"/>
      <w:r>
        <w:rPr>
          <w:rtl/>
        </w:rPr>
        <w:t xml:space="preserve">הזמנים </w:t>
      </w:r>
      <w:bookmarkStart w:id="2305" w:name="_ETM_Q3_591799"/>
      <w:bookmarkEnd w:id="2305"/>
      <w:r>
        <w:rPr>
          <w:rtl/>
        </w:rPr>
        <w:t xml:space="preserve">ליתרת </w:t>
      </w:r>
      <w:bookmarkStart w:id="2306" w:name="_ETM_Q3_592400"/>
      <w:bookmarkEnd w:id="2306"/>
      <w:r>
        <w:rPr>
          <w:rtl/>
        </w:rPr>
        <w:t xml:space="preserve">אבני </w:t>
      </w:r>
      <w:bookmarkStart w:id="2307" w:name="_ETM_Q3_592820"/>
      <w:bookmarkEnd w:id="2307"/>
      <w:r>
        <w:rPr>
          <w:rtl/>
        </w:rPr>
        <w:t xml:space="preserve">הדרך </w:t>
      </w:r>
      <w:bookmarkStart w:id="2308" w:name="_ETM_Q3_593240"/>
      <w:bookmarkEnd w:id="2308"/>
      <w:r>
        <w:rPr>
          <w:rtl/>
        </w:rPr>
        <w:t>בהסכם</w:t>
      </w:r>
      <w:r>
        <w:rPr>
          <w:rFonts w:hint="cs"/>
          <w:rtl/>
        </w:rPr>
        <w:t>,</w:t>
      </w:r>
      <w:r>
        <w:rPr>
          <w:rtl/>
        </w:rPr>
        <w:t xml:space="preserve"> </w:t>
      </w:r>
      <w:bookmarkStart w:id="2309" w:name="_ETM_Q3_594350"/>
      <w:bookmarkEnd w:id="2309"/>
      <w:r>
        <w:rPr>
          <w:rtl/>
        </w:rPr>
        <w:t xml:space="preserve">כך </w:t>
      </w:r>
      <w:bookmarkStart w:id="2310" w:name="_ETM_Q3_594650"/>
      <w:bookmarkEnd w:id="2310"/>
      <w:r>
        <w:rPr>
          <w:rtl/>
        </w:rPr>
        <w:t xml:space="preserve">שהשלמת </w:t>
      </w:r>
      <w:bookmarkStart w:id="2311" w:name="_ETM_Q3_595279"/>
      <w:bookmarkEnd w:id="2311"/>
      <w:r>
        <w:rPr>
          <w:rtl/>
        </w:rPr>
        <w:t xml:space="preserve">הפינויים </w:t>
      </w:r>
      <w:bookmarkStart w:id="2312" w:name="_ETM_Q3_595820"/>
      <w:bookmarkEnd w:id="2312"/>
      <w:r>
        <w:rPr>
          <w:rtl/>
        </w:rPr>
        <w:t xml:space="preserve">תהיה </w:t>
      </w:r>
      <w:bookmarkStart w:id="2313" w:name="_ETM_Q3_596240"/>
      <w:bookmarkEnd w:id="2313"/>
      <w:r>
        <w:rPr>
          <w:rtl/>
        </w:rPr>
        <w:t>בנובמבר</w:t>
      </w:r>
      <w:r>
        <w:rPr>
          <w:rFonts w:hint="cs"/>
          <w:rtl/>
        </w:rPr>
        <w:t xml:space="preserve"> 2028,</w:t>
      </w:r>
      <w:r>
        <w:rPr>
          <w:rtl/>
        </w:rPr>
        <w:t xml:space="preserve"> </w:t>
      </w:r>
      <w:bookmarkStart w:id="2314" w:name="_ETM_Q3_596839"/>
      <w:bookmarkEnd w:id="2314"/>
      <w:r>
        <w:rPr>
          <w:rtl/>
        </w:rPr>
        <w:t xml:space="preserve">כמו </w:t>
      </w:r>
      <w:bookmarkStart w:id="2315" w:name="_ETM_Q3_597080"/>
      <w:bookmarkEnd w:id="2315"/>
      <w:r>
        <w:rPr>
          <w:rtl/>
        </w:rPr>
        <w:t>שאמרת</w:t>
      </w:r>
      <w:r>
        <w:rPr>
          <w:rFonts w:hint="cs"/>
          <w:rtl/>
        </w:rPr>
        <w:t>.</w:t>
      </w:r>
    </w:p>
    <w:p w:rsidR="00964504" w:rsidRDefault="00964504" w:rsidP="000E197F">
      <w:pPr>
        <w:rPr>
          <w:rtl/>
        </w:rPr>
      </w:pPr>
    </w:p>
    <w:p w:rsidR="00964504" w:rsidRDefault="00964504" w:rsidP="005D741A">
      <w:pPr>
        <w:rPr>
          <w:rtl/>
        </w:rPr>
      </w:pPr>
      <w:bookmarkStart w:id="2316" w:name="_ETM_Q3_596000"/>
      <w:bookmarkStart w:id="2317" w:name="_ETM_Q3_599339"/>
      <w:bookmarkEnd w:id="2316"/>
      <w:bookmarkEnd w:id="2317"/>
      <w:r>
        <w:rPr>
          <w:rtl/>
        </w:rPr>
        <w:t xml:space="preserve">מכיוון </w:t>
      </w:r>
      <w:bookmarkStart w:id="2318" w:name="_ETM_Q3_599849"/>
      <w:bookmarkEnd w:id="2318"/>
      <w:r>
        <w:rPr>
          <w:rtl/>
        </w:rPr>
        <w:t xml:space="preserve">שחלו </w:t>
      </w:r>
      <w:bookmarkStart w:id="2319" w:name="_ETM_Q3_600359"/>
      <w:bookmarkEnd w:id="2319"/>
      <w:r>
        <w:rPr>
          <w:rtl/>
        </w:rPr>
        <w:t xml:space="preserve">עיכובים </w:t>
      </w:r>
      <w:bookmarkStart w:id="2320" w:name="_ETM_Q3_600959"/>
      <w:bookmarkEnd w:id="2320"/>
      <w:r>
        <w:rPr>
          <w:rtl/>
        </w:rPr>
        <w:t>בהקמת</w:t>
      </w:r>
      <w:bookmarkStart w:id="2321" w:name="_ETM_Q3_601600"/>
      <w:bookmarkEnd w:id="2321"/>
      <w:r>
        <w:rPr>
          <w:rFonts w:hint="cs"/>
          <w:rtl/>
        </w:rPr>
        <w:t xml:space="preserve"> הבסיסים </w:t>
      </w:r>
      <w:bookmarkStart w:id="2322" w:name="_ETM_Q3_601960"/>
      <w:bookmarkEnd w:id="2322"/>
      <w:r>
        <w:rPr>
          <w:rtl/>
        </w:rPr>
        <w:t>החדשים</w:t>
      </w:r>
      <w:r>
        <w:rPr>
          <w:rFonts w:hint="cs"/>
          <w:rtl/>
        </w:rPr>
        <w:t>,</w:t>
      </w:r>
      <w:r>
        <w:rPr>
          <w:rtl/>
        </w:rPr>
        <w:t xml:space="preserve"> </w:t>
      </w:r>
      <w:bookmarkStart w:id="2323" w:name="_ETM_Q3_603399"/>
      <w:bookmarkEnd w:id="2323"/>
      <w:r>
        <w:rPr>
          <w:rtl/>
        </w:rPr>
        <w:t xml:space="preserve">ומכיוון </w:t>
      </w:r>
      <w:bookmarkStart w:id="2324" w:name="_ETM_Q3_604029"/>
      <w:bookmarkEnd w:id="2324"/>
      <w:r>
        <w:rPr>
          <w:rtl/>
        </w:rPr>
        <w:t xml:space="preserve">שמלחמת </w:t>
      </w:r>
      <w:bookmarkStart w:id="2325" w:name="_ETM_Q3_604659"/>
      <w:bookmarkEnd w:id="2325"/>
      <w:r>
        <w:rPr>
          <w:rtl/>
        </w:rPr>
        <w:t>חר</w:t>
      </w:r>
      <w:r w:rsidR="005D741A">
        <w:rPr>
          <w:rFonts w:hint="cs"/>
          <w:rtl/>
        </w:rPr>
        <w:t>ב</w:t>
      </w:r>
      <w:r>
        <w:rPr>
          <w:rtl/>
        </w:rPr>
        <w:t xml:space="preserve">ות </w:t>
      </w:r>
      <w:bookmarkStart w:id="2326" w:name="_ETM_Q3_605109"/>
      <w:bookmarkEnd w:id="2326"/>
      <w:r>
        <w:rPr>
          <w:rtl/>
        </w:rPr>
        <w:t xml:space="preserve">ברזל </w:t>
      </w:r>
      <w:bookmarkStart w:id="2327" w:name="_ETM_Q3_605469"/>
      <w:bookmarkEnd w:id="2327"/>
      <w:r>
        <w:rPr>
          <w:rtl/>
        </w:rPr>
        <w:t xml:space="preserve">גרמה </w:t>
      </w:r>
      <w:bookmarkStart w:id="2328" w:name="_ETM_Q3_605890"/>
      <w:bookmarkEnd w:id="2328"/>
      <w:r>
        <w:rPr>
          <w:rtl/>
        </w:rPr>
        <w:t xml:space="preserve">לארגון </w:t>
      </w:r>
      <w:bookmarkStart w:id="2329" w:name="_ETM_Q3_606429"/>
      <w:bookmarkEnd w:id="2329"/>
      <w:r>
        <w:rPr>
          <w:rtl/>
        </w:rPr>
        <w:t xml:space="preserve">מחדש </w:t>
      </w:r>
      <w:bookmarkStart w:id="2330" w:name="_ETM_Q3_606969"/>
      <w:bookmarkStart w:id="2331" w:name="_ETM_Q3_607029"/>
      <w:bookmarkEnd w:id="2330"/>
      <w:bookmarkEnd w:id="2331"/>
      <w:r>
        <w:rPr>
          <w:rFonts w:hint="cs"/>
          <w:rtl/>
        </w:rPr>
        <w:t xml:space="preserve">של </w:t>
      </w:r>
      <w:r>
        <w:rPr>
          <w:rtl/>
        </w:rPr>
        <w:t xml:space="preserve">צורכי </w:t>
      </w:r>
      <w:bookmarkStart w:id="2332" w:name="_ETM_Q3_607420"/>
      <w:bookmarkEnd w:id="2332"/>
      <w:r>
        <w:rPr>
          <w:rtl/>
        </w:rPr>
        <w:t xml:space="preserve">מערכת </w:t>
      </w:r>
      <w:bookmarkStart w:id="2333" w:name="_ETM_Q3_607839"/>
      <w:bookmarkStart w:id="2334" w:name="_ETM_Q3_607890"/>
      <w:bookmarkEnd w:id="2333"/>
      <w:bookmarkEnd w:id="2334"/>
      <w:r w:rsidR="005D741A">
        <w:rPr>
          <w:rFonts w:hint="cs"/>
          <w:rtl/>
        </w:rPr>
        <w:t>ה</w:t>
      </w:r>
      <w:r>
        <w:rPr>
          <w:rtl/>
        </w:rPr>
        <w:t>ביטחון</w:t>
      </w:r>
      <w:r>
        <w:rPr>
          <w:rFonts w:hint="cs"/>
          <w:rtl/>
        </w:rPr>
        <w:t>,</w:t>
      </w:r>
      <w:r>
        <w:rPr>
          <w:rtl/>
        </w:rPr>
        <w:t xml:space="preserve"> </w:t>
      </w:r>
      <w:bookmarkStart w:id="2335" w:name="_ETM_Q3_609050"/>
      <w:bookmarkEnd w:id="2335"/>
      <w:r>
        <w:rPr>
          <w:rtl/>
        </w:rPr>
        <w:t xml:space="preserve">משרד </w:t>
      </w:r>
      <w:bookmarkStart w:id="2336" w:name="_ETM_Q3_609440"/>
      <w:bookmarkEnd w:id="2336"/>
      <w:r>
        <w:rPr>
          <w:rtl/>
        </w:rPr>
        <w:t xml:space="preserve">הביטחון </w:t>
      </w:r>
      <w:bookmarkStart w:id="2337" w:name="_ETM_Q3_610010"/>
      <w:bookmarkEnd w:id="2337"/>
      <w:r>
        <w:rPr>
          <w:rtl/>
        </w:rPr>
        <w:t xml:space="preserve">עדיין </w:t>
      </w:r>
      <w:bookmarkStart w:id="2338" w:name="_ETM_Q3_610460"/>
      <w:bookmarkEnd w:id="2338"/>
      <w:r>
        <w:rPr>
          <w:rtl/>
        </w:rPr>
        <w:t xml:space="preserve">מחזיק </w:t>
      </w:r>
      <w:bookmarkStart w:id="2339" w:name="_ETM_Q3_610880"/>
      <w:bookmarkEnd w:id="2339"/>
      <w:r>
        <w:rPr>
          <w:rtl/>
        </w:rPr>
        <w:t xml:space="preserve">בחלק </w:t>
      </w:r>
      <w:bookmarkStart w:id="2340" w:name="_ETM_Q3_611330"/>
      <w:bookmarkEnd w:id="2340"/>
      <w:r>
        <w:rPr>
          <w:rtl/>
        </w:rPr>
        <w:t xml:space="preserve">מהשטחים </w:t>
      </w:r>
      <w:bookmarkStart w:id="2341" w:name="_ETM_Q3_611930"/>
      <w:bookmarkEnd w:id="2341"/>
      <w:r>
        <w:rPr>
          <w:rtl/>
        </w:rPr>
        <w:t xml:space="preserve">המיועדים </w:t>
      </w:r>
      <w:bookmarkStart w:id="2342" w:name="_ETM_Q3_612620"/>
      <w:bookmarkEnd w:id="2342"/>
      <w:r>
        <w:rPr>
          <w:rtl/>
        </w:rPr>
        <w:t>לפינוי</w:t>
      </w:r>
      <w:r>
        <w:rPr>
          <w:rFonts w:hint="cs"/>
          <w:rtl/>
        </w:rPr>
        <w:t>,</w:t>
      </w:r>
      <w:r>
        <w:rPr>
          <w:rtl/>
        </w:rPr>
        <w:t xml:space="preserve"> </w:t>
      </w:r>
      <w:bookmarkStart w:id="2343" w:name="_ETM_Q3_613930"/>
      <w:bookmarkEnd w:id="2343"/>
      <w:r>
        <w:rPr>
          <w:rtl/>
        </w:rPr>
        <w:t xml:space="preserve">ולכן </w:t>
      </w:r>
      <w:bookmarkStart w:id="2344" w:name="_ETM_Q3_614590"/>
      <w:bookmarkEnd w:id="2344"/>
      <w:r>
        <w:rPr>
          <w:rtl/>
        </w:rPr>
        <w:t xml:space="preserve">אין </w:t>
      </w:r>
      <w:bookmarkStart w:id="2345" w:name="_ETM_Q3_614830"/>
      <w:bookmarkEnd w:id="2345"/>
      <w:r>
        <w:rPr>
          <w:rtl/>
        </w:rPr>
        <w:t xml:space="preserve">בידי </w:t>
      </w:r>
      <w:bookmarkStart w:id="2346" w:name="_ETM_Q3_615400"/>
      <w:bookmarkEnd w:id="2346"/>
      <w:proofErr w:type="spellStart"/>
      <w:r>
        <w:rPr>
          <w:rFonts w:hint="cs"/>
          <w:rtl/>
        </w:rPr>
        <w:t>רמ"י</w:t>
      </w:r>
      <w:proofErr w:type="spellEnd"/>
      <w:r>
        <w:rPr>
          <w:rFonts w:hint="cs"/>
          <w:rtl/>
        </w:rPr>
        <w:t xml:space="preserve"> </w:t>
      </w:r>
      <w:r>
        <w:rPr>
          <w:rtl/>
        </w:rPr>
        <w:t xml:space="preserve">אפשרות </w:t>
      </w:r>
      <w:bookmarkStart w:id="2347" w:name="_ETM_Q3_616030"/>
      <w:bookmarkEnd w:id="2347"/>
      <w:r>
        <w:rPr>
          <w:rtl/>
        </w:rPr>
        <w:t>לש</w:t>
      </w:r>
      <w:r>
        <w:rPr>
          <w:rFonts w:hint="cs"/>
          <w:rtl/>
        </w:rPr>
        <w:t xml:space="preserve">ווק </w:t>
      </w:r>
      <w:bookmarkStart w:id="2348" w:name="_ETM_Q3_616420"/>
      <w:bookmarkEnd w:id="2348"/>
      <w:r>
        <w:rPr>
          <w:rtl/>
        </w:rPr>
        <w:t xml:space="preserve">קרקעות </w:t>
      </w:r>
      <w:bookmarkStart w:id="2349" w:name="_ETM_Q3_616900"/>
      <w:bookmarkEnd w:id="2349"/>
      <w:r>
        <w:rPr>
          <w:rtl/>
        </w:rPr>
        <w:t>אלו</w:t>
      </w:r>
      <w:r>
        <w:rPr>
          <w:rFonts w:hint="cs"/>
          <w:rtl/>
        </w:rPr>
        <w:t>,</w:t>
      </w:r>
      <w:r>
        <w:rPr>
          <w:rtl/>
        </w:rPr>
        <w:t xml:space="preserve"> </w:t>
      </w:r>
      <w:bookmarkStart w:id="2350" w:name="_ETM_Q3_617489"/>
      <w:bookmarkEnd w:id="2350"/>
      <w:r w:rsidR="005D741A">
        <w:rPr>
          <w:rFonts w:hint="cs"/>
          <w:rtl/>
        </w:rPr>
        <w:t xml:space="preserve">והן </w:t>
      </w:r>
      <w:r>
        <w:rPr>
          <w:rtl/>
        </w:rPr>
        <w:t>אינ</w:t>
      </w:r>
      <w:r>
        <w:rPr>
          <w:rFonts w:hint="cs"/>
          <w:rtl/>
        </w:rPr>
        <w:t>ן</w:t>
      </w:r>
      <w:r>
        <w:rPr>
          <w:rtl/>
        </w:rPr>
        <w:t xml:space="preserve"> </w:t>
      </w:r>
      <w:bookmarkStart w:id="2351" w:name="_ETM_Q3_617909"/>
      <w:bookmarkEnd w:id="2351"/>
      <w:r>
        <w:rPr>
          <w:rtl/>
        </w:rPr>
        <w:t xml:space="preserve">זמינות </w:t>
      </w:r>
      <w:bookmarkStart w:id="2352" w:name="_ETM_Q3_618419"/>
      <w:bookmarkEnd w:id="2352"/>
      <w:r>
        <w:rPr>
          <w:rtl/>
        </w:rPr>
        <w:t>לבנייה</w:t>
      </w:r>
      <w:r>
        <w:rPr>
          <w:rFonts w:hint="cs"/>
          <w:rtl/>
        </w:rPr>
        <w:t>.</w:t>
      </w:r>
      <w:r>
        <w:rPr>
          <w:rtl/>
        </w:rPr>
        <w:t xml:space="preserve"> </w:t>
      </w:r>
      <w:bookmarkStart w:id="2353" w:name="_ETM_Q3_619710"/>
      <w:bookmarkEnd w:id="2353"/>
      <w:r>
        <w:rPr>
          <w:rtl/>
        </w:rPr>
        <w:t xml:space="preserve">כמו </w:t>
      </w:r>
      <w:bookmarkStart w:id="2354" w:name="_ETM_Q3_619980"/>
      <w:bookmarkEnd w:id="2354"/>
      <w:r>
        <w:rPr>
          <w:rFonts w:hint="cs"/>
          <w:rtl/>
        </w:rPr>
        <w:t>כן</w:t>
      </w:r>
      <w:bookmarkStart w:id="2355" w:name="_ETM_Q3_620250"/>
      <w:bookmarkEnd w:id="2355"/>
      <w:r>
        <w:rPr>
          <w:rFonts w:hint="cs"/>
          <w:rtl/>
        </w:rPr>
        <w:t xml:space="preserve">, </w:t>
      </w:r>
      <w:r>
        <w:rPr>
          <w:rtl/>
        </w:rPr>
        <w:t xml:space="preserve">חשוב </w:t>
      </w:r>
      <w:bookmarkStart w:id="2356" w:name="_ETM_Q3_620610"/>
      <w:bookmarkEnd w:id="2356"/>
      <w:r>
        <w:rPr>
          <w:rtl/>
        </w:rPr>
        <w:t xml:space="preserve">לציין </w:t>
      </w:r>
      <w:bookmarkStart w:id="2357" w:name="_ETM_Q3_621090"/>
      <w:bookmarkEnd w:id="2357"/>
      <w:r>
        <w:rPr>
          <w:rtl/>
        </w:rPr>
        <w:t xml:space="preserve">כי </w:t>
      </w:r>
      <w:bookmarkStart w:id="2358" w:name="_ETM_Q3_621240"/>
      <w:bookmarkEnd w:id="2358"/>
      <w:r>
        <w:rPr>
          <w:rtl/>
        </w:rPr>
        <w:t xml:space="preserve">מדובר </w:t>
      </w:r>
      <w:bookmarkStart w:id="2359" w:name="_ETM_Q3_621600"/>
      <w:bookmarkEnd w:id="2359"/>
      <w:r>
        <w:rPr>
          <w:rtl/>
        </w:rPr>
        <w:t xml:space="preserve">בהליך </w:t>
      </w:r>
      <w:bookmarkStart w:id="2360" w:name="_ETM_Q3_622050"/>
      <w:bookmarkEnd w:id="2360"/>
      <w:r>
        <w:rPr>
          <w:rtl/>
        </w:rPr>
        <w:t>מורכב</w:t>
      </w:r>
      <w:r>
        <w:rPr>
          <w:rFonts w:hint="cs"/>
          <w:rtl/>
        </w:rPr>
        <w:t>,</w:t>
      </w:r>
      <w:r>
        <w:rPr>
          <w:rtl/>
        </w:rPr>
        <w:t xml:space="preserve"> </w:t>
      </w:r>
      <w:bookmarkStart w:id="2361" w:name="_ETM_Q3_622710"/>
      <w:bookmarkEnd w:id="2361"/>
      <w:r>
        <w:rPr>
          <w:rtl/>
        </w:rPr>
        <w:t xml:space="preserve">הכולל </w:t>
      </w:r>
      <w:bookmarkStart w:id="2362" w:name="_ETM_Q3_623160"/>
      <w:bookmarkEnd w:id="2362"/>
      <w:r>
        <w:rPr>
          <w:rtl/>
        </w:rPr>
        <w:t xml:space="preserve">תיאום </w:t>
      </w:r>
      <w:bookmarkStart w:id="2363" w:name="_ETM_Q3_623700"/>
      <w:bookmarkEnd w:id="2363"/>
      <w:r>
        <w:rPr>
          <w:rtl/>
        </w:rPr>
        <w:t xml:space="preserve">מול </w:t>
      </w:r>
      <w:bookmarkStart w:id="2364" w:name="_ETM_Q3_623970"/>
      <w:bookmarkEnd w:id="2364"/>
      <w:r>
        <w:rPr>
          <w:rtl/>
        </w:rPr>
        <w:t xml:space="preserve">מגוון </w:t>
      </w:r>
      <w:bookmarkStart w:id="2365" w:name="_ETM_Q3_624540"/>
      <w:bookmarkEnd w:id="2365"/>
      <w:r>
        <w:rPr>
          <w:rtl/>
        </w:rPr>
        <w:t xml:space="preserve">רחב </w:t>
      </w:r>
      <w:bookmarkStart w:id="2366" w:name="_ETM_Q3_625590"/>
      <w:bookmarkEnd w:id="2366"/>
      <w:r>
        <w:rPr>
          <w:rtl/>
        </w:rPr>
        <w:t xml:space="preserve">של </w:t>
      </w:r>
      <w:bookmarkStart w:id="2367" w:name="_ETM_Q3_625769"/>
      <w:bookmarkEnd w:id="2367"/>
      <w:r>
        <w:rPr>
          <w:rtl/>
        </w:rPr>
        <w:t xml:space="preserve">משרדי </w:t>
      </w:r>
      <w:bookmarkStart w:id="2368" w:name="_ETM_Q3_626159"/>
      <w:bookmarkEnd w:id="2368"/>
      <w:r>
        <w:rPr>
          <w:rtl/>
        </w:rPr>
        <w:t>הממשלה</w:t>
      </w:r>
      <w:r>
        <w:rPr>
          <w:rFonts w:hint="cs"/>
          <w:rtl/>
        </w:rPr>
        <w:t xml:space="preserve"> </w:t>
      </w:r>
      <w:r>
        <w:rPr>
          <w:rtl/>
        </w:rPr>
        <w:t>–</w:t>
      </w:r>
      <w:bookmarkStart w:id="2369" w:name="_ETM_Q3_625000"/>
      <w:bookmarkEnd w:id="2369"/>
      <w:r>
        <w:rPr>
          <w:rtl/>
        </w:rPr>
        <w:t xml:space="preserve"> </w:t>
      </w:r>
      <w:bookmarkStart w:id="2370" w:name="_ETM_Q3_626760"/>
      <w:bookmarkEnd w:id="2370"/>
      <w:r>
        <w:rPr>
          <w:rtl/>
        </w:rPr>
        <w:t>ביטחון</w:t>
      </w:r>
      <w:r>
        <w:rPr>
          <w:rFonts w:hint="cs"/>
          <w:rtl/>
        </w:rPr>
        <w:t>,</w:t>
      </w:r>
      <w:r>
        <w:rPr>
          <w:rtl/>
        </w:rPr>
        <w:t xml:space="preserve"> </w:t>
      </w:r>
      <w:bookmarkStart w:id="2371" w:name="_ETM_Q3_627890"/>
      <w:bookmarkEnd w:id="2371"/>
      <w:proofErr w:type="spellStart"/>
      <w:r>
        <w:rPr>
          <w:rtl/>
        </w:rPr>
        <w:t>מ</w:t>
      </w:r>
      <w:r>
        <w:rPr>
          <w:rFonts w:hint="cs"/>
          <w:rtl/>
        </w:rPr>
        <w:t>י</w:t>
      </w:r>
      <w:r>
        <w:rPr>
          <w:rtl/>
        </w:rPr>
        <w:t>נהל</w:t>
      </w:r>
      <w:proofErr w:type="spellEnd"/>
      <w:r>
        <w:rPr>
          <w:rtl/>
        </w:rPr>
        <w:t xml:space="preserve"> </w:t>
      </w:r>
      <w:bookmarkStart w:id="2372" w:name="_ETM_Q3_628190"/>
      <w:bookmarkEnd w:id="2372"/>
      <w:r>
        <w:rPr>
          <w:rtl/>
        </w:rPr>
        <w:t>התכנון</w:t>
      </w:r>
      <w:r>
        <w:rPr>
          <w:rFonts w:hint="cs"/>
          <w:rtl/>
        </w:rPr>
        <w:t>,</w:t>
      </w:r>
      <w:r>
        <w:rPr>
          <w:rtl/>
        </w:rPr>
        <w:t xml:space="preserve"> </w:t>
      </w:r>
      <w:bookmarkStart w:id="2373" w:name="_ETM_Q3_628880"/>
      <w:bookmarkEnd w:id="2373"/>
      <w:r>
        <w:rPr>
          <w:rtl/>
        </w:rPr>
        <w:t xml:space="preserve">הגנת </w:t>
      </w:r>
      <w:bookmarkStart w:id="2374" w:name="_ETM_Q3_629300"/>
      <w:bookmarkEnd w:id="2374"/>
      <w:r>
        <w:rPr>
          <w:rtl/>
        </w:rPr>
        <w:t xml:space="preserve">הסביבה </w:t>
      </w:r>
      <w:bookmarkStart w:id="2375" w:name="_ETM_Q3_629810"/>
      <w:bookmarkEnd w:id="2375"/>
      <w:r>
        <w:rPr>
          <w:rtl/>
        </w:rPr>
        <w:t>ועוד</w:t>
      </w:r>
      <w:r>
        <w:rPr>
          <w:rFonts w:hint="cs"/>
          <w:rtl/>
        </w:rPr>
        <w:t>.</w:t>
      </w:r>
      <w:r>
        <w:rPr>
          <w:rtl/>
        </w:rPr>
        <w:t xml:space="preserve"> </w:t>
      </w:r>
      <w:bookmarkStart w:id="2376" w:name="_ETM_Q3_630680"/>
      <w:bookmarkEnd w:id="2376"/>
      <w:r>
        <w:rPr>
          <w:rtl/>
        </w:rPr>
        <w:t>בנוסף</w:t>
      </w:r>
      <w:r>
        <w:rPr>
          <w:rFonts w:hint="cs"/>
          <w:rtl/>
        </w:rPr>
        <w:t>,</w:t>
      </w:r>
      <w:r>
        <w:rPr>
          <w:rtl/>
        </w:rPr>
        <w:t xml:space="preserve"> </w:t>
      </w:r>
      <w:bookmarkStart w:id="2377" w:name="_ETM_Q3_631490"/>
      <w:bookmarkEnd w:id="2377"/>
      <w:r>
        <w:rPr>
          <w:rFonts w:hint="cs"/>
          <w:rtl/>
        </w:rPr>
        <w:t>ל</w:t>
      </w:r>
      <w:r>
        <w:rPr>
          <w:rtl/>
        </w:rPr>
        <w:t xml:space="preserve">חלק </w:t>
      </w:r>
      <w:bookmarkStart w:id="2378" w:name="_ETM_Q3_631880"/>
      <w:bookmarkEnd w:id="2378"/>
      <w:r>
        <w:rPr>
          <w:rtl/>
        </w:rPr>
        <w:t xml:space="preserve">מהקרקעות </w:t>
      </w:r>
      <w:bookmarkStart w:id="2379" w:name="_ETM_Q3_632630"/>
      <w:bookmarkEnd w:id="2379"/>
      <w:r>
        <w:rPr>
          <w:rtl/>
        </w:rPr>
        <w:t xml:space="preserve">נדרשות </w:t>
      </w:r>
      <w:bookmarkStart w:id="2380" w:name="_ETM_Q3_633140"/>
      <w:bookmarkEnd w:id="2380"/>
      <w:r>
        <w:rPr>
          <w:rtl/>
        </w:rPr>
        <w:t xml:space="preserve">בדיקות </w:t>
      </w:r>
      <w:bookmarkStart w:id="2381" w:name="_ETM_Q3_633590"/>
      <w:bookmarkEnd w:id="2381"/>
      <w:r>
        <w:rPr>
          <w:rtl/>
        </w:rPr>
        <w:t>מ</w:t>
      </w:r>
      <w:r>
        <w:rPr>
          <w:rFonts w:hint="cs"/>
          <w:rtl/>
        </w:rPr>
        <w:t xml:space="preserve">קיפות </w:t>
      </w:r>
      <w:bookmarkStart w:id="2382" w:name="_ETM_Q3_634850"/>
      <w:bookmarkEnd w:id="2382"/>
      <w:r>
        <w:rPr>
          <w:rtl/>
        </w:rPr>
        <w:t xml:space="preserve">לגבי </w:t>
      </w:r>
      <w:bookmarkStart w:id="2383" w:name="_ETM_Q3_635300"/>
      <w:bookmarkEnd w:id="2383"/>
      <w:r>
        <w:rPr>
          <w:rtl/>
        </w:rPr>
        <w:t xml:space="preserve">זיהום </w:t>
      </w:r>
      <w:bookmarkStart w:id="2384" w:name="_ETM_Q3_635750"/>
      <w:bookmarkEnd w:id="2384"/>
      <w:r>
        <w:rPr>
          <w:rtl/>
        </w:rPr>
        <w:t xml:space="preserve">קרקע </w:t>
      </w:r>
      <w:bookmarkStart w:id="2385" w:name="_ETM_Q3_636350"/>
      <w:bookmarkEnd w:id="2385"/>
      <w:r>
        <w:rPr>
          <w:rtl/>
        </w:rPr>
        <w:t xml:space="preserve">וטיפול </w:t>
      </w:r>
      <w:bookmarkStart w:id="2386" w:name="_ETM_Q3_636980"/>
      <w:bookmarkEnd w:id="2386"/>
      <w:r>
        <w:rPr>
          <w:rtl/>
        </w:rPr>
        <w:t xml:space="preserve">בו </w:t>
      </w:r>
      <w:bookmarkStart w:id="2387" w:name="_ETM_Q3_637220"/>
      <w:bookmarkEnd w:id="2387"/>
      <w:r>
        <w:rPr>
          <w:rtl/>
        </w:rPr>
        <w:t xml:space="preserve">טרם </w:t>
      </w:r>
      <w:bookmarkStart w:id="2388" w:name="_ETM_Q3_637640"/>
      <w:bookmarkEnd w:id="2388"/>
      <w:r>
        <w:rPr>
          <w:rtl/>
        </w:rPr>
        <w:t>הכשרת</w:t>
      </w:r>
      <w:r>
        <w:rPr>
          <w:rFonts w:hint="cs"/>
          <w:rtl/>
        </w:rPr>
        <w:t>ן</w:t>
      </w:r>
      <w:r>
        <w:rPr>
          <w:rtl/>
        </w:rPr>
        <w:t xml:space="preserve"> </w:t>
      </w:r>
      <w:bookmarkStart w:id="2389" w:name="_ETM_Q3_638240"/>
      <w:bookmarkEnd w:id="2389"/>
      <w:r>
        <w:rPr>
          <w:rtl/>
        </w:rPr>
        <w:t xml:space="preserve">לבנייה </w:t>
      </w:r>
      <w:bookmarkStart w:id="2390" w:name="_ETM_Q3_638660"/>
      <w:bookmarkEnd w:id="2390"/>
      <w:r>
        <w:rPr>
          <w:rtl/>
        </w:rPr>
        <w:t>למגורים</w:t>
      </w:r>
      <w:r>
        <w:rPr>
          <w:rFonts w:hint="cs"/>
          <w:rtl/>
        </w:rPr>
        <w:t>.</w:t>
      </w:r>
      <w:r>
        <w:rPr>
          <w:rtl/>
        </w:rPr>
        <w:t xml:space="preserve"> </w:t>
      </w:r>
      <w:bookmarkStart w:id="2391" w:name="_ETM_Q3_640090"/>
      <w:bookmarkEnd w:id="2391"/>
      <w:r>
        <w:rPr>
          <w:rtl/>
        </w:rPr>
        <w:t xml:space="preserve">זיהומים </w:t>
      </w:r>
      <w:bookmarkStart w:id="2392" w:name="_ETM_Q3_640600"/>
      <w:bookmarkEnd w:id="2392"/>
      <w:r>
        <w:rPr>
          <w:rtl/>
        </w:rPr>
        <w:t xml:space="preserve">אלו </w:t>
      </w:r>
      <w:bookmarkStart w:id="2393" w:name="_ETM_Q3_640990"/>
      <w:bookmarkEnd w:id="2393"/>
      <w:r>
        <w:rPr>
          <w:rtl/>
        </w:rPr>
        <w:t xml:space="preserve">הם </w:t>
      </w:r>
      <w:bookmarkStart w:id="2394" w:name="_ETM_Q3_641170"/>
      <w:bookmarkEnd w:id="2394"/>
      <w:r>
        <w:rPr>
          <w:rtl/>
        </w:rPr>
        <w:t xml:space="preserve">תוצאה </w:t>
      </w:r>
      <w:bookmarkStart w:id="2395" w:name="_ETM_Q3_641650"/>
      <w:bookmarkEnd w:id="2395"/>
      <w:r>
        <w:rPr>
          <w:rtl/>
        </w:rPr>
        <w:t xml:space="preserve">של </w:t>
      </w:r>
      <w:bookmarkStart w:id="2396" w:name="_ETM_Q3_641830"/>
      <w:bookmarkEnd w:id="2396"/>
      <w:r>
        <w:rPr>
          <w:rtl/>
        </w:rPr>
        <w:t xml:space="preserve">פעילות </w:t>
      </w:r>
      <w:bookmarkStart w:id="2397" w:name="_ETM_Q3_642580"/>
      <w:bookmarkEnd w:id="2397"/>
      <w:r>
        <w:rPr>
          <w:rtl/>
        </w:rPr>
        <w:t xml:space="preserve">צבאית </w:t>
      </w:r>
      <w:bookmarkStart w:id="2398" w:name="_ETM_Q3_643120"/>
      <w:bookmarkEnd w:id="2398"/>
      <w:r>
        <w:rPr>
          <w:rtl/>
        </w:rPr>
        <w:t xml:space="preserve">ארוכת </w:t>
      </w:r>
      <w:bookmarkStart w:id="2399" w:name="_ETM_Q3_643570"/>
      <w:bookmarkEnd w:id="2399"/>
      <w:r>
        <w:rPr>
          <w:rtl/>
        </w:rPr>
        <w:t>שנים</w:t>
      </w:r>
      <w:r>
        <w:rPr>
          <w:rFonts w:hint="cs"/>
          <w:rtl/>
        </w:rPr>
        <w:t>,</w:t>
      </w:r>
      <w:r>
        <w:rPr>
          <w:rtl/>
        </w:rPr>
        <w:t xml:space="preserve"> </w:t>
      </w:r>
      <w:bookmarkStart w:id="2400" w:name="_ETM_Q3_644879"/>
      <w:bookmarkEnd w:id="2400"/>
      <w:r>
        <w:rPr>
          <w:rFonts w:hint="cs"/>
          <w:rtl/>
        </w:rPr>
        <w:t>ו</w:t>
      </w:r>
      <w:r>
        <w:rPr>
          <w:rtl/>
        </w:rPr>
        <w:t xml:space="preserve">הטיפול </w:t>
      </w:r>
      <w:bookmarkStart w:id="2401" w:name="_ETM_Q3_645569"/>
      <w:bookmarkEnd w:id="2401"/>
      <w:r>
        <w:rPr>
          <w:rtl/>
        </w:rPr>
        <w:t xml:space="preserve">בהם </w:t>
      </w:r>
      <w:bookmarkStart w:id="2402" w:name="_ETM_Q3_646109"/>
      <w:bookmarkEnd w:id="2402"/>
      <w:r>
        <w:rPr>
          <w:rtl/>
        </w:rPr>
        <w:t xml:space="preserve">דורש </w:t>
      </w:r>
      <w:bookmarkStart w:id="2403" w:name="_ETM_Q3_646530"/>
      <w:bookmarkEnd w:id="2403"/>
      <w:r>
        <w:rPr>
          <w:rFonts w:hint="cs"/>
          <w:rtl/>
        </w:rPr>
        <w:t xml:space="preserve">משאבים </w:t>
      </w:r>
      <w:bookmarkStart w:id="2404" w:name="_ETM_Q3_647280"/>
      <w:bookmarkEnd w:id="2404"/>
      <w:r>
        <w:rPr>
          <w:rFonts w:hint="cs"/>
          <w:rtl/>
        </w:rPr>
        <w:t xml:space="preserve">ניכרים </w:t>
      </w:r>
      <w:bookmarkStart w:id="2405" w:name="_ETM_Q3_648180"/>
      <w:bookmarkEnd w:id="2405"/>
      <w:r>
        <w:rPr>
          <w:rFonts w:hint="cs"/>
          <w:rtl/>
        </w:rPr>
        <w:t>ו</w:t>
      </w:r>
      <w:r>
        <w:rPr>
          <w:rtl/>
        </w:rPr>
        <w:t>זמן</w:t>
      </w:r>
      <w:r>
        <w:rPr>
          <w:rFonts w:hint="cs"/>
          <w:rtl/>
        </w:rPr>
        <w:t>.</w:t>
      </w:r>
    </w:p>
    <w:p w:rsidR="00964504" w:rsidRDefault="00964504" w:rsidP="000E197F">
      <w:pPr>
        <w:rPr>
          <w:rtl/>
        </w:rPr>
      </w:pPr>
    </w:p>
    <w:p w:rsidR="00964504" w:rsidRDefault="00964504" w:rsidP="000E197F">
      <w:pPr>
        <w:rPr>
          <w:rtl/>
        </w:rPr>
      </w:pPr>
      <w:bookmarkStart w:id="2406" w:name="_ETM_Q3_645000"/>
      <w:bookmarkStart w:id="2407" w:name="_ETM_Q3_649400"/>
      <w:bookmarkEnd w:id="2406"/>
      <w:bookmarkEnd w:id="2407"/>
      <w:r>
        <w:rPr>
          <w:rtl/>
        </w:rPr>
        <w:t xml:space="preserve">נכון </w:t>
      </w:r>
      <w:bookmarkStart w:id="2408" w:name="_ETM_Q3_649819"/>
      <w:bookmarkEnd w:id="2408"/>
      <w:r>
        <w:rPr>
          <w:rtl/>
        </w:rPr>
        <w:t>להיום</w:t>
      </w:r>
      <w:r>
        <w:rPr>
          <w:rFonts w:hint="cs"/>
          <w:rtl/>
        </w:rPr>
        <w:t>,</w:t>
      </w:r>
      <w:r>
        <w:rPr>
          <w:rtl/>
        </w:rPr>
        <w:t xml:space="preserve"> </w:t>
      </w:r>
      <w:bookmarkStart w:id="2409" w:name="_ETM_Q3_650510"/>
      <w:bookmarkEnd w:id="2409"/>
      <w:r>
        <w:rPr>
          <w:rtl/>
        </w:rPr>
        <w:t xml:space="preserve">במתחמים </w:t>
      </w:r>
      <w:bookmarkStart w:id="2410" w:name="_ETM_Q3_651170"/>
      <w:bookmarkEnd w:id="2410"/>
      <w:r>
        <w:rPr>
          <w:rtl/>
        </w:rPr>
        <w:t>ש</w:t>
      </w:r>
      <w:r>
        <w:rPr>
          <w:rFonts w:hint="cs"/>
          <w:rtl/>
        </w:rPr>
        <w:t xml:space="preserve">פונו, </w:t>
      </w:r>
      <w:bookmarkStart w:id="2411" w:name="_ETM_Q3_652400"/>
      <w:bookmarkEnd w:id="2411"/>
      <w:proofErr w:type="spellStart"/>
      <w:r>
        <w:rPr>
          <w:rtl/>
        </w:rPr>
        <w:t>רמ</w:t>
      </w:r>
      <w:r>
        <w:rPr>
          <w:rFonts w:hint="cs"/>
          <w:rtl/>
        </w:rPr>
        <w:t>"</w:t>
      </w:r>
      <w:r>
        <w:rPr>
          <w:rtl/>
        </w:rPr>
        <w:t>י</w:t>
      </w:r>
      <w:proofErr w:type="spellEnd"/>
      <w:r>
        <w:rPr>
          <w:rtl/>
        </w:rPr>
        <w:t xml:space="preserve"> </w:t>
      </w:r>
      <w:bookmarkStart w:id="2412" w:name="_ETM_Q3_652909"/>
      <w:bookmarkEnd w:id="2412"/>
      <w:r>
        <w:rPr>
          <w:rtl/>
        </w:rPr>
        <w:t xml:space="preserve">שיווקה </w:t>
      </w:r>
      <w:bookmarkStart w:id="2413" w:name="_ETM_Q3_653359"/>
      <w:bookmarkEnd w:id="2413"/>
      <w:r>
        <w:rPr>
          <w:rtl/>
        </w:rPr>
        <w:t xml:space="preserve">מגרשים </w:t>
      </w:r>
      <w:bookmarkStart w:id="2414" w:name="_ETM_Q3_653959"/>
      <w:bookmarkEnd w:id="2414"/>
      <w:r>
        <w:rPr>
          <w:rtl/>
        </w:rPr>
        <w:t xml:space="preserve">המיועדים </w:t>
      </w:r>
      <w:bookmarkStart w:id="2415" w:name="_ETM_Q3_654560"/>
      <w:bookmarkEnd w:id="2415"/>
      <w:r>
        <w:rPr>
          <w:rtl/>
        </w:rPr>
        <w:t xml:space="preserve">להקמת </w:t>
      </w:r>
      <w:bookmarkStart w:id="2416" w:name="_ETM_Q3_655069"/>
      <w:bookmarkEnd w:id="2416"/>
      <w:r>
        <w:rPr>
          <w:rtl/>
        </w:rPr>
        <w:t xml:space="preserve">יותר </w:t>
      </w:r>
      <w:bookmarkStart w:id="2417" w:name="_ETM_Q3_655459"/>
      <w:bookmarkEnd w:id="2417"/>
      <w:r>
        <w:rPr>
          <w:rtl/>
        </w:rPr>
        <w:t>מ-28</w:t>
      </w:r>
      <w:r>
        <w:rPr>
          <w:rFonts w:hint="cs"/>
          <w:rtl/>
        </w:rPr>
        <w:t>,</w:t>
      </w:r>
      <w:r>
        <w:rPr>
          <w:rtl/>
        </w:rPr>
        <w:t xml:space="preserve">000 </w:t>
      </w:r>
      <w:bookmarkStart w:id="2418" w:name="_ETM_Q3_656719"/>
      <w:bookmarkEnd w:id="2418"/>
      <w:r>
        <w:rPr>
          <w:rtl/>
        </w:rPr>
        <w:t xml:space="preserve">יחידות </w:t>
      </w:r>
      <w:bookmarkStart w:id="2419" w:name="_ETM_Q3_657109"/>
      <w:bookmarkEnd w:id="2419"/>
      <w:r>
        <w:rPr>
          <w:rtl/>
        </w:rPr>
        <w:t>דיור</w:t>
      </w:r>
      <w:r>
        <w:rPr>
          <w:rFonts w:hint="cs"/>
          <w:rtl/>
        </w:rPr>
        <w:t>.</w:t>
      </w:r>
      <w:r>
        <w:rPr>
          <w:rtl/>
        </w:rPr>
        <w:t xml:space="preserve"> </w:t>
      </w:r>
      <w:bookmarkStart w:id="2420" w:name="_ETM_Q3_658250"/>
      <w:bookmarkEnd w:id="2420"/>
      <w:r>
        <w:rPr>
          <w:rtl/>
        </w:rPr>
        <w:t xml:space="preserve">כמו </w:t>
      </w:r>
      <w:bookmarkStart w:id="2421" w:name="_ETM_Q3_658549"/>
      <w:bookmarkEnd w:id="2421"/>
      <w:r>
        <w:rPr>
          <w:rtl/>
        </w:rPr>
        <w:t>כן</w:t>
      </w:r>
      <w:r>
        <w:rPr>
          <w:rFonts w:hint="cs"/>
          <w:rtl/>
        </w:rPr>
        <w:t>,</w:t>
      </w:r>
      <w:r>
        <w:rPr>
          <w:rtl/>
        </w:rPr>
        <w:t xml:space="preserve"> </w:t>
      </w:r>
      <w:bookmarkStart w:id="2422" w:name="_ETM_Q3_658819"/>
      <w:bookmarkEnd w:id="2422"/>
      <w:r>
        <w:rPr>
          <w:rtl/>
        </w:rPr>
        <w:t xml:space="preserve">בימים </w:t>
      </w:r>
      <w:bookmarkStart w:id="2423" w:name="_ETM_Q3_659239"/>
      <w:bookmarkEnd w:id="2423"/>
      <w:r>
        <w:rPr>
          <w:rtl/>
        </w:rPr>
        <w:t xml:space="preserve">אלו </w:t>
      </w:r>
      <w:bookmarkStart w:id="2424" w:name="_ETM_Q3_659750"/>
      <w:bookmarkStart w:id="2425" w:name="_ETM_Q3_660170"/>
      <w:bookmarkEnd w:id="2424"/>
      <w:bookmarkEnd w:id="2425"/>
      <w:proofErr w:type="spellStart"/>
      <w:r>
        <w:rPr>
          <w:rtl/>
        </w:rPr>
        <w:t>רמ</w:t>
      </w:r>
      <w:r>
        <w:rPr>
          <w:rFonts w:hint="cs"/>
          <w:rtl/>
        </w:rPr>
        <w:t>"</w:t>
      </w:r>
      <w:r>
        <w:rPr>
          <w:rtl/>
        </w:rPr>
        <w:t>י</w:t>
      </w:r>
      <w:bookmarkStart w:id="2426" w:name="_ETM_Q3_660680"/>
      <w:bookmarkStart w:id="2427" w:name="_ETM_Q3_660799"/>
      <w:bookmarkEnd w:id="2426"/>
      <w:bookmarkEnd w:id="2427"/>
      <w:proofErr w:type="spellEnd"/>
      <w:r>
        <w:rPr>
          <w:rFonts w:hint="cs"/>
          <w:rtl/>
        </w:rPr>
        <w:t xml:space="preserve"> ו</w:t>
      </w:r>
      <w:r>
        <w:rPr>
          <w:rtl/>
        </w:rPr>
        <w:t xml:space="preserve">משרד </w:t>
      </w:r>
      <w:bookmarkStart w:id="2428" w:name="_ETM_Q3_661129"/>
      <w:bookmarkEnd w:id="2428"/>
      <w:r>
        <w:rPr>
          <w:rtl/>
        </w:rPr>
        <w:t xml:space="preserve">הביטחון </w:t>
      </w:r>
      <w:bookmarkStart w:id="2429" w:name="_ETM_Q3_662310"/>
      <w:bookmarkStart w:id="2430" w:name="_ETM_Q3_663030"/>
      <w:bookmarkEnd w:id="2429"/>
      <w:bookmarkEnd w:id="2430"/>
      <w:r>
        <w:rPr>
          <w:rtl/>
        </w:rPr>
        <w:t xml:space="preserve">מקדמים </w:t>
      </w:r>
      <w:bookmarkStart w:id="2431" w:name="_ETM_Q3_663840"/>
      <w:bookmarkEnd w:id="2431"/>
      <w:r>
        <w:rPr>
          <w:rtl/>
        </w:rPr>
        <w:t xml:space="preserve">מתווה </w:t>
      </w:r>
      <w:bookmarkStart w:id="2432" w:name="_ETM_Q3_664379"/>
      <w:bookmarkEnd w:id="2432"/>
      <w:r>
        <w:rPr>
          <w:rtl/>
        </w:rPr>
        <w:t xml:space="preserve">להסכם </w:t>
      </w:r>
      <w:bookmarkStart w:id="2433" w:name="_ETM_Q3_665010"/>
      <w:bookmarkEnd w:id="2433"/>
      <w:proofErr w:type="spellStart"/>
      <w:r>
        <w:rPr>
          <w:rtl/>
        </w:rPr>
        <w:t>שו</w:t>
      </w:r>
      <w:r>
        <w:rPr>
          <w:rFonts w:hint="cs"/>
          <w:rtl/>
        </w:rPr>
        <w:t>ה"</w:t>
      </w:r>
      <w:r>
        <w:rPr>
          <w:rtl/>
        </w:rPr>
        <w:t>ם</w:t>
      </w:r>
      <w:proofErr w:type="spellEnd"/>
      <w:r>
        <w:rPr>
          <w:rtl/>
        </w:rPr>
        <w:t xml:space="preserve"> </w:t>
      </w:r>
      <w:bookmarkStart w:id="2434" w:name="_ETM_Q3_665400"/>
      <w:bookmarkEnd w:id="2434"/>
      <w:r>
        <w:rPr>
          <w:rtl/>
        </w:rPr>
        <w:t xml:space="preserve">4 </w:t>
      </w:r>
      <w:bookmarkStart w:id="2435" w:name="_ETM_Q3_666420"/>
      <w:bookmarkEnd w:id="2435"/>
      <w:r>
        <w:rPr>
          <w:rtl/>
        </w:rPr>
        <w:t xml:space="preserve">לפינוי </w:t>
      </w:r>
      <w:bookmarkStart w:id="2436" w:name="_ETM_Q3_667080"/>
      <w:bookmarkEnd w:id="2436"/>
      <w:r>
        <w:rPr>
          <w:rFonts w:hint="cs"/>
          <w:rtl/>
        </w:rPr>
        <w:t xml:space="preserve">בסיסים </w:t>
      </w:r>
      <w:bookmarkStart w:id="2437" w:name="_ETM_Q3_667680"/>
      <w:bookmarkEnd w:id="2437"/>
      <w:r>
        <w:rPr>
          <w:rtl/>
        </w:rPr>
        <w:t>נוספים</w:t>
      </w:r>
      <w:r>
        <w:rPr>
          <w:rFonts w:hint="cs"/>
          <w:rtl/>
        </w:rPr>
        <w:t>,</w:t>
      </w:r>
      <w:r>
        <w:rPr>
          <w:rtl/>
        </w:rPr>
        <w:t xml:space="preserve"> </w:t>
      </w:r>
      <w:bookmarkStart w:id="2438" w:name="_ETM_Q3_668790"/>
      <w:bookmarkEnd w:id="2438"/>
      <w:r>
        <w:rPr>
          <w:rtl/>
        </w:rPr>
        <w:t xml:space="preserve">שיאפשר </w:t>
      </w:r>
      <w:bookmarkStart w:id="2439" w:name="_ETM_Q3_669599"/>
      <w:bookmarkEnd w:id="2439"/>
      <w:r>
        <w:rPr>
          <w:rtl/>
        </w:rPr>
        <w:t>שי</w:t>
      </w:r>
      <w:r>
        <w:rPr>
          <w:rFonts w:hint="cs"/>
          <w:rtl/>
        </w:rPr>
        <w:t xml:space="preserve">ווק </w:t>
      </w:r>
      <w:bookmarkStart w:id="2440" w:name="_ETM_Q3_670079"/>
      <w:bookmarkEnd w:id="2440"/>
      <w:r>
        <w:rPr>
          <w:rtl/>
        </w:rPr>
        <w:t xml:space="preserve">של </w:t>
      </w:r>
      <w:bookmarkStart w:id="2441" w:name="_ETM_Q3_670290"/>
      <w:bookmarkEnd w:id="2441"/>
      <w:r>
        <w:rPr>
          <w:rtl/>
        </w:rPr>
        <w:t xml:space="preserve">עשרות </w:t>
      </w:r>
      <w:bookmarkStart w:id="2442" w:name="_ETM_Q3_670769"/>
      <w:bookmarkEnd w:id="2442"/>
      <w:r>
        <w:rPr>
          <w:rtl/>
        </w:rPr>
        <w:t xml:space="preserve">אלפי </w:t>
      </w:r>
      <w:bookmarkStart w:id="2443" w:name="_ETM_Q3_671129"/>
      <w:bookmarkEnd w:id="2443"/>
      <w:r>
        <w:rPr>
          <w:rtl/>
        </w:rPr>
        <w:t xml:space="preserve">יחידות </w:t>
      </w:r>
      <w:bookmarkStart w:id="2444" w:name="_ETM_Q3_671549"/>
      <w:bookmarkEnd w:id="2444"/>
      <w:r>
        <w:rPr>
          <w:rtl/>
        </w:rPr>
        <w:t xml:space="preserve">דיור </w:t>
      </w:r>
      <w:bookmarkStart w:id="2445" w:name="_ETM_Q3_672000"/>
      <w:bookmarkEnd w:id="2445"/>
      <w:r>
        <w:rPr>
          <w:rtl/>
        </w:rPr>
        <w:t xml:space="preserve">נוספות </w:t>
      </w:r>
      <w:bookmarkStart w:id="2446" w:name="_ETM_Q3_673200"/>
      <w:bookmarkEnd w:id="2446"/>
      <w:r>
        <w:rPr>
          <w:rtl/>
        </w:rPr>
        <w:t xml:space="preserve">ברחבי </w:t>
      </w:r>
      <w:bookmarkStart w:id="2447" w:name="_ETM_Q3_673769"/>
      <w:bookmarkEnd w:id="2447"/>
      <w:r>
        <w:rPr>
          <w:rtl/>
        </w:rPr>
        <w:t>הארץ</w:t>
      </w:r>
      <w:r>
        <w:rPr>
          <w:rFonts w:hint="cs"/>
          <w:rtl/>
        </w:rPr>
        <w:t>.</w:t>
      </w:r>
    </w:p>
    <w:p w:rsidR="00964504" w:rsidRDefault="00964504" w:rsidP="000E197F">
      <w:pPr>
        <w:rPr>
          <w:rtl/>
        </w:rPr>
      </w:pPr>
      <w:bookmarkStart w:id="2448" w:name="_ETM_Q3_674000"/>
      <w:bookmarkStart w:id="2449" w:name="_ETM_Q3_674959"/>
      <w:bookmarkEnd w:id="2448"/>
      <w:bookmarkEnd w:id="2449"/>
    </w:p>
    <w:p w:rsidR="00964504" w:rsidRDefault="00964504" w:rsidP="000E197F">
      <w:pPr>
        <w:rPr>
          <w:rtl/>
        </w:rPr>
      </w:pPr>
      <w:r>
        <w:rPr>
          <w:rtl/>
        </w:rPr>
        <w:t>לסיכום</w:t>
      </w:r>
      <w:r>
        <w:rPr>
          <w:rFonts w:hint="cs"/>
          <w:rtl/>
        </w:rPr>
        <w:t>,</w:t>
      </w:r>
      <w:r>
        <w:rPr>
          <w:rtl/>
        </w:rPr>
        <w:t xml:space="preserve"> </w:t>
      </w:r>
      <w:bookmarkStart w:id="2450" w:name="_ETM_Q3_676190"/>
      <w:bookmarkEnd w:id="2450"/>
      <w:r>
        <w:rPr>
          <w:rtl/>
        </w:rPr>
        <w:t xml:space="preserve">המשרד </w:t>
      </w:r>
      <w:bookmarkStart w:id="2451" w:name="_ETM_Q3_676730"/>
      <w:bookmarkEnd w:id="2451"/>
      <w:r>
        <w:rPr>
          <w:rFonts w:hint="cs"/>
          <w:rtl/>
        </w:rPr>
        <w:t xml:space="preserve">בוחן </w:t>
      </w:r>
      <w:bookmarkStart w:id="2452" w:name="_ETM_Q3_677150"/>
      <w:bookmarkEnd w:id="2452"/>
      <w:r>
        <w:rPr>
          <w:rtl/>
        </w:rPr>
        <w:t xml:space="preserve">לעומק </w:t>
      </w:r>
      <w:bookmarkStart w:id="2453" w:name="_ETM_Q3_677810"/>
      <w:bookmarkEnd w:id="2453"/>
      <w:r>
        <w:rPr>
          <w:rtl/>
        </w:rPr>
        <w:t xml:space="preserve">את </w:t>
      </w:r>
      <w:bookmarkStart w:id="2454" w:name="_ETM_Q3_677900"/>
      <w:bookmarkEnd w:id="2454"/>
      <w:r>
        <w:rPr>
          <w:rtl/>
        </w:rPr>
        <w:t xml:space="preserve">מסקנות </w:t>
      </w:r>
      <w:bookmarkStart w:id="2455" w:name="_ETM_Q3_678349"/>
      <w:bookmarkEnd w:id="2455"/>
      <w:r>
        <w:rPr>
          <w:rtl/>
        </w:rPr>
        <w:t xml:space="preserve">דוח </w:t>
      </w:r>
      <w:bookmarkStart w:id="2456" w:name="_ETM_Q3_678590"/>
      <w:bookmarkEnd w:id="2456"/>
      <w:r>
        <w:rPr>
          <w:rtl/>
        </w:rPr>
        <w:t xml:space="preserve">המבקר </w:t>
      </w:r>
      <w:bookmarkStart w:id="2457" w:name="_ETM_Q3_679790"/>
      <w:bookmarkStart w:id="2458" w:name="_ETM_Q3_679910"/>
      <w:bookmarkEnd w:id="2457"/>
      <w:bookmarkEnd w:id="2458"/>
      <w:r>
        <w:rPr>
          <w:rFonts w:hint="cs"/>
          <w:rtl/>
        </w:rPr>
        <w:t>ומ</w:t>
      </w:r>
      <w:r>
        <w:rPr>
          <w:rtl/>
        </w:rPr>
        <w:t xml:space="preserve">קיים </w:t>
      </w:r>
      <w:bookmarkStart w:id="2459" w:name="_ETM_Q3_680420"/>
      <w:bookmarkEnd w:id="2459"/>
      <w:r>
        <w:rPr>
          <w:rtl/>
        </w:rPr>
        <w:t xml:space="preserve">באופן </w:t>
      </w:r>
      <w:bookmarkStart w:id="2460" w:name="_ETM_Q3_680810"/>
      <w:bookmarkEnd w:id="2460"/>
      <w:r>
        <w:rPr>
          <w:rtl/>
        </w:rPr>
        <w:t xml:space="preserve">שוטף </w:t>
      </w:r>
      <w:bookmarkStart w:id="2461" w:name="_ETM_Q3_681319"/>
      <w:bookmarkEnd w:id="2461"/>
      <w:r>
        <w:rPr>
          <w:rtl/>
        </w:rPr>
        <w:t xml:space="preserve">ישיבות </w:t>
      </w:r>
      <w:bookmarkStart w:id="2462" w:name="_ETM_Q3_681860"/>
      <w:bookmarkEnd w:id="2462"/>
      <w:r>
        <w:rPr>
          <w:rtl/>
        </w:rPr>
        <w:t xml:space="preserve">מקצועיות </w:t>
      </w:r>
      <w:bookmarkStart w:id="2463" w:name="_ETM_Q3_682849"/>
      <w:bookmarkEnd w:id="2463"/>
      <w:r>
        <w:rPr>
          <w:rtl/>
        </w:rPr>
        <w:t>בנושא</w:t>
      </w:r>
      <w:r>
        <w:rPr>
          <w:rFonts w:hint="cs"/>
          <w:rtl/>
        </w:rPr>
        <w:t>.</w:t>
      </w:r>
    </w:p>
    <w:p w:rsidR="00964504" w:rsidRDefault="00964504" w:rsidP="000E197F">
      <w:pPr>
        <w:rPr>
          <w:rtl/>
        </w:rPr>
      </w:pPr>
      <w:bookmarkStart w:id="2464" w:name="_ETM_Q3_685000"/>
      <w:bookmarkEnd w:id="2464"/>
    </w:p>
    <w:p w:rsidR="00964504" w:rsidRDefault="00964504" w:rsidP="000E197F">
      <w:pPr>
        <w:pStyle w:val="af6"/>
        <w:keepNext/>
        <w:rPr>
          <w:rtl/>
        </w:rPr>
      </w:pPr>
      <w:bookmarkStart w:id="2465" w:name="ET_yor_6423_30"/>
      <w:r w:rsidRPr="00044772">
        <w:rPr>
          <w:rStyle w:val="TagStyle"/>
          <w:rtl/>
        </w:rPr>
        <w:t xml:space="preserve"> &lt;&lt; יור &gt;&gt; </w:t>
      </w:r>
      <w:r>
        <w:rPr>
          <w:rtl/>
        </w:rPr>
        <w:t>היו"ר אמיר אוחנה:</w:t>
      </w:r>
      <w:r w:rsidRPr="00044772">
        <w:rPr>
          <w:rStyle w:val="TagStyle"/>
          <w:rtl/>
        </w:rPr>
        <w:t xml:space="preserve"> &lt;&lt; יור &gt;&gt;</w:t>
      </w:r>
      <w:r>
        <w:rPr>
          <w:rtl/>
        </w:rPr>
        <w:t xml:space="preserve">  </w:t>
      </w:r>
      <w:bookmarkEnd w:id="2465"/>
    </w:p>
    <w:p w:rsidR="00964504" w:rsidRDefault="00964504" w:rsidP="000E197F">
      <w:pPr>
        <w:pStyle w:val="KeepWithNext"/>
        <w:rPr>
          <w:rtl/>
        </w:rPr>
      </w:pPr>
    </w:p>
    <w:p w:rsidR="00964504" w:rsidRDefault="00964504" w:rsidP="000E197F">
      <w:pPr>
        <w:rPr>
          <w:rtl/>
        </w:rPr>
      </w:pPr>
      <w:bookmarkStart w:id="2466" w:name="_ETM_Q3_682000"/>
      <w:bookmarkStart w:id="2467" w:name="_ETM_Q3_684730"/>
      <w:bookmarkEnd w:id="2466"/>
      <w:bookmarkEnd w:id="2467"/>
      <w:r>
        <w:rPr>
          <w:rtl/>
        </w:rPr>
        <w:t xml:space="preserve">האם </w:t>
      </w:r>
      <w:bookmarkStart w:id="2468" w:name="_ETM_Q3_684970"/>
      <w:bookmarkEnd w:id="2468"/>
      <w:r>
        <w:rPr>
          <w:rtl/>
        </w:rPr>
        <w:t xml:space="preserve">יש </w:t>
      </w:r>
      <w:bookmarkStart w:id="2469" w:name="_ETM_Q3_685209"/>
      <w:bookmarkEnd w:id="2469"/>
      <w:r>
        <w:rPr>
          <w:rtl/>
        </w:rPr>
        <w:t xml:space="preserve">שאלת </w:t>
      </w:r>
      <w:bookmarkStart w:id="2470" w:name="_ETM_Q3_685540"/>
      <w:bookmarkEnd w:id="2470"/>
      <w:r>
        <w:rPr>
          <w:rtl/>
        </w:rPr>
        <w:t xml:space="preserve">המשך </w:t>
      </w:r>
      <w:bookmarkStart w:id="2471" w:name="_ETM_Q3_685959"/>
      <w:bookmarkEnd w:id="2471"/>
      <w:r>
        <w:rPr>
          <w:rtl/>
        </w:rPr>
        <w:t xml:space="preserve">לחבר </w:t>
      </w:r>
      <w:bookmarkStart w:id="2472" w:name="_ETM_Q3_686290"/>
      <w:bookmarkEnd w:id="2472"/>
      <w:r>
        <w:rPr>
          <w:rtl/>
        </w:rPr>
        <w:t xml:space="preserve">הכנסת </w:t>
      </w:r>
      <w:bookmarkStart w:id="2473" w:name="_ETM_Q3_686530"/>
      <w:bookmarkEnd w:id="2473"/>
      <w:r>
        <w:rPr>
          <w:rtl/>
        </w:rPr>
        <w:t>אזולאי</w:t>
      </w:r>
      <w:r>
        <w:rPr>
          <w:rFonts w:hint="cs"/>
          <w:rtl/>
        </w:rPr>
        <w:t>?</w:t>
      </w:r>
      <w:r>
        <w:rPr>
          <w:rtl/>
        </w:rPr>
        <w:t xml:space="preserve"> </w:t>
      </w:r>
      <w:bookmarkStart w:id="2474" w:name="_ETM_Q3_686830"/>
      <w:bookmarkEnd w:id="2474"/>
      <w:r>
        <w:rPr>
          <w:rtl/>
        </w:rPr>
        <w:t>בבקשה</w:t>
      </w:r>
      <w:r>
        <w:rPr>
          <w:rFonts w:hint="cs"/>
          <w:rtl/>
        </w:rPr>
        <w:t>.</w:t>
      </w:r>
    </w:p>
    <w:p w:rsidR="00964504" w:rsidRDefault="00964504" w:rsidP="000E197F">
      <w:pPr>
        <w:rPr>
          <w:rtl/>
        </w:rPr>
      </w:pPr>
      <w:bookmarkStart w:id="2475" w:name="_ETM_Q3_687000"/>
      <w:bookmarkEnd w:id="2475"/>
    </w:p>
    <w:p w:rsidR="00964504" w:rsidRDefault="00964504" w:rsidP="000E197F">
      <w:pPr>
        <w:pStyle w:val="af5"/>
        <w:keepNext/>
        <w:rPr>
          <w:rtl/>
        </w:rPr>
      </w:pPr>
      <w:bookmarkStart w:id="2476" w:name="ET_interruption_6361_31"/>
      <w:r w:rsidRPr="00044772">
        <w:rPr>
          <w:rStyle w:val="TagStyle"/>
          <w:rtl/>
        </w:rPr>
        <w:t xml:space="preserve"> &lt;&lt; קריאה &gt;&gt; </w:t>
      </w:r>
      <w:r>
        <w:rPr>
          <w:rtl/>
        </w:rPr>
        <w:t>נאור שירי (יש עתיד):</w:t>
      </w:r>
      <w:r w:rsidRPr="00044772">
        <w:rPr>
          <w:rStyle w:val="TagStyle"/>
          <w:rtl/>
        </w:rPr>
        <w:t xml:space="preserve"> &lt;&lt; קריאה &gt;&gt;</w:t>
      </w:r>
      <w:r>
        <w:rPr>
          <w:rtl/>
        </w:rPr>
        <w:t xml:space="preserve">  </w:t>
      </w:r>
      <w:bookmarkEnd w:id="2476"/>
    </w:p>
    <w:p w:rsidR="00964504" w:rsidRDefault="00964504" w:rsidP="000E197F">
      <w:pPr>
        <w:pStyle w:val="KeepWithNext"/>
        <w:rPr>
          <w:rtl/>
        </w:rPr>
      </w:pPr>
    </w:p>
    <w:p w:rsidR="00964504" w:rsidRDefault="00964504" w:rsidP="000E197F">
      <w:pPr>
        <w:rPr>
          <w:rtl/>
        </w:rPr>
      </w:pPr>
      <w:bookmarkStart w:id="2477" w:name="_ETM_Q3_686000"/>
      <w:bookmarkEnd w:id="2477"/>
      <w:r>
        <w:rPr>
          <w:rFonts w:hint="cs"/>
          <w:rtl/>
        </w:rPr>
        <w:t xml:space="preserve">מתי סוגרים </w:t>
      </w:r>
      <w:bookmarkStart w:id="2478" w:name="_ETM_Q3_683000"/>
      <w:bookmarkEnd w:id="2478"/>
      <w:r>
        <w:rPr>
          <w:rFonts w:hint="cs"/>
          <w:rtl/>
        </w:rPr>
        <w:t xml:space="preserve">את </w:t>
      </w:r>
      <w:proofErr w:type="spellStart"/>
      <w:r>
        <w:rPr>
          <w:rFonts w:hint="cs"/>
          <w:rtl/>
        </w:rPr>
        <w:t>רמ"י</w:t>
      </w:r>
      <w:proofErr w:type="spellEnd"/>
      <w:r>
        <w:rPr>
          <w:rFonts w:hint="cs"/>
          <w:rtl/>
        </w:rPr>
        <w:t>, ינון?</w:t>
      </w:r>
    </w:p>
    <w:p w:rsidR="00964504" w:rsidRDefault="00964504" w:rsidP="000E197F">
      <w:pPr>
        <w:rPr>
          <w:rtl/>
        </w:rPr>
      </w:pPr>
      <w:bookmarkStart w:id="2479" w:name="_ETM_Q3_689000"/>
      <w:bookmarkEnd w:id="2479"/>
    </w:p>
    <w:p w:rsidR="00964504" w:rsidRDefault="00964504" w:rsidP="000E197F">
      <w:pPr>
        <w:pStyle w:val="-"/>
        <w:keepNext/>
        <w:rPr>
          <w:rtl/>
        </w:rPr>
      </w:pPr>
      <w:bookmarkStart w:id="2480" w:name="ET_speakercontinue_5726_33"/>
      <w:r w:rsidRPr="00044772">
        <w:rPr>
          <w:rStyle w:val="TagStyle"/>
          <w:rtl/>
        </w:rPr>
        <w:t xml:space="preserve"> &lt;&lt; דובר_המשך &gt;&gt; </w:t>
      </w:r>
      <w:r>
        <w:rPr>
          <w:rtl/>
        </w:rPr>
        <w:t>ינון אזולאי (ש"ס):</w:t>
      </w:r>
      <w:r w:rsidRPr="00044772">
        <w:rPr>
          <w:rStyle w:val="TagStyle"/>
          <w:rtl/>
        </w:rPr>
        <w:t xml:space="preserve"> &lt;&lt; דובר_המשך &gt;&gt;</w:t>
      </w:r>
      <w:r>
        <w:rPr>
          <w:rtl/>
        </w:rPr>
        <w:t xml:space="preserve">  </w:t>
      </w:r>
      <w:bookmarkEnd w:id="2480"/>
    </w:p>
    <w:p w:rsidR="00964504" w:rsidRDefault="00964504" w:rsidP="000E197F">
      <w:pPr>
        <w:pStyle w:val="KeepWithNext"/>
        <w:rPr>
          <w:rtl/>
        </w:rPr>
      </w:pPr>
    </w:p>
    <w:p w:rsidR="00964504" w:rsidRDefault="00964504" w:rsidP="000E197F">
      <w:pPr>
        <w:rPr>
          <w:rtl/>
        </w:rPr>
      </w:pPr>
      <w:bookmarkStart w:id="2481" w:name="_ETM_Q3_692319"/>
      <w:bookmarkEnd w:id="2481"/>
      <w:r>
        <w:rPr>
          <w:rFonts w:hint="cs"/>
          <w:rtl/>
        </w:rPr>
        <w:t xml:space="preserve">זו גם </w:t>
      </w:r>
      <w:bookmarkStart w:id="2482" w:name="_ETM_Q3_692620"/>
      <w:bookmarkStart w:id="2483" w:name="_ETM_Q3_692829"/>
      <w:bookmarkEnd w:id="2482"/>
      <w:bookmarkEnd w:id="2483"/>
      <w:r>
        <w:rPr>
          <w:rtl/>
        </w:rPr>
        <w:t xml:space="preserve">שאלה </w:t>
      </w:r>
      <w:bookmarkStart w:id="2484" w:name="_ETM_Q3_693159"/>
      <w:bookmarkEnd w:id="2484"/>
      <w:r>
        <w:rPr>
          <w:rtl/>
        </w:rPr>
        <w:t>שלי</w:t>
      </w:r>
      <w:r>
        <w:rPr>
          <w:rFonts w:hint="cs"/>
          <w:rtl/>
        </w:rPr>
        <w:t>,</w:t>
      </w:r>
      <w:r>
        <w:rPr>
          <w:rtl/>
        </w:rPr>
        <w:t xml:space="preserve"> </w:t>
      </w:r>
      <w:bookmarkStart w:id="2485" w:name="_ETM_Q3_693400"/>
      <w:bookmarkEnd w:id="2485"/>
      <w:r>
        <w:rPr>
          <w:rtl/>
        </w:rPr>
        <w:t>האמת</w:t>
      </w:r>
      <w:r>
        <w:rPr>
          <w:rFonts w:hint="cs"/>
          <w:rtl/>
        </w:rPr>
        <w:t>.</w:t>
      </w:r>
      <w:r>
        <w:rPr>
          <w:rtl/>
        </w:rPr>
        <w:t xml:space="preserve"> </w:t>
      </w:r>
      <w:bookmarkStart w:id="2486" w:name="_ETM_Q3_693909"/>
      <w:bookmarkEnd w:id="2486"/>
      <w:r>
        <w:rPr>
          <w:rtl/>
        </w:rPr>
        <w:t xml:space="preserve">לגבי </w:t>
      </w:r>
      <w:bookmarkStart w:id="2487" w:name="_ETM_Q3_694269"/>
      <w:bookmarkEnd w:id="2487"/>
      <w:proofErr w:type="spellStart"/>
      <w:r>
        <w:rPr>
          <w:rFonts w:hint="cs"/>
          <w:rtl/>
        </w:rPr>
        <w:t>רמ"י</w:t>
      </w:r>
      <w:proofErr w:type="spellEnd"/>
      <w:r>
        <w:rPr>
          <w:rFonts w:hint="cs"/>
          <w:rtl/>
        </w:rPr>
        <w:t xml:space="preserve">, </w:t>
      </w:r>
      <w:bookmarkStart w:id="2488" w:name="_ETM_Q3_694389"/>
      <w:bookmarkEnd w:id="2488"/>
      <w:r>
        <w:rPr>
          <w:rtl/>
        </w:rPr>
        <w:t>ידוע</w:t>
      </w:r>
      <w:bookmarkStart w:id="2489" w:name="_ETM_Q3_694749"/>
      <w:bookmarkEnd w:id="2489"/>
      <w:r>
        <w:rPr>
          <w:rFonts w:hint="cs"/>
          <w:rtl/>
        </w:rPr>
        <w:t xml:space="preserve">ה </w:t>
      </w:r>
      <w:r>
        <w:rPr>
          <w:rtl/>
        </w:rPr>
        <w:t xml:space="preserve">הדעה </w:t>
      </w:r>
      <w:bookmarkStart w:id="2490" w:name="_ETM_Q3_694989"/>
      <w:bookmarkEnd w:id="2490"/>
      <w:r>
        <w:rPr>
          <w:rtl/>
        </w:rPr>
        <w:t>שלי</w:t>
      </w:r>
      <w:r>
        <w:rPr>
          <w:rFonts w:hint="cs"/>
          <w:rtl/>
        </w:rPr>
        <w:t>,</w:t>
      </w:r>
      <w:r>
        <w:rPr>
          <w:rtl/>
        </w:rPr>
        <w:t xml:space="preserve"> </w:t>
      </w:r>
      <w:bookmarkStart w:id="2491" w:name="_ETM_Q3_695199"/>
      <w:bookmarkEnd w:id="2491"/>
      <w:r>
        <w:rPr>
          <w:rtl/>
        </w:rPr>
        <w:t xml:space="preserve">שאני </w:t>
      </w:r>
      <w:bookmarkStart w:id="2492" w:name="_ETM_Q3_695650"/>
      <w:bookmarkEnd w:id="2492"/>
      <w:r>
        <w:rPr>
          <w:rFonts w:hint="cs"/>
          <w:rtl/>
        </w:rPr>
        <w:t xml:space="preserve">אומר </w:t>
      </w:r>
      <w:bookmarkStart w:id="2493" w:name="_ETM_Q3_694000"/>
      <w:bookmarkEnd w:id="2493"/>
      <w:r>
        <w:rPr>
          <w:rFonts w:hint="cs"/>
          <w:rtl/>
        </w:rPr>
        <w:t>ש</w:t>
      </w:r>
      <w:r>
        <w:rPr>
          <w:rtl/>
        </w:rPr>
        <w:t xml:space="preserve">צריך </w:t>
      </w:r>
      <w:bookmarkStart w:id="2494" w:name="_ETM_Q3_695889"/>
      <w:bookmarkEnd w:id="2494"/>
      <w:r>
        <w:rPr>
          <w:rtl/>
        </w:rPr>
        <w:t xml:space="preserve">לסגור </w:t>
      </w:r>
      <w:bookmarkStart w:id="2495" w:name="_ETM_Q3_696219"/>
      <w:bookmarkEnd w:id="2495"/>
      <w:proofErr w:type="spellStart"/>
      <w:r>
        <w:rPr>
          <w:rFonts w:hint="cs"/>
          <w:rtl/>
        </w:rPr>
        <w:t>רמ"י</w:t>
      </w:r>
      <w:proofErr w:type="spellEnd"/>
      <w:r>
        <w:rPr>
          <w:rFonts w:hint="cs"/>
          <w:rtl/>
        </w:rPr>
        <w:t xml:space="preserve"> </w:t>
      </w:r>
      <w:bookmarkStart w:id="2496" w:name="_ETM_Q3_696459"/>
      <w:bookmarkStart w:id="2497" w:name="_ETM_Q3_696969"/>
      <w:bookmarkEnd w:id="2496"/>
      <w:bookmarkEnd w:id="2497"/>
      <w:r>
        <w:rPr>
          <w:rFonts w:hint="cs"/>
          <w:rtl/>
        </w:rPr>
        <w:t>ו</w:t>
      </w:r>
      <w:r>
        <w:rPr>
          <w:rtl/>
        </w:rPr>
        <w:t xml:space="preserve">לפרק </w:t>
      </w:r>
      <w:bookmarkStart w:id="2498" w:name="_ETM_Q3_697389"/>
      <w:bookmarkEnd w:id="2498"/>
      <w:r>
        <w:rPr>
          <w:rtl/>
        </w:rPr>
        <w:t xml:space="preserve">את </w:t>
      </w:r>
      <w:bookmarkStart w:id="2499" w:name="_ETM_Q3_697540"/>
      <w:bookmarkEnd w:id="2499"/>
      <w:proofErr w:type="spellStart"/>
      <w:r>
        <w:rPr>
          <w:rFonts w:hint="cs"/>
          <w:rtl/>
        </w:rPr>
        <w:t>רמ"י</w:t>
      </w:r>
      <w:proofErr w:type="spellEnd"/>
      <w:r>
        <w:rPr>
          <w:rFonts w:hint="cs"/>
          <w:rtl/>
        </w:rPr>
        <w:t xml:space="preserve">. </w:t>
      </w:r>
      <w:bookmarkStart w:id="2500" w:name="_ETM_Q3_698419"/>
      <w:bookmarkEnd w:id="2500"/>
    </w:p>
    <w:p w:rsidR="00964504" w:rsidRDefault="00964504" w:rsidP="000E197F">
      <w:pPr>
        <w:rPr>
          <w:rtl/>
        </w:rPr>
      </w:pPr>
    </w:p>
    <w:p w:rsidR="00964504" w:rsidRDefault="00964504" w:rsidP="000E197F">
      <w:pPr>
        <w:rPr>
          <w:rtl/>
        </w:rPr>
      </w:pPr>
      <w:bookmarkStart w:id="2501" w:name="_ETM_Q3_696000"/>
      <w:bookmarkEnd w:id="2501"/>
      <w:r>
        <w:rPr>
          <w:rtl/>
        </w:rPr>
        <w:t xml:space="preserve">אבל </w:t>
      </w:r>
      <w:bookmarkStart w:id="2502" w:name="_ETM_Q3_698689"/>
      <w:bookmarkEnd w:id="2502"/>
      <w:r>
        <w:rPr>
          <w:rtl/>
        </w:rPr>
        <w:t xml:space="preserve">אדוני </w:t>
      </w:r>
      <w:bookmarkStart w:id="2503" w:name="_ETM_Q3_699799"/>
      <w:bookmarkEnd w:id="2503"/>
      <w:r>
        <w:rPr>
          <w:rtl/>
        </w:rPr>
        <w:t xml:space="preserve">כבוד </w:t>
      </w:r>
      <w:bookmarkStart w:id="2504" w:name="_ETM_Q3_700010"/>
      <w:bookmarkEnd w:id="2504"/>
      <w:r>
        <w:rPr>
          <w:rtl/>
        </w:rPr>
        <w:t>השר</w:t>
      </w:r>
      <w:r>
        <w:rPr>
          <w:rFonts w:hint="cs"/>
          <w:rtl/>
        </w:rPr>
        <w:t>,</w:t>
      </w:r>
      <w:r>
        <w:rPr>
          <w:rtl/>
        </w:rPr>
        <w:t xml:space="preserve"> </w:t>
      </w:r>
      <w:bookmarkStart w:id="2505" w:name="_ETM_Q3_701329"/>
      <w:bookmarkEnd w:id="2505"/>
      <w:r>
        <w:rPr>
          <w:rtl/>
        </w:rPr>
        <w:t xml:space="preserve">גם </w:t>
      </w:r>
      <w:bookmarkStart w:id="2506" w:name="_ETM_Q3_701569"/>
      <w:bookmarkEnd w:id="2506"/>
      <w:r>
        <w:rPr>
          <w:rtl/>
        </w:rPr>
        <w:t>עכשיו</w:t>
      </w:r>
      <w:r>
        <w:rPr>
          <w:rFonts w:hint="cs"/>
          <w:rtl/>
        </w:rPr>
        <w:t>,</w:t>
      </w:r>
      <w:r>
        <w:rPr>
          <w:rtl/>
        </w:rPr>
        <w:t xml:space="preserve"> </w:t>
      </w:r>
      <w:bookmarkStart w:id="2507" w:name="_ETM_Q3_701959"/>
      <w:bookmarkEnd w:id="2507"/>
      <w:r>
        <w:rPr>
          <w:rtl/>
        </w:rPr>
        <w:t xml:space="preserve">בדוח </w:t>
      </w:r>
      <w:bookmarkStart w:id="2508" w:name="_ETM_Q3_702620"/>
      <w:bookmarkEnd w:id="2508"/>
      <w:r>
        <w:rPr>
          <w:rtl/>
        </w:rPr>
        <w:t xml:space="preserve">מבקר </w:t>
      </w:r>
      <w:bookmarkStart w:id="2509" w:name="_ETM_Q3_703010"/>
      <w:bookmarkEnd w:id="2509"/>
      <w:r>
        <w:rPr>
          <w:rtl/>
        </w:rPr>
        <w:t xml:space="preserve">המדינה </w:t>
      </w:r>
      <w:bookmarkStart w:id="2510" w:name="_ETM_Q3_703370"/>
      <w:bookmarkEnd w:id="2510"/>
      <w:r>
        <w:rPr>
          <w:rtl/>
        </w:rPr>
        <w:t xml:space="preserve">שפורסם </w:t>
      </w:r>
      <w:bookmarkStart w:id="2511" w:name="_ETM_Q3_703819"/>
      <w:bookmarkEnd w:id="2511"/>
      <w:r>
        <w:rPr>
          <w:rtl/>
        </w:rPr>
        <w:t xml:space="preserve">לפני </w:t>
      </w:r>
      <w:bookmarkStart w:id="2512" w:name="_ETM_Q3_704089"/>
      <w:bookmarkEnd w:id="2512"/>
      <w:r>
        <w:rPr>
          <w:rtl/>
        </w:rPr>
        <w:t>יומיים</w:t>
      </w:r>
      <w:bookmarkStart w:id="2513" w:name="_ETM_Q3_707000"/>
      <w:bookmarkEnd w:id="2513"/>
      <w:r w:rsidR="005D741A">
        <w:rPr>
          <w:rFonts w:hint="cs"/>
          <w:rtl/>
        </w:rPr>
        <w:t xml:space="preserve"> על מתחמי </w:t>
      </w:r>
      <w:proofErr w:type="spellStart"/>
      <w:r w:rsidR="005D741A">
        <w:rPr>
          <w:rFonts w:hint="cs"/>
          <w:rtl/>
        </w:rPr>
        <w:t>תע"ש</w:t>
      </w:r>
      <w:proofErr w:type="spellEnd"/>
      <w:r w:rsidR="005D741A">
        <w:rPr>
          <w:rFonts w:hint="cs"/>
          <w:rtl/>
        </w:rPr>
        <w:t xml:space="preserve"> –</w:t>
      </w:r>
      <w:r>
        <w:rPr>
          <w:rFonts w:hint="cs"/>
          <w:rtl/>
        </w:rPr>
        <w:t xml:space="preserve"> </w:t>
      </w:r>
      <w:bookmarkStart w:id="2514" w:name="_ETM_Q3_705300"/>
      <w:bookmarkStart w:id="2515" w:name="_ETM_Q3_705420"/>
      <w:bookmarkStart w:id="2516" w:name="_ETM_Q3_705930"/>
      <w:bookmarkStart w:id="2517" w:name="_ETM_Q3_706670"/>
      <w:bookmarkEnd w:id="2514"/>
      <w:bookmarkEnd w:id="2515"/>
      <w:bookmarkEnd w:id="2516"/>
      <w:bookmarkEnd w:id="2517"/>
      <w:r>
        <w:rPr>
          <w:rtl/>
        </w:rPr>
        <w:t xml:space="preserve">גם </w:t>
      </w:r>
      <w:bookmarkStart w:id="2518" w:name="_ETM_Q3_706970"/>
      <w:bookmarkEnd w:id="2518"/>
      <w:r>
        <w:rPr>
          <w:rtl/>
        </w:rPr>
        <w:t>ש</w:t>
      </w:r>
      <w:r>
        <w:rPr>
          <w:rFonts w:hint="cs"/>
          <w:rtl/>
        </w:rPr>
        <w:t xml:space="preserve">ם </w:t>
      </w:r>
      <w:bookmarkStart w:id="2519" w:name="_ETM_Q3_707270"/>
      <w:bookmarkEnd w:id="2519"/>
      <w:r>
        <w:rPr>
          <w:rtl/>
        </w:rPr>
        <w:t xml:space="preserve">לא </w:t>
      </w:r>
      <w:bookmarkStart w:id="2520" w:name="_ETM_Q3_707390"/>
      <w:bookmarkEnd w:id="2520"/>
      <w:r>
        <w:rPr>
          <w:rtl/>
        </w:rPr>
        <w:t xml:space="preserve">עומדים </w:t>
      </w:r>
      <w:bookmarkStart w:id="2521" w:name="_ETM_Q3_707690"/>
      <w:bookmarkEnd w:id="2521"/>
      <w:r>
        <w:rPr>
          <w:rtl/>
        </w:rPr>
        <w:t>ביעדים</w:t>
      </w:r>
      <w:r>
        <w:rPr>
          <w:rFonts w:hint="cs"/>
          <w:rtl/>
        </w:rPr>
        <w:t xml:space="preserve">. יכול להיות שלא </w:t>
      </w:r>
      <w:bookmarkStart w:id="2522" w:name="_ETM_Q3_708860"/>
      <w:bookmarkStart w:id="2523" w:name="_ETM_Q3_709130"/>
      <w:bookmarkStart w:id="2524" w:name="_ETM_Q3_709309"/>
      <w:bookmarkEnd w:id="2522"/>
      <w:bookmarkEnd w:id="2523"/>
      <w:bookmarkEnd w:id="2524"/>
      <w:r>
        <w:rPr>
          <w:rFonts w:hint="cs"/>
          <w:rtl/>
        </w:rPr>
        <w:t>ת</w:t>
      </w:r>
      <w:r>
        <w:rPr>
          <w:rtl/>
        </w:rPr>
        <w:t xml:space="preserve">וכל </w:t>
      </w:r>
      <w:bookmarkStart w:id="2525" w:name="_ETM_Q3_709580"/>
      <w:bookmarkEnd w:id="2525"/>
      <w:r>
        <w:rPr>
          <w:rtl/>
        </w:rPr>
        <w:t xml:space="preserve">עכשיו </w:t>
      </w:r>
      <w:bookmarkStart w:id="2526" w:name="_ETM_Q3_709819"/>
      <w:bookmarkEnd w:id="2526"/>
      <w:r>
        <w:rPr>
          <w:rtl/>
        </w:rPr>
        <w:t xml:space="preserve">לענות </w:t>
      </w:r>
      <w:bookmarkStart w:id="2527" w:name="_ETM_Q3_710270"/>
      <w:bookmarkEnd w:id="2527"/>
      <w:r>
        <w:rPr>
          <w:rtl/>
        </w:rPr>
        <w:t>לי</w:t>
      </w:r>
      <w:r>
        <w:rPr>
          <w:rFonts w:hint="cs"/>
          <w:rtl/>
        </w:rPr>
        <w:t>.</w:t>
      </w:r>
      <w:r>
        <w:rPr>
          <w:rtl/>
        </w:rPr>
        <w:t xml:space="preserve"> </w:t>
      </w:r>
      <w:bookmarkStart w:id="2528" w:name="_ETM_Q3_710929"/>
      <w:bookmarkEnd w:id="2528"/>
      <w:r>
        <w:rPr>
          <w:rtl/>
        </w:rPr>
        <w:t xml:space="preserve">גם </w:t>
      </w:r>
      <w:bookmarkStart w:id="2529" w:name="_ETM_Q3_711110"/>
      <w:bookmarkEnd w:id="2529"/>
      <w:r>
        <w:rPr>
          <w:rFonts w:hint="cs"/>
          <w:rtl/>
        </w:rPr>
        <w:t xml:space="preserve">שם </w:t>
      </w:r>
      <w:bookmarkStart w:id="2530" w:name="_ETM_Q3_711410"/>
      <w:bookmarkEnd w:id="2530"/>
      <w:r>
        <w:rPr>
          <w:rtl/>
        </w:rPr>
        <w:t xml:space="preserve">צריך </w:t>
      </w:r>
      <w:bookmarkStart w:id="2531" w:name="_ETM_Q3_712240"/>
      <w:bookmarkEnd w:id="2531"/>
      <w:r>
        <w:rPr>
          <w:rtl/>
        </w:rPr>
        <w:t xml:space="preserve">לפנות </w:t>
      </w:r>
      <w:bookmarkStart w:id="2532" w:name="_ETM_Q3_713860"/>
      <w:bookmarkEnd w:id="2532"/>
      <w:r>
        <w:rPr>
          <w:rtl/>
        </w:rPr>
        <w:t>52</w:t>
      </w:r>
      <w:r>
        <w:rPr>
          <w:rFonts w:hint="cs"/>
          <w:rtl/>
        </w:rPr>
        <w:t>,</w:t>
      </w:r>
      <w:r>
        <w:rPr>
          <w:rtl/>
        </w:rPr>
        <w:t xml:space="preserve">000 </w:t>
      </w:r>
      <w:bookmarkStart w:id="2533" w:name="_ETM_Q3_715599"/>
      <w:bookmarkEnd w:id="2533"/>
      <w:r>
        <w:rPr>
          <w:rtl/>
        </w:rPr>
        <w:t>דונם</w:t>
      </w:r>
      <w:r w:rsidR="005D741A">
        <w:rPr>
          <w:rFonts w:hint="cs"/>
          <w:rtl/>
        </w:rPr>
        <w:t>,</w:t>
      </w:r>
      <w:r>
        <w:rPr>
          <w:rtl/>
        </w:rPr>
        <w:t xml:space="preserve"> </w:t>
      </w:r>
      <w:bookmarkStart w:id="2534" w:name="_ETM_Q3_716050"/>
      <w:bookmarkStart w:id="2535" w:name="_ETM_Q3_716890"/>
      <w:bookmarkEnd w:id="2534"/>
      <w:bookmarkEnd w:id="2535"/>
      <w:r>
        <w:rPr>
          <w:rtl/>
        </w:rPr>
        <w:t xml:space="preserve">שהם </w:t>
      </w:r>
      <w:bookmarkStart w:id="2536" w:name="_ETM_Q3_717040"/>
      <w:bookmarkEnd w:id="2536"/>
      <w:r>
        <w:rPr>
          <w:rFonts w:hint="cs"/>
          <w:rtl/>
        </w:rPr>
        <w:t xml:space="preserve">קיבלו </w:t>
      </w:r>
      <w:bookmarkStart w:id="2537" w:name="_ETM_Q3_717250"/>
      <w:bookmarkEnd w:id="2537"/>
      <w:r>
        <w:rPr>
          <w:rFonts w:hint="cs"/>
          <w:rtl/>
        </w:rPr>
        <w:t xml:space="preserve">בכלל </w:t>
      </w:r>
      <w:r>
        <w:rPr>
          <w:rtl/>
        </w:rPr>
        <w:t xml:space="preserve">לפני </w:t>
      </w:r>
      <w:bookmarkStart w:id="2538" w:name="_ETM_Q3_717520"/>
      <w:bookmarkEnd w:id="2538"/>
      <w:r>
        <w:rPr>
          <w:rtl/>
        </w:rPr>
        <w:t xml:space="preserve">46 </w:t>
      </w:r>
      <w:bookmarkStart w:id="2539" w:name="_ETM_Q3_718150"/>
      <w:bookmarkEnd w:id="2539"/>
      <w:r>
        <w:rPr>
          <w:rtl/>
        </w:rPr>
        <w:t>שנה</w:t>
      </w:r>
      <w:r>
        <w:rPr>
          <w:rFonts w:hint="cs"/>
          <w:rtl/>
        </w:rPr>
        <w:t>,</w:t>
      </w:r>
      <w:r>
        <w:rPr>
          <w:rtl/>
        </w:rPr>
        <w:t xml:space="preserve"> </w:t>
      </w:r>
      <w:bookmarkStart w:id="2540" w:name="_ETM_Q3_718809"/>
      <w:bookmarkEnd w:id="2540"/>
      <w:r>
        <w:rPr>
          <w:rFonts w:hint="cs"/>
          <w:rtl/>
        </w:rPr>
        <w:t xml:space="preserve">ויש שם </w:t>
      </w:r>
      <w:bookmarkStart w:id="2541" w:name="_ETM_Q3_719200"/>
      <w:bookmarkEnd w:id="2541"/>
      <w:r>
        <w:rPr>
          <w:rtl/>
        </w:rPr>
        <w:t>כ-35</w:t>
      </w:r>
      <w:r>
        <w:rPr>
          <w:rFonts w:hint="cs"/>
          <w:rtl/>
        </w:rPr>
        <w:t>,</w:t>
      </w:r>
      <w:r>
        <w:rPr>
          <w:rtl/>
        </w:rPr>
        <w:t xml:space="preserve">000 </w:t>
      </w:r>
      <w:bookmarkStart w:id="2542" w:name="_ETM_Q3_720160"/>
      <w:bookmarkEnd w:id="2542"/>
      <w:r>
        <w:rPr>
          <w:rtl/>
        </w:rPr>
        <w:t xml:space="preserve">יחידות </w:t>
      </w:r>
      <w:bookmarkStart w:id="2543" w:name="_ETM_Q3_720429"/>
      <w:bookmarkEnd w:id="2543"/>
      <w:r>
        <w:rPr>
          <w:rtl/>
        </w:rPr>
        <w:t>דיור</w:t>
      </w:r>
      <w:r>
        <w:rPr>
          <w:rFonts w:hint="cs"/>
          <w:rtl/>
        </w:rPr>
        <w:t>.</w:t>
      </w:r>
      <w:r>
        <w:rPr>
          <w:rtl/>
        </w:rPr>
        <w:t xml:space="preserve"> </w:t>
      </w:r>
      <w:bookmarkStart w:id="2544" w:name="_ETM_Q3_720790"/>
      <w:bookmarkEnd w:id="2544"/>
      <w:r>
        <w:rPr>
          <w:rFonts w:hint="cs"/>
          <w:rtl/>
        </w:rPr>
        <w:t>ה</w:t>
      </w:r>
      <w:r>
        <w:rPr>
          <w:rtl/>
        </w:rPr>
        <w:t xml:space="preserve">הפסד </w:t>
      </w:r>
      <w:bookmarkStart w:id="2545" w:name="_ETM_Q3_721120"/>
      <w:bookmarkEnd w:id="2545"/>
      <w:r>
        <w:rPr>
          <w:rtl/>
        </w:rPr>
        <w:t xml:space="preserve">למדינה </w:t>
      </w:r>
      <w:bookmarkStart w:id="2546" w:name="_ETM_Q3_721480"/>
      <w:bookmarkStart w:id="2547" w:name="_ETM_Q3_721840"/>
      <w:bookmarkEnd w:id="2546"/>
      <w:bookmarkEnd w:id="2547"/>
      <w:r>
        <w:rPr>
          <w:rFonts w:hint="cs"/>
          <w:rtl/>
        </w:rPr>
        <w:t xml:space="preserve">– </w:t>
      </w:r>
      <w:r>
        <w:rPr>
          <w:rtl/>
        </w:rPr>
        <w:t xml:space="preserve">כ-4 </w:t>
      </w:r>
      <w:bookmarkStart w:id="2548" w:name="_ETM_Q3_722230"/>
      <w:bookmarkEnd w:id="2548"/>
      <w:r>
        <w:rPr>
          <w:rtl/>
        </w:rPr>
        <w:t xml:space="preserve">מיליארד </w:t>
      </w:r>
      <w:bookmarkStart w:id="2549" w:name="_ETM_Q3_722530"/>
      <w:bookmarkEnd w:id="2549"/>
      <w:r>
        <w:rPr>
          <w:rtl/>
        </w:rPr>
        <w:t>שקל</w:t>
      </w:r>
      <w:r>
        <w:rPr>
          <w:rFonts w:hint="cs"/>
          <w:rtl/>
        </w:rPr>
        <w:t>.</w:t>
      </w:r>
      <w:r>
        <w:rPr>
          <w:rtl/>
        </w:rPr>
        <w:t xml:space="preserve"> </w:t>
      </w:r>
      <w:bookmarkStart w:id="2550" w:name="_ETM_Q3_723360"/>
      <w:bookmarkEnd w:id="2550"/>
      <w:r>
        <w:rPr>
          <w:rtl/>
        </w:rPr>
        <w:t xml:space="preserve">אז </w:t>
      </w:r>
      <w:bookmarkStart w:id="2551" w:name="_ETM_Q3_723510"/>
      <w:bookmarkEnd w:id="2551"/>
      <w:r>
        <w:rPr>
          <w:rtl/>
        </w:rPr>
        <w:t xml:space="preserve">כשאנחנו </w:t>
      </w:r>
      <w:bookmarkStart w:id="2552" w:name="_ETM_Q3_723780"/>
      <w:bookmarkEnd w:id="2552"/>
      <w:r>
        <w:rPr>
          <w:rtl/>
        </w:rPr>
        <w:t xml:space="preserve">מחברים </w:t>
      </w:r>
      <w:bookmarkStart w:id="2553" w:name="_ETM_Q3_724080"/>
      <w:bookmarkEnd w:id="2553"/>
      <w:r>
        <w:rPr>
          <w:rtl/>
        </w:rPr>
        <w:t xml:space="preserve">את </w:t>
      </w:r>
      <w:bookmarkStart w:id="2554" w:name="_ETM_Q3_724200"/>
      <w:bookmarkEnd w:id="2554"/>
      <w:r>
        <w:rPr>
          <w:rtl/>
        </w:rPr>
        <w:t xml:space="preserve">כל </w:t>
      </w:r>
      <w:bookmarkStart w:id="2555" w:name="_ETM_Q3_724349"/>
      <w:bookmarkEnd w:id="2555"/>
      <w:r>
        <w:rPr>
          <w:rtl/>
        </w:rPr>
        <w:t xml:space="preserve">הדברים </w:t>
      </w:r>
      <w:bookmarkStart w:id="2556" w:name="_ETM_Q3_724709"/>
      <w:bookmarkEnd w:id="2556"/>
      <w:r>
        <w:rPr>
          <w:rtl/>
        </w:rPr>
        <w:t>האלה</w:t>
      </w:r>
      <w:r>
        <w:rPr>
          <w:rFonts w:hint="cs"/>
          <w:rtl/>
        </w:rPr>
        <w:t>,</w:t>
      </w:r>
      <w:r>
        <w:rPr>
          <w:rtl/>
        </w:rPr>
        <w:t xml:space="preserve"> </w:t>
      </w:r>
      <w:bookmarkStart w:id="2557" w:name="_ETM_Q3_724950"/>
      <w:bookmarkEnd w:id="2557"/>
      <w:r>
        <w:rPr>
          <w:rtl/>
        </w:rPr>
        <w:t xml:space="preserve">יכול </w:t>
      </w:r>
      <w:bookmarkStart w:id="2558" w:name="_ETM_Q3_725190"/>
      <w:bookmarkEnd w:id="2558"/>
      <w:r>
        <w:rPr>
          <w:rtl/>
        </w:rPr>
        <w:t xml:space="preserve">להיות </w:t>
      </w:r>
      <w:bookmarkStart w:id="2559" w:name="_ETM_Q3_725370"/>
      <w:bookmarkEnd w:id="2559"/>
      <w:r>
        <w:rPr>
          <w:rtl/>
        </w:rPr>
        <w:t xml:space="preserve">שאפשר </w:t>
      </w:r>
      <w:bookmarkStart w:id="2560" w:name="_ETM_Q3_725700"/>
      <w:bookmarkEnd w:id="2560"/>
      <w:r>
        <w:rPr>
          <w:rtl/>
        </w:rPr>
        <w:t xml:space="preserve">להביא </w:t>
      </w:r>
      <w:bookmarkStart w:id="2561" w:name="_ETM_Q3_725940"/>
      <w:bookmarkEnd w:id="2561"/>
      <w:r>
        <w:rPr>
          <w:rtl/>
        </w:rPr>
        <w:t xml:space="preserve">באמת </w:t>
      </w:r>
      <w:bookmarkStart w:id="2562" w:name="_ETM_Q3_726269"/>
      <w:bookmarkEnd w:id="2562"/>
      <w:r>
        <w:rPr>
          <w:rtl/>
        </w:rPr>
        <w:t xml:space="preserve">פתרון </w:t>
      </w:r>
      <w:bookmarkStart w:id="2563" w:name="_ETM_Q3_726809"/>
      <w:bookmarkEnd w:id="2563"/>
      <w:proofErr w:type="spellStart"/>
      <w:r>
        <w:rPr>
          <w:rtl/>
        </w:rPr>
        <w:t>אמיתי</w:t>
      </w:r>
      <w:proofErr w:type="spellEnd"/>
      <w:r>
        <w:rPr>
          <w:rtl/>
        </w:rPr>
        <w:t xml:space="preserve"> </w:t>
      </w:r>
      <w:bookmarkStart w:id="2564" w:name="_ETM_Q3_727709"/>
      <w:bookmarkEnd w:id="2564"/>
      <w:r>
        <w:rPr>
          <w:rtl/>
        </w:rPr>
        <w:t xml:space="preserve">לנושא </w:t>
      </w:r>
      <w:bookmarkStart w:id="2565" w:name="_ETM_Q3_728250"/>
      <w:bookmarkEnd w:id="2565"/>
      <w:r>
        <w:rPr>
          <w:rtl/>
        </w:rPr>
        <w:t>הדיור</w:t>
      </w:r>
      <w:r>
        <w:rPr>
          <w:rFonts w:hint="cs"/>
          <w:rtl/>
        </w:rPr>
        <w:t>.</w:t>
      </w:r>
    </w:p>
    <w:p w:rsidR="00964504" w:rsidRDefault="00964504" w:rsidP="000E197F">
      <w:pPr>
        <w:rPr>
          <w:rtl/>
        </w:rPr>
      </w:pPr>
    </w:p>
    <w:p w:rsidR="00964504" w:rsidRDefault="00964504" w:rsidP="000E197F">
      <w:pPr>
        <w:rPr>
          <w:rtl/>
        </w:rPr>
      </w:pPr>
      <w:bookmarkStart w:id="2566" w:name="_ETM_Q3_727000"/>
      <w:bookmarkStart w:id="2567" w:name="_ETM_Q3_728940"/>
      <w:bookmarkEnd w:id="2566"/>
      <w:bookmarkEnd w:id="2567"/>
      <w:r>
        <w:rPr>
          <w:rtl/>
        </w:rPr>
        <w:t xml:space="preserve">אם </w:t>
      </w:r>
      <w:bookmarkStart w:id="2568" w:name="_ETM_Q3_729239"/>
      <w:bookmarkEnd w:id="2568"/>
      <w:r>
        <w:rPr>
          <w:rtl/>
        </w:rPr>
        <w:t xml:space="preserve">אני </w:t>
      </w:r>
      <w:bookmarkStart w:id="2569" w:name="_ETM_Q3_729390"/>
      <w:bookmarkEnd w:id="2569"/>
      <w:r>
        <w:rPr>
          <w:rtl/>
        </w:rPr>
        <w:t xml:space="preserve">מסתכל </w:t>
      </w:r>
      <w:bookmarkStart w:id="2570" w:name="_ETM_Q3_729900"/>
      <w:bookmarkEnd w:id="2570"/>
      <w:r>
        <w:rPr>
          <w:rtl/>
        </w:rPr>
        <w:t xml:space="preserve">על </w:t>
      </w:r>
      <w:bookmarkStart w:id="2571" w:name="_ETM_Q3_729989"/>
      <w:bookmarkEnd w:id="2571"/>
      <w:r>
        <w:rPr>
          <w:rtl/>
        </w:rPr>
        <w:t xml:space="preserve">מה </w:t>
      </w:r>
      <w:bookmarkStart w:id="2572" w:name="_ETM_Q3_730110"/>
      <w:bookmarkEnd w:id="2572"/>
      <w:r>
        <w:rPr>
          <w:rtl/>
        </w:rPr>
        <w:t xml:space="preserve">שעכשיו </w:t>
      </w:r>
      <w:bookmarkStart w:id="2573" w:name="_ETM_Q3_731040"/>
      <w:bookmarkEnd w:id="2573"/>
      <w:r>
        <w:rPr>
          <w:rFonts w:hint="cs"/>
          <w:rtl/>
        </w:rPr>
        <w:t xml:space="preserve">ענית לי, </w:t>
      </w:r>
      <w:bookmarkStart w:id="2574" w:name="_ETM_Q3_731250"/>
      <w:bookmarkStart w:id="2575" w:name="_ETM_Q3_731429"/>
      <w:bookmarkStart w:id="2576" w:name="_ETM_Q3_731519"/>
      <w:bookmarkEnd w:id="2574"/>
      <w:bookmarkEnd w:id="2575"/>
      <w:bookmarkEnd w:id="2576"/>
      <w:r>
        <w:rPr>
          <w:rtl/>
        </w:rPr>
        <w:t xml:space="preserve">אז </w:t>
      </w:r>
      <w:bookmarkStart w:id="2577" w:name="_ETM_Q3_731849"/>
      <w:bookmarkEnd w:id="2577"/>
      <w:r>
        <w:rPr>
          <w:rtl/>
        </w:rPr>
        <w:t>הי</w:t>
      </w:r>
      <w:r>
        <w:rPr>
          <w:rFonts w:hint="cs"/>
          <w:rtl/>
        </w:rPr>
        <w:t>ית</w:t>
      </w:r>
      <w:r>
        <w:rPr>
          <w:rtl/>
        </w:rPr>
        <w:t xml:space="preserve">ה </w:t>
      </w:r>
      <w:bookmarkStart w:id="2578" w:name="_ETM_Q3_732150"/>
      <w:bookmarkEnd w:id="2578"/>
      <w:r>
        <w:rPr>
          <w:rtl/>
        </w:rPr>
        <w:t xml:space="preserve">באמת </w:t>
      </w:r>
      <w:bookmarkStart w:id="2579" w:name="_ETM_Q3_732480"/>
      <w:bookmarkStart w:id="2580" w:name="_ETM_Q3_732720"/>
      <w:bookmarkEnd w:id="2579"/>
      <w:bookmarkEnd w:id="2580"/>
      <w:r>
        <w:rPr>
          <w:rtl/>
        </w:rPr>
        <w:t>עלי</w:t>
      </w:r>
      <w:r>
        <w:rPr>
          <w:rFonts w:hint="cs"/>
          <w:rtl/>
        </w:rPr>
        <w:t>י</w:t>
      </w:r>
      <w:r>
        <w:rPr>
          <w:rtl/>
        </w:rPr>
        <w:t xml:space="preserve">ה </w:t>
      </w:r>
      <w:bookmarkStart w:id="2581" w:name="_ETM_Q3_732989"/>
      <w:bookmarkEnd w:id="2581"/>
      <w:r>
        <w:rPr>
          <w:rFonts w:hint="cs"/>
          <w:rtl/>
        </w:rPr>
        <w:t xml:space="preserve">של עוד </w:t>
      </w:r>
      <w:bookmarkStart w:id="2582" w:name="_ETM_Q3_733260"/>
      <w:bookmarkEnd w:id="2582"/>
      <w:r>
        <w:rPr>
          <w:rtl/>
        </w:rPr>
        <w:t>כ-15</w:t>
      </w:r>
      <w:r>
        <w:rPr>
          <w:rFonts w:hint="cs"/>
          <w:rtl/>
        </w:rPr>
        <w:t>,</w:t>
      </w:r>
      <w:r>
        <w:rPr>
          <w:rtl/>
        </w:rPr>
        <w:t xml:space="preserve">000 </w:t>
      </w:r>
      <w:bookmarkStart w:id="2583" w:name="_ETM_Q3_733950"/>
      <w:bookmarkEnd w:id="2583"/>
      <w:r>
        <w:rPr>
          <w:rtl/>
        </w:rPr>
        <w:t xml:space="preserve">יחידות </w:t>
      </w:r>
      <w:bookmarkStart w:id="2584" w:name="_ETM_Q3_734640"/>
      <w:bookmarkEnd w:id="2584"/>
      <w:r>
        <w:rPr>
          <w:rtl/>
        </w:rPr>
        <w:t>דיור</w:t>
      </w:r>
      <w:r w:rsidR="005D741A">
        <w:rPr>
          <w:rFonts w:hint="cs"/>
          <w:rtl/>
        </w:rPr>
        <w:t>,</w:t>
      </w:r>
      <w:r>
        <w:rPr>
          <w:rtl/>
        </w:rPr>
        <w:t xml:space="preserve"> </w:t>
      </w:r>
      <w:bookmarkStart w:id="2585" w:name="_ETM_Q3_735030"/>
      <w:bookmarkStart w:id="2586" w:name="_ETM_Q3_735510"/>
      <w:bookmarkEnd w:id="2585"/>
      <w:bookmarkEnd w:id="2586"/>
      <w:r>
        <w:rPr>
          <w:rtl/>
        </w:rPr>
        <w:t xml:space="preserve">קרקעות </w:t>
      </w:r>
      <w:bookmarkStart w:id="2587" w:name="_ETM_Q3_736050"/>
      <w:bookmarkEnd w:id="2587"/>
      <w:r>
        <w:rPr>
          <w:rtl/>
        </w:rPr>
        <w:t>לשיווק</w:t>
      </w:r>
      <w:r w:rsidR="005D741A">
        <w:rPr>
          <w:rFonts w:hint="cs"/>
          <w:rtl/>
        </w:rPr>
        <w:t>,</w:t>
      </w:r>
      <w:r>
        <w:rPr>
          <w:rtl/>
        </w:rPr>
        <w:t xml:space="preserve"> </w:t>
      </w:r>
      <w:bookmarkStart w:id="2588" w:name="_ETM_Q3_736960"/>
      <w:bookmarkEnd w:id="2588"/>
      <w:r>
        <w:rPr>
          <w:rtl/>
        </w:rPr>
        <w:t>מ-</w:t>
      </w:r>
      <w:r>
        <w:rPr>
          <w:rFonts w:hint="cs"/>
          <w:rtl/>
        </w:rPr>
        <w:t>20</w:t>
      </w:r>
      <w:r>
        <w:rPr>
          <w:rtl/>
        </w:rPr>
        <w:t>23</w:t>
      </w:r>
      <w:bookmarkStart w:id="2589" w:name="_ETM_Q3_738849"/>
      <w:bookmarkEnd w:id="2589"/>
      <w:r>
        <w:rPr>
          <w:rFonts w:hint="cs"/>
          <w:rtl/>
        </w:rPr>
        <w:t xml:space="preserve">. </w:t>
      </w:r>
      <w:r>
        <w:rPr>
          <w:rtl/>
        </w:rPr>
        <w:t xml:space="preserve">עדיין </w:t>
      </w:r>
      <w:bookmarkStart w:id="2590" w:name="_ETM_Q3_739300"/>
      <w:bookmarkEnd w:id="2590"/>
      <w:r>
        <w:rPr>
          <w:rFonts w:hint="cs"/>
          <w:rtl/>
        </w:rPr>
        <w:t xml:space="preserve">הולכים </w:t>
      </w:r>
      <w:bookmarkStart w:id="2591" w:name="_ETM_Q3_739569"/>
      <w:bookmarkEnd w:id="2591"/>
      <w:r>
        <w:rPr>
          <w:rtl/>
        </w:rPr>
        <w:t xml:space="preserve">לפנות </w:t>
      </w:r>
      <w:bookmarkStart w:id="2592" w:name="_ETM_Q3_739960"/>
      <w:bookmarkEnd w:id="2592"/>
      <w:r>
        <w:rPr>
          <w:rtl/>
        </w:rPr>
        <w:t xml:space="preserve">עוד </w:t>
      </w:r>
      <w:bookmarkStart w:id="2593" w:name="_ETM_Q3_740080"/>
      <w:bookmarkEnd w:id="2593"/>
      <w:r>
        <w:rPr>
          <w:rtl/>
        </w:rPr>
        <w:t xml:space="preserve">מחנות </w:t>
      </w:r>
      <w:bookmarkStart w:id="2594" w:name="_ETM_Q3_740530"/>
      <w:bookmarkEnd w:id="2594"/>
      <w:proofErr w:type="spellStart"/>
      <w:r>
        <w:rPr>
          <w:rFonts w:hint="cs"/>
          <w:rtl/>
        </w:rPr>
        <w:t>ב</w:t>
      </w:r>
      <w:r>
        <w:rPr>
          <w:rtl/>
        </w:rPr>
        <w:t>ש</w:t>
      </w:r>
      <w:r>
        <w:rPr>
          <w:rFonts w:hint="cs"/>
          <w:rtl/>
        </w:rPr>
        <w:t>ו</w:t>
      </w:r>
      <w:r>
        <w:rPr>
          <w:rtl/>
        </w:rPr>
        <w:t>ה</w:t>
      </w:r>
      <w:r>
        <w:rPr>
          <w:rFonts w:hint="cs"/>
          <w:rtl/>
        </w:rPr>
        <w:t>"</w:t>
      </w:r>
      <w:r>
        <w:rPr>
          <w:rtl/>
        </w:rPr>
        <w:t>ם</w:t>
      </w:r>
      <w:proofErr w:type="spellEnd"/>
      <w:r>
        <w:rPr>
          <w:rtl/>
        </w:rPr>
        <w:t xml:space="preserve"> </w:t>
      </w:r>
      <w:bookmarkStart w:id="2595" w:name="_ETM_Q3_740889"/>
      <w:bookmarkEnd w:id="2595"/>
      <w:r>
        <w:rPr>
          <w:rtl/>
        </w:rPr>
        <w:t xml:space="preserve">4 </w:t>
      </w:r>
      <w:bookmarkStart w:id="2596" w:name="_ETM_Q3_741309"/>
      <w:bookmarkEnd w:id="2596"/>
      <w:proofErr w:type="spellStart"/>
      <w:r>
        <w:rPr>
          <w:rtl/>
        </w:rPr>
        <w:t>וש</w:t>
      </w:r>
      <w:r>
        <w:rPr>
          <w:rFonts w:hint="cs"/>
          <w:rtl/>
        </w:rPr>
        <w:t>וה"</w:t>
      </w:r>
      <w:r>
        <w:rPr>
          <w:rtl/>
        </w:rPr>
        <w:t>ם</w:t>
      </w:r>
      <w:proofErr w:type="spellEnd"/>
      <w:r>
        <w:rPr>
          <w:rtl/>
        </w:rPr>
        <w:t xml:space="preserve"> </w:t>
      </w:r>
      <w:bookmarkStart w:id="2597" w:name="_ETM_Q3_741669"/>
      <w:bookmarkEnd w:id="2597"/>
      <w:r>
        <w:rPr>
          <w:rtl/>
        </w:rPr>
        <w:t>5</w:t>
      </w:r>
      <w:bookmarkStart w:id="2598" w:name="_ETM_Q3_742300"/>
      <w:bookmarkEnd w:id="2598"/>
      <w:r>
        <w:rPr>
          <w:rFonts w:hint="cs"/>
          <w:rtl/>
        </w:rPr>
        <w:t>, ו</w:t>
      </w:r>
      <w:r>
        <w:rPr>
          <w:rtl/>
        </w:rPr>
        <w:t xml:space="preserve">אני </w:t>
      </w:r>
      <w:bookmarkStart w:id="2599" w:name="_ETM_Q3_742720"/>
      <w:bookmarkEnd w:id="2599"/>
      <w:r>
        <w:rPr>
          <w:rtl/>
        </w:rPr>
        <w:t xml:space="preserve">לא </w:t>
      </w:r>
      <w:bookmarkStart w:id="2600" w:name="_ETM_Q3_742840"/>
      <w:bookmarkEnd w:id="2600"/>
      <w:r>
        <w:rPr>
          <w:rtl/>
        </w:rPr>
        <w:t xml:space="preserve">רואה </w:t>
      </w:r>
      <w:bookmarkStart w:id="2601" w:name="_ETM_Q3_743080"/>
      <w:bookmarkEnd w:id="2601"/>
      <w:r>
        <w:rPr>
          <w:rtl/>
        </w:rPr>
        <w:t xml:space="preserve">שיש </w:t>
      </w:r>
      <w:bookmarkStart w:id="2602" w:name="_ETM_Q3_743409"/>
      <w:bookmarkEnd w:id="2602"/>
      <w:r>
        <w:rPr>
          <w:rtl/>
        </w:rPr>
        <w:t>התקדמות</w:t>
      </w:r>
      <w:r>
        <w:rPr>
          <w:rFonts w:hint="cs"/>
          <w:rtl/>
        </w:rPr>
        <w:t>.</w:t>
      </w:r>
      <w:r>
        <w:rPr>
          <w:rtl/>
        </w:rPr>
        <w:t xml:space="preserve"> </w:t>
      </w:r>
      <w:bookmarkStart w:id="2603" w:name="_ETM_Q3_743860"/>
      <w:bookmarkEnd w:id="2603"/>
      <w:r>
        <w:rPr>
          <w:rtl/>
        </w:rPr>
        <w:t xml:space="preserve">גם </w:t>
      </w:r>
      <w:bookmarkStart w:id="2604" w:name="_ETM_Q3_744129"/>
      <w:bookmarkEnd w:id="2604"/>
      <w:proofErr w:type="spellStart"/>
      <w:r>
        <w:rPr>
          <w:rtl/>
        </w:rPr>
        <w:t>בת</w:t>
      </w:r>
      <w:r>
        <w:rPr>
          <w:rFonts w:hint="cs"/>
          <w:rtl/>
        </w:rPr>
        <w:t>ע"ש</w:t>
      </w:r>
      <w:proofErr w:type="spellEnd"/>
      <w:r>
        <w:rPr>
          <w:rFonts w:hint="cs"/>
          <w:rtl/>
        </w:rPr>
        <w:t xml:space="preserve"> </w:t>
      </w:r>
      <w:bookmarkStart w:id="2605" w:name="_ETM_Q3_743000"/>
      <w:bookmarkStart w:id="2606" w:name="_ETM_Q3_744370"/>
      <w:bookmarkStart w:id="2607" w:name="_ETM_Q3_744580"/>
      <w:bookmarkEnd w:id="2605"/>
      <w:bookmarkEnd w:id="2606"/>
      <w:bookmarkEnd w:id="2607"/>
      <w:r>
        <w:rPr>
          <w:rFonts w:hint="cs"/>
          <w:rtl/>
        </w:rPr>
        <w:t xml:space="preserve">אין </w:t>
      </w:r>
      <w:r>
        <w:rPr>
          <w:rtl/>
        </w:rPr>
        <w:t>התקדמות</w:t>
      </w:r>
      <w:r>
        <w:rPr>
          <w:rFonts w:hint="cs"/>
          <w:rtl/>
        </w:rPr>
        <w:t>.</w:t>
      </w:r>
    </w:p>
    <w:p w:rsidR="00964504" w:rsidRDefault="00964504" w:rsidP="000E197F">
      <w:pPr>
        <w:rPr>
          <w:rtl/>
        </w:rPr>
      </w:pPr>
    </w:p>
    <w:p w:rsidR="00964504" w:rsidRDefault="00964504" w:rsidP="005D741A">
      <w:pPr>
        <w:rPr>
          <w:rtl/>
        </w:rPr>
      </w:pPr>
      <w:bookmarkStart w:id="2608" w:name="_ETM_Q3_742000"/>
      <w:bookmarkStart w:id="2609" w:name="_ETM_Q3_745419"/>
      <w:bookmarkEnd w:id="2608"/>
      <w:bookmarkEnd w:id="2609"/>
      <w:r>
        <w:rPr>
          <w:rtl/>
        </w:rPr>
        <w:t xml:space="preserve">אז </w:t>
      </w:r>
      <w:bookmarkStart w:id="2610" w:name="_ETM_Q3_745600"/>
      <w:bookmarkEnd w:id="2610"/>
      <w:r>
        <w:rPr>
          <w:rtl/>
        </w:rPr>
        <w:t xml:space="preserve">השאלה </w:t>
      </w:r>
      <w:bookmarkStart w:id="2611" w:name="_ETM_Q3_745960"/>
      <w:bookmarkEnd w:id="2611"/>
      <w:r>
        <w:rPr>
          <w:rtl/>
        </w:rPr>
        <w:t xml:space="preserve">שלי </w:t>
      </w:r>
      <w:bookmarkStart w:id="2612" w:name="_ETM_Q3_746590"/>
      <w:bookmarkEnd w:id="2612"/>
      <w:r>
        <w:rPr>
          <w:rFonts w:hint="cs"/>
          <w:rtl/>
        </w:rPr>
        <w:t>היא</w:t>
      </w:r>
      <w:r w:rsidR="005D741A">
        <w:rPr>
          <w:rFonts w:hint="cs"/>
          <w:rtl/>
        </w:rPr>
        <w:t>:</w:t>
      </w:r>
      <w:r>
        <w:rPr>
          <w:rFonts w:hint="cs"/>
          <w:rtl/>
        </w:rPr>
        <w:t xml:space="preserve"> </w:t>
      </w:r>
      <w:r>
        <w:rPr>
          <w:rtl/>
        </w:rPr>
        <w:t xml:space="preserve">מה </w:t>
      </w:r>
      <w:bookmarkStart w:id="2613" w:name="_ETM_Q3_746800"/>
      <w:bookmarkEnd w:id="2613"/>
      <w:r>
        <w:rPr>
          <w:rtl/>
        </w:rPr>
        <w:t xml:space="preserve">אנחנו </w:t>
      </w:r>
      <w:bookmarkStart w:id="2614" w:name="_ETM_Q3_747100"/>
      <w:bookmarkEnd w:id="2614"/>
      <w:r>
        <w:rPr>
          <w:rtl/>
        </w:rPr>
        <w:t xml:space="preserve">עושים </w:t>
      </w:r>
      <w:bookmarkStart w:id="2615" w:name="_ETM_Q3_747340"/>
      <w:bookmarkEnd w:id="2615"/>
      <w:r>
        <w:rPr>
          <w:rtl/>
        </w:rPr>
        <w:t xml:space="preserve">כדי </w:t>
      </w:r>
      <w:bookmarkStart w:id="2616" w:name="_ETM_Q3_747580"/>
      <w:bookmarkEnd w:id="2616"/>
      <w:r>
        <w:rPr>
          <w:rtl/>
        </w:rPr>
        <w:t>לה</w:t>
      </w:r>
      <w:r>
        <w:rPr>
          <w:rFonts w:hint="cs"/>
          <w:rtl/>
        </w:rPr>
        <w:t xml:space="preserve">איץ את זה? </w:t>
      </w:r>
      <w:bookmarkStart w:id="2617" w:name="_ETM_Q3_747910"/>
      <w:bookmarkStart w:id="2618" w:name="_ETM_Q3_748509"/>
      <w:bookmarkStart w:id="2619" w:name="_ETM_Q3_749259"/>
      <w:bookmarkEnd w:id="2617"/>
      <w:bookmarkEnd w:id="2618"/>
      <w:bookmarkEnd w:id="2619"/>
      <w:r>
        <w:rPr>
          <w:rFonts w:hint="cs"/>
          <w:rtl/>
        </w:rPr>
        <w:t>ו</w:t>
      </w:r>
      <w:r>
        <w:rPr>
          <w:rtl/>
        </w:rPr>
        <w:t xml:space="preserve">שאלה </w:t>
      </w:r>
      <w:bookmarkStart w:id="2620" w:name="_ETM_Q3_749650"/>
      <w:bookmarkEnd w:id="2620"/>
      <w:r>
        <w:rPr>
          <w:rtl/>
        </w:rPr>
        <w:t xml:space="preserve">נוספת </w:t>
      </w:r>
      <w:bookmarkStart w:id="2621" w:name="_ETM_Q3_750070"/>
      <w:bookmarkEnd w:id="2621"/>
      <w:r>
        <w:rPr>
          <w:rFonts w:hint="cs"/>
          <w:rtl/>
        </w:rPr>
        <w:t xml:space="preserve">ועיקרית: </w:t>
      </w:r>
      <w:bookmarkStart w:id="2622" w:name="_ETM_Q3_750490"/>
      <w:bookmarkEnd w:id="2622"/>
      <w:r>
        <w:rPr>
          <w:rtl/>
        </w:rPr>
        <w:t xml:space="preserve">האם </w:t>
      </w:r>
      <w:bookmarkStart w:id="2623" w:name="_ETM_Q3_750669"/>
      <w:bookmarkEnd w:id="2623"/>
      <w:r>
        <w:rPr>
          <w:rtl/>
        </w:rPr>
        <w:t xml:space="preserve">באמת </w:t>
      </w:r>
      <w:bookmarkStart w:id="2624" w:name="_ETM_Q3_750910"/>
      <w:bookmarkEnd w:id="2624"/>
      <w:r>
        <w:rPr>
          <w:rtl/>
        </w:rPr>
        <w:t xml:space="preserve">לא </w:t>
      </w:r>
      <w:bookmarkStart w:id="2625" w:name="_ETM_Q3_751000"/>
      <w:bookmarkEnd w:id="2625"/>
      <w:r>
        <w:rPr>
          <w:rtl/>
        </w:rPr>
        <w:t xml:space="preserve">נכון </w:t>
      </w:r>
      <w:bookmarkStart w:id="2626" w:name="_ETM_Q3_751300"/>
      <w:bookmarkEnd w:id="2626"/>
      <w:r>
        <w:rPr>
          <w:rtl/>
        </w:rPr>
        <w:t>ל</w:t>
      </w:r>
      <w:r>
        <w:rPr>
          <w:rFonts w:hint="cs"/>
          <w:rtl/>
        </w:rPr>
        <w:t xml:space="preserve">פרק </w:t>
      </w:r>
      <w:bookmarkStart w:id="2627" w:name="_ETM_Q3_751509"/>
      <w:bookmarkStart w:id="2628" w:name="_ETM_Q3_751840"/>
      <w:bookmarkEnd w:id="2627"/>
      <w:bookmarkEnd w:id="2628"/>
      <w:r>
        <w:rPr>
          <w:rFonts w:hint="cs"/>
          <w:rtl/>
        </w:rPr>
        <w:t xml:space="preserve">את </w:t>
      </w:r>
      <w:proofErr w:type="spellStart"/>
      <w:r>
        <w:rPr>
          <w:rFonts w:hint="cs"/>
          <w:rtl/>
        </w:rPr>
        <w:t>ר</w:t>
      </w:r>
      <w:r>
        <w:rPr>
          <w:rtl/>
        </w:rPr>
        <w:t>מ</w:t>
      </w:r>
      <w:r>
        <w:rPr>
          <w:rFonts w:hint="cs"/>
          <w:rtl/>
        </w:rPr>
        <w:t>"</w:t>
      </w:r>
      <w:r>
        <w:rPr>
          <w:rtl/>
        </w:rPr>
        <w:t>י</w:t>
      </w:r>
      <w:proofErr w:type="spellEnd"/>
      <w:r>
        <w:rPr>
          <w:rtl/>
        </w:rPr>
        <w:t xml:space="preserve"> </w:t>
      </w:r>
      <w:bookmarkStart w:id="2629" w:name="_ETM_Q3_751960"/>
      <w:bookmarkEnd w:id="2629"/>
      <w:r>
        <w:rPr>
          <w:rtl/>
        </w:rPr>
        <w:t xml:space="preserve">ולעשות </w:t>
      </w:r>
      <w:bookmarkStart w:id="2630" w:name="_ETM_Q3_752289"/>
      <w:bookmarkEnd w:id="2630"/>
      <w:r>
        <w:rPr>
          <w:rFonts w:hint="cs"/>
          <w:rtl/>
        </w:rPr>
        <w:t xml:space="preserve">את </w:t>
      </w:r>
      <w:r>
        <w:rPr>
          <w:rtl/>
        </w:rPr>
        <w:t xml:space="preserve">זה </w:t>
      </w:r>
      <w:bookmarkStart w:id="2631" w:name="_ETM_Q3_752440"/>
      <w:bookmarkEnd w:id="2631"/>
      <w:r>
        <w:rPr>
          <w:rtl/>
        </w:rPr>
        <w:t xml:space="preserve">ישירות </w:t>
      </w:r>
      <w:bookmarkStart w:id="2632" w:name="_ETM_Q3_752770"/>
      <w:bookmarkEnd w:id="2632"/>
      <w:r>
        <w:rPr>
          <w:rtl/>
        </w:rPr>
        <w:t xml:space="preserve">מול </w:t>
      </w:r>
      <w:bookmarkStart w:id="2633" w:name="_ETM_Q3_752979"/>
      <w:bookmarkEnd w:id="2633"/>
      <w:r>
        <w:rPr>
          <w:rtl/>
        </w:rPr>
        <w:t xml:space="preserve">המשרד </w:t>
      </w:r>
      <w:bookmarkStart w:id="2634" w:name="_ETM_Q3_753370"/>
      <w:bookmarkEnd w:id="2634"/>
      <w:r>
        <w:rPr>
          <w:rtl/>
        </w:rPr>
        <w:t xml:space="preserve">בצורה </w:t>
      </w:r>
      <w:bookmarkStart w:id="2635" w:name="_ETM_Q3_753729"/>
      <w:bookmarkEnd w:id="2635"/>
      <w:r>
        <w:rPr>
          <w:rtl/>
        </w:rPr>
        <w:t>אחרת</w:t>
      </w:r>
      <w:r>
        <w:rPr>
          <w:rFonts w:hint="cs"/>
          <w:rtl/>
        </w:rPr>
        <w:t>?</w:t>
      </w:r>
      <w:r>
        <w:rPr>
          <w:rtl/>
        </w:rPr>
        <w:t xml:space="preserve"> </w:t>
      </w:r>
      <w:bookmarkStart w:id="2636" w:name="_ETM_Q3_754400"/>
      <w:bookmarkEnd w:id="2636"/>
      <w:r>
        <w:rPr>
          <w:rtl/>
        </w:rPr>
        <w:t>תודה</w:t>
      </w:r>
      <w:r>
        <w:rPr>
          <w:rFonts w:hint="cs"/>
          <w:rtl/>
        </w:rPr>
        <w:t>.</w:t>
      </w:r>
    </w:p>
    <w:p w:rsidR="00964504" w:rsidRDefault="00964504" w:rsidP="000E197F">
      <w:pPr>
        <w:rPr>
          <w:rtl/>
        </w:rPr>
      </w:pPr>
      <w:bookmarkStart w:id="2637" w:name="_ETM_Q3_692000"/>
      <w:bookmarkEnd w:id="2637"/>
    </w:p>
    <w:p w:rsidR="00964504" w:rsidRDefault="00964504" w:rsidP="000E197F">
      <w:pPr>
        <w:pStyle w:val="-"/>
        <w:keepNext/>
        <w:rPr>
          <w:rtl/>
        </w:rPr>
      </w:pPr>
      <w:bookmarkStart w:id="2638" w:name="ET_speakercontinue_6381_4"/>
      <w:r w:rsidRPr="00581756">
        <w:rPr>
          <w:rStyle w:val="TagStyle"/>
          <w:rtl/>
        </w:rPr>
        <w:t xml:space="preserve">&lt;&lt; דובר_המשך &gt;&gt; </w:t>
      </w:r>
      <w:r>
        <w:rPr>
          <w:rtl/>
        </w:rPr>
        <w:t>שר הבינוי והשיכון יצחק גולדקנופ:</w:t>
      </w:r>
      <w:r w:rsidRPr="00581756">
        <w:rPr>
          <w:rStyle w:val="TagStyle"/>
          <w:rtl/>
        </w:rPr>
        <w:t xml:space="preserve"> &lt;&lt; דובר_המשך &gt;&gt;</w:t>
      </w:r>
      <w:r>
        <w:rPr>
          <w:rtl/>
        </w:rPr>
        <w:t xml:space="preserve"> </w:t>
      </w:r>
      <w:bookmarkEnd w:id="2638"/>
    </w:p>
    <w:p w:rsidR="00964504" w:rsidRDefault="00964504" w:rsidP="000E197F">
      <w:pPr>
        <w:pStyle w:val="KeepWithNext"/>
        <w:rPr>
          <w:rtl/>
          <w:lang w:eastAsia="he-IL"/>
        </w:rPr>
      </w:pPr>
    </w:p>
    <w:p w:rsidR="00964504" w:rsidRDefault="00964504" w:rsidP="000E197F">
      <w:pPr>
        <w:rPr>
          <w:rtl/>
          <w:lang w:eastAsia="he-IL"/>
        </w:rPr>
      </w:pPr>
      <w:bookmarkStart w:id="2639" w:name="_ETM_Q4_44989"/>
      <w:bookmarkStart w:id="2640" w:name="_ETM_Q4_153891"/>
      <w:bookmarkStart w:id="2641" w:name="_ETM_Q4_158322"/>
      <w:bookmarkStart w:id="2642" w:name="_ETM_Q4_155642"/>
      <w:bookmarkStart w:id="2643" w:name="_ETM_Q4_151082"/>
      <w:bookmarkStart w:id="2644" w:name="_ETM_Q4_154602"/>
      <w:bookmarkStart w:id="2645" w:name="_ETM_Q4_153471"/>
      <w:bookmarkStart w:id="2646" w:name="_ETM_Q4_155321"/>
      <w:bookmarkEnd w:id="2639"/>
      <w:bookmarkEnd w:id="2640"/>
      <w:bookmarkEnd w:id="2641"/>
      <w:bookmarkEnd w:id="2642"/>
      <w:bookmarkEnd w:id="2643"/>
      <w:bookmarkEnd w:id="2644"/>
      <w:bookmarkEnd w:id="2645"/>
      <w:bookmarkEnd w:id="2646"/>
      <w:r w:rsidRPr="008C45A1">
        <w:rPr>
          <w:rFonts w:hint="cs"/>
          <w:rtl/>
          <w:lang w:eastAsia="he-IL"/>
        </w:rPr>
        <w:t>נענה לכם</w:t>
      </w:r>
      <w:bookmarkStart w:id="2647" w:name="_ETM_Q4_155711"/>
      <w:bookmarkEnd w:id="2647"/>
      <w:r w:rsidRPr="008C45A1">
        <w:rPr>
          <w:rFonts w:hint="cs"/>
          <w:rtl/>
          <w:lang w:eastAsia="he-IL"/>
        </w:rPr>
        <w:t xml:space="preserve">. </w:t>
      </w:r>
      <w:bookmarkStart w:id="2648" w:name="_ETM_Q4_154532"/>
      <w:bookmarkStart w:id="2649" w:name="_ETM_Q4_157683"/>
      <w:bookmarkEnd w:id="2648"/>
      <w:bookmarkEnd w:id="2649"/>
      <w:r w:rsidRPr="008C45A1">
        <w:rPr>
          <w:rFonts w:hint="cs"/>
          <w:rtl/>
          <w:lang w:eastAsia="he-IL"/>
        </w:rPr>
        <w:t xml:space="preserve">יש </w:t>
      </w:r>
      <w:bookmarkStart w:id="2650" w:name="_ETM_Q4_155001"/>
      <w:bookmarkEnd w:id="2650"/>
      <w:r w:rsidRPr="008C45A1">
        <w:rPr>
          <w:rFonts w:hint="cs"/>
          <w:rtl/>
          <w:lang w:eastAsia="he-IL"/>
        </w:rPr>
        <w:t xml:space="preserve">כאלה אצלכם שאומרים </w:t>
      </w:r>
      <w:bookmarkStart w:id="2651" w:name="_ETM_Q4_160207"/>
      <w:bookmarkEnd w:id="2651"/>
      <w:r w:rsidRPr="008C45A1">
        <w:rPr>
          <w:rFonts w:hint="cs"/>
          <w:rtl/>
          <w:lang w:eastAsia="he-IL"/>
        </w:rPr>
        <w:t xml:space="preserve">לפרק את </w:t>
      </w:r>
      <w:bookmarkStart w:id="2652" w:name="_ETM_Q4_157501"/>
      <w:bookmarkEnd w:id="2652"/>
      <w:r w:rsidRPr="008C45A1">
        <w:rPr>
          <w:rFonts w:hint="cs"/>
          <w:rtl/>
          <w:lang w:eastAsia="he-IL"/>
        </w:rPr>
        <w:t>כל משרדי הממשלה. בוא נתחיל בזה.</w:t>
      </w:r>
      <w:bookmarkStart w:id="2653" w:name="_ETM_Q4_158451"/>
      <w:bookmarkStart w:id="2654" w:name="_ETM_Q4_173688"/>
      <w:bookmarkStart w:id="2655" w:name="_ETM_Q4_169811"/>
      <w:bookmarkEnd w:id="2653"/>
      <w:bookmarkEnd w:id="2654"/>
      <w:bookmarkEnd w:id="2655"/>
    </w:p>
    <w:p w:rsidR="00964504" w:rsidRDefault="00964504" w:rsidP="000E197F">
      <w:pPr>
        <w:rPr>
          <w:rtl/>
          <w:lang w:eastAsia="he-IL"/>
        </w:rPr>
      </w:pPr>
      <w:bookmarkStart w:id="2656" w:name="_ETM_Q4_158601"/>
      <w:bookmarkStart w:id="2657" w:name="_ETM_Q4_158713"/>
      <w:bookmarkEnd w:id="2656"/>
      <w:bookmarkEnd w:id="2657"/>
    </w:p>
    <w:p w:rsidR="00964504" w:rsidRDefault="00964504" w:rsidP="000E197F">
      <w:pPr>
        <w:pStyle w:val="af5"/>
        <w:keepNext/>
        <w:rPr>
          <w:rtl/>
        </w:rPr>
      </w:pPr>
      <w:bookmarkStart w:id="2658" w:name="ET_interruption_5726_5"/>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58"/>
    </w:p>
    <w:p w:rsidR="00964504" w:rsidRDefault="00964504" w:rsidP="000E197F">
      <w:pPr>
        <w:pStyle w:val="KeepWithNext"/>
        <w:rPr>
          <w:rtl/>
          <w:lang w:eastAsia="he-IL"/>
        </w:rPr>
      </w:pPr>
    </w:p>
    <w:p w:rsidR="00964504" w:rsidRDefault="00964504" w:rsidP="00D3616A">
      <w:pPr>
        <w:rPr>
          <w:rtl/>
          <w:lang w:eastAsia="he-IL"/>
        </w:rPr>
      </w:pPr>
      <w:bookmarkStart w:id="2659" w:name="_ETM_Q4_166091"/>
      <w:bookmarkStart w:id="2660" w:name="_ETM_Q4_161462"/>
      <w:bookmarkEnd w:id="2659"/>
      <w:bookmarkEnd w:id="2660"/>
      <w:r>
        <w:rPr>
          <w:rFonts w:hint="cs"/>
          <w:rtl/>
          <w:lang w:eastAsia="he-IL"/>
        </w:rPr>
        <w:t>חלק, לא הכול,</w:t>
      </w:r>
      <w:bookmarkStart w:id="2661" w:name="_ETM_Q4_165470"/>
      <w:bookmarkStart w:id="2662" w:name="_ETM_Q4_158059"/>
      <w:bookmarkStart w:id="2663" w:name="_ETM_Q4_157756"/>
      <w:bookmarkEnd w:id="2661"/>
      <w:bookmarkEnd w:id="2662"/>
      <w:bookmarkEnd w:id="2663"/>
      <w:r>
        <w:rPr>
          <w:rFonts w:hint="cs"/>
          <w:rtl/>
          <w:lang w:eastAsia="he-IL"/>
        </w:rPr>
        <w:t xml:space="preserve"> </w:t>
      </w:r>
      <w:bookmarkStart w:id="2664" w:name="_ETM_Q4_158429"/>
      <w:bookmarkEnd w:id="2664"/>
      <w:r>
        <w:rPr>
          <w:rFonts w:hint="cs"/>
          <w:rtl/>
          <w:lang w:eastAsia="he-IL"/>
        </w:rPr>
        <w:t xml:space="preserve">אבל את </w:t>
      </w:r>
      <w:bookmarkStart w:id="2665" w:name="_ETM_Q4_159475"/>
      <w:bookmarkEnd w:id="2665"/>
      <w:proofErr w:type="spellStart"/>
      <w:r>
        <w:rPr>
          <w:rFonts w:hint="cs"/>
          <w:rtl/>
          <w:lang w:eastAsia="he-IL"/>
        </w:rPr>
        <w:t>רמ"י</w:t>
      </w:r>
      <w:proofErr w:type="spellEnd"/>
      <w:r>
        <w:rPr>
          <w:rFonts w:hint="cs"/>
          <w:rtl/>
          <w:lang w:eastAsia="he-IL"/>
        </w:rPr>
        <w:t xml:space="preserve"> בטוח.</w:t>
      </w:r>
      <w:bookmarkStart w:id="2666" w:name="_ETM_Q4_159549"/>
      <w:bookmarkEnd w:id="2666"/>
      <w:r>
        <w:rPr>
          <w:rFonts w:hint="cs"/>
          <w:rtl/>
          <w:lang w:eastAsia="he-IL"/>
        </w:rPr>
        <w:t xml:space="preserve"> בזה </w:t>
      </w:r>
      <w:bookmarkStart w:id="2667" w:name="_ETM_Q4_159743"/>
      <w:bookmarkStart w:id="2668" w:name="_ETM_Q4_168880"/>
      <w:bookmarkStart w:id="2669" w:name="_ETM_Q4_165251"/>
      <w:bookmarkEnd w:id="2667"/>
      <w:bookmarkEnd w:id="2668"/>
      <w:bookmarkEnd w:id="2669"/>
      <w:r>
        <w:rPr>
          <w:rFonts w:hint="cs"/>
          <w:rtl/>
          <w:lang w:eastAsia="he-IL"/>
        </w:rPr>
        <w:t xml:space="preserve">יש פה </w:t>
      </w:r>
      <w:proofErr w:type="spellStart"/>
      <w:r>
        <w:rPr>
          <w:rFonts w:hint="cs"/>
          <w:rtl/>
          <w:lang w:eastAsia="he-IL"/>
        </w:rPr>
        <w:t>קונסנזוס</w:t>
      </w:r>
      <w:proofErr w:type="spellEnd"/>
      <w:r>
        <w:rPr>
          <w:rFonts w:hint="cs"/>
          <w:rtl/>
          <w:lang w:eastAsia="he-IL"/>
        </w:rPr>
        <w:t>.</w:t>
      </w:r>
    </w:p>
    <w:p w:rsidR="00964504" w:rsidRDefault="00964504" w:rsidP="000E197F">
      <w:pPr>
        <w:rPr>
          <w:rtl/>
          <w:lang w:eastAsia="he-IL"/>
        </w:rPr>
      </w:pPr>
      <w:bookmarkStart w:id="2670" w:name="_ETM_Q4_165557"/>
      <w:bookmarkStart w:id="2671" w:name="_ETM_Q4_161732"/>
      <w:bookmarkEnd w:id="2670"/>
      <w:bookmarkEnd w:id="2671"/>
    </w:p>
    <w:p w:rsidR="00964504" w:rsidRDefault="00964504" w:rsidP="000E197F">
      <w:pPr>
        <w:pStyle w:val="-"/>
        <w:keepNext/>
        <w:rPr>
          <w:rtl/>
        </w:rPr>
      </w:pPr>
      <w:bookmarkStart w:id="2672" w:name="ET_speakercontinue_6381_6"/>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672"/>
    </w:p>
    <w:p w:rsidR="00964504" w:rsidRDefault="00964504" w:rsidP="000E197F">
      <w:pPr>
        <w:pStyle w:val="KeepWithNext"/>
        <w:rPr>
          <w:rtl/>
          <w:lang w:eastAsia="he-IL"/>
        </w:rPr>
      </w:pPr>
    </w:p>
    <w:p w:rsidR="00964504" w:rsidRDefault="00964504" w:rsidP="000E197F">
      <w:pPr>
        <w:rPr>
          <w:rtl/>
          <w:lang w:eastAsia="he-IL"/>
        </w:rPr>
      </w:pPr>
      <w:bookmarkStart w:id="2673" w:name="_ETM_Q4_162916"/>
      <w:bookmarkStart w:id="2674" w:name="_ETM_Q4_160062"/>
      <w:bookmarkEnd w:id="2673"/>
      <w:bookmarkEnd w:id="2674"/>
      <w:r>
        <w:rPr>
          <w:rFonts w:hint="cs"/>
          <w:rtl/>
          <w:lang w:eastAsia="he-IL"/>
        </w:rPr>
        <w:t>הם</w:t>
      </w:r>
      <w:bookmarkStart w:id="2675" w:name="_ETM_Q4_166903"/>
      <w:bookmarkEnd w:id="2675"/>
      <w:r>
        <w:rPr>
          <w:rFonts w:hint="cs"/>
          <w:rtl/>
          <w:lang w:eastAsia="he-IL"/>
        </w:rPr>
        <w:t xml:space="preserve"> מדברים רק על </w:t>
      </w:r>
      <w:bookmarkStart w:id="2676" w:name="_ETM_Q4_165022"/>
      <w:bookmarkEnd w:id="2676"/>
      <w:proofErr w:type="spellStart"/>
      <w:r>
        <w:rPr>
          <w:rFonts w:hint="cs"/>
          <w:rtl/>
          <w:lang w:eastAsia="he-IL"/>
        </w:rPr>
        <w:t>רמ"י</w:t>
      </w:r>
      <w:proofErr w:type="spellEnd"/>
      <w:r>
        <w:rPr>
          <w:rFonts w:hint="cs"/>
          <w:rtl/>
          <w:lang w:eastAsia="he-IL"/>
        </w:rPr>
        <w:t xml:space="preserve">. הם </w:t>
      </w:r>
      <w:bookmarkStart w:id="2677" w:name="_ETM_Q4_165182"/>
      <w:bookmarkEnd w:id="2677"/>
      <w:r>
        <w:rPr>
          <w:rFonts w:hint="cs"/>
          <w:rtl/>
          <w:lang w:eastAsia="he-IL"/>
        </w:rPr>
        <w:t xml:space="preserve">רוצים לפרק </w:t>
      </w:r>
      <w:bookmarkStart w:id="2678" w:name="_ETM_Q4_168242"/>
      <w:bookmarkEnd w:id="2678"/>
      <w:r>
        <w:rPr>
          <w:rFonts w:hint="cs"/>
          <w:rtl/>
          <w:lang w:eastAsia="he-IL"/>
        </w:rPr>
        <w:t xml:space="preserve">את משרדי הממשלה </w:t>
      </w:r>
      <w:bookmarkStart w:id="2679" w:name="_ETM_Q4_165852"/>
      <w:bookmarkEnd w:id="2679"/>
      <w:r>
        <w:rPr>
          <w:rFonts w:hint="cs"/>
          <w:rtl/>
          <w:lang w:eastAsia="he-IL"/>
        </w:rPr>
        <w:t>כבר שנתיים וחצי.</w:t>
      </w:r>
      <w:bookmarkStart w:id="2680" w:name="_ETM_Q4_169361"/>
      <w:bookmarkStart w:id="2681" w:name="_ETM_Q4_173505"/>
      <w:bookmarkEnd w:id="2680"/>
      <w:bookmarkEnd w:id="2681"/>
    </w:p>
    <w:p w:rsidR="00964504" w:rsidRDefault="00964504" w:rsidP="000E197F">
      <w:pPr>
        <w:rPr>
          <w:rtl/>
          <w:lang w:eastAsia="he-IL"/>
        </w:rPr>
      </w:pPr>
      <w:bookmarkStart w:id="2682" w:name="_ETM_Q4_173585"/>
      <w:bookmarkStart w:id="2683" w:name="_ETM_Q4_169661"/>
      <w:bookmarkStart w:id="2684" w:name="_ETM_Q4_166201"/>
      <w:bookmarkEnd w:id="2682"/>
      <w:bookmarkEnd w:id="2683"/>
      <w:bookmarkEnd w:id="2684"/>
    </w:p>
    <w:p w:rsidR="00964504" w:rsidRDefault="00964504" w:rsidP="000E197F">
      <w:pPr>
        <w:pStyle w:val="af5"/>
        <w:keepNext/>
        <w:rPr>
          <w:rtl/>
        </w:rPr>
      </w:pPr>
      <w:bookmarkStart w:id="2685" w:name="ET_interruption_5726_7"/>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85"/>
    </w:p>
    <w:p w:rsidR="00964504" w:rsidRDefault="00964504" w:rsidP="000E197F">
      <w:pPr>
        <w:pStyle w:val="KeepWithNext"/>
        <w:rPr>
          <w:rtl/>
          <w:lang w:eastAsia="he-IL"/>
        </w:rPr>
      </w:pPr>
    </w:p>
    <w:p w:rsidR="00964504" w:rsidRDefault="00964504" w:rsidP="00D3616A">
      <w:pPr>
        <w:rPr>
          <w:rtl/>
          <w:lang w:eastAsia="he-IL"/>
        </w:rPr>
      </w:pPr>
      <w:bookmarkStart w:id="2686" w:name="_ETM_Q4_165211"/>
      <w:bookmarkEnd w:id="2686"/>
      <w:r>
        <w:rPr>
          <w:rFonts w:hint="cs"/>
          <w:rtl/>
          <w:lang w:eastAsia="he-IL"/>
        </w:rPr>
        <w:t>אני אביא את ההסכמה שלהם שנתחיל</w:t>
      </w:r>
      <w:bookmarkStart w:id="2687" w:name="_ETM_Q4_170580"/>
      <w:bookmarkEnd w:id="2687"/>
      <w:r>
        <w:rPr>
          <w:rFonts w:hint="cs"/>
          <w:rtl/>
          <w:lang w:eastAsia="he-IL"/>
        </w:rPr>
        <w:t xml:space="preserve"> </w:t>
      </w:r>
      <w:proofErr w:type="spellStart"/>
      <w:r>
        <w:rPr>
          <w:rFonts w:hint="cs"/>
          <w:rtl/>
          <w:lang w:eastAsia="he-IL"/>
        </w:rPr>
        <w:t>ברמ"י</w:t>
      </w:r>
      <w:proofErr w:type="spellEnd"/>
      <w:r>
        <w:rPr>
          <w:rFonts w:hint="cs"/>
          <w:rtl/>
          <w:lang w:eastAsia="he-IL"/>
        </w:rPr>
        <w:t xml:space="preserve">, ונעזוב את זה </w:t>
      </w:r>
      <w:bookmarkStart w:id="2688" w:name="_ETM_Q4_167022"/>
      <w:bookmarkEnd w:id="2688"/>
      <w:r>
        <w:rPr>
          <w:rFonts w:hint="cs"/>
          <w:rtl/>
          <w:lang w:eastAsia="he-IL"/>
        </w:rPr>
        <w:t>לשנה, שנתיים.</w:t>
      </w:r>
      <w:bookmarkStart w:id="2689" w:name="_ETM_Q4_172507"/>
      <w:bookmarkEnd w:id="2689"/>
    </w:p>
    <w:p w:rsidR="00964504" w:rsidRDefault="00964504" w:rsidP="000E197F">
      <w:pPr>
        <w:ind w:firstLine="0"/>
        <w:rPr>
          <w:rtl/>
          <w:lang w:eastAsia="he-IL"/>
        </w:rPr>
      </w:pPr>
      <w:bookmarkStart w:id="2690" w:name="_ETM_Q4_172609"/>
      <w:bookmarkStart w:id="2691" w:name="_ETM_Q4_170776"/>
      <w:bookmarkEnd w:id="2690"/>
      <w:bookmarkEnd w:id="2691"/>
    </w:p>
    <w:p w:rsidR="00964504" w:rsidRDefault="00964504" w:rsidP="000E197F">
      <w:pPr>
        <w:pStyle w:val="-"/>
        <w:keepNext/>
        <w:rPr>
          <w:rtl/>
        </w:rPr>
      </w:pPr>
      <w:bookmarkStart w:id="2692" w:name="ET_speakercontinue_6381_8"/>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692"/>
    </w:p>
    <w:p w:rsidR="00964504" w:rsidRDefault="00964504" w:rsidP="000E197F">
      <w:pPr>
        <w:pStyle w:val="KeepWithNext"/>
        <w:rPr>
          <w:rtl/>
          <w:lang w:eastAsia="he-IL"/>
        </w:rPr>
      </w:pPr>
    </w:p>
    <w:p w:rsidR="00964504" w:rsidRDefault="00964504" w:rsidP="000E197F">
      <w:pPr>
        <w:rPr>
          <w:rtl/>
          <w:lang w:eastAsia="he-IL"/>
        </w:rPr>
      </w:pPr>
      <w:bookmarkStart w:id="2693" w:name="_ETM_Q4_171607"/>
      <w:bookmarkStart w:id="2694" w:name="_ETM_Q4_168629"/>
      <w:bookmarkEnd w:id="2693"/>
      <w:bookmarkEnd w:id="2694"/>
      <w:r>
        <w:rPr>
          <w:rFonts w:hint="cs"/>
          <w:rtl/>
          <w:lang w:eastAsia="he-IL"/>
        </w:rPr>
        <w:t>בסדר. גם על זה נענה לכם.</w:t>
      </w:r>
    </w:p>
    <w:p w:rsidR="00964504" w:rsidRDefault="00964504" w:rsidP="000E197F">
      <w:pPr>
        <w:rPr>
          <w:rtl/>
          <w:lang w:eastAsia="he-IL"/>
        </w:rPr>
      </w:pPr>
      <w:bookmarkStart w:id="2695" w:name="_ETM_Q4_172013"/>
      <w:bookmarkEnd w:id="2695"/>
    </w:p>
    <w:p w:rsidR="00964504" w:rsidRDefault="00964504" w:rsidP="000E197F">
      <w:pPr>
        <w:pStyle w:val="af5"/>
        <w:keepNext/>
        <w:rPr>
          <w:rtl/>
        </w:rPr>
      </w:pPr>
      <w:bookmarkStart w:id="2696" w:name="ET_interruption_5726_9"/>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96"/>
    </w:p>
    <w:p w:rsidR="00964504" w:rsidRDefault="00964504" w:rsidP="000E197F">
      <w:pPr>
        <w:pStyle w:val="KeepWithNext"/>
        <w:rPr>
          <w:rtl/>
          <w:lang w:eastAsia="he-IL"/>
        </w:rPr>
      </w:pPr>
    </w:p>
    <w:p w:rsidR="00964504" w:rsidRDefault="00964504" w:rsidP="000E197F">
      <w:pPr>
        <w:rPr>
          <w:rtl/>
          <w:lang w:eastAsia="he-IL"/>
        </w:rPr>
      </w:pPr>
      <w:bookmarkStart w:id="2697" w:name="_ETM_Q4_176307"/>
      <w:bookmarkStart w:id="2698" w:name="_ETM_Q4_171655"/>
      <w:bookmarkEnd w:id="2697"/>
      <w:bookmarkEnd w:id="2698"/>
      <w:r>
        <w:rPr>
          <w:rFonts w:hint="cs"/>
          <w:rtl/>
          <w:lang w:eastAsia="he-IL"/>
        </w:rPr>
        <w:t>אבל</w:t>
      </w:r>
      <w:bookmarkStart w:id="2699" w:name="_ETM_Q4_175299"/>
      <w:bookmarkEnd w:id="2699"/>
      <w:r>
        <w:rPr>
          <w:rFonts w:hint="cs"/>
          <w:rtl/>
          <w:lang w:eastAsia="he-IL"/>
        </w:rPr>
        <w:t xml:space="preserve"> על </w:t>
      </w:r>
      <w:proofErr w:type="spellStart"/>
      <w:r>
        <w:rPr>
          <w:rFonts w:hint="cs"/>
          <w:rtl/>
          <w:lang w:eastAsia="he-IL"/>
        </w:rPr>
        <w:t>תע</w:t>
      </w:r>
      <w:bookmarkStart w:id="2700" w:name="_ETM_Q4_170932"/>
      <w:bookmarkEnd w:id="2700"/>
      <w:r w:rsidR="005D741A">
        <w:rPr>
          <w:rFonts w:hint="cs"/>
          <w:rtl/>
          <w:lang w:eastAsia="he-IL"/>
        </w:rPr>
        <w:t>"</w:t>
      </w:r>
      <w:r>
        <w:rPr>
          <w:rFonts w:hint="cs"/>
          <w:rtl/>
          <w:lang w:eastAsia="he-IL"/>
        </w:rPr>
        <w:t>ש</w:t>
      </w:r>
      <w:proofErr w:type="spellEnd"/>
      <w:r>
        <w:rPr>
          <w:rFonts w:hint="cs"/>
          <w:rtl/>
          <w:lang w:eastAsia="he-IL"/>
        </w:rPr>
        <w:t>, השר.</w:t>
      </w:r>
      <w:bookmarkStart w:id="2701" w:name="_ETM_Q4_173222"/>
      <w:bookmarkStart w:id="2702" w:name="_ETM_Q4_171411"/>
      <w:bookmarkEnd w:id="2701"/>
      <w:bookmarkEnd w:id="2702"/>
    </w:p>
    <w:p w:rsidR="00964504" w:rsidRDefault="00964504" w:rsidP="000E197F">
      <w:pPr>
        <w:rPr>
          <w:rtl/>
          <w:lang w:eastAsia="he-IL"/>
        </w:rPr>
      </w:pPr>
      <w:bookmarkStart w:id="2703" w:name="_ETM_Q4_171857"/>
      <w:bookmarkStart w:id="2704" w:name="_ETM_Q4_171936"/>
      <w:bookmarkStart w:id="2705" w:name="_ETM_Q4_171429"/>
      <w:bookmarkEnd w:id="2703"/>
      <w:bookmarkEnd w:id="2704"/>
      <w:bookmarkEnd w:id="2705"/>
    </w:p>
    <w:p w:rsidR="00964504" w:rsidRDefault="00964504" w:rsidP="000E197F">
      <w:pPr>
        <w:pStyle w:val="-"/>
        <w:keepNext/>
        <w:rPr>
          <w:rtl/>
        </w:rPr>
      </w:pPr>
      <w:bookmarkStart w:id="2706" w:name="ET_speakercontinue_6381_10"/>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06"/>
    </w:p>
    <w:p w:rsidR="00964504" w:rsidRDefault="00964504" w:rsidP="000E197F">
      <w:pPr>
        <w:pStyle w:val="KeepWithNext"/>
        <w:rPr>
          <w:rtl/>
          <w:lang w:eastAsia="he-IL"/>
        </w:rPr>
      </w:pPr>
    </w:p>
    <w:p w:rsidR="00964504" w:rsidRDefault="00964504" w:rsidP="005D741A">
      <w:pPr>
        <w:rPr>
          <w:rtl/>
          <w:lang w:eastAsia="he-IL"/>
        </w:rPr>
      </w:pPr>
      <w:bookmarkStart w:id="2707" w:name="_ETM_Q4_172350"/>
      <w:bookmarkEnd w:id="2707"/>
      <w:r>
        <w:rPr>
          <w:rFonts w:hint="cs"/>
          <w:rtl/>
          <w:lang w:eastAsia="he-IL"/>
        </w:rPr>
        <w:t xml:space="preserve">אני רק לא יודע </w:t>
      </w:r>
      <w:bookmarkStart w:id="2708" w:name="_ETM_Q4_171856"/>
      <w:bookmarkEnd w:id="2708"/>
      <w:r>
        <w:rPr>
          <w:rFonts w:hint="cs"/>
          <w:rtl/>
          <w:lang w:eastAsia="he-IL"/>
        </w:rPr>
        <w:t>למה כולם היו להוטים</w:t>
      </w:r>
      <w:bookmarkStart w:id="2709" w:name="_ETM_Q4_172825"/>
      <w:bookmarkStart w:id="2710" w:name="_ETM_Q4_172082"/>
      <w:bookmarkStart w:id="2711" w:name="_ETM_Q4_175763"/>
      <w:bookmarkEnd w:id="2709"/>
      <w:bookmarkEnd w:id="2710"/>
      <w:bookmarkEnd w:id="2711"/>
      <w:r>
        <w:rPr>
          <w:rFonts w:hint="cs"/>
          <w:rtl/>
          <w:lang w:eastAsia="he-IL"/>
        </w:rPr>
        <w:t>.</w:t>
      </w:r>
      <w:bookmarkStart w:id="2712" w:name="_ETM_Q4_178102"/>
      <w:bookmarkEnd w:id="2712"/>
      <w:r>
        <w:rPr>
          <w:rFonts w:hint="cs"/>
          <w:rtl/>
          <w:lang w:eastAsia="he-IL"/>
        </w:rPr>
        <w:t xml:space="preserve"> בתחילת </w:t>
      </w:r>
      <w:bookmarkStart w:id="2713" w:name="_ETM_Q4_174624"/>
      <w:bookmarkEnd w:id="2713"/>
      <w:r>
        <w:rPr>
          <w:rFonts w:hint="cs"/>
          <w:rtl/>
          <w:lang w:eastAsia="he-IL"/>
        </w:rPr>
        <w:t>הקדנציה כל אחד רצה לש</w:t>
      </w:r>
      <w:bookmarkStart w:id="2714" w:name="_ETM_Q4_176992"/>
      <w:bookmarkEnd w:id="2714"/>
      <w:r>
        <w:rPr>
          <w:rFonts w:hint="cs"/>
          <w:rtl/>
          <w:lang w:eastAsia="he-IL"/>
        </w:rPr>
        <w:t xml:space="preserve">לוט </w:t>
      </w:r>
      <w:bookmarkStart w:id="2715" w:name="_ETM_Q4_177403"/>
      <w:bookmarkEnd w:id="2715"/>
      <w:r>
        <w:rPr>
          <w:rFonts w:hint="cs"/>
          <w:rtl/>
          <w:lang w:eastAsia="he-IL"/>
        </w:rPr>
        <w:t xml:space="preserve">על </w:t>
      </w:r>
      <w:proofErr w:type="spellStart"/>
      <w:r>
        <w:rPr>
          <w:rFonts w:hint="cs"/>
          <w:rtl/>
          <w:lang w:eastAsia="he-IL"/>
        </w:rPr>
        <w:t>רמ"י</w:t>
      </w:r>
      <w:proofErr w:type="spellEnd"/>
      <w:r>
        <w:rPr>
          <w:rFonts w:hint="cs"/>
          <w:rtl/>
          <w:lang w:eastAsia="he-IL"/>
        </w:rPr>
        <w:t xml:space="preserve">, פתאום </w:t>
      </w:r>
      <w:bookmarkStart w:id="2716" w:name="_ETM_Q4_177323"/>
      <w:bookmarkEnd w:id="2716"/>
      <w:r>
        <w:rPr>
          <w:rFonts w:hint="cs"/>
          <w:rtl/>
          <w:lang w:eastAsia="he-IL"/>
        </w:rPr>
        <w:t>עכשיו</w:t>
      </w:r>
      <w:bookmarkStart w:id="2717" w:name="_ETM_Q4_178350"/>
      <w:bookmarkEnd w:id="2717"/>
      <w:r>
        <w:rPr>
          <w:rFonts w:hint="cs"/>
          <w:rtl/>
          <w:lang w:eastAsia="he-IL"/>
        </w:rPr>
        <w:t xml:space="preserve"> </w:t>
      </w:r>
      <w:bookmarkStart w:id="2718" w:name="_ETM_Q4_177409"/>
      <w:bookmarkStart w:id="2719" w:name="_ETM_Q4_177225"/>
      <w:bookmarkEnd w:id="2718"/>
      <w:bookmarkEnd w:id="2719"/>
      <w:r>
        <w:rPr>
          <w:rFonts w:hint="cs"/>
          <w:rtl/>
          <w:lang w:eastAsia="he-IL"/>
        </w:rPr>
        <w:t>צריך לפרק אות</w:t>
      </w:r>
      <w:r w:rsidR="005D741A">
        <w:rPr>
          <w:rFonts w:hint="cs"/>
          <w:rtl/>
          <w:lang w:eastAsia="he-IL"/>
        </w:rPr>
        <w:t>ה</w:t>
      </w:r>
      <w:r>
        <w:rPr>
          <w:rFonts w:hint="cs"/>
          <w:rtl/>
          <w:lang w:eastAsia="he-IL"/>
        </w:rPr>
        <w:t>? קוד</w:t>
      </w:r>
      <w:bookmarkStart w:id="2720" w:name="_ETM_Q4_178068"/>
      <w:bookmarkEnd w:id="2720"/>
      <w:r>
        <w:rPr>
          <w:rFonts w:hint="cs"/>
          <w:rtl/>
          <w:lang w:eastAsia="he-IL"/>
        </w:rPr>
        <w:t>ם היו להוטים על זה.</w:t>
      </w:r>
      <w:bookmarkStart w:id="2721" w:name="_ETM_Q4_182796"/>
      <w:bookmarkEnd w:id="2721"/>
    </w:p>
    <w:p w:rsidR="00964504" w:rsidRDefault="00964504" w:rsidP="000E197F">
      <w:pPr>
        <w:rPr>
          <w:rtl/>
          <w:lang w:eastAsia="he-IL"/>
        </w:rPr>
      </w:pPr>
      <w:bookmarkStart w:id="2722" w:name="_ETM_Q4_182876"/>
      <w:bookmarkStart w:id="2723" w:name="_ETM_Q4_178371"/>
      <w:bookmarkEnd w:id="2722"/>
      <w:bookmarkEnd w:id="2723"/>
    </w:p>
    <w:p w:rsidR="00964504" w:rsidRDefault="00964504" w:rsidP="000E197F">
      <w:pPr>
        <w:pStyle w:val="af5"/>
        <w:keepNext/>
        <w:rPr>
          <w:rtl/>
        </w:rPr>
      </w:pPr>
      <w:bookmarkStart w:id="2724" w:name="ET_interruption_5726_11"/>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724"/>
    </w:p>
    <w:p w:rsidR="00964504" w:rsidRDefault="00964504" w:rsidP="000E197F">
      <w:pPr>
        <w:pStyle w:val="KeepWithNext"/>
        <w:rPr>
          <w:rtl/>
          <w:lang w:eastAsia="he-IL"/>
        </w:rPr>
      </w:pPr>
    </w:p>
    <w:p w:rsidR="00964504" w:rsidRDefault="00964504" w:rsidP="000E197F">
      <w:pPr>
        <w:rPr>
          <w:rtl/>
          <w:lang w:eastAsia="he-IL"/>
        </w:rPr>
      </w:pPr>
      <w:bookmarkStart w:id="2725" w:name="_ETM_Q4_181854"/>
      <w:bookmarkEnd w:id="2725"/>
      <w:r>
        <w:rPr>
          <w:rFonts w:hint="cs"/>
          <w:rtl/>
          <w:lang w:eastAsia="he-IL"/>
        </w:rPr>
        <w:t>אם</w:t>
      </w:r>
      <w:bookmarkStart w:id="2726" w:name="_ETM_Q4_182818"/>
      <w:bookmarkEnd w:id="2726"/>
      <w:r>
        <w:rPr>
          <w:rFonts w:hint="cs"/>
          <w:rtl/>
          <w:lang w:eastAsia="he-IL"/>
        </w:rPr>
        <w:t xml:space="preserve"> אני הייתי </w:t>
      </w:r>
      <w:bookmarkStart w:id="2727" w:name="_ETM_Q4_179132"/>
      <w:bookmarkEnd w:id="2727"/>
      <w:r>
        <w:rPr>
          <w:rFonts w:hint="cs"/>
          <w:rtl/>
          <w:lang w:eastAsia="he-IL"/>
        </w:rPr>
        <w:t xml:space="preserve">שולט על </w:t>
      </w:r>
      <w:proofErr w:type="spellStart"/>
      <w:r>
        <w:rPr>
          <w:rFonts w:hint="cs"/>
          <w:rtl/>
          <w:lang w:eastAsia="he-IL"/>
        </w:rPr>
        <w:t>רמ"י</w:t>
      </w:r>
      <w:proofErr w:type="spellEnd"/>
      <w:r>
        <w:rPr>
          <w:rFonts w:hint="cs"/>
          <w:rtl/>
          <w:lang w:eastAsia="he-IL"/>
        </w:rPr>
        <w:t>, הייתי מפר</w:t>
      </w:r>
      <w:bookmarkStart w:id="2728" w:name="_ETM_Q4_181403"/>
      <w:bookmarkEnd w:id="2728"/>
      <w:r>
        <w:rPr>
          <w:rFonts w:hint="cs"/>
          <w:rtl/>
          <w:lang w:eastAsia="he-IL"/>
        </w:rPr>
        <w:t>ק.</w:t>
      </w:r>
      <w:bookmarkStart w:id="2729" w:name="_ETM_Q4_183684"/>
      <w:bookmarkEnd w:id="2729"/>
    </w:p>
    <w:p w:rsidR="00964504" w:rsidRDefault="00964504" w:rsidP="000E197F">
      <w:pPr>
        <w:rPr>
          <w:rtl/>
          <w:lang w:eastAsia="he-IL"/>
        </w:rPr>
      </w:pPr>
      <w:bookmarkStart w:id="2730" w:name="_ETM_Q4_183767"/>
      <w:bookmarkEnd w:id="2730"/>
    </w:p>
    <w:p w:rsidR="00964504" w:rsidRDefault="00964504" w:rsidP="000E197F">
      <w:pPr>
        <w:pStyle w:val="af6"/>
        <w:keepNext/>
        <w:rPr>
          <w:rtl/>
        </w:rPr>
      </w:pPr>
      <w:bookmarkStart w:id="2731" w:name="ET_yor_6423_12"/>
      <w:r w:rsidRPr="008C45A1">
        <w:rPr>
          <w:rStyle w:val="TagStyle"/>
          <w:rtl/>
        </w:rPr>
        <w:t xml:space="preserve"> &lt;&lt; יור &gt;&gt; </w:t>
      </w:r>
      <w:r>
        <w:rPr>
          <w:rtl/>
        </w:rPr>
        <w:t>היו"ר אמיר אוחנה:</w:t>
      </w:r>
      <w:r w:rsidRPr="008C45A1">
        <w:rPr>
          <w:rStyle w:val="TagStyle"/>
          <w:rtl/>
        </w:rPr>
        <w:t xml:space="preserve"> &lt;&lt; יור &gt;&gt;</w:t>
      </w:r>
      <w:r>
        <w:rPr>
          <w:rtl/>
        </w:rPr>
        <w:t xml:space="preserve"> </w:t>
      </w:r>
      <w:bookmarkEnd w:id="2731"/>
    </w:p>
    <w:p w:rsidR="00964504" w:rsidRDefault="00964504" w:rsidP="000E197F">
      <w:pPr>
        <w:pStyle w:val="KeepWithNext"/>
        <w:rPr>
          <w:rtl/>
          <w:lang w:eastAsia="he-IL"/>
        </w:rPr>
      </w:pPr>
    </w:p>
    <w:p w:rsidR="00964504" w:rsidRDefault="00964504" w:rsidP="000E197F">
      <w:pPr>
        <w:rPr>
          <w:rtl/>
          <w:lang w:eastAsia="he-IL"/>
        </w:rPr>
      </w:pPr>
      <w:bookmarkStart w:id="2732" w:name="_ETM_Q4_184437"/>
      <w:bookmarkEnd w:id="2732"/>
      <w:r>
        <w:rPr>
          <w:rFonts w:hint="cs"/>
          <w:rtl/>
          <w:lang w:eastAsia="he-IL"/>
        </w:rPr>
        <w:t xml:space="preserve">בוא נסכים שיש הרבה </w:t>
      </w:r>
      <w:bookmarkStart w:id="2733" w:name="_ETM_Q4_187728"/>
      <w:bookmarkEnd w:id="2733"/>
      <w:r>
        <w:rPr>
          <w:rFonts w:hint="cs"/>
          <w:rtl/>
          <w:lang w:eastAsia="he-IL"/>
        </w:rPr>
        <w:t xml:space="preserve">מה </w:t>
      </w:r>
      <w:bookmarkStart w:id="2734" w:name="_ETM_Q4_183368"/>
      <w:bookmarkEnd w:id="2734"/>
      <w:r>
        <w:rPr>
          <w:rFonts w:hint="cs"/>
          <w:rtl/>
          <w:lang w:eastAsia="he-IL"/>
        </w:rPr>
        <w:t>לתקן.</w:t>
      </w:r>
      <w:bookmarkStart w:id="2735" w:name="_ETM_Q4_184782"/>
      <w:bookmarkEnd w:id="2735"/>
    </w:p>
    <w:p w:rsidR="00964504" w:rsidRDefault="00964504" w:rsidP="000E197F">
      <w:pPr>
        <w:rPr>
          <w:rtl/>
          <w:lang w:eastAsia="he-IL"/>
        </w:rPr>
      </w:pPr>
      <w:bookmarkStart w:id="2736" w:name="_ETM_Q4_184872"/>
      <w:bookmarkStart w:id="2737" w:name="_ETM_Q4_182708"/>
      <w:bookmarkEnd w:id="2736"/>
      <w:bookmarkEnd w:id="2737"/>
    </w:p>
    <w:p w:rsidR="00964504" w:rsidRDefault="00964504" w:rsidP="000E197F">
      <w:pPr>
        <w:pStyle w:val="-"/>
        <w:keepNext/>
        <w:rPr>
          <w:rtl/>
        </w:rPr>
      </w:pPr>
      <w:bookmarkStart w:id="2738" w:name="ET_speakercontinue_6381_13"/>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38"/>
    </w:p>
    <w:p w:rsidR="00964504" w:rsidRDefault="00964504" w:rsidP="000E197F">
      <w:pPr>
        <w:pStyle w:val="KeepWithNext"/>
        <w:rPr>
          <w:rtl/>
          <w:lang w:eastAsia="he-IL"/>
        </w:rPr>
      </w:pPr>
    </w:p>
    <w:p w:rsidR="00964504" w:rsidRDefault="00964504" w:rsidP="000E197F">
      <w:pPr>
        <w:rPr>
          <w:rtl/>
          <w:lang w:eastAsia="he-IL"/>
        </w:rPr>
      </w:pPr>
      <w:bookmarkStart w:id="2739" w:name="_ETM_Q4_187392"/>
      <w:bookmarkEnd w:id="2739"/>
      <w:r>
        <w:rPr>
          <w:rFonts w:hint="cs"/>
          <w:rtl/>
          <w:lang w:eastAsia="he-IL"/>
        </w:rPr>
        <w:t>כן, בהחלט.</w:t>
      </w:r>
      <w:bookmarkStart w:id="2740" w:name="_ETM_Q4_184785"/>
      <w:bookmarkEnd w:id="2740"/>
      <w:r>
        <w:rPr>
          <w:rFonts w:hint="cs"/>
          <w:rtl/>
          <w:lang w:eastAsia="he-IL"/>
        </w:rPr>
        <w:t xml:space="preserve"> בכל משרד. </w:t>
      </w:r>
      <w:bookmarkStart w:id="2741" w:name="_ETM_Q4_185814"/>
      <w:bookmarkEnd w:id="2741"/>
      <w:r>
        <w:rPr>
          <w:rFonts w:hint="cs"/>
          <w:rtl/>
          <w:lang w:eastAsia="he-IL"/>
        </w:rPr>
        <w:t xml:space="preserve">כל משרד, וכל </w:t>
      </w:r>
      <w:bookmarkStart w:id="2742" w:name="_ETM_Q4_188034"/>
      <w:bookmarkEnd w:id="2742"/>
      <w:r>
        <w:rPr>
          <w:rFonts w:hint="cs"/>
          <w:rtl/>
          <w:lang w:eastAsia="he-IL"/>
        </w:rPr>
        <w:t>אחד בפני עצמו.</w:t>
      </w:r>
      <w:bookmarkStart w:id="2743" w:name="_ETM_Q4_186771"/>
      <w:bookmarkEnd w:id="2743"/>
    </w:p>
    <w:p w:rsidR="00964504" w:rsidRDefault="00964504" w:rsidP="000E197F">
      <w:pPr>
        <w:rPr>
          <w:rtl/>
          <w:lang w:eastAsia="he-IL"/>
        </w:rPr>
      </w:pPr>
      <w:bookmarkStart w:id="2744" w:name="_ETM_Q4_186942"/>
      <w:bookmarkStart w:id="2745" w:name="_ETM_Q4_187060"/>
      <w:bookmarkEnd w:id="2744"/>
      <w:bookmarkEnd w:id="2745"/>
    </w:p>
    <w:p w:rsidR="00964504" w:rsidRDefault="00964504" w:rsidP="000E197F">
      <w:pPr>
        <w:pStyle w:val="af5"/>
        <w:keepNext/>
        <w:rPr>
          <w:rtl/>
        </w:rPr>
      </w:pPr>
      <w:bookmarkStart w:id="2746" w:name="ET_interruption_5726_14"/>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746"/>
    </w:p>
    <w:p w:rsidR="00964504" w:rsidRDefault="00964504" w:rsidP="000E197F">
      <w:pPr>
        <w:pStyle w:val="KeepWithNext"/>
        <w:rPr>
          <w:rtl/>
          <w:lang w:eastAsia="he-IL"/>
        </w:rPr>
      </w:pPr>
    </w:p>
    <w:p w:rsidR="00964504" w:rsidRDefault="00964504" w:rsidP="000E197F">
      <w:pPr>
        <w:rPr>
          <w:rtl/>
          <w:lang w:eastAsia="he-IL"/>
        </w:rPr>
      </w:pPr>
      <w:bookmarkStart w:id="2747" w:name="_ETM_Q4_191245"/>
      <w:bookmarkStart w:id="2748" w:name="_ETM_Q4_186843"/>
      <w:bookmarkEnd w:id="2747"/>
      <w:bookmarkEnd w:id="2748"/>
      <w:r>
        <w:rPr>
          <w:rFonts w:hint="cs"/>
          <w:rtl/>
          <w:lang w:eastAsia="he-IL"/>
        </w:rPr>
        <w:t>כ</w:t>
      </w:r>
      <w:bookmarkStart w:id="2749" w:name="_ETM_Q4_187901"/>
      <w:bookmarkEnd w:id="2749"/>
      <w:r>
        <w:rPr>
          <w:rFonts w:hint="cs"/>
          <w:rtl/>
          <w:lang w:eastAsia="he-IL"/>
        </w:rPr>
        <w:t xml:space="preserve">בוד השר, אבל על </w:t>
      </w:r>
      <w:proofErr w:type="spellStart"/>
      <w:r>
        <w:rPr>
          <w:rFonts w:hint="cs"/>
          <w:rtl/>
          <w:lang w:eastAsia="he-IL"/>
        </w:rPr>
        <w:t>תע"ש</w:t>
      </w:r>
      <w:bookmarkStart w:id="2750" w:name="_ETM_Q4_188970"/>
      <w:bookmarkEnd w:id="2750"/>
      <w:proofErr w:type="spellEnd"/>
      <w:r>
        <w:rPr>
          <w:rFonts w:hint="cs"/>
          <w:rtl/>
          <w:lang w:eastAsia="he-IL"/>
        </w:rPr>
        <w:t xml:space="preserve"> בעיקר. </w:t>
      </w:r>
      <w:bookmarkStart w:id="2751" w:name="_ETM_Q4_191008"/>
      <w:bookmarkEnd w:id="2751"/>
      <w:r>
        <w:rPr>
          <w:rFonts w:hint="cs"/>
          <w:rtl/>
          <w:lang w:eastAsia="he-IL"/>
        </w:rPr>
        <w:t xml:space="preserve">יש תשובה על </w:t>
      </w:r>
      <w:proofErr w:type="spellStart"/>
      <w:r>
        <w:rPr>
          <w:rFonts w:hint="cs"/>
          <w:rtl/>
          <w:lang w:eastAsia="he-IL"/>
        </w:rPr>
        <w:t>תע"ש</w:t>
      </w:r>
      <w:proofErr w:type="spellEnd"/>
      <w:r>
        <w:rPr>
          <w:rFonts w:hint="cs"/>
          <w:rtl/>
          <w:lang w:eastAsia="he-IL"/>
        </w:rPr>
        <w:t>?</w:t>
      </w:r>
    </w:p>
    <w:p w:rsidR="00964504" w:rsidRDefault="00964504" w:rsidP="000E197F">
      <w:pPr>
        <w:rPr>
          <w:rtl/>
          <w:lang w:eastAsia="he-IL"/>
        </w:rPr>
      </w:pPr>
      <w:bookmarkStart w:id="2752" w:name="_ETM_Q4_189301"/>
      <w:bookmarkEnd w:id="2752"/>
    </w:p>
    <w:p w:rsidR="00964504" w:rsidRDefault="00964504" w:rsidP="000E197F">
      <w:pPr>
        <w:pStyle w:val="-"/>
        <w:keepNext/>
        <w:rPr>
          <w:rtl/>
        </w:rPr>
      </w:pPr>
      <w:bookmarkStart w:id="2753" w:name="ET_speakercontinue_6381_15"/>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53"/>
    </w:p>
    <w:p w:rsidR="00964504" w:rsidRDefault="00964504" w:rsidP="000E197F">
      <w:pPr>
        <w:pStyle w:val="KeepWithNext"/>
        <w:rPr>
          <w:rtl/>
          <w:lang w:eastAsia="he-IL"/>
        </w:rPr>
      </w:pPr>
    </w:p>
    <w:p w:rsidR="00964504" w:rsidRDefault="00964504" w:rsidP="000E197F">
      <w:pPr>
        <w:rPr>
          <w:rtl/>
          <w:lang w:eastAsia="he-IL"/>
        </w:rPr>
      </w:pPr>
      <w:bookmarkStart w:id="2754" w:name="_ETM_Q4_190022"/>
      <w:bookmarkEnd w:id="2754"/>
      <w:r>
        <w:rPr>
          <w:rFonts w:hint="cs"/>
          <w:rtl/>
          <w:lang w:eastAsia="he-IL"/>
        </w:rPr>
        <w:t>אני אענה לך תשובה גם על זה.</w:t>
      </w:r>
      <w:bookmarkStart w:id="2755" w:name="_ETM_Q4_191183"/>
      <w:bookmarkEnd w:id="2755"/>
    </w:p>
    <w:p w:rsidR="00964504" w:rsidRDefault="00964504" w:rsidP="000E197F">
      <w:pPr>
        <w:rPr>
          <w:rtl/>
          <w:lang w:eastAsia="he-IL"/>
        </w:rPr>
      </w:pPr>
      <w:bookmarkStart w:id="2756" w:name="_ETM_Q4_195970"/>
      <w:bookmarkStart w:id="2757" w:name="_ETM_Q4_196062"/>
      <w:bookmarkStart w:id="2758" w:name="_ETM_Q4_191103"/>
      <w:bookmarkStart w:id="2759" w:name="_ETM_Q4_193222"/>
      <w:bookmarkStart w:id="2760" w:name="_ETM_Q4_190334"/>
      <w:bookmarkEnd w:id="2756"/>
      <w:bookmarkEnd w:id="2757"/>
      <w:bookmarkEnd w:id="2758"/>
      <w:bookmarkEnd w:id="2759"/>
      <w:bookmarkEnd w:id="2760"/>
    </w:p>
    <w:p w:rsidR="00964504" w:rsidRDefault="00964504" w:rsidP="000E197F">
      <w:pPr>
        <w:pStyle w:val="af5"/>
        <w:keepNext/>
        <w:rPr>
          <w:rtl/>
        </w:rPr>
      </w:pPr>
      <w:bookmarkStart w:id="2761" w:name="ET_interruption_6361_16"/>
      <w:r w:rsidRPr="00E640C6">
        <w:rPr>
          <w:rStyle w:val="TagStyle"/>
          <w:rtl/>
        </w:rPr>
        <w:t xml:space="preserve"> &lt;&lt; קריאה &gt;&gt; </w:t>
      </w:r>
      <w:r>
        <w:rPr>
          <w:rtl/>
        </w:rPr>
        <w:t>נאור שירי (יש עתיד):</w:t>
      </w:r>
      <w:r w:rsidRPr="00E640C6">
        <w:rPr>
          <w:rStyle w:val="TagStyle"/>
          <w:rtl/>
        </w:rPr>
        <w:t xml:space="preserve"> &lt;&lt; קריאה &gt;&gt;</w:t>
      </w:r>
      <w:r>
        <w:rPr>
          <w:rtl/>
        </w:rPr>
        <w:t xml:space="preserve"> </w:t>
      </w:r>
      <w:bookmarkEnd w:id="2761"/>
    </w:p>
    <w:p w:rsidR="00964504" w:rsidRDefault="00964504" w:rsidP="000E197F">
      <w:pPr>
        <w:pStyle w:val="KeepWithNext"/>
        <w:rPr>
          <w:rtl/>
          <w:lang w:eastAsia="he-IL"/>
        </w:rPr>
      </w:pPr>
    </w:p>
    <w:p w:rsidR="00964504" w:rsidRDefault="00964504" w:rsidP="000E197F">
      <w:pPr>
        <w:rPr>
          <w:rtl/>
          <w:lang w:eastAsia="he-IL"/>
        </w:rPr>
      </w:pPr>
      <w:bookmarkStart w:id="2762" w:name="_ETM_Q4_202439"/>
      <w:bookmarkStart w:id="2763" w:name="_ETM_Q4_197704"/>
      <w:bookmarkEnd w:id="2762"/>
      <w:bookmarkEnd w:id="2763"/>
      <w:r>
        <w:rPr>
          <w:rFonts w:hint="cs"/>
          <w:rtl/>
          <w:lang w:eastAsia="he-IL"/>
        </w:rPr>
        <w:t xml:space="preserve">- </w:t>
      </w:r>
      <w:bookmarkStart w:id="2764" w:name="_ETM_Q4_198454"/>
      <w:bookmarkEnd w:id="2764"/>
      <w:r>
        <w:rPr>
          <w:rFonts w:hint="cs"/>
          <w:rtl/>
          <w:lang w:eastAsia="he-IL"/>
        </w:rPr>
        <w:t>- - זה המחדל העיקרי.</w:t>
      </w:r>
    </w:p>
    <w:p w:rsidR="00964504" w:rsidRDefault="00964504" w:rsidP="000E197F">
      <w:pPr>
        <w:rPr>
          <w:rtl/>
          <w:lang w:eastAsia="he-IL"/>
        </w:rPr>
      </w:pPr>
    </w:p>
    <w:p w:rsidR="00964504" w:rsidRDefault="00964504" w:rsidP="000E197F">
      <w:pPr>
        <w:pStyle w:val="af5"/>
        <w:keepNext/>
        <w:rPr>
          <w:rtl/>
        </w:rPr>
      </w:pPr>
      <w:bookmarkStart w:id="2765" w:name="ET_interruption_5726_17"/>
      <w:r w:rsidRPr="00E640C6">
        <w:rPr>
          <w:rStyle w:val="TagStyle"/>
          <w:rtl/>
        </w:rPr>
        <w:t xml:space="preserve"> &lt;&lt; קריאה &gt;&gt; </w:t>
      </w:r>
      <w:r>
        <w:rPr>
          <w:rtl/>
        </w:rPr>
        <w:t>ינון אזולאי (ש"ס):</w:t>
      </w:r>
      <w:r w:rsidRPr="00E640C6">
        <w:rPr>
          <w:rStyle w:val="TagStyle"/>
          <w:rtl/>
        </w:rPr>
        <w:t xml:space="preserve"> &lt;&lt; קריאה &gt;&gt;</w:t>
      </w:r>
      <w:r>
        <w:rPr>
          <w:rtl/>
        </w:rPr>
        <w:t xml:space="preserve"> </w:t>
      </w:r>
      <w:bookmarkEnd w:id="2765"/>
    </w:p>
    <w:p w:rsidR="00964504" w:rsidRDefault="00964504" w:rsidP="000E197F">
      <w:pPr>
        <w:pStyle w:val="KeepWithNext"/>
        <w:rPr>
          <w:rtl/>
          <w:lang w:eastAsia="he-IL"/>
        </w:rPr>
      </w:pPr>
    </w:p>
    <w:p w:rsidR="00964504" w:rsidRDefault="00964504" w:rsidP="000E197F">
      <w:pPr>
        <w:rPr>
          <w:rtl/>
          <w:lang w:eastAsia="he-IL"/>
        </w:rPr>
      </w:pPr>
      <w:bookmarkStart w:id="2766" w:name="_ETM_Q4_195865"/>
      <w:bookmarkStart w:id="2767" w:name="_ETM_Q4_195087"/>
      <w:bookmarkStart w:id="2768" w:name="_ETM_Q4_195936"/>
      <w:bookmarkEnd w:id="2766"/>
      <w:bookmarkEnd w:id="2767"/>
      <w:bookmarkEnd w:id="2768"/>
      <w:r>
        <w:rPr>
          <w:rFonts w:hint="cs"/>
          <w:rtl/>
          <w:lang w:eastAsia="he-IL"/>
        </w:rPr>
        <w:t>בסדר, זה מ-2</w:t>
      </w:r>
      <w:bookmarkStart w:id="2769" w:name="_ETM_Q4_197269"/>
      <w:bookmarkStart w:id="2770" w:name="_ETM_Q4_197417"/>
      <w:bookmarkEnd w:id="2769"/>
      <w:bookmarkEnd w:id="2770"/>
      <w:r>
        <w:rPr>
          <w:rFonts w:hint="cs"/>
          <w:rtl/>
          <w:lang w:eastAsia="he-IL"/>
        </w:rPr>
        <w:t xml:space="preserve">019 - - </w:t>
      </w:r>
      <w:bookmarkStart w:id="2771" w:name="_ETM_Q4_202178"/>
      <w:bookmarkEnd w:id="2771"/>
      <w:r>
        <w:rPr>
          <w:rFonts w:hint="cs"/>
          <w:rtl/>
          <w:lang w:eastAsia="he-IL"/>
        </w:rPr>
        <w:t>-</w:t>
      </w:r>
      <w:bookmarkStart w:id="2772" w:name="_ETM_Q4_197560"/>
      <w:bookmarkEnd w:id="2772"/>
    </w:p>
    <w:p w:rsidR="00964504" w:rsidRDefault="00964504" w:rsidP="000E197F">
      <w:pPr>
        <w:rPr>
          <w:rtl/>
          <w:lang w:eastAsia="he-IL"/>
        </w:rPr>
      </w:pPr>
      <w:bookmarkStart w:id="2773" w:name="_ETM_Q4_197740"/>
      <w:bookmarkStart w:id="2774" w:name="_ETM_Q4_197821"/>
      <w:bookmarkEnd w:id="2773"/>
      <w:bookmarkEnd w:id="2774"/>
    </w:p>
    <w:p w:rsidR="00964504" w:rsidRDefault="00964504" w:rsidP="000E197F">
      <w:pPr>
        <w:pStyle w:val="-"/>
        <w:keepNext/>
        <w:rPr>
          <w:rtl/>
        </w:rPr>
      </w:pPr>
      <w:bookmarkStart w:id="2775" w:name="ET_speakercontinue_6381_18"/>
      <w:r w:rsidRPr="007654C6">
        <w:rPr>
          <w:rStyle w:val="TagStyle"/>
          <w:rtl/>
        </w:rPr>
        <w:t xml:space="preserve"> &lt;&lt; דובר_המשך &gt;&gt; </w:t>
      </w:r>
      <w:r>
        <w:rPr>
          <w:rtl/>
        </w:rPr>
        <w:t>שר הבינוי והשיכון יצחק גולדקנופ:</w:t>
      </w:r>
      <w:r w:rsidRPr="007654C6">
        <w:rPr>
          <w:rStyle w:val="TagStyle"/>
          <w:rtl/>
        </w:rPr>
        <w:t xml:space="preserve"> &lt;&lt; דובר_המשך &gt;&gt;</w:t>
      </w:r>
      <w:r>
        <w:rPr>
          <w:rtl/>
        </w:rPr>
        <w:t xml:space="preserve"> </w:t>
      </w:r>
      <w:bookmarkEnd w:id="2775"/>
    </w:p>
    <w:p w:rsidR="00964504" w:rsidRDefault="00964504" w:rsidP="000E197F">
      <w:pPr>
        <w:pStyle w:val="KeepWithNext"/>
        <w:rPr>
          <w:rtl/>
          <w:lang w:eastAsia="he-IL"/>
        </w:rPr>
      </w:pPr>
    </w:p>
    <w:p w:rsidR="00964504" w:rsidRDefault="00964504" w:rsidP="000E197F">
      <w:pPr>
        <w:rPr>
          <w:rtl/>
          <w:lang w:eastAsia="he-IL"/>
        </w:rPr>
      </w:pPr>
      <w:bookmarkStart w:id="2776" w:name="_ETM_Q4_198460"/>
      <w:bookmarkStart w:id="2777" w:name="_ETM_Q4_198718"/>
      <w:bookmarkStart w:id="2778" w:name="_ETM_Q4_198781"/>
      <w:bookmarkEnd w:id="2776"/>
      <w:bookmarkEnd w:id="2777"/>
      <w:bookmarkEnd w:id="2778"/>
      <w:proofErr w:type="spellStart"/>
      <w:r>
        <w:rPr>
          <w:rFonts w:hint="cs"/>
          <w:rtl/>
          <w:lang w:eastAsia="he-IL"/>
        </w:rPr>
        <w:t>אוקיי</w:t>
      </w:r>
      <w:proofErr w:type="spellEnd"/>
      <w:r>
        <w:rPr>
          <w:rFonts w:hint="cs"/>
          <w:rtl/>
          <w:lang w:eastAsia="he-IL"/>
        </w:rPr>
        <w:t>, שיהיה לכם יום טוב</w:t>
      </w:r>
      <w:bookmarkStart w:id="2779" w:name="_ETM_Q4_198989"/>
      <w:bookmarkStart w:id="2780" w:name="_ETM_Q4_196045"/>
      <w:bookmarkStart w:id="2781" w:name="_ETM_Q4_197435"/>
      <w:bookmarkEnd w:id="2779"/>
      <w:bookmarkEnd w:id="2780"/>
      <w:bookmarkEnd w:id="2781"/>
      <w:r>
        <w:rPr>
          <w:rFonts w:hint="cs"/>
          <w:rtl/>
          <w:lang w:eastAsia="he-IL"/>
        </w:rPr>
        <w:t>, שתצ</w:t>
      </w:r>
      <w:bookmarkStart w:id="2782" w:name="_ETM_Q4_198135"/>
      <w:bookmarkEnd w:id="2782"/>
      <w:r>
        <w:rPr>
          <w:rFonts w:hint="cs"/>
          <w:rtl/>
          <w:lang w:eastAsia="he-IL"/>
        </w:rPr>
        <w:t>ליחו, שתהיה עבודה פורי</w:t>
      </w:r>
      <w:bookmarkStart w:id="2783" w:name="_ETM_Q4_200662"/>
      <w:bookmarkEnd w:id="2783"/>
      <w:r>
        <w:rPr>
          <w:rFonts w:hint="cs"/>
          <w:rtl/>
          <w:lang w:eastAsia="he-IL"/>
        </w:rPr>
        <w:t>יה</w:t>
      </w:r>
      <w:bookmarkStart w:id="2784" w:name="_ETM_Q4_202419"/>
      <w:bookmarkEnd w:id="2784"/>
      <w:r>
        <w:rPr>
          <w:rFonts w:hint="cs"/>
          <w:rtl/>
          <w:lang w:eastAsia="he-IL"/>
        </w:rPr>
        <w:t xml:space="preserve"> ומשותפת.</w:t>
      </w:r>
      <w:bookmarkStart w:id="2785" w:name="_ETM_Q4_206132"/>
      <w:bookmarkEnd w:id="2785"/>
    </w:p>
    <w:p w:rsidR="00964504" w:rsidRDefault="00964504" w:rsidP="000E197F">
      <w:pPr>
        <w:rPr>
          <w:rtl/>
          <w:lang w:eastAsia="he-IL"/>
        </w:rPr>
      </w:pPr>
      <w:bookmarkStart w:id="2786" w:name="_ETM_Q4_206216"/>
      <w:bookmarkEnd w:id="2786"/>
    </w:p>
    <w:p w:rsidR="00964504" w:rsidRDefault="00964504" w:rsidP="000E197F">
      <w:pPr>
        <w:pStyle w:val="af6"/>
        <w:keepNext/>
        <w:rPr>
          <w:rtl/>
        </w:rPr>
      </w:pPr>
      <w:bookmarkStart w:id="2787" w:name="ET_yor_6423_19"/>
      <w:r w:rsidRPr="007654C6">
        <w:rPr>
          <w:rStyle w:val="TagStyle"/>
          <w:rtl/>
        </w:rPr>
        <w:t xml:space="preserve"> &lt;&lt; יור &gt;&gt; </w:t>
      </w:r>
      <w:r>
        <w:rPr>
          <w:rtl/>
        </w:rPr>
        <w:t>היו"ר אמיר אוחנה:</w:t>
      </w:r>
      <w:r w:rsidRPr="007654C6">
        <w:rPr>
          <w:rStyle w:val="TagStyle"/>
          <w:rtl/>
        </w:rPr>
        <w:t xml:space="preserve"> &lt;&lt; יור &gt;&gt;</w:t>
      </w:r>
      <w:r>
        <w:rPr>
          <w:rtl/>
        </w:rPr>
        <w:t xml:space="preserve"> </w:t>
      </w:r>
      <w:bookmarkEnd w:id="2787"/>
    </w:p>
    <w:p w:rsidR="00964504" w:rsidRDefault="00964504" w:rsidP="000E197F">
      <w:pPr>
        <w:pStyle w:val="KeepWithNext"/>
        <w:rPr>
          <w:rtl/>
          <w:lang w:eastAsia="he-IL"/>
        </w:rPr>
      </w:pPr>
    </w:p>
    <w:p w:rsidR="00964504" w:rsidRDefault="00964504" w:rsidP="000E197F">
      <w:pPr>
        <w:rPr>
          <w:rtl/>
          <w:lang w:eastAsia="he-IL"/>
        </w:rPr>
      </w:pPr>
      <w:bookmarkStart w:id="2788" w:name="_ETM_Q4_207087"/>
      <w:bookmarkEnd w:id="2788"/>
      <w:r>
        <w:rPr>
          <w:rFonts w:hint="cs"/>
          <w:rtl/>
          <w:lang w:eastAsia="he-IL"/>
        </w:rPr>
        <w:t>תודה רבה לשר.</w:t>
      </w:r>
      <w:bookmarkStart w:id="2789" w:name="_ETM_Q4_204814"/>
      <w:bookmarkStart w:id="2790" w:name="_ETM_Q4_207058"/>
      <w:bookmarkEnd w:id="2789"/>
      <w:bookmarkEnd w:id="2790"/>
    </w:p>
    <w:p w:rsidR="00964504" w:rsidRDefault="00964504" w:rsidP="000E197F">
      <w:pPr>
        <w:rPr>
          <w:rtl/>
          <w:lang w:eastAsia="he-IL"/>
        </w:rPr>
      </w:pPr>
    </w:p>
    <w:p w:rsidR="00964504" w:rsidRDefault="00964504" w:rsidP="000E197F">
      <w:pPr>
        <w:rPr>
          <w:rtl/>
          <w:lang w:eastAsia="he-IL"/>
        </w:rPr>
      </w:pPr>
    </w:p>
    <w:p w:rsidR="00964504" w:rsidRDefault="00964504" w:rsidP="000E197F">
      <w:pPr>
        <w:pStyle w:val="a6"/>
        <w:rPr>
          <w:rtl/>
          <w:lang w:eastAsia="he-IL"/>
        </w:rPr>
      </w:pPr>
      <w:bookmarkStart w:id="2791" w:name="_ETM_Q4_207141"/>
      <w:bookmarkStart w:id="2792" w:name="ET_subject_645935_20"/>
      <w:bookmarkEnd w:id="2791"/>
      <w:r w:rsidRPr="007654C6">
        <w:rPr>
          <w:rStyle w:val="TagStyle"/>
          <w:rtl/>
        </w:rPr>
        <w:t xml:space="preserve"> &lt;&lt; נושא &gt;&gt; </w:t>
      </w:r>
      <w:bookmarkStart w:id="2793" w:name="_Toc197536531"/>
      <w:bookmarkStart w:id="2794" w:name="_Toc197537665"/>
      <w:r>
        <w:rPr>
          <w:rtl/>
          <w:lang w:eastAsia="he-IL"/>
        </w:rPr>
        <w:t>ציון יום הרצל</w:t>
      </w:r>
      <w:bookmarkEnd w:id="2793"/>
      <w:bookmarkEnd w:id="2794"/>
      <w:r w:rsidRPr="007654C6">
        <w:rPr>
          <w:rStyle w:val="TagStyle"/>
          <w:rtl/>
        </w:rPr>
        <w:t xml:space="preserve"> &lt;&lt; נושא &gt;&gt;</w:t>
      </w:r>
      <w:r>
        <w:rPr>
          <w:rtl/>
          <w:lang w:eastAsia="he-IL"/>
        </w:rPr>
        <w:t xml:space="preserve"> </w:t>
      </w:r>
      <w:bookmarkEnd w:id="2792"/>
    </w:p>
    <w:p w:rsidR="00964504" w:rsidRDefault="00964504" w:rsidP="000E197F">
      <w:pPr>
        <w:pStyle w:val="KeepWithNext"/>
        <w:rPr>
          <w:rtl/>
          <w:lang w:eastAsia="he-IL"/>
        </w:rPr>
      </w:pPr>
    </w:p>
    <w:p w:rsidR="00964504" w:rsidRDefault="00964504" w:rsidP="000E197F">
      <w:pPr>
        <w:pStyle w:val="a4"/>
        <w:keepNext/>
        <w:rPr>
          <w:rtl/>
        </w:rPr>
      </w:pPr>
      <w:bookmarkStart w:id="2795" w:name="ET_speaker_5466_21"/>
      <w:r w:rsidRPr="000E34B3">
        <w:rPr>
          <w:rStyle w:val="TagStyle"/>
          <w:rtl/>
        </w:rPr>
        <w:t xml:space="preserve"> &lt;&lt; דובר &gt;&gt;</w:t>
      </w:r>
      <w:r w:rsidRPr="007654C6">
        <w:rPr>
          <w:rStyle w:val="TagStyle"/>
          <w:rtl/>
        </w:rPr>
        <w:t xml:space="preserve"> </w:t>
      </w:r>
      <w:bookmarkStart w:id="2796" w:name="_Toc197536532"/>
      <w:bookmarkStart w:id="2797" w:name="_Toc197537666"/>
      <w:r>
        <w:rPr>
          <w:rtl/>
        </w:rPr>
        <w:t>היו"ר אמיר אוחנה:</w:t>
      </w:r>
      <w:bookmarkEnd w:id="2796"/>
      <w:bookmarkEnd w:id="2797"/>
      <w:r w:rsidRPr="007654C6">
        <w:rPr>
          <w:rStyle w:val="TagStyle"/>
          <w:rtl/>
        </w:rPr>
        <w:t xml:space="preserve"> </w:t>
      </w:r>
      <w:r w:rsidRPr="000E34B3">
        <w:rPr>
          <w:rStyle w:val="TagStyle"/>
          <w:rtl/>
        </w:rPr>
        <w:t>&lt;&lt; דובר &gt;&gt;</w:t>
      </w:r>
      <w:r>
        <w:rPr>
          <w:rStyle w:val="TagStyle"/>
          <w:rtl/>
        </w:rPr>
        <w:t xml:space="preserve"> </w:t>
      </w:r>
      <w:bookmarkEnd w:id="2795"/>
    </w:p>
    <w:p w:rsidR="00964504" w:rsidRDefault="00964504" w:rsidP="000E197F">
      <w:pPr>
        <w:pStyle w:val="KeepWithNext"/>
        <w:rPr>
          <w:rtl/>
          <w:lang w:eastAsia="he-IL"/>
        </w:rPr>
      </w:pPr>
    </w:p>
    <w:p w:rsidR="00964504" w:rsidRDefault="00964504" w:rsidP="000E197F">
      <w:pPr>
        <w:rPr>
          <w:rtl/>
        </w:rPr>
      </w:pPr>
      <w:bookmarkStart w:id="2798" w:name="_ETM_Q4_205413"/>
      <w:bookmarkEnd w:id="2798"/>
      <w:r>
        <w:rPr>
          <w:rFonts w:hint="cs"/>
          <w:rtl/>
          <w:lang w:eastAsia="he-IL"/>
        </w:rPr>
        <w:t>אנחנו עוברים לנושא הבא שעל סדר-היום</w:t>
      </w:r>
      <w:bookmarkStart w:id="2799" w:name="_ETM_Q4_207973"/>
      <w:bookmarkEnd w:id="2799"/>
      <w:r>
        <w:rPr>
          <w:rFonts w:hint="cs"/>
          <w:rtl/>
          <w:lang w:eastAsia="he-IL"/>
        </w:rPr>
        <w:t>, לא</w:t>
      </w:r>
      <w:bookmarkStart w:id="2800" w:name="_ETM_Q4_208675"/>
      <w:bookmarkEnd w:id="2800"/>
      <w:r>
        <w:rPr>
          <w:rFonts w:hint="cs"/>
          <w:rtl/>
          <w:lang w:eastAsia="he-IL"/>
        </w:rPr>
        <w:t xml:space="preserve"> לפני שנברך את תלמידות אולפנת </w:t>
      </w:r>
      <w:bookmarkStart w:id="2801" w:name="_ETM_Q4_208861"/>
      <w:bookmarkEnd w:id="2801"/>
      <w:r>
        <w:rPr>
          <w:rFonts w:hint="cs"/>
          <w:rtl/>
          <w:lang w:eastAsia="he-IL"/>
        </w:rPr>
        <w:t>חושן שילה</w:t>
      </w:r>
      <w:r w:rsidR="005D741A">
        <w:rPr>
          <w:rFonts w:hint="cs"/>
          <w:rtl/>
          <w:lang w:eastAsia="he-IL"/>
        </w:rPr>
        <w:t>,</w:t>
      </w:r>
      <w:r>
        <w:rPr>
          <w:rFonts w:hint="cs"/>
          <w:rtl/>
          <w:lang w:eastAsia="he-IL"/>
        </w:rPr>
        <w:t xml:space="preserve"> שנמצאות </w:t>
      </w:r>
      <w:bookmarkStart w:id="2802" w:name="_ETM_Q4_212121"/>
      <w:bookmarkEnd w:id="2802"/>
      <w:proofErr w:type="spellStart"/>
      <w:r>
        <w:rPr>
          <w:rFonts w:hint="cs"/>
          <w:rtl/>
          <w:lang w:eastAsia="he-IL"/>
        </w:rPr>
        <w:t>איתנו</w:t>
      </w:r>
      <w:proofErr w:type="spellEnd"/>
      <w:r>
        <w:rPr>
          <w:rFonts w:hint="cs"/>
          <w:rtl/>
          <w:lang w:eastAsia="he-IL"/>
        </w:rPr>
        <w:t xml:space="preserve"> כאן</w:t>
      </w:r>
      <w:bookmarkStart w:id="2803" w:name="_ETM_Q4_213556"/>
      <w:bookmarkEnd w:id="2803"/>
      <w:r>
        <w:rPr>
          <w:rFonts w:hint="cs"/>
          <w:rtl/>
          <w:lang w:eastAsia="he-IL"/>
        </w:rPr>
        <w:t xml:space="preserve"> ביציע: ברוכות הבאות לכנסת. </w:t>
      </w:r>
      <w:bookmarkStart w:id="2804" w:name="_ETM_Q4_214173"/>
      <w:bookmarkStart w:id="2805" w:name="_ETM_Q4_217220"/>
      <w:bookmarkStart w:id="2806" w:name="_ETM_Q4_218216"/>
      <w:bookmarkEnd w:id="2804"/>
      <w:bookmarkEnd w:id="2805"/>
      <w:bookmarkEnd w:id="2806"/>
      <w:r>
        <w:rPr>
          <w:rtl/>
        </w:rPr>
        <w:t xml:space="preserve">אנחנו </w:t>
      </w:r>
      <w:bookmarkStart w:id="2807" w:name="_ETM_Q4_217430"/>
      <w:bookmarkEnd w:id="2807"/>
      <w:r>
        <w:rPr>
          <w:rtl/>
        </w:rPr>
        <w:t xml:space="preserve">מאחלים </w:t>
      </w:r>
      <w:bookmarkStart w:id="2808" w:name="_ETM_Q4_217850"/>
      <w:bookmarkEnd w:id="2808"/>
      <w:r>
        <w:rPr>
          <w:rtl/>
        </w:rPr>
        <w:t xml:space="preserve">לכם </w:t>
      </w:r>
      <w:bookmarkStart w:id="2809" w:name="_ETM_Q4_218120"/>
      <w:bookmarkEnd w:id="2809"/>
      <w:r>
        <w:rPr>
          <w:rtl/>
        </w:rPr>
        <w:t xml:space="preserve">ביקור </w:t>
      </w:r>
      <w:bookmarkStart w:id="2810" w:name="_ETM_Q4_218450"/>
      <w:bookmarkEnd w:id="2810"/>
      <w:r>
        <w:rPr>
          <w:rtl/>
        </w:rPr>
        <w:t>פורה</w:t>
      </w:r>
      <w:r>
        <w:rPr>
          <w:rFonts w:hint="cs"/>
          <w:rtl/>
        </w:rPr>
        <w:t>.</w:t>
      </w:r>
      <w:bookmarkStart w:id="2811" w:name="_ETM_Q4_219679"/>
      <w:bookmarkStart w:id="2812" w:name="_ETM_Q4_221558"/>
      <w:bookmarkEnd w:id="2811"/>
      <w:bookmarkEnd w:id="2812"/>
    </w:p>
    <w:p w:rsidR="00964504" w:rsidRDefault="00964504" w:rsidP="000E197F">
      <w:pPr>
        <w:rPr>
          <w:rtl/>
        </w:rPr>
      </w:pPr>
      <w:bookmarkStart w:id="2813" w:name="_ETM_Q4_221659"/>
      <w:bookmarkStart w:id="2814" w:name="_ETM_Q4_221750"/>
      <w:bookmarkEnd w:id="2813"/>
      <w:bookmarkEnd w:id="2814"/>
    </w:p>
    <w:p w:rsidR="00964504" w:rsidRDefault="00964504" w:rsidP="005D741A">
      <w:pPr>
        <w:rPr>
          <w:rtl/>
        </w:rPr>
      </w:pPr>
      <w:bookmarkStart w:id="2815" w:name="_ETM_Q4_221805"/>
      <w:bookmarkEnd w:id="2815"/>
      <w:r>
        <w:rPr>
          <w:rFonts w:hint="cs"/>
          <w:rtl/>
        </w:rPr>
        <w:t>ה</w:t>
      </w:r>
      <w:bookmarkStart w:id="2816" w:name="_ETM_Q4_218291"/>
      <w:bookmarkEnd w:id="2816"/>
      <w:r>
        <w:rPr>
          <w:rtl/>
        </w:rPr>
        <w:t xml:space="preserve">נושא </w:t>
      </w:r>
      <w:bookmarkStart w:id="2817" w:name="_ETM_Q4_220100"/>
      <w:bookmarkEnd w:id="2817"/>
      <w:r>
        <w:rPr>
          <w:rtl/>
        </w:rPr>
        <w:t xml:space="preserve">הבא </w:t>
      </w:r>
      <w:bookmarkStart w:id="2818" w:name="_ETM_Q4_220339"/>
      <w:bookmarkEnd w:id="2818"/>
      <w:r>
        <w:rPr>
          <w:rtl/>
        </w:rPr>
        <w:t xml:space="preserve">שעל </w:t>
      </w:r>
      <w:bookmarkStart w:id="2819" w:name="_ETM_Q4_220519"/>
      <w:bookmarkEnd w:id="2819"/>
      <w:r>
        <w:rPr>
          <w:rtl/>
        </w:rPr>
        <w:t>סדר</w:t>
      </w:r>
      <w:bookmarkStart w:id="2820" w:name="_ETM_Q4_220820"/>
      <w:bookmarkEnd w:id="2820"/>
      <w:r>
        <w:rPr>
          <w:rFonts w:hint="cs"/>
          <w:rtl/>
        </w:rPr>
        <w:t>-</w:t>
      </w:r>
      <w:r>
        <w:rPr>
          <w:rtl/>
        </w:rPr>
        <w:t xml:space="preserve">היום </w:t>
      </w:r>
      <w:bookmarkStart w:id="2821" w:name="_ETM_Q4_221000"/>
      <w:bookmarkEnd w:id="2821"/>
      <w:r>
        <w:rPr>
          <w:rtl/>
        </w:rPr>
        <w:t xml:space="preserve">הוא </w:t>
      </w:r>
      <w:bookmarkStart w:id="2822" w:name="_ETM_Q4_221089"/>
      <w:bookmarkEnd w:id="2822"/>
      <w:r>
        <w:rPr>
          <w:rtl/>
        </w:rPr>
        <w:t xml:space="preserve">ציון </w:t>
      </w:r>
      <w:bookmarkStart w:id="2823" w:name="_ETM_Q4_221420"/>
      <w:bookmarkEnd w:id="2823"/>
      <w:r>
        <w:rPr>
          <w:rtl/>
        </w:rPr>
        <w:t xml:space="preserve">יום </w:t>
      </w:r>
      <w:bookmarkStart w:id="2824" w:name="_ETM_Q4_221690"/>
      <w:bookmarkEnd w:id="2824"/>
      <w:r>
        <w:rPr>
          <w:rtl/>
        </w:rPr>
        <w:t>הרצל</w:t>
      </w:r>
      <w:r>
        <w:rPr>
          <w:rFonts w:hint="cs"/>
          <w:rtl/>
        </w:rPr>
        <w:t>.</w:t>
      </w:r>
      <w:r>
        <w:rPr>
          <w:rtl/>
        </w:rPr>
        <w:t xml:space="preserve"> </w:t>
      </w:r>
      <w:bookmarkStart w:id="2825" w:name="_ETM_Q4_222769"/>
      <w:bookmarkEnd w:id="2825"/>
      <w:r>
        <w:rPr>
          <w:rtl/>
        </w:rPr>
        <w:t xml:space="preserve">שר </w:t>
      </w:r>
      <w:bookmarkStart w:id="2826" w:name="_ETM_Q4_223070"/>
      <w:bookmarkEnd w:id="2826"/>
      <w:r>
        <w:rPr>
          <w:rtl/>
        </w:rPr>
        <w:t xml:space="preserve">התפוצות </w:t>
      </w:r>
      <w:bookmarkStart w:id="2827" w:name="_ETM_Q4_223699"/>
      <w:bookmarkEnd w:id="2827"/>
      <w:r>
        <w:rPr>
          <w:rtl/>
        </w:rPr>
        <w:t xml:space="preserve">והמאבק </w:t>
      </w:r>
      <w:bookmarkStart w:id="2828" w:name="_ETM_Q4_224390"/>
      <w:bookmarkEnd w:id="2828"/>
      <w:r>
        <w:rPr>
          <w:rtl/>
        </w:rPr>
        <w:t>באנט</w:t>
      </w:r>
      <w:bookmarkStart w:id="2829" w:name="_ETM_Q4_221820"/>
      <w:bookmarkEnd w:id="2829"/>
      <w:r>
        <w:rPr>
          <w:rtl/>
        </w:rPr>
        <w:t>ישמיות</w:t>
      </w:r>
      <w:r>
        <w:rPr>
          <w:rFonts w:hint="cs"/>
          <w:rtl/>
        </w:rPr>
        <w:t>,</w:t>
      </w:r>
      <w:bookmarkStart w:id="2830" w:name="_ETM_Q4_225060"/>
      <w:bookmarkEnd w:id="2830"/>
      <w:r>
        <w:rPr>
          <w:rtl/>
        </w:rPr>
        <w:t xml:space="preserve"> </w:t>
      </w:r>
      <w:bookmarkStart w:id="2831" w:name="_ETM_Q4_225320"/>
      <w:bookmarkEnd w:id="2831"/>
      <w:r>
        <w:rPr>
          <w:rFonts w:hint="cs"/>
          <w:rtl/>
        </w:rPr>
        <w:t>השר</w:t>
      </w:r>
      <w:bookmarkStart w:id="2832" w:name="_ETM_Q4_225649"/>
      <w:bookmarkEnd w:id="2832"/>
      <w:r>
        <w:rPr>
          <w:rFonts w:hint="cs"/>
          <w:rtl/>
        </w:rPr>
        <w:t xml:space="preserve"> </w:t>
      </w:r>
      <w:r>
        <w:rPr>
          <w:rtl/>
        </w:rPr>
        <w:t xml:space="preserve">עמיחי </w:t>
      </w:r>
      <w:bookmarkStart w:id="2833" w:name="_ETM_Q4_226010"/>
      <w:bookmarkEnd w:id="2833"/>
      <w:r>
        <w:rPr>
          <w:rtl/>
        </w:rPr>
        <w:t>שי</w:t>
      </w:r>
      <w:bookmarkStart w:id="2834" w:name="_ETM_Q4_226250"/>
      <w:bookmarkStart w:id="2835" w:name="_ETM_Q4_224191"/>
      <w:bookmarkEnd w:id="2834"/>
      <w:bookmarkEnd w:id="2835"/>
      <w:r>
        <w:rPr>
          <w:rFonts w:hint="cs"/>
          <w:rtl/>
        </w:rPr>
        <w:t>ק</w:t>
      </w:r>
      <w:r>
        <w:rPr>
          <w:rtl/>
        </w:rPr>
        <w:t>לי</w:t>
      </w:r>
      <w:r>
        <w:rPr>
          <w:rFonts w:hint="cs"/>
          <w:rtl/>
        </w:rPr>
        <w:t>,</w:t>
      </w:r>
      <w:r>
        <w:rPr>
          <w:rtl/>
        </w:rPr>
        <w:t xml:space="preserve"> </w:t>
      </w:r>
      <w:bookmarkStart w:id="2836" w:name="_ETM_Q4_226550"/>
      <w:bookmarkEnd w:id="2836"/>
      <w:r>
        <w:rPr>
          <w:rtl/>
        </w:rPr>
        <w:t xml:space="preserve">שרים </w:t>
      </w:r>
      <w:bookmarkStart w:id="2837" w:name="_ETM_Q4_226969"/>
      <w:bookmarkEnd w:id="2837"/>
      <w:r>
        <w:rPr>
          <w:rtl/>
        </w:rPr>
        <w:t xml:space="preserve">וחברי </w:t>
      </w:r>
      <w:bookmarkStart w:id="2838" w:name="_ETM_Q4_227390"/>
      <w:bookmarkEnd w:id="2838"/>
      <w:r>
        <w:rPr>
          <w:rtl/>
        </w:rPr>
        <w:t>כנסת</w:t>
      </w:r>
      <w:r>
        <w:rPr>
          <w:rFonts w:hint="cs"/>
          <w:rtl/>
        </w:rPr>
        <w:t>,</w:t>
      </w:r>
      <w:r>
        <w:rPr>
          <w:rtl/>
        </w:rPr>
        <w:t xml:space="preserve"> </w:t>
      </w:r>
      <w:bookmarkStart w:id="2839" w:name="_ETM_Q4_228610"/>
      <w:bookmarkEnd w:id="2839"/>
      <w:r>
        <w:rPr>
          <w:rtl/>
        </w:rPr>
        <w:t>יושב</w:t>
      </w:r>
      <w:bookmarkStart w:id="2840" w:name="_ETM_Q4_228940"/>
      <w:bookmarkEnd w:id="2840"/>
      <w:r>
        <w:rPr>
          <w:rFonts w:hint="cs"/>
          <w:rtl/>
        </w:rPr>
        <w:t>-</w:t>
      </w:r>
      <w:r>
        <w:rPr>
          <w:rtl/>
        </w:rPr>
        <w:t xml:space="preserve">ראש </w:t>
      </w:r>
      <w:bookmarkStart w:id="2841" w:name="_ETM_Q4_229270"/>
      <w:bookmarkEnd w:id="2841"/>
      <w:r>
        <w:rPr>
          <w:rtl/>
        </w:rPr>
        <w:t xml:space="preserve">ההסתדרות </w:t>
      </w:r>
      <w:bookmarkStart w:id="2842" w:name="_ETM_Q4_230200"/>
      <w:bookmarkEnd w:id="2842"/>
      <w:r>
        <w:rPr>
          <w:rtl/>
        </w:rPr>
        <w:t xml:space="preserve">הציונית </w:t>
      </w:r>
      <w:bookmarkStart w:id="2843" w:name="_ETM_Q4_230650"/>
      <w:bookmarkEnd w:id="2843"/>
      <w:r>
        <w:rPr>
          <w:rtl/>
        </w:rPr>
        <w:t xml:space="preserve">העולמית </w:t>
      </w:r>
      <w:bookmarkStart w:id="2844" w:name="_ETM_Q4_230979"/>
      <w:bookmarkEnd w:id="2844"/>
      <w:r>
        <w:rPr>
          <w:rtl/>
        </w:rPr>
        <w:t xml:space="preserve">יעקב </w:t>
      </w:r>
      <w:bookmarkStart w:id="2845" w:name="_ETM_Q4_231400"/>
      <w:bookmarkEnd w:id="2845"/>
      <w:proofErr w:type="spellStart"/>
      <w:r>
        <w:rPr>
          <w:rtl/>
        </w:rPr>
        <w:t>חגואל</w:t>
      </w:r>
      <w:bookmarkStart w:id="2846" w:name="_ETM_Q4_229378"/>
      <w:bookmarkEnd w:id="2846"/>
      <w:proofErr w:type="spellEnd"/>
      <w:r>
        <w:rPr>
          <w:rtl/>
        </w:rPr>
        <w:t xml:space="preserve"> </w:t>
      </w:r>
      <w:bookmarkStart w:id="2847" w:name="_ETM_Q4_231940"/>
      <w:bookmarkEnd w:id="2847"/>
      <w:r>
        <w:rPr>
          <w:rtl/>
        </w:rPr>
        <w:t xml:space="preserve">ונציגי </w:t>
      </w:r>
      <w:bookmarkStart w:id="2848" w:name="_ETM_Q4_232479"/>
      <w:bookmarkEnd w:id="2848"/>
      <w:r>
        <w:rPr>
          <w:rtl/>
        </w:rPr>
        <w:t>ההסתדרות</w:t>
      </w:r>
      <w:r w:rsidR="005D741A">
        <w:rPr>
          <w:rFonts w:hint="cs"/>
          <w:rtl/>
        </w:rPr>
        <w:t xml:space="preserve"> –</w:t>
      </w:r>
      <w:r>
        <w:rPr>
          <w:rtl/>
        </w:rPr>
        <w:t xml:space="preserve"> </w:t>
      </w:r>
      <w:bookmarkStart w:id="2849" w:name="_ETM_Q4_233020"/>
      <w:bookmarkEnd w:id="2849"/>
      <w:r>
        <w:rPr>
          <w:rtl/>
        </w:rPr>
        <w:t xml:space="preserve">שמתעכבים </w:t>
      </w:r>
      <w:bookmarkStart w:id="2850" w:name="_ETM_Q4_233680"/>
      <w:bookmarkEnd w:id="2850"/>
      <w:r>
        <w:rPr>
          <w:rtl/>
        </w:rPr>
        <w:t>מעט</w:t>
      </w:r>
      <w:r>
        <w:rPr>
          <w:rFonts w:hint="cs"/>
          <w:rtl/>
        </w:rPr>
        <w:t>,</w:t>
      </w:r>
      <w:r>
        <w:rPr>
          <w:rtl/>
        </w:rPr>
        <w:t xml:space="preserve"> </w:t>
      </w:r>
      <w:bookmarkStart w:id="2851" w:name="_ETM_Q4_234250"/>
      <w:bookmarkEnd w:id="2851"/>
      <w:r>
        <w:rPr>
          <w:rtl/>
        </w:rPr>
        <w:t xml:space="preserve">אבל </w:t>
      </w:r>
      <w:bookmarkStart w:id="2852" w:name="_ETM_Q4_234550"/>
      <w:bookmarkEnd w:id="2852"/>
      <w:r>
        <w:rPr>
          <w:rFonts w:hint="cs"/>
          <w:rtl/>
        </w:rPr>
        <w:t>הם</w:t>
      </w:r>
      <w:r>
        <w:rPr>
          <w:rtl/>
        </w:rPr>
        <w:t xml:space="preserve"> </w:t>
      </w:r>
      <w:bookmarkStart w:id="2853" w:name="_ETM_Q4_234670"/>
      <w:bookmarkEnd w:id="2853"/>
      <w:proofErr w:type="spellStart"/>
      <w:r>
        <w:rPr>
          <w:rtl/>
        </w:rPr>
        <w:t>מי</w:t>
      </w:r>
      <w:r>
        <w:rPr>
          <w:rFonts w:hint="cs"/>
          <w:rtl/>
        </w:rPr>
        <w:t>י</w:t>
      </w:r>
      <w:r>
        <w:rPr>
          <w:rtl/>
        </w:rPr>
        <w:t>ד</w:t>
      </w:r>
      <w:proofErr w:type="spellEnd"/>
      <w:r>
        <w:rPr>
          <w:rtl/>
        </w:rPr>
        <w:t xml:space="preserve"> </w:t>
      </w:r>
      <w:bookmarkStart w:id="2854" w:name="_ETM_Q4_235300"/>
      <w:bookmarkEnd w:id="2854"/>
      <w:r>
        <w:rPr>
          <w:rtl/>
        </w:rPr>
        <w:t>ייכנסו</w:t>
      </w:r>
      <w:r w:rsidR="005D741A">
        <w:rPr>
          <w:rFonts w:hint="cs"/>
          <w:rtl/>
        </w:rPr>
        <w:t xml:space="preserve"> –</w:t>
      </w:r>
      <w:r>
        <w:rPr>
          <w:rtl/>
        </w:rPr>
        <w:t xml:space="preserve"> </w:t>
      </w:r>
      <w:bookmarkStart w:id="2855" w:name="_ETM_Q4_236600"/>
      <w:bookmarkEnd w:id="2855"/>
      <w:proofErr w:type="spellStart"/>
      <w:r>
        <w:rPr>
          <w:rtl/>
        </w:rPr>
        <w:t>מכובד</w:t>
      </w:r>
      <w:r>
        <w:rPr>
          <w:rFonts w:hint="cs"/>
          <w:rtl/>
        </w:rPr>
        <w:t>י</w:t>
      </w:r>
      <w:bookmarkStart w:id="2856" w:name="_ETM_Q4_234423"/>
      <w:bookmarkEnd w:id="2856"/>
      <w:r>
        <w:rPr>
          <w:rtl/>
        </w:rPr>
        <w:t>נו</w:t>
      </w:r>
      <w:proofErr w:type="spellEnd"/>
      <w:r>
        <w:rPr>
          <w:rtl/>
        </w:rPr>
        <w:t xml:space="preserve"> </w:t>
      </w:r>
      <w:bookmarkStart w:id="2857" w:name="_ETM_Q4_237530"/>
      <w:bookmarkEnd w:id="2857"/>
      <w:r>
        <w:rPr>
          <w:rtl/>
        </w:rPr>
        <w:t>כולם</w:t>
      </w:r>
      <w:r>
        <w:rPr>
          <w:rFonts w:hint="cs"/>
          <w:rtl/>
        </w:rPr>
        <w:t>,</w:t>
      </w:r>
      <w:r>
        <w:rPr>
          <w:rtl/>
        </w:rPr>
        <w:t xml:space="preserve"> </w:t>
      </w:r>
      <w:bookmarkStart w:id="2858" w:name="_ETM_Q4_238600"/>
      <w:bookmarkStart w:id="2859" w:name="_ETM_Q4_234659"/>
      <w:bookmarkEnd w:id="2858"/>
      <w:bookmarkEnd w:id="2859"/>
      <w:r>
        <w:rPr>
          <w:rFonts w:hint="cs"/>
          <w:rtl/>
        </w:rPr>
        <w:t>אחת</w:t>
      </w:r>
      <w:r>
        <w:rPr>
          <w:rtl/>
        </w:rPr>
        <w:t xml:space="preserve"> </w:t>
      </w:r>
      <w:bookmarkStart w:id="2860" w:name="_ETM_Q4_238899"/>
      <w:bookmarkEnd w:id="2860"/>
      <w:r>
        <w:rPr>
          <w:rtl/>
        </w:rPr>
        <w:t xml:space="preserve">לשנה </w:t>
      </w:r>
      <w:bookmarkStart w:id="2861" w:name="_ETM_Q4_239290"/>
      <w:bookmarkEnd w:id="2861"/>
      <w:r>
        <w:rPr>
          <w:rtl/>
        </w:rPr>
        <w:t xml:space="preserve">אנחנו </w:t>
      </w:r>
      <w:bookmarkStart w:id="2862" w:name="_ETM_Q4_239559"/>
      <w:bookmarkEnd w:id="2862"/>
      <w:r>
        <w:rPr>
          <w:rtl/>
        </w:rPr>
        <w:t xml:space="preserve">מתכנסים </w:t>
      </w:r>
      <w:bookmarkStart w:id="2863" w:name="_ETM_Q4_240520"/>
      <w:bookmarkEnd w:id="2863"/>
      <w:r>
        <w:rPr>
          <w:rtl/>
        </w:rPr>
        <w:t xml:space="preserve">במליאת </w:t>
      </w:r>
      <w:bookmarkStart w:id="2864" w:name="_ETM_Q4_240969"/>
      <w:bookmarkEnd w:id="2864"/>
      <w:r>
        <w:rPr>
          <w:rtl/>
        </w:rPr>
        <w:t xml:space="preserve">הכנסת </w:t>
      </w:r>
      <w:bookmarkStart w:id="2865" w:name="_ETM_Q4_241390"/>
      <w:bookmarkEnd w:id="2865"/>
      <w:r>
        <w:rPr>
          <w:rtl/>
        </w:rPr>
        <w:t xml:space="preserve">לישיבה </w:t>
      </w:r>
      <w:bookmarkStart w:id="2866" w:name="_ETM_Q4_241809"/>
      <w:bookmarkEnd w:id="2866"/>
      <w:r>
        <w:rPr>
          <w:rtl/>
        </w:rPr>
        <w:t xml:space="preserve">מיוחדת </w:t>
      </w:r>
      <w:bookmarkStart w:id="2867" w:name="_ETM_Q4_242410"/>
      <w:bookmarkEnd w:id="2867"/>
      <w:r>
        <w:rPr>
          <w:rtl/>
        </w:rPr>
        <w:t xml:space="preserve">לציון </w:t>
      </w:r>
      <w:bookmarkStart w:id="2868" w:name="_ETM_Q4_243430"/>
      <w:bookmarkEnd w:id="2868"/>
      <w:r>
        <w:rPr>
          <w:rtl/>
        </w:rPr>
        <w:t xml:space="preserve">יום </w:t>
      </w:r>
      <w:bookmarkStart w:id="2869" w:name="_ETM_Q4_243820"/>
      <w:bookmarkEnd w:id="2869"/>
      <w:r>
        <w:rPr>
          <w:rtl/>
        </w:rPr>
        <w:t xml:space="preserve">בנימין </w:t>
      </w:r>
      <w:bookmarkStart w:id="2870" w:name="_ETM_Q4_244299"/>
      <w:bookmarkEnd w:id="2870"/>
      <w:r>
        <w:rPr>
          <w:rtl/>
        </w:rPr>
        <w:t xml:space="preserve">זאב </w:t>
      </w:r>
      <w:bookmarkStart w:id="2871" w:name="_ETM_Q4_244630"/>
      <w:bookmarkEnd w:id="2871"/>
      <w:r>
        <w:rPr>
          <w:rtl/>
        </w:rPr>
        <w:t>הרצל</w:t>
      </w:r>
      <w:r>
        <w:rPr>
          <w:rFonts w:hint="cs"/>
          <w:rtl/>
        </w:rPr>
        <w:t>,</w:t>
      </w:r>
      <w:r>
        <w:rPr>
          <w:rtl/>
        </w:rPr>
        <w:t xml:space="preserve"> </w:t>
      </w:r>
      <w:bookmarkStart w:id="2872" w:name="_ETM_Q4_245590"/>
      <w:bookmarkEnd w:id="2872"/>
      <w:r>
        <w:rPr>
          <w:rtl/>
        </w:rPr>
        <w:t xml:space="preserve">האיש </w:t>
      </w:r>
      <w:bookmarkStart w:id="2873" w:name="_ETM_Q4_245860"/>
      <w:bookmarkEnd w:id="2873"/>
      <w:r>
        <w:rPr>
          <w:rtl/>
        </w:rPr>
        <w:t xml:space="preserve">שחזה </w:t>
      </w:r>
      <w:bookmarkStart w:id="2874" w:name="_ETM_Q4_246520"/>
      <w:bookmarkEnd w:id="2874"/>
      <w:r>
        <w:rPr>
          <w:rtl/>
        </w:rPr>
        <w:t xml:space="preserve">וכתב </w:t>
      </w:r>
      <w:bookmarkStart w:id="2875" w:name="_ETM_Q4_247060"/>
      <w:bookmarkEnd w:id="2875"/>
      <w:r>
        <w:rPr>
          <w:rtl/>
        </w:rPr>
        <w:t xml:space="preserve">את </w:t>
      </w:r>
      <w:bookmarkStart w:id="2876" w:name="_ETM_Q4_247209"/>
      <w:bookmarkEnd w:id="2876"/>
      <w:r>
        <w:rPr>
          <w:rtl/>
        </w:rPr>
        <w:t xml:space="preserve">העתיד </w:t>
      </w:r>
      <w:bookmarkStart w:id="2877" w:name="_ETM_Q4_247569"/>
      <w:bookmarkEnd w:id="2877"/>
      <w:r>
        <w:rPr>
          <w:rtl/>
        </w:rPr>
        <w:t xml:space="preserve">של </w:t>
      </w:r>
      <w:bookmarkStart w:id="2878" w:name="_ETM_Q4_247750"/>
      <w:bookmarkEnd w:id="2878"/>
      <w:r>
        <w:rPr>
          <w:rtl/>
        </w:rPr>
        <w:t xml:space="preserve">העם </w:t>
      </w:r>
      <w:bookmarkStart w:id="2879" w:name="_ETM_Q4_247959"/>
      <w:bookmarkEnd w:id="2879"/>
      <w:r>
        <w:rPr>
          <w:rtl/>
        </w:rPr>
        <w:t>היהודי</w:t>
      </w:r>
      <w:r>
        <w:rPr>
          <w:rFonts w:hint="cs"/>
          <w:rtl/>
        </w:rPr>
        <w:t>,</w:t>
      </w:r>
      <w:r>
        <w:rPr>
          <w:rtl/>
        </w:rPr>
        <w:t xml:space="preserve"> </w:t>
      </w:r>
      <w:bookmarkStart w:id="2880" w:name="_ETM_Q4_248890"/>
      <w:bookmarkEnd w:id="2880"/>
      <w:r>
        <w:rPr>
          <w:rtl/>
        </w:rPr>
        <w:t xml:space="preserve">עתיד </w:t>
      </w:r>
      <w:bookmarkStart w:id="2881" w:name="_ETM_Q4_249310"/>
      <w:bookmarkEnd w:id="2881"/>
      <w:r>
        <w:rPr>
          <w:rtl/>
        </w:rPr>
        <w:t xml:space="preserve">שהרצל </w:t>
      </w:r>
      <w:bookmarkStart w:id="2882" w:name="_ETM_Q4_249880"/>
      <w:bookmarkEnd w:id="2882"/>
      <w:r>
        <w:rPr>
          <w:rtl/>
        </w:rPr>
        <w:t xml:space="preserve">פעל </w:t>
      </w:r>
      <w:bookmarkStart w:id="2883" w:name="_ETM_Q4_250209"/>
      <w:bookmarkEnd w:id="2883"/>
      <w:r>
        <w:rPr>
          <w:rtl/>
        </w:rPr>
        <w:t>למימושו</w:t>
      </w:r>
      <w:r>
        <w:rPr>
          <w:rFonts w:hint="cs"/>
          <w:rtl/>
        </w:rPr>
        <w:t>,</w:t>
      </w:r>
      <w:r>
        <w:rPr>
          <w:rtl/>
        </w:rPr>
        <w:t xml:space="preserve"> </w:t>
      </w:r>
      <w:bookmarkStart w:id="2884" w:name="_ETM_Q4_251480"/>
      <w:bookmarkEnd w:id="2884"/>
      <w:r>
        <w:rPr>
          <w:rtl/>
        </w:rPr>
        <w:t xml:space="preserve">חלום </w:t>
      </w:r>
      <w:bookmarkStart w:id="2885" w:name="_ETM_Q4_252050"/>
      <w:bookmarkEnd w:id="2885"/>
      <w:r>
        <w:rPr>
          <w:rtl/>
        </w:rPr>
        <w:t xml:space="preserve">שהוא </w:t>
      </w:r>
      <w:bookmarkStart w:id="2886" w:name="_ETM_Q4_252290"/>
      <w:bookmarkStart w:id="2887" w:name="_ETM_Q4_249620"/>
      <w:bookmarkEnd w:id="2886"/>
      <w:bookmarkEnd w:id="2887"/>
      <w:r>
        <w:rPr>
          <w:rFonts w:hint="cs"/>
          <w:rtl/>
        </w:rPr>
        <w:t>פעל</w:t>
      </w:r>
      <w:r>
        <w:rPr>
          <w:rtl/>
        </w:rPr>
        <w:t xml:space="preserve"> </w:t>
      </w:r>
      <w:bookmarkStart w:id="2888" w:name="_ETM_Q4_252530"/>
      <w:bookmarkEnd w:id="2888"/>
      <w:r>
        <w:rPr>
          <w:rtl/>
        </w:rPr>
        <w:t>להגשימו</w:t>
      </w:r>
      <w:r>
        <w:rPr>
          <w:rFonts w:hint="cs"/>
          <w:rtl/>
        </w:rPr>
        <w:t>,</w:t>
      </w:r>
      <w:r>
        <w:rPr>
          <w:rtl/>
        </w:rPr>
        <w:t xml:space="preserve"> </w:t>
      </w:r>
      <w:bookmarkStart w:id="2889" w:name="_ETM_Q4_253790"/>
      <w:bookmarkEnd w:id="2889"/>
      <w:r>
        <w:rPr>
          <w:rtl/>
        </w:rPr>
        <w:t>על</w:t>
      </w:r>
      <w:r>
        <w:rPr>
          <w:rFonts w:hint="cs"/>
          <w:rtl/>
        </w:rPr>
        <w:t xml:space="preserve"> א</w:t>
      </w:r>
      <w:bookmarkStart w:id="2890" w:name="_ETM_Q4_250713"/>
      <w:bookmarkEnd w:id="2890"/>
      <w:r>
        <w:rPr>
          <w:rFonts w:hint="cs"/>
          <w:rtl/>
        </w:rPr>
        <w:t>ף</w:t>
      </w:r>
      <w:r>
        <w:rPr>
          <w:rtl/>
        </w:rPr>
        <w:t xml:space="preserve"> </w:t>
      </w:r>
      <w:bookmarkStart w:id="2891" w:name="_ETM_Q4_254180"/>
      <w:bookmarkEnd w:id="2891"/>
      <w:r>
        <w:rPr>
          <w:rtl/>
        </w:rPr>
        <w:t xml:space="preserve">שבאותה </w:t>
      </w:r>
      <w:bookmarkStart w:id="2892" w:name="_ETM_Q4_254810"/>
      <w:bookmarkEnd w:id="2892"/>
      <w:r>
        <w:rPr>
          <w:rFonts w:hint="cs"/>
          <w:rtl/>
        </w:rPr>
        <w:t>ה</w:t>
      </w:r>
      <w:r>
        <w:rPr>
          <w:rtl/>
        </w:rPr>
        <w:t xml:space="preserve">עת </w:t>
      </w:r>
      <w:bookmarkStart w:id="2893" w:name="_ETM_Q4_255050"/>
      <w:bookmarkEnd w:id="2893"/>
      <w:r>
        <w:rPr>
          <w:rtl/>
        </w:rPr>
        <w:t xml:space="preserve">לא </w:t>
      </w:r>
      <w:bookmarkStart w:id="2894" w:name="_ETM_Q4_255170"/>
      <w:bookmarkEnd w:id="2894"/>
      <w:r>
        <w:rPr>
          <w:rtl/>
        </w:rPr>
        <w:t xml:space="preserve">נחשב </w:t>
      </w:r>
      <w:bookmarkStart w:id="2895" w:name="_ETM_Q4_255590"/>
      <w:bookmarkEnd w:id="2895"/>
      <w:r>
        <w:rPr>
          <w:rtl/>
        </w:rPr>
        <w:t xml:space="preserve">היה </w:t>
      </w:r>
      <w:bookmarkStart w:id="2896" w:name="_ETM_Q4_255800"/>
      <w:bookmarkEnd w:id="2896"/>
      <w:r>
        <w:rPr>
          <w:rtl/>
        </w:rPr>
        <w:t xml:space="preserve">לחוזה </w:t>
      </w:r>
      <w:bookmarkStart w:id="2897" w:name="_ETM_Q4_256430"/>
      <w:bookmarkStart w:id="2898" w:name="_ETM_Q4_252861"/>
      <w:bookmarkEnd w:id="2897"/>
      <w:bookmarkEnd w:id="2898"/>
      <w:r>
        <w:rPr>
          <w:rtl/>
        </w:rPr>
        <w:t>כי</w:t>
      </w:r>
      <w:r>
        <w:rPr>
          <w:rFonts w:hint="cs"/>
          <w:rtl/>
        </w:rPr>
        <w:t xml:space="preserve"> א</w:t>
      </w:r>
      <w:r>
        <w:rPr>
          <w:rtl/>
        </w:rPr>
        <w:t xml:space="preserve">ם </w:t>
      </w:r>
      <w:bookmarkStart w:id="2899" w:name="_ETM_Q4_257330"/>
      <w:bookmarkEnd w:id="2899"/>
      <w:r>
        <w:rPr>
          <w:rtl/>
        </w:rPr>
        <w:t>ל</w:t>
      </w:r>
      <w:r>
        <w:rPr>
          <w:rFonts w:hint="cs"/>
          <w:rtl/>
        </w:rPr>
        <w:t>הוזה</w:t>
      </w:r>
      <w:bookmarkStart w:id="2900" w:name="_ETM_Q4_254985"/>
      <w:bookmarkStart w:id="2901" w:name="_ETM_Q4_257064"/>
      <w:bookmarkEnd w:id="2900"/>
      <w:bookmarkEnd w:id="2901"/>
      <w:r>
        <w:rPr>
          <w:rFonts w:hint="cs"/>
          <w:rtl/>
        </w:rPr>
        <w:t>,</w:t>
      </w:r>
      <w:r>
        <w:rPr>
          <w:rtl/>
        </w:rPr>
        <w:t xml:space="preserve"> </w:t>
      </w:r>
      <w:bookmarkStart w:id="2902" w:name="_ETM_Q4_258740"/>
      <w:bookmarkEnd w:id="2902"/>
      <w:r>
        <w:rPr>
          <w:rFonts w:hint="cs"/>
          <w:rtl/>
        </w:rPr>
        <w:t>וב</w:t>
      </w:r>
      <w:bookmarkStart w:id="2903" w:name="_ETM_Q4_259189"/>
      <w:bookmarkEnd w:id="2903"/>
      <w:r>
        <w:rPr>
          <w:rtl/>
        </w:rPr>
        <w:t xml:space="preserve">מקום </w:t>
      </w:r>
      <w:bookmarkStart w:id="2904" w:name="_ETM_Q4_259670"/>
      <w:bookmarkEnd w:id="2904"/>
      <w:r>
        <w:rPr>
          <w:rtl/>
        </w:rPr>
        <w:t>שי</w:t>
      </w:r>
      <w:r>
        <w:rPr>
          <w:rFonts w:hint="cs"/>
          <w:rtl/>
        </w:rPr>
        <w:t>ינשא</w:t>
      </w:r>
      <w:r>
        <w:rPr>
          <w:rtl/>
        </w:rPr>
        <w:t xml:space="preserve"> </w:t>
      </w:r>
      <w:bookmarkStart w:id="2905" w:name="_ETM_Q4_260240"/>
      <w:bookmarkEnd w:id="2905"/>
      <w:r>
        <w:rPr>
          <w:rtl/>
        </w:rPr>
        <w:t xml:space="preserve">על </w:t>
      </w:r>
      <w:bookmarkStart w:id="2906" w:name="_ETM_Q4_260360"/>
      <w:bookmarkEnd w:id="2906"/>
      <w:r>
        <w:rPr>
          <w:rtl/>
        </w:rPr>
        <w:t>כפיים</w:t>
      </w:r>
      <w:r>
        <w:rPr>
          <w:rFonts w:hint="cs"/>
          <w:rtl/>
        </w:rPr>
        <w:t>,</w:t>
      </w:r>
      <w:r>
        <w:rPr>
          <w:rtl/>
        </w:rPr>
        <w:t xml:space="preserve"> </w:t>
      </w:r>
      <w:bookmarkStart w:id="2907" w:name="_ETM_Q4_260930"/>
      <w:bookmarkEnd w:id="2907"/>
      <w:r>
        <w:rPr>
          <w:rtl/>
        </w:rPr>
        <w:t xml:space="preserve">זכה </w:t>
      </w:r>
      <w:bookmarkStart w:id="2908" w:name="_ETM_Q4_261259"/>
      <w:bookmarkEnd w:id="2908"/>
      <w:r>
        <w:rPr>
          <w:rtl/>
        </w:rPr>
        <w:t xml:space="preserve">בעיקר </w:t>
      </w:r>
      <w:bookmarkStart w:id="2909" w:name="_ETM_Q4_261709"/>
      <w:bookmarkEnd w:id="2909"/>
      <w:r>
        <w:rPr>
          <w:rtl/>
        </w:rPr>
        <w:t xml:space="preserve">ללעג </w:t>
      </w:r>
      <w:bookmarkStart w:id="2910" w:name="_ETM_Q4_262280"/>
      <w:bookmarkEnd w:id="2910"/>
      <w:proofErr w:type="spellStart"/>
      <w:r>
        <w:rPr>
          <w:rtl/>
        </w:rPr>
        <w:t>ו</w:t>
      </w:r>
      <w:bookmarkStart w:id="2911" w:name="_ETM_Q4_259264"/>
      <w:bookmarkStart w:id="2912" w:name="_ETM_Q4_259046"/>
      <w:bookmarkEnd w:id="2911"/>
      <w:bookmarkEnd w:id="2912"/>
      <w:r>
        <w:rPr>
          <w:rFonts w:hint="cs"/>
          <w:rtl/>
        </w:rPr>
        <w:t>הג</w:t>
      </w:r>
      <w:bookmarkStart w:id="2913" w:name="_ETM_Q4_259495"/>
      <w:bookmarkStart w:id="2914" w:name="_ETM_Q4_256032"/>
      <w:bookmarkEnd w:id="2913"/>
      <w:bookmarkEnd w:id="2914"/>
      <w:r w:rsidR="005D741A">
        <w:rPr>
          <w:rFonts w:hint="cs"/>
          <w:rtl/>
        </w:rPr>
        <w:t>ח</w:t>
      </w:r>
      <w:r>
        <w:rPr>
          <w:rFonts w:hint="cs"/>
          <w:rtl/>
        </w:rPr>
        <w:t>כה</w:t>
      </w:r>
      <w:proofErr w:type="spellEnd"/>
      <w:r>
        <w:rPr>
          <w:rFonts w:hint="cs"/>
          <w:rtl/>
        </w:rPr>
        <w:t>,</w:t>
      </w:r>
      <w:bookmarkStart w:id="2915" w:name="_ETM_Q4_260128"/>
      <w:bookmarkEnd w:id="2915"/>
      <w:r>
        <w:rPr>
          <w:rtl/>
        </w:rPr>
        <w:t xml:space="preserve"> </w:t>
      </w:r>
      <w:bookmarkStart w:id="2916" w:name="_ETM_Q4_263429"/>
      <w:bookmarkEnd w:id="2916"/>
      <w:r>
        <w:rPr>
          <w:rtl/>
        </w:rPr>
        <w:t xml:space="preserve">כפי </w:t>
      </w:r>
      <w:bookmarkStart w:id="2917" w:name="_ETM_Q4_263759"/>
      <w:bookmarkEnd w:id="2917"/>
      <w:r>
        <w:rPr>
          <w:rtl/>
        </w:rPr>
        <w:t xml:space="preserve">שקורה </w:t>
      </w:r>
      <w:bookmarkStart w:id="2918" w:name="_ETM_Q4_264209"/>
      <w:bookmarkEnd w:id="2918"/>
      <w:r>
        <w:rPr>
          <w:rtl/>
        </w:rPr>
        <w:t>ל</w:t>
      </w:r>
      <w:r>
        <w:rPr>
          <w:rFonts w:hint="cs"/>
          <w:rtl/>
        </w:rPr>
        <w:t>א</w:t>
      </w:r>
      <w:bookmarkStart w:id="2919" w:name="_ETM_Q4_261387"/>
      <w:bookmarkEnd w:id="2919"/>
      <w:r>
        <w:rPr>
          <w:rtl/>
        </w:rPr>
        <w:t xml:space="preserve"> </w:t>
      </w:r>
      <w:bookmarkStart w:id="2920" w:name="_ETM_Q4_264389"/>
      <w:bookmarkEnd w:id="2920"/>
      <w:r>
        <w:rPr>
          <w:rtl/>
        </w:rPr>
        <w:t xml:space="preserve">פעם </w:t>
      </w:r>
      <w:bookmarkStart w:id="2921" w:name="_ETM_Q4_264810"/>
      <w:bookmarkEnd w:id="2921"/>
      <w:r>
        <w:rPr>
          <w:rtl/>
        </w:rPr>
        <w:t xml:space="preserve">בחיים </w:t>
      </w:r>
      <w:bookmarkStart w:id="2922" w:name="_ETM_Q4_265200"/>
      <w:bookmarkEnd w:id="2922"/>
      <w:r>
        <w:rPr>
          <w:rtl/>
        </w:rPr>
        <w:t>הציבוריים</w:t>
      </w:r>
      <w:r>
        <w:rPr>
          <w:rFonts w:hint="cs"/>
          <w:rtl/>
        </w:rPr>
        <w:t>.</w:t>
      </w:r>
      <w:bookmarkStart w:id="2923" w:name="_ETM_Q4_266459"/>
      <w:bookmarkStart w:id="2924" w:name="_ETM_Q4_266345"/>
      <w:bookmarkEnd w:id="2923"/>
      <w:bookmarkEnd w:id="2924"/>
    </w:p>
    <w:p w:rsidR="00964504" w:rsidRDefault="00964504" w:rsidP="000E197F">
      <w:pPr>
        <w:rPr>
          <w:rtl/>
        </w:rPr>
      </w:pPr>
      <w:bookmarkStart w:id="2925" w:name="_ETM_Q4_266420"/>
      <w:bookmarkEnd w:id="2925"/>
    </w:p>
    <w:p w:rsidR="00964504" w:rsidRDefault="00964504" w:rsidP="005D741A">
      <w:pPr>
        <w:rPr>
          <w:rtl/>
        </w:rPr>
      </w:pPr>
      <w:bookmarkStart w:id="2926" w:name="_ETM_Q4_266532"/>
      <w:bookmarkStart w:id="2927" w:name="_ETM_Q4_266605"/>
      <w:bookmarkEnd w:id="2926"/>
      <w:bookmarkEnd w:id="2927"/>
      <w:r>
        <w:rPr>
          <w:rtl/>
        </w:rPr>
        <w:t xml:space="preserve">את </w:t>
      </w:r>
      <w:bookmarkStart w:id="2928" w:name="_ETM_Q4_266670"/>
      <w:bookmarkEnd w:id="2928"/>
      <w:r>
        <w:rPr>
          <w:rtl/>
        </w:rPr>
        <w:t xml:space="preserve">העוול </w:t>
      </w:r>
      <w:bookmarkStart w:id="2929" w:name="_ETM_Q4_267030"/>
      <w:bookmarkEnd w:id="2929"/>
      <w:r>
        <w:rPr>
          <w:rtl/>
        </w:rPr>
        <w:t xml:space="preserve">הזה </w:t>
      </w:r>
      <w:bookmarkStart w:id="2930" w:name="_ETM_Q4_267870"/>
      <w:bookmarkEnd w:id="2930"/>
      <w:r>
        <w:rPr>
          <w:rtl/>
        </w:rPr>
        <w:t xml:space="preserve">אנחנו </w:t>
      </w:r>
      <w:bookmarkStart w:id="2931" w:name="_ETM_Q4_268200"/>
      <w:bookmarkEnd w:id="2931"/>
      <w:r>
        <w:rPr>
          <w:rtl/>
        </w:rPr>
        <w:t xml:space="preserve">באים </w:t>
      </w:r>
      <w:bookmarkStart w:id="2932" w:name="_ETM_Q4_268440"/>
      <w:bookmarkEnd w:id="2932"/>
      <w:r>
        <w:rPr>
          <w:rtl/>
        </w:rPr>
        <w:t xml:space="preserve">היום </w:t>
      </w:r>
      <w:bookmarkStart w:id="2933" w:name="_ETM_Q4_268680"/>
      <w:bookmarkEnd w:id="2933"/>
      <w:r>
        <w:rPr>
          <w:rtl/>
        </w:rPr>
        <w:t>לתקן</w:t>
      </w:r>
      <w:r>
        <w:rPr>
          <w:rFonts w:hint="cs"/>
          <w:rtl/>
        </w:rPr>
        <w:t>.</w:t>
      </w:r>
      <w:r>
        <w:rPr>
          <w:rtl/>
        </w:rPr>
        <w:t xml:space="preserve"> </w:t>
      </w:r>
      <w:bookmarkStart w:id="2934" w:name="_ETM_Q4_269700"/>
      <w:bookmarkEnd w:id="2934"/>
      <w:r>
        <w:rPr>
          <w:rtl/>
        </w:rPr>
        <w:t xml:space="preserve">אנחנו </w:t>
      </w:r>
      <w:bookmarkStart w:id="2935" w:name="_ETM_Q4_270000"/>
      <w:bookmarkEnd w:id="2935"/>
      <w:r>
        <w:rPr>
          <w:rtl/>
        </w:rPr>
        <w:t xml:space="preserve">עושים </w:t>
      </w:r>
      <w:bookmarkStart w:id="2936" w:name="_ETM_Q4_270240"/>
      <w:bookmarkStart w:id="2937" w:name="_ETM_Q4_266756"/>
      <w:bookmarkEnd w:id="2936"/>
      <w:bookmarkEnd w:id="2937"/>
      <w:r>
        <w:rPr>
          <w:rFonts w:hint="cs"/>
          <w:rtl/>
        </w:rPr>
        <w:t>זא</w:t>
      </w:r>
      <w:r>
        <w:rPr>
          <w:rtl/>
        </w:rPr>
        <w:t xml:space="preserve">ת </w:t>
      </w:r>
      <w:bookmarkStart w:id="2938" w:name="_ETM_Q4_270510"/>
      <w:bookmarkEnd w:id="2938"/>
      <w:r>
        <w:rPr>
          <w:rtl/>
        </w:rPr>
        <w:t xml:space="preserve">לא </w:t>
      </w:r>
      <w:bookmarkStart w:id="2939" w:name="_ETM_Q4_270660"/>
      <w:bookmarkEnd w:id="2939"/>
      <w:r>
        <w:rPr>
          <w:rtl/>
        </w:rPr>
        <w:t xml:space="preserve">רק </w:t>
      </w:r>
      <w:bookmarkStart w:id="2940" w:name="_ETM_Q4_270959"/>
      <w:bookmarkEnd w:id="2940"/>
      <w:r>
        <w:rPr>
          <w:rtl/>
        </w:rPr>
        <w:t xml:space="preserve">מכוח </w:t>
      </w:r>
      <w:bookmarkStart w:id="2941" w:name="_ETM_Q4_271470"/>
      <w:bookmarkEnd w:id="2941"/>
      <w:r>
        <w:rPr>
          <w:rtl/>
        </w:rPr>
        <w:t>החוק</w:t>
      </w:r>
      <w:r>
        <w:rPr>
          <w:rFonts w:hint="cs"/>
          <w:rtl/>
        </w:rPr>
        <w:t>,</w:t>
      </w:r>
      <w:r>
        <w:rPr>
          <w:rtl/>
        </w:rPr>
        <w:t xml:space="preserve"> </w:t>
      </w:r>
      <w:bookmarkStart w:id="2942" w:name="_ETM_Q4_272370"/>
      <w:bookmarkEnd w:id="2942"/>
      <w:r>
        <w:rPr>
          <w:rtl/>
        </w:rPr>
        <w:t xml:space="preserve">אלא </w:t>
      </w:r>
      <w:bookmarkStart w:id="2943" w:name="_ETM_Q4_272610"/>
      <w:bookmarkEnd w:id="2943"/>
      <w:r>
        <w:rPr>
          <w:rtl/>
        </w:rPr>
        <w:t xml:space="preserve">בעיקר </w:t>
      </w:r>
      <w:bookmarkStart w:id="2944" w:name="_ETM_Q4_273030"/>
      <w:bookmarkEnd w:id="2944"/>
      <w:r>
        <w:rPr>
          <w:rtl/>
        </w:rPr>
        <w:t xml:space="preserve">מתוך </w:t>
      </w:r>
      <w:bookmarkStart w:id="2945" w:name="_ETM_Q4_273330"/>
      <w:bookmarkEnd w:id="2945"/>
      <w:r>
        <w:rPr>
          <w:rtl/>
        </w:rPr>
        <w:t xml:space="preserve">מחויבות </w:t>
      </w:r>
      <w:bookmarkStart w:id="2946" w:name="_ETM_Q4_273930"/>
      <w:bookmarkEnd w:id="2946"/>
      <w:r>
        <w:rPr>
          <w:rtl/>
        </w:rPr>
        <w:t xml:space="preserve">לערכים </w:t>
      </w:r>
      <w:bookmarkStart w:id="2947" w:name="_ETM_Q4_274650"/>
      <w:bookmarkEnd w:id="2947"/>
      <w:r>
        <w:rPr>
          <w:rtl/>
        </w:rPr>
        <w:t>ולאיד</w:t>
      </w:r>
      <w:r>
        <w:rPr>
          <w:rFonts w:hint="cs"/>
          <w:rtl/>
        </w:rPr>
        <w:t>י</w:t>
      </w:r>
      <w:r>
        <w:rPr>
          <w:rtl/>
        </w:rPr>
        <w:t xml:space="preserve">אלים </w:t>
      </w:r>
      <w:bookmarkStart w:id="2948" w:name="_ETM_Q4_275790"/>
      <w:bookmarkEnd w:id="2948"/>
      <w:r>
        <w:rPr>
          <w:rtl/>
        </w:rPr>
        <w:t xml:space="preserve">שהוא </w:t>
      </w:r>
      <w:bookmarkStart w:id="2949" w:name="_ETM_Q4_276060"/>
      <w:bookmarkEnd w:id="2949"/>
      <w:r>
        <w:rPr>
          <w:rtl/>
        </w:rPr>
        <w:t xml:space="preserve">הציב </w:t>
      </w:r>
      <w:bookmarkStart w:id="2950" w:name="_ETM_Q4_276450"/>
      <w:bookmarkEnd w:id="2950"/>
      <w:r>
        <w:rPr>
          <w:rtl/>
        </w:rPr>
        <w:t xml:space="preserve">לעצמו </w:t>
      </w:r>
      <w:bookmarkStart w:id="2951" w:name="_ETM_Q4_276930"/>
      <w:bookmarkEnd w:id="2951"/>
      <w:r>
        <w:rPr>
          <w:rtl/>
        </w:rPr>
        <w:t>ולנו</w:t>
      </w:r>
      <w:r>
        <w:rPr>
          <w:rFonts w:hint="cs"/>
          <w:rtl/>
        </w:rPr>
        <w:t>;</w:t>
      </w:r>
      <w:bookmarkStart w:id="2952" w:name="_ETM_Q4_276054"/>
      <w:bookmarkEnd w:id="2952"/>
      <w:r>
        <w:rPr>
          <w:rtl/>
        </w:rPr>
        <w:t xml:space="preserve"> </w:t>
      </w:r>
      <w:bookmarkStart w:id="2953" w:name="_ETM_Q4_277999"/>
      <w:bookmarkStart w:id="2954" w:name="_ETM_Q4_276220"/>
      <w:bookmarkEnd w:id="2953"/>
      <w:bookmarkEnd w:id="2954"/>
      <w:r>
        <w:rPr>
          <w:rtl/>
        </w:rPr>
        <w:t xml:space="preserve">מתוך </w:t>
      </w:r>
      <w:bookmarkStart w:id="2955" w:name="_ETM_Q4_278329"/>
      <w:bookmarkEnd w:id="2955"/>
      <w:r>
        <w:rPr>
          <w:rtl/>
        </w:rPr>
        <w:t xml:space="preserve">הבנה </w:t>
      </w:r>
      <w:bookmarkStart w:id="2956" w:name="_ETM_Q4_278840"/>
      <w:bookmarkEnd w:id="2956"/>
      <w:r>
        <w:rPr>
          <w:rtl/>
        </w:rPr>
        <w:t xml:space="preserve">שצריכה </w:t>
      </w:r>
      <w:bookmarkStart w:id="2957" w:name="_ETM_Q4_279560"/>
      <w:bookmarkEnd w:id="2957"/>
      <w:r>
        <w:rPr>
          <w:rtl/>
        </w:rPr>
        <w:t xml:space="preserve">להיות </w:t>
      </w:r>
      <w:bookmarkStart w:id="2958" w:name="_ETM_Q4_279799"/>
      <w:bookmarkEnd w:id="2958"/>
      <w:r>
        <w:rPr>
          <w:rtl/>
        </w:rPr>
        <w:t xml:space="preserve">בבית </w:t>
      </w:r>
      <w:bookmarkStart w:id="2959" w:name="_ETM_Q4_280100"/>
      <w:bookmarkEnd w:id="2959"/>
      <w:r>
        <w:rPr>
          <w:rtl/>
        </w:rPr>
        <w:t xml:space="preserve">הנבחרים </w:t>
      </w:r>
      <w:bookmarkStart w:id="2960" w:name="_ETM_Q4_280639"/>
      <w:bookmarkEnd w:id="2960"/>
      <w:r>
        <w:rPr>
          <w:rtl/>
        </w:rPr>
        <w:t>הישראלי</w:t>
      </w:r>
      <w:bookmarkStart w:id="2961" w:name="_ETM_Q4_281810"/>
      <w:bookmarkEnd w:id="2961"/>
      <w:r>
        <w:rPr>
          <w:rFonts w:hint="cs"/>
          <w:rtl/>
        </w:rPr>
        <w:t xml:space="preserve"> </w:t>
      </w:r>
      <w:bookmarkStart w:id="2962" w:name="_ETM_Q4_281520"/>
      <w:bookmarkEnd w:id="2962"/>
      <w:r>
        <w:rPr>
          <w:rtl/>
        </w:rPr>
        <w:t xml:space="preserve">שחלום </w:t>
      </w:r>
      <w:bookmarkStart w:id="2963" w:name="_ETM_Q4_282530"/>
      <w:bookmarkEnd w:id="2963"/>
      <w:r>
        <w:rPr>
          <w:rtl/>
        </w:rPr>
        <w:t xml:space="preserve">הדורות </w:t>
      </w:r>
      <w:bookmarkStart w:id="2964" w:name="_ETM_Q4_283009"/>
      <w:bookmarkEnd w:id="2964"/>
      <w:r>
        <w:rPr>
          <w:rtl/>
        </w:rPr>
        <w:t>של</w:t>
      </w:r>
      <w:bookmarkStart w:id="2965" w:name="_ETM_Q4_282684"/>
      <w:bookmarkEnd w:id="2965"/>
      <w:r>
        <w:rPr>
          <w:rFonts w:hint="cs"/>
          <w:rtl/>
        </w:rPr>
        <w:t xml:space="preserve"> </w:t>
      </w:r>
      <w:r>
        <w:rPr>
          <w:rtl/>
        </w:rPr>
        <w:t xml:space="preserve">עמנו </w:t>
      </w:r>
      <w:bookmarkStart w:id="2966" w:name="_ETM_Q4_284119"/>
      <w:bookmarkEnd w:id="2966"/>
      <w:r>
        <w:rPr>
          <w:rtl/>
        </w:rPr>
        <w:t>שהתגשם</w:t>
      </w:r>
      <w:r>
        <w:rPr>
          <w:rFonts w:hint="cs"/>
          <w:rtl/>
        </w:rPr>
        <w:t xml:space="preserve"> </w:t>
      </w:r>
      <w:r>
        <w:rPr>
          <w:rFonts w:hint="eastAsia"/>
          <w:rtl/>
        </w:rPr>
        <w:t>–</w:t>
      </w:r>
      <w:r>
        <w:rPr>
          <w:rtl/>
        </w:rPr>
        <w:t xml:space="preserve"> </w:t>
      </w:r>
      <w:bookmarkStart w:id="2967" w:name="_ETM_Q4_285490"/>
      <w:bookmarkEnd w:id="2967"/>
      <w:r>
        <w:rPr>
          <w:rtl/>
        </w:rPr>
        <w:t xml:space="preserve">בית </w:t>
      </w:r>
      <w:bookmarkStart w:id="2968" w:name="_ETM_Q4_286000"/>
      <w:bookmarkEnd w:id="2968"/>
      <w:r>
        <w:rPr>
          <w:rtl/>
        </w:rPr>
        <w:t xml:space="preserve">לאומי </w:t>
      </w:r>
      <w:bookmarkStart w:id="2969" w:name="_ETM_Q4_286479"/>
      <w:bookmarkEnd w:id="2969"/>
      <w:r>
        <w:rPr>
          <w:rtl/>
        </w:rPr>
        <w:t xml:space="preserve">במולדתנו </w:t>
      </w:r>
      <w:bookmarkStart w:id="2970" w:name="_ETM_Q4_287290"/>
      <w:bookmarkEnd w:id="2970"/>
      <w:r>
        <w:rPr>
          <w:rtl/>
        </w:rPr>
        <w:t>ההיסטורית</w:t>
      </w:r>
      <w:r>
        <w:rPr>
          <w:rFonts w:hint="cs"/>
          <w:rtl/>
        </w:rPr>
        <w:t xml:space="preserve"> </w:t>
      </w:r>
      <w:r>
        <w:rPr>
          <w:rFonts w:hint="eastAsia"/>
          <w:rtl/>
        </w:rPr>
        <w:t>–</w:t>
      </w:r>
      <w:bookmarkStart w:id="2971" w:name="_ETM_Q4_285105"/>
      <w:bookmarkEnd w:id="2971"/>
      <w:r>
        <w:rPr>
          <w:rtl/>
        </w:rPr>
        <w:t xml:space="preserve"> </w:t>
      </w:r>
      <w:bookmarkStart w:id="2972" w:name="_ETM_Q4_288400"/>
      <w:bookmarkEnd w:id="2972"/>
      <w:r>
        <w:rPr>
          <w:rtl/>
        </w:rPr>
        <w:t xml:space="preserve">נמצא </w:t>
      </w:r>
      <w:bookmarkStart w:id="2973" w:name="_ETM_Q4_288850"/>
      <w:bookmarkEnd w:id="2973"/>
      <w:r>
        <w:rPr>
          <w:rtl/>
        </w:rPr>
        <w:t xml:space="preserve">כעת </w:t>
      </w:r>
      <w:bookmarkStart w:id="2974" w:name="_ETM_Q4_289120"/>
      <w:bookmarkEnd w:id="2974"/>
      <w:r>
        <w:rPr>
          <w:rtl/>
        </w:rPr>
        <w:t xml:space="preserve">בפיקדון </w:t>
      </w:r>
      <w:bookmarkStart w:id="2975" w:name="_ETM_Q4_289990"/>
      <w:bookmarkEnd w:id="2975"/>
      <w:r>
        <w:rPr>
          <w:rtl/>
        </w:rPr>
        <w:t xml:space="preserve">אצל </w:t>
      </w:r>
      <w:bookmarkStart w:id="2976" w:name="_ETM_Q4_290320"/>
      <w:bookmarkEnd w:id="2976"/>
      <w:r>
        <w:rPr>
          <w:rtl/>
        </w:rPr>
        <w:t xml:space="preserve">כל </w:t>
      </w:r>
      <w:bookmarkStart w:id="2977" w:name="_ETM_Q4_290590"/>
      <w:bookmarkStart w:id="2978" w:name="_ETM_Q4_290979"/>
      <w:bookmarkEnd w:id="2977"/>
      <w:bookmarkEnd w:id="2978"/>
      <w:r>
        <w:rPr>
          <w:rFonts w:hint="cs"/>
          <w:rtl/>
        </w:rPr>
        <w:t>אחת ואחד</w:t>
      </w:r>
      <w:r>
        <w:rPr>
          <w:rtl/>
        </w:rPr>
        <w:t xml:space="preserve"> </w:t>
      </w:r>
      <w:bookmarkStart w:id="2979" w:name="_ETM_Q4_291460"/>
      <w:bookmarkEnd w:id="2979"/>
      <w:proofErr w:type="spellStart"/>
      <w:r>
        <w:rPr>
          <w:rtl/>
        </w:rPr>
        <w:t>מא</w:t>
      </w:r>
      <w:r>
        <w:rPr>
          <w:rFonts w:hint="cs"/>
          <w:rtl/>
        </w:rPr>
        <w:t>י</w:t>
      </w:r>
      <w:r>
        <w:rPr>
          <w:rtl/>
        </w:rPr>
        <w:t>תנו</w:t>
      </w:r>
      <w:bookmarkStart w:id="2980" w:name="_ETM_Q4_289935"/>
      <w:bookmarkEnd w:id="2980"/>
      <w:proofErr w:type="spellEnd"/>
      <w:r>
        <w:rPr>
          <w:rFonts w:hint="cs"/>
          <w:rtl/>
        </w:rPr>
        <w:t>,</w:t>
      </w:r>
      <w:r>
        <w:rPr>
          <w:rtl/>
        </w:rPr>
        <w:t xml:space="preserve"> </w:t>
      </w:r>
      <w:bookmarkStart w:id="2981" w:name="_ETM_Q4_292740"/>
      <w:bookmarkEnd w:id="2981"/>
      <w:r>
        <w:rPr>
          <w:rtl/>
        </w:rPr>
        <w:t xml:space="preserve">בדיוק </w:t>
      </w:r>
      <w:bookmarkStart w:id="2982" w:name="_ETM_Q4_293159"/>
      <w:bookmarkEnd w:id="2982"/>
      <w:r>
        <w:rPr>
          <w:rtl/>
        </w:rPr>
        <w:t xml:space="preserve">כפי </w:t>
      </w:r>
      <w:bookmarkStart w:id="2983" w:name="_ETM_Q4_293369"/>
      <w:bookmarkEnd w:id="2983"/>
      <w:r>
        <w:rPr>
          <w:rtl/>
        </w:rPr>
        <w:t xml:space="preserve">שכתב </w:t>
      </w:r>
      <w:bookmarkStart w:id="2984" w:name="_ETM_Q4_293850"/>
      <w:bookmarkEnd w:id="2984"/>
      <w:r>
        <w:rPr>
          <w:rtl/>
        </w:rPr>
        <w:t xml:space="preserve">הרצל </w:t>
      </w:r>
      <w:bookmarkStart w:id="2985" w:name="_ETM_Q4_294210"/>
      <w:bookmarkEnd w:id="2985"/>
      <w:r>
        <w:rPr>
          <w:rtl/>
        </w:rPr>
        <w:t>בכתביו</w:t>
      </w:r>
      <w:bookmarkStart w:id="2986" w:name="_ETM_Q4_294134"/>
      <w:bookmarkEnd w:id="2986"/>
      <w:r>
        <w:rPr>
          <w:rFonts w:hint="cs"/>
          <w:rtl/>
        </w:rPr>
        <w:t>,</w:t>
      </w:r>
      <w:r>
        <w:rPr>
          <w:rtl/>
        </w:rPr>
        <w:t xml:space="preserve"> </w:t>
      </w:r>
      <w:bookmarkStart w:id="2987" w:name="_ETM_Q4_295350"/>
      <w:bookmarkEnd w:id="2987"/>
      <w:r>
        <w:rPr>
          <w:rtl/>
        </w:rPr>
        <w:t xml:space="preserve">שאוגדו </w:t>
      </w:r>
      <w:bookmarkStart w:id="2988" w:name="_ETM_Q4_295950"/>
      <w:bookmarkEnd w:id="2988"/>
      <w:r>
        <w:rPr>
          <w:rtl/>
        </w:rPr>
        <w:t xml:space="preserve">לתוך </w:t>
      </w:r>
      <w:bookmarkStart w:id="2989" w:name="_ETM_Q4_296280"/>
      <w:bookmarkEnd w:id="2989"/>
      <w:r>
        <w:rPr>
          <w:rtl/>
        </w:rPr>
        <w:t xml:space="preserve">הספר </w:t>
      </w:r>
      <w:bookmarkStart w:id="2990" w:name="_ETM_Q4_296759"/>
      <w:bookmarkEnd w:id="2990"/>
      <w:r>
        <w:rPr>
          <w:rFonts w:hint="cs"/>
          <w:rtl/>
        </w:rPr>
        <w:t>"</w:t>
      </w:r>
      <w:r>
        <w:rPr>
          <w:rtl/>
        </w:rPr>
        <w:t xml:space="preserve">בפני </w:t>
      </w:r>
      <w:bookmarkStart w:id="2991" w:name="_ETM_Q4_297119"/>
      <w:bookmarkEnd w:id="2991"/>
      <w:r>
        <w:rPr>
          <w:rtl/>
        </w:rPr>
        <w:t xml:space="preserve">עם </w:t>
      </w:r>
      <w:bookmarkStart w:id="2992" w:name="_ETM_Q4_297270"/>
      <w:bookmarkEnd w:id="2992"/>
      <w:r>
        <w:rPr>
          <w:rtl/>
        </w:rPr>
        <w:t>ועולם</w:t>
      </w:r>
      <w:bookmarkStart w:id="2993" w:name="_ETM_Q4_295503"/>
      <w:bookmarkEnd w:id="2993"/>
      <w:r>
        <w:rPr>
          <w:rFonts w:hint="cs"/>
          <w:rtl/>
        </w:rPr>
        <w:t>":</w:t>
      </w:r>
      <w:bookmarkStart w:id="2994" w:name="_ETM_Q4_297149"/>
      <w:bookmarkEnd w:id="2994"/>
      <w:r>
        <w:rPr>
          <w:rtl/>
        </w:rPr>
        <w:t xml:space="preserve"> </w:t>
      </w:r>
      <w:bookmarkStart w:id="2995" w:name="_ETM_Q4_298229"/>
      <w:bookmarkEnd w:id="2995"/>
      <w:r>
        <w:rPr>
          <w:rFonts w:hint="cs"/>
          <w:rtl/>
        </w:rPr>
        <w:t>"</w:t>
      </w:r>
      <w:r>
        <w:rPr>
          <w:rtl/>
        </w:rPr>
        <w:t xml:space="preserve">אנו </w:t>
      </w:r>
      <w:bookmarkStart w:id="2996" w:name="_ETM_Q4_298530"/>
      <w:bookmarkEnd w:id="2996"/>
      <w:r>
        <w:rPr>
          <w:rtl/>
        </w:rPr>
        <w:t xml:space="preserve">ניטע </w:t>
      </w:r>
      <w:bookmarkStart w:id="2997" w:name="_ETM_Q4_299070"/>
      <w:bookmarkEnd w:id="2997"/>
      <w:r>
        <w:rPr>
          <w:rtl/>
        </w:rPr>
        <w:t xml:space="preserve">בשביל </w:t>
      </w:r>
      <w:bookmarkStart w:id="2998" w:name="_ETM_Q4_299520"/>
      <w:bookmarkEnd w:id="2998"/>
      <w:r>
        <w:rPr>
          <w:rtl/>
        </w:rPr>
        <w:t xml:space="preserve">בנינו </w:t>
      </w:r>
      <w:bookmarkStart w:id="2999" w:name="_ETM_Q4_300509"/>
      <w:bookmarkEnd w:id="2999"/>
      <w:r>
        <w:rPr>
          <w:rtl/>
        </w:rPr>
        <w:t xml:space="preserve">כשם </w:t>
      </w:r>
      <w:bookmarkStart w:id="3000" w:name="_ETM_Q4_300960"/>
      <w:bookmarkEnd w:id="3000"/>
      <w:r>
        <w:rPr>
          <w:rtl/>
        </w:rPr>
        <w:t xml:space="preserve">שאבותינו </w:t>
      </w:r>
      <w:bookmarkStart w:id="3001" w:name="_ETM_Q4_301619"/>
      <w:bookmarkEnd w:id="3001"/>
      <w:r>
        <w:rPr>
          <w:rtl/>
        </w:rPr>
        <w:t xml:space="preserve">שמרו </w:t>
      </w:r>
      <w:bookmarkStart w:id="3002" w:name="_ETM_Q4_302070"/>
      <w:bookmarkEnd w:id="3002"/>
      <w:r>
        <w:rPr>
          <w:rtl/>
        </w:rPr>
        <w:t xml:space="preserve">על </w:t>
      </w:r>
      <w:bookmarkStart w:id="3003" w:name="_ETM_Q4_302159"/>
      <w:bookmarkEnd w:id="3003"/>
      <w:r>
        <w:rPr>
          <w:rtl/>
        </w:rPr>
        <w:t xml:space="preserve">המסורת </w:t>
      </w:r>
      <w:bookmarkStart w:id="3004" w:name="_ETM_Q4_302670"/>
      <w:bookmarkEnd w:id="3004"/>
      <w:r>
        <w:rPr>
          <w:rtl/>
        </w:rPr>
        <w:t>בשבילנו</w:t>
      </w:r>
      <w:r>
        <w:rPr>
          <w:rFonts w:hint="cs"/>
          <w:rtl/>
        </w:rPr>
        <w:t>.</w:t>
      </w:r>
      <w:r>
        <w:rPr>
          <w:rtl/>
        </w:rPr>
        <w:t xml:space="preserve"> </w:t>
      </w:r>
      <w:bookmarkStart w:id="3005" w:name="_ETM_Q4_303780"/>
      <w:bookmarkEnd w:id="3005"/>
      <w:r>
        <w:rPr>
          <w:rtl/>
        </w:rPr>
        <w:t xml:space="preserve">חיינו </w:t>
      </w:r>
      <w:bookmarkStart w:id="3006" w:name="_ETM_Q4_304289"/>
      <w:bookmarkEnd w:id="3006"/>
      <w:r>
        <w:rPr>
          <w:rFonts w:hint="cs"/>
          <w:rtl/>
        </w:rPr>
        <w:t>ה</w:t>
      </w:r>
      <w:r>
        <w:rPr>
          <w:rtl/>
        </w:rPr>
        <w:t xml:space="preserve">ם </w:t>
      </w:r>
      <w:bookmarkStart w:id="3007" w:name="_ETM_Q4_304409"/>
      <w:bookmarkEnd w:id="3007"/>
      <w:r>
        <w:rPr>
          <w:rtl/>
        </w:rPr>
        <w:t xml:space="preserve">רגע </w:t>
      </w:r>
      <w:bookmarkStart w:id="3008" w:name="_ETM_Q4_304770"/>
      <w:bookmarkEnd w:id="3008"/>
      <w:r>
        <w:rPr>
          <w:rtl/>
        </w:rPr>
        <w:t xml:space="preserve">בנצח </w:t>
      </w:r>
      <w:bookmarkStart w:id="3009" w:name="_ETM_Q4_305189"/>
      <w:bookmarkEnd w:id="3009"/>
      <w:r>
        <w:rPr>
          <w:rtl/>
        </w:rPr>
        <w:t>של</w:t>
      </w:r>
      <w:r>
        <w:rPr>
          <w:rFonts w:hint="cs"/>
          <w:rtl/>
        </w:rPr>
        <w:t xml:space="preserve"> </w:t>
      </w:r>
      <w:r>
        <w:rPr>
          <w:rtl/>
        </w:rPr>
        <w:t>עמנו</w:t>
      </w:r>
      <w:bookmarkStart w:id="3010" w:name="_ETM_Q4_304437"/>
      <w:bookmarkEnd w:id="3010"/>
      <w:r>
        <w:rPr>
          <w:rFonts w:hint="cs"/>
          <w:rtl/>
        </w:rPr>
        <w:t>.</w:t>
      </w:r>
      <w:r>
        <w:rPr>
          <w:rtl/>
        </w:rPr>
        <w:t xml:space="preserve"> </w:t>
      </w:r>
      <w:bookmarkStart w:id="3011" w:name="_ETM_Q4_306180"/>
      <w:bookmarkEnd w:id="3011"/>
      <w:r>
        <w:rPr>
          <w:rtl/>
        </w:rPr>
        <w:t xml:space="preserve">רגע </w:t>
      </w:r>
      <w:bookmarkStart w:id="3012" w:name="_ETM_Q4_306479"/>
      <w:bookmarkEnd w:id="3012"/>
      <w:r>
        <w:rPr>
          <w:rtl/>
        </w:rPr>
        <w:t xml:space="preserve">זה </w:t>
      </w:r>
      <w:bookmarkStart w:id="3013" w:name="_ETM_Q4_306659"/>
      <w:bookmarkEnd w:id="3013"/>
      <w:r>
        <w:rPr>
          <w:rtl/>
        </w:rPr>
        <w:t xml:space="preserve">יש </w:t>
      </w:r>
      <w:bookmarkStart w:id="3014" w:name="_ETM_Q4_306930"/>
      <w:bookmarkEnd w:id="3014"/>
      <w:r>
        <w:rPr>
          <w:rtl/>
        </w:rPr>
        <w:t xml:space="preserve">לו </w:t>
      </w:r>
      <w:bookmarkStart w:id="3015" w:name="_ETM_Q4_307439"/>
      <w:bookmarkEnd w:id="3015"/>
      <w:r>
        <w:rPr>
          <w:rtl/>
        </w:rPr>
        <w:t xml:space="preserve">התחייבות </w:t>
      </w:r>
      <w:bookmarkStart w:id="3016" w:name="_ETM_Q4_308550"/>
      <w:bookmarkEnd w:id="3016"/>
      <w:r>
        <w:rPr>
          <w:rtl/>
        </w:rPr>
        <w:t>שלו</w:t>
      </w:r>
      <w:r>
        <w:rPr>
          <w:rFonts w:hint="cs"/>
          <w:rtl/>
        </w:rPr>
        <w:t>".</w:t>
      </w:r>
      <w:bookmarkStart w:id="3017" w:name="_ETM_Q4_309450"/>
      <w:bookmarkEnd w:id="3017"/>
    </w:p>
    <w:p w:rsidR="00964504" w:rsidRDefault="00964504" w:rsidP="000E197F">
      <w:pPr>
        <w:rPr>
          <w:rtl/>
        </w:rPr>
      </w:pPr>
    </w:p>
    <w:p w:rsidR="00964504" w:rsidRDefault="00964504" w:rsidP="000E197F">
      <w:pPr>
        <w:rPr>
          <w:rtl/>
        </w:rPr>
      </w:pPr>
      <w:bookmarkStart w:id="3018" w:name="_ETM_Q4_310359"/>
      <w:bookmarkStart w:id="3019" w:name="_ETM_Q4_325546"/>
      <w:bookmarkEnd w:id="3018"/>
      <w:bookmarkEnd w:id="3019"/>
      <w:r>
        <w:rPr>
          <w:rtl/>
        </w:rPr>
        <w:t xml:space="preserve">זוהי </w:t>
      </w:r>
      <w:bookmarkStart w:id="3020" w:name="_ETM_Q4_310379"/>
      <w:bookmarkEnd w:id="3020"/>
      <w:r>
        <w:rPr>
          <w:rtl/>
        </w:rPr>
        <w:t xml:space="preserve">המשמרת </w:t>
      </w:r>
      <w:bookmarkStart w:id="3021" w:name="_ETM_Q4_310980"/>
      <w:bookmarkEnd w:id="3021"/>
      <w:r>
        <w:rPr>
          <w:rtl/>
        </w:rPr>
        <w:t>שלנו</w:t>
      </w:r>
      <w:r>
        <w:rPr>
          <w:rFonts w:hint="cs"/>
          <w:rtl/>
        </w:rPr>
        <w:t>,</w:t>
      </w:r>
      <w:r>
        <w:rPr>
          <w:rtl/>
        </w:rPr>
        <w:t xml:space="preserve"> </w:t>
      </w:r>
      <w:bookmarkStart w:id="3022" w:name="_ETM_Q4_311489"/>
      <w:bookmarkEnd w:id="3022"/>
      <w:r>
        <w:rPr>
          <w:rtl/>
        </w:rPr>
        <w:t xml:space="preserve">וההתחייבות </w:t>
      </w:r>
      <w:bookmarkStart w:id="3023" w:name="_ETM_Q4_312209"/>
      <w:bookmarkEnd w:id="3023"/>
      <w:r>
        <w:rPr>
          <w:rtl/>
        </w:rPr>
        <w:t xml:space="preserve">שלנו </w:t>
      </w:r>
      <w:bookmarkStart w:id="3024" w:name="_ETM_Q4_312750"/>
      <w:bookmarkEnd w:id="3024"/>
      <w:r>
        <w:rPr>
          <w:rtl/>
        </w:rPr>
        <w:t>כעת</w:t>
      </w:r>
      <w:r>
        <w:rPr>
          <w:rFonts w:hint="cs"/>
          <w:rtl/>
        </w:rPr>
        <w:t xml:space="preserve"> היא</w:t>
      </w:r>
      <w:r>
        <w:rPr>
          <w:rtl/>
        </w:rPr>
        <w:t xml:space="preserve"> </w:t>
      </w:r>
      <w:bookmarkStart w:id="3025" w:name="_ETM_Q4_313650"/>
      <w:bookmarkEnd w:id="3025"/>
      <w:r>
        <w:rPr>
          <w:rtl/>
        </w:rPr>
        <w:t xml:space="preserve">להילחם </w:t>
      </w:r>
      <w:bookmarkStart w:id="3026" w:name="_ETM_Q4_314370"/>
      <w:bookmarkEnd w:id="3026"/>
      <w:r>
        <w:rPr>
          <w:rtl/>
        </w:rPr>
        <w:t xml:space="preserve">כדי </w:t>
      </w:r>
      <w:bookmarkStart w:id="3027" w:name="_ETM_Q4_314669"/>
      <w:bookmarkEnd w:id="3027"/>
      <w:r>
        <w:rPr>
          <w:rtl/>
        </w:rPr>
        <w:t xml:space="preserve">שמדינת </w:t>
      </w:r>
      <w:bookmarkStart w:id="3028" w:name="_ETM_Q4_315209"/>
      <w:bookmarkEnd w:id="3028"/>
      <w:r>
        <w:rPr>
          <w:rtl/>
        </w:rPr>
        <w:t xml:space="preserve">ישראל </w:t>
      </w:r>
      <w:bookmarkStart w:id="3029" w:name="_ETM_Q4_315660"/>
      <w:bookmarkEnd w:id="3029"/>
      <w:r>
        <w:rPr>
          <w:rtl/>
        </w:rPr>
        <w:t xml:space="preserve">תוסיף </w:t>
      </w:r>
      <w:bookmarkStart w:id="3030" w:name="_ETM_Q4_316650"/>
      <w:bookmarkEnd w:id="3030"/>
      <w:r>
        <w:rPr>
          <w:rtl/>
        </w:rPr>
        <w:t xml:space="preserve">להיות </w:t>
      </w:r>
      <w:bookmarkStart w:id="3031" w:name="_ETM_Q4_316980"/>
      <w:bookmarkEnd w:id="3031"/>
      <w:r>
        <w:rPr>
          <w:rtl/>
        </w:rPr>
        <w:t xml:space="preserve">בית </w:t>
      </w:r>
      <w:bookmarkStart w:id="3032" w:name="_ETM_Q4_317250"/>
      <w:bookmarkEnd w:id="3032"/>
      <w:r>
        <w:rPr>
          <w:rtl/>
        </w:rPr>
        <w:t xml:space="preserve">בטוח </w:t>
      </w:r>
      <w:bookmarkStart w:id="3033" w:name="_ETM_Q4_317849"/>
      <w:bookmarkEnd w:id="3033"/>
      <w:r>
        <w:rPr>
          <w:rtl/>
        </w:rPr>
        <w:t xml:space="preserve">לעם </w:t>
      </w:r>
      <w:bookmarkStart w:id="3034" w:name="_ETM_Q4_318150"/>
      <w:bookmarkEnd w:id="3034"/>
      <w:r>
        <w:rPr>
          <w:rtl/>
        </w:rPr>
        <w:t xml:space="preserve">היהודי </w:t>
      </w:r>
      <w:bookmarkStart w:id="3035" w:name="_ETM_Q4_318569"/>
      <w:bookmarkEnd w:id="3035"/>
      <w:r>
        <w:rPr>
          <w:rtl/>
        </w:rPr>
        <w:t xml:space="preserve">כולו </w:t>
      </w:r>
      <w:bookmarkStart w:id="3036" w:name="_ETM_Q4_319470"/>
      <w:bookmarkEnd w:id="3036"/>
      <w:r>
        <w:rPr>
          <w:rtl/>
        </w:rPr>
        <w:t xml:space="preserve">נוכח </w:t>
      </w:r>
      <w:bookmarkStart w:id="3037" w:name="_ETM_Q4_319919"/>
      <w:bookmarkEnd w:id="3037"/>
      <w:r>
        <w:rPr>
          <w:rtl/>
        </w:rPr>
        <w:t xml:space="preserve">גלי </w:t>
      </w:r>
      <w:bookmarkStart w:id="3038" w:name="_ETM_Q4_320250"/>
      <w:bookmarkEnd w:id="3038"/>
      <w:r>
        <w:rPr>
          <w:rtl/>
        </w:rPr>
        <w:t xml:space="preserve">האנטישמיות </w:t>
      </w:r>
      <w:bookmarkStart w:id="3039" w:name="_ETM_Q4_321030"/>
      <w:bookmarkEnd w:id="3039"/>
      <w:r>
        <w:rPr>
          <w:rtl/>
        </w:rPr>
        <w:t>בעולם</w:t>
      </w:r>
      <w:r>
        <w:rPr>
          <w:rFonts w:hint="cs"/>
          <w:rtl/>
        </w:rPr>
        <w:t>,</w:t>
      </w:r>
      <w:r>
        <w:rPr>
          <w:rtl/>
        </w:rPr>
        <w:t xml:space="preserve"> </w:t>
      </w:r>
      <w:bookmarkStart w:id="3040" w:name="_ETM_Q4_321990"/>
      <w:bookmarkEnd w:id="3040"/>
      <w:r>
        <w:rPr>
          <w:rtl/>
        </w:rPr>
        <w:t xml:space="preserve">ובית </w:t>
      </w:r>
      <w:bookmarkStart w:id="3041" w:name="_ETM_Q4_322410"/>
      <w:bookmarkEnd w:id="3041"/>
      <w:r>
        <w:rPr>
          <w:rtl/>
        </w:rPr>
        <w:t xml:space="preserve">בטוח </w:t>
      </w:r>
      <w:bookmarkStart w:id="3042" w:name="_ETM_Q4_323130"/>
      <w:bookmarkEnd w:id="3042"/>
      <w:r>
        <w:rPr>
          <w:rtl/>
        </w:rPr>
        <w:t xml:space="preserve">לישראלים </w:t>
      </w:r>
      <w:bookmarkStart w:id="3043" w:name="_ETM_Q4_323850"/>
      <w:bookmarkEnd w:id="3043"/>
      <w:r>
        <w:rPr>
          <w:rtl/>
        </w:rPr>
        <w:t xml:space="preserve">החיים </w:t>
      </w:r>
      <w:bookmarkStart w:id="3044" w:name="_ETM_Q4_324209"/>
      <w:bookmarkEnd w:id="3044"/>
      <w:r>
        <w:rPr>
          <w:rtl/>
        </w:rPr>
        <w:t xml:space="preserve">כאן </w:t>
      </w:r>
      <w:bookmarkStart w:id="3045" w:name="_ETM_Q4_324510"/>
      <w:bookmarkEnd w:id="3045"/>
      <w:r>
        <w:rPr>
          <w:rtl/>
        </w:rPr>
        <w:t xml:space="preserve">גם </w:t>
      </w:r>
      <w:bookmarkStart w:id="3046" w:name="_ETM_Q4_325290"/>
      <w:bookmarkEnd w:id="3046"/>
      <w:r>
        <w:rPr>
          <w:rtl/>
        </w:rPr>
        <w:t xml:space="preserve">נוכח </w:t>
      </w:r>
      <w:bookmarkStart w:id="3047" w:name="_ETM_Q4_325709"/>
      <w:bookmarkEnd w:id="3047"/>
      <w:r>
        <w:rPr>
          <w:rtl/>
        </w:rPr>
        <w:t xml:space="preserve">כל </w:t>
      </w:r>
      <w:bookmarkStart w:id="3048" w:name="_ETM_Q4_325980"/>
      <w:bookmarkEnd w:id="3048"/>
      <w:r>
        <w:rPr>
          <w:rtl/>
        </w:rPr>
        <w:t xml:space="preserve">האיומים </w:t>
      </w:r>
      <w:bookmarkStart w:id="3049" w:name="_ETM_Q4_327000"/>
      <w:bookmarkEnd w:id="3049"/>
      <w:r>
        <w:rPr>
          <w:rtl/>
        </w:rPr>
        <w:t>והמלחמות</w:t>
      </w:r>
      <w:r>
        <w:rPr>
          <w:rFonts w:hint="cs"/>
          <w:rtl/>
        </w:rPr>
        <w:t>.</w:t>
      </w:r>
      <w:r>
        <w:rPr>
          <w:rtl/>
        </w:rPr>
        <w:t xml:space="preserve"> </w:t>
      </w:r>
      <w:bookmarkStart w:id="3050" w:name="_ETM_Q4_328290"/>
      <w:bookmarkEnd w:id="3050"/>
      <w:r>
        <w:rPr>
          <w:rFonts w:hint="cs"/>
          <w:rtl/>
        </w:rPr>
        <w:t>ו</w:t>
      </w:r>
      <w:r>
        <w:rPr>
          <w:rtl/>
        </w:rPr>
        <w:t>זה</w:t>
      </w:r>
      <w:r>
        <w:rPr>
          <w:rFonts w:hint="cs"/>
          <w:rtl/>
        </w:rPr>
        <w:t>,</w:t>
      </w:r>
      <w:r>
        <w:rPr>
          <w:rtl/>
        </w:rPr>
        <w:t xml:space="preserve"> </w:t>
      </w:r>
      <w:bookmarkStart w:id="3051" w:name="_ETM_Q4_328770"/>
      <w:bookmarkEnd w:id="3051"/>
      <w:r>
        <w:rPr>
          <w:rtl/>
        </w:rPr>
        <w:t>רבותיי</w:t>
      </w:r>
      <w:bookmarkStart w:id="3052" w:name="_ETM_Q4_327221"/>
      <w:bookmarkEnd w:id="3052"/>
      <w:r>
        <w:rPr>
          <w:rFonts w:hint="cs"/>
          <w:rtl/>
        </w:rPr>
        <w:t>,</w:t>
      </w:r>
      <w:r>
        <w:rPr>
          <w:rtl/>
        </w:rPr>
        <w:t xml:space="preserve"> </w:t>
      </w:r>
      <w:bookmarkStart w:id="3053" w:name="_ETM_Q4_329310"/>
      <w:bookmarkEnd w:id="3053"/>
      <w:r>
        <w:rPr>
          <w:rtl/>
        </w:rPr>
        <w:t xml:space="preserve">בדיוק </w:t>
      </w:r>
      <w:bookmarkStart w:id="3054" w:name="_ETM_Q4_330210"/>
      <w:bookmarkEnd w:id="3054"/>
      <w:r>
        <w:rPr>
          <w:rtl/>
        </w:rPr>
        <w:t xml:space="preserve">מה </w:t>
      </w:r>
      <w:bookmarkStart w:id="3055" w:name="_ETM_Q4_330419"/>
      <w:bookmarkEnd w:id="3055"/>
      <w:r>
        <w:rPr>
          <w:rtl/>
        </w:rPr>
        <w:t xml:space="preserve">שעושים </w:t>
      </w:r>
      <w:bookmarkStart w:id="3056" w:name="_ETM_Q4_330960"/>
      <w:bookmarkEnd w:id="3056"/>
      <w:r>
        <w:rPr>
          <w:rtl/>
        </w:rPr>
        <w:t xml:space="preserve">לוחמות </w:t>
      </w:r>
      <w:bookmarkStart w:id="3057" w:name="_ETM_Q4_331440"/>
      <w:bookmarkEnd w:id="3057"/>
      <w:r>
        <w:rPr>
          <w:rtl/>
        </w:rPr>
        <w:t xml:space="preserve">ולוחמי </w:t>
      </w:r>
      <w:bookmarkStart w:id="3058" w:name="_ETM_Q4_331980"/>
      <w:bookmarkEnd w:id="3058"/>
      <w:r>
        <w:rPr>
          <w:rtl/>
        </w:rPr>
        <w:t xml:space="preserve">צה"ל </w:t>
      </w:r>
      <w:bookmarkStart w:id="3059" w:name="_ETM_Q4_332730"/>
      <w:bookmarkEnd w:id="3059"/>
      <w:r>
        <w:rPr>
          <w:rtl/>
        </w:rPr>
        <w:t xml:space="preserve">וכוחות </w:t>
      </w:r>
      <w:bookmarkStart w:id="3060" w:name="_ETM_Q4_333270"/>
      <w:bookmarkEnd w:id="3060"/>
      <w:r>
        <w:rPr>
          <w:rtl/>
        </w:rPr>
        <w:t xml:space="preserve">הביטחון </w:t>
      </w:r>
      <w:bookmarkStart w:id="3061" w:name="_ETM_Q4_334260"/>
      <w:bookmarkEnd w:id="3061"/>
      <w:r>
        <w:rPr>
          <w:rtl/>
        </w:rPr>
        <w:t xml:space="preserve">ביתר </w:t>
      </w:r>
      <w:bookmarkStart w:id="3062" w:name="_ETM_Q4_334710"/>
      <w:bookmarkEnd w:id="3062"/>
      <w:r>
        <w:rPr>
          <w:rtl/>
        </w:rPr>
        <w:t xml:space="preserve">שאת </w:t>
      </w:r>
      <w:bookmarkStart w:id="3063" w:name="_ETM_Q4_335070"/>
      <w:bookmarkEnd w:id="3063"/>
      <w:r>
        <w:rPr>
          <w:rtl/>
        </w:rPr>
        <w:t xml:space="preserve">כבר </w:t>
      </w:r>
      <w:bookmarkStart w:id="3064" w:name="_ETM_Q4_335280"/>
      <w:bookmarkEnd w:id="3064"/>
      <w:r>
        <w:rPr>
          <w:rtl/>
        </w:rPr>
        <w:t xml:space="preserve">למעלה </w:t>
      </w:r>
      <w:bookmarkStart w:id="3065" w:name="_ETM_Q4_335700"/>
      <w:bookmarkEnd w:id="3065"/>
      <w:r>
        <w:rPr>
          <w:rtl/>
        </w:rPr>
        <w:t xml:space="preserve">משנה </w:t>
      </w:r>
      <w:bookmarkStart w:id="3066" w:name="_ETM_Q4_336120"/>
      <w:bookmarkEnd w:id="3066"/>
      <w:r>
        <w:rPr>
          <w:rtl/>
        </w:rPr>
        <w:t xml:space="preserve">וחצי </w:t>
      </w:r>
      <w:bookmarkStart w:id="3067" w:name="_ETM_Q4_337100"/>
      <w:bookmarkEnd w:id="3067"/>
      <w:r>
        <w:rPr>
          <w:rtl/>
        </w:rPr>
        <w:t xml:space="preserve">בכל </w:t>
      </w:r>
      <w:bookmarkStart w:id="3068" w:name="_ETM_Q4_337490"/>
      <w:bookmarkEnd w:id="3068"/>
      <w:r>
        <w:rPr>
          <w:rtl/>
        </w:rPr>
        <w:t>הזירות</w:t>
      </w:r>
      <w:r>
        <w:rPr>
          <w:rFonts w:hint="cs"/>
          <w:rtl/>
        </w:rPr>
        <w:t>,</w:t>
      </w:r>
      <w:bookmarkStart w:id="3069" w:name="_ETM_Q4_335882"/>
      <w:bookmarkEnd w:id="3069"/>
      <w:r>
        <w:rPr>
          <w:rtl/>
        </w:rPr>
        <w:t xml:space="preserve"> </w:t>
      </w:r>
      <w:bookmarkStart w:id="3070" w:name="_ETM_Q4_338340"/>
      <w:bookmarkEnd w:id="3070"/>
      <w:r>
        <w:rPr>
          <w:rtl/>
        </w:rPr>
        <w:t xml:space="preserve">למען </w:t>
      </w:r>
      <w:bookmarkStart w:id="3071" w:name="_ETM_Q4_338760"/>
      <w:bookmarkEnd w:id="3071"/>
      <w:r>
        <w:rPr>
          <w:rtl/>
        </w:rPr>
        <w:t xml:space="preserve">חיסול </w:t>
      </w:r>
      <w:bookmarkStart w:id="3072" w:name="_ETM_Q4_339239"/>
      <w:bookmarkEnd w:id="3072"/>
      <w:r>
        <w:rPr>
          <w:rtl/>
        </w:rPr>
        <w:t xml:space="preserve">ארגון </w:t>
      </w:r>
      <w:bookmarkStart w:id="3073" w:name="_ETM_Q4_339689"/>
      <w:bookmarkEnd w:id="3073"/>
      <w:r>
        <w:rPr>
          <w:rtl/>
        </w:rPr>
        <w:t xml:space="preserve">הנאצים </w:t>
      </w:r>
      <w:bookmarkStart w:id="3074" w:name="_ETM_Q4_340290"/>
      <w:bookmarkEnd w:id="3074"/>
      <w:r>
        <w:rPr>
          <w:rtl/>
        </w:rPr>
        <w:t xml:space="preserve">בני </w:t>
      </w:r>
      <w:bookmarkStart w:id="3075" w:name="_ETM_Q4_340560"/>
      <w:bookmarkEnd w:id="3075"/>
      <w:r>
        <w:rPr>
          <w:rtl/>
        </w:rPr>
        <w:t>זמננו</w:t>
      </w:r>
      <w:r>
        <w:rPr>
          <w:rFonts w:hint="cs"/>
          <w:rtl/>
        </w:rPr>
        <w:t>,</w:t>
      </w:r>
      <w:r>
        <w:rPr>
          <w:rtl/>
        </w:rPr>
        <w:t xml:space="preserve"> </w:t>
      </w:r>
      <w:bookmarkStart w:id="3076" w:name="_ETM_Q4_341489"/>
      <w:bookmarkEnd w:id="3076"/>
      <w:r>
        <w:rPr>
          <w:rtl/>
        </w:rPr>
        <w:t>חמאס</w:t>
      </w:r>
      <w:r>
        <w:rPr>
          <w:rFonts w:hint="cs"/>
          <w:rtl/>
        </w:rPr>
        <w:t>,</w:t>
      </w:r>
      <w:r>
        <w:rPr>
          <w:rtl/>
        </w:rPr>
        <w:t xml:space="preserve"> </w:t>
      </w:r>
      <w:bookmarkStart w:id="3077" w:name="_ETM_Q4_342600"/>
      <w:bookmarkEnd w:id="3077"/>
      <w:r>
        <w:rPr>
          <w:rtl/>
        </w:rPr>
        <w:t xml:space="preserve">למען </w:t>
      </w:r>
      <w:bookmarkStart w:id="3078" w:name="_ETM_Q4_343110"/>
      <w:bookmarkEnd w:id="3078"/>
      <w:r>
        <w:rPr>
          <w:rtl/>
        </w:rPr>
        <w:t xml:space="preserve">השבת </w:t>
      </w:r>
      <w:bookmarkStart w:id="3079" w:name="_ETM_Q4_343710"/>
      <w:bookmarkEnd w:id="3079"/>
      <w:r>
        <w:rPr>
          <w:rtl/>
        </w:rPr>
        <w:t xml:space="preserve">כל </w:t>
      </w:r>
      <w:bookmarkStart w:id="3080" w:name="_ETM_Q4_344010"/>
      <w:bookmarkEnd w:id="3080"/>
      <w:r>
        <w:rPr>
          <w:rtl/>
        </w:rPr>
        <w:t xml:space="preserve">אחיותינו </w:t>
      </w:r>
      <w:bookmarkStart w:id="3081" w:name="_ETM_Q4_344580"/>
      <w:bookmarkStart w:id="3082" w:name="_ETM_Q4_342086"/>
      <w:bookmarkEnd w:id="3081"/>
      <w:bookmarkEnd w:id="3082"/>
      <w:r>
        <w:rPr>
          <w:rtl/>
        </w:rPr>
        <w:t xml:space="preserve">ואחינו </w:t>
      </w:r>
      <w:bookmarkStart w:id="3083" w:name="_ETM_Q4_345570"/>
      <w:bookmarkEnd w:id="3083"/>
      <w:r>
        <w:rPr>
          <w:rtl/>
        </w:rPr>
        <w:t xml:space="preserve">החטופים </w:t>
      </w:r>
      <w:bookmarkStart w:id="3084" w:name="_ETM_Q4_346260"/>
      <w:bookmarkEnd w:id="3084"/>
      <w:r>
        <w:rPr>
          <w:rtl/>
        </w:rPr>
        <w:t>בעזה</w:t>
      </w:r>
      <w:r>
        <w:rPr>
          <w:rFonts w:hint="cs"/>
          <w:rtl/>
        </w:rPr>
        <w:t>,</w:t>
      </w:r>
      <w:r>
        <w:rPr>
          <w:rtl/>
        </w:rPr>
        <w:t xml:space="preserve"> </w:t>
      </w:r>
      <w:bookmarkStart w:id="3085" w:name="_ETM_Q4_347220"/>
      <w:bookmarkEnd w:id="3085"/>
      <w:r>
        <w:rPr>
          <w:rtl/>
        </w:rPr>
        <w:t>למ</w:t>
      </w:r>
      <w:r>
        <w:rPr>
          <w:rFonts w:hint="cs"/>
          <w:rtl/>
        </w:rPr>
        <w:t>ען</w:t>
      </w:r>
      <w:r>
        <w:rPr>
          <w:rtl/>
        </w:rPr>
        <w:t xml:space="preserve"> </w:t>
      </w:r>
      <w:bookmarkStart w:id="3086" w:name="_ETM_Q4_347639"/>
      <w:bookmarkEnd w:id="3086"/>
      <w:r>
        <w:rPr>
          <w:rtl/>
        </w:rPr>
        <w:t xml:space="preserve">לא </w:t>
      </w:r>
      <w:bookmarkStart w:id="3087" w:name="_ETM_Q4_347940"/>
      <w:bookmarkStart w:id="3088" w:name="_ETM_Q4_345855"/>
      <w:bookmarkEnd w:id="3087"/>
      <w:bookmarkEnd w:id="3088"/>
      <w:r>
        <w:rPr>
          <w:rFonts w:hint="cs"/>
          <w:rtl/>
        </w:rPr>
        <w:t xml:space="preserve">יהיה </w:t>
      </w:r>
      <w:r>
        <w:rPr>
          <w:rtl/>
        </w:rPr>
        <w:t xml:space="preserve">איום </w:t>
      </w:r>
      <w:bookmarkStart w:id="3089" w:name="_ETM_Q4_348750"/>
      <w:bookmarkEnd w:id="3089"/>
      <w:r>
        <w:rPr>
          <w:rtl/>
        </w:rPr>
        <w:t xml:space="preserve">גרעיני </w:t>
      </w:r>
      <w:bookmarkStart w:id="3090" w:name="_ETM_Q4_349590"/>
      <w:bookmarkEnd w:id="3090"/>
      <w:r>
        <w:rPr>
          <w:rtl/>
        </w:rPr>
        <w:t xml:space="preserve">על </w:t>
      </w:r>
      <w:bookmarkStart w:id="3091" w:name="_ETM_Q4_349919"/>
      <w:bookmarkEnd w:id="3091"/>
      <w:r>
        <w:rPr>
          <w:rtl/>
        </w:rPr>
        <w:t xml:space="preserve">מדינת </w:t>
      </w:r>
      <w:bookmarkStart w:id="3092" w:name="_ETM_Q4_350400"/>
      <w:bookmarkEnd w:id="3092"/>
      <w:r>
        <w:rPr>
          <w:rtl/>
        </w:rPr>
        <w:t xml:space="preserve">ישראל </w:t>
      </w:r>
      <w:bookmarkStart w:id="3093" w:name="_ETM_Q4_351150"/>
      <w:bookmarkEnd w:id="3093"/>
      <w:r>
        <w:rPr>
          <w:rtl/>
        </w:rPr>
        <w:t xml:space="preserve">ולמען </w:t>
      </w:r>
      <w:bookmarkStart w:id="3094" w:name="_ETM_Q4_351959"/>
      <w:bookmarkEnd w:id="3094"/>
      <w:r>
        <w:rPr>
          <w:rtl/>
        </w:rPr>
        <w:t xml:space="preserve">הדורות </w:t>
      </w:r>
      <w:bookmarkStart w:id="3095" w:name="_ETM_Q4_352760"/>
      <w:bookmarkEnd w:id="3095"/>
      <w:r>
        <w:rPr>
          <w:rFonts w:hint="cs"/>
          <w:rtl/>
        </w:rPr>
        <w:t>הבאים.</w:t>
      </w:r>
      <w:bookmarkStart w:id="3096" w:name="_ETM_Q4_354560"/>
      <w:bookmarkEnd w:id="3096"/>
    </w:p>
    <w:p w:rsidR="00964504" w:rsidRDefault="00964504" w:rsidP="000E197F">
      <w:pPr>
        <w:rPr>
          <w:rtl/>
        </w:rPr>
      </w:pPr>
    </w:p>
    <w:p w:rsidR="00964504" w:rsidRDefault="00964504" w:rsidP="005D741A">
      <w:pPr>
        <w:rPr>
          <w:rtl/>
        </w:rPr>
      </w:pPr>
      <w:bookmarkStart w:id="3097" w:name="_ETM_Q4_352129"/>
      <w:bookmarkEnd w:id="3097"/>
      <w:r>
        <w:rPr>
          <w:rtl/>
        </w:rPr>
        <w:t xml:space="preserve">זהו </w:t>
      </w:r>
      <w:bookmarkStart w:id="3098" w:name="_ETM_Q4_354950"/>
      <w:bookmarkEnd w:id="3098"/>
      <w:r>
        <w:rPr>
          <w:rtl/>
        </w:rPr>
        <w:t xml:space="preserve">המסר </w:t>
      </w:r>
      <w:bookmarkStart w:id="3099" w:name="_ETM_Q4_355459"/>
      <w:bookmarkEnd w:id="3099"/>
      <w:r>
        <w:rPr>
          <w:rtl/>
        </w:rPr>
        <w:t xml:space="preserve">שיצא </w:t>
      </w:r>
      <w:bookmarkStart w:id="3100" w:name="_ETM_Q4_355970"/>
      <w:bookmarkEnd w:id="3100"/>
      <w:r>
        <w:rPr>
          <w:rtl/>
        </w:rPr>
        <w:t xml:space="preserve">גם </w:t>
      </w:r>
      <w:bookmarkStart w:id="3101" w:name="_ETM_Q4_356209"/>
      <w:bookmarkEnd w:id="3101"/>
      <w:r>
        <w:rPr>
          <w:rtl/>
        </w:rPr>
        <w:t xml:space="preserve">מהפעולה </w:t>
      </w:r>
      <w:bookmarkStart w:id="3102" w:name="_ETM_Q4_357110"/>
      <w:bookmarkEnd w:id="3102"/>
      <w:r>
        <w:rPr>
          <w:rtl/>
        </w:rPr>
        <w:t>בצ</w:t>
      </w:r>
      <w:bookmarkStart w:id="3103" w:name="_ETM_Q4_357709"/>
      <w:bookmarkStart w:id="3104" w:name="_ETM_Q4_354796"/>
      <w:bookmarkEnd w:id="3103"/>
      <w:bookmarkEnd w:id="3104"/>
      <w:r>
        <w:rPr>
          <w:rFonts w:hint="cs"/>
          <w:rtl/>
        </w:rPr>
        <w:t xml:space="preserve">נעא </w:t>
      </w:r>
      <w:r>
        <w:rPr>
          <w:rtl/>
        </w:rPr>
        <w:t xml:space="preserve">אתמול </w:t>
      </w:r>
      <w:bookmarkStart w:id="3105" w:name="_ETM_Q4_358610"/>
      <w:bookmarkEnd w:id="3105"/>
      <w:r>
        <w:rPr>
          <w:rtl/>
        </w:rPr>
        <w:t xml:space="preserve">נגד </w:t>
      </w:r>
      <w:bookmarkStart w:id="3106" w:name="_ETM_Q4_358940"/>
      <w:bookmarkEnd w:id="3106"/>
      <w:proofErr w:type="spellStart"/>
      <w:r>
        <w:rPr>
          <w:rtl/>
        </w:rPr>
        <w:t>הח</w:t>
      </w:r>
      <w:r>
        <w:rPr>
          <w:rFonts w:hint="cs"/>
          <w:rtl/>
        </w:rPr>
        <w:t>'</w:t>
      </w:r>
      <w:r>
        <w:rPr>
          <w:rtl/>
        </w:rPr>
        <w:t>ו</w:t>
      </w:r>
      <w:r>
        <w:rPr>
          <w:rFonts w:hint="cs"/>
          <w:rtl/>
        </w:rPr>
        <w:t>ת</w:t>
      </w:r>
      <w:r>
        <w:rPr>
          <w:rtl/>
        </w:rPr>
        <w:t>ים</w:t>
      </w:r>
      <w:proofErr w:type="spellEnd"/>
      <w:r>
        <w:rPr>
          <w:rFonts w:hint="cs"/>
          <w:rtl/>
        </w:rPr>
        <w:t>,</w:t>
      </w:r>
      <w:bookmarkStart w:id="3107" w:name="_ETM_Q4_356730"/>
      <w:bookmarkEnd w:id="3107"/>
      <w:r>
        <w:rPr>
          <w:rtl/>
        </w:rPr>
        <w:t xml:space="preserve"> </w:t>
      </w:r>
      <w:bookmarkStart w:id="3108" w:name="_ETM_Q4_359870"/>
      <w:bookmarkEnd w:id="3108"/>
      <w:r w:rsidR="005D741A">
        <w:rPr>
          <w:rFonts w:hint="cs"/>
          <w:rtl/>
        </w:rPr>
        <w:t>מ</w:t>
      </w:r>
      <w:r>
        <w:rPr>
          <w:rtl/>
        </w:rPr>
        <w:t xml:space="preserve">מבצע </w:t>
      </w:r>
      <w:bookmarkStart w:id="3109" w:name="_ETM_Q4_360319"/>
      <w:bookmarkEnd w:id="3109"/>
      <w:r>
        <w:rPr>
          <w:rtl/>
        </w:rPr>
        <w:t xml:space="preserve">הביפרים </w:t>
      </w:r>
      <w:bookmarkStart w:id="3110" w:name="_ETM_Q4_360860"/>
      <w:bookmarkEnd w:id="3110"/>
      <w:r>
        <w:rPr>
          <w:rtl/>
        </w:rPr>
        <w:t xml:space="preserve">בלבנון </w:t>
      </w:r>
      <w:bookmarkStart w:id="3111" w:name="_ETM_Q4_361459"/>
      <w:bookmarkEnd w:id="3111"/>
      <w:r>
        <w:rPr>
          <w:rtl/>
        </w:rPr>
        <w:t>ו</w:t>
      </w:r>
      <w:r w:rsidR="005D741A">
        <w:rPr>
          <w:rFonts w:hint="cs"/>
          <w:rtl/>
        </w:rPr>
        <w:t>מ</w:t>
      </w:r>
      <w:r>
        <w:rPr>
          <w:rtl/>
        </w:rPr>
        <w:t xml:space="preserve">חיסול </w:t>
      </w:r>
      <w:bookmarkStart w:id="3112" w:name="_ETM_Q4_361940"/>
      <w:bookmarkEnd w:id="3112"/>
      <w:r>
        <w:rPr>
          <w:rFonts w:hint="cs"/>
          <w:rtl/>
        </w:rPr>
        <w:t>הנייה</w:t>
      </w:r>
      <w:r>
        <w:rPr>
          <w:rtl/>
        </w:rPr>
        <w:t xml:space="preserve"> </w:t>
      </w:r>
      <w:bookmarkStart w:id="3113" w:name="_ETM_Q4_362270"/>
      <w:bookmarkEnd w:id="3113"/>
      <w:r>
        <w:rPr>
          <w:rtl/>
        </w:rPr>
        <w:t>בטהראן</w:t>
      </w:r>
      <w:r>
        <w:rPr>
          <w:rFonts w:hint="cs"/>
          <w:rtl/>
        </w:rPr>
        <w:t>,</w:t>
      </w:r>
      <w:r>
        <w:rPr>
          <w:rtl/>
        </w:rPr>
        <w:t xml:space="preserve"> </w:t>
      </w:r>
      <w:bookmarkStart w:id="3114" w:name="_ETM_Q4_363290"/>
      <w:bookmarkEnd w:id="3114"/>
      <w:r>
        <w:rPr>
          <w:rtl/>
        </w:rPr>
        <w:t xml:space="preserve">והוא </w:t>
      </w:r>
      <w:bookmarkStart w:id="3115" w:name="_ETM_Q4_363500"/>
      <w:bookmarkEnd w:id="3115"/>
      <w:r>
        <w:rPr>
          <w:rtl/>
        </w:rPr>
        <w:t xml:space="preserve">גם </w:t>
      </w:r>
      <w:bookmarkStart w:id="3116" w:name="_ETM_Q4_363740"/>
      <w:bookmarkEnd w:id="3116"/>
      <w:r>
        <w:rPr>
          <w:rtl/>
        </w:rPr>
        <w:t xml:space="preserve">מסר </w:t>
      </w:r>
      <w:bookmarkStart w:id="3117" w:name="_ETM_Q4_364190"/>
      <w:bookmarkEnd w:id="3117"/>
      <w:r>
        <w:rPr>
          <w:rtl/>
        </w:rPr>
        <w:t xml:space="preserve">לעולם </w:t>
      </w:r>
      <w:bookmarkStart w:id="3118" w:name="_ETM_Q4_364700"/>
      <w:bookmarkEnd w:id="3118"/>
      <w:r>
        <w:rPr>
          <w:rtl/>
        </w:rPr>
        <w:t>כולו</w:t>
      </w:r>
      <w:bookmarkStart w:id="3119" w:name="_ETM_Q4_363283"/>
      <w:bookmarkEnd w:id="3119"/>
      <w:r w:rsidR="005D741A">
        <w:rPr>
          <w:rFonts w:hint="cs"/>
          <w:rtl/>
        </w:rPr>
        <w:t>:</w:t>
      </w:r>
      <w:r>
        <w:rPr>
          <w:rtl/>
        </w:rPr>
        <w:t xml:space="preserve"> </w:t>
      </w:r>
      <w:bookmarkStart w:id="3120" w:name="_ETM_Q4_365650"/>
      <w:bookmarkEnd w:id="3120"/>
      <w:r>
        <w:rPr>
          <w:rtl/>
        </w:rPr>
        <w:t xml:space="preserve">אין </w:t>
      </w:r>
      <w:bookmarkStart w:id="3121" w:name="_ETM_Q4_365919"/>
      <w:bookmarkEnd w:id="3121"/>
      <w:r>
        <w:rPr>
          <w:rtl/>
        </w:rPr>
        <w:t xml:space="preserve">אף </w:t>
      </w:r>
      <w:bookmarkStart w:id="3122" w:name="_ETM_Q4_366189"/>
      <w:bookmarkEnd w:id="3122"/>
      <w:r>
        <w:rPr>
          <w:rtl/>
        </w:rPr>
        <w:t>מקום</w:t>
      </w:r>
      <w:r>
        <w:rPr>
          <w:rFonts w:hint="cs"/>
          <w:rtl/>
        </w:rPr>
        <w:t>,</w:t>
      </w:r>
      <w:r>
        <w:rPr>
          <w:rtl/>
        </w:rPr>
        <w:t xml:space="preserve"> </w:t>
      </w:r>
      <w:bookmarkStart w:id="3123" w:name="_ETM_Q4_367180"/>
      <w:bookmarkEnd w:id="3123"/>
      <w:r>
        <w:rPr>
          <w:rtl/>
        </w:rPr>
        <w:t xml:space="preserve">רחוק </w:t>
      </w:r>
      <w:bookmarkStart w:id="3124" w:name="_ETM_Q4_367719"/>
      <w:bookmarkEnd w:id="3124"/>
      <w:r>
        <w:rPr>
          <w:rtl/>
        </w:rPr>
        <w:t xml:space="preserve">ככל </w:t>
      </w:r>
      <w:bookmarkStart w:id="3125" w:name="_ETM_Q4_368079"/>
      <w:bookmarkEnd w:id="3125"/>
      <w:r>
        <w:rPr>
          <w:rtl/>
        </w:rPr>
        <w:t>שיהיה</w:t>
      </w:r>
      <w:r>
        <w:rPr>
          <w:rFonts w:hint="cs"/>
          <w:rtl/>
        </w:rPr>
        <w:t>,</w:t>
      </w:r>
      <w:r>
        <w:rPr>
          <w:rtl/>
        </w:rPr>
        <w:t xml:space="preserve"> </w:t>
      </w:r>
      <w:bookmarkStart w:id="3126" w:name="_ETM_Q4_368739"/>
      <w:bookmarkEnd w:id="3126"/>
      <w:r>
        <w:rPr>
          <w:rtl/>
        </w:rPr>
        <w:t xml:space="preserve">שלא </w:t>
      </w:r>
      <w:bookmarkStart w:id="3127" w:name="_ETM_Q4_369129"/>
      <w:bookmarkEnd w:id="3127"/>
      <w:r>
        <w:rPr>
          <w:rtl/>
        </w:rPr>
        <w:t xml:space="preserve">נגיע </w:t>
      </w:r>
      <w:bookmarkStart w:id="3128" w:name="_ETM_Q4_369549"/>
      <w:bookmarkEnd w:id="3128"/>
      <w:r>
        <w:rPr>
          <w:rtl/>
        </w:rPr>
        <w:t xml:space="preserve">אליו </w:t>
      </w:r>
      <w:bookmarkStart w:id="3129" w:name="_ETM_Q4_369760"/>
      <w:bookmarkEnd w:id="3129"/>
      <w:r>
        <w:rPr>
          <w:rtl/>
        </w:rPr>
        <w:t xml:space="preserve">במטרה </w:t>
      </w:r>
      <w:bookmarkStart w:id="3130" w:name="_ETM_Q4_370359"/>
      <w:bookmarkEnd w:id="3130"/>
      <w:r>
        <w:rPr>
          <w:rtl/>
        </w:rPr>
        <w:t xml:space="preserve">להבטיח </w:t>
      </w:r>
      <w:bookmarkStart w:id="3131" w:name="_ETM_Q4_371469"/>
      <w:bookmarkEnd w:id="3131"/>
      <w:r>
        <w:rPr>
          <w:rtl/>
        </w:rPr>
        <w:t xml:space="preserve">את </w:t>
      </w:r>
      <w:bookmarkStart w:id="3132" w:name="_ETM_Q4_371650"/>
      <w:bookmarkEnd w:id="3132"/>
      <w:r>
        <w:rPr>
          <w:rtl/>
        </w:rPr>
        <w:t xml:space="preserve">קיומה </w:t>
      </w:r>
      <w:bookmarkStart w:id="3133" w:name="_ETM_Q4_372549"/>
      <w:bookmarkEnd w:id="3133"/>
      <w:r>
        <w:rPr>
          <w:rtl/>
        </w:rPr>
        <w:t xml:space="preserve">של </w:t>
      </w:r>
      <w:bookmarkStart w:id="3134" w:name="_ETM_Q4_372819"/>
      <w:bookmarkEnd w:id="3134"/>
      <w:r>
        <w:rPr>
          <w:rtl/>
        </w:rPr>
        <w:t xml:space="preserve">מדינת </w:t>
      </w:r>
      <w:bookmarkStart w:id="3135" w:name="_ETM_Q4_373329"/>
      <w:bookmarkEnd w:id="3135"/>
      <w:r>
        <w:rPr>
          <w:rtl/>
        </w:rPr>
        <w:t xml:space="preserve">ישראל </w:t>
      </w:r>
      <w:bookmarkStart w:id="3136" w:name="_ETM_Q4_373779"/>
      <w:bookmarkEnd w:id="3136"/>
      <w:r>
        <w:rPr>
          <w:rtl/>
        </w:rPr>
        <w:t xml:space="preserve">ואת </w:t>
      </w:r>
      <w:bookmarkStart w:id="3137" w:name="_ETM_Q4_373989"/>
      <w:bookmarkEnd w:id="3137"/>
      <w:r>
        <w:rPr>
          <w:rtl/>
        </w:rPr>
        <w:t>של</w:t>
      </w:r>
      <w:r>
        <w:rPr>
          <w:rFonts w:hint="cs"/>
          <w:rtl/>
        </w:rPr>
        <w:t>ומו</w:t>
      </w:r>
      <w:bookmarkStart w:id="3138" w:name="_ETM_Q4_371748"/>
      <w:bookmarkStart w:id="3139" w:name="_ETM_Q4_374379"/>
      <w:bookmarkEnd w:id="3138"/>
      <w:bookmarkEnd w:id="3139"/>
      <w:r>
        <w:rPr>
          <w:rtl/>
        </w:rPr>
        <w:t xml:space="preserve"> </w:t>
      </w:r>
      <w:bookmarkStart w:id="3140" w:name="_ETM_Q4_374650"/>
      <w:bookmarkEnd w:id="3140"/>
      <w:r>
        <w:rPr>
          <w:rtl/>
        </w:rPr>
        <w:t xml:space="preserve">עם </w:t>
      </w:r>
      <w:bookmarkStart w:id="3141" w:name="_ETM_Q4_374859"/>
      <w:bookmarkEnd w:id="3141"/>
      <w:r>
        <w:rPr>
          <w:rtl/>
        </w:rPr>
        <w:t>ישראל</w:t>
      </w:r>
      <w:r>
        <w:rPr>
          <w:rFonts w:hint="cs"/>
          <w:rtl/>
        </w:rPr>
        <w:t>.</w:t>
      </w:r>
      <w:bookmarkStart w:id="3142" w:name="_ETM_Q4_375940"/>
      <w:bookmarkEnd w:id="3142"/>
    </w:p>
    <w:p w:rsidR="00964504" w:rsidRDefault="00964504" w:rsidP="000E197F">
      <w:pPr>
        <w:rPr>
          <w:rtl/>
        </w:rPr>
      </w:pPr>
    </w:p>
    <w:p w:rsidR="00964504" w:rsidRDefault="00964504" w:rsidP="000E197F">
      <w:pPr>
        <w:rPr>
          <w:rtl/>
        </w:rPr>
      </w:pPr>
      <w:bookmarkStart w:id="3143" w:name="_ETM_Q4_378852"/>
      <w:bookmarkStart w:id="3144" w:name="_ETM_Q4_381605"/>
      <w:bookmarkStart w:id="3145" w:name="_ETM_Q4_378388"/>
      <w:bookmarkEnd w:id="3143"/>
      <w:bookmarkEnd w:id="3144"/>
      <w:bookmarkEnd w:id="3145"/>
      <w:r>
        <w:rPr>
          <w:rtl/>
        </w:rPr>
        <w:t xml:space="preserve">הרצל </w:t>
      </w:r>
      <w:bookmarkStart w:id="3146" w:name="_ETM_Q4_376330"/>
      <w:bookmarkEnd w:id="3146"/>
      <w:r>
        <w:rPr>
          <w:rtl/>
        </w:rPr>
        <w:t xml:space="preserve">הצליח </w:t>
      </w:r>
      <w:bookmarkStart w:id="3147" w:name="_ETM_Q4_376720"/>
      <w:bookmarkEnd w:id="3147"/>
      <w:r>
        <w:rPr>
          <w:rtl/>
        </w:rPr>
        <w:t xml:space="preserve">לאגד </w:t>
      </w:r>
      <w:bookmarkStart w:id="3148" w:name="_ETM_Q4_377200"/>
      <w:bookmarkEnd w:id="3148"/>
      <w:r>
        <w:rPr>
          <w:rtl/>
        </w:rPr>
        <w:t xml:space="preserve">יחד </w:t>
      </w:r>
      <w:bookmarkStart w:id="3149" w:name="_ETM_Q4_378060"/>
      <w:bookmarkEnd w:id="3149"/>
      <w:r>
        <w:rPr>
          <w:rtl/>
        </w:rPr>
        <w:t xml:space="preserve">תחת </w:t>
      </w:r>
      <w:bookmarkStart w:id="3150" w:name="_ETM_Q4_378360"/>
      <w:bookmarkEnd w:id="3150"/>
      <w:r>
        <w:rPr>
          <w:rtl/>
        </w:rPr>
        <w:t xml:space="preserve">התנועה </w:t>
      </w:r>
      <w:bookmarkStart w:id="3151" w:name="_ETM_Q4_378780"/>
      <w:bookmarkEnd w:id="3151"/>
      <w:r>
        <w:rPr>
          <w:rtl/>
        </w:rPr>
        <w:t xml:space="preserve">הציונית </w:t>
      </w:r>
      <w:bookmarkStart w:id="3152" w:name="_ETM_Q4_379739"/>
      <w:bookmarkEnd w:id="3152"/>
      <w:r>
        <w:rPr>
          <w:rtl/>
        </w:rPr>
        <w:t xml:space="preserve">אנשים </w:t>
      </w:r>
      <w:bookmarkStart w:id="3153" w:name="_ETM_Q4_380370"/>
      <w:bookmarkEnd w:id="3153"/>
      <w:r>
        <w:rPr>
          <w:rtl/>
        </w:rPr>
        <w:t xml:space="preserve">בעלי </w:t>
      </w:r>
      <w:bookmarkStart w:id="3154" w:name="_ETM_Q4_380849"/>
      <w:bookmarkEnd w:id="3154"/>
      <w:r>
        <w:rPr>
          <w:rtl/>
        </w:rPr>
        <w:t xml:space="preserve">דעות </w:t>
      </w:r>
      <w:bookmarkStart w:id="3155" w:name="_ETM_Q4_381299"/>
      <w:bookmarkEnd w:id="3155"/>
      <w:r>
        <w:rPr>
          <w:rtl/>
        </w:rPr>
        <w:t xml:space="preserve">ועמדות </w:t>
      </w:r>
      <w:bookmarkStart w:id="3156" w:name="_ETM_Q4_381900"/>
      <w:bookmarkEnd w:id="3156"/>
      <w:r>
        <w:rPr>
          <w:rtl/>
        </w:rPr>
        <w:t>שונות</w:t>
      </w:r>
      <w:r>
        <w:rPr>
          <w:rFonts w:hint="cs"/>
          <w:rtl/>
        </w:rPr>
        <w:t>,</w:t>
      </w:r>
      <w:r>
        <w:rPr>
          <w:rtl/>
        </w:rPr>
        <w:t xml:space="preserve"> </w:t>
      </w:r>
      <w:bookmarkStart w:id="3157" w:name="_ETM_Q4_382290"/>
      <w:bookmarkEnd w:id="3157"/>
      <w:r>
        <w:rPr>
          <w:rtl/>
        </w:rPr>
        <w:t xml:space="preserve">ואף </w:t>
      </w:r>
      <w:bookmarkStart w:id="3158" w:name="_ETM_Q4_382560"/>
      <w:bookmarkEnd w:id="3158"/>
      <w:r>
        <w:rPr>
          <w:rtl/>
        </w:rPr>
        <w:t>מנוגדות</w:t>
      </w:r>
      <w:r>
        <w:rPr>
          <w:rFonts w:hint="cs"/>
          <w:rtl/>
        </w:rPr>
        <w:t>.</w:t>
      </w:r>
      <w:bookmarkStart w:id="3159" w:name="_ETM_Q4_380810"/>
      <w:bookmarkEnd w:id="3159"/>
      <w:r>
        <w:rPr>
          <w:rtl/>
        </w:rPr>
        <w:t xml:space="preserve"> </w:t>
      </w:r>
      <w:bookmarkStart w:id="3160" w:name="_ETM_Q4_384060"/>
      <w:bookmarkEnd w:id="3160"/>
      <w:r>
        <w:rPr>
          <w:rtl/>
        </w:rPr>
        <w:t xml:space="preserve">התנועה </w:t>
      </w:r>
      <w:bookmarkStart w:id="3161" w:name="_ETM_Q4_384510"/>
      <w:bookmarkEnd w:id="3161"/>
      <w:r>
        <w:rPr>
          <w:rtl/>
        </w:rPr>
        <w:t xml:space="preserve">הציונית </w:t>
      </w:r>
      <w:bookmarkStart w:id="3162" w:name="_ETM_Q4_384959"/>
      <w:bookmarkEnd w:id="3162"/>
      <w:r>
        <w:rPr>
          <w:rtl/>
        </w:rPr>
        <w:t xml:space="preserve">הצליחה </w:t>
      </w:r>
      <w:bookmarkStart w:id="3163" w:name="_ETM_Q4_385379"/>
      <w:bookmarkEnd w:id="3163"/>
      <w:r>
        <w:rPr>
          <w:rtl/>
        </w:rPr>
        <w:t xml:space="preserve">לשרוד </w:t>
      </w:r>
      <w:bookmarkStart w:id="3164" w:name="_ETM_Q4_385739"/>
      <w:bookmarkEnd w:id="3164"/>
      <w:r>
        <w:rPr>
          <w:rtl/>
        </w:rPr>
        <w:t xml:space="preserve">את </w:t>
      </w:r>
      <w:bookmarkStart w:id="3165" w:name="_ETM_Q4_385830"/>
      <w:bookmarkEnd w:id="3165"/>
      <w:r>
        <w:rPr>
          <w:rtl/>
        </w:rPr>
        <w:t xml:space="preserve">המשברים </w:t>
      </w:r>
      <w:bookmarkStart w:id="3166" w:name="_ETM_Q4_386400"/>
      <w:bookmarkEnd w:id="3166"/>
      <w:r>
        <w:rPr>
          <w:rtl/>
        </w:rPr>
        <w:t xml:space="preserve">והקשיים </w:t>
      </w:r>
      <w:bookmarkStart w:id="3167" w:name="_ETM_Q4_386910"/>
      <w:bookmarkEnd w:id="3167"/>
      <w:r>
        <w:rPr>
          <w:rtl/>
        </w:rPr>
        <w:t xml:space="preserve">שעמדו </w:t>
      </w:r>
      <w:bookmarkStart w:id="3168" w:name="_ETM_Q4_387270"/>
      <w:bookmarkEnd w:id="3168"/>
      <w:r>
        <w:rPr>
          <w:rtl/>
        </w:rPr>
        <w:t>לפניה</w:t>
      </w:r>
      <w:r>
        <w:rPr>
          <w:rFonts w:hint="cs"/>
          <w:rtl/>
        </w:rPr>
        <w:t>,</w:t>
      </w:r>
      <w:r>
        <w:rPr>
          <w:rtl/>
        </w:rPr>
        <w:t xml:space="preserve"> </w:t>
      </w:r>
      <w:bookmarkStart w:id="3169" w:name="_ETM_Q4_387889"/>
      <w:bookmarkStart w:id="3170" w:name="_ETM_Q4_385732"/>
      <w:bookmarkStart w:id="3171" w:name="_ETM_Q4_390660"/>
      <w:bookmarkEnd w:id="3169"/>
      <w:bookmarkEnd w:id="3170"/>
      <w:bookmarkEnd w:id="3171"/>
      <w:r>
        <w:rPr>
          <w:rtl/>
        </w:rPr>
        <w:t>כ</w:t>
      </w:r>
      <w:bookmarkStart w:id="3172" w:name="_ETM_Q4_386339"/>
      <w:bookmarkEnd w:id="3172"/>
      <w:r>
        <w:rPr>
          <w:rtl/>
        </w:rPr>
        <w:t xml:space="preserve">י </w:t>
      </w:r>
      <w:bookmarkStart w:id="3173" w:name="_ETM_Q4_388190"/>
      <w:bookmarkEnd w:id="3173"/>
      <w:r>
        <w:rPr>
          <w:rtl/>
        </w:rPr>
        <w:t xml:space="preserve">כולם </w:t>
      </w:r>
      <w:bookmarkStart w:id="3174" w:name="_ETM_Q4_389090"/>
      <w:bookmarkEnd w:id="3174"/>
      <w:r>
        <w:rPr>
          <w:rtl/>
        </w:rPr>
        <w:t xml:space="preserve">ראו </w:t>
      </w:r>
      <w:bookmarkStart w:id="3175" w:name="_ETM_Q4_389300"/>
      <w:bookmarkEnd w:id="3175"/>
      <w:r>
        <w:rPr>
          <w:rtl/>
        </w:rPr>
        <w:t xml:space="preserve">לנגד </w:t>
      </w:r>
      <w:bookmarkStart w:id="3176" w:name="_ETM_Q4_389720"/>
      <w:bookmarkEnd w:id="3176"/>
      <w:r>
        <w:rPr>
          <w:rtl/>
        </w:rPr>
        <w:t xml:space="preserve">עיניהם </w:t>
      </w:r>
      <w:bookmarkStart w:id="3177" w:name="_ETM_Q4_390169"/>
      <w:bookmarkEnd w:id="3177"/>
      <w:r>
        <w:rPr>
          <w:rtl/>
        </w:rPr>
        <w:t xml:space="preserve">את </w:t>
      </w:r>
      <w:bookmarkStart w:id="3178" w:name="_ETM_Q4_390350"/>
      <w:bookmarkEnd w:id="3178"/>
      <w:r>
        <w:rPr>
          <w:rtl/>
        </w:rPr>
        <w:t xml:space="preserve">אותה </w:t>
      </w:r>
      <w:bookmarkStart w:id="3179" w:name="_ETM_Q4_390770"/>
      <w:bookmarkEnd w:id="3179"/>
      <w:r>
        <w:rPr>
          <w:rtl/>
        </w:rPr>
        <w:t xml:space="preserve">המטרה </w:t>
      </w:r>
      <w:bookmarkStart w:id="3180" w:name="_ETM_Q4_391840"/>
      <w:bookmarkEnd w:id="3180"/>
      <w:r>
        <w:rPr>
          <w:rtl/>
        </w:rPr>
        <w:t xml:space="preserve">ופעלו </w:t>
      </w:r>
      <w:bookmarkStart w:id="3181" w:name="_ETM_Q4_392319"/>
      <w:bookmarkEnd w:id="3181"/>
      <w:r>
        <w:rPr>
          <w:rtl/>
        </w:rPr>
        <w:t xml:space="preserve">יחד </w:t>
      </w:r>
      <w:bookmarkStart w:id="3182" w:name="_ETM_Q4_393250"/>
      <w:bookmarkEnd w:id="3182"/>
      <w:r>
        <w:rPr>
          <w:rtl/>
        </w:rPr>
        <w:t>למימושה</w:t>
      </w:r>
      <w:r>
        <w:rPr>
          <w:rFonts w:hint="cs"/>
          <w:rtl/>
        </w:rPr>
        <w:t>.</w:t>
      </w:r>
      <w:r>
        <w:rPr>
          <w:rtl/>
        </w:rPr>
        <w:t xml:space="preserve"> </w:t>
      </w:r>
      <w:bookmarkStart w:id="3183" w:name="_ETM_Q4_394730"/>
      <w:bookmarkEnd w:id="3183"/>
      <w:r>
        <w:rPr>
          <w:rtl/>
        </w:rPr>
        <w:t xml:space="preserve">זה </w:t>
      </w:r>
      <w:bookmarkStart w:id="3184" w:name="_ETM_Q4_395060"/>
      <w:bookmarkEnd w:id="3184"/>
      <w:r>
        <w:rPr>
          <w:rtl/>
        </w:rPr>
        <w:t xml:space="preserve">מסר </w:t>
      </w:r>
      <w:bookmarkStart w:id="3185" w:name="_ETM_Q4_395450"/>
      <w:bookmarkEnd w:id="3185"/>
      <w:r>
        <w:rPr>
          <w:rtl/>
        </w:rPr>
        <w:t xml:space="preserve">חשוב </w:t>
      </w:r>
      <w:bookmarkStart w:id="3186" w:name="_ETM_Q4_396439"/>
      <w:bookmarkEnd w:id="3186"/>
      <w:r>
        <w:rPr>
          <w:rtl/>
        </w:rPr>
        <w:t xml:space="preserve">גם </w:t>
      </w:r>
      <w:bookmarkStart w:id="3187" w:name="_ETM_Q4_397069"/>
      <w:bookmarkEnd w:id="3187"/>
      <w:r>
        <w:rPr>
          <w:rtl/>
        </w:rPr>
        <w:t>לנו</w:t>
      </w:r>
      <w:r>
        <w:rPr>
          <w:rFonts w:hint="cs"/>
          <w:rtl/>
        </w:rPr>
        <w:t>.</w:t>
      </w:r>
      <w:bookmarkStart w:id="3188" w:name="_ETM_Q4_397730"/>
      <w:bookmarkEnd w:id="3188"/>
      <w:r>
        <w:rPr>
          <w:rFonts w:hint="cs"/>
          <w:rtl/>
        </w:rPr>
        <w:t xml:space="preserve"> </w:t>
      </w:r>
      <w:bookmarkStart w:id="3189" w:name="_ETM_Q4_395881"/>
      <w:bookmarkEnd w:id="3189"/>
      <w:r>
        <w:rPr>
          <w:rtl/>
        </w:rPr>
        <w:t xml:space="preserve">האיש </w:t>
      </w:r>
      <w:bookmarkStart w:id="3190" w:name="_ETM_Q4_398090"/>
      <w:bookmarkEnd w:id="3190"/>
      <w:r>
        <w:rPr>
          <w:rtl/>
        </w:rPr>
        <w:t>הזה</w:t>
      </w:r>
      <w:r>
        <w:rPr>
          <w:rFonts w:hint="cs"/>
          <w:rtl/>
        </w:rPr>
        <w:t>,</w:t>
      </w:r>
      <w:r>
        <w:rPr>
          <w:rtl/>
        </w:rPr>
        <w:t xml:space="preserve"> </w:t>
      </w:r>
      <w:bookmarkStart w:id="3191" w:name="_ETM_Q4_398870"/>
      <w:bookmarkEnd w:id="3191"/>
      <w:r>
        <w:rPr>
          <w:rtl/>
        </w:rPr>
        <w:t xml:space="preserve">אשר </w:t>
      </w:r>
      <w:bookmarkStart w:id="3192" w:name="_ETM_Q4_399169"/>
      <w:bookmarkEnd w:id="3192"/>
      <w:r>
        <w:rPr>
          <w:rtl/>
        </w:rPr>
        <w:t xml:space="preserve">בכוח </w:t>
      </w:r>
      <w:bookmarkStart w:id="3193" w:name="_ETM_Q4_399590"/>
      <w:bookmarkEnd w:id="3193"/>
      <w:r>
        <w:rPr>
          <w:rtl/>
        </w:rPr>
        <w:t>חזונו</w:t>
      </w:r>
      <w:r>
        <w:rPr>
          <w:rFonts w:hint="cs"/>
          <w:rtl/>
        </w:rPr>
        <w:t>,</w:t>
      </w:r>
      <w:r>
        <w:rPr>
          <w:rtl/>
        </w:rPr>
        <w:t xml:space="preserve"> </w:t>
      </w:r>
      <w:bookmarkStart w:id="3194" w:name="_ETM_Q4_400489"/>
      <w:bookmarkEnd w:id="3194"/>
      <w:r>
        <w:rPr>
          <w:rtl/>
        </w:rPr>
        <w:t xml:space="preserve">עוז </w:t>
      </w:r>
      <w:bookmarkStart w:id="3195" w:name="_ETM_Q4_400760"/>
      <w:bookmarkEnd w:id="3195"/>
      <w:r>
        <w:rPr>
          <w:rtl/>
        </w:rPr>
        <w:t xml:space="preserve">רוחו </w:t>
      </w:r>
      <w:bookmarkStart w:id="3196" w:name="_ETM_Q4_401209"/>
      <w:bookmarkEnd w:id="3196"/>
      <w:r>
        <w:rPr>
          <w:rtl/>
        </w:rPr>
        <w:t xml:space="preserve">ואמונתו </w:t>
      </w:r>
      <w:bookmarkStart w:id="3197" w:name="_ETM_Q4_402139"/>
      <w:bookmarkEnd w:id="3197"/>
      <w:r>
        <w:rPr>
          <w:rtl/>
        </w:rPr>
        <w:t xml:space="preserve">יצר </w:t>
      </w:r>
      <w:bookmarkStart w:id="3198" w:name="_ETM_Q4_402529"/>
      <w:bookmarkEnd w:id="3198"/>
      <w:r>
        <w:rPr>
          <w:rtl/>
        </w:rPr>
        <w:t xml:space="preserve">את </w:t>
      </w:r>
      <w:bookmarkStart w:id="3199" w:name="_ETM_Q4_402680"/>
      <w:bookmarkEnd w:id="3199"/>
      <w:r>
        <w:rPr>
          <w:rtl/>
        </w:rPr>
        <w:t xml:space="preserve">הבסיס </w:t>
      </w:r>
      <w:bookmarkStart w:id="3200" w:name="_ETM_Q4_403629"/>
      <w:bookmarkEnd w:id="3200"/>
      <w:r>
        <w:rPr>
          <w:rtl/>
        </w:rPr>
        <w:t xml:space="preserve">להתגשמות </w:t>
      </w:r>
      <w:bookmarkStart w:id="3201" w:name="_ETM_Q4_404379"/>
      <w:bookmarkEnd w:id="3201"/>
      <w:r>
        <w:rPr>
          <w:rtl/>
        </w:rPr>
        <w:t xml:space="preserve">המפעל </w:t>
      </w:r>
      <w:bookmarkStart w:id="3202" w:name="_ETM_Q4_404799"/>
      <w:bookmarkEnd w:id="3202"/>
      <w:r>
        <w:rPr>
          <w:rtl/>
        </w:rPr>
        <w:t>הציוני</w:t>
      </w:r>
      <w:bookmarkStart w:id="3203" w:name="_ETM_Q4_403469"/>
      <w:bookmarkEnd w:id="3203"/>
      <w:r>
        <w:rPr>
          <w:rFonts w:hint="cs"/>
          <w:rtl/>
        </w:rPr>
        <w:t>,</w:t>
      </w:r>
      <w:r>
        <w:rPr>
          <w:rtl/>
        </w:rPr>
        <w:t xml:space="preserve"> </w:t>
      </w:r>
      <w:bookmarkStart w:id="3204" w:name="_ETM_Q4_405760"/>
      <w:bookmarkEnd w:id="3204"/>
      <w:r>
        <w:rPr>
          <w:rtl/>
        </w:rPr>
        <w:t xml:space="preserve">עדיין </w:t>
      </w:r>
      <w:bookmarkStart w:id="3205" w:name="_ETM_Q4_406299"/>
      <w:bookmarkEnd w:id="3205"/>
      <w:r>
        <w:rPr>
          <w:rtl/>
        </w:rPr>
        <w:t xml:space="preserve">יכול </w:t>
      </w:r>
      <w:bookmarkStart w:id="3206" w:name="_ETM_Q4_406689"/>
      <w:bookmarkEnd w:id="3206"/>
      <w:r>
        <w:rPr>
          <w:rtl/>
        </w:rPr>
        <w:t xml:space="preserve">ללמד </w:t>
      </w:r>
      <w:bookmarkStart w:id="3207" w:name="_ETM_Q4_407049"/>
      <w:bookmarkEnd w:id="3207"/>
      <w:r>
        <w:rPr>
          <w:rtl/>
        </w:rPr>
        <w:t xml:space="preserve">אותנו </w:t>
      </w:r>
      <w:bookmarkStart w:id="3208" w:name="_ETM_Q4_407379"/>
      <w:bookmarkEnd w:id="3208"/>
      <w:r>
        <w:rPr>
          <w:rtl/>
        </w:rPr>
        <w:t xml:space="preserve">שיעורים </w:t>
      </w:r>
      <w:bookmarkStart w:id="3209" w:name="_ETM_Q4_407799"/>
      <w:bookmarkEnd w:id="3209"/>
      <w:r>
        <w:rPr>
          <w:rtl/>
        </w:rPr>
        <w:t xml:space="preserve">חשובים </w:t>
      </w:r>
      <w:bookmarkStart w:id="3210" w:name="_ETM_Q4_408770"/>
      <w:bookmarkEnd w:id="3210"/>
      <w:r>
        <w:rPr>
          <w:rtl/>
        </w:rPr>
        <w:t xml:space="preserve">גם </w:t>
      </w:r>
      <w:bookmarkStart w:id="3211" w:name="_ETM_Q4_409160"/>
      <w:bookmarkEnd w:id="3211"/>
      <w:r>
        <w:rPr>
          <w:rtl/>
        </w:rPr>
        <w:t xml:space="preserve">ממרחק </w:t>
      </w:r>
      <w:bookmarkStart w:id="3212" w:name="_ETM_Q4_409790"/>
      <w:bookmarkEnd w:id="3212"/>
      <w:r>
        <w:rPr>
          <w:rtl/>
        </w:rPr>
        <w:t xml:space="preserve">165 </w:t>
      </w:r>
      <w:bookmarkStart w:id="3213" w:name="_ETM_Q4_410870"/>
      <w:bookmarkEnd w:id="3213"/>
      <w:r>
        <w:rPr>
          <w:rtl/>
        </w:rPr>
        <w:t xml:space="preserve">שנים </w:t>
      </w:r>
      <w:bookmarkStart w:id="3214" w:name="_ETM_Q4_411590"/>
      <w:bookmarkEnd w:id="3214"/>
      <w:r>
        <w:rPr>
          <w:rtl/>
        </w:rPr>
        <w:t>מהולדתו</w:t>
      </w:r>
      <w:r>
        <w:rPr>
          <w:rFonts w:hint="cs"/>
          <w:rtl/>
        </w:rPr>
        <w:t>.</w:t>
      </w:r>
      <w:bookmarkStart w:id="3215" w:name="_ETM_Q4_413150"/>
      <w:bookmarkEnd w:id="3215"/>
    </w:p>
    <w:p w:rsidR="00964504" w:rsidRDefault="00964504" w:rsidP="000E197F">
      <w:pPr>
        <w:rPr>
          <w:rtl/>
        </w:rPr>
      </w:pPr>
      <w:bookmarkStart w:id="3216" w:name="_ETM_Q4_413423"/>
      <w:bookmarkStart w:id="3217" w:name="_ETM_Q4_413540"/>
      <w:bookmarkStart w:id="3218" w:name="_ETM_Q4_413586"/>
      <w:bookmarkEnd w:id="3216"/>
      <w:bookmarkEnd w:id="3217"/>
      <w:bookmarkEnd w:id="3218"/>
    </w:p>
    <w:p w:rsidR="00964504" w:rsidRDefault="00964504" w:rsidP="000E197F">
      <w:pPr>
        <w:rPr>
          <w:rtl/>
        </w:rPr>
      </w:pPr>
      <w:bookmarkStart w:id="3219" w:name="_ETM_Q4_413736"/>
      <w:bookmarkEnd w:id="3219"/>
      <w:r>
        <w:rPr>
          <w:rtl/>
        </w:rPr>
        <w:t xml:space="preserve">דיוקנו </w:t>
      </w:r>
      <w:bookmarkStart w:id="3220" w:name="_ETM_Q4_413629"/>
      <w:bookmarkEnd w:id="3220"/>
      <w:r>
        <w:rPr>
          <w:rtl/>
        </w:rPr>
        <w:t xml:space="preserve">של </w:t>
      </w:r>
      <w:bookmarkStart w:id="3221" w:name="_ETM_Q4_413810"/>
      <w:bookmarkEnd w:id="3221"/>
      <w:r>
        <w:rPr>
          <w:rtl/>
        </w:rPr>
        <w:t xml:space="preserve">הרצל </w:t>
      </w:r>
      <w:bookmarkStart w:id="3222" w:name="_ETM_Q4_414230"/>
      <w:bookmarkEnd w:id="3222"/>
      <w:r>
        <w:rPr>
          <w:rtl/>
        </w:rPr>
        <w:t xml:space="preserve">משקיף </w:t>
      </w:r>
      <w:bookmarkStart w:id="3223" w:name="_ETM_Q4_414739"/>
      <w:bookmarkEnd w:id="3223"/>
      <w:r>
        <w:rPr>
          <w:rtl/>
        </w:rPr>
        <w:t xml:space="preserve">עלינו </w:t>
      </w:r>
      <w:bookmarkStart w:id="3224" w:name="_ETM_Q4_415069"/>
      <w:bookmarkEnd w:id="3224"/>
      <w:r>
        <w:rPr>
          <w:rtl/>
        </w:rPr>
        <w:t xml:space="preserve">דרך </w:t>
      </w:r>
      <w:bookmarkStart w:id="3225" w:name="_ETM_Q4_415370"/>
      <w:bookmarkEnd w:id="3225"/>
      <w:r>
        <w:rPr>
          <w:rtl/>
        </w:rPr>
        <w:t xml:space="preserve">קבע </w:t>
      </w:r>
      <w:bookmarkStart w:id="3226" w:name="_ETM_Q4_415700"/>
      <w:bookmarkEnd w:id="3226"/>
      <w:r>
        <w:rPr>
          <w:rtl/>
        </w:rPr>
        <w:t>במליאה</w:t>
      </w:r>
      <w:r>
        <w:rPr>
          <w:rFonts w:hint="cs"/>
          <w:rtl/>
        </w:rPr>
        <w:t>,</w:t>
      </w:r>
      <w:r>
        <w:rPr>
          <w:rtl/>
        </w:rPr>
        <w:t xml:space="preserve"> </w:t>
      </w:r>
      <w:bookmarkStart w:id="3227" w:name="_ETM_Q4_416739"/>
      <w:bookmarkEnd w:id="3227"/>
      <w:r>
        <w:rPr>
          <w:rtl/>
        </w:rPr>
        <w:t xml:space="preserve">והיום </w:t>
      </w:r>
      <w:bookmarkStart w:id="3228" w:name="_ETM_Q4_417159"/>
      <w:bookmarkEnd w:id="3228"/>
      <w:r>
        <w:rPr>
          <w:rtl/>
        </w:rPr>
        <w:t xml:space="preserve">גם </w:t>
      </w:r>
      <w:bookmarkStart w:id="3229" w:name="_ETM_Q4_417879"/>
      <w:bookmarkEnd w:id="3229"/>
      <w:r>
        <w:rPr>
          <w:rtl/>
        </w:rPr>
        <w:t xml:space="preserve">בצד </w:t>
      </w:r>
      <w:bookmarkStart w:id="3230" w:name="_ETM_Q4_418239"/>
      <w:bookmarkEnd w:id="3230"/>
      <w:r>
        <w:rPr>
          <w:rtl/>
        </w:rPr>
        <w:t>השני</w:t>
      </w:r>
      <w:bookmarkStart w:id="3231" w:name="_ETM_Q4_416568"/>
      <w:bookmarkEnd w:id="3231"/>
      <w:r>
        <w:rPr>
          <w:rFonts w:hint="cs"/>
          <w:rtl/>
        </w:rPr>
        <w:t>,</w:t>
      </w:r>
      <w:r>
        <w:rPr>
          <w:rtl/>
        </w:rPr>
        <w:t xml:space="preserve"> </w:t>
      </w:r>
      <w:bookmarkStart w:id="3232" w:name="_ETM_Q4_419049"/>
      <w:bookmarkEnd w:id="3232"/>
      <w:r>
        <w:rPr>
          <w:rtl/>
        </w:rPr>
        <w:t xml:space="preserve">באופן </w:t>
      </w:r>
      <w:bookmarkStart w:id="3233" w:name="_ETM_Q4_419469"/>
      <w:bookmarkEnd w:id="3233"/>
      <w:r>
        <w:rPr>
          <w:rtl/>
        </w:rPr>
        <w:t>קבוע</w:t>
      </w:r>
      <w:r>
        <w:rPr>
          <w:rFonts w:hint="cs"/>
          <w:rtl/>
        </w:rPr>
        <w:t>,</w:t>
      </w:r>
      <w:r>
        <w:rPr>
          <w:rtl/>
        </w:rPr>
        <w:t xml:space="preserve"> </w:t>
      </w:r>
      <w:bookmarkStart w:id="3234" w:name="_ETM_Q4_420010"/>
      <w:bookmarkEnd w:id="3234"/>
      <w:r>
        <w:rPr>
          <w:rtl/>
        </w:rPr>
        <w:t xml:space="preserve">לא </w:t>
      </w:r>
      <w:bookmarkStart w:id="3235" w:name="_ETM_Q4_420249"/>
      <w:bookmarkEnd w:id="3235"/>
      <w:r>
        <w:rPr>
          <w:rtl/>
        </w:rPr>
        <w:t xml:space="preserve">רק </w:t>
      </w:r>
      <w:bookmarkStart w:id="3236" w:name="_ETM_Q4_420519"/>
      <w:bookmarkEnd w:id="3236"/>
      <w:r>
        <w:rPr>
          <w:rtl/>
        </w:rPr>
        <w:t xml:space="preserve">כהוקרה </w:t>
      </w:r>
      <w:bookmarkStart w:id="3237" w:name="_ETM_Q4_421059"/>
      <w:bookmarkEnd w:id="3237"/>
      <w:r>
        <w:rPr>
          <w:rtl/>
        </w:rPr>
        <w:t xml:space="preserve">על </w:t>
      </w:r>
      <w:bookmarkStart w:id="3238" w:name="_ETM_Q4_421209"/>
      <w:bookmarkEnd w:id="3238"/>
      <w:r>
        <w:rPr>
          <w:rtl/>
        </w:rPr>
        <w:t xml:space="preserve">חזונו </w:t>
      </w:r>
      <w:bookmarkStart w:id="3239" w:name="_ETM_Q4_422109"/>
      <w:bookmarkEnd w:id="3239"/>
      <w:r>
        <w:rPr>
          <w:rtl/>
        </w:rPr>
        <w:t>ודרכו</w:t>
      </w:r>
      <w:r>
        <w:rPr>
          <w:rFonts w:hint="cs"/>
          <w:rtl/>
        </w:rPr>
        <w:t>,</w:t>
      </w:r>
      <w:r>
        <w:rPr>
          <w:rtl/>
        </w:rPr>
        <w:t xml:space="preserve"> </w:t>
      </w:r>
      <w:bookmarkStart w:id="3240" w:name="_ETM_Q4_423269"/>
      <w:bookmarkEnd w:id="3240"/>
      <w:r>
        <w:rPr>
          <w:rtl/>
        </w:rPr>
        <w:t xml:space="preserve">אלא </w:t>
      </w:r>
      <w:bookmarkStart w:id="3241" w:name="_ETM_Q4_423480"/>
      <w:bookmarkEnd w:id="3241"/>
      <w:r>
        <w:rPr>
          <w:rtl/>
        </w:rPr>
        <w:t xml:space="preserve">גם </w:t>
      </w:r>
      <w:bookmarkStart w:id="3242" w:name="_ETM_Q4_423720"/>
      <w:bookmarkEnd w:id="3242"/>
      <w:r>
        <w:rPr>
          <w:rtl/>
        </w:rPr>
        <w:t xml:space="preserve">כתזכורת </w:t>
      </w:r>
      <w:bookmarkStart w:id="3243" w:name="_ETM_Q4_424500"/>
      <w:bookmarkEnd w:id="3243"/>
      <w:r>
        <w:rPr>
          <w:rtl/>
        </w:rPr>
        <w:t xml:space="preserve">לחובתנו </w:t>
      </w:r>
      <w:bookmarkStart w:id="3244" w:name="_ETM_Q4_425790"/>
      <w:bookmarkEnd w:id="3244"/>
      <w:r>
        <w:rPr>
          <w:rtl/>
        </w:rPr>
        <w:t xml:space="preserve">להמשיך </w:t>
      </w:r>
      <w:bookmarkStart w:id="3245" w:name="_ETM_Q4_426720"/>
      <w:bookmarkEnd w:id="3245"/>
      <w:r>
        <w:rPr>
          <w:rtl/>
        </w:rPr>
        <w:t xml:space="preserve">ולממש </w:t>
      </w:r>
      <w:bookmarkStart w:id="3246" w:name="_ETM_Q4_427319"/>
      <w:bookmarkEnd w:id="3246"/>
      <w:r>
        <w:rPr>
          <w:rtl/>
        </w:rPr>
        <w:t xml:space="preserve">אותם </w:t>
      </w:r>
      <w:bookmarkStart w:id="3247" w:name="_ETM_Q4_428040"/>
      <w:bookmarkEnd w:id="3247"/>
      <w:r>
        <w:rPr>
          <w:rtl/>
        </w:rPr>
        <w:t xml:space="preserve">היום </w:t>
      </w:r>
      <w:bookmarkStart w:id="3248" w:name="_ETM_Q4_428700"/>
      <w:bookmarkEnd w:id="3248"/>
      <w:r>
        <w:rPr>
          <w:rtl/>
        </w:rPr>
        <w:t>ומחר</w:t>
      </w:r>
      <w:r>
        <w:rPr>
          <w:rFonts w:hint="cs"/>
          <w:rtl/>
        </w:rPr>
        <w:t>,</w:t>
      </w:r>
      <w:r>
        <w:rPr>
          <w:rtl/>
        </w:rPr>
        <w:t xml:space="preserve"> </w:t>
      </w:r>
      <w:bookmarkStart w:id="3249" w:name="_ETM_Q4_429749"/>
      <w:bookmarkEnd w:id="3249"/>
      <w:r>
        <w:rPr>
          <w:rtl/>
        </w:rPr>
        <w:t xml:space="preserve">כחלק </w:t>
      </w:r>
      <w:bookmarkStart w:id="3250" w:name="_ETM_Q4_430290"/>
      <w:bookmarkEnd w:id="3250"/>
      <w:r>
        <w:rPr>
          <w:rtl/>
        </w:rPr>
        <w:t xml:space="preserve">מאמונתו </w:t>
      </w:r>
      <w:bookmarkStart w:id="3251" w:name="_ETM_Q4_430920"/>
      <w:bookmarkEnd w:id="3251"/>
      <w:r>
        <w:rPr>
          <w:rtl/>
        </w:rPr>
        <w:t xml:space="preserve">שהציונות </w:t>
      </w:r>
      <w:bookmarkStart w:id="3252" w:name="_ETM_Q4_432269"/>
      <w:bookmarkEnd w:id="3252"/>
      <w:r>
        <w:rPr>
          <w:rtl/>
        </w:rPr>
        <w:t xml:space="preserve">היא </w:t>
      </w:r>
      <w:bookmarkStart w:id="3253" w:name="_ETM_Q4_432540"/>
      <w:bookmarkStart w:id="3254" w:name="_ETM_Q4_432930"/>
      <w:bookmarkStart w:id="3255" w:name="_ETM_Q4_429512"/>
      <w:bookmarkEnd w:id="3253"/>
      <w:bookmarkEnd w:id="3254"/>
      <w:bookmarkEnd w:id="3255"/>
      <w:r>
        <w:rPr>
          <w:rFonts w:hint="cs"/>
          <w:rtl/>
        </w:rPr>
        <w:t>אידיא</w:t>
      </w:r>
      <w:r>
        <w:rPr>
          <w:rtl/>
        </w:rPr>
        <w:t xml:space="preserve">ל </w:t>
      </w:r>
      <w:bookmarkStart w:id="3256" w:name="_ETM_Q4_433230"/>
      <w:bookmarkEnd w:id="3256"/>
      <w:r>
        <w:rPr>
          <w:rtl/>
        </w:rPr>
        <w:t xml:space="preserve">שאין </w:t>
      </w:r>
      <w:bookmarkStart w:id="3257" w:name="_ETM_Q4_433680"/>
      <w:bookmarkEnd w:id="3257"/>
      <w:r>
        <w:rPr>
          <w:rtl/>
        </w:rPr>
        <w:t xml:space="preserve">לו </w:t>
      </w:r>
      <w:bookmarkStart w:id="3258" w:name="_ETM_Q4_433799"/>
      <w:bookmarkEnd w:id="3258"/>
      <w:r>
        <w:rPr>
          <w:rtl/>
        </w:rPr>
        <w:t>סוף</w:t>
      </w:r>
      <w:r>
        <w:rPr>
          <w:rFonts w:hint="cs"/>
          <w:rtl/>
        </w:rPr>
        <w:t>.</w:t>
      </w:r>
      <w:r>
        <w:rPr>
          <w:rtl/>
        </w:rPr>
        <w:t xml:space="preserve"> </w:t>
      </w:r>
      <w:bookmarkStart w:id="3259" w:name="_ETM_Q4_434980"/>
      <w:bookmarkEnd w:id="3259"/>
      <w:r>
        <w:rPr>
          <w:rtl/>
        </w:rPr>
        <w:t xml:space="preserve">הציונות </w:t>
      </w:r>
      <w:bookmarkStart w:id="3260" w:name="_ETM_Q4_435550"/>
      <w:bookmarkEnd w:id="3260"/>
      <w:r>
        <w:rPr>
          <w:rtl/>
        </w:rPr>
        <w:t xml:space="preserve">היא </w:t>
      </w:r>
      <w:bookmarkStart w:id="3261" w:name="_ETM_Q4_435670"/>
      <w:bookmarkEnd w:id="3261"/>
      <w:r>
        <w:rPr>
          <w:rtl/>
        </w:rPr>
        <w:t xml:space="preserve">אכן </w:t>
      </w:r>
      <w:bookmarkStart w:id="3262" w:name="_ETM_Q4_436540"/>
      <w:bookmarkEnd w:id="3262"/>
      <w:r>
        <w:rPr>
          <w:rtl/>
        </w:rPr>
        <w:t xml:space="preserve">התשובה </w:t>
      </w:r>
      <w:bookmarkStart w:id="3263" w:name="_ETM_Q4_437470"/>
      <w:bookmarkEnd w:id="3263"/>
      <w:r>
        <w:rPr>
          <w:rtl/>
        </w:rPr>
        <w:t xml:space="preserve">לגזענות </w:t>
      </w:r>
      <w:bookmarkStart w:id="3264" w:name="_ETM_Q4_438430"/>
      <w:bookmarkEnd w:id="3264"/>
      <w:r>
        <w:rPr>
          <w:rtl/>
        </w:rPr>
        <w:t>ולאנטישמיות</w:t>
      </w:r>
      <w:r w:rsidR="005D741A">
        <w:rPr>
          <w:rFonts w:hint="cs"/>
          <w:rtl/>
        </w:rPr>
        <w:t>;</w:t>
      </w:r>
      <w:r>
        <w:rPr>
          <w:rtl/>
        </w:rPr>
        <w:t xml:space="preserve"> </w:t>
      </w:r>
      <w:bookmarkStart w:id="3265" w:name="_ETM_Q4_439810"/>
      <w:bookmarkEnd w:id="3265"/>
      <w:r>
        <w:rPr>
          <w:rtl/>
        </w:rPr>
        <w:t xml:space="preserve">הציונות </w:t>
      </w:r>
      <w:bookmarkStart w:id="3266" w:name="_ETM_Q4_440680"/>
      <w:bookmarkEnd w:id="3266"/>
      <w:r>
        <w:rPr>
          <w:rtl/>
        </w:rPr>
        <w:t xml:space="preserve">היא </w:t>
      </w:r>
      <w:bookmarkStart w:id="3267" w:name="_ETM_Q4_440830"/>
      <w:bookmarkEnd w:id="3267"/>
      <w:r>
        <w:rPr>
          <w:rtl/>
        </w:rPr>
        <w:t xml:space="preserve">ברירת </w:t>
      </w:r>
      <w:bookmarkStart w:id="3268" w:name="_ETM_Q4_441250"/>
      <w:bookmarkEnd w:id="3268"/>
      <w:r>
        <w:rPr>
          <w:rtl/>
        </w:rPr>
        <w:t xml:space="preserve">חיינו </w:t>
      </w:r>
      <w:bookmarkStart w:id="3269" w:name="_ETM_Q4_442060"/>
      <w:bookmarkEnd w:id="3269"/>
      <w:r>
        <w:rPr>
          <w:rtl/>
        </w:rPr>
        <w:t>היחידה</w:t>
      </w:r>
      <w:r>
        <w:rPr>
          <w:rFonts w:hint="cs"/>
          <w:rtl/>
        </w:rPr>
        <w:t>.</w:t>
      </w:r>
      <w:r>
        <w:rPr>
          <w:rtl/>
        </w:rPr>
        <w:t xml:space="preserve"> </w:t>
      </w:r>
      <w:bookmarkStart w:id="3270" w:name="_ETM_Q4_443320"/>
      <w:bookmarkEnd w:id="3270"/>
      <w:r>
        <w:rPr>
          <w:rFonts w:hint="cs"/>
          <w:rtl/>
        </w:rPr>
        <w:t>יהי</w:t>
      </w:r>
      <w:bookmarkStart w:id="3271" w:name="_ETM_Q4_442934"/>
      <w:bookmarkEnd w:id="3271"/>
      <w:r>
        <w:rPr>
          <w:rtl/>
        </w:rPr>
        <w:t xml:space="preserve"> </w:t>
      </w:r>
      <w:bookmarkStart w:id="3272" w:name="_ETM_Q4_443529"/>
      <w:bookmarkEnd w:id="3272"/>
      <w:r>
        <w:rPr>
          <w:rtl/>
        </w:rPr>
        <w:t xml:space="preserve">זכרו </w:t>
      </w:r>
      <w:bookmarkStart w:id="3273" w:name="_ETM_Q4_444190"/>
      <w:bookmarkEnd w:id="3273"/>
      <w:r>
        <w:rPr>
          <w:rtl/>
        </w:rPr>
        <w:t xml:space="preserve">של </w:t>
      </w:r>
      <w:bookmarkStart w:id="3274" w:name="_ETM_Q4_444430"/>
      <w:bookmarkEnd w:id="3274"/>
      <w:r>
        <w:rPr>
          <w:rtl/>
        </w:rPr>
        <w:t xml:space="preserve">בנימין </w:t>
      </w:r>
      <w:bookmarkStart w:id="3275" w:name="_ETM_Q4_444910"/>
      <w:bookmarkEnd w:id="3275"/>
      <w:r>
        <w:rPr>
          <w:rtl/>
        </w:rPr>
        <w:t xml:space="preserve">זאב </w:t>
      </w:r>
      <w:bookmarkStart w:id="3276" w:name="_ETM_Q4_445240"/>
      <w:bookmarkEnd w:id="3276"/>
      <w:r>
        <w:rPr>
          <w:rtl/>
        </w:rPr>
        <w:t xml:space="preserve">הרצל </w:t>
      </w:r>
      <w:bookmarkStart w:id="3277" w:name="_ETM_Q4_446169"/>
      <w:bookmarkEnd w:id="3277"/>
      <w:r>
        <w:rPr>
          <w:rtl/>
        </w:rPr>
        <w:t xml:space="preserve">ברוך </w:t>
      </w:r>
      <w:bookmarkStart w:id="3278" w:name="_ETM_Q4_446919"/>
      <w:bookmarkEnd w:id="3278"/>
      <w:r>
        <w:rPr>
          <w:rtl/>
        </w:rPr>
        <w:t xml:space="preserve">ונצור </w:t>
      </w:r>
      <w:bookmarkStart w:id="3279" w:name="_ETM_Q4_447610"/>
      <w:bookmarkEnd w:id="3279"/>
      <w:r>
        <w:rPr>
          <w:rtl/>
        </w:rPr>
        <w:t>בלי</w:t>
      </w:r>
      <w:bookmarkStart w:id="3280" w:name="_ETM_Q4_447910"/>
      <w:bookmarkEnd w:id="3280"/>
      <w:r>
        <w:rPr>
          <w:rtl/>
        </w:rPr>
        <w:t xml:space="preserve">בנו </w:t>
      </w:r>
      <w:bookmarkStart w:id="3281" w:name="_ETM_Q4_448699"/>
      <w:bookmarkEnd w:id="3281"/>
      <w:r>
        <w:rPr>
          <w:rtl/>
        </w:rPr>
        <w:t>ל</w:t>
      </w:r>
      <w:r>
        <w:rPr>
          <w:rFonts w:hint="cs"/>
          <w:rtl/>
        </w:rPr>
        <w:t>עד.</w:t>
      </w:r>
      <w:bookmarkStart w:id="3282" w:name="_ETM_Q4_449240"/>
      <w:bookmarkStart w:id="3283" w:name="_ETM_Q4_451000"/>
      <w:bookmarkEnd w:id="3282"/>
      <w:bookmarkEnd w:id="3283"/>
    </w:p>
    <w:p w:rsidR="00964504" w:rsidRDefault="00964504" w:rsidP="000E197F">
      <w:pPr>
        <w:rPr>
          <w:rtl/>
        </w:rPr>
      </w:pPr>
      <w:bookmarkStart w:id="3284" w:name="_ETM_Q4_451070"/>
      <w:bookmarkEnd w:id="3284"/>
    </w:p>
    <w:p w:rsidR="00964504" w:rsidRDefault="00964504" w:rsidP="000E197F">
      <w:pPr>
        <w:rPr>
          <w:rtl/>
        </w:rPr>
      </w:pPr>
      <w:bookmarkStart w:id="3285" w:name="_ETM_Q4_451163"/>
      <w:bookmarkStart w:id="3286" w:name="_ETM_Q4_451233"/>
      <w:bookmarkEnd w:id="3285"/>
      <w:bookmarkEnd w:id="3286"/>
      <w:r>
        <w:rPr>
          <w:rtl/>
        </w:rPr>
        <w:t xml:space="preserve">אני </w:t>
      </w:r>
      <w:bookmarkStart w:id="3287" w:name="_ETM_Q4_449419"/>
      <w:bookmarkEnd w:id="3287"/>
      <w:r>
        <w:rPr>
          <w:rtl/>
        </w:rPr>
        <w:t xml:space="preserve">מתכבד </w:t>
      </w:r>
      <w:bookmarkStart w:id="3288" w:name="_ETM_Q4_449900"/>
      <w:bookmarkEnd w:id="3288"/>
      <w:r>
        <w:rPr>
          <w:rtl/>
        </w:rPr>
        <w:t xml:space="preserve">כעת </w:t>
      </w:r>
      <w:bookmarkStart w:id="3289" w:name="_ETM_Q4_450139"/>
      <w:bookmarkEnd w:id="3289"/>
      <w:r>
        <w:rPr>
          <w:rtl/>
        </w:rPr>
        <w:t xml:space="preserve">להזמין </w:t>
      </w:r>
      <w:bookmarkStart w:id="3290" w:name="_ETM_Q4_451040"/>
      <w:bookmarkEnd w:id="3290"/>
      <w:r>
        <w:rPr>
          <w:rtl/>
        </w:rPr>
        <w:t xml:space="preserve">את </w:t>
      </w:r>
      <w:bookmarkStart w:id="3291" w:name="_ETM_Q4_451220"/>
      <w:bookmarkEnd w:id="3291"/>
      <w:r>
        <w:rPr>
          <w:rtl/>
        </w:rPr>
        <w:t xml:space="preserve">השר </w:t>
      </w:r>
      <w:bookmarkStart w:id="3292" w:name="_ETM_Q4_451490"/>
      <w:bookmarkEnd w:id="3292"/>
      <w:r>
        <w:rPr>
          <w:rtl/>
        </w:rPr>
        <w:t xml:space="preserve">עמיחי </w:t>
      </w:r>
      <w:bookmarkStart w:id="3293" w:name="_ETM_Q4_451880"/>
      <w:bookmarkEnd w:id="3293"/>
      <w:r>
        <w:rPr>
          <w:rtl/>
        </w:rPr>
        <w:t>שי</w:t>
      </w:r>
      <w:bookmarkStart w:id="3294" w:name="_ETM_Q4_448819"/>
      <w:bookmarkEnd w:id="3294"/>
      <w:r>
        <w:rPr>
          <w:rFonts w:hint="cs"/>
          <w:rtl/>
        </w:rPr>
        <w:t>ק</w:t>
      </w:r>
      <w:r>
        <w:rPr>
          <w:rtl/>
        </w:rPr>
        <w:t>ל</w:t>
      </w:r>
      <w:r>
        <w:rPr>
          <w:rFonts w:hint="cs"/>
          <w:rtl/>
        </w:rPr>
        <w:t>י</w:t>
      </w:r>
      <w:r>
        <w:rPr>
          <w:rtl/>
        </w:rPr>
        <w:t xml:space="preserve"> </w:t>
      </w:r>
      <w:bookmarkStart w:id="3295" w:name="_ETM_Q4_452300"/>
      <w:bookmarkEnd w:id="3295"/>
      <w:r>
        <w:rPr>
          <w:rtl/>
        </w:rPr>
        <w:t xml:space="preserve">לשאת </w:t>
      </w:r>
      <w:bookmarkStart w:id="3296" w:name="_ETM_Q4_452570"/>
      <w:bookmarkEnd w:id="3296"/>
      <w:r>
        <w:rPr>
          <w:rtl/>
        </w:rPr>
        <w:t>דברים</w:t>
      </w:r>
      <w:r>
        <w:rPr>
          <w:rFonts w:hint="cs"/>
          <w:rtl/>
        </w:rPr>
        <w:t>,</w:t>
      </w:r>
      <w:r>
        <w:rPr>
          <w:rtl/>
        </w:rPr>
        <w:t xml:space="preserve"> </w:t>
      </w:r>
      <w:bookmarkStart w:id="3297" w:name="_ETM_Q4_453020"/>
      <w:bookmarkEnd w:id="3297"/>
      <w:r>
        <w:rPr>
          <w:rtl/>
        </w:rPr>
        <w:t>בבקשה</w:t>
      </w:r>
      <w:r>
        <w:rPr>
          <w:rFonts w:hint="cs"/>
          <w:rtl/>
        </w:rPr>
        <w:t>.</w:t>
      </w:r>
      <w:bookmarkStart w:id="3298" w:name="_ETM_Q4_472139"/>
      <w:bookmarkStart w:id="3299" w:name="_ETM_Q4_456834"/>
      <w:bookmarkEnd w:id="3298"/>
      <w:bookmarkEnd w:id="3299"/>
    </w:p>
    <w:p w:rsidR="00964504" w:rsidRDefault="00964504" w:rsidP="000E197F">
      <w:pPr>
        <w:rPr>
          <w:rtl/>
        </w:rPr>
      </w:pPr>
      <w:bookmarkStart w:id="3300" w:name="_ETM_Q4_456929"/>
      <w:bookmarkEnd w:id="3300"/>
    </w:p>
    <w:p w:rsidR="00964504" w:rsidRDefault="00964504" w:rsidP="000E197F">
      <w:pPr>
        <w:pStyle w:val="a4"/>
        <w:keepNext/>
        <w:rPr>
          <w:rtl/>
        </w:rPr>
      </w:pPr>
      <w:bookmarkStart w:id="3301" w:name="ET_speaker_6462_22"/>
      <w:r w:rsidRPr="00286AE7">
        <w:rPr>
          <w:rStyle w:val="TagStyle"/>
          <w:rtl/>
        </w:rPr>
        <w:t xml:space="preserve"> &lt;&lt; דובר &gt;&gt; </w:t>
      </w:r>
      <w:bookmarkStart w:id="3302" w:name="_Toc197536533"/>
      <w:bookmarkStart w:id="3303" w:name="_Toc197537667"/>
      <w:r>
        <w:rPr>
          <w:rtl/>
        </w:rPr>
        <w:t>שר התפוצות והמאבק באנטישמיות עמיחי שיקלי:</w:t>
      </w:r>
      <w:bookmarkEnd w:id="3302"/>
      <w:bookmarkEnd w:id="3303"/>
      <w:r w:rsidRPr="00286AE7">
        <w:rPr>
          <w:rStyle w:val="TagStyle"/>
          <w:rtl/>
        </w:rPr>
        <w:t xml:space="preserve"> &lt;&lt; דובר &gt;&gt;</w:t>
      </w:r>
      <w:r>
        <w:rPr>
          <w:rtl/>
        </w:rPr>
        <w:t xml:space="preserve"> </w:t>
      </w:r>
      <w:bookmarkEnd w:id="3301"/>
    </w:p>
    <w:p w:rsidR="00964504" w:rsidRDefault="00964504" w:rsidP="000E197F">
      <w:pPr>
        <w:pStyle w:val="KeepWithNext"/>
        <w:rPr>
          <w:rtl/>
          <w:lang w:eastAsia="he-IL"/>
        </w:rPr>
      </w:pPr>
    </w:p>
    <w:p w:rsidR="00964504" w:rsidRDefault="00964504" w:rsidP="00FF339E">
      <w:pPr>
        <w:rPr>
          <w:rtl/>
        </w:rPr>
      </w:pPr>
      <w:bookmarkStart w:id="3304" w:name="_ETM_Q4_459552"/>
      <w:bookmarkStart w:id="3305" w:name="_ETM_Q4_459610"/>
      <w:bookmarkStart w:id="3306" w:name="_ETM_Q4_459667"/>
      <w:bookmarkStart w:id="3307" w:name="_ETM_Q4_457011"/>
      <w:bookmarkStart w:id="3308" w:name="_ETM_Q4_457079"/>
      <w:bookmarkStart w:id="3309" w:name="_ETM_Q4_472439"/>
      <w:bookmarkStart w:id="3310" w:name="_ETM_Q4_472770"/>
      <w:bookmarkStart w:id="3311" w:name="_ETM_Q4_470069"/>
      <w:bookmarkEnd w:id="3304"/>
      <w:bookmarkEnd w:id="3305"/>
      <w:bookmarkEnd w:id="3306"/>
      <w:bookmarkEnd w:id="3307"/>
      <w:bookmarkEnd w:id="3308"/>
      <w:bookmarkEnd w:id="3309"/>
      <w:bookmarkEnd w:id="3310"/>
      <w:bookmarkEnd w:id="3311"/>
      <w:r>
        <w:rPr>
          <w:rFonts w:hint="cs"/>
          <w:rtl/>
        </w:rPr>
        <w:t>בוקר</w:t>
      </w:r>
      <w:bookmarkStart w:id="3312" w:name="_ETM_Q4_471234"/>
      <w:bookmarkEnd w:id="3312"/>
      <w:r>
        <w:rPr>
          <w:rFonts w:hint="cs"/>
          <w:rtl/>
        </w:rPr>
        <w:t xml:space="preserve"> אור</w:t>
      </w:r>
      <w:r w:rsidR="00FF339E">
        <w:rPr>
          <w:rFonts w:hint="cs"/>
          <w:rtl/>
        </w:rPr>
        <w:t>.</w:t>
      </w:r>
      <w:r>
        <w:rPr>
          <w:rFonts w:hint="cs"/>
          <w:rtl/>
        </w:rPr>
        <w:t xml:space="preserve"> </w:t>
      </w:r>
      <w:r>
        <w:rPr>
          <w:rtl/>
        </w:rPr>
        <w:t xml:space="preserve">כבוד </w:t>
      </w:r>
      <w:bookmarkStart w:id="3313" w:name="_ETM_Q4_472949"/>
      <w:bookmarkEnd w:id="3313"/>
      <w:r>
        <w:rPr>
          <w:rtl/>
        </w:rPr>
        <w:t>היושב-ראש</w:t>
      </w:r>
      <w:r>
        <w:rPr>
          <w:rFonts w:hint="cs"/>
          <w:rtl/>
        </w:rPr>
        <w:t>,</w:t>
      </w:r>
      <w:r>
        <w:rPr>
          <w:rtl/>
        </w:rPr>
        <w:t xml:space="preserve"> </w:t>
      </w:r>
      <w:bookmarkStart w:id="3314" w:name="_ETM_Q4_474240"/>
      <w:bookmarkEnd w:id="3314"/>
      <w:r>
        <w:rPr>
          <w:rtl/>
        </w:rPr>
        <w:t xml:space="preserve">חבריי </w:t>
      </w:r>
      <w:bookmarkStart w:id="3315" w:name="_ETM_Q4_474719"/>
      <w:bookmarkEnd w:id="3315"/>
      <w:r>
        <w:rPr>
          <w:rtl/>
        </w:rPr>
        <w:t xml:space="preserve">חברי </w:t>
      </w:r>
      <w:bookmarkStart w:id="3316" w:name="_ETM_Q4_474990"/>
      <w:bookmarkEnd w:id="3316"/>
      <w:r>
        <w:rPr>
          <w:rtl/>
        </w:rPr>
        <w:t>הכנסת</w:t>
      </w:r>
      <w:r>
        <w:rPr>
          <w:rFonts w:hint="cs"/>
          <w:rtl/>
        </w:rPr>
        <w:t>,</w:t>
      </w:r>
      <w:r>
        <w:rPr>
          <w:rtl/>
        </w:rPr>
        <w:t xml:space="preserve"> </w:t>
      </w:r>
      <w:bookmarkStart w:id="3317" w:name="_ETM_Q4_477720"/>
      <w:bookmarkEnd w:id="3317"/>
      <w:r>
        <w:rPr>
          <w:rtl/>
        </w:rPr>
        <w:t xml:space="preserve">אזרחי </w:t>
      </w:r>
      <w:bookmarkStart w:id="3318" w:name="_ETM_Q4_478140"/>
      <w:bookmarkEnd w:id="3318"/>
      <w:r>
        <w:rPr>
          <w:rtl/>
        </w:rPr>
        <w:t>ישראל</w:t>
      </w:r>
      <w:r>
        <w:rPr>
          <w:rFonts w:hint="cs"/>
          <w:rtl/>
        </w:rPr>
        <w:t>,</w:t>
      </w:r>
      <w:r>
        <w:rPr>
          <w:rtl/>
        </w:rPr>
        <w:t xml:space="preserve"> </w:t>
      </w:r>
      <w:bookmarkStart w:id="3319" w:name="_ETM_Q4_480189"/>
      <w:bookmarkEnd w:id="3319"/>
      <w:r>
        <w:rPr>
          <w:rFonts w:hint="cs"/>
          <w:rtl/>
        </w:rPr>
        <w:t>"</w:t>
      </w:r>
      <w:r>
        <w:rPr>
          <w:rtl/>
        </w:rPr>
        <w:t>כשת</w:t>
      </w:r>
      <w:bookmarkStart w:id="3320" w:name="_ETM_Q4_480550"/>
      <w:bookmarkStart w:id="3321" w:name="_ETM_Q4_478269"/>
      <w:bookmarkEnd w:id="3320"/>
      <w:bookmarkEnd w:id="3321"/>
      <w:r>
        <w:rPr>
          <w:rtl/>
        </w:rPr>
        <w:t xml:space="preserve">קום </w:t>
      </w:r>
      <w:bookmarkStart w:id="3322" w:name="_ETM_Q4_480759"/>
      <w:bookmarkEnd w:id="3322"/>
      <w:r>
        <w:rPr>
          <w:rtl/>
        </w:rPr>
        <w:t xml:space="preserve">מדינה </w:t>
      </w:r>
      <w:bookmarkStart w:id="3323" w:name="_ETM_Q4_481180"/>
      <w:bookmarkEnd w:id="3323"/>
      <w:r>
        <w:rPr>
          <w:rtl/>
        </w:rPr>
        <w:t xml:space="preserve">ביום </w:t>
      </w:r>
      <w:bookmarkStart w:id="3324" w:name="_ETM_Q4_481479"/>
      <w:bookmarkEnd w:id="3324"/>
      <w:r>
        <w:rPr>
          <w:rtl/>
        </w:rPr>
        <w:t xml:space="preserve">מן </w:t>
      </w:r>
      <w:bookmarkStart w:id="3325" w:name="_ETM_Q4_481569"/>
      <w:bookmarkEnd w:id="3325"/>
      <w:r>
        <w:rPr>
          <w:rtl/>
        </w:rPr>
        <w:t>הימים</w:t>
      </w:r>
      <w:r>
        <w:rPr>
          <w:rFonts w:hint="cs"/>
          <w:rtl/>
        </w:rPr>
        <w:t>,</w:t>
      </w:r>
      <w:bookmarkStart w:id="3326" w:name="_ETM_Q4_480035"/>
      <w:bookmarkEnd w:id="3326"/>
      <w:r>
        <w:rPr>
          <w:rtl/>
        </w:rPr>
        <w:t xml:space="preserve"> </w:t>
      </w:r>
      <w:bookmarkStart w:id="3327" w:name="_ETM_Q4_480560"/>
      <w:bookmarkStart w:id="3328" w:name="_ETM_Q4_480919"/>
      <w:bookmarkStart w:id="3329" w:name="_ETM_Q4_481130"/>
      <w:bookmarkStart w:id="3330" w:name="_ETM_Q4_481550"/>
      <w:bookmarkStart w:id="3331" w:name="_ETM_Q4_481849"/>
      <w:bookmarkStart w:id="3332" w:name="_ETM_Q4_481939"/>
      <w:bookmarkStart w:id="3333" w:name="_ETM_Q4_483260"/>
      <w:bookmarkStart w:id="3334" w:name="_ETM_Q4_479770"/>
      <w:bookmarkEnd w:id="3327"/>
      <w:bookmarkEnd w:id="3328"/>
      <w:bookmarkEnd w:id="3329"/>
      <w:bookmarkEnd w:id="3330"/>
      <w:bookmarkEnd w:id="3331"/>
      <w:bookmarkEnd w:id="3332"/>
      <w:bookmarkEnd w:id="3333"/>
      <w:bookmarkEnd w:id="3334"/>
      <w:r>
        <w:rPr>
          <w:rtl/>
        </w:rPr>
        <w:t>י</w:t>
      </w:r>
      <w:r>
        <w:rPr>
          <w:rFonts w:hint="cs"/>
          <w:rtl/>
        </w:rPr>
        <w:t>י</w:t>
      </w:r>
      <w:r>
        <w:rPr>
          <w:rtl/>
        </w:rPr>
        <w:t xml:space="preserve">ראה </w:t>
      </w:r>
      <w:bookmarkStart w:id="3335" w:name="_ETM_Q4_483650"/>
      <w:bookmarkEnd w:id="3335"/>
      <w:r>
        <w:rPr>
          <w:rtl/>
        </w:rPr>
        <w:t>הכ</w:t>
      </w:r>
      <w:r>
        <w:rPr>
          <w:rFonts w:hint="cs"/>
          <w:rtl/>
        </w:rPr>
        <w:t>ו</w:t>
      </w:r>
      <w:r>
        <w:rPr>
          <w:rtl/>
        </w:rPr>
        <w:t xml:space="preserve">ל </w:t>
      </w:r>
      <w:bookmarkStart w:id="3336" w:name="_ETM_Q4_484010"/>
      <w:bookmarkEnd w:id="3336"/>
      <w:r>
        <w:rPr>
          <w:rtl/>
        </w:rPr>
        <w:t xml:space="preserve">קטן </w:t>
      </w:r>
      <w:bookmarkStart w:id="3337" w:name="_ETM_Q4_484610"/>
      <w:bookmarkEnd w:id="3337"/>
      <w:r>
        <w:rPr>
          <w:rtl/>
        </w:rPr>
        <w:t xml:space="preserve">ומובן </w:t>
      </w:r>
      <w:bookmarkStart w:id="3338" w:name="_ETM_Q4_485060"/>
      <w:bookmarkEnd w:id="3338"/>
      <w:r>
        <w:rPr>
          <w:rtl/>
        </w:rPr>
        <w:t>מאליו</w:t>
      </w:r>
      <w:r>
        <w:rPr>
          <w:rFonts w:hint="cs"/>
          <w:rtl/>
        </w:rPr>
        <w:t>,</w:t>
      </w:r>
      <w:r>
        <w:rPr>
          <w:rtl/>
        </w:rPr>
        <w:t xml:space="preserve"> </w:t>
      </w:r>
      <w:bookmarkStart w:id="3339" w:name="_ETM_Q4_487330"/>
      <w:bookmarkEnd w:id="3339"/>
      <w:r>
        <w:rPr>
          <w:rtl/>
        </w:rPr>
        <w:t xml:space="preserve">אולם </w:t>
      </w:r>
      <w:bookmarkStart w:id="3340" w:name="_ETM_Q4_487600"/>
      <w:bookmarkEnd w:id="3340"/>
      <w:r>
        <w:rPr>
          <w:rtl/>
        </w:rPr>
        <w:t xml:space="preserve">היסטוריון </w:t>
      </w:r>
      <w:bookmarkStart w:id="3341" w:name="_ETM_Q4_488170"/>
      <w:bookmarkEnd w:id="3341"/>
      <w:r>
        <w:rPr>
          <w:rtl/>
        </w:rPr>
        <w:t xml:space="preserve">הוגן </w:t>
      </w:r>
      <w:bookmarkStart w:id="3342" w:name="_ETM_Q4_488469"/>
      <w:bookmarkEnd w:id="3342"/>
      <w:r>
        <w:rPr>
          <w:rtl/>
        </w:rPr>
        <w:t xml:space="preserve">ממני </w:t>
      </w:r>
      <w:bookmarkStart w:id="3343" w:name="_ETM_Q4_489690"/>
      <w:bookmarkStart w:id="3344" w:name="_ETM_Q4_489839"/>
      <w:bookmarkStart w:id="3345" w:name="_ETM_Q4_486250"/>
      <w:bookmarkEnd w:id="3343"/>
      <w:bookmarkEnd w:id="3344"/>
      <w:bookmarkEnd w:id="3345"/>
      <w:r>
        <w:rPr>
          <w:rFonts w:hint="cs"/>
          <w:rtl/>
        </w:rPr>
        <w:t>י</w:t>
      </w:r>
      <w:r>
        <w:rPr>
          <w:rtl/>
        </w:rPr>
        <w:t>גי</w:t>
      </w:r>
      <w:r>
        <w:rPr>
          <w:rFonts w:hint="cs"/>
          <w:rtl/>
        </w:rPr>
        <w:t>ע</w:t>
      </w:r>
      <w:r>
        <w:rPr>
          <w:rtl/>
        </w:rPr>
        <w:t xml:space="preserve"> </w:t>
      </w:r>
      <w:bookmarkStart w:id="3346" w:name="_ETM_Q4_490139"/>
      <w:bookmarkEnd w:id="3346"/>
      <w:r>
        <w:rPr>
          <w:rtl/>
        </w:rPr>
        <w:t xml:space="preserve">אולי </w:t>
      </w:r>
      <w:bookmarkStart w:id="3347" w:name="_ETM_Q4_490410"/>
      <w:bookmarkEnd w:id="3347"/>
      <w:r>
        <w:rPr>
          <w:rtl/>
        </w:rPr>
        <w:t xml:space="preserve">למסקנה </w:t>
      </w:r>
      <w:bookmarkStart w:id="3348" w:name="_ETM_Q4_491039"/>
      <w:bookmarkEnd w:id="3348"/>
      <w:r>
        <w:rPr>
          <w:rtl/>
        </w:rPr>
        <w:t xml:space="preserve">שבכל </w:t>
      </w:r>
      <w:bookmarkStart w:id="3349" w:name="_ETM_Q4_491459"/>
      <w:bookmarkEnd w:id="3349"/>
      <w:r>
        <w:rPr>
          <w:rtl/>
        </w:rPr>
        <w:t xml:space="preserve">זאת </w:t>
      </w:r>
      <w:bookmarkStart w:id="3350" w:name="_ETM_Q4_491639"/>
      <w:bookmarkEnd w:id="3350"/>
      <w:r>
        <w:rPr>
          <w:rtl/>
        </w:rPr>
        <w:t xml:space="preserve">היה </w:t>
      </w:r>
      <w:bookmarkStart w:id="3351" w:name="_ETM_Q4_491879"/>
      <w:bookmarkEnd w:id="3351"/>
      <w:r>
        <w:rPr>
          <w:rtl/>
        </w:rPr>
        <w:t xml:space="preserve">בכך </w:t>
      </w:r>
      <w:bookmarkStart w:id="3352" w:name="_ETM_Q4_492179"/>
      <w:bookmarkEnd w:id="3352"/>
      <w:r>
        <w:rPr>
          <w:rtl/>
        </w:rPr>
        <w:t xml:space="preserve">משהו </w:t>
      </w:r>
      <w:bookmarkStart w:id="3353" w:name="_ETM_Q4_493410"/>
      <w:bookmarkStart w:id="3354" w:name="_ETM_Q4_493679"/>
      <w:bookmarkEnd w:id="3353"/>
      <w:bookmarkEnd w:id="3354"/>
      <w:r>
        <w:rPr>
          <w:rFonts w:hint="cs"/>
          <w:rtl/>
        </w:rPr>
        <w:t>ש</w:t>
      </w:r>
      <w:r>
        <w:rPr>
          <w:rtl/>
        </w:rPr>
        <w:t xml:space="preserve">עיתונאי </w:t>
      </w:r>
      <w:bookmarkStart w:id="3355" w:name="_ETM_Q4_494099"/>
      <w:bookmarkEnd w:id="3355"/>
      <w:r>
        <w:rPr>
          <w:rtl/>
        </w:rPr>
        <w:t xml:space="preserve">יהודי </w:t>
      </w:r>
      <w:bookmarkStart w:id="3356" w:name="_ETM_Q4_494610"/>
      <w:bookmarkEnd w:id="3356"/>
      <w:r>
        <w:rPr>
          <w:rtl/>
        </w:rPr>
        <w:t xml:space="preserve">חסר </w:t>
      </w:r>
      <w:bookmarkStart w:id="3357" w:name="_ETM_Q4_495059"/>
      <w:bookmarkEnd w:id="3357"/>
      <w:r>
        <w:rPr>
          <w:rtl/>
        </w:rPr>
        <w:t>א</w:t>
      </w:r>
      <w:bookmarkStart w:id="3358" w:name="_ETM_Q4_490898"/>
      <w:bookmarkEnd w:id="3358"/>
      <w:r>
        <w:rPr>
          <w:rtl/>
        </w:rPr>
        <w:t>מצעים</w:t>
      </w:r>
      <w:r>
        <w:rPr>
          <w:rFonts w:hint="cs"/>
          <w:rtl/>
        </w:rPr>
        <w:t>,</w:t>
      </w:r>
      <w:r>
        <w:rPr>
          <w:rtl/>
        </w:rPr>
        <w:t xml:space="preserve"> </w:t>
      </w:r>
      <w:bookmarkStart w:id="3359" w:name="_ETM_Q4_496250"/>
      <w:bookmarkEnd w:id="3359"/>
      <w:r>
        <w:rPr>
          <w:rtl/>
        </w:rPr>
        <w:t xml:space="preserve">בעיצומו </w:t>
      </w:r>
      <w:bookmarkStart w:id="3360" w:name="_ETM_Q4_496820"/>
      <w:bookmarkEnd w:id="3360"/>
      <w:r>
        <w:rPr>
          <w:rtl/>
        </w:rPr>
        <w:t xml:space="preserve">של </w:t>
      </w:r>
      <w:bookmarkStart w:id="3361" w:name="_ETM_Q4_497029"/>
      <w:bookmarkEnd w:id="3361"/>
      <w:r>
        <w:rPr>
          <w:rtl/>
        </w:rPr>
        <w:t xml:space="preserve">השפל </w:t>
      </w:r>
      <w:bookmarkStart w:id="3362" w:name="_ETM_Q4_497539"/>
      <w:bookmarkEnd w:id="3362"/>
      <w:r>
        <w:rPr>
          <w:rtl/>
        </w:rPr>
        <w:t xml:space="preserve">העמוק </w:t>
      </w:r>
      <w:bookmarkStart w:id="3363" w:name="_ETM_Q4_497930"/>
      <w:bookmarkEnd w:id="3363"/>
      <w:r>
        <w:rPr>
          <w:rtl/>
        </w:rPr>
        <w:t xml:space="preserve">ביותר </w:t>
      </w:r>
      <w:bookmarkStart w:id="3364" w:name="_ETM_Q4_498350"/>
      <w:bookmarkEnd w:id="3364"/>
      <w:r>
        <w:rPr>
          <w:rtl/>
        </w:rPr>
        <w:t xml:space="preserve">של </w:t>
      </w:r>
      <w:bookmarkStart w:id="3365" w:name="_ETM_Q4_498589"/>
      <w:bookmarkEnd w:id="3365"/>
      <w:r>
        <w:rPr>
          <w:rtl/>
        </w:rPr>
        <w:t xml:space="preserve">העם </w:t>
      </w:r>
      <w:bookmarkStart w:id="3366" w:name="_ETM_Q4_498800"/>
      <w:bookmarkEnd w:id="3366"/>
      <w:r>
        <w:rPr>
          <w:rtl/>
        </w:rPr>
        <w:t>היהודי</w:t>
      </w:r>
      <w:r>
        <w:rPr>
          <w:rFonts w:hint="cs"/>
          <w:rtl/>
        </w:rPr>
        <w:t>,</w:t>
      </w:r>
      <w:r>
        <w:rPr>
          <w:rtl/>
        </w:rPr>
        <w:t xml:space="preserve"> </w:t>
      </w:r>
      <w:bookmarkStart w:id="3367" w:name="_ETM_Q4_500179"/>
      <w:bookmarkEnd w:id="3367"/>
      <w:r>
        <w:rPr>
          <w:rtl/>
        </w:rPr>
        <w:t xml:space="preserve">הפך </w:t>
      </w:r>
      <w:bookmarkStart w:id="3368" w:name="_ETM_Q4_500539"/>
      <w:bookmarkEnd w:id="3368"/>
      <w:r>
        <w:rPr>
          <w:rtl/>
        </w:rPr>
        <w:t xml:space="preserve">פיסת </w:t>
      </w:r>
      <w:bookmarkStart w:id="3369" w:name="_ETM_Q4_500989"/>
      <w:bookmarkEnd w:id="3369"/>
      <w:r>
        <w:rPr>
          <w:rtl/>
        </w:rPr>
        <w:t xml:space="preserve">בד </w:t>
      </w:r>
      <w:bookmarkStart w:id="3370" w:name="_ETM_Q4_501289"/>
      <w:bookmarkEnd w:id="3370"/>
      <w:r>
        <w:rPr>
          <w:rtl/>
        </w:rPr>
        <w:t>לדגל</w:t>
      </w:r>
      <w:r>
        <w:rPr>
          <w:rFonts w:hint="cs"/>
          <w:rtl/>
        </w:rPr>
        <w:t>,</w:t>
      </w:r>
      <w:r>
        <w:rPr>
          <w:rtl/>
        </w:rPr>
        <w:t xml:space="preserve"> </w:t>
      </w:r>
      <w:bookmarkStart w:id="3371" w:name="_ETM_Q4_502630"/>
      <w:bookmarkEnd w:id="3371"/>
      <w:r>
        <w:rPr>
          <w:rtl/>
        </w:rPr>
        <w:t xml:space="preserve">ואספסוף </w:t>
      </w:r>
      <w:bookmarkStart w:id="3372" w:name="_ETM_Q4_503380"/>
      <w:bookmarkEnd w:id="3372"/>
      <w:r>
        <w:rPr>
          <w:rtl/>
        </w:rPr>
        <w:t>עלוב</w:t>
      </w:r>
      <w:r>
        <w:rPr>
          <w:rFonts w:hint="cs"/>
          <w:rtl/>
        </w:rPr>
        <w:t xml:space="preserve"> –</w:t>
      </w:r>
      <w:r>
        <w:rPr>
          <w:rtl/>
        </w:rPr>
        <w:t xml:space="preserve"> </w:t>
      </w:r>
      <w:bookmarkStart w:id="3373" w:name="_ETM_Q4_503710"/>
      <w:bookmarkEnd w:id="3373"/>
      <w:r>
        <w:rPr>
          <w:rtl/>
        </w:rPr>
        <w:t xml:space="preserve">לעם </w:t>
      </w:r>
      <w:bookmarkStart w:id="3374" w:name="_ETM_Q4_504070"/>
      <w:bookmarkEnd w:id="3374"/>
      <w:r>
        <w:rPr>
          <w:rtl/>
        </w:rPr>
        <w:t xml:space="preserve">המתקבץ </w:t>
      </w:r>
      <w:bookmarkStart w:id="3375" w:name="_ETM_Q4_504820"/>
      <w:bookmarkEnd w:id="3375"/>
      <w:r>
        <w:rPr>
          <w:rtl/>
        </w:rPr>
        <w:t xml:space="preserve">בקומה </w:t>
      </w:r>
      <w:bookmarkStart w:id="3376" w:name="_ETM_Q4_505269"/>
      <w:bookmarkEnd w:id="3376"/>
      <w:r>
        <w:rPr>
          <w:rtl/>
        </w:rPr>
        <w:t xml:space="preserve">זקופה </w:t>
      </w:r>
      <w:bookmarkStart w:id="3377" w:name="_ETM_Q4_505589"/>
      <w:bookmarkStart w:id="3378" w:name="_ETM_Q4_505800"/>
      <w:bookmarkStart w:id="3379" w:name="_ETM_Q4_501959"/>
      <w:bookmarkEnd w:id="3377"/>
      <w:bookmarkEnd w:id="3378"/>
      <w:bookmarkEnd w:id="3379"/>
      <w:r>
        <w:rPr>
          <w:rtl/>
        </w:rPr>
        <w:t xml:space="preserve">סביב </w:t>
      </w:r>
      <w:bookmarkStart w:id="3380" w:name="_ETM_Q4_506070"/>
      <w:bookmarkEnd w:id="3380"/>
      <w:r>
        <w:rPr>
          <w:rtl/>
        </w:rPr>
        <w:t xml:space="preserve">הדגל </w:t>
      </w:r>
      <w:bookmarkStart w:id="3381" w:name="_ETM_Q4_506430"/>
      <w:bookmarkEnd w:id="3381"/>
      <w:r>
        <w:rPr>
          <w:rtl/>
        </w:rPr>
        <w:t>ה</w:t>
      </w:r>
      <w:bookmarkStart w:id="3382" w:name="_ETM_Q4_498711"/>
      <w:bookmarkEnd w:id="3382"/>
      <w:r>
        <w:rPr>
          <w:rtl/>
        </w:rPr>
        <w:t>זה</w:t>
      </w:r>
      <w:r>
        <w:rPr>
          <w:rFonts w:hint="cs"/>
          <w:rtl/>
        </w:rPr>
        <w:t>"</w:t>
      </w:r>
      <w:bookmarkStart w:id="3383" w:name="_ETM_Q4_504644"/>
      <w:bookmarkStart w:id="3384" w:name="_ETM_Q4_507490"/>
      <w:bookmarkStart w:id="3385" w:name="_ETM_Q4_506886"/>
      <w:bookmarkEnd w:id="3383"/>
      <w:bookmarkEnd w:id="3384"/>
      <w:bookmarkEnd w:id="3385"/>
      <w:r>
        <w:rPr>
          <w:rFonts w:hint="cs"/>
          <w:rtl/>
        </w:rPr>
        <w:t xml:space="preserve">. </w:t>
      </w:r>
      <w:bookmarkStart w:id="3386" w:name="_ETM_Q4_506954"/>
      <w:bookmarkStart w:id="3387" w:name="_ETM_Q4_507042"/>
      <w:bookmarkStart w:id="3388" w:name="_ETM_Q4_507096"/>
      <w:bookmarkEnd w:id="3386"/>
      <w:bookmarkEnd w:id="3387"/>
      <w:bookmarkEnd w:id="3388"/>
      <w:r>
        <w:rPr>
          <w:rtl/>
        </w:rPr>
        <w:t xml:space="preserve">כך </w:t>
      </w:r>
      <w:bookmarkStart w:id="3389" w:name="_ETM_Q4_507670"/>
      <w:bookmarkEnd w:id="3389"/>
      <w:r>
        <w:rPr>
          <w:rtl/>
        </w:rPr>
        <w:t xml:space="preserve">כתב </w:t>
      </w:r>
      <w:bookmarkStart w:id="3390" w:name="_ETM_Q4_508029"/>
      <w:bookmarkEnd w:id="3390"/>
      <w:r>
        <w:rPr>
          <w:rtl/>
        </w:rPr>
        <w:t xml:space="preserve">הרצל </w:t>
      </w:r>
      <w:bookmarkStart w:id="3391" w:name="_ETM_Q4_508420"/>
      <w:bookmarkEnd w:id="3391"/>
      <w:r>
        <w:rPr>
          <w:rtl/>
        </w:rPr>
        <w:t>ביומ</w:t>
      </w:r>
      <w:bookmarkStart w:id="3392" w:name="_ETM_Q4_508839"/>
      <w:bookmarkEnd w:id="3392"/>
      <w:r>
        <w:rPr>
          <w:rtl/>
        </w:rPr>
        <w:t>נו</w:t>
      </w:r>
      <w:r>
        <w:rPr>
          <w:rFonts w:hint="cs"/>
          <w:rtl/>
        </w:rPr>
        <w:t>,</w:t>
      </w:r>
      <w:r>
        <w:rPr>
          <w:rtl/>
        </w:rPr>
        <w:t xml:space="preserve"> </w:t>
      </w:r>
      <w:bookmarkStart w:id="3393" w:name="_ETM_Q4_509710"/>
      <w:bookmarkEnd w:id="3393"/>
      <w:r>
        <w:rPr>
          <w:rtl/>
        </w:rPr>
        <w:t xml:space="preserve">ובהחלט </w:t>
      </w:r>
      <w:bookmarkStart w:id="3394" w:name="_ETM_Q4_511089"/>
      <w:bookmarkEnd w:id="3394"/>
      <w:r>
        <w:rPr>
          <w:rtl/>
        </w:rPr>
        <w:t xml:space="preserve">היה </w:t>
      </w:r>
      <w:bookmarkStart w:id="3395" w:name="_ETM_Q4_511330"/>
      <w:bookmarkEnd w:id="3395"/>
      <w:r>
        <w:rPr>
          <w:rtl/>
        </w:rPr>
        <w:t xml:space="preserve">בכך </w:t>
      </w:r>
      <w:bookmarkStart w:id="3396" w:name="_ETM_Q4_511630"/>
      <w:bookmarkEnd w:id="3396"/>
      <w:r>
        <w:rPr>
          <w:rtl/>
        </w:rPr>
        <w:t>משהו</w:t>
      </w:r>
      <w:bookmarkStart w:id="3397" w:name="_ETM_Q4_512610"/>
      <w:bookmarkStart w:id="3398" w:name="_ETM_Q4_509542"/>
      <w:bookmarkEnd w:id="3397"/>
      <w:bookmarkEnd w:id="3398"/>
      <w:r>
        <w:rPr>
          <w:rFonts w:hint="cs"/>
          <w:rtl/>
        </w:rPr>
        <w:t xml:space="preserve">, </w:t>
      </w:r>
      <w:r>
        <w:rPr>
          <w:rtl/>
        </w:rPr>
        <w:t xml:space="preserve">ואין </w:t>
      </w:r>
      <w:bookmarkStart w:id="3399" w:name="_ETM_Q4_512970"/>
      <w:bookmarkEnd w:id="3399"/>
      <w:r>
        <w:rPr>
          <w:rtl/>
        </w:rPr>
        <w:t xml:space="preserve">בכוונתנו </w:t>
      </w:r>
      <w:bookmarkStart w:id="3400" w:name="_ETM_Q4_513690"/>
      <w:bookmarkEnd w:id="3400"/>
      <w:r>
        <w:rPr>
          <w:rtl/>
        </w:rPr>
        <w:t xml:space="preserve">להיות </w:t>
      </w:r>
      <w:bookmarkStart w:id="3401" w:name="_ETM_Q4_513900"/>
      <w:bookmarkEnd w:id="3401"/>
      <w:r>
        <w:rPr>
          <w:rtl/>
        </w:rPr>
        <w:t xml:space="preserve">כפויי </w:t>
      </w:r>
      <w:bookmarkStart w:id="3402" w:name="_ETM_Q4_514290"/>
      <w:bookmarkEnd w:id="3402"/>
      <w:r>
        <w:rPr>
          <w:rtl/>
        </w:rPr>
        <w:t xml:space="preserve">טובה </w:t>
      </w:r>
      <w:bookmarkStart w:id="3403" w:name="_ETM_Q4_514650"/>
      <w:bookmarkEnd w:id="3403"/>
      <w:r>
        <w:rPr>
          <w:rtl/>
        </w:rPr>
        <w:t xml:space="preserve">ולשכוח </w:t>
      </w:r>
      <w:bookmarkStart w:id="3404" w:name="_ETM_Q4_515190"/>
      <w:bookmarkEnd w:id="3404"/>
      <w:r>
        <w:rPr>
          <w:rtl/>
        </w:rPr>
        <w:t xml:space="preserve">את </w:t>
      </w:r>
      <w:bookmarkStart w:id="3405" w:name="_ETM_Q4_515310"/>
      <w:bookmarkEnd w:id="3405"/>
      <w:r>
        <w:rPr>
          <w:rtl/>
        </w:rPr>
        <w:t>פועלו</w:t>
      </w:r>
      <w:bookmarkStart w:id="3406" w:name="_ETM_Q4_514509"/>
      <w:bookmarkEnd w:id="3406"/>
      <w:r>
        <w:rPr>
          <w:rFonts w:hint="cs"/>
          <w:rtl/>
        </w:rPr>
        <w:t>.</w:t>
      </w:r>
      <w:r>
        <w:rPr>
          <w:rtl/>
        </w:rPr>
        <w:t xml:space="preserve"> </w:t>
      </w:r>
      <w:bookmarkStart w:id="3407" w:name="_ETM_Q4_516729"/>
      <w:bookmarkEnd w:id="3407"/>
      <w:r>
        <w:rPr>
          <w:rtl/>
        </w:rPr>
        <w:t xml:space="preserve">הציווי </w:t>
      </w:r>
      <w:bookmarkStart w:id="3408" w:name="_ETM_Q4_517269"/>
      <w:bookmarkEnd w:id="3408"/>
      <w:r>
        <w:rPr>
          <w:rFonts w:hint="cs"/>
          <w:rtl/>
        </w:rPr>
        <w:t>"</w:t>
      </w:r>
      <w:r>
        <w:rPr>
          <w:rtl/>
        </w:rPr>
        <w:t xml:space="preserve">והגדת </w:t>
      </w:r>
      <w:bookmarkStart w:id="3409" w:name="_ETM_Q4_517809"/>
      <w:bookmarkEnd w:id="3409"/>
      <w:r>
        <w:rPr>
          <w:rtl/>
        </w:rPr>
        <w:t>לבנך</w:t>
      </w:r>
      <w:r>
        <w:rPr>
          <w:rFonts w:hint="cs"/>
          <w:rtl/>
        </w:rPr>
        <w:t>"</w:t>
      </w:r>
      <w:r>
        <w:rPr>
          <w:rtl/>
        </w:rPr>
        <w:t xml:space="preserve"> </w:t>
      </w:r>
      <w:bookmarkStart w:id="3410" w:name="_ETM_Q4_518670"/>
      <w:bookmarkEnd w:id="3410"/>
      <w:r>
        <w:rPr>
          <w:rtl/>
        </w:rPr>
        <w:t xml:space="preserve">חל </w:t>
      </w:r>
      <w:bookmarkStart w:id="3411" w:name="_ETM_Q4_519120"/>
      <w:bookmarkEnd w:id="3411"/>
      <w:r>
        <w:rPr>
          <w:rtl/>
        </w:rPr>
        <w:t xml:space="preserve">גם </w:t>
      </w:r>
      <w:bookmarkStart w:id="3412" w:name="_ETM_Q4_519390"/>
      <w:bookmarkEnd w:id="3412"/>
      <w:r>
        <w:rPr>
          <w:rtl/>
        </w:rPr>
        <w:t xml:space="preserve">על </w:t>
      </w:r>
      <w:bookmarkStart w:id="3413" w:name="_ETM_Q4_519510"/>
      <w:bookmarkEnd w:id="3413"/>
      <w:r>
        <w:rPr>
          <w:rtl/>
        </w:rPr>
        <w:t xml:space="preserve">ההגדה </w:t>
      </w:r>
      <w:bookmarkStart w:id="3414" w:name="_ETM_Q4_519899"/>
      <w:bookmarkEnd w:id="3414"/>
      <w:r>
        <w:rPr>
          <w:rtl/>
        </w:rPr>
        <w:t xml:space="preserve">של </w:t>
      </w:r>
      <w:bookmarkStart w:id="3415" w:name="_ETM_Q4_520050"/>
      <w:bookmarkEnd w:id="3415"/>
      <w:r>
        <w:rPr>
          <w:rtl/>
        </w:rPr>
        <w:t xml:space="preserve">פסח </w:t>
      </w:r>
      <w:bookmarkStart w:id="3416" w:name="_ETM_Q4_521359"/>
      <w:bookmarkEnd w:id="3416"/>
      <w:r>
        <w:rPr>
          <w:rtl/>
        </w:rPr>
        <w:t xml:space="preserve">וגם </w:t>
      </w:r>
      <w:bookmarkStart w:id="3417" w:name="_ETM_Q4_521779"/>
      <w:bookmarkEnd w:id="3417"/>
      <w:r>
        <w:rPr>
          <w:rtl/>
        </w:rPr>
        <w:t xml:space="preserve">על </w:t>
      </w:r>
      <w:bookmarkStart w:id="3418" w:name="_ETM_Q4_521899"/>
      <w:bookmarkEnd w:id="3418"/>
      <w:r>
        <w:rPr>
          <w:rtl/>
        </w:rPr>
        <w:t>ה</w:t>
      </w:r>
      <w:r>
        <w:rPr>
          <w:rFonts w:hint="cs"/>
          <w:rtl/>
        </w:rPr>
        <w:t>א</w:t>
      </w:r>
      <w:r>
        <w:rPr>
          <w:rtl/>
        </w:rPr>
        <w:t xml:space="preserve">גדה </w:t>
      </w:r>
      <w:bookmarkStart w:id="3419" w:name="_ETM_Q4_522319"/>
      <w:bookmarkEnd w:id="3419"/>
      <w:r>
        <w:rPr>
          <w:rtl/>
        </w:rPr>
        <w:t>הציונית</w:t>
      </w:r>
      <w:bookmarkStart w:id="3420" w:name="_ETM_Q4_519984"/>
      <w:bookmarkEnd w:id="3420"/>
      <w:r>
        <w:rPr>
          <w:rtl/>
        </w:rPr>
        <w:t xml:space="preserve"> </w:t>
      </w:r>
      <w:bookmarkStart w:id="3421" w:name="_ETM_Q4_523610"/>
      <w:bookmarkEnd w:id="3421"/>
      <w:r>
        <w:rPr>
          <w:rtl/>
        </w:rPr>
        <w:t xml:space="preserve">שנעשתה </w:t>
      </w:r>
      <w:bookmarkStart w:id="3422" w:name="_ETM_Q4_524210"/>
      <w:bookmarkEnd w:id="3422"/>
      <w:r>
        <w:rPr>
          <w:rtl/>
        </w:rPr>
        <w:t xml:space="preserve">למציאות </w:t>
      </w:r>
      <w:bookmarkStart w:id="3423" w:name="_ETM_Q4_524839"/>
      <w:bookmarkEnd w:id="3423"/>
      <w:r>
        <w:rPr>
          <w:rtl/>
        </w:rPr>
        <w:t>חיינו</w:t>
      </w:r>
      <w:r>
        <w:rPr>
          <w:rFonts w:hint="cs"/>
          <w:rtl/>
        </w:rPr>
        <w:t>.</w:t>
      </w:r>
      <w:bookmarkStart w:id="3424" w:name="_ETM_Q4_526560"/>
      <w:bookmarkStart w:id="3425" w:name="_ETM_Q4_526722"/>
      <w:bookmarkEnd w:id="3424"/>
      <w:bookmarkEnd w:id="3425"/>
    </w:p>
    <w:p w:rsidR="00964504" w:rsidRDefault="00964504" w:rsidP="000E197F">
      <w:pPr>
        <w:rPr>
          <w:rtl/>
        </w:rPr>
      </w:pPr>
      <w:bookmarkStart w:id="3426" w:name="_ETM_Q4_526778"/>
      <w:bookmarkEnd w:id="3426"/>
    </w:p>
    <w:p w:rsidR="00964504" w:rsidRDefault="00964504" w:rsidP="00D26EE9">
      <w:pPr>
        <w:rPr>
          <w:rtl/>
        </w:rPr>
      </w:pPr>
      <w:bookmarkStart w:id="3427" w:name="_ETM_Q4_526867"/>
      <w:bookmarkStart w:id="3428" w:name="_ETM_Q4_526923"/>
      <w:bookmarkEnd w:id="3427"/>
      <w:bookmarkEnd w:id="3428"/>
      <w:r>
        <w:rPr>
          <w:rtl/>
        </w:rPr>
        <w:t xml:space="preserve">בצוואתו </w:t>
      </w:r>
      <w:bookmarkStart w:id="3429" w:name="_ETM_Q4_528190"/>
      <w:bookmarkEnd w:id="3429"/>
      <w:r>
        <w:rPr>
          <w:rtl/>
        </w:rPr>
        <w:t xml:space="preserve">ביקש </w:t>
      </w:r>
      <w:bookmarkStart w:id="3430" w:name="_ETM_Q4_528670"/>
      <w:bookmarkEnd w:id="3430"/>
      <w:r>
        <w:rPr>
          <w:rtl/>
        </w:rPr>
        <w:t xml:space="preserve">הרצל </w:t>
      </w:r>
      <w:bookmarkStart w:id="3431" w:name="_ETM_Q4_529510"/>
      <w:bookmarkEnd w:id="3431"/>
      <w:r>
        <w:rPr>
          <w:rtl/>
        </w:rPr>
        <w:t>ל</w:t>
      </w:r>
      <w:r>
        <w:rPr>
          <w:rFonts w:hint="cs"/>
          <w:rtl/>
        </w:rPr>
        <w:t>וויה</w:t>
      </w:r>
      <w:r>
        <w:rPr>
          <w:rtl/>
        </w:rPr>
        <w:t xml:space="preserve"> </w:t>
      </w:r>
      <w:bookmarkStart w:id="3432" w:name="_ETM_Q4_530930"/>
      <w:bookmarkEnd w:id="3432"/>
      <w:r>
        <w:rPr>
          <w:rtl/>
        </w:rPr>
        <w:t xml:space="preserve">של </w:t>
      </w:r>
      <w:bookmarkStart w:id="3433" w:name="_ETM_Q4_531170"/>
      <w:bookmarkEnd w:id="3433"/>
      <w:r>
        <w:rPr>
          <w:rtl/>
        </w:rPr>
        <w:t xml:space="preserve">המעמד </w:t>
      </w:r>
      <w:bookmarkStart w:id="3434" w:name="_ETM_Q4_531710"/>
      <w:bookmarkEnd w:id="3434"/>
      <w:r>
        <w:rPr>
          <w:rtl/>
        </w:rPr>
        <w:t xml:space="preserve">העני </w:t>
      </w:r>
      <w:bookmarkStart w:id="3435" w:name="_ETM_Q4_531980"/>
      <w:bookmarkEnd w:id="3435"/>
      <w:r>
        <w:rPr>
          <w:rtl/>
        </w:rPr>
        <w:t>ביותר</w:t>
      </w:r>
      <w:r>
        <w:rPr>
          <w:rFonts w:hint="cs"/>
          <w:rtl/>
        </w:rPr>
        <w:t>,</w:t>
      </w:r>
      <w:r>
        <w:rPr>
          <w:rtl/>
        </w:rPr>
        <w:t xml:space="preserve"> </w:t>
      </w:r>
      <w:bookmarkStart w:id="3436" w:name="_ETM_Q4_533180"/>
      <w:bookmarkEnd w:id="3436"/>
      <w:r>
        <w:rPr>
          <w:rtl/>
        </w:rPr>
        <w:t xml:space="preserve">ללא </w:t>
      </w:r>
      <w:bookmarkStart w:id="3437" w:name="_ETM_Q4_533480"/>
      <w:bookmarkEnd w:id="3437"/>
      <w:r>
        <w:rPr>
          <w:rtl/>
        </w:rPr>
        <w:t xml:space="preserve">נאומים </w:t>
      </w:r>
      <w:bookmarkStart w:id="3438" w:name="_ETM_Q4_534370"/>
      <w:bookmarkEnd w:id="3438"/>
      <w:r>
        <w:rPr>
          <w:rtl/>
        </w:rPr>
        <w:t>ול</w:t>
      </w:r>
      <w:bookmarkStart w:id="3439" w:name="_ETM_Q4_522819"/>
      <w:bookmarkEnd w:id="3439"/>
      <w:r>
        <w:rPr>
          <w:rtl/>
        </w:rPr>
        <w:t xml:space="preserve">לא </w:t>
      </w:r>
      <w:bookmarkStart w:id="3440" w:name="_ETM_Q4_534819"/>
      <w:bookmarkEnd w:id="3440"/>
      <w:r>
        <w:rPr>
          <w:rtl/>
        </w:rPr>
        <w:t>פרחים</w:t>
      </w:r>
      <w:r>
        <w:rPr>
          <w:rFonts w:hint="cs"/>
          <w:rtl/>
        </w:rPr>
        <w:t>.</w:t>
      </w:r>
      <w:r>
        <w:rPr>
          <w:rtl/>
        </w:rPr>
        <w:t xml:space="preserve"> </w:t>
      </w:r>
      <w:bookmarkStart w:id="3441" w:name="_ETM_Q4_536299"/>
      <w:bookmarkEnd w:id="3441"/>
      <w:r>
        <w:rPr>
          <w:rtl/>
        </w:rPr>
        <w:t xml:space="preserve">הוא </w:t>
      </w:r>
      <w:bookmarkStart w:id="3442" w:name="_ETM_Q4_536449"/>
      <w:bookmarkEnd w:id="3442"/>
      <w:r>
        <w:rPr>
          <w:rtl/>
        </w:rPr>
        <w:t xml:space="preserve">ביקש </w:t>
      </w:r>
      <w:bookmarkStart w:id="3443" w:name="_ETM_Q4_537019"/>
      <w:bookmarkEnd w:id="3443"/>
      <w:r>
        <w:rPr>
          <w:rtl/>
        </w:rPr>
        <w:t>לה</w:t>
      </w:r>
      <w:r>
        <w:rPr>
          <w:rFonts w:hint="cs"/>
          <w:rtl/>
        </w:rPr>
        <w:t>יק</w:t>
      </w:r>
      <w:r>
        <w:rPr>
          <w:rtl/>
        </w:rPr>
        <w:t xml:space="preserve">בר </w:t>
      </w:r>
      <w:bookmarkStart w:id="3444" w:name="_ETM_Q4_538339"/>
      <w:bookmarkEnd w:id="3444"/>
      <w:r>
        <w:rPr>
          <w:rtl/>
        </w:rPr>
        <w:t xml:space="preserve">בארון </w:t>
      </w:r>
      <w:bookmarkStart w:id="3445" w:name="_ETM_Q4_538850"/>
      <w:bookmarkEnd w:id="3445"/>
      <w:r>
        <w:rPr>
          <w:rtl/>
        </w:rPr>
        <w:t>מתכת</w:t>
      </w:r>
      <w:bookmarkStart w:id="3446" w:name="_ETM_Q4_538087"/>
      <w:bookmarkEnd w:id="3446"/>
      <w:r>
        <w:rPr>
          <w:rFonts w:hint="cs"/>
          <w:rtl/>
        </w:rPr>
        <w:t>,</w:t>
      </w:r>
      <w:r>
        <w:rPr>
          <w:rtl/>
        </w:rPr>
        <w:t xml:space="preserve"> </w:t>
      </w:r>
      <w:bookmarkStart w:id="3447" w:name="_ETM_Q4_540219"/>
      <w:bookmarkEnd w:id="3447"/>
      <w:r>
        <w:rPr>
          <w:rFonts w:hint="cs"/>
          <w:rtl/>
        </w:rPr>
        <w:t>"</w:t>
      </w:r>
      <w:r>
        <w:rPr>
          <w:rtl/>
        </w:rPr>
        <w:t xml:space="preserve">עד </w:t>
      </w:r>
      <w:bookmarkStart w:id="3448" w:name="_ETM_Q4_541120"/>
      <w:bookmarkEnd w:id="3448"/>
      <w:r>
        <w:rPr>
          <w:rtl/>
        </w:rPr>
        <w:t xml:space="preserve">שיעביר </w:t>
      </w:r>
      <w:bookmarkStart w:id="3449" w:name="_ETM_Q4_541809"/>
      <w:bookmarkEnd w:id="3449"/>
      <w:r>
        <w:rPr>
          <w:rtl/>
        </w:rPr>
        <w:t xml:space="preserve">העם </w:t>
      </w:r>
      <w:bookmarkStart w:id="3450" w:name="_ETM_Q4_542049"/>
      <w:bookmarkEnd w:id="3450"/>
      <w:r>
        <w:rPr>
          <w:rtl/>
        </w:rPr>
        <w:t xml:space="preserve">היהודי </w:t>
      </w:r>
      <w:bookmarkStart w:id="3451" w:name="_ETM_Q4_542499"/>
      <w:bookmarkEnd w:id="3451"/>
      <w:r>
        <w:rPr>
          <w:rtl/>
        </w:rPr>
        <w:t xml:space="preserve">את </w:t>
      </w:r>
      <w:bookmarkStart w:id="3452" w:name="_ETM_Q4_542619"/>
      <w:bookmarkEnd w:id="3452"/>
      <w:r>
        <w:rPr>
          <w:rtl/>
        </w:rPr>
        <w:t xml:space="preserve">גופי </w:t>
      </w:r>
      <w:bookmarkStart w:id="3453" w:name="_ETM_Q4_543760"/>
      <w:bookmarkEnd w:id="3453"/>
      <w:r>
        <w:rPr>
          <w:rtl/>
        </w:rPr>
        <w:t>א</w:t>
      </w:r>
      <w:bookmarkStart w:id="3454" w:name="_ETM_Q4_543910"/>
      <w:bookmarkEnd w:id="3454"/>
      <w:r>
        <w:rPr>
          <w:rtl/>
        </w:rPr>
        <w:t xml:space="preserve">ל </w:t>
      </w:r>
      <w:bookmarkStart w:id="3455" w:name="_ETM_Q4_543969"/>
      <w:bookmarkEnd w:id="3455"/>
      <w:r>
        <w:rPr>
          <w:rtl/>
        </w:rPr>
        <w:t xml:space="preserve">ארץ </w:t>
      </w:r>
      <w:bookmarkStart w:id="3456" w:name="_ETM_Q4_544390"/>
      <w:bookmarkEnd w:id="3456"/>
      <w:r>
        <w:rPr>
          <w:rtl/>
        </w:rPr>
        <w:t>ישראל</w:t>
      </w:r>
      <w:r>
        <w:rPr>
          <w:rFonts w:hint="cs"/>
          <w:rtl/>
        </w:rPr>
        <w:t>".</w:t>
      </w:r>
      <w:r>
        <w:rPr>
          <w:rtl/>
        </w:rPr>
        <w:t xml:space="preserve"> </w:t>
      </w:r>
      <w:bookmarkStart w:id="3457" w:name="_ETM_Q4_546990"/>
      <w:bookmarkEnd w:id="3457"/>
      <w:r>
        <w:rPr>
          <w:rtl/>
        </w:rPr>
        <w:t xml:space="preserve">מאחורי </w:t>
      </w:r>
      <w:bookmarkStart w:id="3458" w:name="_ETM_Q4_547589"/>
      <w:bookmarkEnd w:id="3458"/>
      <w:r>
        <w:rPr>
          <w:rFonts w:hint="cs"/>
          <w:rtl/>
        </w:rPr>
        <w:t>מ</w:t>
      </w:r>
      <w:r>
        <w:rPr>
          <w:rtl/>
        </w:rPr>
        <w:t>רכב</w:t>
      </w:r>
      <w:bookmarkStart w:id="3459" w:name="_ETM_Q4_547890"/>
      <w:bookmarkStart w:id="3460" w:name="_ETM_Q4_543741"/>
      <w:bookmarkEnd w:id="3459"/>
      <w:bookmarkEnd w:id="3460"/>
      <w:r>
        <w:rPr>
          <w:rtl/>
        </w:rPr>
        <w:t xml:space="preserve">ת </w:t>
      </w:r>
      <w:bookmarkStart w:id="3461" w:name="_ETM_Q4_547979"/>
      <w:bookmarkEnd w:id="3461"/>
      <w:r>
        <w:rPr>
          <w:rtl/>
        </w:rPr>
        <w:t xml:space="preserve">הלוויה </w:t>
      </w:r>
      <w:bookmarkStart w:id="3462" w:name="_ETM_Q4_548430"/>
      <w:bookmarkEnd w:id="3462"/>
      <w:r>
        <w:rPr>
          <w:rtl/>
        </w:rPr>
        <w:t xml:space="preserve">הפשוטה </w:t>
      </w:r>
      <w:bookmarkStart w:id="3463" w:name="_ETM_Q4_549150"/>
      <w:bookmarkEnd w:id="3463"/>
      <w:r>
        <w:rPr>
          <w:rtl/>
        </w:rPr>
        <w:t xml:space="preserve">נסעו </w:t>
      </w:r>
      <w:bookmarkStart w:id="3464" w:name="_ETM_Q4_549450"/>
      <w:bookmarkStart w:id="3465" w:name="_ETM_Q4_567200"/>
      <w:bookmarkStart w:id="3466" w:name="_ETM_Q4_567450"/>
      <w:bookmarkEnd w:id="3464"/>
      <w:bookmarkEnd w:id="3465"/>
      <w:bookmarkEnd w:id="3466"/>
      <w:r>
        <w:rPr>
          <w:rtl/>
        </w:rPr>
        <w:t xml:space="preserve">בכרכרות </w:t>
      </w:r>
      <w:bookmarkStart w:id="3467" w:name="_ETM_Q4_550110"/>
      <w:bookmarkEnd w:id="3467"/>
      <w:r>
        <w:rPr>
          <w:rtl/>
        </w:rPr>
        <w:t xml:space="preserve">רק </w:t>
      </w:r>
      <w:bookmarkStart w:id="3468" w:name="_ETM_Q4_550320"/>
      <w:bookmarkEnd w:id="3468"/>
      <w:r>
        <w:rPr>
          <w:rFonts w:hint="cs"/>
          <w:rtl/>
        </w:rPr>
        <w:t>ה</w:t>
      </w:r>
      <w:r>
        <w:rPr>
          <w:rtl/>
        </w:rPr>
        <w:t xml:space="preserve">נשים </w:t>
      </w:r>
      <w:bookmarkStart w:id="3469" w:name="_ETM_Q4_550680"/>
      <w:bookmarkStart w:id="3470" w:name="_ETM_Q4_548898"/>
      <w:bookmarkEnd w:id="3469"/>
      <w:bookmarkEnd w:id="3470"/>
      <w:r>
        <w:rPr>
          <w:rFonts w:hint="cs"/>
          <w:rtl/>
        </w:rPr>
        <w:t>מבנות</w:t>
      </w:r>
      <w:r>
        <w:rPr>
          <w:rtl/>
        </w:rPr>
        <w:t xml:space="preserve"> </w:t>
      </w:r>
      <w:bookmarkStart w:id="3471" w:name="_ETM_Q4_551009"/>
      <w:bookmarkEnd w:id="3471"/>
      <w:r>
        <w:rPr>
          <w:rtl/>
        </w:rPr>
        <w:t>המשפחה</w:t>
      </w:r>
      <w:r>
        <w:rPr>
          <w:rFonts w:hint="cs"/>
          <w:rtl/>
        </w:rPr>
        <w:t>.</w:t>
      </w:r>
      <w:r>
        <w:rPr>
          <w:rtl/>
        </w:rPr>
        <w:t xml:space="preserve"> </w:t>
      </w:r>
      <w:bookmarkStart w:id="3472" w:name="_ETM_Q4_552369"/>
      <w:bookmarkEnd w:id="3472"/>
      <w:r>
        <w:rPr>
          <w:rtl/>
        </w:rPr>
        <w:t xml:space="preserve">כל </w:t>
      </w:r>
      <w:bookmarkStart w:id="3473" w:name="_ETM_Q4_552670"/>
      <w:bookmarkEnd w:id="3473"/>
      <w:r>
        <w:rPr>
          <w:rtl/>
        </w:rPr>
        <w:t xml:space="preserve">שאר </w:t>
      </w:r>
      <w:bookmarkStart w:id="3474" w:name="_ETM_Q4_553089"/>
      <w:bookmarkEnd w:id="3474"/>
      <w:r>
        <w:rPr>
          <w:rtl/>
        </w:rPr>
        <w:t xml:space="preserve">המלווים </w:t>
      </w:r>
      <w:bookmarkStart w:id="3475" w:name="_ETM_Q4_554370"/>
      <w:bookmarkEnd w:id="3475"/>
      <w:r>
        <w:rPr>
          <w:rtl/>
        </w:rPr>
        <w:t xml:space="preserve">הלכו </w:t>
      </w:r>
      <w:bookmarkStart w:id="3476" w:name="_ETM_Q4_554730"/>
      <w:bookmarkEnd w:id="3476"/>
      <w:r>
        <w:rPr>
          <w:rtl/>
        </w:rPr>
        <w:t>ברגל</w:t>
      </w:r>
      <w:r>
        <w:rPr>
          <w:rFonts w:hint="cs"/>
          <w:rtl/>
        </w:rPr>
        <w:t>,</w:t>
      </w:r>
      <w:r>
        <w:rPr>
          <w:rtl/>
        </w:rPr>
        <w:t xml:space="preserve"> </w:t>
      </w:r>
      <w:bookmarkStart w:id="3477" w:name="_ETM_Q4_555480"/>
      <w:bookmarkEnd w:id="3477"/>
      <w:r>
        <w:rPr>
          <w:rtl/>
        </w:rPr>
        <w:t xml:space="preserve">על </w:t>
      </w:r>
      <w:bookmarkStart w:id="3478" w:name="_ETM_Q4_555690"/>
      <w:bookmarkEnd w:id="3478"/>
      <w:r>
        <w:rPr>
          <w:rtl/>
        </w:rPr>
        <w:t xml:space="preserve">אף </w:t>
      </w:r>
      <w:bookmarkStart w:id="3479" w:name="_ETM_Q4_555870"/>
      <w:bookmarkEnd w:id="3479"/>
      <w:r>
        <w:rPr>
          <w:rtl/>
        </w:rPr>
        <w:t xml:space="preserve">החום </w:t>
      </w:r>
      <w:bookmarkStart w:id="3480" w:name="_ETM_Q4_556200"/>
      <w:bookmarkEnd w:id="3480"/>
      <w:r>
        <w:rPr>
          <w:rtl/>
        </w:rPr>
        <w:t xml:space="preserve">הגדול </w:t>
      </w:r>
      <w:bookmarkStart w:id="3481" w:name="_ETM_Q4_556620"/>
      <w:bookmarkEnd w:id="3481"/>
      <w:r>
        <w:rPr>
          <w:rtl/>
        </w:rPr>
        <w:t xml:space="preserve">של </w:t>
      </w:r>
      <w:bookmarkStart w:id="3482" w:name="_ETM_Q4_556800"/>
      <w:bookmarkEnd w:id="3482"/>
      <w:r>
        <w:rPr>
          <w:rtl/>
        </w:rPr>
        <w:t>ש</w:t>
      </w:r>
      <w:r>
        <w:rPr>
          <w:rFonts w:hint="cs"/>
          <w:rtl/>
        </w:rPr>
        <w:t>ר</w:t>
      </w:r>
      <w:r>
        <w:rPr>
          <w:rtl/>
        </w:rPr>
        <w:t xml:space="preserve">ב </w:t>
      </w:r>
      <w:bookmarkStart w:id="3483" w:name="_ETM_Q4_557100"/>
      <w:bookmarkEnd w:id="3483"/>
      <w:r>
        <w:rPr>
          <w:rtl/>
        </w:rPr>
        <w:t>הקיץ</w:t>
      </w:r>
      <w:r>
        <w:rPr>
          <w:rFonts w:hint="cs"/>
          <w:rtl/>
        </w:rPr>
        <w:t>.</w:t>
      </w:r>
      <w:bookmarkStart w:id="3484" w:name="_ETM_Q4_555337"/>
      <w:bookmarkEnd w:id="3484"/>
      <w:r>
        <w:rPr>
          <w:rtl/>
        </w:rPr>
        <w:t xml:space="preserve"> </w:t>
      </w:r>
      <w:bookmarkStart w:id="3485" w:name="_ETM_Q4_558500"/>
      <w:bookmarkStart w:id="3486" w:name="_ETM_Q4_559070"/>
      <w:bookmarkEnd w:id="3485"/>
      <w:bookmarkEnd w:id="3486"/>
      <w:r>
        <w:rPr>
          <w:rFonts w:hint="cs"/>
          <w:rtl/>
        </w:rPr>
        <w:t>6,000</w:t>
      </w:r>
      <w:r>
        <w:rPr>
          <w:rtl/>
        </w:rPr>
        <w:t xml:space="preserve"> </w:t>
      </w:r>
      <w:bookmarkStart w:id="3487" w:name="_ETM_Q4_559550"/>
      <w:bookmarkEnd w:id="3487"/>
      <w:r>
        <w:rPr>
          <w:rtl/>
        </w:rPr>
        <w:t xml:space="preserve">איש </w:t>
      </w:r>
      <w:bookmarkStart w:id="3488" w:name="_ETM_Q4_559910"/>
      <w:bookmarkEnd w:id="3488"/>
      <w:r>
        <w:rPr>
          <w:rtl/>
        </w:rPr>
        <w:t xml:space="preserve">צעדו </w:t>
      </w:r>
      <w:bookmarkStart w:id="3489" w:name="_ETM_Q4_560390"/>
      <w:bookmarkEnd w:id="3489"/>
      <w:r>
        <w:rPr>
          <w:rtl/>
        </w:rPr>
        <w:t>ברחובות</w:t>
      </w:r>
      <w:r>
        <w:rPr>
          <w:rFonts w:hint="cs"/>
          <w:rtl/>
        </w:rPr>
        <w:t xml:space="preserve"> וינה אחרי ארונו </w:t>
      </w:r>
      <w:bookmarkStart w:id="3490" w:name="_ETM_Q4_559670"/>
      <w:bookmarkStart w:id="3491" w:name="_ETM_Q4_561020"/>
      <w:bookmarkStart w:id="3492" w:name="_ETM_Q4_558610"/>
      <w:bookmarkStart w:id="3493" w:name="_ETM_Q4_561940"/>
      <w:bookmarkStart w:id="3494" w:name="_ETM_Q4_562540"/>
      <w:bookmarkStart w:id="3495" w:name="_ETM_Q4_558604"/>
      <w:bookmarkStart w:id="3496" w:name="_ETM_Q4_562930"/>
      <w:bookmarkStart w:id="3497" w:name="_ETM_Q4_559102"/>
      <w:bookmarkStart w:id="3498" w:name="_ETM_Q4_563170"/>
      <w:bookmarkStart w:id="3499" w:name="_ETM_Q4_562512"/>
      <w:bookmarkStart w:id="3500" w:name="_ETM_Q4_558627"/>
      <w:bookmarkStart w:id="3501" w:name="_ETM_Q4_555500"/>
      <w:bookmarkEnd w:id="3490"/>
      <w:bookmarkEnd w:id="3491"/>
      <w:bookmarkEnd w:id="3492"/>
      <w:bookmarkEnd w:id="3493"/>
      <w:bookmarkEnd w:id="3494"/>
      <w:bookmarkEnd w:id="3495"/>
      <w:bookmarkEnd w:id="3496"/>
      <w:bookmarkEnd w:id="3497"/>
      <w:bookmarkEnd w:id="3498"/>
      <w:bookmarkEnd w:id="3499"/>
      <w:bookmarkEnd w:id="3500"/>
      <w:bookmarkEnd w:id="3501"/>
      <w:r>
        <w:rPr>
          <w:rFonts w:hint="cs"/>
          <w:rtl/>
        </w:rPr>
        <w:t xml:space="preserve">של </w:t>
      </w:r>
      <w:bookmarkStart w:id="3502" w:name="_ETM_Q4_555930"/>
      <w:bookmarkEnd w:id="3502"/>
      <w:r>
        <w:rPr>
          <w:rFonts w:hint="cs"/>
          <w:rtl/>
        </w:rPr>
        <w:t>הרצל.</w:t>
      </w:r>
      <w:r>
        <w:rPr>
          <w:rtl/>
        </w:rPr>
        <w:t xml:space="preserve"> </w:t>
      </w:r>
      <w:bookmarkStart w:id="3503" w:name="_ETM_Q4_564470"/>
      <w:bookmarkEnd w:id="3503"/>
      <w:r>
        <w:rPr>
          <w:rtl/>
        </w:rPr>
        <w:t>ל</w:t>
      </w:r>
      <w:r>
        <w:rPr>
          <w:rFonts w:hint="cs"/>
          <w:rtl/>
        </w:rPr>
        <w:t>וו</w:t>
      </w:r>
      <w:r>
        <w:rPr>
          <w:rtl/>
        </w:rPr>
        <w:t xml:space="preserve">יה </w:t>
      </w:r>
      <w:bookmarkStart w:id="3504" w:name="_ETM_Q4_564979"/>
      <w:bookmarkEnd w:id="3504"/>
      <w:r>
        <w:rPr>
          <w:rtl/>
        </w:rPr>
        <w:t xml:space="preserve">כזאת </w:t>
      </w:r>
      <w:bookmarkStart w:id="3505" w:name="_ETM_Q4_566189"/>
      <w:bookmarkEnd w:id="3505"/>
      <w:r>
        <w:rPr>
          <w:rtl/>
        </w:rPr>
        <w:t xml:space="preserve">לא </w:t>
      </w:r>
      <w:bookmarkStart w:id="3506" w:name="_ETM_Q4_566490"/>
      <w:bookmarkEnd w:id="3506"/>
      <w:r>
        <w:rPr>
          <w:rtl/>
        </w:rPr>
        <w:t xml:space="preserve">נערכה </w:t>
      </w:r>
      <w:bookmarkStart w:id="3507" w:name="_ETM_Q4_567060"/>
      <w:bookmarkEnd w:id="3507"/>
      <w:r>
        <w:rPr>
          <w:rtl/>
        </w:rPr>
        <w:t xml:space="preserve">עד </w:t>
      </w:r>
      <w:bookmarkStart w:id="3508" w:name="_ETM_Q4_567209"/>
      <w:bookmarkEnd w:id="3508"/>
      <w:r>
        <w:rPr>
          <w:rtl/>
        </w:rPr>
        <w:t xml:space="preserve">אז </w:t>
      </w:r>
      <w:bookmarkStart w:id="3509" w:name="_ETM_Q4_564210"/>
      <w:bookmarkEnd w:id="3509"/>
      <w:r>
        <w:rPr>
          <w:rtl/>
        </w:rPr>
        <w:t xml:space="preserve">מעולם </w:t>
      </w:r>
      <w:bookmarkStart w:id="3510" w:name="_ETM_Q4_568079"/>
      <w:bookmarkEnd w:id="3510"/>
      <w:r>
        <w:rPr>
          <w:rtl/>
        </w:rPr>
        <w:t>ליהודי</w:t>
      </w:r>
      <w:r>
        <w:rPr>
          <w:rFonts w:hint="cs"/>
          <w:rtl/>
        </w:rPr>
        <w:t>.</w:t>
      </w:r>
      <w:bookmarkStart w:id="3511" w:name="_ETM_Q4_569950"/>
      <w:bookmarkStart w:id="3512" w:name="_ETM_Q4_567168"/>
      <w:bookmarkStart w:id="3513" w:name="_ETM_Q4_567228"/>
      <w:bookmarkStart w:id="3514" w:name="_ETM_Q4_567344"/>
      <w:bookmarkStart w:id="3515" w:name="_ETM_Q4_567395"/>
      <w:bookmarkStart w:id="3516" w:name="_ETM_Q4_566472"/>
      <w:bookmarkEnd w:id="3511"/>
      <w:bookmarkEnd w:id="3512"/>
      <w:bookmarkEnd w:id="3513"/>
      <w:bookmarkEnd w:id="3514"/>
      <w:bookmarkEnd w:id="3515"/>
      <w:bookmarkEnd w:id="3516"/>
      <w:r>
        <w:rPr>
          <w:rFonts w:hint="cs"/>
          <w:rtl/>
        </w:rPr>
        <w:t xml:space="preserve"> משהורד</w:t>
      </w:r>
      <w:r>
        <w:rPr>
          <w:rtl/>
        </w:rPr>
        <w:t xml:space="preserve"> </w:t>
      </w:r>
      <w:bookmarkStart w:id="3517" w:name="_ETM_Q4_570399"/>
      <w:bookmarkStart w:id="3518" w:name="_ETM_Q4_570579"/>
      <w:bookmarkEnd w:id="3517"/>
      <w:bookmarkEnd w:id="3518"/>
      <w:r>
        <w:rPr>
          <w:rtl/>
        </w:rPr>
        <w:t>ה</w:t>
      </w:r>
      <w:bookmarkStart w:id="3519" w:name="_ETM_Q4_566946"/>
      <w:bookmarkEnd w:id="3519"/>
      <w:r>
        <w:rPr>
          <w:rFonts w:hint="cs"/>
          <w:rtl/>
        </w:rPr>
        <w:t>א</w:t>
      </w:r>
      <w:r>
        <w:rPr>
          <w:rtl/>
        </w:rPr>
        <w:t xml:space="preserve">רון </w:t>
      </w:r>
      <w:bookmarkStart w:id="3520" w:name="_ETM_Q4_570909"/>
      <w:bookmarkEnd w:id="3520"/>
      <w:r>
        <w:rPr>
          <w:rFonts w:hint="cs"/>
          <w:rtl/>
        </w:rPr>
        <w:t>א</w:t>
      </w:r>
      <w:r>
        <w:rPr>
          <w:rtl/>
        </w:rPr>
        <w:t xml:space="preserve">ל </w:t>
      </w:r>
      <w:bookmarkStart w:id="3521" w:name="_ETM_Q4_571029"/>
      <w:bookmarkEnd w:id="3521"/>
      <w:r>
        <w:rPr>
          <w:rtl/>
        </w:rPr>
        <w:t>הקבר</w:t>
      </w:r>
      <w:bookmarkStart w:id="3522" w:name="_ETM_Q4_569362"/>
      <w:bookmarkEnd w:id="3522"/>
      <w:r>
        <w:rPr>
          <w:rFonts w:hint="cs"/>
          <w:rtl/>
        </w:rPr>
        <w:t>,</w:t>
      </w:r>
      <w:r>
        <w:rPr>
          <w:rtl/>
        </w:rPr>
        <w:t xml:space="preserve"> </w:t>
      </w:r>
      <w:bookmarkStart w:id="3523" w:name="_ETM_Q4_572130"/>
      <w:bookmarkEnd w:id="3523"/>
      <w:r>
        <w:rPr>
          <w:rtl/>
        </w:rPr>
        <w:t xml:space="preserve">ספד </w:t>
      </w:r>
      <w:bookmarkStart w:id="3524" w:name="_ETM_Q4_572729"/>
      <w:bookmarkEnd w:id="3524"/>
      <w:r>
        <w:rPr>
          <w:rtl/>
        </w:rPr>
        <w:t xml:space="preserve">לו </w:t>
      </w:r>
      <w:bookmarkStart w:id="3525" w:name="_ETM_Q4_572909"/>
      <w:bookmarkEnd w:id="3525"/>
      <w:r>
        <w:rPr>
          <w:rtl/>
        </w:rPr>
        <w:t xml:space="preserve">עוזרו </w:t>
      </w:r>
      <w:bookmarkStart w:id="3526" w:name="_ETM_Q4_573960"/>
      <w:bookmarkEnd w:id="3526"/>
      <w:r>
        <w:rPr>
          <w:rtl/>
        </w:rPr>
        <w:t xml:space="preserve">דוד </w:t>
      </w:r>
      <w:bookmarkStart w:id="3527" w:name="_ETM_Q4_574380"/>
      <w:bookmarkEnd w:id="3527"/>
      <w:r>
        <w:rPr>
          <w:rtl/>
        </w:rPr>
        <w:t>וולפסון</w:t>
      </w:r>
      <w:r>
        <w:rPr>
          <w:rFonts w:hint="cs"/>
          <w:rtl/>
        </w:rPr>
        <w:t>,</w:t>
      </w:r>
      <w:r>
        <w:rPr>
          <w:rtl/>
        </w:rPr>
        <w:t xml:space="preserve"> </w:t>
      </w:r>
      <w:bookmarkStart w:id="3528" w:name="_ETM_Q4_574920"/>
      <w:bookmarkEnd w:id="3528"/>
      <w:r>
        <w:rPr>
          <w:rtl/>
        </w:rPr>
        <w:t>שאמר</w:t>
      </w:r>
      <w:r>
        <w:rPr>
          <w:rFonts w:hint="cs"/>
          <w:rtl/>
        </w:rPr>
        <w:t>:</w:t>
      </w:r>
      <w:r>
        <w:rPr>
          <w:rtl/>
        </w:rPr>
        <w:t xml:space="preserve"> </w:t>
      </w:r>
      <w:bookmarkStart w:id="3529" w:name="_ETM_Q4_576839"/>
      <w:bookmarkEnd w:id="3529"/>
      <w:r>
        <w:rPr>
          <w:rtl/>
        </w:rPr>
        <w:t xml:space="preserve">שמו </w:t>
      </w:r>
      <w:bookmarkStart w:id="3530" w:name="_ETM_Q4_577200"/>
      <w:bookmarkEnd w:id="3530"/>
      <w:r>
        <w:rPr>
          <w:rtl/>
        </w:rPr>
        <w:t xml:space="preserve">של </w:t>
      </w:r>
      <w:bookmarkStart w:id="3531" w:name="_ETM_Q4_577470"/>
      <w:bookmarkEnd w:id="3531"/>
      <w:r>
        <w:rPr>
          <w:rtl/>
        </w:rPr>
        <w:t xml:space="preserve">הרצל </w:t>
      </w:r>
      <w:bookmarkStart w:id="3532" w:name="_ETM_Q4_578250"/>
      <w:bookmarkStart w:id="3533" w:name="_ETM_Q4_575428"/>
      <w:bookmarkEnd w:id="3532"/>
      <w:bookmarkEnd w:id="3533"/>
      <w:r>
        <w:rPr>
          <w:rFonts w:hint="cs"/>
          <w:rtl/>
        </w:rPr>
        <w:t>י</w:t>
      </w:r>
      <w:r>
        <w:rPr>
          <w:rtl/>
        </w:rPr>
        <w:t xml:space="preserve">תקדש </w:t>
      </w:r>
      <w:bookmarkStart w:id="3534" w:name="_ETM_Q4_578970"/>
      <w:bookmarkEnd w:id="3534"/>
      <w:r>
        <w:rPr>
          <w:rtl/>
        </w:rPr>
        <w:t xml:space="preserve">וייזכר </w:t>
      </w:r>
      <w:bookmarkStart w:id="3535" w:name="_ETM_Q4_579690"/>
      <w:bookmarkEnd w:id="3535"/>
      <w:r>
        <w:rPr>
          <w:rtl/>
        </w:rPr>
        <w:t xml:space="preserve">כל </w:t>
      </w:r>
      <w:bookmarkStart w:id="3536" w:name="_ETM_Q4_579930"/>
      <w:bookmarkEnd w:id="3536"/>
      <w:r>
        <w:rPr>
          <w:rtl/>
        </w:rPr>
        <w:t xml:space="preserve">עוד </w:t>
      </w:r>
      <w:bookmarkStart w:id="3537" w:name="_ETM_Q4_580080"/>
      <w:bookmarkEnd w:id="3537"/>
      <w:r>
        <w:rPr>
          <w:rtl/>
        </w:rPr>
        <w:t xml:space="preserve">יישאר </w:t>
      </w:r>
      <w:bookmarkStart w:id="3538" w:name="_ETM_Q4_580589"/>
      <w:bookmarkEnd w:id="3538"/>
      <w:r>
        <w:rPr>
          <w:rtl/>
        </w:rPr>
        <w:t xml:space="preserve">יהודי </w:t>
      </w:r>
      <w:bookmarkStart w:id="3539" w:name="_ETM_Q4_581220"/>
      <w:bookmarkEnd w:id="3539"/>
      <w:r>
        <w:rPr>
          <w:rFonts w:hint="cs"/>
          <w:rtl/>
        </w:rPr>
        <w:t>אחד</w:t>
      </w:r>
      <w:r>
        <w:rPr>
          <w:rtl/>
        </w:rPr>
        <w:t xml:space="preserve"> </w:t>
      </w:r>
      <w:bookmarkStart w:id="3540" w:name="_ETM_Q4_581730"/>
      <w:bookmarkEnd w:id="3540"/>
      <w:r>
        <w:rPr>
          <w:rtl/>
        </w:rPr>
        <w:t xml:space="preserve">עלי </w:t>
      </w:r>
      <w:bookmarkStart w:id="3541" w:name="_ETM_Q4_582000"/>
      <w:bookmarkStart w:id="3542" w:name="_ETM_Q4_567330"/>
      <w:bookmarkEnd w:id="3541"/>
      <w:bookmarkEnd w:id="3542"/>
      <w:r>
        <w:rPr>
          <w:rtl/>
        </w:rPr>
        <w:t>אדמות</w:t>
      </w:r>
      <w:r>
        <w:rPr>
          <w:rFonts w:hint="cs"/>
          <w:rtl/>
        </w:rPr>
        <w:t>,</w:t>
      </w:r>
      <w:r>
        <w:rPr>
          <w:rtl/>
        </w:rPr>
        <w:t xml:space="preserve"> </w:t>
      </w:r>
      <w:bookmarkStart w:id="3543" w:name="_ETM_Q4_583630"/>
      <w:bookmarkEnd w:id="3543"/>
      <w:r>
        <w:rPr>
          <w:rtl/>
        </w:rPr>
        <w:t>ו</w:t>
      </w:r>
      <w:bookmarkStart w:id="3544" w:name="_ETM_Q4_583749"/>
      <w:bookmarkEnd w:id="3544"/>
      <w:r>
        <w:rPr>
          <w:rtl/>
        </w:rPr>
        <w:t xml:space="preserve">בשעה </w:t>
      </w:r>
      <w:bookmarkStart w:id="3545" w:name="_ETM_Q4_584289"/>
      <w:bookmarkEnd w:id="3545"/>
      <w:r>
        <w:rPr>
          <w:rtl/>
        </w:rPr>
        <w:t xml:space="preserve">קשה </w:t>
      </w:r>
      <w:bookmarkStart w:id="3546" w:name="_ETM_Q4_584649"/>
      <w:bookmarkEnd w:id="3546"/>
      <w:r>
        <w:rPr>
          <w:rtl/>
        </w:rPr>
        <w:t>זו</w:t>
      </w:r>
      <w:r>
        <w:rPr>
          <w:rFonts w:hint="cs"/>
          <w:rtl/>
        </w:rPr>
        <w:t>,</w:t>
      </w:r>
      <w:r>
        <w:rPr>
          <w:rtl/>
        </w:rPr>
        <w:t xml:space="preserve"> </w:t>
      </w:r>
      <w:bookmarkStart w:id="3547" w:name="_ETM_Q4_585850"/>
      <w:bookmarkEnd w:id="3547"/>
      <w:r>
        <w:rPr>
          <w:rtl/>
        </w:rPr>
        <w:t xml:space="preserve">אנו </w:t>
      </w:r>
      <w:bookmarkStart w:id="3548" w:name="_ETM_Q4_586180"/>
      <w:bookmarkEnd w:id="3548"/>
      <w:r>
        <w:rPr>
          <w:rtl/>
        </w:rPr>
        <w:t xml:space="preserve">מזכירים </w:t>
      </w:r>
      <w:bookmarkStart w:id="3549" w:name="_ETM_Q4_586810"/>
      <w:bookmarkStart w:id="3550" w:name="_ETM_Q4_584089"/>
      <w:bookmarkStart w:id="3551" w:name="_ETM_Q4_579280"/>
      <w:bookmarkStart w:id="3552" w:name="_ETM_Q4_574520"/>
      <w:bookmarkStart w:id="3553" w:name="_ETM_Q4_569730"/>
      <w:bookmarkStart w:id="3554" w:name="_ETM_Q4_567139"/>
      <w:bookmarkStart w:id="3555" w:name="_ETM_Q4_562440"/>
      <w:bookmarkStart w:id="3556" w:name="_ETM_Q4_557710"/>
      <w:bookmarkEnd w:id="3549"/>
      <w:bookmarkEnd w:id="3550"/>
      <w:bookmarkEnd w:id="3551"/>
      <w:bookmarkEnd w:id="3552"/>
      <w:bookmarkEnd w:id="3553"/>
      <w:bookmarkEnd w:id="3554"/>
      <w:bookmarkEnd w:id="3555"/>
      <w:bookmarkEnd w:id="3556"/>
      <w:r>
        <w:rPr>
          <w:rtl/>
        </w:rPr>
        <w:t>א</w:t>
      </w:r>
      <w:bookmarkStart w:id="3557" w:name="_ETM_Q4_583419"/>
      <w:bookmarkEnd w:id="3557"/>
      <w:r>
        <w:rPr>
          <w:rtl/>
        </w:rPr>
        <w:t xml:space="preserve">ת </w:t>
      </w:r>
      <w:bookmarkStart w:id="3558" w:name="_ETM_Q4_586900"/>
      <w:bookmarkEnd w:id="3558"/>
      <w:r>
        <w:rPr>
          <w:rtl/>
        </w:rPr>
        <w:t>שבו</w:t>
      </w:r>
      <w:bookmarkStart w:id="3559" w:name="_ETM_Q4_587140"/>
      <w:bookmarkStart w:id="3560" w:name="_ETM_Q4_583688"/>
      <w:bookmarkEnd w:id="3559"/>
      <w:bookmarkEnd w:id="3560"/>
      <w:r>
        <w:rPr>
          <w:rFonts w:hint="cs"/>
          <w:rtl/>
        </w:rPr>
        <w:t>עתך</w:t>
      </w:r>
      <w:r>
        <w:rPr>
          <w:rtl/>
        </w:rPr>
        <w:t xml:space="preserve"> </w:t>
      </w:r>
      <w:bookmarkStart w:id="3561" w:name="_ETM_Q4_587409"/>
      <w:bookmarkEnd w:id="3561"/>
      <w:r>
        <w:rPr>
          <w:rtl/>
        </w:rPr>
        <w:t xml:space="preserve">בקונגרס </w:t>
      </w:r>
      <w:bookmarkStart w:id="3562" w:name="_ETM_Q4_587920"/>
      <w:bookmarkEnd w:id="3562"/>
      <w:r>
        <w:rPr>
          <w:rtl/>
        </w:rPr>
        <w:t xml:space="preserve">השישי </w:t>
      </w:r>
      <w:bookmarkStart w:id="3563" w:name="_ETM_Q4_589220"/>
      <w:bookmarkEnd w:id="3563"/>
      <w:r>
        <w:rPr>
          <w:rtl/>
        </w:rPr>
        <w:t xml:space="preserve">ונשבעים </w:t>
      </w:r>
      <w:bookmarkStart w:id="3564" w:name="_ETM_Q4_590090"/>
      <w:bookmarkEnd w:id="3564"/>
      <w:r>
        <w:rPr>
          <w:rtl/>
        </w:rPr>
        <w:t>בעקבותיך</w:t>
      </w:r>
      <w:r>
        <w:rPr>
          <w:rFonts w:hint="cs"/>
          <w:rtl/>
        </w:rPr>
        <w:t>:</w:t>
      </w:r>
      <w:r>
        <w:rPr>
          <w:rtl/>
        </w:rPr>
        <w:t xml:space="preserve"> </w:t>
      </w:r>
      <w:bookmarkStart w:id="3565" w:name="_ETM_Q4_592600"/>
      <w:bookmarkEnd w:id="3565"/>
      <w:r>
        <w:rPr>
          <w:rFonts w:hint="cs"/>
          <w:rtl/>
        </w:rPr>
        <w:t>"</w:t>
      </w:r>
      <w:r>
        <w:rPr>
          <w:rtl/>
        </w:rPr>
        <w:t xml:space="preserve">אם </w:t>
      </w:r>
      <w:bookmarkStart w:id="3566" w:name="_ETM_Q4_592750"/>
      <w:bookmarkEnd w:id="3566"/>
      <w:r>
        <w:rPr>
          <w:rtl/>
        </w:rPr>
        <w:t xml:space="preserve">אשכחך </w:t>
      </w:r>
      <w:bookmarkStart w:id="3567" w:name="_ETM_Q4_593229"/>
      <w:bookmarkEnd w:id="3567"/>
      <w:r>
        <w:rPr>
          <w:rtl/>
        </w:rPr>
        <w:t>ירושלים</w:t>
      </w:r>
      <w:bookmarkStart w:id="3568" w:name="_ETM_Q4_593950"/>
      <w:bookmarkEnd w:id="3568"/>
      <w:r>
        <w:rPr>
          <w:rtl/>
        </w:rPr>
        <w:t xml:space="preserve"> </w:t>
      </w:r>
      <w:bookmarkStart w:id="3569" w:name="_ETM_Q4_595029"/>
      <w:bookmarkEnd w:id="3569"/>
      <w:r>
        <w:rPr>
          <w:rtl/>
        </w:rPr>
        <w:t>ת</w:t>
      </w:r>
      <w:r>
        <w:rPr>
          <w:rFonts w:hint="cs"/>
          <w:rtl/>
        </w:rPr>
        <w:t>י</w:t>
      </w:r>
      <w:r>
        <w:rPr>
          <w:rtl/>
        </w:rPr>
        <w:t xml:space="preserve">שכח </w:t>
      </w:r>
      <w:bookmarkStart w:id="3570" w:name="_ETM_Q4_595660"/>
      <w:bookmarkEnd w:id="3570"/>
      <w:r>
        <w:rPr>
          <w:rtl/>
        </w:rPr>
        <w:t>ימיני</w:t>
      </w:r>
      <w:r>
        <w:rPr>
          <w:rFonts w:hint="cs"/>
          <w:rtl/>
        </w:rPr>
        <w:t>".</w:t>
      </w:r>
      <w:r>
        <w:rPr>
          <w:rtl/>
        </w:rPr>
        <w:t xml:space="preserve"> </w:t>
      </w:r>
      <w:bookmarkStart w:id="3571" w:name="_ETM_Q4_597200"/>
      <w:bookmarkEnd w:id="3571"/>
      <w:r>
        <w:rPr>
          <w:rtl/>
        </w:rPr>
        <w:t xml:space="preserve">אחריו </w:t>
      </w:r>
      <w:bookmarkStart w:id="3572" w:name="_ETM_Q4_598480"/>
      <w:bookmarkEnd w:id="3572"/>
      <w:r>
        <w:rPr>
          <w:rFonts w:hint="cs"/>
          <w:rtl/>
        </w:rPr>
        <w:t>קרא הנס,</w:t>
      </w:r>
      <w:bookmarkStart w:id="3573" w:name="_ETM_Q4_599100"/>
      <w:bookmarkEnd w:id="3573"/>
      <w:r>
        <w:rPr>
          <w:rtl/>
        </w:rPr>
        <w:t xml:space="preserve"> </w:t>
      </w:r>
      <w:bookmarkStart w:id="3574" w:name="_ETM_Q4_599779"/>
      <w:bookmarkEnd w:id="3574"/>
      <w:r>
        <w:rPr>
          <w:rtl/>
        </w:rPr>
        <w:t xml:space="preserve">בנו </w:t>
      </w:r>
      <w:bookmarkStart w:id="3575" w:name="_ETM_Q4_600020"/>
      <w:bookmarkEnd w:id="3575"/>
      <w:r>
        <w:rPr>
          <w:rtl/>
        </w:rPr>
        <w:t xml:space="preserve">בן </w:t>
      </w:r>
      <w:bookmarkStart w:id="3576" w:name="_ETM_Q4_600229"/>
      <w:bookmarkEnd w:id="3576"/>
      <w:r>
        <w:rPr>
          <w:rFonts w:hint="cs"/>
          <w:rtl/>
        </w:rPr>
        <w:t>ה-</w:t>
      </w:r>
      <w:r>
        <w:rPr>
          <w:rtl/>
        </w:rPr>
        <w:t xml:space="preserve">13 </w:t>
      </w:r>
      <w:bookmarkStart w:id="3577" w:name="_ETM_Q4_600770"/>
      <w:bookmarkEnd w:id="3577"/>
      <w:r>
        <w:rPr>
          <w:rtl/>
        </w:rPr>
        <w:t xml:space="preserve">של </w:t>
      </w:r>
      <w:bookmarkStart w:id="3578" w:name="_ETM_Q4_600950"/>
      <w:bookmarkEnd w:id="3578"/>
      <w:r>
        <w:rPr>
          <w:rtl/>
        </w:rPr>
        <w:t>הרצל</w:t>
      </w:r>
      <w:r>
        <w:rPr>
          <w:rFonts w:hint="cs"/>
          <w:rtl/>
        </w:rPr>
        <w:t>,</w:t>
      </w:r>
      <w:bookmarkStart w:id="3579" w:name="_ETM_Q4_600579"/>
      <w:bookmarkEnd w:id="3579"/>
      <w:r>
        <w:rPr>
          <w:rtl/>
        </w:rPr>
        <w:t xml:space="preserve"> </w:t>
      </w:r>
      <w:bookmarkStart w:id="3580" w:name="_ETM_Q4_601959"/>
      <w:bookmarkEnd w:id="3580"/>
      <w:r>
        <w:rPr>
          <w:rtl/>
        </w:rPr>
        <w:t xml:space="preserve">בקולו </w:t>
      </w:r>
      <w:bookmarkStart w:id="3581" w:name="_ETM_Q4_602439"/>
      <w:bookmarkEnd w:id="3581"/>
      <w:r>
        <w:rPr>
          <w:rtl/>
        </w:rPr>
        <w:t xml:space="preserve">הילדותי </w:t>
      </w:r>
      <w:bookmarkStart w:id="3582" w:name="_ETM_Q4_603159"/>
      <w:bookmarkEnd w:id="3582"/>
      <w:r>
        <w:rPr>
          <w:rFonts w:hint="cs"/>
          <w:rtl/>
        </w:rPr>
        <w:t>וה</w:t>
      </w:r>
      <w:r>
        <w:rPr>
          <w:rtl/>
        </w:rPr>
        <w:t xml:space="preserve">רך </w:t>
      </w:r>
      <w:bookmarkStart w:id="3583" w:name="_ETM_Q4_603700"/>
      <w:bookmarkEnd w:id="3583"/>
      <w:r>
        <w:rPr>
          <w:rtl/>
        </w:rPr>
        <w:t xml:space="preserve">את </w:t>
      </w:r>
      <w:bookmarkStart w:id="3584" w:name="_ETM_Q4_603849"/>
      <w:bookmarkEnd w:id="3584"/>
      <w:r>
        <w:rPr>
          <w:rtl/>
        </w:rPr>
        <w:t>הקדיש</w:t>
      </w:r>
      <w:r>
        <w:rPr>
          <w:rFonts w:hint="cs"/>
          <w:rtl/>
        </w:rPr>
        <w:t>.</w:t>
      </w:r>
      <w:r>
        <w:rPr>
          <w:rtl/>
        </w:rPr>
        <w:t xml:space="preserve"> </w:t>
      </w:r>
      <w:bookmarkStart w:id="3585" w:name="_ETM_Q4_605990"/>
      <w:bookmarkStart w:id="3586" w:name="_ETM_Q4_606170"/>
      <w:bookmarkStart w:id="3587" w:name="_ETM_Q4_604150"/>
      <w:bookmarkEnd w:id="3585"/>
      <w:bookmarkEnd w:id="3586"/>
      <w:bookmarkEnd w:id="3587"/>
      <w:r>
        <w:rPr>
          <w:rFonts w:hint="cs"/>
          <w:rtl/>
        </w:rPr>
        <w:t>קולות</w:t>
      </w:r>
      <w:r>
        <w:rPr>
          <w:rtl/>
        </w:rPr>
        <w:t xml:space="preserve"> </w:t>
      </w:r>
      <w:bookmarkStart w:id="3588" w:name="_ETM_Q4_606319"/>
      <w:bookmarkEnd w:id="3588"/>
      <w:r>
        <w:rPr>
          <w:rtl/>
        </w:rPr>
        <w:t xml:space="preserve">בכי </w:t>
      </w:r>
      <w:bookmarkStart w:id="3589" w:name="_ETM_Q4_606649"/>
      <w:bookmarkEnd w:id="3589"/>
      <w:r>
        <w:rPr>
          <w:rtl/>
        </w:rPr>
        <w:t>והתי</w:t>
      </w:r>
      <w:bookmarkStart w:id="3590" w:name="_ETM_Q4_604430"/>
      <w:bookmarkEnd w:id="3590"/>
      <w:r>
        <w:rPr>
          <w:rtl/>
        </w:rPr>
        <w:t>יפח</w:t>
      </w:r>
      <w:r>
        <w:rPr>
          <w:rFonts w:hint="cs"/>
          <w:rtl/>
        </w:rPr>
        <w:t>ו</w:t>
      </w:r>
      <w:bookmarkStart w:id="3591" w:name="_ETM_Q4_607219"/>
      <w:bookmarkEnd w:id="3591"/>
      <w:r>
        <w:rPr>
          <w:rtl/>
        </w:rPr>
        <w:t>ת</w:t>
      </w:r>
      <w:r>
        <w:rPr>
          <w:rFonts w:hint="cs"/>
          <w:rtl/>
        </w:rPr>
        <w:t xml:space="preserve"> ע</w:t>
      </w:r>
      <w:r>
        <w:rPr>
          <w:rtl/>
        </w:rPr>
        <w:t xml:space="preserve">לו </w:t>
      </w:r>
      <w:bookmarkStart w:id="3592" w:name="_ETM_Q4_607459"/>
      <w:bookmarkEnd w:id="3592"/>
      <w:r>
        <w:rPr>
          <w:rtl/>
        </w:rPr>
        <w:t xml:space="preserve">מתוך </w:t>
      </w:r>
      <w:bookmarkStart w:id="3593" w:name="_ETM_Q4_607789"/>
      <w:bookmarkEnd w:id="3593"/>
      <w:r>
        <w:rPr>
          <w:rFonts w:hint="cs"/>
          <w:rtl/>
        </w:rPr>
        <w:t>קהל</w:t>
      </w:r>
      <w:bookmarkStart w:id="3594" w:name="_ETM_Q4_607420"/>
      <w:bookmarkEnd w:id="3594"/>
      <w:r>
        <w:rPr>
          <w:rtl/>
        </w:rPr>
        <w:t xml:space="preserve"> </w:t>
      </w:r>
      <w:bookmarkStart w:id="3595" w:name="_ETM_Q4_608060"/>
      <w:bookmarkEnd w:id="3595"/>
      <w:r>
        <w:rPr>
          <w:rtl/>
        </w:rPr>
        <w:t>הנאספים</w:t>
      </w:r>
      <w:r>
        <w:rPr>
          <w:rFonts w:hint="cs"/>
          <w:rtl/>
        </w:rPr>
        <w:t>.</w:t>
      </w:r>
      <w:r>
        <w:rPr>
          <w:rtl/>
        </w:rPr>
        <w:t xml:space="preserve"> </w:t>
      </w:r>
      <w:bookmarkStart w:id="3596" w:name="_ETM_Q4_609599"/>
      <w:bookmarkEnd w:id="3596"/>
      <w:r>
        <w:rPr>
          <w:rtl/>
        </w:rPr>
        <w:t xml:space="preserve">דומה </w:t>
      </w:r>
      <w:bookmarkStart w:id="3597" w:name="_ETM_Q4_609959"/>
      <w:bookmarkEnd w:id="3597"/>
      <w:r>
        <w:rPr>
          <w:rtl/>
        </w:rPr>
        <w:t xml:space="preserve">היה </w:t>
      </w:r>
      <w:bookmarkStart w:id="3598" w:name="_ETM_Q4_610290"/>
      <w:bookmarkEnd w:id="3598"/>
      <w:r>
        <w:rPr>
          <w:rtl/>
        </w:rPr>
        <w:t xml:space="preserve">כי </w:t>
      </w:r>
      <w:bookmarkStart w:id="3599" w:name="_ETM_Q4_610440"/>
      <w:bookmarkEnd w:id="3599"/>
      <w:r>
        <w:rPr>
          <w:rtl/>
        </w:rPr>
        <w:t xml:space="preserve">היהודים </w:t>
      </w:r>
      <w:bookmarkStart w:id="3600" w:name="_ETM_Q4_610920"/>
      <w:bookmarkEnd w:id="3600"/>
      <w:r>
        <w:rPr>
          <w:rtl/>
        </w:rPr>
        <w:t xml:space="preserve">אבלים </w:t>
      </w:r>
      <w:bookmarkStart w:id="3601" w:name="_ETM_Q4_612110"/>
      <w:bookmarkEnd w:id="3601"/>
      <w:r>
        <w:rPr>
          <w:rtl/>
        </w:rPr>
        <w:t xml:space="preserve">על </w:t>
      </w:r>
      <w:bookmarkStart w:id="3602" w:name="_ETM_Q4_612320"/>
      <w:bookmarkEnd w:id="3602"/>
      <w:r>
        <w:rPr>
          <w:rtl/>
        </w:rPr>
        <w:t xml:space="preserve">מות </w:t>
      </w:r>
      <w:bookmarkStart w:id="3603" w:name="_ETM_Q4_612710"/>
      <w:bookmarkEnd w:id="3603"/>
      <w:r>
        <w:rPr>
          <w:rtl/>
        </w:rPr>
        <w:t>אביהם</w:t>
      </w:r>
      <w:r>
        <w:rPr>
          <w:rFonts w:hint="cs"/>
          <w:rtl/>
        </w:rPr>
        <w:t>.</w:t>
      </w:r>
      <w:bookmarkStart w:id="3604" w:name="_ETM_Q4_614590"/>
      <w:bookmarkStart w:id="3605" w:name="_ETM_Q4_615906"/>
      <w:bookmarkEnd w:id="3604"/>
      <w:bookmarkEnd w:id="3605"/>
    </w:p>
    <w:p w:rsidR="00964504" w:rsidRDefault="00964504" w:rsidP="000E197F">
      <w:pPr>
        <w:rPr>
          <w:rtl/>
        </w:rPr>
      </w:pPr>
      <w:bookmarkStart w:id="3606" w:name="_ETM_Q4_615963"/>
      <w:bookmarkEnd w:id="3606"/>
    </w:p>
    <w:p w:rsidR="00964504" w:rsidRDefault="00964504" w:rsidP="000E197F">
      <w:pPr>
        <w:rPr>
          <w:rtl/>
        </w:rPr>
      </w:pPr>
      <w:bookmarkStart w:id="3607" w:name="_ETM_Q4_616066"/>
      <w:bookmarkStart w:id="3608" w:name="_ETM_Q4_616109"/>
      <w:bookmarkEnd w:id="3607"/>
      <w:bookmarkEnd w:id="3608"/>
      <w:r>
        <w:rPr>
          <w:rtl/>
        </w:rPr>
        <w:t xml:space="preserve">מותו </w:t>
      </w:r>
      <w:bookmarkStart w:id="3609" w:name="_ETM_Q4_614890"/>
      <w:bookmarkEnd w:id="3609"/>
      <w:r>
        <w:rPr>
          <w:rtl/>
        </w:rPr>
        <w:t xml:space="preserve">של </w:t>
      </w:r>
      <w:bookmarkStart w:id="3610" w:name="_ETM_Q4_615130"/>
      <w:bookmarkEnd w:id="3610"/>
      <w:r>
        <w:rPr>
          <w:rtl/>
        </w:rPr>
        <w:t xml:space="preserve">הרצל </w:t>
      </w:r>
      <w:bookmarkStart w:id="3611" w:name="_ETM_Q4_615520"/>
      <w:bookmarkEnd w:id="3611"/>
      <w:r>
        <w:rPr>
          <w:rtl/>
        </w:rPr>
        <w:t xml:space="preserve">לימד </w:t>
      </w:r>
      <w:bookmarkStart w:id="3612" w:name="_ETM_Q4_615819"/>
      <w:bookmarkEnd w:id="3612"/>
      <w:r>
        <w:rPr>
          <w:rtl/>
        </w:rPr>
        <w:t xml:space="preserve">רבים </w:t>
      </w:r>
      <w:bookmarkStart w:id="3613" w:name="_ETM_Q4_616240"/>
      <w:bookmarkEnd w:id="3613"/>
      <w:r>
        <w:rPr>
          <w:rtl/>
        </w:rPr>
        <w:t xml:space="preserve">לדעת </w:t>
      </w:r>
      <w:bookmarkStart w:id="3614" w:name="_ETM_Q4_616660"/>
      <w:bookmarkEnd w:id="3614"/>
      <w:r>
        <w:rPr>
          <w:rtl/>
        </w:rPr>
        <w:t>נ</w:t>
      </w:r>
      <w:r>
        <w:rPr>
          <w:rFonts w:hint="cs"/>
          <w:rtl/>
        </w:rPr>
        <w:t>כ</w:t>
      </w:r>
      <w:r>
        <w:rPr>
          <w:rtl/>
        </w:rPr>
        <w:t xml:space="preserve">וחה </w:t>
      </w:r>
      <w:bookmarkStart w:id="3615" w:name="_ETM_Q4_617080"/>
      <w:bookmarkEnd w:id="3615"/>
      <w:r>
        <w:rPr>
          <w:rtl/>
        </w:rPr>
        <w:t xml:space="preserve">מי </w:t>
      </w:r>
      <w:bookmarkStart w:id="3616" w:name="_ETM_Q4_617260"/>
      <w:bookmarkEnd w:id="3616"/>
      <w:r>
        <w:rPr>
          <w:rtl/>
        </w:rPr>
        <w:t xml:space="preserve">היה </w:t>
      </w:r>
      <w:bookmarkStart w:id="3617" w:name="_ETM_Q4_617440"/>
      <w:bookmarkEnd w:id="3617"/>
      <w:r>
        <w:rPr>
          <w:rtl/>
        </w:rPr>
        <w:t>הרצל</w:t>
      </w:r>
      <w:r>
        <w:rPr>
          <w:rFonts w:hint="cs"/>
          <w:rtl/>
        </w:rPr>
        <w:t>.</w:t>
      </w:r>
      <w:bookmarkStart w:id="3618" w:name="_ETM_Q4_617060"/>
      <w:bookmarkEnd w:id="3618"/>
      <w:r>
        <w:rPr>
          <w:rtl/>
        </w:rPr>
        <w:t xml:space="preserve"> </w:t>
      </w:r>
      <w:bookmarkStart w:id="3619" w:name="_ETM_Q4_618709"/>
      <w:bookmarkEnd w:id="3619"/>
      <w:r>
        <w:rPr>
          <w:rtl/>
        </w:rPr>
        <w:t xml:space="preserve">הם </w:t>
      </w:r>
      <w:bookmarkStart w:id="3620" w:name="_ETM_Q4_618919"/>
      <w:bookmarkStart w:id="3621" w:name="_ETM_Q4_617781"/>
      <w:bookmarkEnd w:id="3620"/>
      <w:bookmarkEnd w:id="3621"/>
      <w:r>
        <w:rPr>
          <w:rFonts w:hint="cs"/>
          <w:rtl/>
        </w:rPr>
        <w:t>ל</w:t>
      </w:r>
      <w:r>
        <w:rPr>
          <w:rtl/>
        </w:rPr>
        <w:t xml:space="preserve">מדו </w:t>
      </w:r>
      <w:bookmarkStart w:id="3622" w:name="_ETM_Q4_619219"/>
      <w:bookmarkEnd w:id="3622"/>
      <w:r>
        <w:rPr>
          <w:rtl/>
        </w:rPr>
        <w:t xml:space="preserve">זאת </w:t>
      </w:r>
      <w:bookmarkStart w:id="3623" w:name="_ETM_Q4_619459"/>
      <w:bookmarkEnd w:id="3623"/>
      <w:r>
        <w:rPr>
          <w:rtl/>
        </w:rPr>
        <w:t xml:space="preserve">מתוך </w:t>
      </w:r>
      <w:bookmarkStart w:id="3624" w:name="_ETM_Q4_619760"/>
      <w:bookmarkEnd w:id="3624"/>
      <w:r>
        <w:rPr>
          <w:rtl/>
        </w:rPr>
        <w:t xml:space="preserve">החלל </w:t>
      </w:r>
      <w:bookmarkStart w:id="3625" w:name="_ETM_Q4_620209"/>
      <w:bookmarkEnd w:id="3625"/>
      <w:r>
        <w:rPr>
          <w:rtl/>
        </w:rPr>
        <w:t xml:space="preserve">הריק </w:t>
      </w:r>
      <w:bookmarkStart w:id="3626" w:name="_ETM_Q4_620510"/>
      <w:bookmarkEnd w:id="3626"/>
      <w:r>
        <w:rPr>
          <w:rtl/>
        </w:rPr>
        <w:t xml:space="preserve">שנפער </w:t>
      </w:r>
      <w:bookmarkStart w:id="3627" w:name="_ETM_Q4_621019"/>
      <w:bookmarkEnd w:id="3627"/>
      <w:r>
        <w:rPr>
          <w:rtl/>
        </w:rPr>
        <w:t>פתאום</w:t>
      </w:r>
      <w:r>
        <w:rPr>
          <w:rFonts w:hint="cs"/>
          <w:rtl/>
        </w:rPr>
        <w:t>,</w:t>
      </w:r>
      <w:bookmarkStart w:id="3628" w:name="_ETM_Q4_620331"/>
      <w:bookmarkEnd w:id="3628"/>
      <w:r>
        <w:rPr>
          <w:rtl/>
        </w:rPr>
        <w:t xml:space="preserve"> </w:t>
      </w:r>
      <w:bookmarkStart w:id="3629" w:name="_ETM_Q4_622070"/>
      <w:bookmarkEnd w:id="3629"/>
      <w:r>
        <w:rPr>
          <w:rtl/>
        </w:rPr>
        <w:t xml:space="preserve">מתוך </w:t>
      </w:r>
      <w:bookmarkStart w:id="3630" w:name="_ETM_Q4_622520"/>
      <w:bookmarkEnd w:id="3630"/>
      <w:r>
        <w:rPr>
          <w:rFonts w:hint="cs"/>
          <w:rtl/>
        </w:rPr>
        <w:t>ה</w:t>
      </w:r>
      <w:r>
        <w:rPr>
          <w:rtl/>
        </w:rPr>
        <w:t xml:space="preserve">אהבה </w:t>
      </w:r>
      <w:bookmarkStart w:id="3631" w:name="_ETM_Q4_623060"/>
      <w:bookmarkEnd w:id="3631"/>
      <w:r>
        <w:rPr>
          <w:rtl/>
        </w:rPr>
        <w:t>וה</w:t>
      </w:r>
      <w:r>
        <w:rPr>
          <w:rFonts w:hint="cs"/>
          <w:rtl/>
        </w:rPr>
        <w:t>ה</w:t>
      </w:r>
      <w:r>
        <w:rPr>
          <w:rtl/>
        </w:rPr>
        <w:t xml:space="preserve">ערצה </w:t>
      </w:r>
      <w:bookmarkStart w:id="3632" w:name="_ETM_Q4_623810"/>
      <w:bookmarkEnd w:id="3632"/>
      <w:r>
        <w:rPr>
          <w:rtl/>
        </w:rPr>
        <w:t xml:space="preserve">שבאו </w:t>
      </w:r>
      <w:bookmarkStart w:id="3633" w:name="_ETM_Q4_624260"/>
      <w:bookmarkEnd w:id="3633"/>
      <w:r>
        <w:rPr>
          <w:rFonts w:hint="cs"/>
          <w:rtl/>
        </w:rPr>
        <w:t>ע</w:t>
      </w:r>
      <w:r>
        <w:rPr>
          <w:rtl/>
        </w:rPr>
        <w:t xml:space="preserve">תה </w:t>
      </w:r>
      <w:bookmarkStart w:id="3634" w:name="_ETM_Q4_624440"/>
      <w:bookmarkEnd w:id="3634"/>
      <w:r>
        <w:rPr>
          <w:rtl/>
        </w:rPr>
        <w:t xml:space="preserve">לידי </w:t>
      </w:r>
      <w:bookmarkStart w:id="3635" w:name="_ETM_Q4_624740"/>
      <w:bookmarkEnd w:id="3635"/>
      <w:r>
        <w:rPr>
          <w:rtl/>
        </w:rPr>
        <w:t xml:space="preserve">ביטוי </w:t>
      </w:r>
      <w:bookmarkStart w:id="3636" w:name="_ETM_Q4_625160"/>
      <w:bookmarkEnd w:id="3636"/>
      <w:r>
        <w:rPr>
          <w:rtl/>
        </w:rPr>
        <w:t xml:space="preserve">עממי </w:t>
      </w:r>
      <w:bookmarkStart w:id="3637" w:name="_ETM_Q4_626400"/>
      <w:bookmarkEnd w:id="3637"/>
      <w:r>
        <w:rPr>
          <w:rtl/>
        </w:rPr>
        <w:t xml:space="preserve">בכל </w:t>
      </w:r>
      <w:bookmarkStart w:id="3638" w:name="_ETM_Q4_626790"/>
      <w:bookmarkEnd w:id="3638"/>
      <w:r>
        <w:rPr>
          <w:rtl/>
        </w:rPr>
        <w:t>העולם</w:t>
      </w:r>
      <w:r>
        <w:rPr>
          <w:rFonts w:hint="cs"/>
          <w:rtl/>
        </w:rPr>
        <w:t>.</w:t>
      </w:r>
      <w:r>
        <w:rPr>
          <w:rtl/>
        </w:rPr>
        <w:t xml:space="preserve"> </w:t>
      </w:r>
      <w:bookmarkStart w:id="3639" w:name="_ETM_Q4_628129"/>
      <w:bookmarkEnd w:id="3639"/>
      <w:r>
        <w:rPr>
          <w:rtl/>
        </w:rPr>
        <w:t xml:space="preserve">עבור </w:t>
      </w:r>
      <w:bookmarkStart w:id="3640" w:name="_ETM_Q4_628400"/>
      <w:bookmarkEnd w:id="3640"/>
      <w:r>
        <w:rPr>
          <w:rFonts w:hint="cs"/>
          <w:rtl/>
        </w:rPr>
        <w:t>ה</w:t>
      </w:r>
      <w:bookmarkStart w:id="3641" w:name="_ETM_Q4_626041"/>
      <w:bookmarkEnd w:id="3641"/>
      <w:r>
        <w:rPr>
          <w:rtl/>
        </w:rPr>
        <w:t xml:space="preserve">מוני </w:t>
      </w:r>
      <w:bookmarkStart w:id="3642" w:name="_ETM_Q4_628760"/>
      <w:bookmarkEnd w:id="3642"/>
      <w:r>
        <w:rPr>
          <w:rtl/>
        </w:rPr>
        <w:t xml:space="preserve">ישראל </w:t>
      </w:r>
      <w:bookmarkStart w:id="3643" w:name="_ETM_Q4_629180"/>
      <w:bookmarkEnd w:id="3643"/>
      <w:r>
        <w:rPr>
          <w:rtl/>
        </w:rPr>
        <w:t xml:space="preserve">היה </w:t>
      </w:r>
      <w:bookmarkStart w:id="3644" w:name="_ETM_Q4_629330"/>
      <w:bookmarkEnd w:id="3644"/>
      <w:r>
        <w:rPr>
          <w:rtl/>
        </w:rPr>
        <w:t xml:space="preserve">הרצל </w:t>
      </w:r>
      <w:bookmarkStart w:id="3645" w:name="_ETM_Q4_630569"/>
      <w:bookmarkEnd w:id="3645"/>
      <w:r>
        <w:rPr>
          <w:rtl/>
        </w:rPr>
        <w:t xml:space="preserve">משיח </w:t>
      </w:r>
      <w:bookmarkStart w:id="3646" w:name="_ETM_Q4_631139"/>
      <w:bookmarkEnd w:id="3646"/>
      <w:r>
        <w:rPr>
          <w:rtl/>
        </w:rPr>
        <w:t xml:space="preserve">בן </w:t>
      </w:r>
      <w:bookmarkStart w:id="3647" w:name="_ETM_Q4_631409"/>
      <w:bookmarkEnd w:id="3647"/>
      <w:r>
        <w:rPr>
          <w:rtl/>
        </w:rPr>
        <w:t>דוד</w:t>
      </w:r>
      <w:r>
        <w:rPr>
          <w:rFonts w:hint="cs"/>
          <w:rtl/>
        </w:rPr>
        <w:t>,</w:t>
      </w:r>
      <w:r>
        <w:rPr>
          <w:rtl/>
        </w:rPr>
        <w:t xml:space="preserve"> </w:t>
      </w:r>
      <w:bookmarkStart w:id="3648" w:name="_ETM_Q4_632629"/>
      <w:bookmarkEnd w:id="3648"/>
      <w:r>
        <w:rPr>
          <w:rtl/>
        </w:rPr>
        <w:t xml:space="preserve">האיש </w:t>
      </w:r>
      <w:bookmarkStart w:id="3649" w:name="_ETM_Q4_633139"/>
      <w:bookmarkEnd w:id="3649"/>
      <w:r>
        <w:rPr>
          <w:rFonts w:hint="cs"/>
          <w:rtl/>
        </w:rPr>
        <w:t>שיו</w:t>
      </w:r>
      <w:bookmarkStart w:id="3650" w:name="_ETM_Q4_631831"/>
      <w:bookmarkEnd w:id="3650"/>
      <w:r>
        <w:rPr>
          <w:rtl/>
        </w:rPr>
        <w:t>ציא</w:t>
      </w:r>
      <w:r>
        <w:rPr>
          <w:rFonts w:hint="cs"/>
          <w:rtl/>
        </w:rPr>
        <w:t>ם</w:t>
      </w:r>
      <w:r>
        <w:rPr>
          <w:rtl/>
        </w:rPr>
        <w:t xml:space="preserve"> </w:t>
      </w:r>
      <w:bookmarkStart w:id="3651" w:name="_ETM_Q4_633559"/>
      <w:bookmarkEnd w:id="3651"/>
      <w:r>
        <w:rPr>
          <w:rtl/>
        </w:rPr>
        <w:t xml:space="preserve">מאפלה </w:t>
      </w:r>
      <w:bookmarkStart w:id="3652" w:name="_ETM_Q4_634189"/>
      <w:bookmarkEnd w:id="3652"/>
      <w:r>
        <w:rPr>
          <w:rtl/>
        </w:rPr>
        <w:t>ומ</w:t>
      </w:r>
      <w:r>
        <w:rPr>
          <w:rFonts w:hint="cs"/>
          <w:rtl/>
        </w:rPr>
        <w:t>ע</w:t>
      </w:r>
      <w:r>
        <w:rPr>
          <w:rtl/>
        </w:rPr>
        <w:t xml:space="preserve">וני </w:t>
      </w:r>
      <w:bookmarkStart w:id="3653" w:name="_ETM_Q4_634700"/>
      <w:bookmarkEnd w:id="3653"/>
      <w:r>
        <w:rPr>
          <w:rtl/>
        </w:rPr>
        <w:t xml:space="preserve">ועבדות </w:t>
      </w:r>
      <w:bookmarkStart w:id="3654" w:name="_ETM_Q4_635180"/>
      <w:bookmarkEnd w:id="3654"/>
      <w:r>
        <w:rPr>
          <w:rtl/>
        </w:rPr>
        <w:t xml:space="preserve">אל </w:t>
      </w:r>
      <w:bookmarkStart w:id="3655" w:name="_ETM_Q4_635299"/>
      <w:bookmarkEnd w:id="3655"/>
      <w:r>
        <w:rPr>
          <w:rtl/>
        </w:rPr>
        <w:t xml:space="preserve">האור </w:t>
      </w:r>
      <w:bookmarkStart w:id="3656" w:name="_ETM_Q4_635629"/>
      <w:bookmarkEnd w:id="3656"/>
      <w:r>
        <w:rPr>
          <w:rtl/>
        </w:rPr>
        <w:t>ו</w:t>
      </w:r>
      <w:r>
        <w:rPr>
          <w:rFonts w:hint="cs"/>
          <w:rtl/>
        </w:rPr>
        <w:t>אל ה</w:t>
      </w:r>
      <w:bookmarkStart w:id="3657" w:name="_ETM_Q4_633492"/>
      <w:bookmarkEnd w:id="3657"/>
      <w:r>
        <w:rPr>
          <w:rtl/>
        </w:rPr>
        <w:t>חופש</w:t>
      </w:r>
      <w:r>
        <w:rPr>
          <w:rFonts w:hint="cs"/>
          <w:rtl/>
        </w:rPr>
        <w:t>,</w:t>
      </w:r>
      <w:r>
        <w:rPr>
          <w:rtl/>
        </w:rPr>
        <w:t xml:space="preserve"> </w:t>
      </w:r>
      <w:bookmarkStart w:id="3658" w:name="_ETM_Q4_636960"/>
      <w:bookmarkEnd w:id="3658"/>
      <w:r>
        <w:rPr>
          <w:rtl/>
        </w:rPr>
        <w:t>ו</w:t>
      </w:r>
      <w:bookmarkStart w:id="3659" w:name="_ETM_Q4_638319"/>
      <w:bookmarkEnd w:id="3659"/>
      <w:r>
        <w:rPr>
          <w:rFonts w:hint="cs"/>
          <w:rtl/>
        </w:rPr>
        <w:t>יביאם</w:t>
      </w:r>
      <w:r>
        <w:rPr>
          <w:rtl/>
        </w:rPr>
        <w:t xml:space="preserve"> </w:t>
      </w:r>
      <w:bookmarkStart w:id="3660" w:name="_ETM_Q4_638499"/>
      <w:bookmarkEnd w:id="3660"/>
      <w:r>
        <w:rPr>
          <w:rFonts w:hint="cs"/>
          <w:rtl/>
        </w:rPr>
        <w:t>אל</w:t>
      </w:r>
      <w:bookmarkStart w:id="3661" w:name="_ETM_Q4_636801"/>
      <w:bookmarkEnd w:id="3661"/>
      <w:r>
        <w:rPr>
          <w:rtl/>
        </w:rPr>
        <w:t xml:space="preserve"> </w:t>
      </w:r>
      <w:bookmarkStart w:id="3662" w:name="_ETM_Q4_638590"/>
      <w:bookmarkEnd w:id="3662"/>
      <w:r>
        <w:rPr>
          <w:rtl/>
        </w:rPr>
        <w:t xml:space="preserve">ארץ </w:t>
      </w:r>
      <w:bookmarkStart w:id="3663" w:name="_ETM_Q4_638859"/>
      <w:bookmarkEnd w:id="3663"/>
      <w:r>
        <w:rPr>
          <w:rtl/>
        </w:rPr>
        <w:t xml:space="preserve">געגועיהם </w:t>
      </w:r>
      <w:bookmarkStart w:id="3664" w:name="_ETM_Q4_639609"/>
      <w:bookmarkEnd w:id="3664"/>
      <w:r>
        <w:rPr>
          <w:rtl/>
        </w:rPr>
        <w:t>ותקוותיהם</w:t>
      </w:r>
      <w:r>
        <w:rPr>
          <w:rFonts w:hint="cs"/>
          <w:rtl/>
        </w:rPr>
        <w:t>.</w:t>
      </w:r>
      <w:bookmarkStart w:id="3665" w:name="_ETM_Q4_642000"/>
      <w:bookmarkStart w:id="3666" w:name="_ETM_Q4_640206"/>
      <w:bookmarkEnd w:id="3665"/>
      <w:bookmarkEnd w:id="3666"/>
    </w:p>
    <w:p w:rsidR="00964504" w:rsidRDefault="00964504" w:rsidP="000E197F">
      <w:pPr>
        <w:rPr>
          <w:rtl/>
        </w:rPr>
      </w:pPr>
      <w:bookmarkStart w:id="3667" w:name="_ETM_Q4_640325"/>
      <w:bookmarkStart w:id="3668" w:name="_ETM_Q4_640367"/>
      <w:bookmarkEnd w:id="3667"/>
      <w:bookmarkEnd w:id="3668"/>
    </w:p>
    <w:p w:rsidR="00964504" w:rsidRDefault="00964504" w:rsidP="00D26EE9">
      <w:pPr>
        <w:rPr>
          <w:rtl/>
        </w:rPr>
      </w:pPr>
      <w:bookmarkStart w:id="3669" w:name="_ETM_Q4_640423"/>
      <w:bookmarkEnd w:id="3669"/>
      <w:r>
        <w:rPr>
          <w:rtl/>
        </w:rPr>
        <w:t xml:space="preserve">בעיתון </w:t>
      </w:r>
      <w:bookmarkStart w:id="3670" w:name="_ETM_Q4_642510"/>
      <w:bookmarkEnd w:id="3670"/>
      <w:r w:rsidR="00D26EE9">
        <w:rPr>
          <w:rFonts w:hint="cs"/>
          <w:rtl/>
        </w:rPr>
        <w:t>"</w:t>
      </w:r>
      <w:r>
        <w:rPr>
          <w:rtl/>
        </w:rPr>
        <w:t>ה</w:t>
      </w:r>
      <w:bookmarkStart w:id="3671" w:name="_ETM_Q4_640601"/>
      <w:bookmarkEnd w:id="3671"/>
      <w:r>
        <w:rPr>
          <w:rtl/>
        </w:rPr>
        <w:t>שקפה</w:t>
      </w:r>
      <w:r w:rsidR="00D26EE9">
        <w:rPr>
          <w:rFonts w:hint="cs"/>
          <w:rtl/>
        </w:rPr>
        <w:t>"</w:t>
      </w:r>
      <w:r>
        <w:rPr>
          <w:rFonts w:hint="cs"/>
          <w:rtl/>
        </w:rPr>
        <w:t>,</w:t>
      </w:r>
      <w:r>
        <w:rPr>
          <w:rtl/>
        </w:rPr>
        <w:t xml:space="preserve"> </w:t>
      </w:r>
      <w:bookmarkStart w:id="3672" w:name="_ETM_Q4_643500"/>
      <w:bookmarkEnd w:id="3672"/>
      <w:r>
        <w:rPr>
          <w:rtl/>
        </w:rPr>
        <w:t>מי</w:t>
      </w:r>
      <w:r w:rsidR="00D26EE9">
        <w:rPr>
          <w:rFonts w:hint="cs"/>
          <w:rtl/>
        </w:rPr>
        <w:t>י</w:t>
      </w:r>
      <w:r>
        <w:rPr>
          <w:rtl/>
        </w:rPr>
        <w:t xml:space="preserve">סודו </w:t>
      </w:r>
      <w:bookmarkStart w:id="3673" w:name="_ETM_Q4_644010"/>
      <w:bookmarkEnd w:id="3673"/>
      <w:r>
        <w:rPr>
          <w:rtl/>
        </w:rPr>
        <w:t xml:space="preserve">של </w:t>
      </w:r>
      <w:bookmarkStart w:id="3674" w:name="_ETM_Q4_644190"/>
      <w:bookmarkEnd w:id="3674"/>
      <w:r>
        <w:rPr>
          <w:rtl/>
        </w:rPr>
        <w:t xml:space="preserve">אליעזר </w:t>
      </w:r>
      <w:bookmarkStart w:id="3675" w:name="_ETM_Q4_644610"/>
      <w:bookmarkEnd w:id="3675"/>
      <w:r>
        <w:rPr>
          <w:rtl/>
        </w:rPr>
        <w:t>בן</w:t>
      </w:r>
      <w:bookmarkStart w:id="3676" w:name="_ETM_Q4_644760"/>
      <w:bookmarkStart w:id="3677" w:name="_ETM_Q4_642571"/>
      <w:bookmarkEnd w:id="3676"/>
      <w:bookmarkEnd w:id="3677"/>
      <w:r>
        <w:rPr>
          <w:rFonts w:hint="cs"/>
          <w:rtl/>
        </w:rPr>
        <w:t xml:space="preserve"> </w:t>
      </w:r>
      <w:r>
        <w:rPr>
          <w:rtl/>
        </w:rPr>
        <w:t>יהודה</w:t>
      </w:r>
      <w:r>
        <w:rPr>
          <w:rFonts w:hint="cs"/>
          <w:rtl/>
        </w:rPr>
        <w:t>,</w:t>
      </w:r>
      <w:r>
        <w:rPr>
          <w:rtl/>
        </w:rPr>
        <w:t xml:space="preserve"> </w:t>
      </w:r>
      <w:bookmarkStart w:id="3678" w:name="_ETM_Q4_645450"/>
      <w:bookmarkEnd w:id="3678"/>
      <w:r>
        <w:rPr>
          <w:rtl/>
        </w:rPr>
        <w:t xml:space="preserve">נכתב </w:t>
      </w:r>
      <w:bookmarkStart w:id="3679" w:name="_ETM_Q4_645900"/>
      <w:bookmarkEnd w:id="3679"/>
      <w:r>
        <w:rPr>
          <w:rtl/>
        </w:rPr>
        <w:t xml:space="preserve">לאחר </w:t>
      </w:r>
      <w:bookmarkStart w:id="3680" w:name="_ETM_Q4_646290"/>
      <w:bookmarkEnd w:id="3680"/>
      <w:r>
        <w:rPr>
          <w:rtl/>
        </w:rPr>
        <w:t xml:space="preserve">פטירתו </w:t>
      </w:r>
      <w:bookmarkStart w:id="3681" w:name="_ETM_Q4_646740"/>
      <w:bookmarkEnd w:id="3681"/>
      <w:r>
        <w:rPr>
          <w:rtl/>
        </w:rPr>
        <w:t xml:space="preserve">של </w:t>
      </w:r>
      <w:bookmarkStart w:id="3682" w:name="_ETM_Q4_646920"/>
      <w:bookmarkEnd w:id="3682"/>
      <w:r>
        <w:rPr>
          <w:rtl/>
        </w:rPr>
        <w:t xml:space="preserve">הרצל </w:t>
      </w:r>
      <w:bookmarkStart w:id="3683" w:name="_ETM_Q4_648239"/>
      <w:bookmarkEnd w:id="3683"/>
      <w:r>
        <w:rPr>
          <w:rtl/>
        </w:rPr>
        <w:t xml:space="preserve">כי </w:t>
      </w:r>
      <w:bookmarkStart w:id="3684" w:name="_ETM_Q4_648450"/>
      <w:bookmarkEnd w:id="3684"/>
      <w:r>
        <w:rPr>
          <w:rtl/>
        </w:rPr>
        <w:t xml:space="preserve">יש </w:t>
      </w:r>
      <w:bookmarkStart w:id="3685" w:name="_ETM_Q4_648719"/>
      <w:bookmarkEnd w:id="3685"/>
      <w:r>
        <w:rPr>
          <w:rtl/>
        </w:rPr>
        <w:t xml:space="preserve">לבנות </w:t>
      </w:r>
      <w:bookmarkStart w:id="3686" w:name="_ETM_Q4_649139"/>
      <w:bookmarkEnd w:id="3686"/>
      <w:r>
        <w:rPr>
          <w:rtl/>
        </w:rPr>
        <w:t xml:space="preserve">לכבוד </w:t>
      </w:r>
      <w:bookmarkStart w:id="3687" w:name="_ETM_Q4_649469"/>
      <w:bookmarkEnd w:id="3687"/>
      <w:r>
        <w:rPr>
          <w:rtl/>
        </w:rPr>
        <w:t xml:space="preserve">הרצל </w:t>
      </w:r>
      <w:bookmarkStart w:id="3688" w:name="_ETM_Q4_650129"/>
      <w:bookmarkEnd w:id="3688"/>
      <w:r>
        <w:rPr>
          <w:rtl/>
        </w:rPr>
        <w:t xml:space="preserve">שכונה </w:t>
      </w:r>
      <w:bookmarkStart w:id="3689" w:name="_ETM_Q4_650579"/>
      <w:bookmarkEnd w:id="3689"/>
      <w:r>
        <w:rPr>
          <w:rtl/>
        </w:rPr>
        <w:t xml:space="preserve">גדולה </w:t>
      </w:r>
      <w:bookmarkStart w:id="3690" w:name="_ETM_Q4_650939"/>
      <w:bookmarkStart w:id="3691" w:name="_ETM_Q4_648440"/>
      <w:bookmarkEnd w:id="3690"/>
      <w:bookmarkEnd w:id="3691"/>
      <w:r>
        <w:rPr>
          <w:rFonts w:hint="cs"/>
          <w:rtl/>
        </w:rPr>
        <w:t>עברייה,</w:t>
      </w:r>
      <w:r>
        <w:rPr>
          <w:rtl/>
        </w:rPr>
        <w:t xml:space="preserve"> </w:t>
      </w:r>
      <w:bookmarkStart w:id="3692" w:name="_ETM_Q4_652340"/>
      <w:bookmarkEnd w:id="3692"/>
      <w:r>
        <w:rPr>
          <w:rtl/>
        </w:rPr>
        <w:t xml:space="preserve">שלימים </w:t>
      </w:r>
      <w:bookmarkStart w:id="3693" w:name="_ETM_Q4_652939"/>
      <w:bookmarkEnd w:id="3693"/>
      <w:r>
        <w:rPr>
          <w:rtl/>
        </w:rPr>
        <w:t xml:space="preserve">תהיה </w:t>
      </w:r>
      <w:bookmarkStart w:id="3694" w:name="_ETM_Q4_653299"/>
      <w:bookmarkEnd w:id="3694"/>
      <w:r>
        <w:rPr>
          <w:rFonts w:hint="cs"/>
          <w:rtl/>
        </w:rPr>
        <w:t xml:space="preserve">עיר </w:t>
      </w:r>
      <w:r>
        <w:rPr>
          <w:rtl/>
        </w:rPr>
        <w:t>עברית</w:t>
      </w:r>
      <w:bookmarkStart w:id="3695" w:name="_ETM_Q4_652891"/>
      <w:bookmarkEnd w:id="3695"/>
      <w:r>
        <w:rPr>
          <w:rFonts w:hint="cs"/>
          <w:rtl/>
        </w:rPr>
        <w:t>,</w:t>
      </w:r>
      <w:r>
        <w:rPr>
          <w:rtl/>
        </w:rPr>
        <w:t xml:space="preserve"> </w:t>
      </w:r>
      <w:bookmarkStart w:id="3696" w:name="_ETM_Q4_654440"/>
      <w:bookmarkEnd w:id="3696"/>
      <w:r>
        <w:rPr>
          <w:rtl/>
        </w:rPr>
        <w:t>ש</w:t>
      </w:r>
      <w:r>
        <w:rPr>
          <w:rFonts w:hint="cs"/>
          <w:rtl/>
        </w:rPr>
        <w:t>כל</w:t>
      </w:r>
      <w:r>
        <w:rPr>
          <w:rtl/>
        </w:rPr>
        <w:t xml:space="preserve"> </w:t>
      </w:r>
      <w:bookmarkStart w:id="3697" w:name="_ETM_Q4_654890"/>
      <w:bookmarkEnd w:id="3697"/>
      <w:r>
        <w:rPr>
          <w:rtl/>
        </w:rPr>
        <w:t xml:space="preserve">תושביה </w:t>
      </w:r>
      <w:bookmarkStart w:id="3698" w:name="_ETM_Q4_655340"/>
      <w:bookmarkEnd w:id="3698"/>
      <w:r>
        <w:rPr>
          <w:rtl/>
        </w:rPr>
        <w:t xml:space="preserve">ידברו </w:t>
      </w:r>
      <w:bookmarkStart w:id="3699" w:name="_ETM_Q4_655980"/>
      <w:bookmarkEnd w:id="3699"/>
      <w:r>
        <w:rPr>
          <w:rtl/>
        </w:rPr>
        <w:t xml:space="preserve">רק </w:t>
      </w:r>
      <w:bookmarkStart w:id="3700" w:name="_ETM_Q4_656459"/>
      <w:bookmarkEnd w:id="3700"/>
      <w:r>
        <w:rPr>
          <w:rtl/>
        </w:rPr>
        <w:t>בעברית</w:t>
      </w:r>
      <w:r>
        <w:rPr>
          <w:rFonts w:hint="cs"/>
          <w:rtl/>
        </w:rPr>
        <w:t>, וב</w:t>
      </w:r>
      <w:bookmarkStart w:id="3701" w:name="_ETM_Q4_658200"/>
      <w:bookmarkStart w:id="3702" w:name="_ETM_Q4_657760"/>
      <w:bookmarkStart w:id="3703" w:name="_ETM_Q4_657879"/>
      <w:bookmarkStart w:id="3704" w:name="_ETM_Q4_655400"/>
      <w:bookmarkEnd w:id="3701"/>
      <w:bookmarkEnd w:id="3702"/>
      <w:bookmarkEnd w:id="3703"/>
      <w:bookmarkEnd w:id="3704"/>
      <w:r>
        <w:rPr>
          <w:rFonts w:hint="cs"/>
          <w:rtl/>
        </w:rPr>
        <w:t>עיר</w:t>
      </w:r>
      <w:bookmarkStart w:id="3705" w:name="_ETM_Q4_658269"/>
      <w:bookmarkEnd w:id="3705"/>
      <w:r>
        <w:rPr>
          <w:rFonts w:hint="cs"/>
          <w:rtl/>
        </w:rPr>
        <w:t xml:space="preserve"> </w:t>
      </w:r>
      <w:r>
        <w:rPr>
          <w:rtl/>
        </w:rPr>
        <w:t xml:space="preserve">העברית </w:t>
      </w:r>
      <w:bookmarkStart w:id="3706" w:name="_ETM_Q4_658720"/>
      <w:bookmarkEnd w:id="3706"/>
      <w:r>
        <w:rPr>
          <w:rtl/>
        </w:rPr>
        <w:t xml:space="preserve">הזאת </w:t>
      </w:r>
      <w:bookmarkStart w:id="3707" w:name="_ETM_Q4_659080"/>
      <w:bookmarkEnd w:id="3707"/>
      <w:r>
        <w:rPr>
          <w:rtl/>
        </w:rPr>
        <w:t xml:space="preserve">יכוננו </w:t>
      </w:r>
      <w:bookmarkStart w:id="3708" w:name="_ETM_Q4_659680"/>
      <w:bookmarkEnd w:id="3708"/>
      <w:r>
        <w:rPr>
          <w:rtl/>
        </w:rPr>
        <w:t>ע</w:t>
      </w:r>
      <w:r>
        <w:rPr>
          <w:rFonts w:hint="cs"/>
          <w:rtl/>
        </w:rPr>
        <w:t>ל שם</w:t>
      </w:r>
      <w:bookmarkStart w:id="3709" w:name="_ETM_Q4_659230"/>
      <w:bookmarkEnd w:id="3709"/>
      <w:r>
        <w:rPr>
          <w:rtl/>
        </w:rPr>
        <w:t xml:space="preserve"> </w:t>
      </w:r>
      <w:bookmarkStart w:id="3710" w:name="_ETM_Q4_660010"/>
      <w:bookmarkEnd w:id="3710"/>
      <w:r>
        <w:rPr>
          <w:rtl/>
        </w:rPr>
        <w:t xml:space="preserve">ד"ר </w:t>
      </w:r>
      <w:bookmarkStart w:id="3711" w:name="_ETM_Q4_660370"/>
      <w:bookmarkEnd w:id="3711"/>
      <w:r>
        <w:rPr>
          <w:rtl/>
        </w:rPr>
        <w:t xml:space="preserve">הרצל </w:t>
      </w:r>
      <w:bookmarkStart w:id="3712" w:name="_ETM_Q4_661209"/>
      <w:bookmarkEnd w:id="3712"/>
      <w:r>
        <w:rPr>
          <w:rtl/>
        </w:rPr>
        <w:t>בית</w:t>
      </w:r>
      <w:bookmarkStart w:id="3713" w:name="_ETM_Q4_661390"/>
      <w:bookmarkEnd w:id="3713"/>
      <w:r>
        <w:rPr>
          <w:rFonts w:hint="cs"/>
          <w:rtl/>
        </w:rPr>
        <w:t xml:space="preserve"> </w:t>
      </w:r>
      <w:r>
        <w:rPr>
          <w:rtl/>
        </w:rPr>
        <w:t xml:space="preserve">ספר </w:t>
      </w:r>
      <w:bookmarkStart w:id="3714" w:name="_ETM_Q4_661810"/>
      <w:bookmarkEnd w:id="3714"/>
      <w:r>
        <w:rPr>
          <w:rtl/>
        </w:rPr>
        <w:t xml:space="preserve">תיכון </w:t>
      </w:r>
      <w:bookmarkStart w:id="3715" w:name="_ETM_Q4_662230"/>
      <w:bookmarkEnd w:id="3715"/>
      <w:r>
        <w:rPr>
          <w:rtl/>
        </w:rPr>
        <w:t>עברי</w:t>
      </w:r>
      <w:r>
        <w:rPr>
          <w:rFonts w:hint="cs"/>
          <w:rtl/>
        </w:rPr>
        <w:t>,</w:t>
      </w:r>
      <w:r>
        <w:rPr>
          <w:rtl/>
        </w:rPr>
        <w:t xml:space="preserve"> </w:t>
      </w:r>
      <w:bookmarkStart w:id="3716" w:name="_ETM_Q4_663099"/>
      <w:bookmarkEnd w:id="3716"/>
      <w:r>
        <w:rPr>
          <w:rtl/>
        </w:rPr>
        <w:t>וז</w:t>
      </w:r>
      <w:r>
        <w:rPr>
          <w:rFonts w:hint="cs"/>
          <w:rtl/>
        </w:rPr>
        <w:t>ה</w:t>
      </w:r>
      <w:r>
        <w:rPr>
          <w:rtl/>
        </w:rPr>
        <w:t xml:space="preserve"> </w:t>
      </w:r>
      <w:bookmarkStart w:id="3717" w:name="_ETM_Q4_663519"/>
      <w:bookmarkEnd w:id="3717"/>
      <w:r>
        <w:rPr>
          <w:rtl/>
        </w:rPr>
        <w:t xml:space="preserve">יהיה </w:t>
      </w:r>
      <w:bookmarkStart w:id="3718" w:name="_ETM_Q4_663700"/>
      <w:bookmarkEnd w:id="3718"/>
      <w:r>
        <w:rPr>
          <w:rtl/>
        </w:rPr>
        <w:t xml:space="preserve">לעת </w:t>
      </w:r>
      <w:bookmarkStart w:id="3719" w:name="_ETM_Q4_663970"/>
      <w:bookmarkEnd w:id="3719"/>
      <w:r>
        <w:rPr>
          <w:rtl/>
        </w:rPr>
        <w:t xml:space="preserve">עתה </w:t>
      </w:r>
      <w:bookmarkStart w:id="3720" w:name="_ETM_Q4_664299"/>
      <w:bookmarkEnd w:id="3720"/>
      <w:r>
        <w:rPr>
          <w:rtl/>
        </w:rPr>
        <w:t>ז</w:t>
      </w:r>
      <w:bookmarkStart w:id="3721" w:name="_ETM_Q4_663280"/>
      <w:bookmarkEnd w:id="3721"/>
      <w:r>
        <w:rPr>
          <w:rFonts w:hint="cs"/>
          <w:rtl/>
        </w:rPr>
        <w:t>י</w:t>
      </w:r>
      <w:r>
        <w:rPr>
          <w:rtl/>
        </w:rPr>
        <w:t xml:space="preserve">כרון </w:t>
      </w:r>
      <w:bookmarkStart w:id="3722" w:name="_ETM_Q4_665409"/>
      <w:bookmarkEnd w:id="3722"/>
      <w:r>
        <w:rPr>
          <w:rtl/>
        </w:rPr>
        <w:t xml:space="preserve">שיגשים </w:t>
      </w:r>
      <w:bookmarkStart w:id="3723" w:name="_ETM_Q4_665980"/>
      <w:bookmarkEnd w:id="3723"/>
      <w:r>
        <w:rPr>
          <w:rtl/>
        </w:rPr>
        <w:t xml:space="preserve">את </w:t>
      </w:r>
      <w:bookmarkStart w:id="3724" w:name="_ETM_Q4_666099"/>
      <w:bookmarkEnd w:id="3724"/>
      <w:proofErr w:type="spellStart"/>
      <w:r>
        <w:rPr>
          <w:rtl/>
        </w:rPr>
        <w:t>תוכניתו</w:t>
      </w:r>
      <w:proofErr w:type="spellEnd"/>
      <w:r>
        <w:rPr>
          <w:rtl/>
        </w:rPr>
        <w:t xml:space="preserve"> </w:t>
      </w:r>
      <w:bookmarkStart w:id="3725" w:name="_ETM_Q4_666580"/>
      <w:bookmarkEnd w:id="3725"/>
      <w:r>
        <w:rPr>
          <w:rtl/>
        </w:rPr>
        <w:t xml:space="preserve">הלאומית </w:t>
      </w:r>
      <w:bookmarkStart w:id="3726" w:name="_ETM_Q4_667120"/>
      <w:bookmarkEnd w:id="3726"/>
      <w:r>
        <w:rPr>
          <w:rtl/>
        </w:rPr>
        <w:t>ש</w:t>
      </w:r>
      <w:r>
        <w:rPr>
          <w:rFonts w:hint="cs"/>
          <w:rtl/>
        </w:rPr>
        <w:t xml:space="preserve">ל </w:t>
      </w:r>
      <w:bookmarkStart w:id="3727" w:name="_ETM_Q4_665780"/>
      <w:bookmarkEnd w:id="3727"/>
      <w:r>
        <w:rPr>
          <w:rtl/>
        </w:rPr>
        <w:t xml:space="preserve">יוצר </w:t>
      </w:r>
      <w:bookmarkStart w:id="3728" w:name="_ETM_Q4_667690"/>
      <w:bookmarkEnd w:id="3728"/>
      <w:r>
        <w:rPr>
          <w:rtl/>
        </w:rPr>
        <w:t xml:space="preserve">הציונות </w:t>
      </w:r>
      <w:bookmarkStart w:id="3729" w:name="_ETM_Q4_668200"/>
      <w:bookmarkEnd w:id="3729"/>
      <w:r>
        <w:rPr>
          <w:rtl/>
        </w:rPr>
        <w:t>המדינית</w:t>
      </w:r>
      <w:r>
        <w:rPr>
          <w:rFonts w:hint="cs"/>
          <w:rtl/>
        </w:rPr>
        <w:t>.</w:t>
      </w:r>
      <w:bookmarkStart w:id="3730" w:name="_ETM_Q4_669240"/>
      <w:bookmarkStart w:id="3731" w:name="_ETM_Q4_669027"/>
      <w:bookmarkStart w:id="3732" w:name="_ETM_Q4_669089"/>
      <w:bookmarkStart w:id="3733" w:name="_ETM_Q4_669186"/>
      <w:bookmarkStart w:id="3734" w:name="_ETM_Q4_669259"/>
      <w:bookmarkEnd w:id="3730"/>
      <w:bookmarkEnd w:id="3731"/>
      <w:bookmarkEnd w:id="3732"/>
      <w:bookmarkEnd w:id="3733"/>
      <w:bookmarkEnd w:id="3734"/>
      <w:r w:rsidR="00D26EE9">
        <w:rPr>
          <w:rFonts w:hint="cs"/>
          <w:rtl/>
        </w:rPr>
        <w:t xml:space="preserve"> </w:t>
      </w:r>
      <w:r>
        <w:rPr>
          <w:rtl/>
        </w:rPr>
        <w:t>ואכן</w:t>
      </w:r>
      <w:r>
        <w:rPr>
          <w:rFonts w:hint="cs"/>
          <w:rtl/>
        </w:rPr>
        <w:t>,</w:t>
      </w:r>
      <w:r>
        <w:rPr>
          <w:rtl/>
        </w:rPr>
        <w:t xml:space="preserve"> </w:t>
      </w:r>
      <w:bookmarkStart w:id="3735" w:name="_ETM_Q4_670500"/>
      <w:bookmarkEnd w:id="3735"/>
      <w:r>
        <w:rPr>
          <w:rtl/>
        </w:rPr>
        <w:t xml:space="preserve">שנה </w:t>
      </w:r>
      <w:bookmarkStart w:id="3736" w:name="_ETM_Q4_670830"/>
      <w:bookmarkEnd w:id="3736"/>
      <w:r>
        <w:rPr>
          <w:rtl/>
        </w:rPr>
        <w:t xml:space="preserve">לאחר </w:t>
      </w:r>
      <w:bookmarkStart w:id="3737" w:name="_ETM_Q4_671160"/>
      <w:bookmarkEnd w:id="3737"/>
      <w:r>
        <w:rPr>
          <w:rtl/>
        </w:rPr>
        <w:t xml:space="preserve">פטירתו </w:t>
      </w:r>
      <w:bookmarkStart w:id="3738" w:name="_ETM_Q4_671580"/>
      <w:bookmarkEnd w:id="3738"/>
      <w:r>
        <w:rPr>
          <w:rtl/>
        </w:rPr>
        <w:t xml:space="preserve">של </w:t>
      </w:r>
      <w:bookmarkStart w:id="3739" w:name="_ETM_Q4_671760"/>
      <w:bookmarkEnd w:id="3739"/>
      <w:r>
        <w:rPr>
          <w:rtl/>
        </w:rPr>
        <w:t>הרצל</w:t>
      </w:r>
      <w:bookmarkStart w:id="3740" w:name="_ETM_Q4_670600"/>
      <w:bookmarkStart w:id="3741" w:name="_ETM_Q4_671990"/>
      <w:bookmarkEnd w:id="3740"/>
      <w:bookmarkEnd w:id="3741"/>
      <w:r>
        <w:rPr>
          <w:rFonts w:hint="cs"/>
          <w:rtl/>
        </w:rPr>
        <w:t>,</w:t>
      </w:r>
      <w:r>
        <w:rPr>
          <w:rtl/>
        </w:rPr>
        <w:t xml:space="preserve"> </w:t>
      </w:r>
      <w:bookmarkStart w:id="3742" w:name="_ETM_Q4_672060"/>
      <w:bookmarkEnd w:id="3742"/>
      <w:r>
        <w:rPr>
          <w:rtl/>
        </w:rPr>
        <w:t>מיוסדת</w:t>
      </w:r>
      <w:r>
        <w:rPr>
          <w:rFonts w:hint="cs"/>
          <w:rtl/>
        </w:rPr>
        <w:t xml:space="preserve"> –</w:t>
      </w:r>
      <w:r>
        <w:rPr>
          <w:rtl/>
        </w:rPr>
        <w:t xml:space="preserve"> </w:t>
      </w:r>
      <w:bookmarkStart w:id="3743" w:name="_ETM_Q4_673120"/>
      <w:bookmarkEnd w:id="3743"/>
      <w:r>
        <w:rPr>
          <w:rtl/>
        </w:rPr>
        <w:t xml:space="preserve">בשנת </w:t>
      </w:r>
      <w:bookmarkStart w:id="3744" w:name="_ETM_Q4_673540"/>
      <w:bookmarkEnd w:id="3744"/>
      <w:r>
        <w:rPr>
          <w:rtl/>
        </w:rPr>
        <w:t>1905</w:t>
      </w:r>
      <w:r>
        <w:rPr>
          <w:rFonts w:hint="cs"/>
          <w:rtl/>
        </w:rPr>
        <w:t>,</w:t>
      </w:r>
      <w:r>
        <w:rPr>
          <w:rtl/>
        </w:rPr>
        <w:t xml:space="preserve"> </w:t>
      </w:r>
      <w:bookmarkStart w:id="3745" w:name="_ETM_Q4_675250"/>
      <w:bookmarkStart w:id="3746" w:name="_ETM_Q4_675580"/>
      <w:bookmarkEnd w:id="3745"/>
      <w:bookmarkEnd w:id="3746"/>
      <w:r>
        <w:rPr>
          <w:rFonts w:hint="cs"/>
          <w:rtl/>
        </w:rPr>
        <w:t xml:space="preserve">ארבע </w:t>
      </w:r>
      <w:bookmarkStart w:id="3747" w:name="_ETM_Q4_674721"/>
      <w:bookmarkEnd w:id="3747"/>
      <w:r>
        <w:rPr>
          <w:rtl/>
        </w:rPr>
        <w:t xml:space="preserve">שנים </w:t>
      </w:r>
      <w:bookmarkStart w:id="3748" w:name="_ETM_Q4_675910"/>
      <w:bookmarkEnd w:id="3748"/>
      <w:r>
        <w:rPr>
          <w:rtl/>
        </w:rPr>
        <w:t xml:space="preserve">לפני </w:t>
      </w:r>
      <w:bookmarkStart w:id="3749" w:name="_ETM_Q4_676209"/>
      <w:bookmarkEnd w:id="3749"/>
      <w:r>
        <w:rPr>
          <w:rtl/>
        </w:rPr>
        <w:t xml:space="preserve">שקמה </w:t>
      </w:r>
      <w:bookmarkStart w:id="3750" w:name="_ETM_Q4_676690"/>
      <w:bookmarkEnd w:id="3750"/>
      <w:r>
        <w:rPr>
          <w:rtl/>
        </w:rPr>
        <w:t xml:space="preserve">העיר </w:t>
      </w:r>
      <w:bookmarkStart w:id="3751" w:name="_ETM_Q4_676900"/>
      <w:bookmarkEnd w:id="3751"/>
      <w:r>
        <w:rPr>
          <w:rtl/>
        </w:rPr>
        <w:t xml:space="preserve">תל </w:t>
      </w:r>
      <w:bookmarkStart w:id="3752" w:name="_ETM_Q4_677080"/>
      <w:bookmarkEnd w:id="3752"/>
      <w:r>
        <w:rPr>
          <w:rtl/>
        </w:rPr>
        <w:t>אביב</w:t>
      </w:r>
      <w:r>
        <w:rPr>
          <w:rFonts w:hint="cs"/>
          <w:rtl/>
        </w:rPr>
        <w:t xml:space="preserve"> –</w:t>
      </w:r>
      <w:r>
        <w:rPr>
          <w:rtl/>
        </w:rPr>
        <w:t xml:space="preserve"> </w:t>
      </w:r>
      <w:bookmarkStart w:id="3753" w:name="_ETM_Q4_678050"/>
      <w:bookmarkEnd w:id="3753"/>
      <w:r>
        <w:rPr>
          <w:rtl/>
        </w:rPr>
        <w:t xml:space="preserve">הגימנסיה </w:t>
      </w:r>
      <w:bookmarkStart w:id="3754" w:name="_ETM_Q4_678709"/>
      <w:bookmarkEnd w:id="3754"/>
      <w:r>
        <w:rPr>
          <w:rtl/>
        </w:rPr>
        <w:t xml:space="preserve">העברית </w:t>
      </w:r>
      <w:bookmarkStart w:id="3755" w:name="_ETM_Q4_679010"/>
      <w:bookmarkEnd w:id="3755"/>
      <w:r>
        <w:rPr>
          <w:rtl/>
        </w:rPr>
        <w:t>הרצליה</w:t>
      </w:r>
      <w:r>
        <w:rPr>
          <w:rFonts w:hint="cs"/>
          <w:rtl/>
        </w:rPr>
        <w:t>.</w:t>
      </w:r>
      <w:r>
        <w:rPr>
          <w:rtl/>
        </w:rPr>
        <w:t xml:space="preserve"> </w:t>
      </w:r>
      <w:bookmarkStart w:id="3756" w:name="_ETM_Q4_680799"/>
      <w:bookmarkEnd w:id="3756"/>
      <w:r>
        <w:rPr>
          <w:rtl/>
        </w:rPr>
        <w:t>כשבבית</w:t>
      </w:r>
      <w:bookmarkStart w:id="3757" w:name="_ETM_Q4_681279"/>
      <w:bookmarkEnd w:id="3757"/>
      <w:r>
        <w:rPr>
          <w:rFonts w:hint="cs"/>
          <w:rtl/>
        </w:rPr>
        <w:t xml:space="preserve"> </w:t>
      </w:r>
      <w:r>
        <w:rPr>
          <w:rtl/>
        </w:rPr>
        <w:t xml:space="preserve">הספר </w:t>
      </w:r>
      <w:bookmarkStart w:id="3758" w:name="_ETM_Q4_681669"/>
      <w:bookmarkStart w:id="3759" w:name="_ETM_Q4_680390"/>
      <w:bookmarkEnd w:id="3758"/>
      <w:bookmarkEnd w:id="3759"/>
      <w:r>
        <w:rPr>
          <w:rtl/>
        </w:rPr>
        <w:t xml:space="preserve">רצו </w:t>
      </w:r>
      <w:bookmarkStart w:id="3760" w:name="_ETM_Q4_681909"/>
      <w:bookmarkEnd w:id="3760"/>
      <w:r>
        <w:rPr>
          <w:rtl/>
        </w:rPr>
        <w:t xml:space="preserve">לצאת </w:t>
      </w:r>
      <w:bookmarkStart w:id="3761" w:name="_ETM_Q4_682180"/>
      <w:bookmarkEnd w:id="3761"/>
      <w:r>
        <w:rPr>
          <w:rtl/>
        </w:rPr>
        <w:t xml:space="preserve">לטיול </w:t>
      </w:r>
      <w:bookmarkStart w:id="3762" w:name="_ETM_Q4_683270"/>
      <w:bookmarkEnd w:id="3762"/>
      <w:r>
        <w:rPr>
          <w:rtl/>
        </w:rPr>
        <w:t xml:space="preserve">גילו </w:t>
      </w:r>
      <w:bookmarkStart w:id="3763" w:name="_ETM_Q4_684340"/>
      <w:bookmarkEnd w:id="3763"/>
      <w:r>
        <w:rPr>
          <w:rtl/>
        </w:rPr>
        <w:t xml:space="preserve">שאין </w:t>
      </w:r>
      <w:bookmarkStart w:id="3764" w:name="_ETM_Q4_684790"/>
      <w:bookmarkEnd w:id="3764"/>
      <w:r>
        <w:rPr>
          <w:rtl/>
        </w:rPr>
        <w:t xml:space="preserve">להם </w:t>
      </w:r>
      <w:bookmarkStart w:id="3765" w:name="_ETM_Q4_685510"/>
      <w:bookmarkEnd w:id="3765"/>
      <w:r>
        <w:rPr>
          <w:rtl/>
        </w:rPr>
        <w:t>ש</w:t>
      </w:r>
      <w:r>
        <w:rPr>
          <w:rFonts w:hint="cs"/>
          <w:rtl/>
        </w:rPr>
        <w:t xml:space="preserve">יר </w:t>
      </w:r>
      <w:r>
        <w:rPr>
          <w:rtl/>
        </w:rPr>
        <w:t xml:space="preserve">לכת </w:t>
      </w:r>
      <w:bookmarkStart w:id="3766" w:name="_ETM_Q4_686230"/>
      <w:bookmarkEnd w:id="3766"/>
      <w:r>
        <w:rPr>
          <w:rtl/>
        </w:rPr>
        <w:t>בעברית</w:t>
      </w:r>
      <w:bookmarkStart w:id="3767" w:name="_ETM_Q4_686030"/>
      <w:bookmarkEnd w:id="3767"/>
      <w:r>
        <w:rPr>
          <w:rFonts w:hint="cs"/>
          <w:rtl/>
        </w:rPr>
        <w:t xml:space="preserve">, </w:t>
      </w:r>
      <w:bookmarkStart w:id="3768" w:name="_ETM_Q4_686471"/>
      <w:bookmarkEnd w:id="3768"/>
      <w:r>
        <w:rPr>
          <w:rFonts w:hint="cs"/>
          <w:rtl/>
        </w:rPr>
        <w:t>וכדי</w:t>
      </w:r>
      <w:r>
        <w:rPr>
          <w:rtl/>
        </w:rPr>
        <w:t xml:space="preserve"> </w:t>
      </w:r>
      <w:bookmarkStart w:id="3769" w:name="_ETM_Q4_687510"/>
      <w:bookmarkStart w:id="3770" w:name="_ETM_Q4_687989"/>
      <w:bookmarkEnd w:id="3769"/>
      <w:bookmarkEnd w:id="3770"/>
      <w:r>
        <w:rPr>
          <w:rtl/>
        </w:rPr>
        <w:t xml:space="preserve">לפתור </w:t>
      </w:r>
      <w:bookmarkStart w:id="3771" w:name="_ETM_Q4_688230"/>
      <w:bookmarkEnd w:id="3771"/>
      <w:r>
        <w:rPr>
          <w:rtl/>
        </w:rPr>
        <w:t xml:space="preserve">את </w:t>
      </w:r>
      <w:bookmarkStart w:id="3772" w:name="_ETM_Q4_688349"/>
      <w:bookmarkEnd w:id="3772"/>
      <w:r>
        <w:rPr>
          <w:rtl/>
        </w:rPr>
        <w:t>הבעיה</w:t>
      </w:r>
      <w:bookmarkStart w:id="3773" w:name="_ETM_Q4_687920"/>
      <w:bookmarkEnd w:id="3773"/>
      <w:r>
        <w:rPr>
          <w:rtl/>
        </w:rPr>
        <w:t xml:space="preserve"> </w:t>
      </w:r>
      <w:bookmarkStart w:id="3774" w:name="_ETM_Q4_689189"/>
      <w:bookmarkEnd w:id="3774"/>
      <w:r>
        <w:rPr>
          <w:rtl/>
        </w:rPr>
        <w:t xml:space="preserve">פנה </w:t>
      </w:r>
      <w:bookmarkStart w:id="3775" w:name="_ETM_Q4_689549"/>
      <w:bookmarkEnd w:id="3775"/>
      <w:r>
        <w:rPr>
          <w:rtl/>
        </w:rPr>
        <w:t xml:space="preserve">מנהל </w:t>
      </w:r>
      <w:bookmarkStart w:id="3776" w:name="_ETM_Q4_689939"/>
      <w:bookmarkEnd w:id="3776"/>
      <w:r>
        <w:rPr>
          <w:rtl/>
        </w:rPr>
        <w:t>בית</w:t>
      </w:r>
      <w:bookmarkStart w:id="3777" w:name="_ETM_Q4_690120"/>
      <w:bookmarkEnd w:id="3777"/>
      <w:r>
        <w:rPr>
          <w:rFonts w:hint="cs"/>
          <w:rtl/>
        </w:rPr>
        <w:t xml:space="preserve"> </w:t>
      </w:r>
      <w:r>
        <w:rPr>
          <w:rtl/>
        </w:rPr>
        <w:t xml:space="preserve">הספר </w:t>
      </w:r>
      <w:bookmarkStart w:id="3778" w:name="_ETM_Q4_690510"/>
      <w:bookmarkEnd w:id="3778"/>
      <w:r>
        <w:rPr>
          <w:rtl/>
        </w:rPr>
        <w:t xml:space="preserve">חיים </w:t>
      </w:r>
      <w:bookmarkStart w:id="3779" w:name="_ETM_Q4_690810"/>
      <w:bookmarkEnd w:id="3779"/>
      <w:r>
        <w:rPr>
          <w:rtl/>
        </w:rPr>
        <w:t xml:space="preserve">בוגרשוב </w:t>
      </w:r>
      <w:bookmarkStart w:id="3780" w:name="_ETM_Q4_691260"/>
      <w:bookmarkEnd w:id="3780"/>
      <w:r>
        <w:rPr>
          <w:rtl/>
        </w:rPr>
        <w:t xml:space="preserve">למורים </w:t>
      </w:r>
      <w:bookmarkStart w:id="3781" w:name="_ETM_Q4_691620"/>
      <w:bookmarkEnd w:id="3781"/>
      <w:r>
        <w:rPr>
          <w:rtl/>
        </w:rPr>
        <w:t>למוזיקה</w:t>
      </w:r>
      <w:bookmarkStart w:id="3782" w:name="_ETM_Q4_690780"/>
      <w:bookmarkEnd w:id="3782"/>
      <w:r>
        <w:rPr>
          <w:rtl/>
        </w:rPr>
        <w:t xml:space="preserve"> </w:t>
      </w:r>
      <w:bookmarkStart w:id="3783" w:name="_ETM_Q4_692790"/>
      <w:bookmarkEnd w:id="3783"/>
      <w:r>
        <w:rPr>
          <w:rtl/>
        </w:rPr>
        <w:t xml:space="preserve">ישראל </w:t>
      </w:r>
      <w:bookmarkStart w:id="3784" w:name="_ETM_Q4_693209"/>
      <w:bookmarkEnd w:id="3784"/>
      <w:proofErr w:type="spellStart"/>
      <w:r>
        <w:rPr>
          <w:rtl/>
        </w:rPr>
        <w:t>דו</w:t>
      </w:r>
      <w:bookmarkStart w:id="3785" w:name="_ETM_Q4_693359"/>
      <w:bookmarkEnd w:id="3785"/>
      <w:r>
        <w:rPr>
          <w:rtl/>
        </w:rPr>
        <w:t>שמן</w:t>
      </w:r>
      <w:proofErr w:type="spellEnd"/>
      <w:r>
        <w:rPr>
          <w:rtl/>
        </w:rPr>
        <w:t xml:space="preserve"> </w:t>
      </w:r>
      <w:bookmarkStart w:id="3786" w:name="_ETM_Q4_693629"/>
      <w:bookmarkEnd w:id="3786"/>
      <w:proofErr w:type="spellStart"/>
      <w:r>
        <w:rPr>
          <w:rFonts w:hint="cs"/>
          <w:rtl/>
        </w:rPr>
        <w:t>וחנינא</w:t>
      </w:r>
      <w:bookmarkStart w:id="3787" w:name="_ETM_Q4_691050"/>
      <w:bookmarkEnd w:id="3787"/>
      <w:proofErr w:type="spellEnd"/>
      <w:r>
        <w:rPr>
          <w:rFonts w:hint="cs"/>
          <w:rtl/>
        </w:rPr>
        <w:t xml:space="preserve"> </w:t>
      </w:r>
      <w:proofErr w:type="spellStart"/>
      <w:r>
        <w:rPr>
          <w:rFonts w:hint="cs"/>
          <w:rtl/>
        </w:rPr>
        <w:t>קרצ'בסקי</w:t>
      </w:r>
      <w:proofErr w:type="spellEnd"/>
      <w:r>
        <w:rPr>
          <w:rFonts w:hint="cs"/>
          <w:rtl/>
        </w:rPr>
        <w:t xml:space="preserve">, </w:t>
      </w:r>
      <w:bookmarkStart w:id="3788" w:name="_ETM_Q4_693959"/>
      <w:bookmarkStart w:id="3789" w:name="_ETM_Q4_694200"/>
      <w:bookmarkStart w:id="3790" w:name="_ETM_Q4_694650"/>
      <w:bookmarkStart w:id="3791" w:name="_ETM_Q4_693820"/>
      <w:bookmarkEnd w:id="3788"/>
      <w:bookmarkEnd w:id="3789"/>
      <w:bookmarkEnd w:id="3790"/>
      <w:bookmarkEnd w:id="3791"/>
      <w:r>
        <w:rPr>
          <w:rFonts w:hint="cs"/>
          <w:rtl/>
        </w:rPr>
        <w:t>וב</w:t>
      </w:r>
      <w:r>
        <w:rPr>
          <w:rtl/>
        </w:rPr>
        <w:t xml:space="preserve">יקש </w:t>
      </w:r>
      <w:bookmarkStart w:id="3792" w:name="_ETM_Q4_695069"/>
      <w:bookmarkEnd w:id="3792"/>
      <w:r>
        <w:rPr>
          <w:rtl/>
        </w:rPr>
        <w:t xml:space="preserve">מהם </w:t>
      </w:r>
      <w:bookmarkStart w:id="3793" w:name="_ETM_Q4_695879"/>
      <w:bookmarkEnd w:id="3793"/>
      <w:r>
        <w:rPr>
          <w:rtl/>
        </w:rPr>
        <w:t xml:space="preserve">שיחברו </w:t>
      </w:r>
      <w:bookmarkStart w:id="3794" w:name="_ETM_Q4_696540"/>
      <w:bookmarkEnd w:id="3794"/>
      <w:r>
        <w:rPr>
          <w:rtl/>
        </w:rPr>
        <w:t xml:space="preserve">שיר </w:t>
      </w:r>
      <w:bookmarkStart w:id="3795" w:name="_ETM_Q4_696840"/>
      <w:bookmarkEnd w:id="3795"/>
      <w:r>
        <w:rPr>
          <w:rtl/>
        </w:rPr>
        <w:t xml:space="preserve">לכת </w:t>
      </w:r>
      <w:bookmarkStart w:id="3796" w:name="_ETM_Q4_697200"/>
      <w:bookmarkEnd w:id="3796"/>
      <w:r>
        <w:rPr>
          <w:rtl/>
        </w:rPr>
        <w:t xml:space="preserve">עברי </w:t>
      </w:r>
      <w:bookmarkStart w:id="3797" w:name="_ETM_Q4_698239"/>
      <w:bookmarkEnd w:id="3797"/>
      <w:r>
        <w:rPr>
          <w:rtl/>
        </w:rPr>
        <w:t xml:space="preserve">כדי </w:t>
      </w:r>
      <w:bookmarkStart w:id="3798" w:name="_ETM_Q4_698540"/>
      <w:bookmarkEnd w:id="3798"/>
      <w:r>
        <w:rPr>
          <w:rtl/>
        </w:rPr>
        <w:t xml:space="preserve">שהתלמידים </w:t>
      </w:r>
      <w:bookmarkStart w:id="3799" w:name="_ETM_Q4_699139"/>
      <w:bookmarkEnd w:id="3799"/>
      <w:r>
        <w:rPr>
          <w:rtl/>
        </w:rPr>
        <w:t xml:space="preserve">יוכלו </w:t>
      </w:r>
      <w:bookmarkStart w:id="3800" w:name="_ETM_Q4_699379"/>
      <w:bookmarkEnd w:id="3800"/>
      <w:r>
        <w:rPr>
          <w:rtl/>
        </w:rPr>
        <w:t xml:space="preserve">לשיר </w:t>
      </w:r>
      <w:bookmarkStart w:id="3801" w:name="_ETM_Q4_700340"/>
      <w:bookmarkEnd w:id="3801"/>
      <w:r>
        <w:rPr>
          <w:rtl/>
        </w:rPr>
        <w:t>בטיולי</w:t>
      </w:r>
      <w:r>
        <w:rPr>
          <w:rFonts w:hint="cs"/>
          <w:rtl/>
        </w:rPr>
        <w:t>ה</w:t>
      </w:r>
      <w:r>
        <w:rPr>
          <w:rtl/>
        </w:rPr>
        <w:t xml:space="preserve">ם </w:t>
      </w:r>
      <w:bookmarkStart w:id="3802" w:name="_ETM_Q4_700999"/>
      <w:bookmarkEnd w:id="3802"/>
      <w:r>
        <w:rPr>
          <w:rtl/>
        </w:rPr>
        <w:t>בארץ</w:t>
      </w:r>
      <w:r>
        <w:rPr>
          <w:rFonts w:hint="cs"/>
          <w:rtl/>
        </w:rPr>
        <w:t>.</w:t>
      </w:r>
      <w:bookmarkStart w:id="3803" w:name="_ETM_Q4_700010"/>
      <w:bookmarkEnd w:id="3803"/>
      <w:r>
        <w:rPr>
          <w:rtl/>
        </w:rPr>
        <w:t xml:space="preserve"> </w:t>
      </w:r>
      <w:bookmarkStart w:id="3804" w:name="_ETM_Q4_702150"/>
      <w:bookmarkEnd w:id="3804"/>
      <w:r>
        <w:rPr>
          <w:rtl/>
        </w:rPr>
        <w:t>ה</w:t>
      </w:r>
      <w:r>
        <w:rPr>
          <w:rFonts w:hint="cs"/>
          <w:rtl/>
        </w:rPr>
        <w:t>שניים</w:t>
      </w:r>
      <w:bookmarkStart w:id="3805" w:name="_ETM_Q4_701031"/>
      <w:bookmarkEnd w:id="3805"/>
      <w:r>
        <w:rPr>
          <w:rtl/>
        </w:rPr>
        <w:t xml:space="preserve"> </w:t>
      </w:r>
      <w:bookmarkStart w:id="3806" w:name="_ETM_Q4_702599"/>
      <w:bookmarkEnd w:id="3806"/>
      <w:r>
        <w:rPr>
          <w:rtl/>
        </w:rPr>
        <w:t xml:space="preserve">נענו </w:t>
      </w:r>
      <w:bookmarkStart w:id="3807" w:name="_ETM_Q4_702870"/>
      <w:bookmarkEnd w:id="3807"/>
      <w:r>
        <w:rPr>
          <w:rtl/>
        </w:rPr>
        <w:t>לבקשתו</w:t>
      </w:r>
      <w:r>
        <w:rPr>
          <w:rFonts w:hint="cs"/>
          <w:rtl/>
        </w:rPr>
        <w:t>,</w:t>
      </w:r>
      <w:r>
        <w:rPr>
          <w:rtl/>
        </w:rPr>
        <w:t xml:space="preserve"> </w:t>
      </w:r>
      <w:bookmarkStart w:id="3808" w:name="_ETM_Q4_704080"/>
      <w:bookmarkEnd w:id="3808"/>
      <w:r>
        <w:rPr>
          <w:rtl/>
        </w:rPr>
        <w:t xml:space="preserve">כתבו </w:t>
      </w:r>
      <w:bookmarkStart w:id="3809" w:name="_ETM_Q4_704470"/>
      <w:bookmarkEnd w:id="3809"/>
      <w:r>
        <w:rPr>
          <w:rtl/>
        </w:rPr>
        <w:t>וה</w:t>
      </w:r>
      <w:bookmarkStart w:id="3810" w:name="_ETM_Q4_704680"/>
      <w:bookmarkEnd w:id="3810"/>
      <w:r>
        <w:rPr>
          <w:rFonts w:hint="cs"/>
          <w:rtl/>
        </w:rPr>
        <w:t>לח</w:t>
      </w:r>
      <w:r>
        <w:rPr>
          <w:rtl/>
        </w:rPr>
        <w:t xml:space="preserve">ינו </w:t>
      </w:r>
      <w:bookmarkStart w:id="3811" w:name="_ETM_Q4_704980"/>
      <w:bookmarkEnd w:id="3811"/>
      <w:r>
        <w:rPr>
          <w:rtl/>
        </w:rPr>
        <w:t xml:space="preserve">את </w:t>
      </w:r>
      <w:bookmarkStart w:id="3812" w:name="_ETM_Q4_705100"/>
      <w:bookmarkEnd w:id="3812"/>
      <w:r>
        <w:rPr>
          <w:rtl/>
        </w:rPr>
        <w:t xml:space="preserve">מילות </w:t>
      </w:r>
      <w:bookmarkStart w:id="3813" w:name="_ETM_Q4_705340"/>
      <w:bookmarkEnd w:id="3813"/>
      <w:r>
        <w:rPr>
          <w:rtl/>
        </w:rPr>
        <w:t>השיר</w:t>
      </w:r>
      <w:r>
        <w:rPr>
          <w:rFonts w:hint="cs"/>
          <w:rtl/>
        </w:rPr>
        <w:t>,</w:t>
      </w:r>
      <w:r>
        <w:rPr>
          <w:rtl/>
        </w:rPr>
        <w:t xml:space="preserve"> </w:t>
      </w:r>
      <w:bookmarkStart w:id="3814" w:name="_ETM_Q4_706290"/>
      <w:bookmarkEnd w:id="3814"/>
      <w:r>
        <w:rPr>
          <w:rtl/>
        </w:rPr>
        <w:t>של</w:t>
      </w:r>
      <w:bookmarkStart w:id="3815" w:name="_ETM_Q4_704041"/>
      <w:bookmarkEnd w:id="3815"/>
      <w:r>
        <w:rPr>
          <w:rFonts w:hint="cs"/>
          <w:rtl/>
        </w:rPr>
        <w:t>י</w:t>
      </w:r>
      <w:r>
        <w:rPr>
          <w:rtl/>
        </w:rPr>
        <w:t xml:space="preserve">מים </w:t>
      </w:r>
      <w:bookmarkStart w:id="3816" w:name="_ETM_Q4_706859"/>
      <w:bookmarkEnd w:id="3816"/>
      <w:r>
        <w:rPr>
          <w:rtl/>
        </w:rPr>
        <w:t xml:space="preserve">הפך </w:t>
      </w:r>
      <w:bookmarkStart w:id="3817" w:name="_ETM_Q4_708160"/>
      <w:bookmarkEnd w:id="3817"/>
      <w:r>
        <w:rPr>
          <w:rtl/>
        </w:rPr>
        <w:t xml:space="preserve">ללהיט </w:t>
      </w:r>
      <w:bookmarkStart w:id="3818" w:name="_ETM_Q4_708640"/>
      <w:bookmarkEnd w:id="3818"/>
      <w:r>
        <w:rPr>
          <w:rtl/>
        </w:rPr>
        <w:t xml:space="preserve">ציוני </w:t>
      </w:r>
      <w:bookmarkStart w:id="3819" w:name="_ETM_Q4_709090"/>
      <w:bookmarkEnd w:id="3819"/>
      <w:r>
        <w:rPr>
          <w:rFonts w:hint="cs"/>
          <w:rtl/>
        </w:rPr>
        <w:t>ענק</w:t>
      </w:r>
      <w:bookmarkStart w:id="3820" w:name="_ETM_Q4_710781"/>
      <w:bookmarkStart w:id="3821" w:name="_ETM_Q4_711140"/>
      <w:bookmarkStart w:id="3822" w:name="_ETM_Q4_709071"/>
      <w:bookmarkStart w:id="3823" w:name="_ETM_Q4_710181"/>
      <w:bookmarkEnd w:id="3820"/>
      <w:bookmarkEnd w:id="3821"/>
      <w:bookmarkEnd w:id="3822"/>
      <w:bookmarkEnd w:id="3823"/>
      <w:r>
        <w:rPr>
          <w:rFonts w:hint="cs"/>
          <w:rtl/>
        </w:rPr>
        <w:t>:</w:t>
      </w:r>
      <w:bookmarkStart w:id="3824" w:name="_ETM_Q4_730630"/>
      <w:bookmarkEnd w:id="3824"/>
      <w:r>
        <w:rPr>
          <w:rFonts w:hint="cs"/>
          <w:rtl/>
        </w:rPr>
        <w:t xml:space="preserve"> </w:t>
      </w:r>
      <w:bookmarkStart w:id="3825" w:name="_ETM_Q4_725560"/>
      <w:bookmarkEnd w:id="3825"/>
      <w:r>
        <w:rPr>
          <w:rFonts w:hint="cs"/>
          <w:rtl/>
        </w:rPr>
        <w:t>"</w:t>
      </w:r>
      <w:r>
        <w:rPr>
          <w:rtl/>
        </w:rPr>
        <w:t xml:space="preserve">פה </w:t>
      </w:r>
      <w:bookmarkStart w:id="3826" w:name="_ETM_Q4_711290"/>
      <w:bookmarkEnd w:id="3826"/>
      <w:r>
        <w:rPr>
          <w:rtl/>
        </w:rPr>
        <w:t xml:space="preserve">בארץ </w:t>
      </w:r>
      <w:bookmarkStart w:id="3827" w:name="_ETM_Q4_711769"/>
      <w:bookmarkEnd w:id="3827"/>
      <w:r>
        <w:rPr>
          <w:rtl/>
        </w:rPr>
        <w:t xml:space="preserve">חמדת </w:t>
      </w:r>
      <w:bookmarkStart w:id="3828" w:name="_ETM_Q4_712159"/>
      <w:bookmarkEnd w:id="3828"/>
      <w:r>
        <w:rPr>
          <w:rFonts w:hint="cs"/>
          <w:rtl/>
        </w:rPr>
        <w:t>א</w:t>
      </w:r>
      <w:bookmarkStart w:id="3829" w:name="_ETM_Q4_704691"/>
      <w:bookmarkEnd w:id="3829"/>
      <w:r>
        <w:rPr>
          <w:rtl/>
        </w:rPr>
        <w:t>בות</w:t>
      </w:r>
      <w:r>
        <w:rPr>
          <w:rFonts w:hint="cs"/>
          <w:rtl/>
        </w:rPr>
        <w:t xml:space="preserve"> /</w:t>
      </w:r>
      <w:r>
        <w:rPr>
          <w:rtl/>
        </w:rPr>
        <w:t xml:space="preserve"> </w:t>
      </w:r>
      <w:bookmarkStart w:id="3830" w:name="_ETM_Q4_713750"/>
      <w:bookmarkEnd w:id="3830"/>
      <w:r>
        <w:rPr>
          <w:rtl/>
        </w:rPr>
        <w:t>תתגש</w:t>
      </w:r>
      <w:r>
        <w:rPr>
          <w:rFonts w:hint="cs"/>
          <w:rtl/>
        </w:rPr>
        <w:t>מנה</w:t>
      </w:r>
      <w:r>
        <w:rPr>
          <w:rtl/>
        </w:rPr>
        <w:t xml:space="preserve"> </w:t>
      </w:r>
      <w:bookmarkStart w:id="3831" w:name="_ETM_Q4_714439"/>
      <w:bookmarkEnd w:id="3831"/>
      <w:r>
        <w:rPr>
          <w:rtl/>
        </w:rPr>
        <w:t xml:space="preserve">כל </w:t>
      </w:r>
      <w:bookmarkStart w:id="3832" w:name="_ETM_Q4_714739"/>
      <w:bookmarkEnd w:id="3832"/>
      <w:r>
        <w:rPr>
          <w:rtl/>
        </w:rPr>
        <w:t>התקוות</w:t>
      </w:r>
      <w:r>
        <w:rPr>
          <w:rFonts w:hint="cs"/>
          <w:rtl/>
        </w:rPr>
        <w:t xml:space="preserve"> /</w:t>
      </w:r>
      <w:bookmarkStart w:id="3833" w:name="_ETM_Q4_713660"/>
      <w:bookmarkEnd w:id="3833"/>
      <w:r>
        <w:rPr>
          <w:rtl/>
        </w:rPr>
        <w:t xml:space="preserve"> </w:t>
      </w:r>
      <w:bookmarkStart w:id="3834" w:name="_ETM_Q4_715929"/>
      <w:bookmarkEnd w:id="3834"/>
      <w:r>
        <w:rPr>
          <w:rFonts w:hint="cs"/>
          <w:rtl/>
        </w:rPr>
        <w:t>פה</w:t>
      </w:r>
      <w:r>
        <w:rPr>
          <w:rtl/>
        </w:rPr>
        <w:t xml:space="preserve"> </w:t>
      </w:r>
      <w:bookmarkStart w:id="3835" w:name="_ETM_Q4_716079"/>
      <w:bookmarkEnd w:id="3835"/>
      <w:r>
        <w:rPr>
          <w:rtl/>
        </w:rPr>
        <w:t xml:space="preserve">נחיה </w:t>
      </w:r>
      <w:bookmarkStart w:id="3836" w:name="_ETM_Q4_716559"/>
      <w:bookmarkEnd w:id="3836"/>
      <w:r>
        <w:rPr>
          <w:rFonts w:hint="cs"/>
          <w:rtl/>
        </w:rPr>
        <w:t>ו</w:t>
      </w:r>
      <w:r>
        <w:rPr>
          <w:rtl/>
        </w:rPr>
        <w:t xml:space="preserve">פה </w:t>
      </w:r>
      <w:bookmarkStart w:id="3837" w:name="_ETM_Q4_716739"/>
      <w:bookmarkEnd w:id="3837"/>
      <w:r>
        <w:rPr>
          <w:rFonts w:hint="cs"/>
          <w:rtl/>
        </w:rPr>
        <w:t>נ</w:t>
      </w:r>
      <w:r>
        <w:rPr>
          <w:rtl/>
        </w:rPr>
        <w:t>יצור</w:t>
      </w:r>
      <w:bookmarkStart w:id="3838" w:name="_ETM_Q4_715900"/>
      <w:bookmarkEnd w:id="3838"/>
      <w:r>
        <w:rPr>
          <w:rFonts w:hint="cs"/>
          <w:rtl/>
        </w:rPr>
        <w:t xml:space="preserve"> /</w:t>
      </w:r>
      <w:r>
        <w:rPr>
          <w:rtl/>
        </w:rPr>
        <w:t xml:space="preserve"> </w:t>
      </w:r>
      <w:bookmarkStart w:id="3839" w:name="_ETM_Q4_717189"/>
      <w:bookmarkEnd w:id="3839"/>
      <w:r>
        <w:rPr>
          <w:rtl/>
        </w:rPr>
        <w:t xml:space="preserve">חיי </w:t>
      </w:r>
      <w:bookmarkStart w:id="3840" w:name="_ETM_Q4_717519"/>
      <w:bookmarkEnd w:id="3840"/>
      <w:r>
        <w:rPr>
          <w:rtl/>
        </w:rPr>
        <w:t xml:space="preserve">זוהר </w:t>
      </w:r>
      <w:bookmarkStart w:id="3841" w:name="_ETM_Q4_718030"/>
      <w:bookmarkEnd w:id="3841"/>
      <w:r>
        <w:rPr>
          <w:rtl/>
        </w:rPr>
        <w:t xml:space="preserve">חיי </w:t>
      </w:r>
      <w:bookmarkStart w:id="3842" w:name="_ETM_Q4_718420"/>
      <w:bookmarkEnd w:id="3842"/>
      <w:r>
        <w:rPr>
          <w:rtl/>
        </w:rPr>
        <w:t>דרור</w:t>
      </w:r>
      <w:r>
        <w:rPr>
          <w:rFonts w:hint="cs"/>
          <w:rtl/>
        </w:rPr>
        <w:t xml:space="preserve"> /</w:t>
      </w:r>
      <w:bookmarkStart w:id="3843" w:name="_ETM_Q4_716990"/>
      <w:bookmarkEnd w:id="3843"/>
      <w:r>
        <w:rPr>
          <w:rtl/>
        </w:rPr>
        <w:t xml:space="preserve"> </w:t>
      </w:r>
      <w:bookmarkStart w:id="3844" w:name="_ETM_Q4_719359"/>
      <w:bookmarkEnd w:id="3844"/>
      <w:r>
        <w:rPr>
          <w:rFonts w:hint="cs"/>
          <w:rtl/>
        </w:rPr>
        <w:t>פה תהא</w:t>
      </w:r>
      <w:r>
        <w:rPr>
          <w:rtl/>
        </w:rPr>
        <w:t xml:space="preserve"> </w:t>
      </w:r>
      <w:bookmarkStart w:id="3845" w:name="_ETM_Q4_719989"/>
      <w:bookmarkEnd w:id="3845"/>
      <w:r>
        <w:rPr>
          <w:rtl/>
        </w:rPr>
        <w:t xml:space="preserve">השכינה </w:t>
      </w:r>
      <w:bookmarkStart w:id="3846" w:name="_ETM_Q4_720590"/>
      <w:bookmarkEnd w:id="3846"/>
      <w:r>
        <w:rPr>
          <w:rtl/>
        </w:rPr>
        <w:t>שורה</w:t>
      </w:r>
      <w:r>
        <w:rPr>
          <w:rFonts w:hint="cs"/>
          <w:rtl/>
        </w:rPr>
        <w:t xml:space="preserve"> /</w:t>
      </w:r>
      <w:r>
        <w:rPr>
          <w:rtl/>
        </w:rPr>
        <w:t xml:space="preserve"> </w:t>
      </w:r>
      <w:bookmarkStart w:id="3847" w:name="_ETM_Q4_721700"/>
      <w:bookmarkEnd w:id="3847"/>
      <w:r>
        <w:rPr>
          <w:rtl/>
        </w:rPr>
        <w:t xml:space="preserve">פה </w:t>
      </w:r>
      <w:bookmarkStart w:id="3848" w:name="_ETM_Q4_721879"/>
      <w:bookmarkEnd w:id="3848"/>
      <w:r>
        <w:rPr>
          <w:rtl/>
        </w:rPr>
        <w:t xml:space="preserve">תפרח </w:t>
      </w:r>
      <w:bookmarkStart w:id="3849" w:name="_ETM_Q4_722360"/>
      <w:bookmarkEnd w:id="3849"/>
      <w:r>
        <w:rPr>
          <w:rtl/>
        </w:rPr>
        <w:t xml:space="preserve">גם </w:t>
      </w:r>
      <w:bookmarkStart w:id="3850" w:name="_ETM_Q4_723189"/>
      <w:bookmarkEnd w:id="3850"/>
      <w:r>
        <w:rPr>
          <w:rtl/>
        </w:rPr>
        <w:t xml:space="preserve">שפת </w:t>
      </w:r>
      <w:bookmarkStart w:id="3851" w:name="_ETM_Q4_723549"/>
      <w:bookmarkEnd w:id="3851"/>
      <w:r>
        <w:rPr>
          <w:rtl/>
        </w:rPr>
        <w:t>התורה</w:t>
      </w:r>
      <w:bookmarkStart w:id="3852" w:name="_ETM_Q4_726679"/>
      <w:bookmarkStart w:id="3853" w:name="_ETM_Q4_724150"/>
      <w:bookmarkStart w:id="3854" w:name="_ETM_Q4_721969"/>
      <w:bookmarkStart w:id="3855" w:name="_ETM_Q4_725009"/>
      <w:bookmarkStart w:id="3856" w:name="_ETM_Q4_728982"/>
      <w:bookmarkEnd w:id="3852"/>
      <w:bookmarkEnd w:id="3853"/>
      <w:bookmarkEnd w:id="3854"/>
      <w:bookmarkEnd w:id="3855"/>
      <w:bookmarkEnd w:id="3856"/>
      <w:r>
        <w:rPr>
          <w:rFonts w:hint="cs"/>
          <w:rtl/>
        </w:rPr>
        <w:t xml:space="preserve"> / שירו </w:t>
      </w:r>
      <w:bookmarkStart w:id="3857" w:name="_ETM_Q4_724180"/>
      <w:bookmarkEnd w:id="3857"/>
      <w:r w:rsidR="00D26EE9">
        <w:rPr>
          <w:rFonts w:hint="cs"/>
          <w:rtl/>
        </w:rPr>
        <w:t>שיר, שיר, שיר / נ</w:t>
      </w:r>
      <w:r>
        <w:rPr>
          <w:rFonts w:hint="cs"/>
          <w:rtl/>
        </w:rPr>
        <w:t>ירו ניר, ניר, ניר</w:t>
      </w:r>
      <w:bookmarkStart w:id="3858" w:name="_ETM_Q4_725840"/>
      <w:bookmarkEnd w:id="3858"/>
      <w:r>
        <w:rPr>
          <w:rFonts w:hint="cs"/>
          <w:rtl/>
        </w:rPr>
        <w:t>",</w:t>
      </w:r>
      <w:bookmarkStart w:id="3859" w:name="_ETM_Q4_732604"/>
      <w:bookmarkEnd w:id="3859"/>
      <w:r>
        <w:rPr>
          <w:rFonts w:hint="cs"/>
          <w:rtl/>
        </w:rPr>
        <w:t xml:space="preserve"> </w:t>
      </w:r>
      <w:proofErr w:type="spellStart"/>
      <w:r>
        <w:rPr>
          <w:rFonts w:hint="cs"/>
          <w:rtl/>
        </w:rPr>
        <w:t>וכו</w:t>
      </w:r>
      <w:proofErr w:type="spellEnd"/>
      <w:r>
        <w:rPr>
          <w:rFonts w:hint="cs"/>
          <w:rtl/>
        </w:rPr>
        <w:t>'.</w:t>
      </w:r>
      <w:bookmarkStart w:id="3860" w:name="_ETM_Q4_734492"/>
      <w:bookmarkStart w:id="3861" w:name="_ETM_Q4_732015"/>
      <w:bookmarkEnd w:id="3860"/>
      <w:bookmarkEnd w:id="3861"/>
    </w:p>
    <w:p w:rsidR="00964504" w:rsidRDefault="00964504" w:rsidP="000E197F">
      <w:pPr>
        <w:rPr>
          <w:rtl/>
        </w:rPr>
      </w:pPr>
      <w:bookmarkStart w:id="3862" w:name="_ETM_Q4_732105"/>
      <w:bookmarkEnd w:id="3862"/>
    </w:p>
    <w:p w:rsidR="00964504" w:rsidRDefault="00964504" w:rsidP="00D26EE9">
      <w:pPr>
        <w:rPr>
          <w:rtl/>
        </w:rPr>
      </w:pPr>
      <w:bookmarkStart w:id="3863" w:name="_ETM_Q4_732255"/>
      <w:bookmarkStart w:id="3864" w:name="_ETM_Q4_732342"/>
      <w:bookmarkStart w:id="3865" w:name="_ETM_Q4_728520"/>
      <w:bookmarkEnd w:id="3863"/>
      <w:bookmarkEnd w:id="3864"/>
      <w:bookmarkEnd w:id="3865"/>
      <w:r>
        <w:rPr>
          <w:rFonts w:hint="cs"/>
          <w:rtl/>
        </w:rPr>
        <w:t>ב</w:t>
      </w:r>
      <w:bookmarkStart w:id="3866" w:name="_ETM_Q4_734603"/>
      <w:bookmarkStart w:id="3867" w:name="_ETM_Q4_735372"/>
      <w:bookmarkStart w:id="3868" w:name="_ETM_Q4_735445"/>
      <w:bookmarkStart w:id="3869" w:name="_ETM_Q4_725066"/>
      <w:bookmarkStart w:id="3870" w:name="_ETM_Q4_725169"/>
      <w:bookmarkStart w:id="3871" w:name="_ETM_Q4_725239"/>
      <w:bookmarkStart w:id="3872" w:name="_ETM_Q4_726980"/>
      <w:bookmarkStart w:id="3873" w:name="_ETM_Q4_727280"/>
      <w:bookmarkStart w:id="3874" w:name="_ETM_Q4_727459"/>
      <w:bookmarkStart w:id="3875" w:name="_ETM_Q4_727790"/>
      <w:bookmarkStart w:id="3876" w:name="_ETM_Q4_728030"/>
      <w:bookmarkStart w:id="3877" w:name="_ETM_Q4_728209"/>
      <w:bookmarkStart w:id="3878" w:name="_ETM_Q4_728360"/>
      <w:bookmarkStart w:id="3879" w:name="_ETM_Q4_729099"/>
      <w:bookmarkStart w:id="3880" w:name="_ETM_Q4_729459"/>
      <w:bookmarkStart w:id="3881" w:name="_ETM_Q4_731239"/>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r>
        <w:rPr>
          <w:rFonts w:hint="cs"/>
          <w:rtl/>
        </w:rPr>
        <w:t>-</w:t>
      </w:r>
      <w:r>
        <w:rPr>
          <w:rtl/>
        </w:rPr>
        <w:t xml:space="preserve">1909 </w:t>
      </w:r>
      <w:bookmarkStart w:id="3882" w:name="_ETM_Q4_733409"/>
      <w:bookmarkEnd w:id="3882"/>
      <w:r>
        <w:rPr>
          <w:rtl/>
        </w:rPr>
        <w:t xml:space="preserve">מוקם </w:t>
      </w:r>
      <w:bookmarkStart w:id="3883" w:name="_ETM_Q4_733829"/>
      <w:bookmarkEnd w:id="3883"/>
      <w:r>
        <w:rPr>
          <w:rtl/>
        </w:rPr>
        <w:t xml:space="preserve">הבניין </w:t>
      </w:r>
      <w:bookmarkStart w:id="3884" w:name="_ETM_Q4_735239"/>
      <w:bookmarkStart w:id="3885" w:name="_ETM_Q4_736450"/>
      <w:bookmarkStart w:id="3886" w:name="_ETM_Q4_737990"/>
      <w:bookmarkEnd w:id="3884"/>
      <w:bookmarkEnd w:id="3885"/>
      <w:bookmarkEnd w:id="3886"/>
      <w:r>
        <w:rPr>
          <w:rFonts w:hint="cs"/>
          <w:rtl/>
        </w:rPr>
        <w:t>בי</w:t>
      </w:r>
      <w:bookmarkStart w:id="3887" w:name="_ETM_Q4_735200"/>
      <w:bookmarkEnd w:id="3887"/>
      <w:r>
        <w:rPr>
          <w:rFonts w:hint="cs"/>
          <w:rtl/>
        </w:rPr>
        <w:t xml:space="preserve">' באב, </w:t>
      </w:r>
      <w:proofErr w:type="spellStart"/>
      <w:r>
        <w:rPr>
          <w:rtl/>
        </w:rPr>
        <w:t>למ</w:t>
      </w:r>
      <w:r>
        <w:rPr>
          <w:rFonts w:hint="cs"/>
          <w:rtl/>
        </w:rPr>
        <w:t>ו</w:t>
      </w:r>
      <w:r>
        <w:rPr>
          <w:rtl/>
        </w:rPr>
        <w:t>חרת</w:t>
      </w:r>
      <w:proofErr w:type="spellEnd"/>
      <w:r>
        <w:rPr>
          <w:rtl/>
        </w:rPr>
        <w:t xml:space="preserve"> </w:t>
      </w:r>
      <w:bookmarkStart w:id="3888" w:name="_ETM_Q4_738830"/>
      <w:bookmarkEnd w:id="3888"/>
      <w:r>
        <w:rPr>
          <w:rFonts w:hint="cs"/>
          <w:rtl/>
        </w:rPr>
        <w:t>תשעה</w:t>
      </w:r>
      <w:r>
        <w:rPr>
          <w:rtl/>
        </w:rPr>
        <w:t xml:space="preserve"> </w:t>
      </w:r>
      <w:bookmarkStart w:id="3889" w:name="_ETM_Q4_739309"/>
      <w:bookmarkEnd w:id="3889"/>
      <w:r>
        <w:rPr>
          <w:rtl/>
        </w:rPr>
        <w:t>באב</w:t>
      </w:r>
      <w:r>
        <w:rPr>
          <w:rFonts w:hint="cs"/>
          <w:rtl/>
        </w:rPr>
        <w:t>,</w:t>
      </w:r>
      <w:r>
        <w:rPr>
          <w:rtl/>
        </w:rPr>
        <w:t xml:space="preserve"> </w:t>
      </w:r>
      <w:bookmarkStart w:id="3890" w:name="_ETM_Q4_740390"/>
      <w:bookmarkEnd w:id="3890"/>
      <w:r>
        <w:rPr>
          <w:rtl/>
        </w:rPr>
        <w:t xml:space="preserve">וככה </w:t>
      </w:r>
      <w:bookmarkStart w:id="3891" w:name="_ETM_Q4_740780"/>
      <w:bookmarkEnd w:id="3891"/>
      <w:r>
        <w:rPr>
          <w:rtl/>
        </w:rPr>
        <w:t>נ</w:t>
      </w:r>
      <w:bookmarkStart w:id="3892" w:name="_ETM_Q4_740600"/>
      <w:bookmarkEnd w:id="3892"/>
      <w:r>
        <w:rPr>
          <w:rFonts w:hint="cs"/>
          <w:rtl/>
        </w:rPr>
        <w:t>חנך</w:t>
      </w:r>
      <w:r>
        <w:rPr>
          <w:rtl/>
        </w:rPr>
        <w:t xml:space="preserve"> </w:t>
      </w:r>
      <w:bookmarkStart w:id="3893" w:name="_ETM_Q4_741140"/>
      <w:bookmarkEnd w:id="3893"/>
      <w:r>
        <w:rPr>
          <w:rtl/>
        </w:rPr>
        <w:t xml:space="preserve">הבניין </w:t>
      </w:r>
      <w:bookmarkStart w:id="3894" w:name="_ETM_Q4_742400"/>
      <w:bookmarkEnd w:id="3894"/>
      <w:r>
        <w:rPr>
          <w:rtl/>
        </w:rPr>
        <w:t xml:space="preserve">של </w:t>
      </w:r>
      <w:bookmarkStart w:id="3895" w:name="_ETM_Q4_743000"/>
      <w:bookmarkEnd w:id="3895"/>
      <w:r>
        <w:rPr>
          <w:rtl/>
        </w:rPr>
        <w:t xml:space="preserve">הגימנסיה </w:t>
      </w:r>
      <w:bookmarkStart w:id="3896" w:name="_ETM_Q4_743750"/>
      <w:bookmarkEnd w:id="3896"/>
      <w:r>
        <w:rPr>
          <w:rtl/>
        </w:rPr>
        <w:t>הרצליה</w:t>
      </w:r>
      <w:r>
        <w:rPr>
          <w:rFonts w:hint="cs"/>
          <w:rtl/>
        </w:rPr>
        <w:t>.</w:t>
      </w:r>
      <w:r>
        <w:rPr>
          <w:rtl/>
        </w:rPr>
        <w:t xml:space="preserve"> </w:t>
      </w:r>
      <w:bookmarkStart w:id="3897" w:name="_ETM_Q4_745429"/>
      <w:bookmarkStart w:id="3898" w:name="_ETM_Q4_745669"/>
      <w:bookmarkEnd w:id="3897"/>
      <w:bookmarkEnd w:id="3898"/>
      <w:r>
        <w:rPr>
          <w:rtl/>
        </w:rPr>
        <w:t xml:space="preserve">צריך </w:t>
      </w:r>
      <w:bookmarkStart w:id="3899" w:name="_ETM_Q4_746000"/>
      <w:bookmarkStart w:id="3900" w:name="_ETM_Q4_746240"/>
      <w:bookmarkEnd w:id="3899"/>
      <w:bookmarkEnd w:id="3900"/>
      <w:r>
        <w:rPr>
          <w:rtl/>
        </w:rPr>
        <w:t xml:space="preserve">לומר </w:t>
      </w:r>
      <w:bookmarkStart w:id="3901" w:name="_ETM_Q4_747050"/>
      <w:bookmarkStart w:id="3902" w:name="_ETM_Q4_747320"/>
      <w:bookmarkStart w:id="3903" w:name="_ETM_Q4_747500"/>
      <w:bookmarkStart w:id="3904" w:name="_ETM_Q4_749711"/>
      <w:bookmarkStart w:id="3905" w:name="_ETM_Q4_749050"/>
      <w:bookmarkEnd w:id="3901"/>
      <w:bookmarkEnd w:id="3902"/>
      <w:bookmarkEnd w:id="3903"/>
      <w:bookmarkEnd w:id="3904"/>
      <w:bookmarkEnd w:id="3905"/>
      <w:r>
        <w:rPr>
          <w:rtl/>
        </w:rPr>
        <w:t xml:space="preserve">דבר </w:t>
      </w:r>
      <w:bookmarkStart w:id="3906" w:name="_ETM_Q4_749410"/>
      <w:bookmarkEnd w:id="3906"/>
      <w:r>
        <w:rPr>
          <w:rtl/>
        </w:rPr>
        <w:t>מדהים</w:t>
      </w:r>
      <w:r w:rsidR="00D26EE9">
        <w:rPr>
          <w:rFonts w:hint="cs"/>
          <w:rtl/>
        </w:rPr>
        <w:t xml:space="preserve"> –</w:t>
      </w:r>
      <w:r>
        <w:rPr>
          <w:rtl/>
        </w:rPr>
        <w:t xml:space="preserve"> </w:t>
      </w:r>
      <w:bookmarkStart w:id="3907" w:name="_ETM_Q4_750990"/>
      <w:bookmarkEnd w:id="3907"/>
      <w:r>
        <w:rPr>
          <w:rtl/>
        </w:rPr>
        <w:t xml:space="preserve">גם </w:t>
      </w:r>
      <w:bookmarkStart w:id="3908" w:name="_ETM_Q4_751559"/>
      <w:bookmarkEnd w:id="3908"/>
      <w:r>
        <w:rPr>
          <w:rtl/>
        </w:rPr>
        <w:t xml:space="preserve">הספר </w:t>
      </w:r>
      <w:bookmarkStart w:id="3909" w:name="_ETM_Q4_752070"/>
      <w:bookmarkEnd w:id="3909"/>
      <w:r>
        <w:rPr>
          <w:rtl/>
        </w:rPr>
        <w:t xml:space="preserve">שכתב </w:t>
      </w:r>
      <w:bookmarkStart w:id="3910" w:name="_ETM_Q4_752700"/>
      <w:bookmarkEnd w:id="3910"/>
      <w:r>
        <w:rPr>
          <w:rtl/>
        </w:rPr>
        <w:t>הרצל</w:t>
      </w:r>
      <w:r>
        <w:rPr>
          <w:rFonts w:hint="cs"/>
          <w:rtl/>
        </w:rPr>
        <w:t>,</w:t>
      </w:r>
      <w:r>
        <w:rPr>
          <w:rtl/>
        </w:rPr>
        <w:t xml:space="preserve"> </w:t>
      </w:r>
      <w:bookmarkStart w:id="3911" w:name="_ETM_Q4_753090"/>
      <w:bookmarkEnd w:id="3911"/>
      <w:r>
        <w:rPr>
          <w:rtl/>
        </w:rPr>
        <w:t xml:space="preserve">הספר </w:t>
      </w:r>
      <w:bookmarkStart w:id="3912" w:name="_ETM_Q4_753510"/>
      <w:bookmarkEnd w:id="3912"/>
      <w:proofErr w:type="spellStart"/>
      <w:r>
        <w:rPr>
          <w:rtl/>
        </w:rPr>
        <w:t>אלטנוילנד</w:t>
      </w:r>
      <w:proofErr w:type="spellEnd"/>
      <w:r>
        <w:rPr>
          <w:rFonts w:hint="cs"/>
          <w:rtl/>
        </w:rPr>
        <w:t>,</w:t>
      </w:r>
      <w:r>
        <w:rPr>
          <w:rtl/>
        </w:rPr>
        <w:t xml:space="preserve"> </w:t>
      </w:r>
      <w:bookmarkStart w:id="3913" w:name="_ETM_Q4_754820"/>
      <w:bookmarkEnd w:id="3913"/>
      <w:r>
        <w:rPr>
          <w:rtl/>
        </w:rPr>
        <w:t xml:space="preserve">קשור </w:t>
      </w:r>
      <w:bookmarkStart w:id="3914" w:name="_ETM_Q4_755929"/>
      <w:bookmarkEnd w:id="3914"/>
      <w:r>
        <w:rPr>
          <w:rtl/>
        </w:rPr>
        <w:t xml:space="preserve">קשר </w:t>
      </w:r>
      <w:bookmarkStart w:id="3915" w:name="_ETM_Q4_756380"/>
      <w:bookmarkEnd w:id="3915"/>
      <w:r>
        <w:rPr>
          <w:rtl/>
        </w:rPr>
        <w:t xml:space="preserve">עמוק </w:t>
      </w:r>
      <w:bookmarkStart w:id="3916" w:name="_ETM_Q4_757340"/>
      <w:bookmarkEnd w:id="3916"/>
      <w:r>
        <w:rPr>
          <w:rtl/>
        </w:rPr>
        <w:t>א</w:t>
      </w:r>
      <w:bookmarkStart w:id="3917" w:name="_ETM_Q4_757729"/>
      <w:bookmarkStart w:id="3918" w:name="_ETM_Q4_756491"/>
      <w:bookmarkEnd w:id="3917"/>
      <w:bookmarkEnd w:id="3918"/>
      <w:r>
        <w:rPr>
          <w:rFonts w:hint="cs"/>
          <w:rtl/>
        </w:rPr>
        <w:t>ל</w:t>
      </w:r>
      <w:r>
        <w:rPr>
          <w:rtl/>
        </w:rPr>
        <w:t xml:space="preserve"> </w:t>
      </w:r>
      <w:bookmarkStart w:id="3919" w:name="_ETM_Q4_757910"/>
      <w:bookmarkEnd w:id="3919"/>
      <w:r>
        <w:rPr>
          <w:rFonts w:hint="cs"/>
          <w:rtl/>
        </w:rPr>
        <w:t>תל אביב.</w:t>
      </w:r>
      <w:bookmarkStart w:id="3920" w:name="_ETM_Q4_758960"/>
      <w:bookmarkStart w:id="3921" w:name="_ETM_Q4_759943"/>
      <w:bookmarkStart w:id="3922" w:name="_ETM_Q4_760002"/>
      <w:bookmarkStart w:id="3923" w:name="_ETM_Q4_765046"/>
      <w:bookmarkStart w:id="3924" w:name="_ETM_Q4_765121"/>
      <w:bookmarkStart w:id="3925" w:name="_ETM_Q4_767398"/>
      <w:bookmarkStart w:id="3926" w:name="_ETM_Q4_767470"/>
      <w:bookmarkStart w:id="3927" w:name="TOR_Q5"/>
      <w:bookmarkEnd w:id="3920"/>
      <w:bookmarkEnd w:id="3921"/>
      <w:bookmarkEnd w:id="3922"/>
      <w:bookmarkEnd w:id="3923"/>
      <w:bookmarkEnd w:id="3924"/>
      <w:bookmarkEnd w:id="3925"/>
      <w:bookmarkEnd w:id="3926"/>
      <w:bookmarkEnd w:id="3927"/>
      <w:r>
        <w:rPr>
          <w:rFonts w:hint="cs"/>
          <w:rtl/>
        </w:rPr>
        <w:t xml:space="preserve"> </w:t>
      </w:r>
      <w:r>
        <w:rPr>
          <w:rtl/>
        </w:rPr>
        <w:t xml:space="preserve">העיר תל אביב מקבלת את שמה על שם הספר. מי שהעניק לה את השם היה מי שתרגם את הספר. התרגום המילולי הוא </w:t>
      </w:r>
      <w:r>
        <w:rPr>
          <w:rFonts w:hint="cs"/>
          <w:rtl/>
        </w:rPr>
        <w:t>"</w:t>
      </w:r>
      <w:r>
        <w:rPr>
          <w:rtl/>
        </w:rPr>
        <w:t>ארץ ישנה-חדשה</w:t>
      </w:r>
      <w:r>
        <w:rPr>
          <w:rFonts w:hint="cs"/>
          <w:rtl/>
        </w:rPr>
        <w:t>"</w:t>
      </w:r>
      <w:r>
        <w:rPr>
          <w:rtl/>
        </w:rPr>
        <w:t>, וסוקולוב בחר לקרוא לספר "תל</w:t>
      </w:r>
      <w:r>
        <w:rPr>
          <w:rFonts w:hint="cs"/>
          <w:rtl/>
        </w:rPr>
        <w:t xml:space="preserve"> </w:t>
      </w:r>
      <w:r>
        <w:rPr>
          <w:rtl/>
        </w:rPr>
        <w:t>אביב" – ישן וחדש, ועל שם הספר נקראה העיר.</w:t>
      </w:r>
    </w:p>
    <w:p w:rsidR="00964504" w:rsidRDefault="00964504" w:rsidP="000E197F">
      <w:pPr>
        <w:ind w:firstLine="0"/>
        <w:rPr>
          <w:rtl/>
        </w:rPr>
      </w:pPr>
    </w:p>
    <w:p w:rsidR="00964504" w:rsidRDefault="00964504" w:rsidP="00D26EE9">
      <w:pPr>
        <w:rPr>
          <w:rtl/>
        </w:rPr>
      </w:pPr>
      <w:r>
        <w:rPr>
          <w:rtl/>
        </w:rPr>
        <w:t>אני רוצה להתעכב על הספר הזה</w:t>
      </w:r>
      <w:r>
        <w:rPr>
          <w:rFonts w:hint="cs"/>
          <w:rtl/>
        </w:rPr>
        <w:t>,</w:t>
      </w:r>
      <w:r>
        <w:rPr>
          <w:rtl/>
        </w:rPr>
        <w:t xml:space="preserve"> </w:t>
      </w:r>
      <w:proofErr w:type="spellStart"/>
      <w:r>
        <w:rPr>
          <w:rtl/>
        </w:rPr>
        <w:t>אלטנוילנד</w:t>
      </w:r>
      <w:proofErr w:type="spellEnd"/>
      <w:r>
        <w:rPr>
          <w:rFonts w:hint="cs"/>
          <w:rtl/>
        </w:rPr>
        <w:t>,</w:t>
      </w:r>
      <w:r>
        <w:rPr>
          <w:rtl/>
        </w:rPr>
        <w:t xml:space="preserve"> כדי לתקן את אחד העיוותים הכי עמוקים שעוללו לדמותו של הרצל, לחזונו, למורשתו: הניסיון להציג את הרצל כמי שהיה זר ומנוכר למורשת אבותיו, כמי שלא גילה עניין ביהדות וכמי שחזונו היה מנותק מרוח ישראל</w:t>
      </w:r>
      <w:r w:rsidR="00D26EE9">
        <w:rPr>
          <w:rFonts w:hint="cs"/>
          <w:rtl/>
        </w:rPr>
        <w:t>-</w:t>
      </w:r>
      <w:r>
        <w:rPr>
          <w:rtl/>
        </w:rPr>
        <w:t>סבא.</w:t>
      </w:r>
      <w:r>
        <w:rPr>
          <w:rFonts w:hint="cs"/>
          <w:rtl/>
        </w:rPr>
        <w:t xml:space="preserve"> </w:t>
      </w:r>
      <w:r>
        <w:rPr>
          <w:rtl/>
        </w:rPr>
        <w:t>אין דבר יותר רחוק מהמציאות מהטענות האלה, שלצערי התחנכו עליה</w:t>
      </w:r>
      <w:r w:rsidR="00D26EE9">
        <w:rPr>
          <w:rFonts w:hint="cs"/>
          <w:rtl/>
        </w:rPr>
        <w:t>ן</w:t>
      </w:r>
      <w:r>
        <w:rPr>
          <w:rtl/>
        </w:rPr>
        <w:t xml:space="preserve"> צעירים רבים בישראל, לרבות תלמידי הגימנסיה העברית הרצליה של ימינו, שחרתה על דגלה דמוקרטיה, הומניזם וזכויות אדם</w:t>
      </w:r>
      <w:r>
        <w:rPr>
          <w:rFonts w:hint="cs"/>
          <w:rtl/>
        </w:rPr>
        <w:t xml:space="preserve"> –</w:t>
      </w:r>
      <w:r>
        <w:rPr>
          <w:rtl/>
        </w:rPr>
        <w:t xml:space="preserve"> ערכים נ</w:t>
      </w:r>
      <w:r>
        <w:rPr>
          <w:rFonts w:hint="cs"/>
          <w:rtl/>
        </w:rPr>
        <w:t>ע</w:t>
      </w:r>
      <w:r>
        <w:rPr>
          <w:rtl/>
        </w:rPr>
        <w:t>לים ללא ספק, אך נשמטו מחזון המוסד כל סממן וזכר לציונות, ליהדות</w:t>
      </w:r>
      <w:r>
        <w:rPr>
          <w:rFonts w:hint="cs"/>
          <w:rtl/>
        </w:rPr>
        <w:t>,</w:t>
      </w:r>
      <w:r>
        <w:rPr>
          <w:rtl/>
        </w:rPr>
        <w:t xml:space="preserve"> והדברים הגיעו לאחרונה אף להתגוששות אלימה בין מנהל המוסד לתלמיד שביקש, רחמנא ליצלן, להניח תפילין.</w:t>
      </w:r>
    </w:p>
    <w:p w:rsidR="00964504" w:rsidRDefault="00964504" w:rsidP="000E197F">
      <w:pPr>
        <w:ind w:firstLine="0"/>
        <w:rPr>
          <w:rtl/>
        </w:rPr>
      </w:pPr>
    </w:p>
    <w:p w:rsidR="00964504" w:rsidRDefault="00964504" w:rsidP="000E197F">
      <w:pPr>
        <w:rPr>
          <w:rtl/>
        </w:rPr>
      </w:pPr>
      <w:r>
        <w:rPr>
          <w:rtl/>
        </w:rPr>
        <w:t xml:space="preserve">אז קצת על הספר </w:t>
      </w:r>
      <w:proofErr w:type="spellStart"/>
      <w:r>
        <w:rPr>
          <w:rtl/>
        </w:rPr>
        <w:t>אלטנוילנד</w:t>
      </w:r>
      <w:proofErr w:type="spellEnd"/>
      <w:r>
        <w:rPr>
          <w:rtl/>
        </w:rPr>
        <w:t>. הספר</w:t>
      </w:r>
      <w:r>
        <w:rPr>
          <w:rFonts w:hint="cs"/>
          <w:rtl/>
        </w:rPr>
        <w:t>,</w:t>
      </w:r>
      <w:r>
        <w:rPr>
          <w:rtl/>
        </w:rPr>
        <w:t xml:space="preserve"> שנכתב ב-1902</w:t>
      </w:r>
      <w:r>
        <w:rPr>
          <w:rFonts w:hint="cs"/>
          <w:rtl/>
        </w:rPr>
        <w:t>,</w:t>
      </w:r>
      <w:r>
        <w:rPr>
          <w:rtl/>
        </w:rPr>
        <w:t xml:space="preserve"> מחולק ל</w:t>
      </w:r>
      <w:r>
        <w:rPr>
          <w:rFonts w:hint="cs"/>
          <w:rtl/>
        </w:rPr>
        <w:t>חמישה</w:t>
      </w:r>
      <w:r>
        <w:rPr>
          <w:rtl/>
        </w:rPr>
        <w:t xml:space="preserve"> פרקים</w:t>
      </w:r>
      <w:r w:rsidR="00D26EE9">
        <w:rPr>
          <w:rFonts w:hint="cs"/>
          <w:rtl/>
        </w:rPr>
        <w:t>,</w:t>
      </w:r>
      <w:r>
        <w:rPr>
          <w:rtl/>
        </w:rPr>
        <w:t xml:space="preserve"> המכונים </w:t>
      </w:r>
      <w:r w:rsidR="00D26EE9">
        <w:rPr>
          <w:rFonts w:hint="cs"/>
          <w:rtl/>
        </w:rPr>
        <w:t>"</w:t>
      </w:r>
      <w:r>
        <w:rPr>
          <w:rtl/>
        </w:rPr>
        <w:t>ספרים</w:t>
      </w:r>
      <w:r w:rsidR="00D26EE9">
        <w:rPr>
          <w:rFonts w:hint="cs"/>
          <w:rtl/>
        </w:rPr>
        <w:t>"</w:t>
      </w:r>
      <w:r>
        <w:rPr>
          <w:rtl/>
        </w:rPr>
        <w:t>, והם מ</w:t>
      </w:r>
      <w:r>
        <w:rPr>
          <w:rFonts w:hint="cs"/>
          <w:rtl/>
        </w:rPr>
        <w:t>ס</w:t>
      </w:r>
      <w:r>
        <w:rPr>
          <w:rtl/>
        </w:rPr>
        <w:t>רטטים את מסעו של צעיר וינאי מיואש, גיבור הספר</w:t>
      </w:r>
      <w:r>
        <w:rPr>
          <w:rFonts w:hint="cs"/>
          <w:rtl/>
        </w:rPr>
        <w:t>,</w:t>
      </w:r>
      <w:r>
        <w:rPr>
          <w:rtl/>
        </w:rPr>
        <w:t xml:space="preserve"> העונה לשם פרידריך </w:t>
      </w:r>
      <w:proofErr w:type="spellStart"/>
      <w:r>
        <w:rPr>
          <w:rtl/>
        </w:rPr>
        <w:t>לוונברג</w:t>
      </w:r>
      <w:proofErr w:type="spellEnd"/>
      <w:r>
        <w:rPr>
          <w:rtl/>
        </w:rPr>
        <w:t>. דרך המסע שלו מתואר דיוקנה של מדינת ישראל העתידית. הפרק הרביעי בספר מכונה "פסח"</w:t>
      </w:r>
      <w:r>
        <w:rPr>
          <w:rFonts w:hint="cs"/>
          <w:rtl/>
        </w:rPr>
        <w:t xml:space="preserve"> –</w:t>
      </w:r>
      <w:r>
        <w:rPr>
          <w:rtl/>
        </w:rPr>
        <w:t xml:space="preserve"> פרק שלם המוקדש לתיאור מופלא של סדר המתקיים בטבריה העברית</w:t>
      </w:r>
      <w:r>
        <w:rPr>
          <w:rFonts w:hint="cs"/>
          <w:rtl/>
        </w:rPr>
        <w:t>.</w:t>
      </w:r>
      <w:r>
        <w:rPr>
          <w:rtl/>
        </w:rPr>
        <w:t xml:space="preserve"> הינה קטע מתוך הספר:</w:t>
      </w:r>
      <w:r>
        <w:rPr>
          <w:rFonts w:hint="cs"/>
          <w:rtl/>
        </w:rPr>
        <w:t xml:space="preserve"> </w:t>
      </w:r>
      <w:r>
        <w:rPr>
          <w:rtl/>
        </w:rPr>
        <w:t>הטקס העתיק והיפה של הסדר החל; כוס ראשונה נמזגה</w:t>
      </w:r>
      <w:r>
        <w:rPr>
          <w:rFonts w:hint="cs"/>
          <w:rtl/>
        </w:rPr>
        <w:t>,</w:t>
      </w:r>
      <w:r>
        <w:rPr>
          <w:rtl/>
        </w:rPr>
        <w:t xml:space="preserve"> </w:t>
      </w:r>
      <w:proofErr w:type="spellStart"/>
      <w:r>
        <w:rPr>
          <w:rtl/>
        </w:rPr>
        <w:t>וליטוואק</w:t>
      </w:r>
      <w:proofErr w:type="spellEnd"/>
      <w:r>
        <w:rPr>
          <w:rtl/>
        </w:rPr>
        <w:t xml:space="preserve"> האב קידש על היין ואמר: </w:t>
      </w:r>
      <w:r>
        <w:rPr>
          <w:rFonts w:hint="cs"/>
          <w:rtl/>
        </w:rPr>
        <w:t>"</w:t>
      </w:r>
      <w:r>
        <w:rPr>
          <w:rtl/>
        </w:rPr>
        <w:t>ותיתן לנו ה</w:t>
      </w:r>
      <w:r>
        <w:rPr>
          <w:rFonts w:hint="cs"/>
          <w:rtl/>
        </w:rPr>
        <w:t>'</w:t>
      </w:r>
      <w:r>
        <w:rPr>
          <w:rtl/>
        </w:rPr>
        <w:t xml:space="preserve"> אלוקינו באהבה מועדים לשמחה, חגים וזמנים לששון, את יום חג המצות הזה, זמן חירותנו, מקרא קודש, זכר ליציאת מצרים</w:t>
      </w:r>
      <w:r>
        <w:rPr>
          <w:rFonts w:hint="cs"/>
          <w:rtl/>
        </w:rPr>
        <w:t>"</w:t>
      </w:r>
      <w:r>
        <w:rPr>
          <w:rtl/>
        </w:rPr>
        <w:t>. וכך נמשכה לה החגיגה</w:t>
      </w:r>
      <w:r>
        <w:rPr>
          <w:rFonts w:hint="cs"/>
          <w:rtl/>
        </w:rPr>
        <w:t>,</w:t>
      </w:r>
      <w:r>
        <w:rPr>
          <w:rtl/>
        </w:rPr>
        <w:t xml:space="preserve"> שחלקה תפילה וחלקה מסיבה משפחתית.</w:t>
      </w:r>
      <w:r>
        <w:rPr>
          <w:rFonts w:hint="cs"/>
          <w:rtl/>
        </w:rPr>
        <w:t xml:space="preserve"> </w:t>
      </w:r>
      <w:r>
        <w:rPr>
          <w:rtl/>
        </w:rPr>
        <w:t>הסדר עורר את רגשותיו העזים ביותר של כל מי שמסוגל לחוש יראת כבוד כלפי הנשגב. החג הזה, היהודי ביותר מכל החגים, נחגג לפני מאות שנים בדיוק כמו בימינו. העולם השתנה, עמים נכחדו, אחרים הופיעו במקומם</w:t>
      </w:r>
      <w:r>
        <w:rPr>
          <w:rFonts w:hint="cs"/>
          <w:rtl/>
        </w:rPr>
        <w:t>,</w:t>
      </w:r>
      <w:r>
        <w:rPr>
          <w:rtl/>
        </w:rPr>
        <w:t xml:space="preserve"> ורק העם הזה נותר כפי שהיה, דבק במנהגיו, נאמן לעצמו, נוצר את זכר </w:t>
      </w:r>
      <w:proofErr w:type="spellStart"/>
      <w:r>
        <w:rPr>
          <w:rtl/>
        </w:rPr>
        <w:t>סבלות</w:t>
      </w:r>
      <w:r>
        <w:rPr>
          <w:rFonts w:hint="cs"/>
          <w:rtl/>
        </w:rPr>
        <w:t>ם</w:t>
      </w:r>
      <w:proofErr w:type="spellEnd"/>
      <w:r>
        <w:rPr>
          <w:rFonts w:hint="cs"/>
          <w:rtl/>
        </w:rPr>
        <w:t xml:space="preserve"> של</w:t>
      </w:r>
      <w:r>
        <w:rPr>
          <w:rtl/>
        </w:rPr>
        <w:t xml:space="preserve"> אבותיו</w:t>
      </w:r>
      <w:r>
        <w:rPr>
          <w:rFonts w:hint="cs"/>
          <w:rtl/>
        </w:rPr>
        <w:t>,</w:t>
      </w:r>
      <w:r>
        <w:rPr>
          <w:rtl/>
        </w:rPr>
        <w:t xml:space="preserve"> והוא ממשיך להתפלל לאלוהיו, אלוהי הנצח, במילים בנות אלפי שנים. עם העבדות והחירות, עם ישראל.</w:t>
      </w:r>
      <w:r>
        <w:rPr>
          <w:rFonts w:hint="cs"/>
          <w:rtl/>
        </w:rPr>
        <w:t xml:space="preserve"> </w:t>
      </w:r>
      <w:r>
        <w:rPr>
          <w:rtl/>
        </w:rPr>
        <w:t>הוא הרגיש כאילו מצא את עצמו מחדש. הוא הרגי</w:t>
      </w:r>
      <w:r>
        <w:rPr>
          <w:rFonts w:hint="cs"/>
          <w:rtl/>
        </w:rPr>
        <w:t>ש</w:t>
      </w:r>
      <w:r>
        <w:rPr>
          <w:rtl/>
        </w:rPr>
        <w:t xml:space="preserve"> – כן</w:t>
      </w:r>
      <w:r>
        <w:rPr>
          <w:rFonts w:hint="cs"/>
          <w:rtl/>
        </w:rPr>
        <w:t xml:space="preserve">, </w:t>
      </w:r>
      <w:r>
        <w:rPr>
          <w:rtl/>
        </w:rPr>
        <w:t>זה אותו גיבור</w:t>
      </w:r>
      <w:r>
        <w:rPr>
          <w:rFonts w:hint="cs"/>
          <w:rtl/>
        </w:rPr>
        <w:t>,</w:t>
      </w:r>
      <w:r>
        <w:rPr>
          <w:rtl/>
        </w:rPr>
        <w:t xml:space="preserve"> פריד</w:t>
      </w:r>
      <w:r>
        <w:rPr>
          <w:rFonts w:hint="cs"/>
          <w:rtl/>
        </w:rPr>
        <w:t>ר</w:t>
      </w:r>
      <w:r>
        <w:rPr>
          <w:rtl/>
        </w:rPr>
        <w:t>יך</w:t>
      </w:r>
      <w:r>
        <w:rPr>
          <w:rFonts w:hint="cs"/>
          <w:rtl/>
        </w:rPr>
        <w:t xml:space="preserve"> </w:t>
      </w:r>
      <w:r>
        <w:rPr>
          <w:rFonts w:hint="eastAsia"/>
          <w:rtl/>
        </w:rPr>
        <w:t>–</w:t>
      </w:r>
      <w:r>
        <w:rPr>
          <w:rtl/>
        </w:rPr>
        <w:t xml:space="preserve"> ונחנק מרוב</w:t>
      </w:r>
      <w:r>
        <w:rPr>
          <w:rFonts w:hint="cs"/>
          <w:rtl/>
        </w:rPr>
        <w:t xml:space="preserve"> התרגשות. במאמצים גדולים עצר עצמו מלפרוץ בבכי. כמעט 30 שנה </w:t>
      </w:r>
      <w:bookmarkStart w:id="3928" w:name="_ETM_Q5_369389"/>
      <w:bookmarkEnd w:id="3928"/>
      <w:r>
        <w:rPr>
          <w:rFonts w:hint="cs"/>
          <w:rtl/>
        </w:rPr>
        <w:t xml:space="preserve">עברו מאז שהוא עצמו כילד שאל "מה נשתנה". זה </w:t>
      </w:r>
      <w:bookmarkStart w:id="3929" w:name="_ETM_Q5_375861"/>
      <w:bookmarkEnd w:id="3929"/>
      <w:r>
        <w:rPr>
          <w:rFonts w:hint="cs"/>
          <w:rtl/>
        </w:rPr>
        <w:t>הפרק הרביעי.</w:t>
      </w:r>
    </w:p>
    <w:p w:rsidR="00964504" w:rsidRDefault="00964504" w:rsidP="000E197F">
      <w:pPr>
        <w:rPr>
          <w:rtl/>
        </w:rPr>
      </w:pPr>
    </w:p>
    <w:p w:rsidR="00964504" w:rsidRDefault="00964504" w:rsidP="00D26EE9">
      <w:pPr>
        <w:rPr>
          <w:rtl/>
        </w:rPr>
      </w:pPr>
      <w:r>
        <w:rPr>
          <w:rFonts w:hint="cs"/>
          <w:rtl/>
        </w:rPr>
        <w:t xml:space="preserve">הפרק החמישי, שנועל את הרומן שהעניק לעיר תל אביב </w:t>
      </w:r>
      <w:bookmarkStart w:id="3930" w:name="_ETM_Q5_383170"/>
      <w:bookmarkEnd w:id="3930"/>
      <w:r>
        <w:rPr>
          <w:rFonts w:hint="cs"/>
          <w:rtl/>
        </w:rPr>
        <w:t xml:space="preserve">את שמה, עונה לשם "ירושלים". זה שיא-שיאו של הרומן, ובו </w:t>
      </w:r>
      <w:bookmarkStart w:id="3931" w:name="_ETM_Q5_390853"/>
      <w:bookmarkEnd w:id="3931"/>
      <w:r>
        <w:rPr>
          <w:rFonts w:hint="cs"/>
          <w:rtl/>
        </w:rPr>
        <w:t xml:space="preserve">מתאר גיבור הרומן פרידריך את חוויותיו בבירת ישראל ואת תפילת ערב שבת בלא אחר מאשר בית המקדש, המתוארת כך: משוררי </w:t>
      </w:r>
      <w:bookmarkStart w:id="3932" w:name="_ETM_Q5_404515"/>
      <w:bookmarkEnd w:id="3932"/>
      <w:r>
        <w:rPr>
          <w:rFonts w:hint="cs"/>
          <w:rtl/>
        </w:rPr>
        <w:t xml:space="preserve">ההיכל החלו לשיר את הזמירה הישנה, שהייתה מצלצלת במשך מאות </w:t>
      </w:r>
      <w:bookmarkStart w:id="3933" w:name="_ETM_Q5_410618"/>
      <w:bookmarkEnd w:id="3933"/>
      <w:r>
        <w:rPr>
          <w:rFonts w:hint="cs"/>
          <w:rtl/>
        </w:rPr>
        <w:t>בשנים לעם מפוזר ומפורר ומעוררת בקרבו געגועים לארץ אבות בבתי כנסת לאין</w:t>
      </w:r>
      <w:r w:rsidR="00D26EE9">
        <w:rPr>
          <w:rFonts w:hint="cs"/>
          <w:rtl/>
        </w:rPr>
        <w:t>-</w:t>
      </w:r>
      <w:r>
        <w:rPr>
          <w:rFonts w:hint="cs"/>
          <w:rtl/>
        </w:rPr>
        <w:t>מספר על כל כדור הארץ, זמירת רבי שלמה הלוי, "לכה דודי לקראת כלה".</w:t>
      </w:r>
    </w:p>
    <w:p w:rsidR="00964504" w:rsidRDefault="00964504" w:rsidP="000E197F">
      <w:pPr>
        <w:rPr>
          <w:rtl/>
        </w:rPr>
      </w:pPr>
    </w:p>
    <w:p w:rsidR="00964504" w:rsidRDefault="00964504" w:rsidP="00D26EE9">
      <w:pPr>
        <w:rPr>
          <w:rtl/>
        </w:rPr>
      </w:pPr>
      <w:r>
        <w:rPr>
          <w:rFonts w:hint="cs"/>
          <w:rtl/>
        </w:rPr>
        <w:t xml:space="preserve">פרידריך זכר את הקלון אשר אז היו היהודים בושים בכל דבר יהודי. הם חשבו כי מראם יהיה יפה יותר אם לא יזדהו כיהודים, אבל בזאת הראו רוח עבדים. ואיך יכלו להשתומם על הבוז אשר נחלו, </w:t>
      </w:r>
      <w:bookmarkStart w:id="3934" w:name="_ETM_Q5_444003"/>
      <w:bookmarkEnd w:id="3934"/>
      <w:r>
        <w:rPr>
          <w:rFonts w:hint="cs"/>
          <w:rtl/>
        </w:rPr>
        <w:t xml:space="preserve">בהראותם בעליל שאינם מכבדים את נפשם? אלה שהצליחו בעסקיהם או </w:t>
      </w:r>
      <w:bookmarkStart w:id="3935" w:name="_ETM_Q5_450714"/>
      <w:bookmarkEnd w:id="3935"/>
      <w:r>
        <w:rPr>
          <w:rFonts w:hint="cs"/>
          <w:rtl/>
        </w:rPr>
        <w:t xml:space="preserve">שהיו למצוינים באופן אחר עזבו את ברית אבותיהם. הם התייגעו </w:t>
      </w:r>
      <w:bookmarkStart w:id="3936" w:name="_ETM_Q5_457533"/>
      <w:bookmarkEnd w:id="3936"/>
      <w:r>
        <w:rPr>
          <w:rFonts w:hint="cs"/>
          <w:rtl/>
        </w:rPr>
        <w:t xml:space="preserve">להעלים את מולדתם ואת צור מחצבתם ככתם נאצה, ובכל </w:t>
      </w:r>
      <w:bookmarkStart w:id="3937" w:name="_ETM_Q5_462429"/>
      <w:bookmarkEnd w:id="3937"/>
      <w:r>
        <w:rPr>
          <w:rFonts w:hint="cs"/>
          <w:rtl/>
        </w:rPr>
        <w:t xml:space="preserve">אלה ירדה היהדות הלוך וירוד, והיא הייתה לדבר אשר אותו </w:t>
      </w:r>
      <w:bookmarkStart w:id="3938" w:name="_ETM_Q5_466112"/>
      <w:bookmarkEnd w:id="3938"/>
      <w:r>
        <w:rPr>
          <w:rFonts w:hint="cs"/>
          <w:rtl/>
        </w:rPr>
        <w:t xml:space="preserve">קראו האשכנזים </w:t>
      </w:r>
      <w:r>
        <w:rPr>
          <w:rtl/>
        </w:rPr>
        <w:t>–</w:t>
      </w:r>
      <w:r>
        <w:rPr>
          <w:rFonts w:hint="cs"/>
          <w:rtl/>
        </w:rPr>
        <w:t xml:space="preserve"> הכוונה </w:t>
      </w:r>
      <w:r w:rsidR="00D26EE9">
        <w:rPr>
          <w:rFonts w:hint="cs"/>
          <w:rtl/>
        </w:rPr>
        <w:t>ל</w:t>
      </w:r>
      <w:r>
        <w:rPr>
          <w:rFonts w:hint="cs"/>
          <w:rtl/>
        </w:rPr>
        <w:t xml:space="preserve">גרמנים </w:t>
      </w:r>
      <w:r>
        <w:rPr>
          <w:rtl/>
        </w:rPr>
        <w:t>–</w:t>
      </w:r>
      <w:r>
        <w:rPr>
          <w:rFonts w:hint="cs"/>
          <w:rtl/>
        </w:rPr>
        <w:t xml:space="preserve"> בשם "</w:t>
      </w:r>
      <w:proofErr w:type="spellStart"/>
      <w:r>
        <w:rPr>
          <w:rFonts w:hint="cs"/>
          <w:rtl/>
        </w:rPr>
        <w:t>אלנד</w:t>
      </w:r>
      <w:proofErr w:type="spellEnd"/>
      <w:r>
        <w:rPr>
          <w:rFonts w:hint="cs"/>
          <w:rtl/>
        </w:rPr>
        <w:t xml:space="preserve">", ארץ </w:t>
      </w:r>
      <w:proofErr w:type="spellStart"/>
      <w:r>
        <w:rPr>
          <w:rFonts w:hint="cs"/>
          <w:rtl/>
        </w:rPr>
        <w:t>נכר</w:t>
      </w:r>
      <w:proofErr w:type="spellEnd"/>
      <w:r>
        <w:rPr>
          <w:rFonts w:hint="cs"/>
          <w:rtl/>
        </w:rPr>
        <w:t>, מקלט מנודים.</w:t>
      </w:r>
    </w:p>
    <w:p w:rsidR="00964504" w:rsidRDefault="00964504" w:rsidP="000E197F">
      <w:pPr>
        <w:rPr>
          <w:rtl/>
        </w:rPr>
      </w:pPr>
      <w:bookmarkStart w:id="3939" w:name="_ETM_Q5_475187"/>
      <w:bookmarkStart w:id="3940" w:name="_ETM_Q5_475231"/>
      <w:bookmarkEnd w:id="3939"/>
      <w:bookmarkEnd w:id="3940"/>
    </w:p>
    <w:p w:rsidR="00964504" w:rsidRDefault="00964504" w:rsidP="00D26EE9">
      <w:pPr>
        <w:rPr>
          <w:rtl/>
        </w:rPr>
      </w:pPr>
      <w:bookmarkStart w:id="3941" w:name="_ETM_Q5_475331"/>
      <w:bookmarkStart w:id="3942" w:name="_ETM_Q5_475368"/>
      <w:bookmarkEnd w:id="3941"/>
      <w:bookmarkEnd w:id="3942"/>
      <w:r>
        <w:rPr>
          <w:rFonts w:hint="cs"/>
          <w:rtl/>
        </w:rPr>
        <w:t xml:space="preserve">אבל הינה התנערו מן המפלה העמוקה הזאת. </w:t>
      </w:r>
      <w:bookmarkStart w:id="3943" w:name="_ETM_Q5_478251"/>
      <w:bookmarkEnd w:id="3943"/>
      <w:r>
        <w:rPr>
          <w:rFonts w:hint="cs"/>
          <w:rtl/>
        </w:rPr>
        <w:t xml:space="preserve">כל מה שהקיף את פרידריך הראהו איך היה הדבר. </w:t>
      </w:r>
      <w:bookmarkStart w:id="3944" w:name="_ETM_Q5_482486"/>
      <w:bookmarkEnd w:id="3944"/>
      <w:r>
        <w:rPr>
          <w:rFonts w:hint="cs"/>
          <w:rtl/>
        </w:rPr>
        <w:t xml:space="preserve">מראה היהדות היה עתה למראה אחר, אך בגלל אשר היהודים </w:t>
      </w:r>
      <w:bookmarkStart w:id="3945" w:name="_ETM_Q5_487177"/>
      <w:bookmarkEnd w:id="3945"/>
      <w:r>
        <w:rPr>
          <w:rFonts w:hint="cs"/>
          <w:rtl/>
        </w:rPr>
        <w:t xml:space="preserve">חדלו להתבייש בה. ליבו רחב ורווח: הינה עמדו הבנים השבים </w:t>
      </w:r>
      <w:bookmarkStart w:id="3946" w:name="_ETM_Q5_495203"/>
      <w:bookmarkEnd w:id="3946"/>
      <w:r>
        <w:rPr>
          <w:rFonts w:hint="cs"/>
          <w:rtl/>
        </w:rPr>
        <w:t>של עם האלוהים העתיק כאבותיהם לפנים על הר המוריה. דבר שלמה קם וניצב כמו חי: "ה' אמר לש</w:t>
      </w:r>
      <w:r w:rsidRPr="00FA0728">
        <w:rPr>
          <w:rtl/>
        </w:rPr>
        <w:t>כֹּ</w:t>
      </w:r>
      <w:r>
        <w:rPr>
          <w:rFonts w:hint="cs"/>
          <w:rtl/>
        </w:rPr>
        <w:t xml:space="preserve">ן בערפל. </w:t>
      </w:r>
      <w:r w:rsidRPr="00FA0728">
        <w:rPr>
          <w:rtl/>
        </w:rPr>
        <w:t>בָּנֹה בָנִיתִי בֵּית זְבֻל לָךְ</w:t>
      </w:r>
      <w:r>
        <w:rPr>
          <w:rFonts w:hint="cs"/>
          <w:rtl/>
        </w:rPr>
        <w:t>, מכון לשבתך עולמים".</w:t>
      </w:r>
    </w:p>
    <w:p w:rsidR="00964504" w:rsidRDefault="00964504" w:rsidP="000E197F">
      <w:pPr>
        <w:rPr>
          <w:rtl/>
        </w:rPr>
      </w:pPr>
      <w:bookmarkStart w:id="3947" w:name="_ETM_Q5_509162"/>
      <w:bookmarkStart w:id="3948" w:name="_ETM_Q5_509201"/>
      <w:bookmarkStart w:id="3949" w:name="_ETM_Q5_510843"/>
      <w:bookmarkEnd w:id="3947"/>
      <w:bookmarkEnd w:id="3948"/>
      <w:bookmarkEnd w:id="3949"/>
    </w:p>
    <w:p w:rsidR="00964504" w:rsidRDefault="00964504" w:rsidP="000E197F">
      <w:pPr>
        <w:rPr>
          <w:rtl/>
        </w:rPr>
      </w:pPr>
      <w:bookmarkStart w:id="3950" w:name="_ETM_Q5_510887"/>
      <w:bookmarkEnd w:id="3950"/>
      <w:r>
        <w:rPr>
          <w:rFonts w:hint="cs"/>
          <w:rtl/>
        </w:rPr>
        <w:t xml:space="preserve">הרומן ננעל </w:t>
      </w:r>
      <w:bookmarkStart w:id="3951" w:name="_ETM_Q5_512415"/>
      <w:bookmarkEnd w:id="3951"/>
      <w:r>
        <w:rPr>
          <w:rFonts w:hint="cs"/>
          <w:rtl/>
        </w:rPr>
        <w:t xml:space="preserve">בשאלה איך כל זה קרה, איך קמה המדינה, איך </w:t>
      </w:r>
      <w:bookmarkStart w:id="3952" w:name="_ETM_Q5_514747"/>
      <w:bookmarkEnd w:id="3952"/>
      <w:r>
        <w:rPr>
          <w:rFonts w:hint="cs"/>
          <w:rtl/>
        </w:rPr>
        <w:t xml:space="preserve">קמה אותה חברת מופת. הזקן </w:t>
      </w:r>
      <w:proofErr w:type="spellStart"/>
      <w:r>
        <w:rPr>
          <w:rFonts w:hint="cs"/>
          <w:rtl/>
        </w:rPr>
        <w:t>ליטוואק</w:t>
      </w:r>
      <w:proofErr w:type="spellEnd"/>
      <w:r>
        <w:rPr>
          <w:rFonts w:hint="cs"/>
          <w:rtl/>
        </w:rPr>
        <w:t xml:space="preserve"> אמר: בזכות הצרות; האדריכל </w:t>
      </w:r>
      <w:proofErr w:type="spellStart"/>
      <w:r>
        <w:rPr>
          <w:rFonts w:hint="cs"/>
          <w:rtl/>
        </w:rPr>
        <w:t>שטיינק</w:t>
      </w:r>
      <w:proofErr w:type="spellEnd"/>
      <w:r>
        <w:rPr>
          <w:rFonts w:hint="cs"/>
          <w:rtl/>
        </w:rPr>
        <w:t xml:space="preserve"> אמר: בזכות העם ששב והתחבר; ד"ר מרקוס אמר: בזכות </w:t>
      </w:r>
      <w:bookmarkStart w:id="3953" w:name="_ETM_Q5_524812"/>
      <w:bookmarkEnd w:id="3953"/>
      <w:r>
        <w:rPr>
          <w:rFonts w:hint="cs"/>
          <w:rtl/>
        </w:rPr>
        <w:t xml:space="preserve">הדעת; יוסף לוי אמר: בזכות הרצון. והזקן, רב שמואל, קם </w:t>
      </w:r>
      <w:bookmarkStart w:id="3954" w:name="_ETM_Q5_531114"/>
      <w:bookmarkEnd w:id="3954"/>
      <w:r>
        <w:rPr>
          <w:rFonts w:hint="cs"/>
          <w:rtl/>
        </w:rPr>
        <w:t xml:space="preserve">בהוד ואמר: בזכות האלוהים. כך בחר לנעול הרצל את </w:t>
      </w:r>
      <w:bookmarkStart w:id="3955" w:name="_ETM_Q5_536718"/>
      <w:bookmarkEnd w:id="3955"/>
      <w:r>
        <w:rPr>
          <w:rFonts w:hint="cs"/>
          <w:rtl/>
        </w:rPr>
        <w:t>הרומן שהעניק את שמו לעיר העברית הראשונה.</w:t>
      </w:r>
    </w:p>
    <w:p w:rsidR="00964504" w:rsidRDefault="00964504" w:rsidP="000E197F">
      <w:pPr>
        <w:rPr>
          <w:rtl/>
        </w:rPr>
      </w:pPr>
      <w:bookmarkStart w:id="3956" w:name="_ETM_Q5_541418"/>
      <w:bookmarkStart w:id="3957" w:name="_ETM_Q5_541467"/>
      <w:bookmarkEnd w:id="3956"/>
      <w:bookmarkEnd w:id="3957"/>
    </w:p>
    <w:p w:rsidR="00964504" w:rsidRDefault="00964504" w:rsidP="00D26EE9">
      <w:pPr>
        <w:rPr>
          <w:rtl/>
        </w:rPr>
      </w:pPr>
      <w:bookmarkStart w:id="3958" w:name="_ETM_Q5_541555"/>
      <w:bookmarkStart w:id="3959" w:name="_ETM_Q5_541595"/>
      <w:bookmarkEnd w:id="3958"/>
      <w:bookmarkEnd w:id="3959"/>
      <w:proofErr w:type="spellStart"/>
      <w:r>
        <w:rPr>
          <w:rFonts w:hint="cs"/>
          <w:rtl/>
        </w:rPr>
        <w:t>אלטנוילנד</w:t>
      </w:r>
      <w:proofErr w:type="spellEnd"/>
      <w:r>
        <w:rPr>
          <w:rFonts w:hint="cs"/>
          <w:rtl/>
        </w:rPr>
        <w:t xml:space="preserve"> לא היה המקום </w:t>
      </w:r>
      <w:bookmarkStart w:id="3960" w:name="_ETM_Q5_539957"/>
      <w:bookmarkEnd w:id="3960"/>
      <w:r>
        <w:rPr>
          <w:rFonts w:hint="cs"/>
          <w:rtl/>
        </w:rPr>
        <w:t xml:space="preserve">היחיד שבו ביטא הרצל את רחשי ליבו ואת יחסו </w:t>
      </w:r>
      <w:bookmarkStart w:id="3961" w:name="_ETM_Q5_546256"/>
      <w:bookmarkEnd w:id="3961"/>
      <w:r>
        <w:rPr>
          <w:rFonts w:hint="cs"/>
          <w:rtl/>
        </w:rPr>
        <w:t>העמוק אל רוח ישראל</w:t>
      </w:r>
      <w:r w:rsidR="00D26EE9">
        <w:rPr>
          <w:rFonts w:hint="cs"/>
          <w:rtl/>
        </w:rPr>
        <w:t>-</w:t>
      </w:r>
      <w:r>
        <w:rPr>
          <w:rFonts w:hint="cs"/>
          <w:rtl/>
        </w:rPr>
        <w:t xml:space="preserve">סבא, אל כור מחצבתנו, אל יהדותנו. </w:t>
      </w:r>
      <w:bookmarkStart w:id="3962" w:name="_ETM_Q5_551796"/>
      <w:bookmarkEnd w:id="3962"/>
      <w:r>
        <w:rPr>
          <w:rFonts w:hint="cs"/>
          <w:rtl/>
        </w:rPr>
        <w:t xml:space="preserve">בבתי הספר שלנו מדלגים על השורה </w:t>
      </w:r>
      <w:proofErr w:type="spellStart"/>
      <w:r>
        <w:rPr>
          <w:rFonts w:hint="cs"/>
          <w:rtl/>
        </w:rPr>
        <w:t>הכל</w:t>
      </w:r>
      <w:proofErr w:type="spellEnd"/>
      <w:r>
        <w:rPr>
          <w:rFonts w:hint="cs"/>
          <w:rtl/>
        </w:rPr>
        <w:t xml:space="preserve">-כך חשובה בנאום הפתיחה </w:t>
      </w:r>
      <w:bookmarkStart w:id="3963" w:name="_ETM_Q5_556917"/>
      <w:bookmarkEnd w:id="3963"/>
      <w:r>
        <w:rPr>
          <w:rFonts w:hint="cs"/>
          <w:rtl/>
        </w:rPr>
        <w:t>של הרצל בקונגרס הציוני הראשון</w:t>
      </w:r>
      <w:r w:rsidR="00D26EE9">
        <w:rPr>
          <w:rFonts w:hint="cs"/>
          <w:rtl/>
        </w:rPr>
        <w:t>;</w:t>
      </w:r>
      <w:r>
        <w:rPr>
          <w:rFonts w:hint="cs"/>
          <w:rtl/>
        </w:rPr>
        <w:t xml:space="preserve"> בחלק מהמקומות מגדילים לעשות וממש</w:t>
      </w:r>
      <w:bookmarkStart w:id="3964" w:name="_ETM_Q5_561257"/>
      <w:bookmarkEnd w:id="3964"/>
      <w:r>
        <w:rPr>
          <w:rFonts w:hint="cs"/>
          <w:rtl/>
        </w:rPr>
        <w:t xml:space="preserve"> משנים את הטקסט</w:t>
      </w:r>
      <w:bookmarkStart w:id="3965" w:name="_ETM_Q5_564362"/>
      <w:bookmarkStart w:id="3966" w:name="_ETM_Q5_564435"/>
      <w:bookmarkStart w:id="3967" w:name="_ETM_Q5_564505"/>
      <w:bookmarkStart w:id="3968" w:name="_ETM_Q5_564544"/>
      <w:bookmarkEnd w:id="3965"/>
      <w:bookmarkEnd w:id="3966"/>
      <w:bookmarkEnd w:id="3967"/>
      <w:bookmarkEnd w:id="3968"/>
      <w:r w:rsidR="00D26EE9">
        <w:rPr>
          <w:rFonts w:hint="cs"/>
          <w:rtl/>
        </w:rPr>
        <w:t>,</w:t>
      </w:r>
      <w:r>
        <w:rPr>
          <w:rFonts w:hint="cs"/>
          <w:rtl/>
        </w:rPr>
        <w:t xml:space="preserve"> אבל מילותיו לא יישכחו: "הציונות", אמר הרצל, "היא </w:t>
      </w:r>
      <w:bookmarkStart w:id="3969" w:name="_ETM_Q5_570588"/>
      <w:bookmarkEnd w:id="3969"/>
      <w:r>
        <w:rPr>
          <w:rFonts w:hint="cs"/>
          <w:rtl/>
        </w:rPr>
        <w:t>שיבתנו אל היהדות עוד לפני שיבתנו לארץ היהודים".</w:t>
      </w:r>
    </w:p>
    <w:p w:rsidR="00964504" w:rsidRDefault="00964504" w:rsidP="000E197F">
      <w:pPr>
        <w:rPr>
          <w:rtl/>
        </w:rPr>
      </w:pPr>
      <w:bookmarkStart w:id="3970" w:name="_ETM_Q5_576643"/>
      <w:bookmarkStart w:id="3971" w:name="_ETM_Q5_576745"/>
      <w:bookmarkEnd w:id="3970"/>
      <w:bookmarkEnd w:id="3971"/>
    </w:p>
    <w:p w:rsidR="00964504" w:rsidRDefault="00964504" w:rsidP="00D26EE9">
      <w:pPr>
        <w:rPr>
          <w:rtl/>
        </w:rPr>
      </w:pPr>
      <w:bookmarkStart w:id="3972" w:name="_ETM_Q5_576787"/>
      <w:bookmarkStart w:id="3973" w:name="_ETM_Q5_576868"/>
      <w:bookmarkEnd w:id="3972"/>
      <w:bookmarkEnd w:id="3973"/>
      <w:r>
        <w:rPr>
          <w:rFonts w:hint="cs"/>
          <w:rtl/>
        </w:rPr>
        <w:t xml:space="preserve">עוד ביקשו </w:t>
      </w:r>
      <w:bookmarkStart w:id="3974" w:name="_ETM_Q5_578625"/>
      <w:bookmarkEnd w:id="3974"/>
      <w:r>
        <w:rPr>
          <w:rFonts w:hint="cs"/>
          <w:rtl/>
        </w:rPr>
        <w:t xml:space="preserve">לספר לנו שלהרצל לא הייתה חשובה ארץ ישראל, הוא רק </w:t>
      </w:r>
      <w:bookmarkStart w:id="3975" w:name="_ETM_Q5_582737"/>
      <w:bookmarkEnd w:id="3975"/>
      <w:r>
        <w:rPr>
          <w:rFonts w:hint="cs"/>
          <w:rtl/>
        </w:rPr>
        <w:t xml:space="preserve">רצה איזשהו מקלט לילה, ארץ כלשהי. אבל גם פה שכחו </w:t>
      </w:r>
      <w:bookmarkStart w:id="3976" w:name="_ETM_Q5_586751"/>
      <w:bookmarkEnd w:id="3976"/>
      <w:r>
        <w:rPr>
          <w:rFonts w:hint="cs"/>
          <w:rtl/>
        </w:rPr>
        <w:t xml:space="preserve">לספר לנו את מילותיו האחרונות אי פעם באיזשהו קונגרס, הקונגרס השישי. </w:t>
      </w:r>
      <w:bookmarkStart w:id="3977" w:name="_ETM_Q5_595363"/>
      <w:bookmarkEnd w:id="3977"/>
      <w:r>
        <w:rPr>
          <w:rFonts w:hint="cs"/>
          <w:rtl/>
        </w:rPr>
        <w:t>ונזכיר שוב איך ספד לו דוד וולפסון, שאמר: בשעה קשה</w:t>
      </w:r>
      <w:bookmarkStart w:id="3978" w:name="_ETM_Q5_599179"/>
      <w:bookmarkEnd w:id="3978"/>
      <w:r>
        <w:rPr>
          <w:rFonts w:hint="cs"/>
          <w:rtl/>
        </w:rPr>
        <w:t xml:space="preserve"> זו אנו מזכירים את שבועתך – המילים האחרונות של הרצל</w:t>
      </w:r>
      <w:bookmarkStart w:id="3979" w:name="_ETM_Q5_603310"/>
      <w:bookmarkEnd w:id="3979"/>
      <w:r>
        <w:rPr>
          <w:rFonts w:hint="cs"/>
          <w:rtl/>
        </w:rPr>
        <w:t xml:space="preserve"> בקונגרס השישי – ואנו נשבעים בעקבותיך: </w:t>
      </w:r>
      <w:r w:rsidR="00D26EE9">
        <w:rPr>
          <w:rFonts w:hint="cs"/>
          <w:rtl/>
        </w:rPr>
        <w:t>"</w:t>
      </w:r>
      <w:r>
        <w:rPr>
          <w:rFonts w:hint="cs"/>
          <w:rtl/>
        </w:rPr>
        <w:t xml:space="preserve">אם אשכחך ירושלים </w:t>
      </w:r>
      <w:bookmarkStart w:id="3980" w:name="_ETM_Q5_608438"/>
      <w:bookmarkEnd w:id="3980"/>
      <w:r>
        <w:rPr>
          <w:rFonts w:hint="cs"/>
          <w:rtl/>
        </w:rPr>
        <w:t>תשכח ימיני</w:t>
      </w:r>
      <w:r w:rsidR="00D26EE9">
        <w:rPr>
          <w:rFonts w:hint="cs"/>
          <w:rtl/>
        </w:rPr>
        <w:t>"</w:t>
      </w:r>
      <w:r>
        <w:rPr>
          <w:rFonts w:hint="cs"/>
          <w:rtl/>
        </w:rPr>
        <w:t>.</w:t>
      </w:r>
    </w:p>
    <w:p w:rsidR="00964504" w:rsidRDefault="00964504" w:rsidP="000E197F">
      <w:pPr>
        <w:rPr>
          <w:rtl/>
        </w:rPr>
      </w:pPr>
    </w:p>
    <w:p w:rsidR="00964504" w:rsidRDefault="00964504" w:rsidP="00D26EE9">
      <w:pPr>
        <w:rPr>
          <w:rtl/>
        </w:rPr>
      </w:pPr>
      <w:r>
        <w:rPr>
          <w:rFonts w:hint="cs"/>
          <w:rtl/>
        </w:rPr>
        <w:t xml:space="preserve">חתן פרס ישראל, עורך כתביו של הרצל והביוגרף הכי </w:t>
      </w:r>
      <w:bookmarkStart w:id="3981" w:name="_ETM_Q5_613585"/>
      <w:bookmarkEnd w:id="3981"/>
      <w:r>
        <w:rPr>
          <w:rFonts w:hint="cs"/>
          <w:rtl/>
        </w:rPr>
        <w:t>חשוב שלו, ד"ר אלכס ביין, נעל את חיבורו</w:t>
      </w:r>
      <w:r w:rsidR="00D26EE9">
        <w:rPr>
          <w:rFonts w:hint="cs"/>
          <w:rtl/>
        </w:rPr>
        <w:t xml:space="preserve"> –</w:t>
      </w:r>
      <w:r>
        <w:rPr>
          <w:rFonts w:hint="cs"/>
          <w:rtl/>
        </w:rPr>
        <w:t xml:space="preserve"> א</w:t>
      </w:r>
      <w:bookmarkStart w:id="3982" w:name="_ETM_Q5_619096"/>
      <w:bookmarkEnd w:id="3982"/>
      <w:r>
        <w:rPr>
          <w:rFonts w:hint="cs"/>
          <w:rtl/>
        </w:rPr>
        <w:t>ת הביוגרפיה על הרצל, המשתרעת על פני 600 עמודים</w:t>
      </w:r>
      <w:r w:rsidR="00D26EE9">
        <w:rPr>
          <w:rFonts w:hint="cs"/>
          <w:rtl/>
        </w:rPr>
        <w:t xml:space="preserve"> ־</w:t>
      </w:r>
      <w:r>
        <w:rPr>
          <w:rFonts w:hint="cs"/>
          <w:rtl/>
        </w:rPr>
        <w:t xml:space="preserve"> ואמר: הנעלה </w:t>
      </w:r>
      <w:bookmarkStart w:id="3983" w:name="_ETM_Q5_625117"/>
      <w:bookmarkEnd w:id="3983"/>
      <w:r>
        <w:rPr>
          <w:rFonts w:hint="cs"/>
          <w:rtl/>
        </w:rPr>
        <w:t>שבשאיפותיו לא הייתה מדינה; אותה הוא ראה רק כאמצעי, לא כמטרה</w:t>
      </w:r>
      <w:bookmarkStart w:id="3984" w:name="_ETM_Q5_630779"/>
      <w:bookmarkEnd w:id="3984"/>
      <w:r>
        <w:rPr>
          <w:rFonts w:hint="cs"/>
          <w:rtl/>
        </w:rPr>
        <w:t xml:space="preserve"> לעצמה. כזאת אמר לא אחת ב"מדינת היהודים", בנאומיו, </w:t>
      </w:r>
      <w:proofErr w:type="spellStart"/>
      <w:r>
        <w:rPr>
          <w:rFonts w:hint="cs"/>
          <w:rtl/>
        </w:rPr>
        <w:t>באלטנוילנד</w:t>
      </w:r>
      <w:proofErr w:type="spellEnd"/>
      <w:r>
        <w:rPr>
          <w:rFonts w:hint="cs"/>
          <w:rtl/>
        </w:rPr>
        <w:t xml:space="preserve">, ברשימותיו </w:t>
      </w:r>
      <w:bookmarkStart w:id="3985" w:name="_ETM_Q5_637141"/>
      <w:bookmarkEnd w:id="3985"/>
      <w:r>
        <w:rPr>
          <w:rFonts w:hint="cs"/>
          <w:rtl/>
        </w:rPr>
        <w:t xml:space="preserve">ולבסוף בחרוזים פשוטים שכתב לאחר הקונגרס השישי באלבום של אחד </w:t>
      </w:r>
      <w:bookmarkStart w:id="3986" w:name="_ETM_Q5_642542"/>
      <w:bookmarkEnd w:id="3986"/>
      <w:r>
        <w:rPr>
          <w:rFonts w:hint="cs"/>
          <w:rtl/>
        </w:rPr>
        <w:t xml:space="preserve">מיתומי קישינב. והינה הקדשתו של הרצל, שאותה מצטט אלכס ביין: </w:t>
      </w:r>
      <w:bookmarkStart w:id="3987" w:name="_ETM_Q5_646152"/>
      <w:bookmarkEnd w:id="3987"/>
      <w:r w:rsidR="00D26EE9">
        <w:rPr>
          <w:rFonts w:hint="cs"/>
          <w:rtl/>
        </w:rPr>
        <w:t>"</w:t>
      </w:r>
      <w:r>
        <w:rPr>
          <w:rFonts w:hint="cs"/>
          <w:rtl/>
        </w:rPr>
        <w:t>אימתי ייראה לי כמוצלח כל עמלי עלי אדמות</w:t>
      </w:r>
      <w:bookmarkStart w:id="3988" w:name="_ETM_Q5_652203"/>
      <w:bookmarkEnd w:id="3988"/>
      <w:r>
        <w:rPr>
          <w:rFonts w:hint="cs"/>
          <w:rtl/>
        </w:rPr>
        <w:t>? אם צעירי היהודים הדלים ייעשו ליהודים צעירים גאים</w:t>
      </w:r>
      <w:r w:rsidR="00D26EE9">
        <w:rPr>
          <w:rFonts w:hint="cs"/>
          <w:rtl/>
        </w:rPr>
        <w:t>"</w:t>
      </w:r>
      <w:r>
        <w:rPr>
          <w:rFonts w:hint="cs"/>
          <w:rtl/>
        </w:rPr>
        <w:t>.</w:t>
      </w:r>
    </w:p>
    <w:p w:rsidR="00964504" w:rsidRDefault="00964504" w:rsidP="000E197F">
      <w:pPr>
        <w:rPr>
          <w:rtl/>
        </w:rPr>
      </w:pPr>
    </w:p>
    <w:p w:rsidR="00964504" w:rsidRDefault="00964504" w:rsidP="000E197F">
      <w:pPr>
        <w:rPr>
          <w:rtl/>
        </w:rPr>
      </w:pPr>
      <w:bookmarkStart w:id="3989" w:name="_ETM_Q5_659752"/>
      <w:bookmarkEnd w:id="3989"/>
      <w:r>
        <w:rPr>
          <w:rFonts w:hint="cs"/>
          <w:rtl/>
        </w:rPr>
        <w:t xml:space="preserve">יש לנו </w:t>
      </w:r>
      <w:bookmarkStart w:id="3990" w:name="_ETM_Q5_659823"/>
      <w:bookmarkEnd w:id="3990"/>
      <w:r>
        <w:rPr>
          <w:rFonts w:hint="cs"/>
          <w:rtl/>
        </w:rPr>
        <w:t xml:space="preserve">עוד הרבה עבודה. אנחנו נמשיך בדרכו. תודה רבה על הזכות </w:t>
      </w:r>
      <w:bookmarkStart w:id="3991" w:name="_ETM_Q5_665913"/>
      <w:bookmarkEnd w:id="3991"/>
      <w:r>
        <w:rPr>
          <w:rFonts w:hint="cs"/>
          <w:rtl/>
        </w:rPr>
        <w:t>לשאת כאן דברים לזכרו.</w:t>
      </w:r>
    </w:p>
    <w:p w:rsidR="00964504" w:rsidRDefault="00964504" w:rsidP="000E197F">
      <w:pPr>
        <w:rPr>
          <w:rtl/>
        </w:rPr>
      </w:pPr>
      <w:bookmarkStart w:id="3992" w:name="_ETM_Q5_667373"/>
      <w:bookmarkStart w:id="3993" w:name="_ETM_Q5_667419"/>
      <w:bookmarkEnd w:id="3992"/>
      <w:bookmarkEnd w:id="3993"/>
    </w:p>
    <w:p w:rsidR="00964504" w:rsidRDefault="00964504" w:rsidP="000E197F">
      <w:pPr>
        <w:pStyle w:val="af6"/>
        <w:keepNext/>
        <w:rPr>
          <w:rtl/>
        </w:rPr>
      </w:pPr>
      <w:bookmarkStart w:id="3994" w:name="ET_yor_6423_1"/>
      <w:r w:rsidRPr="000D0D2E">
        <w:rPr>
          <w:rStyle w:val="TagStyle"/>
          <w:rtl/>
        </w:rPr>
        <w:t xml:space="preserve"> &lt;&lt; יור &gt;&gt; </w:t>
      </w:r>
      <w:r>
        <w:rPr>
          <w:rtl/>
        </w:rPr>
        <w:t>היו"ר אמיר אוחנה:</w:t>
      </w:r>
      <w:r w:rsidRPr="000D0D2E">
        <w:rPr>
          <w:rStyle w:val="TagStyle"/>
          <w:rtl/>
        </w:rPr>
        <w:t xml:space="preserve"> &lt;&lt; יור &gt;&gt;</w:t>
      </w:r>
      <w:r>
        <w:rPr>
          <w:rtl/>
        </w:rPr>
        <w:t xml:space="preserve"> </w:t>
      </w:r>
      <w:bookmarkEnd w:id="3994"/>
    </w:p>
    <w:p w:rsidR="00964504" w:rsidRDefault="00964504" w:rsidP="000E197F">
      <w:pPr>
        <w:pStyle w:val="KeepWithNext"/>
        <w:rPr>
          <w:rtl/>
        </w:rPr>
      </w:pPr>
    </w:p>
    <w:p w:rsidR="00964504" w:rsidRDefault="00964504" w:rsidP="00D26EE9">
      <w:pPr>
        <w:rPr>
          <w:rtl/>
        </w:rPr>
      </w:pPr>
      <w:r>
        <w:rPr>
          <w:rFonts w:hint="cs"/>
          <w:rtl/>
        </w:rPr>
        <w:t>תודה רבה. השר ש</w:t>
      </w:r>
      <w:r w:rsidR="00D26EE9">
        <w:rPr>
          <w:rFonts w:hint="cs"/>
          <w:rtl/>
        </w:rPr>
        <w:t>י</w:t>
      </w:r>
      <w:r>
        <w:rPr>
          <w:rFonts w:hint="cs"/>
          <w:rtl/>
        </w:rPr>
        <w:t xml:space="preserve">קלי נשא </w:t>
      </w:r>
      <w:bookmarkStart w:id="3995" w:name="_ETM_Q5_669461"/>
      <w:bookmarkEnd w:id="3995"/>
      <w:r>
        <w:rPr>
          <w:rFonts w:hint="cs"/>
          <w:rtl/>
        </w:rPr>
        <w:t xml:space="preserve">דברים מטעם ראש הממשלה. מטעם ראש האופוזיציה יישא דברים </w:t>
      </w:r>
      <w:bookmarkStart w:id="3996" w:name="_ETM_Q5_675399"/>
      <w:bookmarkEnd w:id="3996"/>
      <w:r>
        <w:rPr>
          <w:rFonts w:hint="cs"/>
          <w:rtl/>
        </w:rPr>
        <w:t>חבר הכנסת מאיר כהן</w:t>
      </w:r>
      <w:r w:rsidR="00D26EE9">
        <w:rPr>
          <w:rFonts w:hint="cs"/>
          <w:rtl/>
        </w:rPr>
        <w:t>,</w:t>
      </w:r>
      <w:r>
        <w:rPr>
          <w:rFonts w:hint="cs"/>
          <w:rtl/>
        </w:rPr>
        <w:t xml:space="preserve"> בבקשה.</w:t>
      </w:r>
    </w:p>
    <w:p w:rsidR="00964504" w:rsidRDefault="00964504" w:rsidP="000E197F">
      <w:pPr>
        <w:rPr>
          <w:rtl/>
        </w:rPr>
      </w:pPr>
      <w:bookmarkStart w:id="3997" w:name="_ETM_Q5_679217"/>
      <w:bookmarkStart w:id="3998" w:name="_ETM_Q5_679265"/>
      <w:bookmarkEnd w:id="3997"/>
      <w:bookmarkEnd w:id="3998"/>
    </w:p>
    <w:p w:rsidR="00964504" w:rsidRDefault="00964504" w:rsidP="000E197F">
      <w:pPr>
        <w:pStyle w:val="af5"/>
        <w:keepNext/>
        <w:rPr>
          <w:rtl/>
        </w:rPr>
      </w:pPr>
      <w:bookmarkStart w:id="3999" w:name="ET_interruption_6156_3"/>
      <w:r w:rsidRPr="000D0D2E">
        <w:rPr>
          <w:rStyle w:val="TagStyle"/>
          <w:rtl/>
        </w:rPr>
        <w:t xml:space="preserve"> &lt;&lt; קריאה &gt;&gt; </w:t>
      </w:r>
      <w:r>
        <w:rPr>
          <w:rtl/>
        </w:rPr>
        <w:t>גלעד קריב (העבודה):</w:t>
      </w:r>
      <w:r w:rsidRPr="000D0D2E">
        <w:rPr>
          <w:rStyle w:val="TagStyle"/>
          <w:rtl/>
        </w:rPr>
        <w:t xml:space="preserve"> &lt;&lt; קריאה &gt;&gt;</w:t>
      </w:r>
      <w:r>
        <w:rPr>
          <w:rtl/>
        </w:rPr>
        <w:t xml:space="preserve"> </w:t>
      </w:r>
      <w:bookmarkEnd w:id="3999"/>
    </w:p>
    <w:p w:rsidR="00964504" w:rsidRDefault="00964504" w:rsidP="000E197F">
      <w:pPr>
        <w:pStyle w:val="KeepWithNext"/>
        <w:rPr>
          <w:rtl/>
        </w:rPr>
      </w:pPr>
    </w:p>
    <w:p w:rsidR="00964504" w:rsidRPr="000D0D2E" w:rsidRDefault="00964504" w:rsidP="000E197F">
      <w:pPr>
        <w:rPr>
          <w:rtl/>
        </w:rPr>
      </w:pPr>
      <w:r>
        <w:rPr>
          <w:rFonts w:hint="cs"/>
          <w:rtl/>
        </w:rPr>
        <w:t xml:space="preserve">כדאי להזכיר לאיזו קהילה הוא השתייך, </w:t>
      </w:r>
      <w:bookmarkStart w:id="4000" w:name="_ETM_Q5_685418"/>
      <w:bookmarkEnd w:id="4000"/>
      <w:r>
        <w:rPr>
          <w:rFonts w:hint="cs"/>
          <w:rtl/>
        </w:rPr>
        <w:t>לאור הדגש על היהדות.</w:t>
      </w:r>
    </w:p>
    <w:p w:rsidR="00964504" w:rsidRDefault="00964504" w:rsidP="000E197F">
      <w:pPr>
        <w:rPr>
          <w:rtl/>
        </w:rPr>
      </w:pPr>
    </w:p>
    <w:p w:rsidR="00964504" w:rsidRDefault="00964504" w:rsidP="000E197F">
      <w:pPr>
        <w:pStyle w:val="a4"/>
        <w:keepNext/>
        <w:rPr>
          <w:rtl/>
        </w:rPr>
      </w:pPr>
      <w:bookmarkStart w:id="4001" w:name="_ETM_Q5_678724"/>
      <w:bookmarkStart w:id="4002" w:name="_ETM_Q5_679905"/>
      <w:bookmarkStart w:id="4003" w:name="ET_speaker_5082_2"/>
      <w:bookmarkEnd w:id="4001"/>
      <w:bookmarkEnd w:id="4002"/>
      <w:r w:rsidRPr="000D0D2E">
        <w:rPr>
          <w:rStyle w:val="TagStyle"/>
          <w:rtl/>
        </w:rPr>
        <w:t xml:space="preserve"> &lt;&lt; דובר &gt;&gt; </w:t>
      </w:r>
      <w:bookmarkStart w:id="4004" w:name="_Toc197536534"/>
      <w:bookmarkStart w:id="4005" w:name="_Toc197537668"/>
      <w:r>
        <w:rPr>
          <w:rtl/>
        </w:rPr>
        <w:t>מאיר כהן (יש עתיד):</w:t>
      </w:r>
      <w:bookmarkEnd w:id="4004"/>
      <w:bookmarkEnd w:id="4005"/>
      <w:r w:rsidRPr="000D0D2E">
        <w:rPr>
          <w:rStyle w:val="TagStyle"/>
          <w:rtl/>
        </w:rPr>
        <w:t xml:space="preserve"> &lt;&lt; דובר &gt;&gt;</w:t>
      </w:r>
      <w:r>
        <w:rPr>
          <w:rtl/>
        </w:rPr>
        <w:t xml:space="preserve"> </w:t>
      </w:r>
      <w:bookmarkEnd w:id="4003"/>
    </w:p>
    <w:p w:rsidR="00964504" w:rsidRDefault="00964504" w:rsidP="000E197F">
      <w:pPr>
        <w:pStyle w:val="KeepWithNext"/>
        <w:rPr>
          <w:rtl/>
        </w:rPr>
      </w:pPr>
    </w:p>
    <w:p w:rsidR="00964504" w:rsidRDefault="00964504" w:rsidP="000E197F">
      <w:pPr>
        <w:rPr>
          <w:rtl/>
        </w:rPr>
      </w:pPr>
      <w:bookmarkStart w:id="4006" w:name="_ETM_Q5_693395"/>
      <w:bookmarkStart w:id="4007" w:name="_ETM_Q5_693461"/>
      <w:bookmarkEnd w:id="4006"/>
      <w:bookmarkEnd w:id="4007"/>
      <w:r>
        <w:rPr>
          <w:rFonts w:hint="cs"/>
          <w:rtl/>
        </w:rPr>
        <w:t xml:space="preserve">אדוני היושב-ראש, חברות וחברי כנסת נכבדים, אני </w:t>
      </w:r>
      <w:bookmarkStart w:id="4008" w:name="_ETM_Q5_704451"/>
      <w:bookmarkEnd w:id="4008"/>
      <w:r>
        <w:rPr>
          <w:rFonts w:hint="cs"/>
          <w:rtl/>
        </w:rPr>
        <w:t xml:space="preserve">משער שאם הוא היה כותב לנו איזה פתק עכשיו, הוא היה אומר: למה אתם לא נמצאים כאן. למה. </w:t>
      </w:r>
      <w:proofErr w:type="spellStart"/>
      <w:r>
        <w:rPr>
          <w:rFonts w:hint="cs"/>
          <w:rtl/>
        </w:rPr>
        <w:t>אוקיי</w:t>
      </w:r>
      <w:proofErr w:type="spellEnd"/>
      <w:r>
        <w:rPr>
          <w:rFonts w:hint="cs"/>
          <w:rtl/>
        </w:rPr>
        <w:t xml:space="preserve">, אדוני </w:t>
      </w:r>
      <w:bookmarkStart w:id="4009" w:name="_ETM_Q5_711088"/>
      <w:bookmarkEnd w:id="4009"/>
      <w:r>
        <w:rPr>
          <w:rFonts w:hint="cs"/>
          <w:rtl/>
        </w:rPr>
        <w:t>היושב-ראש, ובכל זאת - -</w:t>
      </w:r>
    </w:p>
    <w:p w:rsidR="00964504" w:rsidRDefault="00964504" w:rsidP="000E197F">
      <w:pPr>
        <w:rPr>
          <w:rtl/>
        </w:rPr>
      </w:pPr>
      <w:bookmarkStart w:id="4010" w:name="_ETM_Q5_712259"/>
      <w:bookmarkStart w:id="4011" w:name="_ETM_Q5_712299"/>
      <w:bookmarkEnd w:id="4010"/>
      <w:bookmarkEnd w:id="4011"/>
    </w:p>
    <w:p w:rsidR="00964504" w:rsidRDefault="00964504" w:rsidP="000E197F">
      <w:pPr>
        <w:pStyle w:val="af5"/>
        <w:keepNext/>
        <w:rPr>
          <w:rtl/>
        </w:rPr>
      </w:pPr>
      <w:bookmarkStart w:id="4012" w:name="ET_interruption_6156_4"/>
      <w:r w:rsidRPr="000D0D2E">
        <w:rPr>
          <w:rStyle w:val="TagStyle"/>
          <w:rtl/>
        </w:rPr>
        <w:t xml:space="preserve"> &lt;&lt; קריאה &gt;&gt; </w:t>
      </w:r>
      <w:r>
        <w:rPr>
          <w:rtl/>
        </w:rPr>
        <w:t>גלעד קריב (העבודה):</w:t>
      </w:r>
      <w:r w:rsidRPr="000D0D2E">
        <w:rPr>
          <w:rStyle w:val="TagStyle"/>
          <w:rtl/>
        </w:rPr>
        <w:t xml:space="preserve"> &lt;&lt; קריאה &gt;&gt;</w:t>
      </w:r>
      <w:r>
        <w:rPr>
          <w:rtl/>
        </w:rPr>
        <w:t xml:space="preserve"> </w:t>
      </w:r>
      <w:bookmarkEnd w:id="4012"/>
    </w:p>
    <w:p w:rsidR="00964504" w:rsidRDefault="00964504" w:rsidP="000E197F">
      <w:pPr>
        <w:pStyle w:val="KeepWithNext"/>
        <w:rPr>
          <w:rtl/>
        </w:rPr>
      </w:pPr>
    </w:p>
    <w:p w:rsidR="00964504" w:rsidRDefault="00964504" w:rsidP="000E197F">
      <w:pPr>
        <w:rPr>
          <w:rtl/>
        </w:rPr>
      </w:pPr>
      <w:r>
        <w:rPr>
          <w:rFonts w:hint="cs"/>
          <w:rtl/>
        </w:rPr>
        <w:t>הוא הכיר את זה מהקונגרס.</w:t>
      </w:r>
    </w:p>
    <w:p w:rsidR="00964504" w:rsidRDefault="00964504" w:rsidP="000E197F">
      <w:pPr>
        <w:rPr>
          <w:rtl/>
        </w:rPr>
      </w:pPr>
    </w:p>
    <w:p w:rsidR="00964504" w:rsidRDefault="00964504" w:rsidP="000E197F">
      <w:pPr>
        <w:pStyle w:val="-"/>
        <w:keepNext/>
        <w:rPr>
          <w:rtl/>
        </w:rPr>
      </w:pPr>
      <w:bookmarkStart w:id="4013" w:name="ET_speakercontinue_5082_5"/>
      <w:r w:rsidRPr="000D0D2E">
        <w:rPr>
          <w:rStyle w:val="TagStyle"/>
          <w:rtl/>
        </w:rPr>
        <w:t xml:space="preserve"> &lt;&lt; דובר_המשך &gt;&gt; </w:t>
      </w:r>
      <w:r>
        <w:rPr>
          <w:rtl/>
        </w:rPr>
        <w:t>מאיר כהן (יש עתיד):</w:t>
      </w:r>
      <w:r w:rsidRPr="000D0D2E">
        <w:rPr>
          <w:rStyle w:val="TagStyle"/>
          <w:rtl/>
        </w:rPr>
        <w:t xml:space="preserve"> &lt;&lt; דובר_המשך &gt;&gt;</w:t>
      </w:r>
      <w:r>
        <w:rPr>
          <w:rtl/>
        </w:rPr>
        <w:t xml:space="preserve"> </w:t>
      </w:r>
      <w:bookmarkEnd w:id="4013"/>
    </w:p>
    <w:p w:rsidR="00964504" w:rsidRDefault="00964504" w:rsidP="000E197F">
      <w:pPr>
        <w:pStyle w:val="KeepWithNext"/>
        <w:rPr>
          <w:rtl/>
        </w:rPr>
      </w:pPr>
    </w:p>
    <w:p w:rsidR="00964504" w:rsidRDefault="00964504" w:rsidP="00D3616A">
      <w:pPr>
        <w:rPr>
          <w:rtl/>
        </w:rPr>
      </w:pPr>
      <w:r>
        <w:rPr>
          <w:rFonts w:hint="cs"/>
          <w:rtl/>
        </w:rPr>
        <w:t>-</w:t>
      </w:r>
      <w:bookmarkStart w:id="4014" w:name="_ETM_Q5_713998"/>
      <w:bookmarkEnd w:id="4014"/>
      <w:r>
        <w:rPr>
          <w:rFonts w:hint="cs"/>
          <w:rtl/>
        </w:rPr>
        <w:t xml:space="preserve"> - במעמד המכובד הזה</w:t>
      </w:r>
      <w:r w:rsidR="00D26EE9">
        <w:rPr>
          <w:rFonts w:hint="cs"/>
          <w:rtl/>
        </w:rPr>
        <w:t>,</w:t>
      </w:r>
      <w:r>
        <w:rPr>
          <w:rFonts w:hint="cs"/>
          <w:rtl/>
        </w:rPr>
        <w:t xml:space="preserve"> היום אנחנו מציינים בכנסת ישראל המכובדת, בלב-ליבה של הריבונות הישראלית, את יום הציון לבנימין זאב </w:t>
      </w:r>
      <w:bookmarkStart w:id="4015" w:name="_ETM_Q5_726485"/>
      <w:bookmarkEnd w:id="4015"/>
      <w:r>
        <w:rPr>
          <w:rFonts w:hint="cs"/>
          <w:rtl/>
        </w:rPr>
        <w:t xml:space="preserve">הרצל, חוזה המדינה, אשר בחזונו </w:t>
      </w:r>
      <w:r>
        <w:rPr>
          <w:rtl/>
        </w:rPr>
        <w:t>–</w:t>
      </w:r>
      <w:r>
        <w:rPr>
          <w:rFonts w:hint="cs"/>
          <w:rtl/>
        </w:rPr>
        <w:t xml:space="preserve"> וצריך לחזור על זה כל הזמן </w:t>
      </w:r>
      <w:r>
        <w:rPr>
          <w:rtl/>
        </w:rPr>
        <w:t>–</w:t>
      </w:r>
      <w:r>
        <w:rPr>
          <w:rFonts w:hint="cs"/>
          <w:rtl/>
        </w:rPr>
        <w:t xml:space="preserve"> בנחישות ובכוח רעיונותיו סלל את הדרך </w:t>
      </w:r>
      <w:bookmarkStart w:id="4016" w:name="_ETM_Q5_740122"/>
      <w:bookmarkEnd w:id="4016"/>
      <w:r>
        <w:rPr>
          <w:rFonts w:hint="cs"/>
          <w:rtl/>
        </w:rPr>
        <w:t xml:space="preserve">לתחייתו של העם היהודי בארצו. </w:t>
      </w:r>
      <w:bookmarkStart w:id="4017" w:name="_ETM_Q5_742322"/>
      <w:bookmarkStart w:id="4018" w:name="_ETM_Q5_742376"/>
      <w:bookmarkEnd w:id="4017"/>
      <w:bookmarkEnd w:id="4018"/>
      <w:r>
        <w:rPr>
          <w:rFonts w:hint="cs"/>
          <w:rtl/>
        </w:rPr>
        <w:t xml:space="preserve">האיש שהביא את בשורת הציונות </w:t>
      </w:r>
      <w:bookmarkStart w:id="4019" w:name="_ETM_Q5_745740"/>
      <w:bookmarkEnd w:id="4019"/>
      <w:r>
        <w:rPr>
          <w:rFonts w:hint="cs"/>
          <w:rtl/>
        </w:rPr>
        <w:t>ליהדות אירופה ולכל העם היהודי. זה שלו. זהו.</w:t>
      </w:r>
      <w:bookmarkStart w:id="4020" w:name="TOR_Q6"/>
      <w:bookmarkEnd w:id="4020"/>
      <w:r>
        <w:rPr>
          <w:rFonts w:hint="cs"/>
          <w:rtl/>
        </w:rPr>
        <w:t xml:space="preserve"> יש ויכוחים כאלה ואחרים בין מבשרי הציונות, אבל הוא מלקט </w:t>
      </w:r>
      <w:bookmarkStart w:id="4021" w:name="_ETM_Q6_158000"/>
      <w:bookmarkEnd w:id="4021"/>
      <w:r>
        <w:rPr>
          <w:rFonts w:hint="cs"/>
          <w:rtl/>
        </w:rPr>
        <w:t>את כל הדברים האלה והופך אותם מהלכה למעשה, ויוצא למסע</w:t>
      </w:r>
      <w:bookmarkStart w:id="4022" w:name="_ETM_Q6_163000"/>
      <w:bookmarkEnd w:id="4022"/>
      <w:r>
        <w:rPr>
          <w:rFonts w:hint="cs"/>
          <w:rtl/>
        </w:rPr>
        <w:t xml:space="preserve"> דיפלומטי מרתק. </w:t>
      </w:r>
    </w:p>
    <w:p w:rsidR="00964504" w:rsidRDefault="00964504" w:rsidP="009635F5">
      <w:pPr>
        <w:rPr>
          <w:rtl/>
        </w:rPr>
      </w:pPr>
    </w:p>
    <w:p w:rsidR="00964504" w:rsidRDefault="00964504" w:rsidP="00C241A9">
      <w:pPr>
        <w:rPr>
          <w:rtl/>
        </w:rPr>
      </w:pPr>
      <w:r>
        <w:rPr>
          <w:rFonts w:hint="cs"/>
          <w:rtl/>
        </w:rPr>
        <w:t xml:space="preserve">הרצל נולד ב-1860 בבודפשט. חי כעיתונאי, הוגה ופעיל ציבורי באירופה האנטישמית של סוף המאה </w:t>
      </w:r>
      <w:r w:rsidR="00C241A9">
        <w:rPr>
          <w:rFonts w:hint="cs"/>
          <w:rtl/>
        </w:rPr>
        <w:t>ה-19</w:t>
      </w:r>
      <w:r>
        <w:rPr>
          <w:rFonts w:hint="cs"/>
          <w:rtl/>
        </w:rPr>
        <w:t xml:space="preserve">. זו התעוררות של אנטישמיות, להבדיל משנאת </w:t>
      </w:r>
      <w:bookmarkStart w:id="4023" w:name="_ETM_Q6_184000"/>
      <w:bookmarkEnd w:id="4023"/>
      <w:r>
        <w:rPr>
          <w:rFonts w:hint="cs"/>
          <w:rtl/>
        </w:rPr>
        <w:t>ישראל על הבסיס הדתי. במאה ה</w:t>
      </w:r>
      <w:r w:rsidR="00C241A9">
        <w:rPr>
          <w:rFonts w:hint="cs"/>
          <w:rtl/>
        </w:rPr>
        <w:t>-19</w:t>
      </w:r>
      <w:r>
        <w:rPr>
          <w:rFonts w:hint="cs"/>
          <w:rtl/>
        </w:rPr>
        <w:t xml:space="preserve"> מתחילים לשמוע</w:t>
      </w:r>
      <w:bookmarkStart w:id="4024" w:name="_ETM_Q6_190000"/>
      <w:bookmarkEnd w:id="4024"/>
      <w:r>
        <w:rPr>
          <w:rFonts w:hint="cs"/>
          <w:rtl/>
        </w:rPr>
        <w:t xml:space="preserve"> קולות ולקרוא כתבים של אנטישמיות שמדברת ומניחה את הזרעים של </w:t>
      </w:r>
      <w:bookmarkStart w:id="4025" w:name="_ETM_Q6_195000"/>
      <w:bookmarkEnd w:id="4025"/>
      <w:r>
        <w:rPr>
          <w:rFonts w:hint="cs"/>
          <w:rtl/>
        </w:rPr>
        <w:t xml:space="preserve">תורת הגזע. הוא לא היה איש דת, הוא לא היה </w:t>
      </w:r>
      <w:bookmarkStart w:id="4026" w:name="_ETM_Q6_201000"/>
      <w:bookmarkEnd w:id="4026"/>
      <w:r>
        <w:rPr>
          <w:rFonts w:hint="cs"/>
          <w:rtl/>
        </w:rPr>
        <w:t>חקלאי, הוא לא היה לוחם</w:t>
      </w:r>
      <w:r w:rsidR="00C241A9">
        <w:rPr>
          <w:rFonts w:hint="cs"/>
          <w:rtl/>
        </w:rPr>
        <w:t xml:space="preserve"> –</w:t>
      </w:r>
      <w:r>
        <w:rPr>
          <w:rFonts w:hint="cs"/>
          <w:rtl/>
        </w:rPr>
        <w:t xml:space="preserve"> הוא היה אדם עם רעיונות</w:t>
      </w:r>
      <w:bookmarkStart w:id="4027" w:name="_ETM_Q6_204000"/>
      <w:bookmarkEnd w:id="4027"/>
      <w:r>
        <w:rPr>
          <w:rFonts w:hint="cs"/>
          <w:rtl/>
        </w:rPr>
        <w:t>, שידע להפוך אותם למציאות. מטי, אשמח אם יהיה טיפה שקט. אתם יכולים לדבר בחוץ.</w:t>
      </w:r>
    </w:p>
    <w:p w:rsidR="00964504" w:rsidRDefault="00964504" w:rsidP="000E197F">
      <w:pPr>
        <w:rPr>
          <w:rtl/>
        </w:rPr>
      </w:pPr>
      <w:bookmarkStart w:id="4028" w:name="_ETM_Q6_219907"/>
      <w:bookmarkStart w:id="4029" w:name="_ETM_Q6_219982"/>
      <w:bookmarkEnd w:id="4028"/>
      <w:bookmarkEnd w:id="4029"/>
    </w:p>
    <w:p w:rsidR="00964504" w:rsidRDefault="00964504" w:rsidP="00C241A9">
      <w:pPr>
        <w:rPr>
          <w:rtl/>
        </w:rPr>
      </w:pPr>
      <w:bookmarkStart w:id="4030" w:name="_ETM_Q6_220287"/>
      <w:bookmarkStart w:id="4031" w:name="_ETM_Q6_220363"/>
      <w:bookmarkStart w:id="4032" w:name="_ETM_Q6_212000"/>
      <w:bookmarkStart w:id="4033" w:name="_ETM_Q6_213000"/>
      <w:bookmarkEnd w:id="4030"/>
      <w:bookmarkEnd w:id="4031"/>
      <w:bookmarkEnd w:id="4032"/>
      <w:bookmarkEnd w:id="4033"/>
      <w:r>
        <w:rPr>
          <w:rFonts w:hint="cs"/>
          <w:rtl/>
        </w:rPr>
        <w:t>היה</w:t>
      </w:r>
      <w:bookmarkStart w:id="4034" w:name="_ETM_Q6_214000"/>
      <w:bookmarkEnd w:id="4034"/>
      <w:r>
        <w:rPr>
          <w:rFonts w:hint="cs"/>
          <w:rtl/>
        </w:rPr>
        <w:t xml:space="preserve"> איש פרגמטי, שהבין שחזונות, חזון – צריך לממש אותו. </w:t>
      </w:r>
      <w:bookmarkStart w:id="4035" w:name="_ETM_Q6_223000"/>
      <w:bookmarkEnd w:id="4035"/>
      <w:r>
        <w:rPr>
          <w:rFonts w:hint="cs"/>
          <w:rtl/>
        </w:rPr>
        <w:t xml:space="preserve">לא עוד חלום, לא עוד תחינה בגלות, אלא תוכנית </w:t>
      </w:r>
      <w:bookmarkStart w:id="4036" w:name="_ETM_Q6_229000"/>
      <w:bookmarkEnd w:id="4036"/>
      <w:r>
        <w:rPr>
          <w:rFonts w:hint="cs"/>
          <w:rtl/>
        </w:rPr>
        <w:t xml:space="preserve">פעולה. מה אני עושה, כתוכנית פעולה. </w:t>
      </w:r>
      <w:bookmarkStart w:id="4037" w:name="_ETM_Q6_231000"/>
      <w:bookmarkEnd w:id="4037"/>
      <w:r>
        <w:rPr>
          <w:rFonts w:hint="cs"/>
          <w:rtl/>
        </w:rPr>
        <w:t xml:space="preserve">בשנת </w:t>
      </w:r>
      <w:bookmarkStart w:id="4038" w:name="_ETM_Q6_232000"/>
      <w:bookmarkEnd w:id="4038"/>
      <w:r>
        <w:rPr>
          <w:rFonts w:hint="cs"/>
          <w:rtl/>
        </w:rPr>
        <w:t xml:space="preserve">1896 פרסם את ספרו פורץ הדרך </w:t>
      </w:r>
      <w:r w:rsidR="00C241A9">
        <w:rPr>
          <w:rFonts w:hint="cs"/>
          <w:rtl/>
        </w:rPr>
        <w:t>"</w:t>
      </w:r>
      <w:r>
        <w:rPr>
          <w:rFonts w:hint="cs"/>
          <w:rtl/>
        </w:rPr>
        <w:t>מדינת היהודים</w:t>
      </w:r>
      <w:r w:rsidR="00C241A9">
        <w:rPr>
          <w:rFonts w:hint="cs"/>
          <w:rtl/>
        </w:rPr>
        <w:t>"</w:t>
      </w:r>
      <w:r>
        <w:rPr>
          <w:rFonts w:hint="cs"/>
          <w:rtl/>
        </w:rPr>
        <w:t xml:space="preserve">, שבו </w:t>
      </w:r>
      <w:bookmarkStart w:id="4039" w:name="_ETM_Q6_238000"/>
      <w:bookmarkEnd w:id="4039"/>
      <w:r>
        <w:rPr>
          <w:rFonts w:hint="cs"/>
          <w:rtl/>
        </w:rPr>
        <w:t xml:space="preserve">כתב משפטים שהפכו לנבואה. בבוא הזמן, הוא אומר, אנחנו </w:t>
      </w:r>
      <w:bookmarkStart w:id="4040" w:name="_ETM_Q6_244000"/>
      <w:bookmarkEnd w:id="4040"/>
      <w:r>
        <w:rPr>
          <w:rFonts w:hint="cs"/>
          <w:rtl/>
        </w:rPr>
        <w:t>נהיה מדינה. ו</w:t>
      </w:r>
      <w:r w:rsidR="00C241A9">
        <w:rPr>
          <w:rFonts w:hint="cs"/>
          <w:rtl/>
        </w:rPr>
        <w:t>בכן, אדוני היושב-ראש, אנחנו כאן.</w:t>
      </w:r>
      <w:r>
        <w:rPr>
          <w:rFonts w:hint="cs"/>
          <w:rtl/>
        </w:rPr>
        <w:t xml:space="preserve"> המדינה קמה</w:t>
      </w:r>
      <w:r w:rsidR="00C241A9">
        <w:rPr>
          <w:rFonts w:hint="cs"/>
          <w:rtl/>
        </w:rPr>
        <w:t>,</w:t>
      </w:r>
      <w:r>
        <w:rPr>
          <w:rFonts w:hint="cs"/>
          <w:rtl/>
        </w:rPr>
        <w:t xml:space="preserve"> ברוך </w:t>
      </w:r>
      <w:bookmarkStart w:id="4041" w:name="_ETM_Q6_252000"/>
      <w:bookmarkEnd w:id="4041"/>
      <w:r>
        <w:rPr>
          <w:rFonts w:hint="cs"/>
          <w:rtl/>
        </w:rPr>
        <w:t>השם. אגב, הוא טעה באיזה שנתיים, אבל הוא היה מדויק. הוא היה הראשון להבין שהאנטישמיות אינה גחמה חולפת, אלא ביטוי עמוק של בעיית חוסר הבית של העם היהודי. למה</w:t>
      </w:r>
      <w:bookmarkStart w:id="4042" w:name="_ETM_Q6_272000"/>
      <w:bookmarkEnd w:id="4042"/>
      <w:r>
        <w:rPr>
          <w:rFonts w:hint="cs"/>
          <w:rtl/>
        </w:rPr>
        <w:t xml:space="preserve"> יש אנטישמיות? אין לנו בית. למה </w:t>
      </w:r>
      <w:r w:rsidR="00C241A9">
        <w:rPr>
          <w:rFonts w:hint="cs"/>
          <w:rtl/>
        </w:rPr>
        <w:t>יש</w:t>
      </w:r>
      <w:r>
        <w:rPr>
          <w:rFonts w:hint="cs"/>
          <w:rtl/>
        </w:rPr>
        <w:t xml:space="preserve"> אנטישמיות? </w:t>
      </w:r>
      <w:bookmarkStart w:id="4043" w:name="_ETM_Q6_277000"/>
      <w:bookmarkEnd w:id="4043"/>
      <w:r>
        <w:rPr>
          <w:rFonts w:hint="cs"/>
          <w:rtl/>
        </w:rPr>
        <w:t xml:space="preserve">הבית שלנו מעורער והאחדות שלנו מתפרקת. את זה </w:t>
      </w:r>
      <w:bookmarkStart w:id="4044" w:name="_ETM_Q6_282000"/>
      <w:bookmarkEnd w:id="4044"/>
      <w:r>
        <w:rPr>
          <w:rFonts w:hint="cs"/>
          <w:rtl/>
        </w:rPr>
        <w:t xml:space="preserve">אני מוסיף היום. </w:t>
      </w:r>
      <w:bookmarkStart w:id="4045" w:name="_ETM_Q6_285000"/>
      <w:bookmarkEnd w:id="4045"/>
      <w:r>
        <w:rPr>
          <w:rFonts w:hint="cs"/>
          <w:rtl/>
        </w:rPr>
        <w:t>הוא האמין שהדרך היחידה להבטיח את ביטחוננו,</w:t>
      </w:r>
      <w:bookmarkStart w:id="4046" w:name="_ETM_Q6_291000"/>
      <w:bookmarkEnd w:id="4046"/>
      <w:r>
        <w:rPr>
          <w:rFonts w:hint="cs"/>
          <w:rtl/>
        </w:rPr>
        <w:t xml:space="preserve"> את כבודנו ואת השגשוג של העם היהודי היא הקמה של </w:t>
      </w:r>
      <w:bookmarkStart w:id="4047" w:name="_ETM_Q6_295000"/>
      <w:bookmarkEnd w:id="4047"/>
      <w:r>
        <w:rPr>
          <w:rFonts w:hint="cs"/>
          <w:rtl/>
        </w:rPr>
        <w:t>מדינה יהודית ריבונית. "אם תרצו</w:t>
      </w:r>
      <w:r w:rsidR="00C241A9">
        <w:rPr>
          <w:rFonts w:hint="cs"/>
          <w:rtl/>
        </w:rPr>
        <w:t>,</w:t>
      </w:r>
      <w:r>
        <w:rPr>
          <w:rFonts w:hint="cs"/>
          <w:rtl/>
        </w:rPr>
        <w:t xml:space="preserve"> אין זו אגדה"</w:t>
      </w:r>
      <w:r w:rsidR="00C241A9">
        <w:rPr>
          <w:rFonts w:hint="cs"/>
          <w:rtl/>
        </w:rPr>
        <w:t xml:space="preserve"> –</w:t>
      </w:r>
      <w:r>
        <w:rPr>
          <w:rFonts w:hint="cs"/>
          <w:rtl/>
        </w:rPr>
        <w:t xml:space="preserve"> תזכרו </w:t>
      </w:r>
      <w:bookmarkStart w:id="4048" w:name="_ETM_Q6_301000"/>
      <w:bookmarkEnd w:id="4048"/>
      <w:r>
        <w:rPr>
          <w:rFonts w:hint="cs"/>
          <w:rtl/>
        </w:rPr>
        <w:t xml:space="preserve">את זה. </w:t>
      </w:r>
    </w:p>
    <w:p w:rsidR="00964504" w:rsidRDefault="00964504" w:rsidP="000E197F">
      <w:pPr>
        <w:rPr>
          <w:rtl/>
        </w:rPr>
      </w:pPr>
    </w:p>
    <w:p w:rsidR="00964504" w:rsidRDefault="00964504" w:rsidP="00C241A9">
      <w:pPr>
        <w:rPr>
          <w:rtl/>
        </w:rPr>
      </w:pPr>
      <w:r>
        <w:rPr>
          <w:rFonts w:hint="cs"/>
          <w:rtl/>
        </w:rPr>
        <w:t>הוא הפך את התקווה ל</w:t>
      </w:r>
      <w:r w:rsidR="00C241A9">
        <w:rPr>
          <w:rFonts w:hint="cs"/>
          <w:rtl/>
        </w:rPr>
        <w:t>מטבע לשון ואת החזון למצע פוליטי,</w:t>
      </w:r>
      <w:r>
        <w:rPr>
          <w:rFonts w:hint="cs"/>
          <w:rtl/>
        </w:rPr>
        <w:t xml:space="preserve"> כינס את הקונגרס הציוני הראשון</w:t>
      </w:r>
      <w:r w:rsidR="00C241A9">
        <w:rPr>
          <w:rFonts w:hint="cs"/>
          <w:rtl/>
        </w:rPr>
        <w:t>,</w:t>
      </w:r>
      <w:r>
        <w:rPr>
          <w:rFonts w:hint="cs"/>
          <w:rtl/>
        </w:rPr>
        <w:t xml:space="preserve"> וכתב כמובן את </w:t>
      </w:r>
      <w:bookmarkStart w:id="4049" w:name="_ETM_Q6_312000"/>
      <w:bookmarkEnd w:id="4049"/>
      <w:r w:rsidR="00C241A9">
        <w:rPr>
          <w:rFonts w:hint="cs"/>
          <w:rtl/>
        </w:rPr>
        <w:t xml:space="preserve">מה שכולנו יודעים. </w:t>
      </w:r>
      <w:r>
        <w:rPr>
          <w:rFonts w:hint="cs"/>
          <w:rtl/>
        </w:rPr>
        <w:t>אני מאוד מקווה שכל תלמיד, כמו שאני עשיתי ב-27 שנות עבודתי כמורה</w:t>
      </w:r>
      <w:bookmarkStart w:id="4050" w:name="_ETM_Q6_319000"/>
      <w:bookmarkEnd w:id="4050"/>
      <w:r>
        <w:rPr>
          <w:rFonts w:hint="cs"/>
          <w:rtl/>
        </w:rPr>
        <w:t>, כ</w:t>
      </w:r>
      <w:r w:rsidR="00C241A9">
        <w:rPr>
          <w:rFonts w:hint="cs"/>
          <w:rtl/>
        </w:rPr>
        <w:t>ל תלמיד בבית הספר, כשהתחלנו "</w:t>
      </w:r>
      <w:proofErr w:type="spellStart"/>
      <w:r w:rsidR="00C241A9">
        <w:rPr>
          <w:rFonts w:hint="cs"/>
          <w:rtl/>
        </w:rPr>
        <w:t>בב</w:t>
      </w:r>
      <w:r>
        <w:rPr>
          <w:rFonts w:hint="cs"/>
          <w:rtl/>
        </w:rPr>
        <w:t>זל</w:t>
      </w:r>
      <w:proofErr w:type="spellEnd"/>
      <w:r>
        <w:rPr>
          <w:rFonts w:hint="cs"/>
          <w:rtl/>
        </w:rPr>
        <w:t xml:space="preserve"> </w:t>
      </w:r>
      <w:bookmarkStart w:id="4051" w:name="_ETM_Q6_323000"/>
      <w:bookmarkEnd w:id="4051"/>
      <w:r w:rsidR="00C241A9">
        <w:rPr>
          <w:rFonts w:hint="cs"/>
          <w:rtl/>
        </w:rPr>
        <w:t>יסדתי" –</w:t>
      </w:r>
      <w:r>
        <w:rPr>
          <w:rFonts w:hint="cs"/>
          <w:rtl/>
        </w:rPr>
        <w:t xml:space="preserve"> כולם אמרו "את מדינת היהודים". פעם הגיע איזה מפקח</w:t>
      </w:r>
      <w:bookmarkStart w:id="4052" w:name="_ETM_Q6_330000"/>
      <w:bookmarkEnd w:id="4052"/>
      <w:r>
        <w:rPr>
          <w:rFonts w:hint="cs"/>
          <w:rtl/>
        </w:rPr>
        <w:t xml:space="preserve"> ואמר לי</w:t>
      </w:r>
      <w:r w:rsidR="00C241A9">
        <w:rPr>
          <w:rFonts w:hint="cs"/>
          <w:rtl/>
        </w:rPr>
        <w:t>:</w:t>
      </w:r>
      <w:r>
        <w:rPr>
          <w:rFonts w:hint="cs"/>
          <w:rtl/>
        </w:rPr>
        <w:t xml:space="preserve"> מאיר, אתה </w:t>
      </w:r>
      <w:r>
        <w:rPr>
          <w:rtl/>
        </w:rPr>
        <w:t>–</w:t>
      </w:r>
      <w:r>
        <w:rPr>
          <w:rFonts w:hint="cs"/>
          <w:rtl/>
        </w:rPr>
        <w:t xml:space="preserve"> אמרתי לו</w:t>
      </w:r>
      <w:r w:rsidR="00C241A9">
        <w:rPr>
          <w:rFonts w:hint="cs"/>
          <w:rtl/>
        </w:rPr>
        <w:t>:</w:t>
      </w:r>
      <w:r>
        <w:rPr>
          <w:rFonts w:hint="cs"/>
          <w:rtl/>
        </w:rPr>
        <w:t xml:space="preserve"> כן, </w:t>
      </w:r>
      <w:bookmarkStart w:id="4053" w:name="_ETM_Q6_334000"/>
      <w:bookmarkEnd w:id="4053"/>
      <w:r>
        <w:rPr>
          <w:rFonts w:hint="cs"/>
          <w:rtl/>
        </w:rPr>
        <w:t xml:space="preserve">כמו שצריכים להכיר גם בבית ספר ממלכתי את </w:t>
      </w:r>
      <w:bookmarkStart w:id="4054" w:name="_ETM_Q6_336000"/>
      <w:bookmarkEnd w:id="4054"/>
      <w:r>
        <w:rPr>
          <w:rFonts w:hint="cs"/>
          <w:rtl/>
        </w:rPr>
        <w:t xml:space="preserve">סידור התפילה, הם צריכים להכיר את המשפט הזה, של ייסודה </w:t>
      </w:r>
      <w:bookmarkStart w:id="4055" w:name="_ETM_Q6_338000"/>
      <w:bookmarkEnd w:id="4055"/>
      <w:r>
        <w:rPr>
          <w:rFonts w:hint="cs"/>
          <w:rtl/>
        </w:rPr>
        <w:t xml:space="preserve">של המדינה היהודית. </w:t>
      </w:r>
      <w:bookmarkStart w:id="4056" w:name="_ETM_Q6_344000"/>
      <w:bookmarkEnd w:id="4056"/>
      <w:r>
        <w:rPr>
          <w:rFonts w:hint="cs"/>
          <w:rtl/>
        </w:rPr>
        <w:t xml:space="preserve">"אילו אמרתי זאת היום בקול, היו </w:t>
      </w:r>
      <w:bookmarkStart w:id="4057" w:name="_ETM_Q6_346000"/>
      <w:bookmarkEnd w:id="4057"/>
      <w:r>
        <w:rPr>
          <w:rFonts w:hint="cs"/>
          <w:rtl/>
        </w:rPr>
        <w:t xml:space="preserve">צוחקים", אומר הרצל. "אולי בעוד חמש שנים, </w:t>
      </w:r>
      <w:bookmarkStart w:id="4058" w:name="_ETM_Q6_351000"/>
      <w:bookmarkEnd w:id="4058"/>
      <w:r>
        <w:rPr>
          <w:rFonts w:hint="cs"/>
          <w:rtl/>
        </w:rPr>
        <w:t xml:space="preserve">ודאי" </w:t>
      </w:r>
      <w:r>
        <w:rPr>
          <w:rtl/>
        </w:rPr>
        <w:t>–</w:t>
      </w:r>
      <w:r>
        <w:rPr>
          <w:rFonts w:hint="cs"/>
          <w:rtl/>
        </w:rPr>
        <w:t xml:space="preserve"> הוא אומר שתהיה לנו – "בעוד 50 שנה".</w:t>
      </w:r>
      <w:bookmarkStart w:id="4059" w:name="_ETM_Q6_357000"/>
      <w:bookmarkEnd w:id="4059"/>
      <w:r>
        <w:rPr>
          <w:rFonts w:hint="cs"/>
          <w:rtl/>
        </w:rPr>
        <w:t xml:space="preserve"> וכמו שאמרתי, אדוני היושב-ראש, הוא טעה רק בשנתיים. </w:t>
      </w:r>
    </w:p>
    <w:p w:rsidR="00964504" w:rsidRDefault="00964504" w:rsidP="000E197F">
      <w:pPr>
        <w:rPr>
          <w:rtl/>
        </w:rPr>
      </w:pPr>
    </w:p>
    <w:p w:rsidR="00964504" w:rsidRDefault="00964504" w:rsidP="000E197F">
      <w:pPr>
        <w:rPr>
          <w:rtl/>
        </w:rPr>
      </w:pPr>
      <w:r>
        <w:rPr>
          <w:rFonts w:hint="cs"/>
          <w:rtl/>
        </w:rPr>
        <w:t>אבל בואו נעשה קצת חסד עם עצמנו, וננסה לחשוב, אדוני</w:t>
      </w:r>
      <w:bookmarkStart w:id="4060" w:name="_ETM_Q6_365000"/>
      <w:bookmarkEnd w:id="4060"/>
      <w:r>
        <w:rPr>
          <w:rFonts w:hint="cs"/>
          <w:rtl/>
        </w:rPr>
        <w:t xml:space="preserve"> היושב-ראש, מה היה אומר הרצל, חוזה המדינה, אילו היה קם לתחייה ומביט על מה שקורה כאן היום. </w:t>
      </w:r>
      <w:bookmarkStart w:id="4061" w:name="_ETM_Q6_374000"/>
      <w:bookmarkEnd w:id="4061"/>
      <w:r>
        <w:rPr>
          <w:rFonts w:hint="cs"/>
          <w:rtl/>
        </w:rPr>
        <w:t>האם אכן אנחנו נאמנים להפרדה המוחלטת בין דת ומדינה, כפי שהוא הטיף</w:t>
      </w:r>
      <w:bookmarkStart w:id="4062" w:name="_ETM_Q6_377000"/>
      <w:bookmarkEnd w:id="4062"/>
      <w:r>
        <w:rPr>
          <w:rFonts w:hint="cs"/>
          <w:rtl/>
        </w:rPr>
        <w:t xml:space="preserve"> לה? צודק השר ש</w:t>
      </w:r>
      <w:r w:rsidR="00C241A9">
        <w:rPr>
          <w:rFonts w:hint="cs"/>
          <w:rtl/>
        </w:rPr>
        <w:t>י</w:t>
      </w:r>
      <w:r>
        <w:rPr>
          <w:rFonts w:hint="cs"/>
          <w:rtl/>
        </w:rPr>
        <w:t xml:space="preserve">קלי. באמת עושים לו עוול, הוא </w:t>
      </w:r>
      <w:bookmarkStart w:id="4063" w:name="_ETM_Q6_388000"/>
      <w:bookmarkEnd w:id="4063"/>
      <w:r>
        <w:rPr>
          <w:rFonts w:hint="cs"/>
          <w:rtl/>
        </w:rPr>
        <w:t>באמת העריך את היהדות. הוא בסוף חייו בז להתבוללות. אבל</w:t>
      </w:r>
      <w:bookmarkStart w:id="4064" w:name="_ETM_Q6_393000"/>
      <w:bookmarkEnd w:id="4064"/>
      <w:r>
        <w:rPr>
          <w:rFonts w:hint="cs"/>
          <w:rtl/>
        </w:rPr>
        <w:t xml:space="preserve"> שימו לב מה הוא אמר: "האם ניתן את כוהני </w:t>
      </w:r>
      <w:bookmarkStart w:id="4065" w:name="_ETM_Q6_396000"/>
      <w:bookmarkEnd w:id="4065"/>
      <w:r>
        <w:rPr>
          <w:rFonts w:hint="cs"/>
          <w:rtl/>
        </w:rPr>
        <w:t>דתנו למשול בנו?" השר ש</w:t>
      </w:r>
      <w:r w:rsidR="00C241A9">
        <w:rPr>
          <w:rFonts w:hint="cs"/>
          <w:rtl/>
        </w:rPr>
        <w:t>י</w:t>
      </w:r>
      <w:r>
        <w:rPr>
          <w:rFonts w:hint="cs"/>
          <w:rtl/>
        </w:rPr>
        <w:t xml:space="preserve">קלי. אבי, תקשיב. "האם ניתן </w:t>
      </w:r>
      <w:bookmarkStart w:id="4066" w:name="_ETM_Q6_406000"/>
      <w:bookmarkEnd w:id="4066"/>
      <w:r>
        <w:rPr>
          <w:rFonts w:hint="cs"/>
          <w:rtl/>
        </w:rPr>
        <w:t xml:space="preserve">את כוהני דתנו למשול בנו? לא. האמונה היא אומנם הקשר </w:t>
      </w:r>
      <w:bookmarkStart w:id="4067" w:name="_ETM_Q6_411000"/>
      <w:bookmarkEnd w:id="4067"/>
      <w:r w:rsidR="00C241A9">
        <w:rPr>
          <w:rFonts w:hint="cs"/>
          <w:rtl/>
        </w:rPr>
        <w:t xml:space="preserve">המאחד - - - </w:t>
      </w:r>
      <w:r>
        <w:rPr>
          <w:rFonts w:hint="cs"/>
          <w:rtl/>
        </w:rPr>
        <w:t xml:space="preserve">ועל כן נפר כל תחבולות כוהנינו אשר יאמרו </w:t>
      </w:r>
      <w:bookmarkStart w:id="4068" w:name="_ETM_Q6_417000"/>
      <w:bookmarkEnd w:id="4068"/>
      <w:r>
        <w:rPr>
          <w:rFonts w:hint="cs"/>
          <w:rtl/>
        </w:rPr>
        <w:t xml:space="preserve">למשול עלינו". אגב, הוא השווה – וזה מרתק, אדוני </w:t>
      </w:r>
      <w:bookmarkStart w:id="4069" w:name="_ETM_Q6_422000"/>
      <w:bookmarkEnd w:id="4069"/>
      <w:r>
        <w:rPr>
          <w:rFonts w:hint="cs"/>
          <w:rtl/>
        </w:rPr>
        <w:t xml:space="preserve">היושב-ראש. תקשיב, קינלי – הוא השווה את הרבנות לקצונה צבאית. לשתיהן הוא נתן </w:t>
      </w:r>
      <w:bookmarkStart w:id="4070" w:name="_ETM_Q6_429000"/>
      <w:bookmarkEnd w:id="4070"/>
      <w:r>
        <w:rPr>
          <w:rFonts w:hint="cs"/>
          <w:rtl/>
        </w:rPr>
        <w:t>המון כבוד, והוא אמר שיש להן תפקידים חשובים בחיי האומה</w:t>
      </w:r>
      <w:bookmarkStart w:id="4071" w:name="_ETM_Q6_437000"/>
      <w:bookmarkEnd w:id="4071"/>
      <w:r>
        <w:rPr>
          <w:rFonts w:hint="cs"/>
          <w:rtl/>
        </w:rPr>
        <w:t xml:space="preserve">. גם לרבנות וגם לצבא, למפקדי הצבא. אבל חובה עלינו, הוא </w:t>
      </w:r>
      <w:bookmarkStart w:id="4072" w:name="_ETM_Q6_448000"/>
      <w:bookmarkEnd w:id="4072"/>
      <w:r>
        <w:rPr>
          <w:rFonts w:hint="cs"/>
          <w:rtl/>
        </w:rPr>
        <w:t xml:space="preserve">אומר, למנוע מהם את האפשרות לכפות את סמכותם על מנהיגי </w:t>
      </w:r>
      <w:bookmarkStart w:id="4073" w:name="_ETM_Q6_455000"/>
      <w:bookmarkEnd w:id="4073"/>
      <w:r>
        <w:rPr>
          <w:rFonts w:hint="cs"/>
          <w:rtl/>
        </w:rPr>
        <w:t xml:space="preserve">המדינה. אסור לכפות על מנהיגי המדינה. </w:t>
      </w:r>
    </w:p>
    <w:p w:rsidR="00964504" w:rsidRDefault="00964504" w:rsidP="000E197F">
      <w:pPr>
        <w:rPr>
          <w:rtl/>
        </w:rPr>
      </w:pPr>
    </w:p>
    <w:p w:rsidR="00964504" w:rsidRDefault="00964504" w:rsidP="00C241A9">
      <w:pPr>
        <w:rPr>
          <w:rtl/>
          <w:lang w:eastAsia="he-IL"/>
        </w:rPr>
      </w:pPr>
      <w:r>
        <w:rPr>
          <w:rFonts w:hint="cs"/>
          <w:rtl/>
        </w:rPr>
        <w:t xml:space="preserve">אני חושב שאם הוא </w:t>
      </w:r>
      <w:bookmarkStart w:id="4074" w:name="_ETM_Q6_463000"/>
      <w:bookmarkEnd w:id="4074"/>
      <w:r>
        <w:rPr>
          <w:rFonts w:hint="cs"/>
          <w:rtl/>
        </w:rPr>
        <w:t xml:space="preserve">היה מגיע לכאן הוא </w:t>
      </w:r>
      <w:r>
        <w:rPr>
          <w:rFonts w:hint="cs"/>
          <w:rtl/>
          <w:lang w:eastAsia="he-IL"/>
        </w:rPr>
        <w:t xml:space="preserve">היה טיפה מתגרד באי-נוחות. לא מזה שיש לנו מדינה, </w:t>
      </w:r>
      <w:bookmarkStart w:id="4075" w:name="_ETM_Q6_469000"/>
      <w:bookmarkEnd w:id="4075"/>
      <w:r>
        <w:rPr>
          <w:rFonts w:hint="cs"/>
          <w:rtl/>
          <w:lang w:eastAsia="he-IL"/>
        </w:rPr>
        <w:t xml:space="preserve">ברוך השם. למרות כל המחלוקות בינינו, מי מהיושבים כאן לא מבין שהמדינה היא המעטפת הטובה ביותר של העם היהודי? ויש </w:t>
      </w:r>
      <w:bookmarkStart w:id="4076" w:name="_ETM_Q6_484000"/>
      <w:bookmarkEnd w:id="4076"/>
      <w:r>
        <w:rPr>
          <w:rFonts w:hint="cs"/>
          <w:rtl/>
          <w:lang w:eastAsia="he-IL"/>
        </w:rPr>
        <w:t xml:space="preserve">אחת, אין לנו שום מדינה </w:t>
      </w:r>
      <w:proofErr w:type="spellStart"/>
      <w:r>
        <w:rPr>
          <w:rFonts w:hint="cs"/>
          <w:rtl/>
          <w:lang w:eastAsia="he-IL"/>
        </w:rPr>
        <w:t>ספייר</w:t>
      </w:r>
      <w:proofErr w:type="spellEnd"/>
      <w:r>
        <w:rPr>
          <w:rFonts w:hint="cs"/>
          <w:rtl/>
          <w:lang w:eastAsia="he-IL"/>
        </w:rPr>
        <w:t xml:space="preserve">. אבל אני חושב שהוא היה מתגרד באי-נוחות ממה שאנחנו מעוללים. הוא כתב על מדינה שוויונית, חופשית, חילונית, מקום שבו כל אדם יוכל לחיות בכבוד, בלי לפחד, בלי להרגיש זר </w:t>
      </w:r>
      <w:bookmarkStart w:id="4077" w:name="_ETM_Q6_497000"/>
      <w:bookmarkEnd w:id="4077"/>
      <w:r>
        <w:rPr>
          <w:rFonts w:hint="cs"/>
          <w:rtl/>
          <w:lang w:eastAsia="he-IL"/>
        </w:rPr>
        <w:t xml:space="preserve">בארצו. ואני חושב, גם אנחנו היום מתגרדים באי-נוחות </w:t>
      </w:r>
      <w:bookmarkStart w:id="4078" w:name="_ETM_Q6_508000"/>
      <w:bookmarkEnd w:id="4078"/>
      <w:r>
        <w:rPr>
          <w:rFonts w:hint="cs"/>
          <w:rtl/>
          <w:lang w:eastAsia="he-IL"/>
        </w:rPr>
        <w:t xml:space="preserve">– שמי שלא הולך בתלם מוקע; ומי שמעז לבקר מוחרם; ומי שחושב אחרת נחשב לבוגד. לבוגד. </w:t>
      </w:r>
      <w:bookmarkStart w:id="4079" w:name="_ETM_Q6_518000"/>
      <w:bookmarkEnd w:id="4079"/>
      <w:r w:rsidR="00C241A9">
        <w:rPr>
          <w:rFonts w:hint="cs"/>
          <w:rtl/>
          <w:lang w:eastAsia="he-IL"/>
        </w:rPr>
        <w:t>אני מאוד מקווה –</w:t>
      </w:r>
      <w:r>
        <w:rPr>
          <w:rFonts w:hint="cs"/>
          <w:rtl/>
          <w:lang w:eastAsia="he-IL"/>
        </w:rPr>
        <w:t xml:space="preserve"> ביקשתי פעם, אני חושב </w:t>
      </w:r>
      <w:bookmarkStart w:id="4080" w:name="_ETM_Q6_523000"/>
      <w:bookmarkEnd w:id="4080"/>
      <w:r>
        <w:rPr>
          <w:rFonts w:hint="cs"/>
          <w:rtl/>
          <w:lang w:eastAsia="he-IL"/>
        </w:rPr>
        <w:t>שגם היושב-ראש ביקש את זה</w:t>
      </w:r>
      <w:bookmarkStart w:id="4081" w:name="_ETM_Q6_529939"/>
      <w:bookmarkEnd w:id="4081"/>
      <w:r w:rsidR="00C241A9">
        <w:rPr>
          <w:rFonts w:hint="cs"/>
          <w:rtl/>
          <w:lang w:eastAsia="he-IL"/>
        </w:rPr>
        <w:t xml:space="preserve"> –</w:t>
      </w:r>
      <w:r>
        <w:rPr>
          <w:rFonts w:hint="cs"/>
          <w:rtl/>
          <w:lang w:eastAsia="he-IL"/>
        </w:rPr>
        <w:t xml:space="preserve"> שנזרוק את הביטוי הזה. אם ההורים שלנו, גם מארצות אשכנז וגם ממרוקו, היו שומעים </w:t>
      </w:r>
      <w:bookmarkStart w:id="4082" w:name="_ETM_Q6_532000"/>
      <w:bookmarkEnd w:id="4082"/>
      <w:r>
        <w:rPr>
          <w:rFonts w:hint="cs"/>
          <w:rtl/>
          <w:lang w:eastAsia="he-IL"/>
        </w:rPr>
        <w:t xml:space="preserve">בבית הכנסת שקוראים ליהודי </w:t>
      </w:r>
      <w:r w:rsidR="00C241A9">
        <w:rPr>
          <w:rFonts w:hint="cs"/>
          <w:rtl/>
          <w:lang w:eastAsia="he-IL"/>
        </w:rPr>
        <w:t>"</w:t>
      </w:r>
      <w:r>
        <w:rPr>
          <w:rFonts w:hint="cs"/>
          <w:rtl/>
          <w:lang w:eastAsia="he-IL"/>
        </w:rPr>
        <w:t>בוגד</w:t>
      </w:r>
      <w:r w:rsidR="00C241A9">
        <w:rPr>
          <w:rFonts w:hint="cs"/>
          <w:rtl/>
          <w:lang w:eastAsia="he-IL"/>
        </w:rPr>
        <w:t>"</w:t>
      </w:r>
      <w:r>
        <w:rPr>
          <w:rFonts w:hint="cs"/>
          <w:rtl/>
          <w:lang w:eastAsia="he-IL"/>
        </w:rPr>
        <w:t xml:space="preserve">, היו קורעים קריעה על הביטוי הרע הזה. </w:t>
      </w:r>
      <w:bookmarkStart w:id="4083" w:name="_ETM_Q6_543000"/>
      <w:bookmarkStart w:id="4084" w:name="_ETM_Q6_544000"/>
      <w:bookmarkEnd w:id="4083"/>
      <w:bookmarkEnd w:id="4084"/>
      <w:r>
        <w:rPr>
          <w:rFonts w:hint="cs"/>
          <w:rtl/>
          <w:lang w:eastAsia="he-IL"/>
        </w:rPr>
        <w:t xml:space="preserve">זה לא הוויכוח הפוליטי שהיה גורם לו לאי-נוחות, אלא זה שהוא היה רואה שכן יש בתוכנו אנשים שחושבים שהדמוקרטיה היא דבר מיותר. וכן, יש </w:t>
      </w:r>
      <w:bookmarkStart w:id="4085" w:name="_ETM_Q6_561000"/>
      <w:bookmarkEnd w:id="4085"/>
      <w:r>
        <w:rPr>
          <w:rFonts w:hint="cs"/>
          <w:rtl/>
          <w:lang w:eastAsia="he-IL"/>
        </w:rPr>
        <w:t xml:space="preserve">בתוכנו אנשים כאלה. קיצונים יש בכל מקום. </w:t>
      </w:r>
    </w:p>
    <w:p w:rsidR="00964504" w:rsidRDefault="00964504" w:rsidP="000E197F">
      <w:pPr>
        <w:rPr>
          <w:rtl/>
          <w:lang w:eastAsia="he-IL"/>
        </w:rPr>
      </w:pPr>
    </w:p>
    <w:p w:rsidR="00964504" w:rsidRDefault="00964504" w:rsidP="000E197F">
      <w:pPr>
        <w:rPr>
          <w:rtl/>
          <w:lang w:eastAsia="he-IL"/>
        </w:rPr>
      </w:pPr>
      <w:r>
        <w:rPr>
          <w:rFonts w:hint="cs"/>
          <w:rtl/>
          <w:lang w:eastAsia="he-IL"/>
        </w:rPr>
        <w:t xml:space="preserve">הרצל אמר: בארץ העתידה להיות שלנו נבנה חברה </w:t>
      </w:r>
      <w:bookmarkStart w:id="4086" w:name="_ETM_Q6_566000"/>
      <w:bookmarkEnd w:id="4086"/>
      <w:r>
        <w:rPr>
          <w:rFonts w:hint="cs"/>
          <w:rtl/>
          <w:lang w:eastAsia="he-IL"/>
        </w:rPr>
        <w:t xml:space="preserve">המבוססת על צדק, יושר ושלום. ולצערי הגדול, היום אין </w:t>
      </w:r>
      <w:bookmarkStart w:id="4087" w:name="_ETM_Q6_578000"/>
      <w:bookmarkEnd w:id="4087"/>
      <w:r>
        <w:rPr>
          <w:rFonts w:hint="cs"/>
          <w:rtl/>
          <w:lang w:eastAsia="he-IL"/>
        </w:rPr>
        <w:t>שלום אפילו בינינו. מלחמה לא צריכה להיות בכלי נשק,</w:t>
      </w:r>
      <w:bookmarkStart w:id="4088" w:name="_ETM_Q6_583000"/>
      <w:bookmarkEnd w:id="4088"/>
      <w:r>
        <w:rPr>
          <w:rFonts w:hint="cs"/>
          <w:rtl/>
          <w:lang w:eastAsia="he-IL"/>
        </w:rPr>
        <w:t xml:space="preserve"> וחס ושלום שדבר כזה יהיה. אבל זכרו שהמילים מובילות לשם. </w:t>
      </w:r>
      <w:bookmarkStart w:id="4089" w:name="_ETM_Q6_591000"/>
      <w:bookmarkEnd w:id="4089"/>
      <w:r>
        <w:rPr>
          <w:rFonts w:hint="cs"/>
          <w:rtl/>
          <w:lang w:eastAsia="he-IL"/>
        </w:rPr>
        <w:t xml:space="preserve">ושלום הוא בראש ובראשונה </w:t>
      </w:r>
      <w:proofErr w:type="spellStart"/>
      <w:r>
        <w:rPr>
          <w:rFonts w:hint="cs"/>
          <w:rtl/>
          <w:lang w:eastAsia="he-IL"/>
        </w:rPr>
        <w:t>בהתנסחויות</w:t>
      </w:r>
      <w:proofErr w:type="spellEnd"/>
      <w:r>
        <w:rPr>
          <w:rFonts w:hint="cs"/>
          <w:rtl/>
          <w:lang w:eastAsia="he-IL"/>
        </w:rPr>
        <w:t xml:space="preserve"> שלנו, במילים שאנחנו מוציאים מפינו. </w:t>
      </w:r>
    </w:p>
    <w:p w:rsidR="00964504" w:rsidRDefault="00964504" w:rsidP="000E197F">
      <w:pPr>
        <w:rPr>
          <w:rtl/>
          <w:lang w:eastAsia="he-IL"/>
        </w:rPr>
      </w:pPr>
    </w:p>
    <w:p w:rsidR="00964504" w:rsidRDefault="00964504" w:rsidP="00C241A9">
      <w:pPr>
        <w:rPr>
          <w:rtl/>
          <w:lang w:eastAsia="he-IL"/>
        </w:rPr>
      </w:pPr>
      <w:r>
        <w:rPr>
          <w:rFonts w:hint="cs"/>
          <w:rtl/>
          <w:lang w:eastAsia="he-IL"/>
        </w:rPr>
        <w:t xml:space="preserve">במדינת היהודים תהיה חירות </w:t>
      </w:r>
      <w:bookmarkStart w:id="4090" w:name="_ETM_Q6_600000"/>
      <w:bookmarkEnd w:id="4090"/>
      <w:r>
        <w:rPr>
          <w:rFonts w:hint="cs"/>
          <w:rtl/>
          <w:lang w:eastAsia="he-IL"/>
        </w:rPr>
        <w:t xml:space="preserve">מצפון, חירות הדיבור, חירות התנועה וחירות הרכוש. כל אחד </w:t>
      </w:r>
      <w:bookmarkStart w:id="4091" w:name="_ETM_Q6_607000"/>
      <w:bookmarkEnd w:id="4091"/>
      <w:r>
        <w:rPr>
          <w:rFonts w:hint="cs"/>
          <w:rtl/>
          <w:lang w:eastAsia="he-IL"/>
        </w:rPr>
        <w:t xml:space="preserve">שיעשה חשבון ויראה מה מהדבר הזה נותר ואיפה צריך לעשות </w:t>
      </w:r>
      <w:bookmarkStart w:id="4092" w:name="_ETM_Q6_611000"/>
      <w:bookmarkEnd w:id="4092"/>
      <w:r>
        <w:rPr>
          <w:rFonts w:hint="cs"/>
          <w:rtl/>
          <w:lang w:eastAsia="he-IL"/>
        </w:rPr>
        <w:t>תיקון. הוא דיבר על המבנה השלטוני</w:t>
      </w:r>
      <w:r w:rsidR="00C241A9">
        <w:rPr>
          <w:rFonts w:hint="cs"/>
          <w:rtl/>
          <w:lang w:eastAsia="he-IL"/>
        </w:rPr>
        <w:t xml:space="preserve"> –</w:t>
      </w:r>
      <w:r>
        <w:rPr>
          <w:rFonts w:hint="cs"/>
          <w:rtl/>
          <w:lang w:eastAsia="he-IL"/>
        </w:rPr>
        <w:t xml:space="preserve"> ואני רוצה להגיד כאן, </w:t>
      </w:r>
      <w:bookmarkStart w:id="4093" w:name="_ETM_Q6_614000"/>
      <w:bookmarkEnd w:id="4093"/>
      <w:r>
        <w:rPr>
          <w:rFonts w:hint="cs"/>
          <w:rtl/>
          <w:lang w:eastAsia="he-IL"/>
        </w:rPr>
        <w:t xml:space="preserve">כשהוא מתייחס לאלה שמתווכחים עם השלטון: האופוזיציה איננה נגד </w:t>
      </w:r>
      <w:bookmarkStart w:id="4094" w:name="_ETM_Q6_623000"/>
      <w:bookmarkEnd w:id="4094"/>
      <w:r>
        <w:rPr>
          <w:rFonts w:hint="cs"/>
          <w:rtl/>
          <w:lang w:eastAsia="he-IL"/>
        </w:rPr>
        <w:t>המדינה, חס ושלום, כמו שאני שומע כאן. אנחנו, כמוכם, נאבקים על צביונה של המדינה הזאת. לא נגד אנחנו.</w:t>
      </w:r>
      <w:bookmarkStart w:id="4095" w:name="_ETM_Q6_635000"/>
      <w:bookmarkEnd w:id="4095"/>
      <w:r>
        <w:rPr>
          <w:rFonts w:hint="cs"/>
          <w:rtl/>
          <w:lang w:eastAsia="he-IL"/>
        </w:rPr>
        <w:t xml:space="preserve"> לא נגד אנחנו. בוודאי.</w:t>
      </w:r>
    </w:p>
    <w:p w:rsidR="00964504" w:rsidRDefault="00964504" w:rsidP="000E197F">
      <w:pPr>
        <w:rPr>
          <w:rtl/>
          <w:lang w:eastAsia="he-IL"/>
        </w:rPr>
      </w:pPr>
    </w:p>
    <w:p w:rsidR="00964504" w:rsidRDefault="00964504" w:rsidP="000E197F">
      <w:pPr>
        <w:pStyle w:val="af5"/>
        <w:keepNext/>
        <w:rPr>
          <w:rtl/>
        </w:rPr>
      </w:pPr>
      <w:bookmarkStart w:id="4096" w:name="ET_interruption_5801_5"/>
      <w:r w:rsidRPr="004151FC">
        <w:rPr>
          <w:rStyle w:val="TagStyle"/>
          <w:rtl/>
        </w:rPr>
        <w:t xml:space="preserve"> &lt;&lt; קריאה &gt;&gt;</w:t>
      </w:r>
      <w:r w:rsidRPr="00513867">
        <w:rPr>
          <w:rStyle w:val="TagStyle"/>
          <w:rtl/>
        </w:rPr>
        <w:t xml:space="preserve"> </w:t>
      </w:r>
      <w:r>
        <w:rPr>
          <w:rtl/>
        </w:rPr>
        <w:t>אריאל קלנר (הליכוד):</w:t>
      </w:r>
      <w:r w:rsidRPr="00513867">
        <w:rPr>
          <w:rStyle w:val="TagStyle"/>
          <w:rtl/>
        </w:rPr>
        <w:t xml:space="preserve"> </w:t>
      </w:r>
      <w:r w:rsidRPr="004151FC">
        <w:rPr>
          <w:rStyle w:val="TagStyle"/>
          <w:rtl/>
        </w:rPr>
        <w:t>&lt;&lt; קריאה &gt;&gt;</w:t>
      </w:r>
      <w:r>
        <w:rPr>
          <w:rtl/>
        </w:rPr>
        <w:t xml:space="preserve">  </w:t>
      </w:r>
      <w:bookmarkEnd w:id="4096"/>
    </w:p>
    <w:p w:rsidR="00964504" w:rsidRPr="0066496E" w:rsidRDefault="00964504" w:rsidP="000E197F">
      <w:pPr>
        <w:rPr>
          <w:rtl/>
        </w:rPr>
      </w:pPr>
    </w:p>
    <w:p w:rsidR="00964504" w:rsidRDefault="00964504" w:rsidP="000E197F">
      <w:pPr>
        <w:rPr>
          <w:rtl/>
          <w:lang w:eastAsia="he-IL"/>
        </w:rPr>
      </w:pPr>
      <w:r>
        <w:rPr>
          <w:rFonts w:hint="cs"/>
          <w:rtl/>
          <w:lang w:eastAsia="he-IL"/>
        </w:rPr>
        <w:t xml:space="preserve">- - - </w:t>
      </w:r>
    </w:p>
    <w:p w:rsidR="00964504" w:rsidRDefault="00964504" w:rsidP="000E197F">
      <w:pPr>
        <w:rPr>
          <w:rtl/>
          <w:lang w:eastAsia="he-IL"/>
        </w:rPr>
      </w:pPr>
      <w:bookmarkStart w:id="4097" w:name="_ETM_Q6_634000"/>
      <w:bookmarkEnd w:id="4097"/>
    </w:p>
    <w:p w:rsidR="00964504" w:rsidRDefault="00964504" w:rsidP="000E197F">
      <w:pPr>
        <w:pStyle w:val="-"/>
        <w:keepNext/>
        <w:rPr>
          <w:rtl/>
        </w:rPr>
      </w:pPr>
      <w:bookmarkStart w:id="4098" w:name="ET_speakercontinue_5082_6"/>
      <w:r w:rsidRPr="004151FC">
        <w:rPr>
          <w:rStyle w:val="TagStyle"/>
          <w:rtl/>
        </w:rPr>
        <w:t xml:space="preserve"> &lt;&lt; דובר_המשך &gt;&gt;</w:t>
      </w:r>
      <w:r w:rsidRPr="00513867">
        <w:rPr>
          <w:rStyle w:val="TagStyle"/>
          <w:rtl/>
        </w:rPr>
        <w:t xml:space="preserve"> </w:t>
      </w:r>
      <w:r>
        <w:rPr>
          <w:rtl/>
        </w:rPr>
        <w:t>מאיר כהן (יש עתיד):</w:t>
      </w:r>
      <w:r w:rsidRPr="00513867">
        <w:rPr>
          <w:rStyle w:val="TagStyle"/>
          <w:rtl/>
        </w:rPr>
        <w:t xml:space="preserve"> </w:t>
      </w:r>
      <w:r w:rsidRPr="004151FC">
        <w:rPr>
          <w:rStyle w:val="TagStyle"/>
          <w:rtl/>
        </w:rPr>
        <w:t>&lt;&lt; דובר_המשך &gt;&gt;</w:t>
      </w:r>
      <w:r>
        <w:rPr>
          <w:rtl/>
        </w:rPr>
        <w:t xml:space="preserve">  </w:t>
      </w:r>
      <w:bookmarkEnd w:id="4098"/>
    </w:p>
    <w:p w:rsidR="00964504" w:rsidRPr="0066496E" w:rsidRDefault="00964504" w:rsidP="000E197F">
      <w:pPr>
        <w:rPr>
          <w:rtl/>
        </w:rPr>
      </w:pPr>
    </w:p>
    <w:p w:rsidR="00964504" w:rsidRDefault="00964504" w:rsidP="00C241A9">
      <w:pPr>
        <w:rPr>
          <w:rtl/>
          <w:lang w:eastAsia="he-IL"/>
        </w:rPr>
      </w:pPr>
      <w:r>
        <w:rPr>
          <w:rFonts w:hint="cs"/>
          <w:rtl/>
          <w:lang w:eastAsia="he-IL"/>
        </w:rPr>
        <w:t xml:space="preserve">שים לב </w:t>
      </w:r>
      <w:bookmarkStart w:id="4099" w:name="_ETM_Q6_637000"/>
      <w:bookmarkEnd w:id="4099"/>
      <w:r>
        <w:rPr>
          <w:rFonts w:hint="cs"/>
          <w:rtl/>
          <w:lang w:eastAsia="he-IL"/>
        </w:rPr>
        <w:t>למה שאמרתי לפני שאתה קופץ, קלנר. אני רק מבקש</w:t>
      </w:r>
      <w:bookmarkStart w:id="4100" w:name="_ETM_Q6_644000"/>
      <w:bookmarkEnd w:id="4100"/>
      <w:r>
        <w:rPr>
          <w:rFonts w:hint="cs"/>
          <w:rtl/>
          <w:lang w:eastAsia="he-IL"/>
        </w:rPr>
        <w:t xml:space="preserve"> ממך, תקפוץ כשאני טועה. אני אומר: כולנו מחויבים בזה. ואין </w:t>
      </w:r>
      <w:bookmarkStart w:id="4101" w:name="_ETM_Q6_651000"/>
      <w:bookmarkEnd w:id="4101"/>
      <w:r>
        <w:rPr>
          <w:rFonts w:hint="cs"/>
          <w:rtl/>
          <w:lang w:eastAsia="he-IL"/>
        </w:rPr>
        <w:t xml:space="preserve">לי ויכוח עם מישהו שחושב אחרת, כי אני חושב שאלה </w:t>
      </w:r>
      <w:bookmarkStart w:id="4102" w:name="_ETM_Q6_654000"/>
      <w:bookmarkEnd w:id="4102"/>
      <w:r>
        <w:rPr>
          <w:rFonts w:hint="cs"/>
          <w:rtl/>
          <w:lang w:eastAsia="he-IL"/>
        </w:rPr>
        <w:t>ואלה חושבים על כבודה ועל צביונה של מדינה</w:t>
      </w:r>
      <w:r w:rsidR="00C241A9">
        <w:rPr>
          <w:rFonts w:hint="cs"/>
          <w:rtl/>
          <w:lang w:eastAsia="he-IL"/>
        </w:rPr>
        <w:t>.</w:t>
      </w:r>
      <w:r>
        <w:rPr>
          <w:rFonts w:hint="cs"/>
          <w:rtl/>
          <w:lang w:eastAsia="he-IL"/>
        </w:rPr>
        <w:t xml:space="preserve"> אבל הוויכוח הוא לגיטימי. אנחנו לא שוללים את הוויכוח, גם הוא לא שלל את הוויכוח. כנראה שהוא היה עומד במרכז, בכל זאת, היה</w:t>
      </w:r>
      <w:bookmarkStart w:id="4103" w:name="_ETM_Q6_677000"/>
      <w:bookmarkEnd w:id="4103"/>
      <w:r>
        <w:rPr>
          <w:rFonts w:hint="cs"/>
          <w:rtl/>
          <w:lang w:eastAsia="he-IL"/>
        </w:rPr>
        <w:t xml:space="preserve"> קם, נעמד כאן, ואומר עוד פעם: אם תרצו</w:t>
      </w:r>
      <w:r w:rsidR="00C241A9">
        <w:rPr>
          <w:rFonts w:hint="cs"/>
          <w:rtl/>
          <w:lang w:eastAsia="he-IL"/>
        </w:rPr>
        <w:t>,</w:t>
      </w:r>
      <w:r>
        <w:rPr>
          <w:rFonts w:hint="cs"/>
          <w:rtl/>
          <w:lang w:eastAsia="he-IL"/>
        </w:rPr>
        <w:t xml:space="preserve"> אין זו אגדה. עדיין אנחנו צריכים לרצות. המלאכה לא תמה. אנחנו הרבה שנים </w:t>
      </w:r>
      <w:bookmarkStart w:id="4104" w:name="_ETM_Q6_692000"/>
      <w:bookmarkEnd w:id="4104"/>
      <w:r>
        <w:rPr>
          <w:rFonts w:hint="cs"/>
          <w:rtl/>
          <w:lang w:eastAsia="he-IL"/>
        </w:rPr>
        <w:t xml:space="preserve">אחרי, אבל אנחנו מצווים בזה, לדעת שכולנו נלחמים לא נגד </w:t>
      </w:r>
      <w:bookmarkStart w:id="4105" w:name="_ETM_Q6_701000"/>
      <w:bookmarkEnd w:id="4105"/>
      <w:r>
        <w:rPr>
          <w:rFonts w:hint="cs"/>
          <w:rtl/>
          <w:lang w:eastAsia="he-IL"/>
        </w:rPr>
        <w:t xml:space="preserve">המדינה אלא על נשמתה ועל צביונה. לא עושים את זה בשם השנאה, עושים את זה בשם המדינה, שחייבת לעולם להיות דמוקרטית ומוסרית וסובלנית. </w:t>
      </w:r>
    </w:p>
    <w:p w:rsidR="00964504" w:rsidRDefault="00964504" w:rsidP="000E197F">
      <w:pPr>
        <w:rPr>
          <w:rtl/>
          <w:lang w:eastAsia="he-IL"/>
        </w:rPr>
      </w:pPr>
    </w:p>
    <w:p w:rsidR="00964504" w:rsidRDefault="00964504" w:rsidP="000E197F">
      <w:pPr>
        <w:rPr>
          <w:rtl/>
          <w:lang w:eastAsia="he-IL"/>
        </w:rPr>
      </w:pPr>
      <w:bookmarkStart w:id="4106" w:name="_ETM_Q6_716000"/>
      <w:bookmarkEnd w:id="4106"/>
      <w:r>
        <w:rPr>
          <w:rFonts w:hint="cs"/>
          <w:rtl/>
          <w:lang w:eastAsia="he-IL"/>
        </w:rPr>
        <w:t xml:space="preserve">אני אחסוך את הפרק שהוא מדבר על אנשים שהם </w:t>
      </w:r>
      <w:bookmarkStart w:id="4107" w:name="_ETM_Q6_717000"/>
      <w:bookmarkEnd w:id="4107"/>
      <w:r>
        <w:rPr>
          <w:rFonts w:hint="cs"/>
          <w:rtl/>
          <w:lang w:eastAsia="he-IL"/>
        </w:rPr>
        <w:t>לא יהודים, אבל זה פרק שמוסיף כבוד.</w:t>
      </w:r>
    </w:p>
    <w:p w:rsidR="00964504" w:rsidRDefault="00964504" w:rsidP="000E197F">
      <w:pPr>
        <w:rPr>
          <w:rtl/>
          <w:lang w:eastAsia="he-IL"/>
        </w:rPr>
      </w:pPr>
    </w:p>
    <w:p w:rsidR="00964504" w:rsidRDefault="00964504" w:rsidP="000E197F">
      <w:pPr>
        <w:pStyle w:val="af5"/>
        <w:keepNext/>
        <w:rPr>
          <w:rtl/>
        </w:rPr>
      </w:pPr>
      <w:bookmarkStart w:id="4108" w:name="ET_interruption_6156_7"/>
      <w:r w:rsidRPr="004151FC">
        <w:rPr>
          <w:rStyle w:val="TagStyle"/>
          <w:rtl/>
        </w:rPr>
        <w:t xml:space="preserve"> &lt;&lt; קריאה &gt;&gt;</w:t>
      </w:r>
      <w:r w:rsidRPr="00513867">
        <w:rPr>
          <w:rStyle w:val="TagStyle"/>
          <w:rtl/>
        </w:rPr>
        <w:t xml:space="preserve"> </w:t>
      </w:r>
      <w:r>
        <w:rPr>
          <w:rtl/>
        </w:rPr>
        <w:t>גלעד קריב (העבודה):</w:t>
      </w:r>
      <w:r w:rsidRPr="00513867">
        <w:rPr>
          <w:rStyle w:val="TagStyle"/>
          <w:rtl/>
        </w:rPr>
        <w:t xml:space="preserve"> </w:t>
      </w:r>
      <w:r w:rsidRPr="004151FC">
        <w:rPr>
          <w:rStyle w:val="TagStyle"/>
          <w:rtl/>
        </w:rPr>
        <w:t>&lt;&lt; קריאה &gt;&gt;</w:t>
      </w:r>
      <w:r>
        <w:rPr>
          <w:rtl/>
        </w:rPr>
        <w:t xml:space="preserve">  </w:t>
      </w:r>
      <w:bookmarkEnd w:id="4108"/>
    </w:p>
    <w:p w:rsidR="00964504" w:rsidRDefault="00964504" w:rsidP="000E197F">
      <w:pPr>
        <w:rPr>
          <w:rtl/>
          <w:lang w:eastAsia="he-IL"/>
        </w:rPr>
      </w:pPr>
    </w:p>
    <w:p w:rsidR="00964504" w:rsidRDefault="00964504" w:rsidP="000E197F">
      <w:pPr>
        <w:rPr>
          <w:rtl/>
          <w:lang w:eastAsia="he-IL"/>
        </w:rPr>
      </w:pPr>
      <w:r>
        <w:rPr>
          <w:rFonts w:hint="cs"/>
          <w:rtl/>
          <w:lang w:eastAsia="he-IL"/>
        </w:rPr>
        <w:t xml:space="preserve">- </w:t>
      </w:r>
      <w:bookmarkStart w:id="4109" w:name="_ETM_Q6_722000"/>
      <w:bookmarkEnd w:id="4109"/>
      <w:r>
        <w:rPr>
          <w:rFonts w:hint="cs"/>
          <w:rtl/>
          <w:lang w:eastAsia="he-IL"/>
        </w:rPr>
        <w:t xml:space="preserve">- - </w:t>
      </w:r>
    </w:p>
    <w:p w:rsidR="00964504" w:rsidRDefault="00964504" w:rsidP="000E197F">
      <w:pPr>
        <w:rPr>
          <w:rtl/>
          <w:lang w:eastAsia="he-IL"/>
        </w:rPr>
      </w:pPr>
      <w:bookmarkStart w:id="4110" w:name="_ETM_Q6_725000"/>
      <w:bookmarkEnd w:id="4110"/>
    </w:p>
    <w:p w:rsidR="00964504" w:rsidRDefault="00964504" w:rsidP="000E197F">
      <w:pPr>
        <w:pStyle w:val="-"/>
        <w:keepNext/>
        <w:rPr>
          <w:rtl/>
        </w:rPr>
      </w:pPr>
      <w:bookmarkStart w:id="4111" w:name="ET_speakercontinue_5082_8"/>
      <w:r w:rsidRPr="004151FC">
        <w:rPr>
          <w:rStyle w:val="TagStyle"/>
          <w:rtl/>
        </w:rPr>
        <w:t xml:space="preserve"> &lt;&lt; דובר_המשך &gt;&gt;</w:t>
      </w:r>
      <w:r w:rsidRPr="00513867">
        <w:rPr>
          <w:rStyle w:val="TagStyle"/>
          <w:rtl/>
        </w:rPr>
        <w:t xml:space="preserve"> </w:t>
      </w:r>
      <w:r>
        <w:rPr>
          <w:rtl/>
        </w:rPr>
        <w:t>מאיר כהן (יש עתיד):</w:t>
      </w:r>
      <w:r w:rsidRPr="00513867">
        <w:rPr>
          <w:rStyle w:val="TagStyle"/>
          <w:rtl/>
        </w:rPr>
        <w:t xml:space="preserve"> </w:t>
      </w:r>
      <w:r w:rsidRPr="004151FC">
        <w:rPr>
          <w:rStyle w:val="TagStyle"/>
          <w:rtl/>
        </w:rPr>
        <w:t>&lt;&lt; דובר_המשך &gt;&gt;</w:t>
      </w:r>
      <w:r>
        <w:rPr>
          <w:rtl/>
        </w:rPr>
        <w:t xml:space="preserve">  </w:t>
      </w:r>
      <w:bookmarkEnd w:id="4111"/>
    </w:p>
    <w:p w:rsidR="00964504" w:rsidRPr="0066496E" w:rsidRDefault="00964504" w:rsidP="000E197F">
      <w:pPr>
        <w:rPr>
          <w:rtl/>
        </w:rPr>
      </w:pPr>
    </w:p>
    <w:p w:rsidR="00964504" w:rsidRDefault="00964504" w:rsidP="00D3616A">
      <w:pPr>
        <w:rPr>
          <w:rtl/>
        </w:rPr>
      </w:pPr>
      <w:r>
        <w:rPr>
          <w:rFonts w:hint="cs"/>
          <w:rtl/>
          <w:lang w:eastAsia="he-IL"/>
        </w:rPr>
        <w:t>זה איננו יום זיכרון סתמי. אנחנו</w:t>
      </w:r>
      <w:bookmarkStart w:id="4112" w:name="_ETM_Q6_729000"/>
      <w:bookmarkEnd w:id="4112"/>
      <w:r>
        <w:rPr>
          <w:rFonts w:hint="cs"/>
          <w:rtl/>
          <w:lang w:eastAsia="he-IL"/>
        </w:rPr>
        <w:t xml:space="preserve"> תמיד צריכים לשאול את עצמנו מה היה הרצל אומר </w:t>
      </w:r>
      <w:bookmarkStart w:id="4113" w:name="_ETM_Q6_735000"/>
      <w:bookmarkEnd w:id="4113"/>
      <w:r>
        <w:rPr>
          <w:rFonts w:hint="cs"/>
          <w:rtl/>
          <w:lang w:eastAsia="he-IL"/>
        </w:rPr>
        <w:t xml:space="preserve">היום. אני חושב שאם כל אחד יהפוך את זה לאיזה מצפון </w:t>
      </w:r>
      <w:r>
        <w:rPr>
          <w:rtl/>
          <w:lang w:eastAsia="he-IL"/>
        </w:rPr>
        <w:t>–</w:t>
      </w:r>
      <w:r>
        <w:rPr>
          <w:rFonts w:hint="cs"/>
          <w:rtl/>
          <w:lang w:eastAsia="he-IL"/>
        </w:rPr>
        <w:t xml:space="preserve"> אני, אגב, עושה את זה כשאני </w:t>
      </w:r>
      <w:bookmarkStart w:id="4114" w:name="_ETM_Q6_742000"/>
      <w:bookmarkEnd w:id="4114"/>
      <w:r>
        <w:rPr>
          <w:rFonts w:hint="cs"/>
          <w:rtl/>
          <w:lang w:eastAsia="he-IL"/>
        </w:rPr>
        <w:t>מסתכל על אבי, שבשבילי הוא החוזה שלנו שעלה ממרוקו,</w:t>
      </w:r>
      <w:bookmarkStart w:id="4115" w:name="_ETM_Q6_745000"/>
      <w:bookmarkEnd w:id="4115"/>
      <w:r>
        <w:rPr>
          <w:rFonts w:hint="cs"/>
          <w:rtl/>
          <w:lang w:eastAsia="he-IL"/>
        </w:rPr>
        <w:t xml:space="preserve"> ותמיד הייתי אומר: מה הוא היה אומר? </w:t>
      </w:r>
      <w:r w:rsidR="00C241A9">
        <w:rPr>
          <w:rFonts w:hint="cs"/>
          <w:rtl/>
          <w:lang w:eastAsia="he-IL"/>
        </w:rPr>
        <w:t xml:space="preserve">– </w:t>
      </w:r>
      <w:r>
        <w:rPr>
          <w:rFonts w:hint="cs"/>
          <w:rtl/>
          <w:lang w:eastAsia="he-IL"/>
        </w:rPr>
        <w:t xml:space="preserve">כשאני רואה סוגיות פוליטיות – מה הוא היה אומר? </w:t>
      </w:r>
      <w:bookmarkStart w:id="4116" w:name="_ETM_Q6_758000"/>
      <w:bookmarkStart w:id="4117" w:name="TOR_Q7"/>
      <w:bookmarkStart w:id="4118" w:name="_ETM_Q7_231959"/>
      <w:bookmarkStart w:id="4119" w:name="_ETM_Q7_227287"/>
      <w:bookmarkStart w:id="4120" w:name="_ETM_Q7_222617"/>
      <w:bookmarkStart w:id="4121" w:name="_ETM_Q7_218028"/>
      <w:bookmarkStart w:id="4122" w:name="_ETM_Q7_213087"/>
      <w:bookmarkStart w:id="4123" w:name="_ETM_Q7_208167"/>
      <w:bookmarkStart w:id="4124" w:name="_ETM_Q7_203267"/>
      <w:bookmarkStart w:id="4125" w:name="_ETM_Q7_199687"/>
      <w:bookmarkEnd w:id="4116"/>
      <w:bookmarkEnd w:id="4117"/>
      <w:bookmarkEnd w:id="4118"/>
      <w:bookmarkEnd w:id="4119"/>
      <w:bookmarkEnd w:id="4120"/>
      <w:bookmarkEnd w:id="4121"/>
      <w:bookmarkEnd w:id="4122"/>
      <w:bookmarkEnd w:id="4123"/>
      <w:bookmarkEnd w:id="4124"/>
      <w:bookmarkEnd w:id="4125"/>
      <w:r>
        <w:rPr>
          <w:rFonts w:hint="cs"/>
          <w:rtl/>
        </w:rPr>
        <w:t xml:space="preserve">וכדאי שאנחנו נעשה את זה כאומה, </w:t>
      </w:r>
      <w:bookmarkStart w:id="4126" w:name="_ETM_Q7_156630"/>
      <w:bookmarkEnd w:id="4126"/>
      <w:r>
        <w:rPr>
          <w:rFonts w:hint="cs"/>
          <w:rtl/>
        </w:rPr>
        <w:t xml:space="preserve">נקרא, נלמד את הרצל </w:t>
      </w:r>
      <w:r>
        <w:rPr>
          <w:rtl/>
        </w:rPr>
        <w:t>–</w:t>
      </w:r>
      <w:r>
        <w:rPr>
          <w:rFonts w:hint="cs"/>
          <w:rtl/>
        </w:rPr>
        <w:t xml:space="preserve"> לאלה שעדיין לא</w:t>
      </w:r>
      <w:bookmarkStart w:id="4127" w:name="_ETM_Q7_153829"/>
      <w:bookmarkEnd w:id="4127"/>
      <w:r>
        <w:rPr>
          <w:rFonts w:hint="cs"/>
          <w:rtl/>
        </w:rPr>
        <w:t xml:space="preserve"> </w:t>
      </w:r>
      <w:r>
        <w:rPr>
          <w:rtl/>
        </w:rPr>
        <w:t>–</w:t>
      </w:r>
      <w:r>
        <w:rPr>
          <w:rFonts w:hint="cs"/>
          <w:rtl/>
        </w:rPr>
        <w:t xml:space="preserve"> ונשאל </w:t>
      </w:r>
      <w:bookmarkStart w:id="4128" w:name="_ETM_Q7_161317"/>
      <w:bookmarkEnd w:id="4128"/>
      <w:r>
        <w:rPr>
          <w:rFonts w:hint="cs"/>
          <w:rtl/>
        </w:rPr>
        <w:t xml:space="preserve">את שאלותיו. עד אז, אחזור על הדברים שלו: המדינה </w:t>
      </w:r>
      <w:bookmarkStart w:id="4129" w:name="_ETM_Q7_169438"/>
      <w:bookmarkEnd w:id="4129"/>
      <w:r>
        <w:rPr>
          <w:rFonts w:hint="cs"/>
          <w:rtl/>
        </w:rPr>
        <w:t xml:space="preserve">תוכל להתקיים רק אם תהיה מונחת על </w:t>
      </w:r>
      <w:bookmarkStart w:id="4130" w:name="_ETM_Q7_180248"/>
      <w:bookmarkEnd w:id="4130"/>
      <w:r>
        <w:rPr>
          <w:rFonts w:hint="cs"/>
          <w:rtl/>
        </w:rPr>
        <w:t xml:space="preserve">יסודות של מוסר, </w:t>
      </w:r>
      <w:r>
        <w:rPr>
          <w:rtl/>
        </w:rPr>
        <w:t xml:space="preserve">דמוקרטיה </w:t>
      </w:r>
      <w:bookmarkStart w:id="4131" w:name="_ETM_Q7_180810"/>
      <w:bookmarkEnd w:id="4131"/>
      <w:r>
        <w:rPr>
          <w:rFonts w:hint="cs"/>
          <w:rtl/>
        </w:rPr>
        <w:t>ו</w:t>
      </w:r>
      <w:r>
        <w:rPr>
          <w:rtl/>
        </w:rPr>
        <w:t>צדק</w:t>
      </w:r>
      <w:r>
        <w:rPr>
          <w:rFonts w:hint="cs"/>
          <w:rtl/>
        </w:rPr>
        <w:t>.</w:t>
      </w:r>
      <w:r>
        <w:rPr>
          <w:rtl/>
        </w:rPr>
        <w:t xml:space="preserve"> </w:t>
      </w:r>
      <w:bookmarkStart w:id="4132" w:name="_ETM_Q7_182250"/>
      <w:bookmarkEnd w:id="4132"/>
    </w:p>
    <w:p w:rsidR="00964504" w:rsidRDefault="00964504" w:rsidP="000E197F">
      <w:pPr>
        <w:ind w:firstLine="0"/>
        <w:rPr>
          <w:rtl/>
        </w:rPr>
      </w:pPr>
      <w:bookmarkStart w:id="4133" w:name="_ETM_Q7_188056"/>
      <w:bookmarkStart w:id="4134" w:name="_ETM_Q7_188162"/>
      <w:bookmarkEnd w:id="4133"/>
      <w:bookmarkEnd w:id="4134"/>
    </w:p>
    <w:p w:rsidR="00964504" w:rsidRDefault="00964504" w:rsidP="00C241A9">
      <w:pPr>
        <w:rPr>
          <w:rtl/>
        </w:rPr>
      </w:pPr>
      <w:bookmarkStart w:id="4135" w:name="_ETM_Q7_188238"/>
      <w:bookmarkStart w:id="4136" w:name="_ETM_Q7_188297"/>
      <w:bookmarkEnd w:id="4135"/>
      <w:bookmarkEnd w:id="4136"/>
      <w:r>
        <w:rPr>
          <w:rtl/>
        </w:rPr>
        <w:t xml:space="preserve">אז </w:t>
      </w:r>
      <w:bookmarkStart w:id="4137" w:name="_ETM_Q7_182460"/>
      <w:bookmarkEnd w:id="4137"/>
      <w:r>
        <w:rPr>
          <w:rtl/>
        </w:rPr>
        <w:t xml:space="preserve">כדי </w:t>
      </w:r>
      <w:bookmarkStart w:id="4138" w:name="_ETM_Q7_182909"/>
      <w:bookmarkEnd w:id="4138"/>
      <w:r>
        <w:rPr>
          <w:rtl/>
        </w:rPr>
        <w:t xml:space="preserve">שלא </w:t>
      </w:r>
      <w:bookmarkStart w:id="4139" w:name="_ETM_Q7_183240"/>
      <w:bookmarkEnd w:id="4139"/>
      <w:r>
        <w:rPr>
          <w:rtl/>
        </w:rPr>
        <w:t>נסיים</w:t>
      </w:r>
      <w:r>
        <w:rPr>
          <w:rFonts w:hint="cs"/>
          <w:rtl/>
        </w:rPr>
        <w:t>,</w:t>
      </w:r>
      <w:r>
        <w:rPr>
          <w:rtl/>
        </w:rPr>
        <w:t xml:space="preserve"> </w:t>
      </w:r>
      <w:bookmarkStart w:id="4140" w:name="_ETM_Q7_184589"/>
      <w:bookmarkEnd w:id="4140"/>
      <w:r>
        <w:rPr>
          <w:rtl/>
        </w:rPr>
        <w:t xml:space="preserve">אדוני </w:t>
      </w:r>
      <w:bookmarkStart w:id="4141" w:name="_ETM_Q7_184980"/>
      <w:bookmarkEnd w:id="4141"/>
      <w:r>
        <w:rPr>
          <w:rtl/>
        </w:rPr>
        <w:t>היושב-ראש</w:t>
      </w:r>
      <w:bookmarkStart w:id="4142" w:name="_ETM_Q7_185803"/>
      <w:bookmarkEnd w:id="4142"/>
      <w:r>
        <w:rPr>
          <w:rFonts w:hint="cs"/>
          <w:rtl/>
        </w:rPr>
        <w:t>,</w:t>
      </w:r>
      <w:bookmarkStart w:id="4143" w:name="_ETM_Q7_181078"/>
      <w:bookmarkEnd w:id="4143"/>
      <w:r>
        <w:rPr>
          <w:rtl/>
        </w:rPr>
        <w:t xml:space="preserve"> </w:t>
      </w:r>
      <w:bookmarkStart w:id="4144" w:name="_ETM_Q7_186630"/>
      <w:bookmarkEnd w:id="4144"/>
      <w:r>
        <w:rPr>
          <w:rFonts w:hint="cs"/>
          <w:rtl/>
        </w:rPr>
        <w:t>נ</w:t>
      </w:r>
      <w:r>
        <w:rPr>
          <w:rtl/>
        </w:rPr>
        <w:t xml:space="preserve">משיך </w:t>
      </w:r>
      <w:bookmarkStart w:id="4145" w:name="_ETM_Q7_187020"/>
      <w:bookmarkEnd w:id="4145"/>
      <w:r>
        <w:rPr>
          <w:rtl/>
        </w:rPr>
        <w:t xml:space="preserve">להילחם </w:t>
      </w:r>
      <w:bookmarkStart w:id="4146" w:name="_ETM_Q7_187500"/>
      <w:bookmarkEnd w:id="4146"/>
      <w:r>
        <w:rPr>
          <w:rtl/>
        </w:rPr>
        <w:t>ב</w:t>
      </w:r>
      <w:bookmarkStart w:id="4147" w:name="_ETM_Q7_187590"/>
      <w:bookmarkEnd w:id="4147"/>
      <w:r>
        <w:rPr>
          <w:rtl/>
        </w:rPr>
        <w:t xml:space="preserve">אויבים </w:t>
      </w:r>
      <w:bookmarkStart w:id="4148" w:name="_ETM_Q7_187859"/>
      <w:bookmarkEnd w:id="4148"/>
      <w:r>
        <w:rPr>
          <w:rtl/>
        </w:rPr>
        <w:t xml:space="preserve">שלנו </w:t>
      </w:r>
      <w:bookmarkStart w:id="4149" w:name="_ETM_Q7_188460"/>
      <w:bookmarkEnd w:id="4149"/>
      <w:r>
        <w:rPr>
          <w:rtl/>
        </w:rPr>
        <w:t>–</w:t>
      </w:r>
      <w:r>
        <w:rPr>
          <w:rFonts w:hint="cs"/>
          <w:rtl/>
        </w:rPr>
        <w:t xml:space="preserve"> </w:t>
      </w:r>
      <w:bookmarkStart w:id="4150" w:name="_ETM_Q7_187139"/>
      <w:bookmarkEnd w:id="4150"/>
      <w:r>
        <w:rPr>
          <w:rtl/>
        </w:rPr>
        <w:t xml:space="preserve">כי </w:t>
      </w:r>
      <w:bookmarkStart w:id="4151" w:name="_ETM_Q7_188610"/>
      <w:bookmarkEnd w:id="4151"/>
      <w:r>
        <w:rPr>
          <w:rtl/>
        </w:rPr>
        <w:t xml:space="preserve">הוא </w:t>
      </w:r>
      <w:bookmarkStart w:id="4152" w:name="_ETM_Q7_188730"/>
      <w:bookmarkEnd w:id="4152"/>
      <w:r>
        <w:rPr>
          <w:rtl/>
        </w:rPr>
        <w:t>ציווה</w:t>
      </w:r>
      <w:r>
        <w:rPr>
          <w:rFonts w:hint="cs"/>
          <w:rtl/>
        </w:rPr>
        <w:t>;</w:t>
      </w:r>
      <w:r>
        <w:rPr>
          <w:rtl/>
        </w:rPr>
        <w:t xml:space="preserve"> </w:t>
      </w:r>
      <w:bookmarkStart w:id="4153" w:name="_ETM_Q7_189940"/>
      <w:bookmarkEnd w:id="4153"/>
      <w:r>
        <w:rPr>
          <w:rtl/>
        </w:rPr>
        <w:t xml:space="preserve">נמשיך </w:t>
      </w:r>
      <w:bookmarkStart w:id="4154" w:name="_ETM_Q7_190360"/>
      <w:bookmarkEnd w:id="4154"/>
      <w:r>
        <w:rPr>
          <w:rtl/>
        </w:rPr>
        <w:t xml:space="preserve">להילחם </w:t>
      </w:r>
      <w:bookmarkStart w:id="4155" w:name="_ETM_Q7_190869"/>
      <w:bookmarkEnd w:id="4155"/>
      <w:r>
        <w:rPr>
          <w:rtl/>
        </w:rPr>
        <w:t xml:space="preserve">באנטישמיות </w:t>
      </w:r>
      <w:bookmarkStart w:id="4156" w:name="_ETM_Q7_191889"/>
      <w:bookmarkEnd w:id="4156"/>
      <w:r>
        <w:rPr>
          <w:rtl/>
        </w:rPr>
        <w:t xml:space="preserve">הגואה </w:t>
      </w:r>
      <w:bookmarkStart w:id="4157" w:name="_ETM_Q7_192460"/>
      <w:bookmarkEnd w:id="4157"/>
      <w:r>
        <w:rPr>
          <w:rtl/>
        </w:rPr>
        <w:t>–</w:t>
      </w:r>
      <w:r>
        <w:rPr>
          <w:rFonts w:hint="cs"/>
          <w:rtl/>
        </w:rPr>
        <w:t xml:space="preserve"> </w:t>
      </w:r>
      <w:r>
        <w:rPr>
          <w:rtl/>
        </w:rPr>
        <w:t xml:space="preserve">כי </w:t>
      </w:r>
      <w:bookmarkStart w:id="4158" w:name="_ETM_Q7_192610"/>
      <w:bookmarkEnd w:id="4158"/>
      <w:r>
        <w:rPr>
          <w:rtl/>
        </w:rPr>
        <w:t xml:space="preserve">הוא </w:t>
      </w:r>
      <w:bookmarkStart w:id="4159" w:name="_ETM_Q7_192760"/>
      <w:bookmarkEnd w:id="4159"/>
      <w:r>
        <w:rPr>
          <w:rtl/>
        </w:rPr>
        <w:t>ציווה</w:t>
      </w:r>
      <w:bookmarkStart w:id="4160" w:name="_ETM_Q7_198398"/>
      <w:bookmarkEnd w:id="4160"/>
      <w:r>
        <w:rPr>
          <w:rFonts w:hint="cs"/>
          <w:rtl/>
        </w:rPr>
        <w:t>.</w:t>
      </w:r>
      <w:r>
        <w:rPr>
          <w:rtl/>
        </w:rPr>
        <w:t xml:space="preserve"> </w:t>
      </w:r>
      <w:bookmarkStart w:id="4161" w:name="_ETM_Q7_195930"/>
      <w:bookmarkStart w:id="4162" w:name="_ETM_Q7_196140"/>
      <w:bookmarkStart w:id="4163" w:name="_ETM_Q7_197620"/>
      <w:bookmarkEnd w:id="4161"/>
      <w:bookmarkEnd w:id="4162"/>
      <w:bookmarkEnd w:id="4163"/>
      <w:r>
        <w:rPr>
          <w:rFonts w:hint="cs"/>
          <w:rtl/>
        </w:rPr>
        <w:t>הוא ציווה. זאת</w:t>
      </w:r>
      <w:r>
        <w:rPr>
          <w:rtl/>
        </w:rPr>
        <w:t xml:space="preserve"> </w:t>
      </w:r>
      <w:bookmarkStart w:id="4164" w:name="_ETM_Q7_197950"/>
      <w:bookmarkEnd w:id="4164"/>
      <w:r>
        <w:rPr>
          <w:rtl/>
        </w:rPr>
        <w:t xml:space="preserve">סכנה </w:t>
      </w:r>
      <w:bookmarkStart w:id="4165" w:name="_ETM_Q7_198760"/>
      <w:bookmarkEnd w:id="4165"/>
      <w:r>
        <w:rPr>
          <w:rtl/>
        </w:rPr>
        <w:t>ממארת</w:t>
      </w:r>
      <w:r>
        <w:rPr>
          <w:rFonts w:hint="cs"/>
          <w:rtl/>
        </w:rPr>
        <w:t>,</w:t>
      </w:r>
      <w:r>
        <w:rPr>
          <w:rtl/>
        </w:rPr>
        <w:t xml:space="preserve"> </w:t>
      </w:r>
      <w:bookmarkStart w:id="4166" w:name="_ETM_Q7_200279"/>
      <w:bookmarkEnd w:id="4166"/>
      <w:r>
        <w:rPr>
          <w:rtl/>
        </w:rPr>
        <w:t xml:space="preserve">וכל </w:t>
      </w:r>
      <w:bookmarkStart w:id="4167" w:name="_ETM_Q7_200670"/>
      <w:bookmarkEnd w:id="4167"/>
      <w:r>
        <w:rPr>
          <w:rFonts w:hint="cs"/>
          <w:rtl/>
        </w:rPr>
        <w:t>אחד</w:t>
      </w:r>
      <w:bookmarkStart w:id="4168" w:name="_ETM_Q7_207758"/>
      <w:bookmarkStart w:id="4169" w:name="_ETM_Q7_208024"/>
      <w:bookmarkStart w:id="4170" w:name="_ETM_Q7_203876"/>
      <w:bookmarkStart w:id="4171" w:name="_ETM_Q7_199497"/>
      <w:bookmarkStart w:id="4172" w:name="_ETM_Q7_195217"/>
      <w:bookmarkStart w:id="4173" w:name="_ETM_Q7_190798"/>
      <w:bookmarkStart w:id="4174" w:name="_ETM_Q7_186238"/>
      <w:bookmarkStart w:id="4175" w:name="_ETM_Q7_181768"/>
      <w:bookmarkStart w:id="4176" w:name="_ETM_Q7_177378"/>
      <w:bookmarkStart w:id="4177" w:name="_ETM_Q7_172898"/>
      <w:bookmarkStart w:id="4178" w:name="_ETM_Q7_168397"/>
      <w:bookmarkStart w:id="4179" w:name="_ETM_Q7_164418"/>
      <w:bookmarkStart w:id="4180" w:name="_ETM_Q7_160177"/>
      <w:bookmarkStart w:id="4181" w:name="_ETM_Q7_157008"/>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r>
        <w:rPr>
          <w:rtl/>
        </w:rPr>
        <w:t xml:space="preserve"> </w:t>
      </w:r>
      <w:bookmarkStart w:id="4182" w:name="_ETM_Q7_200939"/>
      <w:bookmarkEnd w:id="4182"/>
      <w:proofErr w:type="spellStart"/>
      <w:r>
        <w:rPr>
          <w:rtl/>
        </w:rPr>
        <w:t>מאיתנו</w:t>
      </w:r>
      <w:proofErr w:type="spellEnd"/>
      <w:r>
        <w:rPr>
          <w:rtl/>
        </w:rPr>
        <w:t xml:space="preserve"> </w:t>
      </w:r>
      <w:bookmarkStart w:id="4183" w:name="_ETM_Q7_201420"/>
      <w:bookmarkEnd w:id="4183"/>
      <w:r>
        <w:rPr>
          <w:rtl/>
        </w:rPr>
        <w:t xml:space="preserve">שיוצא </w:t>
      </w:r>
      <w:bookmarkStart w:id="4184" w:name="_ETM_Q7_201989"/>
      <w:bookmarkEnd w:id="4184"/>
      <w:r>
        <w:rPr>
          <w:rtl/>
        </w:rPr>
        <w:t>לחו"ל</w:t>
      </w:r>
      <w:r>
        <w:rPr>
          <w:rFonts w:hint="cs"/>
          <w:rtl/>
        </w:rPr>
        <w:t>,</w:t>
      </w:r>
      <w:r>
        <w:rPr>
          <w:rtl/>
        </w:rPr>
        <w:t xml:space="preserve"> </w:t>
      </w:r>
      <w:bookmarkStart w:id="4185" w:name="_ETM_Q7_203810"/>
      <w:bookmarkEnd w:id="4185"/>
      <w:r>
        <w:rPr>
          <w:rFonts w:hint="cs"/>
          <w:rtl/>
        </w:rPr>
        <w:t>שיזכור</w:t>
      </w:r>
      <w:r>
        <w:rPr>
          <w:rtl/>
        </w:rPr>
        <w:t xml:space="preserve"> </w:t>
      </w:r>
      <w:bookmarkStart w:id="4186" w:name="_ETM_Q7_206110"/>
      <w:bookmarkEnd w:id="4186"/>
      <w:r>
        <w:rPr>
          <w:rFonts w:hint="cs"/>
          <w:rtl/>
        </w:rPr>
        <w:t>ש</w:t>
      </w:r>
      <w:r>
        <w:rPr>
          <w:rtl/>
        </w:rPr>
        <w:t xml:space="preserve">זה </w:t>
      </w:r>
      <w:bookmarkStart w:id="4187" w:name="_ETM_Q7_206500"/>
      <w:bookmarkEnd w:id="4187"/>
      <w:r>
        <w:rPr>
          <w:rtl/>
        </w:rPr>
        <w:t>ציווי</w:t>
      </w:r>
      <w:r>
        <w:rPr>
          <w:rFonts w:hint="cs"/>
          <w:rtl/>
        </w:rPr>
        <w:t>.</w:t>
      </w:r>
      <w:r>
        <w:rPr>
          <w:rtl/>
        </w:rPr>
        <w:t xml:space="preserve"> </w:t>
      </w:r>
      <w:bookmarkStart w:id="4188" w:name="_ETM_Q7_207950"/>
      <w:bookmarkEnd w:id="4188"/>
      <w:r>
        <w:rPr>
          <w:rtl/>
        </w:rPr>
        <w:t xml:space="preserve">והחשוב </w:t>
      </w:r>
      <w:bookmarkStart w:id="4189" w:name="_ETM_Q7_208520"/>
      <w:bookmarkEnd w:id="4189"/>
      <w:r>
        <w:rPr>
          <w:rtl/>
        </w:rPr>
        <w:t xml:space="preserve">ביותר </w:t>
      </w:r>
      <w:bookmarkStart w:id="4190" w:name="_ETM_Q7_208970"/>
      <w:bookmarkEnd w:id="4190"/>
      <w:r>
        <w:rPr>
          <w:rtl/>
        </w:rPr>
        <w:t xml:space="preserve">זה </w:t>
      </w:r>
      <w:bookmarkStart w:id="4191" w:name="_ETM_Q7_209150"/>
      <w:bookmarkEnd w:id="4191"/>
      <w:r>
        <w:rPr>
          <w:rtl/>
        </w:rPr>
        <w:t xml:space="preserve">לשמור </w:t>
      </w:r>
      <w:bookmarkStart w:id="4192" w:name="_ETM_Q7_210200"/>
      <w:bookmarkEnd w:id="4192"/>
      <w:r>
        <w:rPr>
          <w:rtl/>
        </w:rPr>
        <w:t xml:space="preserve">על </w:t>
      </w:r>
      <w:bookmarkStart w:id="4193" w:name="_ETM_Q7_210410"/>
      <w:bookmarkEnd w:id="4193"/>
      <w:r>
        <w:rPr>
          <w:rtl/>
        </w:rPr>
        <w:t xml:space="preserve">המדינה </w:t>
      </w:r>
      <w:bookmarkStart w:id="4194" w:name="_ETM_Q7_210950"/>
      <w:bookmarkEnd w:id="4194"/>
      <w:r>
        <w:rPr>
          <w:rtl/>
        </w:rPr>
        <w:t>הזאת</w:t>
      </w:r>
      <w:r>
        <w:rPr>
          <w:rFonts w:hint="cs"/>
          <w:rtl/>
        </w:rPr>
        <w:t>,</w:t>
      </w:r>
      <w:r>
        <w:rPr>
          <w:rtl/>
        </w:rPr>
        <w:t xml:space="preserve"> </w:t>
      </w:r>
      <w:bookmarkStart w:id="4195" w:name="_ETM_Q7_211220"/>
      <w:bookmarkEnd w:id="4195"/>
      <w:r>
        <w:rPr>
          <w:rtl/>
        </w:rPr>
        <w:t xml:space="preserve">שנוסדה </w:t>
      </w:r>
      <w:bookmarkStart w:id="4196" w:name="_ETM_Q7_211790"/>
      <w:bookmarkEnd w:id="4196"/>
      <w:r>
        <w:rPr>
          <w:rtl/>
        </w:rPr>
        <w:t>ב</w:t>
      </w:r>
      <w:r>
        <w:rPr>
          <w:rFonts w:hint="cs"/>
          <w:rtl/>
        </w:rPr>
        <w:t>עמל רב.</w:t>
      </w:r>
      <w:r>
        <w:rPr>
          <w:rtl/>
        </w:rPr>
        <w:t xml:space="preserve"> </w:t>
      </w:r>
      <w:bookmarkStart w:id="4197" w:name="_ETM_Q7_213510"/>
      <w:bookmarkEnd w:id="4197"/>
      <w:r>
        <w:rPr>
          <w:rtl/>
        </w:rPr>
        <w:t xml:space="preserve">תודה </w:t>
      </w:r>
      <w:bookmarkStart w:id="4198" w:name="_ETM_Q7_213810"/>
      <w:bookmarkEnd w:id="4198"/>
      <w:r>
        <w:rPr>
          <w:rtl/>
        </w:rPr>
        <w:t>רבה</w:t>
      </w:r>
      <w:r>
        <w:rPr>
          <w:rFonts w:hint="cs"/>
          <w:rtl/>
        </w:rPr>
        <w:t>,</w:t>
      </w:r>
      <w:r>
        <w:rPr>
          <w:rtl/>
        </w:rPr>
        <w:t xml:space="preserve"> </w:t>
      </w:r>
      <w:bookmarkStart w:id="4199" w:name="_ETM_Q7_214020"/>
      <w:bookmarkEnd w:id="4199"/>
      <w:r>
        <w:rPr>
          <w:rtl/>
        </w:rPr>
        <w:t>אדוני</w:t>
      </w:r>
      <w:r>
        <w:rPr>
          <w:rFonts w:hint="cs"/>
          <w:rtl/>
        </w:rPr>
        <w:t>.</w:t>
      </w:r>
    </w:p>
    <w:p w:rsidR="00964504" w:rsidRDefault="00964504" w:rsidP="000E197F">
      <w:pPr>
        <w:rPr>
          <w:rtl/>
        </w:rPr>
      </w:pPr>
    </w:p>
    <w:p w:rsidR="00964504" w:rsidRDefault="00964504" w:rsidP="000E197F">
      <w:pPr>
        <w:pStyle w:val="af6"/>
        <w:keepNext/>
        <w:rPr>
          <w:rtl/>
        </w:rPr>
      </w:pPr>
      <w:r w:rsidRPr="00D949A2">
        <w:rPr>
          <w:rStyle w:val="TagStyle"/>
          <w:rtl/>
        </w:rPr>
        <w:t xml:space="preserve"> &lt;&lt; יור &gt;&gt; </w:t>
      </w:r>
      <w:r>
        <w:rPr>
          <w:rtl/>
        </w:rPr>
        <w:t>היו"ר אמיר אוחנה:</w:t>
      </w:r>
      <w:r w:rsidRPr="00D949A2">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bookmarkStart w:id="4200" w:name="_ETM_Q7_214979"/>
      <w:bookmarkStart w:id="4201" w:name="_ETM_Q7_210859"/>
      <w:bookmarkEnd w:id="4200"/>
      <w:bookmarkEnd w:id="4201"/>
      <w:r>
        <w:rPr>
          <w:rtl/>
        </w:rPr>
        <w:t xml:space="preserve">תודה </w:t>
      </w:r>
      <w:bookmarkStart w:id="4202" w:name="_ETM_Q7_215250"/>
      <w:bookmarkEnd w:id="4202"/>
      <w:r>
        <w:rPr>
          <w:rtl/>
        </w:rPr>
        <w:t>רבה</w:t>
      </w:r>
      <w:r>
        <w:rPr>
          <w:rFonts w:hint="cs"/>
          <w:rtl/>
        </w:rPr>
        <w:t>.</w:t>
      </w:r>
      <w:r>
        <w:rPr>
          <w:rtl/>
        </w:rPr>
        <w:t xml:space="preserve"> </w:t>
      </w:r>
      <w:bookmarkStart w:id="4203" w:name="_ETM_Q7_216000"/>
      <w:bookmarkEnd w:id="4203"/>
      <w:r>
        <w:rPr>
          <w:rtl/>
        </w:rPr>
        <w:t xml:space="preserve">אני </w:t>
      </w:r>
      <w:bookmarkStart w:id="4204" w:name="_ETM_Q7_216300"/>
      <w:bookmarkEnd w:id="4204"/>
      <w:r>
        <w:rPr>
          <w:rtl/>
        </w:rPr>
        <w:t xml:space="preserve">מודה </w:t>
      </w:r>
      <w:bookmarkStart w:id="4205" w:name="_ETM_Q7_216600"/>
      <w:bookmarkEnd w:id="4205"/>
      <w:r>
        <w:rPr>
          <w:rtl/>
        </w:rPr>
        <w:t>ל</w:t>
      </w:r>
      <w:bookmarkStart w:id="4206" w:name="_ETM_Q7_216690"/>
      <w:bookmarkEnd w:id="4206"/>
      <w:r>
        <w:rPr>
          <w:rtl/>
        </w:rPr>
        <w:t xml:space="preserve">דוברים </w:t>
      </w:r>
      <w:bookmarkStart w:id="4207" w:name="_ETM_Q7_217470"/>
      <w:bookmarkEnd w:id="4207"/>
      <w:r>
        <w:rPr>
          <w:rtl/>
        </w:rPr>
        <w:t xml:space="preserve">על </w:t>
      </w:r>
      <w:bookmarkStart w:id="4208" w:name="_ETM_Q7_217650"/>
      <w:bookmarkEnd w:id="4208"/>
      <w:r>
        <w:rPr>
          <w:rtl/>
        </w:rPr>
        <w:t xml:space="preserve">הדברים </w:t>
      </w:r>
      <w:bookmarkStart w:id="4209" w:name="_ETM_Q7_218340"/>
      <w:bookmarkEnd w:id="4209"/>
      <w:r>
        <w:rPr>
          <w:rtl/>
        </w:rPr>
        <w:t>הנ</w:t>
      </w:r>
      <w:bookmarkStart w:id="4210" w:name="_ETM_Q7_215809"/>
      <w:bookmarkEnd w:id="4210"/>
      <w:r>
        <w:rPr>
          <w:rFonts w:hint="cs"/>
          <w:rtl/>
        </w:rPr>
        <w:t>אי</w:t>
      </w:r>
      <w:r>
        <w:rPr>
          <w:rtl/>
        </w:rPr>
        <w:t>ם</w:t>
      </w:r>
      <w:r>
        <w:rPr>
          <w:rFonts w:hint="cs"/>
          <w:rtl/>
        </w:rPr>
        <w:t xml:space="preserve">. </w:t>
      </w:r>
      <w:bookmarkStart w:id="4211" w:name="_ETM_Q7_221122"/>
      <w:bookmarkEnd w:id="4211"/>
      <w:r>
        <w:rPr>
          <w:rFonts w:hint="cs"/>
          <w:rtl/>
        </w:rPr>
        <w:t>אני</w:t>
      </w:r>
      <w:r>
        <w:rPr>
          <w:rtl/>
        </w:rPr>
        <w:t xml:space="preserve"> </w:t>
      </w:r>
      <w:bookmarkStart w:id="4212" w:name="_ETM_Q7_219489"/>
      <w:bookmarkEnd w:id="4212"/>
      <w:r>
        <w:rPr>
          <w:rtl/>
        </w:rPr>
        <w:t xml:space="preserve">מודה </w:t>
      </w:r>
      <w:bookmarkStart w:id="4213" w:name="_ETM_Q7_219789"/>
      <w:bookmarkEnd w:id="4213"/>
      <w:r>
        <w:rPr>
          <w:rtl/>
        </w:rPr>
        <w:t xml:space="preserve">גם </w:t>
      </w:r>
      <w:bookmarkStart w:id="4214" w:name="_ETM_Q7_220030"/>
      <w:bookmarkEnd w:id="4214"/>
      <w:r>
        <w:rPr>
          <w:rFonts w:hint="cs"/>
          <w:rtl/>
        </w:rPr>
        <w:t>ל</w:t>
      </w:r>
      <w:bookmarkStart w:id="4215" w:name="_ETM_Q7_218055"/>
      <w:bookmarkEnd w:id="4215"/>
      <w:r>
        <w:rPr>
          <w:rtl/>
        </w:rPr>
        <w:t xml:space="preserve">נציגי </w:t>
      </w:r>
      <w:bookmarkStart w:id="4216" w:name="_ETM_Q7_220570"/>
      <w:bookmarkEnd w:id="4216"/>
      <w:r>
        <w:rPr>
          <w:rtl/>
        </w:rPr>
        <w:t xml:space="preserve">ההסתדרות </w:t>
      </w:r>
      <w:bookmarkStart w:id="4217" w:name="_ETM_Q7_221140"/>
      <w:bookmarkEnd w:id="4217"/>
      <w:r>
        <w:rPr>
          <w:rtl/>
        </w:rPr>
        <w:t xml:space="preserve">הציונית </w:t>
      </w:r>
      <w:bookmarkStart w:id="4218" w:name="_ETM_Q7_221649"/>
      <w:bookmarkEnd w:id="4218"/>
      <w:r>
        <w:rPr>
          <w:rtl/>
        </w:rPr>
        <w:t>העול</w:t>
      </w:r>
      <w:bookmarkStart w:id="4219" w:name="_ETM_Q7_184867"/>
      <w:bookmarkStart w:id="4220" w:name="_ETM_Q7_185118"/>
      <w:bookmarkStart w:id="4221" w:name="_ETM_Q7_180558"/>
      <w:bookmarkStart w:id="4222" w:name="_ETM_Q7_176158"/>
      <w:bookmarkStart w:id="4223" w:name="_ETM_Q7_171967"/>
      <w:bookmarkStart w:id="4224" w:name="_ETM_Q7_167708"/>
      <w:bookmarkStart w:id="4225" w:name="_ETM_Q7_163488"/>
      <w:bookmarkStart w:id="4226" w:name="_ETM_Q7_159328"/>
      <w:bookmarkStart w:id="4227" w:name="_ETM_Q7_155378"/>
      <w:bookmarkStart w:id="4228" w:name="_ETM_Q7_151938"/>
      <w:bookmarkEnd w:id="4219"/>
      <w:bookmarkEnd w:id="4220"/>
      <w:bookmarkEnd w:id="4221"/>
      <w:bookmarkEnd w:id="4222"/>
      <w:bookmarkEnd w:id="4223"/>
      <w:bookmarkEnd w:id="4224"/>
      <w:bookmarkEnd w:id="4225"/>
      <w:bookmarkEnd w:id="4226"/>
      <w:bookmarkEnd w:id="4227"/>
      <w:bookmarkEnd w:id="4228"/>
      <w:r>
        <w:rPr>
          <w:rtl/>
        </w:rPr>
        <w:t>מית</w:t>
      </w:r>
      <w:r>
        <w:rPr>
          <w:rFonts w:hint="cs"/>
          <w:rtl/>
        </w:rPr>
        <w:t>.</w:t>
      </w:r>
    </w:p>
    <w:p w:rsidR="00964504" w:rsidRDefault="00964504" w:rsidP="000E197F">
      <w:pPr>
        <w:rPr>
          <w:rtl/>
        </w:rPr>
      </w:pPr>
    </w:p>
    <w:p w:rsidR="00964504" w:rsidRDefault="00964504" w:rsidP="000E197F">
      <w:pPr>
        <w:pStyle w:val="af5"/>
        <w:keepNext/>
        <w:rPr>
          <w:rtl/>
        </w:rPr>
      </w:pPr>
      <w:bookmarkStart w:id="4229" w:name="ET_interruption_5783_23"/>
      <w:r w:rsidRPr="004F78F5">
        <w:rPr>
          <w:rStyle w:val="TagStyle"/>
          <w:rtl/>
        </w:rPr>
        <w:t xml:space="preserve"> &lt;&lt; קריאה &gt;&gt; </w:t>
      </w:r>
      <w:r>
        <w:rPr>
          <w:rtl/>
        </w:rPr>
        <w:t>מירב כהן (יש עתיד):</w:t>
      </w:r>
      <w:r w:rsidRPr="004F78F5">
        <w:rPr>
          <w:rStyle w:val="TagStyle"/>
          <w:rtl/>
        </w:rPr>
        <w:t xml:space="preserve"> &lt;&lt; קריאה &gt;&gt;</w:t>
      </w:r>
      <w:r>
        <w:rPr>
          <w:rtl/>
        </w:rPr>
        <w:t xml:space="preserve">   </w:t>
      </w:r>
      <w:bookmarkEnd w:id="4229"/>
    </w:p>
    <w:p w:rsidR="00964504" w:rsidRDefault="00964504" w:rsidP="000E197F">
      <w:pPr>
        <w:pStyle w:val="KeepWithNext"/>
        <w:rPr>
          <w:rtl/>
        </w:rPr>
      </w:pPr>
    </w:p>
    <w:p w:rsidR="00964504" w:rsidRPr="004F78F5" w:rsidRDefault="00964504" w:rsidP="000E197F">
      <w:pPr>
        <w:rPr>
          <w:rtl/>
        </w:rPr>
      </w:pPr>
      <w:r>
        <w:rPr>
          <w:rFonts w:hint="cs"/>
          <w:rtl/>
        </w:rPr>
        <w:t>59 שניות לזכור שהדבר הכי דחוף זה להחזיר את החטופים.</w:t>
      </w:r>
      <w:bookmarkStart w:id="4230" w:name="_ETM_Q7_220006"/>
      <w:bookmarkEnd w:id="4230"/>
      <w:r>
        <w:rPr>
          <w:rFonts w:hint="cs"/>
          <w:rtl/>
        </w:rPr>
        <w:t xml:space="preserve"> 59 שניות, שנייה על כל חטוף.</w:t>
      </w:r>
      <w:bookmarkStart w:id="4231" w:name="_ETM_Q7_221489"/>
      <w:bookmarkStart w:id="4232" w:name="_ETM_Q7_220269"/>
      <w:bookmarkStart w:id="4233" w:name="_ETM_Q7_216432"/>
      <w:bookmarkStart w:id="4234" w:name="_ETM_Q7_215181"/>
      <w:bookmarkStart w:id="4235" w:name="_ETM_Q7_216390"/>
      <w:bookmarkEnd w:id="4231"/>
      <w:bookmarkEnd w:id="4232"/>
      <w:bookmarkEnd w:id="4233"/>
      <w:bookmarkEnd w:id="4234"/>
      <w:bookmarkEnd w:id="4235"/>
    </w:p>
    <w:p w:rsidR="00964504" w:rsidRDefault="00964504" w:rsidP="000E197F">
      <w:pPr>
        <w:rPr>
          <w:rtl/>
        </w:rPr>
      </w:pPr>
    </w:p>
    <w:p w:rsidR="00964504" w:rsidRDefault="00964504" w:rsidP="000E197F">
      <w:pPr>
        <w:pStyle w:val="af6"/>
        <w:keepNext/>
        <w:rPr>
          <w:rtl/>
        </w:rPr>
      </w:pPr>
      <w:bookmarkStart w:id="4236" w:name="ET_yor_6423_21"/>
      <w:r w:rsidRPr="004F78F5">
        <w:rPr>
          <w:rStyle w:val="TagStyle"/>
          <w:rtl/>
        </w:rPr>
        <w:t xml:space="preserve"> &lt;&lt; יור &gt;&gt; </w:t>
      </w:r>
      <w:r>
        <w:rPr>
          <w:rtl/>
        </w:rPr>
        <w:t>היו"ר אמיר אוחנה:</w:t>
      </w:r>
      <w:r w:rsidRPr="004F78F5">
        <w:rPr>
          <w:rStyle w:val="TagStyle"/>
          <w:rtl/>
        </w:rPr>
        <w:t xml:space="preserve"> &lt;&lt; יור &gt;&gt;</w:t>
      </w:r>
      <w:r>
        <w:rPr>
          <w:rtl/>
        </w:rPr>
        <w:t xml:space="preserve">   </w:t>
      </w:r>
      <w:bookmarkEnd w:id="4236"/>
    </w:p>
    <w:p w:rsidR="00964504" w:rsidRDefault="00964504" w:rsidP="000E197F">
      <w:pPr>
        <w:pStyle w:val="KeepWithNext"/>
        <w:rPr>
          <w:rtl/>
        </w:rPr>
      </w:pPr>
    </w:p>
    <w:p w:rsidR="00964504" w:rsidRDefault="00964504" w:rsidP="000E197F">
      <w:pPr>
        <w:rPr>
          <w:rtl/>
        </w:rPr>
      </w:pPr>
      <w:bookmarkStart w:id="4237" w:name="_ETM_Q7_222879"/>
      <w:bookmarkStart w:id="4238" w:name="_ETM_Q7_204298"/>
      <w:bookmarkEnd w:id="4237"/>
      <w:bookmarkEnd w:id="4238"/>
      <w:r>
        <w:rPr>
          <w:rFonts w:hint="cs"/>
          <w:rtl/>
        </w:rPr>
        <w:t>חברי הכנסת, חברי הכנסת, באמת.</w:t>
      </w:r>
      <w:bookmarkStart w:id="4239" w:name="_ETM_Q7_223438"/>
      <w:bookmarkEnd w:id="4239"/>
    </w:p>
    <w:p w:rsidR="00964504" w:rsidRDefault="00964504" w:rsidP="000E197F">
      <w:pPr>
        <w:rPr>
          <w:rtl/>
        </w:rPr>
      </w:pPr>
    </w:p>
    <w:p w:rsidR="00964504" w:rsidRDefault="00964504" w:rsidP="000E197F">
      <w:pPr>
        <w:rPr>
          <w:rtl/>
        </w:rPr>
      </w:pPr>
    </w:p>
    <w:p w:rsidR="00964504" w:rsidRDefault="00964504" w:rsidP="000E197F">
      <w:pPr>
        <w:pStyle w:val="a6"/>
        <w:rPr>
          <w:rtl/>
        </w:rPr>
      </w:pPr>
      <w:bookmarkStart w:id="4240" w:name="_ETM_Q7_223755"/>
      <w:bookmarkStart w:id="4241" w:name="_ETM_Q7_223837"/>
      <w:bookmarkStart w:id="4242" w:name="_ETM_Q7_223965"/>
      <w:bookmarkStart w:id="4243" w:name="_ETM_Q7_224029"/>
      <w:bookmarkStart w:id="4244" w:name="_ETM_Q7_224157"/>
      <w:bookmarkStart w:id="4245" w:name="_ETM_Q7_224226"/>
      <w:bookmarkStart w:id="4246" w:name="ET_hatsach_644136_4"/>
      <w:bookmarkEnd w:id="4240"/>
      <w:bookmarkEnd w:id="4241"/>
      <w:bookmarkEnd w:id="4242"/>
      <w:bookmarkEnd w:id="4243"/>
      <w:bookmarkEnd w:id="4244"/>
      <w:bookmarkEnd w:id="4245"/>
      <w:r w:rsidRPr="00EA1B51">
        <w:rPr>
          <w:rStyle w:val="TagStyle"/>
          <w:rtl/>
        </w:rPr>
        <w:t xml:space="preserve"> &lt;&lt; הצח &gt;&gt; </w:t>
      </w:r>
      <w:bookmarkStart w:id="4247" w:name="_Toc197536535"/>
      <w:bookmarkStart w:id="4248" w:name="_Toc197537669"/>
      <w:r>
        <w:rPr>
          <w:rtl/>
        </w:rPr>
        <w:t>הצעת חוק משפחות חיילים שנספו במערכה (תגמולים ושיקום) (תיקון</w:t>
      </w:r>
      <w:r>
        <w:rPr>
          <w:rFonts w:hint="cs"/>
          <w:rtl/>
        </w:rPr>
        <w:t xml:space="preserve"> </w:t>
      </w:r>
      <w:r>
        <w:rPr>
          <w:rtl/>
        </w:rPr>
        <w:t xml:space="preserve">– תקופת הסתגלות כלכלית לאלמנה), </w:t>
      </w:r>
      <w:proofErr w:type="spellStart"/>
      <w:r>
        <w:rPr>
          <w:rtl/>
        </w:rPr>
        <w:t>התשפ"ד</w:t>
      </w:r>
      <w:proofErr w:type="spellEnd"/>
      <w:r>
        <w:rPr>
          <w:rtl/>
        </w:rPr>
        <w:t>–2024</w:t>
      </w:r>
      <w:bookmarkEnd w:id="4247"/>
      <w:bookmarkEnd w:id="4248"/>
      <w:r w:rsidRPr="00EA1B51">
        <w:rPr>
          <w:rStyle w:val="TagStyle"/>
          <w:rtl/>
        </w:rPr>
        <w:t xml:space="preserve"> &lt;&lt; הצח &gt;&gt;</w:t>
      </w:r>
      <w:r>
        <w:rPr>
          <w:rtl/>
        </w:rPr>
        <w:t xml:space="preserve">   </w:t>
      </w:r>
      <w:bookmarkEnd w:id="4246"/>
    </w:p>
    <w:p w:rsidR="00964504" w:rsidRDefault="00964504" w:rsidP="000E197F">
      <w:pPr>
        <w:rPr>
          <w:rtl/>
        </w:rPr>
      </w:pPr>
      <w:r>
        <w:rPr>
          <w:rtl/>
        </w:rPr>
        <w:t>[הצעת חוק פ/4745</w:t>
      </w:r>
      <w:r>
        <w:rPr>
          <w:rFonts w:hint="cs"/>
          <w:rtl/>
        </w:rPr>
        <w:t>/25</w:t>
      </w:r>
      <w:r>
        <w:rPr>
          <w:rtl/>
        </w:rPr>
        <w:t>; נספחות.]</w:t>
      </w:r>
    </w:p>
    <w:p w:rsidR="00964504" w:rsidRDefault="00964504" w:rsidP="000E197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64504" w:rsidRDefault="00964504" w:rsidP="000E197F">
      <w:pPr>
        <w:rPr>
          <w:rtl/>
        </w:rPr>
      </w:pPr>
    </w:p>
    <w:p w:rsidR="00964504" w:rsidRDefault="00964504" w:rsidP="000E197F">
      <w:pPr>
        <w:pStyle w:val="af6"/>
        <w:keepNext/>
        <w:rPr>
          <w:rtl/>
        </w:rPr>
      </w:pPr>
      <w:bookmarkStart w:id="4249" w:name="ET_yor_6423_5"/>
      <w:r w:rsidRPr="00EA1B51">
        <w:rPr>
          <w:rStyle w:val="TagStyle"/>
          <w:rtl/>
        </w:rPr>
        <w:t xml:space="preserve"> &lt;&lt; יור &gt;&gt; </w:t>
      </w:r>
      <w:r>
        <w:rPr>
          <w:rtl/>
        </w:rPr>
        <w:t>היו"ר אמיר אוחנה:</w:t>
      </w:r>
      <w:r w:rsidRPr="00EA1B51">
        <w:rPr>
          <w:rStyle w:val="TagStyle"/>
          <w:rtl/>
        </w:rPr>
        <w:t xml:space="preserve"> &lt;&lt; יור &gt;&gt;</w:t>
      </w:r>
      <w:r>
        <w:rPr>
          <w:rtl/>
        </w:rPr>
        <w:t xml:space="preserve">   </w:t>
      </w:r>
      <w:bookmarkEnd w:id="4249"/>
    </w:p>
    <w:p w:rsidR="00964504" w:rsidRDefault="00964504" w:rsidP="000E197F">
      <w:pPr>
        <w:pStyle w:val="KeepWithNext"/>
        <w:rPr>
          <w:rtl/>
        </w:rPr>
      </w:pPr>
    </w:p>
    <w:p w:rsidR="00964504" w:rsidRDefault="00964504" w:rsidP="000E197F">
      <w:pPr>
        <w:rPr>
          <w:rtl/>
        </w:rPr>
      </w:pPr>
      <w:r>
        <w:rPr>
          <w:rtl/>
        </w:rPr>
        <w:t xml:space="preserve">אנחנו </w:t>
      </w:r>
      <w:bookmarkStart w:id="4250" w:name="_ETM_Q7_223359"/>
      <w:bookmarkEnd w:id="4250"/>
      <w:r>
        <w:rPr>
          <w:rtl/>
        </w:rPr>
        <w:t>עוברים</w:t>
      </w:r>
      <w:bookmarkStart w:id="4251" w:name="_ETM_Q7_226030"/>
      <w:bookmarkStart w:id="4252" w:name="_ETM_Q7_226329"/>
      <w:bookmarkStart w:id="4253" w:name="_ETM_Q7_226750"/>
      <w:bookmarkStart w:id="4254" w:name="_ETM_Q7_227500"/>
      <w:bookmarkStart w:id="4255" w:name="_ETM_Q7_227890"/>
      <w:bookmarkStart w:id="4256" w:name="_ETM_Q7_226359"/>
      <w:bookmarkEnd w:id="4251"/>
      <w:bookmarkEnd w:id="4252"/>
      <w:bookmarkEnd w:id="4253"/>
      <w:bookmarkEnd w:id="4254"/>
      <w:bookmarkEnd w:id="4255"/>
      <w:bookmarkEnd w:id="4256"/>
      <w:r>
        <w:rPr>
          <w:rFonts w:hint="cs"/>
          <w:rtl/>
        </w:rPr>
        <w:t xml:space="preserve"> </w:t>
      </w:r>
      <w:r>
        <w:rPr>
          <w:rtl/>
        </w:rPr>
        <w:t xml:space="preserve">לנושא </w:t>
      </w:r>
      <w:bookmarkStart w:id="4257" w:name="_ETM_Q7_228219"/>
      <w:bookmarkEnd w:id="4257"/>
      <w:r>
        <w:rPr>
          <w:rtl/>
        </w:rPr>
        <w:t xml:space="preserve">הבא </w:t>
      </w:r>
      <w:bookmarkStart w:id="4258" w:name="_ETM_Q7_228460"/>
      <w:bookmarkEnd w:id="4258"/>
      <w:r>
        <w:rPr>
          <w:rtl/>
        </w:rPr>
        <w:t xml:space="preserve">שעל </w:t>
      </w:r>
      <w:bookmarkStart w:id="4259" w:name="_ETM_Q7_228640"/>
      <w:bookmarkEnd w:id="4259"/>
      <w:r>
        <w:rPr>
          <w:rtl/>
        </w:rPr>
        <w:t>סדר</w:t>
      </w:r>
      <w:bookmarkStart w:id="4260" w:name="_ETM_Q7_228969"/>
      <w:bookmarkEnd w:id="4260"/>
      <w:r>
        <w:rPr>
          <w:rFonts w:hint="cs"/>
          <w:rtl/>
        </w:rPr>
        <w:t>-</w:t>
      </w:r>
      <w:r>
        <w:rPr>
          <w:rtl/>
        </w:rPr>
        <w:t xml:space="preserve">היום </w:t>
      </w:r>
      <w:bookmarkStart w:id="4261" w:name="_ETM_Q7_229329"/>
      <w:bookmarkEnd w:id="4261"/>
      <w:r>
        <w:rPr>
          <w:rFonts w:hint="cs"/>
          <w:rtl/>
        </w:rPr>
        <w:t xml:space="preserve">– </w:t>
      </w:r>
      <w:r>
        <w:rPr>
          <w:rtl/>
        </w:rPr>
        <w:t xml:space="preserve">הצעות </w:t>
      </w:r>
      <w:bookmarkStart w:id="4262" w:name="_ETM_Q7_229600"/>
      <w:bookmarkEnd w:id="4262"/>
      <w:r>
        <w:rPr>
          <w:rtl/>
        </w:rPr>
        <w:t xml:space="preserve">חוק </w:t>
      </w:r>
      <w:bookmarkStart w:id="4263" w:name="_ETM_Q7_229780"/>
      <w:bookmarkEnd w:id="4263"/>
      <w:r>
        <w:rPr>
          <w:rtl/>
        </w:rPr>
        <w:t xml:space="preserve">בדיון </w:t>
      </w:r>
      <w:bookmarkStart w:id="4264" w:name="_ETM_Q7_230079"/>
      <w:bookmarkEnd w:id="4264"/>
      <w:r>
        <w:rPr>
          <w:rtl/>
        </w:rPr>
        <w:t>מוקדם</w:t>
      </w:r>
      <w:r>
        <w:rPr>
          <w:rFonts w:hint="cs"/>
          <w:rtl/>
        </w:rPr>
        <w:t>.</w:t>
      </w:r>
      <w:r>
        <w:rPr>
          <w:rtl/>
        </w:rPr>
        <w:t xml:space="preserve"> </w:t>
      </w:r>
      <w:bookmarkStart w:id="4265" w:name="_ETM_Q7_231110"/>
      <w:bookmarkEnd w:id="4265"/>
      <w:r>
        <w:rPr>
          <w:rtl/>
        </w:rPr>
        <w:t xml:space="preserve">ההצעה </w:t>
      </w:r>
      <w:bookmarkStart w:id="4266" w:name="_ETM_Q7_231559"/>
      <w:bookmarkEnd w:id="4266"/>
      <w:r>
        <w:rPr>
          <w:rtl/>
        </w:rPr>
        <w:t xml:space="preserve">הראשונה </w:t>
      </w:r>
      <w:bookmarkStart w:id="4267" w:name="_ETM_Q7_232010"/>
      <w:bookmarkEnd w:id="4267"/>
      <w:r>
        <w:rPr>
          <w:rtl/>
        </w:rPr>
        <w:t xml:space="preserve">היא </w:t>
      </w:r>
      <w:bookmarkStart w:id="4268" w:name="_ETM_Q7_232129"/>
      <w:bookmarkEnd w:id="4268"/>
      <w:r>
        <w:rPr>
          <w:rtl/>
        </w:rPr>
        <w:t xml:space="preserve">הצעת </w:t>
      </w:r>
      <w:bookmarkStart w:id="4269" w:name="_ETM_Q7_232550"/>
      <w:bookmarkEnd w:id="4269"/>
      <w:r>
        <w:rPr>
          <w:rtl/>
        </w:rPr>
        <w:t xml:space="preserve">חוק </w:t>
      </w:r>
      <w:bookmarkStart w:id="4270" w:name="_ETM_Q7_233270"/>
      <w:bookmarkEnd w:id="4270"/>
      <w:r>
        <w:rPr>
          <w:rtl/>
        </w:rPr>
        <w:t xml:space="preserve">משפחות </w:t>
      </w:r>
      <w:bookmarkStart w:id="4271" w:name="_ETM_Q7_233809"/>
      <w:bookmarkEnd w:id="4271"/>
      <w:r>
        <w:rPr>
          <w:rtl/>
        </w:rPr>
        <w:t xml:space="preserve">חיילים </w:t>
      </w:r>
      <w:bookmarkStart w:id="4272" w:name="_ETM_Q7_234199"/>
      <w:bookmarkEnd w:id="4272"/>
      <w:r>
        <w:rPr>
          <w:rtl/>
        </w:rPr>
        <w:t xml:space="preserve">שנספו </w:t>
      </w:r>
      <w:bookmarkStart w:id="4273" w:name="_ETM_Q7_234680"/>
      <w:bookmarkEnd w:id="4273"/>
      <w:r>
        <w:rPr>
          <w:rtl/>
        </w:rPr>
        <w:t xml:space="preserve">במערכה </w:t>
      </w:r>
      <w:bookmarkStart w:id="4274" w:name="_ETM_Q7_235850"/>
      <w:bookmarkEnd w:id="4274"/>
      <w:r>
        <w:rPr>
          <w:rFonts w:hint="cs"/>
          <w:rtl/>
        </w:rPr>
        <w:t>(</w:t>
      </w:r>
      <w:r>
        <w:rPr>
          <w:rtl/>
        </w:rPr>
        <w:t xml:space="preserve">תגמולים </w:t>
      </w:r>
      <w:bookmarkStart w:id="4275" w:name="_ETM_Q7_236360"/>
      <w:bookmarkEnd w:id="4275"/>
      <w:r>
        <w:rPr>
          <w:rtl/>
        </w:rPr>
        <w:t>ושיקום</w:t>
      </w:r>
      <w:r>
        <w:rPr>
          <w:rFonts w:hint="cs"/>
          <w:rtl/>
        </w:rPr>
        <w:t>)</w:t>
      </w:r>
      <w:r>
        <w:rPr>
          <w:rtl/>
        </w:rPr>
        <w:t xml:space="preserve"> </w:t>
      </w:r>
      <w:bookmarkStart w:id="4276" w:name="_ETM_Q7_236960"/>
      <w:bookmarkEnd w:id="4276"/>
      <w:r>
        <w:rPr>
          <w:rFonts w:hint="cs"/>
          <w:rtl/>
        </w:rPr>
        <w:t>(</w:t>
      </w:r>
      <w:r>
        <w:rPr>
          <w:rtl/>
        </w:rPr>
        <w:t xml:space="preserve">תיקון </w:t>
      </w:r>
      <w:bookmarkStart w:id="4277" w:name="_ETM_Q7_237469"/>
      <w:bookmarkEnd w:id="4277"/>
      <w:r>
        <w:rPr>
          <w:rtl/>
        </w:rPr>
        <w:t>–</w:t>
      </w:r>
      <w:r>
        <w:rPr>
          <w:rFonts w:hint="cs"/>
          <w:rtl/>
        </w:rPr>
        <w:t xml:space="preserve"> </w:t>
      </w:r>
      <w:r>
        <w:rPr>
          <w:rtl/>
        </w:rPr>
        <w:t xml:space="preserve">תקופת </w:t>
      </w:r>
      <w:bookmarkStart w:id="4278" w:name="_ETM_Q7_237890"/>
      <w:bookmarkStart w:id="4279" w:name="_ETM_Q7_242046"/>
      <w:bookmarkEnd w:id="4278"/>
      <w:bookmarkEnd w:id="4279"/>
      <w:r>
        <w:rPr>
          <w:rtl/>
        </w:rPr>
        <w:t xml:space="preserve">הסתגלות </w:t>
      </w:r>
      <w:bookmarkStart w:id="4280" w:name="_ETM_Q7_238399"/>
      <w:bookmarkEnd w:id="4280"/>
      <w:r>
        <w:rPr>
          <w:rtl/>
        </w:rPr>
        <w:t xml:space="preserve">כלכלית </w:t>
      </w:r>
      <w:bookmarkStart w:id="4281" w:name="_ETM_Q7_239030"/>
      <w:bookmarkEnd w:id="4281"/>
      <w:r>
        <w:rPr>
          <w:rtl/>
        </w:rPr>
        <w:t>לאלמנה</w:t>
      </w:r>
      <w:r>
        <w:rPr>
          <w:rFonts w:hint="cs"/>
          <w:rtl/>
        </w:rPr>
        <w:t>),</w:t>
      </w:r>
      <w:r>
        <w:rPr>
          <w:rtl/>
        </w:rPr>
        <w:t xml:space="preserve"> </w:t>
      </w:r>
      <w:bookmarkStart w:id="4282" w:name="_ETM_Q7_240140"/>
      <w:bookmarkEnd w:id="4282"/>
      <w:proofErr w:type="spellStart"/>
      <w:r>
        <w:rPr>
          <w:rtl/>
        </w:rPr>
        <w:t>התשפ"ד</w:t>
      </w:r>
      <w:proofErr w:type="spellEnd"/>
      <w:r>
        <w:rPr>
          <w:rtl/>
        </w:rPr>
        <w:t>–</w:t>
      </w:r>
      <w:bookmarkStart w:id="4283" w:name="_ETM_Q7_241100"/>
      <w:bookmarkEnd w:id="4283"/>
      <w:r>
        <w:rPr>
          <w:rtl/>
        </w:rPr>
        <w:t>2024</w:t>
      </w:r>
      <w:r>
        <w:rPr>
          <w:rFonts w:hint="cs"/>
          <w:rtl/>
        </w:rPr>
        <w:t>,</w:t>
      </w:r>
      <w:r>
        <w:rPr>
          <w:rtl/>
        </w:rPr>
        <w:t xml:space="preserve"> </w:t>
      </w:r>
      <w:bookmarkStart w:id="4284" w:name="_ETM_Q7_241969"/>
      <w:bookmarkStart w:id="4285" w:name="_ETM_Q7_257319"/>
      <w:bookmarkEnd w:id="4284"/>
      <w:bookmarkEnd w:id="4285"/>
      <w:r>
        <w:rPr>
          <w:rtl/>
        </w:rPr>
        <w:t xml:space="preserve">של </w:t>
      </w:r>
      <w:bookmarkStart w:id="4286" w:name="_ETM_Q7_242149"/>
      <w:bookmarkEnd w:id="4286"/>
      <w:r>
        <w:rPr>
          <w:rtl/>
        </w:rPr>
        <w:t xml:space="preserve">חברי </w:t>
      </w:r>
      <w:bookmarkStart w:id="4287" w:name="_ETM_Q7_242510"/>
      <w:bookmarkEnd w:id="4287"/>
      <w:r>
        <w:rPr>
          <w:rtl/>
        </w:rPr>
        <w:t xml:space="preserve">הכנסת </w:t>
      </w:r>
      <w:bookmarkStart w:id="4288" w:name="_ETM_Q7_242839"/>
      <w:bookmarkEnd w:id="4288"/>
      <w:r>
        <w:rPr>
          <w:rtl/>
        </w:rPr>
        <w:t xml:space="preserve">מתן </w:t>
      </w:r>
      <w:bookmarkStart w:id="4289" w:name="_ETM_Q7_243170"/>
      <w:bookmarkEnd w:id="4289"/>
      <w:r>
        <w:rPr>
          <w:rFonts w:hint="cs"/>
          <w:rtl/>
        </w:rPr>
        <w:t>כהנא ולימור סון</w:t>
      </w:r>
      <w:r>
        <w:rPr>
          <w:rtl/>
        </w:rPr>
        <w:t xml:space="preserve"> </w:t>
      </w:r>
      <w:bookmarkStart w:id="4290" w:name="_ETM_Q7_244069"/>
      <w:bookmarkEnd w:id="4290"/>
      <w:r>
        <w:rPr>
          <w:rtl/>
        </w:rPr>
        <w:t>הר</w:t>
      </w:r>
      <w:r>
        <w:rPr>
          <w:rFonts w:hint="cs"/>
          <w:rtl/>
        </w:rPr>
        <w:t xml:space="preserve"> </w:t>
      </w:r>
      <w:r>
        <w:rPr>
          <w:rtl/>
        </w:rPr>
        <w:t>מלך</w:t>
      </w:r>
      <w:r>
        <w:rPr>
          <w:rFonts w:hint="cs"/>
          <w:rtl/>
        </w:rPr>
        <w:t>.</w:t>
      </w:r>
      <w:r>
        <w:rPr>
          <w:rtl/>
        </w:rPr>
        <w:t xml:space="preserve"> </w:t>
      </w:r>
      <w:bookmarkStart w:id="4291" w:name="_ETM_Q7_244880"/>
      <w:bookmarkEnd w:id="4291"/>
      <w:r>
        <w:rPr>
          <w:rtl/>
        </w:rPr>
        <w:t xml:space="preserve">אני </w:t>
      </w:r>
      <w:bookmarkStart w:id="4292" w:name="_ETM_Q7_245060"/>
      <w:bookmarkEnd w:id="4292"/>
      <w:r>
        <w:rPr>
          <w:rtl/>
        </w:rPr>
        <w:t xml:space="preserve">מתכבד </w:t>
      </w:r>
      <w:bookmarkStart w:id="4293" w:name="_ETM_Q7_245479"/>
      <w:bookmarkEnd w:id="4293"/>
      <w:r>
        <w:rPr>
          <w:rtl/>
        </w:rPr>
        <w:t xml:space="preserve">להזמין </w:t>
      </w:r>
      <w:bookmarkStart w:id="4294" w:name="_ETM_Q7_245930"/>
      <w:bookmarkEnd w:id="4294"/>
      <w:r>
        <w:rPr>
          <w:rtl/>
        </w:rPr>
        <w:t xml:space="preserve">את </w:t>
      </w:r>
      <w:bookmarkStart w:id="4295" w:name="_ETM_Q7_246020"/>
      <w:bookmarkEnd w:id="4295"/>
      <w:r>
        <w:rPr>
          <w:rtl/>
        </w:rPr>
        <w:t xml:space="preserve">חבר </w:t>
      </w:r>
      <w:bookmarkStart w:id="4296" w:name="_ETM_Q7_246259"/>
      <w:bookmarkEnd w:id="4296"/>
      <w:r>
        <w:rPr>
          <w:rtl/>
        </w:rPr>
        <w:t xml:space="preserve">הכנסת </w:t>
      </w:r>
      <w:bookmarkStart w:id="4297" w:name="_ETM_Q7_246560"/>
      <w:bookmarkStart w:id="4298" w:name="_ETM_Q7_256772"/>
      <w:bookmarkStart w:id="4299" w:name="_ETM_Q7_258631"/>
      <w:bookmarkEnd w:id="4297"/>
      <w:bookmarkEnd w:id="4298"/>
      <w:bookmarkEnd w:id="4299"/>
      <w:r>
        <w:rPr>
          <w:rtl/>
        </w:rPr>
        <w:t xml:space="preserve">מתן </w:t>
      </w:r>
      <w:bookmarkStart w:id="4300" w:name="_ETM_Q7_246860"/>
      <w:bookmarkEnd w:id="4300"/>
      <w:r>
        <w:rPr>
          <w:rtl/>
        </w:rPr>
        <w:t xml:space="preserve">כהנא </w:t>
      </w:r>
      <w:bookmarkStart w:id="4301" w:name="_ETM_Q7_247220"/>
      <w:bookmarkEnd w:id="4301"/>
      <w:r>
        <w:rPr>
          <w:rtl/>
        </w:rPr>
        <w:t xml:space="preserve">להציג </w:t>
      </w:r>
      <w:bookmarkStart w:id="4302" w:name="_ETM_Q7_247610"/>
      <w:bookmarkEnd w:id="4302"/>
      <w:r>
        <w:rPr>
          <w:rtl/>
        </w:rPr>
        <w:t xml:space="preserve">את </w:t>
      </w:r>
      <w:bookmarkStart w:id="4303" w:name="_ETM_Q7_247700"/>
      <w:bookmarkEnd w:id="4303"/>
      <w:r>
        <w:rPr>
          <w:rtl/>
        </w:rPr>
        <w:t xml:space="preserve">הצעת </w:t>
      </w:r>
      <w:bookmarkStart w:id="4304" w:name="_ETM_Q7_248060"/>
      <w:bookmarkEnd w:id="4304"/>
      <w:r>
        <w:rPr>
          <w:rtl/>
        </w:rPr>
        <w:t>החוק</w:t>
      </w:r>
      <w:r>
        <w:rPr>
          <w:rFonts w:hint="cs"/>
          <w:rtl/>
        </w:rPr>
        <w:t>,</w:t>
      </w:r>
      <w:r>
        <w:rPr>
          <w:rtl/>
        </w:rPr>
        <w:t xml:space="preserve"> </w:t>
      </w:r>
      <w:bookmarkStart w:id="4305" w:name="_ETM_Q7_248390"/>
      <w:bookmarkEnd w:id="4305"/>
      <w:r>
        <w:rPr>
          <w:rtl/>
        </w:rPr>
        <w:t>בבקש</w:t>
      </w:r>
      <w:bookmarkStart w:id="4306" w:name="_ETM_Q7_265720"/>
      <w:r w:rsidRPr="00FF1333">
        <w:rPr>
          <w:rtl/>
        </w:rPr>
        <w:t>ה</w:t>
      </w:r>
      <w:bookmarkStart w:id="4307" w:name="_ETM_Q7_262620"/>
      <w:bookmarkStart w:id="4308" w:name="_ETM_Q7_267382"/>
      <w:bookmarkStart w:id="4309" w:name="_ETM_Q7_267483"/>
      <w:bookmarkStart w:id="4310" w:name="_ETM_Q7_267566"/>
      <w:bookmarkStart w:id="4311" w:name="_ETM_Q7_267635"/>
      <w:bookmarkEnd w:id="4307"/>
      <w:bookmarkEnd w:id="4308"/>
      <w:bookmarkEnd w:id="4309"/>
      <w:bookmarkEnd w:id="4310"/>
      <w:bookmarkEnd w:id="4311"/>
      <w:r w:rsidRPr="00FF1333">
        <w:rPr>
          <w:rFonts w:hint="cs"/>
          <w:rtl/>
        </w:rPr>
        <w:t>.</w:t>
      </w:r>
      <w:bookmarkStart w:id="4312" w:name="_ETM_Q7_269458"/>
      <w:bookmarkStart w:id="4313" w:name="_ETM_Q7_269758"/>
      <w:bookmarkStart w:id="4314" w:name="_ETM_Q7_269850"/>
      <w:bookmarkEnd w:id="4306"/>
      <w:bookmarkEnd w:id="4312"/>
      <w:bookmarkEnd w:id="4313"/>
      <w:bookmarkEnd w:id="4314"/>
    </w:p>
    <w:p w:rsidR="00964504" w:rsidRDefault="00964504" w:rsidP="000E197F">
      <w:pPr>
        <w:rPr>
          <w:rtl/>
        </w:rPr>
      </w:pPr>
    </w:p>
    <w:p w:rsidR="00964504" w:rsidRDefault="00964504" w:rsidP="000E197F">
      <w:pPr>
        <w:pStyle w:val="af5"/>
        <w:keepNext/>
        <w:rPr>
          <w:rtl/>
        </w:rPr>
      </w:pPr>
      <w:bookmarkStart w:id="4315" w:name="ET_interruption_6156_25"/>
      <w:r w:rsidRPr="004F78F5">
        <w:rPr>
          <w:rStyle w:val="TagStyle"/>
          <w:rtl/>
        </w:rPr>
        <w:t xml:space="preserve"> &lt;&lt; קריאה &gt;&gt; </w:t>
      </w:r>
      <w:r>
        <w:rPr>
          <w:rtl/>
        </w:rPr>
        <w:t>גלעד קריב (העבודה):</w:t>
      </w:r>
      <w:r w:rsidRPr="004F78F5">
        <w:rPr>
          <w:rStyle w:val="TagStyle"/>
          <w:rtl/>
        </w:rPr>
        <w:t xml:space="preserve"> &lt;&lt; קריאה &gt;&gt;</w:t>
      </w:r>
      <w:r>
        <w:rPr>
          <w:rtl/>
        </w:rPr>
        <w:t xml:space="preserve">   </w:t>
      </w:r>
      <w:bookmarkEnd w:id="4315"/>
    </w:p>
    <w:p w:rsidR="00964504" w:rsidRDefault="00964504" w:rsidP="000E197F">
      <w:pPr>
        <w:pStyle w:val="KeepWithNext"/>
        <w:rPr>
          <w:rtl/>
        </w:rPr>
      </w:pPr>
    </w:p>
    <w:p w:rsidR="00964504" w:rsidRDefault="00964504" w:rsidP="000E197F">
      <w:pPr>
        <w:rPr>
          <w:rtl/>
        </w:rPr>
      </w:pPr>
      <w:r>
        <w:rPr>
          <w:rFonts w:hint="cs"/>
          <w:rtl/>
        </w:rPr>
        <w:t xml:space="preserve">59 שניות לכבוד החטופים. </w:t>
      </w:r>
      <w:bookmarkStart w:id="4316" w:name="_ETM_Q7_253749"/>
      <w:bookmarkEnd w:id="4316"/>
    </w:p>
    <w:p w:rsidR="00964504" w:rsidRDefault="00964504" w:rsidP="000E197F">
      <w:pPr>
        <w:rPr>
          <w:rtl/>
        </w:rPr>
      </w:pPr>
    </w:p>
    <w:p w:rsidR="00964504" w:rsidRDefault="00964504" w:rsidP="000E197F">
      <w:pPr>
        <w:pStyle w:val="af5"/>
        <w:keepNext/>
        <w:rPr>
          <w:rtl/>
        </w:rPr>
      </w:pPr>
      <w:bookmarkStart w:id="4317" w:name="ET_interruption_5807_10"/>
      <w:r w:rsidRPr="00FF1333">
        <w:rPr>
          <w:rStyle w:val="TagStyle"/>
          <w:rtl/>
        </w:rPr>
        <w:t xml:space="preserve"> &lt;&lt; קריאה &gt;&gt; </w:t>
      </w:r>
      <w:r>
        <w:rPr>
          <w:rtl/>
        </w:rPr>
        <w:t>קטי קטרין שטרית (הליכוד):</w:t>
      </w:r>
      <w:r w:rsidRPr="00FF1333">
        <w:rPr>
          <w:rStyle w:val="TagStyle"/>
          <w:rtl/>
        </w:rPr>
        <w:t xml:space="preserve"> &lt;&lt; קריאה &gt;&gt;</w:t>
      </w:r>
      <w:r>
        <w:rPr>
          <w:rtl/>
        </w:rPr>
        <w:t xml:space="preserve">   </w:t>
      </w:r>
      <w:bookmarkEnd w:id="4317"/>
    </w:p>
    <w:p w:rsidR="00964504" w:rsidRDefault="00964504" w:rsidP="000E197F">
      <w:pPr>
        <w:pStyle w:val="KeepWithNext"/>
        <w:rPr>
          <w:rtl/>
        </w:rPr>
      </w:pPr>
    </w:p>
    <w:p w:rsidR="00964504" w:rsidRDefault="00964504" w:rsidP="000E197F">
      <w:pPr>
        <w:rPr>
          <w:rtl/>
        </w:rPr>
      </w:pPr>
      <w:r>
        <w:rPr>
          <w:rFonts w:hint="cs"/>
          <w:rtl/>
        </w:rPr>
        <w:t>חס וחלילה, הקונוטציה היא לא טובה</w:t>
      </w:r>
      <w:bookmarkStart w:id="4318" w:name="_ETM_Q7_260858"/>
      <w:bookmarkEnd w:id="4318"/>
      <w:r>
        <w:rPr>
          <w:rFonts w:hint="cs"/>
          <w:rtl/>
        </w:rPr>
        <w:t>.</w:t>
      </w:r>
      <w:bookmarkStart w:id="4319" w:name="_ETM_Q7_256529"/>
      <w:bookmarkEnd w:id="4319"/>
    </w:p>
    <w:p w:rsidR="00964504" w:rsidRDefault="00964504" w:rsidP="000E197F">
      <w:pPr>
        <w:rPr>
          <w:rtl/>
        </w:rPr>
      </w:pPr>
    </w:p>
    <w:p w:rsidR="00964504" w:rsidRDefault="00964504" w:rsidP="000E197F">
      <w:pPr>
        <w:pStyle w:val="af6"/>
        <w:keepNext/>
        <w:rPr>
          <w:rtl/>
        </w:rPr>
      </w:pPr>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bookmarkStart w:id="4320" w:name="_ETM_Q7_263829"/>
      <w:bookmarkEnd w:id="4320"/>
      <w:r>
        <w:rPr>
          <w:rtl/>
        </w:rPr>
        <w:t xml:space="preserve">עד </w:t>
      </w:r>
      <w:bookmarkStart w:id="4321" w:name="_ETM_Q7_264039"/>
      <w:bookmarkEnd w:id="4321"/>
      <w:r>
        <w:rPr>
          <w:rFonts w:hint="cs"/>
          <w:rtl/>
        </w:rPr>
        <w:t>עשר</w:t>
      </w:r>
      <w:r>
        <w:rPr>
          <w:rtl/>
        </w:rPr>
        <w:t xml:space="preserve"> </w:t>
      </w:r>
      <w:bookmarkStart w:id="4322" w:name="_ETM_Q7_264340"/>
      <w:bookmarkEnd w:id="4322"/>
      <w:r>
        <w:rPr>
          <w:rtl/>
        </w:rPr>
        <w:t xml:space="preserve">דקות </w:t>
      </w:r>
      <w:bookmarkStart w:id="4323" w:name="_ETM_Q7_264729"/>
      <w:bookmarkEnd w:id="4323"/>
      <w:r>
        <w:rPr>
          <w:rtl/>
        </w:rPr>
        <w:t>לרשותך</w:t>
      </w:r>
      <w:r>
        <w:rPr>
          <w:rFonts w:hint="cs"/>
          <w:rtl/>
        </w:rPr>
        <w:t>,</w:t>
      </w:r>
      <w:r>
        <w:rPr>
          <w:rtl/>
        </w:rPr>
        <w:t xml:space="preserve"> </w:t>
      </w:r>
      <w:bookmarkStart w:id="4324" w:name="_ETM_Q7_265390"/>
      <w:bookmarkEnd w:id="4324"/>
      <w:r>
        <w:rPr>
          <w:rtl/>
        </w:rPr>
        <w:t>בבקשה</w:t>
      </w:r>
      <w:r>
        <w:rPr>
          <w:rFonts w:hint="cs"/>
          <w:rtl/>
        </w:rPr>
        <w:t>.</w:t>
      </w:r>
      <w:bookmarkStart w:id="4325" w:name="_ETM_Q7_269509"/>
      <w:bookmarkStart w:id="4326" w:name="_ETM_Q7_265109"/>
      <w:bookmarkEnd w:id="4325"/>
      <w:bookmarkEnd w:id="4326"/>
      <w:r>
        <w:rPr>
          <w:rtl/>
        </w:rPr>
        <w:t xml:space="preserve"> </w:t>
      </w:r>
      <w:bookmarkStart w:id="4327" w:name="_ETM_Q7_274560"/>
      <w:bookmarkEnd w:id="4327"/>
    </w:p>
    <w:p w:rsidR="00964504" w:rsidRPr="00FF1333" w:rsidRDefault="00964504" w:rsidP="000E197F">
      <w:pPr>
        <w:rPr>
          <w:rtl/>
        </w:rPr>
      </w:pPr>
    </w:p>
    <w:p w:rsidR="00964504" w:rsidRDefault="00964504" w:rsidP="000E197F">
      <w:pPr>
        <w:pStyle w:val="af5"/>
        <w:keepNext/>
        <w:rPr>
          <w:rtl/>
        </w:rPr>
      </w:pPr>
      <w:bookmarkStart w:id="4328" w:name="ET_interruption_6156_11"/>
      <w:r w:rsidRPr="00FF1333">
        <w:rPr>
          <w:rStyle w:val="TagStyle"/>
          <w:rtl/>
        </w:rPr>
        <w:t xml:space="preserve"> &lt;&lt; קריאה &gt;&gt; </w:t>
      </w:r>
      <w:r>
        <w:rPr>
          <w:rtl/>
        </w:rPr>
        <w:t>גלעד קריב (העבודה):</w:t>
      </w:r>
      <w:r w:rsidRPr="00FF1333">
        <w:rPr>
          <w:rStyle w:val="TagStyle"/>
          <w:rtl/>
        </w:rPr>
        <w:t xml:space="preserve"> &lt;&lt; קריאה &gt;&gt;</w:t>
      </w:r>
      <w:r>
        <w:rPr>
          <w:rtl/>
        </w:rPr>
        <w:t xml:space="preserve">   </w:t>
      </w:r>
      <w:bookmarkEnd w:id="4328"/>
    </w:p>
    <w:p w:rsidR="00964504" w:rsidRDefault="00964504" w:rsidP="000E197F">
      <w:pPr>
        <w:pStyle w:val="KeepWithNext"/>
        <w:rPr>
          <w:rtl/>
        </w:rPr>
      </w:pPr>
    </w:p>
    <w:p w:rsidR="00964504" w:rsidRDefault="00964504" w:rsidP="000E197F">
      <w:pPr>
        <w:rPr>
          <w:rtl/>
        </w:rPr>
      </w:pPr>
      <w:r>
        <w:rPr>
          <w:rFonts w:hint="cs"/>
          <w:rtl/>
        </w:rPr>
        <w:t xml:space="preserve">לא נכון. </w:t>
      </w:r>
      <w:bookmarkStart w:id="4329" w:name="_ETM_Q7_260438"/>
      <w:bookmarkStart w:id="4330" w:name="_ETM_Q7_255931"/>
      <w:bookmarkEnd w:id="4329"/>
      <w:bookmarkEnd w:id="4330"/>
      <w:r>
        <w:rPr>
          <w:rFonts w:hint="cs"/>
          <w:rtl/>
        </w:rPr>
        <w:t xml:space="preserve">לכבודם. </w:t>
      </w:r>
      <w:bookmarkStart w:id="4331" w:name="_ETM_Q7_261279"/>
      <w:bookmarkEnd w:id="4331"/>
    </w:p>
    <w:p w:rsidR="00964504" w:rsidRDefault="00964504" w:rsidP="000E197F">
      <w:pPr>
        <w:rPr>
          <w:rtl/>
        </w:rPr>
      </w:pPr>
    </w:p>
    <w:p w:rsidR="00964504" w:rsidRDefault="00964504" w:rsidP="000E197F">
      <w:pPr>
        <w:pStyle w:val="af5"/>
        <w:keepNext/>
        <w:rPr>
          <w:rtl/>
        </w:rPr>
      </w:pPr>
      <w:bookmarkStart w:id="4332" w:name="ET_interruption_5783_26"/>
      <w:r w:rsidRPr="004F78F5">
        <w:rPr>
          <w:rStyle w:val="TagStyle"/>
          <w:rtl/>
        </w:rPr>
        <w:t xml:space="preserve"> &lt;&lt; קריאה &gt;&gt; </w:t>
      </w:r>
      <w:r>
        <w:rPr>
          <w:rtl/>
        </w:rPr>
        <w:t>מירב כהן (יש עתיד):</w:t>
      </w:r>
      <w:r w:rsidRPr="004F78F5">
        <w:rPr>
          <w:rStyle w:val="TagStyle"/>
          <w:rtl/>
        </w:rPr>
        <w:t xml:space="preserve"> &lt;&lt; קריאה &gt;&gt;</w:t>
      </w:r>
      <w:r>
        <w:rPr>
          <w:rtl/>
        </w:rPr>
        <w:t xml:space="preserve">   </w:t>
      </w:r>
      <w:bookmarkEnd w:id="4332"/>
    </w:p>
    <w:p w:rsidR="00964504" w:rsidRDefault="00964504" w:rsidP="000E197F">
      <w:pPr>
        <w:pStyle w:val="KeepWithNext"/>
        <w:rPr>
          <w:rtl/>
        </w:rPr>
      </w:pPr>
    </w:p>
    <w:p w:rsidR="00964504" w:rsidRDefault="00964504" w:rsidP="000E197F">
      <w:pPr>
        <w:rPr>
          <w:rtl/>
        </w:rPr>
      </w:pPr>
      <w:r>
        <w:rPr>
          <w:rFonts w:hint="cs"/>
          <w:rtl/>
        </w:rPr>
        <w:t>זה רק תזכורת - - -</w:t>
      </w:r>
    </w:p>
    <w:p w:rsidR="00964504" w:rsidRDefault="00964504" w:rsidP="000E197F">
      <w:pPr>
        <w:rPr>
          <w:rtl/>
        </w:rPr>
      </w:pPr>
    </w:p>
    <w:p w:rsidR="00964504" w:rsidRDefault="00964504" w:rsidP="000E197F">
      <w:pPr>
        <w:pStyle w:val="af5"/>
        <w:keepNext/>
        <w:rPr>
          <w:rtl/>
        </w:rPr>
      </w:pPr>
      <w:bookmarkStart w:id="4333" w:name="ET_interruption_6156_27"/>
      <w:r w:rsidRPr="004F78F5">
        <w:rPr>
          <w:rStyle w:val="TagStyle"/>
          <w:rtl/>
        </w:rPr>
        <w:t xml:space="preserve"> &lt;&lt; קריאה &gt;&gt; </w:t>
      </w:r>
      <w:r>
        <w:rPr>
          <w:rtl/>
        </w:rPr>
        <w:t>גלעד קריב (העבודה):</w:t>
      </w:r>
      <w:r w:rsidRPr="004F78F5">
        <w:rPr>
          <w:rStyle w:val="TagStyle"/>
          <w:rtl/>
        </w:rPr>
        <w:t xml:space="preserve"> &lt;&lt; קריאה &gt;&gt;</w:t>
      </w:r>
      <w:r>
        <w:rPr>
          <w:rtl/>
        </w:rPr>
        <w:t xml:space="preserve">   </w:t>
      </w:r>
      <w:bookmarkEnd w:id="4333"/>
    </w:p>
    <w:p w:rsidR="00964504" w:rsidRDefault="00964504" w:rsidP="000E197F">
      <w:pPr>
        <w:pStyle w:val="KeepWithNext"/>
        <w:rPr>
          <w:rtl/>
        </w:rPr>
      </w:pPr>
    </w:p>
    <w:p w:rsidR="00964504" w:rsidRPr="00D949A2" w:rsidRDefault="00964504" w:rsidP="000E197F">
      <w:pPr>
        <w:rPr>
          <w:rtl/>
        </w:rPr>
      </w:pPr>
      <w:bookmarkStart w:id="4334" w:name="_ETM_Q7_259506"/>
      <w:bookmarkEnd w:id="4334"/>
      <w:r>
        <w:rPr>
          <w:rFonts w:hint="cs"/>
          <w:rtl/>
        </w:rPr>
        <w:t xml:space="preserve">כמו שבתפילות </w:t>
      </w:r>
      <w:bookmarkStart w:id="4335" w:name="_ETM_Q7_263889"/>
      <w:bookmarkEnd w:id="4335"/>
      <w:r>
        <w:rPr>
          <w:rFonts w:hint="cs"/>
          <w:rtl/>
        </w:rPr>
        <w:t>עומדים בתפילות הכי חשובות, אנחנו מתפללים ועומדים ביחד.</w:t>
      </w:r>
    </w:p>
    <w:p w:rsidR="00964504" w:rsidRDefault="00964504" w:rsidP="000E197F">
      <w:pPr>
        <w:rPr>
          <w:rtl/>
        </w:rPr>
      </w:pPr>
    </w:p>
    <w:p w:rsidR="00964504" w:rsidRDefault="00964504" w:rsidP="000E197F">
      <w:pPr>
        <w:pStyle w:val="af6"/>
        <w:keepNext/>
        <w:rPr>
          <w:rtl/>
        </w:rPr>
      </w:pPr>
      <w:r w:rsidRPr="00D949A2">
        <w:rPr>
          <w:rStyle w:val="TagStyle"/>
          <w:rtl/>
        </w:rPr>
        <w:t xml:space="preserve"> &lt;&lt; יור &gt;&gt; </w:t>
      </w:r>
      <w:r>
        <w:rPr>
          <w:rtl/>
        </w:rPr>
        <w:t>היו"ר אמיר אוחנה:</w:t>
      </w:r>
      <w:r w:rsidRPr="00D949A2">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r>
        <w:rPr>
          <w:rtl/>
        </w:rPr>
        <w:t xml:space="preserve">חבר </w:t>
      </w:r>
      <w:bookmarkStart w:id="4336" w:name="_ETM_Q7_274979"/>
      <w:bookmarkEnd w:id="4336"/>
      <w:r>
        <w:rPr>
          <w:rtl/>
        </w:rPr>
        <w:t>הכנסת</w:t>
      </w:r>
      <w:bookmarkStart w:id="4337" w:name="_ETM_Q7_275340"/>
      <w:bookmarkEnd w:id="4337"/>
      <w:r>
        <w:rPr>
          <w:rFonts w:hint="cs"/>
          <w:rtl/>
        </w:rPr>
        <w:t xml:space="preserve"> כהנא,</w:t>
      </w:r>
      <w:bookmarkStart w:id="4338" w:name="_ETM_Q7_273329"/>
      <w:bookmarkEnd w:id="4338"/>
      <w:r>
        <w:rPr>
          <w:rtl/>
        </w:rPr>
        <w:t xml:space="preserve"> </w:t>
      </w:r>
      <w:bookmarkStart w:id="4339" w:name="_ETM_Q7_275700"/>
      <w:bookmarkEnd w:id="4339"/>
      <w:r>
        <w:rPr>
          <w:rtl/>
        </w:rPr>
        <w:t>בבקשה</w:t>
      </w:r>
      <w:r>
        <w:rPr>
          <w:rFonts w:hint="cs"/>
          <w:rtl/>
        </w:rPr>
        <w:t>.</w:t>
      </w:r>
      <w:r>
        <w:rPr>
          <w:rtl/>
        </w:rPr>
        <w:t xml:space="preserve"> </w:t>
      </w:r>
      <w:bookmarkStart w:id="4340" w:name="_ETM_Q7_280420"/>
      <w:bookmarkEnd w:id="4340"/>
    </w:p>
    <w:p w:rsidR="00964504" w:rsidRDefault="00964504" w:rsidP="000E197F">
      <w:pPr>
        <w:rPr>
          <w:rtl/>
        </w:rPr>
      </w:pPr>
    </w:p>
    <w:p w:rsidR="00964504" w:rsidRDefault="00964504" w:rsidP="000E197F">
      <w:pPr>
        <w:pStyle w:val="a4"/>
        <w:keepNext/>
        <w:rPr>
          <w:rtl/>
        </w:rPr>
      </w:pPr>
      <w:bookmarkStart w:id="4341" w:name="ET_speaker_5855_3"/>
      <w:r w:rsidRPr="00EA1B51">
        <w:rPr>
          <w:rStyle w:val="TagStyle"/>
          <w:rtl/>
        </w:rPr>
        <w:t xml:space="preserve"> &lt;&lt; דובר &gt;&gt; </w:t>
      </w:r>
      <w:bookmarkStart w:id="4342" w:name="_Toc197536536"/>
      <w:bookmarkStart w:id="4343" w:name="_Toc197537670"/>
      <w:r>
        <w:rPr>
          <w:rtl/>
        </w:rPr>
        <w:t>מתן כהנא (המחנה הממלכתי):</w:t>
      </w:r>
      <w:bookmarkEnd w:id="4342"/>
      <w:bookmarkEnd w:id="4343"/>
      <w:r w:rsidRPr="00EA1B51">
        <w:rPr>
          <w:rStyle w:val="TagStyle"/>
          <w:rtl/>
        </w:rPr>
        <w:t xml:space="preserve"> &lt;&lt; דובר &gt;&gt;</w:t>
      </w:r>
      <w:r>
        <w:rPr>
          <w:rtl/>
        </w:rPr>
        <w:t xml:space="preserve">   </w:t>
      </w:r>
      <w:bookmarkEnd w:id="4341"/>
    </w:p>
    <w:p w:rsidR="00964504" w:rsidRDefault="00964504" w:rsidP="000E197F">
      <w:pPr>
        <w:pStyle w:val="KeepWithNext"/>
        <w:rPr>
          <w:rtl/>
        </w:rPr>
      </w:pPr>
    </w:p>
    <w:p w:rsidR="00964504" w:rsidRDefault="00964504" w:rsidP="000E197F">
      <w:pPr>
        <w:rPr>
          <w:rtl/>
        </w:rPr>
      </w:pPr>
      <w:r>
        <w:rPr>
          <w:rtl/>
        </w:rPr>
        <w:t xml:space="preserve">אדוני </w:t>
      </w:r>
      <w:bookmarkStart w:id="4344" w:name="_ETM_Q7_280780"/>
      <w:bookmarkEnd w:id="4344"/>
      <w:r>
        <w:rPr>
          <w:rtl/>
        </w:rPr>
        <w:t>היושב-ראש</w:t>
      </w:r>
      <w:r>
        <w:rPr>
          <w:rFonts w:hint="cs"/>
          <w:rtl/>
        </w:rPr>
        <w:t xml:space="preserve"> </w:t>
      </w:r>
      <w:r>
        <w:rPr>
          <w:rtl/>
        </w:rPr>
        <w:t xml:space="preserve">– </w:t>
      </w:r>
      <w:bookmarkStart w:id="4345" w:name="_ETM_Q7_282480"/>
      <w:bookmarkEnd w:id="4345"/>
      <w:r>
        <w:rPr>
          <w:rtl/>
        </w:rPr>
        <w:t xml:space="preserve">יש </w:t>
      </w:r>
      <w:bookmarkStart w:id="4346" w:name="_ETM_Q7_282600"/>
      <w:bookmarkEnd w:id="4346"/>
      <w:r>
        <w:rPr>
          <w:rtl/>
        </w:rPr>
        <w:t xml:space="preserve">פה </w:t>
      </w:r>
      <w:bookmarkStart w:id="4347" w:name="_ETM_Q7_282750"/>
      <w:bookmarkEnd w:id="4347"/>
      <w:r>
        <w:rPr>
          <w:rtl/>
        </w:rPr>
        <w:t>שר</w:t>
      </w:r>
      <w:r>
        <w:rPr>
          <w:rFonts w:hint="cs"/>
          <w:rtl/>
        </w:rPr>
        <w:t>?</w:t>
      </w:r>
      <w:r>
        <w:rPr>
          <w:rtl/>
        </w:rPr>
        <w:t xml:space="preserve"> </w:t>
      </w:r>
      <w:bookmarkStart w:id="4348" w:name="_ETM_Q7_286869"/>
      <w:bookmarkEnd w:id="4348"/>
    </w:p>
    <w:p w:rsidR="00964504" w:rsidRDefault="00964504" w:rsidP="000E197F">
      <w:pPr>
        <w:rPr>
          <w:rtl/>
        </w:rPr>
      </w:pPr>
    </w:p>
    <w:p w:rsidR="00964504" w:rsidRDefault="00964504" w:rsidP="000E197F">
      <w:pPr>
        <w:pStyle w:val="af6"/>
        <w:keepNext/>
        <w:rPr>
          <w:rtl/>
        </w:rPr>
      </w:pPr>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p>
    <w:p w:rsidR="00964504" w:rsidRDefault="00964504" w:rsidP="000E197F">
      <w:pPr>
        <w:pStyle w:val="KeepWithNext"/>
        <w:rPr>
          <w:rtl/>
        </w:rPr>
      </w:pPr>
    </w:p>
    <w:p w:rsidR="00964504" w:rsidRDefault="00964504" w:rsidP="000E197F">
      <w:pPr>
        <w:rPr>
          <w:rtl/>
        </w:rPr>
      </w:pPr>
      <w:r>
        <w:rPr>
          <w:rFonts w:hint="cs"/>
          <w:rtl/>
        </w:rPr>
        <w:t xml:space="preserve">יש </w:t>
      </w:r>
      <w:bookmarkStart w:id="4349" w:name="_ETM_Q7_284900"/>
      <w:bookmarkEnd w:id="4349"/>
      <w:r>
        <w:rPr>
          <w:rtl/>
        </w:rPr>
        <w:t xml:space="preserve">שר </w:t>
      </w:r>
      <w:bookmarkStart w:id="4350" w:name="_ETM_Q7_287200"/>
      <w:bookmarkEnd w:id="4350"/>
      <w:r>
        <w:rPr>
          <w:rtl/>
        </w:rPr>
        <w:t>ב</w:t>
      </w:r>
      <w:bookmarkStart w:id="4351" w:name="_ETM_Q7_287350"/>
      <w:bookmarkEnd w:id="4351"/>
      <w:r>
        <w:rPr>
          <w:rtl/>
        </w:rPr>
        <w:t>מל</w:t>
      </w:r>
      <w:r>
        <w:rPr>
          <w:rFonts w:hint="cs"/>
          <w:rtl/>
        </w:rPr>
        <w:t>י</w:t>
      </w:r>
      <w:r>
        <w:rPr>
          <w:rtl/>
        </w:rPr>
        <w:t>אה</w:t>
      </w:r>
      <w:r>
        <w:rPr>
          <w:rFonts w:hint="cs"/>
          <w:rtl/>
        </w:rPr>
        <w:t>?</w:t>
      </w:r>
      <w:r>
        <w:rPr>
          <w:rtl/>
        </w:rPr>
        <w:t xml:space="preserve"> </w:t>
      </w:r>
      <w:bookmarkStart w:id="4352" w:name="_ETM_Q7_287770"/>
      <w:bookmarkStart w:id="4353" w:name="_ETM_Q7_290760"/>
      <w:bookmarkStart w:id="4354" w:name="_ETM_Q7_291150"/>
      <w:bookmarkEnd w:id="4352"/>
      <w:bookmarkEnd w:id="4353"/>
      <w:bookmarkEnd w:id="4354"/>
      <w:r>
        <w:rPr>
          <w:rtl/>
        </w:rPr>
        <w:t xml:space="preserve">לפני </w:t>
      </w:r>
      <w:bookmarkStart w:id="4355" w:name="_ETM_Q7_291420"/>
      <w:bookmarkEnd w:id="4355"/>
      <w:r>
        <w:rPr>
          <w:rtl/>
        </w:rPr>
        <w:t xml:space="preserve">רגע </w:t>
      </w:r>
      <w:bookmarkStart w:id="4356" w:name="_ETM_Q7_291660"/>
      <w:bookmarkEnd w:id="4356"/>
      <w:r>
        <w:rPr>
          <w:rtl/>
        </w:rPr>
        <w:t>ה</w:t>
      </w:r>
      <w:r>
        <w:rPr>
          <w:rFonts w:hint="cs"/>
          <w:rtl/>
        </w:rPr>
        <w:t>יה ה</w:t>
      </w:r>
      <w:r>
        <w:rPr>
          <w:rtl/>
        </w:rPr>
        <w:t xml:space="preserve">שר </w:t>
      </w:r>
      <w:bookmarkStart w:id="4357" w:name="_ETM_Q7_291930"/>
      <w:bookmarkEnd w:id="4357"/>
      <w:r>
        <w:rPr>
          <w:rtl/>
        </w:rPr>
        <w:t>ש</w:t>
      </w:r>
      <w:r w:rsidR="007E0214">
        <w:rPr>
          <w:rFonts w:hint="cs"/>
          <w:rtl/>
        </w:rPr>
        <w:t>י</w:t>
      </w:r>
      <w:r>
        <w:rPr>
          <w:rtl/>
        </w:rPr>
        <w:t>קלי</w:t>
      </w:r>
      <w:r>
        <w:rPr>
          <w:rFonts w:hint="cs"/>
          <w:rtl/>
        </w:rPr>
        <w:t>.</w:t>
      </w:r>
      <w:r>
        <w:rPr>
          <w:rtl/>
        </w:rPr>
        <w:t xml:space="preserve"> </w:t>
      </w:r>
      <w:bookmarkStart w:id="4358" w:name="_ETM_Q7_292290"/>
      <w:bookmarkEnd w:id="4358"/>
      <w:r>
        <w:rPr>
          <w:rtl/>
        </w:rPr>
        <w:t xml:space="preserve">איפה </w:t>
      </w:r>
      <w:bookmarkStart w:id="4359" w:name="_ETM_Q7_297590"/>
      <w:bookmarkEnd w:id="4359"/>
      <w:r>
        <w:rPr>
          <w:rFonts w:hint="cs"/>
          <w:rtl/>
        </w:rPr>
        <w:t xml:space="preserve">הוא? </w:t>
      </w:r>
      <w:bookmarkStart w:id="4360" w:name="_ETM_Q7_288670"/>
      <w:bookmarkEnd w:id="4360"/>
      <w:r>
        <w:rPr>
          <w:rtl/>
        </w:rPr>
        <w:t xml:space="preserve">אני </w:t>
      </w:r>
      <w:bookmarkStart w:id="4361" w:name="_ETM_Q7_297799"/>
      <w:bookmarkEnd w:id="4361"/>
      <w:r>
        <w:rPr>
          <w:rtl/>
        </w:rPr>
        <w:t xml:space="preserve">עוצר </w:t>
      </w:r>
      <w:bookmarkStart w:id="4362" w:name="_ETM_Q7_298069"/>
      <w:bookmarkEnd w:id="4362"/>
      <w:r>
        <w:rPr>
          <w:rtl/>
        </w:rPr>
        <w:t xml:space="preserve">את </w:t>
      </w:r>
      <w:bookmarkStart w:id="4363" w:name="_ETM_Q7_298159"/>
      <w:bookmarkEnd w:id="4363"/>
      <w:r>
        <w:rPr>
          <w:rtl/>
        </w:rPr>
        <w:t>הזמן</w:t>
      </w:r>
      <w:r>
        <w:rPr>
          <w:rFonts w:hint="cs"/>
          <w:rtl/>
        </w:rPr>
        <w:t>.</w:t>
      </w:r>
      <w:r>
        <w:rPr>
          <w:rtl/>
        </w:rPr>
        <w:t xml:space="preserve"> </w:t>
      </w:r>
      <w:bookmarkStart w:id="4364" w:name="_ETM_Q7_302610"/>
      <w:bookmarkEnd w:id="4364"/>
    </w:p>
    <w:p w:rsidR="00964504" w:rsidRDefault="00964504" w:rsidP="000E197F">
      <w:pPr>
        <w:rPr>
          <w:rtl/>
        </w:rPr>
      </w:pPr>
    </w:p>
    <w:p w:rsidR="00964504" w:rsidRDefault="00964504" w:rsidP="000E197F">
      <w:pPr>
        <w:pStyle w:val="af5"/>
        <w:keepNext/>
        <w:rPr>
          <w:rtl/>
        </w:rPr>
      </w:pPr>
      <w:bookmarkStart w:id="4365" w:name="ET_interruption_6156_14"/>
      <w:r w:rsidRPr="00FF1333">
        <w:rPr>
          <w:rStyle w:val="TagStyle"/>
          <w:rtl/>
        </w:rPr>
        <w:t xml:space="preserve"> &lt;&lt; קריאה &gt;&gt; </w:t>
      </w:r>
      <w:r>
        <w:rPr>
          <w:rtl/>
        </w:rPr>
        <w:t>גלעד קריב (העבודה):</w:t>
      </w:r>
      <w:r w:rsidRPr="00FF1333">
        <w:rPr>
          <w:rStyle w:val="TagStyle"/>
          <w:rtl/>
        </w:rPr>
        <w:t xml:space="preserve"> &lt;&lt; קריאה &gt;&gt;</w:t>
      </w:r>
      <w:r>
        <w:rPr>
          <w:rtl/>
        </w:rPr>
        <w:t xml:space="preserve">   </w:t>
      </w:r>
      <w:bookmarkEnd w:id="4365"/>
    </w:p>
    <w:p w:rsidR="00964504" w:rsidRDefault="00964504" w:rsidP="000E197F">
      <w:pPr>
        <w:pStyle w:val="KeepWithNext"/>
        <w:rPr>
          <w:rtl/>
        </w:rPr>
      </w:pPr>
    </w:p>
    <w:p w:rsidR="00964504" w:rsidRDefault="00964504" w:rsidP="000E197F">
      <w:pPr>
        <w:rPr>
          <w:rtl/>
        </w:rPr>
      </w:pPr>
      <w:r>
        <w:rPr>
          <w:rFonts w:hint="cs"/>
          <w:rtl/>
        </w:rPr>
        <w:t>היושב-ראש, יו"ר ההנהלה של ההסתדרות הציונית הגיע לכבד את יום הרצל.</w:t>
      </w:r>
    </w:p>
    <w:p w:rsidR="00964504" w:rsidRDefault="00964504" w:rsidP="000E197F">
      <w:pPr>
        <w:rPr>
          <w:rtl/>
        </w:rPr>
      </w:pPr>
    </w:p>
    <w:p w:rsidR="00964504" w:rsidRDefault="00964504" w:rsidP="000E197F">
      <w:pPr>
        <w:pStyle w:val="af6"/>
        <w:keepNext/>
        <w:rPr>
          <w:rtl/>
        </w:rPr>
      </w:pPr>
      <w:bookmarkStart w:id="4366" w:name="ET_yor_6423_15"/>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bookmarkEnd w:id="4366"/>
    </w:p>
    <w:p w:rsidR="00964504" w:rsidRDefault="00964504" w:rsidP="000E197F">
      <w:pPr>
        <w:pStyle w:val="KeepWithNext"/>
        <w:rPr>
          <w:rtl/>
        </w:rPr>
      </w:pPr>
    </w:p>
    <w:p w:rsidR="00964504" w:rsidRDefault="00964504" w:rsidP="000E197F">
      <w:pPr>
        <w:rPr>
          <w:rtl/>
        </w:rPr>
      </w:pPr>
      <w:bookmarkStart w:id="4367" w:name="_ETM_Q7_302161"/>
      <w:bookmarkStart w:id="4368" w:name="_ETM_Q7_306719"/>
      <w:bookmarkEnd w:id="4367"/>
      <w:bookmarkEnd w:id="4368"/>
      <w:r>
        <w:rPr>
          <w:rtl/>
        </w:rPr>
        <w:t xml:space="preserve">אנחנו </w:t>
      </w:r>
      <w:bookmarkStart w:id="4369" w:name="_ETM_Q7_307170"/>
      <w:bookmarkEnd w:id="4369"/>
      <w:r>
        <w:rPr>
          <w:rtl/>
        </w:rPr>
        <w:t>מציינים</w:t>
      </w:r>
      <w:r>
        <w:rPr>
          <w:rFonts w:hint="cs"/>
          <w:rtl/>
        </w:rPr>
        <w:t xml:space="preserve"> </w:t>
      </w:r>
      <w:r>
        <w:rPr>
          <w:rtl/>
        </w:rPr>
        <w:t xml:space="preserve">– </w:t>
      </w:r>
      <w:bookmarkStart w:id="4370" w:name="_ETM_Q7_308900"/>
      <w:bookmarkEnd w:id="4370"/>
      <w:r>
        <w:rPr>
          <w:rtl/>
        </w:rPr>
        <w:t xml:space="preserve">ציינתי </w:t>
      </w:r>
      <w:bookmarkStart w:id="4371" w:name="_ETM_Q7_310130"/>
      <w:bookmarkEnd w:id="4371"/>
      <w:r>
        <w:rPr>
          <w:rFonts w:hint="cs"/>
          <w:rtl/>
        </w:rPr>
        <w:t xml:space="preserve">את </w:t>
      </w:r>
      <w:bookmarkStart w:id="4372" w:name="_ETM_Q7_307261"/>
      <w:bookmarkEnd w:id="4372"/>
      <w:r>
        <w:rPr>
          <w:rtl/>
        </w:rPr>
        <w:t xml:space="preserve">נציגי </w:t>
      </w:r>
      <w:bookmarkStart w:id="4373" w:name="_ETM_Q7_310490"/>
      <w:bookmarkEnd w:id="4373"/>
      <w:r>
        <w:rPr>
          <w:rtl/>
        </w:rPr>
        <w:t xml:space="preserve">ההסתדרות </w:t>
      </w:r>
      <w:bookmarkStart w:id="4374" w:name="_ETM_Q7_310820"/>
      <w:bookmarkEnd w:id="4374"/>
      <w:r>
        <w:rPr>
          <w:rtl/>
        </w:rPr>
        <w:t xml:space="preserve">הציונית </w:t>
      </w:r>
      <w:bookmarkStart w:id="4375" w:name="_ETM_Q7_311120"/>
      <w:bookmarkEnd w:id="4375"/>
      <w:r>
        <w:rPr>
          <w:rtl/>
        </w:rPr>
        <w:t>העולמית</w:t>
      </w:r>
      <w:r>
        <w:rPr>
          <w:rFonts w:hint="cs"/>
          <w:rtl/>
        </w:rPr>
        <w:t>,</w:t>
      </w:r>
      <w:r>
        <w:rPr>
          <w:rtl/>
        </w:rPr>
        <w:t xml:space="preserve"> </w:t>
      </w:r>
      <w:bookmarkStart w:id="4376" w:name="_ETM_Q7_311540"/>
      <w:bookmarkEnd w:id="4376"/>
      <w:r>
        <w:rPr>
          <w:rtl/>
        </w:rPr>
        <w:t xml:space="preserve">וכמובן </w:t>
      </w:r>
      <w:bookmarkStart w:id="4377" w:name="_ETM_Q7_312870"/>
      <w:bookmarkEnd w:id="4377"/>
      <w:r>
        <w:rPr>
          <w:rtl/>
        </w:rPr>
        <w:t xml:space="preserve">חברנו </w:t>
      </w:r>
      <w:bookmarkStart w:id="4378" w:name="_ETM_Q7_313620"/>
      <w:bookmarkEnd w:id="4378"/>
      <w:r>
        <w:rPr>
          <w:rtl/>
        </w:rPr>
        <w:t xml:space="preserve">יעקב </w:t>
      </w:r>
      <w:bookmarkStart w:id="4379" w:name="_ETM_Q7_314010"/>
      <w:bookmarkEnd w:id="4379"/>
      <w:proofErr w:type="spellStart"/>
      <w:r>
        <w:rPr>
          <w:rtl/>
        </w:rPr>
        <w:t>חגואל</w:t>
      </w:r>
      <w:proofErr w:type="spellEnd"/>
      <w:r>
        <w:rPr>
          <w:rFonts w:hint="cs"/>
          <w:rtl/>
        </w:rPr>
        <w:t>,</w:t>
      </w:r>
      <w:bookmarkStart w:id="4380" w:name="_ETM_Q7_311701"/>
      <w:bookmarkEnd w:id="4380"/>
      <w:r>
        <w:rPr>
          <w:rtl/>
        </w:rPr>
        <w:t xml:space="preserve"> </w:t>
      </w:r>
      <w:bookmarkStart w:id="4381" w:name="_ETM_Q7_314519"/>
      <w:bookmarkEnd w:id="4381"/>
      <w:r>
        <w:rPr>
          <w:rtl/>
        </w:rPr>
        <w:t>יו</w:t>
      </w:r>
      <w:r>
        <w:rPr>
          <w:rFonts w:hint="cs"/>
          <w:rtl/>
        </w:rPr>
        <w:t>שב-ראש</w:t>
      </w:r>
      <w:r>
        <w:rPr>
          <w:rtl/>
        </w:rPr>
        <w:t xml:space="preserve"> </w:t>
      </w:r>
      <w:bookmarkStart w:id="4382" w:name="_ETM_Q7_315060"/>
      <w:bookmarkEnd w:id="4382"/>
      <w:r>
        <w:rPr>
          <w:rtl/>
        </w:rPr>
        <w:t xml:space="preserve">ההסתדרות </w:t>
      </w:r>
      <w:bookmarkStart w:id="4383" w:name="_ETM_Q7_315510"/>
      <w:bookmarkEnd w:id="4383"/>
      <w:r>
        <w:rPr>
          <w:rtl/>
        </w:rPr>
        <w:t xml:space="preserve">הציונית </w:t>
      </w:r>
      <w:bookmarkStart w:id="4384" w:name="_ETM_Q7_315959"/>
      <w:bookmarkEnd w:id="4384"/>
      <w:r>
        <w:rPr>
          <w:rtl/>
        </w:rPr>
        <w:t>העולמית</w:t>
      </w:r>
      <w:r>
        <w:rPr>
          <w:rFonts w:hint="cs"/>
          <w:rtl/>
        </w:rPr>
        <w:t>,</w:t>
      </w:r>
      <w:r>
        <w:rPr>
          <w:rtl/>
        </w:rPr>
        <w:t xml:space="preserve"> </w:t>
      </w:r>
      <w:bookmarkStart w:id="4385" w:name="_ETM_Q7_317520"/>
      <w:bookmarkEnd w:id="4385"/>
      <w:r>
        <w:rPr>
          <w:rtl/>
        </w:rPr>
        <w:t xml:space="preserve">שנמצא </w:t>
      </w:r>
      <w:bookmarkStart w:id="4386" w:name="_ETM_Q7_318030"/>
      <w:bookmarkEnd w:id="4386"/>
      <w:proofErr w:type="spellStart"/>
      <w:r>
        <w:rPr>
          <w:rtl/>
        </w:rPr>
        <w:t>איתנו</w:t>
      </w:r>
      <w:proofErr w:type="spellEnd"/>
      <w:r>
        <w:rPr>
          <w:rtl/>
        </w:rPr>
        <w:t xml:space="preserve"> </w:t>
      </w:r>
      <w:bookmarkStart w:id="4387" w:name="_ETM_Q7_318389"/>
      <w:bookmarkEnd w:id="4387"/>
      <w:r>
        <w:rPr>
          <w:rtl/>
        </w:rPr>
        <w:t>כ</w:t>
      </w:r>
      <w:r>
        <w:rPr>
          <w:rFonts w:hint="cs"/>
          <w:rtl/>
        </w:rPr>
        <w:t>א</w:t>
      </w:r>
      <w:r>
        <w:rPr>
          <w:rtl/>
        </w:rPr>
        <w:t>ן</w:t>
      </w:r>
      <w:r>
        <w:rPr>
          <w:rFonts w:hint="cs"/>
          <w:rtl/>
        </w:rPr>
        <w:t>.</w:t>
      </w:r>
      <w:r>
        <w:rPr>
          <w:rtl/>
        </w:rPr>
        <w:t xml:space="preserve"> </w:t>
      </w:r>
      <w:bookmarkStart w:id="4388" w:name="_ETM_Q7_319300"/>
      <w:bookmarkEnd w:id="4388"/>
    </w:p>
    <w:p w:rsidR="00964504" w:rsidRDefault="00964504" w:rsidP="000E197F">
      <w:pPr>
        <w:ind w:firstLine="0"/>
        <w:rPr>
          <w:rtl/>
        </w:rPr>
      </w:pPr>
      <w:bookmarkStart w:id="4389" w:name="_ETM_Q7_325398"/>
      <w:bookmarkStart w:id="4390" w:name="_ETM_Q7_325499"/>
      <w:bookmarkStart w:id="4391" w:name="_ETM_Q7_328102"/>
      <w:bookmarkEnd w:id="4389"/>
      <w:bookmarkEnd w:id="4390"/>
      <w:bookmarkEnd w:id="4391"/>
    </w:p>
    <w:p w:rsidR="00964504" w:rsidRDefault="00964504" w:rsidP="000E197F">
      <w:pPr>
        <w:rPr>
          <w:rtl/>
        </w:rPr>
      </w:pPr>
      <w:bookmarkStart w:id="4392" w:name="_ETM_Q7_328172"/>
      <w:bookmarkEnd w:id="4392"/>
      <w:r>
        <w:rPr>
          <w:rtl/>
        </w:rPr>
        <w:t xml:space="preserve">מבקש </w:t>
      </w:r>
      <w:bookmarkStart w:id="4393" w:name="_ETM_Q7_321220"/>
      <w:bookmarkEnd w:id="4393"/>
      <w:r>
        <w:rPr>
          <w:rtl/>
        </w:rPr>
        <w:t xml:space="preserve">להביא </w:t>
      </w:r>
      <w:bookmarkStart w:id="4394" w:name="_ETM_Q7_321760"/>
      <w:bookmarkEnd w:id="4394"/>
      <w:r>
        <w:rPr>
          <w:rtl/>
        </w:rPr>
        <w:t xml:space="preserve">שר </w:t>
      </w:r>
      <w:bookmarkStart w:id="4395" w:name="_ETM_Q7_322150"/>
      <w:bookmarkEnd w:id="4395"/>
      <w:r>
        <w:rPr>
          <w:rtl/>
        </w:rPr>
        <w:t>למליאה</w:t>
      </w:r>
      <w:r>
        <w:rPr>
          <w:rFonts w:hint="cs"/>
          <w:rtl/>
        </w:rPr>
        <w:t xml:space="preserve"> </w:t>
      </w:r>
      <w:r>
        <w:rPr>
          <w:rtl/>
        </w:rPr>
        <w:t>–</w:t>
      </w:r>
      <w:r>
        <w:rPr>
          <w:rFonts w:hint="cs"/>
          <w:rtl/>
        </w:rPr>
        <w:t xml:space="preserve"> הינה, השר ש</w:t>
      </w:r>
      <w:r w:rsidR="007E0214">
        <w:rPr>
          <w:rFonts w:hint="cs"/>
          <w:rtl/>
        </w:rPr>
        <w:t>י</w:t>
      </w:r>
      <w:r>
        <w:rPr>
          <w:rFonts w:hint="cs"/>
          <w:rtl/>
        </w:rPr>
        <w:t>קלי חזר. בבקשה.</w:t>
      </w:r>
    </w:p>
    <w:p w:rsidR="00964504" w:rsidRDefault="00964504" w:rsidP="000E197F">
      <w:pPr>
        <w:rPr>
          <w:rtl/>
        </w:rPr>
      </w:pPr>
    </w:p>
    <w:p w:rsidR="00964504" w:rsidRDefault="00964504" w:rsidP="000E197F">
      <w:pPr>
        <w:pStyle w:val="-"/>
        <w:keepNext/>
        <w:rPr>
          <w:rtl/>
        </w:rPr>
      </w:pPr>
      <w:bookmarkStart w:id="4396" w:name="ET_speakercontinue_5855_16"/>
      <w:r w:rsidRPr="00FF1333">
        <w:rPr>
          <w:rStyle w:val="TagStyle"/>
          <w:rtl/>
        </w:rPr>
        <w:t xml:space="preserve"> &lt;&lt; דובר_המשך &gt;&gt; </w:t>
      </w:r>
      <w:r>
        <w:rPr>
          <w:rtl/>
        </w:rPr>
        <w:t>מתן כהנא (המחנה הממלכתי):</w:t>
      </w:r>
      <w:r w:rsidRPr="00FF1333">
        <w:rPr>
          <w:rStyle w:val="TagStyle"/>
          <w:rtl/>
        </w:rPr>
        <w:t xml:space="preserve"> &lt;&lt; דובר_המשך &gt;&gt;</w:t>
      </w:r>
      <w:r>
        <w:rPr>
          <w:rtl/>
        </w:rPr>
        <w:t xml:space="preserve">   </w:t>
      </w:r>
      <w:bookmarkEnd w:id="4396"/>
    </w:p>
    <w:p w:rsidR="00964504" w:rsidRDefault="00964504" w:rsidP="000E197F">
      <w:pPr>
        <w:pStyle w:val="KeepWithNext"/>
        <w:rPr>
          <w:rtl/>
        </w:rPr>
      </w:pPr>
    </w:p>
    <w:p w:rsidR="00964504" w:rsidRDefault="00964504" w:rsidP="000E197F">
      <w:pPr>
        <w:rPr>
          <w:rtl/>
        </w:rPr>
      </w:pPr>
      <w:bookmarkStart w:id="4397" w:name="_ETM_Q7_325480"/>
      <w:bookmarkStart w:id="4398" w:name="_ETM_Q7_325630"/>
      <w:bookmarkStart w:id="4399" w:name="_ETM_Q7_326080"/>
      <w:bookmarkStart w:id="4400" w:name="_ETM_Q7_326950"/>
      <w:bookmarkStart w:id="4401" w:name="_ETM_Q7_327669"/>
      <w:bookmarkStart w:id="4402" w:name="_ETM_Q7_327940"/>
      <w:bookmarkStart w:id="4403" w:name="_ETM_Q7_323451"/>
      <w:bookmarkEnd w:id="4397"/>
      <w:bookmarkEnd w:id="4398"/>
      <w:bookmarkEnd w:id="4399"/>
      <w:bookmarkEnd w:id="4400"/>
      <w:bookmarkEnd w:id="4401"/>
      <w:bookmarkEnd w:id="4402"/>
      <w:bookmarkEnd w:id="4403"/>
      <w:r>
        <w:rPr>
          <w:rFonts w:hint="cs"/>
          <w:rtl/>
        </w:rPr>
        <w:t xml:space="preserve">אדוני </w:t>
      </w:r>
      <w:r>
        <w:rPr>
          <w:rtl/>
        </w:rPr>
        <w:t>היושב-ראש</w:t>
      </w:r>
      <w:r>
        <w:rPr>
          <w:rFonts w:hint="cs"/>
          <w:rtl/>
        </w:rPr>
        <w:t>,</w:t>
      </w:r>
      <w:r>
        <w:rPr>
          <w:rtl/>
        </w:rPr>
        <w:t xml:space="preserve"> </w:t>
      </w:r>
      <w:bookmarkStart w:id="4404" w:name="_ETM_Q7_328419"/>
      <w:bookmarkEnd w:id="4404"/>
      <w:r>
        <w:rPr>
          <w:rtl/>
        </w:rPr>
        <w:t xml:space="preserve">אדוני </w:t>
      </w:r>
      <w:bookmarkStart w:id="4405" w:name="_ETM_Q7_328720"/>
      <w:bookmarkEnd w:id="4405"/>
      <w:r>
        <w:rPr>
          <w:rtl/>
        </w:rPr>
        <w:t>השר</w:t>
      </w:r>
      <w:r>
        <w:rPr>
          <w:rFonts w:hint="cs"/>
          <w:rtl/>
        </w:rPr>
        <w:t>,</w:t>
      </w:r>
      <w:bookmarkStart w:id="4406" w:name="_ETM_Q7_330142"/>
      <w:bookmarkEnd w:id="4406"/>
      <w:r>
        <w:rPr>
          <w:rtl/>
        </w:rPr>
        <w:t xml:space="preserve"> </w:t>
      </w:r>
      <w:bookmarkStart w:id="4407" w:name="_ETM_Q7_329770"/>
      <w:bookmarkEnd w:id="4407"/>
      <w:r>
        <w:rPr>
          <w:rtl/>
        </w:rPr>
        <w:t xml:space="preserve">דבר </w:t>
      </w:r>
      <w:bookmarkStart w:id="4408" w:name="_ETM_Q7_330040"/>
      <w:bookmarkEnd w:id="4408"/>
      <w:r>
        <w:rPr>
          <w:rtl/>
        </w:rPr>
        <w:t>ראשון</w:t>
      </w:r>
      <w:r>
        <w:rPr>
          <w:rFonts w:hint="cs"/>
          <w:rtl/>
        </w:rPr>
        <w:t>,</w:t>
      </w:r>
      <w:r>
        <w:rPr>
          <w:rtl/>
        </w:rPr>
        <w:t xml:space="preserve"> </w:t>
      </w:r>
      <w:bookmarkStart w:id="4409" w:name="_ETM_Q7_330790"/>
      <w:bookmarkEnd w:id="4409"/>
      <w:r>
        <w:rPr>
          <w:rtl/>
        </w:rPr>
        <w:t xml:space="preserve">באמת </w:t>
      </w:r>
      <w:bookmarkStart w:id="4410" w:name="_ETM_Q7_332440"/>
      <w:bookmarkEnd w:id="4410"/>
      <w:r>
        <w:rPr>
          <w:rtl/>
        </w:rPr>
        <w:t xml:space="preserve">בראשית </w:t>
      </w:r>
      <w:bookmarkStart w:id="4411" w:name="_ETM_Q7_332830"/>
      <w:bookmarkEnd w:id="4411"/>
      <w:r>
        <w:rPr>
          <w:rtl/>
        </w:rPr>
        <w:t>דבריי</w:t>
      </w:r>
      <w:r>
        <w:rPr>
          <w:rFonts w:hint="cs"/>
          <w:rtl/>
        </w:rPr>
        <w:t>,</w:t>
      </w:r>
      <w:r>
        <w:rPr>
          <w:rtl/>
        </w:rPr>
        <w:t xml:space="preserve"> </w:t>
      </w:r>
      <w:bookmarkStart w:id="4412" w:name="_ETM_Q7_333370"/>
      <w:bookmarkEnd w:id="4412"/>
      <w:r>
        <w:rPr>
          <w:rtl/>
        </w:rPr>
        <w:t xml:space="preserve">נזכור </w:t>
      </w:r>
      <w:bookmarkStart w:id="4413" w:name="_ETM_Q7_333910"/>
      <w:bookmarkEnd w:id="4413"/>
      <w:r>
        <w:rPr>
          <w:rtl/>
        </w:rPr>
        <w:t>ש</w:t>
      </w:r>
      <w:r>
        <w:rPr>
          <w:rFonts w:hint="cs"/>
          <w:rtl/>
        </w:rPr>
        <w:t>-59</w:t>
      </w:r>
      <w:bookmarkStart w:id="4414" w:name="_ETM_Q7_334510"/>
      <w:bookmarkEnd w:id="4414"/>
      <w:r>
        <w:rPr>
          <w:rtl/>
        </w:rPr>
        <w:t xml:space="preserve"> </w:t>
      </w:r>
      <w:bookmarkStart w:id="4415" w:name="_ETM_Q7_335020"/>
      <w:bookmarkEnd w:id="4415"/>
      <w:proofErr w:type="spellStart"/>
      <w:r>
        <w:rPr>
          <w:rFonts w:hint="cs"/>
          <w:rtl/>
        </w:rPr>
        <w:t>מאזרחינו</w:t>
      </w:r>
      <w:proofErr w:type="spellEnd"/>
      <w:r>
        <w:rPr>
          <w:rtl/>
        </w:rPr>
        <w:t xml:space="preserve"> </w:t>
      </w:r>
      <w:bookmarkStart w:id="4416" w:name="_ETM_Q7_336130"/>
      <w:bookmarkEnd w:id="4416"/>
      <w:r>
        <w:rPr>
          <w:rtl/>
        </w:rPr>
        <w:t xml:space="preserve">עדיין </w:t>
      </w:r>
      <w:bookmarkStart w:id="4417" w:name="_ETM_Q7_337760"/>
      <w:bookmarkEnd w:id="4417"/>
      <w:r>
        <w:rPr>
          <w:rtl/>
        </w:rPr>
        <w:t xml:space="preserve">נמצאים </w:t>
      </w:r>
      <w:bookmarkStart w:id="4418" w:name="_ETM_Q7_338270"/>
      <w:bookmarkEnd w:id="4418"/>
      <w:r>
        <w:rPr>
          <w:rtl/>
        </w:rPr>
        <w:t xml:space="preserve">ברצועת </w:t>
      </w:r>
      <w:bookmarkStart w:id="4419" w:name="_ETM_Q7_338810"/>
      <w:bookmarkEnd w:id="4419"/>
      <w:r>
        <w:rPr>
          <w:rtl/>
        </w:rPr>
        <w:t>עזה</w:t>
      </w:r>
      <w:r w:rsidR="007E0214">
        <w:rPr>
          <w:rFonts w:hint="cs"/>
          <w:rtl/>
        </w:rPr>
        <w:t>,</w:t>
      </w:r>
      <w:r>
        <w:rPr>
          <w:rtl/>
        </w:rPr>
        <w:t xml:space="preserve"> </w:t>
      </w:r>
      <w:bookmarkStart w:id="4420" w:name="_ETM_Q7_339169"/>
      <w:bookmarkEnd w:id="4420"/>
      <w:r>
        <w:rPr>
          <w:rtl/>
        </w:rPr>
        <w:t xml:space="preserve">בתנאים </w:t>
      </w:r>
      <w:bookmarkStart w:id="4421" w:name="_ETM_Q7_339620"/>
      <w:bookmarkEnd w:id="4421"/>
      <w:r>
        <w:rPr>
          <w:rtl/>
        </w:rPr>
        <w:t xml:space="preserve">הכי </w:t>
      </w:r>
      <w:bookmarkStart w:id="4422" w:name="_ETM_Q7_339800"/>
      <w:bookmarkEnd w:id="4422"/>
      <w:r>
        <w:rPr>
          <w:rtl/>
        </w:rPr>
        <w:t xml:space="preserve">קשים </w:t>
      </w:r>
      <w:bookmarkStart w:id="4423" w:name="_ETM_Q7_340130"/>
      <w:bookmarkEnd w:id="4423"/>
      <w:r>
        <w:rPr>
          <w:rtl/>
        </w:rPr>
        <w:t>בעולם</w:t>
      </w:r>
      <w:r>
        <w:rPr>
          <w:rFonts w:hint="cs"/>
          <w:rtl/>
        </w:rPr>
        <w:t>.</w:t>
      </w:r>
      <w:r>
        <w:rPr>
          <w:rtl/>
        </w:rPr>
        <w:t xml:space="preserve"> </w:t>
      </w:r>
      <w:bookmarkStart w:id="4424" w:name="_ETM_Q7_340850"/>
      <w:bookmarkEnd w:id="4424"/>
      <w:r>
        <w:rPr>
          <w:rtl/>
        </w:rPr>
        <w:t xml:space="preserve">המחויבות </w:t>
      </w:r>
      <w:bookmarkStart w:id="4425" w:name="_ETM_Q7_341540"/>
      <w:bookmarkEnd w:id="4425"/>
      <w:r>
        <w:rPr>
          <w:rtl/>
        </w:rPr>
        <w:t xml:space="preserve">הראשונה </w:t>
      </w:r>
      <w:bookmarkStart w:id="4426" w:name="_ETM_Q7_342110"/>
      <w:bookmarkEnd w:id="4426"/>
      <w:r>
        <w:rPr>
          <w:rtl/>
        </w:rPr>
        <w:t xml:space="preserve">שלנו </w:t>
      </w:r>
      <w:bookmarkStart w:id="4427" w:name="_ETM_Q7_342980"/>
      <w:bookmarkEnd w:id="4427"/>
      <w:r>
        <w:rPr>
          <w:rFonts w:hint="cs"/>
          <w:rtl/>
        </w:rPr>
        <w:t>היא</w:t>
      </w:r>
      <w:bookmarkStart w:id="4428" w:name="_ETM_Q7_342492"/>
      <w:bookmarkEnd w:id="4428"/>
      <w:r>
        <w:rPr>
          <w:rtl/>
        </w:rPr>
        <w:t xml:space="preserve"> </w:t>
      </w:r>
      <w:bookmarkStart w:id="4429" w:name="_ETM_Q7_343280"/>
      <w:bookmarkEnd w:id="4429"/>
      <w:r>
        <w:rPr>
          <w:rtl/>
        </w:rPr>
        <w:t>ל</w:t>
      </w:r>
      <w:r>
        <w:rPr>
          <w:rFonts w:hint="cs"/>
          <w:rtl/>
        </w:rPr>
        <w:t>ה</w:t>
      </w:r>
      <w:r>
        <w:rPr>
          <w:rtl/>
        </w:rPr>
        <w:t>שבת</w:t>
      </w:r>
      <w:bookmarkStart w:id="4430" w:name="_ETM_Q7_343730"/>
      <w:bookmarkEnd w:id="4430"/>
      <w:r>
        <w:rPr>
          <w:rtl/>
        </w:rPr>
        <w:t>ם</w:t>
      </w:r>
      <w:r>
        <w:rPr>
          <w:rFonts w:hint="cs"/>
          <w:rtl/>
        </w:rPr>
        <w:t>.</w:t>
      </w:r>
      <w:r>
        <w:rPr>
          <w:rtl/>
        </w:rPr>
        <w:t xml:space="preserve"> </w:t>
      </w:r>
      <w:bookmarkStart w:id="4431" w:name="_ETM_Q7_344930"/>
      <w:bookmarkEnd w:id="4431"/>
      <w:r>
        <w:rPr>
          <w:rtl/>
        </w:rPr>
        <w:t xml:space="preserve">כל </w:t>
      </w:r>
      <w:bookmarkStart w:id="4432" w:name="_ETM_Q7_345169"/>
      <w:bookmarkEnd w:id="4432"/>
      <w:r>
        <w:rPr>
          <w:rtl/>
        </w:rPr>
        <w:t xml:space="preserve">דבר </w:t>
      </w:r>
      <w:bookmarkStart w:id="4433" w:name="_ETM_Q7_345500"/>
      <w:bookmarkEnd w:id="4433"/>
      <w:r>
        <w:rPr>
          <w:rtl/>
        </w:rPr>
        <w:t xml:space="preserve">שאנחנו </w:t>
      </w:r>
      <w:bookmarkStart w:id="4434" w:name="_ETM_Q7_345830"/>
      <w:bookmarkEnd w:id="4434"/>
      <w:r>
        <w:rPr>
          <w:rtl/>
        </w:rPr>
        <w:t xml:space="preserve">עושים </w:t>
      </w:r>
      <w:bookmarkStart w:id="4435" w:name="_ETM_Q7_346099"/>
      <w:bookmarkEnd w:id="4435"/>
      <w:r>
        <w:rPr>
          <w:rtl/>
        </w:rPr>
        <w:t xml:space="preserve">עכשיו </w:t>
      </w:r>
      <w:bookmarkStart w:id="4436" w:name="_ETM_Q7_347450"/>
      <w:bookmarkEnd w:id="4436"/>
      <w:r>
        <w:rPr>
          <w:rtl/>
        </w:rPr>
        <w:t xml:space="preserve">צריך </w:t>
      </w:r>
      <w:bookmarkStart w:id="4437" w:name="_ETM_Q7_347870"/>
      <w:bookmarkEnd w:id="4437"/>
      <w:r>
        <w:rPr>
          <w:rtl/>
        </w:rPr>
        <w:t xml:space="preserve">לשרת </w:t>
      </w:r>
      <w:bookmarkStart w:id="4438" w:name="_ETM_Q7_349310"/>
      <w:bookmarkEnd w:id="4438"/>
      <w:r>
        <w:rPr>
          <w:rtl/>
        </w:rPr>
        <w:t xml:space="preserve">את </w:t>
      </w:r>
      <w:bookmarkStart w:id="4439" w:name="_ETM_Q7_349490"/>
      <w:bookmarkEnd w:id="4439"/>
      <w:r>
        <w:rPr>
          <w:rtl/>
        </w:rPr>
        <w:t>הי</w:t>
      </w:r>
      <w:r>
        <w:rPr>
          <w:rFonts w:hint="cs"/>
          <w:rtl/>
        </w:rPr>
        <w:t>ע</w:t>
      </w:r>
      <w:r>
        <w:rPr>
          <w:rtl/>
        </w:rPr>
        <w:t xml:space="preserve">ד </w:t>
      </w:r>
      <w:bookmarkStart w:id="4440" w:name="_ETM_Q7_350600"/>
      <w:bookmarkEnd w:id="4440"/>
      <w:r>
        <w:rPr>
          <w:rtl/>
        </w:rPr>
        <w:t xml:space="preserve">הקדוש </w:t>
      </w:r>
      <w:bookmarkStart w:id="4441" w:name="_ETM_Q7_351080"/>
      <w:bookmarkEnd w:id="4441"/>
      <w:r>
        <w:rPr>
          <w:rtl/>
        </w:rPr>
        <w:t xml:space="preserve">הזה </w:t>
      </w:r>
      <w:bookmarkStart w:id="4442" w:name="_ETM_Q7_351290"/>
      <w:bookmarkEnd w:id="4442"/>
      <w:r>
        <w:rPr>
          <w:rtl/>
        </w:rPr>
        <w:t xml:space="preserve">של </w:t>
      </w:r>
      <w:bookmarkStart w:id="4443" w:name="_ETM_Q7_351500"/>
      <w:bookmarkEnd w:id="4443"/>
      <w:r>
        <w:rPr>
          <w:rtl/>
        </w:rPr>
        <w:t xml:space="preserve">החזרת </w:t>
      </w:r>
      <w:bookmarkStart w:id="4444" w:name="_ETM_Q7_351980"/>
      <w:bookmarkEnd w:id="4444"/>
      <w:r>
        <w:rPr>
          <w:rtl/>
        </w:rPr>
        <w:t>החטופים</w:t>
      </w:r>
      <w:r>
        <w:rPr>
          <w:rFonts w:hint="cs"/>
          <w:rtl/>
        </w:rPr>
        <w:t>.</w:t>
      </w:r>
      <w:r>
        <w:rPr>
          <w:rtl/>
        </w:rPr>
        <w:t xml:space="preserve"> </w:t>
      </w:r>
      <w:bookmarkStart w:id="4445" w:name="_ETM_Q7_353830"/>
      <w:bookmarkEnd w:id="4445"/>
      <w:r>
        <w:rPr>
          <w:rtl/>
        </w:rPr>
        <w:t xml:space="preserve">להרוג </w:t>
      </w:r>
      <w:bookmarkStart w:id="4446" w:name="_ETM_Q7_354310"/>
      <w:bookmarkEnd w:id="4446"/>
      <w:r>
        <w:rPr>
          <w:rtl/>
        </w:rPr>
        <w:t xml:space="preserve">את </w:t>
      </w:r>
      <w:bookmarkStart w:id="4447" w:name="_ETM_Q7_354400"/>
      <w:bookmarkEnd w:id="4447"/>
      <w:r>
        <w:rPr>
          <w:rtl/>
        </w:rPr>
        <w:t xml:space="preserve">אחרון </w:t>
      </w:r>
      <w:bookmarkStart w:id="4448" w:name="_ETM_Q7_354760"/>
      <w:bookmarkEnd w:id="4448"/>
      <w:proofErr w:type="spellStart"/>
      <w:r>
        <w:rPr>
          <w:rtl/>
        </w:rPr>
        <w:t>החמאסניקים</w:t>
      </w:r>
      <w:proofErr w:type="spellEnd"/>
      <w:r>
        <w:rPr>
          <w:rtl/>
        </w:rPr>
        <w:t xml:space="preserve"> </w:t>
      </w:r>
      <w:bookmarkStart w:id="4449" w:name="_ETM_Q7_355480"/>
      <w:bookmarkEnd w:id="4449"/>
      <w:r>
        <w:rPr>
          <w:rFonts w:hint="cs"/>
          <w:rtl/>
        </w:rPr>
        <w:t xml:space="preserve">עוד יהיה לנו </w:t>
      </w:r>
      <w:bookmarkStart w:id="4450" w:name="_ETM_Q7_360838"/>
      <w:bookmarkEnd w:id="4450"/>
      <w:r>
        <w:rPr>
          <w:rFonts w:hint="cs"/>
          <w:rtl/>
        </w:rPr>
        <w:t>הרבה</w:t>
      </w:r>
      <w:r>
        <w:rPr>
          <w:rtl/>
        </w:rPr>
        <w:t xml:space="preserve"> </w:t>
      </w:r>
      <w:bookmarkStart w:id="4451" w:name="_ETM_Q7_356169"/>
      <w:bookmarkEnd w:id="4451"/>
      <w:r>
        <w:rPr>
          <w:rtl/>
        </w:rPr>
        <w:t xml:space="preserve">זמן </w:t>
      </w:r>
      <w:bookmarkStart w:id="4452" w:name="_ETM_Q7_356410"/>
      <w:bookmarkEnd w:id="4452"/>
      <w:r>
        <w:rPr>
          <w:rtl/>
        </w:rPr>
        <w:t>בהמשך</w:t>
      </w:r>
      <w:r>
        <w:rPr>
          <w:rFonts w:hint="cs"/>
          <w:rtl/>
        </w:rPr>
        <w:t>.</w:t>
      </w:r>
      <w:r>
        <w:rPr>
          <w:rtl/>
        </w:rPr>
        <w:t xml:space="preserve"> </w:t>
      </w:r>
      <w:bookmarkStart w:id="4453" w:name="_ETM_Q7_358739"/>
      <w:bookmarkEnd w:id="4453"/>
    </w:p>
    <w:p w:rsidR="00964504" w:rsidRDefault="00964504" w:rsidP="000E197F">
      <w:pPr>
        <w:rPr>
          <w:rtl/>
        </w:rPr>
      </w:pPr>
    </w:p>
    <w:p w:rsidR="00964504" w:rsidRDefault="00964504" w:rsidP="000E197F">
      <w:pPr>
        <w:rPr>
          <w:rtl/>
        </w:rPr>
      </w:pPr>
      <w:bookmarkStart w:id="4454" w:name="_ETM_Q7_359669"/>
      <w:bookmarkStart w:id="4455" w:name="_ETM_Q7_363234"/>
      <w:bookmarkEnd w:id="4454"/>
      <w:bookmarkEnd w:id="4455"/>
      <w:r>
        <w:rPr>
          <w:rtl/>
        </w:rPr>
        <w:t xml:space="preserve">החוק </w:t>
      </w:r>
      <w:bookmarkStart w:id="4456" w:name="_ETM_Q7_362150"/>
      <w:bookmarkEnd w:id="4456"/>
      <w:r>
        <w:rPr>
          <w:rtl/>
        </w:rPr>
        <w:t xml:space="preserve">שאני </w:t>
      </w:r>
      <w:bookmarkStart w:id="4457" w:name="_ETM_Q7_362389"/>
      <w:bookmarkEnd w:id="4457"/>
      <w:r>
        <w:rPr>
          <w:rtl/>
        </w:rPr>
        <w:t xml:space="preserve">מגיש </w:t>
      </w:r>
      <w:bookmarkStart w:id="4458" w:name="_ETM_Q7_362719"/>
      <w:bookmarkEnd w:id="4458"/>
      <w:r>
        <w:rPr>
          <w:rtl/>
        </w:rPr>
        <w:t xml:space="preserve">פה </w:t>
      </w:r>
      <w:bookmarkStart w:id="4459" w:name="_ETM_Q7_362900"/>
      <w:bookmarkEnd w:id="4459"/>
      <w:r>
        <w:rPr>
          <w:rtl/>
        </w:rPr>
        <w:t xml:space="preserve">היום </w:t>
      </w:r>
      <w:bookmarkStart w:id="4460" w:name="_ETM_Q7_363319"/>
      <w:bookmarkEnd w:id="4460"/>
      <w:r>
        <w:rPr>
          <w:rtl/>
        </w:rPr>
        <w:t xml:space="preserve">יחד </w:t>
      </w:r>
      <w:bookmarkStart w:id="4461" w:name="_ETM_Q7_363650"/>
      <w:bookmarkEnd w:id="4461"/>
      <w:r>
        <w:rPr>
          <w:rtl/>
        </w:rPr>
        <w:t xml:space="preserve">עם </w:t>
      </w:r>
      <w:bookmarkStart w:id="4462" w:name="_ETM_Q7_363919"/>
      <w:bookmarkEnd w:id="4462"/>
      <w:r>
        <w:rPr>
          <w:rtl/>
        </w:rPr>
        <w:t xml:space="preserve">חברתי </w:t>
      </w:r>
      <w:bookmarkStart w:id="4463" w:name="_ETM_Q7_364549"/>
      <w:bookmarkEnd w:id="4463"/>
      <w:r>
        <w:rPr>
          <w:rtl/>
        </w:rPr>
        <w:t xml:space="preserve">לימור </w:t>
      </w:r>
      <w:bookmarkStart w:id="4464" w:name="_ETM_Q7_364849"/>
      <w:bookmarkEnd w:id="4464"/>
      <w:r>
        <w:rPr>
          <w:rtl/>
        </w:rPr>
        <w:t xml:space="preserve">סון </w:t>
      </w:r>
      <w:bookmarkStart w:id="4465" w:name="_ETM_Q7_365090"/>
      <w:bookmarkEnd w:id="4465"/>
      <w:r>
        <w:rPr>
          <w:rtl/>
        </w:rPr>
        <w:t>הר</w:t>
      </w:r>
      <w:r>
        <w:rPr>
          <w:rFonts w:hint="cs"/>
          <w:rtl/>
        </w:rPr>
        <w:t xml:space="preserve"> </w:t>
      </w:r>
      <w:r>
        <w:rPr>
          <w:rtl/>
        </w:rPr>
        <w:t xml:space="preserve">מלך </w:t>
      </w:r>
      <w:bookmarkStart w:id="4466" w:name="_ETM_Q7_366590"/>
      <w:bookmarkEnd w:id="4466"/>
      <w:r>
        <w:rPr>
          <w:rtl/>
        </w:rPr>
        <w:t xml:space="preserve">הוא </w:t>
      </w:r>
      <w:bookmarkStart w:id="4467" w:name="_ETM_Q7_366680"/>
      <w:bookmarkEnd w:id="4467"/>
      <w:r>
        <w:rPr>
          <w:rtl/>
        </w:rPr>
        <w:t xml:space="preserve">חוק </w:t>
      </w:r>
      <w:bookmarkStart w:id="4468" w:name="_ETM_Q7_367549"/>
      <w:bookmarkEnd w:id="4468"/>
      <w:r>
        <w:rPr>
          <w:rtl/>
        </w:rPr>
        <w:t xml:space="preserve">שאמור </w:t>
      </w:r>
      <w:bookmarkStart w:id="4469" w:name="_ETM_Q7_367969"/>
      <w:bookmarkEnd w:id="4469"/>
      <w:r>
        <w:rPr>
          <w:rtl/>
        </w:rPr>
        <w:t xml:space="preserve">להיות </w:t>
      </w:r>
      <w:bookmarkStart w:id="4470" w:name="_ETM_Q7_368299"/>
      <w:bookmarkEnd w:id="4470"/>
      <w:proofErr w:type="spellStart"/>
      <w:r>
        <w:rPr>
          <w:rFonts w:hint="cs"/>
          <w:rtl/>
        </w:rPr>
        <w:t>בקונסנזוס</w:t>
      </w:r>
      <w:proofErr w:type="spellEnd"/>
      <w:r>
        <w:rPr>
          <w:rtl/>
        </w:rPr>
        <w:t xml:space="preserve"> </w:t>
      </w:r>
      <w:bookmarkStart w:id="4471" w:name="_ETM_Q7_369290"/>
      <w:bookmarkEnd w:id="4471"/>
      <w:r>
        <w:rPr>
          <w:rtl/>
        </w:rPr>
        <w:t>מלא</w:t>
      </w:r>
      <w:r>
        <w:rPr>
          <w:rFonts w:hint="cs"/>
          <w:rtl/>
        </w:rPr>
        <w:t>.</w:t>
      </w:r>
      <w:r>
        <w:rPr>
          <w:rtl/>
        </w:rPr>
        <w:t xml:space="preserve"> </w:t>
      </w:r>
      <w:bookmarkStart w:id="4472" w:name="_ETM_Q7_370680"/>
      <w:bookmarkEnd w:id="4472"/>
      <w:r>
        <w:rPr>
          <w:rtl/>
        </w:rPr>
        <w:t>ז</w:t>
      </w:r>
      <w:bookmarkStart w:id="4473" w:name="_ETM_Q7_370919"/>
      <w:bookmarkStart w:id="4474" w:name="_ETM_Q7_373909"/>
      <w:bookmarkEnd w:id="4473"/>
      <w:bookmarkEnd w:id="4474"/>
      <w:r>
        <w:rPr>
          <w:rtl/>
        </w:rPr>
        <w:t xml:space="preserve">ה </w:t>
      </w:r>
      <w:bookmarkStart w:id="4475" w:name="_ETM_Q7_374120"/>
      <w:bookmarkEnd w:id="4475"/>
      <w:r>
        <w:rPr>
          <w:rtl/>
        </w:rPr>
        <w:t xml:space="preserve">חוק </w:t>
      </w:r>
      <w:bookmarkStart w:id="4476" w:name="_ETM_Q7_374359"/>
      <w:bookmarkEnd w:id="4476"/>
      <w:r>
        <w:rPr>
          <w:rtl/>
        </w:rPr>
        <w:t xml:space="preserve">שצריך </w:t>
      </w:r>
      <w:bookmarkStart w:id="4477" w:name="_ETM_Q7_374659"/>
      <w:bookmarkEnd w:id="4477"/>
      <w:r>
        <w:rPr>
          <w:rtl/>
        </w:rPr>
        <w:t xml:space="preserve">להיות </w:t>
      </w:r>
      <w:bookmarkStart w:id="4478" w:name="_ETM_Q7_374840"/>
      <w:bookmarkEnd w:id="4478"/>
      <w:proofErr w:type="spellStart"/>
      <w:r>
        <w:rPr>
          <w:rFonts w:hint="cs"/>
          <w:rtl/>
        </w:rPr>
        <w:t>בקונסנזוס</w:t>
      </w:r>
      <w:proofErr w:type="spellEnd"/>
      <w:r>
        <w:rPr>
          <w:rtl/>
        </w:rPr>
        <w:t xml:space="preserve"> </w:t>
      </w:r>
      <w:bookmarkStart w:id="4479" w:name="_ETM_Q7_375499"/>
      <w:bookmarkEnd w:id="4479"/>
      <w:r>
        <w:rPr>
          <w:rtl/>
        </w:rPr>
        <w:t xml:space="preserve">מלא </w:t>
      </w:r>
      <w:bookmarkStart w:id="4480" w:name="_ETM_Q7_376010"/>
      <w:bookmarkEnd w:id="4480"/>
      <w:r>
        <w:rPr>
          <w:rtl/>
        </w:rPr>
        <w:t xml:space="preserve">כי </w:t>
      </w:r>
      <w:bookmarkStart w:id="4481" w:name="_ETM_Q7_376189"/>
      <w:bookmarkEnd w:id="4481"/>
      <w:r>
        <w:rPr>
          <w:rtl/>
        </w:rPr>
        <w:t xml:space="preserve">זה </w:t>
      </w:r>
      <w:bookmarkStart w:id="4482" w:name="_ETM_Q7_376340"/>
      <w:bookmarkEnd w:id="4482"/>
      <w:r>
        <w:rPr>
          <w:rtl/>
        </w:rPr>
        <w:t xml:space="preserve">חוק </w:t>
      </w:r>
      <w:bookmarkStart w:id="4483" w:name="_ETM_Q7_376609"/>
      <w:bookmarkEnd w:id="4483"/>
      <w:r>
        <w:rPr>
          <w:rtl/>
        </w:rPr>
        <w:t xml:space="preserve">שעוסק </w:t>
      </w:r>
      <w:bookmarkStart w:id="4484" w:name="_ETM_Q7_377860"/>
      <w:bookmarkEnd w:id="4484"/>
      <w:r>
        <w:rPr>
          <w:rtl/>
        </w:rPr>
        <w:t xml:space="preserve">באלמנות </w:t>
      </w:r>
      <w:bookmarkStart w:id="4485" w:name="_ETM_Q7_378460"/>
      <w:bookmarkEnd w:id="4485"/>
      <w:r>
        <w:rPr>
          <w:rtl/>
        </w:rPr>
        <w:t>צה"ל</w:t>
      </w:r>
      <w:r>
        <w:rPr>
          <w:rFonts w:hint="cs"/>
          <w:rtl/>
        </w:rPr>
        <w:t>.</w:t>
      </w:r>
      <w:r>
        <w:rPr>
          <w:rtl/>
        </w:rPr>
        <w:t xml:space="preserve"> </w:t>
      </w:r>
      <w:bookmarkStart w:id="4486" w:name="_ETM_Q7_379939"/>
      <w:bookmarkStart w:id="4487" w:name="_ETM_Q7_381980"/>
      <w:bookmarkEnd w:id="4486"/>
      <w:bookmarkEnd w:id="4487"/>
      <w:r>
        <w:rPr>
          <w:rtl/>
        </w:rPr>
        <w:t xml:space="preserve">המצב </w:t>
      </w:r>
      <w:bookmarkStart w:id="4488" w:name="_ETM_Q7_382700"/>
      <w:bookmarkEnd w:id="4488"/>
      <w:r>
        <w:rPr>
          <w:rtl/>
        </w:rPr>
        <w:t xml:space="preserve">היום </w:t>
      </w:r>
      <w:bookmarkStart w:id="4489" w:name="_ETM_Q7_383989"/>
      <w:bookmarkEnd w:id="4489"/>
      <w:r>
        <w:rPr>
          <w:rtl/>
        </w:rPr>
        <w:t xml:space="preserve">הוא </w:t>
      </w:r>
      <w:bookmarkStart w:id="4490" w:name="_ETM_Q7_384169"/>
      <w:bookmarkEnd w:id="4490"/>
      <w:r>
        <w:rPr>
          <w:rtl/>
        </w:rPr>
        <w:t xml:space="preserve">שמדינת </w:t>
      </w:r>
      <w:bookmarkStart w:id="4491" w:name="_ETM_Q7_385069"/>
      <w:bookmarkEnd w:id="4491"/>
      <w:r>
        <w:rPr>
          <w:rtl/>
        </w:rPr>
        <w:t xml:space="preserve">ישראל </w:t>
      </w:r>
      <w:bookmarkStart w:id="4492" w:name="_ETM_Q7_385519"/>
      <w:bookmarkEnd w:id="4492"/>
      <w:r>
        <w:rPr>
          <w:rtl/>
        </w:rPr>
        <w:t xml:space="preserve">מצפה </w:t>
      </w:r>
      <w:bookmarkStart w:id="4493" w:name="_ETM_Q7_386029"/>
      <w:bookmarkEnd w:id="4493"/>
      <w:r>
        <w:rPr>
          <w:rtl/>
        </w:rPr>
        <w:t>מה</w:t>
      </w:r>
      <w:r>
        <w:rPr>
          <w:rFonts w:hint="cs"/>
          <w:rtl/>
        </w:rPr>
        <w:t>ן</w:t>
      </w:r>
      <w:bookmarkStart w:id="4494" w:name="_ETM_Q7_386249"/>
      <w:bookmarkEnd w:id="4494"/>
      <w:r>
        <w:rPr>
          <w:rtl/>
        </w:rPr>
        <w:t xml:space="preserve"> </w:t>
      </w:r>
      <w:bookmarkStart w:id="4495" w:name="_ETM_Q7_386629"/>
      <w:bookmarkEnd w:id="4495"/>
      <w:r>
        <w:rPr>
          <w:rtl/>
        </w:rPr>
        <w:t xml:space="preserve">לחזור </w:t>
      </w:r>
      <w:bookmarkStart w:id="4496" w:name="_ETM_Q7_387139"/>
      <w:bookmarkEnd w:id="4496"/>
      <w:r>
        <w:rPr>
          <w:rtl/>
        </w:rPr>
        <w:t xml:space="preserve">לחיים </w:t>
      </w:r>
      <w:bookmarkStart w:id="4497" w:name="_ETM_Q7_387590"/>
      <w:bookmarkEnd w:id="4497"/>
      <w:r>
        <w:rPr>
          <w:rtl/>
        </w:rPr>
        <w:t>שלה</w:t>
      </w:r>
      <w:r>
        <w:rPr>
          <w:rFonts w:hint="cs"/>
          <w:rtl/>
        </w:rPr>
        <w:t>ן,</w:t>
      </w:r>
      <w:r>
        <w:rPr>
          <w:rtl/>
        </w:rPr>
        <w:t xml:space="preserve"> </w:t>
      </w:r>
      <w:bookmarkStart w:id="4498" w:name="_ETM_Q7_388600"/>
      <w:bookmarkEnd w:id="4498"/>
      <w:r>
        <w:rPr>
          <w:rtl/>
        </w:rPr>
        <w:t xml:space="preserve">כאילו </w:t>
      </w:r>
      <w:bookmarkStart w:id="4499" w:name="_ETM_Q7_388960"/>
      <w:bookmarkEnd w:id="4499"/>
      <w:r>
        <w:rPr>
          <w:rtl/>
        </w:rPr>
        <w:t xml:space="preserve">כלום </w:t>
      </w:r>
      <w:bookmarkStart w:id="4500" w:name="_ETM_Q7_389290"/>
      <w:bookmarkEnd w:id="4500"/>
      <w:r>
        <w:rPr>
          <w:rtl/>
        </w:rPr>
        <w:t xml:space="preserve">לא </w:t>
      </w:r>
      <w:bookmarkStart w:id="4501" w:name="_ETM_Q7_389380"/>
      <w:bookmarkEnd w:id="4501"/>
      <w:r>
        <w:rPr>
          <w:rtl/>
        </w:rPr>
        <w:t>קרה</w:t>
      </w:r>
      <w:r>
        <w:rPr>
          <w:rFonts w:hint="cs"/>
          <w:rtl/>
        </w:rPr>
        <w:t>,</w:t>
      </w:r>
      <w:bookmarkStart w:id="4502" w:name="_ETM_Q7_392872"/>
      <w:bookmarkEnd w:id="4502"/>
      <w:r>
        <w:rPr>
          <w:rtl/>
        </w:rPr>
        <w:t xml:space="preserve"> </w:t>
      </w:r>
      <w:bookmarkStart w:id="4503" w:name="_ETM_Q7_390870"/>
      <w:bookmarkEnd w:id="4503"/>
      <w:r>
        <w:rPr>
          <w:rtl/>
        </w:rPr>
        <w:t xml:space="preserve">חודש </w:t>
      </w:r>
      <w:bookmarkStart w:id="4504" w:name="_ETM_Q7_392010"/>
      <w:bookmarkEnd w:id="4504"/>
      <w:r>
        <w:rPr>
          <w:rtl/>
        </w:rPr>
        <w:t xml:space="preserve">אחרי </w:t>
      </w:r>
      <w:bookmarkStart w:id="4505" w:name="_ETM_Q7_393700"/>
      <w:bookmarkEnd w:id="4505"/>
      <w:r>
        <w:rPr>
          <w:rtl/>
        </w:rPr>
        <w:t xml:space="preserve">שהבעל </w:t>
      </w:r>
      <w:bookmarkStart w:id="4506" w:name="_ETM_Q7_394210"/>
      <w:bookmarkEnd w:id="4506"/>
      <w:r>
        <w:rPr>
          <w:rtl/>
        </w:rPr>
        <w:t>שלה</w:t>
      </w:r>
      <w:r>
        <w:rPr>
          <w:rFonts w:hint="cs"/>
          <w:rtl/>
        </w:rPr>
        <w:t>ן</w:t>
      </w:r>
      <w:r>
        <w:rPr>
          <w:rtl/>
        </w:rPr>
        <w:t xml:space="preserve"> </w:t>
      </w:r>
      <w:bookmarkStart w:id="4507" w:name="_ETM_Q7_394569"/>
      <w:bookmarkEnd w:id="4507"/>
      <w:r>
        <w:rPr>
          <w:rtl/>
        </w:rPr>
        <w:t xml:space="preserve">נהרג </w:t>
      </w:r>
      <w:bookmarkStart w:id="4508" w:name="_ETM_Q7_394990"/>
      <w:bookmarkEnd w:id="4508"/>
      <w:r>
        <w:rPr>
          <w:rtl/>
        </w:rPr>
        <w:t>בקרב</w:t>
      </w:r>
      <w:r>
        <w:rPr>
          <w:rFonts w:hint="cs"/>
          <w:rtl/>
        </w:rPr>
        <w:t>.</w:t>
      </w:r>
      <w:r>
        <w:rPr>
          <w:rtl/>
        </w:rPr>
        <w:t xml:space="preserve"> </w:t>
      </w:r>
      <w:bookmarkStart w:id="4509" w:name="_ETM_Q7_396529"/>
      <w:bookmarkEnd w:id="4509"/>
      <w:r>
        <w:rPr>
          <w:rtl/>
        </w:rPr>
        <w:t xml:space="preserve">עכשיו </w:t>
      </w:r>
      <w:bookmarkStart w:id="4510" w:name="_ETM_Q7_397730"/>
      <w:bookmarkEnd w:id="4510"/>
      <w:r>
        <w:rPr>
          <w:rtl/>
        </w:rPr>
        <w:t xml:space="preserve">אנחנו </w:t>
      </w:r>
      <w:bookmarkStart w:id="4511" w:name="_ETM_Q7_397969"/>
      <w:bookmarkEnd w:id="4511"/>
      <w:r>
        <w:rPr>
          <w:rtl/>
        </w:rPr>
        <w:t xml:space="preserve">בתהליכי </w:t>
      </w:r>
      <w:bookmarkStart w:id="4512" w:name="_ETM_Q7_398419"/>
      <w:bookmarkEnd w:id="4512"/>
      <w:r>
        <w:rPr>
          <w:rtl/>
        </w:rPr>
        <w:t xml:space="preserve">חקיקה </w:t>
      </w:r>
      <w:bookmarkStart w:id="4513" w:name="_ETM_Q7_398989"/>
      <w:bookmarkEnd w:id="4513"/>
      <w:r>
        <w:rPr>
          <w:rtl/>
        </w:rPr>
        <w:t xml:space="preserve">שזה </w:t>
      </w:r>
      <w:bookmarkStart w:id="4514" w:name="_ETM_Q7_399290"/>
      <w:bookmarkEnd w:id="4514"/>
      <w:r>
        <w:rPr>
          <w:rtl/>
        </w:rPr>
        <w:t xml:space="preserve">יהיה </w:t>
      </w:r>
      <w:bookmarkStart w:id="4515" w:name="_ETM_Q7_399469"/>
      <w:bookmarkEnd w:id="4515"/>
      <w:r>
        <w:rPr>
          <w:rFonts w:hint="cs"/>
          <w:rtl/>
        </w:rPr>
        <w:t>שלושה</w:t>
      </w:r>
      <w:r>
        <w:rPr>
          <w:rtl/>
        </w:rPr>
        <w:t xml:space="preserve"> </w:t>
      </w:r>
      <w:bookmarkStart w:id="4516" w:name="_ETM_Q7_399919"/>
      <w:bookmarkEnd w:id="4516"/>
      <w:r>
        <w:rPr>
          <w:rtl/>
        </w:rPr>
        <w:t>חודשים</w:t>
      </w:r>
      <w:r>
        <w:rPr>
          <w:rFonts w:hint="cs"/>
          <w:rtl/>
        </w:rPr>
        <w:t>.</w:t>
      </w:r>
      <w:r>
        <w:rPr>
          <w:rtl/>
        </w:rPr>
        <w:t xml:space="preserve"> </w:t>
      </w:r>
      <w:bookmarkStart w:id="4517" w:name="_ETM_Q7_401159"/>
      <w:bookmarkEnd w:id="4517"/>
      <w:r>
        <w:rPr>
          <w:rtl/>
        </w:rPr>
        <w:t>ועדיין</w:t>
      </w:r>
      <w:r>
        <w:rPr>
          <w:rFonts w:hint="cs"/>
          <w:rtl/>
        </w:rPr>
        <w:t>,</w:t>
      </w:r>
      <w:r>
        <w:rPr>
          <w:rtl/>
        </w:rPr>
        <w:t xml:space="preserve"> </w:t>
      </w:r>
      <w:bookmarkStart w:id="4518" w:name="_ETM_Q7_401760"/>
      <w:bookmarkEnd w:id="4518"/>
      <w:r>
        <w:rPr>
          <w:rtl/>
        </w:rPr>
        <w:t xml:space="preserve">תחשבו </w:t>
      </w:r>
      <w:bookmarkStart w:id="4519" w:name="_ETM_Q7_402909"/>
      <w:bookmarkEnd w:id="4519"/>
      <w:r>
        <w:rPr>
          <w:rtl/>
        </w:rPr>
        <w:t xml:space="preserve">כמה </w:t>
      </w:r>
      <w:bookmarkStart w:id="4520" w:name="_ETM_Q7_403390"/>
      <w:bookmarkEnd w:id="4520"/>
      <w:r>
        <w:rPr>
          <w:rtl/>
        </w:rPr>
        <w:t xml:space="preserve">מטורף </w:t>
      </w:r>
      <w:bookmarkStart w:id="4521" w:name="_ETM_Q7_403900"/>
      <w:bookmarkStart w:id="4522" w:name="_ETM_Q7_404019"/>
      <w:bookmarkEnd w:id="4521"/>
      <w:bookmarkEnd w:id="4522"/>
      <w:r>
        <w:rPr>
          <w:rtl/>
        </w:rPr>
        <w:t xml:space="preserve">הדבר </w:t>
      </w:r>
      <w:bookmarkStart w:id="4523" w:name="_ETM_Q7_404349"/>
      <w:bookmarkEnd w:id="4523"/>
      <w:r>
        <w:rPr>
          <w:rtl/>
        </w:rPr>
        <w:t xml:space="preserve">הזה </w:t>
      </w:r>
      <w:bookmarkStart w:id="4524" w:name="_ETM_Q7_405360"/>
      <w:bookmarkEnd w:id="4524"/>
      <w:r>
        <w:rPr>
          <w:rtl/>
        </w:rPr>
        <w:t xml:space="preserve">שמדינת </w:t>
      </w:r>
      <w:bookmarkStart w:id="4525" w:name="_ETM_Q7_405959"/>
      <w:bookmarkEnd w:id="4525"/>
      <w:r>
        <w:rPr>
          <w:rtl/>
        </w:rPr>
        <w:t xml:space="preserve">ישראל </w:t>
      </w:r>
      <w:bookmarkStart w:id="4526" w:name="_ETM_Q7_406800"/>
      <w:bookmarkEnd w:id="4526"/>
      <w:r>
        <w:rPr>
          <w:rtl/>
        </w:rPr>
        <w:t xml:space="preserve">מצפה </w:t>
      </w:r>
      <w:bookmarkStart w:id="4527" w:name="_ETM_Q7_407310"/>
      <w:bookmarkEnd w:id="4527"/>
      <w:r>
        <w:rPr>
          <w:rtl/>
        </w:rPr>
        <w:t>מאלמנ</w:t>
      </w:r>
      <w:r>
        <w:rPr>
          <w:rFonts w:hint="cs"/>
          <w:rtl/>
        </w:rPr>
        <w:t>ת</w:t>
      </w:r>
      <w:r>
        <w:rPr>
          <w:rtl/>
        </w:rPr>
        <w:t xml:space="preserve"> </w:t>
      </w:r>
      <w:bookmarkStart w:id="4528" w:name="_ETM_Q7_407880"/>
      <w:bookmarkEnd w:id="4528"/>
      <w:r>
        <w:rPr>
          <w:rtl/>
        </w:rPr>
        <w:t>צה"ל</w:t>
      </w:r>
      <w:r>
        <w:rPr>
          <w:rFonts w:hint="cs"/>
          <w:rtl/>
        </w:rPr>
        <w:t>,</w:t>
      </w:r>
      <w:r>
        <w:rPr>
          <w:rtl/>
        </w:rPr>
        <w:t xml:space="preserve"> </w:t>
      </w:r>
      <w:bookmarkStart w:id="4529" w:name="_ETM_Q7_408270"/>
      <w:bookmarkEnd w:id="4529"/>
      <w:r>
        <w:rPr>
          <w:rtl/>
        </w:rPr>
        <w:t>א</w:t>
      </w:r>
      <w:bookmarkStart w:id="4530" w:name="_ETM_Q7_394762"/>
      <w:bookmarkEnd w:id="4530"/>
      <w:r>
        <w:rPr>
          <w:rtl/>
        </w:rPr>
        <w:t>למנ</w:t>
      </w:r>
      <w:r>
        <w:rPr>
          <w:rFonts w:hint="cs"/>
          <w:rtl/>
        </w:rPr>
        <w:t>ת</w:t>
      </w:r>
      <w:bookmarkStart w:id="4531" w:name="_ETM_Q7_408569"/>
      <w:bookmarkEnd w:id="4531"/>
      <w:r>
        <w:rPr>
          <w:rtl/>
        </w:rPr>
        <w:t xml:space="preserve"> </w:t>
      </w:r>
      <w:bookmarkStart w:id="4532" w:name="_ETM_Q7_408660"/>
      <w:bookmarkEnd w:id="4532"/>
      <w:r>
        <w:rPr>
          <w:rtl/>
        </w:rPr>
        <w:t xml:space="preserve">כוחות </w:t>
      </w:r>
      <w:bookmarkStart w:id="4533" w:name="_ETM_Q7_408959"/>
      <w:bookmarkEnd w:id="4533"/>
      <w:r>
        <w:rPr>
          <w:rtl/>
        </w:rPr>
        <w:t>הביטחון</w:t>
      </w:r>
      <w:bookmarkStart w:id="4534" w:name="_ETM_Q7_408542"/>
      <w:bookmarkEnd w:id="4534"/>
      <w:r>
        <w:rPr>
          <w:rFonts w:hint="cs"/>
          <w:rtl/>
        </w:rPr>
        <w:t>,</w:t>
      </w:r>
      <w:r>
        <w:rPr>
          <w:rtl/>
        </w:rPr>
        <w:t xml:space="preserve"> </w:t>
      </w:r>
      <w:bookmarkStart w:id="4535" w:name="_ETM_Q7_410330"/>
      <w:bookmarkEnd w:id="4535"/>
      <w:r>
        <w:rPr>
          <w:rtl/>
        </w:rPr>
        <w:t xml:space="preserve">לחזור </w:t>
      </w:r>
      <w:bookmarkStart w:id="4536" w:name="_ETM_Q7_410840"/>
      <w:bookmarkEnd w:id="4536"/>
      <w:r>
        <w:rPr>
          <w:rtl/>
        </w:rPr>
        <w:t xml:space="preserve">לחיים </w:t>
      </w:r>
      <w:bookmarkStart w:id="4537" w:name="_ETM_Q7_411260"/>
      <w:bookmarkEnd w:id="4537"/>
      <w:r>
        <w:rPr>
          <w:rtl/>
        </w:rPr>
        <w:t>שלה</w:t>
      </w:r>
      <w:r>
        <w:rPr>
          <w:rFonts w:hint="cs"/>
          <w:rtl/>
        </w:rPr>
        <w:t>, ל</w:t>
      </w:r>
      <w:bookmarkStart w:id="4538" w:name="_ETM_Q7_412412"/>
      <w:bookmarkEnd w:id="4538"/>
      <w:r>
        <w:rPr>
          <w:rFonts w:hint="cs"/>
          <w:rtl/>
        </w:rPr>
        <w:t>חיים</w:t>
      </w:r>
      <w:bookmarkStart w:id="4539" w:name="_ETM_Q7_412470"/>
      <w:bookmarkStart w:id="4540" w:name="_ETM_Q7_412680"/>
      <w:bookmarkEnd w:id="4539"/>
      <w:bookmarkEnd w:id="4540"/>
      <w:r>
        <w:rPr>
          <w:rtl/>
        </w:rPr>
        <w:t xml:space="preserve"> </w:t>
      </w:r>
      <w:bookmarkStart w:id="4541" w:name="_ETM_Q7_412830"/>
      <w:bookmarkEnd w:id="4541"/>
      <w:r>
        <w:rPr>
          <w:rFonts w:hint="cs"/>
          <w:rtl/>
        </w:rPr>
        <w:t>ה</w:t>
      </w:r>
      <w:r>
        <w:rPr>
          <w:rtl/>
        </w:rPr>
        <w:t xml:space="preserve">מקצועיים </w:t>
      </w:r>
      <w:bookmarkStart w:id="4542" w:name="_ETM_Q7_413490"/>
      <w:bookmarkEnd w:id="4542"/>
      <w:r>
        <w:rPr>
          <w:rtl/>
        </w:rPr>
        <w:t>של</w:t>
      </w:r>
      <w:r>
        <w:rPr>
          <w:rFonts w:hint="cs"/>
          <w:rtl/>
        </w:rPr>
        <w:t>ה,</w:t>
      </w:r>
      <w:r>
        <w:rPr>
          <w:rtl/>
        </w:rPr>
        <w:t xml:space="preserve"> </w:t>
      </w:r>
      <w:bookmarkStart w:id="4543" w:name="_ETM_Q7_414480"/>
      <w:bookmarkEnd w:id="4543"/>
      <w:r>
        <w:rPr>
          <w:rtl/>
        </w:rPr>
        <w:t xml:space="preserve">כאילו </w:t>
      </w:r>
      <w:bookmarkStart w:id="4544" w:name="_ETM_Q7_414840"/>
      <w:bookmarkEnd w:id="4544"/>
      <w:r>
        <w:rPr>
          <w:rtl/>
        </w:rPr>
        <w:t xml:space="preserve">כלום </w:t>
      </w:r>
      <w:bookmarkStart w:id="4545" w:name="_ETM_Q7_415110"/>
      <w:bookmarkEnd w:id="4545"/>
      <w:r>
        <w:rPr>
          <w:rtl/>
        </w:rPr>
        <w:t xml:space="preserve">לא </w:t>
      </w:r>
      <w:bookmarkStart w:id="4546" w:name="_ETM_Q7_415200"/>
      <w:bookmarkEnd w:id="4546"/>
      <w:r>
        <w:rPr>
          <w:rtl/>
        </w:rPr>
        <w:t>קרה</w:t>
      </w:r>
      <w:r>
        <w:rPr>
          <w:rFonts w:hint="cs"/>
          <w:rtl/>
        </w:rPr>
        <w:t>,</w:t>
      </w:r>
      <w:r>
        <w:rPr>
          <w:rtl/>
        </w:rPr>
        <w:t xml:space="preserve"> </w:t>
      </w:r>
      <w:bookmarkStart w:id="4547" w:name="_ETM_Q7_415470"/>
      <w:bookmarkEnd w:id="4547"/>
      <w:r>
        <w:rPr>
          <w:rtl/>
        </w:rPr>
        <w:t xml:space="preserve">אחרי </w:t>
      </w:r>
      <w:bookmarkStart w:id="4548" w:name="_ETM_Q7_415650"/>
      <w:bookmarkEnd w:id="4548"/>
      <w:r>
        <w:rPr>
          <w:rFonts w:hint="cs"/>
          <w:rtl/>
        </w:rPr>
        <w:t>שלושה</w:t>
      </w:r>
      <w:r>
        <w:rPr>
          <w:rtl/>
        </w:rPr>
        <w:t xml:space="preserve"> </w:t>
      </w:r>
      <w:bookmarkStart w:id="4549" w:name="_ETM_Q7_415980"/>
      <w:bookmarkEnd w:id="4549"/>
      <w:r>
        <w:rPr>
          <w:rtl/>
        </w:rPr>
        <w:t xml:space="preserve">חודשים </w:t>
      </w:r>
      <w:bookmarkStart w:id="4550" w:name="_ETM_Q7_417189"/>
      <w:bookmarkEnd w:id="4550"/>
      <w:r>
        <w:rPr>
          <w:rFonts w:hint="cs"/>
          <w:rtl/>
        </w:rPr>
        <w:t xml:space="preserve">– </w:t>
      </w:r>
      <w:r>
        <w:rPr>
          <w:rtl/>
        </w:rPr>
        <w:t xml:space="preserve">כאילו </w:t>
      </w:r>
      <w:bookmarkStart w:id="4551" w:name="_ETM_Q7_417609"/>
      <w:bookmarkEnd w:id="4551"/>
      <w:r>
        <w:rPr>
          <w:rtl/>
        </w:rPr>
        <w:t xml:space="preserve">אחרי </w:t>
      </w:r>
      <w:bookmarkStart w:id="4552" w:name="_ETM_Q7_417790"/>
      <w:bookmarkEnd w:id="4552"/>
      <w:r>
        <w:rPr>
          <w:rFonts w:hint="cs"/>
          <w:rtl/>
        </w:rPr>
        <w:t>שלושה</w:t>
      </w:r>
      <w:r>
        <w:rPr>
          <w:rtl/>
        </w:rPr>
        <w:t xml:space="preserve"> </w:t>
      </w:r>
      <w:bookmarkStart w:id="4553" w:name="_ETM_Q7_418120"/>
      <w:bookmarkEnd w:id="4553"/>
      <w:r>
        <w:rPr>
          <w:rtl/>
        </w:rPr>
        <w:t xml:space="preserve">חודשים </w:t>
      </w:r>
      <w:bookmarkStart w:id="4554" w:name="_ETM_Q7_419730"/>
      <w:bookmarkEnd w:id="4554"/>
      <w:r>
        <w:rPr>
          <w:rtl/>
        </w:rPr>
        <w:t xml:space="preserve">היא </w:t>
      </w:r>
      <w:bookmarkStart w:id="4555" w:name="_ETM_Q7_419819"/>
      <w:bookmarkEnd w:id="4555"/>
      <w:r>
        <w:rPr>
          <w:rtl/>
        </w:rPr>
        <w:t xml:space="preserve">כבר </w:t>
      </w:r>
      <w:bookmarkStart w:id="4556" w:name="_ETM_Q7_420000"/>
      <w:bookmarkEnd w:id="4556"/>
      <w:r>
        <w:rPr>
          <w:rtl/>
        </w:rPr>
        <w:t xml:space="preserve">יכולה </w:t>
      </w:r>
      <w:bookmarkStart w:id="4557" w:name="_ETM_Q7_420360"/>
      <w:bookmarkEnd w:id="4557"/>
      <w:r>
        <w:rPr>
          <w:rtl/>
        </w:rPr>
        <w:t xml:space="preserve">לעבוד </w:t>
      </w:r>
      <w:bookmarkStart w:id="4558" w:name="_ETM_Q7_420930"/>
      <w:bookmarkEnd w:id="4558"/>
      <w:r>
        <w:rPr>
          <w:rtl/>
        </w:rPr>
        <w:t xml:space="preserve">במלוא </w:t>
      </w:r>
      <w:bookmarkStart w:id="4559" w:name="_ETM_Q7_421230"/>
      <w:bookmarkEnd w:id="4559"/>
      <w:r>
        <w:rPr>
          <w:rtl/>
        </w:rPr>
        <w:t>המרץ</w:t>
      </w:r>
      <w:r>
        <w:rPr>
          <w:rFonts w:hint="cs"/>
          <w:rtl/>
        </w:rPr>
        <w:t>;</w:t>
      </w:r>
      <w:r>
        <w:rPr>
          <w:rtl/>
        </w:rPr>
        <w:t xml:space="preserve"> </w:t>
      </w:r>
      <w:bookmarkStart w:id="4560" w:name="_ETM_Q7_422260"/>
      <w:bookmarkEnd w:id="4560"/>
      <w:r>
        <w:rPr>
          <w:rtl/>
        </w:rPr>
        <w:t xml:space="preserve">כאילו </w:t>
      </w:r>
      <w:bookmarkStart w:id="4561" w:name="_ETM_Q7_422590"/>
      <w:bookmarkEnd w:id="4561"/>
      <w:r w:rsidR="007E0214">
        <w:rPr>
          <w:rFonts w:hint="cs"/>
          <w:rtl/>
        </w:rPr>
        <w:t>ש</w:t>
      </w:r>
      <w:r>
        <w:rPr>
          <w:rtl/>
        </w:rPr>
        <w:t xml:space="preserve">אחרי </w:t>
      </w:r>
      <w:bookmarkStart w:id="4562" w:name="_ETM_Q7_422799"/>
      <w:bookmarkStart w:id="4563" w:name="_ETM_Q7_423129"/>
      <w:bookmarkEnd w:id="4562"/>
      <w:bookmarkEnd w:id="4563"/>
      <w:r>
        <w:rPr>
          <w:rFonts w:hint="cs"/>
          <w:rtl/>
        </w:rPr>
        <w:t xml:space="preserve">שלושה </w:t>
      </w:r>
      <w:r>
        <w:rPr>
          <w:rtl/>
        </w:rPr>
        <w:t xml:space="preserve">חודשים </w:t>
      </w:r>
      <w:bookmarkStart w:id="4564" w:name="_ETM_Q7_423579"/>
      <w:bookmarkEnd w:id="4564"/>
      <w:r>
        <w:rPr>
          <w:rtl/>
        </w:rPr>
        <w:t xml:space="preserve">היא </w:t>
      </w:r>
      <w:bookmarkStart w:id="4565" w:name="_ETM_Q7_423670"/>
      <w:bookmarkEnd w:id="4565"/>
      <w:r>
        <w:rPr>
          <w:rtl/>
        </w:rPr>
        <w:t xml:space="preserve">כבר </w:t>
      </w:r>
      <w:bookmarkStart w:id="4566" w:name="_ETM_Q7_423879"/>
      <w:bookmarkEnd w:id="4566"/>
      <w:r>
        <w:rPr>
          <w:rtl/>
        </w:rPr>
        <w:t xml:space="preserve">לא </w:t>
      </w:r>
      <w:bookmarkStart w:id="4567" w:name="_ETM_Q7_424060"/>
      <w:bookmarkEnd w:id="4567"/>
      <w:r>
        <w:rPr>
          <w:rtl/>
        </w:rPr>
        <w:t>חד-הורית</w:t>
      </w:r>
      <w:r>
        <w:rPr>
          <w:rFonts w:hint="cs"/>
          <w:rtl/>
        </w:rPr>
        <w:t>;</w:t>
      </w:r>
      <w:r>
        <w:rPr>
          <w:rtl/>
        </w:rPr>
        <w:t xml:space="preserve"> </w:t>
      </w:r>
      <w:bookmarkStart w:id="4568" w:name="_ETM_Q7_425409"/>
      <w:bookmarkEnd w:id="4568"/>
      <w:r>
        <w:rPr>
          <w:rtl/>
        </w:rPr>
        <w:t xml:space="preserve">כאילו </w:t>
      </w:r>
      <w:bookmarkStart w:id="4569" w:name="_ETM_Q7_425709"/>
      <w:bookmarkEnd w:id="4569"/>
      <w:r w:rsidR="007E0214">
        <w:rPr>
          <w:rFonts w:hint="cs"/>
          <w:rtl/>
        </w:rPr>
        <w:t>ש</w:t>
      </w:r>
      <w:r>
        <w:rPr>
          <w:rtl/>
        </w:rPr>
        <w:t xml:space="preserve">אחרי </w:t>
      </w:r>
      <w:bookmarkStart w:id="4570" w:name="_ETM_Q7_425859"/>
      <w:bookmarkEnd w:id="4570"/>
      <w:r>
        <w:rPr>
          <w:rFonts w:hint="cs"/>
          <w:rtl/>
        </w:rPr>
        <w:t>שלושה</w:t>
      </w:r>
      <w:r>
        <w:rPr>
          <w:rtl/>
        </w:rPr>
        <w:t xml:space="preserve"> </w:t>
      </w:r>
      <w:bookmarkStart w:id="4571" w:name="_ETM_Q7_426159"/>
      <w:bookmarkEnd w:id="4571"/>
      <w:r>
        <w:rPr>
          <w:rtl/>
        </w:rPr>
        <w:t xml:space="preserve">חודשים </w:t>
      </w:r>
      <w:bookmarkStart w:id="4572" w:name="_ETM_Q7_426579"/>
      <w:bookmarkEnd w:id="4572"/>
      <w:r>
        <w:rPr>
          <w:rtl/>
        </w:rPr>
        <w:t xml:space="preserve">כבר </w:t>
      </w:r>
      <w:bookmarkStart w:id="4573" w:name="_ETM_Q7_426790"/>
      <w:bookmarkEnd w:id="4573"/>
      <w:r>
        <w:rPr>
          <w:rtl/>
        </w:rPr>
        <w:t xml:space="preserve">יש </w:t>
      </w:r>
      <w:bookmarkStart w:id="4574" w:name="_ETM_Q7_426999"/>
      <w:bookmarkEnd w:id="4574"/>
      <w:r>
        <w:rPr>
          <w:rtl/>
        </w:rPr>
        <w:t xml:space="preserve">מישהו </w:t>
      </w:r>
      <w:bookmarkStart w:id="4575" w:name="_ETM_Q7_427239"/>
      <w:bookmarkEnd w:id="4575"/>
      <w:r>
        <w:rPr>
          <w:rtl/>
        </w:rPr>
        <w:t xml:space="preserve">שעוזר </w:t>
      </w:r>
      <w:bookmarkStart w:id="4576" w:name="_ETM_Q7_427689"/>
      <w:bookmarkEnd w:id="4576"/>
      <w:r>
        <w:rPr>
          <w:rtl/>
        </w:rPr>
        <w:t xml:space="preserve">לה </w:t>
      </w:r>
      <w:bookmarkStart w:id="4577" w:name="_ETM_Q7_428260"/>
      <w:bookmarkEnd w:id="4577"/>
      <w:r>
        <w:rPr>
          <w:rtl/>
        </w:rPr>
        <w:t xml:space="preserve">להוציא </w:t>
      </w:r>
      <w:bookmarkStart w:id="4578" w:name="_ETM_Q7_428589"/>
      <w:bookmarkEnd w:id="4578"/>
      <w:r>
        <w:rPr>
          <w:rtl/>
        </w:rPr>
        <w:t xml:space="preserve">את </w:t>
      </w:r>
      <w:bookmarkStart w:id="4579" w:name="_ETM_Q7_428650"/>
      <w:bookmarkEnd w:id="4579"/>
      <w:r>
        <w:rPr>
          <w:rtl/>
        </w:rPr>
        <w:t xml:space="preserve">הילדים </w:t>
      </w:r>
      <w:bookmarkStart w:id="4580" w:name="_ETM_Q7_429010"/>
      <w:bookmarkEnd w:id="4580"/>
      <w:r>
        <w:rPr>
          <w:rtl/>
        </w:rPr>
        <w:t xml:space="preserve">בבוקר </w:t>
      </w:r>
      <w:bookmarkStart w:id="4581" w:name="_ETM_Q7_429400"/>
      <w:bookmarkEnd w:id="4581"/>
      <w:r>
        <w:rPr>
          <w:rtl/>
        </w:rPr>
        <w:t>למסגרות</w:t>
      </w:r>
      <w:r>
        <w:rPr>
          <w:rFonts w:hint="cs"/>
          <w:rtl/>
        </w:rPr>
        <w:t>;</w:t>
      </w:r>
      <w:bookmarkStart w:id="4582" w:name="_ETM_Q7_438902"/>
      <w:bookmarkEnd w:id="4582"/>
      <w:r>
        <w:rPr>
          <w:rtl/>
        </w:rPr>
        <w:t xml:space="preserve"> </w:t>
      </w:r>
      <w:bookmarkStart w:id="4583" w:name="_ETM_Q7_431249"/>
      <w:bookmarkEnd w:id="4583"/>
      <w:r>
        <w:rPr>
          <w:rtl/>
        </w:rPr>
        <w:t xml:space="preserve">כאילו </w:t>
      </w:r>
      <w:bookmarkStart w:id="4584" w:name="_ETM_Q7_431609"/>
      <w:bookmarkEnd w:id="4584"/>
      <w:r w:rsidR="007E0214">
        <w:rPr>
          <w:rFonts w:hint="cs"/>
          <w:rtl/>
        </w:rPr>
        <w:t>ש</w:t>
      </w:r>
      <w:r>
        <w:rPr>
          <w:rtl/>
        </w:rPr>
        <w:t xml:space="preserve">אחרי </w:t>
      </w:r>
      <w:bookmarkStart w:id="4585" w:name="_ETM_Q7_431760"/>
      <w:bookmarkEnd w:id="4585"/>
      <w:r>
        <w:rPr>
          <w:rFonts w:hint="cs"/>
          <w:rtl/>
        </w:rPr>
        <w:t>שלושה</w:t>
      </w:r>
      <w:r>
        <w:rPr>
          <w:rtl/>
        </w:rPr>
        <w:t xml:space="preserve"> </w:t>
      </w:r>
      <w:bookmarkStart w:id="4586" w:name="_ETM_Q7_432059"/>
      <w:bookmarkEnd w:id="4586"/>
      <w:r>
        <w:rPr>
          <w:rtl/>
        </w:rPr>
        <w:t xml:space="preserve">חודשים </w:t>
      </w:r>
      <w:bookmarkStart w:id="4587" w:name="_ETM_Q7_432540"/>
      <w:bookmarkEnd w:id="4587"/>
      <w:r>
        <w:rPr>
          <w:rtl/>
        </w:rPr>
        <w:t xml:space="preserve">יש </w:t>
      </w:r>
      <w:bookmarkStart w:id="4588" w:name="_ETM_Q7_432689"/>
      <w:bookmarkEnd w:id="4588"/>
      <w:r>
        <w:rPr>
          <w:rtl/>
        </w:rPr>
        <w:t xml:space="preserve">מישהו </w:t>
      </w:r>
      <w:bookmarkStart w:id="4589" w:name="_ETM_Q7_432900"/>
      <w:bookmarkEnd w:id="4589"/>
      <w:r>
        <w:rPr>
          <w:rtl/>
        </w:rPr>
        <w:t xml:space="preserve">שיגבה </w:t>
      </w:r>
      <w:bookmarkStart w:id="4590" w:name="_ETM_Q7_433379"/>
      <w:bookmarkEnd w:id="4590"/>
      <w:r>
        <w:rPr>
          <w:rtl/>
        </w:rPr>
        <w:t xml:space="preserve">אותה </w:t>
      </w:r>
      <w:bookmarkStart w:id="4591" w:name="_ETM_Q7_434040"/>
      <w:bookmarkEnd w:id="4591"/>
      <w:r>
        <w:rPr>
          <w:rtl/>
        </w:rPr>
        <w:t xml:space="preserve">כשהיא </w:t>
      </w:r>
      <w:bookmarkStart w:id="4592" w:name="_ETM_Q7_434279"/>
      <w:bookmarkEnd w:id="4592"/>
      <w:r>
        <w:rPr>
          <w:rtl/>
        </w:rPr>
        <w:t xml:space="preserve">נמצאת </w:t>
      </w:r>
      <w:bookmarkStart w:id="4593" w:name="_ETM_Q7_434609"/>
      <w:bookmarkEnd w:id="4593"/>
      <w:r>
        <w:rPr>
          <w:rtl/>
        </w:rPr>
        <w:t xml:space="preserve">במשמרת </w:t>
      </w:r>
      <w:bookmarkStart w:id="4594" w:name="_ETM_Q7_435269"/>
      <w:bookmarkEnd w:id="4594"/>
      <w:r>
        <w:rPr>
          <w:rtl/>
        </w:rPr>
        <w:t xml:space="preserve">ערב </w:t>
      </w:r>
      <w:bookmarkStart w:id="4595" w:name="_ETM_Q7_436300"/>
      <w:bookmarkEnd w:id="4595"/>
      <w:r>
        <w:rPr>
          <w:rFonts w:hint="cs"/>
          <w:rtl/>
        </w:rPr>
        <w:t>או</w:t>
      </w:r>
      <w:r>
        <w:rPr>
          <w:rtl/>
        </w:rPr>
        <w:t xml:space="preserve"> </w:t>
      </w:r>
      <w:bookmarkStart w:id="4596" w:name="_ETM_Q7_436420"/>
      <w:bookmarkEnd w:id="4596"/>
      <w:r>
        <w:rPr>
          <w:rtl/>
        </w:rPr>
        <w:t xml:space="preserve">עושה </w:t>
      </w:r>
      <w:bookmarkStart w:id="4597" w:name="_ETM_Q7_436690"/>
      <w:bookmarkEnd w:id="4597"/>
      <w:r>
        <w:rPr>
          <w:rtl/>
        </w:rPr>
        <w:t>תורנות</w:t>
      </w:r>
      <w:r>
        <w:rPr>
          <w:rFonts w:hint="cs"/>
          <w:rtl/>
        </w:rPr>
        <w:t>,</w:t>
      </w:r>
      <w:r>
        <w:rPr>
          <w:rtl/>
        </w:rPr>
        <w:t xml:space="preserve"> </w:t>
      </w:r>
      <w:bookmarkStart w:id="4598" w:name="_ETM_Q7_437680"/>
      <w:bookmarkEnd w:id="4598"/>
      <w:r>
        <w:rPr>
          <w:rtl/>
        </w:rPr>
        <w:t xml:space="preserve">אם </w:t>
      </w:r>
      <w:bookmarkStart w:id="4599" w:name="_ETM_Q7_437890"/>
      <w:bookmarkEnd w:id="4599"/>
      <w:r>
        <w:rPr>
          <w:rtl/>
        </w:rPr>
        <w:t xml:space="preserve">היא </w:t>
      </w:r>
      <w:bookmarkStart w:id="4600" w:name="_ETM_Q7_438010"/>
      <w:bookmarkStart w:id="4601" w:name="_ETM_Q7_438370"/>
      <w:bookmarkEnd w:id="4600"/>
      <w:bookmarkEnd w:id="4601"/>
      <w:r>
        <w:rPr>
          <w:rtl/>
        </w:rPr>
        <w:t xml:space="preserve">אחות </w:t>
      </w:r>
      <w:bookmarkStart w:id="4602" w:name="_ETM_Q7_438790"/>
      <w:bookmarkEnd w:id="4602"/>
      <w:r>
        <w:rPr>
          <w:rFonts w:hint="cs"/>
          <w:rtl/>
        </w:rPr>
        <w:t xml:space="preserve">או </w:t>
      </w:r>
      <w:r>
        <w:rPr>
          <w:rtl/>
        </w:rPr>
        <w:t>רופאה</w:t>
      </w:r>
      <w:r>
        <w:rPr>
          <w:rFonts w:hint="cs"/>
          <w:rtl/>
        </w:rPr>
        <w:t>.</w:t>
      </w:r>
      <w:r>
        <w:rPr>
          <w:rtl/>
        </w:rPr>
        <w:t xml:space="preserve"> </w:t>
      </w:r>
      <w:bookmarkStart w:id="4603" w:name="_ETM_Q7_440759"/>
      <w:bookmarkStart w:id="4604" w:name="_ETM_Q7_440999"/>
      <w:bookmarkStart w:id="4605" w:name="_ETM_Q7_441150"/>
      <w:bookmarkStart w:id="4606" w:name="_ETM_Q7_441599"/>
      <w:bookmarkEnd w:id="4603"/>
      <w:bookmarkEnd w:id="4604"/>
      <w:bookmarkEnd w:id="4605"/>
      <w:bookmarkEnd w:id="4606"/>
    </w:p>
    <w:p w:rsidR="00964504" w:rsidRDefault="00964504" w:rsidP="000E197F">
      <w:pPr>
        <w:rPr>
          <w:rtl/>
        </w:rPr>
      </w:pPr>
    </w:p>
    <w:p w:rsidR="00964504" w:rsidRDefault="00964504" w:rsidP="007E0214">
      <w:pPr>
        <w:rPr>
          <w:rtl/>
        </w:rPr>
      </w:pPr>
      <w:bookmarkStart w:id="4607" w:name="_ETM_Q7_442185"/>
      <w:bookmarkStart w:id="4608" w:name="_ETM_Q7_442319"/>
      <w:bookmarkEnd w:id="4607"/>
      <w:bookmarkEnd w:id="4608"/>
      <w:r>
        <w:rPr>
          <w:rFonts w:hint="cs"/>
          <w:rtl/>
        </w:rPr>
        <w:t>א</w:t>
      </w:r>
      <w:r>
        <w:rPr>
          <w:rtl/>
        </w:rPr>
        <w:t xml:space="preserve">יך </w:t>
      </w:r>
      <w:bookmarkStart w:id="4609" w:name="_ETM_Q7_441719"/>
      <w:bookmarkEnd w:id="4609"/>
      <w:r>
        <w:rPr>
          <w:rtl/>
        </w:rPr>
        <w:t xml:space="preserve">זה </w:t>
      </w:r>
      <w:bookmarkStart w:id="4610" w:name="_ETM_Q7_441870"/>
      <w:bookmarkEnd w:id="4610"/>
      <w:r>
        <w:rPr>
          <w:rtl/>
        </w:rPr>
        <w:t xml:space="preserve">יכול </w:t>
      </w:r>
      <w:bookmarkStart w:id="4611" w:name="_ETM_Q7_442110"/>
      <w:bookmarkEnd w:id="4611"/>
      <w:r>
        <w:rPr>
          <w:rtl/>
        </w:rPr>
        <w:t>להיות</w:t>
      </w:r>
      <w:r>
        <w:rPr>
          <w:rFonts w:hint="cs"/>
          <w:rtl/>
        </w:rPr>
        <w:t>?</w:t>
      </w:r>
      <w:r>
        <w:rPr>
          <w:rtl/>
        </w:rPr>
        <w:t xml:space="preserve"> </w:t>
      </w:r>
      <w:bookmarkStart w:id="4612" w:name="_ETM_Q7_443120"/>
      <w:bookmarkEnd w:id="4612"/>
      <w:r>
        <w:rPr>
          <w:rtl/>
        </w:rPr>
        <w:t xml:space="preserve">איך </w:t>
      </w:r>
      <w:bookmarkStart w:id="4613" w:name="_ETM_Q7_443389"/>
      <w:bookmarkStart w:id="4614" w:name="_ETM_Q7_443570"/>
      <w:bookmarkEnd w:id="4613"/>
      <w:bookmarkEnd w:id="4614"/>
      <w:r>
        <w:rPr>
          <w:rFonts w:hint="cs"/>
          <w:rtl/>
        </w:rPr>
        <w:t>י</w:t>
      </w:r>
      <w:r>
        <w:rPr>
          <w:rtl/>
        </w:rPr>
        <w:t xml:space="preserve">כול </w:t>
      </w:r>
      <w:bookmarkStart w:id="4615" w:name="_ETM_Q7_443900"/>
      <w:bookmarkEnd w:id="4615"/>
      <w:r>
        <w:rPr>
          <w:rtl/>
        </w:rPr>
        <w:t xml:space="preserve">להיות </w:t>
      </w:r>
      <w:bookmarkStart w:id="4616" w:name="_ETM_Q7_445130"/>
      <w:bookmarkEnd w:id="4616"/>
      <w:r>
        <w:rPr>
          <w:rtl/>
        </w:rPr>
        <w:t xml:space="preserve">שמדינת </w:t>
      </w:r>
      <w:bookmarkStart w:id="4617" w:name="_ETM_Q7_445790"/>
      <w:bookmarkEnd w:id="4617"/>
      <w:r>
        <w:rPr>
          <w:rtl/>
        </w:rPr>
        <w:t>ישראל</w:t>
      </w:r>
      <w:r>
        <w:rPr>
          <w:rFonts w:hint="cs"/>
          <w:rtl/>
        </w:rPr>
        <w:t>,</w:t>
      </w:r>
      <w:r>
        <w:rPr>
          <w:rtl/>
        </w:rPr>
        <w:t xml:space="preserve"> </w:t>
      </w:r>
      <w:bookmarkStart w:id="4618" w:name="_ETM_Q7_446389"/>
      <w:bookmarkEnd w:id="4618"/>
      <w:r>
        <w:rPr>
          <w:rtl/>
        </w:rPr>
        <w:t xml:space="preserve">ששולחת </w:t>
      </w:r>
      <w:bookmarkStart w:id="4619" w:name="_ETM_Q7_447080"/>
      <w:bookmarkEnd w:id="4619"/>
      <w:r>
        <w:rPr>
          <w:rtl/>
        </w:rPr>
        <w:t xml:space="preserve">את </w:t>
      </w:r>
      <w:bookmarkStart w:id="4620" w:name="_ETM_Q7_447229"/>
      <w:bookmarkEnd w:id="4620"/>
      <w:r>
        <w:rPr>
          <w:rtl/>
        </w:rPr>
        <w:t xml:space="preserve">הבעלים </w:t>
      </w:r>
      <w:bookmarkStart w:id="4621" w:name="_ETM_Q7_448250"/>
      <w:bookmarkEnd w:id="4621"/>
      <w:r>
        <w:rPr>
          <w:rtl/>
        </w:rPr>
        <w:t>לק</w:t>
      </w:r>
      <w:r>
        <w:rPr>
          <w:rFonts w:hint="cs"/>
          <w:rtl/>
        </w:rPr>
        <w:t>רב,</w:t>
      </w:r>
      <w:r>
        <w:rPr>
          <w:rtl/>
        </w:rPr>
        <w:t xml:space="preserve"> </w:t>
      </w:r>
      <w:bookmarkStart w:id="4622" w:name="_ETM_Q7_450000"/>
      <w:bookmarkEnd w:id="4622"/>
      <w:r>
        <w:rPr>
          <w:rtl/>
        </w:rPr>
        <w:t xml:space="preserve">לא </w:t>
      </w:r>
      <w:bookmarkStart w:id="4623" w:name="_ETM_Q7_451490"/>
      <w:bookmarkEnd w:id="4623"/>
      <w:r>
        <w:rPr>
          <w:rtl/>
        </w:rPr>
        <w:t xml:space="preserve">נותנת </w:t>
      </w:r>
      <w:bookmarkStart w:id="4624" w:name="_ETM_Q7_451970"/>
      <w:bookmarkEnd w:id="4624"/>
      <w:r>
        <w:rPr>
          <w:rtl/>
        </w:rPr>
        <w:t xml:space="preserve">את </w:t>
      </w:r>
      <w:bookmarkStart w:id="4625" w:name="_ETM_Q7_452089"/>
      <w:bookmarkEnd w:id="4625"/>
      <w:r>
        <w:rPr>
          <w:rtl/>
        </w:rPr>
        <w:t>המינימום</w:t>
      </w:r>
      <w:r w:rsidR="007E0214">
        <w:rPr>
          <w:rFonts w:hint="cs"/>
          <w:rtl/>
        </w:rPr>
        <w:t>,</w:t>
      </w:r>
      <w:r>
        <w:rPr>
          <w:rtl/>
        </w:rPr>
        <w:t xml:space="preserve"> </w:t>
      </w:r>
      <w:bookmarkStart w:id="4626" w:name="_ETM_Q7_453490"/>
      <w:bookmarkEnd w:id="4626"/>
      <w:r w:rsidR="007E0214">
        <w:rPr>
          <w:rtl/>
        </w:rPr>
        <w:t xml:space="preserve">מבחינה </w:t>
      </w:r>
      <w:bookmarkStart w:id="4627" w:name="_ETM_Q7_457810"/>
      <w:bookmarkEnd w:id="4627"/>
      <w:r w:rsidR="007E0214">
        <w:rPr>
          <w:rtl/>
        </w:rPr>
        <w:t>מקצועית</w:t>
      </w:r>
      <w:r w:rsidR="007E0214">
        <w:rPr>
          <w:rFonts w:hint="cs"/>
          <w:rtl/>
        </w:rPr>
        <w:t>,</w:t>
      </w:r>
      <w:r w:rsidR="007E0214">
        <w:rPr>
          <w:rtl/>
        </w:rPr>
        <w:t xml:space="preserve"> </w:t>
      </w:r>
      <w:r>
        <w:rPr>
          <w:rtl/>
        </w:rPr>
        <w:t xml:space="preserve">לאלמנות </w:t>
      </w:r>
      <w:bookmarkStart w:id="4628" w:name="_ETM_Q7_454210"/>
      <w:bookmarkEnd w:id="4628"/>
      <w:r>
        <w:rPr>
          <w:rtl/>
        </w:rPr>
        <w:t xml:space="preserve">שעולמן </w:t>
      </w:r>
      <w:bookmarkStart w:id="4629" w:name="_ETM_Q7_455169"/>
      <w:bookmarkEnd w:id="4629"/>
      <w:r>
        <w:rPr>
          <w:rtl/>
        </w:rPr>
        <w:t xml:space="preserve">חרב </w:t>
      </w:r>
      <w:bookmarkStart w:id="4630" w:name="_ETM_Q7_455589"/>
      <w:bookmarkEnd w:id="4630"/>
      <w:r>
        <w:rPr>
          <w:rtl/>
        </w:rPr>
        <w:t>עליה</w:t>
      </w:r>
      <w:r>
        <w:rPr>
          <w:rFonts w:hint="cs"/>
          <w:rtl/>
        </w:rPr>
        <w:t>ן?</w:t>
      </w:r>
      <w:r>
        <w:rPr>
          <w:rtl/>
        </w:rPr>
        <w:t xml:space="preserve"> </w:t>
      </w:r>
      <w:bookmarkStart w:id="4631" w:name="_ETM_Q7_459120"/>
      <w:bookmarkEnd w:id="4631"/>
      <w:r>
        <w:rPr>
          <w:rtl/>
        </w:rPr>
        <w:t>זהו</w:t>
      </w:r>
      <w:r>
        <w:rPr>
          <w:rFonts w:hint="cs"/>
          <w:rtl/>
        </w:rPr>
        <w:t>,</w:t>
      </w:r>
      <w:r>
        <w:rPr>
          <w:rtl/>
        </w:rPr>
        <w:t xml:space="preserve"> </w:t>
      </w:r>
      <w:bookmarkStart w:id="4632" w:name="_ETM_Q7_459479"/>
      <w:bookmarkEnd w:id="4632"/>
      <w:r>
        <w:rPr>
          <w:rtl/>
        </w:rPr>
        <w:t xml:space="preserve">אחרי </w:t>
      </w:r>
      <w:bookmarkStart w:id="4633" w:name="_ETM_Q7_459660"/>
      <w:bookmarkEnd w:id="4633"/>
      <w:r>
        <w:rPr>
          <w:rFonts w:hint="cs"/>
          <w:rtl/>
        </w:rPr>
        <w:t>שלושה</w:t>
      </w:r>
      <w:r>
        <w:rPr>
          <w:rtl/>
        </w:rPr>
        <w:t xml:space="preserve"> </w:t>
      </w:r>
      <w:bookmarkStart w:id="4634" w:name="_ETM_Q7_459990"/>
      <w:bookmarkEnd w:id="4634"/>
      <w:r>
        <w:rPr>
          <w:rtl/>
        </w:rPr>
        <w:t>חודשים</w:t>
      </w:r>
      <w:r>
        <w:rPr>
          <w:rFonts w:hint="cs"/>
          <w:rtl/>
        </w:rPr>
        <w:t xml:space="preserve"> </w:t>
      </w:r>
      <w:r>
        <w:rPr>
          <w:rtl/>
        </w:rPr>
        <w:t xml:space="preserve">– </w:t>
      </w:r>
      <w:bookmarkStart w:id="4635" w:name="_ETM_Q7_460919"/>
      <w:bookmarkEnd w:id="4635"/>
      <w:r>
        <w:rPr>
          <w:rFonts w:hint="cs"/>
          <w:rtl/>
        </w:rPr>
        <w:t xml:space="preserve">זה </w:t>
      </w:r>
      <w:r>
        <w:rPr>
          <w:rtl/>
        </w:rPr>
        <w:t xml:space="preserve">מה </w:t>
      </w:r>
      <w:bookmarkStart w:id="4636" w:name="_ETM_Q7_461220"/>
      <w:bookmarkEnd w:id="4636"/>
      <w:r>
        <w:rPr>
          <w:rtl/>
        </w:rPr>
        <w:t>ש</w:t>
      </w:r>
      <w:r>
        <w:rPr>
          <w:rFonts w:hint="cs"/>
          <w:rtl/>
        </w:rPr>
        <w:t xml:space="preserve">יש </w:t>
      </w:r>
      <w:r>
        <w:rPr>
          <w:rtl/>
        </w:rPr>
        <w:t>עכשיו</w:t>
      </w:r>
      <w:r>
        <w:rPr>
          <w:rFonts w:hint="cs"/>
          <w:rtl/>
        </w:rPr>
        <w:t>,</w:t>
      </w:r>
      <w:r>
        <w:rPr>
          <w:rtl/>
        </w:rPr>
        <w:t xml:space="preserve"> </w:t>
      </w:r>
      <w:bookmarkStart w:id="4637" w:name="_ETM_Q7_461610"/>
      <w:bookmarkEnd w:id="4637"/>
      <w:r>
        <w:rPr>
          <w:rtl/>
        </w:rPr>
        <w:t xml:space="preserve">אדוני </w:t>
      </w:r>
      <w:bookmarkStart w:id="4638" w:name="_ETM_Q7_461970"/>
      <w:bookmarkEnd w:id="4638"/>
      <w:r>
        <w:rPr>
          <w:rtl/>
        </w:rPr>
        <w:t>היושב-ראש</w:t>
      </w:r>
      <w:r>
        <w:rPr>
          <w:rFonts w:hint="cs"/>
          <w:rtl/>
        </w:rPr>
        <w:t>,</w:t>
      </w:r>
      <w:bookmarkStart w:id="4639" w:name="_ETM_Q7_459432"/>
      <w:bookmarkEnd w:id="4639"/>
      <w:r>
        <w:rPr>
          <w:rtl/>
        </w:rPr>
        <w:t xml:space="preserve"> </w:t>
      </w:r>
      <w:bookmarkStart w:id="4640" w:name="_ETM_Q7_462330"/>
      <w:bookmarkEnd w:id="4640"/>
      <w:r>
        <w:rPr>
          <w:rtl/>
        </w:rPr>
        <w:t xml:space="preserve">זאת </w:t>
      </w:r>
      <w:bookmarkStart w:id="4641" w:name="_ETM_Q7_462570"/>
      <w:bookmarkEnd w:id="4641"/>
      <w:r>
        <w:rPr>
          <w:rtl/>
        </w:rPr>
        <w:t xml:space="preserve">ההצעה </w:t>
      </w:r>
      <w:bookmarkStart w:id="4642" w:name="_ETM_Q7_463830"/>
      <w:bookmarkEnd w:id="4642"/>
      <w:r>
        <w:rPr>
          <w:rtl/>
        </w:rPr>
        <w:t>ש</w:t>
      </w:r>
      <w:bookmarkStart w:id="4643" w:name="_ETM_Q7_464009"/>
      <w:bookmarkStart w:id="4644" w:name="_ETM_Q7_464159"/>
      <w:bookmarkStart w:id="4645" w:name="_ETM_Q7_464310"/>
      <w:bookmarkEnd w:id="4643"/>
      <w:bookmarkEnd w:id="4644"/>
      <w:bookmarkEnd w:id="4645"/>
      <w:r>
        <w:rPr>
          <w:rFonts w:hint="cs"/>
          <w:rtl/>
        </w:rPr>
        <w:t>עומדת עכשיו</w:t>
      </w:r>
      <w:bookmarkStart w:id="4646" w:name="_ETM_Q7_461542"/>
      <w:bookmarkEnd w:id="4646"/>
      <w:r>
        <w:rPr>
          <w:rtl/>
        </w:rPr>
        <w:t xml:space="preserve"> </w:t>
      </w:r>
      <w:bookmarkStart w:id="4647" w:name="_ETM_Q7_464580"/>
      <w:bookmarkEnd w:id="4647"/>
      <w:r>
        <w:rPr>
          <w:rtl/>
        </w:rPr>
        <w:t xml:space="preserve">על </w:t>
      </w:r>
      <w:bookmarkStart w:id="4648" w:name="_ETM_Q7_464639"/>
      <w:bookmarkEnd w:id="4648"/>
      <w:r>
        <w:rPr>
          <w:rtl/>
        </w:rPr>
        <w:t>הפרק</w:t>
      </w:r>
      <w:r>
        <w:rPr>
          <w:rFonts w:hint="cs"/>
          <w:rtl/>
        </w:rPr>
        <w:t>,</w:t>
      </w:r>
      <w:r>
        <w:rPr>
          <w:rtl/>
        </w:rPr>
        <w:t xml:space="preserve"> </w:t>
      </w:r>
      <w:bookmarkStart w:id="4649" w:name="_ETM_Q7_464969"/>
      <w:bookmarkEnd w:id="4649"/>
      <w:r>
        <w:rPr>
          <w:rFonts w:hint="cs"/>
          <w:rtl/>
        </w:rPr>
        <w:t>שלושה</w:t>
      </w:r>
      <w:r>
        <w:rPr>
          <w:rtl/>
        </w:rPr>
        <w:t xml:space="preserve"> </w:t>
      </w:r>
      <w:bookmarkStart w:id="4650" w:name="_ETM_Q7_465360"/>
      <w:bookmarkEnd w:id="4650"/>
      <w:r>
        <w:rPr>
          <w:rtl/>
        </w:rPr>
        <w:t xml:space="preserve">חודשים </w:t>
      </w:r>
      <w:bookmarkStart w:id="4651" w:name="_ETM_Q7_465810"/>
      <w:bookmarkEnd w:id="4651"/>
      <w:r>
        <w:rPr>
          <w:rtl/>
        </w:rPr>
        <w:t xml:space="preserve">משכורת </w:t>
      </w:r>
      <w:bookmarkStart w:id="4652" w:name="_ETM_Q7_466229"/>
      <w:bookmarkEnd w:id="4652"/>
      <w:r>
        <w:rPr>
          <w:rtl/>
        </w:rPr>
        <w:t xml:space="preserve">ממוצעת </w:t>
      </w:r>
      <w:bookmarkStart w:id="4653" w:name="_ETM_Q7_466650"/>
      <w:bookmarkEnd w:id="4653"/>
      <w:r>
        <w:rPr>
          <w:rtl/>
        </w:rPr>
        <w:t>במשק</w:t>
      </w:r>
      <w:r>
        <w:rPr>
          <w:rFonts w:hint="cs"/>
          <w:rtl/>
        </w:rPr>
        <w:t>,</w:t>
      </w:r>
      <w:r>
        <w:rPr>
          <w:rtl/>
        </w:rPr>
        <w:t xml:space="preserve"> </w:t>
      </w:r>
      <w:bookmarkStart w:id="4654" w:name="_ETM_Q7_467860"/>
      <w:bookmarkEnd w:id="4654"/>
      <w:r>
        <w:rPr>
          <w:rtl/>
        </w:rPr>
        <w:t xml:space="preserve">ואחר </w:t>
      </w:r>
      <w:bookmarkStart w:id="4655" w:name="_ETM_Q7_468190"/>
      <w:bookmarkEnd w:id="4655"/>
      <w:r>
        <w:rPr>
          <w:rtl/>
        </w:rPr>
        <w:t>כך</w:t>
      </w:r>
      <w:r>
        <w:rPr>
          <w:rFonts w:hint="cs"/>
          <w:rtl/>
        </w:rPr>
        <w:t>:</w:t>
      </w:r>
      <w:r>
        <w:rPr>
          <w:rtl/>
        </w:rPr>
        <w:t xml:space="preserve"> </w:t>
      </w:r>
      <w:bookmarkStart w:id="4656" w:name="_ETM_Q7_468310"/>
      <w:bookmarkEnd w:id="4656"/>
      <w:r>
        <w:rPr>
          <w:rtl/>
        </w:rPr>
        <w:t>תסתדרי</w:t>
      </w:r>
      <w:r>
        <w:rPr>
          <w:rFonts w:hint="cs"/>
          <w:rtl/>
        </w:rPr>
        <w:t>.</w:t>
      </w:r>
      <w:r>
        <w:rPr>
          <w:rtl/>
        </w:rPr>
        <w:t xml:space="preserve"> </w:t>
      </w:r>
      <w:bookmarkStart w:id="4657" w:name="_ETM_Q7_470210"/>
      <w:bookmarkEnd w:id="4657"/>
    </w:p>
    <w:p w:rsidR="00964504" w:rsidRDefault="00964504" w:rsidP="000E197F">
      <w:pPr>
        <w:rPr>
          <w:rtl/>
        </w:rPr>
      </w:pPr>
      <w:bookmarkStart w:id="4658" w:name="_ETM_Q7_474016"/>
      <w:bookmarkStart w:id="4659" w:name="_ETM_Q7_474145"/>
      <w:bookmarkEnd w:id="4658"/>
      <w:bookmarkEnd w:id="4659"/>
    </w:p>
    <w:p w:rsidR="00964504" w:rsidRDefault="00964504" w:rsidP="007E0214">
      <w:pPr>
        <w:rPr>
          <w:rtl/>
        </w:rPr>
      </w:pPr>
      <w:bookmarkStart w:id="4660" w:name="_ETM_Q7_474216"/>
      <w:bookmarkStart w:id="4661" w:name="_ETM_Q7_474285"/>
      <w:bookmarkEnd w:id="4660"/>
      <w:bookmarkEnd w:id="4661"/>
      <w:r>
        <w:rPr>
          <w:rtl/>
        </w:rPr>
        <w:t xml:space="preserve">שמענו </w:t>
      </w:r>
      <w:bookmarkStart w:id="4662" w:name="_ETM_Q7_470690"/>
      <w:bookmarkEnd w:id="4662"/>
      <w:r>
        <w:rPr>
          <w:rtl/>
        </w:rPr>
        <w:t xml:space="preserve">פה </w:t>
      </w:r>
      <w:bookmarkStart w:id="4663" w:name="_ETM_Q7_470839"/>
      <w:bookmarkEnd w:id="4663"/>
      <w:r>
        <w:rPr>
          <w:rtl/>
        </w:rPr>
        <w:t xml:space="preserve">את </w:t>
      </w:r>
      <w:bookmarkStart w:id="4664" w:name="_ETM_Q7_470960"/>
      <w:bookmarkEnd w:id="4664"/>
      <w:r>
        <w:rPr>
          <w:rtl/>
        </w:rPr>
        <w:t xml:space="preserve">האלמנות </w:t>
      </w:r>
      <w:bookmarkStart w:id="4665" w:name="_ETM_Q7_471500"/>
      <w:bookmarkEnd w:id="4665"/>
      <w:r>
        <w:rPr>
          <w:rtl/>
        </w:rPr>
        <w:t xml:space="preserve">מדברות </w:t>
      </w:r>
      <w:bookmarkStart w:id="4666" w:name="_ETM_Q7_472710"/>
      <w:bookmarkStart w:id="4667" w:name="_ETM_Q7_473970"/>
      <w:bookmarkEnd w:id="4666"/>
      <w:bookmarkEnd w:id="4667"/>
      <w:r>
        <w:rPr>
          <w:rtl/>
        </w:rPr>
        <w:t xml:space="preserve">על </w:t>
      </w:r>
      <w:bookmarkStart w:id="4668" w:name="_ETM_Q7_474150"/>
      <w:bookmarkEnd w:id="4668"/>
      <w:r>
        <w:rPr>
          <w:rtl/>
        </w:rPr>
        <w:t xml:space="preserve">המכה </w:t>
      </w:r>
      <w:bookmarkStart w:id="4669" w:name="_ETM_Q7_474570"/>
      <w:bookmarkEnd w:id="4669"/>
      <w:r>
        <w:rPr>
          <w:rtl/>
        </w:rPr>
        <w:t>הקשה</w:t>
      </w:r>
      <w:r>
        <w:rPr>
          <w:rFonts w:hint="cs"/>
          <w:rtl/>
        </w:rPr>
        <w:t>.</w:t>
      </w:r>
      <w:r>
        <w:rPr>
          <w:rtl/>
        </w:rPr>
        <w:t xml:space="preserve"> </w:t>
      </w:r>
      <w:bookmarkStart w:id="4670" w:name="_ETM_Q7_474990"/>
      <w:bookmarkEnd w:id="4670"/>
      <w:r>
        <w:rPr>
          <w:rtl/>
        </w:rPr>
        <w:t xml:space="preserve">אתם </w:t>
      </w:r>
      <w:bookmarkStart w:id="4671" w:name="_ETM_Q7_475260"/>
      <w:bookmarkEnd w:id="4671"/>
      <w:r>
        <w:rPr>
          <w:rtl/>
        </w:rPr>
        <w:t>יודעים</w:t>
      </w:r>
      <w:r>
        <w:rPr>
          <w:rFonts w:hint="cs"/>
          <w:rtl/>
        </w:rPr>
        <w:t>,</w:t>
      </w:r>
      <w:r>
        <w:rPr>
          <w:rtl/>
        </w:rPr>
        <w:t xml:space="preserve"> </w:t>
      </w:r>
      <w:bookmarkStart w:id="4672" w:name="_ETM_Q7_475440"/>
      <w:bookmarkStart w:id="4673" w:name="_ETM_Q7_475529"/>
      <w:bookmarkEnd w:id="4672"/>
      <w:bookmarkEnd w:id="4673"/>
      <w:r>
        <w:rPr>
          <w:rFonts w:hint="cs"/>
          <w:rtl/>
        </w:rPr>
        <w:t>א</w:t>
      </w:r>
      <w:r>
        <w:rPr>
          <w:rtl/>
        </w:rPr>
        <w:t xml:space="preserve">נחנו </w:t>
      </w:r>
      <w:bookmarkStart w:id="4674" w:name="_ETM_Q7_475710"/>
      <w:bookmarkEnd w:id="4674"/>
      <w:r>
        <w:rPr>
          <w:rtl/>
        </w:rPr>
        <w:t xml:space="preserve">מדברים </w:t>
      </w:r>
      <w:bookmarkStart w:id="4675" w:name="_ETM_Q7_476100"/>
      <w:bookmarkEnd w:id="4675"/>
      <w:r>
        <w:rPr>
          <w:rtl/>
        </w:rPr>
        <w:t xml:space="preserve">פה </w:t>
      </w:r>
      <w:bookmarkStart w:id="4676" w:name="_ETM_Q7_476190"/>
      <w:bookmarkEnd w:id="4676"/>
      <w:r>
        <w:rPr>
          <w:rtl/>
        </w:rPr>
        <w:t xml:space="preserve">עכשיו </w:t>
      </w:r>
      <w:bookmarkStart w:id="4677" w:name="_ETM_Q7_476430"/>
      <w:bookmarkEnd w:id="4677"/>
      <w:r>
        <w:rPr>
          <w:rtl/>
        </w:rPr>
        <w:t>כלכלית</w:t>
      </w:r>
      <w:r w:rsidR="007E0214">
        <w:rPr>
          <w:rFonts w:hint="cs"/>
          <w:rtl/>
        </w:rPr>
        <w:t>,</w:t>
      </w:r>
      <w:r>
        <w:rPr>
          <w:rtl/>
        </w:rPr>
        <w:t xml:space="preserve"> </w:t>
      </w:r>
      <w:bookmarkStart w:id="4678" w:name="_ETM_Q7_476940"/>
      <w:bookmarkEnd w:id="4678"/>
      <w:r>
        <w:rPr>
          <w:rtl/>
        </w:rPr>
        <w:t xml:space="preserve">וזה </w:t>
      </w:r>
      <w:bookmarkStart w:id="4679" w:name="_ETM_Q7_477300"/>
      <w:bookmarkStart w:id="4680" w:name="_ETM_Q7_480189"/>
      <w:bookmarkStart w:id="4681" w:name="_ETM_Q7_477450"/>
      <w:bookmarkEnd w:id="4679"/>
      <w:bookmarkEnd w:id="4680"/>
      <w:bookmarkEnd w:id="4681"/>
      <w:r>
        <w:rPr>
          <w:rtl/>
        </w:rPr>
        <w:t xml:space="preserve">קצת </w:t>
      </w:r>
      <w:bookmarkStart w:id="4682" w:name="_ETM_Q7_477690"/>
      <w:bookmarkEnd w:id="4682"/>
      <w:r>
        <w:rPr>
          <w:rtl/>
        </w:rPr>
        <w:t xml:space="preserve">מוריד </w:t>
      </w:r>
      <w:bookmarkStart w:id="4683" w:name="_ETM_Q7_477990"/>
      <w:bookmarkEnd w:id="4683"/>
      <w:r>
        <w:rPr>
          <w:rtl/>
        </w:rPr>
        <w:t xml:space="preserve">את </w:t>
      </w:r>
      <w:bookmarkStart w:id="4684" w:name="_ETM_Q7_478110"/>
      <w:bookmarkEnd w:id="4684"/>
      <w:r>
        <w:rPr>
          <w:rtl/>
        </w:rPr>
        <w:t xml:space="preserve">כל </w:t>
      </w:r>
      <w:bookmarkStart w:id="4685" w:name="_ETM_Q7_478290"/>
      <w:bookmarkEnd w:id="4685"/>
      <w:r>
        <w:rPr>
          <w:rtl/>
        </w:rPr>
        <w:t>האירוע</w:t>
      </w:r>
      <w:r>
        <w:rPr>
          <w:rFonts w:hint="cs"/>
          <w:rtl/>
        </w:rPr>
        <w:t>,</w:t>
      </w:r>
      <w:r>
        <w:rPr>
          <w:rtl/>
        </w:rPr>
        <w:t xml:space="preserve"> </w:t>
      </w:r>
      <w:bookmarkStart w:id="4686" w:name="_ETM_Q7_479339"/>
      <w:bookmarkEnd w:id="4686"/>
      <w:r>
        <w:rPr>
          <w:rtl/>
        </w:rPr>
        <w:t xml:space="preserve">אבל </w:t>
      </w:r>
      <w:bookmarkStart w:id="4687" w:name="_ETM_Q7_479909"/>
      <w:bookmarkEnd w:id="4687"/>
      <w:r>
        <w:rPr>
          <w:rtl/>
        </w:rPr>
        <w:t xml:space="preserve">זה </w:t>
      </w:r>
      <w:bookmarkStart w:id="4688" w:name="_ETM_Q7_480180"/>
      <w:bookmarkEnd w:id="4688"/>
      <w:r>
        <w:rPr>
          <w:rtl/>
        </w:rPr>
        <w:t xml:space="preserve">הדיבור </w:t>
      </w:r>
      <w:bookmarkStart w:id="4689" w:name="_ETM_Q7_480509"/>
      <w:bookmarkEnd w:id="4689"/>
      <w:r>
        <w:rPr>
          <w:rtl/>
        </w:rPr>
        <w:t>עכשיו</w:t>
      </w:r>
      <w:bookmarkStart w:id="4690" w:name="_ETM_Q7_479742"/>
      <w:bookmarkStart w:id="4691" w:name="_ETM_Q7_481210"/>
      <w:bookmarkStart w:id="4692" w:name="_ETM_Q7_484348"/>
      <w:bookmarkStart w:id="4693" w:name="_ETM_Q7_484456"/>
      <w:bookmarkStart w:id="4694" w:name="_ETM_Q7_484556"/>
      <w:bookmarkStart w:id="4695" w:name="_ETM_Q7_484654"/>
      <w:bookmarkEnd w:id="4690"/>
      <w:bookmarkEnd w:id="4691"/>
      <w:bookmarkEnd w:id="4692"/>
      <w:bookmarkEnd w:id="4693"/>
      <w:bookmarkEnd w:id="4694"/>
      <w:bookmarkEnd w:id="4695"/>
      <w:r>
        <w:rPr>
          <w:rFonts w:hint="cs"/>
          <w:rtl/>
        </w:rPr>
        <w:t xml:space="preserve">, </w:t>
      </w:r>
      <w:bookmarkStart w:id="4696" w:name="_ETM_Q7_481449"/>
      <w:bookmarkEnd w:id="4696"/>
      <w:r>
        <w:rPr>
          <w:rtl/>
        </w:rPr>
        <w:t xml:space="preserve">בזה </w:t>
      </w:r>
      <w:bookmarkStart w:id="4697" w:name="_ETM_Q7_481690"/>
      <w:bookmarkEnd w:id="4697"/>
      <w:r>
        <w:rPr>
          <w:rtl/>
        </w:rPr>
        <w:t xml:space="preserve">אנחנו </w:t>
      </w:r>
      <w:bookmarkStart w:id="4698" w:name="_ETM_Q7_481900"/>
      <w:bookmarkStart w:id="4699" w:name="_ETM_Q7_480269"/>
      <w:bookmarkStart w:id="4700" w:name="_ETM_Q7_480510"/>
      <w:bookmarkStart w:id="4701" w:name="_ETM_Q7_480870"/>
      <w:bookmarkStart w:id="4702" w:name="_ETM_Q7_481560"/>
      <w:bookmarkStart w:id="4703" w:name="_ETM_Q7_481800"/>
      <w:bookmarkStart w:id="4704" w:name="_ETM_Q7_482040"/>
      <w:bookmarkStart w:id="4705" w:name="_ETM_Q7_482250"/>
      <w:bookmarkStart w:id="4706" w:name="_ETM_Q7_483929"/>
      <w:bookmarkStart w:id="4707" w:name="_ETM_Q7_484230"/>
      <w:bookmarkStart w:id="4708" w:name="_ETM_Q7_484500"/>
      <w:bookmarkEnd w:id="4698"/>
      <w:bookmarkEnd w:id="4699"/>
      <w:bookmarkEnd w:id="4700"/>
      <w:bookmarkEnd w:id="4701"/>
      <w:bookmarkEnd w:id="4702"/>
      <w:bookmarkEnd w:id="4703"/>
      <w:bookmarkEnd w:id="4704"/>
      <w:bookmarkEnd w:id="4705"/>
      <w:bookmarkEnd w:id="4706"/>
      <w:bookmarkEnd w:id="4707"/>
      <w:bookmarkEnd w:id="4708"/>
      <w:r>
        <w:rPr>
          <w:rtl/>
        </w:rPr>
        <w:t>מתעסקים</w:t>
      </w:r>
      <w:r>
        <w:rPr>
          <w:rFonts w:hint="cs"/>
          <w:rtl/>
        </w:rPr>
        <w:t>.</w:t>
      </w:r>
      <w:bookmarkStart w:id="4709" w:name="_ETM_Q7_483552"/>
      <w:bookmarkEnd w:id="4709"/>
      <w:r>
        <w:rPr>
          <w:rtl/>
        </w:rPr>
        <w:t xml:space="preserve"> </w:t>
      </w:r>
      <w:bookmarkStart w:id="4710" w:name="_ETM_Q7_485670"/>
      <w:bookmarkEnd w:id="4710"/>
      <w:r>
        <w:rPr>
          <w:rtl/>
        </w:rPr>
        <w:t xml:space="preserve">אלמנות </w:t>
      </w:r>
      <w:bookmarkStart w:id="4711" w:name="_ETM_Q7_486149"/>
      <w:bookmarkEnd w:id="4711"/>
      <w:r>
        <w:rPr>
          <w:rtl/>
        </w:rPr>
        <w:t xml:space="preserve">צה"ל </w:t>
      </w:r>
      <w:bookmarkStart w:id="4712" w:name="_ETM_Q7_486600"/>
      <w:bookmarkEnd w:id="4712"/>
      <w:r>
        <w:rPr>
          <w:rFonts w:hint="cs"/>
          <w:rtl/>
        </w:rPr>
        <w:t>ש</w:t>
      </w:r>
      <w:r>
        <w:rPr>
          <w:rtl/>
        </w:rPr>
        <w:t xml:space="preserve">איבדו </w:t>
      </w:r>
      <w:bookmarkStart w:id="4713" w:name="_ETM_Q7_486839"/>
      <w:bookmarkEnd w:id="4713"/>
      <w:r>
        <w:rPr>
          <w:rtl/>
        </w:rPr>
        <w:t xml:space="preserve">את </w:t>
      </w:r>
      <w:bookmarkStart w:id="4714" w:name="_ETM_Q7_486930"/>
      <w:bookmarkEnd w:id="4714"/>
      <w:r>
        <w:rPr>
          <w:rtl/>
        </w:rPr>
        <w:t xml:space="preserve">הבעלים </w:t>
      </w:r>
      <w:bookmarkStart w:id="4715" w:name="_ETM_Q7_487349"/>
      <w:bookmarkEnd w:id="4715"/>
      <w:r>
        <w:rPr>
          <w:rtl/>
        </w:rPr>
        <w:t>שלה</w:t>
      </w:r>
      <w:r>
        <w:rPr>
          <w:rFonts w:hint="cs"/>
          <w:rtl/>
        </w:rPr>
        <w:t>ן</w:t>
      </w:r>
      <w:r>
        <w:rPr>
          <w:rtl/>
        </w:rPr>
        <w:t xml:space="preserve"> </w:t>
      </w:r>
      <w:bookmarkStart w:id="4716" w:name="_ETM_Q7_487649"/>
      <w:bookmarkEnd w:id="4716"/>
      <w:r>
        <w:rPr>
          <w:rtl/>
        </w:rPr>
        <w:t xml:space="preserve">במלחמה </w:t>
      </w:r>
      <w:bookmarkStart w:id="4717" w:name="_ETM_Q7_488190"/>
      <w:bookmarkEnd w:id="4717"/>
      <w:r>
        <w:rPr>
          <w:rtl/>
        </w:rPr>
        <w:t>האחרונה</w:t>
      </w:r>
      <w:r>
        <w:rPr>
          <w:rFonts w:hint="cs"/>
          <w:rtl/>
        </w:rPr>
        <w:t>, הן באות</w:t>
      </w:r>
      <w:r>
        <w:rPr>
          <w:rtl/>
        </w:rPr>
        <w:t xml:space="preserve"> </w:t>
      </w:r>
      <w:bookmarkStart w:id="4718" w:name="_ETM_Q7_489360"/>
      <w:bookmarkStart w:id="4719" w:name="_ETM_Q7_489660"/>
      <w:bookmarkStart w:id="4720" w:name="_ETM_Q7_490032"/>
      <w:bookmarkEnd w:id="4718"/>
      <w:bookmarkEnd w:id="4719"/>
      <w:bookmarkEnd w:id="4720"/>
      <w:r>
        <w:rPr>
          <w:rtl/>
        </w:rPr>
        <w:t xml:space="preserve">לפה </w:t>
      </w:r>
      <w:bookmarkStart w:id="4721" w:name="_ETM_Q7_489929"/>
      <w:bookmarkEnd w:id="4721"/>
      <w:r>
        <w:rPr>
          <w:rtl/>
        </w:rPr>
        <w:t xml:space="preserve">לכנסת </w:t>
      </w:r>
      <w:bookmarkStart w:id="4722" w:name="_ETM_Q7_490440"/>
      <w:bookmarkEnd w:id="4722"/>
      <w:r>
        <w:rPr>
          <w:rtl/>
        </w:rPr>
        <w:t xml:space="preserve">להתחנן </w:t>
      </w:r>
      <w:bookmarkStart w:id="4723" w:name="_ETM_Q7_491460"/>
      <w:bookmarkEnd w:id="4723"/>
      <w:r>
        <w:rPr>
          <w:rtl/>
        </w:rPr>
        <w:t xml:space="preserve">על </w:t>
      </w:r>
      <w:bookmarkStart w:id="4724" w:name="_ETM_Q7_491580"/>
      <w:bookmarkEnd w:id="4724"/>
      <w:r>
        <w:rPr>
          <w:rtl/>
        </w:rPr>
        <w:t>נפש</w:t>
      </w:r>
      <w:r>
        <w:rPr>
          <w:rFonts w:hint="cs"/>
          <w:rtl/>
        </w:rPr>
        <w:t>ן.</w:t>
      </w:r>
      <w:r>
        <w:rPr>
          <w:rtl/>
        </w:rPr>
        <w:t xml:space="preserve"> </w:t>
      </w:r>
      <w:bookmarkStart w:id="4725" w:name="_ETM_Q7_493370"/>
      <w:bookmarkEnd w:id="4725"/>
      <w:r>
        <w:rPr>
          <w:rtl/>
        </w:rPr>
        <w:t xml:space="preserve">זה </w:t>
      </w:r>
      <w:bookmarkStart w:id="4726" w:name="_ETM_Q7_493520"/>
      <w:bookmarkEnd w:id="4726"/>
      <w:r>
        <w:rPr>
          <w:rtl/>
        </w:rPr>
        <w:t xml:space="preserve">פשוט </w:t>
      </w:r>
      <w:bookmarkStart w:id="4727" w:name="_ETM_Q7_493850"/>
      <w:bookmarkEnd w:id="4727"/>
      <w:r>
        <w:rPr>
          <w:rtl/>
        </w:rPr>
        <w:t xml:space="preserve">בלתי </w:t>
      </w:r>
      <w:bookmarkStart w:id="4728" w:name="_ETM_Q7_494089"/>
      <w:bookmarkEnd w:id="4728"/>
      <w:r>
        <w:rPr>
          <w:rtl/>
        </w:rPr>
        <w:t>נתפס</w:t>
      </w:r>
      <w:r>
        <w:rPr>
          <w:rFonts w:hint="cs"/>
          <w:rtl/>
        </w:rPr>
        <w:t>.</w:t>
      </w:r>
      <w:r>
        <w:rPr>
          <w:rtl/>
        </w:rPr>
        <w:t xml:space="preserve"> </w:t>
      </w:r>
      <w:bookmarkStart w:id="4729" w:name="_ETM_Q7_495809"/>
      <w:bookmarkEnd w:id="4729"/>
      <w:r>
        <w:rPr>
          <w:rtl/>
        </w:rPr>
        <w:t xml:space="preserve">אומרת </w:t>
      </w:r>
      <w:bookmarkStart w:id="4730" w:name="_ETM_Q7_496260"/>
      <w:bookmarkEnd w:id="4730"/>
      <w:r>
        <w:rPr>
          <w:rtl/>
        </w:rPr>
        <w:t xml:space="preserve">פה </w:t>
      </w:r>
      <w:bookmarkStart w:id="4731" w:name="_ETM_Q7_496410"/>
      <w:bookmarkEnd w:id="4731"/>
      <w:r>
        <w:rPr>
          <w:rtl/>
        </w:rPr>
        <w:t>אלמנה</w:t>
      </w:r>
      <w:r>
        <w:rPr>
          <w:rFonts w:hint="cs"/>
          <w:rtl/>
        </w:rPr>
        <w:t>:</w:t>
      </w:r>
      <w:r>
        <w:rPr>
          <w:rtl/>
        </w:rPr>
        <w:t xml:space="preserve"> </w:t>
      </w:r>
      <w:bookmarkStart w:id="4732" w:name="_ETM_Q7_497520"/>
      <w:bookmarkEnd w:id="4732"/>
      <w:r>
        <w:rPr>
          <w:rtl/>
        </w:rPr>
        <w:t xml:space="preserve">אני </w:t>
      </w:r>
      <w:bookmarkStart w:id="4733" w:name="_ETM_Q7_497730"/>
      <w:bookmarkEnd w:id="4733"/>
      <w:r>
        <w:rPr>
          <w:rtl/>
        </w:rPr>
        <w:t xml:space="preserve">הייתי </w:t>
      </w:r>
      <w:bookmarkStart w:id="4734" w:name="_ETM_Q7_498240"/>
      <w:bookmarkEnd w:id="4734"/>
      <w:r>
        <w:rPr>
          <w:rtl/>
        </w:rPr>
        <w:t xml:space="preserve">סגנית </w:t>
      </w:r>
      <w:bookmarkStart w:id="4735" w:name="_ETM_Q7_498660"/>
      <w:bookmarkEnd w:id="4735"/>
      <w:r>
        <w:rPr>
          <w:rtl/>
        </w:rPr>
        <w:t xml:space="preserve">מנהלת </w:t>
      </w:r>
      <w:bookmarkStart w:id="4736" w:name="_ETM_Q7_499050"/>
      <w:bookmarkEnd w:id="4736"/>
      <w:r>
        <w:rPr>
          <w:rtl/>
        </w:rPr>
        <w:t xml:space="preserve">בית </w:t>
      </w:r>
      <w:bookmarkStart w:id="4737" w:name="_ETM_Q7_499170"/>
      <w:bookmarkEnd w:id="4737"/>
      <w:r>
        <w:rPr>
          <w:rtl/>
        </w:rPr>
        <w:t>ספר</w:t>
      </w:r>
      <w:r>
        <w:rPr>
          <w:rFonts w:hint="cs"/>
          <w:rtl/>
        </w:rPr>
        <w:t>,</w:t>
      </w:r>
      <w:r>
        <w:rPr>
          <w:rtl/>
        </w:rPr>
        <w:t xml:space="preserve"> </w:t>
      </w:r>
      <w:bookmarkStart w:id="4738" w:name="_ETM_Q7_500100"/>
      <w:bookmarkEnd w:id="4738"/>
      <w:r>
        <w:rPr>
          <w:rtl/>
        </w:rPr>
        <w:t xml:space="preserve">עמדתי </w:t>
      </w:r>
      <w:bookmarkStart w:id="4739" w:name="_ETM_Q7_500580"/>
      <w:bookmarkEnd w:id="4739"/>
      <w:r>
        <w:rPr>
          <w:rtl/>
        </w:rPr>
        <w:t xml:space="preserve">להיות </w:t>
      </w:r>
      <w:bookmarkStart w:id="4740" w:name="_ETM_Q7_501060"/>
      <w:bookmarkEnd w:id="4740"/>
      <w:r>
        <w:rPr>
          <w:rtl/>
        </w:rPr>
        <w:t>מקוד</w:t>
      </w:r>
      <w:bookmarkStart w:id="4741" w:name="_ETM_Q7_501570"/>
      <w:bookmarkEnd w:id="4741"/>
      <w:r>
        <w:rPr>
          <w:rFonts w:hint="cs"/>
          <w:rtl/>
        </w:rPr>
        <w:t>מת</w:t>
      </w:r>
      <w:bookmarkStart w:id="4742" w:name="_ETM_Q7_499462"/>
      <w:bookmarkEnd w:id="4742"/>
      <w:r>
        <w:rPr>
          <w:rtl/>
        </w:rPr>
        <w:t xml:space="preserve"> </w:t>
      </w:r>
      <w:bookmarkStart w:id="4743" w:name="_ETM_Q7_501900"/>
      <w:bookmarkEnd w:id="4743"/>
      <w:r>
        <w:rPr>
          <w:rFonts w:hint="cs"/>
          <w:rtl/>
        </w:rPr>
        <w:t>ל</w:t>
      </w:r>
      <w:r>
        <w:rPr>
          <w:rtl/>
        </w:rPr>
        <w:t xml:space="preserve">מנהלת </w:t>
      </w:r>
      <w:bookmarkStart w:id="4744" w:name="_ETM_Q7_502230"/>
      <w:bookmarkEnd w:id="4744"/>
      <w:r>
        <w:rPr>
          <w:rtl/>
        </w:rPr>
        <w:t xml:space="preserve">בית </w:t>
      </w:r>
      <w:bookmarkStart w:id="4745" w:name="_ETM_Q7_502350"/>
      <w:bookmarkEnd w:id="4745"/>
      <w:r>
        <w:rPr>
          <w:rtl/>
        </w:rPr>
        <w:t>ספר</w:t>
      </w:r>
      <w:r>
        <w:rPr>
          <w:rFonts w:hint="cs"/>
          <w:rtl/>
        </w:rPr>
        <w:t>. מלהיות</w:t>
      </w:r>
      <w:bookmarkStart w:id="4746" w:name="_ETM_Q7_502770"/>
      <w:bookmarkStart w:id="4747" w:name="_ETM_Q7_503130"/>
      <w:bookmarkEnd w:id="4746"/>
      <w:bookmarkEnd w:id="4747"/>
      <w:r>
        <w:rPr>
          <w:rFonts w:hint="cs"/>
          <w:rtl/>
        </w:rPr>
        <w:t xml:space="preserve"> </w:t>
      </w:r>
      <w:r>
        <w:rPr>
          <w:rtl/>
        </w:rPr>
        <w:t xml:space="preserve">מנהלת </w:t>
      </w:r>
      <w:bookmarkStart w:id="4748" w:name="_ETM_Q7_503460"/>
      <w:bookmarkEnd w:id="4748"/>
      <w:r>
        <w:rPr>
          <w:rtl/>
        </w:rPr>
        <w:t xml:space="preserve">בית </w:t>
      </w:r>
      <w:bookmarkStart w:id="4749" w:name="_ETM_Q7_503610"/>
      <w:bookmarkEnd w:id="4749"/>
      <w:r>
        <w:rPr>
          <w:rtl/>
        </w:rPr>
        <w:t>ספר</w:t>
      </w:r>
      <w:bookmarkStart w:id="4750" w:name="_ETM_Q7_503332"/>
      <w:bookmarkEnd w:id="4750"/>
      <w:r>
        <w:rPr>
          <w:rtl/>
        </w:rPr>
        <w:t xml:space="preserve"> </w:t>
      </w:r>
      <w:bookmarkStart w:id="4751" w:name="_ETM_Q7_504650"/>
      <w:bookmarkEnd w:id="4751"/>
      <w:r>
        <w:rPr>
          <w:rtl/>
        </w:rPr>
        <w:t xml:space="preserve">הפכתי </w:t>
      </w:r>
      <w:bookmarkStart w:id="4752" w:name="_ETM_Q7_505070"/>
      <w:bookmarkEnd w:id="4752"/>
      <w:r>
        <w:rPr>
          <w:rtl/>
        </w:rPr>
        <w:t xml:space="preserve">להיות </w:t>
      </w:r>
      <w:bookmarkStart w:id="4753" w:name="_ETM_Q7_505310"/>
      <w:bookmarkEnd w:id="4753"/>
      <w:r>
        <w:rPr>
          <w:rtl/>
        </w:rPr>
        <w:t xml:space="preserve">מנהלת </w:t>
      </w:r>
      <w:bookmarkStart w:id="4754" w:name="_ETM_Q7_505730"/>
      <w:bookmarkEnd w:id="4754"/>
      <w:r>
        <w:rPr>
          <w:rtl/>
        </w:rPr>
        <w:t>ב</w:t>
      </w:r>
      <w:r w:rsidR="007E0214">
        <w:rPr>
          <w:rFonts w:hint="cs"/>
          <w:rtl/>
        </w:rPr>
        <w:t>י</w:t>
      </w:r>
      <w:r>
        <w:rPr>
          <w:rtl/>
        </w:rPr>
        <w:t xml:space="preserve">ת </w:t>
      </w:r>
      <w:bookmarkStart w:id="4755" w:name="_ETM_Q7_506000"/>
      <w:bookmarkEnd w:id="4755"/>
      <w:r>
        <w:rPr>
          <w:rFonts w:hint="cs"/>
          <w:rtl/>
        </w:rPr>
        <w:t>יתומים.</w:t>
      </w:r>
      <w:r>
        <w:rPr>
          <w:rtl/>
        </w:rPr>
        <w:t xml:space="preserve"> </w:t>
      </w:r>
      <w:bookmarkStart w:id="4756" w:name="_ETM_Q7_506899"/>
      <w:bookmarkEnd w:id="4756"/>
      <w:r>
        <w:rPr>
          <w:rtl/>
        </w:rPr>
        <w:t>מה</w:t>
      </w:r>
      <w:r>
        <w:rPr>
          <w:rFonts w:hint="cs"/>
          <w:rtl/>
        </w:rPr>
        <w:t>,</w:t>
      </w:r>
      <w:r>
        <w:rPr>
          <w:rtl/>
        </w:rPr>
        <w:t xml:space="preserve"> </w:t>
      </w:r>
      <w:bookmarkStart w:id="4757" w:name="_ETM_Q7_507109"/>
      <w:bookmarkEnd w:id="4757"/>
      <w:r>
        <w:rPr>
          <w:rFonts w:hint="cs"/>
          <w:rtl/>
        </w:rPr>
        <w:t>אנחנו</w:t>
      </w:r>
      <w:bookmarkStart w:id="4758" w:name="_ETM_Q7_505936"/>
      <w:bookmarkEnd w:id="4758"/>
      <w:r>
        <w:rPr>
          <w:rtl/>
        </w:rPr>
        <w:t xml:space="preserve"> </w:t>
      </w:r>
      <w:bookmarkStart w:id="4759" w:name="_ETM_Q7_507229"/>
      <w:bookmarkEnd w:id="4759"/>
      <w:r>
        <w:rPr>
          <w:rtl/>
        </w:rPr>
        <w:t xml:space="preserve">באמת </w:t>
      </w:r>
      <w:bookmarkStart w:id="4760" w:name="_ETM_Q7_507589"/>
      <w:bookmarkEnd w:id="4760"/>
      <w:r>
        <w:rPr>
          <w:rtl/>
        </w:rPr>
        <w:t xml:space="preserve">חושבים </w:t>
      </w:r>
      <w:bookmarkStart w:id="4761" w:name="_ETM_Q7_508009"/>
      <w:bookmarkEnd w:id="4761"/>
      <w:r>
        <w:rPr>
          <w:rtl/>
        </w:rPr>
        <w:t xml:space="preserve">שאישה </w:t>
      </w:r>
      <w:bookmarkStart w:id="4762" w:name="_ETM_Q7_508399"/>
      <w:bookmarkEnd w:id="4762"/>
      <w:r>
        <w:rPr>
          <w:rtl/>
        </w:rPr>
        <w:t xml:space="preserve">שאיבדה </w:t>
      </w:r>
      <w:bookmarkStart w:id="4763" w:name="_ETM_Q7_508759"/>
      <w:bookmarkEnd w:id="4763"/>
      <w:r>
        <w:rPr>
          <w:rtl/>
        </w:rPr>
        <w:t xml:space="preserve">את </w:t>
      </w:r>
      <w:bookmarkStart w:id="4764" w:name="_ETM_Q7_508849"/>
      <w:bookmarkEnd w:id="4764"/>
      <w:r>
        <w:rPr>
          <w:rtl/>
        </w:rPr>
        <w:t xml:space="preserve">בעלה </w:t>
      </w:r>
      <w:bookmarkStart w:id="4765" w:name="_ETM_Q7_509890"/>
      <w:bookmarkEnd w:id="4765"/>
      <w:r>
        <w:rPr>
          <w:rtl/>
        </w:rPr>
        <w:t>בק</w:t>
      </w:r>
      <w:r>
        <w:rPr>
          <w:rFonts w:hint="cs"/>
          <w:rtl/>
        </w:rPr>
        <w:t>רב</w:t>
      </w:r>
      <w:r>
        <w:rPr>
          <w:rtl/>
        </w:rPr>
        <w:t xml:space="preserve"> </w:t>
      </w:r>
      <w:bookmarkStart w:id="4766" w:name="_ETM_Q7_510429"/>
      <w:bookmarkEnd w:id="4766"/>
      <w:r>
        <w:rPr>
          <w:rtl/>
        </w:rPr>
        <w:t xml:space="preserve">יכולה </w:t>
      </w:r>
      <w:bookmarkStart w:id="4767" w:name="_ETM_Q7_510910"/>
      <w:bookmarkEnd w:id="4767"/>
      <w:r>
        <w:rPr>
          <w:rFonts w:hint="cs"/>
          <w:rtl/>
        </w:rPr>
        <w:t>ב</w:t>
      </w:r>
      <w:r>
        <w:rPr>
          <w:rtl/>
        </w:rPr>
        <w:t xml:space="preserve">תוך </w:t>
      </w:r>
      <w:bookmarkStart w:id="4768" w:name="_ETM_Q7_511599"/>
      <w:bookmarkEnd w:id="4768"/>
      <w:r>
        <w:rPr>
          <w:rFonts w:hint="cs"/>
          <w:rtl/>
        </w:rPr>
        <w:t>שלושה</w:t>
      </w:r>
      <w:r>
        <w:rPr>
          <w:rtl/>
        </w:rPr>
        <w:t xml:space="preserve"> </w:t>
      </w:r>
      <w:bookmarkStart w:id="4769" w:name="_ETM_Q7_512020"/>
      <w:bookmarkEnd w:id="4769"/>
      <w:r>
        <w:rPr>
          <w:rtl/>
        </w:rPr>
        <w:t xml:space="preserve">חודשים </w:t>
      </w:r>
      <w:bookmarkStart w:id="4770" w:name="_ETM_Q7_512410"/>
      <w:bookmarkEnd w:id="4770"/>
      <w:r>
        <w:rPr>
          <w:rtl/>
        </w:rPr>
        <w:t xml:space="preserve">לחזור </w:t>
      </w:r>
      <w:bookmarkStart w:id="4771" w:name="_ETM_Q7_512710"/>
      <w:bookmarkEnd w:id="4771"/>
      <w:r>
        <w:rPr>
          <w:rtl/>
        </w:rPr>
        <w:t xml:space="preserve">לחיים </w:t>
      </w:r>
      <w:bookmarkStart w:id="4772" w:name="_ETM_Q7_513040"/>
      <w:bookmarkEnd w:id="4772"/>
      <w:r>
        <w:rPr>
          <w:rtl/>
        </w:rPr>
        <w:t xml:space="preserve">שלה </w:t>
      </w:r>
      <w:bookmarkStart w:id="4773" w:name="_ETM_Q7_513250"/>
      <w:bookmarkEnd w:id="4773"/>
      <w:r>
        <w:rPr>
          <w:rtl/>
        </w:rPr>
        <w:t xml:space="preserve">כאילו </w:t>
      </w:r>
      <w:bookmarkStart w:id="4774" w:name="_ETM_Q7_513520"/>
      <w:bookmarkEnd w:id="4774"/>
      <w:r>
        <w:rPr>
          <w:rtl/>
        </w:rPr>
        <w:t xml:space="preserve">כלום </w:t>
      </w:r>
      <w:bookmarkStart w:id="4775" w:name="_ETM_Q7_513700"/>
      <w:bookmarkEnd w:id="4775"/>
      <w:r>
        <w:rPr>
          <w:rtl/>
        </w:rPr>
        <w:t xml:space="preserve">לא </w:t>
      </w:r>
      <w:bookmarkStart w:id="4776" w:name="_ETM_Q7_513790"/>
      <w:bookmarkEnd w:id="4776"/>
      <w:r>
        <w:rPr>
          <w:rtl/>
        </w:rPr>
        <w:t>קרה</w:t>
      </w:r>
      <w:r>
        <w:rPr>
          <w:rFonts w:hint="cs"/>
          <w:rtl/>
        </w:rPr>
        <w:t>?</w:t>
      </w:r>
      <w:r>
        <w:rPr>
          <w:rtl/>
        </w:rPr>
        <w:t xml:space="preserve"> </w:t>
      </w:r>
      <w:bookmarkStart w:id="4777" w:name="_ETM_Q7_515420"/>
      <w:bookmarkEnd w:id="4777"/>
    </w:p>
    <w:p w:rsidR="00964504" w:rsidRDefault="00964504" w:rsidP="000E197F">
      <w:pPr>
        <w:rPr>
          <w:rtl/>
        </w:rPr>
      </w:pPr>
      <w:bookmarkStart w:id="4778" w:name="_ETM_Q7_520997"/>
      <w:bookmarkStart w:id="4779" w:name="_ETM_Q7_521105"/>
      <w:bookmarkEnd w:id="4778"/>
      <w:bookmarkEnd w:id="4779"/>
    </w:p>
    <w:p w:rsidR="00964504" w:rsidRDefault="00964504" w:rsidP="007E0214">
      <w:pPr>
        <w:rPr>
          <w:rtl/>
        </w:rPr>
      </w:pPr>
      <w:bookmarkStart w:id="4780" w:name="_ETM_Q7_521164"/>
      <w:bookmarkStart w:id="4781" w:name="_ETM_Q7_521267"/>
      <w:bookmarkEnd w:id="4780"/>
      <w:bookmarkEnd w:id="4781"/>
      <w:r>
        <w:rPr>
          <w:rtl/>
        </w:rPr>
        <w:t xml:space="preserve">ומה </w:t>
      </w:r>
      <w:bookmarkStart w:id="4782" w:name="_ETM_Q7_515750"/>
      <w:bookmarkEnd w:id="4782"/>
      <w:r>
        <w:rPr>
          <w:rtl/>
        </w:rPr>
        <w:t xml:space="preserve">הלוחמים </w:t>
      </w:r>
      <w:bookmarkStart w:id="4783" w:name="_ETM_Q7_516290"/>
      <w:bookmarkEnd w:id="4783"/>
      <w:r>
        <w:rPr>
          <w:rtl/>
        </w:rPr>
        <w:t>יחשבו</w:t>
      </w:r>
      <w:r>
        <w:rPr>
          <w:rFonts w:hint="cs"/>
          <w:rtl/>
        </w:rPr>
        <w:t>?</w:t>
      </w:r>
      <w:r>
        <w:rPr>
          <w:rtl/>
        </w:rPr>
        <w:t xml:space="preserve"> </w:t>
      </w:r>
      <w:bookmarkStart w:id="4784" w:name="_ETM_Q7_517900"/>
      <w:bookmarkEnd w:id="4784"/>
      <w:r>
        <w:rPr>
          <w:rtl/>
        </w:rPr>
        <w:t xml:space="preserve">אנחנו </w:t>
      </w:r>
      <w:bookmarkStart w:id="4785" w:name="_ETM_Q7_518320"/>
      <w:bookmarkEnd w:id="4785"/>
      <w:r>
        <w:rPr>
          <w:rtl/>
        </w:rPr>
        <w:t xml:space="preserve">עכשיו </w:t>
      </w:r>
      <w:bookmarkStart w:id="4786" w:name="_ETM_Q7_518589"/>
      <w:bookmarkEnd w:id="4786"/>
      <w:r>
        <w:rPr>
          <w:rtl/>
        </w:rPr>
        <w:t xml:space="preserve">מגייסים </w:t>
      </w:r>
      <w:bookmarkStart w:id="4787" w:name="_ETM_Q7_519220"/>
      <w:bookmarkEnd w:id="4787"/>
      <w:r>
        <w:rPr>
          <w:rtl/>
        </w:rPr>
        <w:t xml:space="preserve">עשרות </w:t>
      </w:r>
      <w:bookmarkStart w:id="4788" w:name="_ETM_Q7_519640"/>
      <w:bookmarkEnd w:id="4788"/>
      <w:r>
        <w:rPr>
          <w:rtl/>
        </w:rPr>
        <w:t xml:space="preserve">אלפי </w:t>
      </w:r>
      <w:bookmarkStart w:id="4789" w:name="_ETM_Q7_519910"/>
      <w:bookmarkEnd w:id="4789"/>
      <w:r>
        <w:rPr>
          <w:rtl/>
        </w:rPr>
        <w:t xml:space="preserve">לוחמים </w:t>
      </w:r>
      <w:bookmarkStart w:id="4790" w:name="_ETM_Q7_521730"/>
      <w:bookmarkEnd w:id="4790"/>
      <w:r>
        <w:rPr>
          <w:rtl/>
        </w:rPr>
        <w:t>ל</w:t>
      </w:r>
      <w:r>
        <w:rPr>
          <w:rFonts w:hint="cs"/>
          <w:rtl/>
        </w:rPr>
        <w:t>קרבות</w:t>
      </w:r>
      <w:bookmarkStart w:id="4791" w:name="_ETM_Q7_521322"/>
      <w:bookmarkEnd w:id="4791"/>
      <w:r w:rsidR="007E0214">
        <w:rPr>
          <w:rFonts w:hint="cs"/>
          <w:rtl/>
        </w:rPr>
        <w:t>;</w:t>
      </w:r>
      <w:r>
        <w:rPr>
          <w:rtl/>
        </w:rPr>
        <w:t xml:space="preserve"> </w:t>
      </w:r>
      <w:bookmarkStart w:id="4792" w:name="_ETM_Q7_523100"/>
      <w:bookmarkEnd w:id="4792"/>
      <w:r>
        <w:rPr>
          <w:rtl/>
        </w:rPr>
        <w:t xml:space="preserve">מה </w:t>
      </w:r>
      <w:bookmarkStart w:id="4793" w:name="_ETM_Q7_523339"/>
      <w:bookmarkEnd w:id="4793"/>
      <w:r>
        <w:rPr>
          <w:rtl/>
        </w:rPr>
        <w:t xml:space="preserve">הם </w:t>
      </w:r>
      <w:bookmarkStart w:id="4794" w:name="_ETM_Q7_523429"/>
      <w:bookmarkEnd w:id="4794"/>
      <w:r>
        <w:rPr>
          <w:rtl/>
        </w:rPr>
        <w:t xml:space="preserve">צריכים </w:t>
      </w:r>
      <w:bookmarkStart w:id="4795" w:name="_ETM_Q7_523879"/>
      <w:bookmarkEnd w:id="4795"/>
      <w:r>
        <w:rPr>
          <w:rtl/>
        </w:rPr>
        <w:t xml:space="preserve">לחשוב </w:t>
      </w:r>
      <w:bookmarkStart w:id="4796" w:name="_ETM_Q7_524239"/>
      <w:bookmarkEnd w:id="4796"/>
      <w:r>
        <w:rPr>
          <w:rtl/>
        </w:rPr>
        <w:t xml:space="preserve">על </w:t>
      </w:r>
      <w:bookmarkStart w:id="4797" w:name="_ETM_Q7_524359"/>
      <w:bookmarkEnd w:id="4797"/>
      <w:r>
        <w:rPr>
          <w:rtl/>
        </w:rPr>
        <w:t>זה</w:t>
      </w:r>
      <w:r w:rsidR="007E0214">
        <w:rPr>
          <w:rFonts w:hint="cs"/>
          <w:rtl/>
        </w:rPr>
        <w:t>,</w:t>
      </w:r>
      <w:r>
        <w:rPr>
          <w:rtl/>
        </w:rPr>
        <w:t xml:space="preserve"> </w:t>
      </w:r>
      <w:bookmarkStart w:id="4798" w:name="_ETM_Q7_524690"/>
      <w:bookmarkEnd w:id="4798"/>
      <w:r>
        <w:rPr>
          <w:rFonts w:hint="cs"/>
          <w:rtl/>
        </w:rPr>
        <w:t>כ</w:t>
      </w:r>
      <w:r>
        <w:rPr>
          <w:rtl/>
        </w:rPr>
        <w:t xml:space="preserve">שהם </w:t>
      </w:r>
      <w:bookmarkStart w:id="4799" w:name="_ETM_Q7_524960"/>
      <w:bookmarkEnd w:id="4799"/>
      <w:r>
        <w:rPr>
          <w:rtl/>
        </w:rPr>
        <w:t xml:space="preserve">יודעים </w:t>
      </w:r>
      <w:bookmarkStart w:id="4800" w:name="_ETM_Q7_525379"/>
      <w:bookmarkEnd w:id="4800"/>
      <w:r>
        <w:rPr>
          <w:rFonts w:hint="cs"/>
          <w:rtl/>
        </w:rPr>
        <w:t>כ</w:t>
      </w:r>
      <w:r>
        <w:rPr>
          <w:rtl/>
        </w:rPr>
        <w:t xml:space="preserve">שהם </w:t>
      </w:r>
      <w:bookmarkStart w:id="4801" w:name="_ETM_Q7_525620"/>
      <w:bookmarkEnd w:id="4801"/>
      <w:r>
        <w:rPr>
          <w:rtl/>
        </w:rPr>
        <w:t xml:space="preserve">יוצאים </w:t>
      </w:r>
      <w:bookmarkStart w:id="4802" w:name="_ETM_Q7_525920"/>
      <w:bookmarkEnd w:id="4802"/>
      <w:r>
        <w:rPr>
          <w:rtl/>
        </w:rPr>
        <w:t>לקרב</w:t>
      </w:r>
      <w:r>
        <w:rPr>
          <w:rFonts w:hint="cs"/>
          <w:rtl/>
        </w:rPr>
        <w:t xml:space="preserve"> שאם</w:t>
      </w:r>
      <w:r>
        <w:rPr>
          <w:rtl/>
        </w:rPr>
        <w:t xml:space="preserve"> </w:t>
      </w:r>
      <w:bookmarkStart w:id="4803" w:name="_ETM_Q7_526279"/>
      <w:bookmarkStart w:id="4804" w:name="_ETM_Q7_526399"/>
      <w:bookmarkStart w:id="4805" w:name="_ETM_Q7_526760"/>
      <w:bookmarkEnd w:id="4803"/>
      <w:bookmarkEnd w:id="4804"/>
      <w:bookmarkEnd w:id="4805"/>
      <w:r>
        <w:rPr>
          <w:rtl/>
        </w:rPr>
        <w:t xml:space="preserve">הנורא </w:t>
      </w:r>
      <w:bookmarkStart w:id="4806" w:name="_ETM_Q7_527029"/>
      <w:bookmarkEnd w:id="4806"/>
      <w:r>
        <w:rPr>
          <w:rtl/>
        </w:rPr>
        <w:t>מכ</w:t>
      </w:r>
      <w:r w:rsidR="007E0214">
        <w:rPr>
          <w:rFonts w:hint="cs"/>
          <w:rtl/>
        </w:rPr>
        <w:t>ו</w:t>
      </w:r>
      <w:r>
        <w:rPr>
          <w:rtl/>
        </w:rPr>
        <w:t xml:space="preserve">ל </w:t>
      </w:r>
      <w:bookmarkStart w:id="4807" w:name="_ETM_Q7_527359"/>
      <w:bookmarkEnd w:id="4807"/>
      <w:r>
        <w:rPr>
          <w:rtl/>
        </w:rPr>
        <w:t>יקרה</w:t>
      </w:r>
      <w:bookmarkStart w:id="4808" w:name="_ETM_Q7_529786"/>
      <w:bookmarkEnd w:id="4808"/>
      <w:r>
        <w:rPr>
          <w:rtl/>
        </w:rPr>
        <w:t xml:space="preserve"> </w:t>
      </w:r>
      <w:bookmarkStart w:id="4809" w:name="_ETM_Q7_527629"/>
      <w:bookmarkEnd w:id="4809"/>
      <w:r>
        <w:rPr>
          <w:rtl/>
        </w:rPr>
        <w:t xml:space="preserve">להם </w:t>
      </w:r>
      <w:bookmarkStart w:id="4810" w:name="_ETM_Q7_528440"/>
      <w:bookmarkEnd w:id="4810"/>
      <w:r>
        <w:rPr>
          <w:rtl/>
        </w:rPr>
        <w:t xml:space="preserve">ממשלת </w:t>
      </w:r>
      <w:bookmarkStart w:id="4811" w:name="_ETM_Q7_528980"/>
      <w:bookmarkEnd w:id="4811"/>
      <w:r>
        <w:rPr>
          <w:rtl/>
        </w:rPr>
        <w:t xml:space="preserve">ישראל </w:t>
      </w:r>
      <w:bookmarkStart w:id="4812" w:name="_ETM_Q7_529700"/>
      <w:bookmarkEnd w:id="4812"/>
      <w:r>
        <w:rPr>
          <w:rtl/>
        </w:rPr>
        <w:t xml:space="preserve">תפקיר </w:t>
      </w:r>
      <w:bookmarkStart w:id="4813" w:name="_ETM_Q7_530690"/>
      <w:bookmarkEnd w:id="4813"/>
      <w:r>
        <w:rPr>
          <w:rtl/>
        </w:rPr>
        <w:t>אותן</w:t>
      </w:r>
      <w:r>
        <w:rPr>
          <w:rFonts w:hint="cs"/>
          <w:rtl/>
        </w:rPr>
        <w:t>,</w:t>
      </w:r>
      <w:r>
        <w:rPr>
          <w:rtl/>
        </w:rPr>
        <w:t xml:space="preserve"> </w:t>
      </w:r>
      <w:bookmarkStart w:id="4814" w:name="_ETM_Q7_531110"/>
      <w:bookmarkEnd w:id="4814"/>
      <w:r>
        <w:rPr>
          <w:rtl/>
        </w:rPr>
        <w:t xml:space="preserve">תפקיר </w:t>
      </w:r>
      <w:bookmarkStart w:id="4815" w:name="_ETM_Q7_531440"/>
      <w:bookmarkEnd w:id="4815"/>
      <w:r>
        <w:rPr>
          <w:rtl/>
        </w:rPr>
        <w:t xml:space="preserve">את </w:t>
      </w:r>
      <w:bookmarkStart w:id="4816" w:name="_ETM_Q7_531529"/>
      <w:bookmarkEnd w:id="4816"/>
      <w:r>
        <w:rPr>
          <w:rtl/>
        </w:rPr>
        <w:t xml:space="preserve">הנשים </w:t>
      </w:r>
      <w:bookmarkStart w:id="4817" w:name="_ETM_Q7_531950"/>
      <w:bookmarkEnd w:id="4817"/>
      <w:r>
        <w:rPr>
          <w:rtl/>
        </w:rPr>
        <w:t>שלהם</w:t>
      </w:r>
      <w:r>
        <w:rPr>
          <w:rFonts w:hint="cs"/>
          <w:rtl/>
        </w:rPr>
        <w:t>?</w:t>
      </w:r>
      <w:r>
        <w:rPr>
          <w:rtl/>
        </w:rPr>
        <w:t xml:space="preserve"> </w:t>
      </w:r>
      <w:bookmarkStart w:id="4818" w:name="_ETM_Q7_533270"/>
      <w:bookmarkEnd w:id="4818"/>
      <w:r>
        <w:rPr>
          <w:rtl/>
        </w:rPr>
        <w:t xml:space="preserve">איך </w:t>
      </w:r>
      <w:bookmarkStart w:id="4819" w:name="_ETM_Q7_533480"/>
      <w:bookmarkEnd w:id="4819"/>
      <w:r>
        <w:rPr>
          <w:rtl/>
        </w:rPr>
        <w:t xml:space="preserve">אנחנו </w:t>
      </w:r>
      <w:bookmarkStart w:id="4820" w:name="_ETM_Q7_533870"/>
      <w:bookmarkEnd w:id="4820"/>
      <w:r>
        <w:rPr>
          <w:rFonts w:hint="cs"/>
          <w:rtl/>
        </w:rPr>
        <w:t xml:space="preserve">בכלל </w:t>
      </w:r>
      <w:bookmarkStart w:id="4821" w:name="_ETM_Q7_532332"/>
      <w:bookmarkEnd w:id="4821"/>
      <w:r>
        <w:rPr>
          <w:rtl/>
        </w:rPr>
        <w:t xml:space="preserve">יכולים </w:t>
      </w:r>
      <w:bookmarkStart w:id="4822" w:name="_ETM_Q7_534170"/>
      <w:bookmarkEnd w:id="4822"/>
      <w:r>
        <w:rPr>
          <w:rtl/>
        </w:rPr>
        <w:t xml:space="preserve">להסתכל </w:t>
      </w:r>
      <w:bookmarkStart w:id="4823" w:name="_ETM_Q7_534589"/>
      <w:bookmarkEnd w:id="4823"/>
      <w:r>
        <w:rPr>
          <w:rtl/>
        </w:rPr>
        <w:t xml:space="preserve">להם </w:t>
      </w:r>
      <w:bookmarkStart w:id="4824" w:name="_ETM_Q7_534710"/>
      <w:bookmarkEnd w:id="4824"/>
      <w:r>
        <w:rPr>
          <w:rtl/>
        </w:rPr>
        <w:t>בעיניים</w:t>
      </w:r>
      <w:r>
        <w:rPr>
          <w:rFonts w:hint="cs"/>
          <w:rtl/>
        </w:rPr>
        <w:t>?</w:t>
      </w:r>
      <w:r>
        <w:rPr>
          <w:rtl/>
        </w:rPr>
        <w:t xml:space="preserve"> </w:t>
      </w:r>
      <w:bookmarkStart w:id="4825" w:name="_ETM_Q7_536060"/>
      <w:bookmarkEnd w:id="4825"/>
      <w:r>
        <w:rPr>
          <w:rtl/>
        </w:rPr>
        <w:t xml:space="preserve">איך </w:t>
      </w:r>
      <w:bookmarkStart w:id="4826" w:name="_ETM_Q7_536330"/>
      <w:bookmarkEnd w:id="4826"/>
      <w:r>
        <w:rPr>
          <w:rtl/>
        </w:rPr>
        <w:t xml:space="preserve">אפשר </w:t>
      </w:r>
      <w:bookmarkStart w:id="4827" w:name="_ETM_Q7_536660"/>
      <w:bookmarkEnd w:id="4827"/>
      <w:r>
        <w:rPr>
          <w:rtl/>
        </w:rPr>
        <w:t xml:space="preserve">להסתכל </w:t>
      </w:r>
      <w:bookmarkStart w:id="4828" w:name="_ETM_Q7_537080"/>
      <w:bookmarkEnd w:id="4828"/>
      <w:r>
        <w:rPr>
          <w:rtl/>
        </w:rPr>
        <w:t>ל</w:t>
      </w:r>
      <w:bookmarkStart w:id="4829" w:name="_ETM_Q7_537140"/>
      <w:bookmarkEnd w:id="4829"/>
      <w:r>
        <w:rPr>
          <w:rtl/>
        </w:rPr>
        <w:t xml:space="preserve">אנשים </w:t>
      </w:r>
      <w:bookmarkStart w:id="4830" w:name="_ETM_Q7_537529"/>
      <w:bookmarkEnd w:id="4830"/>
      <w:r>
        <w:rPr>
          <w:rtl/>
        </w:rPr>
        <w:t xml:space="preserve">האלה </w:t>
      </w:r>
      <w:bookmarkStart w:id="4831" w:name="_ETM_Q7_537770"/>
      <w:bookmarkEnd w:id="4831"/>
      <w:r>
        <w:rPr>
          <w:rtl/>
        </w:rPr>
        <w:t>בעיניים</w:t>
      </w:r>
      <w:r>
        <w:rPr>
          <w:rFonts w:hint="cs"/>
          <w:rtl/>
        </w:rPr>
        <w:t>?</w:t>
      </w:r>
      <w:r>
        <w:rPr>
          <w:rtl/>
        </w:rPr>
        <w:t xml:space="preserve"> </w:t>
      </w:r>
      <w:bookmarkStart w:id="4832" w:name="_ETM_Q7_538100"/>
      <w:bookmarkEnd w:id="4832"/>
      <w:r>
        <w:rPr>
          <w:rtl/>
        </w:rPr>
        <w:t xml:space="preserve">איך </w:t>
      </w:r>
      <w:bookmarkStart w:id="4833" w:name="_ETM_Q7_538190"/>
      <w:bookmarkEnd w:id="4833"/>
      <w:r>
        <w:rPr>
          <w:rtl/>
        </w:rPr>
        <w:t xml:space="preserve">אפשר </w:t>
      </w:r>
      <w:bookmarkStart w:id="4834" w:name="_ETM_Q7_538400"/>
      <w:bookmarkEnd w:id="4834"/>
      <w:r>
        <w:rPr>
          <w:rtl/>
        </w:rPr>
        <w:t xml:space="preserve">להסתכל </w:t>
      </w:r>
      <w:bookmarkStart w:id="4835" w:name="_ETM_Q7_538790"/>
      <w:bookmarkEnd w:id="4835"/>
      <w:r>
        <w:rPr>
          <w:rFonts w:hint="cs"/>
          <w:rtl/>
        </w:rPr>
        <w:t>ל</w:t>
      </w:r>
      <w:bookmarkStart w:id="4836" w:name="_ETM_Q7_535631"/>
      <w:bookmarkEnd w:id="4836"/>
      <w:r>
        <w:rPr>
          <w:rtl/>
        </w:rPr>
        <w:t xml:space="preserve">לוחמים </w:t>
      </w:r>
      <w:bookmarkStart w:id="4837" w:name="_ETM_Q7_539300"/>
      <w:bookmarkEnd w:id="4837"/>
      <w:r>
        <w:rPr>
          <w:rtl/>
        </w:rPr>
        <w:t xml:space="preserve">האלה </w:t>
      </w:r>
      <w:bookmarkStart w:id="4838" w:name="_ETM_Q7_539510"/>
      <w:bookmarkEnd w:id="4838"/>
      <w:r>
        <w:rPr>
          <w:rtl/>
        </w:rPr>
        <w:t>בעיניים</w:t>
      </w:r>
      <w:r>
        <w:rPr>
          <w:rFonts w:hint="cs"/>
          <w:rtl/>
        </w:rPr>
        <w:t>?</w:t>
      </w:r>
      <w:r>
        <w:rPr>
          <w:rtl/>
        </w:rPr>
        <w:t xml:space="preserve"> </w:t>
      </w:r>
      <w:bookmarkStart w:id="4839" w:name="_ETM_Q7_540499"/>
      <w:bookmarkStart w:id="4840" w:name="_ETM_Q7_538644"/>
      <w:bookmarkStart w:id="4841" w:name="_ETM_Q7_538758"/>
      <w:bookmarkStart w:id="4842" w:name="_ETM_Q7_538812"/>
      <w:bookmarkStart w:id="4843" w:name="_ETM_Q7_538896"/>
      <w:bookmarkEnd w:id="4839"/>
      <w:bookmarkEnd w:id="4840"/>
      <w:bookmarkEnd w:id="4841"/>
      <w:bookmarkEnd w:id="4842"/>
      <w:bookmarkEnd w:id="4843"/>
      <w:r>
        <w:rPr>
          <w:rtl/>
        </w:rPr>
        <w:t xml:space="preserve">אני </w:t>
      </w:r>
      <w:bookmarkStart w:id="4844" w:name="_ETM_Q7_540710"/>
      <w:bookmarkEnd w:id="4844"/>
      <w:r>
        <w:rPr>
          <w:rtl/>
        </w:rPr>
        <w:t xml:space="preserve">שואל </w:t>
      </w:r>
      <w:bookmarkStart w:id="4845" w:name="_ETM_Q7_540949"/>
      <w:bookmarkEnd w:id="4845"/>
      <w:r>
        <w:rPr>
          <w:rtl/>
        </w:rPr>
        <w:t xml:space="preserve">אותך </w:t>
      </w:r>
      <w:bookmarkStart w:id="4846" w:name="_ETM_Q7_541219"/>
      <w:bookmarkEnd w:id="4846"/>
      <w:r>
        <w:rPr>
          <w:rtl/>
        </w:rPr>
        <w:t>פה</w:t>
      </w:r>
      <w:r>
        <w:rPr>
          <w:rFonts w:hint="cs"/>
          <w:rtl/>
        </w:rPr>
        <w:t>,</w:t>
      </w:r>
      <w:r>
        <w:rPr>
          <w:rtl/>
        </w:rPr>
        <w:t xml:space="preserve"> </w:t>
      </w:r>
      <w:bookmarkStart w:id="4847" w:name="_ETM_Q7_541760"/>
      <w:bookmarkEnd w:id="4847"/>
      <w:r>
        <w:rPr>
          <w:rtl/>
        </w:rPr>
        <w:t xml:space="preserve">חבר </w:t>
      </w:r>
      <w:bookmarkStart w:id="4848" w:name="_ETM_Q7_542059"/>
      <w:bookmarkEnd w:id="4848"/>
      <w:r>
        <w:rPr>
          <w:rtl/>
        </w:rPr>
        <w:t xml:space="preserve">הכנסת </w:t>
      </w:r>
      <w:bookmarkStart w:id="4849" w:name="_ETM_Q7_542420"/>
      <w:bookmarkEnd w:id="4849"/>
      <w:r>
        <w:rPr>
          <w:rFonts w:hint="cs"/>
          <w:rtl/>
        </w:rPr>
        <w:t>מעוז, ואת</w:t>
      </w:r>
      <w:bookmarkStart w:id="4850" w:name="_ETM_Q7_539201"/>
      <w:bookmarkEnd w:id="4850"/>
      <w:r>
        <w:rPr>
          <w:rtl/>
        </w:rPr>
        <w:t xml:space="preserve"> </w:t>
      </w:r>
      <w:bookmarkStart w:id="4851" w:name="_ETM_Q7_542839"/>
      <w:bookmarkEnd w:id="4851"/>
      <w:r>
        <w:rPr>
          <w:rtl/>
        </w:rPr>
        <w:t xml:space="preserve">חברי </w:t>
      </w:r>
      <w:bookmarkStart w:id="4852" w:name="_ETM_Q7_543109"/>
      <w:bookmarkEnd w:id="4852"/>
      <w:r>
        <w:rPr>
          <w:rtl/>
        </w:rPr>
        <w:t>הקואליציה</w:t>
      </w:r>
      <w:r>
        <w:rPr>
          <w:rFonts w:hint="cs"/>
          <w:rtl/>
        </w:rPr>
        <w:t>.</w:t>
      </w:r>
      <w:bookmarkStart w:id="4853" w:name="_ETM_Q7_544790"/>
      <w:bookmarkEnd w:id="4853"/>
    </w:p>
    <w:p w:rsidR="00964504" w:rsidRDefault="00964504" w:rsidP="000E197F">
      <w:pPr>
        <w:rPr>
          <w:rtl/>
        </w:rPr>
      </w:pPr>
    </w:p>
    <w:p w:rsidR="00964504" w:rsidRDefault="00964504" w:rsidP="007E0214">
      <w:pPr>
        <w:rPr>
          <w:rtl/>
        </w:rPr>
      </w:pPr>
      <w:r>
        <w:rPr>
          <w:rtl/>
        </w:rPr>
        <w:t xml:space="preserve">יש </w:t>
      </w:r>
      <w:bookmarkStart w:id="4854" w:name="_ETM_Q7_545180"/>
      <w:bookmarkEnd w:id="4854"/>
      <w:r>
        <w:rPr>
          <w:rtl/>
        </w:rPr>
        <w:t>כסף</w:t>
      </w:r>
      <w:r>
        <w:rPr>
          <w:rFonts w:hint="cs"/>
          <w:rtl/>
        </w:rPr>
        <w:t>.</w:t>
      </w:r>
      <w:bookmarkStart w:id="4855" w:name="_ETM_Q7_546521"/>
      <w:bookmarkEnd w:id="4855"/>
      <w:r>
        <w:rPr>
          <w:rtl/>
        </w:rPr>
        <w:t xml:space="preserve"> </w:t>
      </w:r>
      <w:bookmarkStart w:id="4856" w:name="_ETM_Q7_546779"/>
      <w:bookmarkEnd w:id="4856"/>
      <w:r>
        <w:rPr>
          <w:rtl/>
        </w:rPr>
        <w:t xml:space="preserve">יש </w:t>
      </w:r>
      <w:bookmarkStart w:id="4857" w:name="_ETM_Q7_547229"/>
      <w:bookmarkEnd w:id="4857"/>
      <w:r>
        <w:rPr>
          <w:rtl/>
        </w:rPr>
        <w:t xml:space="preserve">כסף </w:t>
      </w:r>
      <w:bookmarkStart w:id="4858" w:name="_ETM_Q7_548679"/>
      <w:bookmarkEnd w:id="4858"/>
      <w:r>
        <w:rPr>
          <w:rFonts w:hint="cs"/>
          <w:rtl/>
        </w:rPr>
        <w:t xml:space="preserve">– </w:t>
      </w:r>
      <w:r>
        <w:rPr>
          <w:rtl/>
        </w:rPr>
        <w:t xml:space="preserve">יש </w:t>
      </w:r>
      <w:bookmarkStart w:id="4859" w:name="_ETM_Q7_548979"/>
      <w:bookmarkEnd w:id="4859"/>
      <w:r>
        <w:rPr>
          <w:rtl/>
        </w:rPr>
        <w:t>8</w:t>
      </w:r>
      <w:r>
        <w:rPr>
          <w:rFonts w:hint="cs"/>
          <w:rtl/>
        </w:rPr>
        <w:t>00 מיליון</w:t>
      </w:r>
      <w:bookmarkStart w:id="4860" w:name="_ETM_Q7_547781"/>
      <w:bookmarkEnd w:id="4860"/>
      <w:r>
        <w:rPr>
          <w:rtl/>
        </w:rPr>
        <w:t xml:space="preserve"> </w:t>
      </w:r>
      <w:bookmarkStart w:id="4861" w:name="_ETM_Q7_549909"/>
      <w:bookmarkEnd w:id="4861"/>
      <w:r>
        <w:rPr>
          <w:rtl/>
        </w:rPr>
        <w:t>שקל</w:t>
      </w:r>
      <w:r>
        <w:rPr>
          <w:rFonts w:hint="cs"/>
          <w:rtl/>
        </w:rPr>
        <w:t>,</w:t>
      </w:r>
      <w:r>
        <w:rPr>
          <w:rtl/>
        </w:rPr>
        <w:t xml:space="preserve"> </w:t>
      </w:r>
      <w:bookmarkStart w:id="4862" w:name="_ETM_Q7_550539"/>
      <w:bookmarkEnd w:id="4862"/>
      <w:r>
        <w:rPr>
          <w:rFonts w:hint="cs"/>
          <w:rtl/>
        </w:rPr>
        <w:t xml:space="preserve">כסף </w:t>
      </w:r>
      <w:r>
        <w:rPr>
          <w:rtl/>
        </w:rPr>
        <w:t xml:space="preserve">קואליציוני </w:t>
      </w:r>
      <w:bookmarkStart w:id="4863" w:name="_ETM_Q7_551259"/>
      <w:bookmarkEnd w:id="4863"/>
      <w:r>
        <w:rPr>
          <w:rtl/>
        </w:rPr>
        <w:t xml:space="preserve">שעדיין </w:t>
      </w:r>
      <w:bookmarkStart w:id="4864" w:name="_ETM_Q7_551740"/>
      <w:bookmarkEnd w:id="4864"/>
      <w:r>
        <w:rPr>
          <w:rtl/>
        </w:rPr>
        <w:t xml:space="preserve">לא </w:t>
      </w:r>
      <w:bookmarkStart w:id="4865" w:name="_ETM_Q7_551829"/>
      <w:bookmarkEnd w:id="4865"/>
      <w:r>
        <w:rPr>
          <w:rtl/>
        </w:rPr>
        <w:t>חולק</w:t>
      </w:r>
      <w:r>
        <w:rPr>
          <w:rFonts w:hint="cs"/>
          <w:rtl/>
        </w:rPr>
        <w:t>.</w:t>
      </w:r>
      <w:r>
        <w:rPr>
          <w:rtl/>
        </w:rPr>
        <w:t xml:space="preserve"> </w:t>
      </w:r>
      <w:bookmarkStart w:id="4866" w:name="_ETM_Q7_552810"/>
      <w:bookmarkEnd w:id="4866"/>
      <w:r>
        <w:rPr>
          <w:rtl/>
        </w:rPr>
        <w:t xml:space="preserve">מה </w:t>
      </w:r>
      <w:bookmarkStart w:id="4867" w:name="_ETM_Q7_553140"/>
      <w:bookmarkEnd w:id="4867"/>
      <w:r>
        <w:rPr>
          <w:rtl/>
        </w:rPr>
        <w:t xml:space="preserve">יותר </w:t>
      </w:r>
      <w:bookmarkStart w:id="4868" w:name="_ETM_Q7_553500"/>
      <w:bookmarkEnd w:id="4868"/>
      <w:r>
        <w:rPr>
          <w:rtl/>
        </w:rPr>
        <w:t xml:space="preserve">חשוב </w:t>
      </w:r>
      <w:bookmarkStart w:id="4869" w:name="_ETM_Q7_554650"/>
      <w:bookmarkEnd w:id="4869"/>
      <w:r>
        <w:rPr>
          <w:rtl/>
        </w:rPr>
        <w:t>מ</w:t>
      </w:r>
      <w:bookmarkStart w:id="4870" w:name="_ETM_Q7_554830"/>
      <w:bookmarkEnd w:id="4870"/>
      <w:r>
        <w:rPr>
          <w:rtl/>
        </w:rPr>
        <w:t xml:space="preserve">לתת </w:t>
      </w:r>
      <w:bookmarkStart w:id="4871" w:name="_ETM_Q7_555130"/>
      <w:bookmarkEnd w:id="4871"/>
      <w:r>
        <w:rPr>
          <w:rtl/>
        </w:rPr>
        <w:t xml:space="preserve">את </w:t>
      </w:r>
      <w:bookmarkStart w:id="4872" w:name="_ETM_Q7_555250"/>
      <w:bookmarkEnd w:id="4872"/>
      <w:r>
        <w:rPr>
          <w:rtl/>
        </w:rPr>
        <w:t xml:space="preserve">הכסף </w:t>
      </w:r>
      <w:bookmarkStart w:id="4873" w:name="_ETM_Q7_555670"/>
      <w:bookmarkEnd w:id="4873"/>
      <w:r>
        <w:rPr>
          <w:rtl/>
        </w:rPr>
        <w:t xml:space="preserve">הזה </w:t>
      </w:r>
      <w:bookmarkStart w:id="4874" w:name="_ETM_Q7_556820"/>
      <w:bookmarkEnd w:id="4874"/>
      <w:r>
        <w:rPr>
          <w:rFonts w:hint="cs"/>
          <w:rtl/>
        </w:rPr>
        <w:t>לאלמנות צה"ל?</w:t>
      </w:r>
      <w:r>
        <w:rPr>
          <w:rtl/>
        </w:rPr>
        <w:t xml:space="preserve"> </w:t>
      </w:r>
      <w:bookmarkStart w:id="4875" w:name="_ETM_Q7_558479"/>
      <w:bookmarkEnd w:id="4875"/>
      <w:r>
        <w:rPr>
          <w:rtl/>
        </w:rPr>
        <w:t xml:space="preserve">מה </w:t>
      </w:r>
      <w:bookmarkStart w:id="4876" w:name="_ETM_Q7_558750"/>
      <w:bookmarkEnd w:id="4876"/>
      <w:r>
        <w:rPr>
          <w:rFonts w:hint="cs"/>
          <w:rtl/>
        </w:rPr>
        <w:t>יותר</w:t>
      </w:r>
      <w:bookmarkStart w:id="4877" w:name="_ETM_Q7_557052"/>
      <w:bookmarkEnd w:id="4877"/>
      <w:r>
        <w:rPr>
          <w:rtl/>
        </w:rPr>
        <w:t xml:space="preserve"> </w:t>
      </w:r>
      <w:bookmarkStart w:id="4878" w:name="_ETM_Q7_558900"/>
      <w:bookmarkEnd w:id="4878"/>
      <w:r>
        <w:rPr>
          <w:rtl/>
        </w:rPr>
        <w:t>חשוב</w:t>
      </w:r>
      <w:r>
        <w:rPr>
          <w:rFonts w:hint="cs"/>
          <w:rtl/>
        </w:rPr>
        <w:t>?</w:t>
      </w:r>
      <w:r>
        <w:rPr>
          <w:rtl/>
        </w:rPr>
        <w:t xml:space="preserve"> </w:t>
      </w:r>
      <w:bookmarkStart w:id="4879" w:name="_ETM_Q7_560940"/>
      <w:bookmarkEnd w:id="4879"/>
      <w:r>
        <w:rPr>
          <w:rtl/>
        </w:rPr>
        <w:t xml:space="preserve">איך </w:t>
      </w:r>
      <w:bookmarkStart w:id="4880" w:name="_ETM_Q7_561150"/>
      <w:bookmarkEnd w:id="4880"/>
      <w:r>
        <w:rPr>
          <w:rtl/>
        </w:rPr>
        <w:t xml:space="preserve">אפשר </w:t>
      </w:r>
      <w:bookmarkStart w:id="4881" w:name="_ETM_Q7_561450"/>
      <w:bookmarkEnd w:id="4881"/>
      <w:r>
        <w:rPr>
          <w:rtl/>
        </w:rPr>
        <w:t xml:space="preserve">להסתכל </w:t>
      </w:r>
      <w:bookmarkStart w:id="4882" w:name="_ETM_Q7_561840"/>
      <w:bookmarkEnd w:id="4882"/>
      <w:r>
        <w:rPr>
          <w:rtl/>
        </w:rPr>
        <w:t>לה</w:t>
      </w:r>
      <w:r>
        <w:rPr>
          <w:rFonts w:hint="cs"/>
          <w:rtl/>
        </w:rPr>
        <w:t>ן</w:t>
      </w:r>
      <w:r>
        <w:rPr>
          <w:rtl/>
        </w:rPr>
        <w:t xml:space="preserve"> </w:t>
      </w:r>
      <w:bookmarkStart w:id="4883" w:name="_ETM_Q7_562020"/>
      <w:bookmarkEnd w:id="4883"/>
      <w:r>
        <w:rPr>
          <w:rtl/>
        </w:rPr>
        <w:t xml:space="preserve">בעיניים </w:t>
      </w:r>
      <w:bookmarkStart w:id="4884" w:name="_ETM_Q7_562380"/>
      <w:bookmarkEnd w:id="4884"/>
      <w:r>
        <w:rPr>
          <w:rtl/>
        </w:rPr>
        <w:t xml:space="preserve">ולהגיד </w:t>
      </w:r>
      <w:bookmarkStart w:id="4885" w:name="_ETM_Q7_562650"/>
      <w:bookmarkEnd w:id="4885"/>
      <w:r>
        <w:rPr>
          <w:rtl/>
        </w:rPr>
        <w:t>לה</w:t>
      </w:r>
      <w:r>
        <w:rPr>
          <w:rFonts w:hint="cs"/>
          <w:rtl/>
        </w:rPr>
        <w:t>ן</w:t>
      </w:r>
      <w:r>
        <w:rPr>
          <w:rtl/>
        </w:rPr>
        <w:t xml:space="preserve"> </w:t>
      </w:r>
      <w:bookmarkStart w:id="4886" w:name="_ETM_Q7_562830"/>
      <w:bookmarkEnd w:id="4886"/>
      <w:r>
        <w:rPr>
          <w:rtl/>
        </w:rPr>
        <w:t xml:space="preserve">אחרי </w:t>
      </w:r>
      <w:bookmarkStart w:id="4887" w:name="_ETM_Q7_563010"/>
      <w:bookmarkEnd w:id="4887"/>
      <w:r>
        <w:rPr>
          <w:rFonts w:hint="cs"/>
          <w:rtl/>
        </w:rPr>
        <w:t>שלושה</w:t>
      </w:r>
      <w:r>
        <w:rPr>
          <w:rtl/>
        </w:rPr>
        <w:t xml:space="preserve"> </w:t>
      </w:r>
      <w:bookmarkStart w:id="4888" w:name="_ETM_Q7_563340"/>
      <w:bookmarkEnd w:id="4888"/>
      <w:r>
        <w:rPr>
          <w:rtl/>
        </w:rPr>
        <w:t xml:space="preserve">חודשים </w:t>
      </w:r>
      <w:bookmarkStart w:id="4889" w:name="_ETM_Q7_563820"/>
      <w:bookmarkEnd w:id="4889"/>
      <w:r w:rsidR="007E0214">
        <w:rPr>
          <w:rFonts w:hint="cs"/>
          <w:rtl/>
        </w:rPr>
        <w:t>"</w:t>
      </w:r>
      <w:r>
        <w:rPr>
          <w:rtl/>
        </w:rPr>
        <w:t>תחזרו</w:t>
      </w:r>
      <w:r w:rsidR="007E0214">
        <w:rPr>
          <w:rFonts w:hint="cs"/>
          <w:rtl/>
        </w:rPr>
        <w:t>"</w:t>
      </w:r>
      <w:r>
        <w:rPr>
          <w:rFonts w:hint="cs"/>
          <w:rtl/>
        </w:rPr>
        <w:t>,</w:t>
      </w:r>
      <w:r>
        <w:rPr>
          <w:rtl/>
        </w:rPr>
        <w:t xml:space="preserve"> </w:t>
      </w:r>
      <w:bookmarkStart w:id="4890" w:name="_ETM_Q7_564270"/>
      <w:bookmarkStart w:id="4891" w:name="_ETM_Q7_564630"/>
      <w:bookmarkEnd w:id="4890"/>
      <w:bookmarkEnd w:id="4891"/>
      <w:r>
        <w:rPr>
          <w:rFonts w:hint="cs"/>
          <w:rtl/>
        </w:rPr>
        <w:t xml:space="preserve">כאילו </w:t>
      </w:r>
      <w:r>
        <w:rPr>
          <w:rtl/>
        </w:rPr>
        <w:t xml:space="preserve">כלום </w:t>
      </w:r>
      <w:bookmarkStart w:id="4892" w:name="_ETM_Q7_564900"/>
      <w:bookmarkEnd w:id="4892"/>
      <w:r>
        <w:rPr>
          <w:rtl/>
        </w:rPr>
        <w:t xml:space="preserve">לא </w:t>
      </w:r>
      <w:bookmarkStart w:id="4893" w:name="_ETM_Q7_565020"/>
      <w:bookmarkEnd w:id="4893"/>
      <w:r>
        <w:rPr>
          <w:rtl/>
        </w:rPr>
        <w:t>קרה</w:t>
      </w:r>
      <w:r>
        <w:rPr>
          <w:rFonts w:hint="cs"/>
          <w:rtl/>
        </w:rPr>
        <w:t>?</w:t>
      </w:r>
      <w:bookmarkStart w:id="4894" w:name="_ETM_Q7_564091"/>
      <w:bookmarkEnd w:id="4894"/>
      <w:r>
        <w:rPr>
          <w:rtl/>
        </w:rPr>
        <w:t xml:space="preserve"> </w:t>
      </w:r>
      <w:bookmarkStart w:id="4895" w:name="_ETM_Q7_567229"/>
      <w:bookmarkEnd w:id="4895"/>
      <w:r>
        <w:rPr>
          <w:rtl/>
        </w:rPr>
        <w:t xml:space="preserve">אני </w:t>
      </w:r>
      <w:bookmarkStart w:id="4896" w:name="_ETM_Q7_567380"/>
      <w:bookmarkEnd w:id="4896"/>
      <w:r>
        <w:rPr>
          <w:rtl/>
        </w:rPr>
        <w:t xml:space="preserve">באמת </w:t>
      </w:r>
      <w:bookmarkStart w:id="4897" w:name="_ETM_Q7_567650"/>
      <w:bookmarkEnd w:id="4897"/>
      <w:r>
        <w:rPr>
          <w:rtl/>
        </w:rPr>
        <w:t xml:space="preserve">שואל </w:t>
      </w:r>
      <w:bookmarkStart w:id="4898" w:name="_ETM_Q7_567830"/>
      <w:bookmarkEnd w:id="4898"/>
      <w:r>
        <w:rPr>
          <w:rtl/>
        </w:rPr>
        <w:t>את</w:t>
      </w:r>
      <w:r>
        <w:rPr>
          <w:rFonts w:hint="cs"/>
          <w:rtl/>
        </w:rPr>
        <w:t>כם</w:t>
      </w:r>
      <w:bookmarkStart w:id="4899" w:name="_ETM_Q7_566071"/>
      <w:bookmarkEnd w:id="4899"/>
      <w:r>
        <w:rPr>
          <w:rFonts w:hint="cs"/>
          <w:rtl/>
        </w:rPr>
        <w:t>.</w:t>
      </w:r>
      <w:r>
        <w:rPr>
          <w:rtl/>
        </w:rPr>
        <w:t xml:space="preserve"> </w:t>
      </w:r>
      <w:bookmarkStart w:id="4900" w:name="_ETM_Q7_568009"/>
      <w:bookmarkEnd w:id="4900"/>
      <w:r>
        <w:rPr>
          <w:rtl/>
        </w:rPr>
        <w:t xml:space="preserve">מה </w:t>
      </w:r>
      <w:bookmarkStart w:id="4901" w:name="_ETM_Q7_568430"/>
      <w:bookmarkEnd w:id="4901"/>
      <w:r>
        <w:rPr>
          <w:rtl/>
        </w:rPr>
        <w:t xml:space="preserve">עובר </w:t>
      </w:r>
      <w:bookmarkStart w:id="4902" w:name="_ETM_Q7_568670"/>
      <w:bookmarkEnd w:id="4902"/>
      <w:r>
        <w:rPr>
          <w:rtl/>
        </w:rPr>
        <w:t>ל</w:t>
      </w:r>
      <w:r>
        <w:rPr>
          <w:rFonts w:hint="cs"/>
          <w:rtl/>
        </w:rPr>
        <w:t>כ</w:t>
      </w:r>
      <w:r>
        <w:rPr>
          <w:rtl/>
        </w:rPr>
        <w:t xml:space="preserve">ם </w:t>
      </w:r>
      <w:bookmarkStart w:id="4903" w:name="_ETM_Q7_568909"/>
      <w:bookmarkEnd w:id="4903"/>
      <w:r>
        <w:rPr>
          <w:rtl/>
        </w:rPr>
        <w:t>בראש</w:t>
      </w:r>
      <w:r>
        <w:rPr>
          <w:rFonts w:hint="cs"/>
          <w:rtl/>
        </w:rPr>
        <w:t>?</w:t>
      </w:r>
      <w:r>
        <w:rPr>
          <w:rtl/>
        </w:rPr>
        <w:t xml:space="preserve"> </w:t>
      </w:r>
      <w:bookmarkStart w:id="4904" w:name="_ETM_Q7_570480"/>
      <w:bookmarkEnd w:id="4904"/>
      <w:r>
        <w:rPr>
          <w:rtl/>
        </w:rPr>
        <w:t>כסף</w:t>
      </w:r>
      <w:r>
        <w:rPr>
          <w:rFonts w:hint="cs"/>
          <w:rtl/>
        </w:rPr>
        <w:t xml:space="preserve"> ל</w:t>
      </w:r>
      <w:bookmarkStart w:id="4905" w:name="_ETM_Q7_571770"/>
      <w:bookmarkEnd w:id="4905"/>
      <w:r>
        <w:rPr>
          <w:rtl/>
        </w:rPr>
        <w:t xml:space="preserve">ישיבות </w:t>
      </w:r>
      <w:bookmarkStart w:id="4906" w:name="_ETM_Q7_572310"/>
      <w:bookmarkEnd w:id="4906"/>
      <w:r w:rsidR="007E0214">
        <w:rPr>
          <w:rFonts w:hint="cs"/>
          <w:rtl/>
        </w:rPr>
        <w:t>ל</w:t>
      </w:r>
      <w:r>
        <w:rPr>
          <w:rtl/>
        </w:rPr>
        <w:t>נושרים</w:t>
      </w:r>
      <w:r w:rsidR="007E0214">
        <w:rPr>
          <w:rFonts w:hint="cs"/>
          <w:rtl/>
        </w:rPr>
        <w:t xml:space="preserve"> –</w:t>
      </w:r>
      <w:r>
        <w:rPr>
          <w:rFonts w:hint="cs"/>
          <w:rtl/>
        </w:rPr>
        <w:t xml:space="preserve"> </w:t>
      </w:r>
      <w:bookmarkStart w:id="4907" w:name="_ETM_Q7_572910"/>
      <w:bookmarkEnd w:id="4907"/>
      <w:r>
        <w:rPr>
          <w:rtl/>
        </w:rPr>
        <w:t>יש</w:t>
      </w:r>
      <w:r>
        <w:rPr>
          <w:rFonts w:hint="cs"/>
          <w:rtl/>
        </w:rPr>
        <w:t>;</w:t>
      </w:r>
      <w:r>
        <w:rPr>
          <w:rtl/>
        </w:rPr>
        <w:t xml:space="preserve"> </w:t>
      </w:r>
      <w:bookmarkStart w:id="4908" w:name="_ETM_Q7_573900"/>
      <w:bookmarkEnd w:id="4908"/>
      <w:r>
        <w:rPr>
          <w:rtl/>
        </w:rPr>
        <w:t xml:space="preserve">כסף </w:t>
      </w:r>
      <w:bookmarkStart w:id="4909" w:name="_ETM_Q7_575010"/>
      <w:bookmarkEnd w:id="4909"/>
      <w:r>
        <w:rPr>
          <w:rFonts w:hint="cs"/>
          <w:rtl/>
        </w:rPr>
        <w:t>ל</w:t>
      </w:r>
      <w:r>
        <w:rPr>
          <w:rtl/>
        </w:rPr>
        <w:t xml:space="preserve">תלמידי </w:t>
      </w:r>
      <w:bookmarkStart w:id="4910" w:name="_ETM_Q7_575520"/>
      <w:bookmarkEnd w:id="4910"/>
      <w:r>
        <w:rPr>
          <w:rtl/>
        </w:rPr>
        <w:t>חו"ל</w:t>
      </w:r>
      <w:r>
        <w:rPr>
          <w:rFonts w:hint="cs"/>
          <w:rtl/>
        </w:rPr>
        <w:t xml:space="preserve"> </w:t>
      </w:r>
      <w:bookmarkStart w:id="4911" w:name="_ETM_Q7_576029"/>
      <w:bookmarkEnd w:id="4911"/>
      <w:r w:rsidR="007E0214">
        <w:rPr>
          <w:rFonts w:hint="cs"/>
          <w:rtl/>
        </w:rPr>
        <w:t xml:space="preserve">– </w:t>
      </w:r>
      <w:r>
        <w:rPr>
          <w:rtl/>
        </w:rPr>
        <w:t>יש</w:t>
      </w:r>
      <w:bookmarkStart w:id="4912" w:name="_ETM_Q7_575493"/>
      <w:bookmarkEnd w:id="4912"/>
      <w:r w:rsidR="007E0214">
        <w:rPr>
          <w:rFonts w:hint="cs"/>
          <w:rtl/>
        </w:rPr>
        <w:t>;</w:t>
      </w:r>
      <w:r>
        <w:rPr>
          <w:rtl/>
        </w:rPr>
        <w:t xml:space="preserve"> </w:t>
      </w:r>
      <w:bookmarkStart w:id="4913" w:name="_ETM_Q7_576900"/>
      <w:bookmarkEnd w:id="4913"/>
      <w:r>
        <w:rPr>
          <w:rtl/>
        </w:rPr>
        <w:t xml:space="preserve">כסף </w:t>
      </w:r>
      <w:bookmarkStart w:id="4914" w:name="_ETM_Q7_577290"/>
      <w:bookmarkEnd w:id="4914"/>
      <w:r>
        <w:rPr>
          <w:rtl/>
        </w:rPr>
        <w:t xml:space="preserve">לאלמנות </w:t>
      </w:r>
      <w:bookmarkStart w:id="4915" w:name="_ETM_Q7_577800"/>
      <w:bookmarkEnd w:id="4915"/>
      <w:r>
        <w:rPr>
          <w:rtl/>
        </w:rPr>
        <w:t>צה"ל</w:t>
      </w:r>
      <w:r w:rsidR="007E0214">
        <w:rPr>
          <w:rFonts w:hint="cs"/>
          <w:rtl/>
        </w:rPr>
        <w:t xml:space="preserve"> –</w:t>
      </w:r>
      <w:r>
        <w:rPr>
          <w:rFonts w:hint="cs"/>
          <w:rtl/>
        </w:rPr>
        <w:t xml:space="preserve"> אין? </w:t>
      </w:r>
      <w:bookmarkStart w:id="4916" w:name="_ETM_Q7_578070"/>
      <w:bookmarkStart w:id="4917" w:name="_ETM_Q7_579310"/>
      <w:bookmarkEnd w:id="4916"/>
      <w:bookmarkEnd w:id="4917"/>
      <w:r>
        <w:rPr>
          <w:rtl/>
        </w:rPr>
        <w:t xml:space="preserve">איך </w:t>
      </w:r>
      <w:bookmarkStart w:id="4918" w:name="_ETM_Q7_579490"/>
      <w:bookmarkEnd w:id="4918"/>
      <w:r>
        <w:rPr>
          <w:rtl/>
        </w:rPr>
        <w:t xml:space="preserve">זה </w:t>
      </w:r>
      <w:bookmarkStart w:id="4919" w:name="_ETM_Q7_579639"/>
      <w:bookmarkEnd w:id="4919"/>
      <w:r>
        <w:rPr>
          <w:rtl/>
        </w:rPr>
        <w:t xml:space="preserve">בכלל </w:t>
      </w:r>
      <w:bookmarkStart w:id="4920" w:name="_ETM_Q7_579880"/>
      <w:bookmarkEnd w:id="4920"/>
      <w:r>
        <w:rPr>
          <w:rtl/>
        </w:rPr>
        <w:t xml:space="preserve">יכול </w:t>
      </w:r>
      <w:bookmarkStart w:id="4921" w:name="_ETM_Q7_580149"/>
      <w:bookmarkEnd w:id="4921"/>
      <w:r>
        <w:rPr>
          <w:rtl/>
        </w:rPr>
        <w:t>להיות</w:t>
      </w:r>
      <w:r>
        <w:rPr>
          <w:rFonts w:hint="cs"/>
          <w:rtl/>
        </w:rPr>
        <w:t>?</w:t>
      </w:r>
      <w:bookmarkStart w:id="4922" w:name="_ETM_Q7_576661"/>
      <w:bookmarkEnd w:id="4922"/>
      <w:r>
        <w:rPr>
          <w:rtl/>
        </w:rPr>
        <w:t xml:space="preserve"> </w:t>
      </w:r>
      <w:bookmarkStart w:id="4923" w:name="_ETM_Q7_581499"/>
      <w:bookmarkEnd w:id="4923"/>
      <w:r>
        <w:rPr>
          <w:rtl/>
        </w:rPr>
        <w:t xml:space="preserve">זה </w:t>
      </w:r>
      <w:bookmarkStart w:id="4924" w:name="_ETM_Q7_581799"/>
      <w:bookmarkEnd w:id="4924"/>
      <w:r>
        <w:rPr>
          <w:rtl/>
        </w:rPr>
        <w:t xml:space="preserve">חוק </w:t>
      </w:r>
      <w:bookmarkStart w:id="4925" w:name="_ETM_Q7_582069"/>
      <w:bookmarkStart w:id="4926" w:name="_ETM_Q7_579897"/>
      <w:bookmarkEnd w:id="4925"/>
      <w:bookmarkEnd w:id="4926"/>
      <w:r>
        <w:rPr>
          <w:rtl/>
        </w:rPr>
        <w:t xml:space="preserve">שאמור </w:t>
      </w:r>
      <w:bookmarkStart w:id="4927" w:name="_ETM_Q7_582369"/>
      <w:bookmarkEnd w:id="4927"/>
      <w:r>
        <w:rPr>
          <w:rtl/>
        </w:rPr>
        <w:t>ל</w:t>
      </w:r>
      <w:r>
        <w:rPr>
          <w:rFonts w:hint="cs"/>
          <w:rtl/>
        </w:rPr>
        <w:t>חצות</w:t>
      </w:r>
      <w:r>
        <w:rPr>
          <w:rtl/>
        </w:rPr>
        <w:t xml:space="preserve"> </w:t>
      </w:r>
      <w:bookmarkStart w:id="4928" w:name="_ETM_Q7_582789"/>
      <w:bookmarkEnd w:id="4928"/>
      <w:r>
        <w:rPr>
          <w:rtl/>
        </w:rPr>
        <w:t xml:space="preserve">קואליציה </w:t>
      </w:r>
      <w:bookmarkStart w:id="4929" w:name="_ETM_Q7_583209"/>
      <w:bookmarkEnd w:id="4929"/>
      <w:r>
        <w:rPr>
          <w:rtl/>
        </w:rPr>
        <w:t>ואופוזיציה</w:t>
      </w:r>
      <w:r>
        <w:rPr>
          <w:rFonts w:hint="cs"/>
          <w:rtl/>
        </w:rPr>
        <w:t xml:space="preserve"> יחד.</w:t>
      </w:r>
      <w:bookmarkStart w:id="4930" w:name="_ETM_Q7_582480"/>
      <w:bookmarkStart w:id="4931" w:name="_ETM_Q7_588800"/>
      <w:bookmarkEnd w:id="4930"/>
      <w:bookmarkEnd w:id="4931"/>
      <w:r>
        <w:rPr>
          <w:rtl/>
        </w:rPr>
        <w:t xml:space="preserve"> </w:t>
      </w:r>
      <w:bookmarkStart w:id="4932" w:name="_ETM_Q7_583869"/>
      <w:bookmarkStart w:id="4933" w:name="_ETM_Q7_584020"/>
      <w:bookmarkEnd w:id="4932"/>
      <w:bookmarkEnd w:id="4933"/>
      <w:r>
        <w:rPr>
          <w:rtl/>
        </w:rPr>
        <w:t xml:space="preserve">לא </w:t>
      </w:r>
      <w:bookmarkStart w:id="4934" w:name="_ETM_Q7_584139"/>
      <w:bookmarkEnd w:id="4934"/>
      <w:r>
        <w:rPr>
          <w:rtl/>
        </w:rPr>
        <w:t xml:space="preserve">סתם </w:t>
      </w:r>
      <w:bookmarkStart w:id="4935" w:name="_ETM_Q7_584499"/>
      <w:bookmarkEnd w:id="4935"/>
      <w:r>
        <w:rPr>
          <w:rtl/>
        </w:rPr>
        <w:t xml:space="preserve">הגשתי </w:t>
      </w:r>
      <w:bookmarkStart w:id="4936" w:name="_ETM_Q7_584889"/>
      <w:bookmarkEnd w:id="4936"/>
      <w:r>
        <w:rPr>
          <w:rtl/>
        </w:rPr>
        <w:t xml:space="preserve">את </w:t>
      </w:r>
      <w:bookmarkStart w:id="4937" w:name="_ETM_Q7_584950"/>
      <w:bookmarkEnd w:id="4937"/>
      <w:r>
        <w:rPr>
          <w:rtl/>
        </w:rPr>
        <w:t xml:space="preserve">הצעת </w:t>
      </w:r>
      <w:bookmarkStart w:id="4938" w:name="_ETM_Q7_585310"/>
      <w:bookmarkEnd w:id="4938"/>
      <w:r>
        <w:rPr>
          <w:rFonts w:hint="cs"/>
          <w:rtl/>
        </w:rPr>
        <w:t>ה</w:t>
      </w:r>
      <w:r>
        <w:rPr>
          <w:rtl/>
        </w:rPr>
        <w:t xml:space="preserve">חוק </w:t>
      </w:r>
      <w:bookmarkStart w:id="4939" w:name="_ETM_Q7_585490"/>
      <w:bookmarkEnd w:id="4939"/>
      <w:r>
        <w:rPr>
          <w:rFonts w:hint="cs"/>
          <w:rtl/>
        </w:rPr>
        <w:t>ה</w:t>
      </w:r>
      <w:r>
        <w:rPr>
          <w:rtl/>
        </w:rPr>
        <w:t xml:space="preserve">זו </w:t>
      </w:r>
      <w:bookmarkStart w:id="4940" w:name="_ETM_Q7_586259"/>
      <w:bookmarkEnd w:id="4940"/>
      <w:r>
        <w:rPr>
          <w:rtl/>
        </w:rPr>
        <w:t xml:space="preserve">יחד </w:t>
      </w:r>
      <w:bookmarkStart w:id="4941" w:name="_ETM_Q7_586589"/>
      <w:bookmarkEnd w:id="4941"/>
      <w:r>
        <w:rPr>
          <w:rtl/>
        </w:rPr>
        <w:t xml:space="preserve">עם </w:t>
      </w:r>
      <w:bookmarkStart w:id="4942" w:name="_ETM_Q7_586709"/>
      <w:bookmarkEnd w:id="4942"/>
      <w:r>
        <w:rPr>
          <w:rtl/>
        </w:rPr>
        <w:t xml:space="preserve">לימור </w:t>
      </w:r>
      <w:bookmarkStart w:id="4943" w:name="_ETM_Q7_587069"/>
      <w:bookmarkEnd w:id="4943"/>
      <w:r>
        <w:rPr>
          <w:rtl/>
        </w:rPr>
        <w:t xml:space="preserve">סון </w:t>
      </w:r>
      <w:bookmarkStart w:id="4944" w:name="_ETM_Q7_587310"/>
      <w:bookmarkEnd w:id="4944"/>
      <w:r>
        <w:rPr>
          <w:rtl/>
        </w:rPr>
        <w:t>הר</w:t>
      </w:r>
      <w:r>
        <w:rPr>
          <w:rFonts w:hint="cs"/>
          <w:rtl/>
        </w:rPr>
        <w:t xml:space="preserve"> </w:t>
      </w:r>
      <w:r>
        <w:rPr>
          <w:rtl/>
        </w:rPr>
        <w:t>מלך</w:t>
      </w:r>
      <w:r>
        <w:rPr>
          <w:rFonts w:hint="cs"/>
          <w:rtl/>
        </w:rPr>
        <w:t>,</w:t>
      </w:r>
      <w:r>
        <w:rPr>
          <w:rtl/>
        </w:rPr>
        <w:t xml:space="preserve"> </w:t>
      </w:r>
      <w:bookmarkStart w:id="4945" w:name="_ETM_Q7_588880"/>
      <w:bookmarkEnd w:id="4945"/>
      <w:r>
        <w:rPr>
          <w:rtl/>
        </w:rPr>
        <w:t xml:space="preserve">בעצמה </w:t>
      </w:r>
      <w:bookmarkStart w:id="4946" w:name="_ETM_Q7_589479"/>
      <w:bookmarkEnd w:id="4946"/>
      <w:r>
        <w:rPr>
          <w:rtl/>
        </w:rPr>
        <w:t>אלמנ</w:t>
      </w:r>
      <w:r>
        <w:rPr>
          <w:rFonts w:hint="cs"/>
          <w:rtl/>
        </w:rPr>
        <w:t>ת</w:t>
      </w:r>
      <w:r>
        <w:rPr>
          <w:rtl/>
        </w:rPr>
        <w:t xml:space="preserve"> </w:t>
      </w:r>
      <w:bookmarkStart w:id="4947" w:name="_ETM_Q7_589839"/>
      <w:bookmarkEnd w:id="4947"/>
      <w:r>
        <w:rPr>
          <w:rtl/>
        </w:rPr>
        <w:t>טרור</w:t>
      </w:r>
      <w:r>
        <w:rPr>
          <w:rFonts w:hint="cs"/>
          <w:rtl/>
        </w:rPr>
        <w:t>,</w:t>
      </w:r>
      <w:r>
        <w:rPr>
          <w:rtl/>
        </w:rPr>
        <w:t xml:space="preserve"> </w:t>
      </w:r>
      <w:bookmarkStart w:id="4948" w:name="_ETM_Q7_591339"/>
      <w:bookmarkEnd w:id="4948"/>
      <w:r>
        <w:rPr>
          <w:rtl/>
        </w:rPr>
        <w:t>ש</w:t>
      </w:r>
      <w:bookmarkStart w:id="4949" w:name="_ETM_Q7_592179"/>
      <w:bookmarkEnd w:id="4949"/>
      <w:r>
        <w:rPr>
          <w:rtl/>
        </w:rPr>
        <w:t xml:space="preserve">לדאבון </w:t>
      </w:r>
      <w:bookmarkStart w:id="4950" w:name="_ETM_Q7_592569"/>
      <w:bookmarkEnd w:id="4950"/>
      <w:r>
        <w:rPr>
          <w:rtl/>
        </w:rPr>
        <w:t xml:space="preserve">הלב </w:t>
      </w:r>
      <w:bookmarkStart w:id="4951" w:name="_ETM_Q7_592839"/>
      <w:bookmarkEnd w:id="4951"/>
      <w:r w:rsidR="007E0214">
        <w:rPr>
          <w:rFonts w:hint="cs"/>
          <w:rtl/>
        </w:rPr>
        <w:t>מכירה</w:t>
      </w:r>
      <w:r>
        <w:rPr>
          <w:rtl/>
        </w:rPr>
        <w:t xml:space="preserve"> </w:t>
      </w:r>
      <w:bookmarkStart w:id="4952" w:name="_ETM_Q7_593200"/>
      <w:bookmarkEnd w:id="4952"/>
      <w:r>
        <w:rPr>
          <w:rtl/>
        </w:rPr>
        <w:t xml:space="preserve">את </w:t>
      </w:r>
      <w:bookmarkStart w:id="4953" w:name="_ETM_Q7_593319"/>
      <w:bookmarkEnd w:id="4953"/>
      <w:r>
        <w:rPr>
          <w:rtl/>
        </w:rPr>
        <w:t xml:space="preserve">המצב </w:t>
      </w:r>
      <w:bookmarkStart w:id="4954" w:name="_ETM_Q7_593709"/>
      <w:bookmarkEnd w:id="4954"/>
      <w:r>
        <w:rPr>
          <w:rtl/>
        </w:rPr>
        <w:t>הזה</w:t>
      </w:r>
      <w:r>
        <w:rPr>
          <w:rFonts w:hint="cs"/>
          <w:rtl/>
        </w:rPr>
        <w:t>. תשאלו אותה, תשאלו אותה בתוך כמה זמן</w:t>
      </w:r>
      <w:r>
        <w:rPr>
          <w:rtl/>
        </w:rPr>
        <w:t xml:space="preserve"> </w:t>
      </w:r>
      <w:bookmarkStart w:id="4955" w:name="_ETM_Q7_594339"/>
      <w:bookmarkStart w:id="4956" w:name="_ETM_Q7_594609"/>
      <w:bookmarkStart w:id="4957" w:name="_ETM_Q7_595089"/>
      <w:bookmarkStart w:id="4958" w:name="_ETM_Q7_595569"/>
      <w:bookmarkStart w:id="4959" w:name="_ETM_Q7_595779"/>
      <w:bookmarkStart w:id="4960" w:name="_ETM_Q7_595959"/>
      <w:bookmarkStart w:id="4961" w:name="_ETM_Q7_596200"/>
      <w:bookmarkStart w:id="4962" w:name="_ETM_Q7_596469"/>
      <w:bookmarkStart w:id="4963" w:name="_ETM_Q7_597459"/>
      <w:bookmarkStart w:id="4964" w:name="_ETM_Q7_592160"/>
      <w:bookmarkEnd w:id="4955"/>
      <w:bookmarkEnd w:id="4956"/>
      <w:bookmarkEnd w:id="4957"/>
      <w:bookmarkEnd w:id="4958"/>
      <w:bookmarkEnd w:id="4959"/>
      <w:bookmarkEnd w:id="4960"/>
      <w:bookmarkEnd w:id="4961"/>
      <w:bookmarkEnd w:id="4962"/>
      <w:bookmarkEnd w:id="4963"/>
      <w:bookmarkEnd w:id="4964"/>
      <w:r>
        <w:rPr>
          <w:rtl/>
        </w:rPr>
        <w:t xml:space="preserve">אלמנה </w:t>
      </w:r>
      <w:bookmarkStart w:id="4965" w:name="_ETM_Q7_597909"/>
      <w:bookmarkEnd w:id="4965"/>
      <w:r>
        <w:rPr>
          <w:rtl/>
        </w:rPr>
        <w:t xml:space="preserve">שאיבדה </w:t>
      </w:r>
      <w:bookmarkStart w:id="4966" w:name="_ETM_Q7_598329"/>
      <w:bookmarkEnd w:id="4966"/>
      <w:r>
        <w:rPr>
          <w:rtl/>
        </w:rPr>
        <w:t xml:space="preserve">את </w:t>
      </w:r>
      <w:bookmarkStart w:id="4967" w:name="_ETM_Q7_598419"/>
      <w:bookmarkEnd w:id="4967"/>
      <w:r>
        <w:rPr>
          <w:rtl/>
        </w:rPr>
        <w:t xml:space="preserve">בעלה </w:t>
      </w:r>
      <w:bookmarkStart w:id="4968" w:name="_ETM_Q7_598810"/>
      <w:bookmarkEnd w:id="4968"/>
      <w:r>
        <w:rPr>
          <w:rtl/>
        </w:rPr>
        <w:t xml:space="preserve">יכולה </w:t>
      </w:r>
      <w:bookmarkStart w:id="4969" w:name="_ETM_Q7_599139"/>
      <w:bookmarkEnd w:id="4969"/>
      <w:r>
        <w:rPr>
          <w:rtl/>
        </w:rPr>
        <w:t xml:space="preserve">לחזור </w:t>
      </w:r>
      <w:bookmarkStart w:id="4970" w:name="_ETM_Q7_599499"/>
      <w:bookmarkEnd w:id="4970"/>
      <w:r>
        <w:rPr>
          <w:rtl/>
        </w:rPr>
        <w:t xml:space="preserve">לחיים </w:t>
      </w:r>
      <w:bookmarkStart w:id="4971" w:name="_ETM_Q7_599799"/>
      <w:bookmarkEnd w:id="4971"/>
      <w:r>
        <w:rPr>
          <w:rtl/>
        </w:rPr>
        <w:t xml:space="preserve">המקצועיים </w:t>
      </w:r>
      <w:bookmarkStart w:id="4972" w:name="_ETM_Q7_600339"/>
      <w:bookmarkEnd w:id="4972"/>
      <w:r>
        <w:rPr>
          <w:rtl/>
        </w:rPr>
        <w:t>של</w:t>
      </w:r>
      <w:r>
        <w:rPr>
          <w:rFonts w:hint="cs"/>
          <w:rtl/>
        </w:rPr>
        <w:t>ה.</w:t>
      </w:r>
      <w:r>
        <w:rPr>
          <w:rtl/>
        </w:rPr>
        <w:t xml:space="preserve"> </w:t>
      </w:r>
      <w:bookmarkStart w:id="4973" w:name="_ETM_Q7_601339"/>
      <w:bookmarkEnd w:id="4973"/>
    </w:p>
    <w:p w:rsidR="00964504" w:rsidRDefault="00964504" w:rsidP="000E197F">
      <w:pPr>
        <w:rPr>
          <w:rtl/>
        </w:rPr>
      </w:pPr>
    </w:p>
    <w:p w:rsidR="00964504" w:rsidRDefault="00964504" w:rsidP="000E197F">
      <w:pPr>
        <w:rPr>
          <w:rtl/>
        </w:rPr>
      </w:pPr>
      <w:r>
        <w:rPr>
          <w:rtl/>
        </w:rPr>
        <w:t>ואנחנו</w:t>
      </w:r>
      <w:bookmarkStart w:id="4974" w:name="_ETM_Q7_601899"/>
      <w:bookmarkEnd w:id="4974"/>
      <w:r>
        <w:rPr>
          <w:rFonts w:hint="cs"/>
          <w:rtl/>
        </w:rPr>
        <w:t>? כלום.</w:t>
      </w:r>
      <w:r>
        <w:rPr>
          <w:rtl/>
        </w:rPr>
        <w:t xml:space="preserve"> </w:t>
      </w:r>
      <w:bookmarkStart w:id="4975" w:name="_ETM_Q7_603009"/>
      <w:bookmarkEnd w:id="4975"/>
      <w:r>
        <w:rPr>
          <w:rtl/>
        </w:rPr>
        <w:t>אחרי</w:t>
      </w:r>
      <w:bookmarkStart w:id="4976" w:name="_ETM_Q7_603279"/>
      <w:bookmarkEnd w:id="4976"/>
      <w:r>
        <w:rPr>
          <w:rFonts w:hint="cs"/>
          <w:rtl/>
        </w:rPr>
        <w:t xml:space="preserve"> שלושה</w:t>
      </w:r>
      <w:bookmarkStart w:id="4977" w:name="_ETM_Q7_600301"/>
      <w:bookmarkEnd w:id="4977"/>
      <w:r>
        <w:rPr>
          <w:rtl/>
        </w:rPr>
        <w:t xml:space="preserve"> </w:t>
      </w:r>
      <w:bookmarkStart w:id="4978" w:name="_ETM_Q7_603639"/>
      <w:bookmarkEnd w:id="4978"/>
      <w:r>
        <w:rPr>
          <w:rtl/>
        </w:rPr>
        <w:t>חודשים</w:t>
      </w:r>
      <w:r>
        <w:rPr>
          <w:rFonts w:hint="cs"/>
          <w:rtl/>
        </w:rPr>
        <w:t>.</w:t>
      </w:r>
      <w:bookmarkStart w:id="4979" w:name="_ETM_Q7_604767"/>
      <w:bookmarkEnd w:id="4979"/>
      <w:r>
        <w:rPr>
          <w:rtl/>
        </w:rPr>
        <w:t xml:space="preserve"> </w:t>
      </w:r>
      <w:bookmarkStart w:id="4980" w:name="_ETM_Q7_604270"/>
      <w:bookmarkEnd w:id="4980"/>
      <w:r>
        <w:rPr>
          <w:rFonts w:hint="cs"/>
          <w:rtl/>
        </w:rPr>
        <w:t>שלושה</w:t>
      </w:r>
      <w:r>
        <w:rPr>
          <w:rtl/>
        </w:rPr>
        <w:t xml:space="preserve"> </w:t>
      </w:r>
      <w:bookmarkStart w:id="4981" w:name="_ETM_Q7_604659"/>
      <w:bookmarkEnd w:id="4981"/>
      <w:r>
        <w:rPr>
          <w:rtl/>
        </w:rPr>
        <w:t xml:space="preserve">חודשים </w:t>
      </w:r>
      <w:bookmarkStart w:id="4982" w:name="_ETM_Q7_605109"/>
      <w:bookmarkEnd w:id="4982"/>
      <w:r>
        <w:rPr>
          <w:rtl/>
        </w:rPr>
        <w:t xml:space="preserve">תקבלי </w:t>
      </w:r>
      <w:bookmarkStart w:id="4983" w:name="_ETM_Q7_605469"/>
      <w:bookmarkEnd w:id="4983"/>
      <w:r>
        <w:rPr>
          <w:rtl/>
        </w:rPr>
        <w:t xml:space="preserve">משכורת </w:t>
      </w:r>
      <w:bookmarkStart w:id="4984" w:name="_ETM_Q7_605889"/>
      <w:bookmarkEnd w:id="4984"/>
      <w:r>
        <w:rPr>
          <w:rtl/>
        </w:rPr>
        <w:t xml:space="preserve">ממוצעת </w:t>
      </w:r>
      <w:bookmarkStart w:id="4985" w:name="_ETM_Q7_606310"/>
      <w:bookmarkEnd w:id="4985"/>
      <w:r>
        <w:rPr>
          <w:rtl/>
        </w:rPr>
        <w:t>במשק</w:t>
      </w:r>
      <w:r>
        <w:rPr>
          <w:rFonts w:hint="cs"/>
          <w:rtl/>
        </w:rPr>
        <w:t>,</w:t>
      </w:r>
      <w:r>
        <w:rPr>
          <w:rtl/>
        </w:rPr>
        <w:t xml:space="preserve"> </w:t>
      </w:r>
      <w:bookmarkStart w:id="4986" w:name="_ETM_Q7_607560"/>
      <w:bookmarkEnd w:id="4986"/>
      <w:r>
        <w:rPr>
          <w:rtl/>
        </w:rPr>
        <w:t xml:space="preserve">ואחרי </w:t>
      </w:r>
      <w:bookmarkStart w:id="4987" w:name="_ETM_Q7_607920"/>
      <w:bookmarkEnd w:id="4987"/>
      <w:r>
        <w:rPr>
          <w:rFonts w:hint="cs"/>
          <w:rtl/>
        </w:rPr>
        <w:t>שלושה</w:t>
      </w:r>
      <w:r>
        <w:rPr>
          <w:rtl/>
        </w:rPr>
        <w:t xml:space="preserve"> </w:t>
      </w:r>
      <w:bookmarkStart w:id="4988" w:name="_ETM_Q7_608250"/>
      <w:bookmarkEnd w:id="4988"/>
      <w:r>
        <w:rPr>
          <w:rtl/>
        </w:rPr>
        <w:t xml:space="preserve">חודשים </w:t>
      </w:r>
      <w:bookmarkStart w:id="4989" w:name="_ETM_Q7_609060"/>
      <w:bookmarkStart w:id="4990" w:name="_ETM_Q7_609870"/>
      <w:bookmarkEnd w:id="4989"/>
      <w:bookmarkEnd w:id="4990"/>
      <w:r>
        <w:rPr>
          <w:rFonts w:hint="cs"/>
          <w:rtl/>
        </w:rPr>
        <w:t xml:space="preserve">– </w:t>
      </w:r>
      <w:r>
        <w:rPr>
          <w:rtl/>
        </w:rPr>
        <w:t xml:space="preserve">תחזרי </w:t>
      </w:r>
      <w:bookmarkStart w:id="4991" w:name="_ETM_Q7_610290"/>
      <w:bookmarkEnd w:id="4991"/>
      <w:r>
        <w:rPr>
          <w:rtl/>
        </w:rPr>
        <w:t xml:space="preserve">לחיים </w:t>
      </w:r>
      <w:bookmarkStart w:id="4992" w:name="_ETM_Q7_610650"/>
      <w:bookmarkEnd w:id="4992"/>
      <w:r>
        <w:rPr>
          <w:rtl/>
        </w:rPr>
        <w:t xml:space="preserve">הקודמים </w:t>
      </w:r>
      <w:bookmarkStart w:id="4993" w:name="_ETM_Q7_611040"/>
      <w:bookmarkEnd w:id="4993"/>
      <w:r>
        <w:rPr>
          <w:rtl/>
        </w:rPr>
        <w:t>שלך</w:t>
      </w:r>
      <w:r>
        <w:rPr>
          <w:rFonts w:hint="cs"/>
          <w:rtl/>
        </w:rPr>
        <w:t>.</w:t>
      </w:r>
      <w:r>
        <w:rPr>
          <w:rtl/>
        </w:rPr>
        <w:t xml:space="preserve"> </w:t>
      </w:r>
      <w:bookmarkStart w:id="4994" w:name="_ETM_Q7_612879"/>
      <w:bookmarkEnd w:id="4994"/>
      <w:r>
        <w:rPr>
          <w:rtl/>
        </w:rPr>
        <w:t xml:space="preserve">איך </w:t>
      </w:r>
      <w:bookmarkStart w:id="4995" w:name="_ETM_Q7_613329"/>
      <w:bookmarkEnd w:id="4995"/>
      <w:r>
        <w:rPr>
          <w:rtl/>
        </w:rPr>
        <w:t xml:space="preserve">אפשר </w:t>
      </w:r>
      <w:bookmarkStart w:id="4996" w:name="_ETM_Q7_613870"/>
      <w:bookmarkEnd w:id="4996"/>
      <w:r>
        <w:rPr>
          <w:rtl/>
        </w:rPr>
        <w:t xml:space="preserve">להסתכל </w:t>
      </w:r>
      <w:bookmarkStart w:id="4997" w:name="_ETM_Q7_615370"/>
      <w:bookmarkEnd w:id="4997"/>
      <w:r>
        <w:rPr>
          <w:rtl/>
        </w:rPr>
        <w:t xml:space="preserve">ללוחמים </w:t>
      </w:r>
      <w:bookmarkStart w:id="4998" w:name="_ETM_Q7_616120"/>
      <w:bookmarkEnd w:id="4998"/>
      <w:r>
        <w:rPr>
          <w:rtl/>
        </w:rPr>
        <w:t>בעיניים</w:t>
      </w:r>
      <w:r>
        <w:rPr>
          <w:rFonts w:hint="cs"/>
          <w:rtl/>
        </w:rPr>
        <w:t>,</w:t>
      </w:r>
      <w:r>
        <w:rPr>
          <w:rtl/>
        </w:rPr>
        <w:t xml:space="preserve"> </w:t>
      </w:r>
      <w:bookmarkStart w:id="4999" w:name="_ETM_Q7_617110"/>
      <w:bookmarkEnd w:id="4999"/>
      <w:r>
        <w:rPr>
          <w:rtl/>
        </w:rPr>
        <w:t xml:space="preserve">לשלוח </w:t>
      </w:r>
      <w:bookmarkStart w:id="5000" w:name="_ETM_Q7_617650"/>
      <w:bookmarkEnd w:id="5000"/>
      <w:r>
        <w:rPr>
          <w:rtl/>
        </w:rPr>
        <w:t xml:space="preserve">אותם </w:t>
      </w:r>
      <w:bookmarkStart w:id="5001" w:name="_ETM_Q7_617890"/>
      <w:bookmarkEnd w:id="5001"/>
      <w:r>
        <w:rPr>
          <w:rtl/>
        </w:rPr>
        <w:t xml:space="preserve">לשדה </w:t>
      </w:r>
      <w:bookmarkStart w:id="5002" w:name="_ETM_Q7_618189"/>
      <w:bookmarkEnd w:id="5002"/>
      <w:r>
        <w:rPr>
          <w:rtl/>
        </w:rPr>
        <w:t>הקרב</w:t>
      </w:r>
      <w:r>
        <w:rPr>
          <w:rFonts w:hint="cs"/>
          <w:rtl/>
        </w:rPr>
        <w:t>,</w:t>
      </w:r>
      <w:r>
        <w:rPr>
          <w:rtl/>
        </w:rPr>
        <w:t xml:space="preserve"> </w:t>
      </w:r>
      <w:bookmarkStart w:id="5003" w:name="_ETM_Q7_619120"/>
      <w:bookmarkEnd w:id="5003"/>
      <w:r>
        <w:rPr>
          <w:rtl/>
        </w:rPr>
        <w:t xml:space="preserve">כשהם </w:t>
      </w:r>
      <w:bookmarkStart w:id="5004" w:name="_ETM_Q7_619420"/>
      <w:bookmarkEnd w:id="5004"/>
      <w:r>
        <w:rPr>
          <w:rtl/>
        </w:rPr>
        <w:t xml:space="preserve">יודעים </w:t>
      </w:r>
      <w:bookmarkStart w:id="5005" w:name="_ETM_Q7_619810"/>
      <w:bookmarkEnd w:id="5005"/>
      <w:r>
        <w:rPr>
          <w:rtl/>
        </w:rPr>
        <w:t xml:space="preserve">שאם </w:t>
      </w:r>
      <w:bookmarkStart w:id="5006" w:name="_ETM_Q7_620019"/>
      <w:bookmarkEnd w:id="5006"/>
      <w:r>
        <w:rPr>
          <w:rtl/>
        </w:rPr>
        <w:t xml:space="preserve">הנורא </w:t>
      </w:r>
      <w:bookmarkStart w:id="5007" w:name="_ETM_Q7_620379"/>
      <w:bookmarkEnd w:id="5007"/>
      <w:r>
        <w:rPr>
          <w:rtl/>
        </w:rPr>
        <w:t>מכ</w:t>
      </w:r>
      <w:r w:rsidR="007E0214">
        <w:rPr>
          <w:rFonts w:hint="cs"/>
          <w:rtl/>
        </w:rPr>
        <w:t>ו</w:t>
      </w:r>
      <w:r>
        <w:rPr>
          <w:rtl/>
        </w:rPr>
        <w:t xml:space="preserve">ל </w:t>
      </w:r>
      <w:bookmarkStart w:id="5008" w:name="_ETM_Q7_620739"/>
      <w:bookmarkEnd w:id="5008"/>
      <w:r>
        <w:rPr>
          <w:rtl/>
        </w:rPr>
        <w:t xml:space="preserve">יקרה </w:t>
      </w:r>
      <w:bookmarkStart w:id="5009" w:name="_ETM_Q7_621099"/>
      <w:bookmarkEnd w:id="5009"/>
      <w:r>
        <w:rPr>
          <w:rtl/>
        </w:rPr>
        <w:t>להם</w:t>
      </w:r>
      <w:r>
        <w:rPr>
          <w:rFonts w:hint="cs"/>
          <w:rtl/>
        </w:rPr>
        <w:t>,</w:t>
      </w:r>
      <w:r>
        <w:rPr>
          <w:rtl/>
        </w:rPr>
        <w:t xml:space="preserve"> </w:t>
      </w:r>
      <w:bookmarkStart w:id="5010" w:name="_ETM_Q7_622220"/>
      <w:bookmarkEnd w:id="5010"/>
      <w:r>
        <w:rPr>
          <w:rtl/>
        </w:rPr>
        <w:t xml:space="preserve">מדינת </w:t>
      </w:r>
      <w:bookmarkStart w:id="5011" w:name="_ETM_Q7_622760"/>
      <w:bookmarkEnd w:id="5011"/>
      <w:r>
        <w:rPr>
          <w:rtl/>
        </w:rPr>
        <w:t xml:space="preserve">ישראל </w:t>
      </w:r>
      <w:bookmarkStart w:id="5012" w:name="_ETM_Q7_623240"/>
      <w:bookmarkEnd w:id="5012"/>
      <w:r>
        <w:rPr>
          <w:rtl/>
        </w:rPr>
        <w:t>תפקי</w:t>
      </w:r>
      <w:r>
        <w:rPr>
          <w:rFonts w:hint="cs"/>
          <w:rtl/>
        </w:rPr>
        <w:t>ר</w:t>
      </w:r>
      <w:r>
        <w:rPr>
          <w:rtl/>
        </w:rPr>
        <w:t xml:space="preserve"> </w:t>
      </w:r>
      <w:bookmarkStart w:id="5013" w:name="_ETM_Q7_624360"/>
      <w:bookmarkEnd w:id="5013"/>
      <w:r>
        <w:rPr>
          <w:rtl/>
        </w:rPr>
        <w:t xml:space="preserve">את </w:t>
      </w:r>
      <w:bookmarkStart w:id="5014" w:name="_ETM_Q7_624540"/>
      <w:bookmarkEnd w:id="5014"/>
      <w:r>
        <w:rPr>
          <w:rtl/>
        </w:rPr>
        <w:t xml:space="preserve">הנשים </w:t>
      </w:r>
      <w:bookmarkStart w:id="5015" w:name="_ETM_Q7_624990"/>
      <w:bookmarkEnd w:id="5015"/>
      <w:r>
        <w:rPr>
          <w:rtl/>
        </w:rPr>
        <w:t>שלהם</w:t>
      </w:r>
      <w:r>
        <w:rPr>
          <w:rFonts w:hint="cs"/>
          <w:rtl/>
        </w:rPr>
        <w:t>,</w:t>
      </w:r>
      <w:r>
        <w:rPr>
          <w:rtl/>
        </w:rPr>
        <w:t xml:space="preserve"> </w:t>
      </w:r>
      <w:bookmarkStart w:id="5016" w:name="_ETM_Q7_625500"/>
      <w:bookmarkEnd w:id="5016"/>
      <w:r>
        <w:rPr>
          <w:rtl/>
        </w:rPr>
        <w:t xml:space="preserve">תפקיר </w:t>
      </w:r>
      <w:bookmarkStart w:id="5017" w:name="_ETM_Q7_626010"/>
      <w:bookmarkEnd w:id="5017"/>
      <w:r>
        <w:rPr>
          <w:rtl/>
        </w:rPr>
        <w:t xml:space="preserve">את </w:t>
      </w:r>
      <w:bookmarkStart w:id="5018" w:name="_ETM_Q7_626160"/>
      <w:bookmarkEnd w:id="5018"/>
      <w:r>
        <w:rPr>
          <w:rtl/>
        </w:rPr>
        <w:t xml:space="preserve">האלמנות </w:t>
      </w:r>
      <w:bookmarkStart w:id="5019" w:name="_ETM_Q7_626640"/>
      <w:bookmarkEnd w:id="5019"/>
      <w:r>
        <w:rPr>
          <w:rtl/>
        </w:rPr>
        <w:t>שלהם</w:t>
      </w:r>
      <w:r>
        <w:rPr>
          <w:rFonts w:hint="cs"/>
          <w:rtl/>
        </w:rPr>
        <w:t>?</w:t>
      </w:r>
      <w:bookmarkStart w:id="5020" w:name="_ETM_Q7_623480"/>
      <w:bookmarkEnd w:id="5020"/>
      <w:r>
        <w:rPr>
          <w:rtl/>
        </w:rPr>
        <w:t xml:space="preserve"> </w:t>
      </w:r>
      <w:bookmarkStart w:id="5021" w:name="_ETM_Q7_627510"/>
      <w:bookmarkEnd w:id="5021"/>
      <w:r>
        <w:rPr>
          <w:rtl/>
        </w:rPr>
        <w:t xml:space="preserve">וכל </w:t>
      </w:r>
      <w:bookmarkStart w:id="5022" w:name="_ETM_Q7_627989"/>
      <w:bookmarkEnd w:id="5022"/>
      <w:r>
        <w:rPr>
          <w:rtl/>
        </w:rPr>
        <w:t xml:space="preserve">זה </w:t>
      </w:r>
      <w:bookmarkStart w:id="5023" w:name="_ETM_Q7_628910"/>
      <w:bookmarkEnd w:id="5023"/>
      <w:r>
        <w:rPr>
          <w:rtl/>
        </w:rPr>
        <w:t xml:space="preserve">כשיש </w:t>
      </w:r>
      <w:bookmarkStart w:id="5024" w:name="_ETM_Q7_629540"/>
      <w:bookmarkEnd w:id="5024"/>
      <w:r>
        <w:rPr>
          <w:rtl/>
        </w:rPr>
        <w:t>כסף</w:t>
      </w:r>
      <w:r>
        <w:rPr>
          <w:rFonts w:hint="cs"/>
          <w:rtl/>
        </w:rPr>
        <w:t>, 800 מיליון</w:t>
      </w:r>
      <w:r>
        <w:rPr>
          <w:rtl/>
        </w:rPr>
        <w:t xml:space="preserve"> </w:t>
      </w:r>
      <w:bookmarkStart w:id="5025" w:name="_ETM_Q7_630530"/>
      <w:bookmarkStart w:id="5026" w:name="_ETM_Q7_631580"/>
      <w:bookmarkEnd w:id="5025"/>
      <w:bookmarkEnd w:id="5026"/>
      <w:r>
        <w:rPr>
          <w:rtl/>
        </w:rPr>
        <w:t xml:space="preserve">שקל </w:t>
      </w:r>
      <w:bookmarkStart w:id="5027" w:name="_ETM_Q7_632060"/>
      <w:bookmarkEnd w:id="5027"/>
      <w:r>
        <w:rPr>
          <w:rtl/>
        </w:rPr>
        <w:t xml:space="preserve">כספים </w:t>
      </w:r>
      <w:bookmarkStart w:id="5028" w:name="_ETM_Q7_632480"/>
      <w:bookmarkEnd w:id="5028"/>
      <w:r>
        <w:rPr>
          <w:rtl/>
        </w:rPr>
        <w:t xml:space="preserve">קואליציוניים </w:t>
      </w:r>
      <w:bookmarkStart w:id="5029" w:name="_ETM_Q7_633260"/>
      <w:bookmarkEnd w:id="5029"/>
      <w:r>
        <w:rPr>
          <w:rFonts w:hint="cs"/>
          <w:rtl/>
        </w:rPr>
        <w:t>ש</w:t>
      </w:r>
      <w:r>
        <w:rPr>
          <w:rtl/>
        </w:rPr>
        <w:t xml:space="preserve">עדיין </w:t>
      </w:r>
      <w:bookmarkStart w:id="5030" w:name="_ETM_Q7_633650"/>
      <w:bookmarkStart w:id="5031" w:name="_ETM_Q7_634160"/>
      <w:bookmarkEnd w:id="5030"/>
      <w:bookmarkEnd w:id="5031"/>
      <w:r>
        <w:rPr>
          <w:rtl/>
        </w:rPr>
        <w:t>מח</w:t>
      </w:r>
      <w:r>
        <w:rPr>
          <w:rFonts w:hint="cs"/>
          <w:rtl/>
        </w:rPr>
        <w:t>כ</w:t>
      </w:r>
      <w:r>
        <w:rPr>
          <w:rtl/>
        </w:rPr>
        <w:t xml:space="preserve">ים </w:t>
      </w:r>
      <w:bookmarkStart w:id="5032" w:name="_ETM_Q7_634550"/>
      <w:bookmarkEnd w:id="5032"/>
      <w:r>
        <w:rPr>
          <w:rtl/>
        </w:rPr>
        <w:t>לחלוקה</w:t>
      </w:r>
      <w:r>
        <w:rPr>
          <w:rFonts w:hint="cs"/>
          <w:rtl/>
        </w:rPr>
        <w:t>.</w:t>
      </w:r>
      <w:r>
        <w:rPr>
          <w:rtl/>
        </w:rPr>
        <w:t xml:space="preserve"> </w:t>
      </w:r>
      <w:bookmarkStart w:id="5033" w:name="_ETM_Q7_636510"/>
      <w:bookmarkEnd w:id="5033"/>
      <w:r>
        <w:rPr>
          <w:rFonts w:hint="cs"/>
          <w:rtl/>
        </w:rPr>
        <w:t>איך</w:t>
      </w:r>
      <w:bookmarkStart w:id="5034" w:name="_ETM_Q7_633100"/>
      <w:bookmarkEnd w:id="5034"/>
      <w:r>
        <w:rPr>
          <w:rtl/>
        </w:rPr>
        <w:t xml:space="preserve"> </w:t>
      </w:r>
      <w:bookmarkStart w:id="5035" w:name="_ETM_Q7_636790"/>
      <w:bookmarkEnd w:id="5035"/>
      <w:r>
        <w:rPr>
          <w:rtl/>
        </w:rPr>
        <w:t xml:space="preserve">אפשר </w:t>
      </w:r>
      <w:bookmarkStart w:id="5036" w:name="_ETM_Q7_637000"/>
      <w:bookmarkEnd w:id="5036"/>
      <w:r>
        <w:rPr>
          <w:rtl/>
        </w:rPr>
        <w:t xml:space="preserve">לחשוב </w:t>
      </w:r>
      <w:bookmarkStart w:id="5037" w:name="_ETM_Q7_637900"/>
      <w:bookmarkEnd w:id="5037"/>
      <w:r>
        <w:rPr>
          <w:rtl/>
        </w:rPr>
        <w:t xml:space="preserve">שיש </w:t>
      </w:r>
      <w:bookmarkStart w:id="5038" w:name="_ETM_Q7_638200"/>
      <w:bookmarkEnd w:id="5038"/>
      <w:r>
        <w:rPr>
          <w:rtl/>
        </w:rPr>
        <w:t xml:space="preserve">משהו </w:t>
      </w:r>
      <w:bookmarkStart w:id="5039" w:name="_ETM_Q7_638500"/>
      <w:bookmarkEnd w:id="5039"/>
      <w:r>
        <w:rPr>
          <w:rtl/>
        </w:rPr>
        <w:t xml:space="preserve">יותר </w:t>
      </w:r>
      <w:bookmarkStart w:id="5040" w:name="_ETM_Q7_638769"/>
      <w:bookmarkEnd w:id="5040"/>
      <w:r>
        <w:rPr>
          <w:rtl/>
        </w:rPr>
        <w:t xml:space="preserve">ראוי </w:t>
      </w:r>
      <w:bookmarkStart w:id="5041" w:name="_ETM_Q7_640150"/>
      <w:bookmarkEnd w:id="5041"/>
      <w:r>
        <w:rPr>
          <w:rtl/>
        </w:rPr>
        <w:t>מ</w:t>
      </w:r>
      <w:bookmarkStart w:id="5042" w:name="_ETM_Q7_640600"/>
      <w:bookmarkEnd w:id="5042"/>
      <w:r>
        <w:rPr>
          <w:rtl/>
        </w:rPr>
        <w:t xml:space="preserve">אלמנות </w:t>
      </w:r>
      <w:bookmarkStart w:id="5043" w:name="_ETM_Q7_640990"/>
      <w:bookmarkEnd w:id="5043"/>
      <w:r>
        <w:rPr>
          <w:rtl/>
        </w:rPr>
        <w:t>צה"ל</w:t>
      </w:r>
      <w:r>
        <w:rPr>
          <w:rFonts w:hint="cs"/>
          <w:rtl/>
        </w:rPr>
        <w:t>?</w:t>
      </w:r>
      <w:r>
        <w:rPr>
          <w:rtl/>
        </w:rPr>
        <w:t xml:space="preserve"> </w:t>
      </w:r>
      <w:bookmarkStart w:id="5044" w:name="_ETM_Q7_641800"/>
      <w:bookmarkEnd w:id="5044"/>
      <w:r>
        <w:rPr>
          <w:rtl/>
        </w:rPr>
        <w:t xml:space="preserve">זה </w:t>
      </w:r>
      <w:bookmarkStart w:id="5045" w:name="_ETM_Q7_641980"/>
      <w:bookmarkEnd w:id="5045"/>
      <w:r>
        <w:rPr>
          <w:rtl/>
        </w:rPr>
        <w:t xml:space="preserve">פשוט </w:t>
      </w:r>
      <w:bookmarkStart w:id="5046" w:name="_ETM_Q7_642280"/>
      <w:bookmarkEnd w:id="5046"/>
      <w:r>
        <w:rPr>
          <w:rtl/>
        </w:rPr>
        <w:t xml:space="preserve">בלתי </w:t>
      </w:r>
      <w:bookmarkStart w:id="5047" w:name="_ETM_Q7_642580"/>
      <w:bookmarkEnd w:id="5047"/>
      <w:r>
        <w:rPr>
          <w:rtl/>
        </w:rPr>
        <w:t>נתפס</w:t>
      </w:r>
      <w:r>
        <w:rPr>
          <w:rFonts w:hint="cs"/>
          <w:rtl/>
        </w:rPr>
        <w:t>.</w:t>
      </w:r>
    </w:p>
    <w:p w:rsidR="00964504" w:rsidRDefault="00964504" w:rsidP="000E197F">
      <w:pPr>
        <w:rPr>
          <w:rtl/>
        </w:rPr>
      </w:pPr>
      <w:bookmarkStart w:id="5048" w:name="_ETM_Q7_647959"/>
      <w:bookmarkEnd w:id="5048"/>
    </w:p>
    <w:p w:rsidR="00964504" w:rsidRDefault="00964504" w:rsidP="000E197F">
      <w:pPr>
        <w:rPr>
          <w:rtl/>
        </w:rPr>
      </w:pPr>
      <w:bookmarkStart w:id="5049" w:name="_ETM_Q7_648106"/>
      <w:bookmarkStart w:id="5050" w:name="_ETM_Q7_648158"/>
      <w:bookmarkStart w:id="5051" w:name="_ETM_Q7_648237"/>
      <w:bookmarkStart w:id="5052" w:name="_ETM_Q7_645420"/>
      <w:bookmarkEnd w:id="5049"/>
      <w:bookmarkEnd w:id="5050"/>
      <w:bookmarkEnd w:id="5051"/>
      <w:bookmarkEnd w:id="5052"/>
      <w:r>
        <w:rPr>
          <w:rtl/>
        </w:rPr>
        <w:t>ולצער</w:t>
      </w:r>
      <w:r>
        <w:rPr>
          <w:rFonts w:hint="cs"/>
          <w:rtl/>
        </w:rPr>
        <w:t>י,</w:t>
      </w:r>
      <w:bookmarkStart w:id="5053" w:name="_ETM_Q7_646320"/>
      <w:bookmarkEnd w:id="5053"/>
      <w:r>
        <w:rPr>
          <w:rFonts w:hint="cs"/>
          <w:rtl/>
        </w:rPr>
        <w:t xml:space="preserve"> לימור</w:t>
      </w:r>
      <w:r>
        <w:rPr>
          <w:rtl/>
        </w:rPr>
        <w:t xml:space="preserve"> </w:t>
      </w:r>
      <w:bookmarkStart w:id="5054" w:name="_ETM_Q7_646650"/>
      <w:bookmarkEnd w:id="5054"/>
      <w:r>
        <w:rPr>
          <w:rtl/>
        </w:rPr>
        <w:t xml:space="preserve">סון </w:t>
      </w:r>
      <w:bookmarkStart w:id="5055" w:name="_ETM_Q7_646920"/>
      <w:bookmarkEnd w:id="5055"/>
      <w:r>
        <w:rPr>
          <w:rtl/>
        </w:rPr>
        <w:t>הר</w:t>
      </w:r>
      <w:r>
        <w:rPr>
          <w:rFonts w:hint="cs"/>
          <w:rtl/>
        </w:rPr>
        <w:t xml:space="preserve"> </w:t>
      </w:r>
      <w:r>
        <w:rPr>
          <w:rtl/>
        </w:rPr>
        <w:t>מלך</w:t>
      </w:r>
      <w:r>
        <w:rPr>
          <w:rFonts w:hint="cs"/>
          <w:rtl/>
        </w:rPr>
        <w:t>,</w:t>
      </w:r>
      <w:r>
        <w:rPr>
          <w:rtl/>
        </w:rPr>
        <w:t xml:space="preserve"> </w:t>
      </w:r>
      <w:bookmarkStart w:id="5056" w:name="_ETM_Q7_647580"/>
      <w:bookmarkEnd w:id="5056"/>
      <w:r>
        <w:rPr>
          <w:rtl/>
        </w:rPr>
        <w:t xml:space="preserve">שהיא </w:t>
      </w:r>
      <w:bookmarkStart w:id="5057" w:name="_ETM_Q7_647880"/>
      <w:bookmarkEnd w:id="5057"/>
      <w:r>
        <w:rPr>
          <w:rFonts w:hint="cs"/>
          <w:rtl/>
        </w:rPr>
        <w:t xml:space="preserve">אחת </w:t>
      </w:r>
      <w:bookmarkStart w:id="5058" w:name="_ETM_Q7_648150"/>
      <w:bookmarkEnd w:id="5058"/>
      <w:r>
        <w:rPr>
          <w:rtl/>
        </w:rPr>
        <w:t>מ</w:t>
      </w:r>
      <w:bookmarkStart w:id="5059" w:name="_ETM_Q7_649011"/>
      <w:bookmarkEnd w:id="5059"/>
      <w:r>
        <w:rPr>
          <w:rFonts w:hint="cs"/>
          <w:rtl/>
        </w:rPr>
        <w:t>מ</w:t>
      </w:r>
      <w:r>
        <w:rPr>
          <w:rtl/>
        </w:rPr>
        <w:t xml:space="preserve">גישות </w:t>
      </w:r>
      <w:bookmarkStart w:id="5060" w:name="_ETM_Q7_648750"/>
      <w:bookmarkEnd w:id="5060"/>
      <w:r>
        <w:rPr>
          <w:rtl/>
        </w:rPr>
        <w:t xml:space="preserve">הצעת </w:t>
      </w:r>
      <w:bookmarkStart w:id="5061" w:name="_ETM_Q7_649110"/>
      <w:bookmarkEnd w:id="5061"/>
      <w:r>
        <w:rPr>
          <w:rtl/>
        </w:rPr>
        <w:t xml:space="preserve">החוק </w:t>
      </w:r>
      <w:bookmarkStart w:id="5062" w:name="_ETM_Q7_649410"/>
      <w:bookmarkStart w:id="5063" w:name="_ETM_Q7_650370"/>
      <w:bookmarkStart w:id="5064" w:name="_ETM_Q7_648430"/>
      <w:bookmarkEnd w:id="5062"/>
      <w:bookmarkEnd w:id="5063"/>
      <w:bookmarkEnd w:id="5064"/>
      <w:r>
        <w:rPr>
          <w:rtl/>
        </w:rPr>
        <w:t>החשוב</w:t>
      </w:r>
      <w:r>
        <w:rPr>
          <w:rFonts w:hint="cs"/>
          <w:rtl/>
        </w:rPr>
        <w:t>ה</w:t>
      </w:r>
      <w:r>
        <w:rPr>
          <w:rtl/>
        </w:rPr>
        <w:t xml:space="preserve"> </w:t>
      </w:r>
      <w:bookmarkStart w:id="5065" w:name="_ETM_Q7_650790"/>
      <w:bookmarkEnd w:id="5065"/>
      <w:r>
        <w:rPr>
          <w:rtl/>
        </w:rPr>
        <w:t>הז</w:t>
      </w:r>
      <w:r>
        <w:rPr>
          <w:rFonts w:hint="cs"/>
          <w:rtl/>
        </w:rPr>
        <w:t>את,</w:t>
      </w:r>
      <w:r>
        <w:rPr>
          <w:rtl/>
        </w:rPr>
        <w:t xml:space="preserve"> </w:t>
      </w:r>
      <w:bookmarkStart w:id="5066" w:name="_ETM_Q7_651960"/>
      <w:bookmarkStart w:id="5067" w:name="_ETM_Q7_652050"/>
      <w:bookmarkStart w:id="5068" w:name="_ETM_Q7_652230"/>
      <w:bookmarkEnd w:id="5066"/>
      <w:bookmarkEnd w:id="5067"/>
      <w:bookmarkEnd w:id="5068"/>
      <w:r>
        <w:rPr>
          <w:rFonts w:hint="cs"/>
          <w:rtl/>
        </w:rPr>
        <w:t xml:space="preserve">כפויה </w:t>
      </w:r>
      <w:bookmarkStart w:id="5069" w:name="_ETM_Q7_651749"/>
      <w:bookmarkEnd w:id="5069"/>
      <w:r>
        <w:rPr>
          <w:rFonts w:hint="cs"/>
          <w:rtl/>
        </w:rPr>
        <w:t>עכשיו</w:t>
      </w:r>
      <w:r>
        <w:rPr>
          <w:rtl/>
        </w:rPr>
        <w:t xml:space="preserve"> </w:t>
      </w:r>
      <w:bookmarkStart w:id="5070" w:name="_ETM_Q7_652710"/>
      <w:bookmarkEnd w:id="5070"/>
      <w:r>
        <w:rPr>
          <w:rtl/>
        </w:rPr>
        <w:t xml:space="preserve">בתוך </w:t>
      </w:r>
      <w:bookmarkStart w:id="5071" w:name="_ETM_Q7_653160"/>
      <w:bookmarkEnd w:id="5071"/>
      <w:r>
        <w:rPr>
          <w:rtl/>
        </w:rPr>
        <w:t xml:space="preserve">משמעת </w:t>
      </w:r>
      <w:bookmarkStart w:id="5072" w:name="_ETM_Q7_653580"/>
      <w:bookmarkEnd w:id="5072"/>
      <w:r>
        <w:rPr>
          <w:rtl/>
        </w:rPr>
        <w:t>קואליציונית</w:t>
      </w:r>
      <w:r>
        <w:rPr>
          <w:rFonts w:hint="cs"/>
          <w:rtl/>
        </w:rPr>
        <w:t>.</w:t>
      </w:r>
      <w:r>
        <w:rPr>
          <w:rtl/>
        </w:rPr>
        <w:t xml:space="preserve"> </w:t>
      </w:r>
      <w:bookmarkStart w:id="5073" w:name="_ETM_Q7_654840"/>
      <w:bookmarkEnd w:id="5073"/>
      <w:r>
        <w:rPr>
          <w:rtl/>
        </w:rPr>
        <w:t xml:space="preserve">אני </w:t>
      </w:r>
      <w:bookmarkStart w:id="5074" w:name="_ETM_Q7_654990"/>
      <w:bookmarkEnd w:id="5074"/>
      <w:r>
        <w:rPr>
          <w:rtl/>
        </w:rPr>
        <w:t xml:space="preserve">לא </w:t>
      </w:r>
      <w:bookmarkStart w:id="5075" w:name="_ETM_Q7_655050"/>
      <w:bookmarkStart w:id="5076" w:name="_ETM_Q7_644631"/>
      <w:bookmarkEnd w:id="5075"/>
      <w:bookmarkEnd w:id="5076"/>
      <w:r>
        <w:rPr>
          <w:rtl/>
        </w:rPr>
        <w:t xml:space="preserve">מבין </w:t>
      </w:r>
      <w:bookmarkStart w:id="5077" w:name="_ETM_Q7_655200"/>
      <w:bookmarkEnd w:id="5077"/>
      <w:r>
        <w:rPr>
          <w:rtl/>
        </w:rPr>
        <w:t xml:space="preserve">בכלל </w:t>
      </w:r>
      <w:bookmarkStart w:id="5078" w:name="_ETM_Q7_655380"/>
      <w:bookmarkEnd w:id="5078"/>
      <w:r>
        <w:rPr>
          <w:rtl/>
        </w:rPr>
        <w:t xml:space="preserve">איך </w:t>
      </w:r>
      <w:bookmarkStart w:id="5079" w:name="_ETM_Q7_655500"/>
      <w:bookmarkEnd w:id="5079"/>
      <w:r>
        <w:rPr>
          <w:rtl/>
        </w:rPr>
        <w:t xml:space="preserve">אתם </w:t>
      </w:r>
      <w:bookmarkStart w:id="5080" w:name="_ETM_Q7_655650"/>
      <w:bookmarkEnd w:id="5080"/>
      <w:r>
        <w:rPr>
          <w:rtl/>
        </w:rPr>
        <w:t xml:space="preserve">יכולים </w:t>
      </w:r>
      <w:bookmarkStart w:id="5081" w:name="_ETM_Q7_655890"/>
      <w:bookmarkEnd w:id="5081"/>
      <w:r>
        <w:rPr>
          <w:rtl/>
        </w:rPr>
        <w:t xml:space="preserve">להתנגד </w:t>
      </w:r>
      <w:bookmarkStart w:id="5082" w:name="_ETM_Q7_656280"/>
      <w:bookmarkEnd w:id="5082"/>
      <w:r>
        <w:rPr>
          <w:rtl/>
        </w:rPr>
        <w:t xml:space="preserve">לחוק </w:t>
      </w:r>
      <w:bookmarkStart w:id="5083" w:name="_ETM_Q7_656550"/>
      <w:bookmarkEnd w:id="5083"/>
      <w:r>
        <w:rPr>
          <w:rtl/>
        </w:rPr>
        <w:t>הזה</w:t>
      </w:r>
      <w:r>
        <w:rPr>
          <w:rFonts w:hint="cs"/>
          <w:rtl/>
        </w:rPr>
        <w:t>.</w:t>
      </w:r>
      <w:r>
        <w:rPr>
          <w:rtl/>
        </w:rPr>
        <w:t xml:space="preserve"> </w:t>
      </w:r>
      <w:bookmarkStart w:id="5084" w:name="_ETM_Q7_657209"/>
      <w:bookmarkEnd w:id="5084"/>
      <w:r>
        <w:rPr>
          <w:rtl/>
        </w:rPr>
        <w:t xml:space="preserve">החוק </w:t>
      </w:r>
      <w:bookmarkStart w:id="5085" w:name="_ETM_Q7_657540"/>
      <w:bookmarkEnd w:id="5085"/>
      <w:r>
        <w:rPr>
          <w:rtl/>
        </w:rPr>
        <w:t xml:space="preserve">הזה </w:t>
      </w:r>
      <w:bookmarkStart w:id="5086" w:name="_ETM_Q7_657720"/>
      <w:bookmarkEnd w:id="5086"/>
      <w:r>
        <w:rPr>
          <w:rtl/>
        </w:rPr>
        <w:t>על</w:t>
      </w:r>
      <w:r>
        <w:rPr>
          <w:rFonts w:hint="cs"/>
          <w:rtl/>
        </w:rPr>
        <w:t>ה</w:t>
      </w:r>
      <w:r>
        <w:rPr>
          <w:rtl/>
        </w:rPr>
        <w:t xml:space="preserve"> </w:t>
      </w:r>
      <w:bookmarkStart w:id="5087" w:name="_ETM_Q7_657930"/>
      <w:bookmarkEnd w:id="5087"/>
      <w:r>
        <w:rPr>
          <w:rFonts w:hint="cs"/>
          <w:rtl/>
        </w:rPr>
        <w:t>לו</w:t>
      </w:r>
      <w:bookmarkStart w:id="5088" w:name="_ETM_Q7_660779"/>
      <w:bookmarkEnd w:id="5088"/>
      <w:r>
        <w:rPr>
          <w:rtl/>
        </w:rPr>
        <w:t xml:space="preserve">ועדת </w:t>
      </w:r>
      <w:bookmarkStart w:id="5089" w:name="_ETM_Q7_658290"/>
      <w:bookmarkEnd w:id="5089"/>
      <w:r>
        <w:rPr>
          <w:rtl/>
        </w:rPr>
        <w:t xml:space="preserve">שרים </w:t>
      </w:r>
      <w:bookmarkStart w:id="5090" w:name="_ETM_Q7_658620"/>
      <w:bookmarkEnd w:id="5090"/>
      <w:r>
        <w:rPr>
          <w:rtl/>
        </w:rPr>
        <w:t xml:space="preserve">ביום </w:t>
      </w:r>
      <w:bookmarkStart w:id="5091" w:name="_ETM_Q7_658860"/>
      <w:bookmarkEnd w:id="5091"/>
      <w:r>
        <w:rPr>
          <w:rtl/>
        </w:rPr>
        <w:t>ראשון</w:t>
      </w:r>
      <w:r w:rsidR="007E0214">
        <w:rPr>
          <w:rFonts w:hint="cs"/>
          <w:rtl/>
        </w:rPr>
        <w:t>,</w:t>
      </w:r>
      <w:r>
        <w:rPr>
          <w:rtl/>
        </w:rPr>
        <w:t xml:space="preserve"> </w:t>
      </w:r>
      <w:bookmarkStart w:id="5092" w:name="_ETM_Q7_659770"/>
      <w:bookmarkEnd w:id="5092"/>
      <w:r>
        <w:rPr>
          <w:rFonts w:hint="cs"/>
          <w:rtl/>
        </w:rPr>
        <w:t>ו</w:t>
      </w:r>
      <w:bookmarkStart w:id="5093" w:name="_ETM_Q7_657019"/>
      <w:bookmarkEnd w:id="5093"/>
      <w:r>
        <w:rPr>
          <w:rtl/>
        </w:rPr>
        <w:t xml:space="preserve">הוחלט </w:t>
      </w:r>
      <w:bookmarkStart w:id="5094" w:name="_ETM_Q7_660190"/>
      <w:bookmarkEnd w:id="5094"/>
      <w:r>
        <w:rPr>
          <w:rtl/>
        </w:rPr>
        <w:t xml:space="preserve">לדחות </w:t>
      </w:r>
      <w:bookmarkStart w:id="5095" w:name="_ETM_Q7_660520"/>
      <w:bookmarkEnd w:id="5095"/>
      <w:r>
        <w:rPr>
          <w:rtl/>
        </w:rPr>
        <w:t xml:space="preserve">אותו </w:t>
      </w:r>
      <w:bookmarkStart w:id="5096" w:name="_ETM_Q7_660730"/>
      <w:bookmarkEnd w:id="5096"/>
      <w:r>
        <w:rPr>
          <w:rtl/>
        </w:rPr>
        <w:t>ב</w:t>
      </w:r>
      <w:r>
        <w:rPr>
          <w:rFonts w:hint="cs"/>
          <w:rtl/>
        </w:rPr>
        <w:t>ארבעה</w:t>
      </w:r>
      <w:r>
        <w:rPr>
          <w:rtl/>
        </w:rPr>
        <w:t xml:space="preserve"> </w:t>
      </w:r>
      <w:bookmarkStart w:id="5097" w:name="_ETM_Q7_661060"/>
      <w:bookmarkEnd w:id="5097"/>
      <w:r>
        <w:rPr>
          <w:rtl/>
        </w:rPr>
        <w:t>חודשים</w:t>
      </w:r>
      <w:r>
        <w:rPr>
          <w:rFonts w:hint="cs"/>
          <w:rtl/>
        </w:rPr>
        <w:t>.</w:t>
      </w:r>
      <w:r>
        <w:rPr>
          <w:rtl/>
        </w:rPr>
        <w:t xml:space="preserve"> </w:t>
      </w:r>
      <w:bookmarkStart w:id="5098" w:name="_ETM_Q7_661810"/>
      <w:bookmarkEnd w:id="5098"/>
      <w:r>
        <w:rPr>
          <w:rtl/>
        </w:rPr>
        <w:t xml:space="preserve">כולנו </w:t>
      </w:r>
      <w:bookmarkStart w:id="5099" w:name="_ETM_Q7_662290"/>
      <w:bookmarkEnd w:id="5099"/>
      <w:r>
        <w:rPr>
          <w:rtl/>
        </w:rPr>
        <w:t xml:space="preserve">פה </w:t>
      </w:r>
      <w:bookmarkStart w:id="5100" w:name="_ETM_Q7_662410"/>
      <w:bookmarkEnd w:id="5100"/>
      <w:r>
        <w:rPr>
          <w:rtl/>
        </w:rPr>
        <w:t xml:space="preserve">יודעים </w:t>
      </w:r>
      <w:bookmarkStart w:id="5101" w:name="_ETM_Q7_662680"/>
      <w:bookmarkEnd w:id="5101"/>
      <w:r>
        <w:rPr>
          <w:rtl/>
        </w:rPr>
        <w:t xml:space="preserve">מה </w:t>
      </w:r>
      <w:bookmarkStart w:id="5102" w:name="_ETM_Q7_662830"/>
      <w:bookmarkEnd w:id="5102"/>
      <w:r>
        <w:rPr>
          <w:rtl/>
        </w:rPr>
        <w:t xml:space="preserve">המשמעות </w:t>
      </w:r>
      <w:bookmarkStart w:id="5103" w:name="_ETM_Q7_663280"/>
      <w:bookmarkEnd w:id="5103"/>
      <w:r>
        <w:rPr>
          <w:rtl/>
        </w:rPr>
        <w:t xml:space="preserve">של </w:t>
      </w:r>
      <w:bookmarkStart w:id="5104" w:name="_ETM_Q7_663400"/>
      <w:bookmarkEnd w:id="5104"/>
      <w:r>
        <w:rPr>
          <w:rtl/>
        </w:rPr>
        <w:t xml:space="preserve">דחייה </w:t>
      </w:r>
      <w:bookmarkStart w:id="5105" w:name="_ETM_Q7_663730"/>
      <w:bookmarkEnd w:id="5105"/>
      <w:r>
        <w:rPr>
          <w:rFonts w:hint="cs"/>
          <w:rtl/>
        </w:rPr>
        <w:t>בארבעה</w:t>
      </w:r>
      <w:r>
        <w:rPr>
          <w:rtl/>
        </w:rPr>
        <w:t xml:space="preserve"> </w:t>
      </w:r>
      <w:bookmarkStart w:id="5106" w:name="_ETM_Q7_664120"/>
      <w:bookmarkEnd w:id="5106"/>
      <w:r>
        <w:rPr>
          <w:rtl/>
        </w:rPr>
        <w:t>חודשים</w:t>
      </w:r>
      <w:bookmarkStart w:id="5107" w:name="_ETM_Q7_662870"/>
      <w:bookmarkEnd w:id="5107"/>
      <w:r>
        <w:rPr>
          <w:rFonts w:hint="cs"/>
          <w:rtl/>
        </w:rPr>
        <w:t>.</w:t>
      </w:r>
      <w:r>
        <w:rPr>
          <w:rtl/>
        </w:rPr>
        <w:t xml:space="preserve"> </w:t>
      </w:r>
      <w:bookmarkStart w:id="5108" w:name="_ETM_Q7_666019"/>
      <w:bookmarkEnd w:id="5108"/>
      <w:r>
        <w:rPr>
          <w:rtl/>
        </w:rPr>
        <w:t xml:space="preserve">איך </w:t>
      </w:r>
      <w:bookmarkStart w:id="5109" w:name="_ETM_Q7_666260"/>
      <w:bookmarkEnd w:id="5109"/>
      <w:r>
        <w:rPr>
          <w:rtl/>
        </w:rPr>
        <w:t xml:space="preserve">אתם </w:t>
      </w:r>
      <w:bookmarkStart w:id="5110" w:name="_ETM_Q7_666469"/>
      <w:bookmarkEnd w:id="5110"/>
      <w:r>
        <w:rPr>
          <w:rtl/>
        </w:rPr>
        <w:t xml:space="preserve">יכולים </w:t>
      </w:r>
      <w:bookmarkStart w:id="5111" w:name="_ETM_Q7_666739"/>
      <w:bookmarkEnd w:id="5111"/>
      <w:r>
        <w:rPr>
          <w:rtl/>
        </w:rPr>
        <w:t>ל</w:t>
      </w:r>
      <w:r>
        <w:rPr>
          <w:rFonts w:hint="cs"/>
          <w:rtl/>
        </w:rPr>
        <w:t>דחות</w:t>
      </w:r>
      <w:r>
        <w:rPr>
          <w:rtl/>
        </w:rPr>
        <w:t xml:space="preserve"> </w:t>
      </w:r>
      <w:bookmarkStart w:id="5112" w:name="_ETM_Q7_667040"/>
      <w:bookmarkEnd w:id="5112"/>
      <w:r>
        <w:rPr>
          <w:rtl/>
        </w:rPr>
        <w:t xml:space="preserve">כזה </w:t>
      </w:r>
      <w:bookmarkStart w:id="5113" w:name="_ETM_Q7_667280"/>
      <w:bookmarkEnd w:id="5113"/>
      <w:r>
        <w:rPr>
          <w:rtl/>
        </w:rPr>
        <w:t>חוק</w:t>
      </w:r>
      <w:r>
        <w:rPr>
          <w:rFonts w:hint="cs"/>
          <w:rtl/>
        </w:rPr>
        <w:t>?</w:t>
      </w:r>
      <w:r>
        <w:rPr>
          <w:rtl/>
        </w:rPr>
        <w:t xml:space="preserve"> </w:t>
      </w:r>
      <w:bookmarkStart w:id="5114" w:name="_ETM_Q7_668549"/>
      <w:bookmarkEnd w:id="5114"/>
      <w:r>
        <w:rPr>
          <w:rtl/>
        </w:rPr>
        <w:t xml:space="preserve">איך </w:t>
      </w:r>
      <w:bookmarkStart w:id="5115" w:name="_ETM_Q7_668819"/>
      <w:bookmarkEnd w:id="5115"/>
      <w:r>
        <w:rPr>
          <w:rtl/>
        </w:rPr>
        <w:t xml:space="preserve">אפשר </w:t>
      </w:r>
      <w:bookmarkStart w:id="5116" w:name="_ETM_Q7_669120"/>
      <w:bookmarkEnd w:id="5116"/>
      <w:r>
        <w:rPr>
          <w:rtl/>
        </w:rPr>
        <w:t>ל</w:t>
      </w:r>
      <w:r>
        <w:rPr>
          <w:rFonts w:hint="cs"/>
          <w:rtl/>
        </w:rPr>
        <w:t>דחות</w:t>
      </w:r>
      <w:r>
        <w:rPr>
          <w:rtl/>
        </w:rPr>
        <w:t xml:space="preserve"> </w:t>
      </w:r>
      <w:bookmarkStart w:id="5117" w:name="_ETM_Q7_669540"/>
      <w:bookmarkEnd w:id="5117"/>
      <w:r>
        <w:rPr>
          <w:rtl/>
        </w:rPr>
        <w:t xml:space="preserve">כזה </w:t>
      </w:r>
      <w:bookmarkStart w:id="5118" w:name="_ETM_Q7_669810"/>
      <w:bookmarkEnd w:id="5118"/>
      <w:r>
        <w:rPr>
          <w:rtl/>
        </w:rPr>
        <w:t>חוק</w:t>
      </w:r>
      <w:r>
        <w:rPr>
          <w:rFonts w:hint="cs"/>
          <w:rtl/>
        </w:rPr>
        <w:t>?</w:t>
      </w:r>
      <w:r>
        <w:rPr>
          <w:rtl/>
        </w:rPr>
        <w:t xml:space="preserve"> </w:t>
      </w:r>
      <w:bookmarkStart w:id="5119" w:name="_ETM_Q7_670700"/>
      <w:bookmarkEnd w:id="5119"/>
      <w:r>
        <w:rPr>
          <w:rtl/>
        </w:rPr>
        <w:t xml:space="preserve">זה </w:t>
      </w:r>
      <w:bookmarkStart w:id="5120" w:name="_ETM_Q7_670849"/>
      <w:bookmarkEnd w:id="5120"/>
      <w:r>
        <w:rPr>
          <w:rtl/>
        </w:rPr>
        <w:t xml:space="preserve">פשוט </w:t>
      </w:r>
      <w:bookmarkStart w:id="5121" w:name="_ETM_Q7_671150"/>
      <w:bookmarkEnd w:id="5121"/>
      <w:r>
        <w:rPr>
          <w:rtl/>
        </w:rPr>
        <w:t xml:space="preserve">בלתי </w:t>
      </w:r>
      <w:bookmarkStart w:id="5122" w:name="_ETM_Q7_671390"/>
      <w:bookmarkEnd w:id="5122"/>
      <w:r>
        <w:rPr>
          <w:rtl/>
        </w:rPr>
        <w:t>נתפס</w:t>
      </w:r>
      <w:r>
        <w:rPr>
          <w:rFonts w:hint="cs"/>
          <w:rtl/>
        </w:rPr>
        <w:t>.</w:t>
      </w:r>
      <w:r>
        <w:rPr>
          <w:rtl/>
        </w:rPr>
        <w:t xml:space="preserve"> </w:t>
      </w:r>
      <w:bookmarkStart w:id="5123" w:name="_ETM_Q7_672910"/>
      <w:bookmarkEnd w:id="5123"/>
    </w:p>
    <w:p w:rsidR="00964504" w:rsidRDefault="00964504" w:rsidP="000E197F">
      <w:pPr>
        <w:rPr>
          <w:rtl/>
        </w:rPr>
      </w:pPr>
    </w:p>
    <w:p w:rsidR="00964504" w:rsidRDefault="00964504" w:rsidP="000E197F">
      <w:pPr>
        <w:rPr>
          <w:rtl/>
        </w:rPr>
      </w:pPr>
      <w:bookmarkStart w:id="5124" w:name="_ETM_Q7_670739"/>
      <w:bookmarkEnd w:id="5124"/>
      <w:r>
        <w:rPr>
          <w:rtl/>
        </w:rPr>
        <w:t xml:space="preserve">אני </w:t>
      </w:r>
      <w:bookmarkStart w:id="5125" w:name="_ETM_Q7_673090"/>
      <w:bookmarkEnd w:id="5125"/>
      <w:r>
        <w:rPr>
          <w:rtl/>
        </w:rPr>
        <w:t xml:space="preserve">רוצה </w:t>
      </w:r>
      <w:bookmarkStart w:id="5126" w:name="_ETM_Q7_673330"/>
      <w:bookmarkEnd w:id="5126"/>
      <w:r>
        <w:rPr>
          <w:rtl/>
        </w:rPr>
        <w:t xml:space="preserve">להגיד </w:t>
      </w:r>
      <w:bookmarkStart w:id="5127" w:name="_ETM_Q7_673569"/>
      <w:bookmarkEnd w:id="5127"/>
      <w:r>
        <w:rPr>
          <w:rtl/>
        </w:rPr>
        <w:t xml:space="preserve">שכל </w:t>
      </w:r>
      <w:bookmarkStart w:id="5128" w:name="_ETM_Q7_673990"/>
      <w:bookmarkEnd w:id="5128"/>
      <w:r>
        <w:rPr>
          <w:rtl/>
        </w:rPr>
        <w:t xml:space="preserve">זה </w:t>
      </w:r>
      <w:bookmarkStart w:id="5129" w:name="_ETM_Q7_675050"/>
      <w:bookmarkEnd w:id="5129"/>
      <w:r>
        <w:rPr>
          <w:rtl/>
        </w:rPr>
        <w:t xml:space="preserve">גם </w:t>
      </w:r>
      <w:bookmarkStart w:id="5130" w:name="_ETM_Q7_675290"/>
      <w:bookmarkEnd w:id="5130"/>
      <w:r>
        <w:rPr>
          <w:rtl/>
        </w:rPr>
        <w:t xml:space="preserve">בזמן </w:t>
      </w:r>
      <w:bookmarkStart w:id="5131" w:name="_ETM_Q7_676130"/>
      <w:bookmarkEnd w:id="5131"/>
      <w:r>
        <w:rPr>
          <w:rtl/>
        </w:rPr>
        <w:t xml:space="preserve">שאנחנו </w:t>
      </w:r>
      <w:bookmarkStart w:id="5132" w:name="_ETM_Q7_676460"/>
      <w:bookmarkEnd w:id="5132"/>
      <w:r>
        <w:rPr>
          <w:rtl/>
        </w:rPr>
        <w:t>מזמ</w:t>
      </w:r>
      <w:r>
        <w:rPr>
          <w:rFonts w:hint="cs"/>
          <w:rtl/>
        </w:rPr>
        <w:t>ני</w:t>
      </w:r>
      <w:bookmarkStart w:id="5133" w:name="_ETM_Q7_674079"/>
      <w:bookmarkEnd w:id="5133"/>
      <w:r>
        <w:rPr>
          <w:rtl/>
        </w:rPr>
        <w:t xml:space="preserve">ם </w:t>
      </w:r>
      <w:bookmarkStart w:id="5134" w:name="_ETM_Q7_676910"/>
      <w:bookmarkEnd w:id="5134"/>
      <w:r>
        <w:rPr>
          <w:rtl/>
        </w:rPr>
        <w:t xml:space="preserve">עשרות </w:t>
      </w:r>
      <w:bookmarkStart w:id="5135" w:name="_ETM_Q7_677300"/>
      <w:bookmarkEnd w:id="5135"/>
      <w:r>
        <w:rPr>
          <w:rtl/>
        </w:rPr>
        <w:t xml:space="preserve">אלפי </w:t>
      </w:r>
      <w:bookmarkStart w:id="5136" w:name="_ETM_Q7_677540"/>
      <w:bookmarkEnd w:id="5136"/>
      <w:r>
        <w:rPr>
          <w:rtl/>
        </w:rPr>
        <w:t xml:space="preserve">מילואימניקים </w:t>
      </w:r>
      <w:bookmarkStart w:id="5137" w:name="_ETM_Q7_678140"/>
      <w:bookmarkEnd w:id="5137"/>
      <w:r>
        <w:rPr>
          <w:rtl/>
        </w:rPr>
        <w:t xml:space="preserve">למילואים </w:t>
      </w:r>
      <w:bookmarkStart w:id="5138" w:name="_ETM_Q7_679790"/>
      <w:bookmarkEnd w:id="5138"/>
      <w:r>
        <w:rPr>
          <w:rtl/>
        </w:rPr>
        <w:t xml:space="preserve">ביד </w:t>
      </w:r>
      <w:bookmarkStart w:id="5139" w:name="_ETM_Q7_680180"/>
      <w:bookmarkEnd w:id="5139"/>
      <w:r>
        <w:rPr>
          <w:rFonts w:hint="cs"/>
          <w:rtl/>
        </w:rPr>
        <w:t>אחת,</w:t>
      </w:r>
      <w:bookmarkStart w:id="5140" w:name="_ETM_Q7_680436"/>
      <w:bookmarkEnd w:id="5140"/>
      <w:r>
        <w:rPr>
          <w:rtl/>
        </w:rPr>
        <w:t xml:space="preserve"> </w:t>
      </w:r>
      <w:bookmarkStart w:id="5141" w:name="_ETM_Q7_680599"/>
      <w:bookmarkEnd w:id="5141"/>
      <w:r>
        <w:rPr>
          <w:rFonts w:hint="cs"/>
          <w:rtl/>
        </w:rPr>
        <w:t>ו</w:t>
      </w:r>
      <w:r>
        <w:rPr>
          <w:rtl/>
        </w:rPr>
        <w:t xml:space="preserve">ביד </w:t>
      </w:r>
      <w:bookmarkStart w:id="5142" w:name="_ETM_Q7_680989"/>
      <w:bookmarkEnd w:id="5142"/>
      <w:r>
        <w:rPr>
          <w:rtl/>
        </w:rPr>
        <w:t xml:space="preserve">השנייה </w:t>
      </w:r>
      <w:bookmarkStart w:id="5143" w:name="_ETM_Q7_682139"/>
      <w:bookmarkEnd w:id="5143"/>
      <w:r>
        <w:rPr>
          <w:rtl/>
        </w:rPr>
        <w:t xml:space="preserve">ממשלת </w:t>
      </w:r>
      <w:bookmarkStart w:id="5144" w:name="_ETM_Q7_682620"/>
      <w:bookmarkEnd w:id="5144"/>
      <w:r>
        <w:rPr>
          <w:rtl/>
        </w:rPr>
        <w:t xml:space="preserve">ישראל </w:t>
      </w:r>
      <w:bookmarkStart w:id="5145" w:name="_ETM_Q7_682980"/>
      <w:bookmarkEnd w:id="5145"/>
      <w:r>
        <w:rPr>
          <w:rtl/>
        </w:rPr>
        <w:t xml:space="preserve">עושה </w:t>
      </w:r>
      <w:bookmarkStart w:id="5146" w:name="_ETM_Q7_683219"/>
      <w:bookmarkEnd w:id="5146"/>
      <w:r>
        <w:rPr>
          <w:rtl/>
        </w:rPr>
        <w:t xml:space="preserve">כל </w:t>
      </w:r>
      <w:bookmarkStart w:id="5147" w:name="_ETM_Q7_683430"/>
      <w:bookmarkEnd w:id="5147"/>
      <w:r>
        <w:rPr>
          <w:rtl/>
        </w:rPr>
        <w:t xml:space="preserve">מה </w:t>
      </w:r>
      <w:bookmarkStart w:id="5148" w:name="_ETM_Q7_683519"/>
      <w:bookmarkEnd w:id="5148"/>
      <w:r>
        <w:rPr>
          <w:rtl/>
        </w:rPr>
        <w:t xml:space="preserve">שהיא </w:t>
      </w:r>
      <w:bookmarkStart w:id="5149" w:name="_ETM_Q7_683670"/>
      <w:bookmarkEnd w:id="5149"/>
      <w:r>
        <w:rPr>
          <w:rtl/>
        </w:rPr>
        <w:t xml:space="preserve">יכולה </w:t>
      </w:r>
      <w:bookmarkStart w:id="5150" w:name="_ETM_Q7_684540"/>
      <w:bookmarkEnd w:id="5150"/>
      <w:r>
        <w:rPr>
          <w:rtl/>
        </w:rPr>
        <w:t xml:space="preserve">כדי </w:t>
      </w:r>
      <w:bookmarkStart w:id="5151" w:name="_ETM_Q7_684840"/>
      <w:bookmarkEnd w:id="5151"/>
      <w:r>
        <w:rPr>
          <w:rtl/>
        </w:rPr>
        <w:t xml:space="preserve">לוודא </w:t>
      </w:r>
      <w:bookmarkStart w:id="5152" w:name="_ETM_Q7_685290"/>
      <w:bookmarkEnd w:id="5152"/>
      <w:r>
        <w:rPr>
          <w:rtl/>
        </w:rPr>
        <w:t xml:space="preserve">שלא </w:t>
      </w:r>
      <w:bookmarkStart w:id="5153" w:name="_ETM_Q7_685529"/>
      <w:bookmarkEnd w:id="5153"/>
      <w:r>
        <w:rPr>
          <w:rtl/>
        </w:rPr>
        <w:t>יהי</w:t>
      </w:r>
      <w:r>
        <w:rPr>
          <w:rFonts w:hint="cs"/>
          <w:rtl/>
        </w:rPr>
        <w:t>ו</w:t>
      </w:r>
      <w:r>
        <w:rPr>
          <w:rtl/>
        </w:rPr>
        <w:t xml:space="preserve"> </w:t>
      </w:r>
      <w:bookmarkStart w:id="5154" w:name="_ETM_Q7_685680"/>
      <w:bookmarkEnd w:id="5154"/>
      <w:r>
        <w:rPr>
          <w:rtl/>
        </w:rPr>
        <w:t xml:space="preserve">להם </w:t>
      </w:r>
      <w:bookmarkStart w:id="5155" w:name="_ETM_Q7_685829"/>
      <w:bookmarkEnd w:id="5155"/>
      <w:r>
        <w:rPr>
          <w:rtl/>
        </w:rPr>
        <w:t>מחליפים</w:t>
      </w:r>
      <w:r>
        <w:rPr>
          <w:rFonts w:hint="cs"/>
          <w:rtl/>
        </w:rPr>
        <w:t>,</w:t>
      </w:r>
      <w:r>
        <w:rPr>
          <w:rtl/>
        </w:rPr>
        <w:t xml:space="preserve"> </w:t>
      </w:r>
      <w:bookmarkStart w:id="5156" w:name="_ETM_Q7_687319"/>
      <w:bookmarkEnd w:id="5156"/>
      <w:r>
        <w:rPr>
          <w:rtl/>
        </w:rPr>
        <w:t xml:space="preserve">שלא </w:t>
      </w:r>
      <w:bookmarkStart w:id="5157" w:name="_ETM_Q7_687650"/>
      <w:bookmarkEnd w:id="5157"/>
      <w:r>
        <w:rPr>
          <w:rtl/>
        </w:rPr>
        <w:t xml:space="preserve">יבואו </w:t>
      </w:r>
      <w:bookmarkStart w:id="5158" w:name="_ETM_Q7_687950"/>
      <w:bookmarkEnd w:id="5158"/>
      <w:r>
        <w:rPr>
          <w:rtl/>
        </w:rPr>
        <w:t xml:space="preserve">אנשים </w:t>
      </w:r>
      <w:bookmarkStart w:id="5159" w:name="_ETM_Q7_688280"/>
      <w:bookmarkEnd w:id="5159"/>
      <w:r>
        <w:rPr>
          <w:rtl/>
        </w:rPr>
        <w:t xml:space="preserve">להחליף </w:t>
      </w:r>
      <w:bookmarkStart w:id="5160" w:name="_ETM_Q7_688670"/>
      <w:bookmarkEnd w:id="5160"/>
      <w:r>
        <w:rPr>
          <w:rtl/>
        </w:rPr>
        <w:t>אותם</w:t>
      </w:r>
      <w:r>
        <w:rPr>
          <w:rFonts w:hint="cs"/>
          <w:rtl/>
        </w:rPr>
        <w:t>.</w:t>
      </w:r>
      <w:r>
        <w:rPr>
          <w:rtl/>
        </w:rPr>
        <w:t xml:space="preserve"> </w:t>
      </w:r>
      <w:bookmarkStart w:id="5161" w:name="_ETM_Q7_690069"/>
      <w:bookmarkEnd w:id="5161"/>
      <w:r>
        <w:rPr>
          <w:rtl/>
        </w:rPr>
        <w:t xml:space="preserve">פה </w:t>
      </w:r>
      <w:bookmarkStart w:id="5162" w:name="_ETM_Q7_690400"/>
      <w:bookmarkEnd w:id="5162"/>
      <w:r>
        <w:rPr>
          <w:rtl/>
        </w:rPr>
        <w:t xml:space="preserve">אני </w:t>
      </w:r>
      <w:bookmarkStart w:id="5163" w:name="_ETM_Q7_690550"/>
      <w:bookmarkEnd w:id="5163"/>
      <w:r>
        <w:rPr>
          <w:rtl/>
        </w:rPr>
        <w:t>אומר</w:t>
      </w:r>
      <w:r>
        <w:rPr>
          <w:rFonts w:hint="cs"/>
          <w:rtl/>
        </w:rPr>
        <w:t>:</w:t>
      </w:r>
      <w:r>
        <w:rPr>
          <w:rtl/>
        </w:rPr>
        <w:t xml:space="preserve"> </w:t>
      </w:r>
      <w:bookmarkStart w:id="5164" w:name="_ETM_Q7_690909"/>
      <w:bookmarkEnd w:id="5164"/>
      <w:r>
        <w:rPr>
          <w:rtl/>
        </w:rPr>
        <w:t xml:space="preserve">אחינו </w:t>
      </w:r>
      <w:bookmarkStart w:id="5165" w:name="_ETM_Q7_691360"/>
      <w:bookmarkEnd w:id="5165"/>
      <w:r>
        <w:rPr>
          <w:rtl/>
        </w:rPr>
        <w:t xml:space="preserve">החרדים </w:t>
      </w:r>
      <w:bookmarkStart w:id="5166" w:name="_ETM_Q7_691959"/>
      <w:bookmarkEnd w:id="5166"/>
      <w:r>
        <w:rPr>
          <w:rtl/>
        </w:rPr>
        <w:t xml:space="preserve">הם </w:t>
      </w:r>
      <w:bookmarkStart w:id="5167" w:name="_ETM_Q7_692080"/>
      <w:bookmarkEnd w:id="5167"/>
      <w:r>
        <w:rPr>
          <w:rtl/>
        </w:rPr>
        <w:t xml:space="preserve">תינוק </w:t>
      </w:r>
      <w:bookmarkStart w:id="5168" w:name="_ETM_Q7_692470"/>
      <w:bookmarkEnd w:id="5168"/>
      <w:r>
        <w:rPr>
          <w:rtl/>
        </w:rPr>
        <w:t>שנשבה</w:t>
      </w:r>
      <w:r>
        <w:rPr>
          <w:rFonts w:hint="cs"/>
          <w:rtl/>
        </w:rPr>
        <w:t>.</w:t>
      </w:r>
      <w:r>
        <w:rPr>
          <w:rtl/>
        </w:rPr>
        <w:t xml:space="preserve"> </w:t>
      </w:r>
      <w:bookmarkStart w:id="5169" w:name="_ETM_Q7_693840"/>
      <w:bookmarkEnd w:id="5169"/>
      <w:r>
        <w:rPr>
          <w:rtl/>
        </w:rPr>
        <w:t xml:space="preserve">הם </w:t>
      </w:r>
      <w:bookmarkStart w:id="5170" w:name="_ETM_Q7_694020"/>
      <w:bookmarkEnd w:id="5170"/>
      <w:r>
        <w:rPr>
          <w:rtl/>
        </w:rPr>
        <w:t xml:space="preserve">לא </w:t>
      </w:r>
      <w:bookmarkStart w:id="5171" w:name="_ETM_Q7_694200"/>
      <w:bookmarkEnd w:id="5171"/>
      <w:r>
        <w:rPr>
          <w:rtl/>
        </w:rPr>
        <w:t xml:space="preserve">גדלו </w:t>
      </w:r>
      <w:bookmarkStart w:id="5172" w:name="_ETM_Q7_694680"/>
      <w:bookmarkEnd w:id="5172"/>
      <w:r>
        <w:rPr>
          <w:rtl/>
        </w:rPr>
        <w:t xml:space="preserve">על </w:t>
      </w:r>
      <w:bookmarkStart w:id="5173" w:name="_ETM_Q7_694800"/>
      <w:bookmarkEnd w:id="5173"/>
      <w:r>
        <w:rPr>
          <w:rtl/>
        </w:rPr>
        <w:t xml:space="preserve">ערכי </w:t>
      </w:r>
      <w:bookmarkStart w:id="5174" w:name="_ETM_Q7_695100"/>
      <w:bookmarkEnd w:id="5174"/>
      <w:r>
        <w:rPr>
          <w:rtl/>
        </w:rPr>
        <w:t>הציונות</w:t>
      </w:r>
      <w:r>
        <w:rPr>
          <w:rFonts w:hint="cs"/>
          <w:rtl/>
        </w:rPr>
        <w:t>,</w:t>
      </w:r>
      <w:r>
        <w:rPr>
          <w:rtl/>
        </w:rPr>
        <w:t xml:space="preserve"> </w:t>
      </w:r>
      <w:bookmarkStart w:id="5175" w:name="_ETM_Q7_696350"/>
      <w:bookmarkEnd w:id="5175"/>
      <w:r>
        <w:rPr>
          <w:rFonts w:hint="cs"/>
          <w:rtl/>
        </w:rPr>
        <w:t>ה</w:t>
      </w:r>
      <w:r>
        <w:rPr>
          <w:rtl/>
        </w:rPr>
        <w:t xml:space="preserve">ם </w:t>
      </w:r>
      <w:bookmarkStart w:id="5176" w:name="_ETM_Q7_696530"/>
      <w:bookmarkEnd w:id="5176"/>
      <w:r>
        <w:rPr>
          <w:rtl/>
        </w:rPr>
        <w:t xml:space="preserve">לא </w:t>
      </w:r>
      <w:bookmarkStart w:id="5177" w:name="_ETM_Q7_696680"/>
      <w:bookmarkEnd w:id="5177"/>
      <w:r>
        <w:rPr>
          <w:rtl/>
        </w:rPr>
        <w:t>גדל</w:t>
      </w:r>
      <w:r>
        <w:rPr>
          <w:rFonts w:hint="cs"/>
          <w:rtl/>
        </w:rPr>
        <w:t>ו</w:t>
      </w:r>
      <w:r>
        <w:rPr>
          <w:rtl/>
        </w:rPr>
        <w:t xml:space="preserve"> </w:t>
      </w:r>
      <w:bookmarkStart w:id="5178" w:name="_ETM_Q7_697549"/>
      <w:bookmarkEnd w:id="5178"/>
      <w:r>
        <w:rPr>
          <w:rFonts w:hint="cs"/>
          <w:rtl/>
        </w:rPr>
        <w:t xml:space="preserve">על </w:t>
      </w:r>
      <w:r>
        <w:rPr>
          <w:rtl/>
        </w:rPr>
        <w:t>לה</w:t>
      </w:r>
      <w:r>
        <w:rPr>
          <w:rFonts w:hint="cs"/>
          <w:rtl/>
        </w:rPr>
        <w:t>ע</w:t>
      </w:r>
      <w:r>
        <w:rPr>
          <w:rtl/>
        </w:rPr>
        <w:t xml:space="preserve">ריץ </w:t>
      </w:r>
      <w:bookmarkStart w:id="5179" w:name="_ETM_Q7_698089"/>
      <w:bookmarkEnd w:id="5179"/>
      <w:r>
        <w:rPr>
          <w:rtl/>
        </w:rPr>
        <w:t xml:space="preserve">דמויות </w:t>
      </w:r>
      <w:bookmarkStart w:id="5180" w:name="_ETM_Q7_698569"/>
      <w:bookmarkEnd w:id="5180"/>
      <w:r>
        <w:rPr>
          <w:rtl/>
        </w:rPr>
        <w:t xml:space="preserve">כמו </w:t>
      </w:r>
      <w:bookmarkStart w:id="5181" w:name="_ETM_Q7_698749"/>
      <w:bookmarkEnd w:id="5181"/>
      <w:r>
        <w:rPr>
          <w:rtl/>
        </w:rPr>
        <w:t xml:space="preserve">רועי </w:t>
      </w:r>
      <w:bookmarkStart w:id="5182" w:name="_ETM_Q7_698989"/>
      <w:bookmarkEnd w:id="5182"/>
      <w:r>
        <w:rPr>
          <w:rtl/>
        </w:rPr>
        <w:t>קליין</w:t>
      </w:r>
      <w:r>
        <w:rPr>
          <w:rFonts w:hint="cs"/>
          <w:rtl/>
        </w:rPr>
        <w:t>,</w:t>
      </w:r>
      <w:r>
        <w:rPr>
          <w:rtl/>
        </w:rPr>
        <w:t xml:space="preserve"> </w:t>
      </w:r>
      <w:bookmarkStart w:id="5183" w:name="_ETM_Q7_699829"/>
      <w:bookmarkEnd w:id="5183"/>
      <w:r>
        <w:rPr>
          <w:rtl/>
        </w:rPr>
        <w:t xml:space="preserve">השם </w:t>
      </w:r>
      <w:bookmarkStart w:id="5184" w:name="_ETM_Q7_700099"/>
      <w:bookmarkEnd w:id="5184"/>
      <w:r>
        <w:rPr>
          <w:rtl/>
        </w:rPr>
        <w:t xml:space="preserve">ייקום </w:t>
      </w:r>
      <w:bookmarkStart w:id="5185" w:name="_ETM_Q7_700339"/>
      <w:bookmarkEnd w:id="5185"/>
      <w:r>
        <w:rPr>
          <w:rtl/>
        </w:rPr>
        <w:t>דמו</w:t>
      </w:r>
      <w:r>
        <w:rPr>
          <w:rFonts w:hint="cs"/>
          <w:rtl/>
        </w:rPr>
        <w:t>,</w:t>
      </w:r>
      <w:bookmarkStart w:id="5186" w:name="_ETM_Q7_695669"/>
      <w:bookmarkEnd w:id="5186"/>
      <w:r>
        <w:rPr>
          <w:rtl/>
        </w:rPr>
        <w:t xml:space="preserve"> </w:t>
      </w:r>
      <w:bookmarkStart w:id="5187" w:name="_ETM_Q7_700639"/>
      <w:bookmarkEnd w:id="5187"/>
      <w:r>
        <w:rPr>
          <w:rtl/>
        </w:rPr>
        <w:t xml:space="preserve">ועמנואל </w:t>
      </w:r>
      <w:bookmarkStart w:id="5188" w:name="_ETM_Q7_701089"/>
      <w:bookmarkEnd w:id="5188"/>
      <w:r>
        <w:rPr>
          <w:rtl/>
        </w:rPr>
        <w:t>מורנו</w:t>
      </w:r>
      <w:r>
        <w:rPr>
          <w:rFonts w:hint="cs"/>
          <w:rtl/>
        </w:rPr>
        <w:t>,</w:t>
      </w:r>
      <w:r>
        <w:rPr>
          <w:rtl/>
        </w:rPr>
        <w:t xml:space="preserve"> </w:t>
      </w:r>
      <w:bookmarkStart w:id="5189" w:name="_ETM_Q7_701449"/>
      <w:bookmarkEnd w:id="5189"/>
      <w:r>
        <w:rPr>
          <w:rtl/>
        </w:rPr>
        <w:t xml:space="preserve">השם </w:t>
      </w:r>
      <w:bookmarkStart w:id="5190" w:name="_ETM_Q7_701689"/>
      <w:bookmarkEnd w:id="5190"/>
      <w:r>
        <w:rPr>
          <w:rtl/>
        </w:rPr>
        <w:t xml:space="preserve">ייקום </w:t>
      </w:r>
      <w:bookmarkStart w:id="5191" w:name="_ETM_Q7_701929"/>
      <w:bookmarkEnd w:id="5191"/>
      <w:r>
        <w:rPr>
          <w:rtl/>
        </w:rPr>
        <w:t>דמו</w:t>
      </w:r>
      <w:r>
        <w:rPr>
          <w:rFonts w:hint="cs"/>
          <w:rtl/>
        </w:rPr>
        <w:t>,</w:t>
      </w:r>
      <w:r>
        <w:rPr>
          <w:rtl/>
        </w:rPr>
        <w:t xml:space="preserve"> </w:t>
      </w:r>
      <w:bookmarkStart w:id="5192" w:name="_ETM_Q7_702260"/>
      <w:bookmarkEnd w:id="5192"/>
      <w:r>
        <w:rPr>
          <w:rtl/>
        </w:rPr>
        <w:t xml:space="preserve">ועוד </w:t>
      </w:r>
      <w:bookmarkStart w:id="5193" w:name="_ETM_Q7_702889"/>
      <w:bookmarkEnd w:id="5193"/>
      <w:r>
        <w:rPr>
          <w:rtl/>
        </w:rPr>
        <w:t xml:space="preserve">אלפי </w:t>
      </w:r>
      <w:bookmarkStart w:id="5194" w:name="_ETM_Q7_703339"/>
      <w:bookmarkEnd w:id="5194"/>
      <w:r>
        <w:rPr>
          <w:rtl/>
        </w:rPr>
        <w:t>גיבורים</w:t>
      </w:r>
      <w:r>
        <w:rPr>
          <w:rFonts w:hint="cs"/>
          <w:rtl/>
        </w:rPr>
        <w:t>.</w:t>
      </w:r>
      <w:r>
        <w:rPr>
          <w:rtl/>
        </w:rPr>
        <w:t xml:space="preserve"> </w:t>
      </w:r>
      <w:bookmarkStart w:id="5195" w:name="_ETM_Q7_705120"/>
      <w:bookmarkEnd w:id="5195"/>
      <w:r>
        <w:rPr>
          <w:rtl/>
        </w:rPr>
        <w:t xml:space="preserve">הם </w:t>
      </w:r>
      <w:bookmarkStart w:id="5196" w:name="_ETM_Q7_705300"/>
      <w:bookmarkEnd w:id="5196"/>
      <w:r>
        <w:rPr>
          <w:rtl/>
        </w:rPr>
        <w:t xml:space="preserve">לא </w:t>
      </w:r>
      <w:bookmarkStart w:id="5197" w:name="_ETM_Q7_705390"/>
      <w:bookmarkEnd w:id="5197"/>
      <w:r>
        <w:rPr>
          <w:rFonts w:hint="cs"/>
          <w:rtl/>
        </w:rPr>
        <w:t>גדלו</w:t>
      </w:r>
      <w:r>
        <w:rPr>
          <w:rtl/>
        </w:rPr>
        <w:t xml:space="preserve"> </w:t>
      </w:r>
      <w:bookmarkStart w:id="5198" w:name="_ETM_Q7_705750"/>
      <w:bookmarkEnd w:id="5198"/>
      <w:r>
        <w:rPr>
          <w:rtl/>
        </w:rPr>
        <w:t xml:space="preserve">על </w:t>
      </w:r>
      <w:bookmarkStart w:id="5199" w:name="_ETM_Q7_705840"/>
      <w:bookmarkEnd w:id="5199"/>
      <w:r>
        <w:rPr>
          <w:rtl/>
        </w:rPr>
        <w:t>זה</w:t>
      </w:r>
      <w:r>
        <w:rPr>
          <w:rFonts w:hint="cs"/>
          <w:rtl/>
        </w:rPr>
        <w:t>.</w:t>
      </w:r>
      <w:r>
        <w:rPr>
          <w:rtl/>
        </w:rPr>
        <w:t xml:space="preserve"> </w:t>
      </w:r>
      <w:bookmarkStart w:id="5200" w:name="_ETM_Q7_706110"/>
      <w:bookmarkEnd w:id="5200"/>
      <w:r>
        <w:rPr>
          <w:rtl/>
        </w:rPr>
        <w:t xml:space="preserve">לצפות </w:t>
      </w:r>
      <w:bookmarkStart w:id="5201" w:name="_ETM_Q7_706559"/>
      <w:bookmarkEnd w:id="5201"/>
      <w:r>
        <w:rPr>
          <w:rtl/>
        </w:rPr>
        <w:t>מ</w:t>
      </w:r>
      <w:r>
        <w:rPr>
          <w:rFonts w:hint="cs"/>
          <w:rtl/>
        </w:rPr>
        <w:t xml:space="preserve">הם </w:t>
      </w:r>
      <w:bookmarkStart w:id="5202" w:name="_ETM_Q7_708396"/>
      <w:bookmarkEnd w:id="5202"/>
      <w:r>
        <w:rPr>
          <w:rtl/>
        </w:rPr>
        <w:t xml:space="preserve">מחר </w:t>
      </w:r>
      <w:bookmarkStart w:id="5203" w:name="_ETM_Q7_706950"/>
      <w:bookmarkEnd w:id="5203"/>
      <w:r>
        <w:rPr>
          <w:rtl/>
        </w:rPr>
        <w:t xml:space="preserve">בבוקר </w:t>
      </w:r>
      <w:bookmarkStart w:id="5204" w:name="_ETM_Q7_707880"/>
      <w:bookmarkEnd w:id="5204"/>
      <w:r>
        <w:rPr>
          <w:rtl/>
        </w:rPr>
        <w:t xml:space="preserve">לחלום </w:t>
      </w:r>
      <w:bookmarkStart w:id="5205" w:name="_ETM_Q7_708330"/>
      <w:bookmarkEnd w:id="5205"/>
      <w:r>
        <w:rPr>
          <w:rtl/>
        </w:rPr>
        <w:t xml:space="preserve">על </w:t>
      </w:r>
      <w:bookmarkStart w:id="5206" w:name="_ETM_Q7_708390"/>
      <w:bookmarkEnd w:id="5206"/>
      <w:r>
        <w:rPr>
          <w:rtl/>
        </w:rPr>
        <w:t xml:space="preserve">שירות </w:t>
      </w:r>
      <w:bookmarkStart w:id="5207" w:name="_ETM_Q7_708690"/>
      <w:bookmarkEnd w:id="5207"/>
      <w:r>
        <w:rPr>
          <w:rtl/>
        </w:rPr>
        <w:t>קרבי</w:t>
      </w:r>
      <w:r>
        <w:rPr>
          <w:rFonts w:hint="cs"/>
          <w:rtl/>
        </w:rPr>
        <w:t>?</w:t>
      </w:r>
      <w:r>
        <w:rPr>
          <w:rtl/>
        </w:rPr>
        <w:t xml:space="preserve"> </w:t>
      </w:r>
      <w:bookmarkStart w:id="5208" w:name="_ETM_Q7_709020"/>
      <w:bookmarkEnd w:id="5208"/>
      <w:r>
        <w:rPr>
          <w:rtl/>
        </w:rPr>
        <w:t xml:space="preserve">זה </w:t>
      </w:r>
      <w:bookmarkStart w:id="5209" w:name="_ETM_Q7_709200"/>
      <w:bookmarkEnd w:id="5209"/>
      <w:r>
        <w:rPr>
          <w:rtl/>
        </w:rPr>
        <w:t xml:space="preserve">לא </w:t>
      </w:r>
      <w:bookmarkStart w:id="5210" w:name="_ETM_Q7_709319"/>
      <w:bookmarkEnd w:id="5210"/>
      <w:r>
        <w:rPr>
          <w:rtl/>
        </w:rPr>
        <w:t>יקרה</w:t>
      </w:r>
      <w:r>
        <w:rPr>
          <w:rFonts w:hint="cs"/>
          <w:rtl/>
        </w:rPr>
        <w:t>.</w:t>
      </w:r>
      <w:r>
        <w:rPr>
          <w:rtl/>
        </w:rPr>
        <w:t xml:space="preserve"> </w:t>
      </w:r>
      <w:bookmarkStart w:id="5211" w:name="_ETM_Q7_710290"/>
      <w:bookmarkEnd w:id="5211"/>
      <w:r>
        <w:rPr>
          <w:rtl/>
        </w:rPr>
        <w:t xml:space="preserve">אבל </w:t>
      </w:r>
      <w:bookmarkStart w:id="5212" w:name="_ETM_Q7_710529"/>
      <w:bookmarkEnd w:id="5212"/>
      <w:r>
        <w:rPr>
          <w:rtl/>
        </w:rPr>
        <w:t xml:space="preserve">איך </w:t>
      </w:r>
      <w:bookmarkStart w:id="5213" w:name="_ETM_Q7_710739"/>
      <w:bookmarkEnd w:id="5213"/>
      <w:r>
        <w:rPr>
          <w:rtl/>
        </w:rPr>
        <w:t xml:space="preserve">ממשלת </w:t>
      </w:r>
      <w:bookmarkStart w:id="5214" w:name="_ETM_Q7_711159"/>
      <w:bookmarkEnd w:id="5214"/>
      <w:r>
        <w:rPr>
          <w:rtl/>
        </w:rPr>
        <w:t xml:space="preserve">ישראל </w:t>
      </w:r>
      <w:bookmarkStart w:id="5215" w:name="_ETM_Q7_712179"/>
      <w:bookmarkEnd w:id="5215"/>
      <w:r>
        <w:rPr>
          <w:rtl/>
        </w:rPr>
        <w:t xml:space="preserve">עושה </w:t>
      </w:r>
      <w:bookmarkStart w:id="5216" w:name="_ETM_Q7_712510"/>
      <w:bookmarkEnd w:id="5216"/>
      <w:r>
        <w:rPr>
          <w:rtl/>
        </w:rPr>
        <w:t xml:space="preserve">כל </w:t>
      </w:r>
      <w:bookmarkStart w:id="5217" w:name="_ETM_Q7_712749"/>
      <w:bookmarkEnd w:id="5217"/>
      <w:r>
        <w:rPr>
          <w:rtl/>
        </w:rPr>
        <w:t xml:space="preserve">מה </w:t>
      </w:r>
      <w:bookmarkStart w:id="5218" w:name="_ETM_Q7_712840"/>
      <w:bookmarkEnd w:id="5218"/>
      <w:r>
        <w:rPr>
          <w:rtl/>
        </w:rPr>
        <w:t>שיכו</w:t>
      </w:r>
      <w:bookmarkStart w:id="5219" w:name="_ETM_Q7_713230"/>
      <w:bookmarkEnd w:id="5219"/>
      <w:r>
        <w:rPr>
          <w:rtl/>
        </w:rPr>
        <w:t xml:space="preserve">לה </w:t>
      </w:r>
      <w:bookmarkStart w:id="5220" w:name="_ETM_Q7_713859"/>
      <w:bookmarkEnd w:id="5220"/>
      <w:r>
        <w:rPr>
          <w:rtl/>
        </w:rPr>
        <w:t xml:space="preserve">לתמרץ </w:t>
      </w:r>
      <w:bookmarkStart w:id="5221" w:name="_ETM_Q7_715470"/>
      <w:bookmarkEnd w:id="5221"/>
      <w:r>
        <w:rPr>
          <w:rtl/>
        </w:rPr>
        <w:t xml:space="preserve">את </w:t>
      </w:r>
      <w:bookmarkStart w:id="5222" w:name="_ETM_Q7_715650"/>
      <w:bookmarkEnd w:id="5222"/>
      <w:r>
        <w:rPr>
          <w:rtl/>
        </w:rPr>
        <w:t xml:space="preserve">האחים </w:t>
      </w:r>
      <w:bookmarkStart w:id="5223" w:name="_ETM_Q7_716010"/>
      <w:bookmarkEnd w:id="5223"/>
      <w:r>
        <w:rPr>
          <w:rtl/>
        </w:rPr>
        <w:t xml:space="preserve">החרדים </w:t>
      </w:r>
      <w:bookmarkStart w:id="5224" w:name="_ETM_Q7_716490"/>
      <w:bookmarkEnd w:id="5224"/>
      <w:r>
        <w:rPr>
          <w:rtl/>
        </w:rPr>
        <w:t xml:space="preserve">שלנו </w:t>
      </w:r>
      <w:bookmarkStart w:id="5225" w:name="_ETM_Q7_717510"/>
      <w:bookmarkEnd w:id="5225"/>
      <w:r>
        <w:rPr>
          <w:rtl/>
        </w:rPr>
        <w:t xml:space="preserve">להשתמט </w:t>
      </w:r>
      <w:bookmarkStart w:id="5226" w:name="_ETM_Q7_718080"/>
      <w:bookmarkEnd w:id="5226"/>
      <w:r>
        <w:rPr>
          <w:rtl/>
        </w:rPr>
        <w:t xml:space="preserve">משירות </w:t>
      </w:r>
      <w:bookmarkStart w:id="5227" w:name="_ETM_Q7_718500"/>
      <w:bookmarkEnd w:id="5227"/>
      <w:r>
        <w:rPr>
          <w:rtl/>
        </w:rPr>
        <w:t>צבאי</w:t>
      </w:r>
      <w:r>
        <w:rPr>
          <w:rFonts w:hint="cs"/>
          <w:rtl/>
        </w:rPr>
        <w:t>?</w:t>
      </w:r>
      <w:r>
        <w:rPr>
          <w:rtl/>
        </w:rPr>
        <w:t xml:space="preserve"> </w:t>
      </w:r>
      <w:bookmarkStart w:id="5228" w:name="_ETM_Q7_720160"/>
      <w:bookmarkEnd w:id="5228"/>
      <w:r>
        <w:rPr>
          <w:rtl/>
        </w:rPr>
        <w:t xml:space="preserve">איך </w:t>
      </w:r>
      <w:bookmarkStart w:id="5229" w:name="_ETM_Q7_720460"/>
      <w:bookmarkEnd w:id="5229"/>
      <w:r>
        <w:rPr>
          <w:rtl/>
        </w:rPr>
        <w:t xml:space="preserve">הם </w:t>
      </w:r>
      <w:bookmarkStart w:id="5230" w:name="_ETM_Q7_720580"/>
      <w:bookmarkEnd w:id="5230"/>
      <w:r>
        <w:rPr>
          <w:rtl/>
        </w:rPr>
        <w:t xml:space="preserve">עושים </w:t>
      </w:r>
      <w:bookmarkStart w:id="5231" w:name="_ETM_Q7_720850"/>
      <w:bookmarkEnd w:id="5231"/>
      <w:r>
        <w:rPr>
          <w:rtl/>
        </w:rPr>
        <w:t xml:space="preserve">את </w:t>
      </w:r>
      <w:bookmarkStart w:id="5232" w:name="_ETM_Q7_720940"/>
      <w:bookmarkEnd w:id="5232"/>
      <w:r>
        <w:rPr>
          <w:rtl/>
        </w:rPr>
        <w:t>זה</w:t>
      </w:r>
      <w:r>
        <w:rPr>
          <w:rFonts w:hint="cs"/>
          <w:rtl/>
        </w:rPr>
        <w:t>?</w:t>
      </w:r>
      <w:r>
        <w:rPr>
          <w:rtl/>
        </w:rPr>
        <w:t xml:space="preserve"> </w:t>
      </w:r>
      <w:bookmarkStart w:id="5233" w:name="_ETM_Q7_721450"/>
      <w:bookmarkEnd w:id="5233"/>
    </w:p>
    <w:p w:rsidR="00964504" w:rsidRDefault="00964504" w:rsidP="000E197F">
      <w:pPr>
        <w:rPr>
          <w:rtl/>
        </w:rPr>
      </w:pPr>
    </w:p>
    <w:p w:rsidR="00964504" w:rsidRDefault="00964504" w:rsidP="000E197F">
      <w:pPr>
        <w:rPr>
          <w:rtl/>
        </w:rPr>
      </w:pPr>
      <w:bookmarkStart w:id="5234" w:name="_ETM_Q7_725118"/>
      <w:bookmarkEnd w:id="5234"/>
      <w:r>
        <w:rPr>
          <w:rtl/>
        </w:rPr>
        <w:t xml:space="preserve">כל </w:t>
      </w:r>
      <w:bookmarkStart w:id="5235" w:name="_ETM_Q7_721809"/>
      <w:bookmarkEnd w:id="5235"/>
      <w:r>
        <w:rPr>
          <w:rtl/>
        </w:rPr>
        <w:t xml:space="preserve">הדיבורים </w:t>
      </w:r>
      <w:bookmarkStart w:id="5236" w:name="_ETM_Q7_722350"/>
      <w:bookmarkEnd w:id="5236"/>
      <w:r>
        <w:rPr>
          <w:rtl/>
        </w:rPr>
        <w:t xml:space="preserve">פה </w:t>
      </w:r>
      <w:bookmarkStart w:id="5237" w:name="_ETM_Q7_722620"/>
      <w:bookmarkEnd w:id="5237"/>
      <w:r>
        <w:rPr>
          <w:rtl/>
        </w:rPr>
        <w:t xml:space="preserve">בוועדת </w:t>
      </w:r>
      <w:bookmarkStart w:id="5238" w:name="_ETM_Q7_723130"/>
      <w:bookmarkEnd w:id="5238"/>
      <w:r>
        <w:rPr>
          <w:rFonts w:hint="cs"/>
          <w:rtl/>
        </w:rPr>
        <w:t>ה</w:t>
      </w:r>
      <w:r>
        <w:rPr>
          <w:rtl/>
        </w:rPr>
        <w:t xml:space="preserve">חוץ </w:t>
      </w:r>
      <w:bookmarkStart w:id="5239" w:name="_ETM_Q7_723309"/>
      <w:bookmarkEnd w:id="5239"/>
      <w:r>
        <w:rPr>
          <w:rtl/>
        </w:rPr>
        <w:t>ו</w:t>
      </w:r>
      <w:r>
        <w:rPr>
          <w:rFonts w:hint="cs"/>
          <w:rtl/>
        </w:rPr>
        <w:t>ה</w:t>
      </w:r>
      <w:r>
        <w:rPr>
          <w:rtl/>
        </w:rPr>
        <w:t>ביטחון</w:t>
      </w:r>
      <w:r>
        <w:rPr>
          <w:rFonts w:hint="cs"/>
          <w:rtl/>
        </w:rPr>
        <w:t>:</w:t>
      </w:r>
      <w:r>
        <w:rPr>
          <w:rtl/>
        </w:rPr>
        <w:t xml:space="preserve"> </w:t>
      </w:r>
      <w:bookmarkStart w:id="5240" w:name="_ETM_Q7_723880"/>
      <w:bookmarkEnd w:id="5240"/>
      <w:r>
        <w:rPr>
          <w:rtl/>
        </w:rPr>
        <w:t xml:space="preserve">נעלה </w:t>
      </w:r>
      <w:bookmarkStart w:id="5241" w:name="_ETM_Q7_724179"/>
      <w:bookmarkEnd w:id="5241"/>
      <w:r>
        <w:rPr>
          <w:rtl/>
        </w:rPr>
        <w:t xml:space="preserve">את </w:t>
      </w:r>
      <w:bookmarkStart w:id="5242" w:name="_ETM_Q7_724240"/>
      <w:bookmarkEnd w:id="5242"/>
      <w:r>
        <w:rPr>
          <w:rtl/>
        </w:rPr>
        <w:t>היעדים</w:t>
      </w:r>
      <w:r>
        <w:rPr>
          <w:rFonts w:hint="cs"/>
          <w:rtl/>
        </w:rPr>
        <w:t>,</w:t>
      </w:r>
      <w:bookmarkStart w:id="5243" w:name="_ETM_Q7_721668"/>
      <w:bookmarkEnd w:id="5243"/>
      <w:r>
        <w:rPr>
          <w:rtl/>
        </w:rPr>
        <w:t xml:space="preserve"> </w:t>
      </w:r>
      <w:bookmarkStart w:id="5244" w:name="_ETM_Q7_724720"/>
      <w:bookmarkEnd w:id="5244"/>
      <w:r>
        <w:rPr>
          <w:rtl/>
        </w:rPr>
        <w:t xml:space="preserve">נוריד </w:t>
      </w:r>
      <w:bookmarkStart w:id="5245" w:name="_ETM_Q7_724990"/>
      <w:bookmarkEnd w:id="5245"/>
      <w:r>
        <w:rPr>
          <w:rFonts w:hint="cs"/>
          <w:rtl/>
        </w:rPr>
        <w:t xml:space="preserve">את </w:t>
      </w:r>
      <w:r>
        <w:rPr>
          <w:rtl/>
        </w:rPr>
        <w:t>היעדים</w:t>
      </w:r>
      <w:r>
        <w:rPr>
          <w:rFonts w:hint="cs"/>
          <w:rtl/>
        </w:rPr>
        <w:t>,</w:t>
      </w:r>
      <w:r>
        <w:rPr>
          <w:rtl/>
        </w:rPr>
        <w:t xml:space="preserve"> </w:t>
      </w:r>
      <w:bookmarkStart w:id="5246" w:name="_ETM_Q7_725559"/>
      <w:bookmarkEnd w:id="5246"/>
      <w:r>
        <w:rPr>
          <w:rtl/>
        </w:rPr>
        <w:t xml:space="preserve">נשים </w:t>
      </w:r>
      <w:bookmarkStart w:id="5247" w:name="_ETM_Q7_725770"/>
      <w:bookmarkEnd w:id="5247"/>
      <w:r>
        <w:rPr>
          <w:rtl/>
        </w:rPr>
        <w:t>י</w:t>
      </w:r>
      <w:r>
        <w:rPr>
          <w:rFonts w:hint="cs"/>
          <w:rtl/>
        </w:rPr>
        <w:t>ע</w:t>
      </w:r>
      <w:r>
        <w:rPr>
          <w:rtl/>
        </w:rPr>
        <w:t xml:space="preserve">דים </w:t>
      </w:r>
      <w:bookmarkStart w:id="5248" w:name="_ETM_Q7_726070"/>
      <w:bookmarkEnd w:id="5248"/>
      <w:r>
        <w:rPr>
          <w:rtl/>
        </w:rPr>
        <w:t xml:space="preserve">יותר </w:t>
      </w:r>
      <w:bookmarkStart w:id="5249" w:name="_ETM_Q7_726280"/>
      <w:bookmarkEnd w:id="5249"/>
      <w:r>
        <w:rPr>
          <w:rtl/>
        </w:rPr>
        <w:t>גבוהים</w:t>
      </w:r>
      <w:r>
        <w:rPr>
          <w:rFonts w:hint="cs"/>
          <w:rtl/>
        </w:rPr>
        <w:t xml:space="preserve"> </w:t>
      </w:r>
      <w:r>
        <w:rPr>
          <w:rtl/>
        </w:rPr>
        <w:t>–</w:t>
      </w:r>
      <w:r>
        <w:rPr>
          <w:rFonts w:hint="cs"/>
          <w:rtl/>
        </w:rPr>
        <w:t xml:space="preserve"> הרי</w:t>
      </w:r>
      <w:r>
        <w:rPr>
          <w:rtl/>
        </w:rPr>
        <w:t xml:space="preserve"> </w:t>
      </w:r>
      <w:bookmarkStart w:id="5250" w:name="_ETM_Q7_726730"/>
      <w:bookmarkStart w:id="5251" w:name="_ETM_Q7_726910"/>
      <w:bookmarkEnd w:id="5250"/>
      <w:bookmarkEnd w:id="5251"/>
      <w:r>
        <w:rPr>
          <w:rtl/>
        </w:rPr>
        <w:t xml:space="preserve">זה </w:t>
      </w:r>
      <w:bookmarkStart w:id="5252" w:name="_ETM_Q7_727059"/>
      <w:bookmarkEnd w:id="5252"/>
      <w:r>
        <w:rPr>
          <w:rtl/>
        </w:rPr>
        <w:t xml:space="preserve">לעבוד </w:t>
      </w:r>
      <w:bookmarkStart w:id="5253" w:name="_ETM_Q7_727480"/>
      <w:bookmarkEnd w:id="5253"/>
      <w:r>
        <w:rPr>
          <w:rtl/>
        </w:rPr>
        <w:t xml:space="preserve">על </w:t>
      </w:r>
      <w:bookmarkStart w:id="5254" w:name="_ETM_Q7_727570"/>
      <w:bookmarkEnd w:id="5254"/>
      <w:r>
        <w:rPr>
          <w:rtl/>
        </w:rPr>
        <w:t xml:space="preserve">הציבור </w:t>
      </w:r>
      <w:bookmarkStart w:id="5255" w:name="_ETM_Q7_727929"/>
      <w:bookmarkEnd w:id="5255"/>
      <w:r>
        <w:rPr>
          <w:rtl/>
        </w:rPr>
        <w:t>בעיניים</w:t>
      </w:r>
      <w:r>
        <w:rPr>
          <w:rFonts w:hint="cs"/>
          <w:rtl/>
        </w:rPr>
        <w:t>.</w:t>
      </w:r>
      <w:r>
        <w:rPr>
          <w:rtl/>
        </w:rPr>
        <w:t xml:space="preserve"> </w:t>
      </w:r>
      <w:bookmarkStart w:id="5256" w:name="_ETM_Q7_729260"/>
      <w:bookmarkEnd w:id="5256"/>
      <w:r>
        <w:rPr>
          <w:rtl/>
        </w:rPr>
        <w:t xml:space="preserve">כל </w:t>
      </w:r>
      <w:bookmarkStart w:id="5257" w:name="_ETM_Q7_729500"/>
      <w:bookmarkEnd w:id="5257"/>
      <w:r>
        <w:rPr>
          <w:rtl/>
        </w:rPr>
        <w:t xml:space="preserve">הדיבור </w:t>
      </w:r>
      <w:bookmarkStart w:id="5258" w:name="_ETM_Q7_729890"/>
      <w:bookmarkEnd w:id="5258"/>
      <w:r>
        <w:rPr>
          <w:rtl/>
        </w:rPr>
        <w:t xml:space="preserve">הזה </w:t>
      </w:r>
      <w:bookmarkStart w:id="5259" w:name="_ETM_Q7_730069"/>
      <w:bookmarkEnd w:id="5259"/>
      <w:r>
        <w:rPr>
          <w:rtl/>
        </w:rPr>
        <w:t xml:space="preserve">על </w:t>
      </w:r>
      <w:bookmarkStart w:id="5260" w:name="_ETM_Q7_730160"/>
      <w:bookmarkEnd w:id="5260"/>
      <w:r>
        <w:rPr>
          <w:rtl/>
        </w:rPr>
        <w:t xml:space="preserve">יעדים </w:t>
      </w:r>
      <w:bookmarkStart w:id="5261" w:name="_ETM_Q7_730730"/>
      <w:bookmarkEnd w:id="5261"/>
      <w:r>
        <w:rPr>
          <w:rtl/>
        </w:rPr>
        <w:t xml:space="preserve">זה </w:t>
      </w:r>
      <w:bookmarkStart w:id="5262" w:name="_ETM_Q7_730880"/>
      <w:bookmarkEnd w:id="5262"/>
      <w:r>
        <w:rPr>
          <w:rtl/>
        </w:rPr>
        <w:t xml:space="preserve">לעבוד </w:t>
      </w:r>
      <w:bookmarkStart w:id="5263" w:name="_ETM_Q7_731270"/>
      <w:bookmarkEnd w:id="5263"/>
      <w:r>
        <w:rPr>
          <w:rtl/>
        </w:rPr>
        <w:t xml:space="preserve">על </w:t>
      </w:r>
      <w:bookmarkStart w:id="5264" w:name="_ETM_Q7_731540"/>
      <w:bookmarkEnd w:id="5264"/>
      <w:r>
        <w:rPr>
          <w:rtl/>
        </w:rPr>
        <w:t xml:space="preserve">הציבור </w:t>
      </w:r>
      <w:bookmarkStart w:id="5265" w:name="_ETM_Q7_731989"/>
      <w:bookmarkEnd w:id="5265"/>
      <w:r>
        <w:rPr>
          <w:rtl/>
        </w:rPr>
        <w:t>בעיניים</w:t>
      </w:r>
      <w:r>
        <w:rPr>
          <w:rFonts w:hint="cs"/>
          <w:rtl/>
        </w:rPr>
        <w:t>.</w:t>
      </w:r>
      <w:r>
        <w:rPr>
          <w:rtl/>
        </w:rPr>
        <w:t xml:space="preserve"> </w:t>
      </w:r>
      <w:bookmarkStart w:id="5266" w:name="_ETM_Q7_733019"/>
      <w:bookmarkEnd w:id="5266"/>
      <w:r>
        <w:rPr>
          <w:rtl/>
        </w:rPr>
        <w:t xml:space="preserve">כל </w:t>
      </w:r>
      <w:bookmarkStart w:id="5267" w:name="_ETM_Q7_733260"/>
      <w:bookmarkStart w:id="5268" w:name="_ETM_Q7_733499"/>
      <w:bookmarkEnd w:id="5267"/>
      <w:bookmarkEnd w:id="5268"/>
      <w:r>
        <w:rPr>
          <w:rFonts w:hint="cs"/>
          <w:rtl/>
        </w:rPr>
        <w:t>עוד אנחנו ממשיכים</w:t>
      </w:r>
      <w:bookmarkStart w:id="5269" w:name="_ETM_Q7_731158"/>
      <w:bookmarkEnd w:id="5269"/>
      <w:r>
        <w:rPr>
          <w:rtl/>
        </w:rPr>
        <w:t xml:space="preserve"> </w:t>
      </w:r>
      <w:bookmarkStart w:id="5270" w:name="_ETM_Q7_733859"/>
      <w:bookmarkEnd w:id="5270"/>
      <w:r>
        <w:rPr>
          <w:rtl/>
        </w:rPr>
        <w:t xml:space="preserve">לדבר </w:t>
      </w:r>
      <w:bookmarkStart w:id="5271" w:name="_ETM_Q7_734249"/>
      <w:bookmarkEnd w:id="5271"/>
      <w:r>
        <w:rPr>
          <w:rtl/>
        </w:rPr>
        <w:t xml:space="preserve">ביעדים </w:t>
      </w:r>
      <w:bookmarkStart w:id="5272" w:name="_ETM_Q7_734849"/>
      <w:bookmarkEnd w:id="5272"/>
      <w:r>
        <w:rPr>
          <w:rtl/>
        </w:rPr>
        <w:t xml:space="preserve">ולא </w:t>
      </w:r>
      <w:bookmarkStart w:id="5273" w:name="_ETM_Q7_735089"/>
      <w:bookmarkEnd w:id="5273"/>
      <w:r>
        <w:rPr>
          <w:rtl/>
        </w:rPr>
        <w:t xml:space="preserve">עוברים </w:t>
      </w:r>
      <w:bookmarkStart w:id="5274" w:name="_ETM_Q7_735999"/>
      <w:bookmarkEnd w:id="5274"/>
      <w:r>
        <w:rPr>
          <w:rtl/>
        </w:rPr>
        <w:t xml:space="preserve">למכסות </w:t>
      </w:r>
      <w:bookmarkStart w:id="5275" w:name="_ETM_Q7_736690"/>
      <w:bookmarkEnd w:id="5275"/>
      <w:r>
        <w:rPr>
          <w:rtl/>
        </w:rPr>
        <w:t>לומדים</w:t>
      </w:r>
      <w:r>
        <w:rPr>
          <w:rFonts w:hint="cs"/>
          <w:rtl/>
        </w:rPr>
        <w:t>,</w:t>
      </w:r>
      <w:r>
        <w:rPr>
          <w:rtl/>
        </w:rPr>
        <w:t xml:space="preserve"> </w:t>
      </w:r>
      <w:bookmarkStart w:id="5276" w:name="_ETM_Q7_737620"/>
      <w:bookmarkEnd w:id="5276"/>
      <w:r>
        <w:rPr>
          <w:rtl/>
        </w:rPr>
        <w:t xml:space="preserve">זה </w:t>
      </w:r>
      <w:bookmarkStart w:id="5277" w:name="_ETM_Q7_737830"/>
      <w:bookmarkEnd w:id="5277"/>
      <w:r>
        <w:rPr>
          <w:rtl/>
        </w:rPr>
        <w:t>קשקוש</w:t>
      </w:r>
      <w:r>
        <w:rPr>
          <w:rFonts w:hint="cs"/>
          <w:rtl/>
        </w:rPr>
        <w:t>.</w:t>
      </w:r>
      <w:r>
        <w:rPr>
          <w:rtl/>
        </w:rPr>
        <w:t xml:space="preserve"> </w:t>
      </w:r>
      <w:bookmarkStart w:id="5278" w:name="_ETM_Q7_738850"/>
      <w:bookmarkEnd w:id="5278"/>
      <w:r>
        <w:rPr>
          <w:rtl/>
        </w:rPr>
        <w:t xml:space="preserve">כל </w:t>
      </w:r>
      <w:bookmarkStart w:id="5279" w:name="_ETM_Q7_739240"/>
      <w:bookmarkEnd w:id="5279"/>
      <w:r>
        <w:rPr>
          <w:rtl/>
        </w:rPr>
        <w:t xml:space="preserve">עוד </w:t>
      </w:r>
      <w:bookmarkStart w:id="5280" w:name="_ETM_Q7_739360"/>
      <w:bookmarkEnd w:id="5280"/>
      <w:r>
        <w:rPr>
          <w:rtl/>
        </w:rPr>
        <w:t xml:space="preserve">נמשיך </w:t>
      </w:r>
      <w:bookmarkStart w:id="5281" w:name="_ETM_Q7_739720"/>
      <w:bookmarkEnd w:id="5281"/>
      <w:r>
        <w:rPr>
          <w:rtl/>
        </w:rPr>
        <w:t xml:space="preserve">להסתכל </w:t>
      </w:r>
      <w:bookmarkStart w:id="5282" w:name="_ETM_Q7_740260"/>
      <w:bookmarkEnd w:id="5282"/>
      <w:r>
        <w:rPr>
          <w:rtl/>
        </w:rPr>
        <w:t xml:space="preserve">על </w:t>
      </w:r>
      <w:bookmarkStart w:id="5283" w:name="_ETM_Q7_740380"/>
      <w:bookmarkEnd w:id="5283"/>
      <w:r>
        <w:rPr>
          <w:rtl/>
        </w:rPr>
        <w:t xml:space="preserve">אחינו </w:t>
      </w:r>
      <w:bookmarkStart w:id="5284" w:name="_ETM_Q7_740710"/>
      <w:bookmarkEnd w:id="5284"/>
      <w:r>
        <w:rPr>
          <w:rtl/>
        </w:rPr>
        <w:t xml:space="preserve">החרדים </w:t>
      </w:r>
      <w:bookmarkStart w:id="5285" w:name="_ETM_Q7_741130"/>
      <w:bookmarkEnd w:id="5285"/>
      <w:r>
        <w:rPr>
          <w:rtl/>
        </w:rPr>
        <w:t>כקולקטיב</w:t>
      </w:r>
      <w:r>
        <w:rPr>
          <w:rFonts w:hint="cs"/>
          <w:rtl/>
        </w:rPr>
        <w:t>,</w:t>
      </w:r>
      <w:r>
        <w:rPr>
          <w:rtl/>
        </w:rPr>
        <w:t xml:space="preserve"> </w:t>
      </w:r>
      <w:bookmarkStart w:id="5286" w:name="_ETM_Q7_742530"/>
      <w:bookmarkEnd w:id="5286"/>
      <w:r>
        <w:rPr>
          <w:rtl/>
        </w:rPr>
        <w:t xml:space="preserve">אף </w:t>
      </w:r>
      <w:bookmarkStart w:id="5287" w:name="_ETM_Q7_742830"/>
      <w:bookmarkEnd w:id="5287"/>
      <w:r>
        <w:rPr>
          <w:rtl/>
        </w:rPr>
        <w:t xml:space="preserve">חרדי </w:t>
      </w:r>
      <w:bookmarkStart w:id="5288" w:name="_ETM_Q7_743250"/>
      <w:bookmarkEnd w:id="5288"/>
      <w:r>
        <w:rPr>
          <w:rtl/>
        </w:rPr>
        <w:t xml:space="preserve">לא </w:t>
      </w:r>
      <w:bookmarkStart w:id="5289" w:name="_ETM_Q7_743370"/>
      <w:bookmarkEnd w:id="5289"/>
      <w:r>
        <w:rPr>
          <w:rFonts w:hint="cs"/>
          <w:rtl/>
        </w:rPr>
        <w:t>י</w:t>
      </w:r>
      <w:r>
        <w:rPr>
          <w:rtl/>
        </w:rPr>
        <w:t>תגייס</w:t>
      </w:r>
      <w:r>
        <w:rPr>
          <w:rFonts w:hint="cs"/>
          <w:rtl/>
        </w:rPr>
        <w:t>,</w:t>
      </w:r>
      <w:r>
        <w:rPr>
          <w:rtl/>
        </w:rPr>
        <w:t xml:space="preserve"> </w:t>
      </w:r>
      <w:bookmarkStart w:id="5290" w:name="_ETM_Q7_743850"/>
      <w:bookmarkEnd w:id="5290"/>
      <w:r>
        <w:rPr>
          <w:rFonts w:hint="cs"/>
          <w:rtl/>
        </w:rPr>
        <w:t>כי לא</w:t>
      </w:r>
      <w:bookmarkStart w:id="5291" w:name="_ETM_Q7_744270"/>
      <w:bookmarkEnd w:id="5291"/>
      <w:r>
        <w:rPr>
          <w:rtl/>
        </w:rPr>
        <w:t xml:space="preserve">ף </w:t>
      </w:r>
      <w:bookmarkStart w:id="5292" w:name="_ETM_Q7_744360"/>
      <w:bookmarkEnd w:id="5292"/>
      <w:r>
        <w:rPr>
          <w:rtl/>
        </w:rPr>
        <w:t xml:space="preserve">חרדי </w:t>
      </w:r>
      <w:bookmarkStart w:id="5293" w:name="_ETM_Q7_744750"/>
      <w:bookmarkEnd w:id="5293"/>
      <w:r>
        <w:rPr>
          <w:rtl/>
        </w:rPr>
        <w:t xml:space="preserve">לא </w:t>
      </w:r>
      <w:bookmarkStart w:id="5294" w:name="_ETM_Q7_744840"/>
      <w:bookmarkEnd w:id="5294"/>
      <w:r>
        <w:rPr>
          <w:rFonts w:hint="cs"/>
          <w:rtl/>
        </w:rPr>
        <w:t>תהיה</w:t>
      </w:r>
      <w:bookmarkStart w:id="5295" w:name="_ETM_Q7_742126"/>
      <w:bookmarkEnd w:id="5295"/>
      <w:r>
        <w:rPr>
          <w:rtl/>
        </w:rPr>
        <w:t xml:space="preserve"> </w:t>
      </w:r>
      <w:bookmarkStart w:id="5296" w:name="_ETM_Q7_744960"/>
      <w:bookmarkEnd w:id="5296"/>
      <w:r>
        <w:rPr>
          <w:rtl/>
        </w:rPr>
        <w:t xml:space="preserve">סיבה </w:t>
      </w:r>
      <w:bookmarkStart w:id="5297" w:name="_ETM_Q7_745260"/>
      <w:bookmarkEnd w:id="5297"/>
      <w:r>
        <w:rPr>
          <w:rtl/>
        </w:rPr>
        <w:t>להתגייס</w:t>
      </w:r>
      <w:r>
        <w:rPr>
          <w:rFonts w:hint="cs"/>
          <w:rtl/>
        </w:rPr>
        <w:t>,</w:t>
      </w:r>
      <w:bookmarkStart w:id="5298" w:name="_ETM_Q7_743708"/>
      <w:bookmarkEnd w:id="5298"/>
      <w:r>
        <w:rPr>
          <w:rtl/>
        </w:rPr>
        <w:t xml:space="preserve"> </w:t>
      </w:r>
      <w:bookmarkStart w:id="5299" w:name="_ETM_Q7_746340"/>
      <w:bookmarkEnd w:id="5299"/>
      <w:r>
        <w:rPr>
          <w:rtl/>
        </w:rPr>
        <w:t xml:space="preserve">כי </w:t>
      </w:r>
      <w:bookmarkStart w:id="5300" w:name="_ETM_Q7_746520"/>
      <w:bookmarkEnd w:id="5300"/>
      <w:r>
        <w:rPr>
          <w:rtl/>
        </w:rPr>
        <w:t xml:space="preserve">אף </w:t>
      </w:r>
      <w:bookmarkStart w:id="5301" w:name="_ETM_Q7_746639"/>
      <w:bookmarkEnd w:id="5301"/>
      <w:r>
        <w:rPr>
          <w:rtl/>
        </w:rPr>
        <w:t xml:space="preserve">חרדי </w:t>
      </w:r>
      <w:bookmarkStart w:id="5302" w:name="_ETM_Q7_747000"/>
      <w:bookmarkStart w:id="5303" w:name="_ETM_Q7_747330"/>
      <w:bookmarkStart w:id="5304" w:name="_ETM_Q7_747720"/>
      <w:bookmarkEnd w:id="5302"/>
      <w:bookmarkEnd w:id="5303"/>
      <w:bookmarkEnd w:id="5304"/>
      <w:r>
        <w:rPr>
          <w:rtl/>
        </w:rPr>
        <w:t xml:space="preserve">לא </w:t>
      </w:r>
      <w:bookmarkStart w:id="5305" w:name="_ETM_Q7_747840"/>
      <w:bookmarkEnd w:id="5305"/>
      <w:r>
        <w:rPr>
          <w:rtl/>
        </w:rPr>
        <w:t xml:space="preserve">יספוג </w:t>
      </w:r>
      <w:bookmarkStart w:id="5306" w:name="_ETM_Q7_749030"/>
      <w:bookmarkStart w:id="5307" w:name="_ETM_Q7_749540"/>
      <w:bookmarkEnd w:id="5306"/>
      <w:bookmarkEnd w:id="5307"/>
      <w:r>
        <w:rPr>
          <w:rtl/>
        </w:rPr>
        <w:t>סנקציות</w:t>
      </w:r>
      <w:r>
        <w:rPr>
          <w:rFonts w:hint="cs"/>
          <w:rtl/>
        </w:rPr>
        <w:t xml:space="preserve"> ברמה הפרטית.</w:t>
      </w:r>
      <w:r>
        <w:rPr>
          <w:rtl/>
        </w:rPr>
        <w:t xml:space="preserve"> </w:t>
      </w:r>
      <w:bookmarkStart w:id="5308" w:name="_ETM_Q7_752059"/>
      <w:bookmarkEnd w:id="5308"/>
      <w:r>
        <w:rPr>
          <w:rtl/>
        </w:rPr>
        <w:t xml:space="preserve">כל </w:t>
      </w:r>
      <w:bookmarkStart w:id="5309" w:name="_ETM_Q7_752539"/>
      <w:bookmarkEnd w:id="5309"/>
      <w:r>
        <w:rPr>
          <w:rFonts w:hint="cs"/>
          <w:rtl/>
        </w:rPr>
        <w:t xml:space="preserve">עוד </w:t>
      </w:r>
      <w:bookmarkStart w:id="5310" w:name="_ETM_Q7_749298"/>
      <w:bookmarkEnd w:id="5310"/>
      <w:r>
        <w:rPr>
          <w:rtl/>
        </w:rPr>
        <w:t xml:space="preserve">זה </w:t>
      </w:r>
      <w:bookmarkStart w:id="5311" w:name="_ETM_Q7_752750"/>
      <w:bookmarkStart w:id="5312" w:name="_ETM_Q7_752870"/>
      <w:bookmarkStart w:id="5313" w:name="_ETM_Q7_753379"/>
      <w:bookmarkEnd w:id="5311"/>
      <w:bookmarkEnd w:id="5312"/>
      <w:bookmarkEnd w:id="5313"/>
      <w:r>
        <w:rPr>
          <w:rFonts w:hint="cs"/>
          <w:rtl/>
        </w:rPr>
        <w:t>יימשך, לא נגייס</w:t>
      </w:r>
      <w:r>
        <w:rPr>
          <w:rtl/>
        </w:rPr>
        <w:t xml:space="preserve"> </w:t>
      </w:r>
      <w:bookmarkStart w:id="5314" w:name="_ETM_Q7_753650"/>
      <w:bookmarkEnd w:id="5314"/>
      <w:r>
        <w:rPr>
          <w:rtl/>
        </w:rPr>
        <w:t>חרדים</w:t>
      </w:r>
      <w:r>
        <w:rPr>
          <w:rFonts w:hint="cs"/>
          <w:rtl/>
        </w:rPr>
        <w:t>.</w:t>
      </w:r>
      <w:r>
        <w:rPr>
          <w:rtl/>
        </w:rPr>
        <w:t xml:space="preserve"> </w:t>
      </w:r>
      <w:bookmarkStart w:id="5315" w:name="_ETM_Q7_755129"/>
      <w:bookmarkStart w:id="5316" w:name="_ETM_Q7_758984"/>
      <w:bookmarkEnd w:id="5315"/>
      <w:bookmarkEnd w:id="5316"/>
    </w:p>
    <w:p w:rsidR="00964504" w:rsidRDefault="00964504" w:rsidP="009635F5">
      <w:pPr>
        <w:rPr>
          <w:rtl/>
        </w:rPr>
      </w:pPr>
      <w:bookmarkStart w:id="5317" w:name="_ETM_Q7_759054"/>
      <w:bookmarkStart w:id="5318" w:name="_ETM_Q7_759343"/>
      <w:bookmarkStart w:id="5319" w:name="_ETM_Q7_759412"/>
      <w:bookmarkEnd w:id="5317"/>
      <w:bookmarkEnd w:id="5318"/>
      <w:bookmarkEnd w:id="5319"/>
    </w:p>
    <w:p w:rsidR="00964504" w:rsidRDefault="00964504" w:rsidP="000E197F">
      <w:pPr>
        <w:rPr>
          <w:rtl/>
        </w:rPr>
      </w:pPr>
      <w:bookmarkStart w:id="5320" w:name="TOR_Q8"/>
      <w:bookmarkEnd w:id="5320"/>
      <w:r>
        <w:rPr>
          <w:rFonts w:hint="cs"/>
          <w:rtl/>
        </w:rPr>
        <w:t>עכשיו התפרסם ש</w:t>
      </w:r>
      <w:r>
        <w:rPr>
          <w:rtl/>
        </w:rPr>
        <w:t xml:space="preserve">שר </w:t>
      </w:r>
      <w:bookmarkStart w:id="5321" w:name="_ETM_Q8_180539"/>
      <w:bookmarkEnd w:id="5321"/>
      <w:r>
        <w:rPr>
          <w:rtl/>
        </w:rPr>
        <w:t xml:space="preserve">הביטחון </w:t>
      </w:r>
      <w:bookmarkStart w:id="5322" w:name="_ETM_Q8_181050"/>
      <w:bookmarkEnd w:id="5322"/>
      <w:r>
        <w:rPr>
          <w:rtl/>
        </w:rPr>
        <w:t xml:space="preserve">כועס </w:t>
      </w:r>
      <w:bookmarkStart w:id="5323" w:name="_ETM_Q8_182360"/>
      <w:bookmarkEnd w:id="5323"/>
      <w:r>
        <w:rPr>
          <w:rtl/>
        </w:rPr>
        <w:t xml:space="preserve">על </w:t>
      </w:r>
      <w:bookmarkStart w:id="5324" w:name="_ETM_Q8_182509"/>
      <w:bookmarkEnd w:id="5324"/>
      <w:r>
        <w:rPr>
          <w:rFonts w:hint="cs"/>
          <w:rtl/>
        </w:rPr>
        <w:t xml:space="preserve">הרמטכ"ל כי הרמטכ"ל החליט לשלוח צווי גיוס לכל חייבי הגיוס. מה קרה, </w:t>
      </w:r>
      <w:r>
        <w:rPr>
          <w:rtl/>
        </w:rPr>
        <w:t xml:space="preserve">שר </w:t>
      </w:r>
      <w:r>
        <w:rPr>
          <w:rFonts w:hint="cs"/>
          <w:rtl/>
        </w:rPr>
        <w:t>ה</w:t>
      </w:r>
      <w:r>
        <w:rPr>
          <w:rtl/>
        </w:rPr>
        <w:t>ביטחון</w:t>
      </w:r>
      <w:r>
        <w:rPr>
          <w:rFonts w:hint="cs"/>
          <w:rtl/>
        </w:rPr>
        <w:t xml:space="preserve">? על מה אתה כועס, על זה שהרמטכ"ל מציית לחוק? הרמטכ"ל הוא הפוקד. אין שום חוק שמאפשר לו לא לשלוח צווי גיוס, אז הרמטכ"ל עומד בחוק. וכשהרמטכ"ל מציית לחוק, </w:t>
      </w:r>
      <w:r>
        <w:rPr>
          <w:rtl/>
        </w:rPr>
        <w:t xml:space="preserve">שר </w:t>
      </w:r>
      <w:r>
        <w:rPr>
          <w:rFonts w:hint="cs"/>
          <w:rtl/>
        </w:rPr>
        <w:t>ה</w:t>
      </w:r>
      <w:r>
        <w:rPr>
          <w:rtl/>
        </w:rPr>
        <w:t>ביטחון</w:t>
      </w:r>
      <w:r>
        <w:rPr>
          <w:rFonts w:hint="cs"/>
          <w:rtl/>
        </w:rPr>
        <w:t xml:space="preserve"> כועס. על מה אתה כועס, </w:t>
      </w:r>
      <w:r>
        <w:rPr>
          <w:rtl/>
        </w:rPr>
        <w:t xml:space="preserve">שר </w:t>
      </w:r>
      <w:r>
        <w:rPr>
          <w:rFonts w:hint="cs"/>
          <w:rtl/>
        </w:rPr>
        <w:t>ה</w:t>
      </w:r>
      <w:r>
        <w:rPr>
          <w:rtl/>
        </w:rPr>
        <w:t>ביטחון</w:t>
      </w:r>
      <w:r>
        <w:rPr>
          <w:rFonts w:hint="cs"/>
          <w:rtl/>
        </w:rPr>
        <w:t>?</w:t>
      </w:r>
      <w:bookmarkStart w:id="5325" w:name="_ETM_Q8_184850"/>
      <w:bookmarkEnd w:id="5325"/>
      <w:r>
        <w:rPr>
          <w:rFonts w:hint="cs"/>
          <w:rtl/>
        </w:rPr>
        <w:t xml:space="preserve"> </w:t>
      </w:r>
      <w:r>
        <w:rPr>
          <w:rtl/>
        </w:rPr>
        <w:t>באיז</w:t>
      </w:r>
      <w:r>
        <w:rPr>
          <w:rFonts w:hint="cs"/>
          <w:rtl/>
        </w:rPr>
        <w:t>ו</w:t>
      </w:r>
      <w:r>
        <w:rPr>
          <w:rtl/>
        </w:rPr>
        <w:t xml:space="preserve"> </w:t>
      </w:r>
      <w:bookmarkStart w:id="5326" w:name="_ETM_Q8_185240"/>
      <w:bookmarkEnd w:id="5326"/>
      <w:r>
        <w:rPr>
          <w:rtl/>
        </w:rPr>
        <w:t xml:space="preserve">זכות </w:t>
      </w:r>
      <w:bookmarkStart w:id="5327" w:name="_ETM_Q8_185630"/>
      <w:bookmarkEnd w:id="5327"/>
      <w:r>
        <w:rPr>
          <w:rtl/>
        </w:rPr>
        <w:t xml:space="preserve">חוקית </w:t>
      </w:r>
      <w:bookmarkStart w:id="5328" w:name="_ETM_Q8_186019"/>
      <w:bookmarkEnd w:id="5328"/>
      <w:r>
        <w:rPr>
          <w:rtl/>
        </w:rPr>
        <w:t xml:space="preserve">אתה </w:t>
      </w:r>
      <w:bookmarkStart w:id="5329" w:name="_ETM_Q8_186200"/>
      <w:bookmarkEnd w:id="5329"/>
      <w:r>
        <w:rPr>
          <w:rtl/>
        </w:rPr>
        <w:t xml:space="preserve">לא </w:t>
      </w:r>
      <w:bookmarkStart w:id="5330" w:name="_ETM_Q8_186319"/>
      <w:bookmarkEnd w:id="5330"/>
      <w:r>
        <w:rPr>
          <w:rtl/>
        </w:rPr>
        <w:t xml:space="preserve">שולח </w:t>
      </w:r>
      <w:bookmarkStart w:id="5331" w:name="_ETM_Q8_186649"/>
      <w:bookmarkEnd w:id="5331"/>
      <w:r>
        <w:rPr>
          <w:rtl/>
        </w:rPr>
        <w:t xml:space="preserve">צווי </w:t>
      </w:r>
      <w:bookmarkStart w:id="5332" w:name="_ETM_Q8_186890"/>
      <w:bookmarkEnd w:id="5332"/>
      <w:r>
        <w:rPr>
          <w:rtl/>
        </w:rPr>
        <w:t xml:space="preserve">גיוס </w:t>
      </w:r>
      <w:bookmarkStart w:id="5333" w:name="_ETM_Q8_187250"/>
      <w:bookmarkEnd w:id="5333"/>
      <w:r>
        <w:rPr>
          <w:rFonts w:hint="cs"/>
          <w:rtl/>
        </w:rPr>
        <w:t>ל</w:t>
      </w:r>
      <w:r>
        <w:rPr>
          <w:rtl/>
        </w:rPr>
        <w:t xml:space="preserve">כל </w:t>
      </w:r>
      <w:bookmarkStart w:id="5334" w:name="_ETM_Q8_187460"/>
      <w:bookmarkEnd w:id="5334"/>
      <w:r>
        <w:rPr>
          <w:rtl/>
        </w:rPr>
        <w:t xml:space="preserve">האחים </w:t>
      </w:r>
      <w:bookmarkStart w:id="5335" w:name="_ETM_Q8_187759"/>
      <w:bookmarkEnd w:id="5335"/>
      <w:r>
        <w:rPr>
          <w:rtl/>
        </w:rPr>
        <w:t xml:space="preserve">החרדים </w:t>
      </w:r>
      <w:bookmarkStart w:id="5336" w:name="_ETM_Q8_188240"/>
      <w:bookmarkEnd w:id="5336"/>
      <w:r>
        <w:rPr>
          <w:rtl/>
        </w:rPr>
        <w:t>שלנו</w:t>
      </w:r>
      <w:r>
        <w:rPr>
          <w:rFonts w:hint="cs"/>
          <w:rtl/>
        </w:rPr>
        <w:t>?</w:t>
      </w:r>
      <w:r>
        <w:rPr>
          <w:rtl/>
        </w:rPr>
        <w:t xml:space="preserve"> </w:t>
      </w:r>
      <w:bookmarkStart w:id="5337" w:name="_ETM_Q8_189230"/>
      <w:bookmarkEnd w:id="5337"/>
      <w:r>
        <w:rPr>
          <w:rtl/>
        </w:rPr>
        <w:t xml:space="preserve">זה </w:t>
      </w:r>
      <w:bookmarkStart w:id="5338" w:name="_ETM_Q8_189349"/>
      <w:bookmarkEnd w:id="5338"/>
      <w:r>
        <w:rPr>
          <w:rtl/>
        </w:rPr>
        <w:t xml:space="preserve">פשוט </w:t>
      </w:r>
      <w:bookmarkStart w:id="5339" w:name="_ETM_Q8_189650"/>
      <w:bookmarkEnd w:id="5339"/>
      <w:r>
        <w:rPr>
          <w:rtl/>
        </w:rPr>
        <w:t>בלתי</w:t>
      </w:r>
      <w:bookmarkStart w:id="5340" w:name="_ETM_Q8_189920"/>
      <w:bookmarkEnd w:id="5340"/>
      <w:r>
        <w:rPr>
          <w:rFonts w:hint="cs"/>
          <w:rtl/>
        </w:rPr>
        <w:t xml:space="preserve"> </w:t>
      </w:r>
      <w:r>
        <w:rPr>
          <w:rtl/>
        </w:rPr>
        <w:t>נתפס</w:t>
      </w:r>
      <w:r>
        <w:rPr>
          <w:rFonts w:hint="cs"/>
          <w:rtl/>
        </w:rPr>
        <w:t>.</w:t>
      </w:r>
      <w:r>
        <w:rPr>
          <w:rtl/>
        </w:rPr>
        <w:t xml:space="preserve"> </w:t>
      </w:r>
      <w:bookmarkStart w:id="5341" w:name="_ETM_Q8_192349"/>
      <w:bookmarkEnd w:id="5341"/>
    </w:p>
    <w:p w:rsidR="00964504" w:rsidRDefault="00964504" w:rsidP="000E197F">
      <w:pPr>
        <w:rPr>
          <w:rtl/>
        </w:rPr>
      </w:pPr>
    </w:p>
    <w:p w:rsidR="00964504" w:rsidRDefault="00964504" w:rsidP="000E197F">
      <w:pPr>
        <w:rPr>
          <w:rtl/>
        </w:rPr>
      </w:pPr>
      <w:r>
        <w:rPr>
          <w:rtl/>
        </w:rPr>
        <w:t xml:space="preserve">אני </w:t>
      </w:r>
      <w:bookmarkStart w:id="5342" w:name="_ETM_Q8_192530"/>
      <w:bookmarkStart w:id="5343" w:name="_ETM_Q8_192709"/>
      <w:bookmarkEnd w:id="5342"/>
      <w:bookmarkEnd w:id="5343"/>
      <w:r>
        <w:rPr>
          <w:rtl/>
        </w:rPr>
        <w:t xml:space="preserve">רוצה </w:t>
      </w:r>
      <w:bookmarkStart w:id="5344" w:name="_ETM_Q8_193009"/>
      <w:bookmarkEnd w:id="5344"/>
      <w:r>
        <w:rPr>
          <w:rtl/>
        </w:rPr>
        <w:t xml:space="preserve">לחזור </w:t>
      </w:r>
      <w:bookmarkStart w:id="5345" w:name="_ETM_Q8_193789"/>
      <w:bookmarkEnd w:id="5345"/>
      <w:r>
        <w:rPr>
          <w:rtl/>
        </w:rPr>
        <w:t xml:space="preserve">לעניין </w:t>
      </w:r>
      <w:bookmarkStart w:id="5346" w:name="_ETM_Q8_194240"/>
      <w:bookmarkEnd w:id="5346"/>
      <w:r>
        <w:rPr>
          <w:rtl/>
        </w:rPr>
        <w:t xml:space="preserve">של </w:t>
      </w:r>
      <w:bookmarkStart w:id="5347" w:name="_ETM_Q8_194389"/>
      <w:bookmarkEnd w:id="5347"/>
      <w:r>
        <w:rPr>
          <w:rtl/>
        </w:rPr>
        <w:t>החוק</w:t>
      </w:r>
      <w:r>
        <w:rPr>
          <w:rFonts w:hint="cs"/>
          <w:rtl/>
        </w:rPr>
        <w:t>.</w:t>
      </w:r>
      <w:r>
        <w:rPr>
          <w:rtl/>
        </w:rPr>
        <w:t xml:space="preserve"> </w:t>
      </w:r>
      <w:bookmarkStart w:id="5348" w:name="_ETM_Q8_194660"/>
      <w:bookmarkStart w:id="5349" w:name="_ETM_Q8_195940"/>
      <w:bookmarkEnd w:id="5348"/>
      <w:bookmarkEnd w:id="5349"/>
      <w:r>
        <w:rPr>
          <w:rtl/>
        </w:rPr>
        <w:t xml:space="preserve">אני </w:t>
      </w:r>
      <w:bookmarkStart w:id="5350" w:name="_ETM_Q8_196150"/>
      <w:bookmarkEnd w:id="5350"/>
      <w:r>
        <w:rPr>
          <w:rtl/>
        </w:rPr>
        <w:t xml:space="preserve">קורא </w:t>
      </w:r>
      <w:bookmarkStart w:id="5351" w:name="_ETM_Q8_196420"/>
      <w:bookmarkEnd w:id="5351"/>
      <w:r>
        <w:rPr>
          <w:rtl/>
        </w:rPr>
        <w:t>לכם</w:t>
      </w:r>
      <w:r>
        <w:rPr>
          <w:rFonts w:hint="cs"/>
          <w:rtl/>
        </w:rPr>
        <w:t>,</w:t>
      </w:r>
      <w:r>
        <w:rPr>
          <w:rtl/>
        </w:rPr>
        <w:t xml:space="preserve"> </w:t>
      </w:r>
      <w:bookmarkStart w:id="5352" w:name="_ETM_Q8_196750"/>
      <w:bookmarkEnd w:id="5352"/>
      <w:r>
        <w:rPr>
          <w:rtl/>
        </w:rPr>
        <w:t xml:space="preserve">חברי </w:t>
      </w:r>
      <w:bookmarkStart w:id="5353" w:name="_ETM_Q8_197079"/>
      <w:bookmarkEnd w:id="5353"/>
      <w:r>
        <w:rPr>
          <w:rtl/>
        </w:rPr>
        <w:t>הקואליציה</w:t>
      </w:r>
      <w:r>
        <w:rPr>
          <w:rFonts w:hint="cs"/>
          <w:rtl/>
        </w:rPr>
        <w:t>:</w:t>
      </w:r>
      <w:r>
        <w:rPr>
          <w:rtl/>
        </w:rPr>
        <w:t xml:space="preserve"> </w:t>
      </w:r>
      <w:bookmarkStart w:id="5354" w:name="_ETM_Q8_197980"/>
      <w:bookmarkEnd w:id="5354"/>
      <w:r>
        <w:rPr>
          <w:rtl/>
        </w:rPr>
        <w:t xml:space="preserve">חברי </w:t>
      </w:r>
      <w:bookmarkStart w:id="5355" w:name="_ETM_Q8_198369"/>
      <w:bookmarkEnd w:id="5355"/>
      <w:r>
        <w:rPr>
          <w:rtl/>
        </w:rPr>
        <w:t>הקואליציה</w:t>
      </w:r>
      <w:r>
        <w:rPr>
          <w:rFonts w:hint="cs"/>
          <w:rtl/>
        </w:rPr>
        <w:t>,</w:t>
      </w:r>
      <w:r>
        <w:rPr>
          <w:rtl/>
        </w:rPr>
        <w:t xml:space="preserve"> </w:t>
      </w:r>
      <w:bookmarkStart w:id="5356" w:name="_ETM_Q8_200669"/>
      <w:bookmarkEnd w:id="5356"/>
      <w:r>
        <w:rPr>
          <w:rtl/>
        </w:rPr>
        <w:t xml:space="preserve">לא </w:t>
      </w:r>
      <w:bookmarkStart w:id="5357" w:name="_ETM_Q8_200909"/>
      <w:bookmarkEnd w:id="5357"/>
      <w:r>
        <w:rPr>
          <w:rtl/>
        </w:rPr>
        <w:t xml:space="preserve">ייתכן </w:t>
      </w:r>
      <w:bookmarkStart w:id="5358" w:name="_ETM_Q8_201900"/>
      <w:bookmarkStart w:id="5359" w:name="_ETM_Q8_202619"/>
      <w:bookmarkEnd w:id="5358"/>
      <w:bookmarkEnd w:id="5359"/>
      <w:r>
        <w:rPr>
          <w:rtl/>
        </w:rPr>
        <w:t xml:space="preserve">שאנחנו </w:t>
      </w:r>
      <w:bookmarkStart w:id="5360" w:name="_ETM_Q8_202919"/>
      <w:bookmarkEnd w:id="5360"/>
      <w:r>
        <w:rPr>
          <w:rtl/>
        </w:rPr>
        <w:t xml:space="preserve">שולחים </w:t>
      </w:r>
      <w:bookmarkStart w:id="5361" w:name="_ETM_Q8_204179"/>
      <w:bookmarkEnd w:id="5361"/>
      <w:r>
        <w:rPr>
          <w:rtl/>
        </w:rPr>
        <w:t xml:space="preserve">עשרות </w:t>
      </w:r>
      <w:bookmarkStart w:id="5362" w:name="_ETM_Q8_204660"/>
      <w:bookmarkEnd w:id="5362"/>
      <w:r>
        <w:rPr>
          <w:rtl/>
        </w:rPr>
        <w:t xml:space="preserve">אלפי </w:t>
      </w:r>
      <w:bookmarkStart w:id="5363" w:name="_ETM_Q8_204929"/>
      <w:bookmarkEnd w:id="5363"/>
      <w:r>
        <w:rPr>
          <w:rtl/>
        </w:rPr>
        <w:t xml:space="preserve">מילואימניקים </w:t>
      </w:r>
      <w:bookmarkStart w:id="5364" w:name="_ETM_Q8_205499"/>
      <w:bookmarkEnd w:id="5364"/>
      <w:r>
        <w:rPr>
          <w:rtl/>
        </w:rPr>
        <w:t xml:space="preserve">ואנשי </w:t>
      </w:r>
      <w:bookmarkStart w:id="5365" w:name="_ETM_Q8_205890"/>
      <w:bookmarkEnd w:id="5365"/>
      <w:r>
        <w:rPr>
          <w:rtl/>
        </w:rPr>
        <w:t xml:space="preserve">קבע </w:t>
      </w:r>
      <w:bookmarkStart w:id="5366" w:name="_ETM_Q8_206249"/>
      <w:bookmarkEnd w:id="5366"/>
      <w:r>
        <w:rPr>
          <w:rtl/>
        </w:rPr>
        <w:t>לק</w:t>
      </w:r>
      <w:r>
        <w:rPr>
          <w:rFonts w:hint="cs"/>
          <w:rtl/>
        </w:rPr>
        <w:t>רב</w:t>
      </w:r>
      <w:r>
        <w:rPr>
          <w:rtl/>
        </w:rPr>
        <w:t xml:space="preserve"> </w:t>
      </w:r>
      <w:bookmarkStart w:id="5367" w:name="_ETM_Q8_207869"/>
      <w:bookmarkEnd w:id="5367"/>
      <w:r>
        <w:rPr>
          <w:rtl/>
        </w:rPr>
        <w:t xml:space="preserve">בידיעה </w:t>
      </w:r>
      <w:bookmarkStart w:id="5368" w:name="_ETM_Q8_209009"/>
      <w:bookmarkEnd w:id="5368"/>
      <w:r>
        <w:rPr>
          <w:rtl/>
        </w:rPr>
        <w:t xml:space="preserve">שאם </w:t>
      </w:r>
      <w:bookmarkStart w:id="5369" w:name="_ETM_Q8_209309"/>
      <w:bookmarkEnd w:id="5369"/>
      <w:r>
        <w:rPr>
          <w:rtl/>
        </w:rPr>
        <w:t xml:space="preserve">הנורא </w:t>
      </w:r>
      <w:bookmarkStart w:id="5370" w:name="_ETM_Q8_209640"/>
      <w:bookmarkEnd w:id="5370"/>
      <w:r>
        <w:rPr>
          <w:rtl/>
        </w:rPr>
        <w:t>מכ</w:t>
      </w:r>
      <w:r w:rsidR="006123A1">
        <w:rPr>
          <w:rFonts w:hint="cs"/>
          <w:rtl/>
        </w:rPr>
        <w:t>ו</w:t>
      </w:r>
      <w:r>
        <w:rPr>
          <w:rtl/>
        </w:rPr>
        <w:t xml:space="preserve">ל </w:t>
      </w:r>
      <w:bookmarkStart w:id="5371" w:name="_ETM_Q8_209999"/>
      <w:bookmarkEnd w:id="5371"/>
      <w:r>
        <w:rPr>
          <w:rtl/>
        </w:rPr>
        <w:t xml:space="preserve">יקרה </w:t>
      </w:r>
      <w:bookmarkStart w:id="5372" w:name="_ETM_Q8_210300"/>
      <w:bookmarkEnd w:id="5372"/>
      <w:r>
        <w:rPr>
          <w:rtl/>
        </w:rPr>
        <w:t xml:space="preserve">להם </w:t>
      </w:r>
      <w:bookmarkStart w:id="5373" w:name="_ETM_Q8_211169"/>
      <w:bookmarkEnd w:id="5373"/>
      <w:r>
        <w:rPr>
          <w:rtl/>
        </w:rPr>
        <w:t xml:space="preserve">אנחנו </w:t>
      </w:r>
      <w:bookmarkStart w:id="5374" w:name="_ETM_Q8_211990"/>
      <w:bookmarkEnd w:id="5374"/>
      <w:r>
        <w:rPr>
          <w:rtl/>
        </w:rPr>
        <w:t xml:space="preserve">נפקיר </w:t>
      </w:r>
      <w:bookmarkStart w:id="5375" w:name="_ETM_Q8_212620"/>
      <w:bookmarkEnd w:id="5375"/>
      <w:r>
        <w:rPr>
          <w:rtl/>
        </w:rPr>
        <w:t xml:space="preserve">את </w:t>
      </w:r>
      <w:bookmarkStart w:id="5376" w:name="_ETM_Q8_212739"/>
      <w:bookmarkEnd w:id="5376"/>
      <w:r>
        <w:rPr>
          <w:rtl/>
        </w:rPr>
        <w:t xml:space="preserve">הנשים </w:t>
      </w:r>
      <w:bookmarkStart w:id="5377" w:name="_ETM_Q8_213190"/>
      <w:bookmarkEnd w:id="5377"/>
      <w:r>
        <w:rPr>
          <w:rtl/>
        </w:rPr>
        <w:t>שלהם</w:t>
      </w:r>
      <w:r>
        <w:rPr>
          <w:rFonts w:hint="cs"/>
          <w:rtl/>
        </w:rPr>
        <w:t>,</w:t>
      </w:r>
      <w:r>
        <w:rPr>
          <w:rtl/>
        </w:rPr>
        <w:t xml:space="preserve"> </w:t>
      </w:r>
      <w:bookmarkStart w:id="5378" w:name="_ETM_Q8_213579"/>
      <w:bookmarkEnd w:id="5378"/>
      <w:r>
        <w:rPr>
          <w:rtl/>
        </w:rPr>
        <w:t xml:space="preserve">נפקיר </w:t>
      </w:r>
      <w:bookmarkStart w:id="5379" w:name="_ETM_Q8_214030"/>
      <w:bookmarkEnd w:id="5379"/>
      <w:r>
        <w:rPr>
          <w:rtl/>
        </w:rPr>
        <w:t xml:space="preserve">את </w:t>
      </w:r>
      <w:bookmarkStart w:id="5380" w:name="_ETM_Q8_214150"/>
      <w:bookmarkEnd w:id="5380"/>
      <w:r>
        <w:rPr>
          <w:rtl/>
        </w:rPr>
        <w:t xml:space="preserve">האלמנות </w:t>
      </w:r>
      <w:bookmarkStart w:id="5381" w:name="_ETM_Q8_214630"/>
      <w:bookmarkEnd w:id="5381"/>
      <w:r>
        <w:rPr>
          <w:rtl/>
        </w:rPr>
        <w:t>שלהם</w:t>
      </w:r>
      <w:r>
        <w:rPr>
          <w:rFonts w:hint="cs"/>
          <w:rtl/>
        </w:rPr>
        <w:t>.</w:t>
      </w:r>
      <w:r>
        <w:rPr>
          <w:rtl/>
        </w:rPr>
        <w:t xml:space="preserve"> </w:t>
      </w:r>
      <w:bookmarkStart w:id="5382" w:name="_ETM_Q8_216590"/>
      <w:bookmarkEnd w:id="5382"/>
      <w:r>
        <w:rPr>
          <w:rtl/>
        </w:rPr>
        <w:t xml:space="preserve">הדבר </w:t>
      </w:r>
      <w:bookmarkStart w:id="5383" w:name="_ETM_Q8_217070"/>
      <w:bookmarkEnd w:id="5383"/>
      <w:r>
        <w:rPr>
          <w:rtl/>
        </w:rPr>
        <w:t xml:space="preserve">הזה </w:t>
      </w:r>
      <w:bookmarkStart w:id="5384" w:name="_ETM_Q8_217640"/>
      <w:bookmarkEnd w:id="5384"/>
      <w:r>
        <w:rPr>
          <w:rtl/>
        </w:rPr>
        <w:t xml:space="preserve">הוא </w:t>
      </w:r>
      <w:bookmarkStart w:id="5385" w:name="_ETM_Q8_217729"/>
      <w:bookmarkEnd w:id="5385"/>
      <w:r>
        <w:rPr>
          <w:rtl/>
        </w:rPr>
        <w:t>בלתי</w:t>
      </w:r>
      <w:bookmarkStart w:id="5386" w:name="_ETM_Q8_218060"/>
      <w:bookmarkEnd w:id="5386"/>
      <w:r>
        <w:rPr>
          <w:rFonts w:hint="cs"/>
          <w:rtl/>
        </w:rPr>
        <w:t xml:space="preserve"> </w:t>
      </w:r>
      <w:r>
        <w:rPr>
          <w:rtl/>
        </w:rPr>
        <w:t>נתפס</w:t>
      </w:r>
      <w:r>
        <w:rPr>
          <w:rFonts w:hint="cs"/>
          <w:rtl/>
        </w:rPr>
        <w:t>.</w:t>
      </w:r>
      <w:r>
        <w:rPr>
          <w:rtl/>
        </w:rPr>
        <w:t xml:space="preserve"> </w:t>
      </w:r>
      <w:bookmarkStart w:id="5387" w:name="_ETM_Q8_219020"/>
      <w:bookmarkEnd w:id="5387"/>
      <w:r>
        <w:rPr>
          <w:rtl/>
        </w:rPr>
        <w:t xml:space="preserve">אני </w:t>
      </w:r>
      <w:bookmarkStart w:id="5388" w:name="_ETM_Q8_219290"/>
      <w:bookmarkEnd w:id="5388"/>
      <w:r>
        <w:rPr>
          <w:rtl/>
        </w:rPr>
        <w:t xml:space="preserve">מצפה </w:t>
      </w:r>
      <w:bookmarkStart w:id="5389" w:name="_ETM_Q8_219680"/>
      <w:bookmarkEnd w:id="5389"/>
      <w:r>
        <w:rPr>
          <w:rtl/>
        </w:rPr>
        <w:t xml:space="preserve">מכולם </w:t>
      </w:r>
      <w:bookmarkStart w:id="5390" w:name="_ETM_Q8_220879"/>
      <w:bookmarkEnd w:id="5390"/>
      <w:r>
        <w:rPr>
          <w:rtl/>
        </w:rPr>
        <w:t xml:space="preserve">להצביע </w:t>
      </w:r>
      <w:bookmarkStart w:id="5391" w:name="_ETM_Q8_221539"/>
      <w:bookmarkEnd w:id="5391"/>
      <w:r>
        <w:rPr>
          <w:rtl/>
        </w:rPr>
        <w:t xml:space="preserve">בעד </w:t>
      </w:r>
      <w:bookmarkStart w:id="5392" w:name="_ETM_Q8_221840"/>
      <w:bookmarkEnd w:id="5392"/>
      <w:r>
        <w:rPr>
          <w:rtl/>
        </w:rPr>
        <w:t xml:space="preserve">החוק </w:t>
      </w:r>
      <w:bookmarkStart w:id="5393" w:name="_ETM_Q8_222140"/>
      <w:bookmarkEnd w:id="5393"/>
      <w:r>
        <w:rPr>
          <w:rtl/>
        </w:rPr>
        <w:t>הזה</w:t>
      </w:r>
      <w:r>
        <w:rPr>
          <w:rFonts w:hint="cs"/>
          <w:rtl/>
        </w:rPr>
        <w:t>,</w:t>
      </w:r>
      <w:r>
        <w:rPr>
          <w:rtl/>
        </w:rPr>
        <w:t xml:space="preserve"> </w:t>
      </w:r>
      <w:bookmarkStart w:id="5394" w:name="_ETM_Q8_222890"/>
      <w:bookmarkEnd w:id="5394"/>
      <w:r>
        <w:rPr>
          <w:rtl/>
        </w:rPr>
        <w:t xml:space="preserve">כדי </w:t>
      </w:r>
      <w:bookmarkStart w:id="5395" w:name="_ETM_Q8_223159"/>
      <w:bookmarkEnd w:id="5395"/>
      <w:r>
        <w:rPr>
          <w:rtl/>
        </w:rPr>
        <w:t xml:space="preserve">שהעוול </w:t>
      </w:r>
      <w:bookmarkStart w:id="5396" w:name="_ETM_Q8_224210"/>
      <w:bookmarkEnd w:id="5396"/>
      <w:r>
        <w:rPr>
          <w:rtl/>
        </w:rPr>
        <w:t xml:space="preserve">הזה </w:t>
      </w:r>
      <w:bookmarkStart w:id="5397" w:name="_ETM_Q8_224750"/>
      <w:bookmarkEnd w:id="5397"/>
      <w:r>
        <w:rPr>
          <w:rFonts w:hint="cs"/>
          <w:rtl/>
        </w:rPr>
        <w:t>שמבוצע</w:t>
      </w:r>
      <w:r>
        <w:rPr>
          <w:rtl/>
        </w:rPr>
        <w:t xml:space="preserve"> </w:t>
      </w:r>
      <w:bookmarkStart w:id="5398" w:name="_ETM_Q8_225409"/>
      <w:bookmarkEnd w:id="5398"/>
      <w:r>
        <w:rPr>
          <w:rtl/>
        </w:rPr>
        <w:t xml:space="preserve">כלפי </w:t>
      </w:r>
      <w:bookmarkStart w:id="5399" w:name="_ETM_Q8_225830"/>
      <w:bookmarkEnd w:id="5399"/>
      <w:r>
        <w:rPr>
          <w:rtl/>
        </w:rPr>
        <w:t xml:space="preserve">אלמנות </w:t>
      </w:r>
      <w:bookmarkStart w:id="5400" w:name="_ETM_Q8_226250"/>
      <w:bookmarkEnd w:id="5400"/>
      <w:r>
        <w:rPr>
          <w:rtl/>
        </w:rPr>
        <w:t xml:space="preserve">צה"ל </w:t>
      </w:r>
      <w:bookmarkStart w:id="5401" w:name="_ETM_Q8_226640"/>
      <w:bookmarkEnd w:id="5401"/>
      <w:r>
        <w:rPr>
          <w:rtl/>
        </w:rPr>
        <w:t xml:space="preserve">וכוחות </w:t>
      </w:r>
      <w:bookmarkStart w:id="5402" w:name="_ETM_Q8_227060"/>
      <w:bookmarkEnd w:id="5402"/>
      <w:r>
        <w:rPr>
          <w:rtl/>
        </w:rPr>
        <w:t xml:space="preserve">הביטחון </w:t>
      </w:r>
      <w:bookmarkStart w:id="5403" w:name="_ETM_Q8_228159"/>
      <w:bookmarkEnd w:id="5403"/>
      <w:r>
        <w:rPr>
          <w:rtl/>
        </w:rPr>
        <w:t>יתוקן</w:t>
      </w:r>
      <w:r>
        <w:rPr>
          <w:rFonts w:hint="cs"/>
          <w:rtl/>
        </w:rPr>
        <w:t>,</w:t>
      </w:r>
      <w:r>
        <w:rPr>
          <w:rtl/>
        </w:rPr>
        <w:t xml:space="preserve"> </w:t>
      </w:r>
      <w:bookmarkStart w:id="5404" w:name="_ETM_Q8_228790"/>
      <w:bookmarkEnd w:id="5404"/>
      <w:r>
        <w:rPr>
          <w:rtl/>
        </w:rPr>
        <w:t xml:space="preserve">וכמה </w:t>
      </w:r>
      <w:bookmarkStart w:id="5405" w:name="_ETM_Q8_229120"/>
      <w:bookmarkEnd w:id="5405"/>
      <w:r>
        <w:rPr>
          <w:rtl/>
        </w:rPr>
        <w:t xml:space="preserve">שיותר </w:t>
      </w:r>
      <w:bookmarkStart w:id="5406" w:name="_ETM_Q8_229420"/>
      <w:bookmarkEnd w:id="5406"/>
      <w:r>
        <w:rPr>
          <w:rtl/>
        </w:rPr>
        <w:t>מהר</w:t>
      </w:r>
      <w:r>
        <w:rPr>
          <w:rFonts w:hint="cs"/>
          <w:rtl/>
        </w:rPr>
        <w:t>.</w:t>
      </w:r>
      <w:r>
        <w:rPr>
          <w:rtl/>
        </w:rPr>
        <w:t xml:space="preserve"> </w:t>
      </w:r>
      <w:bookmarkStart w:id="5407" w:name="_ETM_Q8_229809"/>
      <w:bookmarkEnd w:id="5407"/>
      <w:r>
        <w:rPr>
          <w:rtl/>
        </w:rPr>
        <w:t>תודה</w:t>
      </w:r>
      <w:r>
        <w:rPr>
          <w:rFonts w:hint="cs"/>
          <w:rtl/>
        </w:rPr>
        <w:t>.</w:t>
      </w:r>
      <w:r>
        <w:rPr>
          <w:rtl/>
        </w:rPr>
        <w:t xml:space="preserve"> </w:t>
      </w:r>
      <w:bookmarkStart w:id="5408" w:name="_ETM_Q8_232260"/>
      <w:bookmarkEnd w:id="5408"/>
    </w:p>
    <w:p w:rsidR="00964504" w:rsidRDefault="00964504" w:rsidP="000E197F">
      <w:pPr>
        <w:rPr>
          <w:rtl/>
        </w:rPr>
      </w:pPr>
    </w:p>
    <w:p w:rsidR="00964504" w:rsidRDefault="00964504" w:rsidP="000E197F">
      <w:pPr>
        <w:pStyle w:val="af6"/>
        <w:keepNext/>
        <w:rPr>
          <w:rtl/>
        </w:rPr>
      </w:pPr>
      <w:bookmarkStart w:id="5409" w:name="ET_yor_6595_1"/>
      <w:r w:rsidRPr="002155F1">
        <w:rPr>
          <w:rStyle w:val="TagStyle"/>
          <w:rtl/>
        </w:rPr>
        <w:t xml:space="preserve">&lt;&lt; יור &gt;&gt; </w:t>
      </w:r>
      <w:r>
        <w:rPr>
          <w:rtl/>
        </w:rPr>
        <w:t>היו"ר ארז מלול:</w:t>
      </w:r>
      <w:r w:rsidRPr="002155F1">
        <w:rPr>
          <w:rStyle w:val="TagStyle"/>
          <w:rtl/>
        </w:rPr>
        <w:t xml:space="preserve"> &lt;&lt; יור &gt;&gt;</w:t>
      </w:r>
      <w:r>
        <w:rPr>
          <w:rtl/>
        </w:rPr>
        <w:t xml:space="preserve">   </w:t>
      </w:r>
      <w:bookmarkEnd w:id="5409"/>
    </w:p>
    <w:p w:rsidR="00964504" w:rsidRDefault="00964504" w:rsidP="000E197F">
      <w:pPr>
        <w:rPr>
          <w:rtl/>
        </w:rPr>
      </w:pPr>
    </w:p>
    <w:p w:rsidR="00964504" w:rsidRDefault="00964504" w:rsidP="000E197F">
      <w:pPr>
        <w:rPr>
          <w:rtl/>
        </w:rPr>
      </w:pPr>
      <w:r>
        <w:rPr>
          <w:rtl/>
        </w:rPr>
        <w:t xml:space="preserve">תודה </w:t>
      </w:r>
      <w:bookmarkStart w:id="5410" w:name="_ETM_Q8_232530"/>
      <w:bookmarkEnd w:id="5410"/>
      <w:r>
        <w:rPr>
          <w:rtl/>
        </w:rPr>
        <w:t>רבה</w:t>
      </w:r>
      <w:r>
        <w:rPr>
          <w:rFonts w:hint="cs"/>
          <w:rtl/>
        </w:rPr>
        <w:t>.</w:t>
      </w:r>
      <w:r>
        <w:rPr>
          <w:rtl/>
        </w:rPr>
        <w:t xml:space="preserve"> </w:t>
      </w:r>
      <w:bookmarkStart w:id="5411" w:name="_ETM_Q8_232829"/>
      <w:bookmarkStart w:id="5412" w:name="_ETM_Q8_228769"/>
      <w:bookmarkStart w:id="5413" w:name="_ETM_Q8_228848"/>
      <w:bookmarkStart w:id="5414" w:name="_ETM_Q8_229117"/>
      <w:bookmarkStart w:id="5415" w:name="_ETM_Q8_229185"/>
      <w:bookmarkEnd w:id="5411"/>
      <w:bookmarkEnd w:id="5412"/>
      <w:bookmarkEnd w:id="5413"/>
      <w:bookmarkEnd w:id="5414"/>
      <w:bookmarkEnd w:id="5415"/>
      <w:r>
        <w:rPr>
          <w:rtl/>
        </w:rPr>
        <w:t xml:space="preserve">אני </w:t>
      </w:r>
      <w:bookmarkStart w:id="5416" w:name="_ETM_Q8_232949"/>
      <w:bookmarkEnd w:id="5416"/>
      <w:r>
        <w:rPr>
          <w:rtl/>
        </w:rPr>
        <w:t xml:space="preserve">מזמין </w:t>
      </w:r>
      <w:bookmarkStart w:id="5417" w:name="_ETM_Q8_233339"/>
      <w:bookmarkEnd w:id="5417"/>
      <w:r>
        <w:rPr>
          <w:rtl/>
        </w:rPr>
        <w:t xml:space="preserve">את </w:t>
      </w:r>
      <w:bookmarkStart w:id="5418" w:name="_ETM_Q8_233489"/>
      <w:bookmarkEnd w:id="5418"/>
      <w:r>
        <w:rPr>
          <w:rtl/>
        </w:rPr>
        <w:t xml:space="preserve">כבוד </w:t>
      </w:r>
      <w:bookmarkStart w:id="5419" w:name="_ETM_Q8_233699"/>
      <w:bookmarkEnd w:id="5419"/>
      <w:r>
        <w:rPr>
          <w:rtl/>
        </w:rPr>
        <w:t xml:space="preserve">שר </w:t>
      </w:r>
      <w:bookmarkStart w:id="5420" w:name="_ETM_Q8_233940"/>
      <w:bookmarkEnd w:id="5420"/>
      <w:r>
        <w:rPr>
          <w:rtl/>
        </w:rPr>
        <w:t xml:space="preserve">המשפטים </w:t>
      </w:r>
      <w:bookmarkStart w:id="5421" w:name="_ETM_Q8_234390"/>
      <w:bookmarkStart w:id="5422" w:name="_ETM_Q8_234780"/>
      <w:bookmarkEnd w:id="5421"/>
      <w:bookmarkEnd w:id="5422"/>
      <w:r>
        <w:rPr>
          <w:rtl/>
        </w:rPr>
        <w:t xml:space="preserve">יריב </w:t>
      </w:r>
      <w:bookmarkStart w:id="5423" w:name="_ETM_Q8_235079"/>
      <w:bookmarkEnd w:id="5423"/>
      <w:r>
        <w:rPr>
          <w:rtl/>
        </w:rPr>
        <w:t xml:space="preserve">לוין </w:t>
      </w:r>
      <w:bookmarkStart w:id="5424" w:name="_ETM_Q8_235410"/>
      <w:bookmarkEnd w:id="5424"/>
      <w:r>
        <w:rPr>
          <w:rtl/>
        </w:rPr>
        <w:t xml:space="preserve">להציג </w:t>
      </w:r>
      <w:bookmarkStart w:id="5425" w:name="_ETM_Q8_235950"/>
      <w:bookmarkEnd w:id="5425"/>
      <w:r>
        <w:rPr>
          <w:rtl/>
        </w:rPr>
        <w:t xml:space="preserve">את </w:t>
      </w:r>
      <w:bookmarkStart w:id="5426" w:name="_ETM_Q8_236070"/>
      <w:bookmarkEnd w:id="5426"/>
      <w:r>
        <w:rPr>
          <w:rtl/>
        </w:rPr>
        <w:t xml:space="preserve">עמדת </w:t>
      </w:r>
      <w:bookmarkStart w:id="5427" w:name="_ETM_Q8_236430"/>
      <w:bookmarkEnd w:id="5427"/>
      <w:r>
        <w:rPr>
          <w:rtl/>
        </w:rPr>
        <w:t xml:space="preserve">הממשלה </w:t>
      </w:r>
      <w:bookmarkStart w:id="5428" w:name="_ETM_Q8_237510"/>
      <w:bookmarkEnd w:id="5428"/>
      <w:r>
        <w:rPr>
          <w:rtl/>
        </w:rPr>
        <w:t xml:space="preserve">ביחס </w:t>
      </w:r>
      <w:bookmarkStart w:id="5429" w:name="_ETM_Q8_238020"/>
      <w:bookmarkEnd w:id="5429"/>
      <w:r>
        <w:rPr>
          <w:rtl/>
        </w:rPr>
        <w:t xml:space="preserve">להצעת </w:t>
      </w:r>
      <w:bookmarkStart w:id="5430" w:name="_ETM_Q8_238559"/>
      <w:bookmarkEnd w:id="5430"/>
      <w:r>
        <w:rPr>
          <w:rtl/>
        </w:rPr>
        <w:t>החוק</w:t>
      </w:r>
      <w:r>
        <w:rPr>
          <w:rFonts w:hint="cs"/>
          <w:rtl/>
        </w:rPr>
        <w:t>.</w:t>
      </w:r>
      <w:r>
        <w:rPr>
          <w:rtl/>
        </w:rPr>
        <w:t xml:space="preserve"> </w:t>
      </w:r>
      <w:bookmarkStart w:id="5431" w:name="_ETM_Q8_238920"/>
      <w:bookmarkEnd w:id="5431"/>
      <w:r>
        <w:rPr>
          <w:rtl/>
        </w:rPr>
        <w:t xml:space="preserve">לרשותך </w:t>
      </w:r>
      <w:bookmarkStart w:id="5432" w:name="_ETM_Q8_240149"/>
      <w:bookmarkEnd w:id="5432"/>
      <w:r>
        <w:rPr>
          <w:rtl/>
        </w:rPr>
        <w:t xml:space="preserve">עד </w:t>
      </w:r>
      <w:bookmarkStart w:id="5433" w:name="_ETM_Q8_240420"/>
      <w:bookmarkEnd w:id="5433"/>
      <w:r>
        <w:rPr>
          <w:rFonts w:hint="cs"/>
          <w:rtl/>
        </w:rPr>
        <w:t>עשר</w:t>
      </w:r>
      <w:r>
        <w:rPr>
          <w:rtl/>
        </w:rPr>
        <w:t xml:space="preserve"> </w:t>
      </w:r>
      <w:bookmarkStart w:id="5434" w:name="_ETM_Q8_240800"/>
      <w:bookmarkEnd w:id="5434"/>
      <w:r>
        <w:rPr>
          <w:rtl/>
        </w:rPr>
        <w:t>דקות</w:t>
      </w:r>
      <w:r>
        <w:rPr>
          <w:rFonts w:hint="cs"/>
          <w:rtl/>
        </w:rPr>
        <w:t>.</w:t>
      </w:r>
      <w:r>
        <w:rPr>
          <w:rtl/>
        </w:rPr>
        <w:t xml:space="preserve"> </w:t>
      </w:r>
      <w:bookmarkStart w:id="5435" w:name="_ETM_Q8_256590"/>
      <w:bookmarkEnd w:id="5435"/>
    </w:p>
    <w:p w:rsidR="00964504" w:rsidRDefault="00964504" w:rsidP="000E197F">
      <w:pPr>
        <w:rPr>
          <w:rtl/>
        </w:rPr>
      </w:pPr>
    </w:p>
    <w:p w:rsidR="00964504" w:rsidRDefault="00964504" w:rsidP="000E197F">
      <w:pPr>
        <w:pStyle w:val="a4"/>
        <w:keepNext/>
        <w:rPr>
          <w:rtl/>
        </w:rPr>
      </w:pPr>
      <w:bookmarkStart w:id="5436" w:name="ET_speaker_6392_3"/>
      <w:r w:rsidRPr="00BF27A3">
        <w:rPr>
          <w:rStyle w:val="TagStyle"/>
          <w:rtl/>
        </w:rPr>
        <w:t xml:space="preserve">&lt;&lt; דובר &gt;&gt; </w:t>
      </w:r>
      <w:bookmarkStart w:id="5437" w:name="_Toc197536537"/>
      <w:bookmarkStart w:id="5438" w:name="_Toc197537671"/>
      <w:r>
        <w:rPr>
          <w:rtl/>
        </w:rPr>
        <w:t>שר המשפטים יריב לוין:</w:t>
      </w:r>
      <w:bookmarkEnd w:id="5437"/>
      <w:bookmarkEnd w:id="5438"/>
      <w:r w:rsidRPr="00BF27A3">
        <w:rPr>
          <w:rStyle w:val="TagStyle"/>
          <w:rtl/>
        </w:rPr>
        <w:t xml:space="preserve"> &lt;&lt; דובר &gt;&gt;</w:t>
      </w:r>
      <w:r>
        <w:rPr>
          <w:rtl/>
        </w:rPr>
        <w:t xml:space="preserve">   </w:t>
      </w:r>
      <w:bookmarkEnd w:id="5436"/>
    </w:p>
    <w:p w:rsidR="00964504" w:rsidRDefault="00964504" w:rsidP="000E197F">
      <w:pPr>
        <w:rPr>
          <w:rtl/>
        </w:rPr>
      </w:pPr>
    </w:p>
    <w:p w:rsidR="00964504" w:rsidRDefault="00964504" w:rsidP="00BB649F">
      <w:pPr>
        <w:rPr>
          <w:rtl/>
        </w:rPr>
      </w:pPr>
      <w:r>
        <w:rPr>
          <w:rtl/>
        </w:rPr>
        <w:t xml:space="preserve">תודה </w:t>
      </w:r>
      <w:bookmarkStart w:id="5439" w:name="_ETM_Q8_256830"/>
      <w:bookmarkEnd w:id="5439"/>
      <w:r>
        <w:rPr>
          <w:rtl/>
        </w:rPr>
        <w:t>רבה</w:t>
      </w:r>
      <w:r>
        <w:rPr>
          <w:rFonts w:hint="cs"/>
          <w:rtl/>
        </w:rPr>
        <w:t>,</w:t>
      </w:r>
      <w:r>
        <w:rPr>
          <w:rtl/>
        </w:rPr>
        <w:t xml:space="preserve"> </w:t>
      </w:r>
      <w:bookmarkStart w:id="5440" w:name="_ETM_Q8_257880"/>
      <w:bookmarkEnd w:id="5440"/>
      <w:r>
        <w:rPr>
          <w:rtl/>
        </w:rPr>
        <w:t xml:space="preserve">אדוני </w:t>
      </w:r>
      <w:bookmarkStart w:id="5441" w:name="_ETM_Q8_258240"/>
      <w:bookmarkEnd w:id="5441"/>
      <w:r>
        <w:rPr>
          <w:rtl/>
        </w:rPr>
        <w:t>היושב-ראש</w:t>
      </w:r>
      <w:r>
        <w:rPr>
          <w:rFonts w:hint="cs"/>
          <w:rtl/>
        </w:rPr>
        <w:t>.</w:t>
      </w:r>
      <w:r>
        <w:rPr>
          <w:rtl/>
        </w:rPr>
        <w:t xml:space="preserve"> </w:t>
      </w:r>
      <w:bookmarkStart w:id="5442" w:name="_ETM_Q8_258720"/>
      <w:bookmarkEnd w:id="5442"/>
      <w:r>
        <w:rPr>
          <w:rtl/>
        </w:rPr>
        <w:t xml:space="preserve">חברות </w:t>
      </w:r>
      <w:bookmarkStart w:id="5443" w:name="_ETM_Q8_259020"/>
      <w:bookmarkEnd w:id="5443"/>
      <w:r>
        <w:rPr>
          <w:rtl/>
        </w:rPr>
        <w:t xml:space="preserve">וחברי </w:t>
      </w:r>
      <w:bookmarkStart w:id="5444" w:name="_ETM_Q8_259470"/>
      <w:bookmarkEnd w:id="5444"/>
      <w:r>
        <w:rPr>
          <w:rtl/>
        </w:rPr>
        <w:t>הכנסת</w:t>
      </w:r>
      <w:r>
        <w:rPr>
          <w:rFonts w:hint="cs"/>
          <w:rtl/>
        </w:rPr>
        <w:t>,</w:t>
      </w:r>
      <w:r>
        <w:rPr>
          <w:rtl/>
        </w:rPr>
        <w:t xml:space="preserve"> </w:t>
      </w:r>
      <w:bookmarkStart w:id="5445" w:name="_ETM_Q8_261280"/>
      <w:bookmarkStart w:id="5446" w:name="_ETM_Q8_263740"/>
      <w:bookmarkEnd w:id="5445"/>
      <w:bookmarkEnd w:id="5446"/>
      <w:r>
        <w:rPr>
          <w:rtl/>
        </w:rPr>
        <w:t xml:space="preserve">חבר </w:t>
      </w:r>
      <w:bookmarkStart w:id="5447" w:name="_ETM_Q8_264520"/>
      <w:bookmarkEnd w:id="5447"/>
      <w:r>
        <w:rPr>
          <w:rtl/>
        </w:rPr>
        <w:t xml:space="preserve">הכנסת </w:t>
      </w:r>
      <w:bookmarkStart w:id="5448" w:name="_ETM_Q8_265360"/>
      <w:bookmarkStart w:id="5449" w:name="_ETM_Q8_265750"/>
      <w:bookmarkEnd w:id="5448"/>
      <w:bookmarkEnd w:id="5449"/>
      <w:r>
        <w:rPr>
          <w:rtl/>
        </w:rPr>
        <w:t>כהנא</w:t>
      </w:r>
      <w:r>
        <w:rPr>
          <w:rFonts w:hint="cs"/>
          <w:rtl/>
        </w:rPr>
        <w:t>,</w:t>
      </w:r>
      <w:r>
        <w:rPr>
          <w:rtl/>
        </w:rPr>
        <w:t xml:space="preserve"> אני </w:t>
      </w:r>
      <w:bookmarkStart w:id="5450" w:name="_ETM_Q8_266049"/>
      <w:bookmarkEnd w:id="5450"/>
      <w:r>
        <w:rPr>
          <w:rtl/>
        </w:rPr>
        <w:t xml:space="preserve">כמובן </w:t>
      </w:r>
      <w:bookmarkStart w:id="5451" w:name="_ETM_Q8_266500"/>
      <w:bookmarkEnd w:id="5451"/>
      <w:r>
        <w:rPr>
          <w:rtl/>
        </w:rPr>
        <w:t xml:space="preserve">משיב </w:t>
      </w:r>
      <w:bookmarkStart w:id="5452" w:name="_ETM_Q8_266860"/>
      <w:bookmarkEnd w:id="5452"/>
      <w:r>
        <w:rPr>
          <w:rFonts w:hint="cs"/>
          <w:rtl/>
        </w:rPr>
        <w:t>ע</w:t>
      </w:r>
      <w:r>
        <w:rPr>
          <w:rtl/>
        </w:rPr>
        <w:t>ל</w:t>
      </w:r>
      <w:r>
        <w:rPr>
          <w:rFonts w:hint="cs"/>
          <w:rtl/>
        </w:rPr>
        <w:t xml:space="preserve"> ה</w:t>
      </w:r>
      <w:r>
        <w:rPr>
          <w:rtl/>
        </w:rPr>
        <w:t xml:space="preserve">הצעה </w:t>
      </w:r>
      <w:bookmarkStart w:id="5453" w:name="_ETM_Q8_267909"/>
      <w:bookmarkEnd w:id="5453"/>
      <w:r>
        <w:rPr>
          <w:rtl/>
        </w:rPr>
        <w:t xml:space="preserve">בשמו </w:t>
      </w:r>
      <w:bookmarkStart w:id="5454" w:name="_ETM_Q8_268240"/>
      <w:bookmarkEnd w:id="5454"/>
      <w:r>
        <w:rPr>
          <w:rtl/>
        </w:rPr>
        <w:t xml:space="preserve">של </w:t>
      </w:r>
      <w:bookmarkStart w:id="5455" w:name="_ETM_Q8_268420"/>
      <w:bookmarkEnd w:id="5455"/>
      <w:r>
        <w:rPr>
          <w:rtl/>
        </w:rPr>
        <w:t xml:space="preserve">שר </w:t>
      </w:r>
      <w:bookmarkStart w:id="5456" w:name="_ETM_Q8_268689"/>
      <w:bookmarkEnd w:id="5456"/>
      <w:r>
        <w:rPr>
          <w:rtl/>
        </w:rPr>
        <w:t>הביטחון</w:t>
      </w:r>
      <w:r>
        <w:rPr>
          <w:rFonts w:hint="cs"/>
          <w:rtl/>
        </w:rPr>
        <w:t>,</w:t>
      </w:r>
      <w:r>
        <w:rPr>
          <w:rtl/>
        </w:rPr>
        <w:t xml:space="preserve"> </w:t>
      </w:r>
      <w:bookmarkStart w:id="5457" w:name="_ETM_Q8_271100"/>
      <w:bookmarkEnd w:id="5457"/>
      <w:r>
        <w:rPr>
          <w:rtl/>
        </w:rPr>
        <w:t xml:space="preserve">והתשובה </w:t>
      </w:r>
      <w:bookmarkStart w:id="5458" w:name="_ETM_Q8_272930"/>
      <w:bookmarkEnd w:id="5458"/>
      <w:r>
        <w:rPr>
          <w:rtl/>
        </w:rPr>
        <w:t xml:space="preserve">כפי </w:t>
      </w:r>
      <w:bookmarkStart w:id="5459" w:name="_ETM_Q8_273290"/>
      <w:bookmarkEnd w:id="5459"/>
      <w:r>
        <w:rPr>
          <w:rtl/>
        </w:rPr>
        <w:t xml:space="preserve">שנמסרה </w:t>
      </w:r>
      <w:bookmarkStart w:id="5460" w:name="_ETM_Q8_275940"/>
      <w:bookmarkEnd w:id="5460"/>
      <w:r>
        <w:rPr>
          <w:rtl/>
        </w:rPr>
        <w:t xml:space="preserve">לי </w:t>
      </w:r>
      <w:bookmarkStart w:id="5461" w:name="_ETM_Q8_276180"/>
      <w:bookmarkEnd w:id="5461"/>
      <w:r>
        <w:rPr>
          <w:rFonts w:hint="cs"/>
          <w:rtl/>
        </w:rPr>
        <w:t xml:space="preserve">היא </w:t>
      </w:r>
      <w:r>
        <w:rPr>
          <w:rtl/>
        </w:rPr>
        <w:t>כדלקמן</w:t>
      </w:r>
      <w:r>
        <w:rPr>
          <w:rFonts w:hint="cs"/>
          <w:rtl/>
        </w:rPr>
        <w:t>:</w:t>
      </w:r>
      <w:r>
        <w:rPr>
          <w:rtl/>
        </w:rPr>
        <w:t xml:space="preserve"> </w:t>
      </w:r>
      <w:bookmarkStart w:id="5462" w:name="_ETM_Q8_278930"/>
      <w:bookmarkStart w:id="5463" w:name="_ETM_Q8_279630"/>
      <w:bookmarkEnd w:id="5462"/>
      <w:bookmarkEnd w:id="5463"/>
      <w:r>
        <w:rPr>
          <w:rtl/>
        </w:rPr>
        <w:t xml:space="preserve">הצעת </w:t>
      </w:r>
      <w:bookmarkStart w:id="5464" w:name="_ETM_Q8_280290"/>
      <w:bookmarkEnd w:id="5464"/>
      <w:r>
        <w:rPr>
          <w:rtl/>
        </w:rPr>
        <w:t xml:space="preserve">החוק </w:t>
      </w:r>
      <w:bookmarkStart w:id="5465" w:name="_ETM_Q8_281920"/>
      <w:bookmarkEnd w:id="5465"/>
      <w:r>
        <w:rPr>
          <w:rtl/>
        </w:rPr>
        <w:t xml:space="preserve">נועדה </w:t>
      </w:r>
      <w:bookmarkStart w:id="5466" w:name="_ETM_Q8_282369"/>
      <w:bookmarkEnd w:id="5466"/>
      <w:r>
        <w:rPr>
          <w:rtl/>
        </w:rPr>
        <w:t xml:space="preserve">לתקן </w:t>
      </w:r>
      <w:bookmarkStart w:id="5467" w:name="_ETM_Q8_282759"/>
      <w:bookmarkEnd w:id="5467"/>
      <w:r>
        <w:rPr>
          <w:rtl/>
        </w:rPr>
        <w:t xml:space="preserve">את </w:t>
      </w:r>
      <w:bookmarkStart w:id="5468" w:name="_ETM_Q8_282939"/>
      <w:bookmarkEnd w:id="5468"/>
      <w:r>
        <w:rPr>
          <w:rtl/>
        </w:rPr>
        <w:t xml:space="preserve">חוק </w:t>
      </w:r>
      <w:bookmarkStart w:id="5469" w:name="_ETM_Q8_283179"/>
      <w:bookmarkEnd w:id="5469"/>
      <w:r>
        <w:rPr>
          <w:rtl/>
        </w:rPr>
        <w:t xml:space="preserve">משפחות </w:t>
      </w:r>
      <w:bookmarkStart w:id="5470" w:name="_ETM_Q8_283630"/>
      <w:bookmarkEnd w:id="5470"/>
      <w:r>
        <w:rPr>
          <w:rtl/>
        </w:rPr>
        <w:t xml:space="preserve">חיילים </w:t>
      </w:r>
      <w:bookmarkStart w:id="5471" w:name="_ETM_Q8_283990"/>
      <w:bookmarkEnd w:id="5471"/>
      <w:r>
        <w:rPr>
          <w:rtl/>
        </w:rPr>
        <w:t xml:space="preserve">שנספו </w:t>
      </w:r>
      <w:bookmarkStart w:id="5472" w:name="_ETM_Q8_284469"/>
      <w:bookmarkEnd w:id="5472"/>
      <w:r>
        <w:rPr>
          <w:rtl/>
        </w:rPr>
        <w:t xml:space="preserve">במערכה </w:t>
      </w:r>
      <w:bookmarkStart w:id="5473" w:name="_ETM_Q8_285009"/>
      <w:bookmarkEnd w:id="5473"/>
      <w:r>
        <w:rPr>
          <w:rFonts w:hint="cs"/>
          <w:rtl/>
        </w:rPr>
        <w:t>(</w:t>
      </w:r>
      <w:r>
        <w:rPr>
          <w:rtl/>
        </w:rPr>
        <w:t xml:space="preserve">תגמולים </w:t>
      </w:r>
      <w:bookmarkStart w:id="5474" w:name="_ETM_Q8_285500"/>
      <w:bookmarkEnd w:id="5474"/>
      <w:r>
        <w:rPr>
          <w:rFonts w:hint="cs"/>
          <w:rtl/>
        </w:rPr>
        <w:t>ו</w:t>
      </w:r>
      <w:r>
        <w:rPr>
          <w:rtl/>
        </w:rPr>
        <w:t>שיקום</w:t>
      </w:r>
      <w:r>
        <w:rPr>
          <w:rFonts w:hint="cs"/>
          <w:rtl/>
        </w:rPr>
        <w:t>)</w:t>
      </w:r>
      <w:r>
        <w:rPr>
          <w:rtl/>
        </w:rPr>
        <w:t xml:space="preserve"> </w:t>
      </w:r>
      <w:bookmarkStart w:id="5475" w:name="_ETM_Q8_286690"/>
      <w:bookmarkEnd w:id="5475"/>
      <w:r>
        <w:rPr>
          <w:rtl/>
        </w:rPr>
        <w:t xml:space="preserve">כך </w:t>
      </w:r>
      <w:bookmarkStart w:id="5476" w:name="_ETM_Q8_286870"/>
      <w:bookmarkEnd w:id="5476"/>
      <w:r>
        <w:rPr>
          <w:rtl/>
        </w:rPr>
        <w:t>ש</w:t>
      </w:r>
      <w:r>
        <w:rPr>
          <w:rFonts w:hint="cs"/>
          <w:rtl/>
        </w:rPr>
        <w:t>י</w:t>
      </w:r>
      <w:r>
        <w:rPr>
          <w:rtl/>
        </w:rPr>
        <w:t xml:space="preserve">תווספו </w:t>
      </w:r>
      <w:bookmarkStart w:id="5477" w:name="_ETM_Q8_287470"/>
      <w:bookmarkEnd w:id="5477"/>
      <w:r>
        <w:rPr>
          <w:rtl/>
        </w:rPr>
        <w:t>ל</w:t>
      </w:r>
      <w:bookmarkStart w:id="5478" w:name="_ETM_Q8_287920"/>
      <w:bookmarkEnd w:id="5478"/>
      <w:r>
        <w:rPr>
          <w:rFonts w:hint="cs"/>
          <w:rtl/>
        </w:rPr>
        <w:t>סך ה</w:t>
      </w:r>
      <w:r>
        <w:rPr>
          <w:rtl/>
        </w:rPr>
        <w:t xml:space="preserve">תגמולים </w:t>
      </w:r>
      <w:bookmarkStart w:id="5479" w:name="_ETM_Q8_288430"/>
      <w:bookmarkEnd w:id="5479"/>
      <w:r>
        <w:rPr>
          <w:rtl/>
        </w:rPr>
        <w:t>ו</w:t>
      </w:r>
      <w:r>
        <w:rPr>
          <w:rFonts w:hint="cs"/>
          <w:rtl/>
        </w:rPr>
        <w:t>ה</w:t>
      </w:r>
      <w:r>
        <w:rPr>
          <w:rtl/>
        </w:rPr>
        <w:t xml:space="preserve">הטבות </w:t>
      </w:r>
      <w:bookmarkStart w:id="5480" w:name="_ETM_Q8_289150"/>
      <w:bookmarkEnd w:id="5480"/>
      <w:r>
        <w:rPr>
          <w:rtl/>
        </w:rPr>
        <w:t xml:space="preserve">המוענקים </w:t>
      </w:r>
      <w:bookmarkStart w:id="5481" w:name="_ETM_Q8_289690"/>
      <w:bookmarkEnd w:id="5481"/>
      <w:r>
        <w:rPr>
          <w:rtl/>
        </w:rPr>
        <w:t>לא</w:t>
      </w:r>
      <w:r>
        <w:rPr>
          <w:rFonts w:hint="cs"/>
          <w:rtl/>
        </w:rPr>
        <w:t>ל</w:t>
      </w:r>
      <w:r>
        <w:rPr>
          <w:rtl/>
        </w:rPr>
        <w:t xml:space="preserve">מנה </w:t>
      </w:r>
      <w:bookmarkStart w:id="5482" w:name="_ETM_Q8_290110"/>
      <w:bookmarkEnd w:id="5482"/>
      <w:r>
        <w:rPr>
          <w:rtl/>
        </w:rPr>
        <w:t xml:space="preserve">גם </w:t>
      </w:r>
      <w:bookmarkStart w:id="5483" w:name="_ETM_Q8_290320"/>
      <w:bookmarkEnd w:id="5483"/>
      <w:r>
        <w:rPr>
          <w:rtl/>
        </w:rPr>
        <w:t xml:space="preserve">תגמולי </w:t>
      </w:r>
      <w:bookmarkStart w:id="5484" w:name="_ETM_Q8_290860"/>
      <w:bookmarkEnd w:id="5484"/>
      <w:r>
        <w:rPr>
          <w:rtl/>
        </w:rPr>
        <w:t xml:space="preserve">הסתגלות </w:t>
      </w:r>
      <w:bookmarkStart w:id="5485" w:name="_ETM_Q8_291430"/>
      <w:bookmarkEnd w:id="5485"/>
      <w:r>
        <w:rPr>
          <w:rtl/>
        </w:rPr>
        <w:t xml:space="preserve">חודשיים </w:t>
      </w:r>
      <w:bookmarkStart w:id="5486" w:name="_ETM_Q8_292840"/>
      <w:bookmarkEnd w:id="5486"/>
      <w:r>
        <w:rPr>
          <w:rtl/>
        </w:rPr>
        <w:t xml:space="preserve">במשך </w:t>
      </w:r>
      <w:bookmarkStart w:id="5487" w:name="_ETM_Q8_293350"/>
      <w:bookmarkEnd w:id="5487"/>
      <w:r>
        <w:rPr>
          <w:rFonts w:hint="cs"/>
          <w:rtl/>
        </w:rPr>
        <w:t>תשע</w:t>
      </w:r>
      <w:r>
        <w:rPr>
          <w:rtl/>
        </w:rPr>
        <w:t xml:space="preserve"> </w:t>
      </w:r>
      <w:bookmarkStart w:id="5488" w:name="_ETM_Q8_293740"/>
      <w:bookmarkEnd w:id="5488"/>
      <w:r>
        <w:rPr>
          <w:rtl/>
        </w:rPr>
        <w:t xml:space="preserve">שנים </w:t>
      </w:r>
      <w:bookmarkStart w:id="5489" w:name="_ETM_Q8_294310"/>
      <w:bookmarkEnd w:id="5489"/>
      <w:r>
        <w:rPr>
          <w:rtl/>
        </w:rPr>
        <w:t xml:space="preserve">מיום </w:t>
      </w:r>
      <w:bookmarkStart w:id="5490" w:name="_ETM_Q8_296750"/>
      <w:bookmarkEnd w:id="5490"/>
      <w:r>
        <w:rPr>
          <w:rtl/>
        </w:rPr>
        <w:t xml:space="preserve">נפילת </w:t>
      </w:r>
      <w:bookmarkStart w:id="5491" w:name="_ETM_Q8_297829"/>
      <w:bookmarkEnd w:id="5491"/>
      <w:r>
        <w:rPr>
          <w:rtl/>
        </w:rPr>
        <w:t>יקיריה</w:t>
      </w:r>
      <w:r>
        <w:rPr>
          <w:rFonts w:hint="cs"/>
          <w:rtl/>
        </w:rPr>
        <w:t>ן.</w:t>
      </w:r>
      <w:r>
        <w:rPr>
          <w:rtl/>
        </w:rPr>
        <w:t xml:space="preserve"> </w:t>
      </w:r>
      <w:bookmarkStart w:id="5492" w:name="_ETM_Q8_299960"/>
      <w:bookmarkStart w:id="5493" w:name="_ETM_Q8_292041"/>
      <w:bookmarkStart w:id="5494" w:name="_ETM_Q8_292161"/>
      <w:bookmarkStart w:id="5495" w:name="_ETM_Q8_292329"/>
      <w:bookmarkStart w:id="5496" w:name="_ETM_Q8_292420"/>
      <w:bookmarkEnd w:id="5492"/>
      <w:bookmarkEnd w:id="5493"/>
      <w:bookmarkEnd w:id="5494"/>
      <w:bookmarkEnd w:id="5495"/>
      <w:bookmarkEnd w:id="5496"/>
      <w:r>
        <w:rPr>
          <w:rtl/>
        </w:rPr>
        <w:t xml:space="preserve">עוד </w:t>
      </w:r>
      <w:bookmarkStart w:id="5497" w:name="_ETM_Q8_300170"/>
      <w:bookmarkEnd w:id="5497"/>
      <w:r>
        <w:rPr>
          <w:rtl/>
        </w:rPr>
        <w:t xml:space="preserve">מוצע </w:t>
      </w:r>
      <w:bookmarkStart w:id="5498" w:name="_ETM_Q8_300619"/>
      <w:bookmarkEnd w:id="5498"/>
      <w:r>
        <w:rPr>
          <w:rtl/>
        </w:rPr>
        <w:t xml:space="preserve">כי </w:t>
      </w:r>
      <w:bookmarkStart w:id="5499" w:name="_ETM_Q8_300770"/>
      <w:bookmarkEnd w:id="5499"/>
      <w:r>
        <w:rPr>
          <w:rtl/>
        </w:rPr>
        <w:t xml:space="preserve">בשנה </w:t>
      </w:r>
      <w:bookmarkStart w:id="5500" w:name="_ETM_Q8_301250"/>
      <w:bookmarkEnd w:id="5500"/>
      <w:r>
        <w:rPr>
          <w:rtl/>
        </w:rPr>
        <w:t xml:space="preserve">הראשונה </w:t>
      </w:r>
      <w:bookmarkStart w:id="5501" w:name="_ETM_Q8_301909"/>
      <w:bookmarkEnd w:id="5501"/>
      <w:r>
        <w:rPr>
          <w:rtl/>
        </w:rPr>
        <w:t xml:space="preserve">התגמולים </w:t>
      </w:r>
      <w:bookmarkStart w:id="5502" w:name="_ETM_Q8_302450"/>
      <w:bookmarkEnd w:id="5502"/>
      <w:r>
        <w:rPr>
          <w:rtl/>
        </w:rPr>
        <w:t xml:space="preserve">החודשיים </w:t>
      </w:r>
      <w:bookmarkStart w:id="5503" w:name="_ETM_Q8_303079"/>
      <w:bookmarkEnd w:id="5503"/>
      <w:r>
        <w:rPr>
          <w:rtl/>
        </w:rPr>
        <w:t xml:space="preserve">יהיו </w:t>
      </w:r>
      <w:bookmarkStart w:id="5504" w:name="_ETM_Q8_303259"/>
      <w:bookmarkEnd w:id="5504"/>
      <w:r>
        <w:rPr>
          <w:rtl/>
        </w:rPr>
        <w:t xml:space="preserve">בגובה </w:t>
      </w:r>
      <w:bookmarkStart w:id="5505" w:name="_ETM_Q8_303679"/>
      <w:bookmarkEnd w:id="5505"/>
      <w:r>
        <w:rPr>
          <w:rFonts w:hint="cs"/>
          <w:rtl/>
        </w:rPr>
        <w:t>ה</w:t>
      </w:r>
      <w:r>
        <w:rPr>
          <w:rtl/>
        </w:rPr>
        <w:t xml:space="preserve">ממוצע </w:t>
      </w:r>
      <w:bookmarkStart w:id="5506" w:name="_ETM_Q8_304310"/>
      <w:bookmarkEnd w:id="5506"/>
      <w:r>
        <w:rPr>
          <w:rFonts w:hint="cs"/>
          <w:rtl/>
        </w:rPr>
        <w:t xml:space="preserve">של </w:t>
      </w:r>
      <w:r>
        <w:rPr>
          <w:rtl/>
        </w:rPr>
        <w:t>הכנסות</w:t>
      </w:r>
      <w:r>
        <w:rPr>
          <w:rFonts w:hint="cs"/>
          <w:rtl/>
        </w:rPr>
        <w:t>יה</w:t>
      </w:r>
      <w:r>
        <w:rPr>
          <w:rtl/>
        </w:rPr>
        <w:t xml:space="preserve"> </w:t>
      </w:r>
      <w:bookmarkStart w:id="5507" w:name="_ETM_Q8_304939"/>
      <w:bookmarkEnd w:id="5507"/>
      <w:r>
        <w:rPr>
          <w:rtl/>
        </w:rPr>
        <w:t xml:space="preserve">החודשיות </w:t>
      </w:r>
      <w:bookmarkStart w:id="5508" w:name="_ETM_Q8_305479"/>
      <w:bookmarkEnd w:id="5508"/>
      <w:r>
        <w:rPr>
          <w:rtl/>
        </w:rPr>
        <w:t xml:space="preserve">של </w:t>
      </w:r>
      <w:bookmarkStart w:id="5509" w:name="_ETM_Q8_305719"/>
      <w:bookmarkEnd w:id="5509"/>
      <w:r>
        <w:rPr>
          <w:rtl/>
        </w:rPr>
        <w:t xml:space="preserve">האלמנה </w:t>
      </w:r>
      <w:bookmarkStart w:id="5510" w:name="_ETM_Q8_306259"/>
      <w:bookmarkEnd w:id="5510"/>
      <w:r>
        <w:rPr>
          <w:rtl/>
        </w:rPr>
        <w:t xml:space="preserve">בשנה </w:t>
      </w:r>
      <w:bookmarkStart w:id="5511" w:name="_ETM_Q8_306710"/>
      <w:bookmarkEnd w:id="5511"/>
      <w:r>
        <w:rPr>
          <w:rtl/>
        </w:rPr>
        <w:t xml:space="preserve">שטרם </w:t>
      </w:r>
      <w:bookmarkStart w:id="5512" w:name="_ETM_Q8_307189"/>
      <w:bookmarkEnd w:id="5512"/>
      <w:r>
        <w:rPr>
          <w:rtl/>
        </w:rPr>
        <w:t xml:space="preserve">פטירת </w:t>
      </w:r>
      <w:bookmarkStart w:id="5513" w:name="_ETM_Q8_307640"/>
      <w:bookmarkEnd w:id="5513"/>
      <w:r>
        <w:rPr>
          <w:rtl/>
        </w:rPr>
        <w:t>יקירה</w:t>
      </w:r>
      <w:bookmarkStart w:id="5514" w:name="_ETM_Q8_309050"/>
      <w:bookmarkEnd w:id="5514"/>
      <w:r w:rsidR="00BB649F">
        <w:rPr>
          <w:rFonts w:hint="cs"/>
          <w:rtl/>
        </w:rPr>
        <w:t>.</w:t>
      </w:r>
      <w:r>
        <w:rPr>
          <w:rFonts w:hint="cs"/>
          <w:rtl/>
        </w:rPr>
        <w:t xml:space="preserve"> </w:t>
      </w:r>
      <w:r>
        <w:rPr>
          <w:rtl/>
        </w:rPr>
        <w:t xml:space="preserve">סכום </w:t>
      </w:r>
      <w:bookmarkStart w:id="5515" w:name="_ETM_Q8_309530"/>
      <w:bookmarkEnd w:id="5515"/>
      <w:r>
        <w:rPr>
          <w:rtl/>
        </w:rPr>
        <w:t xml:space="preserve">זה </w:t>
      </w:r>
      <w:bookmarkStart w:id="5516" w:name="_ETM_Q8_309889"/>
      <w:bookmarkEnd w:id="5516"/>
      <w:r>
        <w:rPr>
          <w:rFonts w:hint="cs"/>
          <w:rtl/>
        </w:rPr>
        <w:t>ילך ויפחת</w:t>
      </w:r>
      <w:r>
        <w:rPr>
          <w:rtl/>
        </w:rPr>
        <w:t xml:space="preserve"> </w:t>
      </w:r>
      <w:bookmarkStart w:id="5517" w:name="_ETM_Q8_310160"/>
      <w:bookmarkStart w:id="5518" w:name="_ETM_Q8_310700"/>
      <w:bookmarkEnd w:id="5517"/>
      <w:bookmarkEnd w:id="5518"/>
      <w:r>
        <w:rPr>
          <w:rtl/>
        </w:rPr>
        <w:t xml:space="preserve">בהדרגה </w:t>
      </w:r>
      <w:bookmarkStart w:id="5519" w:name="_ETM_Q8_311419"/>
      <w:bookmarkEnd w:id="5519"/>
      <w:r>
        <w:rPr>
          <w:rtl/>
        </w:rPr>
        <w:t xml:space="preserve">עם </w:t>
      </w:r>
      <w:bookmarkStart w:id="5520" w:name="_ETM_Q8_311570"/>
      <w:bookmarkEnd w:id="5520"/>
      <w:r>
        <w:rPr>
          <w:rtl/>
        </w:rPr>
        <w:t>השנים</w:t>
      </w:r>
      <w:r w:rsidR="00BB649F">
        <w:rPr>
          <w:rFonts w:hint="cs"/>
          <w:rtl/>
        </w:rPr>
        <w:t>,</w:t>
      </w:r>
      <w:r>
        <w:rPr>
          <w:rtl/>
        </w:rPr>
        <w:t xml:space="preserve"> </w:t>
      </w:r>
      <w:bookmarkStart w:id="5521" w:name="_ETM_Q8_312169"/>
      <w:bookmarkEnd w:id="5521"/>
      <w:r>
        <w:rPr>
          <w:rFonts w:hint="cs"/>
          <w:rtl/>
        </w:rPr>
        <w:t>כך</w:t>
      </w:r>
      <w:r>
        <w:rPr>
          <w:rtl/>
        </w:rPr>
        <w:t xml:space="preserve"> </w:t>
      </w:r>
      <w:bookmarkStart w:id="5522" w:name="_ETM_Q8_312320"/>
      <w:bookmarkEnd w:id="5522"/>
      <w:r>
        <w:rPr>
          <w:rtl/>
        </w:rPr>
        <w:t xml:space="preserve">שבשנה </w:t>
      </w:r>
      <w:bookmarkStart w:id="5523" w:name="_ETM_Q8_312889"/>
      <w:bookmarkEnd w:id="5523"/>
      <w:r>
        <w:rPr>
          <w:rtl/>
        </w:rPr>
        <w:t xml:space="preserve">התשיעית </w:t>
      </w:r>
      <w:bookmarkStart w:id="5524" w:name="_ETM_Q8_313430"/>
      <w:bookmarkEnd w:id="5524"/>
      <w:r>
        <w:rPr>
          <w:rtl/>
        </w:rPr>
        <w:t xml:space="preserve">הוא </w:t>
      </w:r>
      <w:bookmarkStart w:id="5525" w:name="_ETM_Q8_313520"/>
      <w:bookmarkEnd w:id="5525"/>
      <w:r>
        <w:rPr>
          <w:rtl/>
        </w:rPr>
        <w:t xml:space="preserve">יעמוד </w:t>
      </w:r>
      <w:bookmarkStart w:id="5526" w:name="_ETM_Q8_314000"/>
      <w:bookmarkEnd w:id="5526"/>
      <w:r>
        <w:rPr>
          <w:rtl/>
        </w:rPr>
        <w:t xml:space="preserve">על </w:t>
      </w:r>
      <w:bookmarkStart w:id="5527" w:name="_ETM_Q8_314120"/>
      <w:bookmarkEnd w:id="5527"/>
      <w:r>
        <w:rPr>
          <w:rtl/>
        </w:rPr>
        <w:t xml:space="preserve">20% </w:t>
      </w:r>
      <w:bookmarkStart w:id="5528" w:name="_ETM_Q8_315530"/>
      <w:bookmarkEnd w:id="5528"/>
      <w:r>
        <w:rPr>
          <w:rtl/>
        </w:rPr>
        <w:t xml:space="preserve">מממוצע </w:t>
      </w:r>
      <w:bookmarkStart w:id="5529" w:name="_ETM_Q8_316340"/>
      <w:bookmarkEnd w:id="5529"/>
      <w:r>
        <w:rPr>
          <w:rtl/>
        </w:rPr>
        <w:t>ה</w:t>
      </w:r>
      <w:r>
        <w:rPr>
          <w:rFonts w:hint="cs"/>
          <w:rtl/>
        </w:rPr>
        <w:t>ה</w:t>
      </w:r>
      <w:r>
        <w:rPr>
          <w:rtl/>
        </w:rPr>
        <w:t xml:space="preserve">כנסות </w:t>
      </w:r>
      <w:bookmarkStart w:id="5530" w:name="_ETM_Q8_316910"/>
      <w:bookmarkEnd w:id="5530"/>
      <w:r>
        <w:rPr>
          <w:rtl/>
        </w:rPr>
        <w:t>כאמור</w:t>
      </w:r>
      <w:r>
        <w:rPr>
          <w:rFonts w:hint="cs"/>
          <w:rtl/>
        </w:rPr>
        <w:t>.</w:t>
      </w:r>
      <w:r>
        <w:rPr>
          <w:rtl/>
        </w:rPr>
        <w:t xml:space="preserve"> </w:t>
      </w:r>
      <w:bookmarkStart w:id="5531" w:name="_ETM_Q8_318690"/>
      <w:bookmarkEnd w:id="5531"/>
    </w:p>
    <w:p w:rsidR="00964504" w:rsidRDefault="00964504" w:rsidP="000E197F">
      <w:pPr>
        <w:rPr>
          <w:rtl/>
        </w:rPr>
      </w:pPr>
    </w:p>
    <w:p w:rsidR="00964504" w:rsidRDefault="00964504" w:rsidP="00BB649F">
      <w:pPr>
        <w:rPr>
          <w:rtl/>
        </w:rPr>
      </w:pPr>
      <w:bookmarkStart w:id="5532" w:name="_ETM_Q8_315053"/>
      <w:bookmarkEnd w:id="5532"/>
      <w:r>
        <w:rPr>
          <w:rtl/>
        </w:rPr>
        <w:t xml:space="preserve">אני </w:t>
      </w:r>
      <w:bookmarkStart w:id="5533" w:name="_ETM_Q8_318840"/>
      <w:bookmarkEnd w:id="5533"/>
      <w:r>
        <w:rPr>
          <w:rtl/>
        </w:rPr>
        <w:t xml:space="preserve">לא </w:t>
      </w:r>
      <w:bookmarkStart w:id="5534" w:name="_ETM_Q8_318900"/>
      <w:bookmarkEnd w:id="5534"/>
      <w:r>
        <w:rPr>
          <w:rtl/>
        </w:rPr>
        <w:t xml:space="preserve">חושב </w:t>
      </w:r>
      <w:bookmarkStart w:id="5535" w:name="_ETM_Q8_319169"/>
      <w:bookmarkEnd w:id="5535"/>
      <w:r>
        <w:rPr>
          <w:rtl/>
        </w:rPr>
        <w:t xml:space="preserve">שמישהו </w:t>
      </w:r>
      <w:bookmarkStart w:id="5536" w:name="_ETM_Q8_319889"/>
      <w:bookmarkEnd w:id="5536"/>
      <w:r>
        <w:rPr>
          <w:rtl/>
        </w:rPr>
        <w:t xml:space="preserve">חולק </w:t>
      </w:r>
      <w:bookmarkStart w:id="5537" w:name="_ETM_Q8_321870"/>
      <w:bookmarkEnd w:id="5537"/>
      <w:r>
        <w:rPr>
          <w:rtl/>
        </w:rPr>
        <w:t xml:space="preserve">על </w:t>
      </w:r>
      <w:bookmarkStart w:id="5538" w:name="_ETM_Q8_322139"/>
      <w:bookmarkEnd w:id="5538"/>
      <w:r>
        <w:rPr>
          <w:rtl/>
        </w:rPr>
        <w:t xml:space="preserve">החשיבות </w:t>
      </w:r>
      <w:bookmarkStart w:id="5539" w:name="_ETM_Q8_322950"/>
      <w:bookmarkEnd w:id="5539"/>
      <w:r>
        <w:rPr>
          <w:rtl/>
        </w:rPr>
        <w:t xml:space="preserve">הרבה </w:t>
      </w:r>
      <w:bookmarkStart w:id="5540" w:name="_ETM_Q8_323889"/>
      <w:bookmarkEnd w:id="5540"/>
      <w:r>
        <w:rPr>
          <w:rtl/>
        </w:rPr>
        <w:t xml:space="preserve">שיש </w:t>
      </w:r>
      <w:bookmarkStart w:id="5541" w:name="_ETM_Q8_324370"/>
      <w:bookmarkStart w:id="5542" w:name="_ETM_Q8_324550"/>
      <w:bookmarkEnd w:id="5541"/>
      <w:bookmarkEnd w:id="5542"/>
      <w:r>
        <w:rPr>
          <w:rFonts w:hint="cs"/>
          <w:rtl/>
        </w:rPr>
        <w:t>ל</w:t>
      </w:r>
      <w:r>
        <w:rPr>
          <w:rtl/>
        </w:rPr>
        <w:t xml:space="preserve">תמיכה </w:t>
      </w:r>
      <w:bookmarkStart w:id="5543" w:name="_ETM_Q8_325060"/>
      <w:bookmarkEnd w:id="5543"/>
      <w:r>
        <w:rPr>
          <w:rFonts w:hint="cs"/>
          <w:rtl/>
        </w:rPr>
        <w:t>ו</w:t>
      </w:r>
      <w:r>
        <w:rPr>
          <w:rtl/>
        </w:rPr>
        <w:t xml:space="preserve">סיוע </w:t>
      </w:r>
      <w:bookmarkStart w:id="5544" w:name="_ETM_Q8_325660"/>
      <w:bookmarkEnd w:id="5544"/>
      <w:r>
        <w:rPr>
          <w:rtl/>
        </w:rPr>
        <w:t xml:space="preserve">לאלמנות </w:t>
      </w:r>
      <w:bookmarkStart w:id="5545" w:name="_ETM_Q8_326530"/>
      <w:bookmarkEnd w:id="5545"/>
      <w:r>
        <w:rPr>
          <w:rtl/>
        </w:rPr>
        <w:t>צה"ל</w:t>
      </w:r>
      <w:bookmarkStart w:id="5546" w:name="_ETM_Q8_326919"/>
      <w:bookmarkEnd w:id="5546"/>
      <w:r>
        <w:rPr>
          <w:rFonts w:hint="cs"/>
          <w:rtl/>
        </w:rPr>
        <w:t xml:space="preserve"> ו</w:t>
      </w:r>
      <w:r>
        <w:rPr>
          <w:rtl/>
        </w:rPr>
        <w:t xml:space="preserve">מערכת </w:t>
      </w:r>
      <w:bookmarkStart w:id="5547" w:name="_ETM_Q8_327370"/>
      <w:bookmarkEnd w:id="5547"/>
      <w:r>
        <w:rPr>
          <w:rtl/>
        </w:rPr>
        <w:t>הביטחון</w:t>
      </w:r>
      <w:r>
        <w:rPr>
          <w:rFonts w:hint="cs"/>
          <w:rtl/>
        </w:rPr>
        <w:t>,</w:t>
      </w:r>
      <w:r>
        <w:rPr>
          <w:rtl/>
        </w:rPr>
        <w:t xml:space="preserve"> </w:t>
      </w:r>
      <w:bookmarkStart w:id="5548" w:name="_ETM_Q8_328569"/>
      <w:bookmarkStart w:id="5549" w:name="_ETM_Q8_328720"/>
      <w:bookmarkEnd w:id="5548"/>
      <w:bookmarkEnd w:id="5549"/>
      <w:r>
        <w:rPr>
          <w:rtl/>
        </w:rPr>
        <w:t xml:space="preserve">לרבות </w:t>
      </w:r>
      <w:bookmarkStart w:id="5550" w:name="_ETM_Q8_329260"/>
      <w:bookmarkEnd w:id="5550"/>
      <w:r>
        <w:rPr>
          <w:rtl/>
        </w:rPr>
        <w:t xml:space="preserve">בתקופה </w:t>
      </w:r>
      <w:bookmarkStart w:id="5551" w:name="_ETM_Q8_329770"/>
      <w:bookmarkEnd w:id="5551"/>
      <w:r>
        <w:rPr>
          <w:rtl/>
        </w:rPr>
        <w:t xml:space="preserve">הראשונה </w:t>
      </w:r>
      <w:bookmarkStart w:id="5552" w:name="_ETM_Q8_330280"/>
      <w:bookmarkEnd w:id="5552"/>
      <w:r>
        <w:rPr>
          <w:rtl/>
        </w:rPr>
        <w:t xml:space="preserve">שלאחר </w:t>
      </w:r>
      <w:bookmarkStart w:id="5553" w:name="_ETM_Q8_330940"/>
      <w:bookmarkEnd w:id="5553"/>
      <w:r>
        <w:rPr>
          <w:rFonts w:hint="cs"/>
          <w:rtl/>
        </w:rPr>
        <w:t>השכול.</w:t>
      </w:r>
      <w:r>
        <w:rPr>
          <w:rtl/>
        </w:rPr>
        <w:t xml:space="preserve"> </w:t>
      </w:r>
      <w:bookmarkStart w:id="5554" w:name="_ETM_Q8_332889"/>
      <w:bookmarkEnd w:id="5554"/>
      <w:r>
        <w:rPr>
          <w:rtl/>
        </w:rPr>
        <w:t xml:space="preserve">על </w:t>
      </w:r>
      <w:bookmarkStart w:id="5555" w:name="_ETM_Q8_333219"/>
      <w:bookmarkEnd w:id="5555"/>
      <w:r>
        <w:rPr>
          <w:rtl/>
        </w:rPr>
        <w:t>כן</w:t>
      </w:r>
      <w:r>
        <w:rPr>
          <w:rFonts w:hint="cs"/>
          <w:rtl/>
        </w:rPr>
        <w:t>,</w:t>
      </w:r>
      <w:r>
        <w:rPr>
          <w:rtl/>
        </w:rPr>
        <w:t xml:space="preserve"> </w:t>
      </w:r>
      <w:bookmarkStart w:id="5556" w:name="_ETM_Q8_333489"/>
      <w:bookmarkEnd w:id="5556"/>
      <w:r>
        <w:rPr>
          <w:rtl/>
        </w:rPr>
        <w:t xml:space="preserve">בימים </w:t>
      </w:r>
      <w:bookmarkStart w:id="5557" w:name="_ETM_Q8_333939"/>
      <w:bookmarkEnd w:id="5557"/>
      <w:r>
        <w:rPr>
          <w:rtl/>
        </w:rPr>
        <w:t xml:space="preserve">אלה </w:t>
      </w:r>
      <w:bookmarkStart w:id="5558" w:name="_ETM_Q8_334180"/>
      <w:bookmarkEnd w:id="5558"/>
      <w:r>
        <w:rPr>
          <w:rtl/>
        </w:rPr>
        <w:t xml:space="preserve">מקדמת </w:t>
      </w:r>
      <w:bookmarkStart w:id="5559" w:name="_ETM_Q8_334809"/>
      <w:bookmarkEnd w:id="5559"/>
      <w:r>
        <w:rPr>
          <w:rtl/>
        </w:rPr>
        <w:t xml:space="preserve">הממשלה </w:t>
      </w:r>
      <w:bookmarkStart w:id="5560" w:name="_ETM_Q8_335349"/>
      <w:bookmarkEnd w:id="5560"/>
      <w:r>
        <w:rPr>
          <w:rtl/>
        </w:rPr>
        <w:t>תיקו</w:t>
      </w:r>
      <w:r>
        <w:rPr>
          <w:rFonts w:hint="cs"/>
          <w:rtl/>
        </w:rPr>
        <w:t>ן</w:t>
      </w:r>
      <w:r>
        <w:rPr>
          <w:rtl/>
        </w:rPr>
        <w:t xml:space="preserve"> </w:t>
      </w:r>
      <w:bookmarkStart w:id="5561" w:name="_ETM_Q8_335980"/>
      <w:bookmarkEnd w:id="5561"/>
      <w:r>
        <w:rPr>
          <w:rtl/>
        </w:rPr>
        <w:t xml:space="preserve">חקיקה </w:t>
      </w:r>
      <w:bookmarkStart w:id="5562" w:name="_ETM_Q8_336459"/>
      <w:bookmarkEnd w:id="5562"/>
      <w:r>
        <w:rPr>
          <w:rtl/>
        </w:rPr>
        <w:t xml:space="preserve">משמעותי </w:t>
      </w:r>
      <w:bookmarkStart w:id="5563" w:name="_ETM_Q8_337180"/>
      <w:bookmarkEnd w:id="5563"/>
      <w:r>
        <w:rPr>
          <w:rtl/>
        </w:rPr>
        <w:t xml:space="preserve">שמטרתו </w:t>
      </w:r>
      <w:bookmarkStart w:id="5564" w:name="_ETM_Q8_337930"/>
      <w:bookmarkEnd w:id="5564"/>
      <w:r>
        <w:rPr>
          <w:rtl/>
        </w:rPr>
        <w:t>לה</w:t>
      </w:r>
      <w:r>
        <w:rPr>
          <w:rFonts w:hint="cs"/>
          <w:rtl/>
        </w:rPr>
        <w:t>ר</w:t>
      </w:r>
      <w:r>
        <w:rPr>
          <w:rtl/>
        </w:rPr>
        <w:t xml:space="preserve">חיב </w:t>
      </w:r>
      <w:bookmarkStart w:id="5565" w:name="_ETM_Q8_340990"/>
      <w:bookmarkEnd w:id="5565"/>
      <w:r>
        <w:rPr>
          <w:rFonts w:hint="cs"/>
          <w:rtl/>
        </w:rPr>
        <w:t xml:space="preserve">את </w:t>
      </w:r>
      <w:r>
        <w:rPr>
          <w:rtl/>
        </w:rPr>
        <w:t xml:space="preserve">זכויות </w:t>
      </w:r>
      <w:bookmarkStart w:id="5566" w:name="_ETM_Q8_341560"/>
      <w:bookmarkEnd w:id="5566"/>
      <w:r>
        <w:rPr>
          <w:rtl/>
        </w:rPr>
        <w:t xml:space="preserve">האלמנות </w:t>
      </w:r>
      <w:bookmarkStart w:id="5567" w:name="_ETM_Q8_342130"/>
      <w:bookmarkEnd w:id="5567"/>
      <w:r>
        <w:rPr>
          <w:rFonts w:hint="cs"/>
          <w:rtl/>
        </w:rPr>
        <w:t>והיתומים</w:t>
      </w:r>
      <w:r>
        <w:rPr>
          <w:rtl/>
        </w:rPr>
        <w:t xml:space="preserve"> </w:t>
      </w:r>
      <w:bookmarkStart w:id="5568" w:name="_ETM_Q8_342760"/>
      <w:bookmarkEnd w:id="5568"/>
      <w:r>
        <w:rPr>
          <w:rtl/>
        </w:rPr>
        <w:t>הבגירים</w:t>
      </w:r>
      <w:r>
        <w:rPr>
          <w:rFonts w:hint="cs"/>
          <w:rtl/>
        </w:rPr>
        <w:t>,</w:t>
      </w:r>
      <w:r>
        <w:rPr>
          <w:rtl/>
        </w:rPr>
        <w:t xml:space="preserve"> </w:t>
      </w:r>
      <w:bookmarkStart w:id="5569" w:name="_ETM_Q8_343389"/>
      <w:bookmarkEnd w:id="5569"/>
      <w:r>
        <w:rPr>
          <w:rtl/>
        </w:rPr>
        <w:t xml:space="preserve">בין </w:t>
      </w:r>
      <w:bookmarkStart w:id="5570" w:name="_ETM_Q8_343600"/>
      <w:bookmarkEnd w:id="5570"/>
      <w:r>
        <w:rPr>
          <w:rtl/>
        </w:rPr>
        <w:t xml:space="preserve">היתר </w:t>
      </w:r>
      <w:bookmarkStart w:id="5571" w:name="_ETM_Q8_344020"/>
      <w:bookmarkEnd w:id="5571"/>
      <w:r>
        <w:rPr>
          <w:rtl/>
        </w:rPr>
        <w:t>ל</w:t>
      </w:r>
      <w:r>
        <w:rPr>
          <w:rFonts w:hint="cs"/>
          <w:rtl/>
        </w:rPr>
        <w:t>נו</w:t>
      </w:r>
      <w:r w:rsidR="00BB649F">
        <w:rPr>
          <w:rFonts w:hint="cs"/>
          <w:rtl/>
        </w:rPr>
        <w:t>כ</w:t>
      </w:r>
      <w:r>
        <w:rPr>
          <w:rFonts w:hint="cs"/>
          <w:rtl/>
        </w:rPr>
        <w:t xml:space="preserve">ח </w:t>
      </w:r>
      <w:bookmarkStart w:id="5572" w:name="_ETM_Q8_345730"/>
      <w:bookmarkEnd w:id="5572"/>
      <w:r>
        <w:rPr>
          <w:rtl/>
        </w:rPr>
        <w:t>מה</w:t>
      </w:r>
      <w:r>
        <w:rPr>
          <w:rFonts w:hint="cs"/>
          <w:rtl/>
        </w:rPr>
        <w:t xml:space="preserve"> </w:t>
      </w:r>
      <w:r>
        <w:rPr>
          <w:rtl/>
        </w:rPr>
        <w:t>ש</w:t>
      </w:r>
      <w:bookmarkStart w:id="5573" w:name="_ETM_Q8_346389"/>
      <w:bookmarkEnd w:id="5573"/>
      <w:r>
        <w:rPr>
          <w:rtl/>
        </w:rPr>
        <w:t xml:space="preserve">אנחנו </w:t>
      </w:r>
      <w:bookmarkStart w:id="5574" w:name="_ETM_Q8_346900"/>
      <w:bookmarkStart w:id="5575" w:name="_ETM_Q8_347770"/>
      <w:bookmarkEnd w:id="5574"/>
      <w:bookmarkEnd w:id="5575"/>
      <w:r>
        <w:rPr>
          <w:rtl/>
        </w:rPr>
        <w:t xml:space="preserve">חווים </w:t>
      </w:r>
      <w:bookmarkStart w:id="5576" w:name="_ETM_Q8_348490"/>
      <w:bookmarkEnd w:id="5576"/>
      <w:r w:rsidR="00BB649F">
        <w:rPr>
          <w:rtl/>
        </w:rPr>
        <w:t xml:space="preserve">לצערי </w:t>
      </w:r>
      <w:r>
        <w:rPr>
          <w:rtl/>
        </w:rPr>
        <w:t xml:space="preserve">ומספר </w:t>
      </w:r>
      <w:bookmarkStart w:id="5577" w:name="_ETM_Q8_349120"/>
      <w:bookmarkEnd w:id="5577"/>
      <w:r>
        <w:rPr>
          <w:rtl/>
        </w:rPr>
        <w:t xml:space="preserve">החללים </w:t>
      </w:r>
      <w:bookmarkStart w:id="5578" w:name="_ETM_Q8_350350"/>
      <w:bookmarkEnd w:id="5578"/>
      <w:r>
        <w:rPr>
          <w:rtl/>
        </w:rPr>
        <w:t xml:space="preserve">שנפלו </w:t>
      </w:r>
      <w:bookmarkStart w:id="5579" w:name="_ETM_Q8_350950"/>
      <w:bookmarkEnd w:id="5579"/>
      <w:r>
        <w:rPr>
          <w:rtl/>
        </w:rPr>
        <w:t xml:space="preserve">במלחמת </w:t>
      </w:r>
      <w:bookmarkStart w:id="5580" w:name="_ETM_Q8_351520"/>
      <w:bookmarkEnd w:id="5580"/>
      <w:r>
        <w:rPr>
          <w:rtl/>
        </w:rPr>
        <w:t xml:space="preserve">חרבות </w:t>
      </w:r>
      <w:bookmarkStart w:id="5581" w:name="_ETM_Q8_351970"/>
      <w:bookmarkEnd w:id="5581"/>
      <w:r>
        <w:rPr>
          <w:rtl/>
        </w:rPr>
        <w:t>ברזל</w:t>
      </w:r>
      <w:r>
        <w:rPr>
          <w:rFonts w:hint="cs"/>
          <w:rtl/>
        </w:rPr>
        <w:t>.</w:t>
      </w:r>
      <w:bookmarkStart w:id="5582" w:name="_ETM_Q8_353280"/>
      <w:bookmarkStart w:id="5583" w:name="_ETM_Q8_357427"/>
      <w:bookmarkStart w:id="5584" w:name="_ETM_Q8_357597"/>
      <w:bookmarkStart w:id="5585" w:name="_ETM_Q8_357692"/>
      <w:bookmarkStart w:id="5586" w:name="_ETM_Q8_357807"/>
      <w:bookmarkEnd w:id="5582"/>
      <w:bookmarkEnd w:id="5583"/>
      <w:bookmarkEnd w:id="5584"/>
      <w:bookmarkEnd w:id="5585"/>
      <w:bookmarkEnd w:id="5586"/>
    </w:p>
    <w:p w:rsidR="00964504" w:rsidRDefault="00964504" w:rsidP="000E197F">
      <w:pPr>
        <w:rPr>
          <w:rtl/>
        </w:rPr>
      </w:pPr>
    </w:p>
    <w:p w:rsidR="00BB649F" w:rsidRDefault="00964504" w:rsidP="00BB649F">
      <w:pPr>
        <w:rPr>
          <w:rtl/>
        </w:rPr>
      </w:pPr>
      <w:r>
        <w:rPr>
          <w:rtl/>
        </w:rPr>
        <w:t xml:space="preserve">חבר </w:t>
      </w:r>
      <w:bookmarkStart w:id="5587" w:name="_ETM_Q8_355590"/>
      <w:bookmarkEnd w:id="5587"/>
      <w:r>
        <w:rPr>
          <w:rFonts w:hint="cs"/>
          <w:rtl/>
        </w:rPr>
        <w:t>ה</w:t>
      </w:r>
      <w:r>
        <w:rPr>
          <w:rtl/>
        </w:rPr>
        <w:t xml:space="preserve">כנסת </w:t>
      </w:r>
      <w:bookmarkStart w:id="5588" w:name="_ETM_Q8_356250"/>
      <w:bookmarkEnd w:id="5588"/>
      <w:r>
        <w:rPr>
          <w:rtl/>
        </w:rPr>
        <w:t>כ</w:t>
      </w:r>
      <w:r>
        <w:rPr>
          <w:rFonts w:hint="cs"/>
          <w:rtl/>
        </w:rPr>
        <w:t xml:space="preserve">הנא, </w:t>
      </w:r>
      <w:r>
        <w:rPr>
          <w:rtl/>
        </w:rPr>
        <w:t xml:space="preserve">הצעת </w:t>
      </w:r>
      <w:bookmarkStart w:id="5589" w:name="_ETM_Q8_353790"/>
      <w:bookmarkEnd w:id="5589"/>
      <w:r>
        <w:rPr>
          <w:rtl/>
        </w:rPr>
        <w:t xml:space="preserve">החוק </w:t>
      </w:r>
      <w:bookmarkStart w:id="5590" w:name="_ETM_Q8_354090"/>
      <w:bookmarkEnd w:id="5590"/>
      <w:r>
        <w:rPr>
          <w:rtl/>
        </w:rPr>
        <w:t>הממשלתית</w:t>
      </w:r>
      <w:r>
        <w:rPr>
          <w:rFonts w:hint="cs"/>
          <w:rtl/>
        </w:rPr>
        <w:t>,</w:t>
      </w:r>
      <w:r>
        <w:rPr>
          <w:rtl/>
        </w:rPr>
        <w:t xml:space="preserve"> </w:t>
      </w:r>
      <w:bookmarkStart w:id="5591" w:name="_ETM_Q8_355230"/>
      <w:bookmarkStart w:id="5592" w:name="_ETM_Q8_356730"/>
      <w:bookmarkEnd w:id="5591"/>
      <w:bookmarkEnd w:id="5592"/>
      <w:r>
        <w:rPr>
          <w:rtl/>
        </w:rPr>
        <w:t xml:space="preserve">כפי </w:t>
      </w:r>
      <w:bookmarkStart w:id="5593" w:name="_ETM_Q8_356940"/>
      <w:bookmarkEnd w:id="5593"/>
      <w:r>
        <w:rPr>
          <w:rtl/>
        </w:rPr>
        <w:t xml:space="preserve">שאתה </w:t>
      </w:r>
      <w:bookmarkStart w:id="5594" w:name="_ETM_Q8_357240"/>
      <w:bookmarkEnd w:id="5594"/>
      <w:r>
        <w:rPr>
          <w:rtl/>
        </w:rPr>
        <w:t xml:space="preserve">בוודאי </w:t>
      </w:r>
      <w:bookmarkStart w:id="5595" w:name="_ETM_Q8_357690"/>
      <w:bookmarkEnd w:id="5595"/>
      <w:r>
        <w:rPr>
          <w:rtl/>
        </w:rPr>
        <w:t>יודע</w:t>
      </w:r>
      <w:r>
        <w:rPr>
          <w:rFonts w:hint="cs"/>
          <w:rtl/>
        </w:rPr>
        <w:t>,</w:t>
      </w:r>
      <w:r>
        <w:rPr>
          <w:rtl/>
        </w:rPr>
        <w:t xml:space="preserve"> </w:t>
      </w:r>
      <w:bookmarkStart w:id="5596" w:name="_ETM_Q8_358050"/>
      <w:bookmarkEnd w:id="5596"/>
      <w:r>
        <w:rPr>
          <w:rtl/>
        </w:rPr>
        <w:t xml:space="preserve">אושרה </w:t>
      </w:r>
      <w:bookmarkStart w:id="5597" w:name="_ETM_Q8_358500"/>
      <w:bookmarkEnd w:id="5597"/>
      <w:r>
        <w:rPr>
          <w:rtl/>
        </w:rPr>
        <w:t xml:space="preserve">בקריאה </w:t>
      </w:r>
      <w:bookmarkStart w:id="5598" w:name="_ETM_Q8_359070"/>
      <w:bookmarkEnd w:id="5598"/>
      <w:r>
        <w:rPr>
          <w:rtl/>
        </w:rPr>
        <w:t xml:space="preserve">הראשונה </w:t>
      </w:r>
      <w:bookmarkStart w:id="5599" w:name="_ETM_Q8_360440"/>
      <w:bookmarkEnd w:id="5599"/>
      <w:r>
        <w:rPr>
          <w:rFonts w:hint="cs"/>
          <w:rtl/>
        </w:rPr>
        <w:t>ו</w:t>
      </w:r>
      <w:bookmarkStart w:id="5600" w:name="_ETM_Q8_360620"/>
      <w:bookmarkEnd w:id="5600"/>
      <w:r>
        <w:rPr>
          <w:rtl/>
        </w:rPr>
        <w:t xml:space="preserve">נמצאת </w:t>
      </w:r>
      <w:bookmarkStart w:id="5601" w:name="_ETM_Q8_361010"/>
      <w:bookmarkEnd w:id="5601"/>
      <w:r>
        <w:rPr>
          <w:rtl/>
        </w:rPr>
        <w:t xml:space="preserve">בהליכי </w:t>
      </w:r>
      <w:bookmarkStart w:id="5602" w:name="_ETM_Q8_361610"/>
      <w:bookmarkEnd w:id="5602"/>
      <w:r>
        <w:rPr>
          <w:rtl/>
        </w:rPr>
        <w:t xml:space="preserve">דיונים </w:t>
      </w:r>
      <w:bookmarkStart w:id="5603" w:name="_ETM_Q8_362120"/>
      <w:bookmarkEnd w:id="5603"/>
      <w:r>
        <w:rPr>
          <w:rtl/>
        </w:rPr>
        <w:t xml:space="preserve">כאן </w:t>
      </w:r>
      <w:bookmarkStart w:id="5604" w:name="_ETM_Q8_362959"/>
      <w:bookmarkEnd w:id="5604"/>
      <w:r>
        <w:rPr>
          <w:rtl/>
        </w:rPr>
        <w:t>בכנסת</w:t>
      </w:r>
      <w:r>
        <w:rPr>
          <w:rFonts w:hint="cs"/>
          <w:rtl/>
        </w:rPr>
        <w:t>.</w:t>
      </w:r>
      <w:r>
        <w:rPr>
          <w:rtl/>
        </w:rPr>
        <w:t xml:space="preserve"> </w:t>
      </w:r>
      <w:bookmarkStart w:id="5605" w:name="_ETM_Q8_365590"/>
      <w:bookmarkEnd w:id="5605"/>
      <w:r>
        <w:rPr>
          <w:rtl/>
        </w:rPr>
        <w:t xml:space="preserve">הצעת </w:t>
      </w:r>
      <w:bookmarkStart w:id="5606" w:name="_ETM_Q8_366129"/>
      <w:bookmarkEnd w:id="5606"/>
      <w:r>
        <w:rPr>
          <w:rtl/>
        </w:rPr>
        <w:t xml:space="preserve">החוק </w:t>
      </w:r>
      <w:bookmarkStart w:id="5607" w:name="_ETM_Q8_368410"/>
      <w:bookmarkStart w:id="5608" w:name="_ETM_Q8_368530"/>
      <w:bookmarkEnd w:id="5607"/>
      <w:bookmarkEnd w:id="5608"/>
      <w:r>
        <w:rPr>
          <w:rtl/>
        </w:rPr>
        <w:t xml:space="preserve">קובעת </w:t>
      </w:r>
      <w:bookmarkStart w:id="5609" w:name="_ETM_Q8_368980"/>
      <w:bookmarkEnd w:id="5609"/>
      <w:r>
        <w:rPr>
          <w:rtl/>
        </w:rPr>
        <w:t xml:space="preserve">שהאלמנות </w:t>
      </w:r>
      <w:bookmarkStart w:id="5610" w:name="_ETM_Q8_369610"/>
      <w:bookmarkEnd w:id="5610"/>
      <w:r>
        <w:rPr>
          <w:rtl/>
        </w:rPr>
        <w:t xml:space="preserve">יהיו </w:t>
      </w:r>
      <w:bookmarkStart w:id="5611" w:name="_ETM_Q8_369760"/>
      <w:bookmarkEnd w:id="5611"/>
      <w:r>
        <w:rPr>
          <w:rtl/>
        </w:rPr>
        <w:t xml:space="preserve">זכאיות </w:t>
      </w:r>
      <w:bookmarkStart w:id="5612" w:name="_ETM_Q8_370270"/>
      <w:bookmarkEnd w:id="5612"/>
      <w:r>
        <w:rPr>
          <w:rtl/>
        </w:rPr>
        <w:t xml:space="preserve">לתגמול </w:t>
      </w:r>
      <w:bookmarkStart w:id="5613" w:name="_ETM_Q8_370900"/>
      <w:bookmarkEnd w:id="5613"/>
      <w:r>
        <w:rPr>
          <w:rFonts w:hint="cs"/>
          <w:rtl/>
        </w:rPr>
        <w:t>מוגדל</w:t>
      </w:r>
      <w:r>
        <w:rPr>
          <w:rtl/>
        </w:rPr>
        <w:t xml:space="preserve"> </w:t>
      </w:r>
      <w:bookmarkStart w:id="5614" w:name="_ETM_Q8_371319"/>
      <w:bookmarkEnd w:id="5614"/>
      <w:r>
        <w:rPr>
          <w:rtl/>
        </w:rPr>
        <w:t xml:space="preserve">למשך </w:t>
      </w:r>
      <w:bookmarkStart w:id="5615" w:name="_ETM_Q8_371830"/>
      <w:bookmarkEnd w:id="5615"/>
      <w:r>
        <w:rPr>
          <w:rtl/>
        </w:rPr>
        <w:t xml:space="preserve">פרק </w:t>
      </w:r>
      <w:bookmarkStart w:id="5616" w:name="_ETM_Q8_372129"/>
      <w:bookmarkEnd w:id="5616"/>
      <w:r>
        <w:rPr>
          <w:rtl/>
        </w:rPr>
        <w:t xml:space="preserve">זמן </w:t>
      </w:r>
      <w:bookmarkStart w:id="5617" w:name="_ETM_Q8_372430"/>
      <w:bookmarkEnd w:id="5617"/>
      <w:r>
        <w:rPr>
          <w:rtl/>
        </w:rPr>
        <w:t xml:space="preserve">של </w:t>
      </w:r>
      <w:bookmarkStart w:id="5618" w:name="_ETM_Q8_372610"/>
      <w:bookmarkEnd w:id="5618"/>
      <w:r>
        <w:rPr>
          <w:rFonts w:hint="cs"/>
          <w:rtl/>
        </w:rPr>
        <w:t>שלושה</w:t>
      </w:r>
      <w:r>
        <w:rPr>
          <w:rtl/>
        </w:rPr>
        <w:t xml:space="preserve"> </w:t>
      </w:r>
      <w:bookmarkStart w:id="5619" w:name="_ETM_Q8_373000"/>
      <w:bookmarkEnd w:id="5619"/>
      <w:r>
        <w:rPr>
          <w:rtl/>
        </w:rPr>
        <w:t xml:space="preserve">חודשים </w:t>
      </w:r>
      <w:bookmarkStart w:id="5620" w:name="_ETM_Q8_373569"/>
      <w:bookmarkEnd w:id="5620"/>
      <w:r>
        <w:rPr>
          <w:rtl/>
        </w:rPr>
        <w:t>מהפטירה</w:t>
      </w:r>
      <w:r>
        <w:rPr>
          <w:rFonts w:hint="cs"/>
          <w:rtl/>
        </w:rPr>
        <w:t>,</w:t>
      </w:r>
      <w:r>
        <w:rPr>
          <w:rtl/>
        </w:rPr>
        <w:t xml:space="preserve"> </w:t>
      </w:r>
      <w:bookmarkStart w:id="5621" w:name="_ETM_Q8_374889"/>
      <w:bookmarkEnd w:id="5621"/>
      <w:r>
        <w:rPr>
          <w:rtl/>
        </w:rPr>
        <w:t xml:space="preserve">וכן </w:t>
      </w:r>
      <w:bookmarkStart w:id="5622" w:name="_ETM_Q8_375280"/>
      <w:bookmarkEnd w:id="5622"/>
      <w:r>
        <w:rPr>
          <w:rtl/>
        </w:rPr>
        <w:t xml:space="preserve">יינתנו </w:t>
      </w:r>
      <w:bookmarkStart w:id="5623" w:name="_ETM_Q8_376210"/>
      <w:bookmarkEnd w:id="5623"/>
      <w:r>
        <w:rPr>
          <w:rtl/>
        </w:rPr>
        <w:t xml:space="preserve">מענים </w:t>
      </w:r>
      <w:bookmarkStart w:id="5624" w:name="_ETM_Q8_376630"/>
      <w:bookmarkEnd w:id="5624"/>
      <w:r>
        <w:rPr>
          <w:rtl/>
        </w:rPr>
        <w:t xml:space="preserve">רחבים </w:t>
      </w:r>
      <w:bookmarkStart w:id="5625" w:name="_ETM_Q8_377139"/>
      <w:bookmarkEnd w:id="5625"/>
      <w:r>
        <w:rPr>
          <w:rtl/>
        </w:rPr>
        <w:t xml:space="preserve">לצרכים </w:t>
      </w:r>
      <w:bookmarkStart w:id="5626" w:name="_ETM_Q8_377740"/>
      <w:bookmarkEnd w:id="5626"/>
      <w:r>
        <w:rPr>
          <w:rtl/>
        </w:rPr>
        <w:t>שונים</w:t>
      </w:r>
      <w:r>
        <w:rPr>
          <w:rFonts w:hint="cs"/>
          <w:rtl/>
        </w:rPr>
        <w:t>.</w:t>
      </w:r>
      <w:r>
        <w:rPr>
          <w:rtl/>
        </w:rPr>
        <w:t xml:space="preserve"> </w:t>
      </w:r>
      <w:bookmarkStart w:id="5627" w:name="_ETM_Q8_379110"/>
      <w:bookmarkEnd w:id="5627"/>
      <w:r>
        <w:rPr>
          <w:rtl/>
        </w:rPr>
        <w:t xml:space="preserve">כך </w:t>
      </w:r>
      <w:bookmarkStart w:id="5628" w:name="_ETM_Q8_379650"/>
      <w:bookmarkEnd w:id="5628"/>
      <w:r>
        <w:rPr>
          <w:rtl/>
        </w:rPr>
        <w:t xml:space="preserve">לדוגמה </w:t>
      </w:r>
      <w:bookmarkStart w:id="5629" w:name="_ETM_Q8_380189"/>
      <w:bookmarkEnd w:id="5629"/>
      <w:r>
        <w:rPr>
          <w:rtl/>
        </w:rPr>
        <w:t xml:space="preserve">מוצע </w:t>
      </w:r>
      <w:bookmarkStart w:id="5630" w:name="_ETM_Q8_380579"/>
      <w:bookmarkEnd w:id="5630"/>
      <w:r>
        <w:rPr>
          <w:rtl/>
        </w:rPr>
        <w:t xml:space="preserve">כי </w:t>
      </w:r>
      <w:bookmarkStart w:id="5631" w:name="_ETM_Q8_380760"/>
      <w:bookmarkEnd w:id="5631"/>
      <w:r>
        <w:rPr>
          <w:rtl/>
        </w:rPr>
        <w:t xml:space="preserve">אלמנה </w:t>
      </w:r>
      <w:bookmarkStart w:id="5632" w:name="_ETM_Q8_381299"/>
      <w:bookmarkEnd w:id="5632"/>
      <w:r>
        <w:rPr>
          <w:rtl/>
        </w:rPr>
        <w:t xml:space="preserve">של </w:t>
      </w:r>
      <w:bookmarkStart w:id="5633" w:name="_ETM_Q8_382139"/>
      <w:bookmarkEnd w:id="5633"/>
      <w:r>
        <w:rPr>
          <w:rtl/>
        </w:rPr>
        <w:t xml:space="preserve">חלל </w:t>
      </w:r>
      <w:bookmarkStart w:id="5634" w:name="_ETM_Q8_382620"/>
      <w:bookmarkEnd w:id="5634"/>
      <w:r>
        <w:rPr>
          <w:rtl/>
        </w:rPr>
        <w:t xml:space="preserve">שהשאיר </w:t>
      </w:r>
      <w:bookmarkStart w:id="5635" w:name="_ETM_Q8_383099"/>
      <w:bookmarkEnd w:id="5635"/>
      <w:r>
        <w:rPr>
          <w:rtl/>
        </w:rPr>
        <w:t xml:space="preserve">אחריו </w:t>
      </w:r>
      <w:bookmarkStart w:id="5636" w:name="_ETM_Q8_383549"/>
      <w:bookmarkEnd w:id="5636"/>
      <w:r>
        <w:rPr>
          <w:rtl/>
        </w:rPr>
        <w:t xml:space="preserve">יתום </w:t>
      </w:r>
      <w:bookmarkStart w:id="5637" w:name="_ETM_Q8_384030"/>
      <w:bookmarkEnd w:id="5637"/>
      <w:r>
        <w:rPr>
          <w:rtl/>
        </w:rPr>
        <w:t xml:space="preserve">עד </w:t>
      </w:r>
      <w:bookmarkStart w:id="5638" w:name="_ETM_Q8_384120"/>
      <w:bookmarkEnd w:id="5638"/>
      <w:r>
        <w:rPr>
          <w:rtl/>
        </w:rPr>
        <w:t xml:space="preserve">גיל </w:t>
      </w:r>
      <w:bookmarkStart w:id="5639" w:name="_ETM_Q8_384360"/>
      <w:bookmarkEnd w:id="5639"/>
      <w:r>
        <w:rPr>
          <w:rFonts w:hint="cs"/>
          <w:rtl/>
        </w:rPr>
        <w:t>שש</w:t>
      </w:r>
      <w:r>
        <w:rPr>
          <w:rtl/>
        </w:rPr>
        <w:t xml:space="preserve"> </w:t>
      </w:r>
      <w:bookmarkStart w:id="5640" w:name="_ETM_Q8_384720"/>
      <w:bookmarkEnd w:id="5640"/>
      <w:r>
        <w:rPr>
          <w:rtl/>
        </w:rPr>
        <w:t xml:space="preserve">תהיה </w:t>
      </w:r>
      <w:bookmarkStart w:id="5641" w:name="_ETM_Q8_384930"/>
      <w:bookmarkEnd w:id="5641"/>
      <w:r>
        <w:rPr>
          <w:rtl/>
        </w:rPr>
        <w:t xml:space="preserve">זכאית </w:t>
      </w:r>
      <w:bookmarkStart w:id="5642" w:name="_ETM_Q8_385379"/>
      <w:bookmarkEnd w:id="5642"/>
      <w:r>
        <w:rPr>
          <w:rtl/>
        </w:rPr>
        <w:t xml:space="preserve">לתגמול </w:t>
      </w:r>
      <w:bookmarkStart w:id="5643" w:name="_ETM_Q8_385919"/>
      <w:bookmarkEnd w:id="5643"/>
      <w:r>
        <w:rPr>
          <w:rtl/>
        </w:rPr>
        <w:t xml:space="preserve">חודשי </w:t>
      </w:r>
      <w:bookmarkStart w:id="5644" w:name="_ETM_Q8_387389"/>
      <w:bookmarkEnd w:id="5644"/>
      <w:r>
        <w:rPr>
          <w:rtl/>
        </w:rPr>
        <w:t xml:space="preserve">נוסף </w:t>
      </w:r>
      <w:bookmarkStart w:id="5645" w:name="_ETM_Q8_388630"/>
      <w:bookmarkEnd w:id="5645"/>
      <w:r>
        <w:rPr>
          <w:rtl/>
        </w:rPr>
        <w:t xml:space="preserve">שנע </w:t>
      </w:r>
      <w:bookmarkStart w:id="5646" w:name="_ETM_Q8_389110"/>
      <w:bookmarkEnd w:id="5646"/>
      <w:r>
        <w:rPr>
          <w:rtl/>
        </w:rPr>
        <w:t xml:space="preserve">בין </w:t>
      </w:r>
      <w:bookmarkStart w:id="5647" w:name="_ETM_Q8_389440"/>
      <w:bookmarkEnd w:id="5647"/>
      <w:r>
        <w:rPr>
          <w:rtl/>
        </w:rPr>
        <w:t>1</w:t>
      </w:r>
      <w:r>
        <w:rPr>
          <w:rFonts w:hint="cs"/>
          <w:rtl/>
        </w:rPr>
        <w:t>,</w:t>
      </w:r>
      <w:r>
        <w:rPr>
          <w:rtl/>
        </w:rPr>
        <w:t xml:space="preserve">500 </w:t>
      </w:r>
      <w:bookmarkStart w:id="5648" w:name="_ETM_Q8_390220"/>
      <w:bookmarkEnd w:id="5648"/>
      <w:r>
        <w:rPr>
          <w:rtl/>
        </w:rPr>
        <w:t xml:space="preserve">שקל </w:t>
      </w:r>
      <w:bookmarkStart w:id="5649" w:name="_ETM_Q8_390610"/>
      <w:bookmarkEnd w:id="5649"/>
      <w:r>
        <w:rPr>
          <w:rFonts w:hint="cs"/>
          <w:rtl/>
        </w:rPr>
        <w:t>ל-6,000</w:t>
      </w:r>
      <w:r>
        <w:rPr>
          <w:rtl/>
        </w:rPr>
        <w:t xml:space="preserve"> </w:t>
      </w:r>
      <w:bookmarkStart w:id="5650" w:name="_ETM_Q8_391000"/>
      <w:bookmarkStart w:id="5651" w:name="_ETM_Q8_391330"/>
      <w:bookmarkEnd w:id="5650"/>
      <w:bookmarkEnd w:id="5651"/>
      <w:r>
        <w:rPr>
          <w:rtl/>
        </w:rPr>
        <w:t>שקל</w:t>
      </w:r>
      <w:r>
        <w:rPr>
          <w:rFonts w:hint="cs"/>
          <w:rtl/>
        </w:rPr>
        <w:t>,</w:t>
      </w:r>
      <w:r>
        <w:rPr>
          <w:rtl/>
        </w:rPr>
        <w:t xml:space="preserve"> </w:t>
      </w:r>
      <w:bookmarkStart w:id="5652" w:name="_ETM_Q8_391780"/>
      <w:bookmarkEnd w:id="5652"/>
      <w:r>
        <w:rPr>
          <w:rtl/>
        </w:rPr>
        <w:t xml:space="preserve">בהתאם </w:t>
      </w:r>
      <w:bookmarkStart w:id="5653" w:name="_ETM_Q8_392200"/>
      <w:bookmarkEnd w:id="5653"/>
      <w:r>
        <w:rPr>
          <w:rtl/>
        </w:rPr>
        <w:t xml:space="preserve">לקריטריונים </w:t>
      </w:r>
      <w:bookmarkStart w:id="5654" w:name="_ETM_Q8_393010"/>
      <w:bookmarkEnd w:id="5654"/>
      <w:r>
        <w:rPr>
          <w:rtl/>
        </w:rPr>
        <w:t xml:space="preserve">שקבועים </w:t>
      </w:r>
      <w:bookmarkStart w:id="5655" w:name="_ETM_Q8_393700"/>
      <w:bookmarkEnd w:id="5655"/>
      <w:r>
        <w:rPr>
          <w:rtl/>
        </w:rPr>
        <w:t>שם</w:t>
      </w:r>
      <w:r>
        <w:rPr>
          <w:rFonts w:hint="cs"/>
          <w:rtl/>
        </w:rPr>
        <w:t>.</w:t>
      </w:r>
      <w:r>
        <w:rPr>
          <w:rtl/>
        </w:rPr>
        <w:t xml:space="preserve"> </w:t>
      </w:r>
      <w:bookmarkStart w:id="5656" w:name="_ETM_Q8_395500"/>
      <w:bookmarkEnd w:id="5656"/>
      <w:r>
        <w:rPr>
          <w:rtl/>
        </w:rPr>
        <w:t xml:space="preserve">הדבר </w:t>
      </w:r>
      <w:bookmarkStart w:id="5657" w:name="_ETM_Q8_397220"/>
      <w:bookmarkEnd w:id="5657"/>
      <w:r>
        <w:rPr>
          <w:rtl/>
        </w:rPr>
        <w:t xml:space="preserve">הזה </w:t>
      </w:r>
      <w:bookmarkStart w:id="5658" w:name="_ETM_Q8_397580"/>
      <w:bookmarkEnd w:id="5658"/>
      <w:r>
        <w:rPr>
          <w:rtl/>
        </w:rPr>
        <w:t xml:space="preserve">הוא </w:t>
      </w:r>
      <w:bookmarkStart w:id="5659" w:name="_ETM_Q8_397790"/>
      <w:bookmarkEnd w:id="5659"/>
      <w:r>
        <w:rPr>
          <w:rtl/>
        </w:rPr>
        <w:t xml:space="preserve">חלק </w:t>
      </w:r>
      <w:bookmarkStart w:id="5660" w:name="_ETM_Q8_398300"/>
      <w:bookmarkEnd w:id="5660"/>
      <w:r>
        <w:rPr>
          <w:rtl/>
        </w:rPr>
        <w:t xml:space="preserve">ממארג </w:t>
      </w:r>
      <w:bookmarkStart w:id="5661" w:name="_ETM_Q8_399020"/>
      <w:bookmarkEnd w:id="5661"/>
      <w:r>
        <w:rPr>
          <w:rtl/>
        </w:rPr>
        <w:t xml:space="preserve">שלם </w:t>
      </w:r>
      <w:bookmarkStart w:id="5662" w:name="_ETM_Q8_400230"/>
      <w:bookmarkEnd w:id="5662"/>
      <w:r>
        <w:rPr>
          <w:rtl/>
        </w:rPr>
        <w:t xml:space="preserve">של </w:t>
      </w:r>
      <w:bookmarkStart w:id="5663" w:name="_ETM_Q8_401430"/>
      <w:bookmarkEnd w:id="5663"/>
      <w:r>
        <w:rPr>
          <w:rtl/>
        </w:rPr>
        <w:t xml:space="preserve">חקיקה </w:t>
      </w:r>
      <w:bookmarkStart w:id="5664" w:name="_ETM_Q8_403049"/>
      <w:bookmarkEnd w:id="5664"/>
      <w:r>
        <w:rPr>
          <w:rtl/>
        </w:rPr>
        <w:t xml:space="preserve">שנועדה </w:t>
      </w:r>
      <w:bookmarkStart w:id="5665" w:name="_ETM_Q8_405479"/>
      <w:bookmarkEnd w:id="5665"/>
      <w:r>
        <w:rPr>
          <w:rtl/>
        </w:rPr>
        <w:t xml:space="preserve">לשפר </w:t>
      </w:r>
      <w:bookmarkStart w:id="5666" w:name="_ETM_Q8_406079"/>
      <w:bookmarkEnd w:id="5666"/>
      <w:r>
        <w:rPr>
          <w:rtl/>
        </w:rPr>
        <w:t xml:space="preserve">באופן </w:t>
      </w:r>
      <w:bookmarkStart w:id="5667" w:name="_ETM_Q8_406499"/>
      <w:bookmarkEnd w:id="5667"/>
      <w:r>
        <w:rPr>
          <w:rtl/>
        </w:rPr>
        <w:t xml:space="preserve">משמעותי </w:t>
      </w:r>
      <w:bookmarkStart w:id="5668" w:name="_ETM_Q8_407370"/>
      <w:bookmarkEnd w:id="5668"/>
      <w:r>
        <w:rPr>
          <w:rtl/>
        </w:rPr>
        <w:t xml:space="preserve">ולתת </w:t>
      </w:r>
      <w:bookmarkStart w:id="5669" w:name="_ETM_Q8_407909"/>
      <w:bookmarkEnd w:id="5669"/>
      <w:r>
        <w:rPr>
          <w:rtl/>
        </w:rPr>
        <w:t xml:space="preserve">מענה </w:t>
      </w:r>
      <w:bookmarkStart w:id="5670" w:name="_ETM_Q8_409379"/>
      <w:bookmarkEnd w:id="5670"/>
      <w:r>
        <w:rPr>
          <w:rtl/>
        </w:rPr>
        <w:t xml:space="preserve">הולם </w:t>
      </w:r>
      <w:bookmarkStart w:id="5671" w:name="_ETM_Q8_411010"/>
      <w:bookmarkEnd w:id="5671"/>
      <w:r>
        <w:rPr>
          <w:rtl/>
        </w:rPr>
        <w:t>לאלמנות</w:t>
      </w:r>
      <w:r>
        <w:rPr>
          <w:rFonts w:hint="cs"/>
          <w:rtl/>
        </w:rPr>
        <w:t>,</w:t>
      </w:r>
      <w:r>
        <w:rPr>
          <w:rtl/>
        </w:rPr>
        <w:t xml:space="preserve"> </w:t>
      </w:r>
      <w:bookmarkStart w:id="5672" w:name="_ETM_Q8_412209"/>
      <w:bookmarkEnd w:id="5672"/>
      <w:r>
        <w:rPr>
          <w:rtl/>
        </w:rPr>
        <w:t>ליתומים</w:t>
      </w:r>
      <w:r>
        <w:rPr>
          <w:rFonts w:hint="cs"/>
          <w:rtl/>
        </w:rPr>
        <w:t>,</w:t>
      </w:r>
      <w:r>
        <w:rPr>
          <w:rtl/>
        </w:rPr>
        <w:t xml:space="preserve"> </w:t>
      </w:r>
      <w:bookmarkStart w:id="5673" w:name="_ETM_Q8_414620"/>
      <w:bookmarkEnd w:id="5673"/>
      <w:r>
        <w:rPr>
          <w:rtl/>
        </w:rPr>
        <w:t xml:space="preserve">גם </w:t>
      </w:r>
      <w:bookmarkStart w:id="5674" w:name="_ETM_Q8_415489"/>
      <w:bookmarkEnd w:id="5674"/>
      <w:r>
        <w:rPr>
          <w:rtl/>
        </w:rPr>
        <w:t xml:space="preserve">לאנשי </w:t>
      </w:r>
      <w:bookmarkStart w:id="5675" w:name="_ETM_Q8_416029"/>
      <w:bookmarkEnd w:id="5675"/>
      <w:r>
        <w:rPr>
          <w:rtl/>
        </w:rPr>
        <w:t xml:space="preserve">המילואים </w:t>
      </w:r>
      <w:bookmarkStart w:id="5676" w:name="_ETM_Q8_416840"/>
      <w:bookmarkEnd w:id="5676"/>
      <w:r>
        <w:rPr>
          <w:rtl/>
        </w:rPr>
        <w:t>ולמשפחותיהם</w:t>
      </w:r>
      <w:r>
        <w:rPr>
          <w:rFonts w:hint="cs"/>
          <w:rtl/>
        </w:rPr>
        <w:t>,</w:t>
      </w:r>
      <w:r>
        <w:rPr>
          <w:rtl/>
        </w:rPr>
        <w:t xml:space="preserve"> </w:t>
      </w:r>
      <w:bookmarkStart w:id="5677" w:name="_ETM_Q8_420999"/>
      <w:bookmarkEnd w:id="5677"/>
      <w:r>
        <w:rPr>
          <w:rtl/>
        </w:rPr>
        <w:t xml:space="preserve">באופן </w:t>
      </w:r>
      <w:bookmarkStart w:id="5678" w:name="_ETM_Q8_422169"/>
      <w:bookmarkEnd w:id="5678"/>
      <w:r>
        <w:rPr>
          <w:rtl/>
        </w:rPr>
        <w:t xml:space="preserve">שמשנה </w:t>
      </w:r>
      <w:bookmarkStart w:id="5679" w:name="_ETM_Q8_422799"/>
      <w:bookmarkEnd w:id="5679"/>
      <w:r>
        <w:rPr>
          <w:rtl/>
        </w:rPr>
        <w:t xml:space="preserve">לחלוטין </w:t>
      </w:r>
      <w:bookmarkStart w:id="5680" w:name="_ETM_Q8_423430"/>
      <w:bookmarkEnd w:id="5680"/>
      <w:r>
        <w:rPr>
          <w:rtl/>
        </w:rPr>
        <w:t xml:space="preserve">את </w:t>
      </w:r>
      <w:bookmarkStart w:id="5681" w:name="_ETM_Q8_423579"/>
      <w:bookmarkEnd w:id="5681"/>
      <w:r>
        <w:rPr>
          <w:rtl/>
        </w:rPr>
        <w:t xml:space="preserve">המצב </w:t>
      </w:r>
      <w:bookmarkStart w:id="5682" w:name="_ETM_Q8_423999"/>
      <w:bookmarkEnd w:id="5682"/>
      <w:r>
        <w:rPr>
          <w:rtl/>
        </w:rPr>
        <w:t xml:space="preserve">שהיה </w:t>
      </w:r>
      <w:bookmarkStart w:id="5683" w:name="_ETM_Q8_424419"/>
      <w:bookmarkEnd w:id="5683"/>
      <w:r>
        <w:rPr>
          <w:rtl/>
        </w:rPr>
        <w:t xml:space="preserve">נהוג </w:t>
      </w:r>
      <w:bookmarkStart w:id="5684" w:name="_ETM_Q8_424959"/>
      <w:bookmarkEnd w:id="5684"/>
      <w:r>
        <w:rPr>
          <w:rFonts w:hint="cs"/>
          <w:rtl/>
        </w:rPr>
        <w:t xml:space="preserve">כאן </w:t>
      </w:r>
      <w:r>
        <w:rPr>
          <w:rtl/>
        </w:rPr>
        <w:t xml:space="preserve">לאורך </w:t>
      </w:r>
      <w:bookmarkStart w:id="5685" w:name="_ETM_Q8_425559"/>
      <w:bookmarkEnd w:id="5685"/>
      <w:r>
        <w:rPr>
          <w:rtl/>
        </w:rPr>
        <w:t xml:space="preserve">שנים </w:t>
      </w:r>
      <w:bookmarkStart w:id="5686" w:name="_ETM_Q8_425980"/>
      <w:bookmarkEnd w:id="5686"/>
      <w:r>
        <w:rPr>
          <w:rtl/>
        </w:rPr>
        <w:t>ארוכות</w:t>
      </w:r>
      <w:r>
        <w:rPr>
          <w:rFonts w:hint="cs"/>
          <w:rtl/>
        </w:rPr>
        <w:t>.</w:t>
      </w:r>
      <w:r>
        <w:rPr>
          <w:rtl/>
        </w:rPr>
        <w:t xml:space="preserve"> </w:t>
      </w:r>
      <w:bookmarkStart w:id="5687" w:name="_ETM_Q8_428469"/>
      <w:bookmarkEnd w:id="5687"/>
    </w:p>
    <w:p w:rsidR="00BB649F" w:rsidRDefault="00BB649F" w:rsidP="00BB649F">
      <w:pPr>
        <w:rPr>
          <w:rtl/>
        </w:rPr>
      </w:pPr>
    </w:p>
    <w:p w:rsidR="00964504" w:rsidRDefault="00964504" w:rsidP="00BB649F">
      <w:pPr>
        <w:rPr>
          <w:rtl/>
        </w:rPr>
      </w:pPr>
      <w:r>
        <w:rPr>
          <w:rtl/>
        </w:rPr>
        <w:t xml:space="preserve">הנושא </w:t>
      </w:r>
      <w:bookmarkStart w:id="5688" w:name="_ETM_Q8_429159"/>
      <w:bookmarkEnd w:id="5688"/>
      <w:r>
        <w:rPr>
          <w:rtl/>
        </w:rPr>
        <w:t xml:space="preserve">הזה </w:t>
      </w:r>
      <w:bookmarkStart w:id="5689" w:name="_ETM_Q8_429430"/>
      <w:bookmarkEnd w:id="5689"/>
      <w:r>
        <w:rPr>
          <w:rtl/>
        </w:rPr>
        <w:t xml:space="preserve">הוא </w:t>
      </w:r>
      <w:bookmarkStart w:id="5690" w:name="_ETM_Q8_429549"/>
      <w:bookmarkEnd w:id="5690"/>
      <w:r>
        <w:rPr>
          <w:rtl/>
        </w:rPr>
        <w:t xml:space="preserve">כמובן </w:t>
      </w:r>
      <w:bookmarkStart w:id="5691" w:name="_ETM_Q8_430029"/>
      <w:bookmarkEnd w:id="5691"/>
      <w:r>
        <w:rPr>
          <w:rtl/>
        </w:rPr>
        <w:t xml:space="preserve">נושא </w:t>
      </w:r>
      <w:bookmarkStart w:id="5692" w:name="_ETM_Q8_430389"/>
      <w:bookmarkEnd w:id="5692"/>
      <w:r>
        <w:rPr>
          <w:rtl/>
        </w:rPr>
        <w:t>תקציבי</w:t>
      </w:r>
      <w:r>
        <w:rPr>
          <w:rFonts w:hint="cs"/>
          <w:rtl/>
        </w:rPr>
        <w:t>.</w:t>
      </w:r>
      <w:r>
        <w:rPr>
          <w:rtl/>
        </w:rPr>
        <w:t xml:space="preserve"> </w:t>
      </w:r>
      <w:bookmarkStart w:id="5693" w:name="_ETM_Q8_431109"/>
      <w:bookmarkEnd w:id="5693"/>
      <w:r>
        <w:rPr>
          <w:rFonts w:hint="cs"/>
          <w:rtl/>
        </w:rPr>
        <w:t>אין</w:t>
      </w:r>
      <w:r>
        <w:rPr>
          <w:rtl/>
        </w:rPr>
        <w:t xml:space="preserve"> </w:t>
      </w:r>
      <w:bookmarkStart w:id="5694" w:name="_ETM_Q8_434439"/>
      <w:bookmarkEnd w:id="5694"/>
      <w:r>
        <w:rPr>
          <w:rtl/>
        </w:rPr>
        <w:t xml:space="preserve">סכום </w:t>
      </w:r>
      <w:bookmarkStart w:id="5695" w:name="_ETM_Q8_435129"/>
      <w:bookmarkEnd w:id="5695"/>
      <w:r>
        <w:rPr>
          <w:rtl/>
        </w:rPr>
        <w:t xml:space="preserve">שניתן </w:t>
      </w:r>
      <w:bookmarkStart w:id="5696" w:name="_ETM_Q8_436589"/>
      <w:bookmarkEnd w:id="5696"/>
      <w:r>
        <w:rPr>
          <w:rtl/>
        </w:rPr>
        <w:t xml:space="preserve">לאלמנת </w:t>
      </w:r>
      <w:bookmarkStart w:id="5697" w:name="_ETM_Q8_437970"/>
      <w:bookmarkEnd w:id="5697"/>
      <w:r>
        <w:rPr>
          <w:rtl/>
        </w:rPr>
        <w:t xml:space="preserve">צה"ל </w:t>
      </w:r>
      <w:bookmarkStart w:id="5698" w:name="_ETM_Q8_439190"/>
      <w:bookmarkEnd w:id="5698"/>
      <w:r>
        <w:rPr>
          <w:rtl/>
        </w:rPr>
        <w:t xml:space="preserve">שעונה </w:t>
      </w:r>
      <w:bookmarkStart w:id="5699" w:name="_ETM_Q8_439760"/>
      <w:bookmarkEnd w:id="5699"/>
      <w:r>
        <w:rPr>
          <w:rtl/>
        </w:rPr>
        <w:t xml:space="preserve">על </w:t>
      </w:r>
      <w:bookmarkStart w:id="5700" w:name="_ETM_Q8_439910"/>
      <w:bookmarkEnd w:id="5700"/>
      <w:r>
        <w:rPr>
          <w:rtl/>
        </w:rPr>
        <w:t xml:space="preserve">מה </w:t>
      </w:r>
      <w:bookmarkStart w:id="5701" w:name="_ETM_Q8_440089"/>
      <w:bookmarkEnd w:id="5701"/>
      <w:r>
        <w:rPr>
          <w:rtl/>
        </w:rPr>
        <w:t xml:space="preserve">שבאמת </w:t>
      </w:r>
      <w:bookmarkStart w:id="5702" w:name="_ETM_Q8_440810"/>
      <w:bookmarkEnd w:id="5702"/>
      <w:r>
        <w:rPr>
          <w:rtl/>
        </w:rPr>
        <w:t xml:space="preserve">מגיע </w:t>
      </w:r>
      <w:bookmarkStart w:id="5703" w:name="_ETM_Q8_441320"/>
      <w:bookmarkEnd w:id="5703"/>
      <w:r>
        <w:rPr>
          <w:rtl/>
        </w:rPr>
        <w:t>לה</w:t>
      </w:r>
      <w:r>
        <w:rPr>
          <w:rFonts w:hint="cs"/>
          <w:rtl/>
        </w:rPr>
        <w:t>,</w:t>
      </w:r>
      <w:r>
        <w:rPr>
          <w:rtl/>
        </w:rPr>
        <w:t xml:space="preserve"> </w:t>
      </w:r>
      <w:bookmarkStart w:id="5704" w:name="_ETM_Q8_442569"/>
      <w:bookmarkEnd w:id="5704"/>
      <w:r>
        <w:rPr>
          <w:rtl/>
        </w:rPr>
        <w:t xml:space="preserve">אף </w:t>
      </w:r>
      <w:bookmarkStart w:id="5705" w:name="_ETM_Q8_442810"/>
      <w:bookmarkEnd w:id="5705"/>
      <w:r>
        <w:rPr>
          <w:rFonts w:hint="cs"/>
          <w:rtl/>
        </w:rPr>
        <w:t>אחד</w:t>
      </w:r>
      <w:r>
        <w:rPr>
          <w:rtl/>
        </w:rPr>
        <w:t xml:space="preserve"> </w:t>
      </w:r>
      <w:bookmarkStart w:id="5706" w:name="_ETM_Q8_443020"/>
      <w:bookmarkEnd w:id="5706"/>
      <w:r>
        <w:rPr>
          <w:rtl/>
        </w:rPr>
        <w:t xml:space="preserve">לא </w:t>
      </w:r>
      <w:bookmarkStart w:id="5707" w:name="_ETM_Q8_443139"/>
      <w:bookmarkEnd w:id="5707"/>
      <w:r>
        <w:rPr>
          <w:rtl/>
        </w:rPr>
        <w:t xml:space="preserve">חולק </w:t>
      </w:r>
      <w:bookmarkStart w:id="5708" w:name="_ETM_Q8_443589"/>
      <w:bookmarkEnd w:id="5708"/>
      <w:r>
        <w:rPr>
          <w:rtl/>
        </w:rPr>
        <w:t xml:space="preserve">על </w:t>
      </w:r>
      <w:bookmarkStart w:id="5709" w:name="_ETM_Q8_443710"/>
      <w:bookmarkEnd w:id="5709"/>
      <w:r>
        <w:rPr>
          <w:rtl/>
        </w:rPr>
        <w:t>זה</w:t>
      </w:r>
      <w:r>
        <w:rPr>
          <w:rFonts w:hint="cs"/>
          <w:rtl/>
        </w:rPr>
        <w:t>.</w:t>
      </w:r>
      <w:r>
        <w:rPr>
          <w:rtl/>
        </w:rPr>
        <w:t xml:space="preserve"> </w:t>
      </w:r>
      <w:bookmarkStart w:id="5710" w:name="_ETM_Q8_444039"/>
      <w:bookmarkEnd w:id="5710"/>
      <w:r>
        <w:rPr>
          <w:rtl/>
        </w:rPr>
        <w:t xml:space="preserve">כולנו </w:t>
      </w:r>
      <w:bookmarkStart w:id="5711" w:name="_ETM_Q8_444490"/>
      <w:bookmarkEnd w:id="5711"/>
      <w:r>
        <w:rPr>
          <w:rtl/>
        </w:rPr>
        <w:t xml:space="preserve">רוצים </w:t>
      </w:r>
      <w:bookmarkStart w:id="5712" w:name="_ETM_Q8_444909"/>
      <w:bookmarkEnd w:id="5712"/>
      <w:r>
        <w:rPr>
          <w:rtl/>
        </w:rPr>
        <w:t xml:space="preserve">לתת </w:t>
      </w:r>
      <w:bookmarkStart w:id="5713" w:name="_ETM_Q8_445360"/>
      <w:bookmarkEnd w:id="5713"/>
      <w:r>
        <w:rPr>
          <w:rtl/>
        </w:rPr>
        <w:t xml:space="preserve">הכי </w:t>
      </w:r>
      <w:bookmarkStart w:id="5714" w:name="_ETM_Q8_445719"/>
      <w:bookmarkEnd w:id="5714"/>
      <w:r>
        <w:rPr>
          <w:rtl/>
        </w:rPr>
        <w:t xml:space="preserve">הרבה </w:t>
      </w:r>
      <w:bookmarkStart w:id="5715" w:name="_ETM_Q8_446050"/>
      <w:bookmarkEnd w:id="5715"/>
      <w:r>
        <w:rPr>
          <w:rtl/>
        </w:rPr>
        <w:t xml:space="preserve">שאפשר </w:t>
      </w:r>
      <w:bookmarkStart w:id="5716" w:name="_ETM_Q8_447279"/>
      <w:bookmarkEnd w:id="5716"/>
      <w:r>
        <w:rPr>
          <w:rtl/>
        </w:rPr>
        <w:t xml:space="preserve">לפרק </w:t>
      </w:r>
      <w:bookmarkStart w:id="5717" w:name="_ETM_Q8_447849"/>
      <w:bookmarkEnd w:id="5717"/>
      <w:r>
        <w:rPr>
          <w:rtl/>
        </w:rPr>
        <w:t xml:space="preserve">הזמן </w:t>
      </w:r>
      <w:bookmarkStart w:id="5718" w:name="_ETM_Q8_448300"/>
      <w:bookmarkEnd w:id="5718"/>
      <w:r>
        <w:rPr>
          <w:rtl/>
        </w:rPr>
        <w:t xml:space="preserve">הכי </w:t>
      </w:r>
      <w:bookmarkStart w:id="5719" w:name="_ETM_Q8_448569"/>
      <w:bookmarkEnd w:id="5719"/>
      <w:r>
        <w:rPr>
          <w:rtl/>
        </w:rPr>
        <w:t xml:space="preserve">ארוך </w:t>
      </w:r>
      <w:bookmarkStart w:id="5720" w:name="_ETM_Q8_448930"/>
      <w:bookmarkEnd w:id="5720"/>
      <w:r>
        <w:rPr>
          <w:rtl/>
        </w:rPr>
        <w:t>שאפשר</w:t>
      </w:r>
      <w:r>
        <w:rPr>
          <w:rFonts w:hint="cs"/>
          <w:rtl/>
        </w:rPr>
        <w:t>.</w:t>
      </w:r>
      <w:r>
        <w:rPr>
          <w:rtl/>
        </w:rPr>
        <w:t xml:space="preserve"> </w:t>
      </w:r>
      <w:bookmarkStart w:id="5721" w:name="_ETM_Q8_450069"/>
      <w:bookmarkEnd w:id="5721"/>
      <w:r>
        <w:rPr>
          <w:rtl/>
        </w:rPr>
        <w:t xml:space="preserve">אבל </w:t>
      </w:r>
      <w:bookmarkStart w:id="5722" w:name="_ETM_Q8_450400"/>
      <w:bookmarkEnd w:id="5722"/>
      <w:r>
        <w:rPr>
          <w:rtl/>
        </w:rPr>
        <w:t xml:space="preserve">מכיוון </w:t>
      </w:r>
      <w:bookmarkStart w:id="5723" w:name="_ETM_Q8_450819"/>
      <w:bookmarkEnd w:id="5723"/>
      <w:r>
        <w:rPr>
          <w:rtl/>
        </w:rPr>
        <w:t xml:space="preserve">שכמו </w:t>
      </w:r>
      <w:bookmarkStart w:id="5724" w:name="_ETM_Q8_451150"/>
      <w:bookmarkEnd w:id="5724"/>
      <w:r>
        <w:rPr>
          <w:rtl/>
        </w:rPr>
        <w:t xml:space="preserve">כל </w:t>
      </w:r>
      <w:bookmarkStart w:id="5725" w:name="_ETM_Q8_451360"/>
      <w:bookmarkEnd w:id="5725"/>
      <w:r>
        <w:rPr>
          <w:rtl/>
        </w:rPr>
        <w:t>דבר</w:t>
      </w:r>
      <w:r>
        <w:rPr>
          <w:rFonts w:hint="cs"/>
          <w:rtl/>
        </w:rPr>
        <w:t>,</w:t>
      </w:r>
      <w:r>
        <w:rPr>
          <w:rtl/>
        </w:rPr>
        <w:t xml:space="preserve"> </w:t>
      </w:r>
      <w:bookmarkStart w:id="5726" w:name="_ETM_Q8_451779"/>
      <w:bookmarkEnd w:id="5726"/>
      <w:r>
        <w:rPr>
          <w:rtl/>
        </w:rPr>
        <w:t xml:space="preserve">אנחנו </w:t>
      </w:r>
      <w:bookmarkStart w:id="5727" w:name="_ETM_Q8_452139"/>
      <w:bookmarkEnd w:id="5727"/>
      <w:r>
        <w:rPr>
          <w:rtl/>
        </w:rPr>
        <w:t xml:space="preserve">חיים </w:t>
      </w:r>
      <w:bookmarkStart w:id="5728" w:name="_ETM_Q8_452469"/>
      <w:bookmarkEnd w:id="5728"/>
      <w:r>
        <w:rPr>
          <w:rtl/>
        </w:rPr>
        <w:t xml:space="preserve">בעולם </w:t>
      </w:r>
      <w:bookmarkStart w:id="5729" w:name="_ETM_Q8_452949"/>
      <w:bookmarkEnd w:id="5729"/>
      <w:r>
        <w:rPr>
          <w:rtl/>
        </w:rPr>
        <w:t xml:space="preserve">של </w:t>
      </w:r>
      <w:bookmarkStart w:id="5730" w:name="_ETM_Q8_454479"/>
      <w:bookmarkEnd w:id="5730"/>
      <w:r>
        <w:rPr>
          <w:rtl/>
        </w:rPr>
        <w:t xml:space="preserve">ניהול </w:t>
      </w:r>
      <w:bookmarkStart w:id="5731" w:name="_ETM_Q8_455259"/>
      <w:bookmarkEnd w:id="5731"/>
      <w:r>
        <w:rPr>
          <w:rtl/>
        </w:rPr>
        <w:t>משאבים</w:t>
      </w:r>
      <w:r>
        <w:rPr>
          <w:rFonts w:hint="cs"/>
          <w:rtl/>
        </w:rPr>
        <w:t>,</w:t>
      </w:r>
      <w:r>
        <w:rPr>
          <w:rtl/>
        </w:rPr>
        <w:t xml:space="preserve"> </w:t>
      </w:r>
      <w:bookmarkStart w:id="5732" w:name="_ETM_Q8_457089"/>
      <w:bookmarkEnd w:id="5732"/>
      <w:r>
        <w:rPr>
          <w:rtl/>
        </w:rPr>
        <w:t xml:space="preserve">אנחנו </w:t>
      </w:r>
      <w:bookmarkStart w:id="5733" w:name="_ETM_Q8_457389"/>
      <w:bookmarkEnd w:id="5733"/>
      <w:r w:rsidR="00BB649F">
        <w:rPr>
          <w:rtl/>
        </w:rPr>
        <w:t xml:space="preserve">באמת </w:t>
      </w:r>
      <w:r>
        <w:rPr>
          <w:rtl/>
        </w:rPr>
        <w:t xml:space="preserve">עושים </w:t>
      </w:r>
      <w:bookmarkStart w:id="5734" w:name="_ETM_Q8_457689"/>
      <w:bookmarkStart w:id="5735" w:name="_ETM_Q8_458050"/>
      <w:bookmarkEnd w:id="5734"/>
      <w:bookmarkEnd w:id="5735"/>
      <w:r>
        <w:rPr>
          <w:rFonts w:hint="cs"/>
          <w:rtl/>
        </w:rPr>
        <w:t xml:space="preserve">את </w:t>
      </w:r>
      <w:r>
        <w:rPr>
          <w:rtl/>
        </w:rPr>
        <w:t xml:space="preserve">המאמץ </w:t>
      </w:r>
      <w:bookmarkStart w:id="5736" w:name="_ETM_Q8_458680"/>
      <w:bookmarkEnd w:id="5736"/>
      <w:r>
        <w:rPr>
          <w:rtl/>
        </w:rPr>
        <w:t xml:space="preserve">הכי </w:t>
      </w:r>
      <w:bookmarkStart w:id="5737" w:name="_ETM_Q8_459490"/>
      <w:bookmarkEnd w:id="5737"/>
      <w:r>
        <w:rPr>
          <w:rtl/>
        </w:rPr>
        <w:t xml:space="preserve">גדול </w:t>
      </w:r>
      <w:bookmarkStart w:id="5738" w:name="_ETM_Q8_459849"/>
      <w:bookmarkEnd w:id="5738"/>
      <w:r>
        <w:rPr>
          <w:rtl/>
        </w:rPr>
        <w:t xml:space="preserve">שאפשר </w:t>
      </w:r>
      <w:bookmarkStart w:id="5739" w:name="_ETM_Q8_460479"/>
      <w:bookmarkEnd w:id="5739"/>
      <w:r>
        <w:rPr>
          <w:rtl/>
        </w:rPr>
        <w:t xml:space="preserve">להקצות </w:t>
      </w:r>
      <w:bookmarkStart w:id="5740" w:name="_ETM_Q8_461050"/>
      <w:bookmarkEnd w:id="5740"/>
      <w:r>
        <w:rPr>
          <w:rtl/>
        </w:rPr>
        <w:t xml:space="preserve">את </w:t>
      </w:r>
      <w:bookmarkStart w:id="5741" w:name="_ETM_Q8_461409"/>
      <w:bookmarkEnd w:id="5741"/>
      <w:r>
        <w:rPr>
          <w:rtl/>
        </w:rPr>
        <w:t xml:space="preserve">מקסימום </w:t>
      </w:r>
      <w:bookmarkStart w:id="5742" w:name="_ETM_Q8_462039"/>
      <w:bookmarkEnd w:id="5742"/>
      <w:r>
        <w:rPr>
          <w:rFonts w:hint="cs"/>
          <w:rtl/>
        </w:rPr>
        <w:t>ה</w:t>
      </w:r>
      <w:r>
        <w:rPr>
          <w:rtl/>
        </w:rPr>
        <w:t xml:space="preserve">משאבים </w:t>
      </w:r>
      <w:bookmarkStart w:id="5743" w:name="_ETM_Q8_462610"/>
      <w:bookmarkEnd w:id="5743"/>
      <w:r>
        <w:rPr>
          <w:rFonts w:hint="cs"/>
          <w:rtl/>
        </w:rPr>
        <w:t>ל</w:t>
      </w:r>
      <w:r>
        <w:rPr>
          <w:rtl/>
        </w:rPr>
        <w:t xml:space="preserve">טובת </w:t>
      </w:r>
      <w:bookmarkStart w:id="5744" w:name="_ETM_Q8_463029"/>
      <w:bookmarkEnd w:id="5744"/>
      <w:r>
        <w:rPr>
          <w:rtl/>
        </w:rPr>
        <w:t xml:space="preserve">העניין </w:t>
      </w:r>
      <w:bookmarkStart w:id="5745" w:name="_ETM_Q8_463449"/>
      <w:bookmarkEnd w:id="5745"/>
      <w:r>
        <w:rPr>
          <w:rtl/>
        </w:rPr>
        <w:t xml:space="preserve">הזה </w:t>
      </w:r>
      <w:bookmarkStart w:id="5746" w:name="_ETM_Q8_463749"/>
      <w:bookmarkEnd w:id="5746"/>
      <w:r>
        <w:rPr>
          <w:rFonts w:hint="cs"/>
          <w:rtl/>
        </w:rPr>
        <w:t xml:space="preserve">כדי </w:t>
      </w:r>
      <w:r>
        <w:rPr>
          <w:rtl/>
        </w:rPr>
        <w:t xml:space="preserve">לחולל </w:t>
      </w:r>
      <w:bookmarkStart w:id="5747" w:name="_ETM_Q8_464349"/>
      <w:bookmarkEnd w:id="5747"/>
      <w:r>
        <w:rPr>
          <w:rFonts w:hint="cs"/>
          <w:rtl/>
        </w:rPr>
        <w:t>כאן</w:t>
      </w:r>
      <w:r>
        <w:rPr>
          <w:rtl/>
        </w:rPr>
        <w:t xml:space="preserve"> </w:t>
      </w:r>
      <w:bookmarkStart w:id="5748" w:name="_ETM_Q8_464620"/>
      <w:bookmarkEnd w:id="5748"/>
      <w:r>
        <w:rPr>
          <w:rtl/>
        </w:rPr>
        <w:t xml:space="preserve">שינוי </w:t>
      </w:r>
      <w:bookmarkStart w:id="5749" w:name="_ETM_Q8_465009"/>
      <w:bookmarkEnd w:id="5749"/>
      <w:r>
        <w:rPr>
          <w:rtl/>
        </w:rPr>
        <w:t>גדול</w:t>
      </w:r>
      <w:r>
        <w:rPr>
          <w:rFonts w:hint="cs"/>
          <w:rtl/>
        </w:rPr>
        <w:t>.</w:t>
      </w:r>
      <w:r>
        <w:rPr>
          <w:rtl/>
        </w:rPr>
        <w:t xml:space="preserve"> </w:t>
      </w:r>
      <w:bookmarkStart w:id="5750" w:name="_ETM_Q8_466569"/>
      <w:bookmarkEnd w:id="5750"/>
      <w:r>
        <w:rPr>
          <w:rtl/>
        </w:rPr>
        <w:t xml:space="preserve">לכן </w:t>
      </w:r>
      <w:bookmarkStart w:id="5751" w:name="_ETM_Q8_467110"/>
      <w:bookmarkEnd w:id="5751"/>
      <w:r>
        <w:rPr>
          <w:rtl/>
        </w:rPr>
        <w:t xml:space="preserve">גם </w:t>
      </w:r>
      <w:bookmarkStart w:id="5752" w:name="_ETM_Q8_467710"/>
      <w:bookmarkEnd w:id="5752"/>
      <w:r>
        <w:rPr>
          <w:rtl/>
        </w:rPr>
        <w:t xml:space="preserve">ועדת </w:t>
      </w:r>
      <w:bookmarkStart w:id="5753" w:name="_ETM_Q8_468039"/>
      <w:bookmarkEnd w:id="5753"/>
      <w:r>
        <w:rPr>
          <w:rFonts w:hint="cs"/>
          <w:rtl/>
        </w:rPr>
        <w:t>ה</w:t>
      </w:r>
      <w:r>
        <w:rPr>
          <w:rtl/>
        </w:rPr>
        <w:t xml:space="preserve">שרים </w:t>
      </w:r>
      <w:bookmarkStart w:id="5754" w:name="_ETM_Q8_468370"/>
      <w:bookmarkEnd w:id="5754"/>
      <w:r>
        <w:rPr>
          <w:rtl/>
        </w:rPr>
        <w:t xml:space="preserve">לחקיקה </w:t>
      </w:r>
      <w:bookmarkStart w:id="5755" w:name="_ETM_Q8_469659"/>
      <w:bookmarkEnd w:id="5755"/>
      <w:r>
        <w:rPr>
          <w:rtl/>
        </w:rPr>
        <w:t xml:space="preserve">ביקשה </w:t>
      </w:r>
      <w:bookmarkStart w:id="5756" w:name="_ETM_Q8_470169"/>
      <w:bookmarkEnd w:id="5756"/>
      <w:r>
        <w:rPr>
          <w:rtl/>
        </w:rPr>
        <w:t xml:space="preserve">לדחות </w:t>
      </w:r>
      <w:bookmarkStart w:id="5757" w:name="_ETM_Q8_471279"/>
      <w:bookmarkEnd w:id="5757"/>
      <w:r>
        <w:rPr>
          <w:rtl/>
        </w:rPr>
        <w:t xml:space="preserve">את </w:t>
      </w:r>
      <w:bookmarkStart w:id="5758" w:name="_ETM_Q8_471580"/>
      <w:bookmarkEnd w:id="5758"/>
      <w:r>
        <w:rPr>
          <w:rtl/>
        </w:rPr>
        <w:t xml:space="preserve">הדיון </w:t>
      </w:r>
      <w:bookmarkStart w:id="5759" w:name="_ETM_Q8_472060"/>
      <w:bookmarkEnd w:id="5759"/>
      <w:r>
        <w:rPr>
          <w:rtl/>
        </w:rPr>
        <w:t xml:space="preserve">בהצעת </w:t>
      </w:r>
      <w:bookmarkStart w:id="5760" w:name="_ETM_Q8_472599"/>
      <w:bookmarkEnd w:id="5760"/>
      <w:r>
        <w:rPr>
          <w:rtl/>
        </w:rPr>
        <w:t>החוק</w:t>
      </w:r>
      <w:r>
        <w:rPr>
          <w:rFonts w:hint="cs"/>
          <w:rtl/>
        </w:rPr>
        <w:t>,</w:t>
      </w:r>
      <w:r>
        <w:rPr>
          <w:rtl/>
        </w:rPr>
        <w:t xml:space="preserve"> </w:t>
      </w:r>
      <w:bookmarkStart w:id="5761" w:name="_ETM_Q8_472900"/>
      <w:bookmarkEnd w:id="5761"/>
      <w:r>
        <w:rPr>
          <w:rtl/>
        </w:rPr>
        <w:t xml:space="preserve">כדי </w:t>
      </w:r>
      <w:bookmarkStart w:id="5762" w:name="_ETM_Q8_473229"/>
      <w:bookmarkEnd w:id="5762"/>
      <w:r>
        <w:rPr>
          <w:rtl/>
        </w:rPr>
        <w:t xml:space="preserve">לראות </w:t>
      </w:r>
      <w:bookmarkStart w:id="5763" w:name="_ETM_Q8_473860"/>
      <w:bookmarkEnd w:id="5763"/>
      <w:r>
        <w:rPr>
          <w:rtl/>
        </w:rPr>
        <w:t xml:space="preserve">כיצד </w:t>
      </w:r>
      <w:bookmarkStart w:id="5764" w:name="_ETM_Q8_474339"/>
      <w:bookmarkEnd w:id="5764"/>
      <w:r>
        <w:rPr>
          <w:rtl/>
        </w:rPr>
        <w:t xml:space="preserve">הנושא </w:t>
      </w:r>
      <w:bookmarkStart w:id="5765" w:name="_ETM_Q8_474789"/>
      <w:bookmarkEnd w:id="5765"/>
      <w:r>
        <w:rPr>
          <w:rtl/>
        </w:rPr>
        <w:t xml:space="preserve">הזה </w:t>
      </w:r>
      <w:bookmarkStart w:id="5766" w:name="_ETM_Q8_475060"/>
      <w:bookmarkEnd w:id="5766"/>
      <w:r>
        <w:rPr>
          <w:rtl/>
        </w:rPr>
        <w:t xml:space="preserve">יוסדר </w:t>
      </w:r>
      <w:bookmarkStart w:id="5767" w:name="_ETM_Q8_475539"/>
      <w:bookmarkEnd w:id="5767"/>
      <w:r>
        <w:rPr>
          <w:rtl/>
        </w:rPr>
        <w:t xml:space="preserve">בסופו </w:t>
      </w:r>
      <w:bookmarkStart w:id="5768" w:name="_ETM_Q8_475960"/>
      <w:bookmarkEnd w:id="5768"/>
      <w:r>
        <w:rPr>
          <w:rtl/>
        </w:rPr>
        <w:t xml:space="preserve">של </w:t>
      </w:r>
      <w:bookmarkStart w:id="5769" w:name="_ETM_Q8_476080"/>
      <w:bookmarkEnd w:id="5769"/>
      <w:r>
        <w:rPr>
          <w:rtl/>
        </w:rPr>
        <w:t xml:space="preserve">דבר </w:t>
      </w:r>
      <w:bookmarkStart w:id="5770" w:name="_ETM_Q8_476349"/>
      <w:bookmarkEnd w:id="5770"/>
      <w:r>
        <w:rPr>
          <w:rtl/>
        </w:rPr>
        <w:t xml:space="preserve">בהליכי </w:t>
      </w:r>
      <w:bookmarkStart w:id="5771" w:name="_ETM_Q8_476860"/>
      <w:bookmarkEnd w:id="5771"/>
      <w:r>
        <w:rPr>
          <w:rtl/>
        </w:rPr>
        <w:t xml:space="preserve">החקיקה </w:t>
      </w:r>
      <w:bookmarkStart w:id="5772" w:name="_ETM_Q8_477370"/>
      <w:bookmarkEnd w:id="5772"/>
      <w:r>
        <w:rPr>
          <w:rtl/>
        </w:rPr>
        <w:t xml:space="preserve">שמתקיימים </w:t>
      </w:r>
      <w:bookmarkStart w:id="5773" w:name="_ETM_Q8_478180"/>
      <w:bookmarkEnd w:id="5773"/>
      <w:r>
        <w:rPr>
          <w:rtl/>
        </w:rPr>
        <w:t xml:space="preserve">כאן </w:t>
      </w:r>
      <w:bookmarkStart w:id="5774" w:name="_ETM_Q8_479650"/>
      <w:bookmarkStart w:id="5775" w:name="_ETM_Q8_481300"/>
      <w:bookmarkEnd w:id="5774"/>
      <w:bookmarkEnd w:id="5775"/>
      <w:r>
        <w:rPr>
          <w:rtl/>
        </w:rPr>
        <w:t>בכנסת</w:t>
      </w:r>
      <w:r>
        <w:rPr>
          <w:rFonts w:hint="cs"/>
          <w:rtl/>
        </w:rPr>
        <w:t>.</w:t>
      </w:r>
      <w:bookmarkStart w:id="5776" w:name="_ETM_Q8_482560"/>
      <w:bookmarkStart w:id="5777" w:name="_ETM_Q8_482639"/>
      <w:bookmarkEnd w:id="5776"/>
      <w:bookmarkEnd w:id="5777"/>
    </w:p>
    <w:p w:rsidR="00964504" w:rsidRDefault="00964504" w:rsidP="000E197F">
      <w:pPr>
        <w:rPr>
          <w:rtl/>
        </w:rPr>
      </w:pPr>
    </w:p>
    <w:p w:rsidR="00964504" w:rsidRDefault="00964504" w:rsidP="000E197F">
      <w:pPr>
        <w:rPr>
          <w:rtl/>
        </w:rPr>
      </w:pPr>
      <w:r>
        <w:rPr>
          <w:rtl/>
        </w:rPr>
        <w:t xml:space="preserve">אני </w:t>
      </w:r>
      <w:bookmarkStart w:id="5778" w:name="_ETM_Q8_482939"/>
      <w:bookmarkEnd w:id="5778"/>
      <w:r>
        <w:rPr>
          <w:rtl/>
        </w:rPr>
        <w:t xml:space="preserve">גם </w:t>
      </w:r>
      <w:bookmarkStart w:id="5779" w:name="_ETM_Q8_483510"/>
      <w:bookmarkEnd w:id="5779"/>
      <w:r>
        <w:rPr>
          <w:rtl/>
        </w:rPr>
        <w:t xml:space="preserve">חייב </w:t>
      </w:r>
      <w:bookmarkStart w:id="5780" w:name="_ETM_Q8_483929"/>
      <w:bookmarkEnd w:id="5780"/>
      <w:r>
        <w:rPr>
          <w:rtl/>
        </w:rPr>
        <w:t xml:space="preserve">לומר </w:t>
      </w:r>
      <w:bookmarkStart w:id="5781" w:name="_ETM_Q8_485370"/>
      <w:bookmarkEnd w:id="5781"/>
      <w:r>
        <w:rPr>
          <w:rtl/>
        </w:rPr>
        <w:t xml:space="preserve">שחברי </w:t>
      </w:r>
      <w:bookmarkStart w:id="5782" w:name="_ETM_Q8_487230"/>
      <w:bookmarkEnd w:id="5782"/>
      <w:r>
        <w:rPr>
          <w:rtl/>
        </w:rPr>
        <w:t xml:space="preserve">יושב-ראש </w:t>
      </w:r>
      <w:bookmarkStart w:id="5783" w:name="_ETM_Q8_487859"/>
      <w:bookmarkEnd w:id="5783"/>
      <w:r>
        <w:rPr>
          <w:rtl/>
        </w:rPr>
        <w:t xml:space="preserve">הקואליציה </w:t>
      </w:r>
      <w:bookmarkStart w:id="5784" w:name="_ETM_Q8_489450"/>
      <w:bookmarkEnd w:id="5784"/>
      <w:r>
        <w:rPr>
          <w:rtl/>
        </w:rPr>
        <w:t xml:space="preserve">חבר </w:t>
      </w:r>
      <w:bookmarkStart w:id="5785" w:name="_ETM_Q8_489779"/>
      <w:bookmarkEnd w:id="5785"/>
      <w:r>
        <w:rPr>
          <w:rtl/>
        </w:rPr>
        <w:t xml:space="preserve">הכנסת </w:t>
      </w:r>
      <w:bookmarkStart w:id="5786" w:name="_ETM_Q8_490170"/>
      <w:bookmarkEnd w:id="5786"/>
      <w:r>
        <w:rPr>
          <w:rtl/>
        </w:rPr>
        <w:t xml:space="preserve">אופיר </w:t>
      </w:r>
      <w:bookmarkStart w:id="5787" w:name="_ETM_Q8_490529"/>
      <w:bookmarkEnd w:id="5787"/>
      <w:r>
        <w:rPr>
          <w:rtl/>
        </w:rPr>
        <w:t xml:space="preserve">כץ </w:t>
      </w:r>
      <w:bookmarkStart w:id="5788" w:name="_ETM_Q8_491429"/>
      <w:bookmarkEnd w:id="5788"/>
      <w:r>
        <w:rPr>
          <w:rtl/>
        </w:rPr>
        <w:t xml:space="preserve">עוסק </w:t>
      </w:r>
      <w:bookmarkStart w:id="5789" w:name="_ETM_Q8_491910"/>
      <w:bookmarkEnd w:id="5789"/>
      <w:r>
        <w:rPr>
          <w:rtl/>
        </w:rPr>
        <w:t xml:space="preserve">באופן </w:t>
      </w:r>
      <w:bookmarkStart w:id="5790" w:name="_ETM_Q8_492420"/>
      <w:bookmarkEnd w:id="5790"/>
      <w:r>
        <w:rPr>
          <w:rtl/>
        </w:rPr>
        <w:t xml:space="preserve">אישי </w:t>
      </w:r>
      <w:bookmarkStart w:id="5791" w:name="_ETM_Q8_492839"/>
      <w:bookmarkEnd w:id="5791"/>
      <w:r>
        <w:rPr>
          <w:rtl/>
        </w:rPr>
        <w:t xml:space="preserve">בנושא </w:t>
      </w:r>
      <w:bookmarkStart w:id="5792" w:name="_ETM_Q8_493410"/>
      <w:bookmarkEnd w:id="5792"/>
      <w:r>
        <w:rPr>
          <w:rtl/>
        </w:rPr>
        <w:t xml:space="preserve">הזה </w:t>
      </w:r>
      <w:bookmarkStart w:id="5793" w:name="_ETM_Q8_493769"/>
      <w:bookmarkEnd w:id="5793"/>
      <w:r>
        <w:rPr>
          <w:rtl/>
        </w:rPr>
        <w:t>רבות</w:t>
      </w:r>
      <w:r>
        <w:rPr>
          <w:rFonts w:hint="cs"/>
          <w:rtl/>
        </w:rPr>
        <w:t>. הוא</w:t>
      </w:r>
      <w:r>
        <w:rPr>
          <w:rtl/>
        </w:rPr>
        <w:t xml:space="preserve"> </w:t>
      </w:r>
      <w:bookmarkStart w:id="5794" w:name="_ETM_Q8_494849"/>
      <w:bookmarkEnd w:id="5794"/>
      <w:r>
        <w:rPr>
          <w:rtl/>
        </w:rPr>
        <w:t xml:space="preserve">מלווה </w:t>
      </w:r>
      <w:bookmarkStart w:id="5795" w:name="_ETM_Q8_495540"/>
      <w:bookmarkEnd w:id="5795"/>
      <w:r>
        <w:rPr>
          <w:rtl/>
        </w:rPr>
        <w:t xml:space="preserve">את </w:t>
      </w:r>
      <w:bookmarkStart w:id="5796" w:name="_ETM_Q8_495719"/>
      <w:bookmarkEnd w:id="5796"/>
      <w:r>
        <w:rPr>
          <w:rtl/>
        </w:rPr>
        <w:t xml:space="preserve">האלמנות </w:t>
      </w:r>
      <w:bookmarkStart w:id="5797" w:name="_ETM_Q8_496560"/>
      <w:bookmarkEnd w:id="5797"/>
      <w:r>
        <w:rPr>
          <w:rtl/>
        </w:rPr>
        <w:t xml:space="preserve">ואת </w:t>
      </w:r>
      <w:bookmarkStart w:id="5798" w:name="_ETM_Q8_496920"/>
      <w:bookmarkEnd w:id="5798"/>
      <w:r>
        <w:rPr>
          <w:rtl/>
        </w:rPr>
        <w:t xml:space="preserve">הנציגות </w:t>
      </w:r>
      <w:bookmarkStart w:id="5799" w:name="_ETM_Q8_497910"/>
      <w:bookmarkEnd w:id="5799"/>
      <w:r>
        <w:rPr>
          <w:rtl/>
        </w:rPr>
        <w:t>שלהן</w:t>
      </w:r>
      <w:r>
        <w:rPr>
          <w:rFonts w:hint="cs"/>
          <w:rtl/>
        </w:rPr>
        <w:t>,</w:t>
      </w:r>
      <w:r>
        <w:rPr>
          <w:rtl/>
        </w:rPr>
        <w:t xml:space="preserve"> </w:t>
      </w:r>
      <w:bookmarkStart w:id="5800" w:name="_ETM_Q8_498869"/>
      <w:bookmarkEnd w:id="5800"/>
      <w:r>
        <w:rPr>
          <w:rtl/>
        </w:rPr>
        <w:t xml:space="preserve">נפגש </w:t>
      </w:r>
      <w:bookmarkStart w:id="5801" w:name="_ETM_Q8_499350"/>
      <w:bookmarkEnd w:id="5801"/>
      <w:r>
        <w:rPr>
          <w:rtl/>
        </w:rPr>
        <w:t xml:space="preserve">איתן </w:t>
      </w:r>
      <w:bookmarkStart w:id="5802" w:name="_ETM_Q8_499740"/>
      <w:bookmarkEnd w:id="5802"/>
      <w:r>
        <w:rPr>
          <w:rtl/>
        </w:rPr>
        <w:t>תדיר</w:t>
      </w:r>
      <w:r>
        <w:rPr>
          <w:rFonts w:hint="cs"/>
          <w:rtl/>
        </w:rPr>
        <w:t>,</w:t>
      </w:r>
      <w:r>
        <w:rPr>
          <w:rtl/>
        </w:rPr>
        <w:t xml:space="preserve"> </w:t>
      </w:r>
      <w:bookmarkStart w:id="5803" w:name="_ETM_Q8_500279"/>
      <w:bookmarkEnd w:id="5803"/>
      <w:r>
        <w:rPr>
          <w:rtl/>
        </w:rPr>
        <w:t xml:space="preserve">פועל </w:t>
      </w:r>
      <w:bookmarkStart w:id="5804" w:name="_ETM_Q8_500580"/>
      <w:bookmarkEnd w:id="5804"/>
      <w:r>
        <w:rPr>
          <w:rtl/>
        </w:rPr>
        <w:t xml:space="preserve">בשיתוף </w:t>
      </w:r>
      <w:bookmarkStart w:id="5805" w:name="_ETM_Q8_501029"/>
      <w:bookmarkEnd w:id="5805"/>
      <w:r>
        <w:rPr>
          <w:rtl/>
        </w:rPr>
        <w:t xml:space="preserve">פעולה </w:t>
      </w:r>
      <w:bookmarkStart w:id="5806" w:name="_ETM_Q8_501449"/>
      <w:bookmarkEnd w:id="5806"/>
      <w:r>
        <w:rPr>
          <w:rtl/>
        </w:rPr>
        <w:t xml:space="preserve">איתן </w:t>
      </w:r>
      <w:bookmarkStart w:id="5807" w:name="_ETM_Q8_501779"/>
      <w:bookmarkEnd w:id="5807"/>
      <w:r>
        <w:rPr>
          <w:rtl/>
        </w:rPr>
        <w:t xml:space="preserve">כדי </w:t>
      </w:r>
      <w:bookmarkStart w:id="5808" w:name="_ETM_Q8_502080"/>
      <w:bookmarkEnd w:id="5808"/>
      <w:r>
        <w:rPr>
          <w:rtl/>
        </w:rPr>
        <w:t xml:space="preserve">לקדם </w:t>
      </w:r>
      <w:bookmarkStart w:id="5809" w:name="_ETM_Q8_503580"/>
      <w:bookmarkEnd w:id="5809"/>
      <w:r>
        <w:rPr>
          <w:rtl/>
        </w:rPr>
        <w:t xml:space="preserve">גם </w:t>
      </w:r>
      <w:bookmarkStart w:id="5810" w:name="_ETM_Q8_503820"/>
      <w:bookmarkEnd w:id="5810"/>
      <w:r>
        <w:rPr>
          <w:rtl/>
        </w:rPr>
        <w:t xml:space="preserve">את </w:t>
      </w:r>
      <w:bookmarkStart w:id="5811" w:name="_ETM_Q8_503939"/>
      <w:bookmarkEnd w:id="5811"/>
      <w:r>
        <w:rPr>
          <w:rtl/>
        </w:rPr>
        <w:t xml:space="preserve">החקיקה </w:t>
      </w:r>
      <w:bookmarkStart w:id="5812" w:name="_ETM_Q8_504509"/>
      <w:bookmarkEnd w:id="5812"/>
      <w:r>
        <w:rPr>
          <w:rtl/>
        </w:rPr>
        <w:t xml:space="preserve">הממשלתית </w:t>
      </w:r>
      <w:bookmarkStart w:id="5813" w:name="_ETM_Q8_505320"/>
      <w:bookmarkEnd w:id="5813"/>
      <w:r>
        <w:rPr>
          <w:rtl/>
        </w:rPr>
        <w:t xml:space="preserve">וגם </w:t>
      </w:r>
      <w:bookmarkStart w:id="5814" w:name="_ETM_Q8_505859"/>
      <w:bookmarkEnd w:id="5814"/>
      <w:r>
        <w:rPr>
          <w:rtl/>
        </w:rPr>
        <w:t xml:space="preserve">פתרונות </w:t>
      </w:r>
      <w:bookmarkStart w:id="5815" w:name="_ETM_Q8_506490"/>
      <w:bookmarkEnd w:id="5815"/>
      <w:r>
        <w:rPr>
          <w:rtl/>
        </w:rPr>
        <w:t>אחרים</w:t>
      </w:r>
      <w:r>
        <w:rPr>
          <w:rFonts w:hint="cs"/>
          <w:rtl/>
        </w:rPr>
        <w:t>,</w:t>
      </w:r>
      <w:r>
        <w:rPr>
          <w:rtl/>
        </w:rPr>
        <w:t xml:space="preserve"> </w:t>
      </w:r>
      <w:bookmarkStart w:id="5816" w:name="_ETM_Q8_507029"/>
      <w:bookmarkEnd w:id="5816"/>
      <w:r>
        <w:rPr>
          <w:rtl/>
        </w:rPr>
        <w:t xml:space="preserve">כדי </w:t>
      </w:r>
      <w:bookmarkStart w:id="5817" w:name="_ETM_Q8_509080"/>
      <w:bookmarkEnd w:id="5817"/>
      <w:r>
        <w:rPr>
          <w:rFonts w:hint="cs"/>
          <w:rtl/>
        </w:rPr>
        <w:t xml:space="preserve">לתת </w:t>
      </w:r>
      <w:r>
        <w:rPr>
          <w:rtl/>
        </w:rPr>
        <w:t xml:space="preserve">בעניין </w:t>
      </w:r>
      <w:bookmarkStart w:id="5818" w:name="_ETM_Q8_509500"/>
      <w:bookmarkEnd w:id="5818"/>
      <w:r>
        <w:rPr>
          <w:rtl/>
        </w:rPr>
        <w:t xml:space="preserve">הזה </w:t>
      </w:r>
      <w:bookmarkStart w:id="5819" w:name="_ETM_Q8_509770"/>
      <w:bookmarkEnd w:id="5819"/>
      <w:r>
        <w:rPr>
          <w:rtl/>
        </w:rPr>
        <w:t xml:space="preserve">את </w:t>
      </w:r>
      <w:bookmarkStart w:id="5820" w:name="_ETM_Q8_509890"/>
      <w:bookmarkEnd w:id="5820"/>
      <w:r>
        <w:rPr>
          <w:rtl/>
        </w:rPr>
        <w:t xml:space="preserve">המענים </w:t>
      </w:r>
      <w:bookmarkStart w:id="5821" w:name="_ETM_Q8_510400"/>
      <w:bookmarkEnd w:id="5821"/>
      <w:r>
        <w:rPr>
          <w:rtl/>
        </w:rPr>
        <w:t xml:space="preserve">הטובים </w:t>
      </w:r>
      <w:bookmarkStart w:id="5822" w:name="_ETM_Q8_510850"/>
      <w:bookmarkEnd w:id="5822"/>
      <w:r>
        <w:rPr>
          <w:rtl/>
        </w:rPr>
        <w:t>ביותר</w:t>
      </w:r>
      <w:r>
        <w:rPr>
          <w:rFonts w:hint="cs"/>
          <w:rtl/>
        </w:rPr>
        <w:t>.</w:t>
      </w:r>
      <w:r>
        <w:rPr>
          <w:rtl/>
        </w:rPr>
        <w:t xml:space="preserve"> </w:t>
      </w:r>
      <w:bookmarkStart w:id="5823" w:name="_ETM_Q8_511900"/>
      <w:bookmarkEnd w:id="5823"/>
      <w:r>
        <w:rPr>
          <w:rtl/>
        </w:rPr>
        <w:t xml:space="preserve">כך </w:t>
      </w:r>
      <w:bookmarkStart w:id="5824" w:name="_ETM_Q8_512170"/>
      <w:bookmarkEnd w:id="5824"/>
      <w:r>
        <w:rPr>
          <w:rtl/>
        </w:rPr>
        <w:t xml:space="preserve">שלצייר </w:t>
      </w:r>
      <w:bookmarkStart w:id="5825" w:name="_ETM_Q8_513040"/>
      <w:bookmarkEnd w:id="5825"/>
      <w:r>
        <w:rPr>
          <w:rtl/>
        </w:rPr>
        <w:t xml:space="preserve">את </w:t>
      </w:r>
      <w:bookmarkStart w:id="5826" w:name="_ETM_Q8_513160"/>
      <w:bookmarkEnd w:id="5826"/>
      <w:r>
        <w:rPr>
          <w:rtl/>
        </w:rPr>
        <w:t xml:space="preserve">זה </w:t>
      </w:r>
      <w:bookmarkStart w:id="5827" w:name="_ETM_Q8_513339"/>
      <w:bookmarkEnd w:id="5827"/>
      <w:r>
        <w:rPr>
          <w:rtl/>
        </w:rPr>
        <w:t xml:space="preserve">כאילו </w:t>
      </w:r>
      <w:bookmarkStart w:id="5828" w:name="_ETM_Q8_513700"/>
      <w:bookmarkEnd w:id="5828"/>
      <w:r>
        <w:rPr>
          <w:rtl/>
        </w:rPr>
        <w:t xml:space="preserve">למישהו </w:t>
      </w:r>
      <w:bookmarkStart w:id="5829" w:name="_ETM_Q8_514150"/>
      <w:bookmarkEnd w:id="5829"/>
      <w:r>
        <w:rPr>
          <w:rtl/>
        </w:rPr>
        <w:t xml:space="preserve">לא </w:t>
      </w:r>
      <w:bookmarkStart w:id="5830" w:name="_ETM_Q8_514300"/>
      <w:bookmarkEnd w:id="5830"/>
      <w:r>
        <w:rPr>
          <w:rFonts w:hint="cs"/>
          <w:rtl/>
        </w:rPr>
        <w:t>אכפת</w:t>
      </w:r>
      <w:r>
        <w:rPr>
          <w:rtl/>
        </w:rPr>
        <w:t xml:space="preserve"> </w:t>
      </w:r>
      <w:bookmarkStart w:id="5831" w:name="_ETM_Q8_514870"/>
      <w:bookmarkEnd w:id="5831"/>
      <w:r>
        <w:rPr>
          <w:rtl/>
        </w:rPr>
        <w:t xml:space="preserve">ולא </w:t>
      </w:r>
      <w:bookmarkStart w:id="5832" w:name="_ETM_Q8_515110"/>
      <w:bookmarkEnd w:id="5832"/>
      <w:r>
        <w:rPr>
          <w:rtl/>
        </w:rPr>
        <w:t xml:space="preserve">עוסקים </w:t>
      </w:r>
      <w:bookmarkStart w:id="5833" w:name="_ETM_Q8_515560"/>
      <w:bookmarkEnd w:id="5833"/>
      <w:r>
        <w:rPr>
          <w:rtl/>
        </w:rPr>
        <w:t>בזה</w:t>
      </w:r>
      <w:r>
        <w:rPr>
          <w:rFonts w:hint="cs"/>
          <w:rtl/>
        </w:rPr>
        <w:t xml:space="preserve"> </w:t>
      </w:r>
      <w:r>
        <w:rPr>
          <w:rFonts w:hint="eastAsia"/>
          <w:rtl/>
        </w:rPr>
        <w:t>–</w:t>
      </w:r>
      <w:r>
        <w:rPr>
          <w:rtl/>
        </w:rPr>
        <w:t xml:space="preserve"> </w:t>
      </w:r>
      <w:bookmarkStart w:id="5834" w:name="_ETM_Q8_515890"/>
      <w:bookmarkEnd w:id="5834"/>
      <w:r>
        <w:rPr>
          <w:rtl/>
        </w:rPr>
        <w:t xml:space="preserve">אני </w:t>
      </w:r>
      <w:bookmarkStart w:id="5835" w:name="_ETM_Q8_516100"/>
      <w:bookmarkEnd w:id="5835"/>
      <w:r>
        <w:rPr>
          <w:rtl/>
        </w:rPr>
        <w:t xml:space="preserve">לא </w:t>
      </w:r>
      <w:bookmarkStart w:id="5836" w:name="_ETM_Q8_516220"/>
      <w:bookmarkEnd w:id="5836"/>
      <w:r>
        <w:rPr>
          <w:rtl/>
        </w:rPr>
        <w:t xml:space="preserve">חושב </w:t>
      </w:r>
      <w:bookmarkStart w:id="5837" w:name="_ETM_Q8_516489"/>
      <w:bookmarkEnd w:id="5837"/>
      <w:r>
        <w:rPr>
          <w:rFonts w:hint="cs"/>
          <w:rtl/>
        </w:rPr>
        <w:t>ש</w:t>
      </w:r>
      <w:r>
        <w:rPr>
          <w:rtl/>
        </w:rPr>
        <w:t xml:space="preserve">זה </w:t>
      </w:r>
      <w:bookmarkStart w:id="5838" w:name="_ETM_Q8_516640"/>
      <w:bookmarkEnd w:id="5838"/>
      <w:r>
        <w:rPr>
          <w:rtl/>
        </w:rPr>
        <w:t>נכון</w:t>
      </w:r>
      <w:r>
        <w:rPr>
          <w:rFonts w:hint="cs"/>
          <w:rtl/>
        </w:rPr>
        <w:t>. אני חושב</w:t>
      </w:r>
      <w:r>
        <w:rPr>
          <w:rtl/>
        </w:rPr>
        <w:t xml:space="preserve"> </w:t>
      </w:r>
      <w:bookmarkStart w:id="5839" w:name="_ETM_Q8_517239"/>
      <w:bookmarkEnd w:id="5839"/>
      <w:r>
        <w:rPr>
          <w:rtl/>
        </w:rPr>
        <w:t xml:space="preserve">שגם </w:t>
      </w:r>
      <w:bookmarkStart w:id="5840" w:name="_ETM_Q8_517540"/>
      <w:bookmarkEnd w:id="5840"/>
      <w:r>
        <w:rPr>
          <w:rtl/>
        </w:rPr>
        <w:t xml:space="preserve">אתה </w:t>
      </w:r>
      <w:bookmarkStart w:id="5841" w:name="_ETM_Q8_517750"/>
      <w:bookmarkEnd w:id="5841"/>
      <w:r>
        <w:rPr>
          <w:rtl/>
        </w:rPr>
        <w:t xml:space="preserve">יודע </w:t>
      </w:r>
      <w:bookmarkStart w:id="5842" w:name="_ETM_Q8_518170"/>
      <w:bookmarkEnd w:id="5842"/>
      <w:r>
        <w:rPr>
          <w:rtl/>
        </w:rPr>
        <w:t xml:space="preserve">שהמציאות </w:t>
      </w:r>
      <w:bookmarkStart w:id="5843" w:name="_ETM_Q8_518920"/>
      <w:bookmarkEnd w:id="5843"/>
      <w:r>
        <w:rPr>
          <w:rtl/>
        </w:rPr>
        <w:t xml:space="preserve">היא </w:t>
      </w:r>
      <w:bookmarkStart w:id="5844" w:name="_ETM_Q8_519160"/>
      <w:bookmarkEnd w:id="5844"/>
      <w:r>
        <w:rPr>
          <w:rtl/>
        </w:rPr>
        <w:t>הפוכה</w:t>
      </w:r>
      <w:r>
        <w:rPr>
          <w:rFonts w:hint="cs"/>
          <w:rtl/>
        </w:rPr>
        <w:t>.</w:t>
      </w:r>
      <w:r>
        <w:rPr>
          <w:rtl/>
        </w:rPr>
        <w:t xml:space="preserve"> </w:t>
      </w:r>
      <w:bookmarkStart w:id="5845" w:name="_ETM_Q8_521410"/>
      <w:bookmarkEnd w:id="5845"/>
    </w:p>
    <w:p w:rsidR="00964504" w:rsidRDefault="00964504" w:rsidP="000E197F">
      <w:pPr>
        <w:rPr>
          <w:rtl/>
        </w:rPr>
      </w:pPr>
    </w:p>
    <w:p w:rsidR="00964504" w:rsidRDefault="00964504" w:rsidP="00BB649F">
      <w:pPr>
        <w:rPr>
          <w:rtl/>
        </w:rPr>
      </w:pPr>
      <w:r>
        <w:rPr>
          <w:rtl/>
        </w:rPr>
        <w:t>לכן</w:t>
      </w:r>
      <w:r>
        <w:rPr>
          <w:rFonts w:hint="cs"/>
          <w:rtl/>
        </w:rPr>
        <w:t>,</w:t>
      </w:r>
      <w:r>
        <w:rPr>
          <w:rtl/>
        </w:rPr>
        <w:t xml:space="preserve"> </w:t>
      </w:r>
      <w:bookmarkStart w:id="5846" w:name="_ETM_Q8_522730"/>
      <w:bookmarkEnd w:id="5846"/>
      <w:r>
        <w:rPr>
          <w:rtl/>
        </w:rPr>
        <w:t xml:space="preserve">נוכח </w:t>
      </w:r>
      <w:bookmarkStart w:id="5847" w:name="_ETM_Q8_523540"/>
      <w:bookmarkEnd w:id="5847"/>
      <w:r>
        <w:rPr>
          <w:rtl/>
        </w:rPr>
        <w:t xml:space="preserve">כל </w:t>
      </w:r>
      <w:bookmarkStart w:id="5848" w:name="_ETM_Q8_523779"/>
      <w:bookmarkEnd w:id="5848"/>
      <w:r>
        <w:rPr>
          <w:rtl/>
        </w:rPr>
        <w:t xml:space="preserve">הדברים </w:t>
      </w:r>
      <w:bookmarkStart w:id="5849" w:name="_ETM_Q8_524230"/>
      <w:bookmarkEnd w:id="5849"/>
      <w:r>
        <w:rPr>
          <w:rtl/>
        </w:rPr>
        <w:t>האלה</w:t>
      </w:r>
      <w:r>
        <w:rPr>
          <w:rFonts w:hint="cs"/>
          <w:rtl/>
        </w:rPr>
        <w:t>,</w:t>
      </w:r>
      <w:r>
        <w:rPr>
          <w:rtl/>
        </w:rPr>
        <w:t xml:space="preserve"> </w:t>
      </w:r>
      <w:bookmarkStart w:id="5850" w:name="_ETM_Q8_524770"/>
      <w:bookmarkEnd w:id="5850"/>
      <w:r>
        <w:rPr>
          <w:rtl/>
        </w:rPr>
        <w:t xml:space="preserve">ועדת </w:t>
      </w:r>
      <w:bookmarkStart w:id="5851" w:name="_ETM_Q8_525130"/>
      <w:bookmarkEnd w:id="5851"/>
      <w:r>
        <w:rPr>
          <w:rtl/>
        </w:rPr>
        <w:t xml:space="preserve">השרים </w:t>
      </w:r>
      <w:bookmarkStart w:id="5852" w:name="_ETM_Q8_525550"/>
      <w:bookmarkEnd w:id="5852"/>
      <w:r>
        <w:rPr>
          <w:rtl/>
        </w:rPr>
        <w:t xml:space="preserve">לחקיקה </w:t>
      </w:r>
      <w:bookmarkStart w:id="5853" w:name="_ETM_Q8_526390"/>
      <w:bookmarkEnd w:id="5853"/>
      <w:r>
        <w:rPr>
          <w:rtl/>
        </w:rPr>
        <w:t xml:space="preserve">ביקשה </w:t>
      </w:r>
      <w:bookmarkStart w:id="5854" w:name="_ETM_Q8_527920"/>
      <w:bookmarkEnd w:id="5854"/>
      <w:r>
        <w:rPr>
          <w:rtl/>
        </w:rPr>
        <w:t xml:space="preserve">לאפשר </w:t>
      </w:r>
      <w:bookmarkStart w:id="5855" w:name="_ETM_Q8_528430"/>
      <w:bookmarkEnd w:id="5855"/>
      <w:r>
        <w:rPr>
          <w:rtl/>
        </w:rPr>
        <w:t xml:space="preserve">את </w:t>
      </w:r>
      <w:bookmarkStart w:id="5856" w:name="_ETM_Q8_528580"/>
      <w:bookmarkEnd w:id="5856"/>
      <w:r>
        <w:rPr>
          <w:rtl/>
        </w:rPr>
        <w:t xml:space="preserve">השלמת </w:t>
      </w:r>
      <w:bookmarkStart w:id="5857" w:name="_ETM_Q8_529120"/>
      <w:bookmarkEnd w:id="5857"/>
      <w:r>
        <w:rPr>
          <w:rtl/>
        </w:rPr>
        <w:t xml:space="preserve">הליכי </w:t>
      </w:r>
      <w:bookmarkStart w:id="5858" w:name="_ETM_Q8_529510"/>
      <w:bookmarkEnd w:id="5858"/>
      <w:r>
        <w:rPr>
          <w:rtl/>
        </w:rPr>
        <w:t xml:space="preserve">החקיקה </w:t>
      </w:r>
      <w:bookmarkStart w:id="5859" w:name="_ETM_Q8_530080"/>
      <w:bookmarkEnd w:id="5859"/>
      <w:r>
        <w:rPr>
          <w:rtl/>
        </w:rPr>
        <w:t xml:space="preserve">המתנהלים </w:t>
      </w:r>
      <w:bookmarkStart w:id="5860" w:name="_ETM_Q8_530710"/>
      <w:bookmarkEnd w:id="5860"/>
      <w:r>
        <w:rPr>
          <w:rtl/>
        </w:rPr>
        <w:t xml:space="preserve">כאן </w:t>
      </w:r>
      <w:bookmarkStart w:id="5861" w:name="_ETM_Q8_530920"/>
      <w:bookmarkEnd w:id="5861"/>
      <w:r>
        <w:rPr>
          <w:rtl/>
        </w:rPr>
        <w:t>בכנסת</w:t>
      </w:r>
      <w:r>
        <w:rPr>
          <w:rFonts w:hint="cs"/>
          <w:rtl/>
        </w:rPr>
        <w:t>,</w:t>
      </w:r>
      <w:r>
        <w:rPr>
          <w:rtl/>
        </w:rPr>
        <w:t xml:space="preserve"> </w:t>
      </w:r>
      <w:bookmarkStart w:id="5862" w:name="_ETM_Q8_532029"/>
      <w:bookmarkEnd w:id="5862"/>
      <w:r>
        <w:rPr>
          <w:rtl/>
        </w:rPr>
        <w:t xml:space="preserve">את </w:t>
      </w:r>
      <w:bookmarkStart w:id="5863" w:name="_ETM_Q8_532210"/>
      <w:bookmarkEnd w:id="5863"/>
      <w:r>
        <w:rPr>
          <w:rtl/>
        </w:rPr>
        <w:t xml:space="preserve">השלמת </w:t>
      </w:r>
      <w:bookmarkStart w:id="5864" w:name="_ETM_Q8_532750"/>
      <w:bookmarkEnd w:id="5864"/>
      <w:r>
        <w:rPr>
          <w:rtl/>
        </w:rPr>
        <w:t xml:space="preserve">גיבוש </w:t>
      </w:r>
      <w:bookmarkStart w:id="5865" w:name="_ETM_Q8_533710"/>
      <w:bookmarkEnd w:id="5865"/>
      <w:r>
        <w:rPr>
          <w:rtl/>
        </w:rPr>
        <w:t xml:space="preserve">מכלול </w:t>
      </w:r>
      <w:bookmarkStart w:id="5866" w:name="_ETM_Q8_534370"/>
      <w:bookmarkEnd w:id="5866"/>
      <w:r>
        <w:rPr>
          <w:rtl/>
        </w:rPr>
        <w:t xml:space="preserve">ההטבות </w:t>
      </w:r>
      <w:bookmarkStart w:id="5867" w:name="_ETM_Q8_535029"/>
      <w:bookmarkEnd w:id="5867"/>
      <w:r>
        <w:rPr>
          <w:rtl/>
        </w:rPr>
        <w:t xml:space="preserve">בתוך </w:t>
      </w:r>
      <w:bookmarkStart w:id="5868" w:name="_ETM_Q8_535390"/>
      <w:bookmarkEnd w:id="5868"/>
      <w:r>
        <w:rPr>
          <w:rtl/>
        </w:rPr>
        <w:t xml:space="preserve">מסגרת </w:t>
      </w:r>
      <w:bookmarkStart w:id="5869" w:name="_ETM_Q8_535960"/>
      <w:bookmarkEnd w:id="5869"/>
      <w:r>
        <w:rPr>
          <w:rtl/>
        </w:rPr>
        <w:t>התקציב</w:t>
      </w:r>
      <w:bookmarkStart w:id="5870" w:name="_ETM_Q8_536650"/>
      <w:bookmarkEnd w:id="5870"/>
      <w:r w:rsidR="00BB649F">
        <w:rPr>
          <w:rFonts w:hint="cs"/>
          <w:rtl/>
        </w:rPr>
        <w:t xml:space="preserve"> –</w:t>
      </w:r>
      <w:r>
        <w:rPr>
          <w:rFonts w:hint="cs"/>
          <w:rtl/>
        </w:rPr>
        <w:t xml:space="preserve"> </w:t>
      </w:r>
      <w:r>
        <w:rPr>
          <w:rtl/>
        </w:rPr>
        <w:t>המאוד</w:t>
      </w:r>
      <w:bookmarkStart w:id="5871" w:name="_ETM_Q8_537220"/>
      <w:bookmarkEnd w:id="5871"/>
      <w:r>
        <w:rPr>
          <w:rFonts w:hint="cs"/>
          <w:rtl/>
        </w:rPr>
        <w:t>-</w:t>
      </w:r>
      <w:r>
        <w:rPr>
          <w:rtl/>
        </w:rPr>
        <w:t>גדול</w:t>
      </w:r>
      <w:r w:rsidR="00BB649F">
        <w:rPr>
          <w:rFonts w:hint="cs"/>
          <w:rtl/>
        </w:rPr>
        <w:t>,</w:t>
      </w:r>
      <w:r>
        <w:rPr>
          <w:rtl/>
        </w:rPr>
        <w:t xml:space="preserve"> </w:t>
      </w:r>
      <w:bookmarkStart w:id="5872" w:name="_ETM_Q8_537640"/>
      <w:bookmarkEnd w:id="5872"/>
      <w:r>
        <w:rPr>
          <w:rtl/>
        </w:rPr>
        <w:t>אגב</w:t>
      </w:r>
      <w:r w:rsidR="00BB649F">
        <w:rPr>
          <w:rFonts w:hint="cs"/>
          <w:rtl/>
        </w:rPr>
        <w:t xml:space="preserve"> –</w:t>
      </w:r>
      <w:r>
        <w:rPr>
          <w:rtl/>
        </w:rPr>
        <w:t xml:space="preserve"> </w:t>
      </w:r>
      <w:bookmarkStart w:id="5873" w:name="_ETM_Q8_537970"/>
      <w:bookmarkEnd w:id="5873"/>
      <w:r>
        <w:rPr>
          <w:rtl/>
        </w:rPr>
        <w:t xml:space="preserve">שהוקצה </w:t>
      </w:r>
      <w:bookmarkStart w:id="5874" w:name="_ETM_Q8_538629"/>
      <w:bookmarkEnd w:id="5874"/>
      <w:r>
        <w:rPr>
          <w:rtl/>
        </w:rPr>
        <w:t xml:space="preserve">לטובת </w:t>
      </w:r>
      <w:bookmarkStart w:id="5875" w:name="_ETM_Q8_539170"/>
      <w:bookmarkEnd w:id="5875"/>
      <w:r>
        <w:rPr>
          <w:rtl/>
        </w:rPr>
        <w:t xml:space="preserve">הדבר </w:t>
      </w:r>
      <w:bookmarkStart w:id="5876" w:name="_ETM_Q8_539620"/>
      <w:bookmarkEnd w:id="5876"/>
      <w:r>
        <w:rPr>
          <w:rtl/>
        </w:rPr>
        <w:t>הזה</w:t>
      </w:r>
      <w:r>
        <w:rPr>
          <w:rFonts w:hint="cs"/>
          <w:rtl/>
        </w:rPr>
        <w:t>.</w:t>
      </w:r>
      <w:r>
        <w:rPr>
          <w:rtl/>
        </w:rPr>
        <w:t xml:space="preserve"> </w:t>
      </w:r>
      <w:bookmarkStart w:id="5877" w:name="_ETM_Q8_540670"/>
      <w:bookmarkEnd w:id="5877"/>
      <w:r>
        <w:rPr>
          <w:rtl/>
        </w:rPr>
        <w:t xml:space="preserve">לאחר </w:t>
      </w:r>
      <w:bookmarkStart w:id="5878" w:name="_ETM_Q8_541180"/>
      <w:bookmarkEnd w:id="5878"/>
      <w:r>
        <w:rPr>
          <w:rtl/>
        </w:rPr>
        <w:t>מכן</w:t>
      </w:r>
      <w:r>
        <w:rPr>
          <w:rFonts w:hint="cs"/>
          <w:rtl/>
        </w:rPr>
        <w:t>,</w:t>
      </w:r>
      <w:r>
        <w:rPr>
          <w:rtl/>
        </w:rPr>
        <w:t xml:space="preserve"> </w:t>
      </w:r>
      <w:bookmarkStart w:id="5879" w:name="_ETM_Q8_541600"/>
      <w:bookmarkEnd w:id="5879"/>
      <w:r>
        <w:rPr>
          <w:rtl/>
        </w:rPr>
        <w:t xml:space="preserve">אם </w:t>
      </w:r>
      <w:bookmarkStart w:id="5880" w:name="_ETM_Q8_541809"/>
      <w:bookmarkEnd w:id="5880"/>
      <w:r>
        <w:rPr>
          <w:rtl/>
        </w:rPr>
        <w:t xml:space="preserve">יתברר </w:t>
      </w:r>
      <w:bookmarkStart w:id="5881" w:name="_ETM_Q8_542350"/>
      <w:bookmarkEnd w:id="5881"/>
      <w:r>
        <w:rPr>
          <w:rtl/>
        </w:rPr>
        <w:t xml:space="preserve">שיש </w:t>
      </w:r>
      <w:bookmarkStart w:id="5882" w:name="_ETM_Q8_542739"/>
      <w:bookmarkEnd w:id="5882"/>
      <w:r>
        <w:rPr>
          <w:rtl/>
        </w:rPr>
        <w:t xml:space="preserve">עדיין </w:t>
      </w:r>
      <w:bookmarkStart w:id="5883" w:name="_ETM_Q8_543160"/>
      <w:bookmarkEnd w:id="5883"/>
      <w:proofErr w:type="spellStart"/>
      <w:r>
        <w:rPr>
          <w:rtl/>
        </w:rPr>
        <w:t>חוסרים</w:t>
      </w:r>
      <w:proofErr w:type="spellEnd"/>
      <w:r>
        <w:rPr>
          <w:rtl/>
        </w:rPr>
        <w:t xml:space="preserve"> </w:t>
      </w:r>
      <w:bookmarkStart w:id="5884" w:name="_ETM_Q8_543820"/>
      <w:bookmarkEnd w:id="5884"/>
      <w:r>
        <w:rPr>
          <w:rtl/>
        </w:rPr>
        <w:t xml:space="preserve">או </w:t>
      </w:r>
      <w:bookmarkStart w:id="5885" w:name="_ETM_Q8_543879"/>
      <w:bookmarkEnd w:id="5885"/>
      <w:r>
        <w:rPr>
          <w:rtl/>
        </w:rPr>
        <w:t>ישנ</w:t>
      </w:r>
      <w:r>
        <w:rPr>
          <w:rFonts w:hint="cs"/>
          <w:rtl/>
        </w:rPr>
        <w:t>ן</w:t>
      </w:r>
      <w:r>
        <w:rPr>
          <w:rtl/>
        </w:rPr>
        <w:t xml:space="preserve"> </w:t>
      </w:r>
      <w:bookmarkStart w:id="5886" w:name="_ETM_Q8_544270"/>
      <w:bookmarkEnd w:id="5886"/>
      <w:r>
        <w:rPr>
          <w:rtl/>
        </w:rPr>
        <w:t>בעיות</w:t>
      </w:r>
      <w:r>
        <w:rPr>
          <w:rFonts w:hint="cs"/>
          <w:rtl/>
        </w:rPr>
        <w:t>,</w:t>
      </w:r>
      <w:r>
        <w:rPr>
          <w:rtl/>
        </w:rPr>
        <w:t xml:space="preserve"> </w:t>
      </w:r>
      <w:bookmarkStart w:id="5887" w:name="_ETM_Q8_544839"/>
      <w:bookmarkEnd w:id="5887"/>
      <w:r>
        <w:rPr>
          <w:rtl/>
        </w:rPr>
        <w:t xml:space="preserve">אז </w:t>
      </w:r>
      <w:bookmarkStart w:id="5888" w:name="_ETM_Q8_544990"/>
      <w:bookmarkEnd w:id="5888"/>
      <w:r>
        <w:rPr>
          <w:rtl/>
        </w:rPr>
        <w:t xml:space="preserve">נוכל </w:t>
      </w:r>
      <w:bookmarkStart w:id="5889" w:name="_ETM_Q8_546490"/>
      <w:bookmarkEnd w:id="5889"/>
      <w:r>
        <w:rPr>
          <w:rtl/>
        </w:rPr>
        <w:t xml:space="preserve">להידרש </w:t>
      </w:r>
      <w:bookmarkStart w:id="5890" w:name="_ETM_Q8_547150"/>
      <w:bookmarkEnd w:id="5890"/>
      <w:r>
        <w:rPr>
          <w:rtl/>
        </w:rPr>
        <w:t>אליהם</w:t>
      </w:r>
      <w:r>
        <w:rPr>
          <w:rFonts w:hint="cs"/>
          <w:rtl/>
        </w:rPr>
        <w:t>.</w:t>
      </w:r>
      <w:bookmarkStart w:id="5891" w:name="_ETM_Q8_548080"/>
      <w:bookmarkEnd w:id="5891"/>
      <w:r>
        <w:rPr>
          <w:rFonts w:hint="cs"/>
          <w:rtl/>
        </w:rPr>
        <w:t xml:space="preserve"> </w:t>
      </w:r>
      <w:r>
        <w:rPr>
          <w:rtl/>
        </w:rPr>
        <w:t xml:space="preserve">אני </w:t>
      </w:r>
      <w:bookmarkStart w:id="5892" w:name="_ETM_Q8_548500"/>
      <w:bookmarkEnd w:id="5892"/>
      <w:r>
        <w:rPr>
          <w:rtl/>
        </w:rPr>
        <w:t xml:space="preserve">מקווה </w:t>
      </w:r>
      <w:bookmarkStart w:id="5893" w:name="_ETM_Q8_549610"/>
      <w:bookmarkEnd w:id="5893"/>
      <w:r>
        <w:rPr>
          <w:rtl/>
        </w:rPr>
        <w:t xml:space="preserve">שלא </w:t>
      </w:r>
      <w:bookmarkStart w:id="5894" w:name="_ETM_Q8_550029"/>
      <w:bookmarkEnd w:id="5894"/>
      <w:r>
        <w:rPr>
          <w:rtl/>
        </w:rPr>
        <w:t xml:space="preserve">נידרש </w:t>
      </w:r>
      <w:bookmarkStart w:id="5895" w:name="_ETM_Q8_552220"/>
      <w:bookmarkEnd w:id="5895"/>
      <w:r>
        <w:rPr>
          <w:rtl/>
        </w:rPr>
        <w:t xml:space="preserve">לכך </w:t>
      </w:r>
      <w:bookmarkStart w:id="5896" w:name="_ETM_Q8_552700"/>
      <w:bookmarkEnd w:id="5896"/>
      <w:r>
        <w:rPr>
          <w:rFonts w:hint="cs"/>
          <w:rtl/>
        </w:rPr>
        <w:t>וש</w:t>
      </w:r>
      <w:bookmarkStart w:id="5897" w:name="_ETM_Q8_553210"/>
      <w:bookmarkEnd w:id="5897"/>
      <w:r>
        <w:rPr>
          <w:rFonts w:hint="cs"/>
          <w:rtl/>
        </w:rPr>
        <w:t xml:space="preserve">באמת </w:t>
      </w:r>
      <w:bookmarkStart w:id="5898" w:name="_ETM_Q8_554771"/>
      <w:bookmarkEnd w:id="5898"/>
      <w:r>
        <w:rPr>
          <w:rtl/>
        </w:rPr>
        <w:t xml:space="preserve">המענה </w:t>
      </w:r>
      <w:bookmarkStart w:id="5899" w:name="_ETM_Q8_553690"/>
      <w:bookmarkEnd w:id="5899"/>
      <w:r>
        <w:rPr>
          <w:rtl/>
        </w:rPr>
        <w:t xml:space="preserve">שיינתן </w:t>
      </w:r>
      <w:bookmarkStart w:id="5900" w:name="_ETM_Q8_554350"/>
      <w:bookmarkEnd w:id="5900"/>
      <w:r>
        <w:rPr>
          <w:rtl/>
        </w:rPr>
        <w:t xml:space="preserve">יהיה </w:t>
      </w:r>
      <w:bookmarkStart w:id="5901" w:name="_ETM_Q8_554560"/>
      <w:bookmarkEnd w:id="5901"/>
      <w:r>
        <w:rPr>
          <w:rtl/>
        </w:rPr>
        <w:t xml:space="preserve">מענה </w:t>
      </w:r>
      <w:bookmarkStart w:id="5902" w:name="_ETM_Q8_555070"/>
      <w:bookmarkEnd w:id="5902"/>
      <w:r>
        <w:rPr>
          <w:rtl/>
        </w:rPr>
        <w:t>כולל</w:t>
      </w:r>
      <w:r>
        <w:rPr>
          <w:rFonts w:hint="cs"/>
          <w:rtl/>
        </w:rPr>
        <w:t>,</w:t>
      </w:r>
      <w:r>
        <w:rPr>
          <w:rtl/>
        </w:rPr>
        <w:t xml:space="preserve"> </w:t>
      </w:r>
      <w:bookmarkStart w:id="5903" w:name="_ETM_Q8_556240"/>
      <w:bookmarkEnd w:id="5903"/>
      <w:r>
        <w:rPr>
          <w:rtl/>
        </w:rPr>
        <w:t xml:space="preserve">מענה </w:t>
      </w:r>
      <w:bookmarkStart w:id="5904" w:name="_ETM_Q8_556779"/>
      <w:bookmarkEnd w:id="5904"/>
      <w:r>
        <w:rPr>
          <w:rtl/>
        </w:rPr>
        <w:t>מלא</w:t>
      </w:r>
      <w:bookmarkStart w:id="5905" w:name="_ETM_Q8_560210"/>
      <w:bookmarkStart w:id="5906" w:name="_ETM_Q8_564056"/>
      <w:bookmarkStart w:id="5907" w:name="_ETM_Q8_564159"/>
      <w:bookmarkEnd w:id="5905"/>
      <w:bookmarkEnd w:id="5906"/>
      <w:bookmarkEnd w:id="5907"/>
      <w:r w:rsidR="00BB649F">
        <w:rPr>
          <w:rFonts w:hint="cs"/>
          <w:rtl/>
        </w:rPr>
        <w:t xml:space="preserve"> – </w:t>
      </w:r>
      <w:r>
        <w:rPr>
          <w:rFonts w:hint="cs"/>
          <w:rtl/>
        </w:rPr>
        <w:t xml:space="preserve">היושב-ראש, </w:t>
      </w:r>
      <w:r>
        <w:rPr>
          <w:rtl/>
        </w:rPr>
        <w:t xml:space="preserve">אני </w:t>
      </w:r>
      <w:bookmarkStart w:id="5908" w:name="_ETM_Q8_560779"/>
      <w:bookmarkEnd w:id="5908"/>
      <w:r>
        <w:rPr>
          <w:rtl/>
        </w:rPr>
        <w:t xml:space="preserve">לא </w:t>
      </w:r>
      <w:bookmarkStart w:id="5909" w:name="_ETM_Q8_560900"/>
      <w:bookmarkEnd w:id="5909"/>
      <w:r>
        <w:rPr>
          <w:rtl/>
        </w:rPr>
        <w:t>מצליח</w:t>
      </w:r>
      <w:bookmarkStart w:id="5910" w:name="_ETM_Q8_561740"/>
      <w:bookmarkEnd w:id="5910"/>
      <w:r>
        <w:rPr>
          <w:rFonts w:hint="cs"/>
          <w:rtl/>
        </w:rPr>
        <w:t>.</w:t>
      </w:r>
    </w:p>
    <w:p w:rsidR="00964504" w:rsidRDefault="00964504" w:rsidP="000E197F">
      <w:pPr>
        <w:rPr>
          <w:rtl/>
        </w:rPr>
      </w:pPr>
    </w:p>
    <w:p w:rsidR="00964504" w:rsidRDefault="00964504" w:rsidP="000E197F">
      <w:pPr>
        <w:pStyle w:val="af6"/>
        <w:keepNext/>
        <w:rPr>
          <w:rtl/>
        </w:rPr>
      </w:pPr>
      <w:bookmarkStart w:id="5911" w:name="ET_yor_6595_7"/>
      <w:r w:rsidRPr="00EF0B77">
        <w:rPr>
          <w:rStyle w:val="TagStyle"/>
          <w:rtl/>
        </w:rPr>
        <w:t xml:space="preserve"> &lt;&lt; יור &gt;&gt; </w:t>
      </w:r>
      <w:r>
        <w:rPr>
          <w:rtl/>
        </w:rPr>
        <w:t>היו"ר ארז מלול:</w:t>
      </w:r>
      <w:r w:rsidRPr="00EF0B77">
        <w:rPr>
          <w:rStyle w:val="TagStyle"/>
          <w:rtl/>
        </w:rPr>
        <w:t xml:space="preserve"> &lt;&lt; יור &gt;&gt;</w:t>
      </w:r>
      <w:r>
        <w:rPr>
          <w:rtl/>
        </w:rPr>
        <w:t xml:space="preserve">   </w:t>
      </w:r>
      <w:bookmarkEnd w:id="5911"/>
    </w:p>
    <w:p w:rsidR="00964504" w:rsidRDefault="00964504" w:rsidP="000E197F">
      <w:pPr>
        <w:pStyle w:val="KeepWithNext"/>
        <w:rPr>
          <w:rtl/>
        </w:rPr>
      </w:pPr>
    </w:p>
    <w:p w:rsidR="00964504" w:rsidRDefault="00964504" w:rsidP="00BB649F">
      <w:pPr>
        <w:rPr>
          <w:rtl/>
        </w:rPr>
      </w:pPr>
      <w:r>
        <w:rPr>
          <w:rFonts w:hint="cs"/>
          <w:rtl/>
        </w:rPr>
        <w:t xml:space="preserve">כן. </w:t>
      </w:r>
      <w:r>
        <w:rPr>
          <w:rtl/>
        </w:rPr>
        <w:t xml:space="preserve">חבריי </w:t>
      </w:r>
      <w:bookmarkStart w:id="5912" w:name="_ETM_Q8_562250"/>
      <w:bookmarkEnd w:id="5912"/>
      <w:r>
        <w:rPr>
          <w:rtl/>
        </w:rPr>
        <w:t xml:space="preserve">חברי </w:t>
      </w:r>
      <w:bookmarkStart w:id="5913" w:name="_ETM_Q8_562580"/>
      <w:bookmarkEnd w:id="5913"/>
      <w:r>
        <w:rPr>
          <w:rtl/>
        </w:rPr>
        <w:t>הכנסת</w:t>
      </w:r>
      <w:r w:rsidR="00BB649F">
        <w:rPr>
          <w:rFonts w:hint="cs"/>
          <w:rtl/>
        </w:rPr>
        <w:t>,</w:t>
      </w:r>
      <w:r>
        <w:rPr>
          <w:rtl/>
        </w:rPr>
        <w:t xml:space="preserve"> </w:t>
      </w:r>
      <w:bookmarkStart w:id="5914" w:name="_ETM_Q8_563990"/>
      <w:bookmarkEnd w:id="5914"/>
      <w:r>
        <w:rPr>
          <w:rtl/>
        </w:rPr>
        <w:t xml:space="preserve">חבר </w:t>
      </w:r>
      <w:bookmarkStart w:id="5915" w:name="_ETM_Q8_564200"/>
      <w:bookmarkEnd w:id="5915"/>
      <w:r>
        <w:rPr>
          <w:rtl/>
        </w:rPr>
        <w:t xml:space="preserve">הכנסת </w:t>
      </w:r>
      <w:bookmarkStart w:id="5916" w:name="_ETM_Q8_564470"/>
      <w:bookmarkEnd w:id="5916"/>
      <w:r>
        <w:rPr>
          <w:rtl/>
        </w:rPr>
        <w:t xml:space="preserve">דוד </w:t>
      </w:r>
      <w:bookmarkStart w:id="5917" w:name="_ETM_Q8_564830"/>
      <w:bookmarkEnd w:id="5917"/>
      <w:r>
        <w:rPr>
          <w:rtl/>
        </w:rPr>
        <w:t>ביטן</w:t>
      </w:r>
      <w:r>
        <w:rPr>
          <w:rFonts w:hint="cs"/>
          <w:rtl/>
        </w:rPr>
        <w:t>.</w:t>
      </w:r>
      <w:r>
        <w:rPr>
          <w:rtl/>
        </w:rPr>
        <w:t xml:space="preserve"> </w:t>
      </w:r>
      <w:bookmarkStart w:id="5918" w:name="_ETM_Q8_566790"/>
      <w:bookmarkEnd w:id="5918"/>
      <w:r>
        <w:rPr>
          <w:rtl/>
        </w:rPr>
        <w:t xml:space="preserve">חבר </w:t>
      </w:r>
      <w:bookmarkStart w:id="5919" w:name="_ETM_Q8_567120"/>
      <w:bookmarkEnd w:id="5919"/>
      <w:r>
        <w:rPr>
          <w:rtl/>
        </w:rPr>
        <w:t xml:space="preserve">הכנסת </w:t>
      </w:r>
      <w:bookmarkStart w:id="5920" w:name="_ETM_Q8_567420"/>
      <w:bookmarkEnd w:id="5920"/>
      <w:r>
        <w:rPr>
          <w:rtl/>
        </w:rPr>
        <w:t>ביטן</w:t>
      </w:r>
      <w:r>
        <w:rPr>
          <w:rFonts w:hint="cs"/>
          <w:rtl/>
        </w:rPr>
        <w:t>,</w:t>
      </w:r>
      <w:r>
        <w:rPr>
          <w:rtl/>
        </w:rPr>
        <w:t xml:space="preserve"> </w:t>
      </w:r>
      <w:bookmarkStart w:id="5921" w:name="_ETM_Q8_567810"/>
      <w:bookmarkEnd w:id="5921"/>
      <w:r>
        <w:rPr>
          <w:rtl/>
        </w:rPr>
        <w:t xml:space="preserve">זה </w:t>
      </w:r>
      <w:bookmarkStart w:id="5922" w:name="_ETM_Q8_567960"/>
      <w:bookmarkEnd w:id="5922"/>
      <w:r>
        <w:rPr>
          <w:rtl/>
        </w:rPr>
        <w:t>מפריע</w:t>
      </w:r>
      <w:r>
        <w:rPr>
          <w:rFonts w:hint="cs"/>
          <w:rtl/>
        </w:rPr>
        <w:t>.</w:t>
      </w:r>
      <w:r>
        <w:rPr>
          <w:rtl/>
        </w:rPr>
        <w:t xml:space="preserve"> </w:t>
      </w:r>
      <w:bookmarkStart w:id="5923" w:name="_ETM_Q8_570979"/>
      <w:bookmarkEnd w:id="5923"/>
      <w:r>
        <w:rPr>
          <w:rtl/>
        </w:rPr>
        <w:t xml:space="preserve">חברי </w:t>
      </w:r>
      <w:bookmarkStart w:id="5924" w:name="_ETM_Q8_571399"/>
      <w:bookmarkEnd w:id="5924"/>
      <w:r>
        <w:rPr>
          <w:rtl/>
        </w:rPr>
        <w:t>הכנסת</w:t>
      </w:r>
      <w:r>
        <w:rPr>
          <w:rFonts w:hint="cs"/>
          <w:rtl/>
        </w:rPr>
        <w:t>,</w:t>
      </w:r>
      <w:r>
        <w:rPr>
          <w:rtl/>
        </w:rPr>
        <w:t xml:space="preserve"> </w:t>
      </w:r>
      <w:bookmarkStart w:id="5925" w:name="_ETM_Q8_571969"/>
      <w:bookmarkEnd w:id="5925"/>
      <w:r>
        <w:rPr>
          <w:rtl/>
        </w:rPr>
        <w:t>בבקשה</w:t>
      </w:r>
      <w:r>
        <w:rPr>
          <w:rFonts w:hint="cs"/>
          <w:rtl/>
        </w:rPr>
        <w:t>.</w:t>
      </w:r>
      <w:r>
        <w:rPr>
          <w:rtl/>
        </w:rPr>
        <w:t xml:space="preserve"> </w:t>
      </w:r>
      <w:bookmarkStart w:id="5926" w:name="_ETM_Q8_574450"/>
      <w:bookmarkEnd w:id="5926"/>
      <w:r>
        <w:rPr>
          <w:rtl/>
        </w:rPr>
        <w:t xml:space="preserve">חברת </w:t>
      </w:r>
      <w:bookmarkStart w:id="5927" w:name="_ETM_Q8_574930"/>
      <w:bookmarkEnd w:id="5927"/>
      <w:r>
        <w:rPr>
          <w:rtl/>
        </w:rPr>
        <w:t xml:space="preserve">הכנסת </w:t>
      </w:r>
      <w:bookmarkStart w:id="5928" w:name="_ETM_Q8_575290"/>
      <w:bookmarkEnd w:id="5928"/>
      <w:r>
        <w:rPr>
          <w:rtl/>
        </w:rPr>
        <w:t>יוליה</w:t>
      </w:r>
      <w:r>
        <w:rPr>
          <w:rFonts w:hint="cs"/>
          <w:rtl/>
        </w:rPr>
        <w:t>,</w:t>
      </w:r>
      <w:r>
        <w:rPr>
          <w:rtl/>
        </w:rPr>
        <w:t xml:space="preserve"> </w:t>
      </w:r>
      <w:bookmarkStart w:id="5929" w:name="_ETM_Q8_575650"/>
      <w:bookmarkEnd w:id="5929"/>
      <w:r>
        <w:rPr>
          <w:rtl/>
        </w:rPr>
        <w:t xml:space="preserve">זה </w:t>
      </w:r>
      <w:bookmarkStart w:id="5930" w:name="_ETM_Q8_575770"/>
      <w:bookmarkEnd w:id="5930"/>
      <w:r>
        <w:rPr>
          <w:rtl/>
        </w:rPr>
        <w:t>מפריע</w:t>
      </w:r>
      <w:r>
        <w:rPr>
          <w:rFonts w:hint="cs"/>
          <w:rtl/>
        </w:rPr>
        <w:t>.</w:t>
      </w:r>
      <w:r>
        <w:rPr>
          <w:rtl/>
        </w:rPr>
        <w:t xml:space="preserve"> </w:t>
      </w:r>
      <w:bookmarkStart w:id="5931" w:name="_ETM_Q8_584960"/>
      <w:bookmarkEnd w:id="5931"/>
      <w:r>
        <w:rPr>
          <w:rtl/>
        </w:rPr>
        <w:t>חברים</w:t>
      </w:r>
      <w:r>
        <w:rPr>
          <w:rFonts w:hint="cs"/>
          <w:rtl/>
        </w:rPr>
        <w:t>.</w:t>
      </w:r>
      <w:r>
        <w:rPr>
          <w:rtl/>
        </w:rPr>
        <w:t xml:space="preserve"> </w:t>
      </w:r>
      <w:bookmarkStart w:id="5932" w:name="_ETM_Q8_593029"/>
      <w:bookmarkEnd w:id="5932"/>
    </w:p>
    <w:p w:rsidR="00964504" w:rsidRDefault="00964504" w:rsidP="000E197F">
      <w:pPr>
        <w:rPr>
          <w:rtl/>
        </w:rPr>
      </w:pPr>
      <w:bookmarkStart w:id="5933" w:name="_ETM_Q8_592366"/>
      <w:bookmarkStart w:id="5934" w:name="_ETM_Q8_592464"/>
      <w:bookmarkStart w:id="5935" w:name="_ETM_Q8_594826"/>
      <w:bookmarkEnd w:id="5933"/>
      <w:bookmarkEnd w:id="5934"/>
      <w:bookmarkEnd w:id="5935"/>
    </w:p>
    <w:p w:rsidR="00964504" w:rsidRDefault="00964504" w:rsidP="000E197F">
      <w:pPr>
        <w:pStyle w:val="-"/>
        <w:keepNext/>
        <w:rPr>
          <w:rtl/>
        </w:rPr>
      </w:pPr>
      <w:bookmarkStart w:id="5936" w:name="_ETM_Q8_594977"/>
      <w:bookmarkStart w:id="5937" w:name="ET_speakercontinue_6392_6"/>
      <w:bookmarkEnd w:id="5936"/>
      <w:r w:rsidRPr="009D5179">
        <w:rPr>
          <w:rStyle w:val="TagStyle"/>
          <w:rtl/>
        </w:rPr>
        <w:t xml:space="preserve">&lt;&lt; דובר_המשך &gt;&gt; </w:t>
      </w:r>
      <w:r>
        <w:rPr>
          <w:rtl/>
        </w:rPr>
        <w:t>שר המשפטים יריב לוין:</w:t>
      </w:r>
      <w:r w:rsidRPr="009D5179">
        <w:rPr>
          <w:rStyle w:val="TagStyle"/>
          <w:rtl/>
        </w:rPr>
        <w:t xml:space="preserve"> &lt;&lt; דובר_המשך &gt;&gt;</w:t>
      </w:r>
      <w:r>
        <w:rPr>
          <w:rtl/>
        </w:rPr>
        <w:t xml:space="preserve">   </w:t>
      </w:r>
      <w:bookmarkEnd w:id="5937"/>
    </w:p>
    <w:p w:rsidR="00964504" w:rsidRDefault="00964504" w:rsidP="000E197F">
      <w:pPr>
        <w:rPr>
          <w:rtl/>
        </w:rPr>
      </w:pPr>
    </w:p>
    <w:p w:rsidR="00964504" w:rsidRDefault="00964504" w:rsidP="000E197F">
      <w:pPr>
        <w:rPr>
          <w:rtl/>
        </w:rPr>
      </w:pPr>
      <w:bookmarkStart w:id="5938" w:name="_ETM_Q8_592678"/>
      <w:bookmarkStart w:id="5939" w:name="_ETM_Q8_592827"/>
      <w:bookmarkEnd w:id="5938"/>
      <w:bookmarkEnd w:id="5939"/>
      <w:r>
        <w:rPr>
          <w:rtl/>
        </w:rPr>
        <w:t xml:space="preserve">אדוני </w:t>
      </w:r>
      <w:bookmarkStart w:id="5940" w:name="_ETM_Q8_593479"/>
      <w:bookmarkEnd w:id="5940"/>
      <w:r>
        <w:rPr>
          <w:rtl/>
        </w:rPr>
        <w:t>היושב-ראש</w:t>
      </w:r>
      <w:r>
        <w:rPr>
          <w:rFonts w:hint="cs"/>
          <w:rtl/>
        </w:rPr>
        <w:t>,</w:t>
      </w:r>
      <w:r>
        <w:rPr>
          <w:rtl/>
        </w:rPr>
        <w:t xml:space="preserve"> </w:t>
      </w:r>
      <w:bookmarkStart w:id="5941" w:name="_ETM_Q8_594560"/>
      <w:bookmarkStart w:id="5942" w:name="_ETM_Q8_595159"/>
      <w:bookmarkEnd w:id="5941"/>
      <w:bookmarkEnd w:id="5942"/>
      <w:r>
        <w:rPr>
          <w:rtl/>
        </w:rPr>
        <w:t xml:space="preserve">לאור </w:t>
      </w:r>
      <w:bookmarkStart w:id="5943" w:name="_ETM_Q8_595640"/>
      <w:bookmarkEnd w:id="5943"/>
      <w:r>
        <w:rPr>
          <w:rtl/>
        </w:rPr>
        <w:t>זאת</w:t>
      </w:r>
      <w:r>
        <w:rPr>
          <w:rFonts w:hint="cs"/>
          <w:rtl/>
        </w:rPr>
        <w:t>,</w:t>
      </w:r>
      <w:r>
        <w:rPr>
          <w:rtl/>
        </w:rPr>
        <w:t xml:space="preserve"> </w:t>
      </w:r>
      <w:bookmarkStart w:id="5944" w:name="_ETM_Q8_596089"/>
      <w:bookmarkEnd w:id="5944"/>
      <w:r>
        <w:rPr>
          <w:rtl/>
        </w:rPr>
        <w:t xml:space="preserve">אני </w:t>
      </w:r>
      <w:bookmarkStart w:id="5945" w:name="_ETM_Q8_598279"/>
      <w:bookmarkEnd w:id="5945"/>
      <w:r>
        <w:rPr>
          <w:rtl/>
        </w:rPr>
        <w:t xml:space="preserve">הייתי </w:t>
      </w:r>
      <w:bookmarkStart w:id="5946" w:name="_ETM_Q8_598610"/>
      <w:bookmarkEnd w:id="5946"/>
      <w:r>
        <w:rPr>
          <w:rtl/>
        </w:rPr>
        <w:t>מציע</w:t>
      </w:r>
      <w:r>
        <w:rPr>
          <w:rFonts w:hint="cs"/>
          <w:rtl/>
        </w:rPr>
        <w:t>,</w:t>
      </w:r>
      <w:r>
        <w:rPr>
          <w:rtl/>
        </w:rPr>
        <w:t xml:space="preserve"> </w:t>
      </w:r>
      <w:bookmarkStart w:id="5947" w:name="_ETM_Q8_599210"/>
      <w:bookmarkEnd w:id="5947"/>
      <w:r>
        <w:rPr>
          <w:rtl/>
        </w:rPr>
        <w:t xml:space="preserve">חבר </w:t>
      </w:r>
      <w:bookmarkStart w:id="5948" w:name="_ETM_Q8_599539"/>
      <w:bookmarkEnd w:id="5948"/>
      <w:r>
        <w:rPr>
          <w:rtl/>
        </w:rPr>
        <w:t xml:space="preserve">הכנסת </w:t>
      </w:r>
      <w:bookmarkStart w:id="5949" w:name="_ETM_Q8_599960"/>
      <w:bookmarkEnd w:id="5949"/>
      <w:r>
        <w:rPr>
          <w:rFonts w:hint="cs"/>
          <w:rtl/>
        </w:rPr>
        <w:t>כהנא,</w:t>
      </w:r>
      <w:r>
        <w:rPr>
          <w:rtl/>
        </w:rPr>
        <w:t xml:space="preserve"> </w:t>
      </w:r>
      <w:bookmarkStart w:id="5950" w:name="_ETM_Q8_600380"/>
      <w:bookmarkEnd w:id="5950"/>
      <w:r>
        <w:rPr>
          <w:rtl/>
        </w:rPr>
        <w:t xml:space="preserve">שתסכים </w:t>
      </w:r>
      <w:bookmarkStart w:id="5951" w:name="_ETM_Q8_601220"/>
      <w:bookmarkEnd w:id="5951"/>
      <w:r>
        <w:rPr>
          <w:rtl/>
        </w:rPr>
        <w:t xml:space="preserve">לדחיית </w:t>
      </w:r>
      <w:bookmarkStart w:id="5952" w:name="_ETM_Q8_602000"/>
      <w:bookmarkEnd w:id="5952"/>
      <w:r>
        <w:rPr>
          <w:rtl/>
        </w:rPr>
        <w:t xml:space="preserve">הדיון </w:t>
      </w:r>
      <w:bookmarkStart w:id="5953" w:name="_ETM_Q8_602450"/>
      <w:bookmarkEnd w:id="5953"/>
      <w:r>
        <w:rPr>
          <w:rtl/>
        </w:rPr>
        <w:t xml:space="preserve">בחוק </w:t>
      </w:r>
      <w:bookmarkStart w:id="5954" w:name="_ETM_Q8_602899"/>
      <w:bookmarkEnd w:id="5954"/>
      <w:r>
        <w:rPr>
          <w:rtl/>
        </w:rPr>
        <w:t xml:space="preserve">עד </w:t>
      </w:r>
      <w:bookmarkStart w:id="5955" w:name="_ETM_Q8_603049"/>
      <w:bookmarkEnd w:id="5955"/>
      <w:r>
        <w:rPr>
          <w:rtl/>
        </w:rPr>
        <w:t xml:space="preserve">שנראה </w:t>
      </w:r>
      <w:bookmarkStart w:id="5956" w:name="_ETM_Q8_603619"/>
      <w:bookmarkEnd w:id="5956"/>
      <w:r>
        <w:rPr>
          <w:rtl/>
        </w:rPr>
        <w:t xml:space="preserve">מה </w:t>
      </w:r>
      <w:bookmarkStart w:id="5957" w:name="_ETM_Q8_603799"/>
      <w:bookmarkEnd w:id="5957"/>
      <w:r>
        <w:rPr>
          <w:rtl/>
        </w:rPr>
        <w:t>קורה</w:t>
      </w:r>
      <w:r>
        <w:rPr>
          <w:rFonts w:hint="cs"/>
          <w:rtl/>
        </w:rPr>
        <w:t>.</w:t>
      </w:r>
      <w:r>
        <w:rPr>
          <w:rtl/>
        </w:rPr>
        <w:t xml:space="preserve"> </w:t>
      </w:r>
      <w:bookmarkStart w:id="5958" w:name="_ETM_Q8_604189"/>
      <w:bookmarkEnd w:id="5958"/>
      <w:r>
        <w:rPr>
          <w:rtl/>
        </w:rPr>
        <w:t xml:space="preserve">אם </w:t>
      </w:r>
      <w:bookmarkStart w:id="5959" w:name="_ETM_Q8_604460"/>
      <w:bookmarkEnd w:id="5959"/>
      <w:r>
        <w:rPr>
          <w:rtl/>
        </w:rPr>
        <w:t xml:space="preserve">לא </w:t>
      </w:r>
      <w:bookmarkStart w:id="5960" w:name="_ETM_Q8_604579"/>
      <w:bookmarkEnd w:id="5960"/>
      <w:r>
        <w:rPr>
          <w:rtl/>
        </w:rPr>
        <w:t>תסכים</w:t>
      </w:r>
      <w:r>
        <w:rPr>
          <w:rFonts w:hint="cs"/>
          <w:rtl/>
        </w:rPr>
        <w:t>,</w:t>
      </w:r>
      <w:r>
        <w:rPr>
          <w:rtl/>
        </w:rPr>
        <w:t xml:space="preserve"> </w:t>
      </w:r>
      <w:bookmarkStart w:id="5961" w:name="_ETM_Q8_605119"/>
      <w:bookmarkEnd w:id="5961"/>
      <w:r>
        <w:rPr>
          <w:rtl/>
        </w:rPr>
        <w:t xml:space="preserve">בלית </w:t>
      </w:r>
      <w:bookmarkStart w:id="5962" w:name="_ETM_Q8_605420"/>
      <w:bookmarkEnd w:id="5962"/>
      <w:r>
        <w:rPr>
          <w:rtl/>
        </w:rPr>
        <w:t>ברירה</w:t>
      </w:r>
      <w:r>
        <w:rPr>
          <w:rFonts w:hint="cs"/>
          <w:rtl/>
        </w:rPr>
        <w:t>,</w:t>
      </w:r>
      <w:r>
        <w:rPr>
          <w:rtl/>
        </w:rPr>
        <w:t xml:space="preserve"> </w:t>
      </w:r>
      <w:bookmarkStart w:id="5963" w:name="_ETM_Q8_606479"/>
      <w:bookmarkEnd w:id="5963"/>
      <w:r>
        <w:rPr>
          <w:rtl/>
        </w:rPr>
        <w:t xml:space="preserve">אני </w:t>
      </w:r>
      <w:bookmarkStart w:id="5964" w:name="_ETM_Q8_607500"/>
      <w:bookmarkEnd w:id="5964"/>
      <w:r>
        <w:rPr>
          <w:rtl/>
        </w:rPr>
        <w:t xml:space="preserve">אבקש </w:t>
      </w:r>
      <w:bookmarkStart w:id="5965" w:name="_ETM_Q8_607950"/>
      <w:bookmarkEnd w:id="5965"/>
      <w:r>
        <w:rPr>
          <w:rtl/>
        </w:rPr>
        <w:t xml:space="preserve">מהכנסת </w:t>
      </w:r>
      <w:bookmarkStart w:id="5966" w:name="_ETM_Q8_609690"/>
      <w:bookmarkEnd w:id="5966"/>
      <w:r>
        <w:rPr>
          <w:rtl/>
        </w:rPr>
        <w:t xml:space="preserve">להסיר </w:t>
      </w:r>
      <w:bookmarkStart w:id="5967" w:name="_ETM_Q8_610230"/>
      <w:bookmarkEnd w:id="5967"/>
      <w:r>
        <w:rPr>
          <w:rtl/>
        </w:rPr>
        <w:t xml:space="preserve">את </w:t>
      </w:r>
      <w:bookmarkStart w:id="5968" w:name="_ETM_Q8_610349"/>
      <w:bookmarkEnd w:id="5968"/>
      <w:r>
        <w:rPr>
          <w:rtl/>
        </w:rPr>
        <w:t xml:space="preserve">הצעת </w:t>
      </w:r>
      <w:bookmarkStart w:id="5969" w:name="_ETM_Q8_610739"/>
      <w:bookmarkEnd w:id="5969"/>
      <w:r>
        <w:rPr>
          <w:rtl/>
        </w:rPr>
        <w:t xml:space="preserve">החוק </w:t>
      </w:r>
      <w:bookmarkStart w:id="5970" w:name="_ETM_Q8_611010"/>
      <w:bookmarkEnd w:id="5970"/>
      <w:r>
        <w:rPr>
          <w:rtl/>
        </w:rPr>
        <w:t>מסדר</w:t>
      </w:r>
      <w:bookmarkStart w:id="5971" w:name="_ETM_Q8_611489"/>
      <w:bookmarkEnd w:id="5971"/>
      <w:r>
        <w:rPr>
          <w:rFonts w:hint="cs"/>
          <w:rtl/>
        </w:rPr>
        <w:t>-</w:t>
      </w:r>
      <w:r>
        <w:rPr>
          <w:rtl/>
        </w:rPr>
        <w:t>היום</w:t>
      </w:r>
      <w:r>
        <w:rPr>
          <w:rFonts w:hint="cs"/>
          <w:rtl/>
        </w:rPr>
        <w:t>.</w:t>
      </w:r>
      <w:r>
        <w:rPr>
          <w:rtl/>
        </w:rPr>
        <w:t xml:space="preserve"> </w:t>
      </w:r>
      <w:bookmarkStart w:id="5972" w:name="_ETM_Q8_611819"/>
      <w:bookmarkEnd w:id="5972"/>
      <w:r>
        <w:rPr>
          <w:rtl/>
        </w:rPr>
        <w:t>תודה</w:t>
      </w:r>
      <w:r>
        <w:rPr>
          <w:rFonts w:hint="cs"/>
          <w:rtl/>
        </w:rPr>
        <w:t>.</w:t>
      </w:r>
      <w:r>
        <w:rPr>
          <w:rtl/>
        </w:rPr>
        <w:t xml:space="preserve"> </w:t>
      </w:r>
      <w:bookmarkStart w:id="5973" w:name="_ETM_Q8_612510"/>
      <w:bookmarkEnd w:id="5973"/>
    </w:p>
    <w:p w:rsidR="00964504" w:rsidRDefault="00964504" w:rsidP="000E197F">
      <w:pPr>
        <w:rPr>
          <w:rtl/>
        </w:rPr>
      </w:pPr>
      <w:bookmarkStart w:id="5974" w:name="_ETM_Q8_613752"/>
      <w:bookmarkStart w:id="5975" w:name="_ETM_Q8_613840"/>
      <w:bookmarkEnd w:id="5974"/>
      <w:bookmarkEnd w:id="5975"/>
    </w:p>
    <w:p w:rsidR="00964504" w:rsidRDefault="00964504" w:rsidP="000E197F">
      <w:pPr>
        <w:pStyle w:val="af6"/>
        <w:keepNext/>
        <w:rPr>
          <w:rtl/>
        </w:rPr>
      </w:pPr>
      <w:bookmarkStart w:id="5976" w:name="ET_yor_6595_8"/>
      <w:r w:rsidRPr="00EF0B77">
        <w:rPr>
          <w:rStyle w:val="TagStyle"/>
          <w:rtl/>
        </w:rPr>
        <w:t xml:space="preserve"> &lt;&lt; יור &gt;&gt; </w:t>
      </w:r>
      <w:r>
        <w:rPr>
          <w:rtl/>
        </w:rPr>
        <w:t>היו"ר ארז מלול:</w:t>
      </w:r>
      <w:r w:rsidRPr="00EF0B77">
        <w:rPr>
          <w:rStyle w:val="TagStyle"/>
          <w:rtl/>
        </w:rPr>
        <w:t xml:space="preserve"> &lt;&lt; יור &gt;&gt;</w:t>
      </w:r>
      <w:r>
        <w:rPr>
          <w:rtl/>
        </w:rPr>
        <w:t xml:space="preserve">   </w:t>
      </w:r>
      <w:bookmarkEnd w:id="5976"/>
    </w:p>
    <w:p w:rsidR="00964504" w:rsidRPr="00EF0B77" w:rsidRDefault="00964504" w:rsidP="000E197F">
      <w:pPr>
        <w:ind w:firstLine="0"/>
        <w:rPr>
          <w:rtl/>
        </w:rPr>
      </w:pPr>
    </w:p>
    <w:p w:rsidR="00964504" w:rsidRDefault="00964504" w:rsidP="000E197F">
      <w:pPr>
        <w:rPr>
          <w:rtl/>
        </w:rPr>
      </w:pPr>
      <w:bookmarkStart w:id="5977" w:name="_ETM_Q8_614140"/>
      <w:bookmarkStart w:id="5978" w:name="_ETM_Q8_614242"/>
      <w:bookmarkEnd w:id="5977"/>
      <w:bookmarkEnd w:id="5978"/>
      <w:r>
        <w:rPr>
          <w:rtl/>
        </w:rPr>
        <w:t xml:space="preserve">חבר </w:t>
      </w:r>
      <w:bookmarkStart w:id="5979" w:name="_ETM_Q8_612810"/>
      <w:bookmarkEnd w:id="5979"/>
      <w:r>
        <w:rPr>
          <w:rtl/>
        </w:rPr>
        <w:t xml:space="preserve">הכנסת </w:t>
      </w:r>
      <w:bookmarkStart w:id="5980" w:name="_ETM_Q8_613080"/>
      <w:bookmarkEnd w:id="5980"/>
      <w:r>
        <w:rPr>
          <w:rtl/>
        </w:rPr>
        <w:t xml:space="preserve">מתן </w:t>
      </w:r>
      <w:bookmarkStart w:id="5981" w:name="_ETM_Q8_613379"/>
      <w:bookmarkEnd w:id="5981"/>
      <w:r>
        <w:rPr>
          <w:rtl/>
        </w:rPr>
        <w:t>כהנא</w:t>
      </w:r>
      <w:r>
        <w:rPr>
          <w:rFonts w:hint="cs"/>
          <w:rtl/>
        </w:rPr>
        <w:t>,</w:t>
      </w:r>
      <w:r>
        <w:rPr>
          <w:rtl/>
        </w:rPr>
        <w:t xml:space="preserve"> </w:t>
      </w:r>
      <w:bookmarkStart w:id="5982" w:name="_ETM_Q8_613620"/>
      <w:bookmarkEnd w:id="5982"/>
      <w:r>
        <w:rPr>
          <w:rtl/>
        </w:rPr>
        <w:t xml:space="preserve">אתה </w:t>
      </w:r>
      <w:bookmarkStart w:id="5983" w:name="_ETM_Q8_613739"/>
      <w:bookmarkEnd w:id="5983"/>
      <w:r>
        <w:rPr>
          <w:rtl/>
        </w:rPr>
        <w:t xml:space="preserve">רוצה </w:t>
      </w:r>
      <w:bookmarkStart w:id="5984" w:name="_ETM_Q8_613980"/>
      <w:bookmarkEnd w:id="5984"/>
      <w:r>
        <w:rPr>
          <w:rtl/>
        </w:rPr>
        <w:t>להשיב</w:t>
      </w:r>
      <w:r>
        <w:rPr>
          <w:rFonts w:hint="cs"/>
          <w:rtl/>
        </w:rPr>
        <w:t>?</w:t>
      </w:r>
      <w:r>
        <w:rPr>
          <w:rtl/>
        </w:rPr>
        <w:t xml:space="preserve"> </w:t>
      </w:r>
      <w:bookmarkStart w:id="5985" w:name="_ETM_Q8_615060"/>
      <w:bookmarkEnd w:id="5985"/>
      <w:r>
        <w:rPr>
          <w:rtl/>
        </w:rPr>
        <w:t>בבקשה</w:t>
      </w:r>
      <w:r>
        <w:rPr>
          <w:rFonts w:hint="cs"/>
          <w:rtl/>
        </w:rPr>
        <w:t>, שלוש</w:t>
      </w:r>
      <w:r>
        <w:rPr>
          <w:rtl/>
        </w:rPr>
        <w:t xml:space="preserve"> </w:t>
      </w:r>
      <w:bookmarkStart w:id="5986" w:name="_ETM_Q8_615629"/>
      <w:bookmarkStart w:id="5987" w:name="_ETM_Q8_615959"/>
      <w:bookmarkEnd w:id="5986"/>
      <w:bookmarkEnd w:id="5987"/>
      <w:r>
        <w:rPr>
          <w:rtl/>
        </w:rPr>
        <w:t xml:space="preserve">דקות </w:t>
      </w:r>
      <w:bookmarkStart w:id="5988" w:name="_ETM_Q8_616290"/>
      <w:bookmarkEnd w:id="5988"/>
      <w:r>
        <w:rPr>
          <w:rtl/>
        </w:rPr>
        <w:t>לרשותך</w:t>
      </w:r>
      <w:r>
        <w:rPr>
          <w:rFonts w:hint="cs"/>
          <w:rtl/>
        </w:rPr>
        <w:t>.</w:t>
      </w:r>
      <w:r>
        <w:rPr>
          <w:rtl/>
        </w:rPr>
        <w:t xml:space="preserve"> </w:t>
      </w:r>
      <w:bookmarkStart w:id="5989" w:name="_ETM_Q8_631439"/>
      <w:bookmarkEnd w:id="5989"/>
    </w:p>
    <w:p w:rsidR="00964504" w:rsidRDefault="00964504" w:rsidP="000E197F">
      <w:pPr>
        <w:rPr>
          <w:rtl/>
        </w:rPr>
      </w:pPr>
    </w:p>
    <w:p w:rsidR="00964504" w:rsidRDefault="00964504" w:rsidP="000E197F">
      <w:pPr>
        <w:pStyle w:val="a4"/>
        <w:keepNext/>
        <w:rPr>
          <w:rtl/>
        </w:rPr>
      </w:pPr>
      <w:bookmarkStart w:id="5990" w:name="ET_speaker_5855_7"/>
      <w:r w:rsidRPr="006E4FD1">
        <w:rPr>
          <w:rStyle w:val="TagStyle"/>
          <w:rtl/>
        </w:rPr>
        <w:t xml:space="preserve">&lt;&lt; דובר &gt;&gt; </w:t>
      </w:r>
      <w:bookmarkStart w:id="5991" w:name="_Toc197536538"/>
      <w:bookmarkStart w:id="5992" w:name="_Toc197537672"/>
      <w:r>
        <w:rPr>
          <w:rtl/>
        </w:rPr>
        <w:t>מתן כהנא (המחנה הממלכתי):</w:t>
      </w:r>
      <w:bookmarkEnd w:id="5991"/>
      <w:bookmarkEnd w:id="5992"/>
      <w:r w:rsidRPr="006E4FD1">
        <w:rPr>
          <w:rStyle w:val="TagStyle"/>
          <w:rtl/>
        </w:rPr>
        <w:t xml:space="preserve"> &lt;&lt; דובר &gt;&gt;</w:t>
      </w:r>
      <w:r>
        <w:rPr>
          <w:rtl/>
        </w:rPr>
        <w:t xml:space="preserve">   </w:t>
      </w:r>
      <w:bookmarkEnd w:id="5990"/>
    </w:p>
    <w:p w:rsidR="00964504" w:rsidRDefault="00964504" w:rsidP="000E197F">
      <w:pPr>
        <w:rPr>
          <w:rtl/>
        </w:rPr>
      </w:pPr>
    </w:p>
    <w:p w:rsidR="00964504" w:rsidRDefault="00964504" w:rsidP="000E197F">
      <w:pPr>
        <w:rPr>
          <w:rtl/>
        </w:rPr>
      </w:pPr>
      <w:r>
        <w:rPr>
          <w:rtl/>
        </w:rPr>
        <w:t xml:space="preserve">חברי </w:t>
      </w:r>
      <w:bookmarkStart w:id="5993" w:name="_ETM_Q8_631829"/>
      <w:bookmarkEnd w:id="5993"/>
      <w:r>
        <w:rPr>
          <w:rtl/>
        </w:rPr>
        <w:t xml:space="preserve">הכנסת </w:t>
      </w:r>
      <w:bookmarkStart w:id="5994" w:name="_ETM_Q8_632250"/>
      <w:bookmarkEnd w:id="5994"/>
      <w:r>
        <w:rPr>
          <w:rtl/>
        </w:rPr>
        <w:t>מהקואליציה</w:t>
      </w:r>
      <w:r>
        <w:rPr>
          <w:rFonts w:hint="cs"/>
          <w:rtl/>
        </w:rPr>
        <w:t>,</w:t>
      </w:r>
      <w:r>
        <w:rPr>
          <w:rtl/>
        </w:rPr>
        <w:t xml:space="preserve"> </w:t>
      </w:r>
      <w:bookmarkStart w:id="5995" w:name="_ETM_Q8_633390"/>
      <w:bookmarkEnd w:id="5995"/>
      <w:r>
        <w:rPr>
          <w:rtl/>
        </w:rPr>
        <w:t xml:space="preserve">תתביישו </w:t>
      </w:r>
      <w:bookmarkStart w:id="5996" w:name="_ETM_Q8_633959"/>
      <w:bookmarkEnd w:id="5996"/>
      <w:r>
        <w:rPr>
          <w:rtl/>
        </w:rPr>
        <w:t>לכם</w:t>
      </w:r>
      <w:r>
        <w:rPr>
          <w:rFonts w:hint="cs"/>
          <w:rtl/>
        </w:rPr>
        <w:t>.</w:t>
      </w:r>
      <w:r>
        <w:rPr>
          <w:rtl/>
        </w:rPr>
        <w:t xml:space="preserve"> </w:t>
      </w:r>
      <w:bookmarkStart w:id="5997" w:name="_ETM_Q8_634920"/>
      <w:bookmarkEnd w:id="5997"/>
      <w:r>
        <w:rPr>
          <w:rtl/>
        </w:rPr>
        <w:t xml:space="preserve">נגמרו </w:t>
      </w:r>
      <w:bookmarkStart w:id="5998" w:name="_ETM_Q8_635400"/>
      <w:bookmarkEnd w:id="5998"/>
      <w:r>
        <w:rPr>
          <w:rtl/>
        </w:rPr>
        <w:t xml:space="preserve">לכם </w:t>
      </w:r>
      <w:bookmarkStart w:id="5999" w:name="_ETM_Q8_635730"/>
      <w:bookmarkStart w:id="6000" w:name="_ETM_Q8_635939"/>
      <w:bookmarkEnd w:id="5999"/>
      <w:bookmarkEnd w:id="6000"/>
      <w:r>
        <w:rPr>
          <w:rFonts w:hint="cs"/>
          <w:rtl/>
        </w:rPr>
        <w:t xml:space="preserve">כאבי </w:t>
      </w:r>
      <w:r>
        <w:rPr>
          <w:rtl/>
        </w:rPr>
        <w:t>הבטן</w:t>
      </w:r>
      <w:r>
        <w:rPr>
          <w:rFonts w:hint="cs"/>
          <w:rtl/>
        </w:rPr>
        <w:t>.</w:t>
      </w:r>
      <w:r>
        <w:rPr>
          <w:rtl/>
        </w:rPr>
        <w:t xml:space="preserve"> </w:t>
      </w:r>
      <w:bookmarkStart w:id="6001" w:name="_ETM_Q8_636790"/>
      <w:bookmarkEnd w:id="6001"/>
      <w:r>
        <w:rPr>
          <w:rtl/>
        </w:rPr>
        <w:t xml:space="preserve">נגמרו לכם </w:t>
      </w:r>
      <w:r>
        <w:rPr>
          <w:rFonts w:hint="cs"/>
          <w:rtl/>
        </w:rPr>
        <w:t xml:space="preserve">כאבי </w:t>
      </w:r>
      <w:r>
        <w:rPr>
          <w:rtl/>
        </w:rPr>
        <w:t>הבטן</w:t>
      </w:r>
      <w:r>
        <w:rPr>
          <w:rFonts w:hint="cs"/>
          <w:rtl/>
        </w:rPr>
        <w:t>.</w:t>
      </w:r>
      <w:bookmarkStart w:id="6002" w:name="_ETM_Q8_638469"/>
      <w:bookmarkEnd w:id="6002"/>
      <w:r>
        <w:rPr>
          <w:rFonts w:hint="cs"/>
          <w:rtl/>
        </w:rPr>
        <w:t xml:space="preserve"> </w:t>
      </w:r>
      <w:r>
        <w:rPr>
          <w:rtl/>
        </w:rPr>
        <w:t xml:space="preserve">אתם </w:t>
      </w:r>
      <w:bookmarkStart w:id="6003" w:name="_ETM_Q8_638680"/>
      <w:bookmarkEnd w:id="6003"/>
      <w:r>
        <w:rPr>
          <w:rtl/>
        </w:rPr>
        <w:t xml:space="preserve">טובים </w:t>
      </w:r>
      <w:bookmarkStart w:id="6004" w:name="_ETM_Q8_638980"/>
      <w:bookmarkEnd w:id="6004"/>
      <w:r>
        <w:rPr>
          <w:rtl/>
        </w:rPr>
        <w:t xml:space="preserve">מאוד </w:t>
      </w:r>
      <w:bookmarkStart w:id="6005" w:name="_ETM_Q8_639189"/>
      <w:bookmarkEnd w:id="6005"/>
      <w:r>
        <w:rPr>
          <w:rtl/>
        </w:rPr>
        <w:t>בגיוס</w:t>
      </w:r>
      <w:r>
        <w:rPr>
          <w:rFonts w:hint="cs"/>
          <w:rtl/>
        </w:rPr>
        <w:t xml:space="preserve"> </w:t>
      </w:r>
      <w:r>
        <w:rPr>
          <w:rFonts w:hint="eastAsia"/>
          <w:rtl/>
        </w:rPr>
        <w:t>–</w:t>
      </w:r>
      <w:bookmarkStart w:id="6006" w:name="_ETM_Q8_640990"/>
      <w:bookmarkStart w:id="6007" w:name="_ETM_Q8_641440"/>
      <w:bookmarkEnd w:id="6006"/>
      <w:bookmarkEnd w:id="6007"/>
      <w:r>
        <w:rPr>
          <w:rFonts w:hint="cs"/>
          <w:rtl/>
        </w:rPr>
        <w:t xml:space="preserve"> </w:t>
      </w:r>
      <w:r>
        <w:rPr>
          <w:rtl/>
        </w:rPr>
        <w:t xml:space="preserve">גיוס </w:t>
      </w:r>
      <w:bookmarkStart w:id="6008" w:name="_ETM_Q8_641740"/>
      <w:bookmarkEnd w:id="6008"/>
      <w:r>
        <w:rPr>
          <w:rtl/>
        </w:rPr>
        <w:t xml:space="preserve">נגד </w:t>
      </w:r>
      <w:bookmarkStart w:id="6009" w:name="_ETM_Q8_642069"/>
      <w:bookmarkEnd w:id="6009"/>
      <w:r>
        <w:rPr>
          <w:rtl/>
        </w:rPr>
        <w:t>האלמנות</w:t>
      </w:r>
      <w:r>
        <w:rPr>
          <w:rFonts w:hint="cs"/>
          <w:rtl/>
        </w:rPr>
        <w:t>.</w:t>
      </w:r>
      <w:r>
        <w:rPr>
          <w:rtl/>
        </w:rPr>
        <w:t xml:space="preserve"> </w:t>
      </w:r>
      <w:bookmarkStart w:id="6010" w:name="_ETM_Q8_643090"/>
      <w:bookmarkEnd w:id="6010"/>
      <w:r>
        <w:rPr>
          <w:rtl/>
        </w:rPr>
        <w:t xml:space="preserve">זה </w:t>
      </w:r>
      <w:bookmarkStart w:id="6011" w:name="_ETM_Q8_643330"/>
      <w:bookmarkEnd w:id="6011"/>
      <w:r>
        <w:rPr>
          <w:rtl/>
        </w:rPr>
        <w:t xml:space="preserve">מה </w:t>
      </w:r>
      <w:bookmarkStart w:id="6012" w:name="_ETM_Q8_643450"/>
      <w:bookmarkEnd w:id="6012"/>
      <w:r>
        <w:rPr>
          <w:rtl/>
        </w:rPr>
        <w:t xml:space="preserve">שקורה </w:t>
      </w:r>
      <w:bookmarkStart w:id="6013" w:name="_ETM_Q8_643810"/>
      <w:bookmarkEnd w:id="6013"/>
      <w:r>
        <w:rPr>
          <w:rtl/>
        </w:rPr>
        <w:t>כאן</w:t>
      </w:r>
      <w:r>
        <w:rPr>
          <w:rFonts w:hint="cs"/>
          <w:rtl/>
        </w:rPr>
        <w:t>.</w:t>
      </w:r>
      <w:r>
        <w:rPr>
          <w:rtl/>
        </w:rPr>
        <w:t xml:space="preserve"> </w:t>
      </w:r>
      <w:bookmarkStart w:id="6014" w:name="_ETM_Q8_644020"/>
      <w:bookmarkEnd w:id="6014"/>
      <w:r>
        <w:rPr>
          <w:rtl/>
        </w:rPr>
        <w:t>תראו</w:t>
      </w:r>
      <w:r>
        <w:rPr>
          <w:rFonts w:hint="cs"/>
          <w:rtl/>
        </w:rPr>
        <w:t>,</w:t>
      </w:r>
      <w:r>
        <w:rPr>
          <w:rtl/>
        </w:rPr>
        <w:t xml:space="preserve"> </w:t>
      </w:r>
      <w:bookmarkStart w:id="6015" w:name="_ETM_Q8_644260"/>
      <w:bookmarkEnd w:id="6015"/>
      <w:r>
        <w:rPr>
          <w:rtl/>
        </w:rPr>
        <w:t xml:space="preserve">כל </w:t>
      </w:r>
      <w:bookmarkStart w:id="6016" w:name="_ETM_Q8_644500"/>
      <w:bookmarkEnd w:id="6016"/>
      <w:r>
        <w:rPr>
          <w:rtl/>
        </w:rPr>
        <w:t xml:space="preserve">הקואליציה </w:t>
      </w:r>
      <w:bookmarkStart w:id="6017" w:name="_ETM_Q8_645340"/>
      <w:bookmarkEnd w:id="6017"/>
      <w:r>
        <w:rPr>
          <w:rtl/>
        </w:rPr>
        <w:t>מתגייסת</w:t>
      </w:r>
      <w:r>
        <w:rPr>
          <w:rFonts w:hint="cs"/>
          <w:rtl/>
        </w:rPr>
        <w:t>.</w:t>
      </w:r>
      <w:r>
        <w:rPr>
          <w:rtl/>
        </w:rPr>
        <w:t xml:space="preserve"> </w:t>
      </w:r>
      <w:bookmarkStart w:id="6018" w:name="_ETM_Q8_647340"/>
      <w:bookmarkEnd w:id="6018"/>
    </w:p>
    <w:p w:rsidR="00964504" w:rsidRDefault="00964504" w:rsidP="000E197F">
      <w:pPr>
        <w:rPr>
          <w:rtl/>
        </w:rPr>
      </w:pPr>
      <w:bookmarkStart w:id="6019" w:name="_ETM_Q8_647738"/>
      <w:bookmarkStart w:id="6020" w:name="_ETM_Q8_647804"/>
      <w:bookmarkEnd w:id="6019"/>
      <w:bookmarkEnd w:id="6020"/>
    </w:p>
    <w:p w:rsidR="00964504" w:rsidRDefault="00964504" w:rsidP="000E197F">
      <w:pPr>
        <w:pStyle w:val="af5"/>
        <w:keepNext/>
        <w:rPr>
          <w:rtl/>
        </w:rPr>
      </w:pPr>
      <w:bookmarkStart w:id="6021" w:name="_ETM_Q8_647938"/>
      <w:bookmarkStart w:id="6022" w:name="_ETM_Q8_648009"/>
      <w:bookmarkEnd w:id="6021"/>
      <w:bookmarkEnd w:id="6022"/>
      <w:r w:rsidRPr="000F6723">
        <w:rPr>
          <w:rStyle w:val="TagStyle"/>
          <w:rtl/>
        </w:rPr>
        <w:t xml:space="preserve">&lt;&lt; קריאה &gt;&gt; </w:t>
      </w:r>
      <w:r>
        <w:rPr>
          <w:rtl/>
        </w:rPr>
        <w:t>קטי קטרין שטרית (הליכוד):</w:t>
      </w:r>
      <w:r w:rsidRPr="000F6723">
        <w:rPr>
          <w:rStyle w:val="TagStyle"/>
          <w:rtl/>
        </w:rPr>
        <w:t xml:space="preserve"> &lt;&lt; קריאה &gt;&gt;</w:t>
      </w:r>
      <w:r>
        <w:rPr>
          <w:rtl/>
        </w:rPr>
        <w:t xml:space="preserve">   </w:t>
      </w:r>
    </w:p>
    <w:p w:rsidR="00964504" w:rsidRDefault="00964504" w:rsidP="000E197F">
      <w:pPr>
        <w:pStyle w:val="KeepWithNext"/>
        <w:rPr>
          <w:rtl/>
          <w:lang w:eastAsia="he-IL"/>
        </w:rPr>
      </w:pPr>
    </w:p>
    <w:p w:rsidR="00964504" w:rsidRDefault="00964504" w:rsidP="000E197F">
      <w:pPr>
        <w:rPr>
          <w:rtl/>
          <w:lang w:eastAsia="he-IL"/>
        </w:rPr>
      </w:pPr>
      <w:r>
        <w:rPr>
          <w:rFonts w:hint="cs"/>
          <w:rtl/>
          <w:lang w:eastAsia="he-IL"/>
        </w:rPr>
        <w:t xml:space="preserve">ביקשו ממך לדחות. ביקשו ממך לדחות. </w:t>
      </w:r>
    </w:p>
    <w:p w:rsidR="00964504" w:rsidRDefault="00964504" w:rsidP="000E197F">
      <w:pPr>
        <w:rPr>
          <w:rtl/>
        </w:rPr>
      </w:pPr>
    </w:p>
    <w:p w:rsidR="00964504" w:rsidRDefault="00964504" w:rsidP="000E197F">
      <w:pPr>
        <w:pStyle w:val="-"/>
        <w:keepNext/>
        <w:rPr>
          <w:rtl/>
        </w:rPr>
      </w:pPr>
      <w:bookmarkStart w:id="6023" w:name="ET_speakercontinue_5855_8"/>
      <w:r w:rsidRPr="000F6723">
        <w:rPr>
          <w:rStyle w:val="TagStyle"/>
          <w:rtl/>
        </w:rPr>
        <w:t xml:space="preserve">&lt;&lt; דובר_המשך &gt;&gt; </w:t>
      </w:r>
      <w:r>
        <w:rPr>
          <w:rtl/>
        </w:rPr>
        <w:t>מתן כהנא (המחנה הממלכתי):</w:t>
      </w:r>
      <w:r w:rsidRPr="000F6723">
        <w:rPr>
          <w:rStyle w:val="TagStyle"/>
          <w:rtl/>
        </w:rPr>
        <w:t xml:space="preserve"> &lt;&lt; דובר_המשך &gt;&gt;</w:t>
      </w:r>
      <w:r>
        <w:rPr>
          <w:rtl/>
        </w:rPr>
        <w:t xml:space="preserve">   </w:t>
      </w:r>
      <w:bookmarkEnd w:id="6023"/>
    </w:p>
    <w:p w:rsidR="00964504" w:rsidRDefault="00964504" w:rsidP="000E197F">
      <w:pPr>
        <w:rPr>
          <w:rtl/>
        </w:rPr>
      </w:pPr>
    </w:p>
    <w:p w:rsidR="00964504" w:rsidRDefault="00964504" w:rsidP="000E197F">
      <w:pPr>
        <w:rPr>
          <w:rtl/>
        </w:rPr>
      </w:pPr>
      <w:bookmarkStart w:id="6024" w:name="_ETM_Q8_648210"/>
      <w:bookmarkStart w:id="6025" w:name="_ETM_Q8_648280"/>
      <w:bookmarkStart w:id="6026" w:name="_ETM_Q8_648540"/>
      <w:bookmarkEnd w:id="6024"/>
      <w:bookmarkEnd w:id="6025"/>
      <w:bookmarkEnd w:id="6026"/>
      <w:r>
        <w:rPr>
          <w:rtl/>
        </w:rPr>
        <w:t xml:space="preserve">כל הקואליציה מתגייסת נגד </w:t>
      </w:r>
      <w:bookmarkStart w:id="6027" w:name="_ETM_Q8_649019"/>
      <w:bookmarkEnd w:id="6027"/>
      <w:r>
        <w:rPr>
          <w:rtl/>
        </w:rPr>
        <w:t xml:space="preserve">האלמנות </w:t>
      </w:r>
      <w:bookmarkStart w:id="6028" w:name="_ETM_Q8_650019"/>
      <w:bookmarkEnd w:id="6028"/>
      <w:r>
        <w:rPr>
          <w:rtl/>
        </w:rPr>
        <w:t>צה"ל</w:t>
      </w:r>
      <w:r>
        <w:rPr>
          <w:rFonts w:hint="cs"/>
          <w:rtl/>
        </w:rPr>
        <w:t>.</w:t>
      </w:r>
      <w:r>
        <w:rPr>
          <w:rtl/>
        </w:rPr>
        <w:t xml:space="preserve"> </w:t>
      </w:r>
      <w:bookmarkStart w:id="6029" w:name="_ETM_Q8_650799"/>
      <w:bookmarkStart w:id="6030" w:name="_ETM_Q8_651069"/>
      <w:bookmarkStart w:id="6031" w:name="_ETM_Q8_650840"/>
      <w:bookmarkEnd w:id="6029"/>
      <w:bookmarkEnd w:id="6030"/>
      <w:bookmarkEnd w:id="6031"/>
      <w:r>
        <w:rPr>
          <w:rtl/>
        </w:rPr>
        <w:t>זה מה שקורה כאן</w:t>
      </w:r>
      <w:r>
        <w:rPr>
          <w:rFonts w:hint="cs"/>
          <w:rtl/>
        </w:rPr>
        <w:t>.</w:t>
      </w:r>
      <w:r w:rsidRPr="00B77DDE">
        <w:rPr>
          <w:rtl/>
        </w:rPr>
        <w:t xml:space="preserve"> </w:t>
      </w:r>
      <w:r>
        <w:rPr>
          <w:rtl/>
        </w:rPr>
        <w:t xml:space="preserve">נגמרו לכם </w:t>
      </w:r>
      <w:r>
        <w:rPr>
          <w:rFonts w:hint="cs"/>
          <w:rtl/>
        </w:rPr>
        <w:t xml:space="preserve">כאבי </w:t>
      </w:r>
      <w:r>
        <w:rPr>
          <w:rtl/>
        </w:rPr>
        <w:t>הבטן</w:t>
      </w:r>
      <w:bookmarkStart w:id="6032" w:name="_ETM_Q8_658910"/>
      <w:bookmarkEnd w:id="6032"/>
      <w:r>
        <w:rPr>
          <w:rFonts w:hint="cs"/>
          <w:rtl/>
        </w:rPr>
        <w:t xml:space="preserve"> - -</w:t>
      </w:r>
    </w:p>
    <w:p w:rsidR="00964504" w:rsidRDefault="00964504" w:rsidP="000E197F">
      <w:pPr>
        <w:rPr>
          <w:rtl/>
        </w:rPr>
      </w:pPr>
      <w:bookmarkStart w:id="6033" w:name="_ETM_Q8_650914"/>
      <w:bookmarkStart w:id="6034" w:name="_ETM_Q8_651057"/>
      <w:bookmarkStart w:id="6035" w:name="_ETM_Q8_657442"/>
      <w:bookmarkEnd w:id="6033"/>
      <w:bookmarkEnd w:id="6034"/>
      <w:bookmarkEnd w:id="6035"/>
    </w:p>
    <w:p w:rsidR="00964504" w:rsidRDefault="00964504" w:rsidP="000E197F">
      <w:pPr>
        <w:pStyle w:val="af5"/>
        <w:keepNext/>
        <w:rPr>
          <w:rtl/>
        </w:rPr>
      </w:pPr>
      <w:bookmarkStart w:id="6036" w:name="_ETM_Q8_657534"/>
      <w:bookmarkStart w:id="6037" w:name="ET_interruption_5807_9"/>
      <w:bookmarkEnd w:id="6036"/>
      <w:r w:rsidRPr="000F6723">
        <w:rPr>
          <w:rStyle w:val="TagStyle"/>
          <w:rtl/>
        </w:rPr>
        <w:t xml:space="preserve">&lt;&lt; קריאה &gt;&gt; </w:t>
      </w:r>
      <w:r>
        <w:rPr>
          <w:rtl/>
        </w:rPr>
        <w:t>קטי קטרין שטרית (הליכוד):</w:t>
      </w:r>
      <w:r w:rsidRPr="000F6723">
        <w:rPr>
          <w:rStyle w:val="TagStyle"/>
          <w:rtl/>
        </w:rPr>
        <w:t xml:space="preserve"> &lt;&lt; קריאה &gt;&gt;</w:t>
      </w:r>
      <w:r>
        <w:rPr>
          <w:rtl/>
        </w:rPr>
        <w:t xml:space="preserve">   </w:t>
      </w:r>
      <w:bookmarkEnd w:id="6037"/>
    </w:p>
    <w:p w:rsidR="00964504" w:rsidRDefault="00964504" w:rsidP="000E197F">
      <w:pPr>
        <w:pStyle w:val="KeepWithNext"/>
        <w:rPr>
          <w:rtl/>
          <w:lang w:eastAsia="he-IL"/>
        </w:rPr>
      </w:pPr>
    </w:p>
    <w:p w:rsidR="00964504" w:rsidRDefault="00964504" w:rsidP="000E197F">
      <w:pPr>
        <w:rPr>
          <w:rtl/>
          <w:lang w:eastAsia="he-IL"/>
        </w:rPr>
      </w:pPr>
      <w:r>
        <w:rPr>
          <w:rFonts w:hint="cs"/>
          <w:rtl/>
          <w:lang w:eastAsia="he-IL"/>
        </w:rPr>
        <w:t>אתה צריך להיות עם כאבי בטן.</w:t>
      </w:r>
    </w:p>
    <w:p w:rsidR="00964504" w:rsidRDefault="00964504" w:rsidP="000E197F">
      <w:pPr>
        <w:rPr>
          <w:rtl/>
        </w:rPr>
      </w:pPr>
    </w:p>
    <w:p w:rsidR="00964504" w:rsidRDefault="00964504" w:rsidP="000E197F">
      <w:pPr>
        <w:pStyle w:val="-"/>
        <w:keepNext/>
        <w:rPr>
          <w:rtl/>
        </w:rPr>
      </w:pPr>
      <w:r w:rsidRPr="000F6723">
        <w:rPr>
          <w:rStyle w:val="TagStyle"/>
          <w:rtl/>
        </w:rPr>
        <w:t xml:space="preserve">&lt;&lt; דובר_המשך &gt;&gt; </w:t>
      </w:r>
      <w:r>
        <w:rPr>
          <w:rtl/>
        </w:rPr>
        <w:t>מתן כהנא (המחנה הממלכתי):</w:t>
      </w:r>
      <w:r w:rsidRPr="000F6723">
        <w:rPr>
          <w:rStyle w:val="TagStyle"/>
          <w:rtl/>
        </w:rPr>
        <w:t xml:space="preserve"> &lt;&lt; דובר_המשך &gt;&gt;</w:t>
      </w:r>
      <w:r>
        <w:rPr>
          <w:rtl/>
        </w:rPr>
        <w:t xml:space="preserve">   </w:t>
      </w:r>
    </w:p>
    <w:p w:rsidR="00964504" w:rsidRDefault="00964504" w:rsidP="000E197F">
      <w:pPr>
        <w:rPr>
          <w:rtl/>
        </w:rPr>
      </w:pPr>
    </w:p>
    <w:p w:rsidR="00964504" w:rsidRDefault="00964504" w:rsidP="000E197F">
      <w:pPr>
        <w:rPr>
          <w:rtl/>
        </w:rPr>
      </w:pPr>
      <w:bookmarkStart w:id="6038" w:name="_ETM_Q8_651106"/>
      <w:bookmarkEnd w:id="6038"/>
      <w:r>
        <w:rPr>
          <w:rFonts w:hint="cs"/>
          <w:rtl/>
        </w:rPr>
        <w:t>- -</w:t>
      </w:r>
      <w:r>
        <w:rPr>
          <w:rtl/>
        </w:rPr>
        <w:t xml:space="preserve"> </w:t>
      </w:r>
      <w:bookmarkStart w:id="6039" w:name="_ETM_Q8_655230"/>
      <w:bookmarkEnd w:id="6039"/>
      <w:r>
        <w:rPr>
          <w:rFonts w:hint="cs"/>
          <w:rtl/>
        </w:rPr>
        <w:t xml:space="preserve">כי אתם </w:t>
      </w:r>
      <w:r>
        <w:rPr>
          <w:rtl/>
        </w:rPr>
        <w:t xml:space="preserve">עכשיו </w:t>
      </w:r>
      <w:bookmarkStart w:id="6040" w:name="_ETM_Q8_655829"/>
      <w:bookmarkEnd w:id="6040"/>
      <w:r>
        <w:rPr>
          <w:rtl/>
        </w:rPr>
        <w:t xml:space="preserve">אומרים </w:t>
      </w:r>
      <w:bookmarkStart w:id="6041" w:name="_ETM_Q8_656220"/>
      <w:bookmarkEnd w:id="6041"/>
      <w:r>
        <w:rPr>
          <w:rFonts w:hint="cs"/>
          <w:rtl/>
        </w:rPr>
        <w:t>ל</w:t>
      </w:r>
      <w:r>
        <w:rPr>
          <w:rtl/>
        </w:rPr>
        <w:t>אלמנות צה"ל</w:t>
      </w:r>
      <w:r>
        <w:rPr>
          <w:rFonts w:hint="cs"/>
          <w:rtl/>
        </w:rPr>
        <w:t>:</w:t>
      </w:r>
      <w:r w:rsidRPr="00B77DDE">
        <w:rPr>
          <w:rtl/>
        </w:rPr>
        <w:t xml:space="preserve"> </w:t>
      </w:r>
      <w:r>
        <w:rPr>
          <w:rtl/>
        </w:rPr>
        <w:t>אחרי</w:t>
      </w:r>
      <w:r>
        <w:rPr>
          <w:rFonts w:hint="cs"/>
          <w:rtl/>
        </w:rPr>
        <w:t xml:space="preserve"> שלושה </w:t>
      </w:r>
      <w:bookmarkStart w:id="6042" w:name="_ETM_Q8_658219"/>
      <w:bookmarkEnd w:id="6042"/>
      <w:r>
        <w:rPr>
          <w:rtl/>
        </w:rPr>
        <w:t>חודשים</w:t>
      </w:r>
      <w:r>
        <w:rPr>
          <w:rFonts w:hint="cs"/>
          <w:rtl/>
        </w:rPr>
        <w:t>,</w:t>
      </w:r>
      <w:r>
        <w:rPr>
          <w:rtl/>
        </w:rPr>
        <w:t xml:space="preserve"> </w:t>
      </w:r>
      <w:bookmarkStart w:id="6043" w:name="_ETM_Q8_660920"/>
      <w:bookmarkEnd w:id="6043"/>
      <w:r>
        <w:rPr>
          <w:rFonts w:hint="cs"/>
          <w:rtl/>
        </w:rPr>
        <w:t xml:space="preserve">תחזרו לחיים שלכן </w:t>
      </w:r>
      <w:r>
        <w:rPr>
          <w:rtl/>
        </w:rPr>
        <w:t xml:space="preserve">כאילו </w:t>
      </w:r>
      <w:bookmarkStart w:id="6044" w:name="_ETM_Q8_661310"/>
      <w:bookmarkEnd w:id="6044"/>
      <w:r>
        <w:rPr>
          <w:rtl/>
        </w:rPr>
        <w:t xml:space="preserve">כלום </w:t>
      </w:r>
      <w:bookmarkStart w:id="6045" w:name="_ETM_Q8_661579"/>
      <w:bookmarkEnd w:id="6045"/>
      <w:r>
        <w:rPr>
          <w:rtl/>
        </w:rPr>
        <w:t xml:space="preserve">לא </w:t>
      </w:r>
      <w:bookmarkStart w:id="6046" w:name="_ETM_Q8_661670"/>
      <w:bookmarkEnd w:id="6046"/>
      <w:r>
        <w:rPr>
          <w:rFonts w:hint="cs"/>
          <w:rtl/>
        </w:rPr>
        <w:t xml:space="preserve">קרה. </w:t>
      </w:r>
      <w:r>
        <w:rPr>
          <w:rtl/>
        </w:rPr>
        <w:t xml:space="preserve">כאילו כלום לא </w:t>
      </w:r>
      <w:r>
        <w:rPr>
          <w:rFonts w:hint="cs"/>
          <w:rtl/>
        </w:rPr>
        <w:t xml:space="preserve">קרה. </w:t>
      </w:r>
      <w:r>
        <w:rPr>
          <w:rtl/>
        </w:rPr>
        <w:t>אחרי</w:t>
      </w:r>
      <w:r>
        <w:rPr>
          <w:rFonts w:hint="cs"/>
          <w:rtl/>
        </w:rPr>
        <w:t xml:space="preserve"> שלושה </w:t>
      </w:r>
      <w:r>
        <w:rPr>
          <w:rtl/>
        </w:rPr>
        <w:t>חודשים</w:t>
      </w:r>
      <w:r>
        <w:rPr>
          <w:rFonts w:hint="cs"/>
          <w:rtl/>
        </w:rPr>
        <w:t>.</w:t>
      </w:r>
      <w:bookmarkStart w:id="6047" w:name="_ETM_Q8_658094"/>
      <w:bookmarkStart w:id="6048" w:name="_ETM_Q8_658193"/>
      <w:bookmarkStart w:id="6049" w:name="_ETM_Q8_658319"/>
      <w:bookmarkStart w:id="6050" w:name="_ETM_Q8_658421"/>
      <w:bookmarkStart w:id="6051" w:name="_ETM_Q8_664430"/>
      <w:bookmarkEnd w:id="6047"/>
      <w:bookmarkEnd w:id="6048"/>
      <w:bookmarkEnd w:id="6049"/>
      <w:bookmarkEnd w:id="6050"/>
      <w:bookmarkEnd w:id="6051"/>
      <w:r>
        <w:rPr>
          <w:rFonts w:hint="cs"/>
          <w:rtl/>
        </w:rPr>
        <w:t xml:space="preserve"> </w:t>
      </w:r>
      <w:r>
        <w:rPr>
          <w:rtl/>
        </w:rPr>
        <w:t xml:space="preserve">פשוט </w:t>
      </w:r>
      <w:bookmarkStart w:id="6052" w:name="_ETM_Q8_664760"/>
      <w:bookmarkEnd w:id="6052"/>
      <w:r>
        <w:rPr>
          <w:rtl/>
        </w:rPr>
        <w:t xml:space="preserve">תתביישו </w:t>
      </w:r>
      <w:bookmarkStart w:id="6053" w:name="_ETM_Q8_665209"/>
      <w:bookmarkEnd w:id="6053"/>
      <w:r>
        <w:rPr>
          <w:rtl/>
        </w:rPr>
        <w:t>לכם</w:t>
      </w:r>
      <w:r>
        <w:rPr>
          <w:rFonts w:hint="cs"/>
          <w:rtl/>
        </w:rPr>
        <w:t>.</w:t>
      </w:r>
      <w:r>
        <w:rPr>
          <w:rtl/>
        </w:rPr>
        <w:t xml:space="preserve"> </w:t>
      </w:r>
      <w:bookmarkStart w:id="6054" w:name="_ETM_Q8_665900"/>
      <w:bookmarkStart w:id="6055" w:name="_ETM_Q8_667310"/>
      <w:bookmarkEnd w:id="6054"/>
      <w:bookmarkEnd w:id="6055"/>
      <w:r>
        <w:rPr>
          <w:rFonts w:hint="cs"/>
          <w:rtl/>
        </w:rPr>
        <w:t xml:space="preserve">יש עוד 800 מיליון </w:t>
      </w:r>
      <w:bookmarkStart w:id="6056" w:name="_ETM_Q8_666317"/>
      <w:bookmarkEnd w:id="6056"/>
      <w:r>
        <w:rPr>
          <w:rtl/>
        </w:rPr>
        <w:t xml:space="preserve">שקל </w:t>
      </w:r>
      <w:bookmarkStart w:id="6057" w:name="_ETM_Q8_667700"/>
      <w:bookmarkEnd w:id="6057"/>
      <w:r>
        <w:rPr>
          <w:rtl/>
        </w:rPr>
        <w:t xml:space="preserve">כספים </w:t>
      </w:r>
      <w:bookmarkStart w:id="6058" w:name="_ETM_Q8_668060"/>
      <w:bookmarkEnd w:id="6058"/>
      <w:r>
        <w:rPr>
          <w:rtl/>
        </w:rPr>
        <w:t>קואליציוניים</w:t>
      </w:r>
      <w:r>
        <w:rPr>
          <w:rFonts w:hint="cs"/>
          <w:rtl/>
        </w:rPr>
        <w:t>.</w:t>
      </w:r>
      <w:r>
        <w:rPr>
          <w:rtl/>
        </w:rPr>
        <w:t xml:space="preserve"> </w:t>
      </w:r>
      <w:bookmarkStart w:id="6059" w:name="_ETM_Q8_669200"/>
      <w:bookmarkEnd w:id="6059"/>
      <w:r>
        <w:rPr>
          <w:rtl/>
        </w:rPr>
        <w:t xml:space="preserve">אפשר </w:t>
      </w:r>
      <w:bookmarkStart w:id="6060" w:name="_ETM_Q8_669680"/>
      <w:bookmarkEnd w:id="6060"/>
      <w:r>
        <w:rPr>
          <w:rtl/>
        </w:rPr>
        <w:t xml:space="preserve">לחלק </w:t>
      </w:r>
      <w:bookmarkStart w:id="6061" w:name="_ETM_Q8_670130"/>
      <w:bookmarkEnd w:id="6061"/>
      <w:r>
        <w:rPr>
          <w:rtl/>
        </w:rPr>
        <w:t xml:space="preserve">אותם </w:t>
      </w:r>
      <w:bookmarkStart w:id="6062" w:name="_ETM_Q8_670849"/>
      <w:bookmarkEnd w:id="6062"/>
      <w:r>
        <w:rPr>
          <w:rtl/>
        </w:rPr>
        <w:t xml:space="preserve">איך </w:t>
      </w:r>
      <w:bookmarkStart w:id="6063" w:name="_ETM_Q8_671030"/>
      <w:bookmarkEnd w:id="6063"/>
      <w:r>
        <w:rPr>
          <w:rtl/>
        </w:rPr>
        <w:t>ש</w:t>
      </w:r>
      <w:r>
        <w:rPr>
          <w:rFonts w:hint="cs"/>
          <w:rtl/>
        </w:rPr>
        <w:t>את</w:t>
      </w:r>
      <w:r>
        <w:rPr>
          <w:rtl/>
        </w:rPr>
        <w:t xml:space="preserve">ם </w:t>
      </w:r>
      <w:bookmarkStart w:id="6064" w:name="_ETM_Q8_671209"/>
      <w:bookmarkEnd w:id="6064"/>
      <w:r>
        <w:rPr>
          <w:rtl/>
        </w:rPr>
        <w:t xml:space="preserve">מחלקים </w:t>
      </w:r>
      <w:bookmarkStart w:id="6065" w:name="_ETM_Q8_671660"/>
      <w:bookmarkEnd w:id="6065"/>
      <w:r>
        <w:rPr>
          <w:rtl/>
        </w:rPr>
        <w:t>אות</w:t>
      </w:r>
      <w:r>
        <w:rPr>
          <w:rFonts w:hint="cs"/>
          <w:rtl/>
        </w:rPr>
        <w:t>ם,</w:t>
      </w:r>
      <w:r>
        <w:rPr>
          <w:rtl/>
        </w:rPr>
        <w:t xml:space="preserve"> </w:t>
      </w:r>
      <w:bookmarkStart w:id="6066" w:name="_ETM_Q8_671900"/>
      <w:bookmarkEnd w:id="6066"/>
      <w:r>
        <w:rPr>
          <w:rtl/>
        </w:rPr>
        <w:t xml:space="preserve">ואפשר </w:t>
      </w:r>
      <w:bookmarkStart w:id="6067" w:name="_ETM_Q8_672290"/>
      <w:bookmarkEnd w:id="6067"/>
      <w:r>
        <w:rPr>
          <w:rtl/>
        </w:rPr>
        <w:t xml:space="preserve">לתת </w:t>
      </w:r>
      <w:bookmarkStart w:id="6068" w:name="_ETM_Q8_672590"/>
      <w:bookmarkStart w:id="6069" w:name="_ETM_Q8_672739"/>
      <w:bookmarkEnd w:id="6068"/>
      <w:bookmarkEnd w:id="6069"/>
      <w:r>
        <w:rPr>
          <w:rtl/>
        </w:rPr>
        <w:t xml:space="preserve">אותם לאלמנות </w:t>
      </w:r>
      <w:bookmarkStart w:id="6070" w:name="_ETM_Q8_673190"/>
      <w:bookmarkEnd w:id="6070"/>
      <w:r>
        <w:rPr>
          <w:rtl/>
        </w:rPr>
        <w:t>צה"ל</w:t>
      </w:r>
      <w:r>
        <w:rPr>
          <w:rFonts w:hint="cs"/>
          <w:rtl/>
        </w:rPr>
        <w:t>,</w:t>
      </w:r>
      <w:r>
        <w:rPr>
          <w:rtl/>
        </w:rPr>
        <w:t xml:space="preserve"> </w:t>
      </w:r>
      <w:bookmarkStart w:id="6071" w:name="_ETM_Q8_673790"/>
      <w:bookmarkEnd w:id="6071"/>
      <w:r>
        <w:rPr>
          <w:rtl/>
        </w:rPr>
        <w:t xml:space="preserve">אבל </w:t>
      </w:r>
      <w:bookmarkStart w:id="6072" w:name="_ETM_Q8_674060"/>
      <w:bookmarkEnd w:id="6072"/>
      <w:r>
        <w:rPr>
          <w:rtl/>
        </w:rPr>
        <w:t xml:space="preserve">אתם </w:t>
      </w:r>
      <w:bookmarkStart w:id="6073" w:name="_ETM_Q8_674860"/>
      <w:bookmarkEnd w:id="6073"/>
      <w:r>
        <w:rPr>
          <w:rtl/>
        </w:rPr>
        <w:t xml:space="preserve">בוחרים </w:t>
      </w:r>
      <w:bookmarkStart w:id="6074" w:name="_ETM_Q8_677480"/>
      <w:bookmarkEnd w:id="6074"/>
      <w:r>
        <w:rPr>
          <w:rFonts w:hint="cs"/>
          <w:rtl/>
        </w:rPr>
        <w:t xml:space="preserve">לצאת נגד </w:t>
      </w:r>
      <w:r>
        <w:rPr>
          <w:rtl/>
        </w:rPr>
        <w:t xml:space="preserve">אלמנות </w:t>
      </w:r>
      <w:bookmarkStart w:id="6075" w:name="_ETM_Q8_677989"/>
      <w:bookmarkEnd w:id="6075"/>
      <w:r>
        <w:rPr>
          <w:rtl/>
        </w:rPr>
        <w:t>צה"ל</w:t>
      </w:r>
      <w:r>
        <w:rPr>
          <w:rFonts w:hint="cs"/>
          <w:rtl/>
        </w:rPr>
        <w:t>.</w:t>
      </w:r>
      <w:r>
        <w:rPr>
          <w:rtl/>
        </w:rPr>
        <w:t xml:space="preserve"> </w:t>
      </w:r>
      <w:bookmarkStart w:id="6076" w:name="_ETM_Q8_678620"/>
      <w:bookmarkEnd w:id="6076"/>
      <w:r>
        <w:rPr>
          <w:rtl/>
        </w:rPr>
        <w:t xml:space="preserve">אלמנות </w:t>
      </w:r>
      <w:bookmarkStart w:id="6077" w:name="_ETM_Q8_679159"/>
      <w:bookmarkEnd w:id="6077"/>
      <w:r>
        <w:rPr>
          <w:rtl/>
        </w:rPr>
        <w:t xml:space="preserve">צה"ל </w:t>
      </w:r>
      <w:bookmarkStart w:id="6078" w:name="_ETM_Q8_679549"/>
      <w:bookmarkEnd w:id="6078"/>
      <w:r>
        <w:rPr>
          <w:rFonts w:hint="cs"/>
          <w:rtl/>
        </w:rPr>
        <w:t>מסתובבות</w:t>
      </w:r>
      <w:r>
        <w:rPr>
          <w:rtl/>
        </w:rPr>
        <w:t xml:space="preserve"> </w:t>
      </w:r>
      <w:bookmarkStart w:id="6079" w:name="_ETM_Q8_680209"/>
      <w:bookmarkEnd w:id="6079"/>
      <w:r>
        <w:rPr>
          <w:rtl/>
        </w:rPr>
        <w:t xml:space="preserve">כאן </w:t>
      </w:r>
      <w:bookmarkStart w:id="6080" w:name="_ETM_Q8_680389"/>
      <w:bookmarkEnd w:id="6080"/>
      <w:r>
        <w:rPr>
          <w:rtl/>
        </w:rPr>
        <w:t>במשכן</w:t>
      </w:r>
      <w:r>
        <w:rPr>
          <w:rFonts w:hint="cs"/>
          <w:rtl/>
        </w:rPr>
        <w:t>,</w:t>
      </w:r>
      <w:r>
        <w:rPr>
          <w:rtl/>
        </w:rPr>
        <w:t xml:space="preserve"> </w:t>
      </w:r>
      <w:bookmarkStart w:id="6081" w:name="_ETM_Q8_681319"/>
      <w:bookmarkEnd w:id="6081"/>
      <w:r>
        <w:rPr>
          <w:rtl/>
        </w:rPr>
        <w:t xml:space="preserve">מתחננות </w:t>
      </w:r>
      <w:bookmarkStart w:id="6082" w:name="_ETM_Q8_681980"/>
      <w:bookmarkEnd w:id="6082"/>
      <w:r>
        <w:rPr>
          <w:rtl/>
        </w:rPr>
        <w:t xml:space="preserve">שיקשיבו </w:t>
      </w:r>
      <w:bookmarkStart w:id="6083" w:name="_ETM_Q8_683299"/>
      <w:bookmarkEnd w:id="6083"/>
      <w:r>
        <w:rPr>
          <w:rFonts w:hint="cs"/>
          <w:rtl/>
        </w:rPr>
        <w:t xml:space="preserve">להן, </w:t>
      </w:r>
      <w:r>
        <w:rPr>
          <w:rtl/>
        </w:rPr>
        <w:t xml:space="preserve">מתחננות </w:t>
      </w:r>
      <w:bookmarkStart w:id="6084" w:name="_ETM_Q8_684319"/>
      <w:bookmarkEnd w:id="6084"/>
      <w:r>
        <w:rPr>
          <w:rtl/>
        </w:rPr>
        <w:t xml:space="preserve">שלא </w:t>
      </w:r>
      <w:bookmarkStart w:id="6085" w:name="_ETM_Q8_684829"/>
      <w:bookmarkEnd w:id="6085"/>
      <w:r>
        <w:rPr>
          <w:rtl/>
        </w:rPr>
        <w:t xml:space="preserve">יגידו </w:t>
      </w:r>
      <w:bookmarkStart w:id="6086" w:name="_ETM_Q8_685219"/>
      <w:bookmarkEnd w:id="6086"/>
      <w:r>
        <w:rPr>
          <w:rtl/>
        </w:rPr>
        <w:t>לה</w:t>
      </w:r>
      <w:r>
        <w:rPr>
          <w:rFonts w:hint="cs"/>
          <w:rtl/>
        </w:rPr>
        <w:t>ן:</w:t>
      </w:r>
      <w:r>
        <w:rPr>
          <w:rtl/>
        </w:rPr>
        <w:t xml:space="preserve"> </w:t>
      </w:r>
      <w:bookmarkStart w:id="6087" w:name="_ETM_Q8_685340"/>
      <w:bookmarkEnd w:id="6087"/>
      <w:r>
        <w:rPr>
          <w:rtl/>
        </w:rPr>
        <w:t xml:space="preserve">לכו </w:t>
      </w:r>
      <w:bookmarkStart w:id="6088" w:name="_ETM_Q8_685639"/>
      <w:bookmarkEnd w:id="6088"/>
      <w:r>
        <w:rPr>
          <w:rtl/>
        </w:rPr>
        <w:t xml:space="preserve">לעבודה </w:t>
      </w:r>
      <w:bookmarkStart w:id="6089" w:name="_ETM_Q8_686150"/>
      <w:bookmarkEnd w:id="6089"/>
      <w:r>
        <w:rPr>
          <w:rFonts w:hint="cs"/>
          <w:rtl/>
        </w:rPr>
        <w:t xml:space="preserve">אחרי </w:t>
      </w:r>
      <w:r>
        <w:rPr>
          <w:rtl/>
        </w:rPr>
        <w:t xml:space="preserve">חודש </w:t>
      </w:r>
      <w:bookmarkStart w:id="6090" w:name="_ETM_Q8_686749"/>
      <w:bookmarkEnd w:id="6090"/>
      <w:r>
        <w:rPr>
          <w:rtl/>
        </w:rPr>
        <w:t xml:space="preserve">או </w:t>
      </w:r>
      <w:bookmarkStart w:id="6091" w:name="_ETM_Q8_686840"/>
      <w:bookmarkEnd w:id="6091"/>
      <w:r>
        <w:rPr>
          <w:rtl/>
        </w:rPr>
        <w:t xml:space="preserve">אחרי </w:t>
      </w:r>
      <w:bookmarkStart w:id="6092" w:name="_ETM_Q8_686989"/>
      <w:bookmarkEnd w:id="6092"/>
      <w:r>
        <w:rPr>
          <w:rFonts w:hint="cs"/>
          <w:rtl/>
        </w:rPr>
        <w:t>שלושה</w:t>
      </w:r>
      <w:r>
        <w:rPr>
          <w:rtl/>
        </w:rPr>
        <w:t xml:space="preserve"> </w:t>
      </w:r>
      <w:bookmarkStart w:id="6093" w:name="_ETM_Q8_687319"/>
      <w:bookmarkEnd w:id="6093"/>
      <w:r>
        <w:rPr>
          <w:rtl/>
        </w:rPr>
        <w:t>חודשים</w:t>
      </w:r>
      <w:r>
        <w:rPr>
          <w:rFonts w:hint="cs"/>
          <w:rtl/>
        </w:rPr>
        <w:t>,</w:t>
      </w:r>
      <w:r>
        <w:rPr>
          <w:rtl/>
        </w:rPr>
        <w:t xml:space="preserve"> </w:t>
      </w:r>
      <w:bookmarkStart w:id="6094" w:name="_ETM_Q8_688249"/>
      <w:bookmarkEnd w:id="6094"/>
      <w:r>
        <w:rPr>
          <w:rtl/>
        </w:rPr>
        <w:t xml:space="preserve">ולכם </w:t>
      </w:r>
      <w:bookmarkStart w:id="6095" w:name="_ETM_Q8_688790"/>
      <w:bookmarkEnd w:id="6095"/>
      <w:r>
        <w:rPr>
          <w:rtl/>
        </w:rPr>
        <w:t xml:space="preserve">אין </w:t>
      </w:r>
      <w:bookmarkStart w:id="6096" w:name="_ETM_Q8_688969"/>
      <w:bookmarkEnd w:id="6096"/>
      <w:r>
        <w:rPr>
          <w:rtl/>
        </w:rPr>
        <w:t xml:space="preserve">כאבי </w:t>
      </w:r>
      <w:bookmarkStart w:id="6097" w:name="_ETM_Q8_689299"/>
      <w:bookmarkEnd w:id="6097"/>
      <w:r>
        <w:rPr>
          <w:rtl/>
        </w:rPr>
        <w:t>בטן</w:t>
      </w:r>
      <w:r>
        <w:rPr>
          <w:rFonts w:hint="cs"/>
          <w:rtl/>
        </w:rPr>
        <w:t>.</w:t>
      </w:r>
      <w:r>
        <w:rPr>
          <w:rtl/>
        </w:rPr>
        <w:t xml:space="preserve"> </w:t>
      </w:r>
      <w:bookmarkStart w:id="6098" w:name="_ETM_Q8_689749"/>
      <w:bookmarkEnd w:id="6098"/>
      <w:r>
        <w:rPr>
          <w:rtl/>
        </w:rPr>
        <w:t xml:space="preserve">אתם </w:t>
      </w:r>
      <w:bookmarkStart w:id="6099" w:name="_ETM_Q8_689989"/>
      <w:bookmarkEnd w:id="6099"/>
      <w:r>
        <w:rPr>
          <w:rtl/>
        </w:rPr>
        <w:t xml:space="preserve">לא </w:t>
      </w:r>
      <w:bookmarkStart w:id="6100" w:name="_ETM_Q8_690109"/>
      <w:bookmarkEnd w:id="6100"/>
      <w:r>
        <w:rPr>
          <w:rtl/>
        </w:rPr>
        <w:t xml:space="preserve">שמים </w:t>
      </w:r>
      <w:bookmarkStart w:id="6101" w:name="_ETM_Q8_690590"/>
      <w:bookmarkEnd w:id="6101"/>
      <w:r>
        <w:rPr>
          <w:rtl/>
        </w:rPr>
        <w:t>עליה</w:t>
      </w:r>
      <w:r>
        <w:rPr>
          <w:rFonts w:hint="cs"/>
          <w:rtl/>
        </w:rPr>
        <w:t>ן.</w:t>
      </w:r>
      <w:r>
        <w:rPr>
          <w:rtl/>
        </w:rPr>
        <w:t xml:space="preserve"> </w:t>
      </w:r>
      <w:bookmarkStart w:id="6102" w:name="_ETM_Q8_691270"/>
      <w:bookmarkStart w:id="6103" w:name="_ETM_Q8_691630"/>
      <w:bookmarkEnd w:id="6102"/>
      <w:bookmarkEnd w:id="6103"/>
    </w:p>
    <w:p w:rsidR="00964504" w:rsidRDefault="00964504" w:rsidP="000E197F">
      <w:pPr>
        <w:rPr>
          <w:rtl/>
        </w:rPr>
      </w:pPr>
    </w:p>
    <w:p w:rsidR="00964504" w:rsidRDefault="00964504" w:rsidP="000E197F">
      <w:pPr>
        <w:rPr>
          <w:rtl/>
        </w:rPr>
      </w:pPr>
      <w:r>
        <w:rPr>
          <w:rtl/>
        </w:rPr>
        <w:t xml:space="preserve">עכשיו </w:t>
      </w:r>
      <w:bookmarkStart w:id="6104" w:name="_ETM_Q8_692410"/>
      <w:bookmarkEnd w:id="6104"/>
      <w:r>
        <w:rPr>
          <w:rtl/>
        </w:rPr>
        <w:t xml:space="preserve">עשרות </w:t>
      </w:r>
      <w:bookmarkStart w:id="6105" w:name="_ETM_Q8_692920"/>
      <w:bookmarkEnd w:id="6105"/>
      <w:r>
        <w:rPr>
          <w:rtl/>
        </w:rPr>
        <w:t xml:space="preserve">אלפי </w:t>
      </w:r>
      <w:bookmarkStart w:id="6106" w:name="_ETM_Q8_693220"/>
      <w:bookmarkEnd w:id="6106"/>
      <w:r>
        <w:rPr>
          <w:rtl/>
        </w:rPr>
        <w:t xml:space="preserve">אנשי </w:t>
      </w:r>
      <w:bookmarkStart w:id="6107" w:name="_ETM_Q8_693640"/>
      <w:bookmarkEnd w:id="6107"/>
      <w:r>
        <w:rPr>
          <w:rtl/>
        </w:rPr>
        <w:t>צבא</w:t>
      </w:r>
      <w:r>
        <w:rPr>
          <w:rFonts w:hint="cs"/>
          <w:rtl/>
        </w:rPr>
        <w:t>,</w:t>
      </w:r>
      <w:r>
        <w:rPr>
          <w:rtl/>
        </w:rPr>
        <w:t xml:space="preserve"> </w:t>
      </w:r>
      <w:bookmarkStart w:id="6108" w:name="_ETM_Q8_694330"/>
      <w:bookmarkEnd w:id="6108"/>
      <w:r>
        <w:rPr>
          <w:rtl/>
        </w:rPr>
        <w:t>לוחמים</w:t>
      </w:r>
      <w:r>
        <w:rPr>
          <w:rFonts w:hint="cs"/>
          <w:rtl/>
        </w:rPr>
        <w:t>,</w:t>
      </w:r>
      <w:r>
        <w:rPr>
          <w:rtl/>
        </w:rPr>
        <w:t xml:space="preserve"> </w:t>
      </w:r>
      <w:bookmarkStart w:id="6109" w:name="_ETM_Q8_695260"/>
      <w:bookmarkEnd w:id="6109"/>
      <w:r>
        <w:rPr>
          <w:rtl/>
        </w:rPr>
        <w:t xml:space="preserve">יוצאים </w:t>
      </w:r>
      <w:bookmarkStart w:id="6110" w:name="_ETM_Q8_695679"/>
      <w:bookmarkEnd w:id="6110"/>
      <w:r>
        <w:rPr>
          <w:rtl/>
        </w:rPr>
        <w:t>לקרב</w:t>
      </w:r>
      <w:r>
        <w:rPr>
          <w:rFonts w:hint="cs"/>
          <w:rtl/>
        </w:rPr>
        <w:t>,</w:t>
      </w:r>
      <w:r>
        <w:rPr>
          <w:rtl/>
        </w:rPr>
        <w:t xml:space="preserve"> </w:t>
      </w:r>
      <w:bookmarkStart w:id="6111" w:name="_ETM_Q8_696849"/>
      <w:bookmarkEnd w:id="6111"/>
      <w:r>
        <w:rPr>
          <w:rtl/>
        </w:rPr>
        <w:t xml:space="preserve">והם </w:t>
      </w:r>
      <w:bookmarkStart w:id="6112" w:name="_ETM_Q8_697239"/>
      <w:bookmarkEnd w:id="6112"/>
      <w:r>
        <w:rPr>
          <w:rtl/>
        </w:rPr>
        <w:t xml:space="preserve">יודעים </w:t>
      </w:r>
      <w:bookmarkStart w:id="6113" w:name="_ETM_Q8_697719"/>
      <w:bookmarkEnd w:id="6113"/>
      <w:r>
        <w:rPr>
          <w:rtl/>
        </w:rPr>
        <w:t xml:space="preserve">שאם </w:t>
      </w:r>
      <w:bookmarkStart w:id="6114" w:name="_ETM_Q8_697929"/>
      <w:bookmarkEnd w:id="6114"/>
      <w:r>
        <w:rPr>
          <w:rtl/>
        </w:rPr>
        <w:t xml:space="preserve">חס </w:t>
      </w:r>
      <w:bookmarkStart w:id="6115" w:name="_ETM_Q8_698230"/>
      <w:bookmarkEnd w:id="6115"/>
      <w:r>
        <w:rPr>
          <w:rtl/>
        </w:rPr>
        <w:t xml:space="preserve">ושלום </w:t>
      </w:r>
      <w:bookmarkStart w:id="6116" w:name="_ETM_Q8_698650"/>
      <w:bookmarkEnd w:id="6116"/>
      <w:r>
        <w:rPr>
          <w:rtl/>
        </w:rPr>
        <w:t xml:space="preserve">הנורא </w:t>
      </w:r>
      <w:bookmarkStart w:id="6117" w:name="_ETM_Q8_698950"/>
      <w:bookmarkEnd w:id="6117"/>
      <w:r>
        <w:rPr>
          <w:rtl/>
        </w:rPr>
        <w:t>מכ</w:t>
      </w:r>
      <w:r w:rsidR="00BB649F">
        <w:rPr>
          <w:rFonts w:hint="cs"/>
          <w:rtl/>
        </w:rPr>
        <w:t>ו</w:t>
      </w:r>
      <w:r>
        <w:rPr>
          <w:rtl/>
        </w:rPr>
        <w:t xml:space="preserve">ל </w:t>
      </w:r>
      <w:bookmarkStart w:id="6118" w:name="_ETM_Q8_699279"/>
      <w:bookmarkEnd w:id="6118"/>
      <w:r>
        <w:rPr>
          <w:rtl/>
        </w:rPr>
        <w:t>יקר</w:t>
      </w:r>
      <w:r>
        <w:rPr>
          <w:rFonts w:hint="cs"/>
          <w:rtl/>
        </w:rPr>
        <w:t>ה</w:t>
      </w:r>
      <w:r>
        <w:rPr>
          <w:rtl/>
        </w:rPr>
        <w:t xml:space="preserve"> </w:t>
      </w:r>
      <w:bookmarkStart w:id="6119" w:name="_ETM_Q8_699579"/>
      <w:bookmarkEnd w:id="6119"/>
      <w:r>
        <w:rPr>
          <w:rtl/>
        </w:rPr>
        <w:t>להם</w:t>
      </w:r>
      <w:r>
        <w:rPr>
          <w:rFonts w:hint="cs"/>
          <w:rtl/>
        </w:rPr>
        <w:t>,</w:t>
      </w:r>
      <w:r>
        <w:rPr>
          <w:rtl/>
        </w:rPr>
        <w:t xml:space="preserve"> </w:t>
      </w:r>
      <w:bookmarkStart w:id="6120" w:name="_ETM_Q8_700150"/>
      <w:bookmarkEnd w:id="6120"/>
      <w:r>
        <w:rPr>
          <w:rtl/>
        </w:rPr>
        <w:t xml:space="preserve">אתם </w:t>
      </w:r>
      <w:bookmarkStart w:id="6121" w:name="_ETM_Q8_700939"/>
      <w:bookmarkEnd w:id="6121"/>
      <w:r>
        <w:rPr>
          <w:rtl/>
        </w:rPr>
        <w:t xml:space="preserve">הולכים </w:t>
      </w:r>
      <w:bookmarkStart w:id="6122" w:name="_ETM_Q8_701480"/>
      <w:bookmarkEnd w:id="6122"/>
      <w:r>
        <w:rPr>
          <w:rFonts w:hint="cs"/>
          <w:rtl/>
        </w:rPr>
        <w:t>להפקיר</w:t>
      </w:r>
      <w:r>
        <w:rPr>
          <w:rtl/>
        </w:rPr>
        <w:t xml:space="preserve"> </w:t>
      </w:r>
      <w:bookmarkStart w:id="6123" w:name="_ETM_Q8_702049"/>
      <w:bookmarkEnd w:id="6123"/>
      <w:r>
        <w:rPr>
          <w:rtl/>
        </w:rPr>
        <w:t xml:space="preserve">את </w:t>
      </w:r>
      <w:bookmarkStart w:id="6124" w:name="_ETM_Q8_702170"/>
      <w:bookmarkEnd w:id="6124"/>
      <w:r>
        <w:rPr>
          <w:rtl/>
        </w:rPr>
        <w:t xml:space="preserve">האלמנות </w:t>
      </w:r>
      <w:bookmarkStart w:id="6125" w:name="_ETM_Q8_702620"/>
      <w:bookmarkEnd w:id="6125"/>
      <w:r>
        <w:rPr>
          <w:rtl/>
        </w:rPr>
        <w:t>שלהם</w:t>
      </w:r>
      <w:r>
        <w:rPr>
          <w:rFonts w:hint="cs"/>
          <w:rtl/>
        </w:rPr>
        <w:t>.</w:t>
      </w:r>
      <w:r>
        <w:rPr>
          <w:rtl/>
        </w:rPr>
        <w:t xml:space="preserve"> </w:t>
      </w:r>
      <w:bookmarkStart w:id="6126" w:name="_ETM_Q8_702860"/>
      <w:bookmarkEnd w:id="6126"/>
      <w:r>
        <w:rPr>
          <w:rtl/>
        </w:rPr>
        <w:t xml:space="preserve">פשוט </w:t>
      </w:r>
      <w:bookmarkStart w:id="6127" w:name="_ETM_Q8_703159"/>
      <w:bookmarkEnd w:id="6127"/>
      <w:r>
        <w:rPr>
          <w:rtl/>
        </w:rPr>
        <w:t>תתביישו</w:t>
      </w:r>
      <w:r>
        <w:rPr>
          <w:rFonts w:hint="cs"/>
          <w:rtl/>
        </w:rPr>
        <w:t>.</w:t>
      </w:r>
      <w:r>
        <w:rPr>
          <w:rtl/>
        </w:rPr>
        <w:t xml:space="preserve"> </w:t>
      </w:r>
      <w:bookmarkStart w:id="6128" w:name="_ETM_Q8_705609"/>
      <w:bookmarkEnd w:id="6128"/>
    </w:p>
    <w:p w:rsidR="00964504" w:rsidRDefault="00964504" w:rsidP="000E197F">
      <w:pPr>
        <w:rPr>
          <w:rtl/>
        </w:rPr>
      </w:pPr>
      <w:bookmarkStart w:id="6129" w:name="_ETM_Q8_704479"/>
      <w:bookmarkStart w:id="6130" w:name="_ETM_Q8_704568"/>
      <w:bookmarkStart w:id="6131" w:name="_ETM_Q8_704824"/>
      <w:bookmarkEnd w:id="6129"/>
      <w:bookmarkEnd w:id="6130"/>
      <w:bookmarkEnd w:id="6131"/>
    </w:p>
    <w:p w:rsidR="00964504" w:rsidRDefault="00964504" w:rsidP="000E197F">
      <w:pPr>
        <w:pStyle w:val="af6"/>
        <w:keepNext/>
        <w:rPr>
          <w:rtl/>
        </w:rPr>
      </w:pPr>
      <w:bookmarkStart w:id="6132" w:name="ET_yor_6595_10"/>
      <w:r w:rsidRPr="00B77DDE">
        <w:rPr>
          <w:rStyle w:val="TagStyle"/>
          <w:rtl/>
        </w:rPr>
        <w:t xml:space="preserve"> &lt;&lt; יור &gt;&gt; </w:t>
      </w:r>
      <w:r>
        <w:rPr>
          <w:rtl/>
        </w:rPr>
        <w:t>היו"ר ארז מלול:</w:t>
      </w:r>
      <w:r w:rsidRPr="00B77DDE">
        <w:rPr>
          <w:rStyle w:val="TagStyle"/>
          <w:rtl/>
        </w:rPr>
        <w:t xml:space="preserve"> &lt;&lt; יור &gt;&gt;</w:t>
      </w:r>
      <w:r>
        <w:rPr>
          <w:rtl/>
        </w:rPr>
        <w:t xml:space="preserve">   </w:t>
      </w:r>
      <w:bookmarkEnd w:id="6132"/>
    </w:p>
    <w:p w:rsidR="00964504" w:rsidRPr="00B77DDE" w:rsidRDefault="00964504" w:rsidP="000E197F">
      <w:pPr>
        <w:ind w:firstLine="0"/>
        <w:rPr>
          <w:rtl/>
        </w:rPr>
      </w:pPr>
      <w:bookmarkStart w:id="6133" w:name="_ETM_Q8_708470"/>
      <w:bookmarkEnd w:id="6133"/>
    </w:p>
    <w:p w:rsidR="00964504" w:rsidRDefault="00964504" w:rsidP="000E197F">
      <w:pPr>
        <w:rPr>
          <w:rtl/>
        </w:rPr>
      </w:pPr>
      <w:bookmarkStart w:id="6134" w:name="_ETM_Q8_704933"/>
      <w:bookmarkEnd w:id="6134"/>
      <w:r>
        <w:rPr>
          <w:rtl/>
        </w:rPr>
        <w:t xml:space="preserve">חבריי </w:t>
      </w:r>
      <w:bookmarkStart w:id="6135" w:name="_ETM_Q8_706179"/>
      <w:bookmarkEnd w:id="6135"/>
      <w:r>
        <w:rPr>
          <w:rtl/>
        </w:rPr>
        <w:t xml:space="preserve">חברי </w:t>
      </w:r>
      <w:bookmarkStart w:id="6136" w:name="_ETM_Q8_706510"/>
      <w:bookmarkEnd w:id="6136"/>
      <w:r>
        <w:rPr>
          <w:rtl/>
        </w:rPr>
        <w:t>הכנסת</w:t>
      </w:r>
      <w:r>
        <w:rPr>
          <w:rFonts w:hint="cs"/>
          <w:rtl/>
        </w:rPr>
        <w:t>,</w:t>
      </w:r>
      <w:r>
        <w:rPr>
          <w:rtl/>
        </w:rPr>
        <w:t xml:space="preserve"> </w:t>
      </w:r>
      <w:bookmarkStart w:id="6137" w:name="_ETM_Q8_706900"/>
      <w:bookmarkEnd w:id="6137"/>
      <w:r>
        <w:rPr>
          <w:rtl/>
        </w:rPr>
        <w:t xml:space="preserve">בבקשה </w:t>
      </w:r>
      <w:bookmarkStart w:id="6138" w:name="_ETM_Q8_707409"/>
      <w:bookmarkEnd w:id="6138"/>
      <w:r>
        <w:rPr>
          <w:rtl/>
        </w:rPr>
        <w:t>לשבת</w:t>
      </w:r>
      <w:r>
        <w:rPr>
          <w:rFonts w:hint="cs"/>
          <w:rtl/>
        </w:rPr>
        <w:t>.</w:t>
      </w:r>
      <w:r>
        <w:rPr>
          <w:rtl/>
        </w:rPr>
        <w:t xml:space="preserve"> </w:t>
      </w:r>
      <w:bookmarkStart w:id="6139" w:name="_ETM_Q8_708069"/>
      <w:bookmarkEnd w:id="6139"/>
      <w:r>
        <w:rPr>
          <w:rtl/>
        </w:rPr>
        <w:t xml:space="preserve">אנו </w:t>
      </w:r>
      <w:bookmarkStart w:id="6140" w:name="_ETM_Q8_708249"/>
      <w:bookmarkEnd w:id="6140"/>
      <w:r>
        <w:rPr>
          <w:rtl/>
        </w:rPr>
        <w:t xml:space="preserve">עוברים </w:t>
      </w:r>
      <w:bookmarkStart w:id="6141" w:name="_ETM_Q8_709179"/>
      <w:bookmarkEnd w:id="6141"/>
      <w:r>
        <w:rPr>
          <w:rtl/>
        </w:rPr>
        <w:t xml:space="preserve">להצבעה </w:t>
      </w:r>
      <w:bookmarkStart w:id="6142" w:name="_ETM_Q8_709659"/>
      <w:bookmarkEnd w:id="6142"/>
      <w:r>
        <w:rPr>
          <w:rtl/>
        </w:rPr>
        <w:t xml:space="preserve">על </w:t>
      </w:r>
      <w:bookmarkStart w:id="6143" w:name="_ETM_Q8_709749"/>
      <w:bookmarkEnd w:id="6143"/>
      <w:r w:rsidRPr="00B77DDE">
        <w:rPr>
          <w:rtl/>
        </w:rPr>
        <w:t xml:space="preserve">הצעת חוק משפחות חיילים שנספו במערכה (תגמולים ושיקום) (תיקון </w:t>
      </w:r>
      <w:r>
        <w:rPr>
          <w:rtl/>
        </w:rPr>
        <w:t>–</w:t>
      </w:r>
      <w:r w:rsidRPr="00B77DDE">
        <w:rPr>
          <w:rtl/>
        </w:rPr>
        <w:t xml:space="preserve"> תקופת הסתגלות כלכלית לאלמנה), </w:t>
      </w:r>
      <w:proofErr w:type="spellStart"/>
      <w:r w:rsidRPr="00B77DDE">
        <w:rPr>
          <w:rtl/>
        </w:rPr>
        <w:t>התשפ"ד</w:t>
      </w:r>
      <w:proofErr w:type="spellEnd"/>
      <w:r>
        <w:rPr>
          <w:rFonts w:hint="cs"/>
          <w:rtl/>
        </w:rPr>
        <w:t>–</w:t>
      </w:r>
      <w:r w:rsidRPr="00B77DDE">
        <w:rPr>
          <w:rtl/>
        </w:rPr>
        <w:t>2024</w:t>
      </w:r>
      <w:r>
        <w:rPr>
          <w:rFonts w:hint="cs"/>
          <w:rtl/>
        </w:rPr>
        <w:t>,</w:t>
      </w:r>
      <w:bookmarkStart w:id="6144" w:name="_ETM_Q8_717879"/>
      <w:bookmarkEnd w:id="6144"/>
      <w:r>
        <w:rPr>
          <w:rFonts w:hint="cs"/>
          <w:rtl/>
        </w:rPr>
        <w:t xml:space="preserve"> </w:t>
      </w:r>
      <w:r>
        <w:rPr>
          <w:rtl/>
        </w:rPr>
        <w:t>הצבעה</w:t>
      </w:r>
      <w:r>
        <w:rPr>
          <w:rFonts w:hint="cs"/>
          <w:rtl/>
        </w:rPr>
        <w:t>.</w:t>
      </w:r>
      <w:r>
        <w:rPr>
          <w:rtl/>
        </w:rPr>
        <w:t xml:space="preserve"> </w:t>
      </w:r>
      <w:bookmarkStart w:id="6145" w:name="_ETM_Q8_732879"/>
      <w:bookmarkStart w:id="6146" w:name="_ETM_Q8_722801"/>
      <w:bookmarkStart w:id="6147" w:name="_ETM_Q8_722896"/>
      <w:bookmarkStart w:id="6148" w:name="_ETM_Q8_723102"/>
      <w:bookmarkStart w:id="6149" w:name="_ETM_Q8_723195"/>
      <w:bookmarkEnd w:id="6145"/>
      <w:bookmarkEnd w:id="6146"/>
      <w:bookmarkEnd w:id="6147"/>
      <w:bookmarkEnd w:id="6148"/>
      <w:bookmarkEnd w:id="6149"/>
    </w:p>
    <w:p w:rsidR="00964504" w:rsidRDefault="00964504" w:rsidP="000E197F">
      <w:pPr>
        <w:rPr>
          <w:rtl/>
          <w:lang w:eastAsia="he-IL"/>
        </w:rPr>
      </w:pPr>
    </w:p>
    <w:p w:rsidR="00964504" w:rsidRDefault="00964504" w:rsidP="000E197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964504" w:rsidRDefault="00964504" w:rsidP="000E197F">
      <w:pPr>
        <w:pStyle w:val="--"/>
        <w:keepNext/>
        <w:rPr>
          <w:rtl/>
          <w:lang w:eastAsia="he-IL"/>
        </w:rPr>
      </w:pPr>
    </w:p>
    <w:p w:rsidR="00964504" w:rsidRDefault="00964504" w:rsidP="000E197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964504" w:rsidRDefault="00964504" w:rsidP="005F3864">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964504" w:rsidRDefault="00964504" w:rsidP="000E197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64504" w:rsidRPr="00277967" w:rsidRDefault="00964504" w:rsidP="000E197F">
      <w:pPr>
        <w:pStyle w:val="af2"/>
        <w:rPr>
          <w:rtl/>
          <w:lang w:eastAsia="he-IL"/>
        </w:rPr>
      </w:pPr>
      <w:r w:rsidRPr="00E177A8">
        <w:rPr>
          <w:rFonts w:hint="eastAsia"/>
          <w:rtl/>
          <w:lang w:eastAsia="he-IL"/>
        </w:rPr>
        <w:t>ההצעה</w:t>
      </w:r>
      <w:r w:rsidRPr="00E177A8">
        <w:rPr>
          <w:rtl/>
          <w:lang w:eastAsia="he-IL"/>
        </w:rPr>
        <w:t xml:space="preserve"> להעביר </w:t>
      </w:r>
      <w:r>
        <w:rPr>
          <w:rFonts w:hint="cs"/>
          <w:rtl/>
          <w:lang w:eastAsia="he-IL"/>
        </w:rPr>
        <w:t xml:space="preserve">לוועדה </w:t>
      </w:r>
      <w:r w:rsidRPr="00E177A8">
        <w:rPr>
          <w:rtl/>
          <w:lang w:eastAsia="he-IL"/>
        </w:rPr>
        <w:t>את הצעת חוק</w:t>
      </w:r>
      <w:r w:rsidRPr="00E177A8">
        <w:rPr>
          <w:rFonts w:hint="cs"/>
          <w:rtl/>
          <w:lang w:eastAsia="he-IL"/>
        </w:rPr>
        <w:t xml:space="preserve"> </w:t>
      </w:r>
      <w:r w:rsidRPr="00E177A8">
        <w:rPr>
          <w:rtl/>
        </w:rPr>
        <w:t xml:space="preserve">משפחות חיילים שנספו במערכה (תגמולים ושיקום) (תיקון </w:t>
      </w:r>
      <w:r>
        <w:rPr>
          <w:rFonts w:hint="cs"/>
          <w:rtl/>
        </w:rPr>
        <w:t>–</w:t>
      </w:r>
      <w:r w:rsidRPr="00E177A8">
        <w:rPr>
          <w:rtl/>
        </w:rPr>
        <w:t xml:space="preserve"> תקופת הסתגלות כלכלית לאלמנה), </w:t>
      </w:r>
      <w:proofErr w:type="spellStart"/>
      <w:r w:rsidRPr="00E177A8">
        <w:rPr>
          <w:rtl/>
        </w:rPr>
        <w:t>התשפ"ד</w:t>
      </w:r>
      <w:proofErr w:type="spellEnd"/>
      <w:r w:rsidRPr="00E177A8">
        <w:rPr>
          <w:rFonts w:hint="cs"/>
          <w:rtl/>
        </w:rPr>
        <w:t>–</w:t>
      </w:r>
      <w:r w:rsidRPr="00E177A8">
        <w:rPr>
          <w:rtl/>
        </w:rPr>
        <w:t>2024</w:t>
      </w:r>
      <w:r w:rsidRPr="00E177A8">
        <w:rPr>
          <w:rFonts w:hint="cs"/>
          <w:rtl/>
        </w:rPr>
        <w:t>, לא נתקבלה.</w:t>
      </w:r>
    </w:p>
    <w:p w:rsidR="00964504" w:rsidRDefault="00964504" w:rsidP="000E197F">
      <w:pPr>
        <w:rPr>
          <w:rtl/>
          <w:lang w:eastAsia="he-IL"/>
        </w:rPr>
      </w:pPr>
    </w:p>
    <w:p w:rsidR="00964504" w:rsidRDefault="00964504" w:rsidP="000E197F">
      <w:pPr>
        <w:pStyle w:val="af6"/>
        <w:keepNext/>
        <w:rPr>
          <w:rtl/>
        </w:rPr>
      </w:pPr>
      <w:bookmarkStart w:id="6150" w:name="ET_yor_6595_11"/>
      <w:r w:rsidRPr="00B77DDE">
        <w:rPr>
          <w:rStyle w:val="TagStyle"/>
          <w:rtl/>
        </w:rPr>
        <w:t xml:space="preserve"> &lt;&lt; יור &gt;&gt; </w:t>
      </w:r>
      <w:r>
        <w:rPr>
          <w:rtl/>
        </w:rPr>
        <w:t>היו"ר ארז מלול:</w:t>
      </w:r>
      <w:r w:rsidRPr="00B77DDE">
        <w:rPr>
          <w:rStyle w:val="TagStyle"/>
          <w:rtl/>
        </w:rPr>
        <w:t xml:space="preserve"> &lt;&lt; יור &gt;&gt;</w:t>
      </w:r>
      <w:r>
        <w:rPr>
          <w:rtl/>
        </w:rPr>
        <w:t xml:space="preserve">   </w:t>
      </w:r>
      <w:bookmarkEnd w:id="6150"/>
    </w:p>
    <w:p w:rsidR="00964504" w:rsidRDefault="00964504" w:rsidP="000E197F">
      <w:pPr>
        <w:pStyle w:val="KeepWithNext"/>
        <w:rPr>
          <w:rtl/>
          <w:lang w:eastAsia="he-IL"/>
        </w:rPr>
      </w:pPr>
    </w:p>
    <w:p w:rsidR="00964504" w:rsidRDefault="00964504" w:rsidP="000E197F">
      <w:r>
        <w:rPr>
          <w:rtl/>
        </w:rPr>
        <w:t xml:space="preserve">להלן </w:t>
      </w:r>
      <w:bookmarkStart w:id="6151" w:name="_ETM_Q8_733299"/>
      <w:bookmarkEnd w:id="6151"/>
      <w:r>
        <w:rPr>
          <w:rtl/>
        </w:rPr>
        <w:t xml:space="preserve">תוצאות </w:t>
      </w:r>
      <w:bookmarkStart w:id="6152" w:name="_ETM_Q8_733780"/>
      <w:bookmarkEnd w:id="6152"/>
      <w:r>
        <w:rPr>
          <w:rtl/>
        </w:rPr>
        <w:t>ההצבעה</w:t>
      </w:r>
      <w:r>
        <w:rPr>
          <w:rFonts w:hint="cs"/>
          <w:rtl/>
        </w:rPr>
        <w:t>:</w:t>
      </w:r>
      <w:r>
        <w:rPr>
          <w:rtl/>
        </w:rPr>
        <w:t xml:space="preserve"> </w:t>
      </w:r>
      <w:bookmarkStart w:id="6153" w:name="_ETM_Q8_734200"/>
      <w:bookmarkEnd w:id="6153"/>
      <w:r>
        <w:rPr>
          <w:rtl/>
        </w:rPr>
        <w:t xml:space="preserve">16 </w:t>
      </w:r>
      <w:bookmarkStart w:id="6154" w:name="_ETM_Q8_734860"/>
      <w:bookmarkEnd w:id="6154"/>
      <w:r>
        <w:rPr>
          <w:rtl/>
        </w:rPr>
        <w:t>בעד</w:t>
      </w:r>
      <w:r>
        <w:rPr>
          <w:rFonts w:hint="cs"/>
          <w:rtl/>
        </w:rPr>
        <w:t>,</w:t>
      </w:r>
      <w:r>
        <w:rPr>
          <w:rtl/>
        </w:rPr>
        <w:t xml:space="preserve"> </w:t>
      </w:r>
      <w:bookmarkStart w:id="6155" w:name="_ETM_Q8_735280"/>
      <w:bookmarkEnd w:id="6155"/>
      <w:r>
        <w:rPr>
          <w:rtl/>
        </w:rPr>
        <w:t xml:space="preserve">51 </w:t>
      </w:r>
      <w:bookmarkStart w:id="6156" w:name="_ETM_Q8_736240"/>
      <w:bookmarkEnd w:id="6156"/>
      <w:r>
        <w:rPr>
          <w:rtl/>
        </w:rPr>
        <w:t>נגד</w:t>
      </w:r>
      <w:r>
        <w:rPr>
          <w:rFonts w:hint="cs"/>
          <w:rtl/>
        </w:rPr>
        <w:t>.</w:t>
      </w:r>
      <w:r>
        <w:rPr>
          <w:rtl/>
        </w:rPr>
        <w:t xml:space="preserve"> </w:t>
      </w:r>
      <w:bookmarkStart w:id="6157" w:name="_ETM_Q8_737050"/>
      <w:bookmarkEnd w:id="6157"/>
      <w:r>
        <w:rPr>
          <w:rtl/>
        </w:rPr>
        <w:t xml:space="preserve">אני </w:t>
      </w:r>
      <w:bookmarkStart w:id="6158" w:name="_ETM_Q8_737290"/>
      <w:bookmarkEnd w:id="6158"/>
      <w:r>
        <w:rPr>
          <w:rtl/>
        </w:rPr>
        <w:t xml:space="preserve">קובע </w:t>
      </w:r>
      <w:bookmarkStart w:id="6159" w:name="_ETM_Q8_737559"/>
      <w:bookmarkEnd w:id="6159"/>
      <w:r>
        <w:rPr>
          <w:rtl/>
        </w:rPr>
        <w:t xml:space="preserve">כי </w:t>
      </w:r>
      <w:bookmarkStart w:id="6160" w:name="_ETM_Q8_737710"/>
      <w:bookmarkEnd w:id="6160"/>
      <w:r w:rsidRPr="00B77DDE">
        <w:rPr>
          <w:rtl/>
        </w:rPr>
        <w:t xml:space="preserve">הצעת חוק משפחות חיילים שנספו במערכה (תגמולים ושיקום) (תיקון </w:t>
      </w:r>
      <w:r>
        <w:rPr>
          <w:rFonts w:hint="cs"/>
          <w:rtl/>
        </w:rPr>
        <w:t>–</w:t>
      </w:r>
      <w:r w:rsidRPr="00B77DDE">
        <w:rPr>
          <w:rtl/>
        </w:rPr>
        <w:t xml:space="preserve"> תקופת הסתגלות כלכלית לאלמנה), </w:t>
      </w:r>
      <w:proofErr w:type="spellStart"/>
      <w:r w:rsidRPr="00B77DDE">
        <w:rPr>
          <w:rtl/>
        </w:rPr>
        <w:t>התשפ"ד</w:t>
      </w:r>
      <w:proofErr w:type="spellEnd"/>
      <w:r>
        <w:rPr>
          <w:rFonts w:hint="cs"/>
          <w:rtl/>
        </w:rPr>
        <w:t>–</w:t>
      </w:r>
      <w:r w:rsidRPr="00B77DDE">
        <w:rPr>
          <w:rtl/>
        </w:rPr>
        <w:t>2024</w:t>
      </w:r>
      <w:r>
        <w:rPr>
          <w:rFonts w:hint="cs"/>
          <w:rtl/>
        </w:rPr>
        <w:t>,</w:t>
      </w:r>
      <w:bookmarkStart w:id="6161" w:name="_ETM_Q8_744270"/>
      <w:bookmarkEnd w:id="6161"/>
      <w:r>
        <w:rPr>
          <w:rFonts w:hint="cs"/>
          <w:rtl/>
        </w:rPr>
        <w:t xml:space="preserve"> </w:t>
      </w:r>
      <w:r>
        <w:rPr>
          <w:rtl/>
        </w:rPr>
        <w:t xml:space="preserve">לא </w:t>
      </w:r>
      <w:bookmarkStart w:id="6162" w:name="_ETM_Q8_744389"/>
      <w:bookmarkEnd w:id="6162"/>
      <w:r>
        <w:rPr>
          <w:rtl/>
        </w:rPr>
        <w:t>אושרה</w:t>
      </w:r>
      <w:r>
        <w:rPr>
          <w:rFonts w:hint="cs"/>
          <w:rtl/>
        </w:rPr>
        <w:t>,</w:t>
      </w:r>
      <w:r>
        <w:rPr>
          <w:rtl/>
        </w:rPr>
        <w:t xml:space="preserve"> </w:t>
      </w:r>
      <w:bookmarkStart w:id="6163" w:name="_ETM_Q8_744750"/>
      <w:bookmarkEnd w:id="6163"/>
      <w:r>
        <w:rPr>
          <w:rFonts w:hint="cs"/>
          <w:rtl/>
        </w:rPr>
        <w:t>ות</w:t>
      </w:r>
      <w:bookmarkStart w:id="6164" w:name="_ETM_Q8_745080"/>
      <w:bookmarkEnd w:id="6164"/>
      <w:r>
        <w:rPr>
          <w:rtl/>
        </w:rPr>
        <w:t xml:space="preserve">וסר </w:t>
      </w:r>
      <w:bookmarkStart w:id="6165" w:name="_ETM_Q8_745919"/>
      <w:bookmarkEnd w:id="6165"/>
      <w:r>
        <w:rPr>
          <w:rtl/>
        </w:rPr>
        <w:t>מסדר</w:t>
      </w:r>
      <w:bookmarkStart w:id="6166" w:name="_ETM_Q8_746639"/>
      <w:bookmarkEnd w:id="6166"/>
      <w:r>
        <w:rPr>
          <w:rFonts w:hint="cs"/>
          <w:rtl/>
        </w:rPr>
        <w:t>-</w:t>
      </w:r>
      <w:r>
        <w:rPr>
          <w:rtl/>
        </w:rPr>
        <w:t>היום</w:t>
      </w:r>
      <w:r>
        <w:rPr>
          <w:rFonts w:hint="cs"/>
          <w:rtl/>
        </w:rPr>
        <w:t>.</w:t>
      </w:r>
      <w:r>
        <w:rPr>
          <w:rtl/>
        </w:rPr>
        <w:t xml:space="preserve"> </w:t>
      </w:r>
      <w:bookmarkStart w:id="6167" w:name="_ETM_Q8_747449"/>
      <w:bookmarkEnd w:id="6167"/>
      <w:r>
        <w:rPr>
          <w:rFonts w:hint="cs"/>
          <w:rtl/>
        </w:rPr>
        <w:t xml:space="preserve">לפרוטוקול, חבר הכנסת קרויזר הצביע בעמדה שלו ובעמדה </w:t>
      </w:r>
      <w:r>
        <w:rPr>
          <w:rtl/>
        </w:rPr>
        <w:t>–</w:t>
      </w:r>
      <w:r>
        <w:rPr>
          <w:rFonts w:hint="cs"/>
          <w:rtl/>
        </w:rPr>
        <w:t xml:space="preserve"> בטעות. יירשם קול אחד, אז להוריד קול אחד.</w:t>
      </w:r>
    </w:p>
    <w:p w:rsidR="00964504" w:rsidRDefault="00964504" w:rsidP="000E197F">
      <w:pPr>
        <w:rPr>
          <w:rtl/>
          <w:lang w:eastAsia="he-IL"/>
        </w:rPr>
      </w:pPr>
    </w:p>
    <w:p w:rsidR="00964504" w:rsidRPr="00571F93" w:rsidRDefault="00964504" w:rsidP="000E197F">
      <w:pPr>
        <w:rPr>
          <w:rtl/>
          <w:lang w:eastAsia="he-IL"/>
        </w:rPr>
      </w:pPr>
    </w:p>
    <w:p w:rsidR="00964504" w:rsidRDefault="00964504" w:rsidP="001A4F47">
      <w:pPr>
        <w:pStyle w:val="a6"/>
        <w:jc w:val="both"/>
        <w:rPr>
          <w:rtl/>
          <w:lang w:eastAsia="he-IL"/>
        </w:rPr>
      </w:pPr>
      <w:bookmarkStart w:id="6168" w:name="ET_hatsach_645974_6"/>
      <w:bookmarkStart w:id="6169" w:name="ET_yor_6595_2"/>
      <w:r w:rsidRPr="00AC0D39">
        <w:rPr>
          <w:rStyle w:val="TagStyle"/>
          <w:rtl/>
        </w:rPr>
        <w:t xml:space="preserve">&lt;&lt; הצח &gt;&gt; </w:t>
      </w:r>
      <w:bookmarkStart w:id="6170" w:name="_Toc197536539"/>
      <w:bookmarkStart w:id="6171" w:name="_Toc197537673"/>
      <w:r>
        <w:rPr>
          <w:rtl/>
          <w:lang w:eastAsia="he-IL"/>
        </w:rPr>
        <w:t xml:space="preserve">הצעת חוק פיקוח הכנסת על העברת סיוע הומניטרי מכספי המדינה, </w:t>
      </w:r>
      <w:proofErr w:type="spellStart"/>
      <w:r>
        <w:rPr>
          <w:rtl/>
          <w:lang w:eastAsia="he-IL"/>
        </w:rPr>
        <w:t>התשפ"ה</w:t>
      </w:r>
      <w:proofErr w:type="spellEnd"/>
      <w:r>
        <w:rPr>
          <w:rFonts w:hint="cs"/>
          <w:rtl/>
          <w:lang w:eastAsia="he-IL"/>
        </w:rPr>
        <w:t>–</w:t>
      </w:r>
      <w:r>
        <w:rPr>
          <w:rtl/>
          <w:lang w:eastAsia="he-IL"/>
        </w:rPr>
        <w:t>2025</w:t>
      </w:r>
      <w:bookmarkEnd w:id="6170"/>
      <w:bookmarkEnd w:id="6171"/>
      <w:r w:rsidRPr="00AC0D39">
        <w:rPr>
          <w:rStyle w:val="TagStyle"/>
          <w:rtl/>
        </w:rPr>
        <w:t xml:space="preserve"> &lt;&lt; הצח &gt;&gt;</w:t>
      </w:r>
      <w:r>
        <w:rPr>
          <w:rtl/>
          <w:lang w:eastAsia="he-IL"/>
        </w:rPr>
        <w:t xml:space="preserve">   </w:t>
      </w:r>
      <w:bookmarkEnd w:id="6168"/>
    </w:p>
    <w:p w:rsidR="00964504" w:rsidRDefault="00964504" w:rsidP="001A4F47">
      <w:pPr>
        <w:rPr>
          <w:rtl/>
          <w:lang w:eastAsia="he-IL"/>
        </w:rPr>
      </w:pPr>
      <w:r>
        <w:rPr>
          <w:rtl/>
          <w:lang w:eastAsia="he-IL"/>
        </w:rPr>
        <w:t>[הצעת חוק פ/</w:t>
      </w:r>
      <w:r>
        <w:rPr>
          <w:rFonts w:hint="cs"/>
          <w:rtl/>
          <w:lang w:eastAsia="he-IL"/>
        </w:rPr>
        <w:t>5429/25</w:t>
      </w:r>
      <w:r>
        <w:rPr>
          <w:rtl/>
          <w:lang w:eastAsia="he-IL"/>
        </w:rPr>
        <w:t>; נספחות.]</w:t>
      </w:r>
    </w:p>
    <w:p w:rsidR="00964504" w:rsidRDefault="00964504" w:rsidP="001A4F4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64504" w:rsidRDefault="00964504" w:rsidP="001A4F47">
      <w:pPr>
        <w:rPr>
          <w:rtl/>
          <w:lang w:eastAsia="he-IL"/>
        </w:rPr>
      </w:pPr>
    </w:p>
    <w:p w:rsidR="00964504" w:rsidRDefault="00964504" w:rsidP="001A4F47">
      <w:pPr>
        <w:pStyle w:val="af6"/>
        <w:keepNext/>
        <w:rPr>
          <w:rtl/>
        </w:rPr>
      </w:pPr>
      <w:r w:rsidRPr="00073B92">
        <w:rPr>
          <w:rStyle w:val="TagStyle"/>
          <w:rtl/>
        </w:rPr>
        <w:t xml:space="preserve"> &lt;&lt; יור &gt;&gt; </w:t>
      </w:r>
      <w:r>
        <w:rPr>
          <w:rtl/>
        </w:rPr>
        <w:t>היו"ר ארז מלול:</w:t>
      </w:r>
      <w:r w:rsidRPr="00073B92">
        <w:rPr>
          <w:rStyle w:val="TagStyle"/>
          <w:rtl/>
        </w:rPr>
        <w:t xml:space="preserve"> &lt;&lt; יור &gt;&gt;</w:t>
      </w:r>
      <w:r>
        <w:rPr>
          <w:rtl/>
        </w:rPr>
        <w:t xml:space="preserve">   </w:t>
      </w:r>
      <w:bookmarkEnd w:id="6169"/>
    </w:p>
    <w:p w:rsidR="00964504" w:rsidRDefault="00964504" w:rsidP="001A4F47">
      <w:pPr>
        <w:pStyle w:val="KeepWithNext"/>
        <w:rPr>
          <w:rtl/>
        </w:rPr>
      </w:pPr>
    </w:p>
    <w:p w:rsidR="00964504" w:rsidRDefault="00964504" w:rsidP="001A4F47">
      <w:pPr>
        <w:rPr>
          <w:rtl/>
        </w:rPr>
      </w:pPr>
      <w:r>
        <w:rPr>
          <w:rFonts w:hint="cs"/>
          <w:rtl/>
        </w:rPr>
        <w:t xml:space="preserve">חברי הכנסת, נעבור לנושא הבא על סדר-היום: הצעת חוק פיקוח הכנסת על העברת סיוע הומניטרי </w:t>
      </w:r>
      <w:r>
        <w:rPr>
          <w:rtl/>
        </w:rPr>
        <w:t>–</w:t>
      </w:r>
      <w:r>
        <w:rPr>
          <w:rFonts w:hint="cs"/>
          <w:rtl/>
        </w:rPr>
        <w:t xml:space="preserve"> חברים, השר סופר, חבר הכנסת גואטה, זה מפריע. מפריע לי, אני לא יכול לדבר. נעבור לנושא הבא על סדר-היום: הצעת חוק פיקוח הכנסת על העברת סיוע הומניטרי מכספי המדינה, </w:t>
      </w:r>
      <w:proofErr w:type="spellStart"/>
      <w:r>
        <w:rPr>
          <w:rFonts w:hint="cs"/>
          <w:rtl/>
        </w:rPr>
        <w:t>התשפ"ה</w:t>
      </w:r>
      <w:proofErr w:type="spellEnd"/>
      <w:r>
        <w:rPr>
          <w:rFonts w:hint="eastAsia"/>
          <w:rtl/>
        </w:rPr>
        <w:t>–</w:t>
      </w:r>
      <w:r>
        <w:rPr>
          <w:rFonts w:hint="cs"/>
          <w:rtl/>
        </w:rPr>
        <w:t xml:space="preserve">2025, של חברת הכנסת יוליה מלינובסקי וקבוצת חברי </w:t>
      </w:r>
      <w:r w:rsidR="00BB649F">
        <w:rPr>
          <w:rFonts w:hint="cs"/>
          <w:rtl/>
        </w:rPr>
        <w:t>ה</w:t>
      </w:r>
      <w:r>
        <w:rPr>
          <w:rFonts w:hint="cs"/>
          <w:rtl/>
        </w:rPr>
        <w:t>כנסת.</w:t>
      </w:r>
    </w:p>
    <w:p w:rsidR="00964504" w:rsidRDefault="00964504" w:rsidP="001A4F47">
      <w:pPr>
        <w:rPr>
          <w:rtl/>
        </w:rPr>
      </w:pPr>
    </w:p>
    <w:p w:rsidR="00964504" w:rsidRDefault="00964504" w:rsidP="001A4F47">
      <w:pPr>
        <w:rPr>
          <w:rtl/>
        </w:rPr>
      </w:pPr>
      <w:r>
        <w:rPr>
          <w:rFonts w:hint="cs"/>
          <w:rtl/>
        </w:rPr>
        <w:t xml:space="preserve">אני מזמין את חברת הכנסת יוליה מלינובסקי להציג </w:t>
      </w:r>
      <w:bookmarkStart w:id="6172" w:name="_ETM_Q9_206000"/>
      <w:bookmarkEnd w:id="6172"/>
      <w:r>
        <w:rPr>
          <w:rFonts w:hint="cs"/>
          <w:rtl/>
        </w:rPr>
        <w:t xml:space="preserve">את הצעת החוק. לרשותך עד עשר דקות, בבקשה. </w:t>
      </w:r>
      <w:bookmarkStart w:id="6173" w:name="_ETM_Q9_212000"/>
      <w:bookmarkStart w:id="6174" w:name="_ETM_Q9_222000"/>
      <w:bookmarkEnd w:id="6173"/>
      <w:bookmarkEnd w:id="6174"/>
      <w:r>
        <w:rPr>
          <w:rFonts w:hint="cs"/>
          <w:rtl/>
        </w:rPr>
        <w:t xml:space="preserve">חבר הכנסת </w:t>
      </w:r>
      <w:bookmarkStart w:id="6175" w:name="_ETM_Q9_223000"/>
      <w:bookmarkEnd w:id="6175"/>
      <w:r>
        <w:rPr>
          <w:rFonts w:hint="cs"/>
          <w:rtl/>
        </w:rPr>
        <w:t>גואטה, אני מתחיל עם הקריאות.</w:t>
      </w:r>
    </w:p>
    <w:p w:rsidR="00964504" w:rsidRDefault="00964504" w:rsidP="001A4F47">
      <w:pPr>
        <w:keepNext/>
        <w:rPr>
          <w:rtl/>
        </w:rPr>
      </w:pPr>
      <w:bookmarkStart w:id="6176" w:name="ET_speaker_5552_3"/>
    </w:p>
    <w:p w:rsidR="00964504" w:rsidRDefault="00964504" w:rsidP="001A4F47">
      <w:pPr>
        <w:pStyle w:val="a4"/>
        <w:keepNext/>
        <w:rPr>
          <w:rtl/>
        </w:rPr>
      </w:pPr>
      <w:bookmarkStart w:id="6177" w:name="_ETM_Q9_228000"/>
      <w:bookmarkEnd w:id="6177"/>
      <w:r w:rsidRPr="00073B92">
        <w:rPr>
          <w:rStyle w:val="TagStyle"/>
          <w:rtl/>
        </w:rPr>
        <w:t xml:space="preserve"> &lt;&lt; דובר &gt;&gt; </w:t>
      </w:r>
      <w:bookmarkStart w:id="6178" w:name="_Toc197536540"/>
      <w:bookmarkStart w:id="6179" w:name="_Toc197537674"/>
      <w:r>
        <w:rPr>
          <w:rtl/>
        </w:rPr>
        <w:t>יוליה מלינובסקי (ישראל ביתנו):</w:t>
      </w:r>
      <w:bookmarkEnd w:id="6178"/>
      <w:bookmarkEnd w:id="6179"/>
      <w:r w:rsidRPr="00073B92">
        <w:rPr>
          <w:rStyle w:val="TagStyle"/>
          <w:rtl/>
        </w:rPr>
        <w:t xml:space="preserve"> &lt;&lt; דובר &gt;&gt;</w:t>
      </w:r>
      <w:r>
        <w:rPr>
          <w:rtl/>
        </w:rPr>
        <w:t xml:space="preserve">   </w:t>
      </w:r>
      <w:bookmarkEnd w:id="6176"/>
    </w:p>
    <w:p w:rsidR="00964504" w:rsidRDefault="00964504" w:rsidP="001A4F47">
      <w:pPr>
        <w:pStyle w:val="KeepWithNext"/>
        <w:rPr>
          <w:rtl/>
        </w:rPr>
      </w:pPr>
    </w:p>
    <w:p w:rsidR="00964504" w:rsidRDefault="00964504" w:rsidP="001A4F47">
      <w:pPr>
        <w:rPr>
          <w:rtl/>
        </w:rPr>
      </w:pPr>
      <w:bookmarkStart w:id="6180" w:name="_ETM_Q9_233000"/>
      <w:bookmarkEnd w:id="6180"/>
      <w:r>
        <w:rPr>
          <w:rFonts w:hint="cs"/>
          <w:rtl/>
        </w:rPr>
        <w:t xml:space="preserve">אדוני היושב-ראש, חבריי חברי הכנסת והשרים, </w:t>
      </w:r>
      <w:bookmarkStart w:id="6181" w:name="_ETM_Q9_245000"/>
      <w:bookmarkEnd w:id="6181"/>
      <w:r>
        <w:rPr>
          <w:rFonts w:hint="cs"/>
          <w:rtl/>
        </w:rPr>
        <w:t xml:space="preserve">אנחנו נמצאים בתקופה מאוד מאוד לא פשוטה. יש כאלה שאומרים </w:t>
      </w:r>
      <w:bookmarkStart w:id="6182" w:name="_ETM_Q9_251000"/>
      <w:bookmarkEnd w:id="6182"/>
      <w:r>
        <w:rPr>
          <w:rFonts w:hint="cs"/>
          <w:rtl/>
        </w:rPr>
        <w:t xml:space="preserve">שאנחנו בתקופת חירום. יש כאלה שמרשים לעצמם להתנהג כאילו ששום </w:t>
      </w:r>
      <w:bookmarkStart w:id="6183" w:name="_ETM_Q9_256000"/>
      <w:bookmarkEnd w:id="6183"/>
      <w:r>
        <w:rPr>
          <w:rFonts w:hint="cs"/>
          <w:rtl/>
        </w:rPr>
        <w:t xml:space="preserve">דבר לא קורה פה, להסתובב בחו"ל, משרדי ממשלה מיותרים, מריבות </w:t>
      </w:r>
      <w:bookmarkStart w:id="6184" w:name="_ETM_Q9_265000"/>
      <w:bookmarkEnd w:id="6184"/>
      <w:r>
        <w:rPr>
          <w:rFonts w:hint="cs"/>
          <w:rtl/>
        </w:rPr>
        <w:t>פנימיות</w:t>
      </w:r>
      <w:r w:rsidR="00BB649F">
        <w:rPr>
          <w:rFonts w:hint="cs"/>
          <w:rtl/>
        </w:rPr>
        <w:t>,</w:t>
      </w:r>
      <w:r>
        <w:rPr>
          <w:rFonts w:hint="cs"/>
          <w:rtl/>
        </w:rPr>
        <w:t xml:space="preserve"> ולקדם חקיקה שלא קשורה בכלל למה שקורה במדינת ישראל. </w:t>
      </w:r>
      <w:bookmarkStart w:id="6185" w:name="_ETM_Q9_272000"/>
      <w:bookmarkEnd w:id="6185"/>
      <w:r>
        <w:rPr>
          <w:rFonts w:hint="cs"/>
          <w:rtl/>
        </w:rPr>
        <w:t>החוק</w:t>
      </w:r>
      <w:bookmarkStart w:id="6186" w:name="_ETM_Q9_273000"/>
      <w:bookmarkEnd w:id="6186"/>
      <w:r>
        <w:rPr>
          <w:rFonts w:hint="cs"/>
          <w:rtl/>
        </w:rPr>
        <w:t xml:space="preserve"> הזה הוא לגמרי קשור למה שקורה אצלנו עכשיו, בתקופת המלחמה. </w:t>
      </w:r>
      <w:bookmarkStart w:id="6187" w:name="_ETM_Q9_281000"/>
      <w:bookmarkEnd w:id="6187"/>
    </w:p>
    <w:p w:rsidR="00964504" w:rsidRDefault="00964504" w:rsidP="001A4F47">
      <w:pPr>
        <w:rPr>
          <w:rtl/>
        </w:rPr>
      </w:pPr>
    </w:p>
    <w:p w:rsidR="00964504" w:rsidRDefault="00964504" w:rsidP="00BB649F">
      <w:pPr>
        <w:rPr>
          <w:rtl/>
        </w:rPr>
      </w:pPr>
      <w:bookmarkStart w:id="6188" w:name="_ETM_Q9_277000"/>
      <w:bookmarkEnd w:id="6188"/>
      <w:r>
        <w:rPr>
          <w:rFonts w:hint="cs"/>
          <w:rtl/>
        </w:rPr>
        <w:t xml:space="preserve">נודע לי שמדינת ישראל מימנה מכספי משלם המיסים </w:t>
      </w:r>
      <w:bookmarkStart w:id="6189" w:name="_ETM_Q9_289000"/>
      <w:bookmarkEnd w:id="6189"/>
      <w:r>
        <w:rPr>
          <w:rFonts w:hint="cs"/>
          <w:rtl/>
        </w:rPr>
        <w:t xml:space="preserve">דרך משרד הביטחון סיוע הומניטרי לעזה. בחודש מאי שנה שעברה </w:t>
      </w:r>
      <w:bookmarkStart w:id="6190" w:name="_ETM_Q9_296000"/>
      <w:bookmarkEnd w:id="6190"/>
      <w:r>
        <w:rPr>
          <w:rFonts w:hint="cs"/>
          <w:rtl/>
        </w:rPr>
        <w:t>מדינת ישראל</w:t>
      </w:r>
      <w:r w:rsidR="00BB649F">
        <w:rPr>
          <w:rFonts w:hint="cs"/>
          <w:rtl/>
        </w:rPr>
        <w:t>,</w:t>
      </w:r>
      <w:r>
        <w:rPr>
          <w:rFonts w:hint="cs"/>
          <w:rtl/>
        </w:rPr>
        <w:t xml:space="preserve"> בפטור ממכרז, בצורה מהירה והיסטרית, העבירה לעזה על </w:t>
      </w:r>
      <w:bookmarkStart w:id="6191" w:name="_ETM_Q9_309000"/>
      <w:bookmarkEnd w:id="6191"/>
      <w:r>
        <w:rPr>
          <w:rFonts w:hint="cs"/>
          <w:rtl/>
        </w:rPr>
        <w:t xml:space="preserve">חשבון כספי משלם המיסים הישראליים שלנו, של כולנו, סך של </w:t>
      </w:r>
      <w:bookmarkStart w:id="6192" w:name="_ETM_Q9_315000"/>
      <w:bookmarkEnd w:id="6192"/>
      <w:r>
        <w:rPr>
          <w:rFonts w:hint="cs"/>
          <w:rtl/>
        </w:rPr>
        <w:t xml:space="preserve">6.5 מיליון שקל לסחורות של אורז. כתוב: סיוע הומניטרי </w:t>
      </w:r>
      <w:bookmarkStart w:id="6193" w:name="_ETM_Q9_321000"/>
      <w:bookmarkEnd w:id="6193"/>
      <w:r>
        <w:rPr>
          <w:rFonts w:hint="cs"/>
          <w:rtl/>
        </w:rPr>
        <w:t xml:space="preserve">בהול </w:t>
      </w:r>
      <w:r>
        <w:rPr>
          <w:rtl/>
        </w:rPr>
        <w:t>–</w:t>
      </w:r>
      <w:r>
        <w:rPr>
          <w:rFonts w:hint="cs"/>
          <w:rtl/>
        </w:rPr>
        <w:t xml:space="preserve"> </w:t>
      </w:r>
      <w:bookmarkStart w:id="6194" w:name="_ETM_Q9_326000"/>
      <w:bookmarkEnd w:id="6194"/>
      <w:r>
        <w:rPr>
          <w:rFonts w:hint="cs"/>
          <w:rtl/>
        </w:rPr>
        <w:t xml:space="preserve">אורז, תבלינים, פסטה וכל הטוב שבעולם. מישהו </w:t>
      </w:r>
      <w:bookmarkStart w:id="6195" w:name="_ETM_Q9_331000"/>
      <w:bookmarkEnd w:id="6195"/>
      <w:r>
        <w:rPr>
          <w:rFonts w:hint="cs"/>
          <w:rtl/>
        </w:rPr>
        <w:t xml:space="preserve">יגיד שזה כסף קטן, בסך הכול 6.5 מיליון שקל, אבל </w:t>
      </w:r>
      <w:bookmarkStart w:id="6196" w:name="_ETM_Q9_336000"/>
      <w:bookmarkEnd w:id="6196"/>
      <w:r>
        <w:rPr>
          <w:rFonts w:hint="cs"/>
          <w:rtl/>
        </w:rPr>
        <w:t xml:space="preserve">מה שמדאיג </w:t>
      </w:r>
      <w:r w:rsidR="00BB649F">
        <w:rPr>
          <w:rFonts w:hint="cs"/>
          <w:rtl/>
        </w:rPr>
        <w:t>זה</w:t>
      </w:r>
      <w:r>
        <w:rPr>
          <w:rFonts w:hint="cs"/>
          <w:rtl/>
        </w:rPr>
        <w:t xml:space="preserve"> שזה קרה</w:t>
      </w:r>
      <w:r w:rsidR="00BB649F">
        <w:rPr>
          <w:rFonts w:hint="cs"/>
          <w:rtl/>
        </w:rPr>
        <w:t xml:space="preserve"> –</w:t>
      </w:r>
      <w:r>
        <w:rPr>
          <w:rFonts w:hint="cs"/>
          <w:rtl/>
        </w:rPr>
        <w:t xml:space="preserve"> זאת אומרת </w:t>
      </w:r>
      <w:r w:rsidR="00BB649F">
        <w:rPr>
          <w:rFonts w:hint="cs"/>
          <w:rtl/>
        </w:rPr>
        <w:t>ש</w:t>
      </w:r>
      <w:r>
        <w:rPr>
          <w:rFonts w:hint="cs"/>
          <w:rtl/>
        </w:rPr>
        <w:t xml:space="preserve">בזמן המלחמה, </w:t>
      </w:r>
      <w:bookmarkStart w:id="6197" w:name="_ETM_Q9_338000"/>
      <w:bookmarkEnd w:id="6197"/>
      <w:r>
        <w:rPr>
          <w:rFonts w:hint="cs"/>
          <w:rtl/>
        </w:rPr>
        <w:t xml:space="preserve">במאי </w:t>
      </w:r>
      <w:r w:rsidR="00BB649F">
        <w:rPr>
          <w:rFonts w:hint="cs"/>
          <w:rtl/>
        </w:rPr>
        <w:t>ב</w:t>
      </w:r>
      <w:r>
        <w:rPr>
          <w:rFonts w:hint="cs"/>
          <w:rtl/>
        </w:rPr>
        <w:t xml:space="preserve">שנה שעברה, </w:t>
      </w:r>
      <w:r w:rsidR="00BB649F">
        <w:rPr>
          <w:rFonts w:hint="cs"/>
          <w:rtl/>
        </w:rPr>
        <w:t xml:space="preserve">אנחנו </w:t>
      </w:r>
      <w:r>
        <w:rPr>
          <w:rFonts w:hint="cs"/>
          <w:rtl/>
        </w:rPr>
        <w:t xml:space="preserve">העברנו באופן בהול סיוע הומניטרי לעזה על </w:t>
      </w:r>
      <w:bookmarkStart w:id="6198" w:name="_ETM_Q9_350000"/>
      <w:bookmarkEnd w:id="6198"/>
      <w:r>
        <w:rPr>
          <w:rFonts w:hint="cs"/>
          <w:rtl/>
        </w:rPr>
        <w:t>חשבון משלם המיסים הישראלי. זה מופיע באתר של משרד הביטחון</w:t>
      </w:r>
      <w:bookmarkStart w:id="6199" w:name="_ETM_Q9_355000"/>
      <w:bookmarkEnd w:id="6199"/>
      <w:r w:rsidR="00BB649F">
        <w:rPr>
          <w:rFonts w:hint="cs"/>
          <w:rtl/>
        </w:rPr>
        <w:t>.</w:t>
      </w:r>
      <w:r>
        <w:rPr>
          <w:rFonts w:hint="cs"/>
          <w:rtl/>
        </w:rPr>
        <w:t xml:space="preserve"> כרגע זה כבר נמחק משם, אבל הספקנו לתפוס בזמן אמ</w:t>
      </w:r>
      <w:bookmarkStart w:id="6200" w:name="_ETM_Q9_360000"/>
      <w:bookmarkEnd w:id="6200"/>
      <w:r>
        <w:rPr>
          <w:rFonts w:hint="cs"/>
          <w:rtl/>
        </w:rPr>
        <w:t xml:space="preserve">ת, מה שנקרא. זה מאוד מדאיג, כי אם עכשיו </w:t>
      </w:r>
      <w:bookmarkStart w:id="6201" w:name="_ETM_Q9_362000"/>
      <w:bookmarkEnd w:id="6201"/>
      <w:r>
        <w:rPr>
          <w:rFonts w:hint="cs"/>
          <w:rtl/>
        </w:rPr>
        <w:t xml:space="preserve">אנחנו במלחמה – ואנחנו במלחמה, אי-אפשר להתכחש לזה, </w:t>
      </w:r>
      <w:bookmarkStart w:id="6202" w:name="_ETM_Q9_366000"/>
      <w:bookmarkEnd w:id="6202"/>
      <w:r>
        <w:rPr>
          <w:rFonts w:hint="cs"/>
          <w:rtl/>
        </w:rPr>
        <w:t xml:space="preserve">60,000 צווי מילואים – במאי בשנה שעברה אדרבה ואדרבה, היינו </w:t>
      </w:r>
      <w:bookmarkStart w:id="6203" w:name="_ETM_Q9_374000"/>
      <w:bookmarkEnd w:id="6203"/>
      <w:r>
        <w:rPr>
          <w:rFonts w:hint="cs"/>
          <w:rtl/>
        </w:rPr>
        <w:t xml:space="preserve">בשיא, ופשוט העברנו אוכל לחמאס. דאגנו שחלילה לא יחסרו להם </w:t>
      </w:r>
      <w:bookmarkStart w:id="6204" w:name="_ETM_Q9_383000"/>
      <w:bookmarkEnd w:id="6204"/>
      <w:r>
        <w:rPr>
          <w:rFonts w:hint="cs"/>
          <w:rtl/>
        </w:rPr>
        <w:t>אורז ופסטה.</w:t>
      </w:r>
    </w:p>
    <w:p w:rsidR="00964504" w:rsidRDefault="00964504" w:rsidP="001A4F47">
      <w:pPr>
        <w:rPr>
          <w:rtl/>
        </w:rPr>
      </w:pPr>
    </w:p>
    <w:p w:rsidR="00964504" w:rsidRDefault="00964504" w:rsidP="00BB649F">
      <w:pPr>
        <w:rPr>
          <w:rtl/>
        </w:rPr>
      </w:pPr>
      <w:bookmarkStart w:id="6205" w:name="_ETM_Q9_385000"/>
      <w:bookmarkEnd w:id="6205"/>
      <w:r>
        <w:rPr>
          <w:rFonts w:hint="cs"/>
          <w:rtl/>
        </w:rPr>
        <w:t>אז אני מאוד מאמינה בפיקוח פרלמנטרי. אני מאוד מאמינה</w:t>
      </w:r>
      <w:bookmarkStart w:id="6206" w:name="_ETM_Q9_391000"/>
      <w:bookmarkEnd w:id="6206"/>
      <w:r>
        <w:rPr>
          <w:rFonts w:hint="cs"/>
          <w:rtl/>
        </w:rPr>
        <w:t xml:space="preserve"> שמצד אחד לממשלה יש כל מיני שיקולים, יכול להיות מצב כזה או אחר, ואני לוקחת את זה בחשבון; אבל </w:t>
      </w:r>
      <w:bookmarkStart w:id="6207" w:name="_ETM_Q9_403000"/>
      <w:bookmarkEnd w:id="6207"/>
      <w:r>
        <w:rPr>
          <w:rFonts w:hint="cs"/>
          <w:rtl/>
        </w:rPr>
        <w:t>מצד שני</w:t>
      </w:r>
      <w:r w:rsidR="00BB649F">
        <w:rPr>
          <w:rFonts w:hint="cs"/>
          <w:rtl/>
        </w:rPr>
        <w:t>,</w:t>
      </w:r>
      <w:r>
        <w:rPr>
          <w:rFonts w:hint="cs"/>
          <w:rtl/>
        </w:rPr>
        <w:t xml:space="preserve"> אם הממשלה</w:t>
      </w:r>
      <w:r w:rsidR="00BB649F">
        <w:rPr>
          <w:rFonts w:hint="cs"/>
          <w:rtl/>
        </w:rPr>
        <w:t xml:space="preserve"> –</w:t>
      </w:r>
      <w:r>
        <w:rPr>
          <w:rFonts w:hint="cs"/>
          <w:rtl/>
        </w:rPr>
        <w:t xml:space="preserve"> ועל זה החוק</w:t>
      </w:r>
      <w:r w:rsidR="00BB649F">
        <w:rPr>
          <w:rFonts w:hint="cs"/>
          <w:rtl/>
        </w:rPr>
        <w:t xml:space="preserve"> – תחויב ב</w:t>
      </w:r>
      <w:r>
        <w:rPr>
          <w:rFonts w:hint="cs"/>
          <w:rtl/>
        </w:rPr>
        <w:t xml:space="preserve">אישור מוועדת </w:t>
      </w:r>
      <w:bookmarkStart w:id="6208" w:name="_ETM_Q9_411000"/>
      <w:bookmarkEnd w:id="6208"/>
      <w:r>
        <w:rPr>
          <w:rFonts w:hint="cs"/>
          <w:rtl/>
        </w:rPr>
        <w:t xml:space="preserve">החוץ והביטחון </w:t>
      </w:r>
      <w:r>
        <w:rPr>
          <w:rFonts w:hint="eastAsia"/>
          <w:rtl/>
        </w:rPr>
        <w:t>–</w:t>
      </w:r>
      <w:r w:rsidR="00BB649F">
        <w:rPr>
          <w:rFonts w:hint="cs"/>
          <w:rtl/>
        </w:rPr>
        <w:t xml:space="preserve"> או הייתי טיפה מורידה את הרף: ב</w:t>
      </w:r>
      <w:r>
        <w:rPr>
          <w:rFonts w:hint="cs"/>
          <w:rtl/>
        </w:rPr>
        <w:t xml:space="preserve">דיווח </w:t>
      </w:r>
      <w:bookmarkStart w:id="6209" w:name="_ETM_Q9_414000"/>
      <w:bookmarkEnd w:id="6209"/>
      <w:r>
        <w:rPr>
          <w:rFonts w:hint="eastAsia"/>
          <w:rtl/>
        </w:rPr>
        <w:t>–</w:t>
      </w:r>
      <w:r>
        <w:rPr>
          <w:rFonts w:hint="cs"/>
          <w:rtl/>
        </w:rPr>
        <w:t xml:space="preserve"> על כל הדברים האלה, שזה על חשבון משלם המיסים הישראלי, </w:t>
      </w:r>
      <w:bookmarkStart w:id="6210" w:name="_ETM_Q9_422000"/>
      <w:bookmarkEnd w:id="6210"/>
      <w:r>
        <w:rPr>
          <w:rFonts w:hint="cs"/>
          <w:rtl/>
        </w:rPr>
        <w:t xml:space="preserve">על חשבון אזרחי ישראל, יכול להיות שהיחס בקבלת ההחלטות </w:t>
      </w:r>
      <w:bookmarkStart w:id="6211" w:name="_ETM_Q9_429000"/>
      <w:bookmarkEnd w:id="6211"/>
      <w:r>
        <w:rPr>
          <w:rFonts w:hint="cs"/>
          <w:rtl/>
        </w:rPr>
        <w:t>יהיה אחר, ואז גם היינו יודעים בדיוק מה קורה.</w:t>
      </w:r>
    </w:p>
    <w:p w:rsidR="00964504" w:rsidRDefault="00964504" w:rsidP="001A4F47">
      <w:pPr>
        <w:rPr>
          <w:rtl/>
        </w:rPr>
      </w:pPr>
    </w:p>
    <w:p w:rsidR="00964504" w:rsidRDefault="00964504" w:rsidP="008649A7">
      <w:pPr>
        <w:rPr>
          <w:rtl/>
        </w:rPr>
      </w:pPr>
      <w:bookmarkStart w:id="6212" w:name="_ETM_Q9_435000"/>
      <w:bookmarkEnd w:id="6212"/>
      <w:r>
        <w:rPr>
          <w:rFonts w:hint="cs"/>
          <w:rtl/>
        </w:rPr>
        <w:t xml:space="preserve">אתן כמה </w:t>
      </w:r>
      <w:bookmarkStart w:id="6213" w:name="_ETM_Q9_437000"/>
      <w:bookmarkEnd w:id="6213"/>
      <w:r>
        <w:rPr>
          <w:rFonts w:hint="cs"/>
          <w:rtl/>
        </w:rPr>
        <w:t>דוגמאות למה עוד קורה בעזה שאנחנו לא יודעים</w:t>
      </w:r>
      <w:r w:rsidR="00BB649F">
        <w:rPr>
          <w:rFonts w:hint="cs"/>
          <w:rtl/>
        </w:rPr>
        <w:t>,</w:t>
      </w:r>
      <w:r>
        <w:rPr>
          <w:rFonts w:hint="cs"/>
          <w:rtl/>
        </w:rPr>
        <w:t xml:space="preserve"> או שמספרים </w:t>
      </w:r>
      <w:bookmarkStart w:id="6214" w:name="_ETM_Q9_443000"/>
      <w:bookmarkEnd w:id="6214"/>
      <w:r>
        <w:rPr>
          <w:rFonts w:hint="cs"/>
          <w:rtl/>
        </w:rPr>
        <w:t xml:space="preserve">לנו סיפורים ואחר כך מתברר משהו אחר לגמרי. עם כל </w:t>
      </w:r>
      <w:bookmarkStart w:id="6215" w:name="_ETM_Q9_447000"/>
      <w:bookmarkEnd w:id="6215"/>
      <w:r>
        <w:rPr>
          <w:rFonts w:hint="cs"/>
          <w:rtl/>
        </w:rPr>
        <w:t>זה שאנחנו במלחמה ו</w:t>
      </w:r>
      <w:r w:rsidR="00BB649F">
        <w:rPr>
          <w:rFonts w:hint="cs"/>
          <w:rtl/>
        </w:rPr>
        <w:t>"</w:t>
      </w:r>
      <w:r>
        <w:rPr>
          <w:rFonts w:hint="cs"/>
          <w:rtl/>
        </w:rPr>
        <w:t>ניצחון מוחלט</w:t>
      </w:r>
      <w:r w:rsidR="00BB649F">
        <w:rPr>
          <w:rFonts w:hint="cs"/>
          <w:rtl/>
        </w:rPr>
        <w:t>"</w:t>
      </w:r>
      <w:r>
        <w:rPr>
          <w:rFonts w:hint="cs"/>
          <w:rtl/>
        </w:rPr>
        <w:t xml:space="preserve"> ו</w:t>
      </w:r>
      <w:r w:rsidR="00BB649F">
        <w:rPr>
          <w:rFonts w:hint="cs"/>
          <w:rtl/>
        </w:rPr>
        <w:t>"</w:t>
      </w:r>
      <w:r>
        <w:rPr>
          <w:rFonts w:hint="cs"/>
          <w:rtl/>
        </w:rPr>
        <w:t>פסע</w:t>
      </w:r>
      <w:r w:rsidR="00BB649F">
        <w:rPr>
          <w:rFonts w:hint="cs"/>
          <w:rtl/>
        </w:rPr>
        <w:t>"</w:t>
      </w:r>
      <w:r>
        <w:rPr>
          <w:rFonts w:hint="cs"/>
          <w:rtl/>
        </w:rPr>
        <w:t xml:space="preserve"> ו</w:t>
      </w:r>
      <w:r w:rsidR="00BB649F">
        <w:rPr>
          <w:rFonts w:hint="cs"/>
          <w:rtl/>
        </w:rPr>
        <w:t>"</w:t>
      </w:r>
      <w:r>
        <w:rPr>
          <w:rFonts w:hint="cs"/>
          <w:rtl/>
        </w:rPr>
        <w:t>נכריע</w:t>
      </w:r>
      <w:r w:rsidR="00BB649F">
        <w:rPr>
          <w:rFonts w:hint="cs"/>
          <w:rtl/>
        </w:rPr>
        <w:t>"</w:t>
      </w:r>
      <w:r>
        <w:rPr>
          <w:rFonts w:hint="cs"/>
          <w:rtl/>
        </w:rPr>
        <w:t xml:space="preserve"> ו</w:t>
      </w:r>
      <w:r w:rsidR="00BB649F">
        <w:rPr>
          <w:rFonts w:hint="cs"/>
          <w:rtl/>
        </w:rPr>
        <w:t>"</w:t>
      </w:r>
      <w:r>
        <w:rPr>
          <w:rFonts w:hint="cs"/>
          <w:rtl/>
        </w:rPr>
        <w:t>נכופף</w:t>
      </w:r>
      <w:r w:rsidR="00BB649F">
        <w:rPr>
          <w:rFonts w:hint="cs"/>
          <w:rtl/>
        </w:rPr>
        <w:t>"</w:t>
      </w:r>
      <w:r>
        <w:rPr>
          <w:rFonts w:hint="cs"/>
          <w:rtl/>
        </w:rPr>
        <w:t xml:space="preserve"> – ממשלת ישראל </w:t>
      </w:r>
      <w:bookmarkStart w:id="6216" w:name="_ETM_Q9_453000"/>
      <w:bookmarkEnd w:id="6216"/>
      <w:r>
        <w:rPr>
          <w:rFonts w:hint="cs"/>
          <w:rtl/>
        </w:rPr>
        <w:t xml:space="preserve">עדיין מאפשרת הכנסת סיוע הומניטרי לעזה גם עכשיו. חברים בקואליציה, </w:t>
      </w:r>
      <w:bookmarkStart w:id="6217" w:name="_ETM_Q9_464000"/>
      <w:bookmarkEnd w:id="6217"/>
      <w:r>
        <w:rPr>
          <w:rFonts w:hint="cs"/>
          <w:rtl/>
        </w:rPr>
        <w:t xml:space="preserve">אולי פספסתם את זה: גם בימים האלה נכנסות משאיות </w:t>
      </w:r>
      <w:bookmarkStart w:id="6218" w:name="_ETM_Q9_469000"/>
      <w:bookmarkEnd w:id="6218"/>
      <w:r>
        <w:rPr>
          <w:rFonts w:hint="cs"/>
          <w:rtl/>
        </w:rPr>
        <w:t xml:space="preserve">לתוך עזה. מספרים לכם שלא, אבל זה לא נכון, זה </w:t>
      </w:r>
      <w:bookmarkStart w:id="6219" w:name="_ETM_Q9_476000"/>
      <w:bookmarkEnd w:id="6219"/>
      <w:r>
        <w:rPr>
          <w:rFonts w:hint="cs"/>
          <w:rtl/>
        </w:rPr>
        <w:t>שקר. נכנסו משאיות לתוך עזה עם טלפונים חדשים, עם פאנלים</w:t>
      </w:r>
      <w:bookmarkStart w:id="6220" w:name="_ETM_Q9_484000"/>
      <w:bookmarkEnd w:id="6220"/>
      <w:r>
        <w:rPr>
          <w:rFonts w:hint="cs"/>
          <w:rtl/>
        </w:rPr>
        <w:t xml:space="preserve"> סולריים, עם דלק, עם סיגריות. זה קרה עכשיו דרך מעבר </w:t>
      </w:r>
      <w:bookmarkStart w:id="6221" w:name="_ETM_Q9_492000"/>
      <w:bookmarkEnd w:id="6221"/>
      <w:r>
        <w:rPr>
          <w:rFonts w:hint="cs"/>
          <w:rtl/>
        </w:rPr>
        <w:t xml:space="preserve">כיסופים. אז כביכול כרגע עזה במצור. אומרים </w:t>
      </w:r>
      <w:bookmarkStart w:id="6222" w:name="_ETM_Q9_497000"/>
      <w:bookmarkEnd w:id="6222"/>
      <w:r>
        <w:rPr>
          <w:rFonts w:hint="cs"/>
          <w:rtl/>
        </w:rPr>
        <w:t xml:space="preserve">לנו – הממשלה אומרת לנו שלא נכנס לשם כלום ושום דבר, </w:t>
      </w:r>
      <w:bookmarkStart w:id="6223" w:name="_ETM_Q9_504000"/>
      <w:bookmarkEnd w:id="6223"/>
      <w:r>
        <w:rPr>
          <w:rFonts w:hint="cs"/>
          <w:rtl/>
        </w:rPr>
        <w:t xml:space="preserve">אז זה שקר. זה דבר שנודע לי, זה מה שהצלחתי </w:t>
      </w:r>
      <w:bookmarkStart w:id="6224" w:name="_ETM_Q9_507000"/>
      <w:bookmarkEnd w:id="6224"/>
      <w:r>
        <w:rPr>
          <w:rFonts w:hint="cs"/>
          <w:rtl/>
        </w:rPr>
        <w:t>לגלות במקרה</w:t>
      </w:r>
      <w:r w:rsidR="008649A7">
        <w:rPr>
          <w:rFonts w:hint="cs"/>
          <w:rtl/>
        </w:rPr>
        <w:t>,</w:t>
      </w:r>
      <w:r>
        <w:rPr>
          <w:rFonts w:hint="cs"/>
          <w:rtl/>
        </w:rPr>
        <w:t xml:space="preserve"> </w:t>
      </w:r>
      <w:r w:rsidR="008649A7">
        <w:rPr>
          <w:rFonts w:hint="cs"/>
          <w:rtl/>
        </w:rPr>
        <w:t>ש</w:t>
      </w:r>
      <w:r>
        <w:rPr>
          <w:rFonts w:hint="cs"/>
          <w:rtl/>
        </w:rPr>
        <w:t xml:space="preserve">נכנסים דברים. </w:t>
      </w:r>
    </w:p>
    <w:p w:rsidR="00964504" w:rsidRDefault="00964504" w:rsidP="001A4F47">
      <w:pPr>
        <w:rPr>
          <w:rtl/>
        </w:rPr>
      </w:pPr>
    </w:p>
    <w:p w:rsidR="00964504" w:rsidRDefault="00964504" w:rsidP="001A4F47">
      <w:pPr>
        <w:rPr>
          <w:rtl/>
        </w:rPr>
      </w:pPr>
      <w:bookmarkStart w:id="6225" w:name="_ETM_Q9_512000"/>
      <w:bookmarkEnd w:id="6225"/>
      <w:r>
        <w:rPr>
          <w:rFonts w:hint="cs"/>
          <w:rtl/>
        </w:rPr>
        <w:t xml:space="preserve">אני כל הזמן שואלת את עצמי </w:t>
      </w:r>
      <w:bookmarkStart w:id="6226" w:name="_ETM_Q9_515000"/>
      <w:bookmarkEnd w:id="6226"/>
      <w:r>
        <w:rPr>
          <w:rFonts w:hint="cs"/>
          <w:rtl/>
        </w:rPr>
        <w:t xml:space="preserve">איך בעזה – ואני רואה סרטונים משם – יש פירות וירקות טריים </w:t>
      </w:r>
      <w:bookmarkStart w:id="6227" w:name="_ETM_Q9_516000"/>
      <w:bookmarkEnd w:id="6227"/>
      <w:r>
        <w:rPr>
          <w:rFonts w:hint="cs"/>
          <w:rtl/>
        </w:rPr>
        <w:t xml:space="preserve">בשוק כל הזמן? זה קיים. איך בשוק עזה פועלת </w:t>
      </w:r>
      <w:bookmarkStart w:id="6228" w:name="_ETM_Q9_527000"/>
      <w:bookmarkEnd w:id="6228"/>
      <w:r>
        <w:rPr>
          <w:rFonts w:hint="cs"/>
          <w:rtl/>
        </w:rPr>
        <w:t xml:space="preserve">מסעדת יוקרה עם מנות שף, עם גלידה איטלקית? תסבירו לי </w:t>
      </w:r>
      <w:bookmarkStart w:id="6229" w:name="_ETM_Q9_531000"/>
      <w:bookmarkEnd w:id="6229"/>
      <w:r>
        <w:rPr>
          <w:rFonts w:hint="cs"/>
          <w:rtl/>
        </w:rPr>
        <w:t xml:space="preserve">את האסון ההומניטרי שקורה בעזה. תסבירו לי בבקשה למה עד </w:t>
      </w:r>
      <w:bookmarkStart w:id="6230" w:name="_ETM_Q9_539000"/>
      <w:bookmarkEnd w:id="6230"/>
      <w:r>
        <w:rPr>
          <w:rFonts w:hint="cs"/>
          <w:rtl/>
        </w:rPr>
        <w:t xml:space="preserve">עכשיו אנחנו מספקים כ-60% מהמים לצפון הרצועה? תסבירו. כי אלה </w:t>
      </w:r>
      <w:bookmarkStart w:id="6231" w:name="_ETM_Q9_541000"/>
      <w:bookmarkEnd w:id="6231"/>
      <w:r>
        <w:rPr>
          <w:rFonts w:hint="cs"/>
          <w:rtl/>
        </w:rPr>
        <w:t xml:space="preserve">דברים שקורים בפועל, זו אמת. אנחנו מספקים 60% מהמים לצפון הרצועה. אז איך אפשר לנצח במלחמה אם אתה מעביר </w:t>
      </w:r>
      <w:bookmarkStart w:id="6232" w:name="_ETM_Q9_559000"/>
      <w:bookmarkEnd w:id="6232"/>
      <w:r>
        <w:rPr>
          <w:rFonts w:hint="cs"/>
          <w:rtl/>
        </w:rPr>
        <w:t xml:space="preserve">אורז ופסטה וטלפונים סלולריים, סיגריות? מה עם משרד הבריאות העזתי, </w:t>
      </w:r>
      <w:bookmarkStart w:id="6233" w:name="_ETM_Q9_569000"/>
      <w:bookmarkEnd w:id="6233"/>
      <w:r>
        <w:rPr>
          <w:rFonts w:hint="cs"/>
          <w:rtl/>
        </w:rPr>
        <w:t xml:space="preserve">אם סיגריות זה מספיק בריא? מספקים מים. וזה רק החלק </w:t>
      </w:r>
      <w:bookmarkStart w:id="6234" w:name="_ETM_Q9_577000"/>
      <w:bookmarkEnd w:id="6234"/>
      <w:r>
        <w:rPr>
          <w:rFonts w:hint="cs"/>
          <w:rtl/>
        </w:rPr>
        <w:t>הקטן שהצלחתי לתפוס בעזרת האנשים שעובדים איתי.</w:t>
      </w:r>
    </w:p>
    <w:p w:rsidR="00964504" w:rsidRDefault="00964504" w:rsidP="001A4F47">
      <w:pPr>
        <w:rPr>
          <w:rtl/>
        </w:rPr>
      </w:pPr>
    </w:p>
    <w:p w:rsidR="00964504" w:rsidRPr="00633434" w:rsidRDefault="00964504" w:rsidP="001A4F47">
      <w:pPr>
        <w:rPr>
          <w:rtl/>
        </w:rPr>
      </w:pPr>
      <w:bookmarkStart w:id="6235" w:name="_ETM_Q9_576000"/>
      <w:bookmarkEnd w:id="6235"/>
      <w:r>
        <w:rPr>
          <w:rFonts w:hint="cs"/>
          <w:rtl/>
        </w:rPr>
        <w:t xml:space="preserve">אז הצעת </w:t>
      </w:r>
      <w:bookmarkStart w:id="6236" w:name="_ETM_Q9_583000"/>
      <w:bookmarkEnd w:id="6236"/>
      <w:r>
        <w:rPr>
          <w:rFonts w:hint="cs"/>
          <w:rtl/>
        </w:rPr>
        <w:t xml:space="preserve">החוק הזאת מדברת על דבר מאוד פשוט, ואני מאמינה שאנחנו </w:t>
      </w:r>
      <w:bookmarkStart w:id="6237" w:name="_ETM_Q9_585000"/>
      <w:bookmarkEnd w:id="6237"/>
      <w:r>
        <w:rPr>
          <w:rFonts w:hint="cs"/>
          <w:rtl/>
        </w:rPr>
        <w:t xml:space="preserve">כחברי הכנסת כן צריכים לדרוש את זה מהממשלה. כי אם </w:t>
      </w:r>
      <w:bookmarkStart w:id="6238" w:name="_ETM_Q9_595000"/>
      <w:bookmarkEnd w:id="6238"/>
      <w:r>
        <w:rPr>
          <w:rFonts w:hint="cs"/>
          <w:rtl/>
        </w:rPr>
        <w:t>ממשלת ישראל מקבלת החלטות כאלה ואחרות – ואני יכולה להבין שלפי שיקולים, יש כל מיני זירות, שמסיבות כאלה ואחרות אנחנו צריכים לספק סיוע הומניטרי למקום מסוים - -</w:t>
      </w:r>
    </w:p>
    <w:p w:rsidR="00964504" w:rsidRDefault="00964504" w:rsidP="001A4F47">
      <w:pPr>
        <w:rPr>
          <w:rtl/>
        </w:rPr>
      </w:pPr>
    </w:p>
    <w:p w:rsidR="00964504" w:rsidRDefault="00964504" w:rsidP="001A4F47">
      <w:pPr>
        <w:pStyle w:val="af6"/>
        <w:keepNext/>
        <w:rPr>
          <w:rtl/>
        </w:rPr>
      </w:pPr>
      <w:bookmarkStart w:id="6239" w:name="ET_yor_6595_3"/>
      <w:r w:rsidRPr="0068615D">
        <w:rPr>
          <w:rStyle w:val="TagStyle"/>
          <w:rtl/>
        </w:rPr>
        <w:t xml:space="preserve"> &lt;&lt; יור &gt;&gt; </w:t>
      </w:r>
      <w:r>
        <w:rPr>
          <w:rtl/>
        </w:rPr>
        <w:t>היו"ר ארז מלול:</w:t>
      </w:r>
      <w:r w:rsidRPr="0068615D">
        <w:rPr>
          <w:rStyle w:val="TagStyle"/>
          <w:rtl/>
        </w:rPr>
        <w:t xml:space="preserve"> &lt;&lt; יור &gt;&gt;</w:t>
      </w:r>
      <w:r>
        <w:rPr>
          <w:rtl/>
        </w:rPr>
        <w:t xml:space="preserve">   </w:t>
      </w:r>
      <w:bookmarkEnd w:id="6239"/>
    </w:p>
    <w:p w:rsidR="00964504" w:rsidRDefault="00964504" w:rsidP="001A4F47">
      <w:pPr>
        <w:pStyle w:val="KeepWithNext"/>
        <w:rPr>
          <w:rtl/>
          <w:lang w:eastAsia="he-IL"/>
        </w:rPr>
      </w:pPr>
    </w:p>
    <w:p w:rsidR="00964504" w:rsidRDefault="00964504" w:rsidP="001A4F47">
      <w:pPr>
        <w:rPr>
          <w:rtl/>
          <w:lang w:eastAsia="he-IL"/>
        </w:rPr>
      </w:pPr>
      <w:r>
        <w:rPr>
          <w:rFonts w:hint="cs"/>
          <w:rtl/>
          <w:lang w:eastAsia="he-IL"/>
        </w:rPr>
        <w:t>חברת הכנסת טלי, טלי, זה מפריע.</w:t>
      </w:r>
    </w:p>
    <w:p w:rsidR="00964504" w:rsidRDefault="00964504" w:rsidP="001A4F47">
      <w:pPr>
        <w:rPr>
          <w:rtl/>
          <w:lang w:eastAsia="he-IL"/>
        </w:rPr>
      </w:pPr>
    </w:p>
    <w:p w:rsidR="00964504" w:rsidRDefault="00964504" w:rsidP="001A4F47">
      <w:pPr>
        <w:pStyle w:val="-"/>
        <w:keepNext/>
        <w:rPr>
          <w:rtl/>
        </w:rPr>
      </w:pPr>
      <w:bookmarkStart w:id="6240" w:name="ET_speakercontinue_5552_4"/>
      <w:r w:rsidRPr="0068615D">
        <w:rPr>
          <w:rStyle w:val="TagStyle"/>
          <w:rtl/>
        </w:rPr>
        <w:t xml:space="preserve"> &lt;&lt; דובר_המשך &gt;&gt; </w:t>
      </w:r>
      <w:r>
        <w:rPr>
          <w:rtl/>
        </w:rPr>
        <w:t>יוליה מלינובסקי (ישראל ביתנו):</w:t>
      </w:r>
      <w:r w:rsidRPr="0068615D">
        <w:rPr>
          <w:rStyle w:val="TagStyle"/>
          <w:rtl/>
        </w:rPr>
        <w:t xml:space="preserve"> &lt;&lt; דובר_המשך &gt;&gt;</w:t>
      </w:r>
      <w:r>
        <w:rPr>
          <w:rtl/>
        </w:rPr>
        <w:t xml:space="preserve">   </w:t>
      </w:r>
      <w:bookmarkEnd w:id="6240"/>
    </w:p>
    <w:p w:rsidR="00964504" w:rsidRDefault="00964504" w:rsidP="001A4F47">
      <w:pPr>
        <w:pStyle w:val="KeepWithNext"/>
        <w:rPr>
          <w:rtl/>
          <w:lang w:eastAsia="he-IL"/>
        </w:rPr>
      </w:pPr>
    </w:p>
    <w:p w:rsidR="00964504" w:rsidRDefault="00964504" w:rsidP="001A4F47">
      <w:pPr>
        <w:rPr>
          <w:rtl/>
          <w:lang w:eastAsia="he-IL"/>
        </w:rPr>
      </w:pPr>
      <w:r>
        <w:rPr>
          <w:rFonts w:hint="cs"/>
          <w:rtl/>
          <w:lang w:eastAsia="he-IL"/>
        </w:rPr>
        <w:t xml:space="preserve">- - </w:t>
      </w:r>
      <w:bookmarkStart w:id="6241" w:name="_ETM_Q9_609000"/>
      <w:bookmarkEnd w:id="6241"/>
      <w:r>
        <w:rPr>
          <w:rFonts w:hint="cs"/>
          <w:rtl/>
          <w:lang w:eastAsia="he-IL"/>
        </w:rPr>
        <w:t xml:space="preserve">למקום כזה או אחר בתבל על חשבון משלם המיסים הישראלי – לפחות שהממשלה תחויב בדיווח </w:t>
      </w:r>
      <w:r>
        <w:rPr>
          <w:rFonts w:hint="eastAsia"/>
          <w:rtl/>
          <w:lang w:eastAsia="he-IL"/>
        </w:rPr>
        <w:t>–</w:t>
      </w:r>
      <w:r>
        <w:rPr>
          <w:rFonts w:hint="cs"/>
          <w:rtl/>
          <w:lang w:eastAsia="he-IL"/>
        </w:rPr>
        <w:t xml:space="preserve"> כרגע כתוב בחוק "אישור מראש" – לפחות בדיווח לוועדת החוץ והביטחון או לוועדת המודיעין, אם זה חסוי, כי ככה, כשיקבלו </w:t>
      </w:r>
      <w:bookmarkStart w:id="6242" w:name="_ETM_Q9_635000"/>
      <w:bookmarkEnd w:id="6242"/>
      <w:r>
        <w:rPr>
          <w:rFonts w:hint="cs"/>
          <w:rtl/>
          <w:lang w:eastAsia="he-IL"/>
        </w:rPr>
        <w:t xml:space="preserve">החלטות, השיקול יהיה אחר לגמרי; ידעו שחייבים בדיווח, חייבים בשקיפות, גם אם זה במסגרת </w:t>
      </w:r>
      <w:bookmarkStart w:id="6243" w:name="_ETM_Q9_645000"/>
      <w:bookmarkEnd w:id="6243"/>
      <w:r>
        <w:rPr>
          <w:rFonts w:hint="cs"/>
          <w:rtl/>
          <w:lang w:eastAsia="he-IL"/>
        </w:rPr>
        <w:t>החסויה של ועדות הכנסת, ולא הכול מותר.</w:t>
      </w:r>
    </w:p>
    <w:p w:rsidR="00964504" w:rsidRDefault="00964504" w:rsidP="001A4F47">
      <w:pPr>
        <w:rPr>
          <w:rtl/>
          <w:lang w:eastAsia="he-IL"/>
        </w:rPr>
      </w:pPr>
    </w:p>
    <w:p w:rsidR="00964504" w:rsidRDefault="00964504" w:rsidP="008649A7">
      <w:pPr>
        <w:rPr>
          <w:rtl/>
          <w:lang w:eastAsia="he-IL"/>
        </w:rPr>
      </w:pPr>
      <w:r>
        <w:rPr>
          <w:rFonts w:hint="cs"/>
          <w:rtl/>
          <w:lang w:eastAsia="he-IL"/>
        </w:rPr>
        <w:t>אני באמת מאמינה שהפרלמנט, הכנסת, ה</w:t>
      </w:r>
      <w:r w:rsidR="008649A7">
        <w:rPr>
          <w:rFonts w:hint="cs"/>
          <w:rtl/>
          <w:lang w:eastAsia="he-IL"/>
        </w:rPr>
        <w:t>וא</w:t>
      </w:r>
      <w:r>
        <w:rPr>
          <w:rFonts w:hint="cs"/>
          <w:rtl/>
          <w:lang w:eastAsia="he-IL"/>
        </w:rPr>
        <w:t xml:space="preserve"> </w:t>
      </w:r>
      <w:bookmarkStart w:id="6244" w:name="_ETM_Q9_650000"/>
      <w:bookmarkEnd w:id="6244"/>
      <w:r>
        <w:rPr>
          <w:rFonts w:hint="cs"/>
          <w:rtl/>
          <w:lang w:eastAsia="he-IL"/>
        </w:rPr>
        <w:t xml:space="preserve">הריבון. אני באמת מאמינה שהפיקוח הפרלמנטרי הוא כלי מאוד מאוד אפקטיבי. אף פעם לא </w:t>
      </w:r>
      <w:bookmarkStart w:id="6245" w:name="_ETM_Q9_663000"/>
      <w:bookmarkEnd w:id="6245"/>
      <w:r>
        <w:rPr>
          <w:rFonts w:hint="cs"/>
          <w:rtl/>
          <w:lang w:eastAsia="he-IL"/>
        </w:rPr>
        <w:t xml:space="preserve">הייתי שרה, ויכול להיות ששרים יחשבו אחרת, כי השרים משום מה חושבים שהכנסת מפריעה להם לעבוד </w:t>
      </w:r>
      <w:bookmarkStart w:id="6246" w:name="_ETM_Q9_671000"/>
      <w:bookmarkEnd w:id="6246"/>
      <w:r>
        <w:rPr>
          <w:rFonts w:hint="cs"/>
          <w:rtl/>
          <w:lang w:eastAsia="he-IL"/>
        </w:rPr>
        <w:t xml:space="preserve">ולעשות מה שבא להם, אבל השרים החכמים והשרים שמבינים איך המערכות עובדות </w:t>
      </w:r>
      <w:bookmarkStart w:id="6247" w:name="_ETM_Q9_672000"/>
      <w:bookmarkEnd w:id="6247"/>
      <w:r>
        <w:rPr>
          <w:rFonts w:hint="cs"/>
          <w:rtl/>
          <w:lang w:eastAsia="he-IL"/>
        </w:rPr>
        <w:t>– חושבים אחרת. כי הכנסת זה שיתוף פעולה, זה קול העם. החוכמה לא נמצאת אצל שר כזה או אחר וגם לא בקבינט. אז פה החוק מדבר על כך.</w:t>
      </w:r>
    </w:p>
    <w:p w:rsidR="00964504" w:rsidRDefault="00964504" w:rsidP="001A4F47">
      <w:pPr>
        <w:rPr>
          <w:rtl/>
          <w:lang w:eastAsia="he-IL"/>
        </w:rPr>
      </w:pPr>
    </w:p>
    <w:p w:rsidR="00964504" w:rsidRDefault="00964504" w:rsidP="008649A7">
      <w:pPr>
        <w:rPr>
          <w:rtl/>
          <w:lang w:eastAsia="he-IL"/>
        </w:rPr>
      </w:pPr>
      <w:r>
        <w:rPr>
          <w:rFonts w:hint="cs"/>
          <w:rtl/>
          <w:lang w:eastAsia="he-IL"/>
        </w:rPr>
        <w:t xml:space="preserve">שורה </w:t>
      </w:r>
      <w:bookmarkStart w:id="6248" w:name="_ETM_Q9_687000"/>
      <w:bookmarkEnd w:id="6248"/>
      <w:r>
        <w:rPr>
          <w:rFonts w:hint="cs"/>
          <w:rtl/>
          <w:lang w:eastAsia="he-IL"/>
        </w:rPr>
        <w:t>תחתונה</w:t>
      </w:r>
      <w:r w:rsidR="008649A7">
        <w:rPr>
          <w:rFonts w:hint="cs"/>
          <w:rtl/>
          <w:lang w:eastAsia="he-IL"/>
        </w:rPr>
        <w:t>:</w:t>
      </w:r>
      <w:r>
        <w:rPr>
          <w:rFonts w:hint="cs"/>
          <w:rtl/>
          <w:lang w:eastAsia="he-IL"/>
        </w:rPr>
        <w:t xml:space="preserve"> </w:t>
      </w:r>
      <w:bookmarkStart w:id="6249" w:name="_ETM_Q9_689000"/>
      <w:bookmarkEnd w:id="6249"/>
      <w:r>
        <w:rPr>
          <w:rFonts w:hint="cs"/>
          <w:rtl/>
          <w:lang w:eastAsia="he-IL"/>
        </w:rPr>
        <w:t xml:space="preserve">אם מדינת ישראל החליטה לספק סיוע הומניטרי לישות כזו או אחרת, וכרגע אני מדברת על </w:t>
      </w:r>
      <w:bookmarkStart w:id="6250" w:name="_ETM_Q9_698000"/>
      <w:bookmarkEnd w:id="6250"/>
      <w:r>
        <w:rPr>
          <w:rFonts w:hint="cs"/>
          <w:rtl/>
          <w:lang w:eastAsia="he-IL"/>
        </w:rPr>
        <w:t xml:space="preserve">הדוגמאות שנתתי על עזה – עזה זה חמאס, שלא נטעה </w:t>
      </w:r>
      <w:bookmarkStart w:id="6251" w:name="_ETM_Q9_703000"/>
      <w:bookmarkEnd w:id="6251"/>
      <w:r>
        <w:rPr>
          <w:rFonts w:hint="cs"/>
          <w:rtl/>
          <w:lang w:eastAsia="he-IL"/>
        </w:rPr>
        <w:t xml:space="preserve">במצב – אז לפחות שהממשלה תחויב בדיווח לוועדת החוץ והביטחון או לוועדת </w:t>
      </w:r>
      <w:bookmarkStart w:id="6252" w:name="_ETM_Q9_716000"/>
      <w:bookmarkEnd w:id="6252"/>
      <w:r>
        <w:rPr>
          <w:rFonts w:hint="cs"/>
          <w:rtl/>
          <w:lang w:eastAsia="he-IL"/>
        </w:rPr>
        <w:t>המשנה של החוץ והביטחון, וככה אני מאמינה ששיקול הדעת יהיה אחר, דרך קבלת ההחלטות תהיה אחרת, וגם האחריות תהיה אחרת</w:t>
      </w:r>
      <w:bookmarkStart w:id="6253" w:name="_ETM_Q9_726000"/>
      <w:bookmarkEnd w:id="6253"/>
      <w:r>
        <w:rPr>
          <w:rFonts w:hint="cs"/>
          <w:rtl/>
          <w:lang w:eastAsia="he-IL"/>
        </w:rPr>
        <w:t xml:space="preserve">. כי כל מה שקורה מתחת לשולחן ואחר כך אנחנו מגלים </w:t>
      </w:r>
      <w:bookmarkStart w:id="6254" w:name="_ETM_Q9_732000"/>
      <w:bookmarkEnd w:id="6254"/>
      <w:r>
        <w:rPr>
          <w:rFonts w:hint="cs"/>
          <w:rtl/>
          <w:lang w:eastAsia="he-IL"/>
        </w:rPr>
        <w:t xml:space="preserve">את זה באקראי דרך אנשים טובים שעוזרים לנו לגלות, או </w:t>
      </w:r>
      <w:bookmarkStart w:id="6255" w:name="_ETM_Q9_733000"/>
      <w:bookmarkEnd w:id="6255"/>
      <w:r>
        <w:rPr>
          <w:rFonts w:hint="cs"/>
          <w:rtl/>
          <w:lang w:eastAsia="he-IL"/>
        </w:rPr>
        <w:t xml:space="preserve">עיתונאים </w:t>
      </w:r>
      <w:r>
        <w:rPr>
          <w:rtl/>
          <w:lang w:eastAsia="he-IL"/>
        </w:rPr>
        <w:t>–</w:t>
      </w:r>
      <w:r>
        <w:rPr>
          <w:rFonts w:hint="cs"/>
          <w:rtl/>
          <w:lang w:eastAsia="he-IL"/>
        </w:rPr>
        <w:t xml:space="preserve"> אחר כך מכחישים שזה לא קרה ולא היה וסיפורי </w:t>
      </w:r>
      <w:bookmarkStart w:id="6256" w:name="_ETM_Q9_741000"/>
      <w:bookmarkEnd w:id="6256"/>
      <w:r>
        <w:rPr>
          <w:rFonts w:hint="cs"/>
          <w:rtl/>
          <w:lang w:eastAsia="he-IL"/>
        </w:rPr>
        <w:t xml:space="preserve">סבתא. אז לא, עובדה שזה קרה. במאי </w:t>
      </w:r>
      <w:r w:rsidR="008649A7">
        <w:rPr>
          <w:rFonts w:hint="cs"/>
          <w:rtl/>
          <w:lang w:eastAsia="he-IL"/>
        </w:rPr>
        <w:t>ב</w:t>
      </w:r>
      <w:r>
        <w:rPr>
          <w:rFonts w:hint="cs"/>
          <w:rtl/>
          <w:lang w:eastAsia="he-IL"/>
        </w:rPr>
        <w:t xml:space="preserve">שנה שעברה </w:t>
      </w:r>
      <w:bookmarkStart w:id="6257" w:name="_ETM_Q9_745000"/>
      <w:bookmarkEnd w:id="6257"/>
      <w:r>
        <w:rPr>
          <w:rFonts w:hint="cs"/>
          <w:rtl/>
          <w:lang w:eastAsia="he-IL"/>
        </w:rPr>
        <w:t>סיפקנו אוכל לחמאס ב-6.5 מיליון שקלים.</w:t>
      </w:r>
    </w:p>
    <w:p w:rsidR="00964504" w:rsidRDefault="00964504" w:rsidP="001A4F47">
      <w:pPr>
        <w:rPr>
          <w:rtl/>
          <w:lang w:eastAsia="he-IL"/>
        </w:rPr>
      </w:pPr>
    </w:p>
    <w:p w:rsidR="00964504" w:rsidRDefault="00964504" w:rsidP="008649A7">
      <w:pPr>
        <w:rPr>
          <w:rtl/>
        </w:rPr>
      </w:pPr>
      <w:bookmarkStart w:id="6258" w:name="TOR_Q10"/>
      <w:bookmarkEnd w:id="6258"/>
      <w:r>
        <w:rPr>
          <w:rFonts w:hint="cs"/>
          <w:rtl/>
        </w:rPr>
        <w:t xml:space="preserve">לפני חודש נכנסו משאיות לעזה עם דלק, סיגריות, טלפונים, </w:t>
      </w:r>
      <w:r w:rsidRPr="00916B9B">
        <w:rPr>
          <w:rFonts w:hint="cs"/>
          <w:rtl/>
        </w:rPr>
        <w:t>מחשבים ופ</w:t>
      </w:r>
      <w:r>
        <w:rPr>
          <w:rFonts w:hint="cs"/>
          <w:rtl/>
        </w:rPr>
        <w:t>א</w:t>
      </w:r>
      <w:r w:rsidRPr="00916B9B">
        <w:rPr>
          <w:rFonts w:hint="cs"/>
          <w:rtl/>
        </w:rPr>
        <w:t>נלים סולריים</w:t>
      </w:r>
      <w:r>
        <w:rPr>
          <w:rFonts w:hint="cs"/>
          <w:rtl/>
        </w:rPr>
        <w:t xml:space="preserve">; </w:t>
      </w:r>
      <w:bookmarkStart w:id="6259" w:name="_ETM_Q10_156000"/>
      <w:bookmarkEnd w:id="6259"/>
      <w:r>
        <w:rPr>
          <w:rFonts w:hint="cs"/>
          <w:rtl/>
        </w:rPr>
        <w:t xml:space="preserve">אנחנו מספקים כ-60% מהמים לצפון רצועת עזה, </w:t>
      </w:r>
      <w:bookmarkStart w:id="6260" w:name="_ETM_Q10_180269"/>
      <w:bookmarkStart w:id="6261" w:name="_ETM_Q10_181139"/>
      <w:bookmarkEnd w:id="6260"/>
      <w:bookmarkEnd w:id="6261"/>
      <w:r>
        <w:rPr>
          <w:rFonts w:hint="cs"/>
          <w:rtl/>
        </w:rPr>
        <w:t>וגם אחרי שהצינור</w:t>
      </w:r>
      <w:bookmarkStart w:id="6262" w:name="_ETM_Q10_167000"/>
      <w:bookmarkEnd w:id="6262"/>
      <w:r>
        <w:rPr>
          <w:rFonts w:hint="cs"/>
          <w:rtl/>
        </w:rPr>
        <w:t xml:space="preserve"> נפגע אנחנו תיקנו אותו, וזה עדיין קורה. אז</w:t>
      </w:r>
      <w:bookmarkStart w:id="6263" w:name="_ETM_Q10_173000"/>
      <w:bookmarkEnd w:id="6263"/>
      <w:r>
        <w:rPr>
          <w:rFonts w:hint="cs"/>
          <w:rtl/>
        </w:rPr>
        <w:t xml:space="preserve"> עם כל הכבוד</w:t>
      </w:r>
      <w:bookmarkStart w:id="6264" w:name="_ETM_Q10_175000"/>
      <w:bookmarkEnd w:id="6264"/>
      <w:r>
        <w:rPr>
          <w:rFonts w:hint="cs"/>
          <w:rtl/>
        </w:rPr>
        <w:t xml:space="preserve">, ככה לא מנצחים במלחמות – ככה מסכנים </w:t>
      </w:r>
      <w:bookmarkStart w:id="6265" w:name="_ETM_Q10_174000"/>
      <w:bookmarkEnd w:id="6265"/>
      <w:r>
        <w:rPr>
          <w:rFonts w:hint="cs"/>
          <w:rtl/>
        </w:rPr>
        <w:t>את חייל</w:t>
      </w:r>
      <w:r w:rsidR="008649A7">
        <w:rPr>
          <w:rFonts w:hint="cs"/>
          <w:rtl/>
        </w:rPr>
        <w:t>י</w:t>
      </w:r>
      <w:r>
        <w:rPr>
          <w:rFonts w:hint="cs"/>
          <w:rtl/>
        </w:rPr>
        <w:t xml:space="preserve">נו, וככה אולי פועלים ממניעים זרים </w:t>
      </w:r>
      <w:r>
        <w:rPr>
          <w:rtl/>
        </w:rPr>
        <w:t xml:space="preserve">שאנחנו </w:t>
      </w:r>
      <w:bookmarkStart w:id="6266" w:name="_ETM_Q10_181620"/>
      <w:bookmarkEnd w:id="6266"/>
      <w:r w:rsidR="008649A7">
        <w:rPr>
          <w:rFonts w:hint="cs"/>
          <w:rtl/>
        </w:rPr>
        <w:t>ל</w:t>
      </w:r>
      <w:r>
        <w:rPr>
          <w:rtl/>
        </w:rPr>
        <w:t xml:space="preserve">עולם </w:t>
      </w:r>
      <w:bookmarkStart w:id="6267" w:name="_ETM_Q10_182009"/>
      <w:bookmarkEnd w:id="6267"/>
      <w:r>
        <w:rPr>
          <w:rtl/>
        </w:rPr>
        <w:t xml:space="preserve">לא </w:t>
      </w:r>
      <w:bookmarkStart w:id="6268" w:name="_ETM_Q10_182159"/>
      <w:bookmarkEnd w:id="6268"/>
      <w:r>
        <w:rPr>
          <w:rtl/>
        </w:rPr>
        <w:t>נדע</w:t>
      </w:r>
      <w:r>
        <w:rPr>
          <w:rFonts w:hint="cs"/>
          <w:rtl/>
        </w:rPr>
        <w:t>.</w:t>
      </w:r>
      <w:r>
        <w:rPr>
          <w:rtl/>
        </w:rPr>
        <w:t xml:space="preserve"> </w:t>
      </w:r>
      <w:bookmarkStart w:id="6269" w:name="_ETM_Q10_183040"/>
      <w:bookmarkEnd w:id="6269"/>
      <w:r>
        <w:rPr>
          <w:rtl/>
        </w:rPr>
        <w:t>שוב</w:t>
      </w:r>
      <w:r>
        <w:rPr>
          <w:rFonts w:hint="cs"/>
          <w:rtl/>
        </w:rPr>
        <w:t>,</w:t>
      </w:r>
      <w:r>
        <w:rPr>
          <w:rtl/>
        </w:rPr>
        <w:t xml:space="preserve"> </w:t>
      </w:r>
      <w:bookmarkStart w:id="6270" w:name="_ETM_Q10_183669"/>
      <w:bookmarkEnd w:id="6270"/>
      <w:r>
        <w:rPr>
          <w:rtl/>
        </w:rPr>
        <w:t xml:space="preserve">פיקוח </w:t>
      </w:r>
      <w:bookmarkStart w:id="6271" w:name="_ETM_Q10_184120"/>
      <w:bookmarkEnd w:id="6271"/>
      <w:r>
        <w:rPr>
          <w:rtl/>
        </w:rPr>
        <w:t>פרלמנטרי</w:t>
      </w:r>
      <w:r>
        <w:rPr>
          <w:rFonts w:hint="cs"/>
          <w:rtl/>
        </w:rPr>
        <w:t>,</w:t>
      </w:r>
      <w:r>
        <w:rPr>
          <w:rtl/>
        </w:rPr>
        <w:t xml:space="preserve"> </w:t>
      </w:r>
      <w:bookmarkStart w:id="6272" w:name="_ETM_Q10_185170"/>
      <w:bookmarkEnd w:id="6272"/>
      <w:r>
        <w:rPr>
          <w:rtl/>
        </w:rPr>
        <w:t xml:space="preserve">אור </w:t>
      </w:r>
      <w:bookmarkStart w:id="6273" w:name="_ETM_Q10_185410"/>
      <w:bookmarkEnd w:id="6273"/>
      <w:r>
        <w:rPr>
          <w:rtl/>
        </w:rPr>
        <w:t>השמש</w:t>
      </w:r>
      <w:r>
        <w:rPr>
          <w:rFonts w:hint="cs"/>
          <w:rtl/>
        </w:rPr>
        <w:t xml:space="preserve"> –</w:t>
      </w:r>
      <w:r>
        <w:rPr>
          <w:rtl/>
        </w:rPr>
        <w:t xml:space="preserve"> </w:t>
      </w:r>
      <w:bookmarkStart w:id="6274" w:name="_ETM_Q10_186460"/>
      <w:bookmarkEnd w:id="6274"/>
      <w:r>
        <w:rPr>
          <w:rtl/>
        </w:rPr>
        <w:t xml:space="preserve">זה </w:t>
      </w:r>
      <w:bookmarkStart w:id="6275" w:name="_ETM_Q10_186910"/>
      <w:bookmarkEnd w:id="6275"/>
      <w:proofErr w:type="spellStart"/>
      <w:r w:rsidR="008649A7">
        <w:rPr>
          <w:rFonts w:hint="cs"/>
          <w:rtl/>
        </w:rPr>
        <w:t>המאסט</w:t>
      </w:r>
      <w:proofErr w:type="spellEnd"/>
      <w:r>
        <w:rPr>
          <w:rFonts w:hint="cs"/>
          <w:rtl/>
        </w:rPr>
        <w:t xml:space="preserve">, </w:t>
      </w:r>
      <w:bookmarkStart w:id="6276" w:name="_ETM_Q10_187899"/>
      <w:bookmarkStart w:id="6277" w:name="_ETM_Q10_188170"/>
      <w:bookmarkStart w:id="6278" w:name="_ETM_Q10_188740"/>
      <w:bookmarkEnd w:id="6276"/>
      <w:bookmarkEnd w:id="6277"/>
      <w:bookmarkEnd w:id="6278"/>
      <w:r>
        <w:rPr>
          <w:rtl/>
        </w:rPr>
        <w:t xml:space="preserve">במיוחד </w:t>
      </w:r>
      <w:bookmarkStart w:id="6279" w:name="_ETM_Q10_189250"/>
      <w:bookmarkEnd w:id="6279"/>
      <w:r>
        <w:rPr>
          <w:rtl/>
        </w:rPr>
        <w:t xml:space="preserve">בדברים </w:t>
      </w:r>
      <w:bookmarkStart w:id="6280" w:name="_ETM_Q10_189670"/>
      <w:bookmarkEnd w:id="6280"/>
      <w:r>
        <w:rPr>
          <w:rtl/>
        </w:rPr>
        <w:t xml:space="preserve">רגישים </w:t>
      </w:r>
      <w:bookmarkStart w:id="6281" w:name="_ETM_Q10_190210"/>
      <w:bookmarkEnd w:id="6281"/>
      <w:r>
        <w:rPr>
          <w:rtl/>
        </w:rPr>
        <w:t>כאלה</w:t>
      </w:r>
      <w:r>
        <w:rPr>
          <w:rFonts w:hint="cs"/>
          <w:rtl/>
        </w:rPr>
        <w:t>.</w:t>
      </w:r>
      <w:r>
        <w:rPr>
          <w:rtl/>
        </w:rPr>
        <w:t xml:space="preserve"> </w:t>
      </w:r>
      <w:bookmarkStart w:id="6282" w:name="_ETM_Q10_190599"/>
      <w:bookmarkEnd w:id="6282"/>
      <w:r>
        <w:rPr>
          <w:rtl/>
        </w:rPr>
        <w:t xml:space="preserve">תודה </w:t>
      </w:r>
      <w:bookmarkStart w:id="6283" w:name="_ETM_Q10_190900"/>
      <w:bookmarkEnd w:id="6283"/>
      <w:r>
        <w:rPr>
          <w:rtl/>
        </w:rPr>
        <w:t>רבה</w:t>
      </w:r>
      <w:r>
        <w:rPr>
          <w:rFonts w:hint="cs"/>
          <w:rtl/>
        </w:rPr>
        <w:t>.</w:t>
      </w:r>
      <w:bookmarkStart w:id="6284" w:name="_ETM_Q10_192139"/>
      <w:bookmarkEnd w:id="6284"/>
    </w:p>
    <w:p w:rsidR="00964504" w:rsidRDefault="00964504" w:rsidP="001A4F47">
      <w:pPr>
        <w:rPr>
          <w:rtl/>
        </w:rPr>
      </w:pPr>
    </w:p>
    <w:p w:rsidR="00964504" w:rsidRDefault="00964504" w:rsidP="001A4F47">
      <w:pPr>
        <w:pStyle w:val="af6"/>
        <w:keepNext/>
        <w:rPr>
          <w:rtl/>
        </w:rPr>
      </w:pPr>
      <w:bookmarkStart w:id="6285" w:name="ET_yor_6595_9"/>
      <w:r w:rsidRPr="00573D19">
        <w:rPr>
          <w:rStyle w:val="TagStyle"/>
          <w:rtl/>
        </w:rPr>
        <w:t xml:space="preserve"> &lt;&lt; יור &gt;&gt; </w:t>
      </w:r>
      <w:r>
        <w:rPr>
          <w:rtl/>
        </w:rPr>
        <w:t>היו"ר ארז מלול:</w:t>
      </w:r>
      <w:r w:rsidRPr="00573D19">
        <w:rPr>
          <w:rStyle w:val="TagStyle"/>
          <w:rtl/>
        </w:rPr>
        <w:t xml:space="preserve"> &lt;&lt; יור &gt;&gt;</w:t>
      </w:r>
      <w:r>
        <w:rPr>
          <w:rtl/>
        </w:rPr>
        <w:t xml:space="preserve"> </w:t>
      </w:r>
      <w:bookmarkEnd w:id="6285"/>
    </w:p>
    <w:p w:rsidR="00964504" w:rsidRDefault="00964504" w:rsidP="001A4F47">
      <w:pPr>
        <w:pStyle w:val="KeepWithNext"/>
        <w:rPr>
          <w:rtl/>
        </w:rPr>
      </w:pPr>
    </w:p>
    <w:p w:rsidR="00964504" w:rsidRDefault="00964504" w:rsidP="001A4F47">
      <w:pPr>
        <w:rPr>
          <w:rtl/>
        </w:rPr>
      </w:pPr>
      <w:bookmarkStart w:id="6286" w:name="_ETM_Q10_193000"/>
      <w:bookmarkEnd w:id="6286"/>
      <w:r>
        <w:rPr>
          <w:rtl/>
        </w:rPr>
        <w:t xml:space="preserve">תודה </w:t>
      </w:r>
      <w:bookmarkStart w:id="6287" w:name="_ETM_Q10_192469"/>
      <w:bookmarkEnd w:id="6287"/>
      <w:r>
        <w:rPr>
          <w:rtl/>
        </w:rPr>
        <w:t>רבה</w:t>
      </w:r>
      <w:r>
        <w:rPr>
          <w:rFonts w:hint="cs"/>
          <w:rtl/>
        </w:rPr>
        <w:t>.</w:t>
      </w:r>
      <w:r>
        <w:rPr>
          <w:rtl/>
        </w:rPr>
        <w:t xml:space="preserve"> </w:t>
      </w:r>
      <w:bookmarkStart w:id="6288" w:name="_ETM_Q10_193039"/>
      <w:bookmarkEnd w:id="6288"/>
      <w:r>
        <w:rPr>
          <w:rtl/>
        </w:rPr>
        <w:t xml:space="preserve">אני </w:t>
      </w:r>
      <w:bookmarkStart w:id="6289" w:name="_ETM_Q10_193280"/>
      <w:bookmarkEnd w:id="6289"/>
      <w:r>
        <w:rPr>
          <w:rtl/>
        </w:rPr>
        <w:t xml:space="preserve">מזמין </w:t>
      </w:r>
      <w:bookmarkStart w:id="6290" w:name="_ETM_Q10_193700"/>
      <w:bookmarkEnd w:id="6290"/>
      <w:r>
        <w:rPr>
          <w:rtl/>
        </w:rPr>
        <w:t xml:space="preserve">את </w:t>
      </w:r>
      <w:bookmarkStart w:id="6291" w:name="_ETM_Q10_194030"/>
      <w:bookmarkEnd w:id="6291"/>
      <w:r>
        <w:rPr>
          <w:rtl/>
        </w:rPr>
        <w:t xml:space="preserve">השרה </w:t>
      </w:r>
      <w:bookmarkStart w:id="6292" w:name="_ETM_Q10_194510"/>
      <w:bookmarkEnd w:id="6292"/>
      <w:r>
        <w:rPr>
          <w:rtl/>
        </w:rPr>
        <w:t xml:space="preserve">מאי </w:t>
      </w:r>
      <w:bookmarkStart w:id="6293" w:name="_ETM_Q10_194750"/>
      <w:bookmarkEnd w:id="6293"/>
      <w:r>
        <w:rPr>
          <w:rtl/>
        </w:rPr>
        <w:t xml:space="preserve">גולן </w:t>
      </w:r>
      <w:bookmarkStart w:id="6294" w:name="_ETM_Q10_195709"/>
      <w:bookmarkEnd w:id="6294"/>
      <w:r>
        <w:rPr>
          <w:rtl/>
        </w:rPr>
        <w:t xml:space="preserve">להציג </w:t>
      </w:r>
      <w:bookmarkStart w:id="6295" w:name="_ETM_Q10_196189"/>
      <w:bookmarkEnd w:id="6295"/>
      <w:r>
        <w:rPr>
          <w:rtl/>
        </w:rPr>
        <w:t xml:space="preserve">את </w:t>
      </w:r>
      <w:bookmarkStart w:id="6296" w:name="_ETM_Q10_196670"/>
      <w:bookmarkEnd w:id="6296"/>
      <w:r>
        <w:rPr>
          <w:rtl/>
        </w:rPr>
        <w:t xml:space="preserve">עמדת </w:t>
      </w:r>
      <w:bookmarkStart w:id="6297" w:name="_ETM_Q10_197000"/>
      <w:bookmarkEnd w:id="6297"/>
      <w:r>
        <w:rPr>
          <w:rtl/>
        </w:rPr>
        <w:t xml:space="preserve">הממשלה </w:t>
      </w:r>
      <w:bookmarkStart w:id="6298" w:name="_ETM_Q10_197630"/>
      <w:bookmarkEnd w:id="6298"/>
      <w:r>
        <w:rPr>
          <w:rtl/>
        </w:rPr>
        <w:t xml:space="preserve">ביחס </w:t>
      </w:r>
      <w:bookmarkStart w:id="6299" w:name="_ETM_Q10_198110"/>
      <w:bookmarkEnd w:id="6299"/>
      <w:r>
        <w:rPr>
          <w:rtl/>
        </w:rPr>
        <w:t xml:space="preserve">להצעת </w:t>
      </w:r>
      <w:bookmarkStart w:id="6300" w:name="_ETM_Q10_198590"/>
      <w:bookmarkEnd w:id="6300"/>
      <w:r>
        <w:rPr>
          <w:rtl/>
        </w:rPr>
        <w:t>החוק</w:t>
      </w:r>
      <w:r>
        <w:rPr>
          <w:rFonts w:hint="cs"/>
          <w:rtl/>
        </w:rPr>
        <w:t>.</w:t>
      </w:r>
      <w:r>
        <w:rPr>
          <w:rtl/>
        </w:rPr>
        <w:t xml:space="preserve"> </w:t>
      </w:r>
      <w:bookmarkStart w:id="6301" w:name="_ETM_Q10_199369"/>
      <w:bookmarkEnd w:id="6301"/>
      <w:r>
        <w:rPr>
          <w:rFonts w:hint="cs"/>
          <w:rtl/>
        </w:rPr>
        <w:t>עשר</w:t>
      </w:r>
      <w:bookmarkStart w:id="6302" w:name="_ETM_Q10_199730"/>
      <w:bookmarkEnd w:id="6302"/>
      <w:r>
        <w:rPr>
          <w:rFonts w:hint="cs"/>
          <w:rtl/>
        </w:rPr>
        <w:t xml:space="preserve"> </w:t>
      </w:r>
      <w:r>
        <w:rPr>
          <w:rtl/>
        </w:rPr>
        <w:t xml:space="preserve">דקות </w:t>
      </w:r>
      <w:bookmarkStart w:id="6303" w:name="_ETM_Q10_200090"/>
      <w:bookmarkEnd w:id="6303"/>
      <w:r>
        <w:rPr>
          <w:rtl/>
        </w:rPr>
        <w:t>לרשותך</w:t>
      </w:r>
      <w:r>
        <w:rPr>
          <w:rFonts w:hint="cs"/>
          <w:rtl/>
        </w:rPr>
        <w:t>.</w:t>
      </w:r>
    </w:p>
    <w:p w:rsidR="00964504" w:rsidRDefault="00964504" w:rsidP="001A4F47">
      <w:pPr>
        <w:rPr>
          <w:rtl/>
        </w:rPr>
      </w:pPr>
    </w:p>
    <w:p w:rsidR="00964504" w:rsidRDefault="00964504" w:rsidP="001A4F47">
      <w:pPr>
        <w:pStyle w:val="af5"/>
        <w:keepNext/>
        <w:rPr>
          <w:rtl/>
        </w:rPr>
      </w:pPr>
      <w:bookmarkStart w:id="6304" w:name="ET_interruption_6553_15"/>
      <w:r w:rsidRPr="006B3956">
        <w:rPr>
          <w:rStyle w:val="TagStyle"/>
          <w:rtl/>
        </w:rPr>
        <w:t xml:space="preserve"> &lt;&lt; קריאה &gt;&gt; </w:t>
      </w:r>
      <w:r>
        <w:rPr>
          <w:rtl/>
        </w:rPr>
        <w:t>שר הפנים משה ארבל:</w:t>
      </w:r>
      <w:r w:rsidRPr="006B3956">
        <w:rPr>
          <w:rStyle w:val="TagStyle"/>
          <w:rtl/>
        </w:rPr>
        <w:t xml:space="preserve"> &lt;&lt; קריאה &gt;&gt;</w:t>
      </w:r>
      <w:r>
        <w:rPr>
          <w:rtl/>
        </w:rPr>
        <w:t xml:space="preserve"> </w:t>
      </w:r>
      <w:bookmarkEnd w:id="6304"/>
    </w:p>
    <w:p w:rsidR="00964504" w:rsidRDefault="00964504" w:rsidP="001A4F47">
      <w:pPr>
        <w:pStyle w:val="KeepWithNext"/>
        <w:rPr>
          <w:rtl/>
        </w:rPr>
      </w:pPr>
    </w:p>
    <w:p w:rsidR="00964504" w:rsidRDefault="00964504" w:rsidP="001A4F47">
      <w:pPr>
        <w:rPr>
          <w:rtl/>
        </w:rPr>
      </w:pPr>
      <w:r w:rsidRPr="00916B9B">
        <w:rPr>
          <w:rFonts w:hint="cs"/>
          <w:rtl/>
        </w:rPr>
        <w:t>בה</w:t>
      </w:r>
      <w:r>
        <w:rPr>
          <w:rFonts w:hint="cs"/>
          <w:rtl/>
        </w:rPr>
        <w:t>סכמת המציעה,</w:t>
      </w:r>
      <w:r w:rsidRPr="00916B9B">
        <w:rPr>
          <w:rFonts w:hint="cs"/>
          <w:rtl/>
        </w:rPr>
        <w:t xml:space="preserve"> אני</w:t>
      </w:r>
      <w:bookmarkStart w:id="6305" w:name="_ETM_Q10_202000"/>
      <w:bookmarkEnd w:id="6305"/>
      <w:r w:rsidRPr="00916B9B">
        <w:rPr>
          <w:rFonts w:hint="cs"/>
          <w:rtl/>
        </w:rPr>
        <w:t xml:space="preserve"> משיב לשרה מאי גולן - - - אני משיב דקה.</w:t>
      </w:r>
      <w:r>
        <w:rPr>
          <w:rFonts w:hint="cs"/>
          <w:rtl/>
        </w:rPr>
        <w:t xml:space="preserve"> </w:t>
      </w:r>
    </w:p>
    <w:p w:rsidR="00964504" w:rsidRDefault="00964504" w:rsidP="001A4F47">
      <w:pPr>
        <w:rPr>
          <w:rtl/>
        </w:rPr>
      </w:pPr>
    </w:p>
    <w:p w:rsidR="00964504" w:rsidRDefault="00964504" w:rsidP="001A4F47">
      <w:pPr>
        <w:pStyle w:val="af6"/>
        <w:keepNext/>
        <w:rPr>
          <w:rtl/>
        </w:rPr>
      </w:pPr>
      <w:bookmarkStart w:id="6306" w:name="ET_yor_6595_12"/>
      <w:r w:rsidRPr="00002E89">
        <w:rPr>
          <w:rStyle w:val="TagStyle"/>
          <w:rtl/>
        </w:rPr>
        <w:t xml:space="preserve"> &lt;&lt; יור &gt;&gt; </w:t>
      </w:r>
      <w:r>
        <w:rPr>
          <w:rtl/>
        </w:rPr>
        <w:t>היו"ר ארז מלול:</w:t>
      </w:r>
      <w:r w:rsidRPr="00002E89">
        <w:rPr>
          <w:rStyle w:val="TagStyle"/>
          <w:rtl/>
        </w:rPr>
        <w:t xml:space="preserve"> &lt;&lt; יור &gt;&gt;</w:t>
      </w:r>
      <w:r>
        <w:rPr>
          <w:rtl/>
        </w:rPr>
        <w:t xml:space="preserve"> </w:t>
      </w:r>
      <w:bookmarkEnd w:id="6306"/>
    </w:p>
    <w:p w:rsidR="00964504" w:rsidRDefault="00964504" w:rsidP="001A4F47">
      <w:pPr>
        <w:pStyle w:val="KeepWithNext"/>
        <w:rPr>
          <w:rtl/>
        </w:rPr>
      </w:pPr>
    </w:p>
    <w:p w:rsidR="00964504" w:rsidRDefault="00964504" w:rsidP="001A4F47">
      <w:pPr>
        <w:rPr>
          <w:rtl/>
        </w:rPr>
      </w:pPr>
      <w:r>
        <w:rPr>
          <w:rFonts w:hint="cs"/>
          <w:rtl/>
        </w:rPr>
        <w:t>אז קודם השרה מאי גולן.</w:t>
      </w:r>
    </w:p>
    <w:p w:rsidR="00964504" w:rsidRDefault="00964504" w:rsidP="001A4F47">
      <w:pPr>
        <w:rPr>
          <w:rtl/>
        </w:rPr>
      </w:pPr>
      <w:bookmarkStart w:id="6307" w:name="_ETM_Q10_210000"/>
      <w:bookmarkEnd w:id="6307"/>
    </w:p>
    <w:p w:rsidR="00964504" w:rsidRDefault="00964504" w:rsidP="001A4F47">
      <w:pPr>
        <w:pStyle w:val="af5"/>
        <w:keepNext/>
        <w:rPr>
          <w:rtl/>
        </w:rPr>
      </w:pPr>
      <w:bookmarkStart w:id="6308" w:name="ET_interruption_6327_13"/>
      <w:r w:rsidRPr="006B3956">
        <w:rPr>
          <w:rStyle w:val="TagStyle"/>
          <w:rtl/>
        </w:rPr>
        <w:t xml:space="preserve"> &lt;&lt; קריאה &gt;&gt; </w:t>
      </w:r>
      <w:r>
        <w:rPr>
          <w:rtl/>
        </w:rPr>
        <w:t>מזכיר הכנסת דן מרזוק:</w:t>
      </w:r>
      <w:r w:rsidRPr="006B3956">
        <w:rPr>
          <w:rStyle w:val="TagStyle"/>
          <w:rtl/>
        </w:rPr>
        <w:t xml:space="preserve"> &lt;&lt; קריאה &gt;&gt;</w:t>
      </w:r>
      <w:r>
        <w:rPr>
          <w:rtl/>
        </w:rPr>
        <w:t xml:space="preserve"> </w:t>
      </w:r>
      <w:bookmarkEnd w:id="6308"/>
    </w:p>
    <w:p w:rsidR="00964504" w:rsidRDefault="00964504" w:rsidP="001A4F47">
      <w:pPr>
        <w:pStyle w:val="KeepWithNext"/>
        <w:rPr>
          <w:rtl/>
        </w:rPr>
      </w:pPr>
    </w:p>
    <w:p w:rsidR="00964504" w:rsidRDefault="00964504" w:rsidP="001A4F47">
      <w:pPr>
        <w:rPr>
          <w:rtl/>
        </w:rPr>
      </w:pPr>
      <w:r>
        <w:rPr>
          <w:rFonts w:hint="cs"/>
          <w:rtl/>
        </w:rPr>
        <w:t xml:space="preserve">מי שמשיב, עשר </w:t>
      </w:r>
      <w:bookmarkStart w:id="6309" w:name="_ETM_Q10_207000"/>
      <w:bookmarkEnd w:id="6309"/>
      <w:r>
        <w:rPr>
          <w:rFonts w:hint="cs"/>
          <w:rtl/>
        </w:rPr>
        <w:t xml:space="preserve">דקות. אחרי זה שר נוסף, עד חמש דקות. </w:t>
      </w:r>
    </w:p>
    <w:p w:rsidR="00964504" w:rsidRDefault="00964504" w:rsidP="001A4F47">
      <w:pPr>
        <w:rPr>
          <w:rtl/>
        </w:rPr>
      </w:pPr>
    </w:p>
    <w:p w:rsidR="00964504" w:rsidRDefault="00964504" w:rsidP="001A4F47">
      <w:pPr>
        <w:pStyle w:val="af6"/>
        <w:keepNext/>
        <w:rPr>
          <w:rtl/>
        </w:rPr>
      </w:pPr>
      <w:bookmarkStart w:id="6310" w:name="ET_yor_6595_14"/>
      <w:r w:rsidRPr="006B3956">
        <w:rPr>
          <w:rStyle w:val="TagStyle"/>
          <w:rtl/>
        </w:rPr>
        <w:t xml:space="preserve"> &lt;&lt; יור &gt;&gt; </w:t>
      </w:r>
      <w:r>
        <w:rPr>
          <w:rtl/>
        </w:rPr>
        <w:t>היו"ר ארז מלול:</w:t>
      </w:r>
      <w:r w:rsidRPr="006B3956">
        <w:rPr>
          <w:rStyle w:val="TagStyle"/>
          <w:rtl/>
        </w:rPr>
        <w:t xml:space="preserve"> &lt;&lt; יור &gt;&gt;</w:t>
      </w:r>
      <w:r>
        <w:rPr>
          <w:rtl/>
        </w:rPr>
        <w:t xml:space="preserve"> </w:t>
      </w:r>
      <w:bookmarkEnd w:id="6310"/>
    </w:p>
    <w:p w:rsidR="00964504" w:rsidRDefault="00964504" w:rsidP="001A4F47">
      <w:pPr>
        <w:pStyle w:val="KeepWithNext"/>
        <w:rPr>
          <w:rtl/>
        </w:rPr>
      </w:pPr>
    </w:p>
    <w:p w:rsidR="00964504" w:rsidRDefault="00964504" w:rsidP="001A4F47">
      <w:pPr>
        <w:rPr>
          <w:rtl/>
        </w:rPr>
      </w:pPr>
      <w:r>
        <w:rPr>
          <w:rFonts w:hint="cs"/>
          <w:rtl/>
        </w:rPr>
        <w:t xml:space="preserve">בדיוק. זה מה שבאתי להגיד. השרה מאי גולן, ואחרי זה אני מכבד </w:t>
      </w:r>
      <w:bookmarkStart w:id="6311" w:name="_ETM_Q10_220000"/>
      <w:bookmarkEnd w:id="6311"/>
      <w:r>
        <w:rPr>
          <w:rFonts w:hint="cs"/>
          <w:rtl/>
        </w:rPr>
        <w:t xml:space="preserve">את שר הפנים, ולא בגלל שהוא ממפלגתי. </w:t>
      </w:r>
      <w:bookmarkStart w:id="6312" w:name="_ETM_Q10_212000"/>
      <w:bookmarkStart w:id="6313" w:name="_ETM_Q10_205000"/>
      <w:bookmarkEnd w:id="6312"/>
      <w:bookmarkEnd w:id="6313"/>
    </w:p>
    <w:p w:rsidR="00964504" w:rsidRDefault="00964504" w:rsidP="001A4F47">
      <w:pPr>
        <w:rPr>
          <w:rtl/>
        </w:rPr>
      </w:pPr>
      <w:bookmarkStart w:id="6314" w:name="_ETM_Q10_225000"/>
      <w:bookmarkEnd w:id="6314"/>
    </w:p>
    <w:p w:rsidR="00964504" w:rsidRDefault="00964504" w:rsidP="001A4F47">
      <w:pPr>
        <w:pStyle w:val="a4"/>
        <w:keepNext/>
        <w:rPr>
          <w:rtl/>
        </w:rPr>
      </w:pPr>
      <w:bookmarkStart w:id="6315" w:name="_ETM_Q10_235000"/>
      <w:bookmarkStart w:id="6316" w:name="ET_speaker_6605_19"/>
      <w:bookmarkEnd w:id="6315"/>
      <w:r w:rsidRPr="003C008C">
        <w:rPr>
          <w:rStyle w:val="TagStyle"/>
          <w:rtl/>
        </w:rPr>
        <w:t xml:space="preserve"> &lt;&lt; דובר &gt;&gt; </w:t>
      </w:r>
      <w:bookmarkStart w:id="6317" w:name="_Toc197536541"/>
      <w:bookmarkStart w:id="6318" w:name="_Toc197537675"/>
      <w:r>
        <w:rPr>
          <w:rtl/>
        </w:rPr>
        <w:t>השרה לשוויון חברתי וקידום מעמד האישה מאי גולן:</w:t>
      </w:r>
      <w:bookmarkEnd w:id="6317"/>
      <w:bookmarkEnd w:id="6318"/>
      <w:r w:rsidRPr="003C008C">
        <w:rPr>
          <w:rStyle w:val="TagStyle"/>
          <w:rtl/>
        </w:rPr>
        <w:t xml:space="preserve"> &lt;&lt; דובר &gt;&gt;</w:t>
      </w:r>
      <w:r>
        <w:rPr>
          <w:rtl/>
        </w:rPr>
        <w:t xml:space="preserve"> </w:t>
      </w:r>
      <w:bookmarkEnd w:id="6316"/>
    </w:p>
    <w:p w:rsidR="00964504" w:rsidRDefault="00964504" w:rsidP="001A4F47">
      <w:pPr>
        <w:pStyle w:val="KeepWithNext"/>
        <w:rPr>
          <w:rtl/>
          <w:lang w:eastAsia="he-IL"/>
        </w:rPr>
      </w:pPr>
    </w:p>
    <w:p w:rsidR="00964504" w:rsidRDefault="00964504" w:rsidP="008649A7">
      <w:pPr>
        <w:rPr>
          <w:rtl/>
        </w:rPr>
      </w:pPr>
      <w:bookmarkStart w:id="6319" w:name="_ETM_Q10_236000"/>
      <w:bookmarkEnd w:id="6319"/>
      <w:r>
        <w:rPr>
          <w:rFonts w:hint="cs"/>
          <w:rtl/>
        </w:rPr>
        <w:t xml:space="preserve">אדוני היושב-ראש, כנסת </w:t>
      </w:r>
      <w:bookmarkStart w:id="6320" w:name="_ETM_Q10_247569"/>
      <w:bookmarkStart w:id="6321" w:name="_ETM_Q10_247959"/>
      <w:bookmarkEnd w:id="6320"/>
      <w:bookmarkEnd w:id="6321"/>
      <w:r>
        <w:rPr>
          <w:rtl/>
        </w:rPr>
        <w:t>נכבדה</w:t>
      </w:r>
      <w:r>
        <w:rPr>
          <w:rFonts w:hint="cs"/>
          <w:rtl/>
        </w:rPr>
        <w:t>,</w:t>
      </w:r>
      <w:r>
        <w:rPr>
          <w:rtl/>
        </w:rPr>
        <w:t xml:space="preserve"> </w:t>
      </w:r>
      <w:bookmarkStart w:id="6322" w:name="_ETM_Q10_249189"/>
      <w:bookmarkEnd w:id="6322"/>
      <w:r>
        <w:rPr>
          <w:rtl/>
        </w:rPr>
        <w:t xml:space="preserve">אני </w:t>
      </w:r>
      <w:bookmarkStart w:id="6323" w:name="_ETM_Q10_249340"/>
      <w:bookmarkEnd w:id="6323"/>
      <w:r>
        <w:rPr>
          <w:rFonts w:hint="cs"/>
          <w:rtl/>
        </w:rPr>
        <w:t>נותנת</w:t>
      </w:r>
      <w:bookmarkStart w:id="6324" w:name="_ETM_Q10_249549"/>
      <w:bookmarkEnd w:id="6324"/>
      <w:r>
        <w:rPr>
          <w:rFonts w:hint="cs"/>
          <w:rtl/>
        </w:rPr>
        <w:t xml:space="preserve"> </w:t>
      </w:r>
      <w:r>
        <w:rPr>
          <w:rtl/>
        </w:rPr>
        <w:t xml:space="preserve">את </w:t>
      </w:r>
      <w:bookmarkStart w:id="6325" w:name="_ETM_Q10_249670"/>
      <w:bookmarkEnd w:id="6325"/>
      <w:r>
        <w:rPr>
          <w:rtl/>
        </w:rPr>
        <w:t xml:space="preserve">התשובה </w:t>
      </w:r>
      <w:bookmarkStart w:id="6326" w:name="_ETM_Q10_250090"/>
      <w:bookmarkEnd w:id="6326"/>
      <w:r>
        <w:rPr>
          <w:rtl/>
        </w:rPr>
        <w:t xml:space="preserve">הזאת </w:t>
      </w:r>
      <w:bookmarkStart w:id="6327" w:name="_ETM_Q10_250360"/>
      <w:bookmarkEnd w:id="6327"/>
      <w:r>
        <w:rPr>
          <w:rtl/>
        </w:rPr>
        <w:t xml:space="preserve">בשם </w:t>
      </w:r>
      <w:bookmarkStart w:id="6328" w:name="_ETM_Q10_250659"/>
      <w:bookmarkEnd w:id="6328"/>
      <w:r>
        <w:rPr>
          <w:rtl/>
        </w:rPr>
        <w:t xml:space="preserve">שר </w:t>
      </w:r>
      <w:bookmarkStart w:id="6329" w:name="_ETM_Q10_250899"/>
      <w:bookmarkEnd w:id="6329"/>
      <w:r>
        <w:rPr>
          <w:rtl/>
        </w:rPr>
        <w:t>הביט</w:t>
      </w:r>
      <w:bookmarkStart w:id="6330" w:name="_ETM_Q10_253810"/>
      <w:bookmarkEnd w:id="6330"/>
      <w:r>
        <w:rPr>
          <w:rFonts w:hint="cs"/>
          <w:rtl/>
        </w:rPr>
        <w:t xml:space="preserve">חון. </w:t>
      </w:r>
      <w:r>
        <w:rPr>
          <w:rtl/>
        </w:rPr>
        <w:t>חברת הכנסת יוליה מלינובסקי וקבוצת חברי כנסת נוספים מציע</w:t>
      </w:r>
      <w:r>
        <w:rPr>
          <w:rFonts w:hint="cs"/>
          <w:rtl/>
        </w:rPr>
        <w:t xml:space="preserve">ים </w:t>
      </w:r>
      <w:r>
        <w:rPr>
          <w:rtl/>
        </w:rPr>
        <w:t xml:space="preserve">לקבוע בחוק כי העברת סיוע הומניטרי מכל סוג במימון המדינה ובאמצעות הממשלה תדרוש אישור מראש של ועדת </w:t>
      </w:r>
      <w:r>
        <w:rPr>
          <w:rFonts w:hint="cs"/>
          <w:rtl/>
        </w:rPr>
        <w:t>ה</w:t>
      </w:r>
      <w:r>
        <w:rPr>
          <w:rtl/>
        </w:rPr>
        <w:t>חוץ ו</w:t>
      </w:r>
      <w:r>
        <w:rPr>
          <w:rFonts w:hint="cs"/>
          <w:rtl/>
        </w:rPr>
        <w:t>ה</w:t>
      </w:r>
      <w:r>
        <w:rPr>
          <w:rtl/>
        </w:rPr>
        <w:t>ביטחון של הכנסת.</w:t>
      </w:r>
      <w:r>
        <w:rPr>
          <w:rFonts w:hint="cs"/>
          <w:rtl/>
        </w:rPr>
        <w:t xml:space="preserve"> </w:t>
      </w:r>
      <w:r>
        <w:rPr>
          <w:rtl/>
        </w:rPr>
        <w:t>הצעת החוק מעלה קשיים</w:t>
      </w:r>
      <w:r w:rsidR="008649A7">
        <w:rPr>
          <w:rFonts w:hint="cs"/>
          <w:rtl/>
        </w:rPr>
        <w:t>,</w:t>
      </w:r>
      <w:r>
        <w:rPr>
          <w:rtl/>
        </w:rPr>
        <w:t xml:space="preserve"> </w:t>
      </w:r>
      <w:r w:rsidR="008649A7">
        <w:rPr>
          <w:rFonts w:hint="cs"/>
          <w:rtl/>
        </w:rPr>
        <w:t>שכן</w:t>
      </w:r>
      <w:r>
        <w:rPr>
          <w:rtl/>
        </w:rPr>
        <w:t xml:space="preserve"> קבלתה עלולה לפגוע בגמישות הנחוצה לרשות המבצעת בסוגיות אלו הנוגעות לליבת שיקול הדעת המדיני-ביטחוני.</w:t>
      </w:r>
      <w:r>
        <w:rPr>
          <w:rFonts w:hint="cs"/>
          <w:rtl/>
        </w:rPr>
        <w:t xml:space="preserve"> </w:t>
      </w:r>
      <w:bookmarkStart w:id="6331" w:name="_ETM_Q10_279000"/>
      <w:bookmarkEnd w:id="6331"/>
      <w:r>
        <w:rPr>
          <w:rtl/>
        </w:rPr>
        <w:t>לאור האמור, החליטה הממשלה לדחות את הדיון בהצעה ב</w:t>
      </w:r>
      <w:r>
        <w:rPr>
          <w:rFonts w:hint="cs"/>
          <w:rtl/>
        </w:rPr>
        <w:t xml:space="preserve">ארבעה </w:t>
      </w:r>
      <w:r>
        <w:rPr>
          <w:rtl/>
        </w:rPr>
        <w:t>חודשים.</w:t>
      </w:r>
      <w:r>
        <w:rPr>
          <w:rFonts w:hint="cs"/>
          <w:rtl/>
        </w:rPr>
        <w:t xml:space="preserve"> </w:t>
      </w:r>
      <w:r>
        <w:rPr>
          <w:rtl/>
        </w:rPr>
        <w:t>לפיכך, לא ניתן לתמוך בקידום הצעת החוק</w:t>
      </w:r>
      <w:r>
        <w:rPr>
          <w:rFonts w:hint="cs"/>
          <w:rtl/>
        </w:rPr>
        <w:t>,</w:t>
      </w:r>
      <w:r>
        <w:rPr>
          <w:rtl/>
        </w:rPr>
        <w:t xml:space="preserve"> ואני מציע –</w:t>
      </w:r>
      <w:r>
        <w:rPr>
          <w:rFonts w:hint="cs"/>
          <w:rtl/>
        </w:rPr>
        <w:t xml:space="preserve"> שר הביטחון </w:t>
      </w:r>
      <w:r>
        <w:rPr>
          <w:rtl/>
        </w:rPr>
        <w:t>–</w:t>
      </w:r>
      <w:r>
        <w:rPr>
          <w:rFonts w:hint="cs"/>
          <w:rtl/>
        </w:rPr>
        <w:t xml:space="preserve"> </w:t>
      </w:r>
      <w:r>
        <w:rPr>
          <w:rtl/>
        </w:rPr>
        <w:t>כי מליאת הכנסת תסיר את ההצעה מסדר</w:t>
      </w:r>
      <w:r>
        <w:rPr>
          <w:rFonts w:hint="cs"/>
          <w:rtl/>
        </w:rPr>
        <w:t>-</w:t>
      </w:r>
      <w:r>
        <w:rPr>
          <w:rtl/>
        </w:rPr>
        <w:t>יומה.</w:t>
      </w:r>
      <w:r>
        <w:rPr>
          <w:rFonts w:hint="cs"/>
          <w:rtl/>
        </w:rPr>
        <w:t xml:space="preserve"> </w:t>
      </w:r>
      <w:bookmarkStart w:id="6332" w:name="_ETM_Q10_288000"/>
      <w:bookmarkEnd w:id="6332"/>
    </w:p>
    <w:p w:rsidR="00964504" w:rsidRDefault="00964504" w:rsidP="001A4F47">
      <w:pPr>
        <w:rPr>
          <w:rtl/>
        </w:rPr>
      </w:pPr>
      <w:bookmarkStart w:id="6333" w:name="_ETM_Q10_289000"/>
      <w:bookmarkEnd w:id="6333"/>
    </w:p>
    <w:p w:rsidR="00964504" w:rsidRDefault="00964504" w:rsidP="001A4F47">
      <w:pPr>
        <w:pStyle w:val="af5"/>
        <w:keepNext/>
        <w:rPr>
          <w:rtl/>
        </w:rPr>
      </w:pPr>
      <w:bookmarkStart w:id="6334" w:name="ET_interruption_5552_20"/>
      <w:r w:rsidRPr="00A721CF">
        <w:rPr>
          <w:rStyle w:val="TagStyle"/>
          <w:rtl/>
        </w:rPr>
        <w:t xml:space="preserve"> &lt;&lt; קריאה &gt;&gt; </w:t>
      </w:r>
      <w:r>
        <w:rPr>
          <w:rtl/>
        </w:rPr>
        <w:t>יוליה מלינובסקי (ישראל ביתנו):</w:t>
      </w:r>
      <w:r w:rsidRPr="00A721CF">
        <w:rPr>
          <w:rStyle w:val="TagStyle"/>
          <w:rtl/>
        </w:rPr>
        <w:t xml:space="preserve"> &lt;&lt; קריאה &gt;&gt;</w:t>
      </w:r>
      <w:r>
        <w:rPr>
          <w:rtl/>
        </w:rPr>
        <w:t xml:space="preserve"> </w:t>
      </w:r>
      <w:bookmarkEnd w:id="6334"/>
    </w:p>
    <w:p w:rsidR="00964504" w:rsidRDefault="00964504" w:rsidP="001A4F47">
      <w:pPr>
        <w:pStyle w:val="KeepWithNext"/>
        <w:rPr>
          <w:rtl/>
        </w:rPr>
      </w:pPr>
    </w:p>
    <w:p w:rsidR="00964504" w:rsidRDefault="00964504" w:rsidP="001A4F47">
      <w:pPr>
        <w:rPr>
          <w:rtl/>
        </w:rPr>
      </w:pPr>
      <w:r w:rsidRPr="00066615">
        <w:rPr>
          <w:rFonts w:hint="cs"/>
          <w:rtl/>
        </w:rPr>
        <w:t>אני מוכנה להפוך את האישור לדיווח. אני יורדת מאישור. אני מבינה.</w:t>
      </w:r>
      <w:r>
        <w:rPr>
          <w:rFonts w:hint="cs"/>
          <w:rtl/>
        </w:rPr>
        <w:t xml:space="preserve"> </w:t>
      </w:r>
    </w:p>
    <w:p w:rsidR="00964504" w:rsidRDefault="00964504" w:rsidP="001A4F47">
      <w:pPr>
        <w:rPr>
          <w:rtl/>
        </w:rPr>
      </w:pPr>
    </w:p>
    <w:p w:rsidR="00964504" w:rsidRDefault="00964504" w:rsidP="001A4F47">
      <w:pPr>
        <w:pStyle w:val="-"/>
        <w:keepNext/>
        <w:rPr>
          <w:rtl/>
        </w:rPr>
      </w:pPr>
      <w:bookmarkStart w:id="6335" w:name="ET_speakercontinue_6605_21"/>
      <w:r w:rsidRPr="00A721CF">
        <w:rPr>
          <w:rStyle w:val="TagStyle"/>
          <w:rtl/>
        </w:rPr>
        <w:t xml:space="preserve"> &lt;&lt; דובר_המשך &gt;&gt; </w:t>
      </w:r>
      <w:r>
        <w:rPr>
          <w:rtl/>
        </w:rPr>
        <w:t>השרה לשוויון חברתי וקידום מעמד האישה מאי גולן:</w:t>
      </w:r>
      <w:r w:rsidRPr="00A721CF">
        <w:rPr>
          <w:rStyle w:val="TagStyle"/>
          <w:rtl/>
        </w:rPr>
        <w:t xml:space="preserve"> &lt;&lt; דובר_המשך &gt;&gt;</w:t>
      </w:r>
      <w:r>
        <w:rPr>
          <w:rtl/>
        </w:rPr>
        <w:t xml:space="preserve"> </w:t>
      </w:r>
      <w:bookmarkEnd w:id="6335"/>
    </w:p>
    <w:p w:rsidR="00964504" w:rsidRDefault="00964504" w:rsidP="001A4F47">
      <w:pPr>
        <w:pStyle w:val="KeepWithNext"/>
        <w:rPr>
          <w:rtl/>
        </w:rPr>
      </w:pPr>
    </w:p>
    <w:p w:rsidR="00964504" w:rsidRDefault="00964504" w:rsidP="001A4F47">
      <w:pPr>
        <w:rPr>
          <w:rtl/>
        </w:rPr>
      </w:pPr>
      <w:bookmarkStart w:id="6336" w:name="_ETM_Q10_287000"/>
      <w:bookmarkEnd w:id="6336"/>
      <w:r>
        <w:rPr>
          <w:rFonts w:hint="cs"/>
          <w:rtl/>
        </w:rPr>
        <w:t>השר, אתה רוצה שנייה? שר</w:t>
      </w:r>
      <w:bookmarkStart w:id="6337" w:name="_ETM_Q10_301000"/>
      <w:bookmarkEnd w:id="6337"/>
      <w:r>
        <w:rPr>
          <w:rFonts w:hint="cs"/>
          <w:rtl/>
        </w:rPr>
        <w:t xml:space="preserve"> המשפטים. </w:t>
      </w:r>
    </w:p>
    <w:p w:rsidR="00964504" w:rsidRDefault="00964504" w:rsidP="001A4F47">
      <w:pPr>
        <w:rPr>
          <w:rtl/>
        </w:rPr>
      </w:pPr>
      <w:bookmarkStart w:id="6338" w:name="_ETM_Q10_298000"/>
      <w:bookmarkEnd w:id="6338"/>
    </w:p>
    <w:p w:rsidR="00964504" w:rsidRDefault="00964504" w:rsidP="001A4F47">
      <w:pPr>
        <w:pStyle w:val="af5"/>
        <w:keepNext/>
        <w:rPr>
          <w:rtl/>
        </w:rPr>
      </w:pPr>
      <w:bookmarkStart w:id="6339" w:name="ET_interruption_5552_22"/>
      <w:r w:rsidRPr="00A721CF">
        <w:rPr>
          <w:rStyle w:val="TagStyle"/>
          <w:rtl/>
        </w:rPr>
        <w:t xml:space="preserve"> &lt;&lt; קריאה &gt;&gt; </w:t>
      </w:r>
      <w:r>
        <w:rPr>
          <w:rtl/>
        </w:rPr>
        <w:t>יוליה מלינובסקי (ישראל ביתנו):</w:t>
      </w:r>
      <w:r w:rsidRPr="00A721CF">
        <w:rPr>
          <w:rStyle w:val="TagStyle"/>
          <w:rtl/>
        </w:rPr>
        <w:t xml:space="preserve"> &lt;&lt; קריאה &gt;&gt;</w:t>
      </w:r>
      <w:r>
        <w:rPr>
          <w:rtl/>
        </w:rPr>
        <w:t xml:space="preserve"> </w:t>
      </w:r>
      <w:bookmarkEnd w:id="6339"/>
    </w:p>
    <w:p w:rsidR="00964504" w:rsidRDefault="00964504" w:rsidP="001A4F47">
      <w:pPr>
        <w:pStyle w:val="KeepWithNext"/>
        <w:rPr>
          <w:rtl/>
        </w:rPr>
      </w:pPr>
    </w:p>
    <w:p w:rsidR="00964504" w:rsidRDefault="00964504" w:rsidP="001A4F47">
      <w:pPr>
        <w:rPr>
          <w:rtl/>
        </w:rPr>
      </w:pPr>
      <w:r w:rsidRPr="00066615">
        <w:rPr>
          <w:rFonts w:hint="cs"/>
          <w:rtl/>
        </w:rPr>
        <w:t xml:space="preserve">אין </w:t>
      </w:r>
      <w:r>
        <w:rPr>
          <w:rFonts w:hint="cs"/>
          <w:rtl/>
        </w:rPr>
        <w:t xml:space="preserve">לי </w:t>
      </w:r>
      <w:r w:rsidRPr="00066615">
        <w:rPr>
          <w:rFonts w:hint="cs"/>
          <w:rtl/>
        </w:rPr>
        <w:t>בעיה. דיווח פעם בשנה, פעם בשלושה חודשים.</w:t>
      </w:r>
      <w:r>
        <w:rPr>
          <w:rFonts w:hint="cs"/>
          <w:rtl/>
        </w:rPr>
        <w:t xml:space="preserve"> </w:t>
      </w:r>
    </w:p>
    <w:p w:rsidR="00964504" w:rsidRDefault="00964504" w:rsidP="001A4F47">
      <w:pPr>
        <w:rPr>
          <w:rtl/>
        </w:rPr>
      </w:pPr>
    </w:p>
    <w:p w:rsidR="00964504" w:rsidRDefault="00964504" w:rsidP="001A4F47">
      <w:pPr>
        <w:pStyle w:val="af6"/>
        <w:keepNext/>
        <w:rPr>
          <w:rtl/>
        </w:rPr>
      </w:pPr>
      <w:bookmarkStart w:id="6340" w:name="ET_yor_6595_23"/>
      <w:r w:rsidRPr="00A721CF">
        <w:rPr>
          <w:rStyle w:val="TagStyle"/>
          <w:rtl/>
        </w:rPr>
        <w:t xml:space="preserve"> &lt;&lt; יור &gt;&gt; </w:t>
      </w:r>
      <w:r>
        <w:rPr>
          <w:rtl/>
        </w:rPr>
        <w:t>היו"ר ארז מלול:</w:t>
      </w:r>
      <w:r w:rsidRPr="00A721CF">
        <w:rPr>
          <w:rStyle w:val="TagStyle"/>
          <w:rtl/>
        </w:rPr>
        <w:t xml:space="preserve"> &lt;&lt; יור &gt;&gt;</w:t>
      </w:r>
      <w:r>
        <w:rPr>
          <w:rtl/>
        </w:rPr>
        <w:t xml:space="preserve"> </w:t>
      </w:r>
      <w:bookmarkEnd w:id="6340"/>
    </w:p>
    <w:p w:rsidR="00964504" w:rsidRDefault="00964504" w:rsidP="001A4F47">
      <w:pPr>
        <w:pStyle w:val="KeepWithNext"/>
        <w:rPr>
          <w:rtl/>
        </w:rPr>
      </w:pPr>
    </w:p>
    <w:p w:rsidR="00964504" w:rsidRDefault="00964504" w:rsidP="001A4F47">
      <w:pPr>
        <w:rPr>
          <w:rtl/>
        </w:rPr>
      </w:pPr>
      <w:r>
        <w:rPr>
          <w:rFonts w:hint="cs"/>
          <w:rtl/>
        </w:rPr>
        <w:t xml:space="preserve">שהוא יענה. מאי, תני רגע ליריב. </w:t>
      </w:r>
    </w:p>
    <w:p w:rsidR="00964504" w:rsidRDefault="00964504" w:rsidP="001A4F47">
      <w:pPr>
        <w:rPr>
          <w:rtl/>
        </w:rPr>
      </w:pPr>
      <w:bookmarkStart w:id="6341" w:name="_ETM_Q10_310000"/>
      <w:bookmarkEnd w:id="6341"/>
    </w:p>
    <w:p w:rsidR="00964504" w:rsidRDefault="00964504" w:rsidP="001A4F47">
      <w:pPr>
        <w:pStyle w:val="-"/>
        <w:keepNext/>
        <w:rPr>
          <w:rtl/>
        </w:rPr>
      </w:pPr>
      <w:bookmarkStart w:id="6342" w:name="ET_speakercontinue_6605_26"/>
      <w:r w:rsidRPr="00A44D0F">
        <w:rPr>
          <w:rStyle w:val="TagStyle"/>
          <w:rtl/>
        </w:rPr>
        <w:t xml:space="preserve"> &lt;&lt; דובר_המשך &gt;&gt; </w:t>
      </w:r>
      <w:r>
        <w:rPr>
          <w:rtl/>
        </w:rPr>
        <w:t>השרה לשוויון חברתי וקידום מעמד האישה מאי גולן:</w:t>
      </w:r>
      <w:r w:rsidRPr="00A44D0F">
        <w:rPr>
          <w:rStyle w:val="TagStyle"/>
          <w:rtl/>
        </w:rPr>
        <w:t xml:space="preserve"> &lt;&lt; דובר_המשך &gt;&gt;</w:t>
      </w:r>
      <w:r>
        <w:rPr>
          <w:rtl/>
        </w:rPr>
        <w:t xml:space="preserve"> </w:t>
      </w:r>
      <w:bookmarkEnd w:id="6342"/>
    </w:p>
    <w:p w:rsidR="00964504" w:rsidRDefault="00964504" w:rsidP="001A4F47">
      <w:pPr>
        <w:pStyle w:val="KeepWithNext"/>
        <w:rPr>
          <w:rtl/>
        </w:rPr>
      </w:pPr>
    </w:p>
    <w:p w:rsidR="00964504" w:rsidRDefault="00964504" w:rsidP="001A4F47">
      <w:pPr>
        <w:rPr>
          <w:rtl/>
        </w:rPr>
      </w:pPr>
      <w:bookmarkStart w:id="6343" w:name="_ETM_Q10_308000"/>
      <w:bookmarkEnd w:id="6343"/>
      <w:r>
        <w:rPr>
          <w:rFonts w:hint="cs"/>
          <w:rtl/>
        </w:rPr>
        <w:t>אתה רוצה לעצור לי את הזמן שנייה?</w:t>
      </w:r>
    </w:p>
    <w:p w:rsidR="00964504" w:rsidRDefault="00964504" w:rsidP="001A4F47">
      <w:pPr>
        <w:rPr>
          <w:rtl/>
        </w:rPr>
      </w:pPr>
    </w:p>
    <w:p w:rsidR="00964504" w:rsidRDefault="00964504" w:rsidP="001A4F47">
      <w:pPr>
        <w:pStyle w:val="af6"/>
        <w:keepNext/>
        <w:rPr>
          <w:rtl/>
        </w:rPr>
      </w:pPr>
      <w:bookmarkStart w:id="6344" w:name="ET_yor_6595_27"/>
      <w:r w:rsidRPr="00D2216F">
        <w:rPr>
          <w:rStyle w:val="TagStyle"/>
          <w:rtl/>
        </w:rPr>
        <w:t xml:space="preserve"> &lt;&lt; יור &gt;&gt; </w:t>
      </w:r>
      <w:r>
        <w:rPr>
          <w:rtl/>
        </w:rPr>
        <w:t>היו"ר ארז מלול:</w:t>
      </w:r>
      <w:r w:rsidRPr="00D2216F">
        <w:rPr>
          <w:rStyle w:val="TagStyle"/>
          <w:rtl/>
        </w:rPr>
        <w:t xml:space="preserve"> &lt;&lt; יור &gt;&gt;</w:t>
      </w:r>
      <w:r>
        <w:rPr>
          <w:rtl/>
        </w:rPr>
        <w:t xml:space="preserve"> </w:t>
      </w:r>
      <w:bookmarkEnd w:id="6344"/>
    </w:p>
    <w:p w:rsidR="00964504" w:rsidRDefault="00964504" w:rsidP="001A4F47">
      <w:pPr>
        <w:pStyle w:val="KeepWithNext"/>
        <w:rPr>
          <w:rtl/>
        </w:rPr>
      </w:pPr>
    </w:p>
    <w:p w:rsidR="00964504" w:rsidRDefault="00964504" w:rsidP="001A4F47">
      <w:pPr>
        <w:rPr>
          <w:rtl/>
        </w:rPr>
      </w:pPr>
      <w:r>
        <w:rPr>
          <w:rFonts w:hint="cs"/>
          <w:rtl/>
        </w:rPr>
        <w:t>צודקת. עצרתי. גם הייתי נותן לך עוד. אני מחשבן את זה</w:t>
      </w:r>
      <w:bookmarkStart w:id="6345" w:name="_ETM_Q10_314000"/>
      <w:bookmarkEnd w:id="6345"/>
      <w:r>
        <w:rPr>
          <w:rFonts w:hint="cs"/>
          <w:rtl/>
        </w:rPr>
        <w:t>.</w:t>
      </w:r>
    </w:p>
    <w:p w:rsidR="00964504" w:rsidRDefault="00964504" w:rsidP="001A4F47">
      <w:pPr>
        <w:rPr>
          <w:rtl/>
        </w:rPr>
      </w:pPr>
    </w:p>
    <w:p w:rsidR="00964504" w:rsidRDefault="00964504" w:rsidP="001A4F47">
      <w:pPr>
        <w:pStyle w:val="-"/>
        <w:keepNext/>
        <w:rPr>
          <w:rtl/>
        </w:rPr>
      </w:pPr>
      <w:bookmarkStart w:id="6346" w:name="ET_speakercontinue_6605_28"/>
      <w:r w:rsidRPr="003170AD">
        <w:rPr>
          <w:rStyle w:val="TagStyle"/>
          <w:rtl/>
        </w:rPr>
        <w:t xml:space="preserve"> &lt;&lt; דובר_המשך &gt;&gt; </w:t>
      </w:r>
      <w:r>
        <w:rPr>
          <w:rtl/>
        </w:rPr>
        <w:t>השרה לשוויון חברתי וקידום מעמד האישה מאי גולן:</w:t>
      </w:r>
      <w:r w:rsidRPr="003170AD">
        <w:rPr>
          <w:rStyle w:val="TagStyle"/>
          <w:rtl/>
        </w:rPr>
        <w:t xml:space="preserve"> &lt;&lt; דובר_המשך &gt;&gt;</w:t>
      </w:r>
      <w:r>
        <w:rPr>
          <w:rtl/>
        </w:rPr>
        <w:t xml:space="preserve"> </w:t>
      </w:r>
      <w:bookmarkEnd w:id="6346"/>
    </w:p>
    <w:p w:rsidR="00964504" w:rsidRDefault="00964504" w:rsidP="001A4F47">
      <w:pPr>
        <w:pStyle w:val="KeepWithNext"/>
        <w:rPr>
          <w:rtl/>
        </w:rPr>
      </w:pPr>
    </w:p>
    <w:p w:rsidR="00964504" w:rsidRDefault="00964504" w:rsidP="001A4F47">
      <w:pPr>
        <w:rPr>
          <w:rtl/>
        </w:rPr>
      </w:pPr>
      <w:r>
        <w:rPr>
          <w:rFonts w:hint="cs"/>
          <w:rtl/>
        </w:rPr>
        <w:t xml:space="preserve">תודה. יש לי משהו חשוב </w:t>
      </w:r>
      <w:r>
        <w:rPr>
          <w:rtl/>
        </w:rPr>
        <w:t>–</w:t>
      </w:r>
      <w:r>
        <w:rPr>
          <w:rFonts w:hint="cs"/>
          <w:rtl/>
        </w:rPr>
        <w:t xml:space="preserve"> בסדר? </w:t>
      </w:r>
      <w:proofErr w:type="spellStart"/>
      <w:r>
        <w:rPr>
          <w:rFonts w:hint="cs"/>
          <w:rtl/>
        </w:rPr>
        <w:t>אוקיי</w:t>
      </w:r>
      <w:proofErr w:type="spellEnd"/>
      <w:r>
        <w:rPr>
          <w:rFonts w:hint="cs"/>
          <w:rtl/>
        </w:rPr>
        <w:t xml:space="preserve">. </w:t>
      </w:r>
    </w:p>
    <w:p w:rsidR="00964504" w:rsidRDefault="00964504" w:rsidP="001A4F47">
      <w:pPr>
        <w:rPr>
          <w:rtl/>
        </w:rPr>
      </w:pPr>
    </w:p>
    <w:p w:rsidR="00964504" w:rsidRDefault="00964504" w:rsidP="001A4F47">
      <w:pPr>
        <w:pStyle w:val="af6"/>
        <w:keepNext/>
        <w:rPr>
          <w:rtl/>
        </w:rPr>
      </w:pPr>
      <w:bookmarkStart w:id="6347" w:name="ET_yor_6595_29"/>
      <w:r w:rsidRPr="00BB7752">
        <w:rPr>
          <w:rStyle w:val="TagStyle"/>
          <w:rtl/>
        </w:rPr>
        <w:t xml:space="preserve"> &lt;&lt; יור &gt;&gt; </w:t>
      </w:r>
      <w:r>
        <w:rPr>
          <w:rtl/>
        </w:rPr>
        <w:t>היו"ר ארז מלול:</w:t>
      </w:r>
      <w:r w:rsidRPr="00BB7752">
        <w:rPr>
          <w:rStyle w:val="TagStyle"/>
          <w:rtl/>
        </w:rPr>
        <w:t xml:space="preserve"> &lt;&lt; יור &gt;&gt;</w:t>
      </w:r>
      <w:r>
        <w:rPr>
          <w:rtl/>
        </w:rPr>
        <w:t xml:space="preserve"> </w:t>
      </w:r>
      <w:bookmarkEnd w:id="6347"/>
    </w:p>
    <w:p w:rsidR="00964504" w:rsidRDefault="00964504" w:rsidP="001A4F47">
      <w:pPr>
        <w:pStyle w:val="KeepWithNext"/>
        <w:rPr>
          <w:rtl/>
        </w:rPr>
      </w:pPr>
    </w:p>
    <w:p w:rsidR="00964504" w:rsidRDefault="00964504" w:rsidP="001A4F47">
      <w:pPr>
        <w:rPr>
          <w:rtl/>
        </w:rPr>
      </w:pPr>
      <w:r>
        <w:rPr>
          <w:rFonts w:hint="cs"/>
          <w:rtl/>
        </w:rPr>
        <w:t xml:space="preserve">מה בסדר? כבוד שר </w:t>
      </w:r>
      <w:bookmarkStart w:id="6348" w:name="_ETM_Q10_327000"/>
      <w:bookmarkEnd w:id="6348"/>
      <w:r>
        <w:rPr>
          <w:rFonts w:hint="cs"/>
          <w:rtl/>
        </w:rPr>
        <w:t xml:space="preserve">המשפטים, הצבעה. </w:t>
      </w:r>
    </w:p>
    <w:p w:rsidR="00964504" w:rsidRDefault="00964504" w:rsidP="001A4F47">
      <w:pPr>
        <w:rPr>
          <w:rtl/>
        </w:rPr>
      </w:pPr>
      <w:bookmarkStart w:id="6349" w:name="_ETM_Q10_325000"/>
      <w:bookmarkEnd w:id="6349"/>
    </w:p>
    <w:p w:rsidR="00964504" w:rsidRDefault="00964504" w:rsidP="001A4F47">
      <w:pPr>
        <w:pStyle w:val="af5"/>
        <w:keepNext/>
        <w:rPr>
          <w:rtl/>
        </w:rPr>
      </w:pPr>
      <w:bookmarkStart w:id="6350" w:name="ET_interruption_6392_30"/>
      <w:r w:rsidRPr="00555AA6">
        <w:rPr>
          <w:rStyle w:val="TagStyle"/>
          <w:rtl/>
        </w:rPr>
        <w:t xml:space="preserve"> &lt;&lt; קריאה &gt;&gt; </w:t>
      </w:r>
      <w:r>
        <w:rPr>
          <w:rtl/>
        </w:rPr>
        <w:t>שר המשפטים יריב לוין:</w:t>
      </w:r>
      <w:r w:rsidRPr="00555AA6">
        <w:rPr>
          <w:rStyle w:val="TagStyle"/>
          <w:rtl/>
        </w:rPr>
        <w:t xml:space="preserve"> &lt;&lt; קריאה &gt;&gt;</w:t>
      </w:r>
      <w:r>
        <w:rPr>
          <w:rtl/>
        </w:rPr>
        <w:t xml:space="preserve"> </w:t>
      </w:r>
      <w:bookmarkEnd w:id="6350"/>
    </w:p>
    <w:p w:rsidR="00964504" w:rsidRDefault="00964504" w:rsidP="001A4F47">
      <w:pPr>
        <w:pStyle w:val="KeepWithNext"/>
        <w:rPr>
          <w:rtl/>
        </w:rPr>
      </w:pPr>
    </w:p>
    <w:p w:rsidR="00964504" w:rsidRDefault="00964504" w:rsidP="001A4F47">
      <w:pPr>
        <w:rPr>
          <w:rtl/>
        </w:rPr>
      </w:pPr>
      <w:bookmarkStart w:id="6351" w:name="_ETM_Q10_328000"/>
      <w:bookmarkEnd w:id="6351"/>
      <w:r w:rsidRPr="005A1399">
        <w:rPr>
          <w:rFonts w:hint="cs"/>
          <w:rtl/>
        </w:rPr>
        <w:t>כן. אין סיכוי - - -</w:t>
      </w:r>
      <w:r>
        <w:rPr>
          <w:rFonts w:hint="cs"/>
          <w:rtl/>
        </w:rPr>
        <w:t xml:space="preserve"> </w:t>
      </w:r>
    </w:p>
    <w:p w:rsidR="00964504" w:rsidRDefault="00964504" w:rsidP="001A4F47">
      <w:pPr>
        <w:rPr>
          <w:rtl/>
        </w:rPr>
      </w:pPr>
    </w:p>
    <w:p w:rsidR="00964504" w:rsidRDefault="00964504" w:rsidP="001A4F47">
      <w:pPr>
        <w:pStyle w:val="-"/>
        <w:keepNext/>
        <w:rPr>
          <w:rtl/>
        </w:rPr>
      </w:pPr>
      <w:bookmarkStart w:id="6352" w:name="ET_speakercontinue_6605_31"/>
      <w:r w:rsidRPr="00555AA6">
        <w:rPr>
          <w:rStyle w:val="TagStyle"/>
          <w:rtl/>
        </w:rPr>
        <w:t xml:space="preserve"> &lt;&lt; דובר_המשך &gt;&gt; </w:t>
      </w:r>
      <w:r>
        <w:rPr>
          <w:rtl/>
        </w:rPr>
        <w:t>השרה לשוויון חברתי וקידום מעמד האישה מאי גולן:</w:t>
      </w:r>
      <w:r w:rsidRPr="00555AA6">
        <w:rPr>
          <w:rStyle w:val="TagStyle"/>
          <w:rtl/>
        </w:rPr>
        <w:t xml:space="preserve"> &lt;&lt; דובר_המשך &gt;&gt;</w:t>
      </w:r>
      <w:r>
        <w:rPr>
          <w:rtl/>
        </w:rPr>
        <w:t xml:space="preserve"> </w:t>
      </w:r>
      <w:bookmarkEnd w:id="6352"/>
    </w:p>
    <w:p w:rsidR="00964504" w:rsidRDefault="00964504" w:rsidP="001A4F47">
      <w:pPr>
        <w:pStyle w:val="KeepWithNext"/>
        <w:rPr>
          <w:rtl/>
        </w:rPr>
      </w:pPr>
    </w:p>
    <w:p w:rsidR="00964504" w:rsidRDefault="00964504" w:rsidP="001A4F47">
      <w:pPr>
        <w:rPr>
          <w:rtl/>
        </w:rPr>
      </w:pPr>
      <w:r>
        <w:rPr>
          <w:rFonts w:hint="cs"/>
          <w:rtl/>
        </w:rPr>
        <w:t>טוב. עכשיו אני רוצה להוסיף כמה</w:t>
      </w:r>
      <w:bookmarkStart w:id="6353" w:name="_ETM_Q10_331000"/>
      <w:bookmarkEnd w:id="6353"/>
      <w:r>
        <w:rPr>
          <w:rFonts w:hint="cs"/>
          <w:rtl/>
        </w:rPr>
        <w:t xml:space="preserve"> דברים ברוח התקופה ולנצל את העמדה </w:t>
      </w:r>
      <w:bookmarkStart w:id="6354" w:name="_ETM_Q10_320000"/>
      <w:bookmarkStart w:id="6355" w:name="_ETM_Q10_305000"/>
      <w:bookmarkStart w:id="6356" w:name="_ETM_Q10_302000"/>
      <w:bookmarkStart w:id="6357" w:name="_ETM_Q10_332440"/>
      <w:bookmarkStart w:id="6358" w:name="_ETM_Q10_332590"/>
      <w:bookmarkStart w:id="6359" w:name="_ETM_Q10_333190"/>
      <w:bookmarkEnd w:id="6354"/>
      <w:bookmarkEnd w:id="6355"/>
      <w:bookmarkEnd w:id="6356"/>
      <w:bookmarkEnd w:id="6357"/>
      <w:bookmarkEnd w:id="6358"/>
      <w:bookmarkEnd w:id="6359"/>
      <w:r>
        <w:rPr>
          <w:rtl/>
        </w:rPr>
        <w:t xml:space="preserve">המכובדת </w:t>
      </w:r>
      <w:bookmarkStart w:id="6360" w:name="_ETM_Q10_333819"/>
      <w:bookmarkEnd w:id="6360"/>
      <w:r>
        <w:rPr>
          <w:rtl/>
        </w:rPr>
        <w:t>הזאת</w:t>
      </w:r>
      <w:r>
        <w:rPr>
          <w:rFonts w:hint="cs"/>
          <w:rtl/>
        </w:rPr>
        <w:t>.</w:t>
      </w:r>
      <w:r>
        <w:rPr>
          <w:rtl/>
        </w:rPr>
        <w:t xml:space="preserve"> </w:t>
      </w:r>
      <w:bookmarkStart w:id="6361" w:name="_ETM_Q10_335049"/>
      <w:bookmarkEnd w:id="6361"/>
      <w:r>
        <w:rPr>
          <w:rtl/>
        </w:rPr>
        <w:t xml:space="preserve">אני </w:t>
      </w:r>
      <w:bookmarkStart w:id="6362" w:name="_ETM_Q10_335200"/>
      <w:bookmarkEnd w:id="6362"/>
      <w:r>
        <w:rPr>
          <w:rtl/>
        </w:rPr>
        <w:t xml:space="preserve">רוצה </w:t>
      </w:r>
      <w:bookmarkStart w:id="6363" w:name="_ETM_Q10_335409"/>
      <w:bookmarkEnd w:id="6363"/>
      <w:r>
        <w:rPr>
          <w:rtl/>
        </w:rPr>
        <w:t xml:space="preserve">לומר </w:t>
      </w:r>
      <w:bookmarkStart w:id="6364" w:name="_ETM_Q10_335829"/>
      <w:bookmarkEnd w:id="6364"/>
      <w:r>
        <w:rPr>
          <w:rtl/>
        </w:rPr>
        <w:t xml:space="preserve">שהשמאל </w:t>
      </w:r>
      <w:bookmarkStart w:id="6365" w:name="_ETM_Q10_336400"/>
      <w:bookmarkEnd w:id="6365"/>
      <w:r>
        <w:rPr>
          <w:rtl/>
        </w:rPr>
        <w:t>הרדיקלי בישראל שולט במוקדי הכוח למעלה מ-50 שנה, מתוך הבנה שהדמוגרפיה לא מסתדרת לו עם הדמוקרטיה.</w:t>
      </w:r>
      <w:r>
        <w:rPr>
          <w:rFonts w:hint="cs"/>
          <w:rtl/>
        </w:rPr>
        <w:t xml:space="preserve"> </w:t>
      </w:r>
      <w:r>
        <w:rPr>
          <w:rtl/>
        </w:rPr>
        <w:t>השמאל, כמו בכל העולם</w:t>
      </w:r>
      <w:r>
        <w:rPr>
          <w:rFonts w:hint="cs"/>
          <w:rtl/>
        </w:rPr>
        <w:t>,</w:t>
      </w:r>
      <w:r>
        <w:rPr>
          <w:rtl/>
        </w:rPr>
        <w:t xml:space="preserve"> שלח גרורות שלטוניות ובנה מבוך בי</w:t>
      </w:r>
      <w:r>
        <w:rPr>
          <w:rFonts w:hint="cs"/>
          <w:rtl/>
        </w:rPr>
        <w:t>ו</w:t>
      </w:r>
      <w:r>
        <w:rPr>
          <w:rtl/>
        </w:rPr>
        <w:t>רוקרטי ופקידו</w:t>
      </w:r>
      <w:r>
        <w:rPr>
          <w:rFonts w:hint="cs"/>
          <w:rtl/>
        </w:rPr>
        <w:t xml:space="preserve">תי </w:t>
      </w:r>
      <w:r>
        <w:rPr>
          <w:rtl/>
        </w:rPr>
        <w:t>לאורך כל השנים</w:t>
      </w:r>
      <w:r>
        <w:rPr>
          <w:rFonts w:hint="cs"/>
          <w:rtl/>
        </w:rPr>
        <w:t xml:space="preserve">. </w:t>
      </w:r>
      <w:r>
        <w:rPr>
          <w:rtl/>
        </w:rPr>
        <w:t xml:space="preserve">הוא עשה זאת על ידי חינוך והכשרות ייעודיות כמו קרן </w:t>
      </w:r>
      <w:proofErr w:type="spellStart"/>
      <w:r>
        <w:rPr>
          <w:rtl/>
        </w:rPr>
        <w:t>וקסנר</w:t>
      </w:r>
      <w:proofErr w:type="spellEnd"/>
      <w:r>
        <w:rPr>
          <w:rtl/>
        </w:rPr>
        <w:t>, תוכנית מנדל, וכמובן הקרן החדשה לפלסטין בשילוב הדייר המוגן של בג</w:t>
      </w:r>
      <w:r>
        <w:rPr>
          <w:rFonts w:hint="cs"/>
          <w:rtl/>
        </w:rPr>
        <w:t xml:space="preserve">"ץ, </w:t>
      </w:r>
      <w:bookmarkStart w:id="6366" w:name="_ETM_Q10_362000"/>
      <w:bookmarkEnd w:id="6366"/>
      <w:r>
        <w:rPr>
          <w:rFonts w:hint="cs"/>
          <w:rtl/>
        </w:rPr>
        <w:t xml:space="preserve">הלוא </w:t>
      </w:r>
      <w:r>
        <w:rPr>
          <w:rtl/>
        </w:rPr>
        <w:t>הוא הג</w:t>
      </w:r>
      <w:r>
        <w:rPr>
          <w:rFonts w:hint="cs"/>
          <w:rtl/>
        </w:rPr>
        <w:t>'</w:t>
      </w:r>
      <w:r>
        <w:rPr>
          <w:rtl/>
        </w:rPr>
        <w:t>ינג</w:t>
      </w:r>
      <w:r>
        <w:rPr>
          <w:rFonts w:hint="cs"/>
          <w:rtl/>
        </w:rPr>
        <w:t>'</w:t>
      </w:r>
      <w:r>
        <w:rPr>
          <w:rtl/>
        </w:rPr>
        <w:t>י להחרבת השלטון.</w:t>
      </w:r>
      <w:r>
        <w:rPr>
          <w:rFonts w:hint="cs"/>
          <w:rtl/>
        </w:rPr>
        <w:t xml:space="preserve"> </w:t>
      </w:r>
    </w:p>
    <w:p w:rsidR="00964504" w:rsidRDefault="00964504" w:rsidP="001A4F47">
      <w:pPr>
        <w:rPr>
          <w:rtl/>
        </w:rPr>
      </w:pPr>
    </w:p>
    <w:p w:rsidR="00964504" w:rsidRDefault="00964504" w:rsidP="008649A7">
      <w:pPr>
        <w:rPr>
          <w:rtl/>
        </w:rPr>
      </w:pPr>
      <w:r>
        <w:rPr>
          <w:rtl/>
        </w:rPr>
        <w:t>כל השנים חיינו לצד פרשות מתפרצות מהמעונות</w:t>
      </w:r>
      <w:r>
        <w:rPr>
          <w:rFonts w:hint="cs"/>
          <w:rtl/>
        </w:rPr>
        <w:t>:</w:t>
      </w:r>
      <w:r>
        <w:rPr>
          <w:rtl/>
        </w:rPr>
        <w:t xml:space="preserve"> גלידה פיסטוק, </w:t>
      </w:r>
      <w:proofErr w:type="spellStart"/>
      <w:r>
        <w:rPr>
          <w:rFonts w:hint="cs"/>
          <w:rtl/>
        </w:rPr>
        <w:t>ח</w:t>
      </w:r>
      <w:r>
        <w:rPr>
          <w:rtl/>
        </w:rPr>
        <w:t>מגשיות</w:t>
      </w:r>
      <w:proofErr w:type="spellEnd"/>
      <w:r>
        <w:rPr>
          <w:rFonts w:hint="cs"/>
          <w:rtl/>
        </w:rPr>
        <w:t>,</w:t>
      </w:r>
      <w:r>
        <w:rPr>
          <w:rtl/>
        </w:rPr>
        <w:t xml:space="preserve"> דרך סיפורי בוגי על הפרשות הביטחוניות החמורות מקום המדינה כמו הצוללות, עובר ל-</w:t>
      </w:r>
      <w:r>
        <w:t>F-35</w:t>
      </w:r>
      <w:r>
        <w:rPr>
          <w:rtl/>
        </w:rPr>
        <w:t xml:space="preserve"> לסעודיה בהסכמי אברהם ועד </w:t>
      </w:r>
      <w:proofErr w:type="spellStart"/>
      <w:r>
        <w:rPr>
          <w:rtl/>
        </w:rPr>
        <w:t>חרטא</w:t>
      </w:r>
      <w:r>
        <w:rPr>
          <w:rFonts w:hint="cs"/>
          <w:rtl/>
        </w:rPr>
        <w:t>-גיי</w:t>
      </w:r>
      <w:r>
        <w:rPr>
          <w:rtl/>
        </w:rPr>
        <w:t>ט</w:t>
      </w:r>
      <w:proofErr w:type="spellEnd"/>
      <w:r>
        <w:rPr>
          <w:rFonts w:hint="cs"/>
          <w:rtl/>
        </w:rPr>
        <w:t>. ת</w:t>
      </w:r>
      <w:r>
        <w:rPr>
          <w:rtl/>
        </w:rPr>
        <w:t>מיד היו גם מחאות</w:t>
      </w:r>
      <w:r>
        <w:rPr>
          <w:rFonts w:hint="cs"/>
          <w:rtl/>
        </w:rPr>
        <w:t xml:space="preserve"> "</w:t>
      </w:r>
      <w:r>
        <w:rPr>
          <w:rtl/>
        </w:rPr>
        <w:t>ספונטניות</w:t>
      </w:r>
      <w:r>
        <w:rPr>
          <w:rFonts w:hint="cs"/>
          <w:rtl/>
        </w:rPr>
        <w:t xml:space="preserve">", מה שנקרא, </w:t>
      </w:r>
      <w:r>
        <w:rPr>
          <w:rtl/>
        </w:rPr>
        <w:t>הממומנות במאות מיליוני דולרים</w:t>
      </w:r>
      <w:r>
        <w:rPr>
          <w:rFonts w:hint="cs"/>
          <w:rtl/>
        </w:rPr>
        <w:t>,</w:t>
      </w:r>
      <w:r>
        <w:rPr>
          <w:rtl/>
        </w:rPr>
        <w:t xml:space="preserve"> כמו מחאת </w:t>
      </w:r>
      <w:proofErr w:type="spellStart"/>
      <w:r>
        <w:rPr>
          <w:rtl/>
        </w:rPr>
        <w:t>הקוטג</w:t>
      </w:r>
      <w:proofErr w:type="spellEnd"/>
      <w:r>
        <w:rPr>
          <w:rFonts w:hint="cs"/>
          <w:rtl/>
        </w:rPr>
        <w:t>'</w:t>
      </w:r>
      <w:r>
        <w:rPr>
          <w:rtl/>
        </w:rPr>
        <w:t>, נישוב הגז</w:t>
      </w:r>
      <w:r>
        <w:rPr>
          <w:rFonts w:hint="cs"/>
          <w:rtl/>
        </w:rPr>
        <w:t>,</w:t>
      </w:r>
      <w:r>
        <w:rPr>
          <w:rtl/>
        </w:rPr>
        <w:t xml:space="preserve"> הדגלים השחורים ועוד, ובשנתיים האחרונות התכנסו </w:t>
      </w:r>
      <w:r>
        <w:rPr>
          <w:rFonts w:hint="cs"/>
          <w:rtl/>
        </w:rPr>
        <w:t xml:space="preserve">להם </w:t>
      </w:r>
      <w:r>
        <w:rPr>
          <w:rtl/>
        </w:rPr>
        <w:t>כל זקני ציון מ</w:t>
      </w:r>
      <w:r>
        <w:rPr>
          <w:rFonts w:hint="cs"/>
          <w:rtl/>
        </w:rPr>
        <w:t>ה</w:t>
      </w:r>
      <w:r>
        <w:rPr>
          <w:rtl/>
        </w:rPr>
        <w:t>אהודים ופורום 555</w:t>
      </w:r>
      <w:r>
        <w:rPr>
          <w:rFonts w:hint="cs"/>
          <w:rtl/>
        </w:rPr>
        <w:t>,</w:t>
      </w:r>
      <w:r>
        <w:rPr>
          <w:rtl/>
        </w:rPr>
        <w:t xml:space="preserve"> דרך</w:t>
      </w:r>
      <w:r>
        <w:rPr>
          <w:rFonts w:hint="cs"/>
          <w:rtl/>
        </w:rPr>
        <w:t xml:space="preserve"> </w:t>
      </w:r>
      <w:r>
        <w:rPr>
          <w:rtl/>
        </w:rPr>
        <w:t>אחים לנזק, האקדמיה, וכמובן</w:t>
      </w:r>
      <w:r>
        <w:rPr>
          <w:rFonts w:hint="cs"/>
          <w:rtl/>
        </w:rPr>
        <w:t xml:space="preserve"> </w:t>
      </w:r>
      <w:bookmarkStart w:id="6367" w:name="_ETM_Q10_402000"/>
      <w:bookmarkEnd w:id="6367"/>
      <w:r>
        <w:rPr>
          <w:rtl/>
        </w:rPr>
        <w:t>אסטרטגי הרעל רונן צור</w:t>
      </w:r>
      <w:r>
        <w:rPr>
          <w:rFonts w:hint="cs"/>
          <w:rtl/>
        </w:rPr>
        <w:t>,</w:t>
      </w:r>
      <w:r>
        <w:rPr>
          <w:rtl/>
        </w:rPr>
        <w:t xml:space="preserve"> האילן</w:t>
      </w:r>
      <w:r>
        <w:rPr>
          <w:rFonts w:hint="cs"/>
          <w:rtl/>
        </w:rPr>
        <w:t xml:space="preserve"> שילוח ושות'. </w:t>
      </w:r>
      <w:r>
        <w:rPr>
          <w:rtl/>
        </w:rPr>
        <w:t>לכולם מכנה משותף א</w:t>
      </w:r>
      <w:r>
        <w:rPr>
          <w:rFonts w:hint="cs"/>
          <w:rtl/>
        </w:rPr>
        <w:t>חד</w:t>
      </w:r>
      <w:r>
        <w:rPr>
          <w:rtl/>
        </w:rPr>
        <w:t>: שמאל רדיקלי ופרוגרסיבי.</w:t>
      </w:r>
      <w:r>
        <w:rPr>
          <w:rFonts w:hint="cs"/>
          <w:rtl/>
        </w:rPr>
        <w:t xml:space="preserve"> </w:t>
      </w:r>
      <w:bookmarkStart w:id="6368" w:name="_ETM_Q10_415000"/>
      <w:bookmarkEnd w:id="6368"/>
      <w:r>
        <w:rPr>
          <w:rFonts w:hint="cs"/>
          <w:rtl/>
        </w:rPr>
        <w:t>לאח</w:t>
      </w:r>
      <w:r>
        <w:rPr>
          <w:rtl/>
        </w:rPr>
        <w:t>ר שנתיים של כאוס ברחובות, נ</w:t>
      </w:r>
      <w:r>
        <w:rPr>
          <w:rFonts w:hint="cs"/>
          <w:rtl/>
        </w:rPr>
        <w:t>י</w:t>
      </w:r>
      <w:r>
        <w:rPr>
          <w:rtl/>
        </w:rPr>
        <w:t xml:space="preserve">סיון הפיכה צבאית שקטה </w:t>
      </w:r>
      <w:r>
        <w:rPr>
          <w:rFonts w:hint="cs"/>
          <w:rtl/>
        </w:rPr>
        <w:t xml:space="preserve">– </w:t>
      </w:r>
      <w:r>
        <w:rPr>
          <w:rtl/>
        </w:rPr>
        <w:t xml:space="preserve">כי </w:t>
      </w:r>
      <w:r>
        <w:rPr>
          <w:rFonts w:hint="cs"/>
          <w:rtl/>
        </w:rPr>
        <w:t xml:space="preserve">הרי </w:t>
      </w:r>
      <w:r>
        <w:rPr>
          <w:rtl/>
        </w:rPr>
        <w:t>למה הפיכה פשוטה אם הרמטכ</w:t>
      </w:r>
      <w:r>
        <w:rPr>
          <w:rFonts w:hint="cs"/>
          <w:rtl/>
        </w:rPr>
        <w:t>"</w:t>
      </w:r>
      <w:r>
        <w:rPr>
          <w:rtl/>
        </w:rPr>
        <w:t>ל</w:t>
      </w:r>
      <w:r>
        <w:rPr>
          <w:rFonts w:hint="cs"/>
          <w:rtl/>
        </w:rPr>
        <w:t xml:space="preserve"> לשעבר </w:t>
      </w:r>
      <w:bookmarkStart w:id="6369" w:name="_ETM_Q10_423000"/>
      <w:bookmarkEnd w:id="6369"/>
      <w:r>
        <w:rPr>
          <w:rtl/>
        </w:rPr>
        <w:t>וראש השב</w:t>
      </w:r>
      <w:r>
        <w:rPr>
          <w:rFonts w:hint="cs"/>
          <w:rtl/>
        </w:rPr>
        <w:t>"</w:t>
      </w:r>
      <w:r>
        <w:rPr>
          <w:rtl/>
        </w:rPr>
        <w:t>כ</w:t>
      </w:r>
      <w:r w:rsidR="008649A7">
        <w:rPr>
          <w:rFonts w:hint="cs"/>
          <w:rtl/>
        </w:rPr>
        <w:t xml:space="preserve"> –</w:t>
      </w:r>
      <w:r>
        <w:rPr>
          <w:rtl/>
        </w:rPr>
        <w:t xml:space="preserve"> </w:t>
      </w:r>
      <w:r>
        <w:rPr>
          <w:rFonts w:hint="cs"/>
          <w:rtl/>
        </w:rPr>
        <w:t>שגם הוא בעינינו לשעבר</w:t>
      </w:r>
      <w:r w:rsidR="008649A7">
        <w:rPr>
          <w:rFonts w:hint="cs"/>
          <w:rtl/>
        </w:rPr>
        <w:t xml:space="preserve"> –</w:t>
      </w:r>
      <w:r>
        <w:rPr>
          <w:rtl/>
        </w:rPr>
        <w:t xml:space="preserve"> מגיעים לבית המחוקקים ומעבירים מסר</w:t>
      </w:r>
      <w:r>
        <w:rPr>
          <w:rFonts w:hint="cs"/>
          <w:rtl/>
        </w:rPr>
        <w:t xml:space="preserve">ים </w:t>
      </w:r>
      <w:r>
        <w:rPr>
          <w:rtl/>
        </w:rPr>
        <w:t>מראשי המחאה שאם נעז לחוקק חוקים שלא מתואמים איתם אז לא יהיה צבא</w:t>
      </w:r>
      <w:r>
        <w:rPr>
          <w:rFonts w:hint="cs"/>
          <w:rtl/>
        </w:rPr>
        <w:t>?</w:t>
      </w:r>
      <w:r>
        <w:rPr>
          <w:rtl/>
        </w:rPr>
        <w:t xml:space="preserve"> זו אגב הפיכה</w:t>
      </w:r>
      <w:r>
        <w:rPr>
          <w:rFonts w:hint="cs"/>
          <w:rtl/>
        </w:rPr>
        <w:t xml:space="preserve">. רק </w:t>
      </w:r>
      <w:r>
        <w:rPr>
          <w:rtl/>
        </w:rPr>
        <w:t>מה, הם לא הבינו שהם נפלו על הממשלה הלא</w:t>
      </w:r>
      <w:r>
        <w:rPr>
          <w:rFonts w:hint="cs"/>
          <w:rtl/>
        </w:rPr>
        <w:t>-</w:t>
      </w:r>
      <w:r>
        <w:rPr>
          <w:rtl/>
        </w:rPr>
        <w:t>נכונה. עלינו לא מאיימים</w:t>
      </w:r>
      <w:r>
        <w:rPr>
          <w:rFonts w:hint="cs"/>
          <w:rtl/>
        </w:rPr>
        <w:t>,</w:t>
      </w:r>
      <w:r>
        <w:rPr>
          <w:rtl/>
        </w:rPr>
        <w:t xml:space="preserve"> בטח לא אנרכיסטים אלימים, מציתי מדורות או</w:t>
      </w:r>
      <w:r>
        <w:rPr>
          <w:rFonts w:hint="cs"/>
          <w:rtl/>
        </w:rPr>
        <w:t xml:space="preserve"> </w:t>
      </w:r>
      <w:r>
        <w:rPr>
          <w:rtl/>
        </w:rPr>
        <w:t>נפוליאון דה לה</w:t>
      </w:r>
      <w:r>
        <w:rPr>
          <w:rFonts w:hint="cs"/>
          <w:rtl/>
        </w:rPr>
        <w:t xml:space="preserve"> </w:t>
      </w:r>
      <w:proofErr w:type="spellStart"/>
      <w:r>
        <w:rPr>
          <w:rtl/>
        </w:rPr>
        <w:t>שמ</w:t>
      </w:r>
      <w:r>
        <w:rPr>
          <w:rFonts w:hint="cs"/>
          <w:rtl/>
        </w:rPr>
        <w:t>א</w:t>
      </w:r>
      <w:r>
        <w:rPr>
          <w:rtl/>
        </w:rPr>
        <w:t>ט</w:t>
      </w:r>
      <w:r>
        <w:rPr>
          <w:rFonts w:hint="cs"/>
          <w:rtl/>
        </w:rPr>
        <w:t>ע</w:t>
      </w:r>
      <w:proofErr w:type="spellEnd"/>
      <w:r>
        <w:rPr>
          <w:rtl/>
        </w:rPr>
        <w:t xml:space="preserve"> כמו משה </w:t>
      </w:r>
      <w:proofErr w:type="spellStart"/>
      <w:r>
        <w:rPr>
          <w:rtl/>
        </w:rPr>
        <w:t>רדמן</w:t>
      </w:r>
      <w:proofErr w:type="spellEnd"/>
      <w:r>
        <w:rPr>
          <w:rtl/>
        </w:rPr>
        <w:t xml:space="preserve"> </w:t>
      </w:r>
      <w:r>
        <w:rPr>
          <w:rFonts w:hint="cs"/>
          <w:rtl/>
        </w:rPr>
        <w:t xml:space="preserve">אבוטבול, </w:t>
      </w:r>
      <w:r>
        <w:rPr>
          <w:rtl/>
        </w:rPr>
        <w:t>שהכתיר את עצמו לכוח חלוץ.</w:t>
      </w:r>
      <w:r>
        <w:rPr>
          <w:rFonts w:hint="cs"/>
          <w:rtl/>
        </w:rPr>
        <w:t xml:space="preserve"> </w:t>
      </w:r>
    </w:p>
    <w:p w:rsidR="00964504" w:rsidRDefault="00964504" w:rsidP="001A4F47">
      <w:pPr>
        <w:rPr>
          <w:rtl/>
        </w:rPr>
      </w:pPr>
    </w:p>
    <w:p w:rsidR="00964504" w:rsidRDefault="00964504" w:rsidP="001A4F47">
      <w:pPr>
        <w:rPr>
          <w:rtl/>
        </w:rPr>
      </w:pPr>
      <w:bookmarkStart w:id="6370" w:name="_ETM_Q10_446380"/>
      <w:bookmarkStart w:id="6371" w:name="_ETM_Q10_455020"/>
      <w:bookmarkEnd w:id="6370"/>
      <w:bookmarkEnd w:id="6371"/>
      <w:r w:rsidRPr="001735F9">
        <w:rPr>
          <w:rFonts w:hint="cs"/>
          <w:rtl/>
        </w:rPr>
        <w:t>לצערנו, קרה בדיוק מה שאיימה הגב</w:t>
      </w:r>
      <w:r>
        <w:rPr>
          <w:rFonts w:hint="cs"/>
          <w:rtl/>
        </w:rPr>
        <w:t xml:space="preserve">' </w:t>
      </w:r>
      <w:r w:rsidRPr="001735F9">
        <w:rPr>
          <w:rFonts w:hint="cs"/>
          <w:rtl/>
        </w:rPr>
        <w:t xml:space="preserve">שקמה באוקטובר: לא יהיה לנתניהו צבא, לא חיל האוויר, לא אמ"ן ולא </w:t>
      </w:r>
      <w:r w:rsidRPr="001735F9">
        <w:rPr>
          <w:lang w:bidi="en-US"/>
        </w:rPr>
        <w:t>8200</w:t>
      </w:r>
      <w:r>
        <w:rPr>
          <w:rFonts w:hint="cs"/>
          <w:rtl/>
        </w:rPr>
        <w:t>. אמרה,</w:t>
      </w:r>
      <w:r w:rsidRPr="001735F9">
        <w:rPr>
          <w:rFonts w:hint="cs"/>
          <w:rtl/>
        </w:rPr>
        <w:t xml:space="preserve"> וידעה טוב טוב על מה היא כתבה ונאמה</w:t>
      </w:r>
      <w:r>
        <w:rPr>
          <w:rFonts w:hint="cs"/>
          <w:rtl/>
        </w:rPr>
        <w:t xml:space="preserve">. </w:t>
      </w:r>
      <w:r w:rsidRPr="001735F9">
        <w:rPr>
          <w:rFonts w:hint="cs"/>
          <w:rtl/>
        </w:rPr>
        <w:t>האויב, שקרא היטב, ניצל את זה כמו שרק אוכלי המוות האלה יודעים.</w:t>
      </w:r>
      <w:r>
        <w:rPr>
          <w:rFonts w:hint="cs"/>
          <w:rtl/>
        </w:rPr>
        <w:t xml:space="preserve"> </w:t>
      </w:r>
      <w:r w:rsidRPr="001735F9">
        <w:rPr>
          <w:rFonts w:hint="cs"/>
          <w:rtl/>
        </w:rPr>
        <w:t>היא ושותפיה הפירומנים הפכו את</w:t>
      </w:r>
      <w:r>
        <w:rPr>
          <w:rFonts w:hint="cs"/>
          <w:rtl/>
        </w:rPr>
        <w:t xml:space="preserve"> ביטחון ילדי ישראל למשחק פוליטי,</w:t>
      </w:r>
      <w:r w:rsidRPr="001735F9">
        <w:rPr>
          <w:rFonts w:hint="cs"/>
          <w:rtl/>
        </w:rPr>
        <w:t xml:space="preserve"> ומנסים לשחזר את ההצלחה </w:t>
      </w:r>
      <w:r>
        <w:rPr>
          <w:rFonts w:hint="cs"/>
          <w:rtl/>
        </w:rPr>
        <w:t xml:space="preserve">מהסיבוב הקודם גם עכשיו, במסע דה </w:t>
      </w:r>
      <w:r w:rsidRPr="001735F9">
        <w:rPr>
          <w:rFonts w:hint="cs"/>
          <w:rtl/>
        </w:rPr>
        <w:t>לגיטימציה ממומן נגד מלחמה מהצודקות בתולדות העם היהודי</w:t>
      </w:r>
      <w:r>
        <w:rPr>
          <w:rFonts w:hint="cs"/>
          <w:rtl/>
        </w:rPr>
        <w:t xml:space="preserve">. </w:t>
      </w:r>
    </w:p>
    <w:p w:rsidR="00964504" w:rsidRDefault="00964504" w:rsidP="001A4F47">
      <w:pPr>
        <w:rPr>
          <w:rtl/>
        </w:rPr>
      </w:pPr>
    </w:p>
    <w:p w:rsidR="00964504" w:rsidRDefault="00964504" w:rsidP="001A4F47">
      <w:pPr>
        <w:rPr>
          <w:rtl/>
        </w:rPr>
      </w:pPr>
      <w:bookmarkStart w:id="6372" w:name="_ETM_Q10_489000"/>
      <w:bookmarkEnd w:id="6372"/>
      <w:r w:rsidRPr="001735F9">
        <w:rPr>
          <w:rFonts w:hint="cs"/>
          <w:rtl/>
        </w:rPr>
        <w:t xml:space="preserve">אם </w:t>
      </w:r>
      <w:r>
        <w:rPr>
          <w:rFonts w:hint="cs"/>
          <w:rtl/>
        </w:rPr>
        <w:t>ח</w:t>
      </w:r>
      <w:r w:rsidRPr="001735F9">
        <w:rPr>
          <w:rFonts w:hint="cs"/>
          <w:rtl/>
        </w:rPr>
        <w:t>שבנו שבזמן ש</w:t>
      </w:r>
      <w:r>
        <w:rPr>
          <w:rFonts w:hint="cs"/>
          <w:rtl/>
        </w:rPr>
        <w:t>חיילינ</w:t>
      </w:r>
      <w:r w:rsidRPr="001735F9">
        <w:rPr>
          <w:rFonts w:hint="cs"/>
          <w:rtl/>
        </w:rPr>
        <w:t>ו הקדושים לו</w:t>
      </w:r>
      <w:r>
        <w:rPr>
          <w:rFonts w:hint="cs"/>
          <w:rtl/>
        </w:rPr>
        <w:t>ח</w:t>
      </w:r>
      <w:r w:rsidRPr="001735F9">
        <w:rPr>
          <w:rFonts w:hint="cs"/>
          <w:rtl/>
        </w:rPr>
        <w:t>מים בשדה הקרב ומשנים את פני המזרח התיכון, או שלא</w:t>
      </w:r>
      <w:r>
        <w:rPr>
          <w:rFonts w:hint="cs"/>
          <w:rtl/>
        </w:rPr>
        <w:t>חר שנתיים יי</w:t>
      </w:r>
      <w:r w:rsidRPr="001735F9">
        <w:rPr>
          <w:rFonts w:hint="cs"/>
          <w:rtl/>
        </w:rPr>
        <w:t>תנו לשוטרים שלנו לעסוק בפש</w:t>
      </w:r>
      <w:r>
        <w:rPr>
          <w:rFonts w:hint="cs"/>
          <w:rtl/>
        </w:rPr>
        <w:t xml:space="preserve">יעה ולהירתם למאמץ המלחמתי עד הבחירות </w:t>
      </w:r>
      <w:r>
        <w:rPr>
          <w:rFonts w:hint="eastAsia"/>
          <w:rtl/>
        </w:rPr>
        <w:t>–</w:t>
      </w:r>
      <w:r>
        <w:rPr>
          <w:rFonts w:hint="cs"/>
          <w:rtl/>
        </w:rPr>
        <w:t xml:space="preserve"> אז חשבנו. </w:t>
      </w:r>
      <w:r w:rsidRPr="001735F9">
        <w:rPr>
          <w:rFonts w:hint="cs"/>
          <w:rtl/>
        </w:rPr>
        <w:t xml:space="preserve">כבר בערב </w:t>
      </w:r>
      <w:r w:rsidRPr="001735F9">
        <w:rPr>
          <w:lang w:bidi="en-US"/>
        </w:rPr>
        <w:t>7</w:t>
      </w:r>
      <w:r w:rsidRPr="001735F9">
        <w:rPr>
          <w:rtl/>
        </w:rPr>
        <w:t xml:space="preserve"> </w:t>
      </w:r>
      <w:r>
        <w:rPr>
          <w:rFonts w:hint="cs"/>
          <w:rtl/>
        </w:rPr>
        <w:t>באוקטובר</w:t>
      </w:r>
      <w:r w:rsidRPr="001735F9">
        <w:rPr>
          <w:rFonts w:hint="cs"/>
          <w:rtl/>
        </w:rPr>
        <w:t xml:space="preserve"> השתלטו האנ</w:t>
      </w:r>
      <w:r>
        <w:rPr>
          <w:rFonts w:hint="cs"/>
          <w:rtl/>
        </w:rPr>
        <w:t>רכיסטים על נושא החטופים, חטפו כמה</w:t>
      </w:r>
      <w:r w:rsidRPr="001735F9">
        <w:rPr>
          <w:rFonts w:hint="cs"/>
          <w:rtl/>
        </w:rPr>
        <w:t xml:space="preserve"> משפחות, </w:t>
      </w:r>
      <w:proofErr w:type="spellStart"/>
      <w:r w:rsidRPr="001735F9">
        <w:rPr>
          <w:rFonts w:hint="cs"/>
          <w:rtl/>
        </w:rPr>
        <w:t>ומ</w:t>
      </w:r>
      <w:r>
        <w:rPr>
          <w:rFonts w:hint="cs"/>
          <w:rtl/>
        </w:rPr>
        <w:t>י</w:t>
      </w:r>
      <w:r w:rsidRPr="001735F9">
        <w:rPr>
          <w:rFonts w:hint="cs"/>
          <w:rtl/>
        </w:rPr>
        <w:t>יד</w:t>
      </w:r>
      <w:proofErr w:type="spellEnd"/>
      <w:r w:rsidRPr="001735F9">
        <w:rPr>
          <w:rFonts w:hint="cs"/>
          <w:rtl/>
        </w:rPr>
        <w:t xml:space="preserve"> עשו את מה שהם יודעים הכי טוב</w:t>
      </w:r>
      <w:r>
        <w:rPr>
          <w:rFonts w:hint="cs"/>
          <w:rtl/>
        </w:rPr>
        <w:t xml:space="preserve"> </w:t>
      </w:r>
      <w:r>
        <w:rPr>
          <w:rtl/>
        </w:rPr>
        <w:t>–</w:t>
      </w:r>
      <w:r>
        <w:rPr>
          <w:rFonts w:hint="cs"/>
          <w:rtl/>
        </w:rPr>
        <w:t xml:space="preserve"> </w:t>
      </w:r>
      <w:bookmarkStart w:id="6373" w:name="_ETM_Q10_512000"/>
      <w:bookmarkEnd w:id="6373"/>
      <w:r w:rsidRPr="001735F9">
        <w:rPr>
          <w:rFonts w:hint="cs"/>
          <w:rtl/>
        </w:rPr>
        <w:t>לפלג, להרעיל ולהסי</w:t>
      </w:r>
      <w:r>
        <w:rPr>
          <w:rFonts w:hint="cs"/>
          <w:rtl/>
        </w:rPr>
        <w:t>ת</w:t>
      </w:r>
      <w:r w:rsidRPr="001735F9">
        <w:rPr>
          <w:rFonts w:hint="cs"/>
          <w:rtl/>
        </w:rPr>
        <w:t xml:space="preserve">. הם סימנו </w:t>
      </w:r>
      <w:proofErr w:type="spellStart"/>
      <w:r w:rsidRPr="001735F9">
        <w:rPr>
          <w:rFonts w:hint="cs"/>
          <w:rtl/>
        </w:rPr>
        <w:t>מי</w:t>
      </w:r>
      <w:r>
        <w:rPr>
          <w:rFonts w:hint="cs"/>
          <w:rtl/>
        </w:rPr>
        <w:t>י</w:t>
      </w:r>
      <w:r w:rsidRPr="001735F9">
        <w:rPr>
          <w:rFonts w:hint="cs"/>
          <w:rtl/>
        </w:rPr>
        <w:t>ד</w:t>
      </w:r>
      <w:proofErr w:type="spellEnd"/>
      <w:r w:rsidRPr="001735F9">
        <w:rPr>
          <w:rFonts w:hint="cs"/>
          <w:rtl/>
        </w:rPr>
        <w:t xml:space="preserve"> יעדים ותרחישים</w:t>
      </w:r>
      <w:r>
        <w:rPr>
          <w:rFonts w:hint="cs"/>
          <w:rtl/>
        </w:rPr>
        <w:t>. תח</w:t>
      </w:r>
      <w:r w:rsidRPr="001735F9">
        <w:rPr>
          <w:rFonts w:hint="cs"/>
          <w:rtl/>
        </w:rPr>
        <w:t xml:space="preserve">ילה הם בנו על </w:t>
      </w:r>
      <w:r w:rsidRPr="001735F9">
        <w:rPr>
          <w:lang w:bidi="en-US"/>
        </w:rPr>
        <w:t>100,000</w:t>
      </w:r>
      <w:r w:rsidRPr="001735F9">
        <w:rPr>
          <w:rtl/>
        </w:rPr>
        <w:t xml:space="preserve"> </w:t>
      </w:r>
      <w:r>
        <w:rPr>
          <w:rFonts w:hint="cs"/>
          <w:rtl/>
        </w:rPr>
        <w:t xml:space="preserve">מילואימניקים מפגינים בקפלן – </w:t>
      </w:r>
      <w:r w:rsidRPr="001735F9">
        <w:rPr>
          <w:rFonts w:hint="cs"/>
          <w:rtl/>
        </w:rPr>
        <w:t xml:space="preserve">לא קרה. </w:t>
      </w:r>
      <w:r>
        <w:rPr>
          <w:rFonts w:hint="cs"/>
          <w:rtl/>
        </w:rPr>
        <w:t xml:space="preserve">במקום זה הם </w:t>
      </w:r>
      <w:r w:rsidRPr="001735F9">
        <w:rPr>
          <w:rFonts w:hint="cs"/>
          <w:rtl/>
        </w:rPr>
        <w:t xml:space="preserve">קיבלו על ראשם את ריסוק </w:t>
      </w:r>
      <w:r>
        <w:rPr>
          <w:rFonts w:hint="cs"/>
          <w:rtl/>
        </w:rPr>
        <w:t xml:space="preserve">חיזבאללה. </w:t>
      </w:r>
    </w:p>
    <w:p w:rsidR="00964504" w:rsidRDefault="00964504" w:rsidP="001A4F47">
      <w:pPr>
        <w:rPr>
          <w:rtl/>
        </w:rPr>
      </w:pPr>
    </w:p>
    <w:p w:rsidR="00964504" w:rsidRDefault="00964504" w:rsidP="001A4F47">
      <w:pPr>
        <w:rPr>
          <w:rtl/>
        </w:rPr>
      </w:pPr>
      <w:bookmarkStart w:id="6374" w:name="_ETM_Q10_529000"/>
      <w:bookmarkEnd w:id="6374"/>
      <w:r>
        <w:rPr>
          <w:rFonts w:hint="cs"/>
          <w:rtl/>
        </w:rPr>
        <w:t xml:space="preserve">גנץ הוזמן לארצות </w:t>
      </w:r>
      <w:bookmarkStart w:id="6375" w:name="_ETM_Q10_527000"/>
      <w:bookmarkEnd w:id="6375"/>
      <w:r>
        <w:rPr>
          <w:rFonts w:hint="cs"/>
          <w:rtl/>
        </w:rPr>
        <w:t>הברית ל</w:t>
      </w:r>
      <w:r w:rsidRPr="001735F9">
        <w:rPr>
          <w:rFonts w:hint="cs"/>
          <w:rtl/>
        </w:rPr>
        <w:t>צורך תיאום והבנה</w:t>
      </w:r>
      <w:r>
        <w:rPr>
          <w:rFonts w:hint="cs"/>
          <w:rtl/>
        </w:rPr>
        <w:t>,</w:t>
      </w:r>
      <w:r w:rsidRPr="001735F9">
        <w:rPr>
          <w:rFonts w:hint="cs"/>
          <w:rtl/>
        </w:rPr>
        <w:t xml:space="preserve"> כי </w:t>
      </w:r>
      <w:proofErr w:type="spellStart"/>
      <w:r w:rsidRPr="001735F9">
        <w:rPr>
          <w:rFonts w:hint="cs"/>
          <w:rtl/>
        </w:rPr>
        <w:t>מ</w:t>
      </w:r>
      <w:r>
        <w:rPr>
          <w:rFonts w:hint="cs"/>
          <w:rtl/>
        </w:rPr>
        <w:t>י</w:t>
      </w:r>
      <w:r w:rsidRPr="001735F9">
        <w:rPr>
          <w:rFonts w:hint="cs"/>
          <w:rtl/>
        </w:rPr>
        <w:t>יד</w:t>
      </w:r>
      <w:proofErr w:type="spellEnd"/>
      <w:r w:rsidRPr="001735F9">
        <w:rPr>
          <w:rFonts w:hint="cs"/>
          <w:rtl/>
        </w:rPr>
        <w:t xml:space="preserve"> לא</w:t>
      </w:r>
      <w:r>
        <w:rPr>
          <w:rFonts w:hint="cs"/>
          <w:rtl/>
        </w:rPr>
        <w:t>ח</w:t>
      </w:r>
      <w:r w:rsidRPr="001735F9">
        <w:rPr>
          <w:rFonts w:hint="cs"/>
          <w:rtl/>
        </w:rPr>
        <w:t>ר נטישת הממשלה ביוני הוא יקבל רו</w:t>
      </w:r>
      <w:r>
        <w:rPr>
          <w:rFonts w:hint="cs"/>
          <w:rtl/>
        </w:rPr>
        <w:t xml:space="preserve">ח </w:t>
      </w:r>
      <w:proofErr w:type="spellStart"/>
      <w:r w:rsidRPr="001735F9">
        <w:rPr>
          <w:rFonts w:hint="cs"/>
          <w:rtl/>
        </w:rPr>
        <w:t>ביידני</w:t>
      </w:r>
      <w:r>
        <w:rPr>
          <w:rFonts w:hint="cs"/>
          <w:rtl/>
        </w:rPr>
        <w:t>ת</w:t>
      </w:r>
      <w:proofErr w:type="spellEnd"/>
      <w:r w:rsidRPr="001735F9">
        <w:rPr>
          <w:rFonts w:hint="cs"/>
          <w:rtl/>
        </w:rPr>
        <w:t xml:space="preserve"> מלטפת, </w:t>
      </w:r>
      <w:r>
        <w:rPr>
          <w:rFonts w:hint="cs"/>
          <w:rtl/>
        </w:rPr>
        <w:t xml:space="preserve">מלווה במגבלות אמריקאיות כמו שראינו, וכמובן כוח </w:t>
      </w:r>
      <w:bookmarkStart w:id="6376" w:name="_ETM_Q10_538000"/>
      <w:bookmarkEnd w:id="6376"/>
      <w:r w:rsidRPr="001735F9">
        <w:rPr>
          <w:rFonts w:hint="cs"/>
          <w:rtl/>
        </w:rPr>
        <w:t>קפלן היה בהיכון</w:t>
      </w:r>
      <w:r>
        <w:rPr>
          <w:rFonts w:hint="cs"/>
          <w:rtl/>
        </w:rPr>
        <w:t xml:space="preserve"> בעמדות,</w:t>
      </w:r>
      <w:r w:rsidRPr="001735F9">
        <w:rPr>
          <w:rFonts w:hint="cs"/>
          <w:rtl/>
        </w:rPr>
        <w:t xml:space="preserve"> וצה</w:t>
      </w:r>
      <w:r>
        <w:rPr>
          <w:rFonts w:hint="cs"/>
          <w:rtl/>
        </w:rPr>
        <w:t>"ל לא יחזור להילח</w:t>
      </w:r>
      <w:r w:rsidRPr="001735F9">
        <w:rPr>
          <w:rFonts w:hint="cs"/>
          <w:rtl/>
        </w:rPr>
        <w:t>ם</w:t>
      </w:r>
      <w:r>
        <w:rPr>
          <w:rFonts w:hint="cs"/>
          <w:rtl/>
        </w:rPr>
        <w:t>,</w:t>
      </w:r>
      <w:r w:rsidRPr="001735F9">
        <w:rPr>
          <w:rFonts w:hint="cs"/>
          <w:rtl/>
        </w:rPr>
        <w:t xml:space="preserve"> </w:t>
      </w:r>
      <w:proofErr w:type="spellStart"/>
      <w:r w:rsidRPr="001735F9">
        <w:rPr>
          <w:rFonts w:hint="cs"/>
          <w:rtl/>
        </w:rPr>
        <w:t>והופ</w:t>
      </w:r>
      <w:proofErr w:type="spellEnd"/>
      <w:r w:rsidR="008649A7">
        <w:rPr>
          <w:rFonts w:hint="cs"/>
          <w:rtl/>
        </w:rPr>
        <w:t>,</w:t>
      </w:r>
      <w:r w:rsidRPr="001735F9">
        <w:rPr>
          <w:rFonts w:hint="cs"/>
          <w:rtl/>
        </w:rPr>
        <w:t xml:space="preserve"> הממשלה נופלת</w:t>
      </w:r>
      <w:r>
        <w:rPr>
          <w:rFonts w:hint="cs"/>
          <w:rtl/>
        </w:rPr>
        <w:t xml:space="preserve"> – גם </w:t>
      </w:r>
      <w:r w:rsidRPr="001735F9">
        <w:rPr>
          <w:rFonts w:hint="cs"/>
          <w:rtl/>
        </w:rPr>
        <w:t>לא קרה</w:t>
      </w:r>
      <w:r>
        <w:rPr>
          <w:rFonts w:hint="cs"/>
          <w:rtl/>
        </w:rPr>
        <w:t xml:space="preserve">. </w:t>
      </w:r>
      <w:r w:rsidRPr="001735F9">
        <w:rPr>
          <w:rFonts w:hint="cs"/>
          <w:rtl/>
        </w:rPr>
        <w:t xml:space="preserve">אז </w:t>
      </w:r>
      <w:proofErr w:type="spellStart"/>
      <w:r w:rsidRPr="001735F9">
        <w:rPr>
          <w:rFonts w:hint="cs"/>
          <w:rtl/>
        </w:rPr>
        <w:t>מי</w:t>
      </w:r>
      <w:r>
        <w:rPr>
          <w:rFonts w:hint="cs"/>
          <w:rtl/>
        </w:rPr>
        <w:t>י</w:t>
      </w:r>
      <w:r w:rsidRPr="001735F9">
        <w:rPr>
          <w:rFonts w:hint="cs"/>
          <w:rtl/>
        </w:rPr>
        <w:t>ד</w:t>
      </w:r>
      <w:proofErr w:type="spellEnd"/>
      <w:r w:rsidRPr="001735F9">
        <w:rPr>
          <w:rFonts w:hint="cs"/>
          <w:rtl/>
        </w:rPr>
        <w:t xml:space="preserve"> </w:t>
      </w:r>
      <w:r>
        <w:rPr>
          <w:rFonts w:hint="cs"/>
          <w:rtl/>
        </w:rPr>
        <w:t xml:space="preserve">הם </w:t>
      </w:r>
      <w:r w:rsidRPr="001735F9">
        <w:rPr>
          <w:rFonts w:hint="cs"/>
          <w:rtl/>
        </w:rPr>
        <w:t>עברו להכנות ימי השיבושים</w:t>
      </w:r>
      <w:r>
        <w:rPr>
          <w:rFonts w:hint="cs"/>
          <w:rtl/>
        </w:rPr>
        <w:t>,</w:t>
      </w:r>
      <w:r w:rsidRPr="001735F9">
        <w:rPr>
          <w:rFonts w:hint="cs"/>
          <w:rtl/>
        </w:rPr>
        <w:t xml:space="preserve"> וקיבלו </w:t>
      </w:r>
      <w:r>
        <w:rPr>
          <w:rFonts w:hint="cs"/>
          <w:rtl/>
        </w:rPr>
        <w:t xml:space="preserve">את </w:t>
      </w:r>
      <w:r w:rsidRPr="001735F9">
        <w:rPr>
          <w:rFonts w:hint="cs"/>
          <w:rtl/>
        </w:rPr>
        <w:t xml:space="preserve">ימי </w:t>
      </w:r>
      <w:proofErr w:type="spellStart"/>
      <w:r w:rsidRPr="001735F9">
        <w:rPr>
          <w:rFonts w:hint="cs"/>
          <w:rtl/>
        </w:rPr>
        <w:t>ה</w:t>
      </w:r>
      <w:r>
        <w:rPr>
          <w:rFonts w:hint="cs"/>
          <w:rtl/>
        </w:rPr>
        <w:t>ח</w:t>
      </w:r>
      <w:r w:rsidRPr="001735F9">
        <w:rPr>
          <w:rFonts w:hint="cs"/>
          <w:rtl/>
        </w:rPr>
        <w:t>רבושים</w:t>
      </w:r>
      <w:proofErr w:type="spellEnd"/>
      <w:r w:rsidRPr="001735F9">
        <w:rPr>
          <w:rFonts w:hint="cs"/>
          <w:rtl/>
        </w:rPr>
        <w:t>.</w:t>
      </w:r>
      <w:r>
        <w:rPr>
          <w:rFonts w:hint="cs"/>
          <w:rtl/>
        </w:rPr>
        <w:t xml:space="preserve"> כ</w:t>
      </w:r>
      <w:r w:rsidRPr="001735F9">
        <w:rPr>
          <w:rFonts w:hint="eastAsia"/>
          <w:rtl/>
        </w:rPr>
        <w:t>ל קפלן כססו ציפורניים, והינה מגיע התקציב</w:t>
      </w:r>
      <w:r>
        <w:rPr>
          <w:rFonts w:hint="cs"/>
          <w:rtl/>
        </w:rPr>
        <w:t>,</w:t>
      </w:r>
      <w:r w:rsidRPr="001735F9">
        <w:rPr>
          <w:rFonts w:hint="eastAsia"/>
          <w:rtl/>
        </w:rPr>
        <w:t xml:space="preserve"> וכמיטב המסורת</w:t>
      </w:r>
      <w:r w:rsidR="008649A7">
        <w:rPr>
          <w:rFonts w:hint="cs"/>
          <w:rtl/>
        </w:rPr>
        <w:t>,</w:t>
      </w:r>
      <w:r w:rsidRPr="001735F9">
        <w:rPr>
          <w:rFonts w:hint="eastAsia"/>
          <w:rtl/>
        </w:rPr>
        <w:t xml:space="preserve"> שלטים במאות מיליונים, אולפנים דרוכים, עיתונים מודפסים, והינה זה מגיע </w:t>
      </w:r>
      <w:r>
        <w:rPr>
          <w:rtl/>
        </w:rPr>
        <w:t>–</w:t>
      </w:r>
      <w:r>
        <w:rPr>
          <w:rFonts w:hint="cs"/>
          <w:rtl/>
        </w:rPr>
        <w:t xml:space="preserve"> </w:t>
      </w:r>
      <w:r w:rsidRPr="009F4C94">
        <w:rPr>
          <w:rFonts w:hint="cs"/>
          <w:rtl/>
        </w:rPr>
        <w:t>ה</w:t>
      </w:r>
      <w:r>
        <w:rPr>
          <w:rFonts w:hint="cs"/>
          <w:rtl/>
        </w:rPr>
        <w:t>ח</w:t>
      </w:r>
      <w:r w:rsidRPr="009F4C94">
        <w:rPr>
          <w:rFonts w:hint="cs"/>
          <w:rtl/>
        </w:rPr>
        <w:t>רדים מפילים את הממשלה ובנט מקים מפלג</w:t>
      </w:r>
      <w:r>
        <w:rPr>
          <w:rFonts w:hint="cs"/>
          <w:rtl/>
        </w:rPr>
        <w:t>ה. אך ליגונם הרב, גם זה לא הצליח</w:t>
      </w:r>
      <w:r w:rsidRPr="009F4C94">
        <w:rPr>
          <w:rFonts w:hint="cs"/>
          <w:rtl/>
        </w:rPr>
        <w:t xml:space="preserve">. </w:t>
      </w:r>
    </w:p>
    <w:p w:rsidR="00964504" w:rsidRDefault="00964504" w:rsidP="001A4F47">
      <w:pPr>
        <w:rPr>
          <w:rtl/>
        </w:rPr>
      </w:pPr>
    </w:p>
    <w:p w:rsidR="00964504" w:rsidRDefault="00964504" w:rsidP="001A4F47">
      <w:pPr>
        <w:rPr>
          <w:rtl/>
        </w:rPr>
      </w:pPr>
      <w:bookmarkStart w:id="6377" w:name="_ETM_Q10_574000"/>
      <w:bookmarkEnd w:id="6377"/>
      <w:r>
        <w:rPr>
          <w:rFonts w:hint="cs"/>
          <w:rtl/>
        </w:rPr>
        <w:t>כאן אני ח</w:t>
      </w:r>
      <w:r w:rsidRPr="009F4C94">
        <w:rPr>
          <w:rFonts w:hint="cs"/>
          <w:rtl/>
        </w:rPr>
        <w:t>ייבת להזהיר:</w:t>
      </w:r>
      <w:bookmarkStart w:id="6378" w:name="_ETM_Q10_572000"/>
      <w:bookmarkEnd w:id="6378"/>
      <w:r>
        <w:rPr>
          <w:rFonts w:hint="cs"/>
          <w:rtl/>
        </w:rPr>
        <w:t xml:space="preserve"> אזרחי</w:t>
      </w:r>
      <w:r w:rsidRPr="009F4C94">
        <w:rPr>
          <w:rFonts w:hint="cs"/>
          <w:rtl/>
        </w:rPr>
        <w:t xml:space="preserve"> ישראל, הנזק והכתם שהאנשים האלה עשו למדינת ישראל עוד ילווה את המחנה הזה לדורות, אבל כעת אני מבקשת מאנשי המ</w:t>
      </w:r>
      <w:r>
        <w:rPr>
          <w:rFonts w:hint="cs"/>
          <w:rtl/>
        </w:rPr>
        <w:t>ח</w:t>
      </w:r>
      <w:r w:rsidRPr="009F4C94">
        <w:rPr>
          <w:rFonts w:hint="cs"/>
          <w:rtl/>
        </w:rPr>
        <w:t>נה הלאומי את הדברים הבאים:</w:t>
      </w:r>
      <w:r>
        <w:rPr>
          <w:rFonts w:hint="cs"/>
          <w:rtl/>
        </w:rPr>
        <w:t xml:space="preserve"> </w:t>
      </w:r>
      <w:r w:rsidRPr="009F4C94">
        <w:rPr>
          <w:rFonts w:hint="cs"/>
          <w:rtl/>
        </w:rPr>
        <w:t xml:space="preserve">ברגע שגם האסטרטגיה הבאה לא תצלח להם, רמות התסכול </w:t>
      </w:r>
      <w:proofErr w:type="spellStart"/>
      <w:r w:rsidRPr="009F4C94">
        <w:rPr>
          <w:rFonts w:hint="cs"/>
          <w:rtl/>
        </w:rPr>
        <w:t>והמרמור</w:t>
      </w:r>
      <w:proofErr w:type="spellEnd"/>
      <w:r w:rsidRPr="009F4C94">
        <w:rPr>
          <w:rFonts w:hint="cs"/>
          <w:rtl/>
        </w:rPr>
        <w:t xml:space="preserve"> יעלו שלב</w:t>
      </w:r>
      <w:r>
        <w:rPr>
          <w:rFonts w:hint="cs"/>
          <w:rtl/>
        </w:rPr>
        <w:t xml:space="preserve">. הרי תראו מה קורה היום במחנה השמאל: </w:t>
      </w:r>
      <w:r w:rsidRPr="009F4C94">
        <w:rPr>
          <w:rFonts w:hint="cs"/>
          <w:rtl/>
        </w:rPr>
        <w:t xml:space="preserve">גנץ ומפלגתו מתקשים להתרומם בגלל </w:t>
      </w:r>
      <w:r>
        <w:rPr>
          <w:rFonts w:hint="cs"/>
          <w:rtl/>
        </w:rPr>
        <w:t>ה</w:t>
      </w:r>
      <w:r w:rsidRPr="009F4C94">
        <w:rPr>
          <w:rFonts w:hint="cs"/>
          <w:rtl/>
        </w:rPr>
        <w:t>סגנון ה</w:t>
      </w:r>
      <w:r>
        <w:rPr>
          <w:rFonts w:hint="cs"/>
          <w:rtl/>
        </w:rPr>
        <w:t>ממלכתי</w:t>
      </w:r>
      <w:r w:rsidRPr="009F4C94">
        <w:rPr>
          <w:rFonts w:hint="cs"/>
          <w:rtl/>
        </w:rPr>
        <w:t xml:space="preserve"> שלהם, המצביעים מאסו בלפיד והיפוכו והמנדטים בורחים ממנו</w:t>
      </w:r>
      <w:r>
        <w:rPr>
          <w:rFonts w:hint="cs"/>
          <w:rtl/>
        </w:rPr>
        <w:t>,</w:t>
      </w:r>
      <w:r w:rsidRPr="009F4C94">
        <w:rPr>
          <w:rFonts w:hint="cs"/>
          <w:rtl/>
        </w:rPr>
        <w:t xml:space="preserve"> למרות שהוא מאוד מנסה לשנות </w:t>
      </w:r>
      <w:r>
        <w:rPr>
          <w:rFonts w:hint="cs"/>
          <w:rtl/>
        </w:rPr>
        <w:t>את ה</w:t>
      </w:r>
      <w:r w:rsidRPr="009F4C94">
        <w:rPr>
          <w:rFonts w:hint="cs"/>
          <w:rtl/>
        </w:rPr>
        <w:t xml:space="preserve">סגנון ומפעיל את כל ניסיון </w:t>
      </w:r>
      <w:r>
        <w:rPr>
          <w:rFonts w:hint="cs"/>
          <w:rtl/>
        </w:rPr>
        <w:t xml:space="preserve">המשחק מול המצלמה </w:t>
      </w:r>
      <w:r w:rsidRPr="009F4C94">
        <w:rPr>
          <w:rFonts w:hint="cs"/>
          <w:rtl/>
        </w:rPr>
        <w:t>שלו</w:t>
      </w:r>
      <w:r>
        <w:rPr>
          <w:rFonts w:hint="cs"/>
          <w:rtl/>
        </w:rPr>
        <w:t>, אבל גם זה לא עוזר;</w:t>
      </w:r>
      <w:r w:rsidRPr="009F4C94">
        <w:rPr>
          <w:rFonts w:hint="cs"/>
          <w:rtl/>
        </w:rPr>
        <w:t xml:space="preserve"> </w:t>
      </w:r>
      <w:bookmarkStart w:id="6379" w:name="_ETM_Q10_602000"/>
      <w:bookmarkStart w:id="6380" w:name="_ETM_Q10_603000"/>
      <w:bookmarkEnd w:id="6379"/>
      <w:bookmarkEnd w:id="6380"/>
      <w:r w:rsidRPr="009F4C94">
        <w:rPr>
          <w:rFonts w:hint="cs"/>
          <w:rtl/>
        </w:rPr>
        <w:t>השמאל הקיצוני מאס בדמוקרטיה ועבר לאנרכיה</w:t>
      </w:r>
      <w:r>
        <w:rPr>
          <w:rFonts w:hint="cs"/>
          <w:rtl/>
        </w:rPr>
        <w:t>,</w:t>
      </w:r>
      <w:r w:rsidRPr="009F4C94">
        <w:rPr>
          <w:rFonts w:hint="cs"/>
          <w:rtl/>
        </w:rPr>
        <w:t xml:space="preserve"> שם מצאו את יאיר גולן המהפכן שקורא להפיכה, שמגיע להפגנות כמו </w:t>
      </w:r>
      <w:proofErr w:type="spellStart"/>
      <w:r w:rsidRPr="009F4C94">
        <w:rPr>
          <w:rFonts w:hint="cs"/>
          <w:rtl/>
        </w:rPr>
        <w:t>צ</w:t>
      </w:r>
      <w:r>
        <w:rPr>
          <w:rFonts w:hint="cs"/>
          <w:rtl/>
        </w:rPr>
        <w:t>'ה</w:t>
      </w:r>
      <w:proofErr w:type="spellEnd"/>
      <w:r>
        <w:rPr>
          <w:rFonts w:hint="cs"/>
          <w:rtl/>
        </w:rPr>
        <w:t xml:space="preserve"> ג</w:t>
      </w:r>
      <w:r w:rsidRPr="009F4C94">
        <w:rPr>
          <w:rFonts w:hint="cs"/>
          <w:rtl/>
        </w:rPr>
        <w:t>וו</w:t>
      </w:r>
      <w:r>
        <w:rPr>
          <w:rFonts w:hint="cs"/>
          <w:rtl/>
        </w:rPr>
        <w:t>א</w:t>
      </w:r>
      <w:r w:rsidRPr="009F4C94">
        <w:rPr>
          <w:rFonts w:hint="cs"/>
          <w:rtl/>
        </w:rPr>
        <w:t>רה</w:t>
      </w:r>
      <w:r>
        <w:rPr>
          <w:rFonts w:hint="cs"/>
          <w:rtl/>
        </w:rPr>
        <w:t>, כשמשמאלו הגב'</w:t>
      </w:r>
      <w:r w:rsidRPr="009F4C94">
        <w:rPr>
          <w:rFonts w:hint="cs"/>
          <w:rtl/>
        </w:rPr>
        <w:t xml:space="preserve"> לזימי מצוידת בקרשים ומאחוריו </w:t>
      </w:r>
      <w:r>
        <w:rPr>
          <w:rFonts w:hint="cs"/>
          <w:rtl/>
        </w:rPr>
        <w:t>רב האופוזיציה</w:t>
      </w:r>
      <w:r w:rsidR="008649A7">
        <w:rPr>
          <w:rFonts w:hint="cs"/>
          <w:rtl/>
        </w:rPr>
        <w:t>,</w:t>
      </w:r>
      <w:r>
        <w:rPr>
          <w:rFonts w:hint="cs"/>
          <w:rtl/>
        </w:rPr>
        <w:t xml:space="preserve"> </w:t>
      </w:r>
      <w:bookmarkStart w:id="6381" w:name="_ETM_Q10_621000"/>
      <w:bookmarkEnd w:id="6381"/>
      <w:r w:rsidRPr="009F4C94">
        <w:rPr>
          <w:rFonts w:hint="cs"/>
          <w:rtl/>
        </w:rPr>
        <w:t>הרב קריב.</w:t>
      </w:r>
      <w:r>
        <w:rPr>
          <w:rFonts w:hint="cs"/>
          <w:rtl/>
        </w:rPr>
        <w:t xml:space="preserve"> </w:t>
      </w:r>
      <w:bookmarkStart w:id="6382" w:name="_ETM_Q10_623000"/>
      <w:bookmarkEnd w:id="6382"/>
      <w:r>
        <w:rPr>
          <w:rFonts w:hint="cs"/>
          <w:rtl/>
        </w:rPr>
        <w:t>השמאל מנסה לעלות שלב,</w:t>
      </w:r>
      <w:r w:rsidRPr="009F4C94">
        <w:rPr>
          <w:rFonts w:hint="cs"/>
          <w:rtl/>
        </w:rPr>
        <w:t xml:space="preserve"> שוב</w:t>
      </w:r>
      <w:r>
        <w:rPr>
          <w:rFonts w:hint="cs"/>
          <w:rtl/>
        </w:rPr>
        <w:t>.</w:t>
      </w:r>
      <w:r w:rsidRPr="009F4C94">
        <w:rPr>
          <w:rFonts w:hint="cs"/>
          <w:rtl/>
        </w:rPr>
        <w:t xml:space="preserve"> הוא הבין שכל הטקסים האלטרנטיביים לא התרוממו</w:t>
      </w:r>
      <w:r>
        <w:rPr>
          <w:rFonts w:hint="cs"/>
          <w:rtl/>
        </w:rPr>
        <w:t>.</w:t>
      </w:r>
      <w:r w:rsidRPr="009F4C94">
        <w:rPr>
          <w:rFonts w:hint="cs"/>
          <w:rtl/>
        </w:rPr>
        <w:t xml:space="preserve"> ראיתם שהשנה הם הסתפקו רק בטקסים מסורתיים של יום הזי</w:t>
      </w:r>
      <w:r>
        <w:rPr>
          <w:rFonts w:hint="cs"/>
          <w:rtl/>
        </w:rPr>
        <w:t xml:space="preserve">כרון הפלסטיני-ישראלי. </w:t>
      </w:r>
    </w:p>
    <w:p w:rsidR="00964504" w:rsidRDefault="00964504" w:rsidP="001A4F47">
      <w:pPr>
        <w:rPr>
          <w:rtl/>
        </w:rPr>
      </w:pPr>
      <w:bookmarkStart w:id="6383" w:name="_ETM_Q10_638000"/>
      <w:bookmarkEnd w:id="6383"/>
    </w:p>
    <w:p w:rsidR="00964504" w:rsidRDefault="00964504" w:rsidP="001A4F47">
      <w:pPr>
        <w:pStyle w:val="af6"/>
        <w:keepNext/>
        <w:rPr>
          <w:rtl/>
        </w:rPr>
      </w:pPr>
      <w:bookmarkStart w:id="6384" w:name="ET_yor_6595_32"/>
      <w:r w:rsidRPr="009363CD">
        <w:rPr>
          <w:rStyle w:val="TagStyle"/>
          <w:rtl/>
        </w:rPr>
        <w:t xml:space="preserve"> &lt;&lt; יור &gt;&gt; </w:t>
      </w:r>
      <w:r>
        <w:rPr>
          <w:rtl/>
        </w:rPr>
        <w:t>היו"ר ארז מלול:</w:t>
      </w:r>
      <w:r w:rsidRPr="009363CD">
        <w:rPr>
          <w:rStyle w:val="TagStyle"/>
          <w:rtl/>
        </w:rPr>
        <w:t xml:space="preserve"> &lt;&lt; יור &gt;&gt;</w:t>
      </w:r>
      <w:r>
        <w:rPr>
          <w:rtl/>
        </w:rPr>
        <w:t xml:space="preserve"> </w:t>
      </w:r>
      <w:bookmarkEnd w:id="6384"/>
    </w:p>
    <w:p w:rsidR="00964504" w:rsidRDefault="00964504" w:rsidP="001A4F47">
      <w:pPr>
        <w:pStyle w:val="KeepWithNext"/>
        <w:rPr>
          <w:rtl/>
        </w:rPr>
      </w:pPr>
    </w:p>
    <w:p w:rsidR="00964504" w:rsidRDefault="00964504" w:rsidP="001A4F47">
      <w:pPr>
        <w:rPr>
          <w:rtl/>
        </w:rPr>
      </w:pPr>
      <w:bookmarkStart w:id="6385" w:name="_ETM_Q10_640000"/>
      <w:bookmarkEnd w:id="6385"/>
      <w:r>
        <w:rPr>
          <w:rFonts w:hint="cs"/>
          <w:rtl/>
        </w:rPr>
        <w:t xml:space="preserve">השר משה ארבל, ישיבת הסיעה הזאת מפריעה. </w:t>
      </w:r>
    </w:p>
    <w:p w:rsidR="00964504" w:rsidRDefault="00964504" w:rsidP="001A4F47">
      <w:pPr>
        <w:rPr>
          <w:rtl/>
        </w:rPr>
      </w:pPr>
    </w:p>
    <w:p w:rsidR="00964504" w:rsidRDefault="00964504" w:rsidP="001A4F47">
      <w:pPr>
        <w:pStyle w:val="-"/>
        <w:keepNext/>
        <w:rPr>
          <w:rtl/>
        </w:rPr>
      </w:pPr>
      <w:bookmarkStart w:id="6386" w:name="ET_speakercontinue_6605_33"/>
      <w:r w:rsidRPr="00D97E5B">
        <w:rPr>
          <w:rStyle w:val="TagStyle"/>
          <w:rtl/>
        </w:rPr>
        <w:t xml:space="preserve"> &lt;&lt; דובר_המשך &gt;&gt; </w:t>
      </w:r>
      <w:r>
        <w:rPr>
          <w:rtl/>
        </w:rPr>
        <w:t>השרה לשוויון חברתי וקידום מעמד האישה מאי גולן:</w:t>
      </w:r>
      <w:r w:rsidRPr="00D97E5B">
        <w:rPr>
          <w:rStyle w:val="TagStyle"/>
          <w:rtl/>
        </w:rPr>
        <w:t xml:space="preserve"> &lt;&lt; דובר_המשך &gt;&gt;</w:t>
      </w:r>
      <w:r>
        <w:rPr>
          <w:rtl/>
        </w:rPr>
        <w:t xml:space="preserve"> </w:t>
      </w:r>
      <w:bookmarkEnd w:id="6386"/>
    </w:p>
    <w:p w:rsidR="00964504" w:rsidRDefault="00964504" w:rsidP="001A4F47">
      <w:pPr>
        <w:pStyle w:val="KeepWithNext"/>
        <w:rPr>
          <w:rtl/>
        </w:rPr>
      </w:pPr>
    </w:p>
    <w:p w:rsidR="00964504" w:rsidRDefault="00964504" w:rsidP="001A4F47">
      <w:pPr>
        <w:rPr>
          <w:rtl/>
        </w:rPr>
      </w:pPr>
      <w:bookmarkStart w:id="6387" w:name="_ETM_Q10_635000"/>
      <w:bookmarkEnd w:id="6387"/>
      <w:r w:rsidRPr="009F4C94">
        <w:rPr>
          <w:rFonts w:hint="cs"/>
          <w:rtl/>
        </w:rPr>
        <w:t>בקיצור, אין קונים לאנרכיה שלהם.</w:t>
      </w:r>
      <w:r>
        <w:rPr>
          <w:rFonts w:hint="cs"/>
          <w:rtl/>
        </w:rPr>
        <w:t xml:space="preserve"> </w:t>
      </w:r>
      <w:bookmarkStart w:id="6388" w:name="_ETM_Q10_643000"/>
      <w:bookmarkEnd w:id="6388"/>
      <w:r w:rsidRPr="009F4C94">
        <w:rPr>
          <w:rFonts w:hint="cs"/>
          <w:rtl/>
        </w:rPr>
        <w:t xml:space="preserve">אולם </w:t>
      </w:r>
      <w:r>
        <w:rPr>
          <w:rFonts w:hint="cs"/>
          <w:rtl/>
        </w:rPr>
        <w:t xml:space="preserve">לצערנו יש עדיין רסיסי אנרכיה. </w:t>
      </w:r>
      <w:r w:rsidRPr="009F4C94">
        <w:rPr>
          <w:rFonts w:hint="cs"/>
          <w:rtl/>
        </w:rPr>
        <w:t>בבית העלמין ברמלה</w:t>
      </w:r>
      <w:r>
        <w:rPr>
          <w:rFonts w:hint="cs"/>
          <w:rtl/>
        </w:rPr>
        <w:t xml:space="preserve">, כשזכיתי לייצג את הממשלה, </w:t>
      </w:r>
      <w:r w:rsidRPr="009F4C94">
        <w:rPr>
          <w:rFonts w:hint="cs"/>
          <w:rtl/>
        </w:rPr>
        <w:t>מתוך אלפים ש</w:t>
      </w:r>
      <w:r>
        <w:rPr>
          <w:rFonts w:hint="cs"/>
          <w:rtl/>
        </w:rPr>
        <w:t>ח</w:t>
      </w:r>
      <w:r w:rsidRPr="009F4C94">
        <w:rPr>
          <w:rFonts w:hint="cs"/>
          <w:rtl/>
        </w:rPr>
        <w:t>יבקו והתרגשו איתי עמד אדם א</w:t>
      </w:r>
      <w:r>
        <w:rPr>
          <w:rFonts w:hint="cs"/>
          <w:rtl/>
        </w:rPr>
        <w:t>ח</w:t>
      </w:r>
      <w:r w:rsidRPr="009F4C94">
        <w:rPr>
          <w:rFonts w:hint="cs"/>
          <w:rtl/>
        </w:rPr>
        <w:t>ד בודד</w:t>
      </w:r>
      <w:r>
        <w:rPr>
          <w:rFonts w:hint="cs"/>
          <w:rtl/>
        </w:rPr>
        <w:t>, שלא הגיע מרמלה, לצד כתב של אל-א</w:t>
      </w:r>
      <w:r w:rsidRPr="009F4C94">
        <w:rPr>
          <w:rFonts w:hint="cs"/>
          <w:rtl/>
        </w:rPr>
        <w:t>רד</w:t>
      </w:r>
      <w:r>
        <w:rPr>
          <w:rFonts w:hint="cs"/>
          <w:rtl/>
        </w:rPr>
        <w:t xml:space="preserve"> </w:t>
      </w:r>
      <w:r>
        <w:rPr>
          <w:rtl/>
        </w:rPr>
        <w:t>–</w:t>
      </w:r>
      <w:r>
        <w:rPr>
          <w:rFonts w:hint="cs"/>
          <w:rtl/>
        </w:rPr>
        <w:t xml:space="preserve"> הארץ, למי שלא מכיר </w:t>
      </w:r>
      <w:r>
        <w:rPr>
          <w:rtl/>
        </w:rPr>
        <w:t>–</w:t>
      </w:r>
      <w:r>
        <w:rPr>
          <w:rFonts w:hint="cs"/>
          <w:rtl/>
        </w:rPr>
        <w:t xml:space="preserve"> </w:t>
      </w:r>
      <w:bookmarkStart w:id="6389" w:name="_ETM_Q10_659000"/>
      <w:bookmarkEnd w:id="6389"/>
      <w:r w:rsidRPr="009F4C94">
        <w:rPr>
          <w:rFonts w:hint="cs"/>
          <w:rtl/>
        </w:rPr>
        <w:t xml:space="preserve">ומלמל </w:t>
      </w:r>
      <w:r>
        <w:rPr>
          <w:rFonts w:hint="cs"/>
          <w:rtl/>
        </w:rPr>
        <w:t xml:space="preserve">איזה </w:t>
      </w:r>
      <w:r w:rsidRPr="009F4C94">
        <w:rPr>
          <w:rFonts w:hint="cs"/>
          <w:rtl/>
        </w:rPr>
        <w:t>משהו נגדי, וציער את המשפחות</w:t>
      </w:r>
      <w:r>
        <w:rPr>
          <w:rFonts w:hint="cs"/>
          <w:rtl/>
        </w:rPr>
        <w:t>,</w:t>
      </w:r>
      <w:r w:rsidRPr="009F4C94">
        <w:rPr>
          <w:rFonts w:hint="cs"/>
          <w:rtl/>
        </w:rPr>
        <w:t xml:space="preserve"> עד שהתפתחה קטטה שבסופה הוא גם נפצע</w:t>
      </w:r>
      <w:r>
        <w:rPr>
          <w:rFonts w:hint="cs"/>
          <w:rtl/>
        </w:rPr>
        <w:t>.</w:t>
      </w:r>
      <w:r w:rsidRPr="009F4C94">
        <w:rPr>
          <w:rFonts w:hint="cs"/>
          <w:rtl/>
        </w:rPr>
        <w:t xml:space="preserve"> וזו הסיבה שאני נואמת את הנאום הזה</w:t>
      </w:r>
      <w:r>
        <w:rPr>
          <w:rFonts w:hint="cs"/>
          <w:rtl/>
        </w:rPr>
        <w:t xml:space="preserve">. </w:t>
      </w:r>
    </w:p>
    <w:p w:rsidR="00964504" w:rsidRPr="009F4C94" w:rsidRDefault="00964504" w:rsidP="001A4F47">
      <w:pPr>
        <w:rPr>
          <w:rtl/>
        </w:rPr>
      </w:pPr>
      <w:bookmarkStart w:id="6390" w:name="_ETM_Q10_667000"/>
      <w:bookmarkEnd w:id="6390"/>
    </w:p>
    <w:p w:rsidR="00964504" w:rsidRDefault="00964504" w:rsidP="001A4F47">
      <w:pPr>
        <w:rPr>
          <w:rtl/>
        </w:rPr>
      </w:pPr>
      <w:r w:rsidRPr="009F4C94">
        <w:rPr>
          <w:rFonts w:hint="cs"/>
          <w:rtl/>
        </w:rPr>
        <w:t>א</w:t>
      </w:r>
      <w:r>
        <w:rPr>
          <w:rFonts w:hint="cs"/>
          <w:rtl/>
        </w:rPr>
        <w:t xml:space="preserve">חיי </w:t>
      </w:r>
      <w:r w:rsidRPr="009F4C94">
        <w:rPr>
          <w:rFonts w:hint="cs"/>
          <w:rtl/>
        </w:rPr>
        <w:t>ורע</w:t>
      </w:r>
      <w:r>
        <w:rPr>
          <w:rFonts w:hint="cs"/>
          <w:rtl/>
        </w:rPr>
        <w:t>יי למח</w:t>
      </w:r>
      <w:r w:rsidRPr="009F4C94">
        <w:rPr>
          <w:rFonts w:hint="cs"/>
          <w:rtl/>
        </w:rPr>
        <w:t>נה הלאומי, למעלה משנתיים עמדנו בצד וגילינו א</w:t>
      </w:r>
      <w:r>
        <w:rPr>
          <w:rFonts w:hint="cs"/>
          <w:rtl/>
        </w:rPr>
        <w:t>ח</w:t>
      </w:r>
      <w:r w:rsidRPr="009F4C94">
        <w:rPr>
          <w:rFonts w:hint="cs"/>
          <w:rtl/>
        </w:rPr>
        <w:t>ריות</w:t>
      </w:r>
      <w:r>
        <w:rPr>
          <w:rFonts w:hint="cs"/>
          <w:rtl/>
        </w:rPr>
        <w:t>.</w:t>
      </w:r>
      <w:r w:rsidRPr="009F4C94">
        <w:rPr>
          <w:rFonts w:hint="cs"/>
          <w:rtl/>
        </w:rPr>
        <w:t xml:space="preserve"> אני מבקשת לא להיגרר לפרובוקציות שלהם בשום אופן. תאמינו בנו שנעשה את השינוי על אפם </w:t>
      </w:r>
      <w:r>
        <w:rPr>
          <w:rFonts w:hint="cs"/>
          <w:rtl/>
        </w:rPr>
        <w:t>ועל ח</w:t>
      </w:r>
      <w:r w:rsidRPr="009F4C94">
        <w:rPr>
          <w:rFonts w:hint="cs"/>
          <w:rtl/>
        </w:rPr>
        <w:t>מתם.</w:t>
      </w:r>
      <w:r>
        <w:rPr>
          <w:rFonts w:hint="cs"/>
          <w:rtl/>
        </w:rPr>
        <w:t xml:space="preserve"> </w:t>
      </w:r>
      <w:r w:rsidRPr="009F4C94">
        <w:rPr>
          <w:rFonts w:hint="cs"/>
          <w:rtl/>
        </w:rPr>
        <w:t>אנ</w:t>
      </w:r>
      <w:r>
        <w:rPr>
          <w:rFonts w:hint="cs"/>
          <w:rtl/>
        </w:rPr>
        <w:t>ח</w:t>
      </w:r>
      <w:r w:rsidRPr="009F4C94">
        <w:rPr>
          <w:rFonts w:hint="cs"/>
          <w:rtl/>
        </w:rPr>
        <w:t xml:space="preserve">נו רואים שגם </w:t>
      </w:r>
      <w:r>
        <w:rPr>
          <w:rFonts w:hint="cs"/>
          <w:rtl/>
        </w:rPr>
        <w:t>הרדיפות האובססיביות שלהם גוססות.</w:t>
      </w:r>
      <w:r w:rsidRPr="009F4C94">
        <w:rPr>
          <w:rFonts w:hint="cs"/>
          <w:rtl/>
        </w:rPr>
        <w:t xml:space="preserve"> אני אגלה לכם סקופ</w:t>
      </w:r>
      <w:r>
        <w:rPr>
          <w:rFonts w:hint="cs"/>
          <w:rtl/>
        </w:rPr>
        <w:t>:</w:t>
      </w:r>
      <w:r w:rsidRPr="009F4C94">
        <w:rPr>
          <w:rFonts w:hint="cs"/>
          <w:rtl/>
        </w:rPr>
        <w:t xml:space="preserve"> ביקשתי לפרסם את </w:t>
      </w:r>
      <w:proofErr w:type="spellStart"/>
      <w:r w:rsidRPr="009F4C94">
        <w:rPr>
          <w:rFonts w:hint="cs"/>
          <w:rtl/>
        </w:rPr>
        <w:t>הלו</w:t>
      </w:r>
      <w:r>
        <w:rPr>
          <w:rFonts w:hint="cs"/>
          <w:rtl/>
        </w:rPr>
        <w:t>"</w:t>
      </w:r>
      <w:r w:rsidRPr="009F4C94">
        <w:rPr>
          <w:rFonts w:hint="cs"/>
          <w:rtl/>
        </w:rPr>
        <w:t>ז</w:t>
      </w:r>
      <w:proofErr w:type="spellEnd"/>
      <w:r w:rsidRPr="009F4C94">
        <w:rPr>
          <w:rFonts w:hint="cs"/>
          <w:rtl/>
        </w:rPr>
        <w:t xml:space="preserve"> היומי שלי </w:t>
      </w:r>
      <w:r>
        <w:rPr>
          <w:rFonts w:hint="cs"/>
          <w:rtl/>
        </w:rPr>
        <w:t xml:space="preserve">אישית </w:t>
      </w:r>
      <w:r w:rsidRPr="009F4C94">
        <w:rPr>
          <w:rFonts w:hint="cs"/>
          <w:rtl/>
        </w:rPr>
        <w:t>מראש</w:t>
      </w:r>
      <w:r>
        <w:rPr>
          <w:rFonts w:hint="cs"/>
          <w:rtl/>
        </w:rPr>
        <w:t>,</w:t>
      </w:r>
      <w:r w:rsidRPr="009F4C94">
        <w:rPr>
          <w:rFonts w:hint="cs"/>
          <w:rtl/>
        </w:rPr>
        <w:t xml:space="preserve"> על מנת להקל על כל המשועממים והמתוסכלים שרודפים אחרינו כל היום</w:t>
      </w:r>
      <w:r>
        <w:rPr>
          <w:rFonts w:hint="cs"/>
          <w:rtl/>
        </w:rPr>
        <w:t>. למה? כי אני אישית לא סופרת אותם.</w:t>
      </w:r>
      <w:r w:rsidRPr="009F4C94">
        <w:rPr>
          <w:rFonts w:hint="cs"/>
          <w:rtl/>
        </w:rPr>
        <w:t xml:space="preserve"> אך לצערי גופי הביטחון אסרו על</w:t>
      </w:r>
      <w:r>
        <w:rPr>
          <w:rFonts w:hint="cs"/>
          <w:rtl/>
        </w:rPr>
        <w:t>יי</w:t>
      </w:r>
      <w:bookmarkStart w:id="6391" w:name="_ETM_Q10_703000"/>
      <w:bookmarkEnd w:id="6391"/>
      <w:r>
        <w:rPr>
          <w:rFonts w:hint="cs"/>
          <w:rtl/>
        </w:rPr>
        <w:t xml:space="preserve">. </w:t>
      </w:r>
      <w:r w:rsidRPr="009F4C94">
        <w:rPr>
          <w:rFonts w:hint="cs"/>
          <w:rtl/>
        </w:rPr>
        <w:t>אנחנו נשנה את המזרח התיכון</w:t>
      </w:r>
      <w:r>
        <w:rPr>
          <w:rFonts w:hint="cs"/>
          <w:rtl/>
        </w:rPr>
        <w:t xml:space="preserve"> </w:t>
      </w:r>
      <w:r w:rsidRPr="009F4C94">
        <w:rPr>
          <w:rFonts w:hint="eastAsia"/>
          <w:rtl/>
        </w:rPr>
        <w:t>לדורות קדימה</w:t>
      </w:r>
      <w:r>
        <w:rPr>
          <w:rFonts w:hint="cs"/>
          <w:rtl/>
        </w:rPr>
        <w:t>.</w:t>
      </w:r>
      <w:r w:rsidRPr="009F4C94">
        <w:rPr>
          <w:rFonts w:hint="eastAsia"/>
          <w:rtl/>
        </w:rPr>
        <w:t xml:space="preserve"> התקשורת בשינוי,</w:t>
      </w:r>
      <w:r>
        <w:rPr>
          <w:rFonts w:hint="cs"/>
          <w:rtl/>
        </w:rPr>
        <w:t xml:space="preserve"> </w:t>
      </w:r>
      <w:r w:rsidRPr="0008521B">
        <w:rPr>
          <w:rFonts w:hint="cs"/>
          <w:rtl/>
        </w:rPr>
        <w:t>השב</w:t>
      </w:r>
      <w:r>
        <w:rPr>
          <w:rFonts w:hint="cs"/>
          <w:rtl/>
        </w:rPr>
        <w:t>"</w:t>
      </w:r>
      <w:r w:rsidRPr="0008521B">
        <w:rPr>
          <w:rFonts w:hint="cs"/>
          <w:rtl/>
        </w:rPr>
        <w:t>ס בשינוי, המשטרה, צה</w:t>
      </w:r>
      <w:r>
        <w:rPr>
          <w:rFonts w:hint="cs"/>
          <w:rtl/>
        </w:rPr>
        <w:t>"</w:t>
      </w:r>
      <w:r w:rsidRPr="0008521B">
        <w:rPr>
          <w:rFonts w:hint="cs"/>
          <w:rtl/>
        </w:rPr>
        <w:t>ל</w:t>
      </w:r>
      <w:r>
        <w:rPr>
          <w:rFonts w:hint="cs"/>
          <w:rtl/>
        </w:rPr>
        <w:t>,</w:t>
      </w:r>
      <w:r w:rsidRPr="0008521B">
        <w:rPr>
          <w:rFonts w:hint="cs"/>
          <w:rtl/>
        </w:rPr>
        <w:t xml:space="preserve"> ו</w:t>
      </w:r>
      <w:r>
        <w:rPr>
          <w:rFonts w:hint="cs"/>
          <w:rtl/>
        </w:rPr>
        <w:t>בעוד כמה דקות</w:t>
      </w:r>
      <w:r w:rsidRPr="0008521B">
        <w:rPr>
          <w:rFonts w:hint="cs"/>
          <w:rtl/>
        </w:rPr>
        <w:t xml:space="preserve"> גם השב</w:t>
      </w:r>
      <w:r>
        <w:rPr>
          <w:rFonts w:hint="cs"/>
          <w:rtl/>
        </w:rPr>
        <w:t>"כ. המחנ</w:t>
      </w:r>
      <w:r w:rsidRPr="0008521B">
        <w:rPr>
          <w:rFonts w:hint="cs"/>
          <w:rtl/>
        </w:rPr>
        <w:t>ה הלאומי עושה את השינוי על פי אמונתו והשקפתו.</w:t>
      </w:r>
      <w:r>
        <w:rPr>
          <w:rFonts w:hint="cs"/>
          <w:rtl/>
        </w:rPr>
        <w:t xml:space="preserve"> </w:t>
      </w:r>
      <w:r w:rsidRPr="0008521B">
        <w:rPr>
          <w:rFonts w:hint="cs"/>
          <w:rtl/>
        </w:rPr>
        <w:t>אז אל ת</w:t>
      </w:r>
      <w:r>
        <w:rPr>
          <w:rFonts w:hint="cs"/>
          <w:rtl/>
        </w:rPr>
        <w:t>י</w:t>
      </w:r>
      <w:r w:rsidRPr="0008521B">
        <w:rPr>
          <w:rFonts w:hint="cs"/>
          <w:rtl/>
        </w:rPr>
        <w:t xml:space="preserve">תנו להם לגרור אתכם לאנרכיה, </w:t>
      </w:r>
      <w:proofErr w:type="spellStart"/>
      <w:r w:rsidRPr="0008521B">
        <w:rPr>
          <w:rFonts w:hint="cs"/>
          <w:rtl/>
        </w:rPr>
        <w:t>למרמור</w:t>
      </w:r>
      <w:proofErr w:type="spellEnd"/>
      <w:r w:rsidRPr="0008521B">
        <w:rPr>
          <w:rFonts w:hint="cs"/>
          <w:rtl/>
        </w:rPr>
        <w:t xml:space="preserve"> ולכאוס.</w:t>
      </w:r>
      <w:r>
        <w:rPr>
          <w:rFonts w:hint="cs"/>
          <w:rtl/>
        </w:rPr>
        <w:t xml:space="preserve"> </w:t>
      </w:r>
      <w:r w:rsidRPr="0008521B">
        <w:rPr>
          <w:rFonts w:hint="cs"/>
          <w:rtl/>
        </w:rPr>
        <w:t>העם יודע את האמת</w:t>
      </w:r>
      <w:r>
        <w:rPr>
          <w:rFonts w:hint="cs"/>
          <w:rtl/>
        </w:rPr>
        <w:t>,</w:t>
      </w:r>
      <w:r w:rsidRPr="0008521B">
        <w:rPr>
          <w:rFonts w:hint="cs"/>
          <w:rtl/>
        </w:rPr>
        <w:t xml:space="preserve"> בניגוד להנדסת התודעה שלהם כמו</w:t>
      </w:r>
      <w:r>
        <w:rPr>
          <w:rFonts w:hint="cs"/>
          <w:rtl/>
        </w:rPr>
        <w:t xml:space="preserve"> שיבוט ועדת החקירה</w:t>
      </w:r>
      <w:r w:rsidRPr="0008521B">
        <w:rPr>
          <w:rFonts w:hint="cs"/>
          <w:rtl/>
        </w:rPr>
        <w:t>.</w:t>
      </w:r>
      <w:r>
        <w:rPr>
          <w:rFonts w:hint="cs"/>
          <w:rtl/>
        </w:rPr>
        <w:t xml:space="preserve"> </w:t>
      </w:r>
      <w:r w:rsidRPr="0008521B">
        <w:rPr>
          <w:rFonts w:hint="cs"/>
          <w:rtl/>
        </w:rPr>
        <w:t>כי אם השמאל היה מחובר למקורות</w:t>
      </w:r>
      <w:r>
        <w:rPr>
          <w:rFonts w:hint="cs"/>
          <w:rtl/>
        </w:rPr>
        <w:t>,</w:t>
      </w:r>
      <w:r w:rsidRPr="0008521B">
        <w:rPr>
          <w:rFonts w:hint="cs"/>
          <w:rtl/>
        </w:rPr>
        <w:t xml:space="preserve"> במקום לרדוף אחרי </w:t>
      </w:r>
      <w:r>
        <w:rPr>
          <w:rFonts w:hint="cs"/>
          <w:rtl/>
        </w:rPr>
        <w:t>מתפללים ביום כיפור,</w:t>
      </w:r>
      <w:r w:rsidRPr="0008521B">
        <w:rPr>
          <w:rFonts w:hint="cs"/>
          <w:rtl/>
        </w:rPr>
        <w:t xml:space="preserve"> הם היו יודעים את האמת הפשוטה מספר יחזקאל פרק ל</w:t>
      </w:r>
      <w:r>
        <w:rPr>
          <w:rFonts w:hint="cs"/>
          <w:rtl/>
        </w:rPr>
        <w:t>"ג</w:t>
      </w:r>
      <w:r w:rsidRPr="0008521B">
        <w:rPr>
          <w:rFonts w:hint="cs"/>
          <w:rtl/>
        </w:rPr>
        <w:t>, פסוק ו</w:t>
      </w:r>
      <w:r>
        <w:rPr>
          <w:rFonts w:hint="cs"/>
          <w:rtl/>
        </w:rPr>
        <w:t xml:space="preserve">' </w:t>
      </w:r>
      <w:r>
        <w:rPr>
          <w:rtl/>
        </w:rPr>
        <w:t>–</w:t>
      </w:r>
      <w:r>
        <w:rPr>
          <w:rFonts w:hint="cs"/>
          <w:rtl/>
        </w:rPr>
        <w:t xml:space="preserve"> </w:t>
      </w:r>
      <w:bookmarkStart w:id="6392" w:name="_ETM_Q10_741000"/>
      <w:bookmarkEnd w:id="6392"/>
      <w:r>
        <w:rPr>
          <w:rFonts w:hint="cs"/>
          <w:rtl/>
        </w:rPr>
        <w:t>תשמע, הרב קריב, תשמע: "</w:t>
      </w:r>
      <w:r w:rsidRPr="00BB1E54">
        <w:rPr>
          <w:rtl/>
        </w:rPr>
        <w:t>והצ</w:t>
      </w:r>
      <w:r>
        <w:rPr>
          <w:rtl/>
        </w:rPr>
        <w:t>ֹ</w:t>
      </w:r>
      <w:r w:rsidRPr="00BB1E54">
        <w:rPr>
          <w:rtl/>
        </w:rPr>
        <w:t>פ</w:t>
      </w:r>
      <w:r>
        <w:rPr>
          <w:rtl/>
        </w:rPr>
        <w:t>ֶ</w:t>
      </w:r>
      <w:r w:rsidRPr="00BB1E54">
        <w:rPr>
          <w:rtl/>
        </w:rPr>
        <w:t>ה כי יראה את החרב באה ולא תקע בשופר</w:t>
      </w:r>
      <w:r>
        <w:rPr>
          <w:rFonts w:hint="cs"/>
          <w:rtl/>
        </w:rPr>
        <w:t>,</w:t>
      </w:r>
      <w:r w:rsidRPr="00BB1E54">
        <w:rPr>
          <w:rtl/>
        </w:rPr>
        <w:t xml:space="preserve"> והעם לא נזהר</w:t>
      </w:r>
      <w:r>
        <w:rPr>
          <w:rFonts w:hint="cs"/>
          <w:rtl/>
        </w:rPr>
        <w:t>,</w:t>
      </w:r>
      <w:r w:rsidRPr="00BB1E54">
        <w:rPr>
          <w:rtl/>
        </w:rPr>
        <w:t xml:space="preserve"> ותבוא חרב </w:t>
      </w:r>
      <w:proofErr w:type="spellStart"/>
      <w:r w:rsidRPr="00BB1E54">
        <w:rPr>
          <w:rtl/>
        </w:rPr>
        <w:t>ו</w:t>
      </w:r>
      <w:r>
        <w:rPr>
          <w:rtl/>
        </w:rPr>
        <w:t>ַ</w:t>
      </w:r>
      <w:r w:rsidRPr="00BB1E54">
        <w:rPr>
          <w:rtl/>
        </w:rPr>
        <w:t>ת</w:t>
      </w:r>
      <w:r>
        <w:rPr>
          <w:rtl/>
        </w:rPr>
        <w:t>ִ</w:t>
      </w:r>
      <w:r w:rsidRPr="00BB1E54">
        <w:rPr>
          <w:rtl/>
        </w:rPr>
        <w:t>קח</w:t>
      </w:r>
      <w:proofErr w:type="spellEnd"/>
      <w:r w:rsidRPr="00BB1E54">
        <w:rPr>
          <w:rtl/>
        </w:rPr>
        <w:t xml:space="preserve"> מהם נ</w:t>
      </w:r>
      <w:r>
        <w:rPr>
          <w:rtl/>
        </w:rPr>
        <w:t>ָ</w:t>
      </w:r>
      <w:r w:rsidRPr="00BB1E54">
        <w:rPr>
          <w:rtl/>
        </w:rPr>
        <w:t>פש</w:t>
      </w:r>
      <w:r>
        <w:rPr>
          <w:rFonts w:hint="cs"/>
          <w:rtl/>
        </w:rPr>
        <w:t>,</w:t>
      </w:r>
      <w:r w:rsidRPr="00BB1E54">
        <w:rPr>
          <w:rtl/>
        </w:rPr>
        <w:t xml:space="preserve"> הוא </w:t>
      </w:r>
      <w:proofErr w:type="spellStart"/>
      <w:r w:rsidRPr="00BB1E54">
        <w:rPr>
          <w:rtl/>
        </w:rPr>
        <w:t>בע</w:t>
      </w:r>
      <w:r>
        <w:rPr>
          <w:rtl/>
        </w:rPr>
        <w:t>ֲ</w:t>
      </w:r>
      <w:r w:rsidRPr="00BB1E54">
        <w:rPr>
          <w:rtl/>
        </w:rPr>
        <w:t>ו</w:t>
      </w:r>
      <w:r>
        <w:rPr>
          <w:rtl/>
        </w:rPr>
        <w:t>ֹ</w:t>
      </w:r>
      <w:r w:rsidRPr="00BB1E54">
        <w:rPr>
          <w:rtl/>
        </w:rPr>
        <w:t>נו</w:t>
      </w:r>
      <w:proofErr w:type="spellEnd"/>
      <w:r w:rsidRPr="00BB1E54">
        <w:rPr>
          <w:rtl/>
        </w:rPr>
        <w:t xml:space="preserve"> נלקח ודמו מיד הצ</w:t>
      </w:r>
      <w:r>
        <w:rPr>
          <w:rtl/>
        </w:rPr>
        <w:t>ֹ</w:t>
      </w:r>
      <w:r w:rsidRPr="00BB1E54">
        <w:rPr>
          <w:rtl/>
        </w:rPr>
        <w:t>פה אדר</w:t>
      </w:r>
      <w:r>
        <w:rPr>
          <w:rtl/>
        </w:rPr>
        <w:t>ֹ</w:t>
      </w:r>
      <w:r w:rsidRPr="00BB1E54">
        <w:rPr>
          <w:rtl/>
        </w:rPr>
        <w:t>ש</w:t>
      </w:r>
      <w:r>
        <w:rPr>
          <w:rFonts w:hint="cs"/>
          <w:rtl/>
        </w:rPr>
        <w:t xml:space="preserve">". </w:t>
      </w:r>
    </w:p>
    <w:p w:rsidR="00964504" w:rsidRDefault="00964504" w:rsidP="001A4F47">
      <w:pPr>
        <w:rPr>
          <w:rtl/>
        </w:rPr>
      </w:pPr>
    </w:p>
    <w:p w:rsidR="00964504" w:rsidRDefault="00964504" w:rsidP="001A4F47">
      <w:pPr>
        <w:rPr>
          <w:rtl/>
          <w:lang w:eastAsia="he-IL"/>
        </w:rPr>
      </w:pPr>
      <w:bookmarkStart w:id="6393" w:name="TOR_Q11"/>
      <w:bookmarkStart w:id="6394" w:name="_ETM_Q11_180000"/>
      <w:bookmarkEnd w:id="6393"/>
      <w:bookmarkEnd w:id="6394"/>
      <w:r>
        <w:rPr>
          <w:rFonts w:hint="cs"/>
          <w:rtl/>
          <w:lang w:eastAsia="he-IL"/>
        </w:rPr>
        <w:t xml:space="preserve">פשוט. לא ועדה ולא הנדסת תודעה. אחד המשיך לישון, והאחרים, במקום לתקוע בשופר </w:t>
      </w:r>
      <w:bookmarkStart w:id="6395" w:name="_ETM_Q11_163000"/>
      <w:bookmarkEnd w:id="6395"/>
      <w:r>
        <w:rPr>
          <w:rFonts w:hint="cs"/>
          <w:rtl/>
          <w:lang w:eastAsia="he-IL"/>
        </w:rPr>
        <w:t xml:space="preserve">ולפזר את המסיבה, בחרו לא לצלצל לראש הממשלה, לא </w:t>
      </w:r>
      <w:bookmarkStart w:id="6396" w:name="_ETM_Q11_169000"/>
      <w:bookmarkEnd w:id="6396"/>
      <w:r>
        <w:rPr>
          <w:rFonts w:hint="cs"/>
          <w:rtl/>
          <w:lang w:eastAsia="he-IL"/>
        </w:rPr>
        <w:t xml:space="preserve">להקפיץ את הכוחות ולא להעיר את חיל האוויר. פשוט, לא </w:t>
      </w:r>
      <w:bookmarkStart w:id="6397" w:name="_ETM_Q11_173000"/>
      <w:bookmarkEnd w:id="6397"/>
      <w:r>
        <w:rPr>
          <w:rFonts w:hint="cs"/>
          <w:rtl/>
          <w:lang w:eastAsia="he-IL"/>
        </w:rPr>
        <w:t>מסובך. תודה רבה.</w:t>
      </w:r>
    </w:p>
    <w:p w:rsidR="00964504" w:rsidRDefault="00964504" w:rsidP="001A4F47">
      <w:pPr>
        <w:rPr>
          <w:rtl/>
        </w:rPr>
      </w:pPr>
    </w:p>
    <w:p w:rsidR="00964504" w:rsidRDefault="00964504" w:rsidP="001A4F47">
      <w:pPr>
        <w:pStyle w:val="af6"/>
        <w:keepNext/>
        <w:rPr>
          <w:rtl/>
        </w:rPr>
      </w:pPr>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6398" w:name="_ETM_Q11_176000"/>
      <w:bookmarkEnd w:id="6398"/>
      <w:r>
        <w:rPr>
          <w:rFonts w:hint="cs"/>
          <w:rtl/>
        </w:rPr>
        <w:t>תודה רבה. השר ארבל רוצה גם להציג את עמדת הממשלה ביחס לחוק.</w:t>
      </w:r>
    </w:p>
    <w:p w:rsidR="00964504" w:rsidRDefault="00964504" w:rsidP="001A4F47">
      <w:pPr>
        <w:rPr>
          <w:rtl/>
        </w:rPr>
      </w:pPr>
    </w:p>
    <w:p w:rsidR="00964504" w:rsidRDefault="00964504" w:rsidP="001A4F47">
      <w:pPr>
        <w:pStyle w:val="af5"/>
        <w:keepNext/>
        <w:rPr>
          <w:rtl/>
        </w:rPr>
      </w:pPr>
      <w:bookmarkStart w:id="6399" w:name="ET_interruption_5300_3"/>
      <w:r w:rsidRPr="00734E3E">
        <w:rPr>
          <w:rStyle w:val="TagStyle"/>
          <w:rtl/>
        </w:rPr>
        <w:t xml:space="preserve"> &lt;&lt; קריאה &gt;&gt; </w:t>
      </w:r>
      <w:r>
        <w:rPr>
          <w:rtl/>
        </w:rPr>
        <w:t>מירב בן ארי (יש עתיד):</w:t>
      </w:r>
      <w:r w:rsidRPr="00734E3E">
        <w:rPr>
          <w:rStyle w:val="TagStyle"/>
          <w:rtl/>
        </w:rPr>
        <w:t xml:space="preserve"> &lt;&lt; קריאה &gt;&gt;</w:t>
      </w:r>
      <w:r>
        <w:rPr>
          <w:rtl/>
        </w:rPr>
        <w:t xml:space="preserve"> </w:t>
      </w:r>
      <w:bookmarkEnd w:id="6399"/>
    </w:p>
    <w:p w:rsidR="00964504" w:rsidRDefault="00964504" w:rsidP="001A4F47">
      <w:pPr>
        <w:pStyle w:val="KeepWithNext"/>
        <w:rPr>
          <w:rtl/>
        </w:rPr>
      </w:pPr>
    </w:p>
    <w:p w:rsidR="00964504" w:rsidRDefault="00964504" w:rsidP="001A4F47">
      <w:pPr>
        <w:rPr>
          <w:rtl/>
        </w:rPr>
      </w:pPr>
      <w:r>
        <w:rPr>
          <w:rFonts w:hint="cs"/>
          <w:rtl/>
        </w:rPr>
        <w:t>זאת הייתה עמדת ממשלה?</w:t>
      </w:r>
    </w:p>
    <w:p w:rsidR="00964504" w:rsidRDefault="00964504" w:rsidP="001A4F47">
      <w:pPr>
        <w:rPr>
          <w:rtl/>
        </w:rPr>
      </w:pPr>
    </w:p>
    <w:p w:rsidR="00964504" w:rsidRDefault="00964504" w:rsidP="001A4F47">
      <w:pPr>
        <w:pStyle w:val="af5"/>
        <w:keepNext/>
        <w:rPr>
          <w:rtl/>
        </w:rPr>
      </w:pPr>
      <w:bookmarkStart w:id="6400" w:name="ET_interruption_6605_4"/>
      <w:r w:rsidRPr="00734E3E">
        <w:rPr>
          <w:rStyle w:val="TagStyle"/>
          <w:rtl/>
        </w:rPr>
        <w:t xml:space="preserve"> &lt;&lt; קריאה &gt;&gt; </w:t>
      </w:r>
      <w:r>
        <w:rPr>
          <w:rtl/>
        </w:rPr>
        <w:t>השרה לשוויון חברתי וקידום מעמד האישה מאי גולן:</w:t>
      </w:r>
      <w:r w:rsidRPr="00734E3E">
        <w:rPr>
          <w:rStyle w:val="TagStyle"/>
          <w:rtl/>
        </w:rPr>
        <w:t xml:space="preserve"> &lt;&lt; קריאה &gt;&gt;</w:t>
      </w:r>
      <w:r>
        <w:rPr>
          <w:rtl/>
        </w:rPr>
        <w:t xml:space="preserve"> </w:t>
      </w:r>
      <w:bookmarkEnd w:id="6400"/>
    </w:p>
    <w:p w:rsidR="00964504" w:rsidRDefault="00964504" w:rsidP="001A4F47">
      <w:pPr>
        <w:pStyle w:val="KeepWithNext"/>
        <w:rPr>
          <w:rtl/>
        </w:rPr>
      </w:pPr>
    </w:p>
    <w:p w:rsidR="00964504" w:rsidRDefault="00964504" w:rsidP="001A4F47">
      <w:pPr>
        <w:rPr>
          <w:rtl/>
        </w:rPr>
      </w:pPr>
      <w:r>
        <w:rPr>
          <w:rFonts w:hint="cs"/>
          <w:rtl/>
        </w:rPr>
        <w:t>על אפך ועל חמתך.</w:t>
      </w:r>
    </w:p>
    <w:p w:rsidR="00964504" w:rsidRDefault="00964504" w:rsidP="001A4F47">
      <w:pPr>
        <w:rPr>
          <w:rtl/>
        </w:rPr>
      </w:pPr>
      <w:bookmarkStart w:id="6401" w:name="_ETM_Q11_186000"/>
      <w:bookmarkEnd w:id="6401"/>
    </w:p>
    <w:p w:rsidR="00964504" w:rsidRDefault="00964504" w:rsidP="001A4F47">
      <w:pPr>
        <w:pStyle w:val="a4"/>
        <w:keepNext/>
        <w:rPr>
          <w:rtl/>
        </w:rPr>
      </w:pPr>
      <w:bookmarkStart w:id="6402" w:name="ET_speaker_6553_5"/>
      <w:r w:rsidRPr="00734E3E">
        <w:rPr>
          <w:rStyle w:val="TagStyle"/>
          <w:rtl/>
        </w:rPr>
        <w:t xml:space="preserve"> &lt;&lt; דובר &gt;&gt; </w:t>
      </w:r>
      <w:bookmarkStart w:id="6403" w:name="_Toc197536542"/>
      <w:bookmarkStart w:id="6404" w:name="_Toc197537676"/>
      <w:r>
        <w:rPr>
          <w:rtl/>
        </w:rPr>
        <w:t>שר הפנים משה ארבל:</w:t>
      </w:r>
      <w:bookmarkEnd w:id="6403"/>
      <w:bookmarkEnd w:id="6404"/>
      <w:r w:rsidRPr="00734E3E">
        <w:rPr>
          <w:rStyle w:val="TagStyle"/>
          <w:rtl/>
        </w:rPr>
        <w:t xml:space="preserve"> &lt;&lt; דובר &gt;&gt;</w:t>
      </w:r>
      <w:r>
        <w:rPr>
          <w:rtl/>
        </w:rPr>
        <w:t xml:space="preserve"> </w:t>
      </w:r>
      <w:bookmarkEnd w:id="6402"/>
    </w:p>
    <w:p w:rsidR="00964504" w:rsidRDefault="00964504" w:rsidP="001A4F47">
      <w:pPr>
        <w:pStyle w:val="KeepWithNext"/>
        <w:rPr>
          <w:rtl/>
        </w:rPr>
      </w:pPr>
    </w:p>
    <w:p w:rsidR="00964504" w:rsidRDefault="00964504" w:rsidP="001A4F47">
      <w:pPr>
        <w:rPr>
          <w:rtl/>
        </w:rPr>
      </w:pPr>
      <w:bookmarkStart w:id="6405" w:name="_ETM_Q11_188000"/>
      <w:bookmarkStart w:id="6406" w:name="_ETM_Q11_180120"/>
      <w:bookmarkStart w:id="6407" w:name="_ETM_Q11_189309"/>
      <w:bookmarkEnd w:id="6405"/>
      <w:bookmarkEnd w:id="6406"/>
      <w:bookmarkEnd w:id="6407"/>
      <w:r>
        <w:rPr>
          <w:rtl/>
        </w:rPr>
        <w:t xml:space="preserve">מכובדי </w:t>
      </w:r>
      <w:bookmarkStart w:id="6408" w:name="_ETM_Q11_189760"/>
      <w:bookmarkEnd w:id="6408"/>
      <w:r>
        <w:rPr>
          <w:rtl/>
        </w:rPr>
        <w:t>היושב-ראש</w:t>
      </w:r>
      <w:r>
        <w:rPr>
          <w:rFonts w:hint="cs"/>
          <w:rtl/>
        </w:rPr>
        <w:t>,</w:t>
      </w:r>
      <w:r>
        <w:rPr>
          <w:rtl/>
        </w:rPr>
        <w:t xml:space="preserve"> </w:t>
      </w:r>
      <w:bookmarkStart w:id="6409" w:name="_ETM_Q11_190209"/>
      <w:bookmarkEnd w:id="6409"/>
      <w:r>
        <w:rPr>
          <w:rtl/>
        </w:rPr>
        <w:t xml:space="preserve">חבריי </w:t>
      </w:r>
      <w:bookmarkStart w:id="6410" w:name="_ETM_Q11_190510"/>
      <w:bookmarkEnd w:id="6410"/>
      <w:r>
        <w:rPr>
          <w:rtl/>
        </w:rPr>
        <w:t>השרים</w:t>
      </w:r>
      <w:r>
        <w:rPr>
          <w:rFonts w:hint="cs"/>
          <w:rtl/>
        </w:rPr>
        <w:t>,</w:t>
      </w:r>
      <w:r>
        <w:rPr>
          <w:rtl/>
        </w:rPr>
        <w:t xml:space="preserve"> </w:t>
      </w:r>
      <w:bookmarkStart w:id="6411" w:name="_ETM_Q11_190840"/>
      <w:bookmarkEnd w:id="6411"/>
      <w:r>
        <w:rPr>
          <w:rtl/>
        </w:rPr>
        <w:t xml:space="preserve">חבריי </w:t>
      </w:r>
      <w:bookmarkStart w:id="6412" w:name="_ETM_Q11_191170"/>
      <w:bookmarkEnd w:id="6412"/>
      <w:r>
        <w:rPr>
          <w:rtl/>
        </w:rPr>
        <w:t xml:space="preserve">חברי </w:t>
      </w:r>
      <w:bookmarkStart w:id="6413" w:name="_ETM_Q11_191440"/>
      <w:bookmarkEnd w:id="6413"/>
      <w:r>
        <w:rPr>
          <w:rtl/>
        </w:rPr>
        <w:t>הכנסת</w:t>
      </w:r>
      <w:r>
        <w:rPr>
          <w:rFonts w:hint="cs"/>
          <w:rtl/>
        </w:rPr>
        <w:t>,</w:t>
      </w:r>
      <w:bookmarkStart w:id="6414" w:name="_ETM_Q11_192740"/>
      <w:bookmarkStart w:id="6415" w:name="_ETM_Q11_195260"/>
      <w:bookmarkEnd w:id="6414"/>
      <w:bookmarkEnd w:id="6415"/>
      <w:r>
        <w:rPr>
          <w:rFonts w:hint="cs"/>
          <w:rtl/>
        </w:rPr>
        <w:t xml:space="preserve"> </w:t>
      </w:r>
      <w:bookmarkStart w:id="6416" w:name="_ETM_Q11_194000"/>
      <w:bookmarkEnd w:id="6416"/>
      <w:r>
        <w:rPr>
          <w:rFonts w:hint="cs"/>
          <w:rtl/>
        </w:rPr>
        <w:t>א</w:t>
      </w:r>
      <w:r>
        <w:rPr>
          <w:rtl/>
        </w:rPr>
        <w:t xml:space="preserve">ני </w:t>
      </w:r>
      <w:bookmarkStart w:id="6417" w:name="_ETM_Q11_195500"/>
      <w:bookmarkEnd w:id="6417"/>
      <w:r>
        <w:rPr>
          <w:rtl/>
        </w:rPr>
        <w:t xml:space="preserve">רוצה </w:t>
      </w:r>
      <w:bookmarkStart w:id="6418" w:name="_ETM_Q11_195799"/>
      <w:bookmarkEnd w:id="6418"/>
      <w:r>
        <w:rPr>
          <w:rtl/>
        </w:rPr>
        <w:t xml:space="preserve">לספר </w:t>
      </w:r>
      <w:bookmarkStart w:id="6419" w:name="_ETM_Q11_198780"/>
      <w:bookmarkEnd w:id="6419"/>
      <w:r>
        <w:rPr>
          <w:rFonts w:hint="cs"/>
          <w:rtl/>
        </w:rPr>
        <w:t>- - -</w:t>
      </w:r>
    </w:p>
    <w:p w:rsidR="00964504" w:rsidRDefault="00964504" w:rsidP="001A4F47">
      <w:pPr>
        <w:rPr>
          <w:rtl/>
        </w:rPr>
      </w:pPr>
    </w:p>
    <w:p w:rsidR="00964504" w:rsidRDefault="00964504" w:rsidP="001A4F47">
      <w:pPr>
        <w:pStyle w:val="af6"/>
        <w:keepNext/>
        <w:rPr>
          <w:rtl/>
        </w:rPr>
      </w:pPr>
      <w:bookmarkStart w:id="6420" w:name="ET_yor_6595_6"/>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bookmarkEnd w:id="6420"/>
    </w:p>
    <w:p w:rsidR="00964504" w:rsidRDefault="00964504" w:rsidP="001A4F47">
      <w:pPr>
        <w:pStyle w:val="KeepWithNext"/>
        <w:rPr>
          <w:rtl/>
        </w:rPr>
      </w:pPr>
    </w:p>
    <w:p w:rsidR="00964504" w:rsidRDefault="00964504" w:rsidP="001A4F47">
      <w:pPr>
        <w:rPr>
          <w:rtl/>
        </w:rPr>
      </w:pPr>
      <w:bookmarkStart w:id="6421" w:name="_ETM_Q11_197000"/>
      <w:bookmarkEnd w:id="6421"/>
      <w:r>
        <w:rPr>
          <w:rFonts w:hint="cs"/>
          <w:rtl/>
        </w:rPr>
        <w:t>חברי הכנסת, די. מירב.</w:t>
      </w:r>
    </w:p>
    <w:p w:rsidR="00964504" w:rsidRDefault="00964504" w:rsidP="001A4F47">
      <w:pPr>
        <w:rPr>
          <w:rtl/>
        </w:rPr>
      </w:pPr>
      <w:bookmarkStart w:id="6422" w:name="_ETM_Q11_198000"/>
      <w:bookmarkEnd w:id="6422"/>
    </w:p>
    <w:p w:rsidR="00964504" w:rsidRDefault="00964504" w:rsidP="001A4F47">
      <w:pPr>
        <w:pStyle w:val="-"/>
        <w:keepNext/>
        <w:rPr>
          <w:rtl/>
        </w:rPr>
      </w:pPr>
      <w:bookmarkStart w:id="6423" w:name="ET_speakercontinue_6553_7"/>
      <w:r w:rsidRPr="00734E3E">
        <w:rPr>
          <w:rStyle w:val="TagStyle"/>
          <w:rtl/>
        </w:rPr>
        <w:t xml:space="preserve"> &lt;&lt; דובר_המשך &gt;&gt; </w:t>
      </w:r>
      <w:r>
        <w:rPr>
          <w:rtl/>
        </w:rPr>
        <w:t>שר הפנים משה ארבל:</w:t>
      </w:r>
      <w:r w:rsidRPr="00734E3E">
        <w:rPr>
          <w:rStyle w:val="TagStyle"/>
          <w:rtl/>
        </w:rPr>
        <w:t xml:space="preserve"> &lt;&lt; דובר_המשך &gt;&gt;</w:t>
      </w:r>
      <w:r>
        <w:rPr>
          <w:rtl/>
        </w:rPr>
        <w:t xml:space="preserve"> </w:t>
      </w:r>
      <w:bookmarkEnd w:id="6423"/>
    </w:p>
    <w:p w:rsidR="00964504" w:rsidRDefault="00964504" w:rsidP="001A4F47">
      <w:pPr>
        <w:pStyle w:val="KeepWithNext"/>
        <w:rPr>
          <w:rtl/>
        </w:rPr>
      </w:pPr>
    </w:p>
    <w:p w:rsidR="00964504" w:rsidRDefault="00964504" w:rsidP="001A4F47">
      <w:pPr>
        <w:rPr>
          <w:rtl/>
        </w:rPr>
      </w:pPr>
      <w:bookmarkStart w:id="6424" w:name="_ETM_Q11_199000"/>
      <w:bookmarkEnd w:id="6424"/>
      <w:r>
        <w:rPr>
          <w:rtl/>
        </w:rPr>
        <w:t xml:space="preserve">אדוני </w:t>
      </w:r>
      <w:bookmarkStart w:id="6425" w:name="_ETM_Q11_199200"/>
      <w:bookmarkEnd w:id="6425"/>
      <w:r>
        <w:rPr>
          <w:rtl/>
        </w:rPr>
        <w:t xml:space="preserve">שר </w:t>
      </w:r>
      <w:bookmarkStart w:id="6426" w:name="_ETM_Q11_199410"/>
      <w:bookmarkEnd w:id="6426"/>
      <w:r>
        <w:rPr>
          <w:rtl/>
        </w:rPr>
        <w:t>העל</w:t>
      </w:r>
      <w:r>
        <w:rPr>
          <w:rFonts w:hint="cs"/>
          <w:rtl/>
        </w:rPr>
        <w:t>י</w:t>
      </w:r>
      <w:r>
        <w:rPr>
          <w:rtl/>
        </w:rPr>
        <w:t xml:space="preserve">יה </w:t>
      </w:r>
      <w:bookmarkStart w:id="6427" w:name="_ETM_Q11_199710"/>
      <w:bookmarkEnd w:id="6427"/>
      <w:r>
        <w:rPr>
          <w:rtl/>
        </w:rPr>
        <w:t>והקליטה</w:t>
      </w:r>
      <w:r>
        <w:rPr>
          <w:rFonts w:hint="cs"/>
          <w:rtl/>
        </w:rPr>
        <w:t>,</w:t>
      </w:r>
      <w:r>
        <w:rPr>
          <w:rtl/>
        </w:rPr>
        <w:t xml:space="preserve"> </w:t>
      </w:r>
      <w:bookmarkStart w:id="6428" w:name="_ETM_Q11_200550"/>
      <w:bookmarkStart w:id="6429" w:name="_ETM_Q11_201030"/>
      <w:bookmarkEnd w:id="6428"/>
      <w:bookmarkEnd w:id="6429"/>
      <w:r>
        <w:rPr>
          <w:rtl/>
        </w:rPr>
        <w:t xml:space="preserve">השר </w:t>
      </w:r>
      <w:bookmarkStart w:id="6430" w:name="_ETM_Q11_201300"/>
      <w:bookmarkEnd w:id="6430"/>
      <w:r>
        <w:rPr>
          <w:rtl/>
        </w:rPr>
        <w:t>סו</w:t>
      </w:r>
      <w:r>
        <w:rPr>
          <w:rFonts w:hint="cs"/>
          <w:rtl/>
        </w:rPr>
        <w:t>פ</w:t>
      </w:r>
      <w:r>
        <w:rPr>
          <w:rtl/>
        </w:rPr>
        <w:t>ר</w:t>
      </w:r>
      <w:r>
        <w:rPr>
          <w:rFonts w:hint="cs"/>
          <w:rtl/>
        </w:rPr>
        <w:t>,</w:t>
      </w:r>
      <w:r>
        <w:rPr>
          <w:rtl/>
        </w:rPr>
        <w:t xml:space="preserve"> </w:t>
      </w:r>
      <w:bookmarkStart w:id="6431" w:name="_ETM_Q11_201840"/>
      <w:bookmarkEnd w:id="6431"/>
      <w:r>
        <w:rPr>
          <w:rtl/>
        </w:rPr>
        <w:t xml:space="preserve">אני </w:t>
      </w:r>
      <w:bookmarkStart w:id="6432" w:name="_ETM_Q11_202079"/>
      <w:bookmarkEnd w:id="6432"/>
      <w:r>
        <w:rPr>
          <w:rtl/>
        </w:rPr>
        <w:t xml:space="preserve">רוצה </w:t>
      </w:r>
      <w:bookmarkStart w:id="6433" w:name="_ETM_Q11_202380"/>
      <w:bookmarkEnd w:id="6433"/>
      <w:r>
        <w:rPr>
          <w:rtl/>
        </w:rPr>
        <w:t xml:space="preserve">לספר </w:t>
      </w:r>
      <w:bookmarkStart w:id="6434" w:name="_ETM_Q11_202800"/>
      <w:bookmarkEnd w:id="6434"/>
      <w:r>
        <w:rPr>
          <w:rtl/>
        </w:rPr>
        <w:t xml:space="preserve">לך </w:t>
      </w:r>
      <w:bookmarkStart w:id="6435" w:name="_ETM_Q11_203070"/>
      <w:bookmarkEnd w:id="6435"/>
      <w:r>
        <w:rPr>
          <w:rtl/>
        </w:rPr>
        <w:t>היום</w:t>
      </w:r>
      <w:bookmarkStart w:id="6436" w:name="_ETM_Q11_203760"/>
      <w:bookmarkStart w:id="6437" w:name="_ETM_Q11_206559"/>
      <w:bookmarkEnd w:id="6436"/>
      <w:bookmarkEnd w:id="6437"/>
      <w:r>
        <w:rPr>
          <w:rFonts w:hint="cs"/>
          <w:rtl/>
        </w:rPr>
        <w:t xml:space="preserve"> - - -</w:t>
      </w:r>
    </w:p>
    <w:p w:rsidR="00964504" w:rsidRDefault="00964504" w:rsidP="001A4F47">
      <w:pPr>
        <w:rPr>
          <w:rtl/>
        </w:rPr>
      </w:pPr>
    </w:p>
    <w:p w:rsidR="00964504" w:rsidRDefault="00964504" w:rsidP="001A4F47">
      <w:pPr>
        <w:pStyle w:val="af6"/>
        <w:keepNext/>
        <w:rPr>
          <w:rtl/>
        </w:rPr>
      </w:pPr>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ברוכה הבאה. ברוכה הבאה.</w:t>
      </w:r>
    </w:p>
    <w:p w:rsidR="00964504" w:rsidRDefault="00964504" w:rsidP="001A4F47">
      <w:pPr>
        <w:rPr>
          <w:rtl/>
        </w:rPr>
      </w:pPr>
      <w:bookmarkStart w:id="6438" w:name="_ETM_Q11_208000"/>
      <w:bookmarkEnd w:id="6438"/>
    </w:p>
    <w:p w:rsidR="00964504" w:rsidRDefault="00964504" w:rsidP="001A4F47">
      <w:pPr>
        <w:pStyle w:val="-"/>
        <w:keepNext/>
        <w:rPr>
          <w:rtl/>
        </w:rPr>
      </w:pPr>
      <w:bookmarkStart w:id="6439" w:name="ET_speakercontinue_6553_9"/>
      <w:r w:rsidRPr="00734E3E">
        <w:rPr>
          <w:rStyle w:val="TagStyle"/>
          <w:rtl/>
        </w:rPr>
        <w:t xml:space="preserve"> &lt;&lt; דובר_המשך &gt;&gt; </w:t>
      </w:r>
      <w:r>
        <w:rPr>
          <w:rtl/>
        </w:rPr>
        <w:t>שר הפנים משה ארבל:</w:t>
      </w:r>
      <w:r w:rsidRPr="00734E3E">
        <w:rPr>
          <w:rStyle w:val="TagStyle"/>
          <w:rtl/>
        </w:rPr>
        <w:t xml:space="preserve"> &lt;&lt; דובר_המשך &gt;&gt;</w:t>
      </w:r>
      <w:r>
        <w:rPr>
          <w:rtl/>
        </w:rPr>
        <w:t xml:space="preserve"> </w:t>
      </w:r>
      <w:bookmarkEnd w:id="6439"/>
    </w:p>
    <w:p w:rsidR="00964504" w:rsidRDefault="00964504" w:rsidP="001A4F47">
      <w:pPr>
        <w:pStyle w:val="KeepWithNext"/>
        <w:rPr>
          <w:rtl/>
        </w:rPr>
      </w:pPr>
    </w:p>
    <w:p w:rsidR="00964504" w:rsidRDefault="00964504" w:rsidP="009E5450">
      <w:pPr>
        <w:rPr>
          <w:rtl/>
        </w:rPr>
      </w:pPr>
      <w:bookmarkStart w:id="6440" w:name="_ETM_Q11_205000"/>
      <w:bookmarkEnd w:id="6440"/>
      <w:r>
        <w:rPr>
          <w:rtl/>
        </w:rPr>
        <w:t xml:space="preserve">אני </w:t>
      </w:r>
      <w:bookmarkStart w:id="6441" w:name="_ETM_Q11_206769"/>
      <w:bookmarkEnd w:id="6441"/>
      <w:r>
        <w:rPr>
          <w:rtl/>
        </w:rPr>
        <w:t xml:space="preserve">רוצה </w:t>
      </w:r>
      <w:bookmarkStart w:id="6442" w:name="_ETM_Q11_206949"/>
      <w:bookmarkEnd w:id="6442"/>
      <w:r>
        <w:rPr>
          <w:rtl/>
        </w:rPr>
        <w:t xml:space="preserve">לספר </w:t>
      </w:r>
      <w:bookmarkStart w:id="6443" w:name="_ETM_Q11_207279"/>
      <w:bookmarkEnd w:id="6443"/>
      <w:r>
        <w:rPr>
          <w:rtl/>
        </w:rPr>
        <w:t xml:space="preserve">לך </w:t>
      </w:r>
      <w:bookmarkStart w:id="6444" w:name="_ETM_Q11_207489"/>
      <w:bookmarkEnd w:id="6444"/>
      <w:r>
        <w:rPr>
          <w:rtl/>
        </w:rPr>
        <w:t>היום</w:t>
      </w:r>
      <w:r>
        <w:rPr>
          <w:rFonts w:hint="cs"/>
          <w:rtl/>
        </w:rPr>
        <w:t>,</w:t>
      </w:r>
      <w:r>
        <w:rPr>
          <w:rtl/>
        </w:rPr>
        <w:t xml:space="preserve"> </w:t>
      </w:r>
      <w:bookmarkStart w:id="6445" w:name="_ETM_Q11_207699"/>
      <w:bookmarkEnd w:id="6445"/>
      <w:r>
        <w:rPr>
          <w:rtl/>
        </w:rPr>
        <w:t xml:space="preserve">שר </w:t>
      </w:r>
      <w:bookmarkStart w:id="6446" w:name="_ETM_Q11_207909"/>
      <w:bookmarkEnd w:id="6446"/>
      <w:r>
        <w:rPr>
          <w:rtl/>
        </w:rPr>
        <w:t>העלי</w:t>
      </w:r>
      <w:r>
        <w:rPr>
          <w:rFonts w:hint="cs"/>
          <w:rtl/>
        </w:rPr>
        <w:t>י</w:t>
      </w:r>
      <w:r>
        <w:rPr>
          <w:rtl/>
        </w:rPr>
        <w:t xml:space="preserve">ה </w:t>
      </w:r>
      <w:bookmarkStart w:id="6447" w:name="_ETM_Q11_208149"/>
      <w:bookmarkEnd w:id="6447"/>
      <w:r>
        <w:rPr>
          <w:rtl/>
        </w:rPr>
        <w:t>והקליטה</w:t>
      </w:r>
      <w:r>
        <w:rPr>
          <w:rFonts w:hint="cs"/>
          <w:rtl/>
        </w:rPr>
        <w:t>,</w:t>
      </w:r>
      <w:r>
        <w:rPr>
          <w:rtl/>
        </w:rPr>
        <w:t xml:space="preserve"> </w:t>
      </w:r>
      <w:bookmarkStart w:id="6448" w:name="_ETM_Q11_208689"/>
      <w:bookmarkEnd w:id="6448"/>
      <w:r>
        <w:rPr>
          <w:rtl/>
        </w:rPr>
        <w:t xml:space="preserve">על </w:t>
      </w:r>
      <w:bookmarkStart w:id="6449" w:name="_ETM_Q11_209349"/>
      <w:bookmarkEnd w:id="6449"/>
      <w:r>
        <w:rPr>
          <w:rtl/>
        </w:rPr>
        <w:t xml:space="preserve">יוסף </w:t>
      </w:r>
      <w:bookmarkStart w:id="6450" w:name="_ETM_Q11_209739"/>
      <w:bookmarkEnd w:id="6450"/>
      <w:r>
        <w:rPr>
          <w:rtl/>
        </w:rPr>
        <w:t xml:space="preserve">מרדכי </w:t>
      </w:r>
      <w:bookmarkStart w:id="6451" w:name="_ETM_Q11_210189"/>
      <w:bookmarkEnd w:id="6451"/>
      <w:r>
        <w:rPr>
          <w:rtl/>
        </w:rPr>
        <w:t>גוטמן</w:t>
      </w:r>
      <w:r>
        <w:rPr>
          <w:rFonts w:hint="cs"/>
          <w:rtl/>
        </w:rPr>
        <w:t>,</w:t>
      </w:r>
      <w:r>
        <w:rPr>
          <w:rtl/>
        </w:rPr>
        <w:t xml:space="preserve"> </w:t>
      </w:r>
      <w:bookmarkStart w:id="6452" w:name="_ETM_Q11_210609"/>
      <w:bookmarkEnd w:id="6452"/>
      <w:r>
        <w:rPr>
          <w:rtl/>
        </w:rPr>
        <w:t xml:space="preserve">שנמצא </w:t>
      </w:r>
      <w:bookmarkStart w:id="6453" w:name="_ETM_Q11_211059"/>
      <w:bookmarkEnd w:id="6453"/>
      <w:r>
        <w:rPr>
          <w:rtl/>
        </w:rPr>
        <w:t xml:space="preserve">כאן </w:t>
      </w:r>
      <w:bookmarkStart w:id="6454" w:name="_ETM_Q11_211269"/>
      <w:bookmarkEnd w:id="6454"/>
      <w:r>
        <w:rPr>
          <w:rtl/>
        </w:rPr>
        <w:t xml:space="preserve">היום </w:t>
      </w:r>
      <w:bookmarkStart w:id="6455" w:name="_ETM_Q11_211479"/>
      <w:bookmarkEnd w:id="6455"/>
      <w:r>
        <w:rPr>
          <w:rtl/>
        </w:rPr>
        <w:t>ביציע</w:t>
      </w:r>
      <w:r>
        <w:rPr>
          <w:rFonts w:hint="cs"/>
          <w:rtl/>
        </w:rPr>
        <w:t>.</w:t>
      </w:r>
      <w:r>
        <w:rPr>
          <w:rtl/>
        </w:rPr>
        <w:t xml:space="preserve"> </w:t>
      </w:r>
      <w:bookmarkStart w:id="6456" w:name="_ETM_Q11_212530"/>
      <w:bookmarkEnd w:id="6456"/>
      <w:r>
        <w:rPr>
          <w:rtl/>
        </w:rPr>
        <w:t xml:space="preserve">יוסף </w:t>
      </w:r>
      <w:bookmarkStart w:id="6457" w:name="_ETM_Q11_212859"/>
      <w:bookmarkEnd w:id="6457"/>
      <w:r>
        <w:rPr>
          <w:rtl/>
        </w:rPr>
        <w:t xml:space="preserve">מרדכי </w:t>
      </w:r>
      <w:bookmarkStart w:id="6458" w:name="_ETM_Q11_213309"/>
      <w:bookmarkEnd w:id="6458"/>
      <w:r>
        <w:rPr>
          <w:rtl/>
        </w:rPr>
        <w:t>מניו</w:t>
      </w:r>
      <w:r>
        <w:rPr>
          <w:rFonts w:hint="cs"/>
          <w:rtl/>
        </w:rPr>
        <w:t xml:space="preserve"> יו</w:t>
      </w:r>
      <w:r>
        <w:rPr>
          <w:rtl/>
        </w:rPr>
        <w:t>רק</w:t>
      </w:r>
      <w:r>
        <w:rPr>
          <w:rFonts w:hint="cs"/>
          <w:rtl/>
        </w:rPr>
        <w:t>,</w:t>
      </w:r>
      <w:r>
        <w:rPr>
          <w:rtl/>
        </w:rPr>
        <w:t xml:space="preserve"> </w:t>
      </w:r>
      <w:bookmarkStart w:id="6459" w:name="_ETM_Q11_214089"/>
      <w:bookmarkEnd w:id="6459"/>
      <w:proofErr w:type="spellStart"/>
      <w:r>
        <w:rPr>
          <w:rtl/>
        </w:rPr>
        <w:t>ממונ</w:t>
      </w:r>
      <w:r>
        <w:rPr>
          <w:rFonts w:hint="cs"/>
          <w:rtl/>
        </w:rPr>
        <w:t>ס</w:t>
      </w:r>
      <w:r>
        <w:rPr>
          <w:rtl/>
        </w:rPr>
        <w:t>י</w:t>
      </w:r>
      <w:proofErr w:type="spellEnd"/>
      <w:r>
        <w:rPr>
          <w:rFonts w:hint="cs"/>
          <w:rtl/>
        </w:rPr>
        <w:t>,</w:t>
      </w:r>
      <w:r>
        <w:rPr>
          <w:rtl/>
        </w:rPr>
        <w:t xml:space="preserve"> </w:t>
      </w:r>
      <w:bookmarkStart w:id="6460" w:name="_ETM_Q11_215229"/>
      <w:bookmarkEnd w:id="6460"/>
      <w:r>
        <w:rPr>
          <w:rtl/>
        </w:rPr>
        <w:t xml:space="preserve">הגיע </w:t>
      </w:r>
      <w:bookmarkStart w:id="6461" w:name="_ETM_Q11_215649"/>
      <w:bookmarkEnd w:id="6461"/>
      <w:r>
        <w:rPr>
          <w:rtl/>
        </w:rPr>
        <w:t xml:space="preserve">לכאן </w:t>
      </w:r>
      <w:bookmarkStart w:id="6462" w:name="_ETM_Q11_216460"/>
      <w:bookmarkEnd w:id="6462"/>
      <w:r>
        <w:rPr>
          <w:rtl/>
        </w:rPr>
        <w:t xml:space="preserve">כדי </w:t>
      </w:r>
      <w:bookmarkStart w:id="6463" w:name="_ETM_Q11_216879"/>
      <w:bookmarkEnd w:id="6463"/>
      <w:r>
        <w:rPr>
          <w:rtl/>
        </w:rPr>
        <w:t xml:space="preserve">להניח </w:t>
      </w:r>
      <w:bookmarkStart w:id="6464" w:name="_ETM_Q11_217239"/>
      <w:bookmarkEnd w:id="6464"/>
      <w:r>
        <w:rPr>
          <w:rtl/>
        </w:rPr>
        <w:t xml:space="preserve">תפילין </w:t>
      </w:r>
      <w:bookmarkStart w:id="6465" w:name="_ETM_Q11_217570"/>
      <w:bookmarkEnd w:id="6465"/>
      <w:r>
        <w:rPr>
          <w:rtl/>
        </w:rPr>
        <w:t xml:space="preserve">בכותל </w:t>
      </w:r>
      <w:bookmarkStart w:id="6466" w:name="_ETM_Q11_217960"/>
      <w:bookmarkEnd w:id="6466"/>
      <w:r>
        <w:rPr>
          <w:rtl/>
        </w:rPr>
        <w:t xml:space="preserve">לכבוד </w:t>
      </w:r>
      <w:bookmarkStart w:id="6467" w:name="_ETM_Q11_218260"/>
      <w:bookmarkEnd w:id="6467"/>
      <w:r>
        <w:rPr>
          <w:rtl/>
        </w:rPr>
        <w:t>בר</w:t>
      </w:r>
      <w:bookmarkStart w:id="6468" w:name="_ETM_Q11_218440"/>
      <w:bookmarkEnd w:id="6468"/>
      <w:r w:rsidR="009E5450">
        <w:rPr>
          <w:rFonts w:hint="cs"/>
          <w:rtl/>
        </w:rPr>
        <w:t xml:space="preserve"> </w:t>
      </w:r>
      <w:r>
        <w:rPr>
          <w:rtl/>
        </w:rPr>
        <w:t>המצווה</w:t>
      </w:r>
      <w:r>
        <w:rPr>
          <w:rFonts w:hint="cs"/>
          <w:rtl/>
        </w:rPr>
        <w:t>.</w:t>
      </w:r>
      <w:r>
        <w:rPr>
          <w:rtl/>
        </w:rPr>
        <w:t xml:space="preserve"> </w:t>
      </w:r>
      <w:bookmarkStart w:id="6469" w:name="_ETM_Q11_219609"/>
      <w:bookmarkEnd w:id="6469"/>
      <w:r>
        <w:rPr>
          <w:rtl/>
        </w:rPr>
        <w:t xml:space="preserve">למרות </w:t>
      </w:r>
      <w:bookmarkStart w:id="6470" w:name="_ETM_Q11_220149"/>
      <w:bookmarkEnd w:id="6470"/>
      <w:r>
        <w:rPr>
          <w:rtl/>
        </w:rPr>
        <w:t xml:space="preserve">המתקפה </w:t>
      </w:r>
      <w:bookmarkStart w:id="6471" w:name="_ETM_Q11_220600"/>
      <w:bookmarkEnd w:id="6471"/>
      <w:r>
        <w:rPr>
          <w:rtl/>
        </w:rPr>
        <w:t xml:space="preserve">שהייתה </w:t>
      </w:r>
      <w:bookmarkStart w:id="6472" w:name="_ETM_Q11_220930"/>
      <w:bookmarkEnd w:id="6472"/>
      <w:r>
        <w:rPr>
          <w:rtl/>
        </w:rPr>
        <w:t xml:space="preserve">על </w:t>
      </w:r>
      <w:bookmarkStart w:id="6473" w:name="_ETM_Q11_221019"/>
      <w:bookmarkEnd w:id="6473"/>
      <w:r>
        <w:rPr>
          <w:rtl/>
        </w:rPr>
        <w:t>נתב"ג</w:t>
      </w:r>
      <w:r>
        <w:rPr>
          <w:rFonts w:hint="cs"/>
          <w:rtl/>
        </w:rPr>
        <w:t>,</w:t>
      </w:r>
      <w:r>
        <w:rPr>
          <w:rtl/>
        </w:rPr>
        <w:t xml:space="preserve"> </w:t>
      </w:r>
      <w:bookmarkStart w:id="6474" w:name="_ETM_Q11_221829"/>
      <w:bookmarkEnd w:id="6474"/>
      <w:r>
        <w:rPr>
          <w:rtl/>
        </w:rPr>
        <w:t xml:space="preserve">הוא </w:t>
      </w:r>
      <w:bookmarkStart w:id="6475" w:name="_ETM_Q11_221949"/>
      <w:bookmarkEnd w:id="6475"/>
      <w:r>
        <w:rPr>
          <w:rtl/>
        </w:rPr>
        <w:t xml:space="preserve">לא </w:t>
      </w:r>
      <w:bookmarkStart w:id="6476" w:name="_ETM_Q11_222070"/>
      <w:bookmarkEnd w:id="6476"/>
      <w:r>
        <w:rPr>
          <w:rtl/>
        </w:rPr>
        <w:t xml:space="preserve">ויתר </w:t>
      </w:r>
      <w:bookmarkStart w:id="6477" w:name="_ETM_Q11_222489"/>
      <w:bookmarkEnd w:id="6477"/>
      <w:r>
        <w:rPr>
          <w:rtl/>
        </w:rPr>
        <w:t xml:space="preserve">ובא </w:t>
      </w:r>
      <w:bookmarkStart w:id="6478" w:name="_ETM_Q11_222760"/>
      <w:bookmarkEnd w:id="6478"/>
      <w:r>
        <w:rPr>
          <w:rtl/>
        </w:rPr>
        <w:t>לכאן</w:t>
      </w:r>
      <w:r>
        <w:rPr>
          <w:rFonts w:hint="cs"/>
          <w:rtl/>
        </w:rPr>
        <w:t>,</w:t>
      </w:r>
      <w:r>
        <w:rPr>
          <w:rtl/>
        </w:rPr>
        <w:t xml:space="preserve"> </w:t>
      </w:r>
      <w:bookmarkStart w:id="6479" w:name="_ETM_Q11_223030"/>
      <w:bookmarkEnd w:id="6479"/>
      <w:r>
        <w:rPr>
          <w:rtl/>
        </w:rPr>
        <w:t>לישראל</w:t>
      </w:r>
      <w:r>
        <w:rPr>
          <w:rFonts w:hint="cs"/>
          <w:rtl/>
        </w:rPr>
        <w:t>.</w:t>
      </w:r>
      <w:r>
        <w:rPr>
          <w:rtl/>
        </w:rPr>
        <w:t xml:space="preserve"> </w:t>
      </w:r>
      <w:bookmarkStart w:id="6480" w:name="_ETM_Q11_223719"/>
      <w:bookmarkEnd w:id="6480"/>
      <w:r>
        <w:rPr>
          <w:rtl/>
        </w:rPr>
        <w:t xml:space="preserve">אני </w:t>
      </w:r>
      <w:bookmarkStart w:id="6481" w:name="_ETM_Q11_223930"/>
      <w:bookmarkEnd w:id="6481"/>
      <w:r>
        <w:rPr>
          <w:rtl/>
        </w:rPr>
        <w:t xml:space="preserve">רוצה </w:t>
      </w:r>
      <w:bookmarkStart w:id="6482" w:name="_ETM_Q11_224379"/>
      <w:bookmarkEnd w:id="6482"/>
      <w:r>
        <w:rPr>
          <w:rtl/>
        </w:rPr>
        <w:t xml:space="preserve">לאחל </w:t>
      </w:r>
      <w:bookmarkStart w:id="6483" w:name="_ETM_Q11_224799"/>
      <w:bookmarkEnd w:id="6483"/>
      <w:r>
        <w:rPr>
          <w:rtl/>
        </w:rPr>
        <w:t xml:space="preserve">לך </w:t>
      </w:r>
      <w:bookmarkStart w:id="6484" w:name="_ETM_Q11_225549"/>
      <w:bookmarkEnd w:id="6484"/>
      <w:r>
        <w:rPr>
          <w:rtl/>
        </w:rPr>
        <w:t xml:space="preserve">מזל </w:t>
      </w:r>
      <w:bookmarkStart w:id="6485" w:name="_ETM_Q11_226000"/>
      <w:bookmarkEnd w:id="6485"/>
      <w:r>
        <w:rPr>
          <w:rtl/>
        </w:rPr>
        <w:t>טוב</w:t>
      </w:r>
      <w:r>
        <w:rPr>
          <w:rFonts w:hint="cs"/>
          <w:rtl/>
        </w:rPr>
        <w:t>,</w:t>
      </w:r>
      <w:r>
        <w:rPr>
          <w:rtl/>
        </w:rPr>
        <w:t xml:space="preserve"> </w:t>
      </w:r>
      <w:bookmarkStart w:id="6486" w:name="_ETM_Q11_226719"/>
      <w:bookmarkEnd w:id="6486"/>
      <w:r>
        <w:rPr>
          <w:rtl/>
        </w:rPr>
        <w:t xml:space="preserve">שבעזרת </w:t>
      </w:r>
      <w:bookmarkStart w:id="6487" w:name="_ETM_Q11_227289"/>
      <w:bookmarkEnd w:id="6487"/>
      <w:r>
        <w:rPr>
          <w:rtl/>
        </w:rPr>
        <w:t xml:space="preserve">השם </w:t>
      </w:r>
      <w:bookmarkStart w:id="6488" w:name="_ETM_Q11_227620"/>
      <w:bookmarkEnd w:id="6488"/>
      <w:r>
        <w:rPr>
          <w:rtl/>
        </w:rPr>
        <w:t xml:space="preserve">תזכה </w:t>
      </w:r>
      <w:bookmarkStart w:id="6489" w:name="_ETM_Q11_227949"/>
      <w:bookmarkEnd w:id="6489"/>
      <w:r>
        <w:rPr>
          <w:rtl/>
        </w:rPr>
        <w:t xml:space="preserve">גם </w:t>
      </w:r>
      <w:bookmarkStart w:id="6490" w:name="_ETM_Q11_228129"/>
      <w:bookmarkEnd w:id="6490"/>
      <w:r>
        <w:rPr>
          <w:rtl/>
        </w:rPr>
        <w:t xml:space="preserve">לעשות </w:t>
      </w:r>
      <w:bookmarkStart w:id="6491" w:name="_ETM_Q11_228489"/>
      <w:bookmarkEnd w:id="6491"/>
      <w:r>
        <w:rPr>
          <w:rtl/>
        </w:rPr>
        <w:t>עלי</w:t>
      </w:r>
      <w:r>
        <w:rPr>
          <w:rFonts w:hint="cs"/>
          <w:rtl/>
        </w:rPr>
        <w:t>י</w:t>
      </w:r>
      <w:r>
        <w:rPr>
          <w:rtl/>
        </w:rPr>
        <w:t xml:space="preserve">ה </w:t>
      </w:r>
      <w:bookmarkStart w:id="6492" w:name="_ETM_Q11_229390"/>
      <w:bookmarkEnd w:id="6492"/>
      <w:r>
        <w:rPr>
          <w:rtl/>
        </w:rPr>
        <w:t xml:space="preserve">ולהיות </w:t>
      </w:r>
      <w:bookmarkStart w:id="6493" w:name="_ETM_Q11_229839"/>
      <w:bookmarkEnd w:id="6493"/>
      <w:r>
        <w:rPr>
          <w:rtl/>
        </w:rPr>
        <w:t xml:space="preserve">חלק </w:t>
      </w:r>
      <w:bookmarkStart w:id="6494" w:name="_ETM_Q11_231100"/>
      <w:bookmarkEnd w:id="6494"/>
      <w:r>
        <w:rPr>
          <w:rtl/>
        </w:rPr>
        <w:t xml:space="preserve">ממדינת </w:t>
      </w:r>
      <w:bookmarkStart w:id="6495" w:name="_ETM_Q11_231579"/>
      <w:bookmarkEnd w:id="6495"/>
      <w:r>
        <w:rPr>
          <w:rtl/>
        </w:rPr>
        <w:t>ישראל</w:t>
      </w:r>
      <w:r>
        <w:rPr>
          <w:rFonts w:hint="cs"/>
          <w:rtl/>
        </w:rPr>
        <w:t>,</w:t>
      </w:r>
      <w:r>
        <w:rPr>
          <w:rtl/>
        </w:rPr>
        <w:t xml:space="preserve"> </w:t>
      </w:r>
      <w:bookmarkStart w:id="6496" w:name="_ETM_Q11_232390"/>
      <w:bookmarkEnd w:id="6496"/>
      <w:r>
        <w:rPr>
          <w:rtl/>
        </w:rPr>
        <w:t>מאזרחיה</w:t>
      </w:r>
      <w:r>
        <w:rPr>
          <w:rFonts w:hint="cs"/>
          <w:rtl/>
        </w:rPr>
        <w:t>.</w:t>
      </w:r>
      <w:r>
        <w:rPr>
          <w:rtl/>
        </w:rPr>
        <w:t xml:space="preserve"> </w:t>
      </w:r>
      <w:bookmarkStart w:id="6497" w:name="_ETM_Q11_233930"/>
      <w:bookmarkEnd w:id="6497"/>
      <w:r>
        <w:rPr>
          <w:rtl/>
        </w:rPr>
        <w:t xml:space="preserve">הרבה </w:t>
      </w:r>
      <w:bookmarkStart w:id="6498" w:name="_ETM_Q11_234290"/>
      <w:bookmarkEnd w:id="6498"/>
      <w:proofErr w:type="spellStart"/>
      <w:r>
        <w:rPr>
          <w:rtl/>
        </w:rPr>
        <w:t>הרבה</w:t>
      </w:r>
      <w:proofErr w:type="spellEnd"/>
      <w:r>
        <w:rPr>
          <w:rtl/>
        </w:rPr>
        <w:t xml:space="preserve"> </w:t>
      </w:r>
      <w:bookmarkStart w:id="6499" w:name="_ETM_Q11_234500"/>
      <w:bookmarkEnd w:id="6499"/>
      <w:r>
        <w:rPr>
          <w:rtl/>
        </w:rPr>
        <w:t xml:space="preserve">מזל </w:t>
      </w:r>
      <w:bookmarkStart w:id="6500" w:name="_ETM_Q11_234860"/>
      <w:bookmarkEnd w:id="6500"/>
      <w:r>
        <w:rPr>
          <w:rtl/>
        </w:rPr>
        <w:t>טוב</w:t>
      </w:r>
      <w:r>
        <w:rPr>
          <w:rFonts w:hint="cs"/>
          <w:rtl/>
        </w:rPr>
        <w:t>,</w:t>
      </w:r>
      <w:r>
        <w:rPr>
          <w:rtl/>
        </w:rPr>
        <w:t xml:space="preserve"> </w:t>
      </w:r>
      <w:bookmarkStart w:id="6501" w:name="_ETM_Q11_235400"/>
      <w:bookmarkEnd w:id="6501"/>
      <w:r>
        <w:rPr>
          <w:rtl/>
        </w:rPr>
        <w:t xml:space="preserve">עד </w:t>
      </w:r>
      <w:bookmarkStart w:id="6502" w:name="_ETM_Q11_235610"/>
      <w:bookmarkEnd w:id="6502"/>
      <w:r>
        <w:rPr>
          <w:rtl/>
        </w:rPr>
        <w:t>120</w:t>
      </w:r>
      <w:r>
        <w:rPr>
          <w:rFonts w:hint="cs"/>
          <w:rtl/>
        </w:rPr>
        <w:t>.</w:t>
      </w:r>
      <w:r>
        <w:rPr>
          <w:rtl/>
        </w:rPr>
        <w:t xml:space="preserve"> </w:t>
      </w:r>
      <w:bookmarkStart w:id="6503" w:name="_ETM_Q11_236970"/>
      <w:bookmarkEnd w:id="6503"/>
    </w:p>
    <w:p w:rsidR="00964504" w:rsidRDefault="00964504" w:rsidP="001A4F47">
      <w:pPr>
        <w:rPr>
          <w:rtl/>
        </w:rPr>
      </w:pPr>
    </w:p>
    <w:p w:rsidR="00964504" w:rsidRDefault="00964504" w:rsidP="001A4F47">
      <w:pPr>
        <w:pStyle w:val="af6"/>
        <w:keepNext/>
        <w:rPr>
          <w:rtl/>
        </w:rPr>
      </w:pPr>
      <w:r w:rsidRPr="00112293">
        <w:rPr>
          <w:rStyle w:val="TagStyle"/>
          <w:rtl/>
        </w:rPr>
        <w:t xml:space="preserve"> &lt;&lt; יור &gt;&gt; </w:t>
      </w:r>
      <w:r>
        <w:rPr>
          <w:rtl/>
        </w:rPr>
        <w:t>היו"ר ארז מלול:</w:t>
      </w:r>
      <w:r w:rsidRPr="00112293">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tl/>
        </w:rPr>
        <w:t xml:space="preserve">חברת </w:t>
      </w:r>
      <w:bookmarkStart w:id="6504" w:name="_ETM_Q11_237390"/>
      <w:bookmarkEnd w:id="6504"/>
      <w:r>
        <w:rPr>
          <w:rtl/>
        </w:rPr>
        <w:t xml:space="preserve">הכנסת </w:t>
      </w:r>
      <w:bookmarkStart w:id="6505" w:name="_ETM_Q11_237720"/>
      <w:bookmarkEnd w:id="6505"/>
      <w:r>
        <w:rPr>
          <w:rtl/>
        </w:rPr>
        <w:t>יוליה</w:t>
      </w:r>
      <w:r>
        <w:rPr>
          <w:rFonts w:hint="cs"/>
          <w:rtl/>
        </w:rPr>
        <w:t>,</w:t>
      </w:r>
      <w:r>
        <w:rPr>
          <w:rtl/>
        </w:rPr>
        <w:t xml:space="preserve"> </w:t>
      </w:r>
      <w:bookmarkStart w:id="6506" w:name="_ETM_Q11_238020"/>
      <w:bookmarkEnd w:id="6506"/>
      <w:r>
        <w:rPr>
          <w:rtl/>
        </w:rPr>
        <w:t xml:space="preserve">את </w:t>
      </w:r>
      <w:bookmarkStart w:id="6507" w:name="_ETM_Q11_238200"/>
      <w:bookmarkEnd w:id="6507"/>
      <w:r>
        <w:rPr>
          <w:rtl/>
        </w:rPr>
        <w:t xml:space="preserve">רוצה </w:t>
      </w:r>
      <w:bookmarkStart w:id="6508" w:name="_ETM_Q11_238710"/>
      <w:bookmarkStart w:id="6509" w:name="_ETM_Q11_238890"/>
      <w:bookmarkStart w:id="6510" w:name="_ETM_Q11_239160"/>
      <w:bookmarkEnd w:id="6508"/>
      <w:bookmarkEnd w:id="6509"/>
      <w:bookmarkEnd w:id="6510"/>
      <w:r>
        <w:rPr>
          <w:rFonts w:hint="cs"/>
          <w:rtl/>
        </w:rPr>
        <w:t>ל</w:t>
      </w:r>
      <w:r>
        <w:rPr>
          <w:rtl/>
        </w:rPr>
        <w:t>השיב</w:t>
      </w:r>
      <w:r>
        <w:rPr>
          <w:rFonts w:hint="cs"/>
          <w:rtl/>
        </w:rPr>
        <w:t>?</w:t>
      </w:r>
      <w:r>
        <w:rPr>
          <w:rtl/>
        </w:rPr>
        <w:t xml:space="preserve"> </w:t>
      </w:r>
      <w:bookmarkStart w:id="6511" w:name="_ETM_Q11_239670"/>
      <w:bookmarkStart w:id="6512" w:name="_ETM_Q11_240579"/>
      <w:bookmarkStart w:id="6513" w:name="_ETM_Q11_240910"/>
      <w:bookmarkEnd w:id="6511"/>
      <w:bookmarkEnd w:id="6512"/>
      <w:bookmarkEnd w:id="6513"/>
      <w:r>
        <w:rPr>
          <w:rFonts w:hint="cs"/>
          <w:rtl/>
        </w:rPr>
        <w:t xml:space="preserve">שלוש </w:t>
      </w:r>
      <w:r>
        <w:rPr>
          <w:rtl/>
        </w:rPr>
        <w:t xml:space="preserve">דקות </w:t>
      </w:r>
      <w:bookmarkStart w:id="6514" w:name="_ETM_Q11_241270"/>
      <w:bookmarkEnd w:id="6514"/>
      <w:r>
        <w:rPr>
          <w:rtl/>
        </w:rPr>
        <w:t>לרשותך</w:t>
      </w:r>
      <w:r>
        <w:rPr>
          <w:rFonts w:hint="cs"/>
          <w:rtl/>
        </w:rPr>
        <w:t>.</w:t>
      </w:r>
      <w:r>
        <w:rPr>
          <w:rtl/>
        </w:rPr>
        <w:t xml:space="preserve"> </w:t>
      </w:r>
      <w:bookmarkStart w:id="6515" w:name="_ETM_Q11_255420"/>
      <w:bookmarkEnd w:id="6515"/>
    </w:p>
    <w:p w:rsidR="00964504" w:rsidRDefault="00964504" w:rsidP="001A4F47">
      <w:pPr>
        <w:rPr>
          <w:rtl/>
        </w:rPr>
      </w:pPr>
    </w:p>
    <w:p w:rsidR="00964504" w:rsidRDefault="00964504" w:rsidP="001A4F47">
      <w:pPr>
        <w:pStyle w:val="a4"/>
        <w:keepNext/>
        <w:rPr>
          <w:rtl/>
        </w:rPr>
      </w:pPr>
      <w:bookmarkStart w:id="6516" w:name="ET_speaker_5552_11"/>
      <w:r w:rsidRPr="00112293">
        <w:rPr>
          <w:rStyle w:val="TagStyle"/>
          <w:rtl/>
        </w:rPr>
        <w:t xml:space="preserve"> &lt;&lt; דובר &gt;&gt; </w:t>
      </w:r>
      <w:bookmarkStart w:id="6517" w:name="_Toc197536543"/>
      <w:bookmarkStart w:id="6518" w:name="_Toc197537677"/>
      <w:r>
        <w:rPr>
          <w:rtl/>
        </w:rPr>
        <w:t>יוליה מלינובסקי (ישראל ביתנו):</w:t>
      </w:r>
      <w:bookmarkEnd w:id="6517"/>
      <w:bookmarkEnd w:id="6518"/>
      <w:r w:rsidRPr="00112293">
        <w:rPr>
          <w:rStyle w:val="TagStyle"/>
          <w:rtl/>
        </w:rPr>
        <w:t xml:space="preserve"> &lt;&lt; דובר &gt;&gt;</w:t>
      </w:r>
      <w:r>
        <w:rPr>
          <w:rtl/>
        </w:rPr>
        <w:t xml:space="preserve"> </w:t>
      </w:r>
      <w:bookmarkEnd w:id="6516"/>
    </w:p>
    <w:p w:rsidR="00964504" w:rsidRDefault="00964504" w:rsidP="001A4F47">
      <w:pPr>
        <w:pStyle w:val="KeepWithNext"/>
        <w:rPr>
          <w:rtl/>
        </w:rPr>
      </w:pPr>
    </w:p>
    <w:p w:rsidR="00964504" w:rsidRDefault="00964504" w:rsidP="00A40DB7">
      <w:pPr>
        <w:rPr>
          <w:rtl/>
        </w:rPr>
      </w:pPr>
      <w:bookmarkStart w:id="6519" w:name="_ETM_Q11_241000"/>
      <w:bookmarkEnd w:id="6519"/>
      <w:r>
        <w:rPr>
          <w:rtl/>
        </w:rPr>
        <w:t xml:space="preserve">אדוני </w:t>
      </w:r>
      <w:bookmarkStart w:id="6520" w:name="_ETM_Q11_255810"/>
      <w:bookmarkEnd w:id="6520"/>
      <w:r>
        <w:rPr>
          <w:rtl/>
        </w:rPr>
        <w:t>היושב-ראש</w:t>
      </w:r>
      <w:r>
        <w:rPr>
          <w:rFonts w:hint="cs"/>
          <w:rtl/>
        </w:rPr>
        <w:t>,</w:t>
      </w:r>
      <w:r>
        <w:rPr>
          <w:rtl/>
        </w:rPr>
        <w:t xml:space="preserve"> </w:t>
      </w:r>
      <w:bookmarkStart w:id="6521" w:name="_ETM_Q11_257250"/>
      <w:bookmarkEnd w:id="6521"/>
      <w:r>
        <w:rPr>
          <w:rtl/>
        </w:rPr>
        <w:t xml:space="preserve">אדוני </w:t>
      </w:r>
      <w:bookmarkStart w:id="6522" w:name="_ETM_Q11_257670"/>
      <w:bookmarkEnd w:id="6522"/>
      <w:r>
        <w:rPr>
          <w:rtl/>
        </w:rPr>
        <w:t xml:space="preserve">שר </w:t>
      </w:r>
      <w:bookmarkStart w:id="6523" w:name="_ETM_Q11_257909"/>
      <w:bookmarkEnd w:id="6523"/>
      <w:r>
        <w:rPr>
          <w:rtl/>
        </w:rPr>
        <w:t>המשפטים</w:t>
      </w:r>
      <w:bookmarkStart w:id="6524" w:name="_ETM_Q11_259959"/>
      <w:bookmarkEnd w:id="6524"/>
      <w:r>
        <w:rPr>
          <w:rFonts w:hint="cs"/>
          <w:rtl/>
        </w:rPr>
        <w:t xml:space="preserve"> </w:t>
      </w:r>
      <w:r>
        <w:rPr>
          <w:rFonts w:hint="eastAsia"/>
          <w:rtl/>
        </w:rPr>
        <w:t>–</w:t>
      </w:r>
      <w:r>
        <w:rPr>
          <w:rtl/>
        </w:rPr>
        <w:t xml:space="preserve"> </w:t>
      </w:r>
      <w:bookmarkStart w:id="6525" w:name="_ETM_Q11_261270"/>
      <w:bookmarkEnd w:id="6525"/>
      <w:r>
        <w:rPr>
          <w:rtl/>
        </w:rPr>
        <w:t>יריב</w:t>
      </w:r>
      <w:r>
        <w:rPr>
          <w:rFonts w:hint="cs"/>
          <w:rtl/>
        </w:rPr>
        <w:t>. יריב, באמת,</w:t>
      </w:r>
      <w:r>
        <w:rPr>
          <w:rtl/>
        </w:rPr>
        <w:t xml:space="preserve"> </w:t>
      </w:r>
      <w:bookmarkStart w:id="6526" w:name="_ETM_Q11_262459"/>
      <w:bookmarkStart w:id="6527" w:name="_ETM_Q11_262850"/>
      <w:bookmarkEnd w:id="6526"/>
      <w:bookmarkEnd w:id="6527"/>
      <w:proofErr w:type="spellStart"/>
      <w:r>
        <w:rPr>
          <w:rFonts w:hint="cs"/>
          <w:rtl/>
        </w:rPr>
        <w:t>א</w:t>
      </w:r>
      <w:r>
        <w:rPr>
          <w:rtl/>
        </w:rPr>
        <w:t>מיתי</w:t>
      </w:r>
      <w:proofErr w:type="spellEnd"/>
      <w:r w:rsidR="00A40DB7">
        <w:rPr>
          <w:rFonts w:hint="cs"/>
          <w:rtl/>
        </w:rPr>
        <w:t>,</w:t>
      </w:r>
      <w:r>
        <w:rPr>
          <w:rtl/>
        </w:rPr>
        <w:t xml:space="preserve"> </w:t>
      </w:r>
      <w:bookmarkStart w:id="6528" w:name="_ETM_Q11_263920"/>
      <w:bookmarkEnd w:id="6528"/>
      <w:r>
        <w:rPr>
          <w:rtl/>
        </w:rPr>
        <w:t xml:space="preserve">אני </w:t>
      </w:r>
      <w:bookmarkStart w:id="6529" w:name="_ETM_Q11_264189"/>
      <w:bookmarkEnd w:id="6529"/>
      <w:r>
        <w:rPr>
          <w:rtl/>
        </w:rPr>
        <w:t xml:space="preserve">מבינה </w:t>
      </w:r>
      <w:bookmarkStart w:id="6530" w:name="_ETM_Q11_264670"/>
      <w:bookmarkEnd w:id="6530"/>
      <w:r>
        <w:rPr>
          <w:rtl/>
        </w:rPr>
        <w:t xml:space="preserve">את </w:t>
      </w:r>
      <w:bookmarkStart w:id="6531" w:name="_ETM_Q11_264819"/>
      <w:bookmarkEnd w:id="6531"/>
      <w:r>
        <w:rPr>
          <w:rtl/>
        </w:rPr>
        <w:t xml:space="preserve">כל </w:t>
      </w:r>
      <w:bookmarkStart w:id="6532" w:name="_ETM_Q11_265060"/>
      <w:bookmarkEnd w:id="6532"/>
      <w:r>
        <w:rPr>
          <w:rtl/>
        </w:rPr>
        <w:t>השיקולים</w:t>
      </w:r>
      <w:r>
        <w:rPr>
          <w:rFonts w:hint="cs"/>
          <w:rtl/>
        </w:rPr>
        <w:t>,</w:t>
      </w:r>
      <w:r>
        <w:rPr>
          <w:rtl/>
        </w:rPr>
        <w:t xml:space="preserve"> </w:t>
      </w:r>
      <w:bookmarkStart w:id="6533" w:name="_ETM_Q11_266779"/>
      <w:bookmarkEnd w:id="6533"/>
      <w:r>
        <w:rPr>
          <w:rtl/>
        </w:rPr>
        <w:t xml:space="preserve">ואתה </w:t>
      </w:r>
      <w:bookmarkStart w:id="6534" w:name="_ETM_Q11_267079"/>
      <w:bookmarkEnd w:id="6534"/>
      <w:r>
        <w:rPr>
          <w:rtl/>
        </w:rPr>
        <w:t xml:space="preserve">יודע </w:t>
      </w:r>
      <w:bookmarkStart w:id="6535" w:name="_ETM_Q11_267289"/>
      <w:bookmarkEnd w:id="6535"/>
      <w:r>
        <w:rPr>
          <w:rtl/>
        </w:rPr>
        <w:t>מה</w:t>
      </w:r>
      <w:r>
        <w:rPr>
          <w:rFonts w:hint="cs"/>
          <w:rtl/>
        </w:rPr>
        <w:t>?</w:t>
      </w:r>
      <w:r>
        <w:rPr>
          <w:rtl/>
        </w:rPr>
        <w:t xml:space="preserve"> </w:t>
      </w:r>
      <w:bookmarkStart w:id="6536" w:name="_ETM_Q11_267439"/>
      <w:bookmarkEnd w:id="6536"/>
      <w:r>
        <w:rPr>
          <w:rtl/>
        </w:rPr>
        <w:t xml:space="preserve">יש </w:t>
      </w:r>
      <w:bookmarkStart w:id="6537" w:name="_ETM_Q11_267770"/>
      <w:bookmarkEnd w:id="6537"/>
      <w:r>
        <w:rPr>
          <w:rtl/>
        </w:rPr>
        <w:t xml:space="preserve">גם </w:t>
      </w:r>
      <w:bookmarkStart w:id="6538" w:name="_ETM_Q11_269310"/>
      <w:bookmarkEnd w:id="6538"/>
      <w:r>
        <w:rPr>
          <w:rtl/>
        </w:rPr>
        <w:t xml:space="preserve">צדק </w:t>
      </w:r>
      <w:bookmarkStart w:id="6539" w:name="_ETM_Q11_269819"/>
      <w:bookmarkEnd w:id="6539"/>
      <w:r>
        <w:rPr>
          <w:rtl/>
        </w:rPr>
        <w:t xml:space="preserve">במה </w:t>
      </w:r>
      <w:bookmarkStart w:id="6540" w:name="_ETM_Q11_270180"/>
      <w:bookmarkEnd w:id="6540"/>
      <w:r>
        <w:rPr>
          <w:rtl/>
        </w:rPr>
        <w:t xml:space="preserve">שאתם </w:t>
      </w:r>
      <w:bookmarkStart w:id="6541" w:name="_ETM_Q11_271409"/>
      <w:bookmarkEnd w:id="6541"/>
      <w:r>
        <w:rPr>
          <w:rtl/>
        </w:rPr>
        <w:t>אומרים</w:t>
      </w:r>
      <w:r>
        <w:rPr>
          <w:rFonts w:hint="cs"/>
          <w:rtl/>
        </w:rPr>
        <w:t>,</w:t>
      </w:r>
      <w:r>
        <w:rPr>
          <w:rtl/>
        </w:rPr>
        <w:t xml:space="preserve"> </w:t>
      </w:r>
      <w:bookmarkStart w:id="6542" w:name="_ETM_Q11_272430"/>
      <w:bookmarkEnd w:id="6542"/>
      <w:r>
        <w:rPr>
          <w:rtl/>
        </w:rPr>
        <w:t xml:space="preserve">כי </w:t>
      </w:r>
      <w:bookmarkStart w:id="6543" w:name="_ETM_Q11_272670"/>
      <w:bookmarkEnd w:id="6543"/>
      <w:r>
        <w:rPr>
          <w:rtl/>
        </w:rPr>
        <w:t xml:space="preserve">להגביל </w:t>
      </w:r>
      <w:bookmarkStart w:id="6544" w:name="_ETM_Q11_273300"/>
      <w:bookmarkEnd w:id="6544"/>
      <w:r>
        <w:rPr>
          <w:rtl/>
        </w:rPr>
        <w:t xml:space="preserve">את </w:t>
      </w:r>
      <w:bookmarkStart w:id="6545" w:name="_ETM_Q11_273420"/>
      <w:bookmarkEnd w:id="6545"/>
      <w:r>
        <w:rPr>
          <w:rtl/>
        </w:rPr>
        <w:t xml:space="preserve">הממשלה </w:t>
      </w:r>
      <w:bookmarkStart w:id="6546" w:name="_ETM_Q11_274140"/>
      <w:bookmarkEnd w:id="6546"/>
      <w:r>
        <w:rPr>
          <w:rtl/>
        </w:rPr>
        <w:t xml:space="preserve">לאישור </w:t>
      </w:r>
      <w:bookmarkStart w:id="6547" w:name="_ETM_Q11_274740"/>
      <w:bookmarkEnd w:id="6547"/>
      <w:r>
        <w:rPr>
          <w:rtl/>
        </w:rPr>
        <w:t xml:space="preserve">בזמן </w:t>
      </w:r>
      <w:bookmarkStart w:id="6548" w:name="_ETM_Q11_275250"/>
      <w:bookmarkEnd w:id="6548"/>
      <w:r>
        <w:rPr>
          <w:rtl/>
        </w:rPr>
        <w:t xml:space="preserve">אמת </w:t>
      </w:r>
      <w:bookmarkStart w:id="6549" w:name="_ETM_Q11_277000"/>
      <w:bookmarkEnd w:id="6549"/>
      <w:r>
        <w:rPr>
          <w:rFonts w:hint="eastAsia"/>
          <w:rtl/>
        </w:rPr>
        <w:t>–</w:t>
      </w:r>
      <w:r>
        <w:rPr>
          <w:rFonts w:hint="cs"/>
          <w:rtl/>
        </w:rPr>
        <w:t xml:space="preserve"> </w:t>
      </w:r>
      <w:bookmarkStart w:id="6550" w:name="_ETM_Q11_277209"/>
      <w:bookmarkEnd w:id="6550"/>
      <w:r>
        <w:rPr>
          <w:rFonts w:hint="cs"/>
          <w:rtl/>
        </w:rPr>
        <w:t>כ</w:t>
      </w:r>
      <w:r>
        <w:rPr>
          <w:rtl/>
        </w:rPr>
        <w:t>ש</w:t>
      </w:r>
      <w:r>
        <w:rPr>
          <w:rFonts w:hint="cs"/>
          <w:rtl/>
        </w:rPr>
        <w:t xml:space="preserve">אני </w:t>
      </w:r>
      <w:r>
        <w:rPr>
          <w:rtl/>
        </w:rPr>
        <w:t>כתבת</w:t>
      </w:r>
      <w:r>
        <w:rPr>
          <w:rFonts w:hint="cs"/>
          <w:rtl/>
        </w:rPr>
        <w:t>י</w:t>
      </w:r>
      <w:r>
        <w:rPr>
          <w:rtl/>
        </w:rPr>
        <w:t xml:space="preserve"> </w:t>
      </w:r>
      <w:bookmarkStart w:id="6551" w:name="_ETM_Q11_277780"/>
      <w:bookmarkEnd w:id="6551"/>
      <w:r>
        <w:rPr>
          <w:rtl/>
        </w:rPr>
        <w:t xml:space="preserve">את </w:t>
      </w:r>
      <w:bookmarkStart w:id="6552" w:name="_ETM_Q11_277870"/>
      <w:bookmarkEnd w:id="6552"/>
      <w:r>
        <w:rPr>
          <w:rtl/>
        </w:rPr>
        <w:t xml:space="preserve">הצעת </w:t>
      </w:r>
      <w:bookmarkStart w:id="6553" w:name="_ETM_Q11_278260"/>
      <w:bookmarkEnd w:id="6553"/>
      <w:r>
        <w:rPr>
          <w:rtl/>
        </w:rPr>
        <w:t xml:space="preserve">החוק </w:t>
      </w:r>
      <w:bookmarkStart w:id="6554" w:name="_ETM_Q11_278500"/>
      <w:bookmarkEnd w:id="6554"/>
      <w:r>
        <w:rPr>
          <w:rtl/>
        </w:rPr>
        <w:t xml:space="preserve">הזו </w:t>
      </w:r>
      <w:bookmarkStart w:id="6555" w:name="_ETM_Q11_278740"/>
      <w:bookmarkEnd w:id="6555"/>
      <w:r>
        <w:rPr>
          <w:rtl/>
        </w:rPr>
        <w:t xml:space="preserve">הייתי </w:t>
      </w:r>
      <w:bookmarkStart w:id="6556" w:name="_ETM_Q11_278920"/>
      <w:bookmarkEnd w:id="6556"/>
      <w:r>
        <w:rPr>
          <w:rtl/>
        </w:rPr>
        <w:t xml:space="preserve">נורא </w:t>
      </w:r>
      <w:bookmarkStart w:id="6557" w:name="_ETM_Q11_279190"/>
      <w:bookmarkEnd w:id="6557"/>
      <w:r>
        <w:rPr>
          <w:rtl/>
        </w:rPr>
        <w:t>עצבנית</w:t>
      </w:r>
      <w:r>
        <w:rPr>
          <w:rFonts w:hint="cs"/>
          <w:rtl/>
        </w:rPr>
        <w:t>,</w:t>
      </w:r>
      <w:r>
        <w:rPr>
          <w:rtl/>
        </w:rPr>
        <w:t xml:space="preserve"> </w:t>
      </w:r>
      <w:bookmarkStart w:id="6558" w:name="_ETM_Q11_280220"/>
      <w:bookmarkEnd w:id="6558"/>
      <w:r>
        <w:rPr>
          <w:rtl/>
        </w:rPr>
        <w:t xml:space="preserve">כי </w:t>
      </w:r>
      <w:bookmarkStart w:id="6559" w:name="_ETM_Q11_280400"/>
      <w:bookmarkEnd w:id="6559"/>
      <w:r>
        <w:rPr>
          <w:rtl/>
        </w:rPr>
        <w:t xml:space="preserve">גיליתי </w:t>
      </w:r>
      <w:bookmarkStart w:id="6560" w:name="_ETM_Q11_280850"/>
      <w:bookmarkEnd w:id="6560"/>
      <w:r>
        <w:rPr>
          <w:rFonts w:hint="cs"/>
          <w:rtl/>
        </w:rPr>
        <w:t>את</w:t>
      </w:r>
      <w:r>
        <w:rPr>
          <w:rtl/>
        </w:rPr>
        <w:t xml:space="preserve"> </w:t>
      </w:r>
      <w:bookmarkStart w:id="6561" w:name="_ETM_Q11_281030"/>
      <w:bookmarkEnd w:id="6561"/>
      <w:r>
        <w:rPr>
          <w:rtl/>
        </w:rPr>
        <w:t xml:space="preserve">העברת </w:t>
      </w:r>
      <w:bookmarkStart w:id="6562" w:name="_ETM_Q11_281360"/>
      <w:bookmarkEnd w:id="6562"/>
      <w:r>
        <w:rPr>
          <w:rtl/>
        </w:rPr>
        <w:t xml:space="preserve">הכספים </w:t>
      </w:r>
      <w:bookmarkStart w:id="6563" w:name="_ETM_Q11_281870"/>
      <w:bookmarkEnd w:id="6563"/>
      <w:r>
        <w:rPr>
          <w:rtl/>
        </w:rPr>
        <w:t>ה</w:t>
      </w:r>
      <w:r>
        <w:rPr>
          <w:rFonts w:hint="cs"/>
          <w:rtl/>
        </w:rPr>
        <w:t>זאת</w:t>
      </w:r>
      <w:r>
        <w:rPr>
          <w:rtl/>
        </w:rPr>
        <w:t xml:space="preserve"> </w:t>
      </w:r>
      <w:bookmarkStart w:id="6564" w:name="_ETM_Q11_282170"/>
      <w:bookmarkEnd w:id="6564"/>
      <w:r>
        <w:rPr>
          <w:rtl/>
        </w:rPr>
        <w:t xml:space="preserve">של </w:t>
      </w:r>
      <w:bookmarkStart w:id="6565" w:name="_ETM_Q11_282350"/>
      <w:bookmarkStart w:id="6566" w:name="_ETM_Q11_283400"/>
      <w:bookmarkEnd w:id="6565"/>
      <w:bookmarkEnd w:id="6566"/>
      <w:r>
        <w:rPr>
          <w:rFonts w:hint="cs"/>
          <w:rtl/>
        </w:rPr>
        <w:t xml:space="preserve">6.5 מיליון </w:t>
      </w:r>
      <w:r>
        <w:rPr>
          <w:rtl/>
        </w:rPr>
        <w:t>שקל</w:t>
      </w:r>
      <w:bookmarkStart w:id="6567" w:name="_ETM_Q11_284929"/>
      <w:bookmarkEnd w:id="6567"/>
      <w:r>
        <w:rPr>
          <w:rFonts w:hint="cs"/>
          <w:rtl/>
        </w:rPr>
        <w:t xml:space="preserve">, </w:t>
      </w:r>
      <w:r>
        <w:rPr>
          <w:rtl/>
        </w:rPr>
        <w:t xml:space="preserve">אז </w:t>
      </w:r>
      <w:bookmarkStart w:id="6568" w:name="_ETM_Q11_285829"/>
      <w:bookmarkEnd w:id="6568"/>
      <w:r>
        <w:rPr>
          <w:rtl/>
        </w:rPr>
        <w:t xml:space="preserve">כתבתי </w:t>
      </w:r>
      <w:bookmarkStart w:id="6569" w:name="_ETM_Q11_286340"/>
      <w:bookmarkEnd w:id="6569"/>
      <w:r>
        <w:rPr>
          <w:rtl/>
        </w:rPr>
        <w:t xml:space="preserve">אישור </w:t>
      </w:r>
      <w:bookmarkStart w:id="6570" w:name="_ETM_Q11_286670"/>
      <w:bookmarkEnd w:id="6570"/>
      <w:r>
        <w:rPr>
          <w:rtl/>
        </w:rPr>
        <w:t>מראש</w:t>
      </w:r>
      <w:bookmarkStart w:id="6571" w:name="_ETM_Q11_289159"/>
      <w:bookmarkEnd w:id="6571"/>
      <w:r>
        <w:rPr>
          <w:rFonts w:hint="cs"/>
          <w:rtl/>
        </w:rPr>
        <w:t xml:space="preserve"> ו</w:t>
      </w:r>
      <w:r>
        <w:rPr>
          <w:rtl/>
        </w:rPr>
        <w:t xml:space="preserve">תנאים </w:t>
      </w:r>
      <w:bookmarkStart w:id="6572" w:name="_ETM_Q11_289759"/>
      <w:bookmarkEnd w:id="6572"/>
      <w:r>
        <w:rPr>
          <w:rtl/>
        </w:rPr>
        <w:t xml:space="preserve">מאוד </w:t>
      </w:r>
      <w:bookmarkStart w:id="6573" w:name="_ETM_Q11_290149"/>
      <w:bookmarkEnd w:id="6573"/>
      <w:r>
        <w:rPr>
          <w:rtl/>
        </w:rPr>
        <w:t xml:space="preserve">מאוד </w:t>
      </w:r>
      <w:bookmarkStart w:id="6574" w:name="_ETM_Q11_290420"/>
      <w:bookmarkEnd w:id="6574"/>
      <w:r>
        <w:rPr>
          <w:rtl/>
        </w:rPr>
        <w:t>קשוחים</w:t>
      </w:r>
      <w:r>
        <w:rPr>
          <w:rFonts w:hint="cs"/>
          <w:rtl/>
        </w:rPr>
        <w:t>.</w:t>
      </w:r>
      <w:r>
        <w:rPr>
          <w:rtl/>
        </w:rPr>
        <w:t xml:space="preserve"> </w:t>
      </w:r>
      <w:bookmarkStart w:id="6575" w:name="_ETM_Q11_291740"/>
      <w:bookmarkEnd w:id="6575"/>
      <w:r>
        <w:rPr>
          <w:rtl/>
        </w:rPr>
        <w:t xml:space="preserve">אבל </w:t>
      </w:r>
      <w:bookmarkStart w:id="6576" w:name="_ETM_Q11_292130"/>
      <w:bookmarkEnd w:id="6576"/>
      <w:r>
        <w:rPr>
          <w:rtl/>
        </w:rPr>
        <w:t xml:space="preserve">המשמעות </w:t>
      </w:r>
      <w:bookmarkStart w:id="6577" w:name="_ETM_Q11_292850"/>
      <w:bookmarkEnd w:id="6577"/>
      <w:proofErr w:type="spellStart"/>
      <w:r>
        <w:rPr>
          <w:rtl/>
        </w:rPr>
        <w:t>האמיתית</w:t>
      </w:r>
      <w:proofErr w:type="spellEnd"/>
      <w:r>
        <w:rPr>
          <w:rtl/>
        </w:rPr>
        <w:t xml:space="preserve"> </w:t>
      </w:r>
      <w:bookmarkStart w:id="6578" w:name="_ETM_Q11_294289"/>
      <w:bookmarkEnd w:id="6578"/>
      <w:r>
        <w:rPr>
          <w:rtl/>
        </w:rPr>
        <w:t xml:space="preserve">העמוקה </w:t>
      </w:r>
      <w:bookmarkStart w:id="6579" w:name="_ETM_Q11_295100"/>
      <w:bookmarkEnd w:id="6579"/>
      <w:r>
        <w:rPr>
          <w:rtl/>
        </w:rPr>
        <w:t xml:space="preserve">של </w:t>
      </w:r>
      <w:bookmarkStart w:id="6580" w:name="_ETM_Q11_295369"/>
      <w:bookmarkEnd w:id="6580"/>
      <w:r>
        <w:rPr>
          <w:rtl/>
        </w:rPr>
        <w:t xml:space="preserve">הדבר </w:t>
      </w:r>
      <w:bookmarkStart w:id="6581" w:name="_ETM_Q11_295759"/>
      <w:bookmarkEnd w:id="6581"/>
      <w:r>
        <w:rPr>
          <w:rtl/>
        </w:rPr>
        <w:t xml:space="preserve">הזה </w:t>
      </w:r>
      <w:bookmarkStart w:id="6582" w:name="_ETM_Q11_296940"/>
      <w:bookmarkEnd w:id="6582"/>
      <w:r>
        <w:rPr>
          <w:rFonts w:hint="cs"/>
          <w:rtl/>
        </w:rPr>
        <w:t>היא</w:t>
      </w:r>
      <w:r>
        <w:rPr>
          <w:rtl/>
        </w:rPr>
        <w:t xml:space="preserve"> </w:t>
      </w:r>
      <w:bookmarkStart w:id="6583" w:name="_ETM_Q11_297180"/>
      <w:bookmarkEnd w:id="6583"/>
      <w:r>
        <w:rPr>
          <w:rtl/>
        </w:rPr>
        <w:t xml:space="preserve">דיווח </w:t>
      </w:r>
      <w:bookmarkStart w:id="6584" w:name="_ETM_Q11_298140"/>
      <w:bookmarkEnd w:id="6584"/>
      <w:r>
        <w:rPr>
          <w:rtl/>
        </w:rPr>
        <w:t xml:space="preserve">לוועדת </w:t>
      </w:r>
      <w:bookmarkStart w:id="6585" w:name="_ETM_Q11_298680"/>
      <w:bookmarkEnd w:id="6585"/>
      <w:r>
        <w:rPr>
          <w:rtl/>
        </w:rPr>
        <w:t xml:space="preserve">חוץ </w:t>
      </w:r>
      <w:bookmarkStart w:id="6586" w:name="_ETM_Q11_298920"/>
      <w:bookmarkEnd w:id="6586"/>
      <w:r>
        <w:rPr>
          <w:rtl/>
        </w:rPr>
        <w:t>וביטחון</w:t>
      </w:r>
      <w:r>
        <w:rPr>
          <w:rFonts w:hint="cs"/>
          <w:rtl/>
        </w:rPr>
        <w:t>,</w:t>
      </w:r>
      <w:r>
        <w:rPr>
          <w:rtl/>
        </w:rPr>
        <w:t xml:space="preserve"> </w:t>
      </w:r>
      <w:bookmarkStart w:id="6587" w:name="_ETM_Q11_300110"/>
      <w:bookmarkEnd w:id="6587"/>
      <w:r>
        <w:rPr>
          <w:rFonts w:hint="cs"/>
          <w:rtl/>
        </w:rPr>
        <w:t>ו</w:t>
      </w:r>
      <w:r>
        <w:rPr>
          <w:rtl/>
        </w:rPr>
        <w:t xml:space="preserve">אפשר </w:t>
      </w:r>
      <w:bookmarkStart w:id="6588" w:name="_ETM_Q11_300469"/>
      <w:bookmarkEnd w:id="6588"/>
      <w:r>
        <w:rPr>
          <w:rtl/>
        </w:rPr>
        <w:t>להגבי</w:t>
      </w:r>
      <w:r>
        <w:rPr>
          <w:rFonts w:hint="cs"/>
          <w:rtl/>
        </w:rPr>
        <w:t>ל</w:t>
      </w:r>
      <w:r>
        <w:rPr>
          <w:rtl/>
        </w:rPr>
        <w:t xml:space="preserve"> </w:t>
      </w:r>
      <w:bookmarkStart w:id="6589" w:name="_ETM_Q11_301130"/>
      <w:bookmarkStart w:id="6590" w:name="_ETM_Q11_301250"/>
      <w:bookmarkStart w:id="6591" w:name="_ETM_Q11_301490"/>
      <w:bookmarkStart w:id="6592" w:name="_ETM_Q11_302150"/>
      <w:bookmarkStart w:id="6593" w:name="_ETM_Q11_302240"/>
      <w:bookmarkStart w:id="6594" w:name="_ETM_Q11_302720"/>
      <w:bookmarkStart w:id="6595" w:name="_ETM_Q11_303290"/>
      <w:bookmarkEnd w:id="6589"/>
      <w:bookmarkEnd w:id="6590"/>
      <w:bookmarkEnd w:id="6591"/>
      <w:bookmarkEnd w:id="6592"/>
      <w:bookmarkEnd w:id="6593"/>
      <w:bookmarkEnd w:id="6594"/>
      <w:bookmarkEnd w:id="6595"/>
      <w:r>
        <w:rPr>
          <w:rFonts w:hint="cs"/>
          <w:rtl/>
        </w:rPr>
        <w:t>את זה</w:t>
      </w:r>
      <w:r>
        <w:rPr>
          <w:rtl/>
        </w:rPr>
        <w:t xml:space="preserve"> </w:t>
      </w:r>
      <w:bookmarkStart w:id="6596" w:name="_ETM_Q11_303590"/>
      <w:bookmarkEnd w:id="6596"/>
      <w:r>
        <w:rPr>
          <w:rtl/>
        </w:rPr>
        <w:t xml:space="preserve">לוועדת </w:t>
      </w:r>
      <w:bookmarkStart w:id="6597" w:name="_ETM_Q11_304009"/>
      <w:bookmarkEnd w:id="6597"/>
      <w:r>
        <w:rPr>
          <w:rtl/>
        </w:rPr>
        <w:t xml:space="preserve">המשנה </w:t>
      </w:r>
      <w:bookmarkStart w:id="6598" w:name="_ETM_Q11_304460"/>
      <w:bookmarkEnd w:id="6598"/>
      <w:r>
        <w:rPr>
          <w:rtl/>
        </w:rPr>
        <w:t>למודיעין</w:t>
      </w:r>
      <w:r>
        <w:rPr>
          <w:rFonts w:hint="cs"/>
          <w:rtl/>
        </w:rPr>
        <w:t>.</w:t>
      </w:r>
      <w:r>
        <w:rPr>
          <w:rtl/>
        </w:rPr>
        <w:t xml:space="preserve"> </w:t>
      </w:r>
      <w:bookmarkStart w:id="6599" w:name="_ETM_Q11_306359"/>
      <w:bookmarkStart w:id="6600" w:name="_ETM_Q11_307000"/>
      <w:bookmarkStart w:id="6601" w:name="_ETM_Q11_306689"/>
      <w:bookmarkEnd w:id="6599"/>
      <w:bookmarkEnd w:id="6600"/>
      <w:bookmarkEnd w:id="6601"/>
      <w:r>
        <w:rPr>
          <w:rtl/>
        </w:rPr>
        <w:t xml:space="preserve">ברור </w:t>
      </w:r>
      <w:bookmarkStart w:id="6602" w:name="_ETM_Q11_306990"/>
      <w:bookmarkEnd w:id="6602"/>
      <w:r>
        <w:rPr>
          <w:rtl/>
        </w:rPr>
        <w:t xml:space="preserve">שזה </w:t>
      </w:r>
      <w:bookmarkStart w:id="6603" w:name="_ETM_Q11_307350"/>
      <w:bookmarkEnd w:id="6603"/>
      <w:r>
        <w:rPr>
          <w:rtl/>
        </w:rPr>
        <w:t>בדיעבד</w:t>
      </w:r>
      <w:r>
        <w:rPr>
          <w:rFonts w:hint="cs"/>
          <w:rtl/>
        </w:rPr>
        <w:t>.</w:t>
      </w:r>
      <w:r>
        <w:rPr>
          <w:rtl/>
        </w:rPr>
        <w:t xml:space="preserve"> </w:t>
      </w:r>
      <w:bookmarkStart w:id="6604" w:name="_ETM_Q11_308129"/>
      <w:bookmarkEnd w:id="6604"/>
      <w:r>
        <w:rPr>
          <w:rtl/>
        </w:rPr>
        <w:t xml:space="preserve">זה </w:t>
      </w:r>
      <w:bookmarkStart w:id="6605" w:name="_ETM_Q11_308400"/>
      <w:bookmarkEnd w:id="6605"/>
      <w:r>
        <w:rPr>
          <w:rtl/>
        </w:rPr>
        <w:t xml:space="preserve">לא </w:t>
      </w:r>
      <w:bookmarkStart w:id="6606" w:name="_ETM_Q11_308550"/>
      <w:bookmarkEnd w:id="6606"/>
      <w:r>
        <w:rPr>
          <w:rtl/>
        </w:rPr>
        <w:t>אישור</w:t>
      </w:r>
      <w:r>
        <w:rPr>
          <w:rFonts w:hint="cs"/>
          <w:rtl/>
        </w:rPr>
        <w:t>,</w:t>
      </w:r>
      <w:r>
        <w:rPr>
          <w:rtl/>
        </w:rPr>
        <w:t xml:space="preserve"> </w:t>
      </w:r>
      <w:bookmarkStart w:id="6607" w:name="_ETM_Q11_309470"/>
      <w:bookmarkEnd w:id="6607"/>
      <w:r>
        <w:rPr>
          <w:rtl/>
        </w:rPr>
        <w:t xml:space="preserve">זה </w:t>
      </w:r>
      <w:bookmarkStart w:id="6608" w:name="_ETM_Q11_309739"/>
      <w:bookmarkEnd w:id="6608"/>
      <w:r>
        <w:rPr>
          <w:rtl/>
        </w:rPr>
        <w:t>דיווח</w:t>
      </w:r>
      <w:bookmarkStart w:id="6609" w:name="_ETM_Q11_310669"/>
      <w:bookmarkEnd w:id="6609"/>
      <w:r>
        <w:rPr>
          <w:rFonts w:hint="cs"/>
          <w:rtl/>
        </w:rPr>
        <w:t>.</w:t>
      </w:r>
      <w:r>
        <w:rPr>
          <w:rtl/>
        </w:rPr>
        <w:t xml:space="preserve"> </w:t>
      </w:r>
      <w:bookmarkStart w:id="6610" w:name="_ETM_Q11_311030"/>
      <w:bookmarkEnd w:id="6610"/>
      <w:r>
        <w:rPr>
          <w:rFonts w:hint="cs"/>
          <w:rtl/>
        </w:rPr>
        <w:t>כ</w:t>
      </w:r>
      <w:r>
        <w:rPr>
          <w:rtl/>
        </w:rPr>
        <w:t xml:space="preserve">שהממשלה </w:t>
      </w:r>
      <w:bookmarkStart w:id="6611" w:name="_ETM_Q11_312230"/>
      <w:bookmarkEnd w:id="6611"/>
      <w:r>
        <w:rPr>
          <w:rtl/>
        </w:rPr>
        <w:t xml:space="preserve">עושה </w:t>
      </w:r>
      <w:bookmarkStart w:id="6612" w:name="_ETM_Q11_312620"/>
      <w:bookmarkEnd w:id="6612"/>
      <w:r>
        <w:rPr>
          <w:rtl/>
        </w:rPr>
        <w:t xml:space="preserve">כל </w:t>
      </w:r>
      <w:bookmarkStart w:id="6613" w:name="_ETM_Q11_312830"/>
      <w:bookmarkEnd w:id="6613"/>
      <w:r>
        <w:rPr>
          <w:rtl/>
        </w:rPr>
        <w:t xml:space="preserve">מיני </w:t>
      </w:r>
      <w:bookmarkStart w:id="6614" w:name="_ETM_Q11_313069"/>
      <w:bookmarkEnd w:id="6614"/>
      <w:r>
        <w:rPr>
          <w:rtl/>
        </w:rPr>
        <w:t>דברים</w:t>
      </w:r>
      <w:bookmarkStart w:id="6615" w:name="_ETM_Q11_314660"/>
      <w:bookmarkStart w:id="6616" w:name="_ETM_Q11_314810"/>
      <w:bookmarkEnd w:id="6615"/>
      <w:bookmarkEnd w:id="6616"/>
      <w:r>
        <w:rPr>
          <w:rFonts w:hint="cs"/>
          <w:rtl/>
        </w:rPr>
        <w:t xml:space="preserve">, </w:t>
      </w:r>
      <w:bookmarkStart w:id="6617" w:name="_ETM_Q11_316000"/>
      <w:bookmarkEnd w:id="6617"/>
      <w:r>
        <w:rPr>
          <w:rFonts w:hint="cs"/>
          <w:rtl/>
        </w:rPr>
        <w:t>יש</w:t>
      </w:r>
      <w:r>
        <w:rPr>
          <w:rtl/>
        </w:rPr>
        <w:t xml:space="preserve"> </w:t>
      </w:r>
      <w:bookmarkStart w:id="6618" w:name="_ETM_Q11_315050"/>
      <w:bookmarkEnd w:id="6618"/>
      <w:r>
        <w:rPr>
          <w:rtl/>
        </w:rPr>
        <w:t xml:space="preserve">שיקול </w:t>
      </w:r>
      <w:bookmarkStart w:id="6619" w:name="_ETM_Q11_315500"/>
      <w:bookmarkEnd w:id="6619"/>
      <w:r>
        <w:rPr>
          <w:rtl/>
        </w:rPr>
        <w:t xml:space="preserve">דעת </w:t>
      </w:r>
      <w:bookmarkStart w:id="6620" w:name="_ETM_Q11_316190"/>
      <w:bookmarkStart w:id="6621" w:name="_ETM_Q11_316370"/>
      <w:bookmarkEnd w:id="6620"/>
      <w:bookmarkEnd w:id="6621"/>
      <w:r>
        <w:rPr>
          <w:rFonts w:hint="cs"/>
          <w:rtl/>
        </w:rPr>
        <w:t>ו</w:t>
      </w:r>
      <w:r>
        <w:rPr>
          <w:rtl/>
        </w:rPr>
        <w:t>הכ</w:t>
      </w:r>
      <w:r>
        <w:rPr>
          <w:rFonts w:hint="cs"/>
          <w:rtl/>
        </w:rPr>
        <w:t>ו</w:t>
      </w:r>
      <w:r>
        <w:rPr>
          <w:rtl/>
        </w:rPr>
        <w:t xml:space="preserve">ל </w:t>
      </w:r>
      <w:bookmarkStart w:id="6622" w:name="_ETM_Q11_316610"/>
      <w:bookmarkEnd w:id="6622"/>
      <w:r>
        <w:rPr>
          <w:rtl/>
        </w:rPr>
        <w:t>בסדר</w:t>
      </w:r>
      <w:r>
        <w:rPr>
          <w:rFonts w:hint="cs"/>
          <w:rtl/>
        </w:rPr>
        <w:t>,</w:t>
      </w:r>
      <w:r>
        <w:rPr>
          <w:rtl/>
        </w:rPr>
        <w:t xml:space="preserve"> </w:t>
      </w:r>
      <w:bookmarkStart w:id="6623" w:name="_ETM_Q11_318219"/>
      <w:bookmarkEnd w:id="6623"/>
      <w:r>
        <w:rPr>
          <w:rtl/>
        </w:rPr>
        <w:t xml:space="preserve">אבל </w:t>
      </w:r>
      <w:bookmarkStart w:id="6624" w:name="_ETM_Q11_318459"/>
      <w:bookmarkEnd w:id="6624"/>
      <w:r>
        <w:rPr>
          <w:rtl/>
        </w:rPr>
        <w:t xml:space="preserve">היא </w:t>
      </w:r>
      <w:bookmarkStart w:id="6625" w:name="_ETM_Q11_318579"/>
      <w:bookmarkEnd w:id="6625"/>
      <w:r>
        <w:rPr>
          <w:rtl/>
        </w:rPr>
        <w:t xml:space="preserve">יודעת </w:t>
      </w:r>
      <w:bookmarkStart w:id="6626" w:name="_ETM_Q11_319209"/>
      <w:bookmarkEnd w:id="6626"/>
      <w:r>
        <w:rPr>
          <w:rtl/>
        </w:rPr>
        <w:t>ש</w:t>
      </w:r>
      <w:bookmarkStart w:id="6627" w:name="_ETM_Q11_319749"/>
      <w:bookmarkEnd w:id="6627"/>
      <w:r>
        <w:rPr>
          <w:rFonts w:hint="cs"/>
          <w:rtl/>
        </w:rPr>
        <w:t xml:space="preserve">זה, </w:t>
      </w:r>
      <w:r>
        <w:rPr>
          <w:rtl/>
        </w:rPr>
        <w:t xml:space="preserve">מה </w:t>
      </w:r>
      <w:bookmarkStart w:id="6628" w:name="_ETM_Q11_319959"/>
      <w:bookmarkEnd w:id="6628"/>
      <w:r>
        <w:rPr>
          <w:rtl/>
        </w:rPr>
        <w:t>שנקרא</w:t>
      </w:r>
      <w:r w:rsidR="00A40DB7">
        <w:rPr>
          <w:rFonts w:hint="cs"/>
          <w:rtl/>
        </w:rPr>
        <w:t xml:space="preserve"> –</w:t>
      </w:r>
      <w:r>
        <w:rPr>
          <w:rtl/>
        </w:rPr>
        <w:t xml:space="preserve"> </w:t>
      </w:r>
      <w:bookmarkStart w:id="6629" w:name="_ETM_Q11_320439"/>
      <w:bookmarkEnd w:id="6629"/>
      <w:r>
        <w:rPr>
          <w:rtl/>
        </w:rPr>
        <w:t xml:space="preserve">אף </w:t>
      </w:r>
      <w:bookmarkStart w:id="6630" w:name="_ETM_Q11_320560"/>
      <w:bookmarkEnd w:id="6630"/>
      <w:r>
        <w:rPr>
          <w:rFonts w:hint="cs"/>
          <w:rtl/>
        </w:rPr>
        <w:t>אחד</w:t>
      </w:r>
      <w:r>
        <w:rPr>
          <w:rtl/>
        </w:rPr>
        <w:t xml:space="preserve"> </w:t>
      </w:r>
      <w:bookmarkStart w:id="6631" w:name="_ETM_Q11_320919"/>
      <w:bookmarkEnd w:id="6631"/>
      <w:r>
        <w:rPr>
          <w:rtl/>
        </w:rPr>
        <w:t xml:space="preserve">אף </w:t>
      </w:r>
      <w:bookmarkStart w:id="6632" w:name="_ETM_Q11_321040"/>
      <w:bookmarkEnd w:id="6632"/>
      <w:r>
        <w:rPr>
          <w:rtl/>
        </w:rPr>
        <w:t xml:space="preserve">פעם </w:t>
      </w:r>
      <w:bookmarkStart w:id="6633" w:name="_ETM_Q11_321310"/>
      <w:bookmarkEnd w:id="6633"/>
      <w:r>
        <w:rPr>
          <w:rtl/>
        </w:rPr>
        <w:t xml:space="preserve">לא </w:t>
      </w:r>
      <w:bookmarkStart w:id="6634" w:name="_ETM_Q11_321430"/>
      <w:bookmarkEnd w:id="6634"/>
      <w:r>
        <w:rPr>
          <w:rtl/>
        </w:rPr>
        <w:t xml:space="preserve">ידע </w:t>
      </w:r>
      <w:bookmarkStart w:id="6635" w:name="_ETM_Q11_321819"/>
      <w:bookmarkEnd w:id="6635"/>
      <w:r>
        <w:rPr>
          <w:rtl/>
        </w:rPr>
        <w:t xml:space="preserve">על </w:t>
      </w:r>
      <w:bookmarkStart w:id="6636" w:name="_ETM_Q11_321939"/>
      <w:bookmarkEnd w:id="6636"/>
      <w:r>
        <w:rPr>
          <w:rtl/>
        </w:rPr>
        <w:t>זה</w:t>
      </w:r>
      <w:r>
        <w:rPr>
          <w:rFonts w:hint="cs"/>
          <w:rtl/>
        </w:rPr>
        <w:t>,</w:t>
      </w:r>
      <w:r>
        <w:rPr>
          <w:rtl/>
        </w:rPr>
        <w:t xml:space="preserve"> </w:t>
      </w:r>
      <w:bookmarkStart w:id="6637" w:name="_ETM_Q11_322180"/>
      <w:bookmarkEnd w:id="6637"/>
      <w:r>
        <w:rPr>
          <w:rtl/>
        </w:rPr>
        <w:t xml:space="preserve">והיא </w:t>
      </w:r>
      <w:bookmarkStart w:id="6638" w:name="_ETM_Q11_322359"/>
      <w:bookmarkEnd w:id="6638"/>
      <w:r>
        <w:rPr>
          <w:rtl/>
        </w:rPr>
        <w:t xml:space="preserve">לא </w:t>
      </w:r>
      <w:bookmarkStart w:id="6639" w:name="_ETM_Q11_322510"/>
      <w:bookmarkEnd w:id="6639"/>
      <w:r>
        <w:rPr>
          <w:rtl/>
        </w:rPr>
        <w:t xml:space="preserve">מחויבת </w:t>
      </w:r>
      <w:bookmarkStart w:id="6640" w:name="_ETM_Q11_324069"/>
      <w:bookmarkEnd w:id="6640"/>
      <w:r>
        <w:rPr>
          <w:rFonts w:hint="cs"/>
          <w:rtl/>
        </w:rPr>
        <w:t>ל</w:t>
      </w:r>
      <w:r>
        <w:rPr>
          <w:rtl/>
        </w:rPr>
        <w:t xml:space="preserve">שום </w:t>
      </w:r>
      <w:bookmarkStart w:id="6641" w:name="_ETM_Q11_324519"/>
      <w:bookmarkEnd w:id="6641"/>
      <w:r>
        <w:rPr>
          <w:rtl/>
        </w:rPr>
        <w:t>ע</w:t>
      </w:r>
      <w:r>
        <w:rPr>
          <w:rFonts w:hint="cs"/>
          <w:rtl/>
        </w:rPr>
        <w:t>ין ביקורתית.</w:t>
      </w:r>
      <w:r>
        <w:rPr>
          <w:rtl/>
        </w:rPr>
        <w:t xml:space="preserve"> </w:t>
      </w:r>
      <w:bookmarkStart w:id="6642" w:name="_ETM_Q11_324969"/>
      <w:bookmarkStart w:id="6643" w:name="_ETM_Q11_326200"/>
      <w:bookmarkEnd w:id="6642"/>
      <w:bookmarkEnd w:id="6643"/>
      <w:r>
        <w:rPr>
          <w:rtl/>
        </w:rPr>
        <w:t>יכול</w:t>
      </w:r>
      <w:r>
        <w:rPr>
          <w:rFonts w:hint="cs"/>
          <w:rtl/>
        </w:rPr>
        <w:t>ות</w:t>
      </w:r>
      <w:r>
        <w:rPr>
          <w:rtl/>
        </w:rPr>
        <w:t xml:space="preserve"> </w:t>
      </w:r>
      <w:bookmarkStart w:id="6644" w:name="_ETM_Q11_326650"/>
      <w:bookmarkEnd w:id="6644"/>
      <w:r>
        <w:rPr>
          <w:rtl/>
        </w:rPr>
        <w:t>ל</w:t>
      </w:r>
      <w:r>
        <w:rPr>
          <w:rFonts w:hint="cs"/>
          <w:rtl/>
        </w:rPr>
        <w:t xml:space="preserve">יפול </w:t>
      </w:r>
      <w:r>
        <w:rPr>
          <w:rtl/>
        </w:rPr>
        <w:t>טעויות</w:t>
      </w:r>
      <w:r>
        <w:rPr>
          <w:rFonts w:hint="cs"/>
          <w:rtl/>
        </w:rPr>
        <w:t>,</w:t>
      </w:r>
      <w:r>
        <w:rPr>
          <w:rtl/>
        </w:rPr>
        <w:t xml:space="preserve"> </w:t>
      </w:r>
      <w:bookmarkStart w:id="6645" w:name="_ETM_Q11_327599"/>
      <w:bookmarkEnd w:id="6645"/>
      <w:r>
        <w:rPr>
          <w:rtl/>
        </w:rPr>
        <w:t xml:space="preserve">וקרו </w:t>
      </w:r>
      <w:bookmarkStart w:id="6646" w:name="_ETM_Q11_328050"/>
      <w:bookmarkEnd w:id="6646"/>
      <w:r>
        <w:rPr>
          <w:rFonts w:hint="cs"/>
          <w:rtl/>
        </w:rPr>
        <w:t>כב</w:t>
      </w:r>
      <w:r>
        <w:rPr>
          <w:rtl/>
        </w:rPr>
        <w:t xml:space="preserve">ר </w:t>
      </w:r>
      <w:bookmarkStart w:id="6647" w:name="_ETM_Q11_328290"/>
      <w:bookmarkEnd w:id="6647"/>
      <w:r>
        <w:rPr>
          <w:rtl/>
        </w:rPr>
        <w:t>טעויות</w:t>
      </w:r>
      <w:r>
        <w:rPr>
          <w:rFonts w:hint="cs"/>
          <w:rtl/>
        </w:rPr>
        <w:t>,</w:t>
      </w:r>
      <w:r>
        <w:rPr>
          <w:rtl/>
        </w:rPr>
        <w:t xml:space="preserve"> </w:t>
      </w:r>
      <w:bookmarkStart w:id="6648" w:name="_ETM_Q11_328919"/>
      <w:bookmarkEnd w:id="6648"/>
      <w:r>
        <w:rPr>
          <w:rtl/>
        </w:rPr>
        <w:t>וחבל</w:t>
      </w:r>
      <w:r>
        <w:rPr>
          <w:rFonts w:hint="cs"/>
          <w:rtl/>
        </w:rPr>
        <w:t>.</w:t>
      </w:r>
      <w:r>
        <w:rPr>
          <w:rtl/>
        </w:rPr>
        <w:t xml:space="preserve"> </w:t>
      </w:r>
      <w:bookmarkStart w:id="6649" w:name="_ETM_Q11_330060"/>
      <w:bookmarkEnd w:id="6649"/>
    </w:p>
    <w:p w:rsidR="00964504" w:rsidRDefault="00964504" w:rsidP="001A4F47">
      <w:pPr>
        <w:rPr>
          <w:rtl/>
        </w:rPr>
      </w:pPr>
    </w:p>
    <w:p w:rsidR="00964504" w:rsidRDefault="00964504" w:rsidP="001A4F47">
      <w:pPr>
        <w:rPr>
          <w:rtl/>
        </w:rPr>
      </w:pPr>
      <w:bookmarkStart w:id="6650" w:name="_ETM_Q11_332000"/>
      <w:bookmarkEnd w:id="6650"/>
      <w:r>
        <w:rPr>
          <w:rtl/>
        </w:rPr>
        <w:t xml:space="preserve">אני </w:t>
      </w:r>
      <w:bookmarkStart w:id="6651" w:name="_ETM_Q11_330330"/>
      <w:bookmarkEnd w:id="6651"/>
      <w:r>
        <w:rPr>
          <w:rtl/>
        </w:rPr>
        <w:t xml:space="preserve">באמת </w:t>
      </w:r>
      <w:bookmarkStart w:id="6652" w:name="_ETM_Q11_330750"/>
      <w:bookmarkEnd w:id="6652"/>
      <w:r>
        <w:rPr>
          <w:rtl/>
        </w:rPr>
        <w:t xml:space="preserve">מאמינה </w:t>
      </w:r>
      <w:bookmarkStart w:id="6653" w:name="_ETM_Q11_332190"/>
      <w:bookmarkEnd w:id="6653"/>
      <w:r>
        <w:rPr>
          <w:rtl/>
        </w:rPr>
        <w:t xml:space="preserve">שאם </w:t>
      </w:r>
      <w:bookmarkStart w:id="6654" w:name="_ETM_Q11_332610"/>
      <w:bookmarkEnd w:id="6654"/>
      <w:r>
        <w:rPr>
          <w:rtl/>
        </w:rPr>
        <w:t xml:space="preserve">אנחנו </w:t>
      </w:r>
      <w:bookmarkStart w:id="6655" w:name="_ETM_Q11_334269"/>
      <w:bookmarkEnd w:id="6655"/>
      <w:r>
        <w:rPr>
          <w:rtl/>
        </w:rPr>
        <w:t xml:space="preserve">נגיע </w:t>
      </w:r>
      <w:bookmarkStart w:id="6656" w:name="_ETM_Q11_334749"/>
      <w:bookmarkEnd w:id="6656"/>
      <w:r>
        <w:rPr>
          <w:rtl/>
        </w:rPr>
        <w:t xml:space="preserve">להבנות </w:t>
      </w:r>
      <w:bookmarkStart w:id="6657" w:name="_ETM_Q11_335379"/>
      <w:bookmarkEnd w:id="6657"/>
      <w:r>
        <w:rPr>
          <w:rtl/>
        </w:rPr>
        <w:t xml:space="preserve">ולהסכמות </w:t>
      </w:r>
      <w:bookmarkStart w:id="6658" w:name="_ETM_Q11_336400"/>
      <w:bookmarkEnd w:id="6658"/>
      <w:r>
        <w:rPr>
          <w:rtl/>
        </w:rPr>
        <w:t xml:space="preserve">שזה </w:t>
      </w:r>
      <w:bookmarkStart w:id="6659" w:name="_ETM_Q11_336879"/>
      <w:bookmarkEnd w:id="6659"/>
      <w:r>
        <w:rPr>
          <w:rtl/>
        </w:rPr>
        <w:t xml:space="preserve">יהיה </w:t>
      </w:r>
      <w:bookmarkStart w:id="6660" w:name="_ETM_Q11_337930"/>
      <w:bookmarkEnd w:id="6660"/>
      <w:r>
        <w:rPr>
          <w:rtl/>
        </w:rPr>
        <w:t xml:space="preserve">דיווח </w:t>
      </w:r>
      <w:bookmarkStart w:id="6661" w:name="_ETM_Q11_339279"/>
      <w:bookmarkEnd w:id="6661"/>
      <w:r>
        <w:rPr>
          <w:rtl/>
        </w:rPr>
        <w:t xml:space="preserve">לוועדת </w:t>
      </w:r>
      <w:bookmarkStart w:id="6662" w:name="_ETM_Q11_339909"/>
      <w:bookmarkEnd w:id="6662"/>
      <w:r>
        <w:rPr>
          <w:rtl/>
        </w:rPr>
        <w:t xml:space="preserve">חוץ </w:t>
      </w:r>
      <w:bookmarkStart w:id="6663" w:name="_ETM_Q11_340180"/>
      <w:bookmarkEnd w:id="6663"/>
      <w:r>
        <w:rPr>
          <w:rtl/>
        </w:rPr>
        <w:t xml:space="preserve">וביטחון </w:t>
      </w:r>
      <w:bookmarkStart w:id="6664" w:name="_ETM_Q11_341379"/>
      <w:bookmarkEnd w:id="6664"/>
      <w:r>
        <w:rPr>
          <w:rtl/>
        </w:rPr>
        <w:t xml:space="preserve">או </w:t>
      </w:r>
      <w:bookmarkStart w:id="6665" w:name="_ETM_Q11_341620"/>
      <w:bookmarkEnd w:id="6665"/>
      <w:r>
        <w:rPr>
          <w:rtl/>
        </w:rPr>
        <w:t xml:space="preserve">לוועדת </w:t>
      </w:r>
      <w:bookmarkStart w:id="6666" w:name="_ETM_Q11_342129"/>
      <w:bookmarkStart w:id="6667" w:name="_ETM_Q11_342340"/>
      <w:bookmarkStart w:id="6668" w:name="_ETM_Q11_342549"/>
      <w:bookmarkEnd w:id="6666"/>
      <w:bookmarkEnd w:id="6667"/>
      <w:bookmarkEnd w:id="6668"/>
      <w:r>
        <w:rPr>
          <w:rtl/>
        </w:rPr>
        <w:t xml:space="preserve">המשנה </w:t>
      </w:r>
      <w:bookmarkStart w:id="6669" w:name="_ETM_Q11_343060"/>
      <w:bookmarkEnd w:id="6669"/>
      <w:r>
        <w:rPr>
          <w:rtl/>
        </w:rPr>
        <w:t xml:space="preserve">למודיעין </w:t>
      </w:r>
      <w:bookmarkStart w:id="6670" w:name="_ETM_Q11_343659"/>
      <w:bookmarkEnd w:id="6670"/>
      <w:r>
        <w:rPr>
          <w:rtl/>
        </w:rPr>
        <w:t xml:space="preserve">וועדת </w:t>
      </w:r>
      <w:bookmarkStart w:id="6671" w:name="_ETM_Q11_344019"/>
      <w:bookmarkEnd w:id="6671"/>
      <w:r>
        <w:rPr>
          <w:rtl/>
        </w:rPr>
        <w:t xml:space="preserve">חוץ </w:t>
      </w:r>
      <w:bookmarkStart w:id="6672" w:name="_ETM_Q11_344200"/>
      <w:bookmarkEnd w:id="6672"/>
      <w:r>
        <w:rPr>
          <w:rtl/>
        </w:rPr>
        <w:t xml:space="preserve">וביטחון </w:t>
      </w:r>
      <w:bookmarkStart w:id="6673" w:name="_ETM_Q11_346820"/>
      <w:bookmarkEnd w:id="6673"/>
      <w:r>
        <w:rPr>
          <w:rtl/>
        </w:rPr>
        <w:t xml:space="preserve">בתנאים </w:t>
      </w:r>
      <w:bookmarkStart w:id="6674" w:name="_ETM_Q11_347419"/>
      <w:bookmarkEnd w:id="6674"/>
      <w:r>
        <w:rPr>
          <w:rtl/>
        </w:rPr>
        <w:t xml:space="preserve">כאלה </w:t>
      </w:r>
      <w:bookmarkStart w:id="6675" w:name="_ETM_Q11_347750"/>
      <w:bookmarkEnd w:id="6675"/>
      <w:r>
        <w:rPr>
          <w:rtl/>
        </w:rPr>
        <w:t>ואחרים</w:t>
      </w:r>
      <w:r>
        <w:rPr>
          <w:rFonts w:hint="cs"/>
          <w:rtl/>
        </w:rPr>
        <w:t>,</w:t>
      </w:r>
      <w:r>
        <w:rPr>
          <w:rtl/>
        </w:rPr>
        <w:t xml:space="preserve"> </w:t>
      </w:r>
      <w:bookmarkStart w:id="6676" w:name="_ETM_Q11_348620"/>
      <w:bookmarkEnd w:id="6676"/>
      <w:r>
        <w:rPr>
          <w:rtl/>
        </w:rPr>
        <w:t xml:space="preserve">זה </w:t>
      </w:r>
      <w:bookmarkStart w:id="6677" w:name="_ETM_Q11_348860"/>
      <w:bookmarkEnd w:id="6677"/>
      <w:r>
        <w:rPr>
          <w:rtl/>
        </w:rPr>
        <w:t xml:space="preserve">טוב </w:t>
      </w:r>
      <w:bookmarkStart w:id="6678" w:name="_ETM_Q11_349070"/>
      <w:bookmarkEnd w:id="6678"/>
      <w:r>
        <w:rPr>
          <w:rtl/>
        </w:rPr>
        <w:t>לכולם</w:t>
      </w:r>
      <w:r>
        <w:rPr>
          <w:rFonts w:hint="cs"/>
          <w:rtl/>
        </w:rPr>
        <w:t>,</w:t>
      </w:r>
      <w:r>
        <w:rPr>
          <w:rtl/>
        </w:rPr>
        <w:t xml:space="preserve"> </w:t>
      </w:r>
      <w:bookmarkStart w:id="6679" w:name="_ETM_Q11_350230"/>
      <w:bookmarkEnd w:id="6679"/>
      <w:r>
        <w:rPr>
          <w:rtl/>
        </w:rPr>
        <w:t xml:space="preserve">כי </w:t>
      </w:r>
      <w:bookmarkStart w:id="6680" w:name="_ETM_Q11_351159"/>
      <w:bookmarkStart w:id="6681" w:name="_ETM_Q11_351700"/>
      <w:bookmarkStart w:id="6682" w:name="_ETM_Q11_352180"/>
      <w:bookmarkEnd w:id="6680"/>
      <w:bookmarkEnd w:id="6681"/>
      <w:bookmarkEnd w:id="6682"/>
      <w:r>
        <w:rPr>
          <w:rFonts w:hint="cs"/>
          <w:rtl/>
        </w:rPr>
        <w:t>ה</w:t>
      </w:r>
      <w:r>
        <w:rPr>
          <w:rtl/>
        </w:rPr>
        <w:t xml:space="preserve">מצב </w:t>
      </w:r>
      <w:bookmarkStart w:id="6683" w:name="_ETM_Q11_352840"/>
      <w:bookmarkEnd w:id="6683"/>
      <w:r>
        <w:rPr>
          <w:rtl/>
        </w:rPr>
        <w:t xml:space="preserve">שאנחנו </w:t>
      </w:r>
      <w:bookmarkStart w:id="6684" w:name="_ETM_Q11_353859"/>
      <w:bookmarkEnd w:id="6684"/>
      <w:r>
        <w:rPr>
          <w:rtl/>
        </w:rPr>
        <w:t xml:space="preserve">כמדינה </w:t>
      </w:r>
      <w:bookmarkStart w:id="6685" w:name="_ETM_Q11_354819"/>
      <w:bookmarkEnd w:id="6685"/>
      <w:r>
        <w:rPr>
          <w:rtl/>
        </w:rPr>
        <w:t xml:space="preserve">מספקים </w:t>
      </w:r>
      <w:bookmarkStart w:id="6686" w:name="_ETM_Q11_355480"/>
      <w:bookmarkEnd w:id="6686"/>
      <w:r>
        <w:rPr>
          <w:rtl/>
        </w:rPr>
        <w:t xml:space="preserve">סיוע </w:t>
      </w:r>
      <w:bookmarkStart w:id="6687" w:name="_ETM_Q11_356499"/>
      <w:bookmarkEnd w:id="6687"/>
      <w:r>
        <w:rPr>
          <w:rtl/>
        </w:rPr>
        <w:t xml:space="preserve">על </w:t>
      </w:r>
      <w:bookmarkStart w:id="6688" w:name="_ETM_Q11_356739"/>
      <w:bookmarkEnd w:id="6688"/>
      <w:r>
        <w:rPr>
          <w:rtl/>
        </w:rPr>
        <w:t xml:space="preserve">חשבון </w:t>
      </w:r>
      <w:bookmarkStart w:id="6689" w:name="_ETM_Q11_357310"/>
      <w:bookmarkEnd w:id="6689"/>
      <w:r>
        <w:rPr>
          <w:rtl/>
        </w:rPr>
        <w:t xml:space="preserve">אזרחי </w:t>
      </w:r>
      <w:bookmarkStart w:id="6690" w:name="_ETM_Q11_357790"/>
      <w:bookmarkEnd w:id="6690"/>
      <w:r>
        <w:rPr>
          <w:rtl/>
        </w:rPr>
        <w:t xml:space="preserve">מדינת </w:t>
      </w:r>
      <w:bookmarkStart w:id="6691" w:name="_ETM_Q11_358060"/>
      <w:bookmarkEnd w:id="6691"/>
      <w:r>
        <w:rPr>
          <w:rtl/>
        </w:rPr>
        <w:t xml:space="preserve">ישראל </w:t>
      </w:r>
      <w:bookmarkStart w:id="6692" w:name="_ETM_Q11_359169"/>
      <w:bookmarkEnd w:id="6692"/>
      <w:r>
        <w:rPr>
          <w:rtl/>
        </w:rPr>
        <w:t xml:space="preserve">לכל </w:t>
      </w:r>
      <w:bookmarkStart w:id="6693" w:name="_ETM_Q11_359590"/>
      <w:bookmarkEnd w:id="6693"/>
      <w:r>
        <w:rPr>
          <w:rtl/>
        </w:rPr>
        <w:t xml:space="preserve">מיני </w:t>
      </w:r>
      <w:bookmarkStart w:id="6694" w:name="_ETM_Q11_359830"/>
      <w:bookmarkEnd w:id="6694"/>
      <w:r>
        <w:rPr>
          <w:rtl/>
        </w:rPr>
        <w:t>גורמים</w:t>
      </w:r>
      <w:r>
        <w:rPr>
          <w:rFonts w:hint="cs"/>
          <w:rtl/>
        </w:rPr>
        <w:t>,</w:t>
      </w:r>
      <w:r>
        <w:rPr>
          <w:rtl/>
        </w:rPr>
        <w:t xml:space="preserve"> </w:t>
      </w:r>
      <w:bookmarkStart w:id="6695" w:name="_ETM_Q11_360340"/>
      <w:bookmarkEnd w:id="6695"/>
      <w:r>
        <w:rPr>
          <w:rtl/>
        </w:rPr>
        <w:t xml:space="preserve">ביניהם </w:t>
      </w:r>
      <w:bookmarkStart w:id="6696" w:name="_ETM_Q11_360849"/>
      <w:bookmarkEnd w:id="6696"/>
      <w:r>
        <w:rPr>
          <w:rtl/>
        </w:rPr>
        <w:t xml:space="preserve">מה </w:t>
      </w:r>
      <w:bookmarkStart w:id="6697" w:name="_ETM_Q11_361030"/>
      <w:bookmarkEnd w:id="6697"/>
      <w:r>
        <w:rPr>
          <w:rtl/>
        </w:rPr>
        <w:t xml:space="preserve">שקרה </w:t>
      </w:r>
      <w:bookmarkStart w:id="6698" w:name="_ETM_Q11_361510"/>
      <w:bookmarkEnd w:id="6698"/>
      <w:r>
        <w:rPr>
          <w:rtl/>
        </w:rPr>
        <w:t xml:space="preserve">בחודש </w:t>
      </w:r>
      <w:bookmarkStart w:id="6699" w:name="_ETM_Q11_362080"/>
      <w:bookmarkEnd w:id="6699"/>
      <w:r>
        <w:rPr>
          <w:rtl/>
        </w:rPr>
        <w:t xml:space="preserve">מאי </w:t>
      </w:r>
      <w:bookmarkStart w:id="6700" w:name="_ETM_Q11_362380"/>
      <w:bookmarkEnd w:id="6700"/>
      <w:r>
        <w:rPr>
          <w:rtl/>
        </w:rPr>
        <w:t xml:space="preserve">שנה </w:t>
      </w:r>
      <w:bookmarkStart w:id="6701" w:name="_ETM_Q11_362739"/>
      <w:bookmarkEnd w:id="6701"/>
      <w:r>
        <w:rPr>
          <w:rtl/>
        </w:rPr>
        <w:t xml:space="preserve">שעברה </w:t>
      </w:r>
      <w:bookmarkStart w:id="6702" w:name="_ETM_Q11_363610"/>
      <w:bookmarkEnd w:id="6702"/>
      <w:r>
        <w:rPr>
          <w:rtl/>
        </w:rPr>
        <w:t>לעזה</w:t>
      </w:r>
      <w:r>
        <w:rPr>
          <w:rFonts w:hint="cs"/>
          <w:rtl/>
        </w:rPr>
        <w:t>,</w:t>
      </w:r>
      <w:r>
        <w:rPr>
          <w:rtl/>
        </w:rPr>
        <w:t xml:space="preserve"> </w:t>
      </w:r>
      <w:bookmarkStart w:id="6703" w:name="_ETM_Q11_364780"/>
      <w:bookmarkEnd w:id="6703"/>
      <w:r>
        <w:rPr>
          <w:rtl/>
        </w:rPr>
        <w:t xml:space="preserve">קרי </w:t>
      </w:r>
      <w:bookmarkStart w:id="6704" w:name="_ETM_Q11_365080"/>
      <w:bookmarkEnd w:id="6704"/>
      <w:r>
        <w:rPr>
          <w:rtl/>
        </w:rPr>
        <w:t>חמאס</w:t>
      </w:r>
      <w:r>
        <w:rPr>
          <w:rFonts w:hint="cs"/>
          <w:rtl/>
        </w:rPr>
        <w:t>,</w:t>
      </w:r>
      <w:r>
        <w:rPr>
          <w:rtl/>
        </w:rPr>
        <w:t xml:space="preserve"> </w:t>
      </w:r>
      <w:bookmarkStart w:id="6705" w:name="_ETM_Q11_365930"/>
      <w:bookmarkEnd w:id="6705"/>
      <w:r>
        <w:rPr>
          <w:rtl/>
        </w:rPr>
        <w:t xml:space="preserve">זה </w:t>
      </w:r>
      <w:bookmarkStart w:id="6706" w:name="_ETM_Q11_366109"/>
      <w:bookmarkEnd w:id="6706"/>
      <w:r>
        <w:rPr>
          <w:rtl/>
        </w:rPr>
        <w:t xml:space="preserve">מצב </w:t>
      </w:r>
      <w:bookmarkStart w:id="6707" w:name="_ETM_Q11_366739"/>
      <w:bookmarkEnd w:id="6707"/>
      <w:r>
        <w:rPr>
          <w:rtl/>
        </w:rPr>
        <w:t xml:space="preserve">בלתי </w:t>
      </w:r>
      <w:bookmarkStart w:id="6708" w:name="_ETM_Q11_367099"/>
      <w:bookmarkEnd w:id="6708"/>
      <w:r>
        <w:rPr>
          <w:rtl/>
        </w:rPr>
        <w:t>נסבל</w:t>
      </w:r>
      <w:r>
        <w:rPr>
          <w:rFonts w:hint="cs"/>
          <w:rtl/>
        </w:rPr>
        <w:t>.</w:t>
      </w:r>
      <w:r>
        <w:rPr>
          <w:rtl/>
        </w:rPr>
        <w:t xml:space="preserve"> </w:t>
      </w:r>
      <w:bookmarkStart w:id="6709" w:name="_ETM_Q11_368590"/>
      <w:bookmarkEnd w:id="6709"/>
      <w:r>
        <w:rPr>
          <w:rtl/>
        </w:rPr>
        <w:t xml:space="preserve">זה </w:t>
      </w:r>
      <w:bookmarkStart w:id="6710" w:name="_ETM_Q11_368830"/>
      <w:bookmarkEnd w:id="6710"/>
      <w:r>
        <w:rPr>
          <w:rtl/>
        </w:rPr>
        <w:t xml:space="preserve">מצב </w:t>
      </w:r>
      <w:bookmarkStart w:id="6711" w:name="_ETM_Q11_369310"/>
      <w:bookmarkEnd w:id="6711"/>
      <w:r>
        <w:rPr>
          <w:rtl/>
        </w:rPr>
        <w:t xml:space="preserve">בלתי </w:t>
      </w:r>
      <w:bookmarkStart w:id="6712" w:name="_ETM_Q11_369669"/>
      <w:bookmarkEnd w:id="6712"/>
      <w:r>
        <w:rPr>
          <w:rtl/>
        </w:rPr>
        <w:t>נסבל</w:t>
      </w:r>
      <w:bookmarkStart w:id="6713" w:name="_ETM_Q11_370930"/>
      <w:bookmarkStart w:id="6714" w:name="_ETM_Q11_371200"/>
      <w:bookmarkStart w:id="6715" w:name="_ETM_Q11_371379"/>
      <w:bookmarkEnd w:id="6713"/>
      <w:bookmarkEnd w:id="6714"/>
      <w:bookmarkEnd w:id="6715"/>
      <w:r>
        <w:rPr>
          <w:rFonts w:hint="cs"/>
          <w:rtl/>
        </w:rPr>
        <w:t xml:space="preserve">. </w:t>
      </w:r>
      <w:bookmarkStart w:id="6716" w:name="_ETM_Q11_372690"/>
      <w:bookmarkStart w:id="6717" w:name="_ETM_Q11_372900"/>
      <w:bookmarkEnd w:id="6716"/>
      <w:bookmarkEnd w:id="6717"/>
      <w:r>
        <w:rPr>
          <w:rFonts w:hint="cs"/>
          <w:rtl/>
        </w:rPr>
        <w:t xml:space="preserve">זה </w:t>
      </w:r>
      <w:r>
        <w:rPr>
          <w:rtl/>
        </w:rPr>
        <w:t xml:space="preserve">מעלה </w:t>
      </w:r>
      <w:bookmarkStart w:id="6718" w:name="_ETM_Q11_373200"/>
      <w:bookmarkEnd w:id="6718"/>
      <w:r>
        <w:rPr>
          <w:rtl/>
        </w:rPr>
        <w:t xml:space="preserve">את </w:t>
      </w:r>
      <w:bookmarkStart w:id="6719" w:name="_ETM_Q11_373290"/>
      <w:bookmarkEnd w:id="6719"/>
      <w:r>
        <w:rPr>
          <w:rtl/>
        </w:rPr>
        <w:t xml:space="preserve">כוחה </w:t>
      </w:r>
      <w:bookmarkStart w:id="6720" w:name="_ETM_Q11_373590"/>
      <w:bookmarkEnd w:id="6720"/>
      <w:r>
        <w:rPr>
          <w:rtl/>
        </w:rPr>
        <w:t xml:space="preserve">של </w:t>
      </w:r>
      <w:bookmarkStart w:id="6721" w:name="_ETM_Q11_373800"/>
      <w:bookmarkEnd w:id="6721"/>
      <w:r>
        <w:rPr>
          <w:rtl/>
        </w:rPr>
        <w:t>הכנסת</w:t>
      </w:r>
      <w:r>
        <w:rPr>
          <w:rFonts w:hint="cs"/>
          <w:rtl/>
        </w:rPr>
        <w:t>,</w:t>
      </w:r>
      <w:r>
        <w:rPr>
          <w:rtl/>
        </w:rPr>
        <w:t xml:space="preserve"> </w:t>
      </w:r>
      <w:bookmarkStart w:id="6722" w:name="_ETM_Q11_374850"/>
      <w:bookmarkEnd w:id="6722"/>
      <w:r>
        <w:rPr>
          <w:rtl/>
        </w:rPr>
        <w:t xml:space="preserve">זה </w:t>
      </w:r>
      <w:bookmarkStart w:id="6723" w:name="_ETM_Q11_375060"/>
      <w:bookmarkEnd w:id="6723"/>
      <w:r>
        <w:rPr>
          <w:rtl/>
        </w:rPr>
        <w:t xml:space="preserve">מעלה </w:t>
      </w:r>
      <w:bookmarkStart w:id="6724" w:name="_ETM_Q11_375810"/>
      <w:bookmarkEnd w:id="6724"/>
      <w:r>
        <w:rPr>
          <w:rtl/>
        </w:rPr>
        <w:t xml:space="preserve">גם </w:t>
      </w:r>
      <w:bookmarkStart w:id="6725" w:name="_ETM_Q11_376080"/>
      <w:bookmarkEnd w:id="6725"/>
      <w:r>
        <w:rPr>
          <w:rFonts w:hint="cs"/>
          <w:rtl/>
        </w:rPr>
        <w:t xml:space="preserve">את </w:t>
      </w:r>
      <w:r>
        <w:rPr>
          <w:rtl/>
        </w:rPr>
        <w:t xml:space="preserve">האחריות </w:t>
      </w:r>
      <w:bookmarkStart w:id="6726" w:name="_ETM_Q11_376650"/>
      <w:bookmarkEnd w:id="6726"/>
      <w:r>
        <w:rPr>
          <w:rtl/>
        </w:rPr>
        <w:t xml:space="preserve">של </w:t>
      </w:r>
      <w:bookmarkStart w:id="6727" w:name="_ETM_Q11_376860"/>
      <w:bookmarkEnd w:id="6727"/>
      <w:r>
        <w:rPr>
          <w:rFonts w:hint="cs"/>
          <w:rtl/>
        </w:rPr>
        <w:t>ה</w:t>
      </w:r>
      <w:r>
        <w:rPr>
          <w:rtl/>
        </w:rPr>
        <w:t>ממשלה</w:t>
      </w:r>
      <w:r>
        <w:rPr>
          <w:rFonts w:hint="cs"/>
          <w:rtl/>
        </w:rPr>
        <w:t>.</w:t>
      </w:r>
      <w:r>
        <w:rPr>
          <w:rtl/>
        </w:rPr>
        <w:t xml:space="preserve"> </w:t>
      </w:r>
      <w:bookmarkStart w:id="6728" w:name="_ETM_Q11_377850"/>
      <w:bookmarkEnd w:id="6728"/>
      <w:r>
        <w:rPr>
          <w:rFonts w:hint="cs"/>
          <w:rtl/>
        </w:rPr>
        <w:t>א</w:t>
      </w:r>
      <w:r>
        <w:rPr>
          <w:rtl/>
        </w:rPr>
        <w:t xml:space="preserve">ם </w:t>
      </w:r>
      <w:bookmarkStart w:id="6729" w:name="_ETM_Q11_378480"/>
      <w:bookmarkEnd w:id="6729"/>
      <w:r>
        <w:rPr>
          <w:rFonts w:hint="cs"/>
          <w:rtl/>
        </w:rPr>
        <w:t>ה</w:t>
      </w:r>
      <w:r>
        <w:rPr>
          <w:rtl/>
        </w:rPr>
        <w:t xml:space="preserve">ממשלה </w:t>
      </w:r>
      <w:bookmarkStart w:id="6730" w:name="_ETM_Q11_378990"/>
      <w:bookmarkEnd w:id="6730"/>
      <w:r>
        <w:rPr>
          <w:rtl/>
        </w:rPr>
        <w:t xml:space="preserve">תדע </w:t>
      </w:r>
      <w:bookmarkStart w:id="6731" w:name="_ETM_Q11_379950"/>
      <w:bookmarkEnd w:id="6731"/>
      <w:r>
        <w:rPr>
          <w:rtl/>
        </w:rPr>
        <w:t xml:space="preserve">שזה </w:t>
      </w:r>
      <w:bookmarkStart w:id="6732" w:name="_ETM_Q11_380520"/>
      <w:bookmarkEnd w:id="6732"/>
      <w:r>
        <w:rPr>
          <w:rtl/>
        </w:rPr>
        <w:t>המצב</w:t>
      </w:r>
      <w:bookmarkStart w:id="6733" w:name="_ETM_Q11_381450"/>
      <w:bookmarkEnd w:id="6733"/>
      <w:r>
        <w:rPr>
          <w:rFonts w:hint="cs"/>
          <w:rtl/>
        </w:rPr>
        <w:t xml:space="preserve">, </w:t>
      </w:r>
      <w:r>
        <w:rPr>
          <w:rtl/>
        </w:rPr>
        <w:t>ש</w:t>
      </w:r>
      <w:r>
        <w:rPr>
          <w:rFonts w:hint="cs"/>
          <w:rtl/>
        </w:rPr>
        <w:t xml:space="preserve">הם </w:t>
      </w:r>
      <w:r>
        <w:rPr>
          <w:rtl/>
        </w:rPr>
        <w:t xml:space="preserve">מחויבים </w:t>
      </w:r>
      <w:bookmarkStart w:id="6734" w:name="_ETM_Q11_382260"/>
      <w:bookmarkEnd w:id="6734"/>
      <w:r>
        <w:rPr>
          <w:rtl/>
        </w:rPr>
        <w:t xml:space="preserve">בדיווח </w:t>
      </w:r>
      <w:bookmarkStart w:id="6735" w:name="_ETM_Q11_383430"/>
      <w:bookmarkEnd w:id="6735"/>
      <w:r>
        <w:rPr>
          <w:rtl/>
        </w:rPr>
        <w:t xml:space="preserve">ומישהו </w:t>
      </w:r>
      <w:bookmarkStart w:id="6736" w:name="_ETM_Q11_383970"/>
      <w:bookmarkEnd w:id="6736"/>
      <w:r>
        <w:rPr>
          <w:rtl/>
        </w:rPr>
        <w:t xml:space="preserve">ישמע </w:t>
      </w:r>
      <w:bookmarkStart w:id="6737" w:name="_ETM_Q11_384419"/>
      <w:bookmarkEnd w:id="6737"/>
      <w:r>
        <w:rPr>
          <w:rFonts w:hint="cs"/>
          <w:rtl/>
        </w:rPr>
        <w:t>על</w:t>
      </w:r>
      <w:r>
        <w:rPr>
          <w:rtl/>
        </w:rPr>
        <w:t xml:space="preserve"> </w:t>
      </w:r>
      <w:bookmarkStart w:id="6738" w:name="_ETM_Q11_384510"/>
      <w:bookmarkEnd w:id="6738"/>
      <w:r>
        <w:rPr>
          <w:rtl/>
        </w:rPr>
        <w:t xml:space="preserve">זה </w:t>
      </w:r>
      <w:bookmarkStart w:id="6739" w:name="_ETM_Q11_384720"/>
      <w:bookmarkEnd w:id="6739"/>
      <w:r>
        <w:rPr>
          <w:rtl/>
        </w:rPr>
        <w:t>פעם</w:t>
      </w:r>
      <w:r>
        <w:rPr>
          <w:rFonts w:hint="cs"/>
          <w:rtl/>
        </w:rPr>
        <w:t>,</w:t>
      </w:r>
      <w:r>
        <w:rPr>
          <w:rtl/>
        </w:rPr>
        <w:t xml:space="preserve"> </w:t>
      </w:r>
      <w:bookmarkStart w:id="6740" w:name="_ETM_Q11_385530"/>
      <w:bookmarkEnd w:id="6740"/>
      <w:r>
        <w:rPr>
          <w:rtl/>
        </w:rPr>
        <w:t xml:space="preserve">ולא </w:t>
      </w:r>
      <w:bookmarkStart w:id="6741" w:name="_ETM_Q11_385830"/>
      <w:bookmarkEnd w:id="6741"/>
      <w:r>
        <w:rPr>
          <w:rtl/>
        </w:rPr>
        <w:t xml:space="preserve">שאני </w:t>
      </w:r>
      <w:bookmarkStart w:id="6742" w:name="_ETM_Q11_386160"/>
      <w:bookmarkEnd w:id="6742"/>
      <w:r>
        <w:rPr>
          <w:rtl/>
        </w:rPr>
        <w:t xml:space="preserve">בטעות </w:t>
      </w:r>
      <w:bookmarkStart w:id="6743" w:name="_ETM_Q11_386700"/>
      <w:bookmarkEnd w:id="6743"/>
      <w:r>
        <w:rPr>
          <w:rtl/>
        </w:rPr>
        <w:t xml:space="preserve">במקרה </w:t>
      </w:r>
      <w:bookmarkStart w:id="6744" w:name="_ETM_Q11_387150"/>
      <w:bookmarkEnd w:id="6744"/>
      <w:r>
        <w:rPr>
          <w:rtl/>
        </w:rPr>
        <w:t xml:space="preserve">גיליתי </w:t>
      </w:r>
      <w:bookmarkStart w:id="6745" w:name="_ETM_Q11_387690"/>
      <w:bookmarkEnd w:id="6745"/>
      <w:r>
        <w:rPr>
          <w:rtl/>
        </w:rPr>
        <w:t xml:space="preserve">את </w:t>
      </w:r>
      <w:bookmarkStart w:id="6746" w:name="_ETM_Q11_387780"/>
      <w:bookmarkEnd w:id="6746"/>
      <w:r>
        <w:rPr>
          <w:rtl/>
        </w:rPr>
        <w:t xml:space="preserve">זה </w:t>
      </w:r>
      <w:bookmarkStart w:id="6747" w:name="_ETM_Q11_388440"/>
      <w:bookmarkEnd w:id="6747"/>
      <w:r>
        <w:rPr>
          <w:rtl/>
        </w:rPr>
        <w:t xml:space="preserve">באתר </w:t>
      </w:r>
      <w:bookmarkStart w:id="6748" w:name="_ETM_Q11_389820"/>
      <w:bookmarkEnd w:id="6748"/>
      <w:r>
        <w:rPr>
          <w:rtl/>
        </w:rPr>
        <w:t xml:space="preserve">משרד </w:t>
      </w:r>
      <w:bookmarkStart w:id="6749" w:name="_ETM_Q11_390150"/>
      <w:bookmarkEnd w:id="6749"/>
      <w:r>
        <w:rPr>
          <w:rtl/>
        </w:rPr>
        <w:t>הביטחון</w:t>
      </w:r>
      <w:r>
        <w:rPr>
          <w:rFonts w:hint="cs"/>
          <w:rtl/>
        </w:rPr>
        <w:t>,</w:t>
      </w:r>
      <w:r>
        <w:rPr>
          <w:rtl/>
        </w:rPr>
        <w:t xml:space="preserve"> </w:t>
      </w:r>
      <w:bookmarkStart w:id="6750" w:name="_ETM_Q11_391239"/>
      <w:bookmarkStart w:id="6751" w:name="_ETM_Q11_389000"/>
      <w:bookmarkEnd w:id="6750"/>
      <w:bookmarkEnd w:id="6751"/>
      <w:r>
        <w:rPr>
          <w:rtl/>
        </w:rPr>
        <w:t xml:space="preserve">יכול </w:t>
      </w:r>
      <w:bookmarkStart w:id="6752" w:name="_ETM_Q11_391599"/>
      <w:bookmarkEnd w:id="6752"/>
      <w:r>
        <w:rPr>
          <w:rtl/>
        </w:rPr>
        <w:t xml:space="preserve">להיות </w:t>
      </w:r>
      <w:bookmarkStart w:id="6753" w:name="_ETM_Q11_391780"/>
      <w:bookmarkEnd w:id="6753"/>
      <w:r>
        <w:rPr>
          <w:rtl/>
        </w:rPr>
        <w:t>ש</w:t>
      </w:r>
      <w:bookmarkStart w:id="6754" w:name="_ETM_Q11_391900"/>
      <w:bookmarkEnd w:id="6754"/>
      <w:r>
        <w:rPr>
          <w:rtl/>
        </w:rPr>
        <w:t xml:space="preserve">שיקול </w:t>
      </w:r>
      <w:bookmarkStart w:id="6755" w:name="_ETM_Q11_392349"/>
      <w:bookmarkEnd w:id="6755"/>
      <w:r>
        <w:rPr>
          <w:rFonts w:hint="cs"/>
          <w:rtl/>
        </w:rPr>
        <w:t>ה</w:t>
      </w:r>
      <w:r>
        <w:rPr>
          <w:rtl/>
        </w:rPr>
        <w:t xml:space="preserve">דעת </w:t>
      </w:r>
      <w:bookmarkStart w:id="6756" w:name="_ETM_Q11_392860"/>
      <w:bookmarkEnd w:id="6756"/>
      <w:r>
        <w:rPr>
          <w:rFonts w:hint="cs"/>
          <w:rtl/>
        </w:rPr>
        <w:t xml:space="preserve">יהיה </w:t>
      </w:r>
      <w:r>
        <w:rPr>
          <w:rtl/>
        </w:rPr>
        <w:t>אחר</w:t>
      </w:r>
      <w:r>
        <w:rPr>
          <w:rFonts w:hint="cs"/>
          <w:rtl/>
        </w:rPr>
        <w:t>.</w:t>
      </w:r>
      <w:r>
        <w:rPr>
          <w:rtl/>
        </w:rPr>
        <w:t xml:space="preserve"> </w:t>
      </w:r>
      <w:bookmarkStart w:id="6757" w:name="_ETM_Q11_393790"/>
      <w:bookmarkEnd w:id="6757"/>
    </w:p>
    <w:p w:rsidR="00964504" w:rsidRDefault="00964504" w:rsidP="001A4F47">
      <w:pPr>
        <w:rPr>
          <w:rtl/>
        </w:rPr>
      </w:pPr>
    </w:p>
    <w:p w:rsidR="00964504" w:rsidRDefault="00964504" w:rsidP="00A40DB7">
      <w:pPr>
        <w:rPr>
          <w:rtl/>
        </w:rPr>
      </w:pPr>
      <w:bookmarkStart w:id="6758" w:name="_ETM_Q11_394000"/>
      <w:bookmarkEnd w:id="6758"/>
      <w:r>
        <w:rPr>
          <w:rtl/>
        </w:rPr>
        <w:t>היום</w:t>
      </w:r>
      <w:r>
        <w:rPr>
          <w:rFonts w:hint="cs"/>
          <w:rtl/>
        </w:rPr>
        <w:t xml:space="preserve"> אתם הממשלה, </w:t>
      </w:r>
      <w:bookmarkStart w:id="6759" w:name="_ETM_Q11_393000"/>
      <w:bookmarkEnd w:id="6759"/>
      <w:r>
        <w:rPr>
          <w:rFonts w:hint="cs"/>
          <w:rtl/>
        </w:rPr>
        <w:t xml:space="preserve">מחר אני הממשלה, </w:t>
      </w:r>
      <w:proofErr w:type="spellStart"/>
      <w:r>
        <w:rPr>
          <w:rFonts w:hint="cs"/>
          <w:rtl/>
        </w:rPr>
        <w:t>מוחרתיים</w:t>
      </w:r>
      <w:proofErr w:type="spellEnd"/>
      <w:r>
        <w:rPr>
          <w:rFonts w:hint="cs"/>
          <w:rtl/>
        </w:rPr>
        <w:t xml:space="preserve"> מישהו אחר יהיה הממשלה –</w:t>
      </w:r>
      <w:r>
        <w:rPr>
          <w:rtl/>
        </w:rPr>
        <w:t xml:space="preserve"> </w:t>
      </w:r>
      <w:bookmarkStart w:id="6760" w:name="_ETM_Q11_394190"/>
      <w:bookmarkStart w:id="6761" w:name="_ETM_Q11_397730"/>
      <w:bookmarkEnd w:id="6760"/>
      <w:bookmarkEnd w:id="6761"/>
      <w:r>
        <w:rPr>
          <w:rtl/>
        </w:rPr>
        <w:t xml:space="preserve">אני </w:t>
      </w:r>
      <w:bookmarkStart w:id="6762" w:name="_ETM_Q11_397940"/>
      <w:bookmarkEnd w:id="6762"/>
      <w:r>
        <w:rPr>
          <w:rtl/>
        </w:rPr>
        <w:t xml:space="preserve">רוצה </w:t>
      </w:r>
      <w:bookmarkStart w:id="6763" w:name="_ETM_Q11_398390"/>
      <w:bookmarkEnd w:id="6763"/>
      <w:r>
        <w:rPr>
          <w:rtl/>
        </w:rPr>
        <w:t xml:space="preserve">את </w:t>
      </w:r>
      <w:bookmarkStart w:id="6764" w:name="_ETM_Q11_398570"/>
      <w:bookmarkEnd w:id="6764"/>
      <w:r>
        <w:rPr>
          <w:rtl/>
        </w:rPr>
        <w:t xml:space="preserve">זה </w:t>
      </w:r>
      <w:bookmarkStart w:id="6765" w:name="_ETM_Q11_399140"/>
      <w:bookmarkEnd w:id="6765"/>
      <w:r>
        <w:rPr>
          <w:rtl/>
        </w:rPr>
        <w:t>לא</w:t>
      </w:r>
      <w:r>
        <w:rPr>
          <w:rFonts w:hint="cs"/>
          <w:rtl/>
        </w:rPr>
        <w:t xml:space="preserve"> רק</w:t>
      </w:r>
      <w:r>
        <w:rPr>
          <w:rtl/>
        </w:rPr>
        <w:t xml:space="preserve"> </w:t>
      </w:r>
      <w:bookmarkStart w:id="6766" w:name="_ETM_Q11_399770"/>
      <w:bookmarkEnd w:id="6766"/>
      <w:r>
        <w:rPr>
          <w:rtl/>
        </w:rPr>
        <w:t>כדי</w:t>
      </w:r>
      <w:r w:rsidR="00A40DB7">
        <w:rPr>
          <w:rFonts w:hint="cs"/>
          <w:rtl/>
        </w:rPr>
        <w:t xml:space="preserve"> לעשות</w:t>
      </w:r>
      <w:r>
        <w:rPr>
          <w:rtl/>
        </w:rPr>
        <w:t xml:space="preserve"> </w:t>
      </w:r>
      <w:bookmarkStart w:id="6767" w:name="_ETM_Q11_401720"/>
      <w:bookmarkStart w:id="6768" w:name="_ETM_Q11_402170"/>
      <w:bookmarkStart w:id="6769" w:name="_ETM_Q11_402500"/>
      <w:bookmarkEnd w:id="6767"/>
      <w:bookmarkEnd w:id="6768"/>
      <w:bookmarkEnd w:id="6769"/>
      <w:r>
        <w:rPr>
          <w:rFonts w:hint="cs"/>
          <w:rtl/>
        </w:rPr>
        <w:t>אצבע לע</w:t>
      </w:r>
      <w:r>
        <w:rPr>
          <w:rtl/>
        </w:rPr>
        <w:t xml:space="preserve">ין </w:t>
      </w:r>
      <w:bookmarkStart w:id="6770" w:name="_ETM_Q11_402740"/>
      <w:bookmarkEnd w:id="6770"/>
      <w:r>
        <w:rPr>
          <w:rtl/>
        </w:rPr>
        <w:t xml:space="preserve">לממשלה </w:t>
      </w:r>
      <w:bookmarkStart w:id="6771" w:name="_ETM_Q11_403520"/>
      <w:bookmarkEnd w:id="6771"/>
      <w:r>
        <w:rPr>
          <w:rtl/>
        </w:rPr>
        <w:t>הזאת</w:t>
      </w:r>
      <w:r>
        <w:rPr>
          <w:rFonts w:hint="cs"/>
          <w:rtl/>
        </w:rPr>
        <w:t>;</w:t>
      </w:r>
      <w:r>
        <w:rPr>
          <w:rtl/>
        </w:rPr>
        <w:t xml:space="preserve"> </w:t>
      </w:r>
      <w:bookmarkStart w:id="6772" w:name="_ETM_Q11_404240"/>
      <w:bookmarkEnd w:id="6772"/>
      <w:r>
        <w:rPr>
          <w:rtl/>
        </w:rPr>
        <w:t xml:space="preserve">אני </w:t>
      </w:r>
      <w:bookmarkStart w:id="6773" w:name="_ETM_Q11_404480"/>
      <w:bookmarkEnd w:id="6773"/>
      <w:r>
        <w:rPr>
          <w:rtl/>
        </w:rPr>
        <w:t xml:space="preserve">רוצה </w:t>
      </w:r>
      <w:bookmarkStart w:id="6774" w:name="_ETM_Q11_405080"/>
      <w:bookmarkEnd w:id="6774"/>
      <w:r>
        <w:rPr>
          <w:rtl/>
        </w:rPr>
        <w:t xml:space="preserve">זה </w:t>
      </w:r>
      <w:bookmarkStart w:id="6775" w:name="_ETM_Q11_405530"/>
      <w:bookmarkEnd w:id="6775"/>
      <w:r>
        <w:rPr>
          <w:rtl/>
        </w:rPr>
        <w:t>לעתיד</w:t>
      </w:r>
      <w:r>
        <w:rPr>
          <w:rFonts w:hint="cs"/>
          <w:rtl/>
        </w:rPr>
        <w:t>,</w:t>
      </w:r>
      <w:r>
        <w:rPr>
          <w:rtl/>
        </w:rPr>
        <w:t xml:space="preserve"> </w:t>
      </w:r>
      <w:bookmarkStart w:id="6776" w:name="_ETM_Q11_406580"/>
      <w:bookmarkEnd w:id="6776"/>
      <w:r>
        <w:rPr>
          <w:rtl/>
        </w:rPr>
        <w:t>לתמיד</w:t>
      </w:r>
      <w:r>
        <w:rPr>
          <w:rFonts w:hint="cs"/>
          <w:rtl/>
        </w:rPr>
        <w:t>.</w:t>
      </w:r>
      <w:r>
        <w:rPr>
          <w:rtl/>
        </w:rPr>
        <w:t xml:space="preserve"> </w:t>
      </w:r>
      <w:bookmarkStart w:id="6777" w:name="_ETM_Q11_407720"/>
      <w:bookmarkStart w:id="6778" w:name="_ETM_Q11_408319"/>
      <w:bookmarkEnd w:id="6777"/>
      <w:bookmarkEnd w:id="6778"/>
      <w:r>
        <w:rPr>
          <w:rtl/>
        </w:rPr>
        <w:t xml:space="preserve">זה </w:t>
      </w:r>
      <w:bookmarkStart w:id="6779" w:name="_ETM_Q11_408590"/>
      <w:bookmarkEnd w:id="6779"/>
      <w:r>
        <w:rPr>
          <w:rtl/>
        </w:rPr>
        <w:t xml:space="preserve">בדיוק </w:t>
      </w:r>
      <w:bookmarkStart w:id="6780" w:name="_ETM_Q11_409190"/>
      <w:bookmarkStart w:id="6781" w:name="_ETM_Q11_409970"/>
      <w:bookmarkStart w:id="6782" w:name="_ETM_Q11_410090"/>
      <w:bookmarkEnd w:id="6780"/>
      <w:bookmarkEnd w:id="6781"/>
      <w:bookmarkEnd w:id="6782"/>
      <w:r>
        <w:rPr>
          <w:rFonts w:hint="cs"/>
          <w:rtl/>
        </w:rPr>
        <w:t>האיזון</w:t>
      </w:r>
      <w:r>
        <w:rPr>
          <w:rtl/>
        </w:rPr>
        <w:t xml:space="preserve"> </w:t>
      </w:r>
      <w:bookmarkStart w:id="6783" w:name="_ETM_Q11_411709"/>
      <w:bookmarkEnd w:id="6783"/>
      <w:r>
        <w:rPr>
          <w:rFonts w:hint="cs"/>
          <w:rtl/>
        </w:rPr>
        <w:t xml:space="preserve">בין מערכות </w:t>
      </w:r>
      <w:bookmarkStart w:id="6784" w:name="_ETM_Q11_411000"/>
      <w:bookmarkEnd w:id="6784"/>
      <w:r>
        <w:rPr>
          <w:rFonts w:hint="cs"/>
          <w:rtl/>
        </w:rPr>
        <w:t xml:space="preserve">השלטון במדינת ישראל, </w:t>
      </w:r>
      <w:bookmarkStart w:id="6785" w:name="_ETM_Q11_412160"/>
      <w:bookmarkStart w:id="6786" w:name="_ETM_Q11_412489"/>
      <w:bookmarkStart w:id="6787" w:name="_ETM_Q11_413540"/>
      <w:bookmarkStart w:id="6788" w:name="_ETM_Q11_413989"/>
      <w:bookmarkEnd w:id="6785"/>
      <w:bookmarkEnd w:id="6786"/>
      <w:bookmarkEnd w:id="6787"/>
      <w:bookmarkEnd w:id="6788"/>
      <w:r>
        <w:rPr>
          <w:rFonts w:hint="cs"/>
          <w:rtl/>
        </w:rPr>
        <w:t>וה</w:t>
      </w:r>
      <w:r>
        <w:rPr>
          <w:rtl/>
        </w:rPr>
        <w:t xml:space="preserve">פיקוח </w:t>
      </w:r>
      <w:bookmarkStart w:id="6789" w:name="_ETM_Q11_414500"/>
      <w:bookmarkEnd w:id="6789"/>
      <w:r>
        <w:rPr>
          <w:rFonts w:hint="cs"/>
          <w:rtl/>
        </w:rPr>
        <w:t>ה</w:t>
      </w:r>
      <w:r>
        <w:rPr>
          <w:rtl/>
        </w:rPr>
        <w:t xml:space="preserve">פרלמנטרי </w:t>
      </w:r>
      <w:bookmarkStart w:id="6790" w:name="_ETM_Q11_415879"/>
      <w:bookmarkEnd w:id="6790"/>
      <w:r>
        <w:rPr>
          <w:rFonts w:hint="cs"/>
          <w:rtl/>
        </w:rPr>
        <w:t>הוא</w:t>
      </w:r>
      <w:r>
        <w:rPr>
          <w:rtl/>
        </w:rPr>
        <w:t xml:space="preserve"> </w:t>
      </w:r>
      <w:bookmarkStart w:id="6791" w:name="_ETM_Q11_416150"/>
      <w:bookmarkEnd w:id="6791"/>
      <w:r>
        <w:rPr>
          <w:rtl/>
        </w:rPr>
        <w:t xml:space="preserve">הדבר </w:t>
      </w:r>
      <w:bookmarkStart w:id="6792" w:name="_ETM_Q11_416569"/>
      <w:bookmarkEnd w:id="6792"/>
      <w:r>
        <w:rPr>
          <w:rtl/>
        </w:rPr>
        <w:t xml:space="preserve">הכי </w:t>
      </w:r>
      <w:bookmarkStart w:id="6793" w:name="_ETM_Q11_416930"/>
      <w:bookmarkEnd w:id="6793"/>
      <w:r>
        <w:rPr>
          <w:rFonts w:hint="cs"/>
          <w:rtl/>
        </w:rPr>
        <w:t>אפקטיבי. אפשר</w:t>
      </w:r>
      <w:r>
        <w:rPr>
          <w:rtl/>
        </w:rPr>
        <w:t xml:space="preserve"> </w:t>
      </w:r>
      <w:bookmarkStart w:id="6794" w:name="_ETM_Q11_418280"/>
      <w:bookmarkEnd w:id="6794"/>
      <w:r>
        <w:rPr>
          <w:rtl/>
        </w:rPr>
        <w:t>להגבי</w:t>
      </w:r>
      <w:r>
        <w:rPr>
          <w:rFonts w:hint="cs"/>
          <w:rtl/>
        </w:rPr>
        <w:t>ל</w:t>
      </w:r>
      <w:r>
        <w:rPr>
          <w:rtl/>
        </w:rPr>
        <w:t xml:space="preserve"> </w:t>
      </w:r>
      <w:bookmarkStart w:id="6795" w:name="_ETM_Q11_418879"/>
      <w:bookmarkEnd w:id="6795"/>
      <w:r>
        <w:rPr>
          <w:rtl/>
        </w:rPr>
        <w:t xml:space="preserve">את </w:t>
      </w:r>
      <w:bookmarkStart w:id="6796" w:name="_ETM_Q11_419000"/>
      <w:bookmarkEnd w:id="6796"/>
      <w:r>
        <w:rPr>
          <w:rtl/>
        </w:rPr>
        <w:t>זה</w:t>
      </w:r>
      <w:r>
        <w:rPr>
          <w:rFonts w:hint="cs"/>
          <w:rtl/>
        </w:rPr>
        <w:t>,</w:t>
      </w:r>
      <w:r>
        <w:rPr>
          <w:rtl/>
        </w:rPr>
        <w:t xml:space="preserve"> </w:t>
      </w:r>
      <w:bookmarkStart w:id="6797" w:name="_ETM_Q11_419660"/>
      <w:bookmarkEnd w:id="6797"/>
      <w:r>
        <w:rPr>
          <w:rtl/>
        </w:rPr>
        <w:t xml:space="preserve">אפשר </w:t>
      </w:r>
      <w:bookmarkStart w:id="6798" w:name="_ETM_Q11_420080"/>
      <w:bookmarkEnd w:id="6798"/>
      <w:r>
        <w:rPr>
          <w:rtl/>
        </w:rPr>
        <w:t xml:space="preserve">לחשוב </w:t>
      </w:r>
      <w:bookmarkStart w:id="6799" w:name="_ETM_Q11_420709"/>
      <w:bookmarkEnd w:id="6799"/>
      <w:r>
        <w:rPr>
          <w:rtl/>
        </w:rPr>
        <w:t xml:space="preserve">איך </w:t>
      </w:r>
      <w:bookmarkStart w:id="6800" w:name="_ETM_Q11_420980"/>
      <w:bookmarkEnd w:id="6800"/>
      <w:r>
        <w:rPr>
          <w:rtl/>
        </w:rPr>
        <w:t xml:space="preserve">עושים </w:t>
      </w:r>
      <w:bookmarkStart w:id="6801" w:name="_ETM_Q11_421430"/>
      <w:bookmarkEnd w:id="6801"/>
      <w:r>
        <w:rPr>
          <w:rtl/>
        </w:rPr>
        <w:t xml:space="preserve">את </w:t>
      </w:r>
      <w:bookmarkStart w:id="6802" w:name="_ETM_Q11_421549"/>
      <w:bookmarkEnd w:id="6802"/>
      <w:r>
        <w:rPr>
          <w:rtl/>
        </w:rPr>
        <w:t>זה</w:t>
      </w:r>
      <w:r>
        <w:rPr>
          <w:rFonts w:hint="cs"/>
          <w:rtl/>
        </w:rPr>
        <w:t>,</w:t>
      </w:r>
      <w:r>
        <w:rPr>
          <w:rtl/>
        </w:rPr>
        <w:t xml:space="preserve"> </w:t>
      </w:r>
      <w:bookmarkStart w:id="6803" w:name="_ETM_Q11_422090"/>
      <w:bookmarkEnd w:id="6803"/>
      <w:r>
        <w:rPr>
          <w:rtl/>
        </w:rPr>
        <w:t xml:space="preserve">אבל </w:t>
      </w:r>
      <w:bookmarkStart w:id="6804" w:name="_ETM_Q11_422330"/>
      <w:bookmarkEnd w:id="6804"/>
      <w:r>
        <w:rPr>
          <w:rtl/>
        </w:rPr>
        <w:t xml:space="preserve">אל </w:t>
      </w:r>
      <w:bookmarkStart w:id="6805" w:name="_ETM_Q11_422450"/>
      <w:bookmarkEnd w:id="6805"/>
      <w:r>
        <w:rPr>
          <w:rtl/>
        </w:rPr>
        <w:t xml:space="preserve">תשכחו </w:t>
      </w:r>
      <w:bookmarkStart w:id="6806" w:name="_ETM_Q11_423410"/>
      <w:bookmarkEnd w:id="6806"/>
      <w:r>
        <w:rPr>
          <w:rtl/>
        </w:rPr>
        <w:t xml:space="preserve">שהממשלה </w:t>
      </w:r>
      <w:bookmarkStart w:id="6807" w:name="_ETM_Q11_424099"/>
      <w:bookmarkEnd w:id="6807"/>
      <w:r>
        <w:rPr>
          <w:rtl/>
        </w:rPr>
        <w:t xml:space="preserve">עושה </w:t>
      </w:r>
      <w:bookmarkStart w:id="6808" w:name="_ETM_Q11_424459"/>
      <w:bookmarkEnd w:id="6808"/>
      <w:r>
        <w:rPr>
          <w:rtl/>
        </w:rPr>
        <w:t xml:space="preserve">דברים </w:t>
      </w:r>
      <w:bookmarkStart w:id="6809" w:name="_ETM_Q11_424879"/>
      <w:bookmarkEnd w:id="6809"/>
      <w:r>
        <w:rPr>
          <w:rtl/>
        </w:rPr>
        <w:t>כאלה</w:t>
      </w:r>
      <w:r>
        <w:rPr>
          <w:rFonts w:hint="cs"/>
          <w:rtl/>
        </w:rPr>
        <w:t>,</w:t>
      </w:r>
      <w:r>
        <w:rPr>
          <w:rtl/>
        </w:rPr>
        <w:t xml:space="preserve"> </w:t>
      </w:r>
      <w:bookmarkStart w:id="6810" w:name="_ETM_Q11_425720"/>
      <w:bookmarkEnd w:id="6810"/>
      <w:r>
        <w:rPr>
          <w:rtl/>
        </w:rPr>
        <w:t xml:space="preserve">ובסוף </w:t>
      </w:r>
      <w:bookmarkStart w:id="6811" w:name="_ETM_Q11_426319"/>
      <w:bookmarkEnd w:id="6811"/>
      <w:r>
        <w:rPr>
          <w:rtl/>
        </w:rPr>
        <w:t xml:space="preserve">זה </w:t>
      </w:r>
      <w:bookmarkStart w:id="6812" w:name="_ETM_Q11_426590"/>
      <w:bookmarkEnd w:id="6812"/>
      <w:r>
        <w:rPr>
          <w:rtl/>
        </w:rPr>
        <w:t xml:space="preserve">כסף </w:t>
      </w:r>
      <w:bookmarkStart w:id="6813" w:name="_ETM_Q11_427160"/>
      <w:bookmarkEnd w:id="6813"/>
      <w:r>
        <w:rPr>
          <w:rtl/>
        </w:rPr>
        <w:t xml:space="preserve">של </w:t>
      </w:r>
      <w:bookmarkStart w:id="6814" w:name="_ETM_Q11_428269"/>
      <w:bookmarkEnd w:id="6814"/>
      <w:r>
        <w:rPr>
          <w:rtl/>
        </w:rPr>
        <w:t>ישראלים</w:t>
      </w:r>
      <w:r>
        <w:rPr>
          <w:rFonts w:hint="cs"/>
          <w:rtl/>
        </w:rPr>
        <w:t>,</w:t>
      </w:r>
      <w:r>
        <w:rPr>
          <w:rtl/>
        </w:rPr>
        <w:t xml:space="preserve"> </w:t>
      </w:r>
      <w:bookmarkStart w:id="6815" w:name="_ETM_Q11_429049"/>
      <w:bookmarkEnd w:id="6815"/>
      <w:r>
        <w:rPr>
          <w:rtl/>
        </w:rPr>
        <w:t xml:space="preserve">של </w:t>
      </w:r>
      <w:bookmarkStart w:id="6816" w:name="_ETM_Q11_429290"/>
      <w:bookmarkEnd w:id="6816"/>
      <w:r>
        <w:rPr>
          <w:rtl/>
        </w:rPr>
        <w:t>כולנו</w:t>
      </w:r>
      <w:r>
        <w:rPr>
          <w:rFonts w:hint="cs"/>
          <w:rtl/>
        </w:rPr>
        <w:t>,</w:t>
      </w:r>
      <w:r>
        <w:rPr>
          <w:rtl/>
        </w:rPr>
        <w:t xml:space="preserve"> </w:t>
      </w:r>
      <w:bookmarkStart w:id="6817" w:name="_ETM_Q11_430250"/>
      <w:bookmarkEnd w:id="6817"/>
      <w:r>
        <w:rPr>
          <w:rtl/>
        </w:rPr>
        <w:t>ו</w:t>
      </w:r>
      <w:r>
        <w:rPr>
          <w:rFonts w:hint="cs"/>
          <w:rtl/>
        </w:rPr>
        <w:t>כ</w:t>
      </w:r>
      <w:r>
        <w:rPr>
          <w:rtl/>
        </w:rPr>
        <w:t>ש</w:t>
      </w:r>
      <w:r>
        <w:rPr>
          <w:rFonts w:hint="cs"/>
          <w:rtl/>
        </w:rPr>
        <w:t>ב</w:t>
      </w:r>
      <w:r>
        <w:rPr>
          <w:rtl/>
        </w:rPr>
        <w:t xml:space="preserve">פעם </w:t>
      </w:r>
      <w:bookmarkStart w:id="6818" w:name="_ETM_Q11_430879"/>
      <w:bookmarkEnd w:id="6818"/>
      <w:r>
        <w:rPr>
          <w:rtl/>
        </w:rPr>
        <w:t xml:space="preserve">הבא </w:t>
      </w:r>
      <w:bookmarkStart w:id="6819" w:name="_ETM_Q11_431629"/>
      <w:bookmarkEnd w:id="6819"/>
      <w:r>
        <w:rPr>
          <w:rtl/>
        </w:rPr>
        <w:t>יהי</w:t>
      </w:r>
      <w:r>
        <w:rPr>
          <w:rFonts w:hint="cs"/>
          <w:rtl/>
        </w:rPr>
        <w:t>ו</w:t>
      </w:r>
      <w:r>
        <w:rPr>
          <w:rtl/>
        </w:rPr>
        <w:t xml:space="preserve"> </w:t>
      </w:r>
      <w:bookmarkStart w:id="6820" w:name="_ETM_Q11_432200"/>
      <w:bookmarkEnd w:id="6820"/>
      <w:r>
        <w:rPr>
          <w:rtl/>
        </w:rPr>
        <w:t>חסר</w:t>
      </w:r>
      <w:r>
        <w:rPr>
          <w:rFonts w:hint="cs"/>
          <w:rtl/>
        </w:rPr>
        <w:t>ים</w:t>
      </w:r>
      <w:r>
        <w:rPr>
          <w:rtl/>
        </w:rPr>
        <w:t xml:space="preserve"> </w:t>
      </w:r>
      <w:bookmarkStart w:id="6821" w:name="_ETM_Q11_433180"/>
      <w:bookmarkStart w:id="6822" w:name="_ETM_Q11_433540"/>
      <w:bookmarkEnd w:id="6821"/>
      <w:bookmarkEnd w:id="6822"/>
      <w:r>
        <w:rPr>
          <w:rFonts w:hint="cs"/>
          <w:rtl/>
        </w:rPr>
        <w:t>חצי מיליון</w:t>
      </w:r>
      <w:r>
        <w:rPr>
          <w:rtl/>
        </w:rPr>
        <w:t xml:space="preserve"> </w:t>
      </w:r>
      <w:bookmarkStart w:id="6823" w:name="_ETM_Q11_433930"/>
      <w:bookmarkEnd w:id="6823"/>
      <w:r>
        <w:rPr>
          <w:rtl/>
        </w:rPr>
        <w:t>שקל</w:t>
      </w:r>
      <w:r>
        <w:rPr>
          <w:rFonts w:hint="cs"/>
          <w:rtl/>
        </w:rPr>
        <w:t>,</w:t>
      </w:r>
      <w:r>
        <w:rPr>
          <w:rtl/>
        </w:rPr>
        <w:t xml:space="preserve"> </w:t>
      </w:r>
      <w:bookmarkStart w:id="6824" w:name="_ETM_Q11_435129"/>
      <w:bookmarkStart w:id="6825" w:name="_ETM_Q11_435219"/>
      <w:bookmarkEnd w:id="6824"/>
      <w:bookmarkEnd w:id="6825"/>
      <w:r>
        <w:rPr>
          <w:rtl/>
        </w:rPr>
        <w:t xml:space="preserve">לא </w:t>
      </w:r>
      <w:bookmarkStart w:id="6826" w:name="_ETM_Q11_435279"/>
      <w:bookmarkEnd w:id="6826"/>
      <w:r>
        <w:rPr>
          <w:rtl/>
        </w:rPr>
        <w:t xml:space="preserve">יודעת </w:t>
      </w:r>
      <w:bookmarkStart w:id="6827" w:name="_ETM_Q11_435519"/>
      <w:bookmarkEnd w:id="6827"/>
      <w:r>
        <w:rPr>
          <w:rFonts w:hint="cs"/>
          <w:rtl/>
        </w:rPr>
        <w:t>ל</w:t>
      </w:r>
      <w:r>
        <w:rPr>
          <w:rtl/>
        </w:rPr>
        <w:t>מה</w:t>
      </w:r>
      <w:r>
        <w:rPr>
          <w:rFonts w:hint="cs"/>
          <w:rtl/>
        </w:rPr>
        <w:t>,</w:t>
      </w:r>
      <w:r>
        <w:rPr>
          <w:rtl/>
        </w:rPr>
        <w:t xml:space="preserve"> </w:t>
      </w:r>
      <w:bookmarkStart w:id="6828" w:name="_ETM_Q11_435699"/>
      <w:bookmarkEnd w:id="6828"/>
      <w:r>
        <w:rPr>
          <w:rtl/>
        </w:rPr>
        <w:t xml:space="preserve">לעובדים </w:t>
      </w:r>
      <w:bookmarkStart w:id="6829" w:name="_ETM_Q11_436120"/>
      <w:bookmarkEnd w:id="6829"/>
      <w:r>
        <w:rPr>
          <w:rFonts w:hint="cs"/>
          <w:rtl/>
        </w:rPr>
        <w:t xml:space="preserve">הסוציאליים, </w:t>
      </w:r>
      <w:bookmarkStart w:id="6830" w:name="_ETM_Q11_436720"/>
      <w:bookmarkStart w:id="6831" w:name="_ETM_Q11_436930"/>
      <w:bookmarkEnd w:id="6830"/>
      <w:bookmarkEnd w:id="6831"/>
      <w:r>
        <w:rPr>
          <w:rtl/>
        </w:rPr>
        <w:t xml:space="preserve">צריך </w:t>
      </w:r>
      <w:bookmarkStart w:id="6832" w:name="_ETM_Q11_437259"/>
      <w:bookmarkEnd w:id="6832"/>
      <w:r>
        <w:rPr>
          <w:rtl/>
        </w:rPr>
        <w:t>להבין</w:t>
      </w:r>
      <w:r>
        <w:rPr>
          <w:rFonts w:hint="cs"/>
          <w:rtl/>
        </w:rPr>
        <w:t xml:space="preserve"> - -</w:t>
      </w:r>
      <w:r>
        <w:rPr>
          <w:rtl/>
        </w:rPr>
        <w:t xml:space="preserve"> </w:t>
      </w:r>
      <w:bookmarkStart w:id="6833" w:name="_ETM_Q11_437710"/>
      <w:bookmarkEnd w:id="6833"/>
    </w:p>
    <w:p w:rsidR="00964504" w:rsidRDefault="00964504" w:rsidP="001A4F47">
      <w:pPr>
        <w:rPr>
          <w:rtl/>
        </w:rPr>
      </w:pPr>
    </w:p>
    <w:p w:rsidR="00964504" w:rsidRDefault="00964504" w:rsidP="001A4F47">
      <w:pPr>
        <w:pStyle w:val="af6"/>
        <w:keepNext/>
        <w:rPr>
          <w:rtl/>
        </w:rPr>
      </w:pPr>
      <w:r w:rsidRPr="00C501D2">
        <w:rPr>
          <w:rStyle w:val="TagStyle"/>
          <w:rtl/>
        </w:rPr>
        <w:t xml:space="preserve"> &lt;&lt; יור &gt;&gt; </w:t>
      </w:r>
      <w:r>
        <w:rPr>
          <w:rtl/>
        </w:rPr>
        <w:t>היו"ר ארז מלול:</w:t>
      </w:r>
      <w:r w:rsidRPr="00C501D2">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תודה רבה.</w:t>
      </w:r>
    </w:p>
    <w:p w:rsidR="00964504" w:rsidRDefault="00964504" w:rsidP="001A4F47">
      <w:pPr>
        <w:rPr>
          <w:rtl/>
        </w:rPr>
      </w:pPr>
    </w:p>
    <w:p w:rsidR="00964504" w:rsidRDefault="00964504" w:rsidP="001A4F47">
      <w:pPr>
        <w:pStyle w:val="-"/>
        <w:keepNext/>
        <w:rPr>
          <w:rtl/>
        </w:rPr>
      </w:pPr>
      <w:bookmarkStart w:id="6834" w:name="ET_speakercontinue_5552_13"/>
      <w:r w:rsidRPr="00C501D2">
        <w:rPr>
          <w:rStyle w:val="TagStyle"/>
          <w:rtl/>
        </w:rPr>
        <w:t xml:space="preserve"> &lt;&lt; דובר_המשך &gt;&gt; </w:t>
      </w:r>
      <w:r>
        <w:rPr>
          <w:rtl/>
        </w:rPr>
        <w:t>יוליה מלינובסקי (ישראל ביתנו):</w:t>
      </w:r>
      <w:r w:rsidRPr="00C501D2">
        <w:rPr>
          <w:rStyle w:val="TagStyle"/>
          <w:rtl/>
        </w:rPr>
        <w:t xml:space="preserve"> &lt;&lt; דובר_המשך &gt;&gt;</w:t>
      </w:r>
      <w:r>
        <w:rPr>
          <w:rtl/>
        </w:rPr>
        <w:t xml:space="preserve"> </w:t>
      </w:r>
      <w:bookmarkEnd w:id="6834"/>
    </w:p>
    <w:p w:rsidR="00964504" w:rsidRDefault="00964504" w:rsidP="001A4F47">
      <w:pPr>
        <w:pStyle w:val="KeepWithNext"/>
        <w:rPr>
          <w:rtl/>
        </w:rPr>
      </w:pPr>
    </w:p>
    <w:p w:rsidR="00964504" w:rsidRDefault="00964504" w:rsidP="001A4F47">
      <w:pPr>
        <w:rPr>
          <w:rtl/>
        </w:rPr>
      </w:pPr>
      <w:bookmarkStart w:id="6835" w:name="_ETM_Q11_436000"/>
      <w:bookmarkEnd w:id="6835"/>
      <w:r>
        <w:rPr>
          <w:rFonts w:hint="cs"/>
          <w:rtl/>
        </w:rPr>
        <w:t xml:space="preserve">- - שלקחו את זה ממקום אחר ונתנו את זה </w:t>
      </w:r>
      <w:bookmarkStart w:id="6836" w:name="_ETM_Q11_438000"/>
      <w:bookmarkEnd w:id="6836"/>
      <w:r>
        <w:rPr>
          <w:rFonts w:hint="cs"/>
          <w:rtl/>
        </w:rPr>
        <w:t xml:space="preserve">למשהו אחר. </w:t>
      </w:r>
    </w:p>
    <w:p w:rsidR="00964504" w:rsidRDefault="00964504" w:rsidP="001A4F47">
      <w:pPr>
        <w:rPr>
          <w:rtl/>
        </w:rPr>
      </w:pPr>
    </w:p>
    <w:p w:rsidR="00964504" w:rsidRDefault="00964504" w:rsidP="001A4F47">
      <w:pPr>
        <w:pStyle w:val="af6"/>
        <w:keepNext/>
        <w:rPr>
          <w:rtl/>
        </w:rPr>
      </w:pPr>
      <w:r w:rsidRPr="00C501D2">
        <w:rPr>
          <w:rStyle w:val="TagStyle"/>
          <w:rtl/>
        </w:rPr>
        <w:t xml:space="preserve"> &lt;&lt; יור &gt;&gt; </w:t>
      </w:r>
      <w:r>
        <w:rPr>
          <w:rtl/>
        </w:rPr>
        <w:t>היו"ר ארז מלול:</w:t>
      </w:r>
      <w:r w:rsidRPr="00C501D2">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6837" w:name="_ETM_Q11_439000"/>
      <w:bookmarkEnd w:id="6837"/>
      <w:r>
        <w:rPr>
          <w:rFonts w:hint="cs"/>
          <w:rtl/>
        </w:rPr>
        <w:t>תודה. תודה רבה.</w:t>
      </w:r>
    </w:p>
    <w:p w:rsidR="00964504" w:rsidRDefault="00964504" w:rsidP="001A4F47">
      <w:pPr>
        <w:rPr>
          <w:rtl/>
        </w:rPr>
      </w:pPr>
    </w:p>
    <w:p w:rsidR="00964504" w:rsidRDefault="00964504" w:rsidP="001A4F47">
      <w:pPr>
        <w:pStyle w:val="-"/>
        <w:keepNext/>
        <w:rPr>
          <w:rtl/>
        </w:rPr>
      </w:pPr>
      <w:bookmarkStart w:id="6838" w:name="ET_speakercontinue_5552_15"/>
      <w:r w:rsidRPr="00C501D2">
        <w:rPr>
          <w:rStyle w:val="TagStyle"/>
          <w:rtl/>
        </w:rPr>
        <w:t xml:space="preserve"> &lt;&lt; דובר_המשך &gt;&gt; </w:t>
      </w:r>
      <w:r>
        <w:rPr>
          <w:rtl/>
        </w:rPr>
        <w:t>יוליה מלינובסקי (ישראל ביתנו):</w:t>
      </w:r>
      <w:r w:rsidRPr="00C501D2">
        <w:rPr>
          <w:rStyle w:val="TagStyle"/>
          <w:rtl/>
        </w:rPr>
        <w:t xml:space="preserve"> &lt;&lt; דובר_המשך &gt;&gt;</w:t>
      </w:r>
      <w:r>
        <w:rPr>
          <w:rtl/>
        </w:rPr>
        <w:t xml:space="preserve"> </w:t>
      </w:r>
      <w:bookmarkEnd w:id="6838"/>
    </w:p>
    <w:p w:rsidR="00964504" w:rsidRDefault="00964504" w:rsidP="001A4F47">
      <w:pPr>
        <w:pStyle w:val="KeepWithNext"/>
        <w:rPr>
          <w:rtl/>
        </w:rPr>
      </w:pPr>
    </w:p>
    <w:p w:rsidR="00964504" w:rsidRDefault="00964504" w:rsidP="001A4F47">
      <w:pPr>
        <w:rPr>
          <w:rtl/>
        </w:rPr>
      </w:pPr>
      <w:bookmarkStart w:id="6839" w:name="_ETM_Q11_440000"/>
      <w:bookmarkEnd w:id="6839"/>
      <w:r>
        <w:rPr>
          <w:rFonts w:hint="cs"/>
          <w:rtl/>
        </w:rPr>
        <w:t xml:space="preserve">דקה, אני מסיימת. </w:t>
      </w:r>
      <w:bookmarkStart w:id="6840" w:name="_ETM_Q11_443680"/>
      <w:bookmarkEnd w:id="6840"/>
      <w:r>
        <w:rPr>
          <w:rtl/>
        </w:rPr>
        <w:t xml:space="preserve">לכן </w:t>
      </w:r>
      <w:bookmarkStart w:id="6841" w:name="_ETM_Q11_444099"/>
      <w:bookmarkEnd w:id="6841"/>
      <w:r>
        <w:rPr>
          <w:rtl/>
        </w:rPr>
        <w:t>אני</w:t>
      </w:r>
      <w:bookmarkStart w:id="6842" w:name="_ETM_Q11_444339"/>
      <w:bookmarkStart w:id="6843" w:name="_ETM_Q11_444580"/>
      <w:bookmarkEnd w:id="6842"/>
      <w:bookmarkEnd w:id="6843"/>
      <w:r>
        <w:rPr>
          <w:rtl/>
        </w:rPr>
        <w:t xml:space="preserve"> </w:t>
      </w:r>
      <w:bookmarkStart w:id="6844" w:name="_ETM_Q11_444729"/>
      <w:bookmarkEnd w:id="6844"/>
      <w:r>
        <w:rPr>
          <w:rtl/>
        </w:rPr>
        <w:t xml:space="preserve">מוכנה </w:t>
      </w:r>
      <w:bookmarkStart w:id="6845" w:name="_ETM_Q11_445240"/>
      <w:bookmarkEnd w:id="6845"/>
      <w:r>
        <w:rPr>
          <w:rtl/>
        </w:rPr>
        <w:t xml:space="preserve">לכל </w:t>
      </w:r>
      <w:bookmarkStart w:id="6846" w:name="_ETM_Q11_446500"/>
      <w:bookmarkEnd w:id="6846"/>
      <w:r>
        <w:rPr>
          <w:rtl/>
        </w:rPr>
        <w:t xml:space="preserve">קונסטרוקציה </w:t>
      </w:r>
      <w:bookmarkStart w:id="6847" w:name="_ETM_Q11_447839"/>
      <w:bookmarkEnd w:id="6847"/>
      <w:r>
        <w:rPr>
          <w:rtl/>
        </w:rPr>
        <w:t xml:space="preserve">כדי </w:t>
      </w:r>
      <w:bookmarkStart w:id="6848" w:name="_ETM_Q11_448229"/>
      <w:bookmarkEnd w:id="6848"/>
      <w:r>
        <w:rPr>
          <w:rtl/>
        </w:rPr>
        <w:t xml:space="preserve">באמת </w:t>
      </w:r>
      <w:bookmarkStart w:id="6849" w:name="_ETM_Q11_448750"/>
      <w:bookmarkStart w:id="6850" w:name="_ETM_Q11_449860"/>
      <w:bookmarkStart w:id="6851" w:name="_ETM_Q11_450250"/>
      <w:bookmarkEnd w:id="6849"/>
      <w:bookmarkEnd w:id="6850"/>
      <w:bookmarkEnd w:id="6851"/>
      <w:r>
        <w:rPr>
          <w:rFonts w:hint="cs"/>
          <w:rtl/>
        </w:rPr>
        <w:t>להחזיר את האיזון</w:t>
      </w:r>
      <w:r>
        <w:rPr>
          <w:rtl/>
        </w:rPr>
        <w:t xml:space="preserve"> </w:t>
      </w:r>
      <w:bookmarkStart w:id="6852" w:name="_ETM_Q11_450760"/>
      <w:bookmarkEnd w:id="6852"/>
      <w:r>
        <w:rPr>
          <w:rtl/>
        </w:rPr>
        <w:t xml:space="preserve">הזה </w:t>
      </w:r>
      <w:bookmarkStart w:id="6853" w:name="_ETM_Q11_451120"/>
      <w:bookmarkEnd w:id="6853"/>
      <w:r>
        <w:rPr>
          <w:rtl/>
        </w:rPr>
        <w:t xml:space="preserve">בין </w:t>
      </w:r>
      <w:bookmarkStart w:id="6854" w:name="_ETM_Q11_451390"/>
      <w:bookmarkEnd w:id="6854"/>
      <w:r>
        <w:rPr>
          <w:rtl/>
        </w:rPr>
        <w:t xml:space="preserve">הממשלה </w:t>
      </w:r>
      <w:bookmarkStart w:id="6855" w:name="_ETM_Q11_451870"/>
      <w:bookmarkEnd w:id="6855"/>
      <w:r>
        <w:rPr>
          <w:rtl/>
        </w:rPr>
        <w:t>לכנסת</w:t>
      </w:r>
      <w:r>
        <w:rPr>
          <w:rFonts w:hint="cs"/>
          <w:rtl/>
        </w:rPr>
        <w:t>.</w:t>
      </w:r>
      <w:r>
        <w:rPr>
          <w:rtl/>
        </w:rPr>
        <w:t xml:space="preserve"> </w:t>
      </w:r>
      <w:bookmarkStart w:id="6856" w:name="_ETM_Q11_452560"/>
      <w:bookmarkEnd w:id="6856"/>
      <w:r>
        <w:rPr>
          <w:rFonts w:hint="cs"/>
          <w:rtl/>
        </w:rPr>
        <w:t>תודה רבה.</w:t>
      </w:r>
    </w:p>
    <w:p w:rsidR="00964504" w:rsidRDefault="00964504" w:rsidP="001A4F47">
      <w:pPr>
        <w:rPr>
          <w:rtl/>
        </w:rPr>
      </w:pPr>
      <w:bookmarkStart w:id="6857" w:name="_ETM_Q11_452000"/>
      <w:bookmarkEnd w:id="6857"/>
    </w:p>
    <w:p w:rsidR="00964504" w:rsidRDefault="00964504" w:rsidP="001A4F47">
      <w:pPr>
        <w:pStyle w:val="af6"/>
        <w:keepNext/>
        <w:rPr>
          <w:rtl/>
        </w:rPr>
      </w:pPr>
      <w:bookmarkStart w:id="6858" w:name="ET_yor_6595_16"/>
      <w:r w:rsidRPr="00A52700">
        <w:rPr>
          <w:rStyle w:val="TagStyle"/>
          <w:rtl/>
        </w:rPr>
        <w:t xml:space="preserve"> &lt;&lt; יור &gt;&gt; </w:t>
      </w:r>
      <w:r>
        <w:rPr>
          <w:rtl/>
        </w:rPr>
        <w:t>היו"ר ארז מלול:</w:t>
      </w:r>
      <w:r w:rsidRPr="00A52700">
        <w:rPr>
          <w:rStyle w:val="TagStyle"/>
          <w:rtl/>
        </w:rPr>
        <w:t xml:space="preserve"> &lt;&lt; יור &gt;&gt;</w:t>
      </w:r>
      <w:r>
        <w:rPr>
          <w:rtl/>
        </w:rPr>
        <w:t xml:space="preserve"> </w:t>
      </w:r>
      <w:bookmarkEnd w:id="6858"/>
    </w:p>
    <w:p w:rsidR="00964504" w:rsidRDefault="00964504" w:rsidP="001A4F47">
      <w:pPr>
        <w:pStyle w:val="KeepWithNext"/>
        <w:rPr>
          <w:rtl/>
        </w:rPr>
      </w:pPr>
    </w:p>
    <w:p w:rsidR="00964504" w:rsidRDefault="00964504" w:rsidP="001A4F47">
      <w:pPr>
        <w:rPr>
          <w:rtl/>
        </w:rPr>
      </w:pPr>
      <w:bookmarkStart w:id="6859" w:name="_ETM_Q11_454000"/>
      <w:bookmarkStart w:id="6860" w:name="_ETM_Q11_453000"/>
      <w:bookmarkEnd w:id="6859"/>
      <w:bookmarkEnd w:id="6860"/>
      <w:r>
        <w:rPr>
          <w:rFonts w:hint="cs"/>
          <w:rtl/>
        </w:rPr>
        <w:t xml:space="preserve">תודה רבה. </w:t>
      </w:r>
    </w:p>
    <w:p w:rsidR="00964504" w:rsidRDefault="00964504" w:rsidP="001A4F47">
      <w:pPr>
        <w:rPr>
          <w:rtl/>
        </w:rPr>
      </w:pPr>
    </w:p>
    <w:p w:rsidR="00964504" w:rsidRDefault="00964504" w:rsidP="001A4F47">
      <w:pPr>
        <w:rPr>
          <w:rtl/>
        </w:rPr>
      </w:pPr>
      <w:r>
        <w:rPr>
          <w:rFonts w:hint="cs"/>
          <w:rtl/>
        </w:rPr>
        <w:t xml:space="preserve">חברי הכנסת, אנו עוברים </w:t>
      </w:r>
      <w:bookmarkStart w:id="6861" w:name="_ETM_Q11_457000"/>
      <w:bookmarkEnd w:id="6861"/>
      <w:r>
        <w:rPr>
          <w:rFonts w:hint="cs"/>
          <w:rtl/>
        </w:rPr>
        <w:t xml:space="preserve">להצבעה על הצעת חוק פיקוח הכנסת על העברת סיוע הומניטרי מכספי המדינה, </w:t>
      </w:r>
      <w:proofErr w:type="spellStart"/>
      <w:r>
        <w:rPr>
          <w:rFonts w:hint="cs"/>
          <w:rtl/>
        </w:rPr>
        <w:t>התשפ"ה</w:t>
      </w:r>
      <w:proofErr w:type="spellEnd"/>
      <w:r>
        <w:rPr>
          <w:rFonts w:hint="eastAsia"/>
          <w:rtl/>
        </w:rPr>
        <w:t>–</w:t>
      </w:r>
      <w:r>
        <w:rPr>
          <w:rFonts w:hint="cs"/>
          <w:rtl/>
        </w:rPr>
        <w:t>2025. הצבעה.</w:t>
      </w:r>
    </w:p>
    <w:p w:rsidR="00964504" w:rsidRDefault="00964504" w:rsidP="001A4F47">
      <w:pPr>
        <w:rPr>
          <w:rtl/>
        </w:rPr>
      </w:pPr>
    </w:p>
    <w:p w:rsidR="00964504" w:rsidRDefault="00964504" w:rsidP="001A4F47">
      <w:pPr>
        <w:pStyle w:val="af1"/>
        <w:keepNext/>
        <w:rPr>
          <w:rtl/>
          <w:lang w:eastAsia="he-IL"/>
        </w:rPr>
      </w:pPr>
      <w:r>
        <w:rPr>
          <w:rtl/>
          <w:lang w:eastAsia="he-IL"/>
        </w:rPr>
        <w:t>הצבעה מס'</w:t>
      </w:r>
      <w:r>
        <w:rPr>
          <w:rFonts w:hint="cs"/>
          <w:rtl/>
          <w:lang w:eastAsia="he-IL"/>
        </w:rPr>
        <w:t xml:space="preserve"> 2</w:t>
      </w:r>
    </w:p>
    <w:p w:rsidR="00964504" w:rsidRDefault="00964504" w:rsidP="001A4F47">
      <w:pPr>
        <w:pStyle w:val="--"/>
        <w:keepNext/>
        <w:rPr>
          <w:rtl/>
          <w:lang w:eastAsia="he-IL"/>
        </w:rPr>
      </w:pPr>
    </w:p>
    <w:p w:rsidR="00964504" w:rsidRDefault="00964504" w:rsidP="001A4F47">
      <w:pPr>
        <w:pStyle w:val="--"/>
        <w:keepNext/>
        <w:rPr>
          <w:rtl/>
          <w:lang w:eastAsia="he-IL"/>
        </w:rPr>
      </w:pPr>
      <w:r>
        <w:rPr>
          <w:rtl/>
          <w:lang w:eastAsia="he-IL"/>
        </w:rPr>
        <w:t>בעד ההצעה להעביר את הצעת החוק לוועדה –</w:t>
      </w:r>
      <w:r>
        <w:rPr>
          <w:rFonts w:hint="cs"/>
          <w:rtl/>
          <w:lang w:eastAsia="he-IL"/>
        </w:rPr>
        <w:t>32</w:t>
      </w:r>
    </w:p>
    <w:p w:rsidR="00964504" w:rsidRDefault="00964504" w:rsidP="001A4F47">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58</w:t>
      </w:r>
    </w:p>
    <w:p w:rsidR="00964504" w:rsidRDefault="00964504" w:rsidP="001A4F47">
      <w:pPr>
        <w:pStyle w:val="--"/>
        <w:keepNext/>
        <w:rPr>
          <w:rtl/>
          <w:lang w:eastAsia="he-IL"/>
        </w:rPr>
      </w:pPr>
      <w:r>
        <w:rPr>
          <w:rtl/>
          <w:lang w:eastAsia="he-IL"/>
        </w:rPr>
        <w:t xml:space="preserve">נמנעים – </w:t>
      </w:r>
      <w:r>
        <w:rPr>
          <w:rFonts w:hint="cs"/>
          <w:rtl/>
          <w:lang w:eastAsia="he-IL"/>
        </w:rPr>
        <w:t>אין</w:t>
      </w:r>
    </w:p>
    <w:p w:rsidR="00964504" w:rsidRPr="00A9476E" w:rsidRDefault="00964504" w:rsidP="001A4F47">
      <w:pPr>
        <w:pStyle w:val="af2"/>
        <w:rPr>
          <w:rtl/>
          <w:lang w:eastAsia="he-IL"/>
        </w:rPr>
      </w:pPr>
      <w:r>
        <w:rPr>
          <w:rtl/>
          <w:lang w:eastAsia="he-IL"/>
        </w:rPr>
        <w:t xml:space="preserve">ההצעה להעביר </w:t>
      </w:r>
      <w:r>
        <w:rPr>
          <w:rFonts w:hint="cs"/>
          <w:rtl/>
        </w:rPr>
        <w:t xml:space="preserve">לוועדה </w:t>
      </w:r>
      <w:r>
        <w:rPr>
          <w:rtl/>
          <w:lang w:eastAsia="he-IL"/>
        </w:rPr>
        <w:t>את הצעת חוק</w:t>
      </w:r>
      <w:r>
        <w:rPr>
          <w:rFonts w:hint="cs"/>
          <w:rtl/>
          <w:lang w:eastAsia="he-IL"/>
        </w:rPr>
        <w:t xml:space="preserve"> </w:t>
      </w:r>
      <w:r>
        <w:rPr>
          <w:rFonts w:hint="cs"/>
          <w:rtl/>
        </w:rPr>
        <w:t xml:space="preserve">פיקוח הכנסת על העברת סיוע הומניטרי מכספי המדינה, </w:t>
      </w:r>
      <w:proofErr w:type="spellStart"/>
      <w:r>
        <w:rPr>
          <w:rFonts w:hint="cs"/>
          <w:rtl/>
        </w:rPr>
        <w:t>התשפ"ה</w:t>
      </w:r>
      <w:proofErr w:type="spellEnd"/>
      <w:r>
        <w:rPr>
          <w:rFonts w:hint="eastAsia"/>
          <w:rtl/>
        </w:rPr>
        <w:t>–</w:t>
      </w:r>
      <w:r>
        <w:rPr>
          <w:rFonts w:hint="cs"/>
          <w:rtl/>
        </w:rPr>
        <w:t>2025, לא נתקבלה.</w:t>
      </w:r>
    </w:p>
    <w:p w:rsidR="00964504" w:rsidRDefault="00964504" w:rsidP="001A4F47">
      <w:pPr>
        <w:rPr>
          <w:rtl/>
        </w:rPr>
      </w:pPr>
    </w:p>
    <w:p w:rsidR="00964504" w:rsidRDefault="00964504" w:rsidP="001A4F47">
      <w:pPr>
        <w:pStyle w:val="af6"/>
        <w:keepNext/>
        <w:rPr>
          <w:rtl/>
        </w:rPr>
      </w:pPr>
      <w:bookmarkStart w:id="6862" w:name="ET_yor_6595_17"/>
      <w:r w:rsidRPr="00A52700">
        <w:rPr>
          <w:rStyle w:val="TagStyle"/>
          <w:rtl/>
        </w:rPr>
        <w:t xml:space="preserve"> &lt;&lt; יור &gt;&gt; </w:t>
      </w:r>
      <w:r>
        <w:rPr>
          <w:rtl/>
        </w:rPr>
        <w:t>היו"ר ארז מלול:</w:t>
      </w:r>
      <w:r w:rsidRPr="00A52700">
        <w:rPr>
          <w:rStyle w:val="TagStyle"/>
          <w:rtl/>
        </w:rPr>
        <w:t xml:space="preserve"> &lt;&lt; יור &gt;&gt;</w:t>
      </w:r>
      <w:r>
        <w:rPr>
          <w:rtl/>
        </w:rPr>
        <w:t xml:space="preserve"> </w:t>
      </w:r>
      <w:bookmarkEnd w:id="6862"/>
    </w:p>
    <w:p w:rsidR="00964504" w:rsidRDefault="00964504" w:rsidP="001A4F47">
      <w:pPr>
        <w:pStyle w:val="KeepWithNext"/>
        <w:rPr>
          <w:rtl/>
        </w:rPr>
      </w:pPr>
    </w:p>
    <w:p w:rsidR="00964504" w:rsidRDefault="00964504" w:rsidP="001A4F47">
      <w:pPr>
        <w:rPr>
          <w:rtl/>
        </w:rPr>
      </w:pPr>
      <w:bookmarkStart w:id="6863" w:name="_ETM_Q11_486540"/>
      <w:bookmarkEnd w:id="6863"/>
      <w:r>
        <w:rPr>
          <w:rtl/>
        </w:rPr>
        <w:t xml:space="preserve">להלן </w:t>
      </w:r>
      <w:bookmarkStart w:id="6864" w:name="_ETM_Q11_487080"/>
      <w:bookmarkEnd w:id="6864"/>
      <w:r>
        <w:rPr>
          <w:rtl/>
        </w:rPr>
        <w:t xml:space="preserve">תוצאות </w:t>
      </w:r>
      <w:bookmarkStart w:id="6865" w:name="_ETM_Q11_487560"/>
      <w:bookmarkEnd w:id="6865"/>
      <w:r>
        <w:rPr>
          <w:rtl/>
        </w:rPr>
        <w:t>ההצבעה</w:t>
      </w:r>
      <w:r>
        <w:rPr>
          <w:rFonts w:hint="cs"/>
          <w:rtl/>
        </w:rPr>
        <w:t>:</w:t>
      </w:r>
      <w:r>
        <w:rPr>
          <w:rtl/>
        </w:rPr>
        <w:t xml:space="preserve"> </w:t>
      </w:r>
      <w:bookmarkStart w:id="6866" w:name="_ETM_Q11_488610"/>
      <w:bookmarkEnd w:id="6866"/>
      <w:r>
        <w:rPr>
          <w:rtl/>
        </w:rPr>
        <w:t xml:space="preserve">32 </w:t>
      </w:r>
      <w:bookmarkStart w:id="6867" w:name="_ETM_Q11_489450"/>
      <w:bookmarkEnd w:id="6867"/>
      <w:r>
        <w:rPr>
          <w:rtl/>
        </w:rPr>
        <w:t>בעד</w:t>
      </w:r>
      <w:r>
        <w:rPr>
          <w:rFonts w:hint="cs"/>
          <w:rtl/>
        </w:rPr>
        <w:t>,</w:t>
      </w:r>
      <w:r>
        <w:rPr>
          <w:rtl/>
        </w:rPr>
        <w:t xml:space="preserve"> </w:t>
      </w:r>
      <w:bookmarkStart w:id="6868" w:name="_ETM_Q11_489870"/>
      <w:bookmarkEnd w:id="6868"/>
      <w:r>
        <w:rPr>
          <w:rtl/>
        </w:rPr>
        <w:t xml:space="preserve">58 </w:t>
      </w:r>
      <w:bookmarkStart w:id="6869" w:name="_ETM_Q11_490770"/>
      <w:bookmarkEnd w:id="6869"/>
      <w:r>
        <w:rPr>
          <w:rtl/>
        </w:rPr>
        <w:t>נגד</w:t>
      </w:r>
      <w:r>
        <w:rPr>
          <w:rFonts w:hint="cs"/>
          <w:rtl/>
        </w:rPr>
        <w:t>,</w:t>
      </w:r>
      <w:r>
        <w:rPr>
          <w:rtl/>
        </w:rPr>
        <w:t xml:space="preserve"> </w:t>
      </w:r>
      <w:bookmarkStart w:id="6870" w:name="_ETM_Q11_491520"/>
      <w:bookmarkEnd w:id="6870"/>
      <w:r>
        <w:rPr>
          <w:rFonts w:hint="cs"/>
          <w:rtl/>
        </w:rPr>
        <w:t>אחד</w:t>
      </w:r>
      <w:r>
        <w:rPr>
          <w:rtl/>
        </w:rPr>
        <w:t xml:space="preserve"> </w:t>
      </w:r>
      <w:bookmarkStart w:id="6871" w:name="_ETM_Q11_491969"/>
      <w:bookmarkEnd w:id="6871"/>
      <w:r>
        <w:rPr>
          <w:rtl/>
        </w:rPr>
        <w:t>נוכח</w:t>
      </w:r>
      <w:r>
        <w:rPr>
          <w:rFonts w:hint="cs"/>
          <w:rtl/>
        </w:rPr>
        <w:t>.</w:t>
      </w:r>
      <w:r>
        <w:rPr>
          <w:rtl/>
        </w:rPr>
        <w:t xml:space="preserve"> </w:t>
      </w:r>
      <w:bookmarkStart w:id="6872" w:name="_ETM_Q11_492779"/>
      <w:bookmarkEnd w:id="6872"/>
      <w:r>
        <w:rPr>
          <w:rtl/>
        </w:rPr>
        <w:t xml:space="preserve">אני </w:t>
      </w:r>
      <w:bookmarkStart w:id="6873" w:name="_ETM_Q11_493020"/>
      <w:bookmarkEnd w:id="6873"/>
      <w:r>
        <w:rPr>
          <w:rtl/>
        </w:rPr>
        <w:t xml:space="preserve">קובע </w:t>
      </w:r>
      <w:bookmarkStart w:id="6874" w:name="_ETM_Q11_493379"/>
      <w:bookmarkEnd w:id="6874"/>
      <w:r>
        <w:rPr>
          <w:rtl/>
        </w:rPr>
        <w:t xml:space="preserve">כי </w:t>
      </w:r>
      <w:bookmarkStart w:id="6875" w:name="_ETM_Q11_493529"/>
      <w:bookmarkEnd w:id="6875"/>
      <w:r>
        <w:rPr>
          <w:rtl/>
        </w:rPr>
        <w:t xml:space="preserve">הצעת </w:t>
      </w:r>
      <w:bookmarkStart w:id="6876" w:name="_ETM_Q11_493799"/>
      <w:bookmarkEnd w:id="6876"/>
      <w:r>
        <w:rPr>
          <w:rtl/>
        </w:rPr>
        <w:t xml:space="preserve">חוק </w:t>
      </w:r>
      <w:bookmarkStart w:id="6877" w:name="_ETM_Q11_494010"/>
      <w:bookmarkEnd w:id="6877"/>
      <w:r>
        <w:rPr>
          <w:rtl/>
        </w:rPr>
        <w:t xml:space="preserve">פיקוח </w:t>
      </w:r>
      <w:bookmarkStart w:id="6878" w:name="_ETM_Q11_494309"/>
      <w:bookmarkEnd w:id="6878"/>
      <w:r>
        <w:rPr>
          <w:rtl/>
        </w:rPr>
        <w:t xml:space="preserve">הכנסת </w:t>
      </w:r>
      <w:bookmarkStart w:id="6879" w:name="_ETM_Q11_494580"/>
      <w:bookmarkEnd w:id="6879"/>
      <w:r>
        <w:rPr>
          <w:rFonts w:hint="cs"/>
          <w:rtl/>
        </w:rPr>
        <w:t xml:space="preserve">על </w:t>
      </w:r>
      <w:r>
        <w:rPr>
          <w:rtl/>
        </w:rPr>
        <w:t xml:space="preserve">העברת </w:t>
      </w:r>
      <w:bookmarkStart w:id="6880" w:name="_ETM_Q11_494880"/>
      <w:bookmarkEnd w:id="6880"/>
      <w:r>
        <w:rPr>
          <w:rtl/>
        </w:rPr>
        <w:t xml:space="preserve">סיוע </w:t>
      </w:r>
      <w:bookmarkStart w:id="6881" w:name="_ETM_Q11_495089"/>
      <w:bookmarkEnd w:id="6881"/>
      <w:r>
        <w:rPr>
          <w:rtl/>
        </w:rPr>
        <w:t xml:space="preserve">הומניטרי </w:t>
      </w:r>
      <w:bookmarkStart w:id="6882" w:name="_ETM_Q11_495480"/>
      <w:bookmarkEnd w:id="6882"/>
      <w:r>
        <w:rPr>
          <w:rtl/>
        </w:rPr>
        <w:t>מכספ</w:t>
      </w:r>
      <w:r>
        <w:rPr>
          <w:rFonts w:hint="cs"/>
          <w:rtl/>
        </w:rPr>
        <w:t>י</w:t>
      </w:r>
      <w:r>
        <w:rPr>
          <w:rtl/>
        </w:rPr>
        <w:t xml:space="preserve"> </w:t>
      </w:r>
      <w:bookmarkStart w:id="6883" w:name="_ETM_Q11_495839"/>
      <w:bookmarkEnd w:id="6883"/>
      <w:r>
        <w:rPr>
          <w:rtl/>
        </w:rPr>
        <w:t>המדינה</w:t>
      </w:r>
      <w:r>
        <w:rPr>
          <w:rFonts w:hint="cs"/>
          <w:rtl/>
        </w:rPr>
        <w:t>,</w:t>
      </w:r>
      <w:r>
        <w:rPr>
          <w:rtl/>
        </w:rPr>
        <w:t xml:space="preserve"> </w:t>
      </w:r>
      <w:bookmarkStart w:id="6884" w:name="_ETM_Q11_496650"/>
      <w:bookmarkEnd w:id="6884"/>
      <w:proofErr w:type="spellStart"/>
      <w:r>
        <w:rPr>
          <w:rtl/>
        </w:rPr>
        <w:t>התשפ"</w:t>
      </w:r>
      <w:r>
        <w:rPr>
          <w:rFonts w:hint="cs"/>
          <w:rtl/>
        </w:rPr>
        <w:t>ה</w:t>
      </w:r>
      <w:proofErr w:type="spellEnd"/>
      <w:r>
        <w:rPr>
          <w:rFonts w:hint="eastAsia"/>
          <w:rtl/>
        </w:rPr>
        <w:t>–</w:t>
      </w:r>
      <w:r>
        <w:rPr>
          <w:rFonts w:hint="cs"/>
          <w:rtl/>
        </w:rPr>
        <w:t xml:space="preserve">2025, </w:t>
      </w:r>
      <w:bookmarkStart w:id="6885" w:name="_ETM_Q11_497160"/>
      <w:bookmarkStart w:id="6886" w:name="_ETM_Q11_498180"/>
      <w:bookmarkEnd w:id="6885"/>
      <w:bookmarkEnd w:id="6886"/>
      <w:r>
        <w:rPr>
          <w:rtl/>
        </w:rPr>
        <w:t xml:space="preserve">לא </w:t>
      </w:r>
      <w:bookmarkStart w:id="6887" w:name="_ETM_Q11_498450"/>
      <w:bookmarkEnd w:id="6887"/>
      <w:r>
        <w:rPr>
          <w:rtl/>
        </w:rPr>
        <w:t xml:space="preserve">אושרה </w:t>
      </w:r>
      <w:bookmarkStart w:id="6888" w:name="_ETM_Q11_498869"/>
      <w:bookmarkEnd w:id="6888"/>
      <w:r>
        <w:rPr>
          <w:rtl/>
        </w:rPr>
        <w:t xml:space="preserve">ותוסר </w:t>
      </w:r>
      <w:bookmarkStart w:id="6889" w:name="_ETM_Q11_500160"/>
      <w:bookmarkEnd w:id="6889"/>
      <w:r>
        <w:rPr>
          <w:rtl/>
        </w:rPr>
        <w:t>מסדר</w:t>
      </w:r>
      <w:bookmarkStart w:id="6890" w:name="_ETM_Q11_501119"/>
      <w:bookmarkEnd w:id="6890"/>
      <w:r>
        <w:rPr>
          <w:rFonts w:hint="cs"/>
          <w:rtl/>
        </w:rPr>
        <w:t>-</w:t>
      </w:r>
      <w:r>
        <w:rPr>
          <w:rtl/>
        </w:rPr>
        <w:t>היום</w:t>
      </w:r>
      <w:r>
        <w:rPr>
          <w:rFonts w:hint="cs"/>
          <w:rtl/>
        </w:rPr>
        <w:t>.</w:t>
      </w:r>
      <w:r>
        <w:rPr>
          <w:rtl/>
        </w:rPr>
        <w:t xml:space="preserve"> </w:t>
      </w:r>
      <w:bookmarkStart w:id="6891" w:name="_ETM_Q11_501900"/>
      <w:bookmarkEnd w:id="6891"/>
    </w:p>
    <w:p w:rsidR="00964504" w:rsidRDefault="00964504" w:rsidP="001A4F47">
      <w:pPr>
        <w:rPr>
          <w:rtl/>
        </w:rPr>
      </w:pPr>
    </w:p>
    <w:p w:rsidR="00964504" w:rsidRDefault="00964504" w:rsidP="001A4F47">
      <w:pPr>
        <w:rPr>
          <w:rtl/>
        </w:rPr>
      </w:pPr>
    </w:p>
    <w:p w:rsidR="00964504" w:rsidRDefault="00964504" w:rsidP="001A4F47">
      <w:pPr>
        <w:pStyle w:val="a6"/>
        <w:rPr>
          <w:rtl/>
        </w:rPr>
      </w:pPr>
      <w:bookmarkStart w:id="6892" w:name="ET_hatsach_645975_18"/>
      <w:r w:rsidRPr="005003A4">
        <w:rPr>
          <w:rStyle w:val="TagStyle"/>
          <w:rtl/>
        </w:rPr>
        <w:t xml:space="preserve">&lt;&lt; הצח &gt;&gt; </w:t>
      </w:r>
      <w:bookmarkStart w:id="6893" w:name="_Toc197536544"/>
      <w:bookmarkStart w:id="6894" w:name="_Toc197537678"/>
      <w:r>
        <w:rPr>
          <w:rtl/>
        </w:rPr>
        <w:t xml:space="preserve">הצעת חוק להקמת מוסד להשכלה גבוהה בעיר רהט, </w:t>
      </w:r>
      <w:proofErr w:type="spellStart"/>
      <w:r>
        <w:rPr>
          <w:rtl/>
        </w:rPr>
        <w:t>התשפ"ה</w:t>
      </w:r>
      <w:proofErr w:type="spellEnd"/>
      <w:r>
        <w:rPr>
          <w:rFonts w:hint="cs"/>
          <w:rtl/>
        </w:rPr>
        <w:t>–</w:t>
      </w:r>
      <w:r>
        <w:rPr>
          <w:rtl/>
        </w:rPr>
        <w:t>2025</w:t>
      </w:r>
      <w:bookmarkEnd w:id="6893"/>
      <w:bookmarkEnd w:id="6894"/>
      <w:r w:rsidRPr="005003A4">
        <w:rPr>
          <w:rStyle w:val="TagStyle"/>
          <w:rtl/>
        </w:rPr>
        <w:t xml:space="preserve"> &lt;&lt; הצח &gt;&gt;</w:t>
      </w:r>
      <w:r>
        <w:rPr>
          <w:rtl/>
        </w:rPr>
        <w:t xml:space="preserve"> </w:t>
      </w:r>
      <w:bookmarkEnd w:id="6892"/>
    </w:p>
    <w:p w:rsidR="00964504" w:rsidRDefault="00964504" w:rsidP="001A4F47">
      <w:pPr>
        <w:rPr>
          <w:rtl/>
        </w:rPr>
      </w:pPr>
      <w:r>
        <w:rPr>
          <w:rtl/>
        </w:rPr>
        <w:t>[הצעת חוק פ</w:t>
      </w:r>
      <w:r>
        <w:rPr>
          <w:rFonts w:hint="cs"/>
          <w:rtl/>
        </w:rPr>
        <w:t>/5456/25</w:t>
      </w:r>
      <w:r>
        <w:rPr>
          <w:rtl/>
        </w:rPr>
        <w:t>; נספחות.]</w:t>
      </w:r>
    </w:p>
    <w:p w:rsidR="00964504" w:rsidRDefault="00964504" w:rsidP="001A4F47">
      <w:pPr>
        <w:pStyle w:val="-0"/>
        <w:rPr>
          <w:rtl/>
        </w:rPr>
      </w:pPr>
      <w:r>
        <w:rPr>
          <w:rtl/>
        </w:rPr>
        <w:t>(הצעת חבר הכנסת</w:t>
      </w:r>
      <w:r>
        <w:rPr>
          <w:rFonts w:hint="cs"/>
          <w:rtl/>
        </w:rPr>
        <w:t xml:space="preserve"> ואליד אלהואשלה</w:t>
      </w:r>
      <w:r>
        <w:rPr>
          <w:rtl/>
        </w:rPr>
        <w:t>)</w:t>
      </w:r>
    </w:p>
    <w:p w:rsidR="00964504" w:rsidRDefault="00964504" w:rsidP="001A4F47">
      <w:pPr>
        <w:rPr>
          <w:rtl/>
        </w:rPr>
      </w:pPr>
    </w:p>
    <w:p w:rsidR="00964504" w:rsidRDefault="00964504" w:rsidP="001A4F47">
      <w:pPr>
        <w:pStyle w:val="af6"/>
        <w:keepNext/>
        <w:rPr>
          <w:rtl/>
        </w:rPr>
      </w:pPr>
      <w:bookmarkStart w:id="6895" w:name="ET_yor_6595_19"/>
      <w:r w:rsidRPr="00BF653F">
        <w:rPr>
          <w:rStyle w:val="TagStyle"/>
          <w:rtl/>
        </w:rPr>
        <w:t xml:space="preserve"> &lt;&lt; יור &gt;&gt; </w:t>
      </w:r>
      <w:r>
        <w:rPr>
          <w:rtl/>
        </w:rPr>
        <w:t>היו"ר ארז מלול:</w:t>
      </w:r>
      <w:r w:rsidRPr="00BF653F">
        <w:rPr>
          <w:rStyle w:val="TagStyle"/>
          <w:rtl/>
        </w:rPr>
        <w:t xml:space="preserve"> &lt;&lt; יור &gt;&gt;</w:t>
      </w:r>
      <w:r>
        <w:rPr>
          <w:rtl/>
        </w:rPr>
        <w:t xml:space="preserve"> </w:t>
      </w:r>
      <w:bookmarkEnd w:id="6895"/>
    </w:p>
    <w:p w:rsidR="00964504" w:rsidRDefault="00964504" w:rsidP="001A4F47">
      <w:pPr>
        <w:pStyle w:val="KeepWithNext"/>
        <w:rPr>
          <w:rtl/>
        </w:rPr>
      </w:pPr>
    </w:p>
    <w:p w:rsidR="00964504" w:rsidRDefault="00964504" w:rsidP="001A4F47">
      <w:pPr>
        <w:rPr>
          <w:rtl/>
        </w:rPr>
      </w:pPr>
      <w:bookmarkStart w:id="6896" w:name="_ETM_Q11_502000"/>
      <w:bookmarkEnd w:id="6896"/>
      <w:r>
        <w:rPr>
          <w:rtl/>
        </w:rPr>
        <w:t xml:space="preserve">נעבור </w:t>
      </w:r>
      <w:bookmarkStart w:id="6897" w:name="_ETM_Q11_502259"/>
      <w:bookmarkEnd w:id="6897"/>
      <w:r>
        <w:rPr>
          <w:rtl/>
        </w:rPr>
        <w:t xml:space="preserve">לנושא </w:t>
      </w:r>
      <w:bookmarkStart w:id="6898" w:name="_ETM_Q11_502529"/>
      <w:bookmarkEnd w:id="6898"/>
      <w:r>
        <w:rPr>
          <w:rtl/>
        </w:rPr>
        <w:t xml:space="preserve">הבא </w:t>
      </w:r>
      <w:bookmarkStart w:id="6899" w:name="_ETM_Q11_502710"/>
      <w:bookmarkEnd w:id="6899"/>
      <w:r>
        <w:rPr>
          <w:rtl/>
        </w:rPr>
        <w:t xml:space="preserve">על </w:t>
      </w:r>
      <w:bookmarkStart w:id="6900" w:name="_ETM_Q11_502770"/>
      <w:bookmarkEnd w:id="6900"/>
      <w:r>
        <w:rPr>
          <w:rtl/>
        </w:rPr>
        <w:t>סדר</w:t>
      </w:r>
      <w:bookmarkStart w:id="6901" w:name="_ETM_Q11_503039"/>
      <w:bookmarkEnd w:id="6901"/>
      <w:r>
        <w:rPr>
          <w:rFonts w:hint="cs"/>
          <w:rtl/>
        </w:rPr>
        <w:t>-</w:t>
      </w:r>
      <w:r>
        <w:rPr>
          <w:rtl/>
        </w:rPr>
        <w:t>היום</w:t>
      </w:r>
      <w:r>
        <w:rPr>
          <w:rFonts w:hint="cs"/>
          <w:rtl/>
        </w:rPr>
        <w:t>:</w:t>
      </w:r>
      <w:r>
        <w:rPr>
          <w:rtl/>
        </w:rPr>
        <w:t xml:space="preserve"> </w:t>
      </w:r>
      <w:bookmarkStart w:id="6902" w:name="_ETM_Q11_503189"/>
      <w:bookmarkEnd w:id="6902"/>
      <w:r>
        <w:rPr>
          <w:rtl/>
        </w:rPr>
        <w:t xml:space="preserve">הצעת </w:t>
      </w:r>
      <w:bookmarkStart w:id="6903" w:name="_ETM_Q11_503550"/>
      <w:bookmarkEnd w:id="6903"/>
      <w:r>
        <w:rPr>
          <w:rtl/>
        </w:rPr>
        <w:t xml:space="preserve">חוק </w:t>
      </w:r>
      <w:bookmarkStart w:id="6904" w:name="_ETM_Q11_504270"/>
      <w:bookmarkEnd w:id="6904"/>
      <w:r>
        <w:rPr>
          <w:rtl/>
        </w:rPr>
        <w:t xml:space="preserve">להקמת </w:t>
      </w:r>
      <w:bookmarkStart w:id="6905" w:name="_ETM_Q11_504839"/>
      <w:bookmarkEnd w:id="6905"/>
      <w:r>
        <w:rPr>
          <w:rtl/>
        </w:rPr>
        <w:t xml:space="preserve">מוסד </w:t>
      </w:r>
      <w:bookmarkStart w:id="6906" w:name="_ETM_Q11_505170"/>
      <w:bookmarkEnd w:id="6906"/>
      <w:r>
        <w:rPr>
          <w:rtl/>
        </w:rPr>
        <w:t xml:space="preserve">להשכלה </w:t>
      </w:r>
      <w:bookmarkStart w:id="6907" w:name="_ETM_Q11_505619"/>
      <w:bookmarkEnd w:id="6907"/>
      <w:r>
        <w:rPr>
          <w:rtl/>
        </w:rPr>
        <w:t xml:space="preserve">גבוהה </w:t>
      </w:r>
      <w:bookmarkStart w:id="6908" w:name="_ETM_Q11_505859"/>
      <w:bookmarkStart w:id="6909" w:name="_ETM_Q11_506519"/>
      <w:bookmarkEnd w:id="6908"/>
      <w:bookmarkEnd w:id="6909"/>
      <w:r>
        <w:rPr>
          <w:rFonts w:hint="cs"/>
          <w:rtl/>
        </w:rPr>
        <w:t xml:space="preserve">בעיר רהט, </w:t>
      </w:r>
      <w:bookmarkStart w:id="6910" w:name="_ETM_Q11_506760"/>
      <w:bookmarkStart w:id="6911" w:name="_ETM_Q11_507810"/>
      <w:bookmarkEnd w:id="6910"/>
      <w:bookmarkEnd w:id="6911"/>
      <w:proofErr w:type="spellStart"/>
      <w:r>
        <w:rPr>
          <w:rFonts w:hint="cs"/>
          <w:rtl/>
        </w:rPr>
        <w:t>התשפ"ה</w:t>
      </w:r>
      <w:proofErr w:type="spellEnd"/>
      <w:r>
        <w:rPr>
          <w:rFonts w:hint="eastAsia"/>
          <w:rtl/>
        </w:rPr>
        <w:t>–</w:t>
      </w:r>
      <w:r>
        <w:rPr>
          <w:rFonts w:hint="cs"/>
          <w:rtl/>
        </w:rPr>
        <w:t>2025,</w:t>
      </w:r>
      <w:r>
        <w:rPr>
          <w:rtl/>
        </w:rPr>
        <w:t xml:space="preserve"> </w:t>
      </w:r>
      <w:bookmarkStart w:id="6912" w:name="_ETM_Q11_508710"/>
      <w:bookmarkEnd w:id="6912"/>
      <w:r>
        <w:rPr>
          <w:rtl/>
        </w:rPr>
        <w:t xml:space="preserve">של </w:t>
      </w:r>
      <w:bookmarkStart w:id="6913" w:name="_ETM_Q11_508800"/>
      <w:bookmarkEnd w:id="6913"/>
      <w:r>
        <w:rPr>
          <w:rtl/>
        </w:rPr>
        <w:t xml:space="preserve">חבר </w:t>
      </w:r>
      <w:bookmarkStart w:id="6914" w:name="_ETM_Q11_509099"/>
      <w:bookmarkEnd w:id="6914"/>
      <w:r>
        <w:rPr>
          <w:rtl/>
        </w:rPr>
        <w:t xml:space="preserve">הכנסת </w:t>
      </w:r>
      <w:bookmarkStart w:id="6915" w:name="_ETM_Q11_509400"/>
      <w:bookmarkEnd w:id="6915"/>
      <w:r>
        <w:rPr>
          <w:rtl/>
        </w:rPr>
        <w:t>ו</w:t>
      </w:r>
      <w:r>
        <w:rPr>
          <w:rFonts w:hint="cs"/>
          <w:rtl/>
        </w:rPr>
        <w:t>א</w:t>
      </w:r>
      <w:r>
        <w:rPr>
          <w:rtl/>
        </w:rPr>
        <w:t xml:space="preserve">ליד </w:t>
      </w:r>
      <w:bookmarkStart w:id="6916" w:name="_ETM_Q11_509789"/>
      <w:bookmarkStart w:id="6917" w:name="_ETM_Q11_509910"/>
      <w:bookmarkStart w:id="6918" w:name="_ETM_Q11_510300"/>
      <w:bookmarkEnd w:id="6916"/>
      <w:bookmarkEnd w:id="6917"/>
      <w:bookmarkEnd w:id="6918"/>
      <w:r>
        <w:rPr>
          <w:rFonts w:hint="cs"/>
          <w:rtl/>
        </w:rPr>
        <w:t>אלהואשלה.</w:t>
      </w:r>
      <w:r>
        <w:rPr>
          <w:rtl/>
        </w:rPr>
        <w:t xml:space="preserve"> </w:t>
      </w:r>
      <w:bookmarkStart w:id="6919" w:name="_ETM_Q11_511250"/>
      <w:bookmarkEnd w:id="6919"/>
      <w:r>
        <w:rPr>
          <w:rFonts w:hint="cs"/>
          <w:rtl/>
        </w:rPr>
        <w:t xml:space="preserve">אני </w:t>
      </w:r>
      <w:r>
        <w:rPr>
          <w:rtl/>
        </w:rPr>
        <w:t xml:space="preserve">מזמין </w:t>
      </w:r>
      <w:bookmarkStart w:id="6920" w:name="_ETM_Q11_511490"/>
      <w:bookmarkEnd w:id="6920"/>
      <w:r>
        <w:rPr>
          <w:rtl/>
        </w:rPr>
        <w:t xml:space="preserve">את </w:t>
      </w:r>
      <w:bookmarkStart w:id="6921" w:name="_ETM_Q11_511550"/>
      <w:bookmarkEnd w:id="6921"/>
      <w:r>
        <w:rPr>
          <w:rtl/>
        </w:rPr>
        <w:t xml:space="preserve">חבר </w:t>
      </w:r>
      <w:bookmarkStart w:id="6922" w:name="_ETM_Q11_511760"/>
      <w:bookmarkStart w:id="6923" w:name="_ETM_Q11_512060"/>
      <w:bookmarkStart w:id="6924" w:name="_ETM_Q11_512300"/>
      <w:bookmarkStart w:id="6925" w:name="_ETM_Q11_512420"/>
      <w:bookmarkEnd w:id="6922"/>
      <w:bookmarkEnd w:id="6923"/>
      <w:bookmarkEnd w:id="6924"/>
      <w:bookmarkEnd w:id="6925"/>
      <w:r>
        <w:rPr>
          <w:rFonts w:hint="cs"/>
          <w:rtl/>
        </w:rPr>
        <w:t>הכנסת ואליד אלהואשלה</w:t>
      </w:r>
      <w:r>
        <w:rPr>
          <w:rtl/>
        </w:rPr>
        <w:t xml:space="preserve"> </w:t>
      </w:r>
      <w:bookmarkStart w:id="6926" w:name="_ETM_Q11_512720"/>
      <w:bookmarkEnd w:id="6926"/>
      <w:r>
        <w:rPr>
          <w:rtl/>
        </w:rPr>
        <w:t xml:space="preserve">להציג </w:t>
      </w:r>
      <w:bookmarkStart w:id="6927" w:name="_ETM_Q11_513079"/>
      <w:bookmarkEnd w:id="6927"/>
      <w:r>
        <w:rPr>
          <w:rtl/>
        </w:rPr>
        <w:t xml:space="preserve">את </w:t>
      </w:r>
      <w:bookmarkStart w:id="6928" w:name="_ETM_Q11_513200"/>
      <w:bookmarkEnd w:id="6928"/>
      <w:r>
        <w:rPr>
          <w:rtl/>
        </w:rPr>
        <w:t xml:space="preserve">הצעת </w:t>
      </w:r>
      <w:bookmarkStart w:id="6929" w:name="_ETM_Q11_513589"/>
      <w:bookmarkEnd w:id="6929"/>
      <w:r>
        <w:rPr>
          <w:rtl/>
        </w:rPr>
        <w:t>החוק</w:t>
      </w:r>
      <w:r>
        <w:rPr>
          <w:rFonts w:hint="cs"/>
          <w:rtl/>
        </w:rPr>
        <w:t>.</w:t>
      </w:r>
      <w:r>
        <w:rPr>
          <w:rtl/>
        </w:rPr>
        <w:t xml:space="preserve"> </w:t>
      </w:r>
      <w:bookmarkStart w:id="6930" w:name="_ETM_Q11_514309"/>
      <w:bookmarkEnd w:id="6930"/>
      <w:r>
        <w:rPr>
          <w:rtl/>
        </w:rPr>
        <w:t xml:space="preserve">לרשותך </w:t>
      </w:r>
      <w:bookmarkStart w:id="6931" w:name="_ETM_Q11_514940"/>
      <w:bookmarkEnd w:id="6931"/>
      <w:r>
        <w:rPr>
          <w:rtl/>
        </w:rPr>
        <w:t>עד</w:t>
      </w:r>
      <w:r>
        <w:rPr>
          <w:rFonts w:hint="cs"/>
          <w:rtl/>
        </w:rPr>
        <w:t xml:space="preserve"> </w:t>
      </w:r>
      <w:bookmarkStart w:id="6932" w:name="_ETM_Q11_515089"/>
      <w:bookmarkEnd w:id="6932"/>
      <w:r>
        <w:rPr>
          <w:rFonts w:hint="cs"/>
          <w:rtl/>
        </w:rPr>
        <w:t>עשר דקות.</w:t>
      </w:r>
      <w:r>
        <w:rPr>
          <w:rtl/>
        </w:rPr>
        <w:t xml:space="preserve"> </w:t>
      </w:r>
      <w:bookmarkStart w:id="6933" w:name="_ETM_Q11_531640"/>
      <w:bookmarkEnd w:id="6933"/>
    </w:p>
    <w:p w:rsidR="00964504" w:rsidRDefault="00964504" w:rsidP="001A4F47">
      <w:pPr>
        <w:rPr>
          <w:rtl/>
        </w:rPr>
      </w:pPr>
    </w:p>
    <w:p w:rsidR="00964504" w:rsidRDefault="00964504" w:rsidP="001A4F47">
      <w:pPr>
        <w:pStyle w:val="a4"/>
        <w:keepNext/>
        <w:rPr>
          <w:rtl/>
        </w:rPr>
      </w:pPr>
      <w:bookmarkStart w:id="6934" w:name="ET_speaker_6340_20"/>
      <w:r w:rsidRPr="00A871AD">
        <w:rPr>
          <w:rStyle w:val="TagStyle"/>
          <w:rtl/>
        </w:rPr>
        <w:t xml:space="preserve"> &lt;&lt; דובר &gt;&gt; </w:t>
      </w:r>
      <w:bookmarkStart w:id="6935" w:name="_Toc197536545"/>
      <w:bookmarkStart w:id="6936" w:name="_Toc197537679"/>
      <w:r>
        <w:rPr>
          <w:rtl/>
        </w:rPr>
        <w:t>ואליד אלהואשלה (רע"מ – הרשימה הערבית המאוחדת):</w:t>
      </w:r>
      <w:bookmarkEnd w:id="6935"/>
      <w:bookmarkEnd w:id="6936"/>
      <w:r w:rsidRPr="00A871AD">
        <w:rPr>
          <w:rStyle w:val="TagStyle"/>
          <w:rtl/>
        </w:rPr>
        <w:t xml:space="preserve"> &lt;&lt; דובר &gt;&gt;</w:t>
      </w:r>
      <w:r>
        <w:rPr>
          <w:rtl/>
        </w:rPr>
        <w:t xml:space="preserve"> </w:t>
      </w:r>
      <w:bookmarkEnd w:id="6934"/>
    </w:p>
    <w:p w:rsidR="00964504" w:rsidRDefault="00964504" w:rsidP="001A4F47">
      <w:pPr>
        <w:pStyle w:val="KeepWithNext"/>
        <w:rPr>
          <w:rtl/>
        </w:rPr>
      </w:pPr>
    </w:p>
    <w:p w:rsidR="00964504" w:rsidRDefault="00964504" w:rsidP="001A4F47">
      <w:pPr>
        <w:rPr>
          <w:rtl/>
        </w:rPr>
      </w:pPr>
      <w:bookmarkStart w:id="6937" w:name="_ETM_Q11_519000"/>
      <w:bookmarkStart w:id="6938" w:name="_ETM_Q11_517000"/>
      <w:bookmarkEnd w:id="6937"/>
      <w:bookmarkEnd w:id="6938"/>
      <w:r>
        <w:rPr>
          <w:rtl/>
        </w:rPr>
        <w:t xml:space="preserve">מכובדי </w:t>
      </w:r>
      <w:bookmarkStart w:id="6939" w:name="_ETM_Q11_532000"/>
      <w:bookmarkEnd w:id="6939"/>
      <w:r>
        <w:rPr>
          <w:rtl/>
        </w:rPr>
        <w:t>היושב-ראש</w:t>
      </w:r>
      <w:r>
        <w:rPr>
          <w:rFonts w:hint="cs"/>
          <w:rtl/>
        </w:rPr>
        <w:t>,</w:t>
      </w:r>
      <w:r>
        <w:rPr>
          <w:rtl/>
        </w:rPr>
        <w:t xml:space="preserve"> </w:t>
      </w:r>
      <w:bookmarkStart w:id="6940" w:name="_ETM_Q11_532540"/>
      <w:bookmarkEnd w:id="6940"/>
      <w:r>
        <w:rPr>
          <w:rtl/>
        </w:rPr>
        <w:t>חבר</w:t>
      </w:r>
      <w:r>
        <w:rPr>
          <w:rFonts w:hint="cs"/>
          <w:rtl/>
        </w:rPr>
        <w:t>י</w:t>
      </w:r>
      <w:r>
        <w:rPr>
          <w:rtl/>
        </w:rPr>
        <w:t xml:space="preserve">י </w:t>
      </w:r>
      <w:bookmarkStart w:id="6941" w:name="_ETM_Q11_532900"/>
      <w:bookmarkEnd w:id="6941"/>
      <w:r>
        <w:rPr>
          <w:rtl/>
        </w:rPr>
        <w:t>ח</w:t>
      </w:r>
      <w:r>
        <w:rPr>
          <w:rFonts w:hint="cs"/>
          <w:rtl/>
        </w:rPr>
        <w:t>ב</w:t>
      </w:r>
      <w:r>
        <w:rPr>
          <w:rtl/>
        </w:rPr>
        <w:t xml:space="preserve">רי </w:t>
      </w:r>
      <w:bookmarkStart w:id="6942" w:name="_ETM_Q11_533170"/>
      <w:bookmarkEnd w:id="6942"/>
      <w:r>
        <w:rPr>
          <w:rtl/>
        </w:rPr>
        <w:t>הכנסת</w:t>
      </w:r>
      <w:r>
        <w:rPr>
          <w:rFonts w:hint="cs"/>
          <w:rtl/>
        </w:rPr>
        <w:t>,</w:t>
      </w:r>
      <w:r>
        <w:rPr>
          <w:rtl/>
        </w:rPr>
        <w:t xml:space="preserve"> </w:t>
      </w:r>
      <w:bookmarkStart w:id="6943" w:name="_ETM_Q11_535870"/>
      <w:bookmarkStart w:id="6944" w:name="_ETM_Q11_537579"/>
      <w:bookmarkEnd w:id="6943"/>
      <w:bookmarkEnd w:id="6944"/>
      <w:r>
        <w:rPr>
          <w:rtl/>
        </w:rPr>
        <w:t xml:space="preserve">קודם </w:t>
      </w:r>
      <w:bookmarkStart w:id="6945" w:name="_ETM_Q11_537880"/>
      <w:bookmarkEnd w:id="6945"/>
      <w:r>
        <w:rPr>
          <w:rtl/>
        </w:rPr>
        <w:t>כ</w:t>
      </w:r>
      <w:r>
        <w:rPr>
          <w:rFonts w:hint="cs"/>
          <w:rtl/>
        </w:rPr>
        <w:t>ו</w:t>
      </w:r>
      <w:r>
        <w:rPr>
          <w:rtl/>
        </w:rPr>
        <w:t>ל</w:t>
      </w:r>
      <w:r>
        <w:rPr>
          <w:rFonts w:hint="cs"/>
          <w:rtl/>
        </w:rPr>
        <w:t>,</w:t>
      </w:r>
      <w:r>
        <w:rPr>
          <w:rtl/>
        </w:rPr>
        <w:t xml:space="preserve"> </w:t>
      </w:r>
      <w:bookmarkStart w:id="6946" w:name="_ETM_Q11_538120"/>
      <w:bookmarkEnd w:id="6946"/>
      <w:r>
        <w:rPr>
          <w:rtl/>
        </w:rPr>
        <w:t xml:space="preserve">אני </w:t>
      </w:r>
      <w:bookmarkStart w:id="6947" w:name="_ETM_Q11_538960"/>
      <w:bookmarkEnd w:id="6947"/>
      <w:r>
        <w:rPr>
          <w:rtl/>
        </w:rPr>
        <w:t xml:space="preserve">שמח </w:t>
      </w:r>
      <w:bookmarkStart w:id="6948" w:name="_ETM_Q11_539440"/>
      <w:bookmarkEnd w:id="6948"/>
      <w:r>
        <w:rPr>
          <w:rtl/>
        </w:rPr>
        <w:t xml:space="preserve">מאוד </w:t>
      </w:r>
      <w:bookmarkStart w:id="6949" w:name="_ETM_Q11_539800"/>
      <w:bookmarkEnd w:id="6949"/>
      <w:r>
        <w:rPr>
          <w:rtl/>
        </w:rPr>
        <w:t>שבממשלה</w:t>
      </w:r>
      <w:bookmarkStart w:id="6950" w:name="_ETM_Q11_540800"/>
      <w:bookmarkEnd w:id="6950"/>
      <w:r>
        <w:rPr>
          <w:rtl/>
        </w:rPr>
        <w:t xml:space="preserve"> </w:t>
      </w:r>
      <w:bookmarkStart w:id="6951" w:name="_ETM_Q11_542320"/>
      <w:bookmarkEnd w:id="6951"/>
      <w:r>
        <w:rPr>
          <w:rtl/>
        </w:rPr>
        <w:t xml:space="preserve">יש </w:t>
      </w:r>
      <w:bookmarkStart w:id="6952" w:name="_ETM_Q11_542829"/>
      <w:bookmarkStart w:id="6953" w:name="_ETM_Q11_543630"/>
      <w:bookmarkEnd w:id="6952"/>
      <w:bookmarkEnd w:id="6953"/>
      <w:r>
        <w:rPr>
          <w:rtl/>
        </w:rPr>
        <w:t xml:space="preserve">חלק </w:t>
      </w:r>
      <w:bookmarkStart w:id="6954" w:name="_ETM_Q11_543990"/>
      <w:bookmarkEnd w:id="6954"/>
      <w:r>
        <w:rPr>
          <w:rtl/>
        </w:rPr>
        <w:t xml:space="preserve">מהשרים </w:t>
      </w:r>
      <w:bookmarkStart w:id="6955" w:name="_ETM_Q11_545790"/>
      <w:bookmarkEnd w:id="6955"/>
      <w:r>
        <w:rPr>
          <w:rtl/>
        </w:rPr>
        <w:t xml:space="preserve">שמקשיבים </w:t>
      </w:r>
      <w:bookmarkStart w:id="6956" w:name="_ETM_Q11_547320"/>
      <w:bookmarkEnd w:id="6956"/>
      <w:r>
        <w:rPr>
          <w:rFonts w:hint="cs"/>
          <w:rtl/>
        </w:rPr>
        <w:t xml:space="preserve">ושומעים </w:t>
      </w:r>
      <w:bookmarkStart w:id="6957" w:name="_ETM_Q11_548310"/>
      <w:bookmarkStart w:id="6958" w:name="_ETM_Q11_548580"/>
      <w:bookmarkStart w:id="6959" w:name="_ETM_Q11_548880"/>
      <w:bookmarkStart w:id="6960" w:name="_ETM_Q11_548940"/>
      <w:bookmarkStart w:id="6961" w:name="_ETM_Q11_550740"/>
      <w:bookmarkEnd w:id="6957"/>
      <w:bookmarkEnd w:id="6958"/>
      <w:bookmarkEnd w:id="6959"/>
      <w:bookmarkEnd w:id="6960"/>
      <w:bookmarkEnd w:id="6961"/>
      <w:r>
        <w:rPr>
          <w:rtl/>
        </w:rPr>
        <w:t xml:space="preserve">את </w:t>
      </w:r>
      <w:bookmarkStart w:id="6962" w:name="_ETM_Q11_551009"/>
      <w:bookmarkEnd w:id="6962"/>
      <w:r>
        <w:rPr>
          <w:rtl/>
        </w:rPr>
        <w:t xml:space="preserve">הפניות </w:t>
      </w:r>
      <w:bookmarkStart w:id="6963" w:name="_ETM_Q11_551670"/>
      <w:bookmarkEnd w:id="6963"/>
      <w:r>
        <w:rPr>
          <w:rtl/>
        </w:rPr>
        <w:t xml:space="preserve">שלנו </w:t>
      </w:r>
      <w:bookmarkStart w:id="6964" w:name="_ETM_Q11_552299"/>
      <w:bookmarkEnd w:id="6964"/>
      <w:r>
        <w:rPr>
          <w:rtl/>
        </w:rPr>
        <w:t xml:space="preserve">גם </w:t>
      </w:r>
      <w:bookmarkStart w:id="6965" w:name="_ETM_Q11_552689"/>
      <w:bookmarkEnd w:id="6965"/>
      <w:r>
        <w:rPr>
          <w:rtl/>
        </w:rPr>
        <w:t xml:space="preserve">כאשר </w:t>
      </w:r>
      <w:bookmarkStart w:id="6966" w:name="_ETM_Q11_553140"/>
      <w:bookmarkEnd w:id="6966"/>
      <w:r>
        <w:rPr>
          <w:rtl/>
        </w:rPr>
        <w:t xml:space="preserve">אנחנו </w:t>
      </w:r>
      <w:bookmarkStart w:id="6967" w:name="_ETM_Q11_553680"/>
      <w:bookmarkEnd w:id="6967"/>
      <w:r>
        <w:rPr>
          <w:rtl/>
        </w:rPr>
        <w:t xml:space="preserve">נמצאים </w:t>
      </w:r>
      <w:bookmarkStart w:id="6968" w:name="_ETM_Q11_554159"/>
      <w:bookmarkEnd w:id="6968"/>
      <w:r>
        <w:rPr>
          <w:rtl/>
        </w:rPr>
        <w:t xml:space="preserve">באופוזיציה </w:t>
      </w:r>
      <w:bookmarkStart w:id="6969" w:name="_ETM_Q11_555000"/>
      <w:bookmarkEnd w:id="6969"/>
      <w:r>
        <w:rPr>
          <w:rtl/>
        </w:rPr>
        <w:t xml:space="preserve">וגם </w:t>
      </w:r>
      <w:bookmarkStart w:id="6970" w:name="_ETM_Q11_555570"/>
      <w:bookmarkEnd w:id="6970"/>
      <w:r>
        <w:rPr>
          <w:rtl/>
        </w:rPr>
        <w:t xml:space="preserve">כאשר </w:t>
      </w:r>
      <w:bookmarkStart w:id="6971" w:name="_ETM_Q11_556880"/>
      <w:bookmarkEnd w:id="6971"/>
      <w:r>
        <w:rPr>
          <w:rtl/>
        </w:rPr>
        <w:t xml:space="preserve">אנחנו </w:t>
      </w:r>
      <w:bookmarkStart w:id="6972" w:name="_ETM_Q11_558290"/>
      <w:bookmarkEnd w:id="6972"/>
      <w:r>
        <w:rPr>
          <w:rtl/>
        </w:rPr>
        <w:t xml:space="preserve">באים </w:t>
      </w:r>
      <w:bookmarkStart w:id="6973" w:name="_ETM_Q11_559160"/>
      <w:bookmarkEnd w:id="6973"/>
      <w:r>
        <w:rPr>
          <w:rtl/>
        </w:rPr>
        <w:t xml:space="preserve">מהמפלגות </w:t>
      </w:r>
      <w:bookmarkStart w:id="6974" w:name="_ETM_Q11_561029"/>
      <w:bookmarkEnd w:id="6974"/>
      <w:r>
        <w:rPr>
          <w:rtl/>
        </w:rPr>
        <w:t>הערביות</w:t>
      </w:r>
      <w:r>
        <w:rPr>
          <w:rFonts w:hint="cs"/>
          <w:rtl/>
        </w:rPr>
        <w:t>.</w:t>
      </w:r>
      <w:r>
        <w:rPr>
          <w:rtl/>
        </w:rPr>
        <w:t xml:space="preserve"> </w:t>
      </w:r>
      <w:bookmarkStart w:id="6975" w:name="_ETM_Q11_562660"/>
      <w:bookmarkStart w:id="6976" w:name="_ETM_Q11_564000"/>
      <w:bookmarkEnd w:id="6975"/>
      <w:bookmarkEnd w:id="6976"/>
      <w:r>
        <w:rPr>
          <w:rFonts w:hint="cs"/>
          <w:rtl/>
        </w:rPr>
        <w:t>הע</w:t>
      </w:r>
      <w:r>
        <w:rPr>
          <w:rtl/>
        </w:rPr>
        <w:t xml:space="preserve">לינו </w:t>
      </w:r>
      <w:bookmarkStart w:id="6977" w:name="_ETM_Q11_563470"/>
      <w:bookmarkEnd w:id="6977"/>
      <w:r>
        <w:rPr>
          <w:rtl/>
        </w:rPr>
        <w:t xml:space="preserve">בתחילת </w:t>
      </w:r>
      <w:bookmarkStart w:id="6978" w:name="_ETM_Q11_563980"/>
      <w:bookmarkEnd w:id="6978"/>
      <w:r>
        <w:rPr>
          <w:rtl/>
        </w:rPr>
        <w:t xml:space="preserve">השבוע </w:t>
      </w:r>
      <w:bookmarkStart w:id="6979" w:name="_ETM_Q11_564670"/>
      <w:bookmarkEnd w:id="6979"/>
      <w:r>
        <w:rPr>
          <w:rtl/>
        </w:rPr>
        <w:t xml:space="preserve">הצעת </w:t>
      </w:r>
      <w:bookmarkStart w:id="6980" w:name="_ETM_Q11_565029"/>
      <w:bookmarkEnd w:id="6980"/>
      <w:r>
        <w:rPr>
          <w:rtl/>
        </w:rPr>
        <w:t xml:space="preserve">חוק </w:t>
      </w:r>
      <w:bookmarkStart w:id="6981" w:name="_ETM_Q11_566469"/>
      <w:bookmarkEnd w:id="6981"/>
      <w:r>
        <w:rPr>
          <w:rFonts w:hint="cs"/>
          <w:rtl/>
        </w:rPr>
        <w:t>על</w:t>
      </w:r>
      <w:bookmarkStart w:id="6982" w:name="_ETM_Q11_565000"/>
      <w:bookmarkEnd w:id="6982"/>
      <w:r>
        <w:rPr>
          <w:rFonts w:hint="cs"/>
          <w:rtl/>
        </w:rPr>
        <w:t xml:space="preserve"> </w:t>
      </w:r>
      <w:r>
        <w:rPr>
          <w:rtl/>
        </w:rPr>
        <w:t xml:space="preserve">מנת </w:t>
      </w:r>
      <w:bookmarkStart w:id="6983" w:name="_ETM_Q11_567399"/>
      <w:bookmarkEnd w:id="6983"/>
      <w:r>
        <w:rPr>
          <w:rtl/>
        </w:rPr>
        <w:t xml:space="preserve">שמשרד </w:t>
      </w:r>
      <w:bookmarkStart w:id="6984" w:name="_ETM_Q11_567999"/>
      <w:bookmarkEnd w:id="6984"/>
      <w:r>
        <w:rPr>
          <w:rtl/>
        </w:rPr>
        <w:t xml:space="preserve">החינוך </w:t>
      </w:r>
      <w:bookmarkStart w:id="6985" w:name="_ETM_Q11_570400"/>
      <w:bookmarkEnd w:id="6985"/>
      <w:r>
        <w:rPr>
          <w:rtl/>
        </w:rPr>
        <w:t xml:space="preserve">ייתן </w:t>
      </w:r>
      <w:bookmarkStart w:id="6986" w:name="_ETM_Q11_571270"/>
      <w:bookmarkEnd w:id="6986"/>
      <w:r>
        <w:rPr>
          <w:rtl/>
        </w:rPr>
        <w:t xml:space="preserve">ויאפשר </w:t>
      </w:r>
      <w:bookmarkStart w:id="6987" w:name="_ETM_Q11_573170"/>
      <w:bookmarkEnd w:id="6987"/>
      <w:r>
        <w:rPr>
          <w:rtl/>
        </w:rPr>
        <w:t xml:space="preserve">הקמת </w:t>
      </w:r>
      <w:bookmarkStart w:id="6988" w:name="_ETM_Q11_573740"/>
      <w:bookmarkEnd w:id="6988"/>
      <w:r>
        <w:rPr>
          <w:rtl/>
        </w:rPr>
        <w:t xml:space="preserve">מוסד </w:t>
      </w:r>
      <w:bookmarkStart w:id="6989" w:name="_ETM_Q11_574100"/>
      <w:bookmarkEnd w:id="6989"/>
      <w:r>
        <w:rPr>
          <w:rtl/>
        </w:rPr>
        <w:t xml:space="preserve">אקדמי </w:t>
      </w:r>
      <w:bookmarkStart w:id="6990" w:name="_ETM_Q11_574670"/>
      <w:bookmarkEnd w:id="6990"/>
      <w:r>
        <w:rPr>
          <w:rtl/>
        </w:rPr>
        <w:t>ב</w:t>
      </w:r>
      <w:r>
        <w:rPr>
          <w:rFonts w:hint="cs"/>
          <w:rtl/>
        </w:rPr>
        <w:t>עיר רהט.</w:t>
      </w:r>
      <w:r>
        <w:rPr>
          <w:rtl/>
        </w:rPr>
        <w:t xml:space="preserve"> </w:t>
      </w:r>
      <w:bookmarkStart w:id="6991" w:name="_ETM_Q11_576389"/>
      <w:bookmarkEnd w:id="6991"/>
      <w:r>
        <w:rPr>
          <w:rtl/>
        </w:rPr>
        <w:t xml:space="preserve">יש </w:t>
      </w:r>
      <w:bookmarkStart w:id="6992" w:name="_ETM_Q11_576569"/>
      <w:bookmarkEnd w:id="6992"/>
      <w:r>
        <w:rPr>
          <w:rtl/>
        </w:rPr>
        <w:t xml:space="preserve">לנו </w:t>
      </w:r>
      <w:bookmarkStart w:id="6993" w:name="_ETM_Q11_576810"/>
      <w:bookmarkEnd w:id="6993"/>
      <w:r>
        <w:rPr>
          <w:rtl/>
        </w:rPr>
        <w:t xml:space="preserve">הרבה </w:t>
      </w:r>
      <w:bookmarkStart w:id="6994" w:name="_ETM_Q11_577139"/>
      <w:bookmarkEnd w:id="6994"/>
      <w:r>
        <w:rPr>
          <w:rtl/>
        </w:rPr>
        <w:t xml:space="preserve">צעירים </w:t>
      </w:r>
      <w:bookmarkStart w:id="6995" w:name="_ETM_Q11_577560"/>
      <w:bookmarkEnd w:id="6995"/>
      <w:r>
        <w:rPr>
          <w:rtl/>
        </w:rPr>
        <w:t xml:space="preserve">וצעירות </w:t>
      </w:r>
      <w:bookmarkStart w:id="6996" w:name="_ETM_Q11_579270"/>
      <w:bookmarkEnd w:id="6996"/>
      <w:r>
        <w:rPr>
          <w:rtl/>
        </w:rPr>
        <w:t xml:space="preserve">שלא </w:t>
      </w:r>
      <w:bookmarkStart w:id="6997" w:name="_ETM_Q11_579659"/>
      <w:bookmarkEnd w:id="6997"/>
      <w:r>
        <w:rPr>
          <w:rtl/>
        </w:rPr>
        <w:t xml:space="preserve">מצליחים </w:t>
      </w:r>
      <w:bookmarkStart w:id="6998" w:name="_ETM_Q11_581150"/>
      <w:bookmarkEnd w:id="6998"/>
      <w:r>
        <w:rPr>
          <w:rtl/>
        </w:rPr>
        <w:t xml:space="preserve">להגיע </w:t>
      </w:r>
      <w:bookmarkStart w:id="6999" w:name="_ETM_Q11_581750"/>
      <w:bookmarkEnd w:id="6999"/>
      <w:r>
        <w:rPr>
          <w:rtl/>
        </w:rPr>
        <w:t>לאקדמיה</w:t>
      </w:r>
      <w:r>
        <w:rPr>
          <w:rFonts w:hint="cs"/>
          <w:rtl/>
        </w:rPr>
        <w:t>.</w:t>
      </w:r>
      <w:r>
        <w:rPr>
          <w:rtl/>
        </w:rPr>
        <w:t xml:space="preserve"> </w:t>
      </w:r>
      <w:bookmarkStart w:id="7000" w:name="_ETM_Q11_583849"/>
      <w:bookmarkEnd w:id="7000"/>
      <w:r>
        <w:rPr>
          <w:rtl/>
        </w:rPr>
        <w:t xml:space="preserve">האקדמיה </w:t>
      </w:r>
      <w:bookmarkStart w:id="7001" w:name="_ETM_Q11_584810"/>
      <w:bookmarkEnd w:id="7001"/>
      <w:r>
        <w:rPr>
          <w:rtl/>
        </w:rPr>
        <w:t xml:space="preserve">לא </w:t>
      </w:r>
      <w:bookmarkStart w:id="7002" w:name="_ETM_Q11_584959"/>
      <w:bookmarkEnd w:id="7002"/>
      <w:r>
        <w:rPr>
          <w:rtl/>
        </w:rPr>
        <w:t xml:space="preserve">מונגשת </w:t>
      </w:r>
      <w:bookmarkStart w:id="7003" w:name="_ETM_Q11_585709"/>
      <w:bookmarkEnd w:id="7003"/>
      <w:r>
        <w:rPr>
          <w:rtl/>
        </w:rPr>
        <w:t xml:space="preserve">לחברה </w:t>
      </w:r>
      <w:bookmarkStart w:id="7004" w:name="_ETM_Q11_586130"/>
      <w:bookmarkEnd w:id="7004"/>
      <w:r>
        <w:rPr>
          <w:rtl/>
        </w:rPr>
        <w:t>הער</w:t>
      </w:r>
      <w:bookmarkStart w:id="7005" w:name="_ETM_Q11_605469"/>
      <w:bookmarkStart w:id="7006" w:name="_ETM_Q11_602627"/>
      <w:bookmarkStart w:id="7007" w:name="_ETM_Q11_599806"/>
      <w:bookmarkStart w:id="7008" w:name="_ETM_Q11_596907"/>
      <w:bookmarkStart w:id="7009" w:name="_ETM_Q11_594053"/>
      <w:bookmarkStart w:id="7010" w:name="_ETM_Q11_591243"/>
      <w:bookmarkStart w:id="7011" w:name="_ETM_Q11_588389"/>
      <w:bookmarkStart w:id="7012" w:name="_ETM_Q11_588914"/>
      <w:bookmarkStart w:id="7013" w:name="_ETM_Q11_586064"/>
      <w:bookmarkStart w:id="7014" w:name="_ETM_Q11_583431"/>
      <w:bookmarkStart w:id="7015" w:name="_ETM_Q11_591153"/>
      <w:bookmarkStart w:id="7016" w:name="_ETM_Q11_588418"/>
      <w:bookmarkStart w:id="7017" w:name="_ETM_Q11_585626"/>
      <w:bookmarkStart w:id="7018" w:name="_ETM_Q11_58457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r>
        <w:rPr>
          <w:rtl/>
        </w:rPr>
        <w:t xml:space="preserve">בית </w:t>
      </w:r>
      <w:bookmarkStart w:id="7019" w:name="_ETM_Q11_586490"/>
      <w:bookmarkEnd w:id="7019"/>
      <w:r>
        <w:rPr>
          <w:rtl/>
        </w:rPr>
        <w:t xml:space="preserve">בנגב </w:t>
      </w:r>
      <w:bookmarkStart w:id="7020" w:name="_ETM_Q11_587749"/>
      <w:bookmarkEnd w:id="7020"/>
      <w:r>
        <w:rPr>
          <w:rtl/>
        </w:rPr>
        <w:t xml:space="preserve">מכל </w:t>
      </w:r>
      <w:bookmarkStart w:id="7021" w:name="_ETM_Q11_588229"/>
      <w:bookmarkEnd w:id="7021"/>
      <w:r>
        <w:rPr>
          <w:rtl/>
        </w:rPr>
        <w:t xml:space="preserve">מיני </w:t>
      </w:r>
      <w:bookmarkStart w:id="7022" w:name="_ETM_Q11_588529"/>
      <w:bookmarkEnd w:id="7022"/>
      <w:r>
        <w:rPr>
          <w:rtl/>
        </w:rPr>
        <w:t>סיבות</w:t>
      </w:r>
      <w:r>
        <w:rPr>
          <w:rFonts w:hint="cs"/>
          <w:rtl/>
        </w:rPr>
        <w:t>.</w:t>
      </w:r>
      <w:r>
        <w:rPr>
          <w:rtl/>
        </w:rPr>
        <w:t xml:space="preserve"> </w:t>
      </w:r>
      <w:bookmarkStart w:id="7023" w:name="_ETM_Q11_590700"/>
      <w:bookmarkEnd w:id="7023"/>
    </w:p>
    <w:p w:rsidR="00964504" w:rsidRDefault="00964504" w:rsidP="001A4F47">
      <w:pPr>
        <w:rPr>
          <w:rtl/>
        </w:rPr>
      </w:pPr>
    </w:p>
    <w:p w:rsidR="00964504" w:rsidRDefault="00964504" w:rsidP="001A4F47">
      <w:pPr>
        <w:pStyle w:val="af5"/>
        <w:keepNext/>
        <w:rPr>
          <w:rtl/>
        </w:rPr>
      </w:pPr>
      <w:bookmarkStart w:id="7024" w:name="ET_interruption_6345_21"/>
      <w:r w:rsidRPr="00B25D56">
        <w:rPr>
          <w:rStyle w:val="TagStyle"/>
          <w:rtl/>
        </w:rPr>
        <w:t xml:space="preserve"> &lt;&lt; קריאה &gt;&gt; </w:t>
      </w:r>
      <w:r>
        <w:rPr>
          <w:rtl/>
        </w:rPr>
        <w:t>טלי גוטליב (הליכוד):</w:t>
      </w:r>
      <w:r w:rsidRPr="00B25D56">
        <w:rPr>
          <w:rStyle w:val="TagStyle"/>
          <w:rtl/>
        </w:rPr>
        <w:t xml:space="preserve"> &lt;&lt; קריאה &gt;&gt;</w:t>
      </w:r>
      <w:r>
        <w:rPr>
          <w:rtl/>
        </w:rPr>
        <w:t xml:space="preserve"> </w:t>
      </w:r>
      <w:bookmarkEnd w:id="7024"/>
    </w:p>
    <w:p w:rsidR="00964504" w:rsidRDefault="00964504" w:rsidP="001A4F47">
      <w:pPr>
        <w:pStyle w:val="KeepWithNext"/>
        <w:rPr>
          <w:rtl/>
        </w:rPr>
      </w:pPr>
    </w:p>
    <w:p w:rsidR="00964504" w:rsidRDefault="00964504" w:rsidP="001A4F47">
      <w:pPr>
        <w:rPr>
          <w:rtl/>
        </w:rPr>
      </w:pPr>
      <w:r>
        <w:rPr>
          <w:rFonts w:hint="cs"/>
          <w:rtl/>
        </w:rPr>
        <w:t xml:space="preserve">על מה אתה מדבר? </w:t>
      </w:r>
      <w:bookmarkStart w:id="7025" w:name="_ETM_Q11_591011"/>
      <w:bookmarkStart w:id="7026" w:name="_ETM_Q11_588162"/>
      <w:bookmarkStart w:id="7027" w:name="_ETM_Q11_585355"/>
      <w:bookmarkEnd w:id="7025"/>
      <w:bookmarkEnd w:id="7026"/>
      <w:bookmarkEnd w:id="7027"/>
      <w:r>
        <w:rPr>
          <w:rFonts w:hint="cs"/>
          <w:rtl/>
        </w:rPr>
        <w:t>אפליה מתקנת - - -</w:t>
      </w:r>
      <w:bookmarkStart w:id="7028" w:name="_ETM_Q11_592846"/>
      <w:bookmarkStart w:id="7029" w:name="_ETM_Q11_590025"/>
      <w:bookmarkStart w:id="7030" w:name="_ETM_Q11_588922"/>
      <w:bookmarkStart w:id="7031" w:name="_ETM_Q11_586921"/>
      <w:bookmarkStart w:id="7032" w:name="_ETM_Q11_587919"/>
      <w:bookmarkEnd w:id="7028"/>
      <w:bookmarkEnd w:id="7029"/>
      <w:bookmarkEnd w:id="7030"/>
      <w:bookmarkEnd w:id="7031"/>
      <w:bookmarkEnd w:id="7032"/>
    </w:p>
    <w:p w:rsidR="00964504" w:rsidRDefault="00964504" w:rsidP="001A4F47">
      <w:pPr>
        <w:rPr>
          <w:rtl/>
        </w:rPr>
      </w:pPr>
      <w:bookmarkStart w:id="7033" w:name="_ETM_Q11_593000"/>
      <w:bookmarkEnd w:id="7033"/>
    </w:p>
    <w:p w:rsidR="00964504" w:rsidRDefault="00964504" w:rsidP="001A4F47">
      <w:pPr>
        <w:pStyle w:val="-"/>
        <w:keepNext/>
        <w:rPr>
          <w:rtl/>
        </w:rPr>
      </w:pPr>
      <w:bookmarkStart w:id="7034" w:name="ET_speakercontinue_6340_22"/>
      <w:r w:rsidRPr="00B25D56">
        <w:rPr>
          <w:rStyle w:val="TagStyle"/>
          <w:rtl/>
        </w:rPr>
        <w:t xml:space="preserve"> &lt;&lt; דובר_המשך &gt;&gt; </w:t>
      </w:r>
      <w:r>
        <w:rPr>
          <w:rtl/>
        </w:rPr>
        <w:t>ואליד אלהואשלה (רע"מ – הרשימה הערבית המאוחדת):</w:t>
      </w:r>
      <w:r w:rsidRPr="00B25D56">
        <w:rPr>
          <w:rStyle w:val="TagStyle"/>
          <w:rtl/>
        </w:rPr>
        <w:t xml:space="preserve"> &lt;&lt; דובר_המשך &gt;&gt;</w:t>
      </w:r>
      <w:r>
        <w:rPr>
          <w:rtl/>
        </w:rPr>
        <w:t xml:space="preserve"> </w:t>
      </w:r>
      <w:bookmarkEnd w:id="7034"/>
    </w:p>
    <w:p w:rsidR="00964504" w:rsidRDefault="00964504" w:rsidP="001A4F47">
      <w:pPr>
        <w:pStyle w:val="KeepWithNext"/>
        <w:rPr>
          <w:rtl/>
        </w:rPr>
      </w:pPr>
    </w:p>
    <w:p w:rsidR="00964504" w:rsidRDefault="00964504" w:rsidP="001A4F47">
      <w:pPr>
        <w:rPr>
          <w:rtl/>
        </w:rPr>
      </w:pPr>
      <w:bookmarkStart w:id="7035" w:name="_ETM_Q11_592000"/>
      <w:bookmarkEnd w:id="7035"/>
      <w:r>
        <w:rPr>
          <w:rtl/>
        </w:rPr>
        <w:t xml:space="preserve">הרבה </w:t>
      </w:r>
      <w:bookmarkStart w:id="7036" w:name="_ETM_Q11_591330"/>
      <w:bookmarkEnd w:id="7036"/>
      <w:r>
        <w:rPr>
          <w:rtl/>
        </w:rPr>
        <w:t xml:space="preserve">סטודנטים </w:t>
      </w:r>
      <w:bookmarkStart w:id="7037" w:name="_ETM_Q11_592229"/>
      <w:bookmarkEnd w:id="7037"/>
      <w:r>
        <w:rPr>
          <w:rtl/>
        </w:rPr>
        <w:t xml:space="preserve">נוסעים </w:t>
      </w:r>
      <w:bookmarkStart w:id="7038" w:name="_ETM_Q11_592890"/>
      <w:bookmarkEnd w:id="7038"/>
      <w:r>
        <w:rPr>
          <w:rtl/>
        </w:rPr>
        <w:t xml:space="preserve">לחו"ל </w:t>
      </w:r>
      <w:bookmarkStart w:id="7039" w:name="_ETM_Q11_594110"/>
      <w:bookmarkEnd w:id="7039"/>
      <w:r>
        <w:rPr>
          <w:rtl/>
        </w:rPr>
        <w:t xml:space="preserve">ולומדים </w:t>
      </w:r>
      <w:bookmarkStart w:id="7040" w:name="_ETM_Q11_594710"/>
      <w:bookmarkEnd w:id="7040"/>
      <w:r>
        <w:rPr>
          <w:rtl/>
        </w:rPr>
        <w:t>ב</w:t>
      </w:r>
      <w:r>
        <w:rPr>
          <w:rFonts w:hint="cs"/>
          <w:rtl/>
        </w:rPr>
        <w:t>חו"ל</w:t>
      </w:r>
      <w:bookmarkStart w:id="7041" w:name="_ETM_Q11_597000"/>
      <w:bookmarkStart w:id="7042" w:name="_ETM_Q11_602080"/>
      <w:bookmarkStart w:id="7043" w:name="_ETM_Q11_602229"/>
      <w:bookmarkEnd w:id="7041"/>
      <w:bookmarkEnd w:id="7042"/>
      <w:bookmarkEnd w:id="7043"/>
      <w:r>
        <w:rPr>
          <w:rFonts w:hint="cs"/>
          <w:rtl/>
        </w:rPr>
        <w:t xml:space="preserve">. </w:t>
      </w:r>
      <w:r>
        <w:rPr>
          <w:rtl/>
        </w:rPr>
        <w:t xml:space="preserve">הייתה </w:t>
      </w:r>
      <w:bookmarkStart w:id="7044" w:name="_ETM_Q11_602500"/>
      <w:bookmarkEnd w:id="7044"/>
      <w:r>
        <w:rPr>
          <w:rFonts w:hint="cs"/>
          <w:rtl/>
        </w:rPr>
        <w:t>פ</w:t>
      </w:r>
      <w:r>
        <w:rPr>
          <w:rtl/>
        </w:rPr>
        <w:t xml:space="preserve">נייה </w:t>
      </w:r>
      <w:bookmarkStart w:id="7045" w:name="_ETM_Q11_604649"/>
      <w:bookmarkEnd w:id="7045"/>
      <w:r>
        <w:rPr>
          <w:rFonts w:hint="cs"/>
          <w:rtl/>
        </w:rPr>
        <w:t>ל</w:t>
      </w:r>
      <w:r>
        <w:rPr>
          <w:rtl/>
        </w:rPr>
        <w:t xml:space="preserve">שר </w:t>
      </w:r>
      <w:bookmarkStart w:id="7046" w:name="_ETM_Q11_604890"/>
      <w:bookmarkEnd w:id="7046"/>
      <w:r>
        <w:rPr>
          <w:rtl/>
        </w:rPr>
        <w:t xml:space="preserve">החינוך </w:t>
      </w:r>
      <w:bookmarkStart w:id="7047" w:name="_ETM_Q11_605310"/>
      <w:bookmarkEnd w:id="7047"/>
      <w:r>
        <w:rPr>
          <w:rtl/>
        </w:rPr>
        <w:t xml:space="preserve">יואב </w:t>
      </w:r>
      <w:bookmarkStart w:id="7048" w:name="_ETM_Q11_605640"/>
      <w:bookmarkEnd w:id="7048"/>
      <w:r>
        <w:rPr>
          <w:rtl/>
        </w:rPr>
        <w:t xml:space="preserve">קיש </w:t>
      </w:r>
      <w:bookmarkStart w:id="7049" w:name="_ETM_Q11_606939"/>
      <w:bookmarkEnd w:id="7049"/>
      <w:r>
        <w:rPr>
          <w:rFonts w:hint="cs"/>
          <w:rtl/>
        </w:rPr>
        <w:t>על מנת</w:t>
      </w:r>
      <w:r>
        <w:rPr>
          <w:rtl/>
        </w:rPr>
        <w:t xml:space="preserve"> </w:t>
      </w:r>
      <w:bookmarkStart w:id="7050" w:name="_ETM_Q11_608680"/>
      <w:bookmarkEnd w:id="7050"/>
      <w:r>
        <w:rPr>
          <w:rtl/>
        </w:rPr>
        <w:t xml:space="preserve">שיסייע </w:t>
      </w:r>
      <w:bookmarkStart w:id="7051" w:name="_ETM_Q11_609519"/>
      <w:bookmarkEnd w:id="7051"/>
      <w:r>
        <w:rPr>
          <w:rtl/>
        </w:rPr>
        <w:t xml:space="preserve">לנו </w:t>
      </w:r>
      <w:bookmarkStart w:id="7052" w:name="_ETM_Q11_610680"/>
      <w:bookmarkEnd w:id="7052"/>
      <w:r>
        <w:rPr>
          <w:rtl/>
        </w:rPr>
        <w:t xml:space="preserve">ויקדם </w:t>
      </w:r>
      <w:bookmarkStart w:id="7053" w:name="_ETM_Q11_611370"/>
      <w:bookmarkEnd w:id="7053"/>
      <w:r>
        <w:rPr>
          <w:rtl/>
        </w:rPr>
        <w:t xml:space="preserve">את </w:t>
      </w:r>
      <w:bookmarkStart w:id="7054" w:name="_ETM_Q11_611519"/>
      <w:bookmarkEnd w:id="7054"/>
      <w:r>
        <w:rPr>
          <w:rtl/>
        </w:rPr>
        <w:t xml:space="preserve">הנושא </w:t>
      </w:r>
      <w:bookmarkStart w:id="7055" w:name="_ETM_Q11_611969"/>
      <w:bookmarkEnd w:id="7055"/>
      <w:r>
        <w:rPr>
          <w:rtl/>
        </w:rPr>
        <w:t xml:space="preserve">של </w:t>
      </w:r>
      <w:bookmarkStart w:id="7056" w:name="_ETM_Q11_612269"/>
      <w:bookmarkEnd w:id="7056"/>
      <w:r>
        <w:rPr>
          <w:rtl/>
        </w:rPr>
        <w:t>מכללה</w:t>
      </w:r>
      <w:r>
        <w:rPr>
          <w:rFonts w:hint="cs"/>
          <w:rtl/>
        </w:rPr>
        <w:t xml:space="preserve"> או</w:t>
      </w:r>
      <w:r>
        <w:rPr>
          <w:rtl/>
        </w:rPr>
        <w:t xml:space="preserve"> </w:t>
      </w:r>
      <w:bookmarkStart w:id="7057" w:name="_ETM_Q11_613109"/>
      <w:bookmarkEnd w:id="7057"/>
      <w:r>
        <w:rPr>
          <w:rtl/>
        </w:rPr>
        <w:t xml:space="preserve">אוניברסיטה </w:t>
      </w:r>
      <w:bookmarkStart w:id="7058" w:name="_ETM_Q11_613950"/>
      <w:bookmarkEnd w:id="7058"/>
      <w:r>
        <w:rPr>
          <w:rtl/>
        </w:rPr>
        <w:t xml:space="preserve">בעיר </w:t>
      </w:r>
      <w:bookmarkStart w:id="7059" w:name="_ETM_Q11_615629"/>
      <w:bookmarkEnd w:id="7059"/>
      <w:r>
        <w:rPr>
          <w:rFonts w:hint="cs"/>
          <w:rtl/>
        </w:rPr>
        <w:t>רהט,</w:t>
      </w:r>
      <w:r>
        <w:rPr>
          <w:rtl/>
        </w:rPr>
        <w:t xml:space="preserve"> </w:t>
      </w:r>
      <w:bookmarkStart w:id="7060" w:name="_ETM_Q11_616439"/>
      <w:bookmarkEnd w:id="7060"/>
      <w:r>
        <w:rPr>
          <w:rFonts w:hint="cs"/>
          <w:rtl/>
        </w:rPr>
        <w:t>ש</w:t>
      </w:r>
      <w:r>
        <w:rPr>
          <w:rtl/>
        </w:rPr>
        <w:t>תשרת</w:t>
      </w:r>
      <w:r>
        <w:rPr>
          <w:rFonts w:hint="cs"/>
          <w:rtl/>
        </w:rPr>
        <w:t xml:space="preserve"> את</w:t>
      </w:r>
      <w:r>
        <w:rPr>
          <w:rtl/>
        </w:rPr>
        <w:t xml:space="preserve"> </w:t>
      </w:r>
      <w:bookmarkStart w:id="7061" w:name="_ETM_Q11_617340"/>
      <w:bookmarkEnd w:id="7061"/>
      <w:r>
        <w:rPr>
          <w:rtl/>
        </w:rPr>
        <w:t xml:space="preserve">כלל </w:t>
      </w:r>
      <w:bookmarkStart w:id="7062" w:name="_ETM_Q11_617670"/>
      <w:bookmarkEnd w:id="7062"/>
      <w:r>
        <w:rPr>
          <w:rtl/>
        </w:rPr>
        <w:t xml:space="preserve">האוכלוסייה </w:t>
      </w:r>
      <w:bookmarkStart w:id="7063" w:name="_ETM_Q11_618239"/>
      <w:bookmarkEnd w:id="7063"/>
      <w:r>
        <w:rPr>
          <w:rtl/>
        </w:rPr>
        <w:t>בנגב</w:t>
      </w:r>
      <w:r>
        <w:rPr>
          <w:rFonts w:hint="cs"/>
          <w:rtl/>
        </w:rPr>
        <w:t xml:space="preserve">, מהכפרים </w:t>
      </w:r>
      <w:bookmarkStart w:id="7064" w:name="_ETM_Q11_617000"/>
      <w:bookmarkEnd w:id="7064"/>
      <w:r>
        <w:rPr>
          <w:rFonts w:hint="cs"/>
          <w:rtl/>
        </w:rPr>
        <w:t>המוכרים וגם מהכפרים הלא-מוכרים.</w:t>
      </w:r>
      <w:r>
        <w:rPr>
          <w:rtl/>
        </w:rPr>
        <w:t xml:space="preserve"> </w:t>
      </w:r>
      <w:bookmarkStart w:id="7065" w:name="_ETM_Q11_619340"/>
      <w:bookmarkStart w:id="7066" w:name="_ETM_Q11_619640"/>
      <w:bookmarkStart w:id="7067" w:name="_ETM_Q11_619970"/>
      <w:bookmarkStart w:id="7068" w:name="_ETM_Q11_620030"/>
      <w:bookmarkStart w:id="7069" w:name="_ETM_Q11_623560"/>
      <w:bookmarkStart w:id="7070" w:name="_ETM_Q11_624549"/>
      <w:bookmarkStart w:id="7071" w:name="_ETM_Q11_624790"/>
      <w:bookmarkStart w:id="7072" w:name="_ETM_Q11_625650"/>
      <w:bookmarkStart w:id="7073" w:name="_ETM_Q11_625860"/>
      <w:bookmarkStart w:id="7074" w:name="_ETM_Q11_626220"/>
      <w:bookmarkStart w:id="7075" w:name="_ETM_Q11_628970"/>
      <w:bookmarkEnd w:id="7065"/>
      <w:bookmarkEnd w:id="7066"/>
      <w:bookmarkEnd w:id="7067"/>
      <w:bookmarkEnd w:id="7068"/>
      <w:bookmarkEnd w:id="7069"/>
      <w:bookmarkEnd w:id="7070"/>
      <w:bookmarkEnd w:id="7071"/>
      <w:bookmarkEnd w:id="7072"/>
      <w:bookmarkEnd w:id="7073"/>
      <w:bookmarkEnd w:id="7074"/>
      <w:bookmarkEnd w:id="7075"/>
      <w:r>
        <w:rPr>
          <w:rFonts w:hint="cs"/>
          <w:rtl/>
        </w:rPr>
        <w:t>אני</w:t>
      </w:r>
      <w:r>
        <w:rPr>
          <w:rtl/>
        </w:rPr>
        <w:t xml:space="preserve"> </w:t>
      </w:r>
      <w:bookmarkStart w:id="7076" w:name="_ETM_Q11_629360"/>
      <w:bookmarkEnd w:id="7076"/>
      <w:r>
        <w:rPr>
          <w:rtl/>
        </w:rPr>
        <w:t xml:space="preserve">רוצה </w:t>
      </w:r>
      <w:bookmarkStart w:id="7077" w:name="_ETM_Q11_629659"/>
      <w:bookmarkEnd w:id="7077"/>
      <w:r>
        <w:rPr>
          <w:rtl/>
        </w:rPr>
        <w:t xml:space="preserve">לראות </w:t>
      </w:r>
      <w:bookmarkStart w:id="7078" w:name="_ETM_Q11_630360"/>
      <w:bookmarkEnd w:id="7078"/>
      <w:r>
        <w:rPr>
          <w:rtl/>
        </w:rPr>
        <w:t xml:space="preserve">מה </w:t>
      </w:r>
      <w:bookmarkStart w:id="7079" w:name="_ETM_Q11_631260"/>
      <w:bookmarkEnd w:id="7079"/>
      <w:r>
        <w:rPr>
          <w:rtl/>
        </w:rPr>
        <w:t xml:space="preserve">האופוזיציה </w:t>
      </w:r>
      <w:bookmarkStart w:id="7080" w:name="_ETM_Q11_632340"/>
      <w:bookmarkEnd w:id="7080"/>
      <w:r>
        <w:rPr>
          <w:rtl/>
        </w:rPr>
        <w:t xml:space="preserve">תעשה </w:t>
      </w:r>
      <w:bookmarkStart w:id="7081" w:name="_ETM_Q11_632850"/>
      <w:bookmarkEnd w:id="7081"/>
      <w:r>
        <w:rPr>
          <w:rtl/>
        </w:rPr>
        <w:t xml:space="preserve">בהצעת </w:t>
      </w:r>
      <w:bookmarkStart w:id="7082" w:name="_ETM_Q11_633360"/>
      <w:bookmarkEnd w:id="7082"/>
      <w:r>
        <w:rPr>
          <w:rFonts w:hint="cs"/>
          <w:rtl/>
        </w:rPr>
        <w:t>ה</w:t>
      </w:r>
      <w:r>
        <w:rPr>
          <w:rtl/>
        </w:rPr>
        <w:t xml:space="preserve">חוק </w:t>
      </w:r>
      <w:bookmarkStart w:id="7083" w:name="_ETM_Q11_633570"/>
      <w:bookmarkEnd w:id="7083"/>
      <w:r>
        <w:rPr>
          <w:rFonts w:hint="cs"/>
          <w:rtl/>
        </w:rPr>
        <w:t>ה</w:t>
      </w:r>
      <w:r>
        <w:rPr>
          <w:rtl/>
        </w:rPr>
        <w:t>זאת</w:t>
      </w:r>
      <w:r w:rsidR="00792B69">
        <w:rPr>
          <w:rFonts w:hint="cs"/>
          <w:rtl/>
        </w:rPr>
        <w:t>,</w:t>
      </w:r>
      <w:r>
        <w:rPr>
          <w:rtl/>
        </w:rPr>
        <w:t xml:space="preserve"> </w:t>
      </w:r>
      <w:bookmarkStart w:id="7084" w:name="_ETM_Q11_635030"/>
      <w:bookmarkEnd w:id="7084"/>
      <w:r>
        <w:rPr>
          <w:rtl/>
        </w:rPr>
        <w:t xml:space="preserve">למרות </w:t>
      </w:r>
      <w:bookmarkStart w:id="7085" w:name="_ETM_Q11_635510"/>
      <w:bookmarkEnd w:id="7085"/>
      <w:r>
        <w:rPr>
          <w:rtl/>
        </w:rPr>
        <w:t>ש</w:t>
      </w:r>
      <w:bookmarkStart w:id="7086" w:name="_ETM_Q11_636380"/>
      <w:bookmarkEnd w:id="7086"/>
      <w:r>
        <w:rPr>
          <w:rFonts w:hint="cs"/>
          <w:rtl/>
        </w:rPr>
        <w:t>א</w:t>
      </w:r>
      <w:r>
        <w:rPr>
          <w:rtl/>
        </w:rPr>
        <w:t>י</w:t>
      </w:r>
      <w:r>
        <w:rPr>
          <w:rFonts w:hint="cs"/>
          <w:rtl/>
        </w:rPr>
        <w:t>ן</w:t>
      </w:r>
      <w:r>
        <w:rPr>
          <w:rtl/>
        </w:rPr>
        <w:t xml:space="preserve"> </w:t>
      </w:r>
      <w:bookmarkStart w:id="7087" w:name="_ETM_Q11_636710"/>
      <w:bookmarkEnd w:id="7087"/>
      <w:r>
        <w:rPr>
          <w:rtl/>
        </w:rPr>
        <w:t xml:space="preserve">הצבעה </w:t>
      </w:r>
      <w:bookmarkStart w:id="7088" w:name="_ETM_Q11_637160"/>
      <w:bookmarkEnd w:id="7088"/>
      <w:r>
        <w:rPr>
          <w:rtl/>
        </w:rPr>
        <w:t>היום</w:t>
      </w:r>
      <w:r>
        <w:rPr>
          <w:rFonts w:hint="cs"/>
          <w:rtl/>
        </w:rPr>
        <w:t>.</w:t>
      </w:r>
      <w:r>
        <w:rPr>
          <w:rtl/>
        </w:rPr>
        <w:t xml:space="preserve"> </w:t>
      </w:r>
      <w:bookmarkStart w:id="7089" w:name="_ETM_Q11_638110"/>
      <w:bookmarkStart w:id="7090" w:name="_ETM_Q11_638650"/>
      <w:bookmarkEnd w:id="7089"/>
      <w:bookmarkEnd w:id="7090"/>
      <w:r>
        <w:rPr>
          <w:rtl/>
        </w:rPr>
        <w:t xml:space="preserve">יש </w:t>
      </w:r>
      <w:bookmarkStart w:id="7091" w:name="_ETM_Q11_638860"/>
      <w:bookmarkEnd w:id="7091"/>
      <w:r>
        <w:rPr>
          <w:rtl/>
        </w:rPr>
        <w:t xml:space="preserve">סיכומים </w:t>
      </w:r>
      <w:bookmarkStart w:id="7092" w:name="_ETM_Q11_639460"/>
      <w:bookmarkEnd w:id="7092"/>
      <w:r>
        <w:rPr>
          <w:rtl/>
        </w:rPr>
        <w:t xml:space="preserve">עם </w:t>
      </w:r>
      <w:bookmarkStart w:id="7093" w:name="_ETM_Q11_639640"/>
      <w:bookmarkEnd w:id="7093"/>
      <w:r>
        <w:rPr>
          <w:rtl/>
        </w:rPr>
        <w:t xml:space="preserve">הקואליציה </w:t>
      </w:r>
      <w:bookmarkStart w:id="7094" w:name="_ETM_Q11_641140"/>
      <w:bookmarkEnd w:id="7094"/>
      <w:r>
        <w:rPr>
          <w:rtl/>
        </w:rPr>
        <w:t xml:space="preserve">שההצבעה </w:t>
      </w:r>
      <w:bookmarkStart w:id="7095" w:name="_ETM_Q11_641890"/>
      <w:bookmarkEnd w:id="7095"/>
      <w:r>
        <w:rPr>
          <w:rtl/>
        </w:rPr>
        <w:t xml:space="preserve">תהיה </w:t>
      </w:r>
      <w:bookmarkStart w:id="7096" w:name="_ETM_Q11_642160"/>
      <w:bookmarkEnd w:id="7096"/>
      <w:r>
        <w:rPr>
          <w:rtl/>
        </w:rPr>
        <w:t xml:space="preserve">במועד </w:t>
      </w:r>
      <w:bookmarkStart w:id="7097" w:name="_ETM_Q11_642520"/>
      <w:bookmarkEnd w:id="7097"/>
      <w:r>
        <w:rPr>
          <w:rtl/>
        </w:rPr>
        <w:t>אחר</w:t>
      </w:r>
      <w:r>
        <w:rPr>
          <w:rFonts w:hint="cs"/>
          <w:rtl/>
        </w:rPr>
        <w:t>,</w:t>
      </w:r>
      <w:r>
        <w:rPr>
          <w:rtl/>
        </w:rPr>
        <w:t xml:space="preserve"> </w:t>
      </w:r>
      <w:bookmarkStart w:id="7098" w:name="_ETM_Q11_642880"/>
      <w:bookmarkEnd w:id="7098"/>
      <w:r>
        <w:rPr>
          <w:rtl/>
        </w:rPr>
        <w:t xml:space="preserve">אבל </w:t>
      </w:r>
      <w:bookmarkStart w:id="7099" w:name="_ETM_Q11_643090"/>
      <w:bookmarkEnd w:id="7099"/>
      <w:r>
        <w:rPr>
          <w:rtl/>
        </w:rPr>
        <w:t xml:space="preserve">אנחנו </w:t>
      </w:r>
      <w:bookmarkStart w:id="7100" w:name="_ETM_Q11_643390"/>
      <w:bookmarkEnd w:id="7100"/>
      <w:r>
        <w:rPr>
          <w:rtl/>
        </w:rPr>
        <w:t xml:space="preserve">רוצים </w:t>
      </w:r>
      <w:bookmarkStart w:id="7101" w:name="_ETM_Q11_643840"/>
      <w:bookmarkEnd w:id="7101"/>
      <w:r>
        <w:rPr>
          <w:rtl/>
        </w:rPr>
        <w:t xml:space="preserve">לראות </w:t>
      </w:r>
      <w:bookmarkStart w:id="7102" w:name="_ETM_Q11_645019"/>
      <w:bookmarkEnd w:id="7102"/>
      <w:r>
        <w:rPr>
          <w:rFonts w:hint="cs"/>
          <w:rtl/>
        </w:rPr>
        <w:t xml:space="preserve">שהאופוזיציה תצביע </w:t>
      </w:r>
      <w:proofErr w:type="spellStart"/>
      <w:r>
        <w:rPr>
          <w:rFonts w:hint="cs"/>
          <w:rtl/>
        </w:rPr>
        <w:t>איתנו</w:t>
      </w:r>
      <w:proofErr w:type="spellEnd"/>
      <w:r>
        <w:rPr>
          <w:rFonts w:hint="cs"/>
          <w:rtl/>
        </w:rPr>
        <w:t>.</w:t>
      </w:r>
    </w:p>
    <w:p w:rsidR="00964504" w:rsidRDefault="00964504" w:rsidP="001A4F47">
      <w:pPr>
        <w:rPr>
          <w:rtl/>
        </w:rPr>
      </w:pPr>
    </w:p>
    <w:p w:rsidR="00964504" w:rsidRDefault="00964504" w:rsidP="001A4F47">
      <w:pPr>
        <w:pStyle w:val="af6"/>
        <w:keepNext/>
        <w:rPr>
          <w:rtl/>
        </w:rPr>
      </w:pPr>
      <w:bookmarkStart w:id="7103" w:name="ET_yor_6595_25"/>
      <w:r w:rsidRPr="00B25D56">
        <w:rPr>
          <w:rStyle w:val="TagStyle"/>
          <w:rtl/>
        </w:rPr>
        <w:t xml:space="preserve"> &lt;&lt; יור &gt;&gt; </w:t>
      </w:r>
      <w:r>
        <w:rPr>
          <w:rtl/>
        </w:rPr>
        <w:t>היו"ר ארז מלול:</w:t>
      </w:r>
      <w:r w:rsidRPr="00B25D56">
        <w:rPr>
          <w:rStyle w:val="TagStyle"/>
          <w:rtl/>
        </w:rPr>
        <w:t xml:space="preserve"> &lt;&lt; יור &gt;&gt;</w:t>
      </w:r>
      <w:r>
        <w:rPr>
          <w:rtl/>
        </w:rPr>
        <w:t xml:space="preserve"> </w:t>
      </w:r>
      <w:bookmarkEnd w:id="7103"/>
    </w:p>
    <w:p w:rsidR="00964504" w:rsidRDefault="00964504" w:rsidP="001A4F47">
      <w:pPr>
        <w:pStyle w:val="KeepWithNext"/>
        <w:rPr>
          <w:rtl/>
        </w:rPr>
      </w:pPr>
    </w:p>
    <w:p w:rsidR="00964504" w:rsidRDefault="00964504" w:rsidP="001A4F47">
      <w:pPr>
        <w:rPr>
          <w:rtl/>
        </w:rPr>
      </w:pPr>
      <w:r>
        <w:rPr>
          <w:rFonts w:hint="cs"/>
          <w:rtl/>
        </w:rPr>
        <w:t xml:space="preserve">אל תדאג, אופיר, אחרי </w:t>
      </w:r>
      <w:bookmarkStart w:id="7104" w:name="_ETM_Q11_645000"/>
      <w:bookmarkEnd w:id="7104"/>
      <w:r>
        <w:rPr>
          <w:rFonts w:hint="cs"/>
          <w:rtl/>
        </w:rPr>
        <w:t>הב</w:t>
      </w:r>
      <w:bookmarkStart w:id="7105" w:name="_ETM_Q11_650051"/>
      <w:bookmarkStart w:id="7106" w:name="_ETM_Q11_647453"/>
      <w:bookmarkStart w:id="7107" w:name="_ETM_Q11_645302"/>
      <w:bookmarkStart w:id="7108" w:name="_ETM_Q11_642719"/>
      <w:bookmarkEnd w:id="7105"/>
      <w:bookmarkEnd w:id="7106"/>
      <w:bookmarkEnd w:id="7107"/>
      <w:bookmarkEnd w:id="7108"/>
      <w:r>
        <w:rPr>
          <w:rFonts w:hint="cs"/>
          <w:rtl/>
        </w:rPr>
        <w:t xml:space="preserve">חירות הם יחזרו אחריהם. אל תדאג. </w:t>
      </w:r>
    </w:p>
    <w:p w:rsidR="00964504" w:rsidRDefault="00964504" w:rsidP="001A4F47">
      <w:pPr>
        <w:rPr>
          <w:rtl/>
        </w:rPr>
      </w:pPr>
    </w:p>
    <w:p w:rsidR="00964504" w:rsidRDefault="00964504" w:rsidP="001A4F47">
      <w:pPr>
        <w:pStyle w:val="af5"/>
        <w:keepNext/>
        <w:rPr>
          <w:rtl/>
        </w:rPr>
      </w:pPr>
      <w:bookmarkStart w:id="7109" w:name="ET_interruption_5786_27"/>
      <w:r w:rsidRPr="00B25D56">
        <w:rPr>
          <w:rStyle w:val="TagStyle"/>
          <w:rtl/>
        </w:rPr>
        <w:t xml:space="preserve"> &lt;&lt; קריאה &gt;&gt; </w:t>
      </w:r>
      <w:r>
        <w:rPr>
          <w:rtl/>
        </w:rPr>
        <w:t>אופיר כץ (הליכוד):</w:t>
      </w:r>
      <w:r w:rsidRPr="00B25D56">
        <w:rPr>
          <w:rStyle w:val="TagStyle"/>
          <w:rtl/>
        </w:rPr>
        <w:t xml:space="preserve"> &lt;&lt; קריאה &gt;&gt;</w:t>
      </w:r>
      <w:r>
        <w:rPr>
          <w:rtl/>
        </w:rPr>
        <w:t xml:space="preserve"> </w:t>
      </w:r>
      <w:bookmarkEnd w:id="7109"/>
    </w:p>
    <w:p w:rsidR="00964504" w:rsidRDefault="00964504" w:rsidP="001A4F47">
      <w:pPr>
        <w:pStyle w:val="KeepWithNext"/>
        <w:rPr>
          <w:rtl/>
        </w:rPr>
      </w:pPr>
    </w:p>
    <w:p w:rsidR="00964504" w:rsidRDefault="00964504" w:rsidP="001A4F47">
      <w:pPr>
        <w:rPr>
          <w:rtl/>
        </w:rPr>
      </w:pPr>
      <w:bookmarkStart w:id="7110" w:name="_ETM_Q11_652168"/>
      <w:bookmarkEnd w:id="7110"/>
      <w:r>
        <w:rPr>
          <w:rFonts w:hint="cs"/>
          <w:rtl/>
        </w:rPr>
        <w:t>כן. הינה, תראה.</w:t>
      </w:r>
      <w:bookmarkStart w:id="7111" w:name="_ETM_Q11_649977"/>
      <w:bookmarkStart w:id="7112" w:name="_ETM_Q11_647169"/>
      <w:bookmarkStart w:id="7113" w:name="_ETM_Q11_644479"/>
      <w:bookmarkStart w:id="7114" w:name="_ETM_Q11_641640"/>
      <w:bookmarkStart w:id="7115" w:name="_ETM_Q11_639187"/>
      <w:bookmarkEnd w:id="7111"/>
      <w:bookmarkEnd w:id="7112"/>
      <w:bookmarkEnd w:id="7113"/>
      <w:bookmarkEnd w:id="7114"/>
      <w:bookmarkEnd w:id="7115"/>
    </w:p>
    <w:p w:rsidR="00964504" w:rsidRDefault="00964504" w:rsidP="001A4F47">
      <w:pPr>
        <w:rPr>
          <w:rtl/>
        </w:rPr>
      </w:pPr>
    </w:p>
    <w:p w:rsidR="00964504" w:rsidRDefault="00964504" w:rsidP="001A4F47">
      <w:pPr>
        <w:pStyle w:val="af6"/>
        <w:keepNext/>
        <w:rPr>
          <w:rtl/>
        </w:rPr>
      </w:pPr>
      <w:bookmarkStart w:id="7116" w:name="ET_yor_6595_28"/>
      <w:r w:rsidRPr="00B25D56">
        <w:rPr>
          <w:rStyle w:val="TagStyle"/>
          <w:rtl/>
        </w:rPr>
        <w:t xml:space="preserve"> &lt;&lt; יור &gt;&gt; </w:t>
      </w:r>
      <w:r>
        <w:rPr>
          <w:rtl/>
        </w:rPr>
        <w:t>היו"ר ארז מלול:</w:t>
      </w:r>
      <w:r w:rsidRPr="00B25D56">
        <w:rPr>
          <w:rStyle w:val="TagStyle"/>
          <w:rtl/>
        </w:rPr>
        <w:t xml:space="preserve"> &lt;&lt; יור &gt;&gt;</w:t>
      </w:r>
      <w:r>
        <w:rPr>
          <w:rtl/>
        </w:rPr>
        <w:t xml:space="preserve"> </w:t>
      </w:r>
      <w:bookmarkEnd w:id="7116"/>
    </w:p>
    <w:p w:rsidR="00964504" w:rsidRDefault="00964504" w:rsidP="001A4F47">
      <w:pPr>
        <w:pStyle w:val="KeepWithNext"/>
        <w:rPr>
          <w:rtl/>
        </w:rPr>
      </w:pPr>
    </w:p>
    <w:p w:rsidR="00964504" w:rsidRDefault="00964504" w:rsidP="001A4F47">
      <w:pPr>
        <w:rPr>
          <w:rtl/>
        </w:rPr>
      </w:pPr>
      <w:r>
        <w:rPr>
          <w:rFonts w:hint="cs"/>
          <w:rtl/>
        </w:rPr>
        <w:t xml:space="preserve">אל תדאג. </w:t>
      </w:r>
      <w:bookmarkStart w:id="7117" w:name="_ETM_Q11_651000"/>
      <w:bookmarkEnd w:id="7117"/>
      <w:r>
        <w:rPr>
          <w:rFonts w:hint="cs"/>
          <w:rtl/>
        </w:rPr>
        <w:t>אל תבנה על זה.</w:t>
      </w:r>
    </w:p>
    <w:p w:rsidR="00964504" w:rsidRDefault="00964504" w:rsidP="001A4F47">
      <w:pPr>
        <w:rPr>
          <w:rtl/>
        </w:rPr>
      </w:pPr>
    </w:p>
    <w:p w:rsidR="00964504" w:rsidRDefault="00964504" w:rsidP="001A4F47">
      <w:pPr>
        <w:pStyle w:val="-"/>
        <w:keepNext/>
        <w:rPr>
          <w:rtl/>
        </w:rPr>
      </w:pPr>
      <w:bookmarkStart w:id="7118" w:name="ET_speakercontinue_6340_26"/>
      <w:r w:rsidRPr="00B25D56">
        <w:rPr>
          <w:rStyle w:val="TagStyle"/>
          <w:rtl/>
        </w:rPr>
        <w:t xml:space="preserve"> &lt;&lt; דובר_המשך &gt;&gt; </w:t>
      </w:r>
      <w:r>
        <w:rPr>
          <w:rtl/>
        </w:rPr>
        <w:t>ואליד אלהואשלה (רע"מ – הרשימה הערבית המאוחדת):</w:t>
      </w:r>
      <w:r w:rsidRPr="00B25D56">
        <w:rPr>
          <w:rStyle w:val="TagStyle"/>
          <w:rtl/>
        </w:rPr>
        <w:t xml:space="preserve"> &lt;&lt; דובר_המשך &gt;&gt;</w:t>
      </w:r>
      <w:r>
        <w:rPr>
          <w:rtl/>
        </w:rPr>
        <w:t xml:space="preserve"> </w:t>
      </w:r>
      <w:bookmarkEnd w:id="7118"/>
    </w:p>
    <w:p w:rsidR="00964504" w:rsidRDefault="00964504" w:rsidP="001A4F47">
      <w:pPr>
        <w:pStyle w:val="KeepWithNext"/>
        <w:rPr>
          <w:rtl/>
        </w:rPr>
      </w:pPr>
    </w:p>
    <w:p w:rsidR="00964504" w:rsidRDefault="00964504" w:rsidP="001A4F47">
      <w:pPr>
        <w:rPr>
          <w:rtl/>
        </w:rPr>
      </w:pPr>
      <w:bookmarkStart w:id="7119" w:name="_ETM_Q11_647000"/>
      <w:bookmarkStart w:id="7120" w:name="_ETM_Q11_645319"/>
      <w:bookmarkStart w:id="7121" w:name="_ETM_Q11_645650"/>
      <w:bookmarkStart w:id="7122" w:name="_ETM_Q11_645920"/>
      <w:bookmarkStart w:id="7123" w:name="_ETM_Q11_646099"/>
      <w:bookmarkStart w:id="7124" w:name="_ETM_Q11_646519"/>
      <w:bookmarkStart w:id="7125" w:name="_ETM_Q11_646819"/>
      <w:bookmarkStart w:id="7126" w:name="_ETM_Q11_647030"/>
      <w:bookmarkStart w:id="7127" w:name="_ETM_Q11_647510"/>
      <w:bookmarkStart w:id="7128" w:name="_ETM_Q11_647629"/>
      <w:bookmarkStart w:id="7129" w:name="_ETM_Q11_648049"/>
      <w:bookmarkStart w:id="7130" w:name="_ETM_Q11_648920"/>
      <w:bookmarkStart w:id="7131" w:name="_ETM_Q11_649099"/>
      <w:bookmarkStart w:id="7132" w:name="_ETM_Q11_649880"/>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r>
        <w:rPr>
          <w:rtl/>
        </w:rPr>
        <w:t xml:space="preserve">אנחנו </w:t>
      </w:r>
      <w:bookmarkStart w:id="7133" w:name="_ETM_Q11_650690"/>
      <w:bookmarkEnd w:id="7133"/>
      <w:r>
        <w:rPr>
          <w:rtl/>
        </w:rPr>
        <w:t xml:space="preserve">רוצים </w:t>
      </w:r>
      <w:bookmarkStart w:id="7134" w:name="_ETM_Q11_651349"/>
      <w:bookmarkEnd w:id="7134"/>
      <w:r>
        <w:rPr>
          <w:rtl/>
        </w:rPr>
        <w:t xml:space="preserve">שהאקדמיה </w:t>
      </w:r>
      <w:bookmarkStart w:id="7135" w:name="_ETM_Q11_652489"/>
      <w:bookmarkEnd w:id="7135"/>
      <w:r>
        <w:rPr>
          <w:rFonts w:hint="cs"/>
          <w:rtl/>
        </w:rPr>
        <w:t>תהיה מונגשת גם</w:t>
      </w:r>
      <w:r>
        <w:rPr>
          <w:rtl/>
        </w:rPr>
        <w:t xml:space="preserve"> </w:t>
      </w:r>
      <w:bookmarkStart w:id="7136" w:name="_ETM_Q11_654050"/>
      <w:bookmarkEnd w:id="7136"/>
      <w:r>
        <w:rPr>
          <w:rtl/>
        </w:rPr>
        <w:t>לתושבי</w:t>
      </w:r>
      <w:r>
        <w:rPr>
          <w:rFonts w:hint="cs"/>
          <w:rtl/>
        </w:rPr>
        <w:t xml:space="preserve"> רהט</w:t>
      </w:r>
      <w:bookmarkStart w:id="7137" w:name="_ETM_Q11_655430"/>
      <w:bookmarkEnd w:id="7137"/>
      <w:r>
        <w:rPr>
          <w:rFonts w:hint="cs"/>
          <w:rtl/>
        </w:rPr>
        <w:t xml:space="preserve">, </w:t>
      </w:r>
      <w:r>
        <w:rPr>
          <w:rtl/>
        </w:rPr>
        <w:t xml:space="preserve">גם </w:t>
      </w:r>
      <w:bookmarkStart w:id="7138" w:name="_ETM_Q11_655880"/>
      <w:bookmarkEnd w:id="7138"/>
      <w:r>
        <w:rPr>
          <w:rtl/>
        </w:rPr>
        <w:t xml:space="preserve">לתושבים </w:t>
      </w:r>
      <w:bookmarkStart w:id="7139" w:name="_ETM_Q11_656510"/>
      <w:bookmarkEnd w:id="7139"/>
      <w:r>
        <w:rPr>
          <w:rtl/>
        </w:rPr>
        <w:t xml:space="preserve">של </w:t>
      </w:r>
      <w:bookmarkStart w:id="7140" w:name="_ETM_Q11_656750"/>
      <w:bookmarkEnd w:id="7140"/>
      <w:r>
        <w:rPr>
          <w:rtl/>
        </w:rPr>
        <w:t xml:space="preserve">הכפרים </w:t>
      </w:r>
      <w:bookmarkStart w:id="7141" w:name="_ETM_Q11_657080"/>
      <w:bookmarkEnd w:id="7141"/>
      <w:r>
        <w:rPr>
          <w:rtl/>
        </w:rPr>
        <w:t>הלא</w:t>
      </w:r>
      <w:r>
        <w:rPr>
          <w:rFonts w:hint="cs"/>
          <w:rtl/>
        </w:rPr>
        <w:t>-</w:t>
      </w:r>
      <w:r>
        <w:rPr>
          <w:rtl/>
        </w:rPr>
        <w:t xml:space="preserve">מוכרים </w:t>
      </w:r>
      <w:bookmarkStart w:id="7142" w:name="_ETM_Q11_657739"/>
      <w:bookmarkEnd w:id="7142"/>
      <w:r>
        <w:rPr>
          <w:rtl/>
        </w:rPr>
        <w:t xml:space="preserve">בנגב </w:t>
      </w:r>
      <w:bookmarkStart w:id="7143" w:name="_ETM_Q11_658760"/>
      <w:bookmarkEnd w:id="7143"/>
      <w:r>
        <w:rPr>
          <w:rtl/>
        </w:rPr>
        <w:t xml:space="preserve">וגם </w:t>
      </w:r>
      <w:bookmarkStart w:id="7144" w:name="_ETM_Q11_659239"/>
      <w:bookmarkEnd w:id="7144"/>
      <w:r>
        <w:rPr>
          <w:rtl/>
        </w:rPr>
        <w:t xml:space="preserve">לתושבי </w:t>
      </w:r>
      <w:bookmarkStart w:id="7145" w:name="_ETM_Q11_659750"/>
      <w:bookmarkEnd w:id="7145"/>
      <w:proofErr w:type="spellStart"/>
      <w:r>
        <w:rPr>
          <w:rtl/>
        </w:rPr>
        <w:t>לקיה</w:t>
      </w:r>
      <w:proofErr w:type="spellEnd"/>
      <w:r>
        <w:rPr>
          <w:rFonts w:hint="cs"/>
          <w:rtl/>
        </w:rPr>
        <w:t>,</w:t>
      </w:r>
      <w:r>
        <w:rPr>
          <w:rtl/>
        </w:rPr>
        <w:t xml:space="preserve"> </w:t>
      </w:r>
      <w:bookmarkStart w:id="7146" w:name="_ETM_Q11_660349"/>
      <w:bookmarkEnd w:id="7146"/>
      <w:r>
        <w:rPr>
          <w:rFonts w:hint="cs"/>
          <w:rtl/>
        </w:rPr>
        <w:t>ח</w:t>
      </w:r>
      <w:r>
        <w:rPr>
          <w:rtl/>
        </w:rPr>
        <w:t>ורה</w:t>
      </w:r>
      <w:r>
        <w:rPr>
          <w:rFonts w:hint="cs"/>
          <w:rtl/>
        </w:rPr>
        <w:t>,</w:t>
      </w:r>
      <w:r>
        <w:rPr>
          <w:rtl/>
        </w:rPr>
        <w:t xml:space="preserve"> </w:t>
      </w:r>
      <w:bookmarkStart w:id="7147" w:name="_ETM_Q11_660860"/>
      <w:bookmarkStart w:id="7148" w:name="_ETM_Q11_661340"/>
      <w:bookmarkStart w:id="7149" w:name="_ETM_Q11_662170"/>
      <w:bookmarkStart w:id="7150" w:name="_ETM_Q11_662530"/>
      <w:bookmarkEnd w:id="7147"/>
      <w:bookmarkEnd w:id="7148"/>
      <w:bookmarkEnd w:id="7149"/>
      <w:bookmarkEnd w:id="7150"/>
      <w:r>
        <w:rPr>
          <w:rFonts w:hint="cs"/>
          <w:rtl/>
        </w:rPr>
        <w:t xml:space="preserve">כסייפה, </w:t>
      </w:r>
      <w:bookmarkStart w:id="7151" w:name="_ETM_Q11_658000"/>
      <w:bookmarkEnd w:id="7151"/>
      <w:r>
        <w:rPr>
          <w:rFonts w:hint="cs"/>
          <w:rtl/>
        </w:rPr>
        <w:t>תל שבע</w:t>
      </w:r>
      <w:bookmarkStart w:id="7152" w:name="_ETM_Q11_662950"/>
      <w:bookmarkStart w:id="7153" w:name="_ETM_Q11_663220"/>
      <w:bookmarkEnd w:id="7152"/>
      <w:bookmarkEnd w:id="7153"/>
      <w:r>
        <w:rPr>
          <w:rFonts w:hint="cs"/>
          <w:rtl/>
        </w:rPr>
        <w:t>, שגב</w:t>
      </w:r>
      <w:r>
        <w:rPr>
          <w:rtl/>
        </w:rPr>
        <w:t xml:space="preserve"> </w:t>
      </w:r>
      <w:bookmarkStart w:id="7154" w:name="_ETM_Q11_663370"/>
      <w:bookmarkEnd w:id="7154"/>
      <w:r>
        <w:rPr>
          <w:rtl/>
        </w:rPr>
        <w:t xml:space="preserve">שלום </w:t>
      </w:r>
      <w:bookmarkStart w:id="7155" w:name="_ETM_Q11_663640"/>
      <w:bookmarkEnd w:id="7155"/>
      <w:r>
        <w:rPr>
          <w:rtl/>
        </w:rPr>
        <w:t xml:space="preserve">וכל </w:t>
      </w:r>
      <w:bookmarkStart w:id="7156" w:name="_ETM_Q11_663970"/>
      <w:bookmarkEnd w:id="7156"/>
      <w:r>
        <w:rPr>
          <w:rtl/>
        </w:rPr>
        <w:t>הכפרים</w:t>
      </w:r>
      <w:bookmarkStart w:id="7157" w:name="_ETM_Q11_665410"/>
      <w:bookmarkEnd w:id="7157"/>
      <w:r>
        <w:rPr>
          <w:rFonts w:hint="cs"/>
          <w:rtl/>
        </w:rPr>
        <w:t xml:space="preserve">. </w:t>
      </w:r>
      <w:r>
        <w:rPr>
          <w:rtl/>
        </w:rPr>
        <w:t xml:space="preserve">אנחנו </w:t>
      </w:r>
      <w:bookmarkStart w:id="7158" w:name="_ETM_Q11_665860"/>
      <w:bookmarkEnd w:id="7158"/>
      <w:r>
        <w:rPr>
          <w:rtl/>
        </w:rPr>
        <w:t xml:space="preserve">רוצים </w:t>
      </w:r>
      <w:bookmarkStart w:id="7159" w:name="_ETM_Q11_666340"/>
      <w:bookmarkEnd w:id="7159"/>
      <w:r>
        <w:rPr>
          <w:rtl/>
        </w:rPr>
        <w:t>שיהי</w:t>
      </w:r>
      <w:r>
        <w:rPr>
          <w:rFonts w:hint="cs"/>
          <w:rtl/>
        </w:rPr>
        <w:t>ו</w:t>
      </w:r>
      <w:r>
        <w:rPr>
          <w:rtl/>
        </w:rPr>
        <w:t xml:space="preserve"> </w:t>
      </w:r>
      <w:bookmarkStart w:id="7160" w:name="_ETM_Q11_667490"/>
      <w:bookmarkEnd w:id="7160"/>
      <w:r>
        <w:rPr>
          <w:rtl/>
        </w:rPr>
        <w:t xml:space="preserve">יותר </w:t>
      </w:r>
      <w:bookmarkStart w:id="7161" w:name="_ETM_Q11_667940"/>
      <w:bookmarkEnd w:id="7161"/>
      <w:r>
        <w:rPr>
          <w:rtl/>
        </w:rPr>
        <w:t xml:space="preserve">מקומות </w:t>
      </w:r>
      <w:bookmarkStart w:id="7162" w:name="_ETM_Q11_668420"/>
      <w:bookmarkEnd w:id="7162"/>
      <w:r>
        <w:rPr>
          <w:rtl/>
        </w:rPr>
        <w:t xml:space="preserve">תעסוקה </w:t>
      </w:r>
      <w:bookmarkStart w:id="7163" w:name="_ETM_Q11_668870"/>
      <w:bookmarkEnd w:id="7163"/>
      <w:r>
        <w:rPr>
          <w:rtl/>
        </w:rPr>
        <w:t xml:space="preserve">לצעירים </w:t>
      </w:r>
      <w:bookmarkStart w:id="7164" w:name="_ETM_Q11_669320"/>
      <w:bookmarkEnd w:id="7164"/>
      <w:r>
        <w:rPr>
          <w:rtl/>
        </w:rPr>
        <w:t>שלנו</w:t>
      </w:r>
      <w:r>
        <w:rPr>
          <w:rFonts w:hint="cs"/>
          <w:rtl/>
        </w:rPr>
        <w:t>;</w:t>
      </w:r>
      <w:r>
        <w:rPr>
          <w:rtl/>
        </w:rPr>
        <w:t xml:space="preserve"> </w:t>
      </w:r>
      <w:bookmarkStart w:id="7165" w:name="_ETM_Q11_670730"/>
      <w:bookmarkEnd w:id="7165"/>
      <w:r>
        <w:rPr>
          <w:rtl/>
        </w:rPr>
        <w:t xml:space="preserve">אנחנו </w:t>
      </w:r>
      <w:bookmarkStart w:id="7166" w:name="_ETM_Q11_671120"/>
      <w:bookmarkEnd w:id="7166"/>
      <w:r>
        <w:rPr>
          <w:rtl/>
        </w:rPr>
        <w:t xml:space="preserve">רוצים </w:t>
      </w:r>
      <w:bookmarkStart w:id="7167" w:name="_ETM_Q11_671390"/>
      <w:bookmarkEnd w:id="7167"/>
      <w:r>
        <w:rPr>
          <w:rtl/>
        </w:rPr>
        <w:t xml:space="preserve">צמצום </w:t>
      </w:r>
      <w:bookmarkStart w:id="7168" w:name="_ETM_Q11_671950"/>
      <w:bookmarkEnd w:id="7168"/>
      <w:r>
        <w:rPr>
          <w:rFonts w:hint="cs"/>
          <w:rtl/>
        </w:rPr>
        <w:t>פע</w:t>
      </w:r>
      <w:r>
        <w:rPr>
          <w:rtl/>
        </w:rPr>
        <w:t xml:space="preserve">רים </w:t>
      </w:r>
      <w:bookmarkStart w:id="7169" w:name="_ETM_Q11_672310"/>
      <w:bookmarkEnd w:id="7169"/>
      <w:r>
        <w:rPr>
          <w:rtl/>
        </w:rPr>
        <w:t xml:space="preserve">גם </w:t>
      </w:r>
      <w:bookmarkStart w:id="7170" w:name="_ETM_Q11_672489"/>
      <w:bookmarkEnd w:id="7170"/>
      <w:r>
        <w:rPr>
          <w:rtl/>
        </w:rPr>
        <w:t xml:space="preserve">מבחינה </w:t>
      </w:r>
      <w:bookmarkStart w:id="7171" w:name="_ETM_Q11_672849"/>
      <w:bookmarkEnd w:id="7171"/>
      <w:r>
        <w:rPr>
          <w:rtl/>
        </w:rPr>
        <w:t xml:space="preserve">חברתית </w:t>
      </w:r>
      <w:bookmarkStart w:id="7172" w:name="_ETM_Q11_673390"/>
      <w:bookmarkEnd w:id="7172"/>
      <w:r>
        <w:rPr>
          <w:rtl/>
        </w:rPr>
        <w:t xml:space="preserve">וגם </w:t>
      </w:r>
      <w:bookmarkStart w:id="7173" w:name="_ETM_Q11_673660"/>
      <w:bookmarkEnd w:id="7173"/>
      <w:r>
        <w:rPr>
          <w:rtl/>
        </w:rPr>
        <w:t xml:space="preserve">מבחינה </w:t>
      </w:r>
      <w:bookmarkStart w:id="7174" w:name="_ETM_Q11_673989"/>
      <w:bookmarkEnd w:id="7174"/>
      <w:r>
        <w:rPr>
          <w:rtl/>
        </w:rPr>
        <w:t>כלכלית</w:t>
      </w:r>
      <w:r>
        <w:rPr>
          <w:rFonts w:hint="cs"/>
          <w:rtl/>
        </w:rPr>
        <w:t>.</w:t>
      </w:r>
      <w:r>
        <w:rPr>
          <w:rtl/>
        </w:rPr>
        <w:t xml:space="preserve"> </w:t>
      </w:r>
      <w:bookmarkStart w:id="7175" w:name="_ETM_Q11_675340"/>
      <w:bookmarkEnd w:id="7175"/>
    </w:p>
    <w:p w:rsidR="00964504" w:rsidRDefault="00964504" w:rsidP="001A4F47">
      <w:pPr>
        <w:rPr>
          <w:rtl/>
        </w:rPr>
      </w:pPr>
    </w:p>
    <w:p w:rsidR="00964504" w:rsidRDefault="00964504" w:rsidP="00792B69">
      <w:pPr>
        <w:rPr>
          <w:rtl/>
        </w:rPr>
      </w:pPr>
      <w:bookmarkStart w:id="7176" w:name="_ETM_Q11_675000"/>
      <w:bookmarkEnd w:id="7176"/>
      <w:r>
        <w:rPr>
          <w:rtl/>
        </w:rPr>
        <w:t xml:space="preserve">אם </w:t>
      </w:r>
      <w:bookmarkStart w:id="7177" w:name="_ETM_Q11_675489"/>
      <w:bookmarkEnd w:id="7177"/>
      <w:r>
        <w:rPr>
          <w:rtl/>
        </w:rPr>
        <w:t xml:space="preserve">מסתכלים </w:t>
      </w:r>
      <w:bookmarkStart w:id="7178" w:name="_ETM_Q11_676000"/>
      <w:bookmarkEnd w:id="7178"/>
      <w:r>
        <w:rPr>
          <w:rtl/>
        </w:rPr>
        <w:t xml:space="preserve">על </w:t>
      </w:r>
      <w:bookmarkStart w:id="7179" w:name="_ETM_Q11_676120"/>
      <w:bookmarkEnd w:id="7179"/>
      <w:r>
        <w:rPr>
          <w:rtl/>
        </w:rPr>
        <w:t xml:space="preserve">דוח </w:t>
      </w:r>
      <w:bookmarkStart w:id="7180" w:name="_ETM_Q11_676629"/>
      <w:bookmarkEnd w:id="7180"/>
      <w:r>
        <w:rPr>
          <w:rtl/>
        </w:rPr>
        <w:t xml:space="preserve">מבקר </w:t>
      </w:r>
      <w:bookmarkStart w:id="7181" w:name="_ETM_Q11_677080"/>
      <w:bookmarkEnd w:id="7181"/>
      <w:r>
        <w:rPr>
          <w:rtl/>
        </w:rPr>
        <w:t xml:space="preserve">המדינה </w:t>
      </w:r>
      <w:bookmarkStart w:id="7182" w:name="_ETM_Q11_677590"/>
      <w:bookmarkEnd w:id="7182"/>
      <w:r>
        <w:rPr>
          <w:rtl/>
        </w:rPr>
        <w:t xml:space="preserve">האחרון </w:t>
      </w:r>
      <w:bookmarkStart w:id="7183" w:name="_ETM_Q11_678830"/>
      <w:bookmarkEnd w:id="7183"/>
      <w:r>
        <w:rPr>
          <w:rtl/>
        </w:rPr>
        <w:t>שמתעסק</w:t>
      </w:r>
      <w:bookmarkStart w:id="7184" w:name="_ETM_Q11_680300"/>
      <w:bookmarkEnd w:id="7184"/>
      <w:r>
        <w:rPr>
          <w:rFonts w:hint="cs"/>
          <w:rtl/>
        </w:rPr>
        <w:t xml:space="preserve"> </w:t>
      </w:r>
      <w:r>
        <w:rPr>
          <w:rtl/>
        </w:rPr>
        <w:t xml:space="preserve">ודן </w:t>
      </w:r>
      <w:bookmarkStart w:id="7185" w:name="_ETM_Q11_680780"/>
      <w:bookmarkEnd w:id="7185"/>
      <w:r>
        <w:rPr>
          <w:rtl/>
        </w:rPr>
        <w:t xml:space="preserve">בנושא </w:t>
      </w:r>
      <w:bookmarkStart w:id="7186" w:name="_ETM_Q11_681170"/>
      <w:bookmarkEnd w:id="7186"/>
      <w:r>
        <w:rPr>
          <w:rtl/>
        </w:rPr>
        <w:t xml:space="preserve">הצעירים </w:t>
      </w:r>
      <w:bookmarkStart w:id="7187" w:name="_ETM_Q11_681650"/>
      <w:bookmarkEnd w:id="7187"/>
      <w:r>
        <w:rPr>
          <w:rtl/>
        </w:rPr>
        <w:t xml:space="preserve">בחברה </w:t>
      </w:r>
      <w:bookmarkStart w:id="7188" w:name="_ETM_Q11_682459"/>
      <w:bookmarkEnd w:id="7188"/>
      <w:r>
        <w:rPr>
          <w:rFonts w:hint="cs"/>
          <w:rtl/>
        </w:rPr>
        <w:t xml:space="preserve">הבדואית, </w:t>
      </w:r>
      <w:r>
        <w:rPr>
          <w:rtl/>
        </w:rPr>
        <w:t xml:space="preserve">אנחנו </w:t>
      </w:r>
      <w:bookmarkStart w:id="7189" w:name="_ETM_Q11_682790"/>
      <w:bookmarkEnd w:id="7189"/>
      <w:r>
        <w:rPr>
          <w:rtl/>
        </w:rPr>
        <w:t xml:space="preserve">רואים </w:t>
      </w:r>
      <w:bookmarkStart w:id="7190" w:name="_ETM_Q11_683030"/>
      <w:bookmarkEnd w:id="7190"/>
      <w:r>
        <w:rPr>
          <w:rtl/>
        </w:rPr>
        <w:t>ש</w:t>
      </w:r>
      <w:bookmarkStart w:id="7191" w:name="_ETM_Q11_683450"/>
      <w:bookmarkStart w:id="7192" w:name="_ETM_Q11_684379"/>
      <w:bookmarkEnd w:id="7191"/>
      <w:bookmarkEnd w:id="7192"/>
      <w:r>
        <w:rPr>
          <w:rFonts w:hint="cs"/>
          <w:rtl/>
        </w:rPr>
        <w:t xml:space="preserve">אחד </w:t>
      </w:r>
      <w:r>
        <w:rPr>
          <w:rtl/>
        </w:rPr>
        <w:t>מ</w:t>
      </w:r>
      <w:r>
        <w:rPr>
          <w:rFonts w:hint="cs"/>
          <w:rtl/>
        </w:rPr>
        <w:t>כל שלושה</w:t>
      </w:r>
      <w:r>
        <w:rPr>
          <w:rtl/>
        </w:rPr>
        <w:t xml:space="preserve"> </w:t>
      </w:r>
      <w:bookmarkStart w:id="7193" w:name="_ETM_Q11_684950"/>
      <w:bookmarkEnd w:id="7193"/>
      <w:r>
        <w:rPr>
          <w:rtl/>
        </w:rPr>
        <w:t xml:space="preserve">צעירים </w:t>
      </w:r>
      <w:bookmarkStart w:id="7194" w:name="_ETM_Q11_685520"/>
      <w:bookmarkEnd w:id="7194"/>
      <w:r>
        <w:rPr>
          <w:rtl/>
        </w:rPr>
        <w:t xml:space="preserve">בדואים </w:t>
      </w:r>
      <w:bookmarkStart w:id="7195" w:name="_ETM_Q11_686000"/>
      <w:bookmarkEnd w:id="7195"/>
      <w:r>
        <w:rPr>
          <w:rtl/>
        </w:rPr>
        <w:t xml:space="preserve">לא </w:t>
      </w:r>
      <w:bookmarkStart w:id="7196" w:name="_ETM_Q11_686450"/>
      <w:bookmarkEnd w:id="7196"/>
      <w:r>
        <w:rPr>
          <w:rFonts w:hint="cs"/>
          <w:rtl/>
        </w:rPr>
        <w:t xml:space="preserve">מועסק </w:t>
      </w:r>
      <w:bookmarkStart w:id="7197" w:name="_ETM_Q11_687700"/>
      <w:bookmarkEnd w:id="7197"/>
      <w:r>
        <w:rPr>
          <w:rFonts w:hint="cs"/>
          <w:rtl/>
        </w:rPr>
        <w:t>ו</w:t>
      </w:r>
      <w:r>
        <w:rPr>
          <w:rtl/>
        </w:rPr>
        <w:t xml:space="preserve">לא </w:t>
      </w:r>
      <w:bookmarkStart w:id="7198" w:name="_ETM_Q11_688260"/>
      <w:bookmarkEnd w:id="7198"/>
      <w:r>
        <w:rPr>
          <w:rtl/>
        </w:rPr>
        <w:t xml:space="preserve">נכנס </w:t>
      </w:r>
      <w:bookmarkStart w:id="7199" w:name="_ETM_Q11_688739"/>
      <w:bookmarkEnd w:id="7199"/>
      <w:r>
        <w:rPr>
          <w:rtl/>
        </w:rPr>
        <w:t>לאקדמיה</w:t>
      </w:r>
      <w:r>
        <w:rPr>
          <w:rFonts w:hint="cs"/>
          <w:rtl/>
        </w:rPr>
        <w:t>,</w:t>
      </w:r>
      <w:r>
        <w:rPr>
          <w:rtl/>
        </w:rPr>
        <w:t xml:space="preserve"> </w:t>
      </w:r>
      <w:bookmarkStart w:id="7200" w:name="_ETM_Q11_689459"/>
      <w:bookmarkEnd w:id="7200"/>
      <w:r>
        <w:rPr>
          <w:rtl/>
        </w:rPr>
        <w:t xml:space="preserve">ולכן </w:t>
      </w:r>
      <w:bookmarkStart w:id="7201" w:name="_ETM_Q11_690629"/>
      <w:bookmarkEnd w:id="7201"/>
      <w:r>
        <w:rPr>
          <w:rtl/>
        </w:rPr>
        <w:t xml:space="preserve">חשוב </w:t>
      </w:r>
      <w:bookmarkStart w:id="7202" w:name="_ETM_Q11_691109"/>
      <w:bookmarkEnd w:id="7202"/>
      <w:r>
        <w:rPr>
          <w:rtl/>
        </w:rPr>
        <w:t xml:space="preserve">מאוד </w:t>
      </w:r>
      <w:bookmarkStart w:id="7203" w:name="_ETM_Q11_692170"/>
      <w:bookmarkEnd w:id="7203"/>
      <w:r>
        <w:rPr>
          <w:rtl/>
        </w:rPr>
        <w:t xml:space="preserve">שהממשלה </w:t>
      </w:r>
      <w:bookmarkStart w:id="7204" w:name="_ETM_Q11_692980"/>
      <w:bookmarkEnd w:id="7204"/>
      <w:r>
        <w:rPr>
          <w:rtl/>
        </w:rPr>
        <w:t xml:space="preserve">תיקח </w:t>
      </w:r>
      <w:bookmarkStart w:id="7205" w:name="_ETM_Q11_693340"/>
      <w:bookmarkEnd w:id="7205"/>
      <w:r>
        <w:rPr>
          <w:rtl/>
        </w:rPr>
        <w:t xml:space="preserve">את </w:t>
      </w:r>
      <w:bookmarkStart w:id="7206" w:name="_ETM_Q11_693489"/>
      <w:bookmarkEnd w:id="7206"/>
      <w:r>
        <w:rPr>
          <w:rtl/>
        </w:rPr>
        <w:t xml:space="preserve">הנושא </w:t>
      </w:r>
      <w:bookmarkStart w:id="7207" w:name="_ETM_Q11_693849"/>
      <w:bookmarkEnd w:id="7207"/>
      <w:r>
        <w:rPr>
          <w:rtl/>
        </w:rPr>
        <w:t xml:space="preserve">הזה </w:t>
      </w:r>
      <w:bookmarkStart w:id="7208" w:name="_ETM_Q11_695189"/>
      <w:bookmarkEnd w:id="7208"/>
      <w:r>
        <w:rPr>
          <w:rtl/>
        </w:rPr>
        <w:t xml:space="preserve">בצורה </w:t>
      </w:r>
      <w:bookmarkStart w:id="7209" w:name="_ETM_Q11_695640"/>
      <w:bookmarkEnd w:id="7209"/>
      <w:r>
        <w:rPr>
          <w:rtl/>
        </w:rPr>
        <w:t xml:space="preserve">רצינית </w:t>
      </w:r>
      <w:bookmarkStart w:id="7210" w:name="_ETM_Q11_696239"/>
      <w:bookmarkEnd w:id="7210"/>
      <w:r>
        <w:rPr>
          <w:rtl/>
        </w:rPr>
        <w:t xml:space="preserve">ותשים </w:t>
      </w:r>
      <w:bookmarkStart w:id="7211" w:name="_ETM_Q11_696659"/>
      <w:bookmarkEnd w:id="7211"/>
      <w:r>
        <w:rPr>
          <w:rtl/>
        </w:rPr>
        <w:t xml:space="preserve">אותו </w:t>
      </w:r>
      <w:bookmarkStart w:id="7212" w:name="_ETM_Q11_696870"/>
      <w:bookmarkEnd w:id="7212"/>
      <w:r>
        <w:rPr>
          <w:rtl/>
        </w:rPr>
        <w:t xml:space="preserve">על </w:t>
      </w:r>
      <w:bookmarkStart w:id="7213" w:name="_ETM_Q11_696989"/>
      <w:bookmarkEnd w:id="7213"/>
      <w:r>
        <w:rPr>
          <w:rtl/>
        </w:rPr>
        <w:t>סדר</w:t>
      </w:r>
      <w:bookmarkStart w:id="7214" w:name="_ETM_Q11_697319"/>
      <w:bookmarkEnd w:id="7214"/>
      <w:r>
        <w:rPr>
          <w:rFonts w:hint="cs"/>
          <w:rtl/>
        </w:rPr>
        <w:t>-</w:t>
      </w:r>
      <w:r>
        <w:rPr>
          <w:rtl/>
        </w:rPr>
        <w:t>היום</w:t>
      </w:r>
      <w:r>
        <w:rPr>
          <w:rFonts w:hint="cs"/>
          <w:rtl/>
        </w:rPr>
        <w:t>.</w:t>
      </w:r>
      <w:r>
        <w:rPr>
          <w:rtl/>
        </w:rPr>
        <w:t xml:space="preserve"> </w:t>
      </w:r>
      <w:bookmarkStart w:id="7215" w:name="_ETM_Q11_698260"/>
      <w:bookmarkEnd w:id="7215"/>
      <w:r>
        <w:rPr>
          <w:rtl/>
        </w:rPr>
        <w:t xml:space="preserve">אני </w:t>
      </w:r>
      <w:bookmarkStart w:id="7216" w:name="_ETM_Q11_698739"/>
      <w:bookmarkEnd w:id="7216"/>
      <w:r>
        <w:rPr>
          <w:rtl/>
        </w:rPr>
        <w:t xml:space="preserve">רוצה </w:t>
      </w:r>
      <w:bookmarkStart w:id="7217" w:name="_ETM_Q11_699129"/>
      <w:bookmarkEnd w:id="7217"/>
      <w:r>
        <w:rPr>
          <w:rtl/>
        </w:rPr>
        <w:t xml:space="preserve">שהממשלה </w:t>
      </w:r>
      <w:bookmarkStart w:id="7218" w:name="_ETM_Q11_699670"/>
      <w:bookmarkEnd w:id="7218"/>
      <w:r>
        <w:rPr>
          <w:rtl/>
        </w:rPr>
        <w:t xml:space="preserve">תאשר </w:t>
      </w:r>
      <w:bookmarkStart w:id="7219" w:name="_ETM_Q11_700120"/>
      <w:bookmarkEnd w:id="7219"/>
      <w:r>
        <w:rPr>
          <w:rtl/>
        </w:rPr>
        <w:t xml:space="preserve">את </w:t>
      </w:r>
      <w:bookmarkStart w:id="7220" w:name="_ETM_Q11_700209"/>
      <w:bookmarkEnd w:id="7220"/>
      <w:r>
        <w:rPr>
          <w:rtl/>
        </w:rPr>
        <w:t xml:space="preserve">הצעת </w:t>
      </w:r>
      <w:bookmarkStart w:id="7221" w:name="_ETM_Q11_700569"/>
      <w:bookmarkEnd w:id="7221"/>
      <w:r>
        <w:rPr>
          <w:rtl/>
        </w:rPr>
        <w:t xml:space="preserve">החוק </w:t>
      </w:r>
      <w:bookmarkStart w:id="7222" w:name="_ETM_Q11_700840"/>
      <w:bookmarkEnd w:id="7222"/>
      <w:r>
        <w:rPr>
          <w:rtl/>
        </w:rPr>
        <w:t>הזאת</w:t>
      </w:r>
      <w:r>
        <w:rPr>
          <w:rFonts w:hint="cs"/>
          <w:rtl/>
        </w:rPr>
        <w:t>.</w:t>
      </w:r>
      <w:r>
        <w:rPr>
          <w:rtl/>
        </w:rPr>
        <w:t xml:space="preserve"> </w:t>
      </w:r>
      <w:bookmarkStart w:id="7223" w:name="_ETM_Q11_701989"/>
      <w:bookmarkEnd w:id="7223"/>
      <w:r>
        <w:rPr>
          <w:rtl/>
        </w:rPr>
        <w:t xml:space="preserve">אחרי </w:t>
      </w:r>
      <w:bookmarkStart w:id="7224" w:name="_ETM_Q11_702349"/>
      <w:bookmarkEnd w:id="7224"/>
      <w:r>
        <w:rPr>
          <w:rtl/>
        </w:rPr>
        <w:t xml:space="preserve">חודש </w:t>
      </w:r>
      <w:bookmarkStart w:id="7225" w:name="_ETM_Q11_702739"/>
      <w:bookmarkEnd w:id="7225"/>
      <w:r>
        <w:rPr>
          <w:rtl/>
        </w:rPr>
        <w:t xml:space="preserve">אנחנו </w:t>
      </w:r>
      <w:bookmarkStart w:id="7226" w:name="_ETM_Q11_703099"/>
      <w:bookmarkEnd w:id="7226"/>
      <w:r>
        <w:rPr>
          <w:rtl/>
        </w:rPr>
        <w:t xml:space="preserve">רוצים </w:t>
      </w:r>
      <w:bookmarkStart w:id="7227" w:name="_ETM_Q11_703370"/>
      <w:bookmarkEnd w:id="7227"/>
      <w:r>
        <w:rPr>
          <w:rtl/>
        </w:rPr>
        <w:t xml:space="preserve">לחזור </w:t>
      </w:r>
      <w:bookmarkStart w:id="7228" w:name="_ETM_Q11_703730"/>
      <w:bookmarkEnd w:id="7228"/>
      <w:r>
        <w:rPr>
          <w:rtl/>
        </w:rPr>
        <w:t xml:space="preserve">שוב </w:t>
      </w:r>
      <w:bookmarkStart w:id="7229" w:name="_ETM_Q11_703989"/>
      <w:bookmarkStart w:id="7230" w:name="_ETM_Q11_704169"/>
      <w:bookmarkStart w:id="7231" w:name="_ETM_Q11_705010"/>
      <w:bookmarkEnd w:id="7229"/>
      <w:bookmarkEnd w:id="7230"/>
      <w:bookmarkEnd w:id="7231"/>
      <w:r>
        <w:rPr>
          <w:rFonts w:hint="cs"/>
          <w:rtl/>
        </w:rPr>
        <w:t>למליאה על מנת</w:t>
      </w:r>
      <w:r>
        <w:rPr>
          <w:rtl/>
        </w:rPr>
        <w:t xml:space="preserve"> </w:t>
      </w:r>
      <w:bookmarkStart w:id="7232" w:name="_ETM_Q11_705639"/>
      <w:bookmarkEnd w:id="7232"/>
      <w:r>
        <w:rPr>
          <w:rtl/>
        </w:rPr>
        <w:t xml:space="preserve">לקדם </w:t>
      </w:r>
      <w:bookmarkStart w:id="7233" w:name="_ETM_Q11_706179"/>
      <w:bookmarkEnd w:id="7233"/>
      <w:r>
        <w:rPr>
          <w:rtl/>
        </w:rPr>
        <w:t xml:space="preserve">מוסד </w:t>
      </w:r>
      <w:bookmarkStart w:id="7234" w:name="_ETM_Q11_706510"/>
      <w:bookmarkEnd w:id="7234"/>
      <w:r>
        <w:rPr>
          <w:rtl/>
        </w:rPr>
        <w:t xml:space="preserve">אקדמי </w:t>
      </w:r>
      <w:bookmarkStart w:id="7235" w:name="_ETM_Q11_706929"/>
      <w:bookmarkEnd w:id="7235"/>
      <w:r>
        <w:rPr>
          <w:rFonts w:hint="cs"/>
          <w:rtl/>
        </w:rPr>
        <w:t xml:space="preserve">בעיר </w:t>
      </w:r>
      <w:bookmarkStart w:id="7236" w:name="_ETM_Q11_707000"/>
      <w:bookmarkEnd w:id="7236"/>
      <w:r>
        <w:rPr>
          <w:rFonts w:hint="cs"/>
          <w:rtl/>
        </w:rPr>
        <w:t>רהט</w:t>
      </w:r>
      <w:r w:rsidR="00792B69">
        <w:rPr>
          <w:rFonts w:hint="cs"/>
          <w:rtl/>
        </w:rPr>
        <w:t>,</w:t>
      </w:r>
      <w:r>
        <w:rPr>
          <w:rtl/>
        </w:rPr>
        <w:t xml:space="preserve"> </w:t>
      </w:r>
      <w:bookmarkStart w:id="7237" w:name="_ETM_Q11_708429"/>
      <w:bookmarkEnd w:id="7237"/>
      <w:r>
        <w:rPr>
          <w:rtl/>
        </w:rPr>
        <w:t xml:space="preserve">שישרת </w:t>
      </w:r>
      <w:bookmarkStart w:id="7238" w:name="_ETM_Q11_709090"/>
      <w:bookmarkEnd w:id="7238"/>
      <w:r>
        <w:rPr>
          <w:rtl/>
        </w:rPr>
        <w:t xml:space="preserve">את </w:t>
      </w:r>
      <w:bookmarkStart w:id="7239" w:name="_ETM_Q11_709270"/>
      <w:bookmarkEnd w:id="7239"/>
      <w:r>
        <w:rPr>
          <w:rtl/>
        </w:rPr>
        <w:t xml:space="preserve">כלל </w:t>
      </w:r>
      <w:bookmarkStart w:id="7240" w:name="_ETM_Q11_710080"/>
      <w:bookmarkEnd w:id="7240"/>
      <w:r>
        <w:rPr>
          <w:rtl/>
        </w:rPr>
        <w:t xml:space="preserve">האוכלוסייה </w:t>
      </w:r>
      <w:bookmarkStart w:id="7241" w:name="_ETM_Q11_710800"/>
      <w:bookmarkEnd w:id="7241"/>
      <w:r>
        <w:rPr>
          <w:rtl/>
        </w:rPr>
        <w:t xml:space="preserve">הבדואית </w:t>
      </w:r>
      <w:bookmarkStart w:id="7242" w:name="_ETM_Q11_711160"/>
      <w:bookmarkEnd w:id="7242"/>
      <w:r>
        <w:rPr>
          <w:rtl/>
        </w:rPr>
        <w:t>בנגב</w:t>
      </w:r>
      <w:r>
        <w:rPr>
          <w:rFonts w:hint="cs"/>
          <w:rtl/>
        </w:rPr>
        <w:t>.</w:t>
      </w:r>
      <w:r>
        <w:rPr>
          <w:rtl/>
        </w:rPr>
        <w:t xml:space="preserve"> </w:t>
      </w:r>
      <w:bookmarkStart w:id="7243" w:name="_ETM_Q11_712350"/>
      <w:bookmarkEnd w:id="7243"/>
    </w:p>
    <w:p w:rsidR="00964504" w:rsidRDefault="00964504" w:rsidP="001A4F47">
      <w:pPr>
        <w:rPr>
          <w:rtl/>
        </w:rPr>
      </w:pPr>
    </w:p>
    <w:p w:rsidR="00964504" w:rsidRDefault="00964504" w:rsidP="001A4F47">
      <w:pPr>
        <w:rPr>
          <w:rtl/>
        </w:rPr>
      </w:pPr>
      <w:bookmarkStart w:id="7244" w:name="_ETM_Q11_712000"/>
      <w:bookmarkEnd w:id="7244"/>
      <w:r>
        <w:rPr>
          <w:rtl/>
        </w:rPr>
        <w:t xml:space="preserve">אם </w:t>
      </w:r>
      <w:bookmarkStart w:id="7245" w:name="_ETM_Q11_712740"/>
      <w:bookmarkEnd w:id="7245"/>
      <w:r>
        <w:rPr>
          <w:rtl/>
        </w:rPr>
        <w:t xml:space="preserve">כבר </w:t>
      </w:r>
      <w:bookmarkStart w:id="7246" w:name="_ETM_Q11_713070"/>
      <w:bookmarkEnd w:id="7246"/>
      <w:r>
        <w:rPr>
          <w:rtl/>
        </w:rPr>
        <w:t xml:space="preserve">אנחנו </w:t>
      </w:r>
      <w:bookmarkStart w:id="7247" w:name="_ETM_Q11_713309"/>
      <w:bookmarkEnd w:id="7247"/>
      <w:r>
        <w:rPr>
          <w:rtl/>
        </w:rPr>
        <w:t>מדברים</w:t>
      </w:r>
      <w:r>
        <w:rPr>
          <w:rFonts w:hint="cs"/>
          <w:rtl/>
        </w:rPr>
        <w:t>,</w:t>
      </w:r>
      <w:r>
        <w:rPr>
          <w:rtl/>
        </w:rPr>
        <w:t xml:space="preserve"> </w:t>
      </w:r>
      <w:bookmarkStart w:id="7248" w:name="_ETM_Q11_714480"/>
      <w:bookmarkEnd w:id="7248"/>
      <w:r>
        <w:rPr>
          <w:rtl/>
        </w:rPr>
        <w:t>ישנ</w:t>
      </w:r>
      <w:r>
        <w:rPr>
          <w:rFonts w:hint="cs"/>
          <w:rtl/>
        </w:rPr>
        <w:t>ן</w:t>
      </w:r>
      <w:r>
        <w:rPr>
          <w:rtl/>
        </w:rPr>
        <w:t xml:space="preserve"> </w:t>
      </w:r>
      <w:bookmarkStart w:id="7249" w:name="_ETM_Q11_715230"/>
      <w:bookmarkEnd w:id="7249"/>
      <w:r>
        <w:rPr>
          <w:rtl/>
        </w:rPr>
        <w:t xml:space="preserve">עשרות </w:t>
      </w:r>
      <w:bookmarkStart w:id="7250" w:name="_ETM_Q11_716330"/>
      <w:bookmarkStart w:id="7251" w:name="_ETM_Q11_716690"/>
      <w:bookmarkEnd w:id="7250"/>
      <w:bookmarkEnd w:id="7251"/>
      <w:r>
        <w:rPr>
          <w:rFonts w:hint="cs"/>
          <w:rtl/>
        </w:rPr>
        <w:t>מכללות</w:t>
      </w:r>
      <w:r>
        <w:rPr>
          <w:rtl/>
        </w:rPr>
        <w:t xml:space="preserve"> </w:t>
      </w:r>
      <w:bookmarkStart w:id="7252" w:name="_ETM_Q11_717489"/>
      <w:bookmarkEnd w:id="7252"/>
      <w:r>
        <w:rPr>
          <w:rtl/>
        </w:rPr>
        <w:t xml:space="preserve">בארץ </w:t>
      </w:r>
      <w:bookmarkStart w:id="7253" w:name="_ETM_Q11_718870"/>
      <w:bookmarkEnd w:id="7253"/>
      <w:r>
        <w:rPr>
          <w:rtl/>
        </w:rPr>
        <w:t>ו</w:t>
      </w:r>
      <w:bookmarkStart w:id="7254" w:name="_ETM_Q11_719109"/>
      <w:bookmarkEnd w:id="7254"/>
      <w:r>
        <w:rPr>
          <w:rtl/>
        </w:rPr>
        <w:t xml:space="preserve">כמעט </w:t>
      </w:r>
      <w:bookmarkStart w:id="7255" w:name="_ETM_Q11_719530"/>
      <w:bookmarkEnd w:id="7255"/>
      <w:r>
        <w:rPr>
          <w:rFonts w:hint="cs"/>
          <w:rtl/>
        </w:rPr>
        <w:t>עשר</w:t>
      </w:r>
      <w:r>
        <w:rPr>
          <w:rtl/>
        </w:rPr>
        <w:t xml:space="preserve"> </w:t>
      </w:r>
      <w:bookmarkStart w:id="7256" w:name="_ETM_Q11_719859"/>
      <w:bookmarkEnd w:id="7256"/>
      <w:r>
        <w:rPr>
          <w:rtl/>
        </w:rPr>
        <w:t>אוניברסיטאות</w:t>
      </w:r>
      <w:r>
        <w:rPr>
          <w:rFonts w:hint="cs"/>
          <w:rtl/>
        </w:rPr>
        <w:t>,</w:t>
      </w:r>
      <w:r>
        <w:rPr>
          <w:rtl/>
        </w:rPr>
        <w:t xml:space="preserve"> </w:t>
      </w:r>
      <w:bookmarkStart w:id="7257" w:name="_ETM_Q11_721269"/>
      <w:bookmarkEnd w:id="7257"/>
      <w:r>
        <w:rPr>
          <w:rtl/>
        </w:rPr>
        <w:t xml:space="preserve">ולכן </w:t>
      </w:r>
      <w:bookmarkStart w:id="7258" w:name="_ETM_Q11_721719"/>
      <w:bookmarkEnd w:id="7258"/>
      <w:r>
        <w:rPr>
          <w:rtl/>
        </w:rPr>
        <w:t xml:space="preserve">חשוב </w:t>
      </w:r>
      <w:bookmarkStart w:id="7259" w:name="_ETM_Q11_722109"/>
      <w:bookmarkEnd w:id="7259"/>
      <w:r>
        <w:rPr>
          <w:rtl/>
        </w:rPr>
        <w:t xml:space="preserve">מאוד </w:t>
      </w:r>
      <w:bookmarkStart w:id="7260" w:name="_ETM_Q11_722439"/>
      <w:bookmarkEnd w:id="7260"/>
      <w:r>
        <w:rPr>
          <w:rtl/>
        </w:rPr>
        <w:t xml:space="preserve">שתהיה </w:t>
      </w:r>
      <w:bookmarkStart w:id="7261" w:name="_ETM_Q11_724200"/>
      <w:bookmarkEnd w:id="7261"/>
      <w:r>
        <w:rPr>
          <w:rtl/>
        </w:rPr>
        <w:t>מ</w:t>
      </w:r>
      <w:r>
        <w:rPr>
          <w:rFonts w:hint="cs"/>
          <w:rtl/>
        </w:rPr>
        <w:t>כל</w:t>
      </w:r>
      <w:r>
        <w:rPr>
          <w:rtl/>
        </w:rPr>
        <w:t xml:space="preserve">לה </w:t>
      </w:r>
      <w:bookmarkStart w:id="7262" w:name="_ETM_Q11_724559"/>
      <w:bookmarkEnd w:id="7262"/>
      <w:r>
        <w:rPr>
          <w:rFonts w:hint="cs"/>
          <w:rtl/>
        </w:rPr>
        <w:t xml:space="preserve">או </w:t>
      </w:r>
      <w:r>
        <w:rPr>
          <w:rtl/>
        </w:rPr>
        <w:t xml:space="preserve">אוניברסיטה </w:t>
      </w:r>
      <w:bookmarkStart w:id="7263" w:name="_ETM_Q11_726750"/>
      <w:bookmarkEnd w:id="7263"/>
      <w:r>
        <w:rPr>
          <w:rtl/>
        </w:rPr>
        <w:t>ב</w:t>
      </w:r>
      <w:r>
        <w:rPr>
          <w:rFonts w:hint="cs"/>
          <w:rtl/>
        </w:rPr>
        <w:t>ע</w:t>
      </w:r>
      <w:r>
        <w:rPr>
          <w:rtl/>
        </w:rPr>
        <w:t>יר</w:t>
      </w:r>
      <w:r>
        <w:rPr>
          <w:rFonts w:hint="cs"/>
          <w:rtl/>
        </w:rPr>
        <w:t xml:space="preserve"> רהט</w:t>
      </w:r>
      <w:r>
        <w:rPr>
          <w:rtl/>
        </w:rPr>
        <w:t xml:space="preserve"> </w:t>
      </w:r>
      <w:bookmarkStart w:id="7264" w:name="_ETM_Q11_727110"/>
      <w:bookmarkStart w:id="7265" w:name="_ETM_Q11_728290"/>
      <w:bookmarkStart w:id="7266" w:name="_ETM_Q11_728470"/>
      <w:bookmarkEnd w:id="7264"/>
      <w:bookmarkEnd w:id="7265"/>
      <w:bookmarkEnd w:id="7266"/>
      <w:r>
        <w:rPr>
          <w:rFonts w:hint="cs"/>
          <w:rtl/>
        </w:rPr>
        <w:t>ש</w:t>
      </w:r>
      <w:r>
        <w:rPr>
          <w:rtl/>
        </w:rPr>
        <w:t xml:space="preserve">תהיה </w:t>
      </w:r>
      <w:bookmarkStart w:id="7267" w:name="_ETM_Q11_728800"/>
      <w:bookmarkEnd w:id="7267"/>
      <w:r>
        <w:rPr>
          <w:rtl/>
        </w:rPr>
        <w:t xml:space="preserve">מונגשת </w:t>
      </w:r>
      <w:bookmarkStart w:id="7268" w:name="_ETM_Q11_729429"/>
      <w:bookmarkEnd w:id="7268"/>
      <w:r>
        <w:rPr>
          <w:rtl/>
        </w:rPr>
        <w:t xml:space="preserve">לצעירים </w:t>
      </w:r>
      <w:bookmarkStart w:id="7269" w:name="_ETM_Q11_730000"/>
      <w:bookmarkEnd w:id="7269"/>
      <w:r>
        <w:rPr>
          <w:rtl/>
        </w:rPr>
        <w:t>שלנו</w:t>
      </w:r>
      <w:r>
        <w:rPr>
          <w:rFonts w:hint="cs"/>
          <w:rtl/>
        </w:rPr>
        <w:t>,</w:t>
      </w:r>
      <w:r>
        <w:rPr>
          <w:rtl/>
        </w:rPr>
        <w:t xml:space="preserve"> </w:t>
      </w:r>
      <w:bookmarkStart w:id="7270" w:name="_ETM_Q11_731330"/>
      <w:bookmarkStart w:id="7271" w:name="_ETM_Q11_731840"/>
      <w:bookmarkEnd w:id="7270"/>
      <w:bookmarkEnd w:id="7271"/>
      <w:r>
        <w:rPr>
          <w:rFonts w:hint="cs"/>
          <w:rtl/>
        </w:rPr>
        <w:t>על מנת</w:t>
      </w:r>
      <w:r>
        <w:rPr>
          <w:rtl/>
        </w:rPr>
        <w:t xml:space="preserve"> </w:t>
      </w:r>
      <w:bookmarkStart w:id="7272" w:name="_ETM_Q11_731930"/>
      <w:bookmarkEnd w:id="7272"/>
      <w:r>
        <w:rPr>
          <w:rtl/>
        </w:rPr>
        <w:t xml:space="preserve">שאנחנו </w:t>
      </w:r>
      <w:bookmarkStart w:id="7273" w:name="_ETM_Q11_732260"/>
      <w:bookmarkEnd w:id="7273"/>
      <w:r>
        <w:rPr>
          <w:rtl/>
        </w:rPr>
        <w:t xml:space="preserve">נתגבר </w:t>
      </w:r>
      <w:bookmarkStart w:id="7274" w:name="_ETM_Q11_732800"/>
      <w:bookmarkEnd w:id="7274"/>
      <w:r>
        <w:rPr>
          <w:rtl/>
        </w:rPr>
        <w:t xml:space="preserve">על </w:t>
      </w:r>
      <w:bookmarkStart w:id="7275" w:name="_ETM_Q11_732950"/>
      <w:bookmarkEnd w:id="7275"/>
      <w:r>
        <w:rPr>
          <w:rtl/>
        </w:rPr>
        <w:t xml:space="preserve">כל </w:t>
      </w:r>
      <w:bookmarkStart w:id="7276" w:name="_ETM_Q11_733160"/>
      <w:bookmarkEnd w:id="7276"/>
      <w:r>
        <w:rPr>
          <w:rtl/>
        </w:rPr>
        <w:t xml:space="preserve">האתגרים </w:t>
      </w:r>
      <w:bookmarkStart w:id="7277" w:name="_ETM_Q11_734440"/>
      <w:bookmarkEnd w:id="7277"/>
      <w:r>
        <w:rPr>
          <w:rtl/>
        </w:rPr>
        <w:t xml:space="preserve">וכל </w:t>
      </w:r>
      <w:bookmarkStart w:id="7278" w:name="_ETM_Q11_734800"/>
      <w:bookmarkEnd w:id="7278"/>
      <w:r>
        <w:rPr>
          <w:rtl/>
        </w:rPr>
        <w:t xml:space="preserve">הקשיים </w:t>
      </w:r>
      <w:bookmarkStart w:id="7279" w:name="_ETM_Q11_736039"/>
      <w:bookmarkEnd w:id="7279"/>
      <w:r>
        <w:rPr>
          <w:rtl/>
        </w:rPr>
        <w:t xml:space="preserve">בראייה </w:t>
      </w:r>
      <w:bookmarkStart w:id="7280" w:name="_ETM_Q11_737979"/>
      <w:bookmarkEnd w:id="7280"/>
      <w:r>
        <w:rPr>
          <w:rFonts w:hint="cs"/>
          <w:rtl/>
        </w:rPr>
        <w:t>של ה</w:t>
      </w:r>
      <w:r>
        <w:rPr>
          <w:rtl/>
        </w:rPr>
        <w:t xml:space="preserve">הווה </w:t>
      </w:r>
      <w:bookmarkStart w:id="7281" w:name="_ETM_Q11_738520"/>
      <w:bookmarkEnd w:id="7281"/>
      <w:r>
        <w:rPr>
          <w:rFonts w:hint="cs"/>
          <w:rtl/>
        </w:rPr>
        <w:t>וה</w:t>
      </w:r>
      <w:r>
        <w:rPr>
          <w:rtl/>
        </w:rPr>
        <w:t xml:space="preserve">עתיד </w:t>
      </w:r>
      <w:bookmarkStart w:id="7282" w:name="_ETM_Q11_739669"/>
      <w:bookmarkEnd w:id="7282"/>
      <w:r>
        <w:rPr>
          <w:rtl/>
        </w:rPr>
        <w:t xml:space="preserve">של </w:t>
      </w:r>
      <w:bookmarkStart w:id="7283" w:name="_ETM_Q11_739939"/>
      <w:bookmarkEnd w:id="7283"/>
      <w:r>
        <w:rPr>
          <w:rtl/>
        </w:rPr>
        <w:t xml:space="preserve">הסטודנטים </w:t>
      </w:r>
      <w:bookmarkStart w:id="7284" w:name="_ETM_Q11_740509"/>
      <w:bookmarkEnd w:id="7284"/>
      <w:r>
        <w:rPr>
          <w:rtl/>
        </w:rPr>
        <w:t>שלנו</w:t>
      </w:r>
      <w:r>
        <w:rPr>
          <w:rFonts w:hint="cs"/>
          <w:rtl/>
        </w:rPr>
        <w:t>.</w:t>
      </w:r>
      <w:r>
        <w:rPr>
          <w:rtl/>
        </w:rPr>
        <w:t xml:space="preserve"> </w:t>
      </w:r>
      <w:bookmarkStart w:id="7285" w:name="_ETM_Q11_740990"/>
      <w:bookmarkEnd w:id="7285"/>
      <w:r>
        <w:rPr>
          <w:rtl/>
        </w:rPr>
        <w:t xml:space="preserve">אנחנו </w:t>
      </w:r>
      <w:bookmarkStart w:id="7286" w:name="_ETM_Q11_741289"/>
      <w:bookmarkEnd w:id="7286"/>
      <w:r>
        <w:rPr>
          <w:rtl/>
        </w:rPr>
        <w:t xml:space="preserve">רוצים </w:t>
      </w:r>
      <w:bookmarkStart w:id="7287" w:name="_ETM_Q11_741650"/>
      <w:bookmarkStart w:id="7288" w:name="_ETM_Q11_742540"/>
      <w:bookmarkEnd w:id="7287"/>
      <w:bookmarkEnd w:id="7288"/>
      <w:r>
        <w:rPr>
          <w:rtl/>
        </w:rPr>
        <w:t xml:space="preserve">גם </w:t>
      </w:r>
      <w:bookmarkStart w:id="7289" w:name="_ETM_Q11_743200"/>
      <w:bookmarkEnd w:id="7289"/>
      <w:r>
        <w:rPr>
          <w:rFonts w:hint="cs"/>
          <w:rtl/>
        </w:rPr>
        <w:t>ש</w:t>
      </w:r>
      <w:r>
        <w:rPr>
          <w:rtl/>
        </w:rPr>
        <w:t xml:space="preserve">המקום </w:t>
      </w:r>
      <w:bookmarkStart w:id="7290" w:name="_ETM_Q11_743920"/>
      <w:bookmarkEnd w:id="7290"/>
      <w:r>
        <w:rPr>
          <w:rFonts w:hint="cs"/>
          <w:rtl/>
        </w:rPr>
        <w:t>יהיה קרוב</w:t>
      </w:r>
      <w:r>
        <w:rPr>
          <w:rtl/>
        </w:rPr>
        <w:t xml:space="preserve"> </w:t>
      </w:r>
      <w:bookmarkStart w:id="7291" w:name="_ETM_Q11_744580"/>
      <w:bookmarkEnd w:id="7291"/>
      <w:r>
        <w:rPr>
          <w:rtl/>
        </w:rPr>
        <w:t>ל</w:t>
      </w:r>
      <w:r>
        <w:rPr>
          <w:rFonts w:hint="cs"/>
          <w:rtl/>
        </w:rPr>
        <w:t>י</w:t>
      </w:r>
      <w:r>
        <w:rPr>
          <w:rtl/>
        </w:rPr>
        <w:t xml:space="preserve">ישובים </w:t>
      </w:r>
      <w:bookmarkStart w:id="7292" w:name="_ETM_Q11_745090"/>
      <w:bookmarkEnd w:id="7292"/>
      <w:r>
        <w:rPr>
          <w:rtl/>
        </w:rPr>
        <w:t>הבדוא</w:t>
      </w:r>
      <w:r>
        <w:rPr>
          <w:rFonts w:hint="cs"/>
          <w:rtl/>
        </w:rPr>
        <w:t>י</w:t>
      </w:r>
      <w:r>
        <w:rPr>
          <w:rtl/>
        </w:rPr>
        <w:t xml:space="preserve">ים </w:t>
      </w:r>
      <w:bookmarkStart w:id="7293" w:name="_ETM_Q11_745480"/>
      <w:bookmarkEnd w:id="7293"/>
      <w:r>
        <w:rPr>
          <w:rtl/>
        </w:rPr>
        <w:t xml:space="preserve">בנגב </w:t>
      </w:r>
      <w:bookmarkStart w:id="7294" w:name="_ETM_Q11_746569"/>
      <w:bookmarkStart w:id="7295" w:name="_ETM_Q11_747050"/>
      <w:bookmarkStart w:id="7296" w:name="_ETM_Q11_748090"/>
      <w:bookmarkStart w:id="7297" w:name="_ETM_Q11_749240"/>
      <w:bookmarkEnd w:id="7294"/>
      <w:bookmarkEnd w:id="7295"/>
      <w:bookmarkEnd w:id="7296"/>
      <w:bookmarkEnd w:id="7297"/>
      <w:r>
        <w:rPr>
          <w:rFonts w:hint="cs"/>
          <w:rtl/>
        </w:rPr>
        <w:t>על מנת ש</w:t>
      </w:r>
      <w:r>
        <w:rPr>
          <w:rtl/>
        </w:rPr>
        <w:t xml:space="preserve">חלון </w:t>
      </w:r>
      <w:bookmarkStart w:id="7298" w:name="_ETM_Q11_749750"/>
      <w:bookmarkEnd w:id="7298"/>
      <w:r>
        <w:rPr>
          <w:rtl/>
        </w:rPr>
        <w:t xml:space="preserve">האקדמיה </w:t>
      </w:r>
      <w:bookmarkStart w:id="7299" w:name="_ETM_Q11_750319"/>
      <w:bookmarkEnd w:id="7299"/>
      <w:r>
        <w:rPr>
          <w:rtl/>
        </w:rPr>
        <w:t xml:space="preserve">יהיה </w:t>
      </w:r>
      <w:bookmarkStart w:id="7300" w:name="_ETM_Q11_750500"/>
      <w:bookmarkEnd w:id="7300"/>
      <w:r>
        <w:rPr>
          <w:rtl/>
        </w:rPr>
        <w:t xml:space="preserve">יותר </w:t>
      </w:r>
      <w:bookmarkStart w:id="7301" w:name="_ETM_Q11_750800"/>
      <w:bookmarkEnd w:id="7301"/>
      <w:r>
        <w:rPr>
          <w:rtl/>
        </w:rPr>
        <w:t xml:space="preserve">קל </w:t>
      </w:r>
      <w:bookmarkStart w:id="7302" w:name="_ETM_Q11_751280"/>
      <w:bookmarkEnd w:id="7302"/>
      <w:r>
        <w:rPr>
          <w:rtl/>
        </w:rPr>
        <w:t>לקבלה</w:t>
      </w:r>
      <w:r w:rsidR="00792B69">
        <w:rPr>
          <w:rFonts w:hint="cs"/>
          <w:rtl/>
        </w:rPr>
        <w:t>,</w:t>
      </w:r>
      <w:r>
        <w:rPr>
          <w:rtl/>
        </w:rPr>
        <w:t xml:space="preserve"> </w:t>
      </w:r>
      <w:bookmarkStart w:id="7303" w:name="_ETM_Q11_753220"/>
      <w:bookmarkEnd w:id="7303"/>
      <w:r>
        <w:rPr>
          <w:rFonts w:hint="cs"/>
          <w:rtl/>
        </w:rPr>
        <w:t xml:space="preserve">והאוניברסיטאות והמכללות </w:t>
      </w:r>
      <w:bookmarkStart w:id="7304" w:name="_ETM_Q11_754450"/>
      <w:bookmarkStart w:id="7305" w:name="_ETM_Q11_754720"/>
      <w:bookmarkStart w:id="7306" w:name="_ETM_Q11_754870"/>
      <w:bookmarkStart w:id="7307" w:name="_ETM_Q11_755320"/>
      <w:bookmarkStart w:id="7308" w:name="_ETM_Q11_756590"/>
      <w:bookmarkEnd w:id="7304"/>
      <w:bookmarkEnd w:id="7305"/>
      <w:bookmarkEnd w:id="7306"/>
      <w:bookmarkEnd w:id="7307"/>
      <w:bookmarkEnd w:id="7308"/>
      <w:r>
        <w:rPr>
          <w:rtl/>
        </w:rPr>
        <w:t>יצליח</w:t>
      </w:r>
      <w:r>
        <w:rPr>
          <w:rFonts w:hint="cs"/>
          <w:rtl/>
        </w:rPr>
        <w:t>ו</w:t>
      </w:r>
      <w:r>
        <w:rPr>
          <w:rtl/>
        </w:rPr>
        <w:t xml:space="preserve"> </w:t>
      </w:r>
      <w:bookmarkStart w:id="7309" w:name="_ETM_Q11_757130"/>
      <w:bookmarkStart w:id="7310" w:name="_ETM_Q11_757220"/>
      <w:bookmarkEnd w:id="7309"/>
      <w:bookmarkEnd w:id="7310"/>
      <w:r>
        <w:rPr>
          <w:rtl/>
        </w:rPr>
        <w:t xml:space="preserve">גם </w:t>
      </w:r>
      <w:bookmarkStart w:id="7311" w:name="_ETM_Q11_757490"/>
      <w:bookmarkEnd w:id="7311"/>
      <w:r>
        <w:rPr>
          <w:rtl/>
        </w:rPr>
        <w:t xml:space="preserve">לשרת </w:t>
      </w:r>
      <w:bookmarkStart w:id="7312" w:name="_ETM_Q11_758610"/>
      <w:bookmarkEnd w:id="7312"/>
      <w:r>
        <w:rPr>
          <w:rtl/>
        </w:rPr>
        <w:t xml:space="preserve">ולסייע </w:t>
      </w:r>
      <w:bookmarkStart w:id="7313" w:name="_ETM_Q11_759300"/>
      <w:bookmarkEnd w:id="7313"/>
      <w:r>
        <w:rPr>
          <w:rtl/>
        </w:rPr>
        <w:t xml:space="preserve">להקמת </w:t>
      </w:r>
      <w:bookmarkStart w:id="7314" w:name="_ETM_Q11_760439"/>
      <w:bookmarkEnd w:id="7314"/>
      <w:r>
        <w:rPr>
          <w:rtl/>
        </w:rPr>
        <w:t xml:space="preserve">מוסד </w:t>
      </w:r>
      <w:bookmarkStart w:id="7315" w:name="_ETM_Q11_760800"/>
      <w:bookmarkEnd w:id="7315"/>
      <w:r>
        <w:rPr>
          <w:rtl/>
        </w:rPr>
        <w:t xml:space="preserve">להשכלה </w:t>
      </w:r>
      <w:bookmarkStart w:id="7316" w:name="_ETM_Q11_761280"/>
      <w:bookmarkEnd w:id="7316"/>
      <w:r>
        <w:rPr>
          <w:rtl/>
        </w:rPr>
        <w:t xml:space="preserve">גבוהה </w:t>
      </w:r>
      <w:bookmarkStart w:id="7317" w:name="_ETM_Q11_761669"/>
      <w:bookmarkEnd w:id="7317"/>
      <w:r>
        <w:rPr>
          <w:rtl/>
        </w:rPr>
        <w:t xml:space="preserve">גם </w:t>
      </w:r>
      <w:bookmarkStart w:id="7318" w:name="_ETM_Q11_761939"/>
      <w:bookmarkEnd w:id="7318"/>
      <w:r>
        <w:rPr>
          <w:rtl/>
        </w:rPr>
        <w:t>ברהט</w:t>
      </w:r>
      <w:r>
        <w:rPr>
          <w:rFonts w:hint="cs"/>
          <w:rtl/>
        </w:rPr>
        <w:t>.</w:t>
      </w:r>
      <w:r>
        <w:rPr>
          <w:rtl/>
        </w:rPr>
        <w:t xml:space="preserve"> </w:t>
      </w:r>
      <w:bookmarkStart w:id="7319" w:name="_ETM_Q11_763770"/>
      <w:bookmarkEnd w:id="7319"/>
    </w:p>
    <w:p w:rsidR="00964504" w:rsidRDefault="00964504" w:rsidP="001A4F47">
      <w:pPr>
        <w:rPr>
          <w:rtl/>
          <w:lang w:eastAsia="he-IL"/>
        </w:rPr>
      </w:pPr>
      <w:bookmarkStart w:id="7320" w:name="_ETM_Q11_764000"/>
      <w:bookmarkEnd w:id="7320"/>
    </w:p>
    <w:p w:rsidR="00964504" w:rsidRDefault="00964504" w:rsidP="001A4F47">
      <w:pPr>
        <w:rPr>
          <w:rtl/>
        </w:rPr>
      </w:pPr>
      <w:bookmarkStart w:id="7321" w:name="TOR_Q12"/>
      <w:bookmarkEnd w:id="7321"/>
      <w:r>
        <w:rPr>
          <w:rFonts w:hint="cs"/>
          <w:rtl/>
        </w:rPr>
        <w:t xml:space="preserve">מכובדי היושב-ראש, אין ספק שאם הממשלה תקדם מוסד להשכלה גבוהה ברהט זה יסייע רבות לאוכלוסייה הבדואית בנגב, יסייע לסטודנטים שלנו, לצעירים שלנו, </w:t>
      </w:r>
      <w:proofErr w:type="spellStart"/>
      <w:r>
        <w:rPr>
          <w:rFonts w:hint="cs"/>
          <w:rtl/>
        </w:rPr>
        <w:t>ינגיש</w:t>
      </w:r>
      <w:proofErr w:type="spellEnd"/>
      <w:r>
        <w:rPr>
          <w:rFonts w:hint="cs"/>
          <w:rtl/>
        </w:rPr>
        <w:t xml:space="preserve"> ויהיה בקרבת מקום, הסטודנטים לא יצטרכו לנסוע </w:t>
      </w:r>
      <w:bookmarkStart w:id="7322" w:name="_ETM_Q12_184000"/>
      <w:bookmarkEnd w:id="7322"/>
      <w:r>
        <w:rPr>
          <w:rFonts w:hint="cs"/>
          <w:rtl/>
        </w:rPr>
        <w:t>לחו"ל, וכך אנחנו נתגבר על הפערים ונצמצם את הפערים מכלל האוכלוסייה.</w:t>
      </w:r>
    </w:p>
    <w:p w:rsidR="00964504" w:rsidRDefault="00964504" w:rsidP="001A4F47">
      <w:pPr>
        <w:rPr>
          <w:rtl/>
        </w:rPr>
      </w:pPr>
    </w:p>
    <w:p w:rsidR="00964504" w:rsidRDefault="00964504" w:rsidP="001A4F47">
      <w:pPr>
        <w:rPr>
          <w:rtl/>
        </w:rPr>
      </w:pPr>
      <w:bookmarkStart w:id="7323" w:name="_ETM_Q12_193000"/>
      <w:bookmarkEnd w:id="7323"/>
      <w:r>
        <w:rPr>
          <w:rFonts w:hint="cs"/>
          <w:rtl/>
        </w:rPr>
        <w:t xml:space="preserve">ברשותך, אדוני היושב-ראש, אני רוצה להתייחס למה שקרה היום ברהט. אני אשמח אם אחרי הדברים שלי יעלה לכאן אחד מהשרים בממשלה, על מה שקרה היום בעיר רהט. בכניסה לעירייה מטען חבלה – תוהו ובוהו בעיריית רהט היום. אנרכיה מוחלטת. אני לא יודע איפה המשטרה. המשטרה צריכה לעמוד בצורה חזקה מאוד לצד ראש העיר </w:t>
      </w:r>
      <w:proofErr w:type="spellStart"/>
      <w:r w:rsidRPr="00C73189">
        <w:rPr>
          <w:rtl/>
        </w:rPr>
        <w:t>טלאל</w:t>
      </w:r>
      <w:proofErr w:type="spellEnd"/>
      <w:r w:rsidRPr="00C73189">
        <w:rPr>
          <w:rtl/>
        </w:rPr>
        <w:t xml:space="preserve"> אל-</w:t>
      </w:r>
      <w:proofErr w:type="spellStart"/>
      <w:r w:rsidRPr="00C73189">
        <w:rPr>
          <w:rtl/>
        </w:rPr>
        <w:t>קרינאווי</w:t>
      </w:r>
      <w:proofErr w:type="spellEnd"/>
      <w:r>
        <w:rPr>
          <w:rFonts w:hint="cs"/>
          <w:rtl/>
        </w:rPr>
        <w:t>. לא יכול להיות שממשיכים להתנהל בצורה רגילה כשראשי ערים, מנכ"לים ונבחרי ציבור אצלנו בחברה הערבית</w:t>
      </w:r>
      <w:bookmarkStart w:id="7324" w:name="_ETM_Q12_237000"/>
      <w:bookmarkEnd w:id="7324"/>
      <w:r>
        <w:rPr>
          <w:rFonts w:hint="cs"/>
          <w:rtl/>
        </w:rPr>
        <w:t xml:space="preserve"> מאוימים. הגיע הזמן שהוועדה למאבק בפשיעה בחברה הערבית תתכנס בצורה רצינית ותקבל החלטות על מנת לשמור על נבחרי </w:t>
      </w:r>
      <w:bookmarkStart w:id="7325" w:name="_ETM_Q12_254000"/>
      <w:bookmarkEnd w:id="7325"/>
      <w:r>
        <w:rPr>
          <w:rFonts w:hint="cs"/>
          <w:rtl/>
        </w:rPr>
        <w:t>ציבור, לשמור על האזרחים שלנו ולהבטיח שיהיה ביטחון לאזרחים.</w:t>
      </w:r>
    </w:p>
    <w:p w:rsidR="00964504" w:rsidRDefault="00964504" w:rsidP="001A4F47">
      <w:pPr>
        <w:rPr>
          <w:rtl/>
        </w:rPr>
      </w:pPr>
    </w:p>
    <w:p w:rsidR="00964504" w:rsidRDefault="00964504" w:rsidP="00792B69">
      <w:pPr>
        <w:rPr>
          <w:rtl/>
        </w:rPr>
      </w:pPr>
      <w:r>
        <w:rPr>
          <w:rFonts w:hint="cs"/>
          <w:rtl/>
        </w:rPr>
        <w:t>מכובדי</w:t>
      </w:r>
      <w:bookmarkStart w:id="7326" w:name="_ETM_Q12_262000"/>
      <w:bookmarkEnd w:id="7326"/>
      <w:r>
        <w:rPr>
          <w:rFonts w:hint="cs"/>
          <w:rtl/>
        </w:rPr>
        <w:t xml:space="preserve"> היושב-ראש, ברשותך, אני רוצה לדבר בערבית על הצעת החוק</w:t>
      </w:r>
      <w:bookmarkStart w:id="7327" w:name="_ETM_Q12_265000"/>
      <w:bookmarkEnd w:id="7327"/>
      <w:r>
        <w:rPr>
          <w:rFonts w:hint="cs"/>
          <w:rtl/>
        </w:rPr>
        <w:t xml:space="preserve"> ועל המקרה שהיה בעיריית רהט. (אומר דברים בשפה הערבית, להלן תרגומם: </w:t>
      </w:r>
      <w:proofErr w:type="spellStart"/>
      <w:r>
        <w:rPr>
          <w:rFonts w:hint="cs"/>
          <w:rtl/>
        </w:rPr>
        <w:t>מכובדינו</w:t>
      </w:r>
      <w:proofErr w:type="spellEnd"/>
      <w:r>
        <w:rPr>
          <w:rFonts w:hint="cs"/>
          <w:rtl/>
        </w:rPr>
        <w:t xml:space="preserve">, הגשנו היום הצעה בנוגע להקמת מוסד אקדמי. אנחנו מדברים על מכללה או </w:t>
      </w:r>
      <w:bookmarkStart w:id="7328" w:name="_ETM_Q12_273000"/>
      <w:bookmarkEnd w:id="7328"/>
      <w:r>
        <w:rPr>
          <w:rFonts w:hint="cs"/>
          <w:rtl/>
        </w:rPr>
        <w:t>אוניברסיטה בעיר רהט, שתקלוט סטודנטים ערבים מכל האזורים, בין אם מהכפרים הקבועים</w:t>
      </w:r>
      <w:bookmarkStart w:id="7329" w:name="_ETM_Q12_278000"/>
      <w:bookmarkEnd w:id="7329"/>
      <w:r>
        <w:rPr>
          <w:rFonts w:hint="cs"/>
          <w:rtl/>
        </w:rPr>
        <w:t xml:space="preserve"> </w:t>
      </w:r>
      <w:r>
        <w:rPr>
          <w:rFonts w:hint="eastAsia"/>
          <w:rtl/>
        </w:rPr>
        <w:t>–</w:t>
      </w:r>
      <w:r>
        <w:rPr>
          <w:rFonts w:hint="cs"/>
          <w:rtl/>
        </w:rPr>
        <w:t xml:space="preserve"> אנחנו מדברים על </w:t>
      </w:r>
      <w:proofErr w:type="spellStart"/>
      <w:r>
        <w:rPr>
          <w:rFonts w:hint="cs"/>
          <w:rtl/>
        </w:rPr>
        <w:t>לקיה</w:t>
      </w:r>
      <w:proofErr w:type="spellEnd"/>
      <w:r>
        <w:rPr>
          <w:rFonts w:hint="cs"/>
          <w:rtl/>
        </w:rPr>
        <w:t xml:space="preserve">, חורה, </w:t>
      </w:r>
      <w:bookmarkStart w:id="7330" w:name="_ETM_Q12_283000"/>
      <w:bookmarkEnd w:id="7330"/>
      <w:r>
        <w:rPr>
          <w:rFonts w:hint="cs"/>
          <w:rtl/>
        </w:rPr>
        <w:t xml:space="preserve">כסייפה, ערערה, שגב שלום, תל שבע </w:t>
      </w:r>
      <w:r>
        <w:rPr>
          <w:rFonts w:hint="eastAsia"/>
          <w:rtl/>
        </w:rPr>
        <w:t>–</w:t>
      </w:r>
      <w:r>
        <w:rPr>
          <w:rFonts w:hint="cs"/>
          <w:rtl/>
        </w:rPr>
        <w:t xml:space="preserve"> ומהכפרים הלא-מוכרים. במהלך השנים הסטודנטים שלנו נסעו לחוץ לארץ ולאזורים אחרים כדי ללמוד, אבל הגיע הזמן </w:t>
      </w:r>
      <w:bookmarkStart w:id="7331" w:name="_ETM_Q12_300000"/>
      <w:bookmarkEnd w:id="7331"/>
      <w:r>
        <w:rPr>
          <w:rFonts w:hint="cs"/>
          <w:rtl/>
        </w:rPr>
        <w:t xml:space="preserve">שמשרד החינוך יקצה תקציב למטרה </w:t>
      </w:r>
      <w:bookmarkStart w:id="7332" w:name="_ETM_Q12_303000"/>
      <w:bookmarkEnd w:id="7332"/>
      <w:r>
        <w:rPr>
          <w:rFonts w:hint="cs"/>
          <w:rtl/>
        </w:rPr>
        <w:t xml:space="preserve">זו, להקמת מוסד אקדמי בעיר רהט כדי שישרת </w:t>
      </w:r>
      <w:bookmarkStart w:id="7333" w:name="_ETM_Q12_312000"/>
      <w:bookmarkEnd w:id="7333"/>
      <w:r>
        <w:rPr>
          <w:rFonts w:hint="cs"/>
          <w:rtl/>
        </w:rPr>
        <w:t>את הכלל. זה כמובן באחריות המדינה, או הממשלה</w:t>
      </w:r>
      <w:bookmarkStart w:id="7334" w:name="_ETM_Q12_318000"/>
      <w:bookmarkEnd w:id="7334"/>
      <w:r>
        <w:rPr>
          <w:rFonts w:hint="cs"/>
          <w:rtl/>
        </w:rPr>
        <w:t xml:space="preserve">, לבנות את - - - האקדמי הזה. </w:t>
      </w:r>
    </w:p>
    <w:p w:rsidR="00964504" w:rsidRDefault="00964504" w:rsidP="001A4F47">
      <w:pPr>
        <w:rPr>
          <w:rtl/>
        </w:rPr>
      </w:pPr>
    </w:p>
    <w:p w:rsidR="00964504" w:rsidRDefault="00964504" w:rsidP="001A4F47">
      <w:pPr>
        <w:rPr>
          <w:rtl/>
        </w:rPr>
      </w:pPr>
      <w:bookmarkStart w:id="7335" w:name="_ETM_Q12_325000"/>
      <w:bookmarkEnd w:id="7335"/>
      <w:r>
        <w:rPr>
          <w:rFonts w:hint="cs"/>
          <w:rtl/>
        </w:rPr>
        <w:t>אמרנו להם לפני זמן קצר שיש עשרות מכללות ומוסדות</w:t>
      </w:r>
      <w:bookmarkStart w:id="7336" w:name="_ETM_Q12_328000"/>
      <w:bookmarkEnd w:id="7336"/>
      <w:r>
        <w:rPr>
          <w:rFonts w:hint="cs"/>
          <w:rtl/>
        </w:rPr>
        <w:t xml:space="preserve"> להשכלה גבוהה בארץ, בערך 40 מכללות בארץ, וגם כן יש</w:t>
      </w:r>
      <w:bookmarkStart w:id="7337" w:name="_ETM_Q12_329000"/>
      <w:bookmarkEnd w:id="7337"/>
      <w:r>
        <w:rPr>
          <w:rFonts w:hint="cs"/>
          <w:rtl/>
        </w:rPr>
        <w:t xml:space="preserve"> כעשר אוניברסיטאות. הממשלה יכולה להקים מרכז לימודי </w:t>
      </w:r>
      <w:bookmarkStart w:id="7338" w:name="_ETM_Q12_336000"/>
      <w:bookmarkEnd w:id="7338"/>
      <w:r>
        <w:rPr>
          <w:rFonts w:hint="cs"/>
          <w:rtl/>
        </w:rPr>
        <w:t>או מוסד לימודי נוסף באזור הנגב שישרת את ערביי הנגב,</w:t>
      </w:r>
      <w:bookmarkStart w:id="7339" w:name="_ETM_Q12_344000"/>
      <w:bookmarkEnd w:id="7339"/>
      <w:r>
        <w:rPr>
          <w:rFonts w:hint="cs"/>
          <w:rtl/>
        </w:rPr>
        <w:t xml:space="preserve"> כ-400,000. הגיע הזמן שהממשלה תנקוט </w:t>
      </w:r>
      <w:bookmarkStart w:id="7340" w:name="_ETM_Q12_348000"/>
      <w:bookmarkEnd w:id="7340"/>
      <w:r>
        <w:rPr>
          <w:rFonts w:hint="cs"/>
          <w:rtl/>
        </w:rPr>
        <w:t xml:space="preserve">צעדים נועזים במסלול הזה. </w:t>
      </w:r>
    </w:p>
    <w:p w:rsidR="00964504" w:rsidRDefault="00964504" w:rsidP="001A4F47">
      <w:pPr>
        <w:rPr>
          <w:rtl/>
        </w:rPr>
      </w:pPr>
    </w:p>
    <w:p w:rsidR="00964504" w:rsidRDefault="00964504" w:rsidP="001A4F47">
      <w:pPr>
        <w:rPr>
          <w:rtl/>
        </w:rPr>
      </w:pPr>
      <w:bookmarkStart w:id="7341" w:name="_ETM_Q12_351000"/>
      <w:bookmarkEnd w:id="7341"/>
      <w:r>
        <w:rPr>
          <w:rFonts w:hint="cs"/>
          <w:rtl/>
        </w:rPr>
        <w:t>העניין האחרון</w:t>
      </w:r>
      <w:bookmarkStart w:id="7342" w:name="_ETM_Q12_350000"/>
      <w:bookmarkEnd w:id="7342"/>
      <w:r>
        <w:rPr>
          <w:rFonts w:hint="cs"/>
          <w:rtl/>
        </w:rPr>
        <w:t xml:space="preserve"> לעולם לא יהיה הגיוני – הממשלה, משרדי הממשלה וחברי הכנסת מהקואליציה מתעלמים מהאלימות שמתרחשת בחברה הערבית. רק היום </w:t>
      </w:r>
      <w:bookmarkStart w:id="7343" w:name="_ETM_Q12_359000"/>
      <w:bookmarkEnd w:id="7343"/>
      <w:r>
        <w:rPr>
          <w:rFonts w:hint="cs"/>
          <w:rtl/>
        </w:rPr>
        <w:t xml:space="preserve">הייתה פצצה בכניסה לעיריית רהט. לעולם לא נוכל לקבל זאת. חצינו את כל הקווים האדומים. </w:t>
      </w:r>
      <w:bookmarkStart w:id="7344" w:name="_ETM_Q12_370000"/>
      <w:bookmarkEnd w:id="7344"/>
      <w:r>
        <w:rPr>
          <w:rFonts w:hint="cs"/>
          <w:rtl/>
        </w:rPr>
        <w:t xml:space="preserve">מכאן </w:t>
      </w:r>
      <w:bookmarkStart w:id="7345" w:name="_ETM_Q12_375000"/>
      <w:bookmarkEnd w:id="7345"/>
      <w:r>
        <w:rPr>
          <w:rFonts w:hint="cs"/>
          <w:rtl/>
        </w:rPr>
        <w:t xml:space="preserve">אני פונה לכל בני ובנות החברה הערבית, כי זה הזמן שנחשוב מחדש וניקח אחריות ונישא באחריות שלנו גם אנחנו. </w:t>
      </w:r>
      <w:bookmarkStart w:id="7346" w:name="_ETM_Q12_379000"/>
      <w:bookmarkEnd w:id="7346"/>
      <w:r>
        <w:rPr>
          <w:rFonts w:hint="cs"/>
          <w:rtl/>
        </w:rPr>
        <w:t>לא נוכל להבין את המחשבה כיצד אח יכול להרו</w:t>
      </w:r>
      <w:bookmarkStart w:id="7347" w:name="_ETM_Q12_386000"/>
      <w:bookmarkEnd w:id="7347"/>
      <w:r>
        <w:rPr>
          <w:rFonts w:hint="cs"/>
          <w:rtl/>
        </w:rPr>
        <w:t>ג את אחיו או להניח פצצה בכניסה לעירייה שמשרתת</w:t>
      </w:r>
      <w:bookmarkStart w:id="7348" w:name="_ETM_Q12_394000"/>
      <w:bookmarkEnd w:id="7348"/>
      <w:r>
        <w:rPr>
          <w:rFonts w:hint="cs"/>
          <w:rtl/>
        </w:rPr>
        <w:t xml:space="preserve"> את בנינו ואת בנותינו. זה לא מתקבל על הדעת, ואלו עניינים פנימיים </w:t>
      </w:r>
      <w:bookmarkStart w:id="7349" w:name="_ETM_Q12_398000"/>
      <w:bookmarkEnd w:id="7349"/>
      <w:r>
        <w:rPr>
          <w:rFonts w:hint="cs"/>
          <w:rtl/>
        </w:rPr>
        <w:t xml:space="preserve">של החברה הערבית, והם לא יהיו ביום מן </w:t>
      </w:r>
      <w:bookmarkStart w:id="7350" w:name="_ETM_Q12_404000"/>
      <w:bookmarkEnd w:id="7350"/>
      <w:r>
        <w:rPr>
          <w:rFonts w:hint="cs"/>
          <w:rtl/>
        </w:rPr>
        <w:t xml:space="preserve">הימים חלק מהחיים שלנו </w:t>
      </w:r>
      <w:r>
        <w:rPr>
          <w:rtl/>
        </w:rPr>
        <w:t>–</w:t>
      </w:r>
      <w:r>
        <w:rPr>
          <w:rFonts w:hint="cs"/>
          <w:rtl/>
        </w:rPr>
        <w:t xml:space="preserve"> פצצות, </w:t>
      </w:r>
      <w:bookmarkStart w:id="7351" w:name="_ETM_Q12_408000"/>
      <w:bookmarkEnd w:id="7351"/>
      <w:r>
        <w:rPr>
          <w:rFonts w:hint="cs"/>
          <w:rtl/>
        </w:rPr>
        <w:t>ירי. אנחנו צריכים לשנות את החשיבה הזאת, ונדבר אחד עם השני</w:t>
      </w:r>
      <w:bookmarkStart w:id="7352" w:name="_ETM_Q12_417000"/>
      <w:bookmarkEnd w:id="7352"/>
      <w:r>
        <w:rPr>
          <w:rFonts w:hint="cs"/>
          <w:rtl/>
        </w:rPr>
        <w:t xml:space="preserve">. העניין הזה לחלוטין לא מתקבל </w:t>
      </w:r>
      <w:bookmarkStart w:id="7353" w:name="_ETM_Q12_414000"/>
      <w:bookmarkEnd w:id="7353"/>
      <w:r>
        <w:rPr>
          <w:rFonts w:hint="cs"/>
          <w:rtl/>
        </w:rPr>
        <w:t xml:space="preserve">על הדעת. </w:t>
      </w:r>
    </w:p>
    <w:p w:rsidR="00964504" w:rsidRDefault="00964504" w:rsidP="001A4F47">
      <w:pPr>
        <w:rPr>
          <w:rtl/>
        </w:rPr>
      </w:pPr>
    </w:p>
    <w:p w:rsidR="00964504" w:rsidRDefault="00964504" w:rsidP="001A4F47">
      <w:pPr>
        <w:rPr>
          <w:rtl/>
        </w:rPr>
      </w:pPr>
      <w:bookmarkStart w:id="7354" w:name="_ETM_Q12_419000"/>
      <w:bookmarkEnd w:id="7354"/>
      <w:r>
        <w:rPr>
          <w:rFonts w:hint="cs"/>
          <w:rtl/>
        </w:rPr>
        <w:t xml:space="preserve">המשטרה נושאת בחלק גדול מהאחריות הזו. כלומר, במקום שהמשטרה </w:t>
      </w:r>
      <w:bookmarkStart w:id="7355" w:name="_ETM_Q12_420000"/>
      <w:bookmarkEnd w:id="7355"/>
      <w:r>
        <w:rPr>
          <w:rFonts w:hint="cs"/>
          <w:rtl/>
        </w:rPr>
        <w:t>תילחם בפשע ובמכת האלימות המשתוללת בחברה הערבית, היא נלחמת</w:t>
      </w:r>
      <w:bookmarkStart w:id="7356" w:name="_ETM_Q12_431000"/>
      <w:bookmarkEnd w:id="7356"/>
      <w:r>
        <w:rPr>
          <w:rFonts w:hint="cs"/>
          <w:rtl/>
        </w:rPr>
        <w:t xml:space="preserve"> והורסת אולמות אירועים בנגב. ומכאן אני מפנה מסר ברור למשטרה, שעליה להיפגש עם המנהיגים </w:t>
      </w:r>
      <w:bookmarkStart w:id="7357" w:name="_ETM_Q12_437000"/>
      <w:bookmarkEnd w:id="7357"/>
      <w:r>
        <w:rPr>
          <w:rFonts w:hint="cs"/>
          <w:rtl/>
        </w:rPr>
        <w:t xml:space="preserve">בנגב ולהיפגש עם ראשי המועצות ולפתור את הבעיות </w:t>
      </w:r>
      <w:bookmarkStart w:id="7358" w:name="_ETM_Q12_442000"/>
      <w:bookmarkEnd w:id="7358"/>
      <w:r>
        <w:rPr>
          <w:rFonts w:hint="cs"/>
          <w:rtl/>
        </w:rPr>
        <w:t>האלה בהסכמות, ולא להיגרר מאחורי הפוליטיקאים שמנסים - -</w:t>
      </w:r>
    </w:p>
    <w:p w:rsidR="00964504" w:rsidRDefault="00964504" w:rsidP="001A4F47">
      <w:pPr>
        <w:rPr>
          <w:rtl/>
        </w:rPr>
      </w:pPr>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p>
    <w:p w:rsidR="00964504" w:rsidRDefault="00964504" w:rsidP="001A4F47">
      <w:pPr>
        <w:pStyle w:val="KeepWithNext"/>
        <w:rPr>
          <w:rtl/>
        </w:rPr>
      </w:pPr>
    </w:p>
    <w:p w:rsidR="00964504" w:rsidRDefault="00964504" w:rsidP="001A4F47">
      <w:pPr>
        <w:rPr>
          <w:rtl/>
        </w:rPr>
      </w:pPr>
      <w:r>
        <w:rPr>
          <w:rFonts w:hint="cs"/>
          <w:rtl/>
        </w:rPr>
        <w:t>היא מתרגמת לך מה שהוא אומר?</w:t>
      </w:r>
      <w:r w:rsidRPr="000E544C">
        <w:rPr>
          <w:rFonts w:hint="cs"/>
          <w:rtl/>
        </w:rPr>
        <w:t xml:space="preserve"> </w:t>
      </w:r>
      <w:r>
        <w:rPr>
          <w:rFonts w:hint="cs"/>
          <w:rtl/>
        </w:rPr>
        <w:t>היא מתרגמת לך מה שהוא אומר?</w:t>
      </w:r>
    </w:p>
    <w:p w:rsidR="00964504" w:rsidRDefault="00964504" w:rsidP="001A4F47">
      <w:pPr>
        <w:rPr>
          <w:rtl/>
        </w:rPr>
      </w:pPr>
    </w:p>
    <w:p w:rsidR="00964504" w:rsidRDefault="00964504" w:rsidP="001A4F47">
      <w:pPr>
        <w:pStyle w:val="-"/>
        <w:keepNext/>
        <w:rPr>
          <w:rtl/>
        </w:rPr>
      </w:pPr>
      <w:bookmarkStart w:id="7359" w:name="ET_speakercontinue_6340_4"/>
      <w:r w:rsidRPr="00FD7918">
        <w:rPr>
          <w:rStyle w:val="TagStyle"/>
          <w:rtl/>
        </w:rPr>
        <w:t xml:space="preserve"> &lt;&lt; דובר_המשך &gt;&gt; </w:t>
      </w:r>
      <w:r>
        <w:rPr>
          <w:rtl/>
        </w:rPr>
        <w:t>ואליד אלהואשלה (רע"מ – הרשימה הערבית המאוחדת):</w:t>
      </w:r>
      <w:r w:rsidRPr="00FD7918">
        <w:rPr>
          <w:rStyle w:val="TagStyle"/>
          <w:rtl/>
        </w:rPr>
        <w:t xml:space="preserve"> &lt;&lt; דובר_המשך &gt;&gt;</w:t>
      </w:r>
      <w:bookmarkEnd w:id="7359"/>
    </w:p>
    <w:p w:rsidR="00964504" w:rsidRDefault="00964504" w:rsidP="001A4F47">
      <w:pPr>
        <w:pStyle w:val="KeepWithNext"/>
        <w:rPr>
          <w:rtl/>
        </w:rPr>
      </w:pPr>
    </w:p>
    <w:p w:rsidR="00964504" w:rsidRDefault="00964504" w:rsidP="001A4F47">
      <w:pPr>
        <w:rPr>
          <w:rtl/>
        </w:rPr>
      </w:pPr>
      <w:r>
        <w:rPr>
          <w:rFonts w:hint="cs"/>
          <w:rtl/>
        </w:rPr>
        <w:t xml:space="preserve">- - ללבות את הסכסוך באזור הנגב. ולכן אנחנו רוצים </w:t>
      </w:r>
      <w:bookmarkStart w:id="7360" w:name="_ETM_Q12_456000"/>
      <w:bookmarkEnd w:id="7360"/>
      <w:r>
        <w:rPr>
          <w:rFonts w:hint="cs"/>
          <w:rtl/>
        </w:rPr>
        <w:t>דיאלוג. אבל המהומות האלה והיהירות הזו לא מקובלת כל</w:t>
      </w:r>
      <w:bookmarkStart w:id="7361" w:name="_ETM_Q12_461000"/>
      <w:bookmarkEnd w:id="7361"/>
      <w:r>
        <w:rPr>
          <w:rFonts w:hint="cs"/>
          <w:rtl/>
        </w:rPr>
        <w:t xml:space="preserve">ל וכלל, ולכן על כולנו לחשוב מחדש, בין </w:t>
      </w:r>
      <w:bookmarkStart w:id="7362" w:name="_ETM_Q12_469000"/>
      <w:bookmarkEnd w:id="7362"/>
      <w:r>
        <w:rPr>
          <w:rFonts w:hint="cs"/>
          <w:rtl/>
        </w:rPr>
        <w:t xml:space="preserve">אם ברמה הממשלתית ובין על מנגנוני המשטרה, או עלינו, אנחנו </w:t>
      </w:r>
      <w:bookmarkStart w:id="7363" w:name="_ETM_Q12_472000"/>
      <w:bookmarkEnd w:id="7363"/>
      <w:r>
        <w:rPr>
          <w:rFonts w:hint="cs"/>
          <w:rtl/>
        </w:rPr>
        <w:t>הערבים בפנים הארץ). תודה, אדוני היושב-ראש.</w:t>
      </w:r>
    </w:p>
    <w:p w:rsidR="00964504" w:rsidRDefault="00964504" w:rsidP="001A4F47">
      <w:pPr>
        <w:rPr>
          <w:rtl/>
        </w:rPr>
      </w:pPr>
    </w:p>
    <w:p w:rsidR="00964504" w:rsidRDefault="00964504" w:rsidP="001A4F47">
      <w:pPr>
        <w:pStyle w:val="af6"/>
        <w:keepNext/>
        <w:rPr>
          <w:rtl/>
        </w:rPr>
      </w:pPr>
      <w:bookmarkStart w:id="7364" w:name="ET_yor_6595_5"/>
      <w:r w:rsidRPr="00FD7918">
        <w:rPr>
          <w:rStyle w:val="TagStyle"/>
          <w:rtl/>
        </w:rPr>
        <w:t xml:space="preserve"> &lt;&lt; יור &gt;&gt; </w:t>
      </w:r>
      <w:r>
        <w:rPr>
          <w:rtl/>
        </w:rPr>
        <w:t>היו"ר ארז מלול:</w:t>
      </w:r>
      <w:r w:rsidRPr="00FD7918">
        <w:rPr>
          <w:rStyle w:val="TagStyle"/>
          <w:rtl/>
        </w:rPr>
        <w:t xml:space="preserve"> &lt;&lt; יור &gt;&gt;</w:t>
      </w:r>
      <w:r>
        <w:rPr>
          <w:rtl/>
        </w:rPr>
        <w:t xml:space="preserve"> </w:t>
      </w:r>
      <w:bookmarkEnd w:id="7364"/>
    </w:p>
    <w:p w:rsidR="00964504" w:rsidRDefault="00964504" w:rsidP="001A4F47">
      <w:pPr>
        <w:pStyle w:val="KeepWithNext"/>
        <w:rPr>
          <w:rtl/>
        </w:rPr>
      </w:pPr>
    </w:p>
    <w:p w:rsidR="00964504" w:rsidRDefault="00964504" w:rsidP="00E10BA7">
      <w:pPr>
        <w:rPr>
          <w:rtl/>
        </w:rPr>
      </w:pPr>
      <w:r>
        <w:rPr>
          <w:rFonts w:hint="cs"/>
          <w:rtl/>
        </w:rPr>
        <w:t xml:space="preserve">תודה. כמו שהיוזם אמר במסגרת </w:t>
      </w:r>
      <w:bookmarkStart w:id="7365" w:name="_ETM_Q12_476000"/>
      <w:bookmarkEnd w:id="7365"/>
      <w:r>
        <w:rPr>
          <w:rFonts w:hint="cs"/>
          <w:rtl/>
        </w:rPr>
        <w:t xml:space="preserve">הסיכומים בין היוזם </w:t>
      </w:r>
      <w:r>
        <w:rPr>
          <w:rFonts w:hint="eastAsia"/>
          <w:rtl/>
        </w:rPr>
        <w:t>–</w:t>
      </w:r>
      <w:r>
        <w:rPr>
          <w:rFonts w:hint="cs"/>
          <w:rtl/>
        </w:rPr>
        <w:t xml:space="preserve"> </w:t>
      </w:r>
      <w:r w:rsidR="00792B69">
        <w:rPr>
          <w:rFonts w:hint="cs"/>
          <w:rtl/>
        </w:rPr>
        <w:t xml:space="preserve">הצגת </w:t>
      </w:r>
      <w:r>
        <w:rPr>
          <w:rFonts w:hint="cs"/>
          <w:rtl/>
        </w:rPr>
        <w:t>עמדת הממשלה ביחס להצעת החוק ו</w:t>
      </w:r>
      <w:r w:rsidR="00792B69">
        <w:rPr>
          <w:rFonts w:hint="cs"/>
          <w:rtl/>
        </w:rPr>
        <w:t>ה</w:t>
      </w:r>
      <w:r>
        <w:rPr>
          <w:rFonts w:hint="cs"/>
          <w:rtl/>
        </w:rPr>
        <w:t xml:space="preserve">הצבעה יתקיימו במועד אחר. </w:t>
      </w:r>
    </w:p>
    <w:p w:rsidR="00964504" w:rsidRDefault="00964504" w:rsidP="00E10BA7">
      <w:pPr>
        <w:rPr>
          <w:rtl/>
        </w:rPr>
      </w:pPr>
    </w:p>
    <w:p w:rsidR="00964504" w:rsidRDefault="00964504" w:rsidP="00E10BA7">
      <w:pPr>
        <w:rPr>
          <w:rtl/>
        </w:rPr>
      </w:pPr>
    </w:p>
    <w:p w:rsidR="00964504" w:rsidRDefault="00964504" w:rsidP="001A4F47">
      <w:pPr>
        <w:pStyle w:val="a6"/>
        <w:rPr>
          <w:rtl/>
        </w:rPr>
      </w:pPr>
      <w:bookmarkStart w:id="7366" w:name="ET_hatsach_645978_6"/>
      <w:r w:rsidRPr="00FD7918">
        <w:rPr>
          <w:rStyle w:val="TagStyle"/>
          <w:rtl/>
        </w:rPr>
        <w:t xml:space="preserve"> &lt;&lt; הצח &gt;&gt; </w:t>
      </w:r>
      <w:bookmarkStart w:id="7367" w:name="_Toc197536546"/>
      <w:bookmarkStart w:id="7368" w:name="_Toc197537680"/>
      <w:r>
        <w:rPr>
          <w:rtl/>
        </w:rPr>
        <w:t xml:space="preserve">הצעת חוק השבות (תיקון </w:t>
      </w:r>
      <w:r>
        <w:rPr>
          <w:rFonts w:hint="cs"/>
          <w:rtl/>
        </w:rPr>
        <w:t>–</w:t>
      </w:r>
      <w:r>
        <w:rPr>
          <w:rtl/>
        </w:rPr>
        <w:t xml:space="preserve"> זכויות בני משפחה), </w:t>
      </w:r>
      <w:proofErr w:type="spellStart"/>
      <w:r>
        <w:rPr>
          <w:rtl/>
        </w:rPr>
        <w:t>התשפ"ג</w:t>
      </w:r>
      <w:proofErr w:type="spellEnd"/>
      <w:r>
        <w:rPr>
          <w:rFonts w:hint="cs"/>
          <w:rtl/>
        </w:rPr>
        <w:t>–</w:t>
      </w:r>
      <w:r>
        <w:rPr>
          <w:rtl/>
        </w:rPr>
        <w:t>2023</w:t>
      </w:r>
      <w:bookmarkEnd w:id="7367"/>
      <w:bookmarkEnd w:id="7368"/>
      <w:r w:rsidRPr="00FD7918">
        <w:rPr>
          <w:rStyle w:val="TagStyle"/>
          <w:rtl/>
        </w:rPr>
        <w:t xml:space="preserve"> &lt;&lt; הצח &gt;&gt;</w:t>
      </w:r>
      <w:r>
        <w:rPr>
          <w:rtl/>
        </w:rPr>
        <w:t xml:space="preserve"> </w:t>
      </w:r>
      <w:bookmarkEnd w:id="7366"/>
    </w:p>
    <w:p w:rsidR="00964504" w:rsidRDefault="00964504" w:rsidP="001A4F47">
      <w:pPr>
        <w:rPr>
          <w:rtl/>
        </w:rPr>
      </w:pPr>
      <w:r>
        <w:rPr>
          <w:rtl/>
        </w:rPr>
        <w:t>[הצעת חוק פ/</w:t>
      </w:r>
      <w:r>
        <w:rPr>
          <w:rFonts w:hint="cs"/>
          <w:rtl/>
        </w:rPr>
        <w:t>3171/25</w:t>
      </w:r>
      <w:r>
        <w:rPr>
          <w:rtl/>
        </w:rPr>
        <w:t>; נספחות.]</w:t>
      </w:r>
    </w:p>
    <w:p w:rsidR="00964504" w:rsidRDefault="00964504" w:rsidP="001A4F47">
      <w:pPr>
        <w:pStyle w:val="-0"/>
        <w:rPr>
          <w:rtl/>
        </w:rPr>
      </w:pPr>
      <w:r>
        <w:rPr>
          <w:rtl/>
        </w:rPr>
        <w:t>(הצעת חבר הכנסת</w:t>
      </w:r>
      <w:r>
        <w:rPr>
          <w:rFonts w:hint="cs"/>
          <w:rtl/>
        </w:rPr>
        <w:t xml:space="preserve"> אבי מעוז</w:t>
      </w:r>
      <w:r>
        <w:rPr>
          <w:rtl/>
        </w:rPr>
        <w:t>)</w:t>
      </w:r>
    </w:p>
    <w:p w:rsidR="00964504" w:rsidRDefault="00964504" w:rsidP="001A4F47">
      <w:pPr>
        <w:rPr>
          <w:rtl/>
        </w:rPr>
      </w:pPr>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437856">
      <w:pPr>
        <w:rPr>
          <w:rtl/>
        </w:rPr>
      </w:pPr>
      <w:r>
        <w:rPr>
          <w:rFonts w:hint="cs"/>
          <w:rtl/>
        </w:rPr>
        <w:t xml:space="preserve">נעבור לנושא הבא על סדר-היום </w:t>
      </w:r>
      <w:r w:rsidR="00437856">
        <w:rPr>
          <w:rFonts w:hint="eastAsia"/>
          <w:rtl/>
        </w:rPr>
        <w:t>–</w:t>
      </w:r>
      <w:r w:rsidR="00792B69">
        <w:rPr>
          <w:rFonts w:hint="cs"/>
          <w:rtl/>
        </w:rPr>
        <w:t xml:space="preserve"> </w:t>
      </w:r>
      <w:r>
        <w:rPr>
          <w:rtl/>
        </w:rPr>
        <w:t xml:space="preserve">הצעת חוק השבות (תיקון </w:t>
      </w:r>
      <w:r>
        <w:rPr>
          <w:rFonts w:hint="cs"/>
          <w:rtl/>
        </w:rPr>
        <w:t>–</w:t>
      </w:r>
      <w:r>
        <w:rPr>
          <w:rtl/>
        </w:rPr>
        <w:t xml:space="preserve"> זכויות בני משפחה), </w:t>
      </w:r>
      <w:proofErr w:type="spellStart"/>
      <w:r>
        <w:rPr>
          <w:rtl/>
        </w:rPr>
        <w:t>התשפ"ג</w:t>
      </w:r>
      <w:proofErr w:type="spellEnd"/>
      <w:r>
        <w:rPr>
          <w:rFonts w:hint="cs"/>
          <w:rtl/>
        </w:rPr>
        <w:t>–</w:t>
      </w:r>
      <w:r>
        <w:rPr>
          <w:rtl/>
        </w:rPr>
        <w:t>2023</w:t>
      </w:r>
      <w:r>
        <w:rPr>
          <w:rFonts w:hint="cs"/>
          <w:rtl/>
        </w:rPr>
        <w:t xml:space="preserve">, של חבר הכנסת אבי </w:t>
      </w:r>
      <w:bookmarkStart w:id="7369" w:name="_ETM_Q12_493000"/>
      <w:bookmarkEnd w:id="7369"/>
      <w:r>
        <w:rPr>
          <w:rFonts w:hint="cs"/>
          <w:rtl/>
        </w:rPr>
        <w:t>מעוז. אני מזמין את חבר הכנסת להציג את הצעת החוק. לרשותך עד עשר דקות, בבקשה.</w:t>
      </w:r>
    </w:p>
    <w:p w:rsidR="00964504" w:rsidRDefault="00964504" w:rsidP="001A4F47">
      <w:pPr>
        <w:rPr>
          <w:b/>
          <w:bCs/>
          <w:u w:val="single"/>
          <w:rtl/>
          <w:lang w:eastAsia="he-IL"/>
        </w:rPr>
      </w:pPr>
    </w:p>
    <w:p w:rsidR="00964504" w:rsidRDefault="00964504" w:rsidP="001A4F47">
      <w:pPr>
        <w:pStyle w:val="af5"/>
        <w:keepNext/>
        <w:rPr>
          <w:rtl/>
        </w:rPr>
      </w:pPr>
      <w:bookmarkStart w:id="7370" w:name="ET_interruption_6156_12"/>
      <w:r w:rsidRPr="000E544C">
        <w:rPr>
          <w:rStyle w:val="TagStyle"/>
          <w:rtl/>
        </w:rPr>
        <w:t xml:space="preserve"> &lt;&lt; קריאה &gt;&gt; </w:t>
      </w:r>
      <w:r>
        <w:rPr>
          <w:rtl/>
        </w:rPr>
        <w:t>גלעד קריב (העבודה):</w:t>
      </w:r>
      <w:r w:rsidRPr="000E544C">
        <w:rPr>
          <w:rStyle w:val="TagStyle"/>
          <w:rtl/>
        </w:rPr>
        <w:t xml:space="preserve"> &lt;&lt; קריאה &gt;&gt;</w:t>
      </w:r>
      <w:r>
        <w:rPr>
          <w:rtl/>
        </w:rPr>
        <w:t xml:space="preserve"> </w:t>
      </w:r>
      <w:bookmarkEnd w:id="7370"/>
    </w:p>
    <w:p w:rsidR="00964504" w:rsidRDefault="00964504" w:rsidP="001A4F47">
      <w:pPr>
        <w:pStyle w:val="KeepWithNext"/>
        <w:rPr>
          <w:rtl/>
          <w:lang w:eastAsia="he-IL"/>
        </w:rPr>
      </w:pPr>
    </w:p>
    <w:p w:rsidR="00964504" w:rsidRDefault="00964504" w:rsidP="001A4F47">
      <w:pPr>
        <w:rPr>
          <w:rtl/>
        </w:rPr>
      </w:pPr>
      <w:r>
        <w:rPr>
          <w:rFonts w:hint="cs"/>
          <w:rtl/>
          <w:lang w:eastAsia="he-IL"/>
        </w:rPr>
        <w:t>לא מספיקה</w:t>
      </w:r>
      <w:bookmarkStart w:id="7371" w:name="_ETM_Q12_501000"/>
      <w:bookmarkEnd w:id="7371"/>
      <w:r>
        <w:rPr>
          <w:rFonts w:hint="cs"/>
          <w:rtl/>
          <w:lang w:eastAsia="he-IL"/>
        </w:rPr>
        <w:t xml:space="preserve"> המלחמה, </w:t>
      </w:r>
      <w:r>
        <w:rPr>
          <w:rFonts w:hint="cs"/>
          <w:rtl/>
        </w:rPr>
        <w:t>הוא רוצה גם לחדש את מלחמת העם היהודי.</w:t>
      </w:r>
    </w:p>
    <w:p w:rsidR="00964504" w:rsidRDefault="00964504" w:rsidP="001A4F47">
      <w:pPr>
        <w:rPr>
          <w:rtl/>
        </w:rPr>
      </w:pPr>
    </w:p>
    <w:p w:rsidR="00964504" w:rsidRDefault="00964504" w:rsidP="001A4F47">
      <w:pPr>
        <w:pStyle w:val="a4"/>
        <w:keepNext/>
        <w:rPr>
          <w:rtl/>
        </w:rPr>
      </w:pPr>
      <w:bookmarkStart w:id="7372" w:name="ET_speaker_6153_13"/>
      <w:r w:rsidRPr="000E544C">
        <w:rPr>
          <w:rStyle w:val="TagStyle"/>
          <w:rtl/>
        </w:rPr>
        <w:t xml:space="preserve"> &lt;&lt; דובר &gt;&gt; </w:t>
      </w:r>
      <w:bookmarkStart w:id="7373" w:name="_Toc197536547"/>
      <w:bookmarkStart w:id="7374" w:name="_Toc197537681"/>
      <w:r>
        <w:rPr>
          <w:rtl/>
        </w:rPr>
        <w:t>אבי מעוז (נעם):</w:t>
      </w:r>
      <w:bookmarkEnd w:id="7373"/>
      <w:bookmarkEnd w:id="7374"/>
      <w:r w:rsidRPr="000E544C">
        <w:rPr>
          <w:rStyle w:val="TagStyle"/>
          <w:rtl/>
        </w:rPr>
        <w:t xml:space="preserve"> &lt;&lt; דובר &gt;&gt;</w:t>
      </w:r>
      <w:r>
        <w:rPr>
          <w:rtl/>
        </w:rPr>
        <w:t xml:space="preserve"> </w:t>
      </w:r>
      <w:bookmarkEnd w:id="7372"/>
    </w:p>
    <w:p w:rsidR="00964504" w:rsidRDefault="00964504" w:rsidP="001A4F47">
      <w:pPr>
        <w:pStyle w:val="KeepWithNext"/>
        <w:rPr>
          <w:rtl/>
          <w:lang w:eastAsia="he-IL"/>
        </w:rPr>
      </w:pPr>
    </w:p>
    <w:p w:rsidR="00964504" w:rsidRDefault="00964504" w:rsidP="001A4F47">
      <w:pPr>
        <w:rPr>
          <w:rtl/>
          <w:lang w:eastAsia="he-IL"/>
        </w:rPr>
      </w:pPr>
      <w:r>
        <w:rPr>
          <w:rFonts w:hint="cs"/>
          <w:rtl/>
          <w:lang w:eastAsia="he-IL"/>
        </w:rPr>
        <w:t xml:space="preserve">יש לו רפלקס מותנה </w:t>
      </w:r>
      <w:r>
        <w:rPr>
          <w:rtl/>
          <w:lang w:eastAsia="he-IL"/>
        </w:rPr>
        <w:t>–</w:t>
      </w:r>
      <w:r>
        <w:rPr>
          <w:rFonts w:hint="cs"/>
          <w:rtl/>
          <w:lang w:eastAsia="he-IL"/>
        </w:rPr>
        <w:t xml:space="preserve"> אתה אומר "אבי מעוז", </w:t>
      </w:r>
      <w:proofErr w:type="spellStart"/>
      <w:r>
        <w:rPr>
          <w:rFonts w:hint="cs"/>
          <w:rtl/>
          <w:lang w:eastAsia="he-IL"/>
        </w:rPr>
        <w:t>מייד</w:t>
      </w:r>
      <w:proofErr w:type="spellEnd"/>
      <w:r>
        <w:rPr>
          <w:rFonts w:hint="cs"/>
          <w:rtl/>
          <w:lang w:eastAsia="he-IL"/>
        </w:rPr>
        <w:t xml:space="preserve"> שומעים - - -</w:t>
      </w:r>
    </w:p>
    <w:p w:rsidR="00964504" w:rsidRPr="000E544C" w:rsidRDefault="00964504" w:rsidP="001A4F47">
      <w:pPr>
        <w:rPr>
          <w:rtl/>
          <w:lang w:eastAsia="he-IL"/>
        </w:rPr>
      </w:pPr>
      <w:bookmarkStart w:id="7375" w:name="_ETM_Q12_506000"/>
      <w:bookmarkEnd w:id="7375"/>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p>
    <w:p w:rsidR="00964504" w:rsidRDefault="00964504" w:rsidP="001A4F47">
      <w:pPr>
        <w:pStyle w:val="KeepWithNext"/>
        <w:rPr>
          <w:rtl/>
        </w:rPr>
      </w:pPr>
    </w:p>
    <w:p w:rsidR="00964504" w:rsidRDefault="00964504" w:rsidP="001A4F47">
      <w:pPr>
        <w:rPr>
          <w:rtl/>
        </w:rPr>
      </w:pPr>
      <w:r>
        <w:rPr>
          <w:rFonts w:hint="cs"/>
          <w:rtl/>
        </w:rPr>
        <w:t>עוד לא שמענו מה החוק, מה ההצעה. אני לא שמעתי. בוא נשמע.</w:t>
      </w:r>
    </w:p>
    <w:p w:rsidR="00964504" w:rsidRDefault="00964504" w:rsidP="001A4F47">
      <w:pPr>
        <w:rPr>
          <w:rtl/>
        </w:rPr>
      </w:pPr>
    </w:p>
    <w:p w:rsidR="00964504" w:rsidRDefault="00964504" w:rsidP="001A4F47">
      <w:pPr>
        <w:pStyle w:val="af5"/>
        <w:keepNext/>
        <w:rPr>
          <w:rtl/>
        </w:rPr>
      </w:pPr>
      <w:r w:rsidRPr="00907180">
        <w:rPr>
          <w:rStyle w:val="TagStyle"/>
          <w:rtl/>
        </w:rPr>
        <w:t xml:space="preserve"> &lt;&lt; קריאה &gt;&gt; </w:t>
      </w:r>
      <w:r>
        <w:rPr>
          <w:rtl/>
        </w:rPr>
        <w:t>גלעד קריב (העבודה):</w:t>
      </w:r>
      <w:r w:rsidRPr="00907180">
        <w:rPr>
          <w:rStyle w:val="TagStyle"/>
          <w:rtl/>
        </w:rPr>
        <w:t xml:space="preserve"> &lt;&lt; קריאה &gt;&gt;</w:t>
      </w:r>
      <w:r>
        <w:rPr>
          <w:rtl/>
        </w:rPr>
        <w:t xml:space="preserve"> </w:t>
      </w:r>
    </w:p>
    <w:p w:rsidR="00964504" w:rsidRDefault="00964504" w:rsidP="001A4F47">
      <w:pPr>
        <w:pStyle w:val="KeepWithNext"/>
        <w:rPr>
          <w:rtl/>
          <w:lang w:eastAsia="he-IL"/>
        </w:rPr>
      </w:pPr>
    </w:p>
    <w:p w:rsidR="00964504" w:rsidRDefault="00964504" w:rsidP="001A4F47">
      <w:pPr>
        <w:rPr>
          <w:rtl/>
        </w:rPr>
      </w:pPr>
      <w:bookmarkStart w:id="7376" w:name="_ETM_Q12_511000"/>
      <w:bookmarkEnd w:id="7376"/>
      <w:r>
        <w:rPr>
          <w:rFonts w:hint="cs"/>
          <w:rtl/>
        </w:rPr>
        <w:t xml:space="preserve">אתה לא שמעת, אני שמעתי. </w:t>
      </w:r>
      <w:bookmarkStart w:id="7377" w:name="_ETM_Q12_516000"/>
      <w:bookmarkEnd w:id="7377"/>
      <w:r>
        <w:rPr>
          <w:rFonts w:hint="cs"/>
          <w:rtl/>
        </w:rPr>
        <w:t>אני לוקח אותו ברצינות, את חבר הכנסת מעוז.</w:t>
      </w:r>
    </w:p>
    <w:p w:rsidR="00964504" w:rsidRDefault="00964504" w:rsidP="001A4F47">
      <w:pPr>
        <w:rPr>
          <w:rtl/>
        </w:rPr>
      </w:pPr>
    </w:p>
    <w:p w:rsidR="00964504" w:rsidRDefault="00964504" w:rsidP="001A4F47">
      <w:pPr>
        <w:pStyle w:val="-"/>
        <w:keepNext/>
        <w:rPr>
          <w:rtl/>
        </w:rPr>
      </w:pPr>
      <w:bookmarkStart w:id="7378" w:name="ET_speakercontinue_6153_16"/>
      <w:r w:rsidRPr="00907180">
        <w:rPr>
          <w:rStyle w:val="TagStyle"/>
          <w:rtl/>
        </w:rPr>
        <w:t xml:space="preserve"> &lt;&lt; דובר_המשך &gt;&gt; </w:t>
      </w:r>
      <w:r>
        <w:rPr>
          <w:rtl/>
        </w:rPr>
        <w:t>אבי מעוז (נעם):</w:t>
      </w:r>
      <w:r w:rsidRPr="00907180">
        <w:rPr>
          <w:rStyle w:val="TagStyle"/>
          <w:rtl/>
        </w:rPr>
        <w:t xml:space="preserve"> &lt;&lt; דובר_המשך &gt;&gt;</w:t>
      </w:r>
      <w:r>
        <w:rPr>
          <w:rtl/>
        </w:rPr>
        <w:t xml:space="preserve"> </w:t>
      </w:r>
      <w:bookmarkEnd w:id="7378"/>
    </w:p>
    <w:p w:rsidR="00964504" w:rsidRDefault="00964504" w:rsidP="001A4F47">
      <w:pPr>
        <w:pStyle w:val="KeepWithNext"/>
        <w:rPr>
          <w:rtl/>
          <w:lang w:eastAsia="he-IL"/>
        </w:rPr>
      </w:pPr>
    </w:p>
    <w:p w:rsidR="00964504" w:rsidRDefault="00964504" w:rsidP="001A4F47">
      <w:pPr>
        <w:rPr>
          <w:rtl/>
        </w:rPr>
      </w:pPr>
      <w:r>
        <w:rPr>
          <w:rFonts w:hint="cs"/>
          <w:rtl/>
        </w:rPr>
        <w:t>אדוני היושב-ראש, כנסת נכבדה,</w:t>
      </w:r>
      <w:bookmarkStart w:id="7379" w:name="_ETM_Q12_521000"/>
      <w:bookmarkEnd w:id="7379"/>
      <w:r>
        <w:rPr>
          <w:rFonts w:hint="cs"/>
          <w:rtl/>
        </w:rPr>
        <w:t xml:space="preserve"> על פי סיכום עם הקואליציה, אני רק מנמק, והתשובה וההצבעה יהיו במועד אחר. </w:t>
      </w:r>
    </w:p>
    <w:p w:rsidR="00964504" w:rsidRDefault="00964504" w:rsidP="001A4F47">
      <w:pPr>
        <w:rPr>
          <w:rtl/>
        </w:rPr>
      </w:pPr>
    </w:p>
    <w:p w:rsidR="00964504" w:rsidRDefault="00964504" w:rsidP="001A4F47">
      <w:pPr>
        <w:rPr>
          <w:rtl/>
        </w:rPr>
      </w:pPr>
      <w:r>
        <w:rPr>
          <w:rtl/>
        </w:rPr>
        <w:t>בהסכם הקואליציוני בין סיעת הליכוד לבין סיעתי, סיעת נעם, בסעיף 17, נכתב כך:</w:t>
      </w:r>
      <w:bookmarkStart w:id="7380" w:name="_ETM_Q12_531000"/>
      <w:bookmarkEnd w:id="7380"/>
      <w:r>
        <w:rPr>
          <w:rFonts w:hint="cs"/>
          <w:rtl/>
        </w:rPr>
        <w:t xml:space="preserve"> </w:t>
      </w:r>
      <w:r>
        <w:rPr>
          <w:rtl/>
        </w:rPr>
        <w:t>"לאור הצור</w:t>
      </w:r>
      <w:r>
        <w:rPr>
          <w:rFonts w:hint="cs"/>
          <w:rtl/>
        </w:rPr>
        <w:t>ך</w:t>
      </w:r>
      <w:r>
        <w:rPr>
          <w:rtl/>
        </w:rPr>
        <w:t xml:space="preserve"> להגשים את תכליות </w:t>
      </w:r>
      <w:r>
        <w:rPr>
          <w:rFonts w:hint="cs"/>
          <w:rtl/>
        </w:rPr>
        <w:t>ח</w:t>
      </w:r>
      <w:r>
        <w:rPr>
          <w:rtl/>
        </w:rPr>
        <w:t>וק השבות ולהביא לעליית יהודים לארץ, לאור התפלגות ומאפייני העלייה בשנים האחרונות, לאור הקשיים והפרצות שיוצר סעיף הנכד ב</w:t>
      </w:r>
      <w:r>
        <w:rPr>
          <w:rFonts w:hint="cs"/>
          <w:rtl/>
        </w:rPr>
        <w:t>ח</w:t>
      </w:r>
      <w:r>
        <w:rPr>
          <w:rtl/>
        </w:rPr>
        <w:t>וק השבות והצורך למנוע התבוללות בישראל ולמנוע שימוש לרעה בזכויות שהמדינה נותנת לעולים על ידי עולים שחוזרים למדינות מוצאם זמן קצר לא</w:t>
      </w:r>
      <w:r>
        <w:rPr>
          <w:rFonts w:hint="cs"/>
          <w:rtl/>
        </w:rPr>
        <w:t>ח</w:t>
      </w:r>
      <w:r>
        <w:rPr>
          <w:rtl/>
        </w:rPr>
        <w:t>ר עליי</w:t>
      </w:r>
      <w:r>
        <w:rPr>
          <w:rFonts w:hint="cs"/>
          <w:rtl/>
        </w:rPr>
        <w:t>ת</w:t>
      </w:r>
      <w:r>
        <w:rPr>
          <w:rtl/>
        </w:rPr>
        <w:t>ם לישראל, יבוצעו עד להעברת תקציב המדינה לשנת</w:t>
      </w:r>
      <w:r>
        <w:rPr>
          <w:rFonts w:hint="cs"/>
          <w:rtl/>
        </w:rPr>
        <w:t xml:space="preserve"> </w:t>
      </w:r>
      <w:r>
        <w:rPr>
          <w:rtl/>
        </w:rPr>
        <w:t>2023 תיקוני החקיקה הנדרשים לתמיכה במדיניות העלייה הראויה. נוסחם של תיקוני החקיקה יסוכם בתוך 60 יום בוועדה שתוקם בהשתתפות נציגי כלל מפלגות הקואליציה".</w:t>
      </w:r>
      <w:r>
        <w:rPr>
          <w:rFonts w:hint="cs"/>
          <w:rtl/>
        </w:rPr>
        <w:t xml:space="preserve"> סוף ציטוט.</w:t>
      </w:r>
    </w:p>
    <w:p w:rsidR="00964504" w:rsidRDefault="00964504" w:rsidP="001A4F47">
      <w:pPr>
        <w:rPr>
          <w:rtl/>
        </w:rPr>
      </w:pPr>
      <w:bookmarkStart w:id="7381" w:name="_ETM_Q12_573000"/>
      <w:bookmarkEnd w:id="7381"/>
    </w:p>
    <w:p w:rsidR="00964504" w:rsidRDefault="00964504" w:rsidP="001A4F47">
      <w:pPr>
        <w:rPr>
          <w:rtl/>
        </w:rPr>
      </w:pPr>
      <w:r>
        <w:rPr>
          <w:rtl/>
        </w:rPr>
        <w:t>זה אותו נוסח שמופיע בסעיף 126 בהסכם עם יהדות התורה, בסעיף 90 בהסכם עם ש</w:t>
      </w:r>
      <w:r>
        <w:rPr>
          <w:rFonts w:hint="cs"/>
          <w:rtl/>
        </w:rPr>
        <w:t>"</w:t>
      </w:r>
      <w:r>
        <w:rPr>
          <w:rtl/>
        </w:rPr>
        <w:t>ס ובסעיף 91 בהסכם עם הציונות הדתית.</w:t>
      </w:r>
      <w:r>
        <w:rPr>
          <w:rFonts w:hint="cs"/>
          <w:rtl/>
        </w:rPr>
        <w:t xml:space="preserve"> </w:t>
      </w:r>
      <w:r>
        <w:rPr>
          <w:rtl/>
        </w:rPr>
        <w:t>מאז עברו שנתיים וחצי</w:t>
      </w:r>
      <w:r>
        <w:rPr>
          <w:rFonts w:hint="cs"/>
          <w:rtl/>
        </w:rPr>
        <w:t>,</w:t>
      </w:r>
      <w:r>
        <w:rPr>
          <w:rtl/>
        </w:rPr>
        <w:t xml:space="preserve"> שום דבר מזה לא קרה, אני פרשתי מהקואליציה ומתפקידי כסגן שר.</w:t>
      </w:r>
    </w:p>
    <w:p w:rsidR="00964504" w:rsidRDefault="00964504" w:rsidP="001A4F47">
      <w:pPr>
        <w:rPr>
          <w:rtl/>
        </w:rPr>
      </w:pPr>
    </w:p>
    <w:p w:rsidR="00964504" w:rsidRDefault="00964504" w:rsidP="00F35BF5">
      <w:pPr>
        <w:rPr>
          <w:rtl/>
        </w:rPr>
      </w:pPr>
      <w:r>
        <w:rPr>
          <w:rFonts w:hint="cs"/>
          <w:rtl/>
        </w:rPr>
        <w:t>אדוני היושב-ראש,</w:t>
      </w:r>
      <w:r w:rsidRPr="00474163">
        <w:rPr>
          <w:rtl/>
        </w:rPr>
        <w:t xml:space="preserve"> </w:t>
      </w:r>
      <w:r>
        <w:rPr>
          <w:rtl/>
        </w:rPr>
        <w:t>הגיע זמן הזהות היהודי</w:t>
      </w:r>
      <w:r>
        <w:rPr>
          <w:rFonts w:hint="cs"/>
          <w:rtl/>
        </w:rPr>
        <w:t xml:space="preserve">ת. </w:t>
      </w:r>
      <w:r>
        <w:rPr>
          <w:rtl/>
        </w:rPr>
        <w:t>בכ' בתמוז תש</w:t>
      </w:r>
      <w:r>
        <w:rPr>
          <w:rFonts w:hint="cs"/>
          <w:rtl/>
        </w:rPr>
        <w:t>"</w:t>
      </w:r>
      <w:r>
        <w:rPr>
          <w:rtl/>
        </w:rPr>
        <w:t>י, יולי</w:t>
      </w:r>
      <w:r>
        <w:rPr>
          <w:rFonts w:hint="cs"/>
          <w:rtl/>
        </w:rPr>
        <w:t xml:space="preserve"> 1950</w:t>
      </w:r>
      <w:r>
        <w:rPr>
          <w:rtl/>
        </w:rPr>
        <w:t>, הצביעה הכנסת על חוק השבות</w:t>
      </w:r>
      <w:r w:rsidR="00F35BF5">
        <w:rPr>
          <w:rFonts w:hint="cs"/>
          <w:rtl/>
        </w:rPr>
        <w:t>,</w:t>
      </w:r>
      <w:r>
        <w:rPr>
          <w:rtl/>
        </w:rPr>
        <w:t xml:space="preserve"> שקבע כי זכותו של כל יהודי לעלות ארצה.</w:t>
      </w:r>
      <w:r>
        <w:rPr>
          <w:rFonts w:hint="cs"/>
          <w:rtl/>
        </w:rPr>
        <w:t xml:space="preserve"> </w:t>
      </w:r>
      <w:r>
        <w:rPr>
          <w:rtl/>
        </w:rPr>
        <w:t>מטרתו הייתה לבטל את שלילת זכות היהודים לעלות לארצם שנקבעה ע</w:t>
      </w:r>
      <w:r>
        <w:rPr>
          <w:rFonts w:hint="cs"/>
          <w:rtl/>
        </w:rPr>
        <w:t>ל</w:t>
      </w:r>
      <w:bookmarkStart w:id="7382" w:name="_ETM_Q12_618000"/>
      <w:bookmarkEnd w:id="7382"/>
      <w:r>
        <w:rPr>
          <w:rFonts w:hint="cs"/>
          <w:rtl/>
        </w:rPr>
        <w:t xml:space="preserve"> ידי </w:t>
      </w:r>
      <w:r>
        <w:rPr>
          <w:rtl/>
        </w:rPr>
        <w:t>שלטונות המנדט הבריטי, והחוק בא</w:t>
      </w:r>
      <w:r w:rsidR="00F35BF5">
        <w:rPr>
          <w:rFonts w:hint="cs"/>
          <w:rtl/>
        </w:rPr>
        <w:t>,</w:t>
      </w:r>
      <w:r>
        <w:rPr>
          <w:rtl/>
        </w:rPr>
        <w:t xml:space="preserve"> כדברי ההסבר להצעת החוק</w:t>
      </w:r>
      <w:r w:rsidR="00F35BF5">
        <w:rPr>
          <w:rFonts w:hint="cs"/>
          <w:rtl/>
        </w:rPr>
        <w:t xml:space="preserve"> –</w:t>
      </w:r>
      <w:r>
        <w:rPr>
          <w:rtl/>
        </w:rPr>
        <w:t xml:space="preserve"> ואני מצטט</w:t>
      </w:r>
      <w:r w:rsidR="00F35BF5">
        <w:rPr>
          <w:rFonts w:hint="cs"/>
          <w:rtl/>
        </w:rPr>
        <w:t xml:space="preserve"> –</w:t>
      </w:r>
      <w:r>
        <w:rPr>
          <w:rtl/>
        </w:rPr>
        <w:t xml:space="preserve"> "</w:t>
      </w:r>
      <w:proofErr w:type="spellStart"/>
      <w:r>
        <w:rPr>
          <w:rtl/>
        </w:rPr>
        <w:t>ליתן</w:t>
      </w:r>
      <w:proofErr w:type="spellEnd"/>
      <w:r>
        <w:rPr>
          <w:rtl/>
        </w:rPr>
        <w:t xml:space="preserve"> ביטוי חיובי לרצון העם בקיבוץ גלויותיו".</w:t>
      </w:r>
      <w:r>
        <w:rPr>
          <w:rFonts w:hint="cs"/>
          <w:rtl/>
        </w:rPr>
        <w:t xml:space="preserve"> </w:t>
      </w:r>
      <w:r>
        <w:rPr>
          <w:rtl/>
        </w:rPr>
        <w:t>לא לחינם ההצבעה נערכה דווקא בכ</w:t>
      </w:r>
      <w:r>
        <w:rPr>
          <w:rFonts w:hint="cs"/>
          <w:rtl/>
        </w:rPr>
        <w:t>'</w:t>
      </w:r>
      <w:r>
        <w:rPr>
          <w:rtl/>
        </w:rPr>
        <w:t xml:space="preserve"> בתמוז, יום פטירתו של חוזה המדינה היהודית בנימין זאב הרצל.</w:t>
      </w:r>
    </w:p>
    <w:p w:rsidR="00964504" w:rsidRDefault="00964504" w:rsidP="001A4F47">
      <w:pPr>
        <w:rPr>
          <w:rtl/>
        </w:rPr>
      </w:pPr>
      <w:bookmarkStart w:id="7383" w:name="_ETM_Q12_594000"/>
      <w:bookmarkEnd w:id="7383"/>
    </w:p>
    <w:p w:rsidR="00964504" w:rsidRDefault="00964504" w:rsidP="001A4F47">
      <w:pPr>
        <w:pStyle w:val="af5"/>
        <w:keepNext/>
        <w:rPr>
          <w:rtl/>
        </w:rPr>
      </w:pPr>
      <w:bookmarkStart w:id="7384" w:name="ET_interruption_6156_17"/>
      <w:r w:rsidRPr="00474163">
        <w:rPr>
          <w:rStyle w:val="TagStyle"/>
          <w:rtl/>
        </w:rPr>
        <w:t xml:space="preserve"> &lt;&lt; קריאה &gt;&gt; </w:t>
      </w:r>
      <w:r>
        <w:rPr>
          <w:rtl/>
        </w:rPr>
        <w:t>גלעד קריב (העבודה):</w:t>
      </w:r>
      <w:r w:rsidRPr="00474163">
        <w:rPr>
          <w:rStyle w:val="TagStyle"/>
          <w:rtl/>
        </w:rPr>
        <w:t xml:space="preserve"> &lt;&lt; קריאה &gt;&gt;</w:t>
      </w:r>
      <w:r>
        <w:rPr>
          <w:rtl/>
        </w:rPr>
        <w:t xml:space="preserve"> </w:t>
      </w:r>
      <w:bookmarkEnd w:id="7384"/>
    </w:p>
    <w:p w:rsidR="00964504" w:rsidRDefault="00964504" w:rsidP="001A4F47">
      <w:pPr>
        <w:pStyle w:val="KeepWithNext"/>
        <w:rPr>
          <w:rtl/>
          <w:lang w:eastAsia="he-IL"/>
        </w:rPr>
      </w:pPr>
    </w:p>
    <w:p w:rsidR="00964504" w:rsidRPr="00474163" w:rsidRDefault="00964504" w:rsidP="001A4F47">
      <w:pPr>
        <w:rPr>
          <w:rtl/>
          <w:lang w:eastAsia="he-IL"/>
        </w:rPr>
      </w:pPr>
      <w:r>
        <w:rPr>
          <w:rFonts w:hint="cs"/>
          <w:rtl/>
        </w:rPr>
        <w:t>הנכדים שלו לא יכולים לעלות עם - - -</w:t>
      </w:r>
    </w:p>
    <w:p w:rsidR="00964504" w:rsidRDefault="00964504" w:rsidP="001A4F47">
      <w:pPr>
        <w:rPr>
          <w:rtl/>
        </w:rPr>
      </w:pPr>
    </w:p>
    <w:p w:rsidR="00964504" w:rsidRDefault="00964504" w:rsidP="001A4F47">
      <w:pPr>
        <w:pStyle w:val="-"/>
        <w:keepNext/>
        <w:rPr>
          <w:rtl/>
        </w:rPr>
      </w:pPr>
      <w:bookmarkStart w:id="7385" w:name="ET_speakercontinue_6153_10"/>
      <w:r w:rsidRPr="00235E28">
        <w:rPr>
          <w:rStyle w:val="TagStyle"/>
          <w:rtl/>
        </w:rPr>
        <w:t xml:space="preserve"> &lt;&lt; דובר_המשך &gt;&gt; </w:t>
      </w:r>
      <w:r>
        <w:rPr>
          <w:rtl/>
        </w:rPr>
        <w:t>אבי מעוז (נעם):</w:t>
      </w:r>
      <w:r w:rsidRPr="00235E28">
        <w:rPr>
          <w:rStyle w:val="TagStyle"/>
          <w:rtl/>
        </w:rPr>
        <w:t xml:space="preserve"> &lt;&lt; דובר_המשך &gt;&gt;</w:t>
      </w:r>
      <w:r>
        <w:rPr>
          <w:rtl/>
        </w:rPr>
        <w:t xml:space="preserve"> </w:t>
      </w:r>
      <w:bookmarkEnd w:id="7385"/>
    </w:p>
    <w:p w:rsidR="00964504" w:rsidRDefault="00964504" w:rsidP="001A4F47">
      <w:pPr>
        <w:pStyle w:val="KeepWithNext"/>
        <w:rPr>
          <w:rtl/>
        </w:rPr>
      </w:pPr>
    </w:p>
    <w:p w:rsidR="00964504" w:rsidRDefault="00964504" w:rsidP="001A4F47">
      <w:pPr>
        <w:rPr>
          <w:rtl/>
        </w:rPr>
      </w:pPr>
      <w:r>
        <w:rPr>
          <w:rFonts w:hint="cs"/>
          <w:rtl/>
        </w:rPr>
        <w:t xml:space="preserve">כמה סמלי שהצעת החוק שלי </w:t>
      </w:r>
      <w:r>
        <w:rPr>
          <w:rtl/>
        </w:rPr>
        <w:t>עולה לה</w:t>
      </w:r>
      <w:r>
        <w:rPr>
          <w:rFonts w:hint="cs"/>
          <w:rtl/>
        </w:rPr>
        <w:t xml:space="preserve">נמקה </w:t>
      </w:r>
      <w:r>
        <w:rPr>
          <w:rtl/>
        </w:rPr>
        <w:t>דווקא היום, כאשר אנ</w:t>
      </w:r>
      <w:r>
        <w:rPr>
          <w:rFonts w:hint="cs"/>
          <w:rtl/>
        </w:rPr>
        <w:t>ח</w:t>
      </w:r>
      <w:r>
        <w:rPr>
          <w:rtl/>
        </w:rPr>
        <w:t>נו מציינים כאן את יום הרצל</w:t>
      </w:r>
      <w:r>
        <w:rPr>
          <w:rFonts w:hint="cs"/>
          <w:rtl/>
        </w:rPr>
        <w:t xml:space="preserve">. </w:t>
      </w:r>
      <w:bookmarkStart w:id="7386" w:name="_ETM_Q12_646000"/>
      <w:bookmarkEnd w:id="7386"/>
      <w:r>
        <w:rPr>
          <w:rFonts w:hint="cs"/>
          <w:rtl/>
        </w:rPr>
        <w:t>ואני מציע שתשובת הממשלה תינתן עד לכ' בתמוז, ואז נוכל להעלות להצבעה גם בכ' בתמוז, יום פטירתו של הרצל, את התיקון שלי.</w:t>
      </w:r>
    </w:p>
    <w:p w:rsidR="00964504" w:rsidRDefault="00964504" w:rsidP="001A4F47">
      <w:pPr>
        <w:rPr>
          <w:rtl/>
        </w:rPr>
      </w:pPr>
    </w:p>
    <w:p w:rsidR="00964504" w:rsidRDefault="00964504" w:rsidP="00F35BF5">
      <w:pPr>
        <w:rPr>
          <w:rtl/>
        </w:rPr>
      </w:pPr>
      <w:bookmarkStart w:id="7387" w:name="_ETM_Q12_662000"/>
      <w:bookmarkEnd w:id="7387"/>
      <w:r>
        <w:rPr>
          <w:rFonts w:hint="cs"/>
          <w:rtl/>
        </w:rPr>
        <w:t>20</w:t>
      </w:r>
      <w:r>
        <w:rPr>
          <w:rtl/>
        </w:rPr>
        <w:t xml:space="preserve"> שנה לאחר מכן תוקן </w:t>
      </w:r>
      <w:r>
        <w:rPr>
          <w:rFonts w:hint="cs"/>
          <w:rtl/>
        </w:rPr>
        <w:t>ח</w:t>
      </w:r>
      <w:r>
        <w:rPr>
          <w:rtl/>
        </w:rPr>
        <w:t>וק השבות, כך שהזכויות של יהודי לעניין עלייה והזכויות הנובעות ממנה נתונות לבן או בת זוגו של יהודי, לילדיו ובני זוגם ולנכדיו ובני זוגם.</w:t>
      </w:r>
      <w:bookmarkStart w:id="7388" w:name="_ETM_Q12_669000"/>
      <w:bookmarkEnd w:id="7388"/>
      <w:r>
        <w:rPr>
          <w:rFonts w:hint="cs"/>
          <w:rtl/>
        </w:rPr>
        <w:t xml:space="preserve"> </w:t>
      </w:r>
      <w:r>
        <w:rPr>
          <w:rtl/>
        </w:rPr>
        <w:t>זה מה שנקרא סעיף הנכ</w:t>
      </w:r>
      <w:r>
        <w:rPr>
          <w:rFonts w:hint="cs"/>
          <w:rtl/>
        </w:rPr>
        <w:t xml:space="preserve">ד. </w:t>
      </w:r>
      <w:r>
        <w:rPr>
          <w:rtl/>
        </w:rPr>
        <w:t>אבל זה לא היה תיקון חוק, אלא קלקול חוק.</w:t>
      </w:r>
      <w:r>
        <w:rPr>
          <w:rFonts w:hint="cs"/>
          <w:rtl/>
        </w:rPr>
        <w:t xml:space="preserve"> למה גרם הסעיף הזה? </w:t>
      </w:r>
      <w:r>
        <w:rPr>
          <w:rtl/>
        </w:rPr>
        <w:t>בהתחלה לא הרבה</w:t>
      </w:r>
      <w:r>
        <w:rPr>
          <w:rFonts w:hint="cs"/>
          <w:rtl/>
        </w:rPr>
        <w:t xml:space="preserve">, </w:t>
      </w:r>
      <w:r>
        <w:rPr>
          <w:rtl/>
        </w:rPr>
        <w:t>אבל כשמסך הברזל נפל</w:t>
      </w:r>
      <w:r>
        <w:rPr>
          <w:rFonts w:hint="cs"/>
          <w:rtl/>
        </w:rPr>
        <w:t>,</w:t>
      </w:r>
      <w:r>
        <w:rPr>
          <w:rtl/>
        </w:rPr>
        <w:t xml:space="preserve"> הוא התחיל להיות משמעות׳ מאוד.</w:t>
      </w:r>
      <w:r>
        <w:rPr>
          <w:rFonts w:hint="cs"/>
          <w:rtl/>
        </w:rPr>
        <w:t xml:space="preserve"> </w:t>
      </w:r>
      <w:bookmarkStart w:id="7389" w:name="_ETM_Q12_690000"/>
      <w:bookmarkEnd w:id="7389"/>
      <w:r>
        <w:rPr>
          <w:rtl/>
        </w:rPr>
        <w:t>בהתחלה הרוב המוחלט של העולים היו יהודים, והלא</w:t>
      </w:r>
      <w:r>
        <w:rPr>
          <w:rFonts w:hint="cs"/>
          <w:rtl/>
        </w:rPr>
        <w:t>-</w:t>
      </w:r>
      <w:r>
        <w:rPr>
          <w:rtl/>
        </w:rPr>
        <w:t>יהודים שעלו היו בני משפחה ישירים</w:t>
      </w:r>
      <w:r w:rsidR="00F35BF5">
        <w:rPr>
          <w:rFonts w:hint="cs"/>
          <w:rtl/>
        </w:rPr>
        <w:t>;</w:t>
      </w:r>
      <w:r>
        <w:rPr>
          <w:rFonts w:hint="cs"/>
          <w:rtl/>
        </w:rPr>
        <w:t xml:space="preserve"> </w:t>
      </w:r>
      <w:r>
        <w:rPr>
          <w:rtl/>
        </w:rPr>
        <w:t xml:space="preserve">בהמשך זה הגיע לכך </w:t>
      </w:r>
      <w:r>
        <w:rPr>
          <w:rFonts w:hint="cs"/>
          <w:rtl/>
        </w:rPr>
        <w:t xml:space="preserve">ש-20% </w:t>
      </w:r>
      <w:r>
        <w:rPr>
          <w:rtl/>
        </w:rPr>
        <w:t>מהעולים ממדינות ברית המועצות לשעבר כבר לא היו</w:t>
      </w:r>
      <w:r>
        <w:rPr>
          <w:rFonts w:hint="cs"/>
          <w:rtl/>
        </w:rPr>
        <w:t xml:space="preserve"> </w:t>
      </w:r>
      <w:r>
        <w:rPr>
          <w:rtl/>
        </w:rPr>
        <w:t>יהודים.</w:t>
      </w:r>
      <w:r>
        <w:rPr>
          <w:rFonts w:hint="cs"/>
          <w:rtl/>
        </w:rPr>
        <w:t xml:space="preserve"> </w:t>
      </w:r>
      <w:bookmarkStart w:id="7390" w:name="_ETM_Q12_702000"/>
      <w:bookmarkStart w:id="7391" w:name="_ETM_Q12_703000"/>
      <w:bookmarkEnd w:id="7390"/>
      <w:bookmarkEnd w:id="7391"/>
      <w:r>
        <w:rPr>
          <w:rtl/>
        </w:rPr>
        <w:t>בשנים האחרונו</w:t>
      </w:r>
      <w:r w:rsidR="00F35BF5">
        <w:rPr>
          <w:rtl/>
        </w:rPr>
        <w:t>ת הזרם הפך לשיטפון</w:t>
      </w:r>
      <w:r w:rsidR="00F35BF5">
        <w:rPr>
          <w:rFonts w:hint="cs"/>
          <w:rtl/>
        </w:rPr>
        <w:t>:</w:t>
      </w:r>
      <w:r>
        <w:rPr>
          <w:rFonts w:hint="cs"/>
          <w:rtl/>
        </w:rPr>
        <w:t xml:space="preserve"> </w:t>
      </w:r>
      <w:r>
        <w:rPr>
          <w:rtl/>
        </w:rPr>
        <w:t xml:space="preserve">בשנים </w:t>
      </w:r>
      <w:r>
        <w:rPr>
          <w:rFonts w:hint="cs"/>
          <w:rtl/>
        </w:rPr>
        <w:t xml:space="preserve">2021–2023 </w:t>
      </w:r>
      <w:r>
        <w:rPr>
          <w:rtl/>
        </w:rPr>
        <w:t>למשל, אחוז היהודים מאותן מדינות ברית המועצות לשעבר שקיבלו זכאות לעלייה עמד על פחות מ</w:t>
      </w:r>
      <w:r>
        <w:rPr>
          <w:rFonts w:hint="cs"/>
          <w:rtl/>
        </w:rPr>
        <w:t>-30%</w:t>
      </w:r>
      <w:r>
        <w:rPr>
          <w:rtl/>
        </w:rPr>
        <w:t xml:space="preserve">, ומעל </w:t>
      </w:r>
      <w:r>
        <w:rPr>
          <w:rFonts w:hint="cs"/>
          <w:rtl/>
        </w:rPr>
        <w:t xml:space="preserve">70% </w:t>
      </w:r>
      <w:r>
        <w:rPr>
          <w:rtl/>
        </w:rPr>
        <w:t>מהעולים היו כאלה שאינם יהודים.</w:t>
      </w:r>
      <w:r>
        <w:rPr>
          <w:rFonts w:hint="cs"/>
          <w:rtl/>
        </w:rPr>
        <w:t xml:space="preserve"> </w:t>
      </w:r>
      <w:r>
        <w:rPr>
          <w:rtl/>
        </w:rPr>
        <w:t>במספרים, זה אומר שבשנים הללו, לעומת 34,000 יהודים שקיבלו זכאות, 25,000 הם ילדים ליהודים, ו</w:t>
      </w:r>
      <w:r>
        <w:rPr>
          <w:rFonts w:hint="cs"/>
          <w:rtl/>
        </w:rPr>
        <w:t>-</w:t>
      </w:r>
      <w:r>
        <w:rPr>
          <w:rtl/>
        </w:rPr>
        <w:t>27,000 הם נכדים ליהודים.</w:t>
      </w:r>
      <w:r>
        <w:rPr>
          <w:rFonts w:hint="cs"/>
          <w:rtl/>
        </w:rPr>
        <w:t xml:space="preserve"> </w:t>
      </w:r>
      <w:bookmarkStart w:id="7392" w:name="_ETM_Q12_735000"/>
      <w:bookmarkEnd w:id="7392"/>
      <w:r>
        <w:rPr>
          <w:rtl/>
        </w:rPr>
        <w:t>בנוסף קיבלו זכאות מעל 10,000 בני זוג של יהודים, 9,000 בני זוג של ילדים</w:t>
      </w:r>
      <w:r>
        <w:rPr>
          <w:rFonts w:hint="cs"/>
          <w:rtl/>
        </w:rPr>
        <w:t xml:space="preserve"> של יהודים</w:t>
      </w:r>
      <w:r>
        <w:rPr>
          <w:rtl/>
        </w:rPr>
        <w:t xml:space="preserve"> ו-7,000 בני זוג של נכדים של יהודים.</w:t>
      </w:r>
      <w:r>
        <w:rPr>
          <w:rFonts w:hint="cs"/>
          <w:rtl/>
        </w:rPr>
        <w:t xml:space="preserve"> </w:t>
      </w:r>
      <w:r>
        <w:rPr>
          <w:rtl/>
        </w:rPr>
        <w:t>מדובר על עשרות אלפים בשנה.</w:t>
      </w:r>
    </w:p>
    <w:p w:rsidR="00964504" w:rsidRDefault="00964504" w:rsidP="001A4F47">
      <w:pPr>
        <w:keepNext/>
        <w:rPr>
          <w:rtl/>
        </w:rPr>
      </w:pPr>
      <w:bookmarkStart w:id="7393" w:name="ET_typistreplace_אחרי_כן_המ_12_58_12"/>
    </w:p>
    <w:p w:rsidR="00964504" w:rsidRDefault="00964504" w:rsidP="00F35BF5">
      <w:pPr>
        <w:rPr>
          <w:rtl/>
        </w:rPr>
      </w:pPr>
      <w:bookmarkStart w:id="7394" w:name="_ETM_Q12_748000"/>
      <w:bookmarkStart w:id="7395" w:name="TOR_Q13"/>
      <w:bookmarkEnd w:id="7393"/>
      <w:bookmarkEnd w:id="7394"/>
      <w:bookmarkEnd w:id="7395"/>
      <w:r>
        <w:rPr>
          <w:rFonts w:hint="cs"/>
          <w:rtl/>
        </w:rPr>
        <w:t>אדוני היושב-ראש, חוק השבות זה אלף-בית של מדינה יהודית. זה הבסיס שעליו הוקמה מדינת ישראל. דוד בן-גוריון אמר שחוק זה "מכיל ייעוד מרכזי של מדינתנו, הייעוד של קיבוץ גלויות. חוק השבות, אין לו דבר עם חוקי הגירה, זהו חוק ההתמדה של ההיסטוריה הישראלית. חוק זה קובע את העיקרון הממלכתי אשר בכוחו הוקמה מדינת ישראל".</w:t>
      </w:r>
    </w:p>
    <w:p w:rsidR="00964504" w:rsidRDefault="00964504" w:rsidP="001A4F47">
      <w:pPr>
        <w:rPr>
          <w:rtl/>
        </w:rPr>
      </w:pPr>
      <w:bookmarkStart w:id="7396" w:name="_ETM_Q13_182000"/>
      <w:bookmarkEnd w:id="7396"/>
    </w:p>
    <w:p w:rsidR="00964504" w:rsidRDefault="00964504" w:rsidP="001A4F47">
      <w:pPr>
        <w:rPr>
          <w:rtl/>
        </w:rPr>
      </w:pPr>
      <w:r>
        <w:rPr>
          <w:rFonts w:hint="cs"/>
          <w:rtl/>
        </w:rPr>
        <w:t>שופט בית המשפט העליון הנדל כתב עליו: "לעניות דעתי, אין חוק עלי ספר החוקים המבטא טוב יותר כחוק השבות את ייחודה ההיסטורי של הקמת מדינת ישראל ותכליתה בשנת 1948. החוק ממזג בין ההיסטוריה, התרבות והדת; בין העבר, ההווה והעתיד; בין השאיפה, החלום והמציאות".</w:t>
      </w:r>
    </w:p>
    <w:p w:rsidR="00964504" w:rsidRDefault="00964504" w:rsidP="001A4F47">
      <w:pPr>
        <w:rPr>
          <w:rtl/>
        </w:rPr>
      </w:pPr>
    </w:p>
    <w:p w:rsidR="00964504" w:rsidRDefault="00964504" w:rsidP="001A4F47">
      <w:pPr>
        <w:rPr>
          <w:rtl/>
        </w:rPr>
      </w:pPr>
      <w:r>
        <w:rPr>
          <w:rFonts w:hint="cs"/>
          <w:rtl/>
        </w:rPr>
        <w:t>אלו שמתנגדים לחוק הזה</w:t>
      </w:r>
      <w:r w:rsidR="00F35BF5">
        <w:rPr>
          <w:rFonts w:hint="cs"/>
          <w:rtl/>
        </w:rPr>
        <w:t>,</w:t>
      </w:r>
      <w:r>
        <w:rPr>
          <w:rFonts w:hint="cs"/>
          <w:rtl/>
        </w:rPr>
        <w:t xml:space="preserve"> או לחלופין אלו שמבקשים להרחיב אותו באופן שמעקר אותו ממשמעותו המקורית, הם אלו שרוצים שמדינת ישראל תהפוך ממדינה יהודית למדינת כל אזרחיה.</w:t>
      </w:r>
    </w:p>
    <w:p w:rsidR="00964504" w:rsidRDefault="00964504" w:rsidP="001A4F47">
      <w:pPr>
        <w:rPr>
          <w:rtl/>
        </w:rPr>
      </w:pPr>
    </w:p>
    <w:p w:rsidR="00964504" w:rsidRDefault="00964504" w:rsidP="001A4F47">
      <w:pPr>
        <w:pStyle w:val="af5"/>
        <w:keepNext/>
        <w:rPr>
          <w:rtl/>
        </w:rPr>
      </w:pPr>
      <w:bookmarkStart w:id="7397" w:name="ET_interruption_6156_8"/>
      <w:r w:rsidRPr="006178E5">
        <w:rPr>
          <w:rStyle w:val="TagStyle"/>
          <w:rtl/>
        </w:rPr>
        <w:t xml:space="preserve"> &lt;&lt; קריאה &gt;&gt; </w:t>
      </w:r>
      <w:r>
        <w:rPr>
          <w:rtl/>
        </w:rPr>
        <w:t>גלעד קריב (העבודה):</w:t>
      </w:r>
      <w:r w:rsidRPr="006178E5">
        <w:rPr>
          <w:rStyle w:val="TagStyle"/>
          <w:rtl/>
        </w:rPr>
        <w:t xml:space="preserve"> &lt;&lt; קריאה &gt;&gt;</w:t>
      </w:r>
      <w:r>
        <w:rPr>
          <w:rtl/>
        </w:rPr>
        <w:t xml:space="preserve">   </w:t>
      </w:r>
      <w:bookmarkEnd w:id="7397"/>
    </w:p>
    <w:p w:rsidR="00964504" w:rsidRDefault="00964504" w:rsidP="001A4F47">
      <w:pPr>
        <w:pStyle w:val="KeepWithNext"/>
        <w:rPr>
          <w:rtl/>
        </w:rPr>
      </w:pPr>
    </w:p>
    <w:p w:rsidR="00964504" w:rsidRDefault="00964504" w:rsidP="001A4F47">
      <w:pPr>
        <w:rPr>
          <w:rtl/>
        </w:rPr>
      </w:pPr>
      <w:r>
        <w:rPr>
          <w:rFonts w:hint="cs"/>
          <w:rtl/>
        </w:rPr>
        <w:t>שקר, שקר.</w:t>
      </w:r>
    </w:p>
    <w:p w:rsidR="00964504" w:rsidRDefault="00964504" w:rsidP="001A4F47">
      <w:pPr>
        <w:rPr>
          <w:rtl/>
        </w:rPr>
      </w:pPr>
    </w:p>
    <w:p w:rsidR="00964504" w:rsidRDefault="00964504" w:rsidP="001A4F47">
      <w:pPr>
        <w:pStyle w:val="-"/>
        <w:keepNext/>
        <w:rPr>
          <w:rtl/>
        </w:rPr>
      </w:pPr>
      <w:bookmarkStart w:id="7398" w:name="ET_speakercontinue_6153_11"/>
      <w:r w:rsidRPr="006178E5">
        <w:rPr>
          <w:rStyle w:val="TagStyle"/>
          <w:rtl/>
        </w:rPr>
        <w:t xml:space="preserve"> &lt;&lt; דובר_המשך &gt;&gt; </w:t>
      </w:r>
      <w:r>
        <w:rPr>
          <w:rtl/>
        </w:rPr>
        <w:t>אבי מעוז (נעם):</w:t>
      </w:r>
      <w:r w:rsidRPr="006178E5">
        <w:rPr>
          <w:rStyle w:val="TagStyle"/>
          <w:rtl/>
        </w:rPr>
        <w:t xml:space="preserve"> &lt;&lt; דובר_המשך &gt;&gt;</w:t>
      </w:r>
      <w:r>
        <w:rPr>
          <w:rtl/>
        </w:rPr>
        <w:t xml:space="preserve">   </w:t>
      </w:r>
      <w:bookmarkEnd w:id="7398"/>
    </w:p>
    <w:p w:rsidR="00964504" w:rsidRDefault="00964504" w:rsidP="001A4F47">
      <w:pPr>
        <w:pStyle w:val="KeepWithNext"/>
        <w:rPr>
          <w:rtl/>
        </w:rPr>
      </w:pPr>
    </w:p>
    <w:p w:rsidR="00964504" w:rsidRDefault="00964504" w:rsidP="00F35BF5">
      <w:pPr>
        <w:rPr>
          <w:rtl/>
        </w:rPr>
      </w:pPr>
      <w:r>
        <w:rPr>
          <w:rFonts w:hint="cs"/>
          <w:rtl/>
        </w:rPr>
        <w:t>לפני שנה וחצי, חודש לאחר מתקפת הטרור בשמחת תורה</w:t>
      </w:r>
      <w:r w:rsidR="00F35BF5">
        <w:rPr>
          <w:rFonts w:hint="cs"/>
          <w:rtl/>
        </w:rPr>
        <w:t>,</w:t>
      </w:r>
      <w:r>
        <w:rPr>
          <w:rFonts w:hint="cs"/>
          <w:rtl/>
        </w:rPr>
        <w:t xml:space="preserve"> כאשר צה"ל נמצא בתחילת התמרון בעזה, פסקו שופטי בג"ץ בדיון נוסף בהרכב מורחב שמעתה </w:t>
      </w:r>
      <w:r>
        <w:rPr>
          <w:rFonts w:hint="eastAsia"/>
          <w:rtl/>
        </w:rPr>
        <w:t>–</w:t>
      </w:r>
      <w:r>
        <w:rPr>
          <w:rFonts w:hint="cs"/>
          <w:rtl/>
        </w:rPr>
        <w:t xml:space="preserve"> </w:t>
      </w:r>
      <w:bookmarkStart w:id="7399" w:name="_ETM_Q13_239000"/>
      <w:bookmarkEnd w:id="7399"/>
      <w:r>
        <w:rPr>
          <w:rFonts w:hint="cs"/>
          <w:rtl/>
        </w:rPr>
        <w:t xml:space="preserve">אדוני היושב-ראש </w:t>
      </w:r>
      <w:r>
        <w:rPr>
          <w:rFonts w:hint="eastAsia"/>
          <w:rtl/>
        </w:rPr>
        <w:t>–</w:t>
      </w:r>
      <w:r>
        <w:rPr>
          <w:rFonts w:hint="cs"/>
          <w:rtl/>
        </w:rPr>
        <w:t xml:space="preserve"> לא רק בן של יהודי ולא רק נכד של יהודי ואפילו לא רק אשתו של נכד של יהודי זכאים לעלות במסגרת חוק השבות, אלא אפילו אלמנתו של הנכד היהודי. הפסיקה הזאת באה מתוך אותה תפיסה שהשריש אהרן ברק בבית המשפט העליון, תפיסה שחותרת בכל כוחה להפיכת מדינת ישראל ממדינה יהודית למדינת כל אזרחיה. </w:t>
      </w:r>
    </w:p>
    <w:p w:rsidR="00964504" w:rsidRDefault="00964504" w:rsidP="001A4F47">
      <w:pPr>
        <w:rPr>
          <w:rtl/>
        </w:rPr>
      </w:pPr>
    </w:p>
    <w:p w:rsidR="00964504" w:rsidRDefault="00964504" w:rsidP="001A4F47">
      <w:pPr>
        <w:rPr>
          <w:rtl/>
        </w:rPr>
      </w:pPr>
      <w:r>
        <w:rPr>
          <w:rFonts w:hint="cs"/>
          <w:rtl/>
        </w:rPr>
        <w:t xml:space="preserve">מי חתמו עד היום על הצעות חוק למחוק את סעיף הנכד או לצמצם אותו משמעותית? השר </w:t>
      </w:r>
      <w:proofErr w:type="spellStart"/>
      <w:r>
        <w:rPr>
          <w:rFonts w:hint="cs"/>
          <w:rtl/>
        </w:rPr>
        <w:t>סמוטריץ</w:t>
      </w:r>
      <w:proofErr w:type="spellEnd"/>
      <w:r>
        <w:rPr>
          <w:rFonts w:hint="cs"/>
          <w:rtl/>
        </w:rPr>
        <w:t>', השר קרעי, השרה סטרוק, השר סופר, סגן השר אבוטבול, חבר הכנסת רוטמן - -</w:t>
      </w:r>
    </w:p>
    <w:p w:rsidR="00964504" w:rsidRDefault="00964504" w:rsidP="001A4F47">
      <w:pPr>
        <w:rPr>
          <w:rtl/>
        </w:rPr>
      </w:pPr>
    </w:p>
    <w:p w:rsidR="00964504" w:rsidRDefault="00964504" w:rsidP="001A4F47">
      <w:pPr>
        <w:pStyle w:val="af5"/>
        <w:keepNext/>
        <w:rPr>
          <w:rtl/>
        </w:rPr>
      </w:pPr>
      <w:bookmarkStart w:id="7400" w:name="ET_interruption_5786_12"/>
      <w:r w:rsidRPr="00FC1841">
        <w:rPr>
          <w:rStyle w:val="TagStyle"/>
          <w:rtl/>
        </w:rPr>
        <w:t xml:space="preserve"> &lt;&lt; קריאה &gt;&gt;</w:t>
      </w:r>
      <w:r>
        <w:rPr>
          <w:rFonts w:hint="cs"/>
          <w:rtl/>
        </w:rPr>
        <w:t>קריאות</w:t>
      </w:r>
      <w:r>
        <w:rPr>
          <w:rtl/>
        </w:rPr>
        <w:t>:</w:t>
      </w:r>
      <w:r w:rsidRPr="00FC1841">
        <w:rPr>
          <w:rStyle w:val="TagStyle"/>
          <w:rtl/>
        </w:rPr>
        <w:t xml:space="preserve"> &lt;&lt; קריאה &gt;&gt;</w:t>
      </w:r>
      <w:r>
        <w:rPr>
          <w:rtl/>
        </w:rPr>
        <w:t xml:space="preserve">   </w:t>
      </w:r>
      <w:bookmarkEnd w:id="7400"/>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7401" w:name="_ETM_Q13_283000"/>
      <w:bookmarkStart w:id="7402" w:name="ET_speakercontinue_6153_13"/>
      <w:bookmarkEnd w:id="7401"/>
      <w:r w:rsidRPr="00FC1841">
        <w:rPr>
          <w:rStyle w:val="TagStyle"/>
          <w:rtl/>
        </w:rPr>
        <w:t xml:space="preserve">&lt;&lt; דובר_המשך &gt;&gt; </w:t>
      </w:r>
      <w:r>
        <w:rPr>
          <w:rtl/>
        </w:rPr>
        <w:t>אבי מעוז (נעם):</w:t>
      </w:r>
      <w:r w:rsidRPr="00FC1841">
        <w:rPr>
          <w:rStyle w:val="TagStyle"/>
          <w:rtl/>
        </w:rPr>
        <w:t xml:space="preserve"> &lt;&lt; דובר_המשך &gt;&gt;</w:t>
      </w:r>
      <w:r>
        <w:rPr>
          <w:rtl/>
        </w:rPr>
        <w:t xml:space="preserve">   </w:t>
      </w:r>
      <w:bookmarkEnd w:id="7402"/>
    </w:p>
    <w:p w:rsidR="00964504" w:rsidRDefault="00964504" w:rsidP="001A4F47">
      <w:pPr>
        <w:rPr>
          <w:rtl/>
        </w:rPr>
      </w:pPr>
      <w:bookmarkStart w:id="7403" w:name="_ETM_Q13_284000"/>
      <w:bookmarkEnd w:id="7403"/>
    </w:p>
    <w:p w:rsidR="00964504" w:rsidRDefault="00964504" w:rsidP="001A4F47">
      <w:pPr>
        <w:rPr>
          <w:rtl/>
        </w:rPr>
      </w:pPr>
      <w:r>
        <w:rPr>
          <w:rFonts w:hint="cs"/>
          <w:rtl/>
        </w:rPr>
        <w:t xml:space="preserve"> - - חבר הכנסת גפני, חבר הכנסת פינדרוס, חבר הכנסת אשר, חברת הכנסת וולדיגר, חברת הכנסת עטייה וחבר הכנסת אייכלר. </w:t>
      </w:r>
    </w:p>
    <w:p w:rsidR="00964504" w:rsidRDefault="00964504" w:rsidP="001A4F47">
      <w:pPr>
        <w:rPr>
          <w:rtl/>
        </w:rPr>
      </w:pPr>
    </w:p>
    <w:p w:rsidR="00964504" w:rsidRDefault="00964504" w:rsidP="001A4F47">
      <w:pPr>
        <w:pStyle w:val="af5"/>
        <w:keepNext/>
        <w:rPr>
          <w:rtl/>
        </w:rPr>
      </w:pPr>
      <w:r w:rsidRPr="00FB5CB7">
        <w:rPr>
          <w:rStyle w:val="TagStyle"/>
          <w:rtl/>
        </w:rPr>
        <w:t xml:space="preserve"> &lt;&lt; קריאה &gt;&gt; </w:t>
      </w:r>
      <w:r>
        <w:rPr>
          <w:rtl/>
        </w:rPr>
        <w:t>גלעד קריב (העבודה):</w:t>
      </w:r>
      <w:r w:rsidRPr="00FB5CB7">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יפה מאוד, האדמו"ר </w:t>
      </w:r>
      <w:proofErr w:type="spellStart"/>
      <w:r>
        <w:rPr>
          <w:rFonts w:hint="cs"/>
          <w:rtl/>
        </w:rPr>
        <w:t>מסאטמר</w:t>
      </w:r>
      <w:proofErr w:type="spellEnd"/>
      <w:r>
        <w:rPr>
          <w:rFonts w:hint="cs"/>
          <w:rtl/>
        </w:rPr>
        <w:t>.</w:t>
      </w:r>
    </w:p>
    <w:p w:rsidR="00964504" w:rsidRDefault="00964504" w:rsidP="001A4F47">
      <w:pPr>
        <w:rPr>
          <w:rtl/>
        </w:rPr>
      </w:pPr>
    </w:p>
    <w:p w:rsidR="00964504" w:rsidRDefault="00964504" w:rsidP="001A4F47">
      <w:pPr>
        <w:pStyle w:val="-"/>
        <w:keepNext/>
        <w:rPr>
          <w:rtl/>
        </w:rPr>
      </w:pPr>
      <w:bookmarkStart w:id="7404" w:name="ET_speakercontinue_6153_15"/>
      <w:r w:rsidRPr="00FB5CB7">
        <w:rPr>
          <w:rStyle w:val="TagStyle"/>
          <w:rtl/>
        </w:rPr>
        <w:t xml:space="preserve"> &lt;&lt; דובר_המשך &gt;&gt; </w:t>
      </w:r>
      <w:r>
        <w:rPr>
          <w:rtl/>
        </w:rPr>
        <w:t>אבי מעוז (נעם):</w:t>
      </w:r>
      <w:r w:rsidRPr="00FB5CB7">
        <w:rPr>
          <w:rStyle w:val="TagStyle"/>
          <w:rtl/>
        </w:rPr>
        <w:t xml:space="preserve"> &lt;&lt; דובר_המשך &gt;&gt;</w:t>
      </w:r>
      <w:r>
        <w:rPr>
          <w:rtl/>
        </w:rPr>
        <w:t xml:space="preserve">   </w:t>
      </w:r>
      <w:bookmarkEnd w:id="7404"/>
    </w:p>
    <w:p w:rsidR="00964504" w:rsidRDefault="00964504" w:rsidP="001A4F47">
      <w:pPr>
        <w:pStyle w:val="KeepWithNext"/>
        <w:rPr>
          <w:rtl/>
        </w:rPr>
      </w:pPr>
    </w:p>
    <w:p w:rsidR="00964504" w:rsidRDefault="00964504" w:rsidP="00F35BF5">
      <w:pPr>
        <w:rPr>
          <w:rtl/>
        </w:rPr>
      </w:pPr>
      <w:r>
        <w:rPr>
          <w:rFonts w:hint="cs"/>
          <w:rtl/>
        </w:rPr>
        <w:t>לפני שלוש שנים</w:t>
      </w:r>
      <w:r w:rsidR="00F35BF5">
        <w:rPr>
          <w:rFonts w:hint="cs"/>
          <w:rtl/>
        </w:rPr>
        <w:t>,</w:t>
      </w:r>
      <w:r>
        <w:rPr>
          <w:rFonts w:hint="cs"/>
          <w:rtl/>
        </w:rPr>
        <w:t xml:space="preserve"> השר לשירותי דת דאז חבר הכנסת כהנא אמר שצריך לבטל את סעיף הנכד. להבדיל בין החיים ובין אלו שאינם, גם הרב דרוקמן זצ"ל הגיש הצעת חוק כזאת. </w:t>
      </w:r>
    </w:p>
    <w:p w:rsidR="00964504" w:rsidRDefault="00964504" w:rsidP="001A4F47">
      <w:pPr>
        <w:rPr>
          <w:rtl/>
        </w:rPr>
      </w:pPr>
    </w:p>
    <w:p w:rsidR="00964504" w:rsidRDefault="00964504" w:rsidP="00F35BF5">
      <w:pPr>
        <w:rPr>
          <w:rtl/>
        </w:rPr>
      </w:pPr>
      <w:r>
        <w:rPr>
          <w:rFonts w:hint="cs"/>
          <w:rtl/>
        </w:rPr>
        <w:t xml:space="preserve">לפני כשלוש שנים, בימי הממשלה הקודמת, עלתה להצבעה במליאת הכנסת הצעת חוק דומה במטרה לצמצם את זכאי חוק השבות. אלה שמות מי שהצביעו אז בעד ההצעה: חברי הכנסת אבוטבול, אזולאי, אייכלר, ארבל, אשר, בוסו, ביטון, בן גביר, בן צור, מאי גולן, גפני, דיכטר, דרעי, וולדיגר, </w:t>
      </w:r>
      <w:proofErr w:type="spellStart"/>
      <w:r>
        <w:rPr>
          <w:rFonts w:hint="cs"/>
          <w:rtl/>
        </w:rPr>
        <w:t>ליצמן</w:t>
      </w:r>
      <w:proofErr w:type="spellEnd"/>
      <w:r>
        <w:rPr>
          <w:rFonts w:hint="cs"/>
          <w:rtl/>
        </w:rPr>
        <w:t xml:space="preserve">, </w:t>
      </w:r>
      <w:proofErr w:type="spellStart"/>
      <w:r>
        <w:rPr>
          <w:rFonts w:hint="cs"/>
          <w:rtl/>
        </w:rPr>
        <w:t>מקלב</w:t>
      </w:r>
      <w:proofErr w:type="spellEnd"/>
      <w:r>
        <w:rPr>
          <w:rFonts w:hint="cs"/>
          <w:rtl/>
        </w:rPr>
        <w:t xml:space="preserve">, </w:t>
      </w:r>
      <w:proofErr w:type="spellStart"/>
      <w:r>
        <w:rPr>
          <w:rFonts w:hint="cs"/>
          <w:rtl/>
        </w:rPr>
        <w:t>מרגי</w:t>
      </w:r>
      <w:proofErr w:type="spellEnd"/>
      <w:r>
        <w:rPr>
          <w:rFonts w:hint="cs"/>
          <w:rtl/>
        </w:rPr>
        <w:t xml:space="preserve">, סופר, סטרוק, פינדרוס, פרוש, קרעי </w:t>
      </w:r>
      <w:proofErr w:type="spellStart"/>
      <w:r>
        <w:rPr>
          <w:rFonts w:hint="cs"/>
          <w:rtl/>
        </w:rPr>
        <w:t>ורוטמן</w:t>
      </w:r>
      <w:proofErr w:type="spellEnd"/>
      <w:r>
        <w:rPr>
          <w:rFonts w:hint="cs"/>
          <w:rtl/>
        </w:rPr>
        <w:t xml:space="preserve">, וכמובן עבדכם הנאמן. אני רוצה לשאול את חבריי מהקואליציה: אתם באמת רוצים מדינה יהודית? אתם עקרונית בעד אבל זה לא העיתוי המתאים? אולי זה גם לא העיתוי המתאים למדינה יהודית? </w:t>
      </w:r>
    </w:p>
    <w:p w:rsidR="00964504" w:rsidRDefault="00964504" w:rsidP="001A4F47">
      <w:pPr>
        <w:rPr>
          <w:rtl/>
        </w:rPr>
      </w:pPr>
    </w:p>
    <w:p w:rsidR="00964504" w:rsidRDefault="00964504" w:rsidP="00F35BF5">
      <w:pPr>
        <w:rPr>
          <w:rtl/>
        </w:rPr>
      </w:pPr>
      <w:r>
        <w:rPr>
          <w:rFonts w:hint="cs"/>
          <w:rtl/>
        </w:rPr>
        <w:t>בממשלה הקודמת</w:t>
      </w:r>
      <w:r w:rsidR="00F35BF5">
        <w:rPr>
          <w:rFonts w:hint="cs"/>
          <w:rtl/>
        </w:rPr>
        <w:t>,</w:t>
      </w:r>
      <w:r>
        <w:rPr>
          <w:rFonts w:hint="cs"/>
          <w:rtl/>
        </w:rPr>
        <w:t xml:space="preserve"> הסיעות שהיום חברות בקואליציה, למעט הימין הממלכתי, וכמובן גם אנוכי, לחמנו יחד נגד ההטיה המובהקת של ממשלת בנט-לפיד לכיוון של מדינת כל אזרחיה. לאחר הרגרסיה בזהותה היהודית של המדינה שגרמה ממשלת בנט-לפיד</w:t>
      </w:r>
      <w:r w:rsidR="00F35BF5">
        <w:rPr>
          <w:rFonts w:hint="cs"/>
          <w:rtl/>
        </w:rPr>
        <w:t>,</w:t>
      </w:r>
      <w:r>
        <w:rPr>
          <w:rFonts w:hint="cs"/>
          <w:rtl/>
        </w:rPr>
        <w:t xml:space="preserve"> ומאז הקמתה של הממשלה הנוכחית, מנסה הממשלה לקדם תיקונים במערכת המשפט והמשילות וקידום ההתיישבות בכל מרחבי ארצנו. אבל בתחום חיזוק הזהות היהודית של המדינה מתנהגת הממשלה כאילו עוד לא הגיע הזמן. וגם את תחום ההשפעה של הקרנות והמדינות הזרות על דמותה של מדינת ישראל בכלל ובתחום החינוך בפרט עדיין לא מנסים לתקן. ואני טוען: הגיע זמן הזהות היהודית. בואו נתחיל לתקן. חוק השבות הוא הבסיס של הבסיס של המדינה היהודית. </w:t>
      </w:r>
    </w:p>
    <w:p w:rsidR="00964504" w:rsidRDefault="00964504" w:rsidP="001A4F47">
      <w:pPr>
        <w:rPr>
          <w:rtl/>
        </w:rPr>
      </w:pPr>
    </w:p>
    <w:p w:rsidR="00254BB1" w:rsidRDefault="00964504" w:rsidP="00254BB1">
      <w:pPr>
        <w:rPr>
          <w:rtl/>
        </w:rPr>
      </w:pPr>
      <w:r>
        <w:rPr>
          <w:rFonts w:hint="cs"/>
          <w:rtl/>
        </w:rPr>
        <w:t>את המלחמה באויבינו כמובן שצריך להכריע, אבל צריך גם להכריע את המאבק, כי האם מדינת ישראל תהיה מדינה יהודית או מדינת כל אזרחיה – זה לא יקרה אם ננסה לטפל רק במערכת המשילות והמשפט ובהתיישבות. חוק השבות במתכונתו הנוכחית מאפשר לנכד של יהודי ולבת זוגו</w:t>
      </w:r>
      <w:r w:rsidR="00254BB1">
        <w:rPr>
          <w:rFonts w:hint="cs"/>
          <w:rtl/>
        </w:rPr>
        <w:t xml:space="preserve"> –</w:t>
      </w:r>
      <w:r>
        <w:rPr>
          <w:rFonts w:hint="cs"/>
          <w:rtl/>
        </w:rPr>
        <w:t xml:space="preserve"> ולפי הרחבת בג"ץ</w:t>
      </w:r>
      <w:r w:rsidR="00254BB1">
        <w:rPr>
          <w:rFonts w:hint="cs"/>
          <w:rtl/>
        </w:rPr>
        <w:t>,</w:t>
      </w:r>
      <w:r>
        <w:rPr>
          <w:rFonts w:hint="cs"/>
          <w:rtl/>
        </w:rPr>
        <w:t xml:space="preserve"> גם לאלמנתו</w:t>
      </w:r>
      <w:r w:rsidR="00254BB1">
        <w:rPr>
          <w:rFonts w:hint="cs"/>
          <w:rtl/>
        </w:rPr>
        <w:t xml:space="preserve"> –</w:t>
      </w:r>
      <w:r>
        <w:rPr>
          <w:rFonts w:hint="cs"/>
          <w:rtl/>
        </w:rPr>
        <w:t xml:space="preserve"> לקבל מעמד וזכויות גם אם אין להם כל קשר לעם היהודי ולמסורתו. זה לא פותח את שערי המדינה ליהודי התפוצות, אלא פותח אותה לגויי התפוצות. פרופ' </w:t>
      </w:r>
      <w:proofErr w:type="spellStart"/>
      <w:r>
        <w:rPr>
          <w:rFonts w:hint="cs"/>
          <w:rtl/>
        </w:rPr>
        <w:t>סרג'</w:t>
      </w:r>
      <w:r w:rsidR="00254BB1">
        <w:rPr>
          <w:rFonts w:hint="cs"/>
          <w:rtl/>
        </w:rPr>
        <w:t>י</w:t>
      </w:r>
      <w:r>
        <w:rPr>
          <w:rFonts w:hint="cs"/>
          <w:rtl/>
        </w:rPr>
        <w:t>ו</w:t>
      </w:r>
      <w:proofErr w:type="spellEnd"/>
      <w:r>
        <w:rPr>
          <w:rFonts w:hint="cs"/>
          <w:rtl/>
        </w:rPr>
        <w:t xml:space="preserve"> דלה-פרגולה חשף לפני כשנתיים שכמעט עשרה מיליון גויים זכאים לעלות לארץ לפי חוק השבות. אתם מבינים את גודל האבסורד? החוק היהודי הכי מובהק הוא זה שמכשיר את כניסתם של מי שאינם יהודים לארץ. מכיוון שהיום רוב מוחלט של העולים אינם יהודים, הגיע הזמן להתחיל לצמצם את החוק ולסגור את הפרצות, וזה כצעד ראשון לקראת הכרעה ברורה שמדינת ישראל היא מדינה יהודית, ואיננה מדינת כל אזרחיה.</w:t>
      </w:r>
      <w:r w:rsidR="00254BB1">
        <w:rPr>
          <w:rFonts w:hint="cs"/>
          <w:rtl/>
        </w:rPr>
        <w:t xml:space="preserve"> </w:t>
      </w:r>
      <w:r>
        <w:rPr>
          <w:rFonts w:hint="cs"/>
          <w:rtl/>
        </w:rPr>
        <w:t xml:space="preserve">תודה רבה. </w:t>
      </w:r>
    </w:p>
    <w:p w:rsidR="00254BB1" w:rsidRDefault="00254BB1" w:rsidP="00254BB1">
      <w:pPr>
        <w:rPr>
          <w:rtl/>
        </w:rPr>
      </w:pPr>
    </w:p>
    <w:p w:rsidR="00964504" w:rsidRDefault="00964504" w:rsidP="00254BB1">
      <w:pPr>
        <w:rPr>
          <w:rtl/>
        </w:rPr>
      </w:pPr>
      <w:r>
        <w:rPr>
          <w:rFonts w:hint="cs"/>
          <w:rtl/>
        </w:rPr>
        <w:t xml:space="preserve">אני קורא לממשלה </w:t>
      </w:r>
      <w:bookmarkStart w:id="7405" w:name="_ETM_Q13_496000"/>
      <w:bookmarkEnd w:id="7405"/>
      <w:r>
        <w:rPr>
          <w:rFonts w:hint="cs"/>
          <w:rtl/>
        </w:rPr>
        <w:t xml:space="preserve">לדון בזה מחדש, ולאשר את ההצבעה על הצעת החוק </w:t>
      </w:r>
      <w:bookmarkStart w:id="7406" w:name="_ETM_Q13_499000"/>
      <w:bookmarkEnd w:id="7406"/>
      <w:r>
        <w:rPr>
          <w:rFonts w:hint="cs"/>
          <w:rtl/>
        </w:rPr>
        <w:t>הזה.</w:t>
      </w:r>
    </w:p>
    <w:p w:rsidR="00964504" w:rsidRPr="00244279" w:rsidRDefault="00964504" w:rsidP="001A4F47">
      <w:pPr>
        <w:rPr>
          <w:rtl/>
        </w:rPr>
      </w:pPr>
      <w:bookmarkStart w:id="7407" w:name="_ETM_Q13_495000"/>
      <w:bookmarkEnd w:id="7407"/>
    </w:p>
    <w:p w:rsidR="00964504" w:rsidRDefault="00964504" w:rsidP="001A4F47">
      <w:pPr>
        <w:pStyle w:val="af6"/>
        <w:keepNext/>
        <w:rPr>
          <w:rtl/>
        </w:rPr>
      </w:pPr>
      <w:r w:rsidRPr="00244279">
        <w:rPr>
          <w:rStyle w:val="TagStyle"/>
          <w:rtl/>
        </w:rPr>
        <w:t xml:space="preserve"> &lt;&lt; יור &gt;&gt; </w:t>
      </w:r>
      <w:r>
        <w:rPr>
          <w:rtl/>
        </w:rPr>
        <w:t>היו"ר ארז מלול:</w:t>
      </w:r>
      <w:r w:rsidRPr="00244279">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7408" w:name="_ETM_Q13_488000"/>
      <w:bookmarkEnd w:id="7408"/>
      <w:r>
        <w:rPr>
          <w:rFonts w:hint="cs"/>
          <w:rtl/>
        </w:rPr>
        <w:t>כאמור, כמו שאמר היוזם, במסגרת סיכומים בין היוזם - - -</w:t>
      </w:r>
    </w:p>
    <w:p w:rsidR="00964504" w:rsidRDefault="00964504" w:rsidP="001A4F47">
      <w:pPr>
        <w:rPr>
          <w:rtl/>
        </w:rPr>
      </w:pPr>
      <w:bookmarkStart w:id="7409" w:name="_ETM_Q13_504000"/>
      <w:bookmarkEnd w:id="7409"/>
    </w:p>
    <w:p w:rsidR="00964504" w:rsidRDefault="00964504" w:rsidP="001A4F47">
      <w:pPr>
        <w:pStyle w:val="af5"/>
        <w:keepNext/>
        <w:rPr>
          <w:rtl/>
        </w:rPr>
      </w:pPr>
      <w:bookmarkStart w:id="7410" w:name="ET_interruption_6156_18"/>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10"/>
    </w:p>
    <w:p w:rsidR="00964504" w:rsidRDefault="00964504" w:rsidP="001A4F47">
      <w:pPr>
        <w:pStyle w:val="KeepWithNext"/>
        <w:rPr>
          <w:rtl/>
        </w:rPr>
      </w:pPr>
    </w:p>
    <w:p w:rsidR="00964504" w:rsidRDefault="00964504" w:rsidP="001A4F47">
      <w:pPr>
        <w:rPr>
          <w:rtl/>
        </w:rPr>
      </w:pPr>
      <w:r>
        <w:rPr>
          <w:rFonts w:hint="cs"/>
          <w:rtl/>
        </w:rPr>
        <w:t xml:space="preserve">לך, לך לבקש סליחה </w:t>
      </w:r>
      <w:bookmarkStart w:id="7411" w:name="_ETM_Q13_503000"/>
      <w:bookmarkEnd w:id="7411"/>
      <w:r>
        <w:rPr>
          <w:rFonts w:hint="cs"/>
          <w:rtl/>
        </w:rPr>
        <w:t>מעשרות משפחות שכולות - -</w:t>
      </w:r>
    </w:p>
    <w:p w:rsidR="00964504" w:rsidRDefault="00964504" w:rsidP="001A4F47">
      <w:pPr>
        <w:rPr>
          <w:rtl/>
        </w:rPr>
      </w:pPr>
    </w:p>
    <w:p w:rsidR="00964504" w:rsidRDefault="00964504" w:rsidP="001A4F47">
      <w:pPr>
        <w:pStyle w:val="af6"/>
        <w:keepNext/>
        <w:rPr>
          <w:rtl/>
        </w:rPr>
      </w:pPr>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7412" w:name="_ETM_Q13_506000"/>
      <w:bookmarkEnd w:id="7412"/>
      <w:r>
        <w:rPr>
          <w:rFonts w:hint="cs"/>
          <w:rtl/>
        </w:rPr>
        <w:t>בבקשה לא להפריע לי.</w:t>
      </w:r>
    </w:p>
    <w:p w:rsidR="00964504" w:rsidRDefault="00964504" w:rsidP="001A4F47">
      <w:pPr>
        <w:rPr>
          <w:rtl/>
        </w:rPr>
      </w:pPr>
      <w:bookmarkStart w:id="7413" w:name="_ETM_Q13_509000"/>
      <w:bookmarkEnd w:id="7413"/>
    </w:p>
    <w:p w:rsidR="00964504" w:rsidRDefault="00964504" w:rsidP="001A4F47">
      <w:pPr>
        <w:pStyle w:val="a4"/>
        <w:keepNext/>
        <w:rPr>
          <w:rtl/>
        </w:rPr>
      </w:pPr>
      <w:bookmarkStart w:id="7414" w:name="ET_speaker_6156_20"/>
      <w:r w:rsidRPr="00A47262">
        <w:rPr>
          <w:rStyle w:val="TagStyle"/>
          <w:rtl/>
        </w:rPr>
        <w:t xml:space="preserve"> &lt;&lt; דובר &gt;&gt; </w:t>
      </w:r>
      <w:bookmarkStart w:id="7415" w:name="_Toc197536548"/>
      <w:bookmarkStart w:id="7416" w:name="_Toc197537682"/>
      <w:r>
        <w:rPr>
          <w:rtl/>
        </w:rPr>
        <w:t>גלעד קריב (העבודה):</w:t>
      </w:r>
      <w:bookmarkEnd w:id="7415"/>
      <w:bookmarkEnd w:id="7416"/>
      <w:r w:rsidRPr="00A47262">
        <w:rPr>
          <w:rStyle w:val="TagStyle"/>
          <w:rtl/>
        </w:rPr>
        <w:t xml:space="preserve"> &lt;&lt; דובר &gt;&gt;</w:t>
      </w:r>
      <w:r>
        <w:rPr>
          <w:rtl/>
        </w:rPr>
        <w:t xml:space="preserve">   </w:t>
      </w:r>
      <w:bookmarkEnd w:id="7414"/>
    </w:p>
    <w:p w:rsidR="00964504" w:rsidRDefault="00964504" w:rsidP="001A4F47">
      <w:pPr>
        <w:pStyle w:val="KeepWithNext"/>
        <w:rPr>
          <w:rtl/>
        </w:rPr>
      </w:pPr>
    </w:p>
    <w:p w:rsidR="00964504" w:rsidRDefault="00964504" w:rsidP="001A4F47">
      <w:pPr>
        <w:rPr>
          <w:rtl/>
        </w:rPr>
      </w:pPr>
      <w:r>
        <w:rPr>
          <w:rFonts w:hint="cs"/>
          <w:rtl/>
        </w:rPr>
        <w:t>- - שאיבדו את - - - בשדה הקרב, והוא לא יהודי לשיטתך.</w:t>
      </w:r>
    </w:p>
    <w:p w:rsidR="00964504" w:rsidRDefault="00964504" w:rsidP="001A4F47">
      <w:pPr>
        <w:rPr>
          <w:rtl/>
        </w:rPr>
      </w:pPr>
    </w:p>
    <w:p w:rsidR="00964504" w:rsidRDefault="00964504" w:rsidP="001A4F47">
      <w:pPr>
        <w:pStyle w:val="af6"/>
        <w:keepNext/>
        <w:rPr>
          <w:rtl/>
        </w:rPr>
      </w:pPr>
      <w:bookmarkStart w:id="7417" w:name="ET_yor_6595_21"/>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17"/>
    </w:p>
    <w:p w:rsidR="00964504" w:rsidRDefault="00964504" w:rsidP="001A4F47">
      <w:pPr>
        <w:pStyle w:val="KeepWithNext"/>
        <w:rPr>
          <w:rtl/>
        </w:rPr>
      </w:pPr>
    </w:p>
    <w:p w:rsidR="00964504" w:rsidRDefault="00964504" w:rsidP="001A4F47">
      <w:pPr>
        <w:rPr>
          <w:rtl/>
        </w:rPr>
      </w:pPr>
      <w:r>
        <w:rPr>
          <w:rFonts w:hint="cs"/>
          <w:rtl/>
        </w:rPr>
        <w:t>חבר הכנסת גלעד קריב, אתה – חבר הכנסת גלעד קריב - - -</w:t>
      </w:r>
    </w:p>
    <w:p w:rsidR="00964504" w:rsidRDefault="00964504" w:rsidP="001A4F47">
      <w:pPr>
        <w:rPr>
          <w:rtl/>
        </w:rPr>
      </w:pPr>
    </w:p>
    <w:p w:rsidR="00964504" w:rsidRDefault="00964504" w:rsidP="001A4F47">
      <w:pPr>
        <w:pStyle w:val="af5"/>
        <w:keepNext/>
        <w:rPr>
          <w:rtl/>
        </w:rPr>
      </w:pPr>
      <w:bookmarkStart w:id="7418" w:name="ET_interruption_6156_24"/>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18"/>
    </w:p>
    <w:p w:rsidR="00964504" w:rsidRDefault="00964504" w:rsidP="001A4F47">
      <w:pPr>
        <w:pStyle w:val="KeepWithNext"/>
        <w:rPr>
          <w:rtl/>
        </w:rPr>
      </w:pPr>
    </w:p>
    <w:p w:rsidR="00964504" w:rsidRDefault="00964504" w:rsidP="00E10BA7">
      <w:pPr>
        <w:rPr>
          <w:rtl/>
        </w:rPr>
      </w:pPr>
      <w:r>
        <w:rPr>
          <w:rFonts w:hint="cs"/>
          <w:rtl/>
        </w:rPr>
        <w:t>תתבייש לך</w:t>
      </w:r>
      <w:bookmarkStart w:id="7419" w:name="_ETM_Q13_510000"/>
      <w:bookmarkEnd w:id="7419"/>
      <w:r>
        <w:rPr>
          <w:rFonts w:hint="cs"/>
          <w:rtl/>
        </w:rPr>
        <w:t xml:space="preserve"> </w:t>
      </w:r>
      <w:bookmarkStart w:id="7420" w:name="_ETM_Q13_511000"/>
      <w:bookmarkStart w:id="7421" w:name="_ETM_Q13_514000"/>
      <w:bookmarkEnd w:id="7420"/>
      <w:bookmarkEnd w:id="7421"/>
      <w:r>
        <w:rPr>
          <w:rFonts w:hint="cs"/>
          <w:rtl/>
        </w:rPr>
        <w:t>- -</w:t>
      </w:r>
      <w:bookmarkStart w:id="7422" w:name="_ETM_Q13_517000"/>
      <w:bookmarkEnd w:id="7422"/>
      <w:r>
        <w:rPr>
          <w:rFonts w:hint="cs"/>
          <w:rtl/>
        </w:rPr>
        <w:t xml:space="preserve"> - </w:t>
      </w:r>
    </w:p>
    <w:p w:rsidR="00964504" w:rsidRDefault="00964504" w:rsidP="001A4F47">
      <w:pPr>
        <w:rPr>
          <w:rtl/>
        </w:rPr>
      </w:pPr>
    </w:p>
    <w:p w:rsidR="00964504" w:rsidRDefault="00964504" w:rsidP="001A4F47">
      <w:pPr>
        <w:pStyle w:val="af6"/>
        <w:keepNext/>
        <w:rPr>
          <w:rtl/>
        </w:rPr>
      </w:pPr>
      <w:bookmarkStart w:id="7423" w:name="ET_yor_6595_26"/>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23"/>
    </w:p>
    <w:p w:rsidR="00964504" w:rsidRDefault="00964504" w:rsidP="001A4F47">
      <w:pPr>
        <w:pStyle w:val="KeepWithNext"/>
        <w:rPr>
          <w:rtl/>
        </w:rPr>
      </w:pPr>
    </w:p>
    <w:p w:rsidR="00964504" w:rsidRDefault="00964504" w:rsidP="001A4F47">
      <w:pPr>
        <w:rPr>
          <w:rtl/>
        </w:rPr>
      </w:pPr>
      <w:r>
        <w:rPr>
          <w:rFonts w:hint="cs"/>
          <w:rtl/>
        </w:rPr>
        <w:t>אני יכול להמשיך? חבר הכנסת גלעד קריב.</w:t>
      </w:r>
    </w:p>
    <w:p w:rsidR="00964504" w:rsidRDefault="00964504" w:rsidP="001A4F47">
      <w:pPr>
        <w:ind w:firstLine="0"/>
        <w:rPr>
          <w:rtl/>
        </w:rPr>
      </w:pPr>
      <w:bookmarkStart w:id="7424" w:name="_ETM_Q13_516000"/>
      <w:bookmarkStart w:id="7425" w:name="_ETM_Q13_518000"/>
      <w:bookmarkEnd w:id="7424"/>
      <w:bookmarkEnd w:id="7425"/>
    </w:p>
    <w:p w:rsidR="00964504" w:rsidRDefault="00964504" w:rsidP="001A4F47">
      <w:pPr>
        <w:pStyle w:val="af5"/>
        <w:keepNext/>
        <w:rPr>
          <w:rtl/>
        </w:rPr>
      </w:pPr>
      <w:bookmarkStart w:id="7426" w:name="ET_interruption_6156_29"/>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26"/>
    </w:p>
    <w:p w:rsidR="00964504" w:rsidRDefault="00964504" w:rsidP="001A4F47">
      <w:pPr>
        <w:pStyle w:val="KeepWithNext"/>
        <w:rPr>
          <w:rtl/>
        </w:rPr>
      </w:pPr>
    </w:p>
    <w:p w:rsidR="00964504" w:rsidRDefault="00964504" w:rsidP="001A4F47">
      <w:pPr>
        <w:rPr>
          <w:rtl/>
        </w:rPr>
      </w:pPr>
      <w:bookmarkStart w:id="7427" w:name="_ETM_Q13_520000"/>
      <w:bookmarkEnd w:id="7427"/>
      <w:r>
        <w:rPr>
          <w:rFonts w:hint="cs"/>
          <w:rtl/>
        </w:rPr>
        <w:t xml:space="preserve">שלך </w:t>
      </w:r>
      <w:bookmarkStart w:id="7428" w:name="_ETM_Q13_519000"/>
      <w:bookmarkEnd w:id="7428"/>
      <w:r>
        <w:rPr>
          <w:rFonts w:hint="cs"/>
          <w:rtl/>
        </w:rPr>
        <w:t>בימין ההזוי, זרקו אותך - - -</w:t>
      </w:r>
    </w:p>
    <w:p w:rsidR="00964504" w:rsidRDefault="00964504" w:rsidP="001A4F47">
      <w:pPr>
        <w:rPr>
          <w:rtl/>
        </w:rPr>
      </w:pPr>
    </w:p>
    <w:p w:rsidR="00964504" w:rsidRDefault="00964504" w:rsidP="001A4F47">
      <w:pPr>
        <w:pStyle w:val="af6"/>
        <w:keepNext/>
        <w:rPr>
          <w:rtl/>
        </w:rPr>
      </w:pPr>
      <w:bookmarkStart w:id="7429" w:name="ET_yor_6595_30"/>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29"/>
    </w:p>
    <w:p w:rsidR="00964504" w:rsidRDefault="00964504" w:rsidP="001A4F47">
      <w:pPr>
        <w:pStyle w:val="KeepWithNext"/>
        <w:rPr>
          <w:rtl/>
        </w:rPr>
      </w:pPr>
    </w:p>
    <w:p w:rsidR="00964504" w:rsidRPr="00A47262" w:rsidRDefault="00964504" w:rsidP="001A4F47">
      <w:pPr>
        <w:rPr>
          <w:rtl/>
        </w:rPr>
      </w:pPr>
      <w:r>
        <w:rPr>
          <w:rFonts w:hint="cs"/>
          <w:rtl/>
        </w:rPr>
        <w:t xml:space="preserve">חבר הכנסת גלעד קריב, אתה </w:t>
      </w:r>
      <w:bookmarkStart w:id="7430" w:name="_ETM_Q13_525000"/>
      <w:bookmarkEnd w:id="7430"/>
      <w:r>
        <w:rPr>
          <w:rFonts w:hint="cs"/>
          <w:rtl/>
        </w:rPr>
        <w:t>בקריאה ראשונה.</w:t>
      </w:r>
    </w:p>
    <w:p w:rsidR="00964504" w:rsidRDefault="00964504" w:rsidP="009635F5">
      <w:pPr>
        <w:rPr>
          <w:rtl/>
        </w:rPr>
      </w:pPr>
    </w:p>
    <w:p w:rsidR="00964504" w:rsidRDefault="00964504" w:rsidP="001A4F47">
      <w:pPr>
        <w:pStyle w:val="af5"/>
        <w:keepNext/>
        <w:rPr>
          <w:rtl/>
        </w:rPr>
      </w:pPr>
      <w:bookmarkStart w:id="7431" w:name="ET_interruption_6156_31"/>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31"/>
    </w:p>
    <w:p w:rsidR="00964504" w:rsidRDefault="00964504" w:rsidP="001A4F47">
      <w:pPr>
        <w:pStyle w:val="KeepWithNext"/>
        <w:rPr>
          <w:rtl/>
        </w:rPr>
      </w:pPr>
    </w:p>
    <w:p w:rsidR="00964504" w:rsidRDefault="00964504" w:rsidP="001A4F47">
      <w:pPr>
        <w:rPr>
          <w:rtl/>
        </w:rPr>
      </w:pPr>
      <w:bookmarkStart w:id="7432" w:name="_ETM_Q13_526000"/>
      <w:bookmarkEnd w:id="7432"/>
      <w:r>
        <w:rPr>
          <w:rFonts w:hint="cs"/>
          <w:rtl/>
        </w:rPr>
        <w:t>לך תגן על הרב - - -</w:t>
      </w:r>
    </w:p>
    <w:p w:rsidR="00964504" w:rsidRDefault="00964504" w:rsidP="001A4F47">
      <w:pPr>
        <w:rPr>
          <w:rtl/>
        </w:rPr>
      </w:pPr>
    </w:p>
    <w:p w:rsidR="00964504" w:rsidRDefault="00964504" w:rsidP="001A4F47">
      <w:pPr>
        <w:pStyle w:val="af6"/>
        <w:keepNext/>
        <w:rPr>
          <w:rtl/>
        </w:rPr>
      </w:pPr>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7433" w:name="_ETM_Q13_529000"/>
      <w:bookmarkEnd w:id="7433"/>
      <w:r>
        <w:rPr>
          <w:rFonts w:hint="cs"/>
          <w:rtl/>
        </w:rPr>
        <w:t xml:space="preserve">חבר הכנסת קריב. </w:t>
      </w:r>
    </w:p>
    <w:p w:rsidR="00964504" w:rsidRDefault="00964504" w:rsidP="001A4F47">
      <w:pPr>
        <w:rPr>
          <w:rtl/>
        </w:rPr>
      </w:pPr>
    </w:p>
    <w:p w:rsidR="00964504" w:rsidRPr="00A47262" w:rsidRDefault="00964504" w:rsidP="001A4F47">
      <w:pPr>
        <w:rPr>
          <w:rtl/>
        </w:rPr>
      </w:pPr>
      <w:r>
        <w:rPr>
          <w:rFonts w:hint="cs"/>
          <w:rtl/>
        </w:rPr>
        <w:t xml:space="preserve">כמו שאמרתי, </w:t>
      </w:r>
      <w:r w:rsidR="00254BB1">
        <w:rPr>
          <w:rFonts w:hint="cs"/>
          <w:rtl/>
        </w:rPr>
        <w:t xml:space="preserve">הצגת </w:t>
      </w:r>
      <w:r>
        <w:rPr>
          <w:rFonts w:hint="cs"/>
          <w:rtl/>
        </w:rPr>
        <w:t xml:space="preserve">עמדת הממשלה ביחס להצעת החוק וההצבעה </w:t>
      </w:r>
      <w:bookmarkStart w:id="7434" w:name="_ETM_Q13_536000"/>
      <w:bookmarkEnd w:id="7434"/>
      <w:r>
        <w:rPr>
          <w:rFonts w:hint="cs"/>
          <w:rtl/>
        </w:rPr>
        <w:t>יתקיימו במועד אחר.</w:t>
      </w:r>
    </w:p>
    <w:p w:rsidR="00964504" w:rsidRDefault="00964504" w:rsidP="009635F5">
      <w:pPr>
        <w:rPr>
          <w:rtl/>
        </w:rPr>
      </w:pPr>
    </w:p>
    <w:p w:rsidR="00964504" w:rsidRDefault="00964504" w:rsidP="009635F5">
      <w:pPr>
        <w:rPr>
          <w:rtl/>
        </w:rPr>
      </w:pPr>
    </w:p>
    <w:p w:rsidR="00964504" w:rsidRDefault="00964504" w:rsidP="001A4F47">
      <w:pPr>
        <w:pStyle w:val="a6"/>
        <w:rPr>
          <w:rtl/>
        </w:rPr>
      </w:pPr>
      <w:bookmarkStart w:id="7435" w:name="ET_halsi_645973_5"/>
      <w:r w:rsidRPr="00A7461E">
        <w:rPr>
          <w:rStyle w:val="TagStyle"/>
          <w:rtl/>
        </w:rPr>
        <w:t xml:space="preserve">&lt;&lt; הלסי &gt;&gt; </w:t>
      </w:r>
      <w:bookmarkStart w:id="7436" w:name="_Toc197536549"/>
      <w:bookmarkStart w:id="7437" w:name="_Toc197537683"/>
      <w:r>
        <w:rPr>
          <w:rtl/>
        </w:rPr>
        <w:t>הצע</w:t>
      </w:r>
      <w:r>
        <w:rPr>
          <w:rFonts w:hint="cs"/>
          <w:rtl/>
        </w:rPr>
        <w:t>ה</w:t>
      </w:r>
      <w:r>
        <w:rPr>
          <w:rtl/>
        </w:rPr>
        <w:t xml:space="preserve"> לסדר-היום</w:t>
      </w:r>
      <w:bookmarkEnd w:id="7436"/>
      <w:bookmarkEnd w:id="7437"/>
      <w:r w:rsidRPr="00A7461E">
        <w:rPr>
          <w:rStyle w:val="TagStyle"/>
          <w:rtl/>
        </w:rPr>
        <w:t xml:space="preserve"> &lt;&lt; הלסי &gt;&gt;</w:t>
      </w:r>
      <w:r>
        <w:rPr>
          <w:rtl/>
        </w:rPr>
        <w:t xml:space="preserve">   </w:t>
      </w:r>
      <w:bookmarkEnd w:id="7435"/>
    </w:p>
    <w:p w:rsidR="00964504" w:rsidRDefault="00964504" w:rsidP="00E10BA7">
      <w:pPr>
        <w:pStyle w:val="a6"/>
        <w:rPr>
          <w:rtl/>
        </w:rPr>
      </w:pPr>
      <w:bookmarkStart w:id="7438" w:name="ET_halsi_645973_6"/>
      <w:r w:rsidRPr="00A7461E">
        <w:rPr>
          <w:rStyle w:val="TagStyle"/>
          <w:rtl/>
        </w:rPr>
        <w:t xml:space="preserve"> &lt;&lt; הלסי &gt;&gt;</w:t>
      </w:r>
      <w:bookmarkStart w:id="7439" w:name="_Toc197536550"/>
      <w:bookmarkStart w:id="7440" w:name="_Toc197537684"/>
      <w:r>
        <w:rPr>
          <w:rtl/>
        </w:rPr>
        <w:t xml:space="preserve">מנסיגה דמוקרטית לנפילה חופשית </w:t>
      </w:r>
      <w:r>
        <w:rPr>
          <w:rFonts w:hint="cs"/>
          <w:rtl/>
        </w:rPr>
        <w:t>–</w:t>
      </w:r>
      <w:r>
        <w:rPr>
          <w:rtl/>
        </w:rPr>
        <w:t xml:space="preserve"> התחייבות הכנסת לדאוג לקיומן של בחירות חופשיות והוגנות</w:t>
      </w:r>
      <w:bookmarkEnd w:id="7439"/>
      <w:bookmarkEnd w:id="7440"/>
      <w:r w:rsidRPr="00A7461E">
        <w:rPr>
          <w:rStyle w:val="TagStyle"/>
          <w:rtl/>
        </w:rPr>
        <w:t xml:space="preserve"> &lt;&lt; הלסי &gt;&gt;</w:t>
      </w:r>
      <w:r>
        <w:rPr>
          <w:rtl/>
        </w:rPr>
        <w:t xml:space="preserve">   </w:t>
      </w:r>
      <w:bookmarkEnd w:id="7438"/>
    </w:p>
    <w:p w:rsidR="00964504" w:rsidRDefault="00964504" w:rsidP="001A4F47">
      <w:pPr>
        <w:pStyle w:val="KeepWithNext"/>
        <w:rPr>
          <w:rtl/>
        </w:rPr>
      </w:pPr>
    </w:p>
    <w:p w:rsidR="00964504" w:rsidRDefault="00964504" w:rsidP="001A4F47">
      <w:pPr>
        <w:pStyle w:val="af6"/>
        <w:keepNext/>
        <w:rPr>
          <w:rtl/>
        </w:rPr>
      </w:pPr>
      <w:r w:rsidRPr="00A7461E">
        <w:rPr>
          <w:rStyle w:val="TagStyle"/>
          <w:rtl/>
        </w:rPr>
        <w:t xml:space="preserve"> &lt;&lt; יור &gt;&gt; </w:t>
      </w:r>
      <w:r>
        <w:rPr>
          <w:rtl/>
        </w:rPr>
        <w:t>היו"ר ארז מלול:</w:t>
      </w:r>
      <w:r w:rsidRPr="00A7461E">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E10BA7">
      <w:pPr>
        <w:rPr>
          <w:rtl/>
        </w:rPr>
      </w:pPr>
      <w:r>
        <w:rPr>
          <w:rFonts w:hint="cs"/>
          <w:rtl/>
        </w:rPr>
        <w:t xml:space="preserve">חברי הכנסת, </w:t>
      </w:r>
      <w:r>
        <w:rPr>
          <w:rtl/>
        </w:rPr>
        <w:t>נעבור ל</w:t>
      </w:r>
      <w:r>
        <w:rPr>
          <w:rFonts w:hint="cs"/>
          <w:rtl/>
        </w:rPr>
        <w:t xml:space="preserve">נושא הבא על סדר-היום </w:t>
      </w:r>
      <w:r>
        <w:rPr>
          <w:rFonts w:hint="eastAsia"/>
          <w:rtl/>
        </w:rPr>
        <w:t>–</w:t>
      </w:r>
      <w:r>
        <w:rPr>
          <w:rFonts w:hint="cs"/>
          <w:rtl/>
        </w:rPr>
        <w:t xml:space="preserve"> הצעות רגילות ודחופות לסדר-היום. ההצעה הראשונה היא הצעה רגילה </w:t>
      </w:r>
      <w:r>
        <w:rPr>
          <w:rtl/>
        </w:rPr>
        <w:t xml:space="preserve">בנושא: מנסיגה דמוקרטית לנפילה חופשית </w:t>
      </w:r>
      <w:r>
        <w:rPr>
          <w:rFonts w:hint="cs"/>
          <w:rtl/>
        </w:rPr>
        <w:t>–</w:t>
      </w:r>
      <w:r>
        <w:rPr>
          <w:rtl/>
        </w:rPr>
        <w:t xml:space="preserve"> התחייבות הכנסת לדאוג לקיומן של בחירות חופשיות והוגנות</w:t>
      </w:r>
      <w:r>
        <w:rPr>
          <w:rFonts w:hint="cs"/>
          <w:rtl/>
        </w:rPr>
        <w:t xml:space="preserve">. את ההצעה הגישה חברת הכנסת מירב כהן. לרשותך עד עשר </w:t>
      </w:r>
      <w:bookmarkStart w:id="7441" w:name="_ETM_Q13_556000"/>
      <w:bookmarkEnd w:id="7441"/>
      <w:r>
        <w:rPr>
          <w:rFonts w:hint="cs"/>
          <w:rtl/>
        </w:rPr>
        <w:t>דקות. בבקשה.</w:t>
      </w:r>
    </w:p>
    <w:p w:rsidR="00964504" w:rsidRDefault="00964504" w:rsidP="001A4F47">
      <w:pPr>
        <w:rPr>
          <w:rtl/>
        </w:rPr>
      </w:pPr>
    </w:p>
    <w:p w:rsidR="00964504" w:rsidRDefault="00964504" w:rsidP="001A4F47">
      <w:pPr>
        <w:pStyle w:val="a4"/>
        <w:keepNext/>
        <w:rPr>
          <w:rtl/>
        </w:rPr>
      </w:pPr>
      <w:bookmarkStart w:id="7442" w:name="ET_speaker_5783_33"/>
      <w:r w:rsidRPr="00B41B92">
        <w:rPr>
          <w:rStyle w:val="TagStyle"/>
          <w:rtl/>
        </w:rPr>
        <w:t xml:space="preserve"> &lt;&lt; דובר &gt;&gt; </w:t>
      </w:r>
      <w:bookmarkStart w:id="7443" w:name="_Toc197536551"/>
      <w:bookmarkStart w:id="7444" w:name="_Toc197537685"/>
      <w:r>
        <w:rPr>
          <w:rtl/>
        </w:rPr>
        <w:t>מירב כהן (יש עתיד):</w:t>
      </w:r>
      <w:bookmarkEnd w:id="7443"/>
      <w:bookmarkEnd w:id="7444"/>
      <w:r w:rsidRPr="00B41B92">
        <w:rPr>
          <w:rStyle w:val="TagStyle"/>
          <w:rtl/>
        </w:rPr>
        <w:t xml:space="preserve"> &lt;&lt; דובר &gt;&gt;</w:t>
      </w:r>
      <w:r>
        <w:rPr>
          <w:rtl/>
        </w:rPr>
        <w:t xml:space="preserve">   </w:t>
      </w:r>
      <w:bookmarkEnd w:id="7442"/>
    </w:p>
    <w:p w:rsidR="00964504" w:rsidRDefault="00964504" w:rsidP="001A4F47">
      <w:pPr>
        <w:pStyle w:val="KeepWithNext"/>
        <w:rPr>
          <w:rtl/>
        </w:rPr>
      </w:pPr>
    </w:p>
    <w:p w:rsidR="00964504" w:rsidRDefault="00964504" w:rsidP="00254BB1">
      <w:pPr>
        <w:rPr>
          <w:rtl/>
        </w:rPr>
      </w:pPr>
      <w:bookmarkStart w:id="7445" w:name="_ETM_Q13_548000"/>
      <w:bookmarkEnd w:id="7445"/>
      <w:r>
        <w:rPr>
          <w:rFonts w:hint="cs"/>
          <w:rtl/>
        </w:rPr>
        <w:t xml:space="preserve">כנסת נכבדה, אני אפתח את הדברים שלי עם השורה </w:t>
      </w:r>
      <w:bookmarkStart w:id="7446" w:name="_ETM_Q13_573000"/>
      <w:bookmarkEnd w:id="7446"/>
      <w:r>
        <w:rPr>
          <w:rFonts w:hint="cs"/>
          <w:rtl/>
        </w:rPr>
        <w:t xml:space="preserve">התחתונה: אני קוראת לכל אחד ואחת מכם להצביע בעד ההעברה </w:t>
      </w:r>
      <w:bookmarkStart w:id="7447" w:name="_ETM_Q13_576000"/>
      <w:bookmarkEnd w:id="7447"/>
      <w:r>
        <w:rPr>
          <w:rFonts w:hint="cs"/>
          <w:rtl/>
        </w:rPr>
        <w:t xml:space="preserve">של ההצעה לסדר-היום </w:t>
      </w:r>
      <w:r w:rsidR="00254BB1">
        <w:rPr>
          <w:rFonts w:hint="cs"/>
          <w:rtl/>
        </w:rPr>
        <w:t xml:space="preserve">הזו </w:t>
      </w:r>
      <w:r w:rsidR="00254BB1">
        <w:rPr>
          <w:rFonts w:hint="cs"/>
          <w:rtl/>
        </w:rPr>
        <w:t>ל</w:t>
      </w:r>
      <w:r>
        <w:rPr>
          <w:rFonts w:hint="cs"/>
          <w:rtl/>
        </w:rPr>
        <w:t xml:space="preserve">מליאה, שם הכנסת תוכל להצהיר באופן </w:t>
      </w:r>
      <w:bookmarkStart w:id="7448" w:name="_ETM_Q13_584000"/>
      <w:bookmarkEnd w:id="7448"/>
      <w:r>
        <w:rPr>
          <w:rFonts w:hint="cs"/>
          <w:rtl/>
        </w:rPr>
        <w:t xml:space="preserve">רשמי על המחויבות שלה כפרלמנט הישראלי לערכים הדמוקרטיים </w:t>
      </w:r>
      <w:bookmarkStart w:id="7449" w:name="_ETM_Q13_591000"/>
      <w:bookmarkEnd w:id="7449"/>
      <w:r>
        <w:rPr>
          <w:rFonts w:hint="cs"/>
          <w:rtl/>
        </w:rPr>
        <w:t xml:space="preserve">הבסיסיים ביותר של מדינת ישראל, ובמיוחד היא תתחייב פה קבל </w:t>
      </w:r>
      <w:bookmarkStart w:id="7450" w:name="_ETM_Q13_597000"/>
      <w:bookmarkEnd w:id="7450"/>
      <w:r>
        <w:rPr>
          <w:rFonts w:hint="cs"/>
          <w:rtl/>
        </w:rPr>
        <w:t xml:space="preserve">עם ועדה לדבר שכבר לא מובן מאליו </w:t>
      </w:r>
      <w:r>
        <w:rPr>
          <w:rFonts w:hint="eastAsia"/>
          <w:rtl/>
        </w:rPr>
        <w:t>–</w:t>
      </w:r>
      <w:r>
        <w:rPr>
          <w:rFonts w:hint="cs"/>
          <w:rtl/>
        </w:rPr>
        <w:t xml:space="preserve"> לקיומן </w:t>
      </w:r>
      <w:bookmarkStart w:id="7451" w:name="_ETM_Q13_601000"/>
      <w:bookmarkEnd w:id="7451"/>
      <w:r>
        <w:rPr>
          <w:rFonts w:hint="cs"/>
          <w:rtl/>
        </w:rPr>
        <w:t>ש</w:t>
      </w:r>
      <w:r w:rsidR="00254BB1">
        <w:rPr>
          <w:rFonts w:hint="cs"/>
          <w:rtl/>
        </w:rPr>
        <w:t>ל בחירות חופשיות והוגנות לכנסת.</w:t>
      </w:r>
    </w:p>
    <w:p w:rsidR="00964504" w:rsidRDefault="00964504" w:rsidP="001A4F47">
      <w:pPr>
        <w:rPr>
          <w:rtl/>
        </w:rPr>
      </w:pPr>
    </w:p>
    <w:p w:rsidR="00964504" w:rsidRDefault="00964504" w:rsidP="001A4F47">
      <w:pPr>
        <w:rPr>
          <w:rtl/>
        </w:rPr>
      </w:pPr>
      <w:bookmarkStart w:id="7452" w:name="_ETM_Q13_606000"/>
      <w:bookmarkEnd w:id="7452"/>
      <w:r>
        <w:rPr>
          <w:rFonts w:hint="cs"/>
          <w:rtl/>
        </w:rPr>
        <w:t>האמת שקצת כואב הלב,</w:t>
      </w:r>
      <w:bookmarkStart w:id="7453" w:name="_ETM_Q13_608000"/>
      <w:bookmarkEnd w:id="7453"/>
      <w:r>
        <w:rPr>
          <w:rFonts w:hint="cs"/>
          <w:rtl/>
        </w:rPr>
        <w:t xml:space="preserve"> כואב הלב להעלות הצעה כזו לסדר-היום, כי על פניו </w:t>
      </w:r>
      <w:bookmarkStart w:id="7454" w:name="_ETM_Q13_612000"/>
      <w:bookmarkEnd w:id="7454"/>
      <w:r>
        <w:rPr>
          <w:rFonts w:hint="cs"/>
          <w:rtl/>
        </w:rPr>
        <w:t xml:space="preserve">בחירות חופשיות והוגנות הן משהו שאמור להיות הכי מובן </w:t>
      </w:r>
      <w:bookmarkStart w:id="7455" w:name="_ETM_Q13_617000"/>
      <w:bookmarkEnd w:id="7455"/>
      <w:r>
        <w:rPr>
          <w:rFonts w:hint="cs"/>
          <w:rtl/>
        </w:rPr>
        <w:t xml:space="preserve">מאליו במדינה שמתהדרת לא פעם בהיותה הדמוקרטיה היחידה במזרח </w:t>
      </w:r>
      <w:bookmarkStart w:id="7456" w:name="_ETM_Q13_622000"/>
      <w:bookmarkEnd w:id="7456"/>
      <w:r>
        <w:rPr>
          <w:rFonts w:hint="cs"/>
          <w:rtl/>
        </w:rPr>
        <w:t xml:space="preserve">התיכון. אבל האמת, האמת המרה היא שהיום שום דבר כבר </w:t>
      </w:r>
      <w:bookmarkStart w:id="7457" w:name="_ETM_Q13_626000"/>
      <w:bookmarkEnd w:id="7457"/>
      <w:r>
        <w:rPr>
          <w:rFonts w:hint="cs"/>
          <w:rtl/>
        </w:rPr>
        <w:t>לא מובן מאליו. מעל הדמוקרטיה הישראלית יש עננה כבדה,</w:t>
      </w:r>
      <w:bookmarkStart w:id="7458" w:name="_ETM_Q13_636000"/>
      <w:bookmarkEnd w:id="7458"/>
      <w:r>
        <w:rPr>
          <w:rFonts w:hint="cs"/>
          <w:rtl/>
        </w:rPr>
        <w:t xml:space="preserve"> כמו ששר האומן האהוב בוב דילן: לא צריך חזאי כדי </w:t>
      </w:r>
      <w:bookmarkStart w:id="7459" w:name="_ETM_Q13_640000"/>
      <w:bookmarkEnd w:id="7459"/>
      <w:r>
        <w:rPr>
          <w:rFonts w:hint="cs"/>
          <w:rtl/>
        </w:rPr>
        <w:t xml:space="preserve">להבין לאן הרוח נושבת. </w:t>
      </w:r>
    </w:p>
    <w:p w:rsidR="00964504" w:rsidRDefault="00964504" w:rsidP="001A4F47">
      <w:pPr>
        <w:rPr>
          <w:rtl/>
        </w:rPr>
      </w:pPr>
    </w:p>
    <w:p w:rsidR="00964504" w:rsidRDefault="00964504" w:rsidP="001A4F47">
      <w:pPr>
        <w:rPr>
          <w:rtl/>
        </w:rPr>
      </w:pPr>
      <w:bookmarkStart w:id="7460" w:name="_ETM_Q13_646000"/>
      <w:bookmarkEnd w:id="7460"/>
      <w:r>
        <w:rPr>
          <w:rFonts w:hint="cs"/>
          <w:rtl/>
        </w:rPr>
        <w:t xml:space="preserve">בניגוד למה שאני שומעת פה מדי </w:t>
      </w:r>
      <w:bookmarkStart w:id="7461" w:name="_ETM_Q13_647000"/>
      <w:bookmarkEnd w:id="7461"/>
      <w:r>
        <w:rPr>
          <w:rFonts w:hint="cs"/>
          <w:rtl/>
        </w:rPr>
        <w:t xml:space="preserve">פעם, הפחד הגדול שלי ושל חלקים גדולים מאוד בציבור בישראל </w:t>
      </w:r>
      <w:bookmarkStart w:id="7462" w:name="_ETM_Q13_652000"/>
      <w:bookmarkEnd w:id="7462"/>
      <w:r>
        <w:rPr>
          <w:rFonts w:hint="cs"/>
          <w:rtl/>
        </w:rPr>
        <w:t xml:space="preserve">הוא ממש לא מממשלה שעושה דברים שאני לא בהכרח </w:t>
      </w:r>
      <w:bookmarkStart w:id="7463" w:name="_ETM_Q13_655000"/>
      <w:bookmarkEnd w:id="7463"/>
      <w:r>
        <w:rPr>
          <w:rFonts w:hint="cs"/>
          <w:rtl/>
        </w:rPr>
        <w:t xml:space="preserve">מסכימה איתם; הפחד הגדול שלי, שלנו, הוא מממשלה שנבחרה באופן </w:t>
      </w:r>
      <w:bookmarkStart w:id="7464" w:name="_ETM_Q13_661000"/>
      <w:bookmarkEnd w:id="7464"/>
      <w:r>
        <w:rPr>
          <w:rFonts w:hint="cs"/>
          <w:rtl/>
        </w:rPr>
        <w:t xml:space="preserve">דמוקרטי, ואז משנה את שיטת המשטר כדי להקשות מאוד או </w:t>
      </w:r>
      <w:bookmarkStart w:id="7465" w:name="_ETM_Q13_671000"/>
      <w:bookmarkEnd w:id="7465"/>
      <w:r>
        <w:rPr>
          <w:rFonts w:hint="cs"/>
          <w:rtl/>
        </w:rPr>
        <w:t xml:space="preserve">אפילו להפוך את האפשרות להחליף אותה בעתיד לבלתי אפשרית – </w:t>
      </w:r>
      <w:bookmarkStart w:id="7466" w:name="_ETM_Q13_675000"/>
      <w:bookmarkEnd w:id="7466"/>
      <w:r>
        <w:rPr>
          <w:rFonts w:hint="cs"/>
          <w:rtl/>
        </w:rPr>
        <w:t>ואת כל זה היא עושה באמצעים דמוקרטיים.</w:t>
      </w:r>
    </w:p>
    <w:p w:rsidR="00964504" w:rsidRDefault="00964504" w:rsidP="001A4F47">
      <w:pPr>
        <w:rPr>
          <w:rtl/>
        </w:rPr>
      </w:pPr>
    </w:p>
    <w:p w:rsidR="00964504" w:rsidRDefault="00964504" w:rsidP="00254BB1">
      <w:pPr>
        <w:rPr>
          <w:rtl/>
        </w:rPr>
      </w:pPr>
      <w:bookmarkStart w:id="7467" w:name="_ETM_Q13_679000"/>
      <w:bookmarkStart w:id="7468" w:name="_ETM_Q13_683000"/>
      <w:bookmarkEnd w:id="7467"/>
      <w:bookmarkEnd w:id="7468"/>
      <w:r>
        <w:rPr>
          <w:rFonts w:hint="cs"/>
          <w:rtl/>
        </w:rPr>
        <w:t xml:space="preserve">אם הייתי מעלה את ההצעה הזאת לפני 20 שנה, אולי היה אפשר לגחך, </w:t>
      </w:r>
      <w:bookmarkStart w:id="7469" w:name="_ETM_Q13_686000"/>
      <w:bookmarkEnd w:id="7469"/>
      <w:r>
        <w:rPr>
          <w:rFonts w:hint="cs"/>
          <w:rtl/>
        </w:rPr>
        <w:t xml:space="preserve">אבל היום היחידים שמחייכים – והם יודעים למה – הם אלו שמנסים </w:t>
      </w:r>
      <w:bookmarkStart w:id="7470" w:name="_ETM_Q13_695000"/>
      <w:bookmarkEnd w:id="7470"/>
      <w:r>
        <w:rPr>
          <w:rFonts w:hint="cs"/>
          <w:rtl/>
        </w:rPr>
        <w:t>לשנות את שיטת המשטר במדינת ישראל, וזה קורה כאן בצורה</w:t>
      </w:r>
      <w:bookmarkStart w:id="7471" w:name="_ETM_Q13_697000"/>
      <w:bookmarkEnd w:id="7471"/>
      <w:r>
        <w:rPr>
          <w:rFonts w:hint="cs"/>
          <w:rtl/>
        </w:rPr>
        <w:t xml:space="preserve"> סדורה בכנסת ישראל באין</w:t>
      </w:r>
      <w:r w:rsidR="00254BB1">
        <w:rPr>
          <w:rFonts w:hint="cs"/>
          <w:rtl/>
        </w:rPr>
        <w:t>-</w:t>
      </w:r>
      <w:r>
        <w:rPr>
          <w:rFonts w:hint="cs"/>
          <w:rtl/>
        </w:rPr>
        <w:t>ספור הצעות חוק שמקודמות.</w:t>
      </w:r>
    </w:p>
    <w:p w:rsidR="00964504" w:rsidRDefault="00964504" w:rsidP="001A4F47">
      <w:pPr>
        <w:rPr>
          <w:rtl/>
        </w:rPr>
      </w:pPr>
    </w:p>
    <w:p w:rsidR="00964504" w:rsidRDefault="00964504" w:rsidP="00254BB1">
      <w:pPr>
        <w:rPr>
          <w:rtl/>
        </w:rPr>
      </w:pPr>
      <w:r>
        <w:rPr>
          <w:rFonts w:hint="cs"/>
          <w:rtl/>
        </w:rPr>
        <w:t xml:space="preserve">גם </w:t>
      </w:r>
      <w:bookmarkStart w:id="7472" w:name="_ETM_Q13_704000"/>
      <w:bookmarkEnd w:id="7472"/>
      <w:r>
        <w:rPr>
          <w:rFonts w:hint="cs"/>
          <w:rtl/>
        </w:rPr>
        <w:t xml:space="preserve">לפני עשור רק מעטים במדינת ישראל חשבו שתוך </w:t>
      </w:r>
      <w:bookmarkStart w:id="7473" w:name="_ETM_Q13_707000"/>
      <w:bookmarkEnd w:id="7473"/>
      <w:r>
        <w:rPr>
          <w:rFonts w:hint="cs"/>
          <w:rtl/>
        </w:rPr>
        <w:t xml:space="preserve">זמן קצר תתפתח פה מחלוקת ערכית וכל כך קשה על </w:t>
      </w:r>
      <w:bookmarkStart w:id="7474" w:name="_ETM_Q13_713000"/>
      <w:bookmarkEnd w:id="7474"/>
      <w:r>
        <w:rPr>
          <w:rFonts w:hint="cs"/>
          <w:rtl/>
        </w:rPr>
        <w:t xml:space="preserve">ערכי מגילת העצמאות, על הנחיצות של מערכת משפט </w:t>
      </w:r>
      <w:bookmarkStart w:id="7475" w:name="_ETM_Q13_722000"/>
      <w:bookmarkEnd w:id="7475"/>
      <w:r>
        <w:rPr>
          <w:rFonts w:hint="cs"/>
          <w:rtl/>
        </w:rPr>
        <w:t xml:space="preserve">עצמאית או על החשיבות של עיתונות, של תקשורת חופשית. </w:t>
      </w:r>
      <w:bookmarkStart w:id="7476" w:name="_ETM_Q13_727000"/>
      <w:bookmarkEnd w:id="7476"/>
      <w:r>
        <w:rPr>
          <w:rFonts w:hint="cs"/>
          <w:rtl/>
        </w:rPr>
        <w:t xml:space="preserve">ותראו איפה אנחנו נמצאים היום, תראו איזה שפל: אנחנו לא </w:t>
      </w:r>
      <w:bookmarkStart w:id="7477" w:name="_ETM_Q13_731000"/>
      <w:bookmarkEnd w:id="7477"/>
      <w:r>
        <w:rPr>
          <w:rFonts w:hint="cs"/>
          <w:rtl/>
        </w:rPr>
        <w:t>רק נלחמים על ביטחון המדינה, אלא במקביל למלחמה</w:t>
      </w:r>
      <w:bookmarkStart w:id="7478" w:name="_ETM_Q13_741000"/>
      <w:bookmarkEnd w:id="7478"/>
      <w:r>
        <w:rPr>
          <w:rFonts w:hint="cs"/>
          <w:rtl/>
        </w:rPr>
        <w:t xml:space="preserve"> הקשה מול האויבים שלנו גם נאלצים להיאבק על אופי המדינה ועל ערכי</w:t>
      </w:r>
      <w:bookmarkStart w:id="7479" w:name="_ETM_Q13_742000"/>
      <w:bookmarkEnd w:id="7479"/>
      <w:r>
        <w:rPr>
          <w:rFonts w:hint="cs"/>
          <w:rtl/>
        </w:rPr>
        <w:t xml:space="preserve"> היסוד כמו שלטון החוק, כמו עצמאות מערכת המשפט, כמו תקשורת</w:t>
      </w:r>
      <w:bookmarkStart w:id="7480" w:name="_ETM_Q13_750000"/>
      <w:bookmarkEnd w:id="7480"/>
      <w:r>
        <w:rPr>
          <w:rFonts w:hint="cs"/>
          <w:rtl/>
        </w:rPr>
        <w:t xml:space="preserve"> חופשית.</w:t>
      </w:r>
      <w:bookmarkStart w:id="7481" w:name="_ETM_Q13_538000"/>
      <w:bookmarkStart w:id="7482" w:name="TOR_Q14"/>
      <w:bookmarkStart w:id="7483" w:name="_ETM_Q14_180000"/>
      <w:bookmarkEnd w:id="7481"/>
      <w:bookmarkEnd w:id="7482"/>
      <w:bookmarkEnd w:id="7483"/>
      <w:r w:rsidR="00254BB1">
        <w:rPr>
          <w:rFonts w:hint="cs"/>
          <w:rtl/>
        </w:rPr>
        <w:t xml:space="preserve"> </w:t>
      </w:r>
      <w:r>
        <w:rPr>
          <w:rFonts w:hint="cs"/>
          <w:rtl/>
        </w:rPr>
        <w:t xml:space="preserve">שום דבר </w:t>
      </w:r>
      <w:r w:rsidRPr="001603B4">
        <w:rPr>
          <w:rtl/>
        </w:rPr>
        <w:t>בדמוקרטיה הי</w:t>
      </w:r>
      <w:r>
        <w:rPr>
          <w:rtl/>
        </w:rPr>
        <w:t>שראלית כבר לא מובן מאליו. יש פה</w:t>
      </w:r>
      <w:r w:rsidRPr="001603B4">
        <w:rPr>
          <w:rtl/>
        </w:rPr>
        <w:t xml:space="preserve"> בבית הזה מי שאומרים בפה מלא</w:t>
      </w:r>
      <w:r>
        <w:rPr>
          <w:rtl/>
        </w:rPr>
        <w:t xml:space="preserve"> </w:t>
      </w:r>
      <w:r w:rsidRPr="001603B4">
        <w:rPr>
          <w:rtl/>
        </w:rPr>
        <w:t>שהם כאן כדי לפרק את מה שנבנה כאן במשך עשרות שנ</w:t>
      </w:r>
      <w:r>
        <w:rPr>
          <w:rtl/>
        </w:rPr>
        <w:t>ים</w:t>
      </w:r>
      <w:r>
        <w:rPr>
          <w:rFonts w:hint="cs"/>
          <w:rtl/>
        </w:rPr>
        <w:t xml:space="preserve"> –</w:t>
      </w:r>
      <w:r>
        <w:rPr>
          <w:rtl/>
        </w:rPr>
        <w:t xml:space="preserve"> אומרים את זה ללא בושה. ולכן</w:t>
      </w:r>
      <w:r w:rsidRPr="001603B4">
        <w:rPr>
          <w:rtl/>
        </w:rPr>
        <w:t xml:space="preserve"> לבקש מחברי הכנסת שיכריזו כאן באופן חד-משמעי שיתקיימו בחי</w:t>
      </w:r>
      <w:r>
        <w:rPr>
          <w:rtl/>
        </w:rPr>
        <w:t>רות חופשיות והוגנות בישראל, הפך</w:t>
      </w:r>
      <w:r w:rsidRPr="001603B4">
        <w:rPr>
          <w:rtl/>
        </w:rPr>
        <w:t xml:space="preserve"> לצערי לדבר מתבקש, לדבר נחוץ ביותר.</w:t>
      </w:r>
      <w:r>
        <w:rPr>
          <w:rFonts w:hint="cs"/>
          <w:rtl/>
        </w:rPr>
        <w:t xml:space="preserve"> </w:t>
      </w:r>
    </w:p>
    <w:p w:rsidR="00964504" w:rsidRDefault="00964504" w:rsidP="001A4F47">
      <w:pPr>
        <w:rPr>
          <w:rtl/>
        </w:rPr>
      </w:pPr>
    </w:p>
    <w:p w:rsidR="00964504" w:rsidRDefault="00964504" w:rsidP="001A4F47">
      <w:pPr>
        <w:rPr>
          <w:rtl/>
        </w:rPr>
      </w:pPr>
      <w:bookmarkStart w:id="7484" w:name="_ETM_Q14_188000"/>
      <w:bookmarkEnd w:id="7484"/>
      <w:r w:rsidRPr="001603B4">
        <w:rPr>
          <w:rtl/>
        </w:rPr>
        <w:t>למותן של דמוקרטיות יש סימנים מקדימים. זאת לא הפיכ</w:t>
      </w:r>
      <w:r>
        <w:rPr>
          <w:rtl/>
        </w:rPr>
        <w:t>ה אוטוקרטית של זבנג וגמרנו</w:t>
      </w:r>
      <w:r>
        <w:rPr>
          <w:rFonts w:hint="cs"/>
          <w:rtl/>
        </w:rPr>
        <w:t>,</w:t>
      </w:r>
      <w:r>
        <w:rPr>
          <w:rtl/>
        </w:rPr>
        <w:t xml:space="preserve"> שאני לפחות</w:t>
      </w:r>
      <w:r w:rsidRPr="001603B4">
        <w:rPr>
          <w:rtl/>
        </w:rPr>
        <w:t xml:space="preserve"> חוששת</w:t>
      </w:r>
      <w:r>
        <w:rPr>
          <w:rtl/>
        </w:rPr>
        <w:t xml:space="preserve"> ממנה</w:t>
      </w:r>
      <w:r>
        <w:rPr>
          <w:rFonts w:hint="cs"/>
          <w:rtl/>
        </w:rPr>
        <w:t>;</w:t>
      </w:r>
      <w:r w:rsidRPr="001603B4">
        <w:rPr>
          <w:rtl/>
        </w:rPr>
        <w:t xml:space="preserve"> ההיסטוריה של השנים האחרונות מלמדת אותנו שמדינות מפס</w:t>
      </w:r>
      <w:r>
        <w:rPr>
          <w:rtl/>
        </w:rPr>
        <w:t>ידות את הדמוקרטיה שלהן לא בנוק-</w:t>
      </w:r>
      <w:r w:rsidRPr="001603B4">
        <w:rPr>
          <w:rtl/>
        </w:rPr>
        <w:t>אאוט, לא במהלך אחד</w:t>
      </w:r>
      <w:r>
        <w:rPr>
          <w:rFonts w:hint="cs"/>
          <w:rtl/>
        </w:rPr>
        <w:t>,</w:t>
      </w:r>
      <w:r w:rsidRPr="001603B4">
        <w:rPr>
          <w:rtl/>
        </w:rPr>
        <w:t xml:space="preserve"> אלא בתהליך, בנקודות. הדמוקרטיה גוועת לאט</w:t>
      </w:r>
      <w:r>
        <w:rPr>
          <w:rtl/>
        </w:rPr>
        <w:t>, צעד אחר צעד, עד לנקודת ההכרעה</w:t>
      </w:r>
      <w:r>
        <w:rPr>
          <w:rFonts w:hint="cs"/>
          <w:rtl/>
        </w:rPr>
        <w:t>,</w:t>
      </w:r>
      <w:r w:rsidRPr="001603B4">
        <w:rPr>
          <w:rtl/>
        </w:rPr>
        <w:t xml:space="preserve"> נקודה שממנה מאוד קשה לחזור.</w:t>
      </w:r>
      <w:r>
        <w:rPr>
          <w:rFonts w:hint="cs"/>
          <w:rtl/>
        </w:rPr>
        <w:t xml:space="preserve"> </w:t>
      </w:r>
    </w:p>
    <w:p w:rsidR="00964504" w:rsidRDefault="00964504" w:rsidP="001A4F47">
      <w:pPr>
        <w:rPr>
          <w:rtl/>
        </w:rPr>
      </w:pPr>
    </w:p>
    <w:p w:rsidR="00964504" w:rsidRDefault="00964504" w:rsidP="001A4F47">
      <w:pPr>
        <w:rPr>
          <w:rtl/>
        </w:rPr>
      </w:pPr>
      <w:r>
        <w:rPr>
          <w:rtl/>
        </w:rPr>
        <w:t>בשנת 2010</w:t>
      </w:r>
      <w:r w:rsidRPr="001603B4">
        <w:rPr>
          <w:rtl/>
        </w:rPr>
        <w:t xml:space="preserve"> המפלגה בראשותו </w:t>
      </w:r>
      <w:r>
        <w:rPr>
          <w:rFonts w:hint="cs"/>
          <w:rtl/>
        </w:rPr>
        <w:t xml:space="preserve">של </w:t>
      </w:r>
      <w:r w:rsidRPr="001603B4">
        <w:rPr>
          <w:rtl/>
        </w:rPr>
        <w:t>ויקטור אורבן זכתה ברוב בפרלמנט ההונגרי, רוב שאפשר לה לערוך בחוק ובחוקה שינויים מרחיקי לכת. זה קרה גם בפולין. אורבן התחיל לגרור את המדינה אל עבר אופק שהוא גם לא ליברלי, אבל גם פחות ופחות דמוקרטי. הוא החליש את בית המשפט החוקתי, מינה שופטים שנאמנים לו באופן אישי, השתלט על בית המשפט והגביל את הסמכויות שלו. האם זה נשמע לכם מוכר?</w:t>
      </w:r>
      <w:r>
        <w:rPr>
          <w:rFonts w:hint="cs"/>
          <w:rtl/>
        </w:rPr>
        <w:t xml:space="preserve"> </w:t>
      </w:r>
    </w:p>
    <w:p w:rsidR="00964504" w:rsidRDefault="00964504" w:rsidP="001A4F47">
      <w:pPr>
        <w:rPr>
          <w:rtl/>
        </w:rPr>
      </w:pPr>
    </w:p>
    <w:p w:rsidR="00964504" w:rsidRDefault="00964504" w:rsidP="00254BB1">
      <w:pPr>
        <w:rPr>
          <w:rtl/>
        </w:rPr>
      </w:pPr>
      <w:r w:rsidRPr="00B8466D">
        <w:rPr>
          <w:rtl/>
        </w:rPr>
        <w:t xml:space="preserve">גם התקשורת החופשית נפגעה. התקשורת החופשית היא מהמאפיינים הכי הכי מרכזיים של דמוקרטיה, אבל גם שם, </w:t>
      </w:r>
      <w:r>
        <w:rPr>
          <w:rFonts w:hint="cs"/>
          <w:rtl/>
        </w:rPr>
        <w:t>בהונגריה</w:t>
      </w:r>
      <w:r w:rsidRPr="00B8466D">
        <w:rPr>
          <w:rtl/>
        </w:rPr>
        <w:t>, היא קיבלה טיפול ממשלתי. הפרלמנט ההונגרי העביר את חוק התקשורת, שחייב ערוצי תקשורת לספק דיווח מאוזן. ומי קובע מהו דיווח מאוזן כפ</w:t>
      </w:r>
      <w:r>
        <w:rPr>
          <w:rtl/>
        </w:rPr>
        <w:t>י שהגדירה הממשלה? כמובן</w:t>
      </w:r>
      <w:r>
        <w:rPr>
          <w:rFonts w:hint="cs"/>
          <w:rtl/>
        </w:rPr>
        <w:t>,</w:t>
      </w:r>
      <w:r w:rsidRPr="00B8466D">
        <w:rPr>
          <w:rtl/>
        </w:rPr>
        <w:t xml:space="preserve"> השלטון</w:t>
      </w:r>
      <w:r w:rsidR="00254BB1">
        <w:rPr>
          <w:rFonts w:hint="cs"/>
          <w:rtl/>
        </w:rPr>
        <w:t>,</w:t>
      </w:r>
      <w:r w:rsidRPr="00B8466D">
        <w:rPr>
          <w:rtl/>
        </w:rPr>
        <w:t xml:space="preserve"> באמצעות המקורבים והנאמנים שלו.</w:t>
      </w:r>
      <w:r>
        <w:rPr>
          <w:rFonts w:hint="cs"/>
          <w:rtl/>
        </w:rPr>
        <w:t xml:space="preserve"> </w:t>
      </w:r>
      <w:r w:rsidRPr="00B8466D">
        <w:rPr>
          <w:rtl/>
        </w:rPr>
        <w:t xml:space="preserve">ערוצי התקשורת </w:t>
      </w:r>
      <w:r>
        <w:rPr>
          <w:rFonts w:hint="cs"/>
          <w:rtl/>
        </w:rPr>
        <w:t>בהונגריה</w:t>
      </w:r>
      <w:r w:rsidRPr="00B8466D">
        <w:rPr>
          <w:rtl/>
        </w:rPr>
        <w:t>, הערוצים העצמאיים</w:t>
      </w:r>
      <w:r>
        <w:rPr>
          <w:rFonts w:hint="cs"/>
          <w:rtl/>
        </w:rPr>
        <w:t>,</w:t>
      </w:r>
      <w:r w:rsidRPr="00B8466D">
        <w:rPr>
          <w:rtl/>
        </w:rPr>
        <w:t xml:space="preserve"> נסגרו בזה אחר זה בהמוניהם</w:t>
      </w:r>
      <w:r>
        <w:rPr>
          <w:rFonts w:hint="cs"/>
          <w:rtl/>
        </w:rPr>
        <w:t>,</w:t>
      </w:r>
      <w:r w:rsidRPr="00B8466D">
        <w:rPr>
          <w:rtl/>
        </w:rPr>
        <w:t xml:space="preserve"> או שהם נרכשו על ידי בעלי הון עם קשרים</w:t>
      </w:r>
      <w:r>
        <w:rPr>
          <w:rFonts w:hint="cs"/>
          <w:rtl/>
        </w:rPr>
        <w:t xml:space="preserve"> הדוקים </w:t>
      </w:r>
      <w:bookmarkStart w:id="7485" w:name="_ETM_Q14_313000"/>
      <w:bookmarkEnd w:id="7485"/>
      <w:r>
        <w:rPr>
          <w:rFonts w:hint="cs"/>
          <w:rtl/>
        </w:rPr>
        <w:t>מאוד בשלטון</w:t>
      </w:r>
      <w:r w:rsidRPr="00B8466D">
        <w:rPr>
          <w:rtl/>
        </w:rPr>
        <w:t>.</w:t>
      </w:r>
      <w:r>
        <w:rPr>
          <w:rFonts w:hint="cs"/>
          <w:rtl/>
        </w:rPr>
        <w:t xml:space="preserve"> ובלי תקשורת חופשית חזקה או מערכת משפט עצמאית </w:t>
      </w:r>
      <w:bookmarkStart w:id="7486" w:name="_ETM_Q14_320000"/>
      <w:bookmarkEnd w:id="7486"/>
      <w:r>
        <w:rPr>
          <w:rFonts w:hint="cs"/>
          <w:rtl/>
        </w:rPr>
        <w:t xml:space="preserve">קל יותר לטפל בארגוני החברה האזרחית, שלפעמים דעתם לא </w:t>
      </w:r>
      <w:bookmarkStart w:id="7487" w:name="_ETM_Q14_325000"/>
      <w:bookmarkEnd w:id="7487"/>
      <w:r>
        <w:rPr>
          <w:rFonts w:hint="cs"/>
          <w:rtl/>
        </w:rPr>
        <w:t>כל כך נוחה לשלטון. הפרלמנט ההונגרי העביר חוקים שסימנו ארגוני זכויות אדם כסוכנים זרים</w:t>
      </w:r>
      <w:r w:rsidR="00254BB1">
        <w:rPr>
          <w:rFonts w:hint="cs"/>
          <w:rtl/>
        </w:rPr>
        <w:t xml:space="preserve"> –</w:t>
      </w:r>
      <w:r>
        <w:rPr>
          <w:rFonts w:hint="cs"/>
          <w:rtl/>
        </w:rPr>
        <w:t xml:space="preserve"> נשמע לכם מוכר מחוק העמותות שנדון </w:t>
      </w:r>
      <w:bookmarkStart w:id="7488" w:name="_ETM_Q14_337000"/>
      <w:bookmarkEnd w:id="7488"/>
      <w:r>
        <w:rPr>
          <w:rFonts w:hint="cs"/>
          <w:rtl/>
        </w:rPr>
        <w:t xml:space="preserve">כאן אתמול? הם הגבילו את הפעילות שלהם סביב </w:t>
      </w:r>
      <w:bookmarkStart w:id="7489" w:name="_ETM_Q14_341000"/>
      <w:bookmarkEnd w:id="7489"/>
      <w:r>
        <w:rPr>
          <w:rFonts w:hint="cs"/>
          <w:rtl/>
        </w:rPr>
        <w:t>ארגוני החברה האזרחית שלא שירתו את האג'נדה של השלטון</w:t>
      </w:r>
      <w:bookmarkStart w:id="7490" w:name="_ETM_Q14_343000"/>
      <w:bookmarkEnd w:id="7490"/>
      <w:r>
        <w:rPr>
          <w:rFonts w:hint="cs"/>
          <w:rtl/>
        </w:rPr>
        <w:t xml:space="preserve">, ובעצם כרכו ככה טבעת חנק </w:t>
      </w:r>
      <w:bookmarkStart w:id="7491" w:name="_ETM_Q14_348000"/>
      <w:bookmarkEnd w:id="7491"/>
      <w:r>
        <w:rPr>
          <w:rFonts w:hint="cs"/>
          <w:rtl/>
        </w:rPr>
        <w:t xml:space="preserve">כלכלית סביב אותם ארגונים, </w:t>
      </w:r>
      <w:bookmarkStart w:id="7492" w:name="_ETM_Q14_350000"/>
      <w:bookmarkEnd w:id="7492"/>
      <w:r>
        <w:rPr>
          <w:rFonts w:hint="cs"/>
          <w:rtl/>
        </w:rPr>
        <w:t xml:space="preserve">וגם איימו עליהם בפלילים. </w:t>
      </w:r>
    </w:p>
    <w:p w:rsidR="00964504" w:rsidRDefault="00964504" w:rsidP="001A4F47">
      <w:pPr>
        <w:rPr>
          <w:rtl/>
        </w:rPr>
      </w:pPr>
    </w:p>
    <w:p w:rsidR="00964504" w:rsidRDefault="00964504" w:rsidP="001A4F47">
      <w:pPr>
        <w:rPr>
          <w:rtl/>
        </w:rPr>
      </w:pPr>
      <w:bookmarkStart w:id="7493" w:name="_ETM_Q14_353000"/>
      <w:bookmarkEnd w:id="7493"/>
      <w:r>
        <w:rPr>
          <w:rFonts w:hint="cs"/>
          <w:rtl/>
        </w:rPr>
        <w:t xml:space="preserve">וזה לא כל מה שאורבן עשה, </w:t>
      </w:r>
      <w:r w:rsidRPr="008F66DE">
        <w:rPr>
          <w:rtl/>
        </w:rPr>
        <w:t>כי אורבן גם קיצץ את מספר המושבים בפרלמנט כמ</w:t>
      </w:r>
      <w:r>
        <w:rPr>
          <w:rtl/>
        </w:rPr>
        <w:t>עט בחצי וחילק מחדש את מחוזות הב</w:t>
      </w:r>
      <w:r>
        <w:rPr>
          <w:rFonts w:hint="cs"/>
          <w:rtl/>
        </w:rPr>
        <w:t>ח</w:t>
      </w:r>
      <w:r w:rsidRPr="008F66DE">
        <w:rPr>
          <w:rtl/>
        </w:rPr>
        <w:t>ירה, ואת כל כללי המשחק האלו הוא שינה באופן שממש היטיב עם המפלגה שלו.</w:t>
      </w:r>
      <w:r>
        <w:rPr>
          <w:rFonts w:hint="cs"/>
          <w:rtl/>
        </w:rPr>
        <w:t xml:space="preserve"> </w:t>
      </w:r>
    </w:p>
    <w:p w:rsidR="00964504" w:rsidRDefault="00964504" w:rsidP="001A4F47">
      <w:pPr>
        <w:rPr>
          <w:rtl/>
        </w:rPr>
      </w:pPr>
    </w:p>
    <w:p w:rsidR="00964504" w:rsidRDefault="00964504" w:rsidP="00254BB1">
      <w:pPr>
        <w:rPr>
          <w:rtl/>
        </w:rPr>
      </w:pPr>
      <w:r>
        <w:rPr>
          <w:rFonts w:hint="cs"/>
          <w:rtl/>
        </w:rPr>
        <w:t xml:space="preserve">להלן תוצאות הפעולות </w:t>
      </w:r>
      <w:proofErr w:type="spellStart"/>
      <w:r>
        <w:rPr>
          <w:rFonts w:hint="cs"/>
          <w:rtl/>
        </w:rPr>
        <w:t>להקרסת</w:t>
      </w:r>
      <w:proofErr w:type="spellEnd"/>
      <w:r>
        <w:rPr>
          <w:rFonts w:hint="cs"/>
          <w:rtl/>
        </w:rPr>
        <w:t xml:space="preserve"> הדמוקרטיה ההונגרית והנ</w:t>
      </w:r>
      <w:bookmarkStart w:id="7494" w:name="_ETM_Q14_379000"/>
      <w:bookmarkEnd w:id="7494"/>
      <w:r>
        <w:rPr>
          <w:rFonts w:hint="cs"/>
          <w:rtl/>
        </w:rPr>
        <w:t>דוס מחדש של שיטת המשטר בהונגריה: שימו לב</w:t>
      </w:r>
      <w:bookmarkStart w:id="7495" w:name="_ETM_Q14_381000"/>
      <w:bookmarkEnd w:id="7495"/>
      <w:r>
        <w:rPr>
          <w:rFonts w:hint="cs"/>
          <w:rtl/>
        </w:rPr>
        <w:t xml:space="preserve">, בבחירות שהיו שם בשנת 2018, למרות שהמפלגה של </w:t>
      </w:r>
      <w:bookmarkStart w:id="7496" w:name="_ETM_Q14_388000"/>
      <w:bookmarkEnd w:id="7496"/>
      <w:r>
        <w:rPr>
          <w:rFonts w:hint="cs"/>
          <w:rtl/>
        </w:rPr>
        <w:t xml:space="preserve">אורבן קיבלה פחות מ-50% מהקולות, היא זכתה </w:t>
      </w:r>
      <w:bookmarkStart w:id="7497" w:name="_ETM_Q14_395000"/>
      <w:bookmarkEnd w:id="7497"/>
      <w:proofErr w:type="spellStart"/>
      <w:r>
        <w:rPr>
          <w:rFonts w:hint="cs"/>
          <w:rtl/>
        </w:rPr>
        <w:t>בכשני</w:t>
      </w:r>
      <w:proofErr w:type="spellEnd"/>
      <w:r w:rsidR="00254BB1">
        <w:rPr>
          <w:rFonts w:hint="cs"/>
          <w:rtl/>
        </w:rPr>
        <w:t xml:space="preserve"> </w:t>
      </w:r>
      <w:r>
        <w:rPr>
          <w:rFonts w:hint="cs"/>
          <w:rtl/>
        </w:rPr>
        <w:t xml:space="preserve">שלישים מהמושבים בפרלמנט. ברגע זה היכולת להחליף את אורבן </w:t>
      </w:r>
      <w:bookmarkStart w:id="7498" w:name="_ETM_Q14_399000"/>
      <w:bookmarkEnd w:id="7498"/>
      <w:r>
        <w:rPr>
          <w:rFonts w:hint="cs"/>
          <w:rtl/>
        </w:rPr>
        <w:t xml:space="preserve">באופן דמוקרטי פשוט נעלמה, התאדתה. הבחירות שם עדיין חופשיות, </w:t>
      </w:r>
      <w:bookmarkStart w:id="7499" w:name="_ETM_Q14_406000"/>
      <w:bookmarkEnd w:id="7499"/>
      <w:r>
        <w:rPr>
          <w:rFonts w:hint="cs"/>
          <w:rtl/>
        </w:rPr>
        <w:t>אבל תכלס הן כבר אינן הוגנות, וכל התהליך הזה, כל תהליך האידוי הזה</w:t>
      </w:r>
      <w:r w:rsidR="00254BB1">
        <w:rPr>
          <w:rFonts w:hint="cs"/>
          <w:rtl/>
        </w:rPr>
        <w:t>,</w:t>
      </w:r>
      <w:r>
        <w:rPr>
          <w:rFonts w:hint="cs"/>
          <w:rtl/>
        </w:rPr>
        <w:t xml:space="preserve"> נעשה במסגרת החוק ועל </w:t>
      </w:r>
      <w:bookmarkStart w:id="7500" w:name="_ETM_Q14_418000"/>
      <w:bookmarkEnd w:id="7500"/>
      <w:r>
        <w:rPr>
          <w:rFonts w:hint="cs"/>
          <w:rtl/>
        </w:rPr>
        <w:t xml:space="preserve">ידי מנהיג שנבחר בצורה דמוקרטית. </w:t>
      </w:r>
    </w:p>
    <w:p w:rsidR="00964504" w:rsidRDefault="00964504" w:rsidP="001A4F47">
      <w:pPr>
        <w:rPr>
          <w:rtl/>
        </w:rPr>
      </w:pPr>
    </w:p>
    <w:p w:rsidR="00964504" w:rsidRDefault="00964504" w:rsidP="00AB77C9">
      <w:pPr>
        <w:rPr>
          <w:rtl/>
        </w:rPr>
      </w:pPr>
      <w:bookmarkStart w:id="7501" w:name="_ETM_Q14_422000"/>
      <w:bookmarkEnd w:id="7501"/>
      <w:r>
        <w:rPr>
          <w:rFonts w:hint="cs"/>
          <w:rtl/>
        </w:rPr>
        <w:t xml:space="preserve">ועכשיו בואו לרגע נעבור </w:t>
      </w:r>
      <w:bookmarkStart w:id="7502" w:name="_ETM_Q14_424000"/>
      <w:bookmarkEnd w:id="7502"/>
      <w:r>
        <w:rPr>
          <w:rFonts w:hint="cs"/>
          <w:rtl/>
        </w:rPr>
        <w:t xml:space="preserve">לקשר הישראלי: </w:t>
      </w:r>
      <w:bookmarkStart w:id="7503" w:name="_ETM_Q14_300000"/>
      <w:bookmarkStart w:id="7504" w:name="_ETM_Q14_267020"/>
      <w:bookmarkStart w:id="7505" w:name="_ETM_Q14_321090"/>
      <w:bookmarkStart w:id="7506" w:name="_ETM_Q14_373040"/>
      <w:bookmarkStart w:id="7507" w:name="_ETM_Q14_426040"/>
      <w:bookmarkEnd w:id="7503"/>
      <w:bookmarkEnd w:id="7504"/>
      <w:bookmarkEnd w:id="7505"/>
      <w:bookmarkEnd w:id="7506"/>
      <w:bookmarkEnd w:id="7507"/>
      <w:r>
        <w:rPr>
          <w:rtl/>
        </w:rPr>
        <w:t xml:space="preserve">כשמתבוננים </w:t>
      </w:r>
      <w:bookmarkStart w:id="7508" w:name="_ETM_Q14_427120"/>
      <w:bookmarkEnd w:id="7508"/>
      <w:r>
        <w:rPr>
          <w:rtl/>
        </w:rPr>
        <w:t xml:space="preserve">בתהליכים </w:t>
      </w:r>
      <w:bookmarkStart w:id="7509" w:name="_ETM_Q14_428140"/>
      <w:bookmarkEnd w:id="7509"/>
      <w:r>
        <w:rPr>
          <w:rtl/>
        </w:rPr>
        <w:t xml:space="preserve">שעברו </w:t>
      </w:r>
      <w:bookmarkStart w:id="7510" w:name="_ETM_Q14_428710"/>
      <w:bookmarkEnd w:id="7510"/>
      <w:r>
        <w:rPr>
          <w:rtl/>
        </w:rPr>
        <w:t xml:space="preserve">על </w:t>
      </w:r>
      <w:bookmarkStart w:id="7511" w:name="_ETM_Q14_429100"/>
      <w:bookmarkEnd w:id="7511"/>
      <w:r>
        <w:rPr>
          <w:rtl/>
        </w:rPr>
        <w:t xml:space="preserve">דמוקרטיות </w:t>
      </w:r>
      <w:bookmarkStart w:id="7512" w:name="_ETM_Q14_430420"/>
      <w:bookmarkEnd w:id="7512"/>
      <w:r>
        <w:rPr>
          <w:rtl/>
        </w:rPr>
        <w:t xml:space="preserve">אחרות </w:t>
      </w:r>
      <w:bookmarkStart w:id="7513" w:name="_ETM_Q14_430960"/>
      <w:bookmarkEnd w:id="7513"/>
      <w:r>
        <w:rPr>
          <w:rtl/>
        </w:rPr>
        <w:t>באזור</w:t>
      </w:r>
      <w:bookmarkStart w:id="7514" w:name="_ETM_Q14_431440"/>
      <w:bookmarkEnd w:id="7514"/>
      <w:r>
        <w:rPr>
          <w:rFonts w:hint="cs"/>
          <w:rtl/>
        </w:rPr>
        <w:t xml:space="preserve"> </w:t>
      </w:r>
      <w:r>
        <w:rPr>
          <w:rtl/>
        </w:rPr>
        <w:t xml:space="preserve">כמו </w:t>
      </w:r>
      <w:bookmarkStart w:id="7515" w:name="_ETM_Q14_431650"/>
      <w:bookmarkEnd w:id="7515"/>
      <w:r>
        <w:rPr>
          <w:rtl/>
        </w:rPr>
        <w:t>הונגריה</w:t>
      </w:r>
      <w:r>
        <w:rPr>
          <w:rFonts w:hint="cs"/>
          <w:rtl/>
        </w:rPr>
        <w:t>,</w:t>
      </w:r>
      <w:r>
        <w:rPr>
          <w:rtl/>
        </w:rPr>
        <w:t xml:space="preserve"> </w:t>
      </w:r>
      <w:bookmarkStart w:id="7516" w:name="_ETM_Q14_432130"/>
      <w:bookmarkEnd w:id="7516"/>
      <w:r>
        <w:rPr>
          <w:rtl/>
        </w:rPr>
        <w:t xml:space="preserve">כמו </w:t>
      </w:r>
      <w:bookmarkStart w:id="7517" w:name="_ETM_Q14_432370"/>
      <w:bookmarkEnd w:id="7517"/>
      <w:r>
        <w:rPr>
          <w:rtl/>
        </w:rPr>
        <w:t>פולין</w:t>
      </w:r>
      <w:r>
        <w:rPr>
          <w:rFonts w:hint="cs"/>
          <w:rtl/>
        </w:rPr>
        <w:t>,</w:t>
      </w:r>
      <w:r>
        <w:rPr>
          <w:rtl/>
        </w:rPr>
        <w:t xml:space="preserve"> </w:t>
      </w:r>
      <w:bookmarkStart w:id="7518" w:name="_ETM_Q14_432850"/>
      <w:bookmarkEnd w:id="7518"/>
      <w:r>
        <w:rPr>
          <w:rtl/>
        </w:rPr>
        <w:t xml:space="preserve">כמו </w:t>
      </w:r>
      <w:bookmarkStart w:id="7519" w:name="_ETM_Q14_433090"/>
      <w:bookmarkEnd w:id="7519"/>
      <w:r>
        <w:rPr>
          <w:rtl/>
        </w:rPr>
        <w:t>טורקיה</w:t>
      </w:r>
      <w:r>
        <w:rPr>
          <w:rFonts w:hint="cs"/>
          <w:rtl/>
        </w:rPr>
        <w:t xml:space="preserve">, </w:t>
      </w:r>
      <w:r>
        <w:rPr>
          <w:rtl/>
        </w:rPr>
        <w:t xml:space="preserve">קשה </w:t>
      </w:r>
      <w:bookmarkStart w:id="7520" w:name="_ETM_Q14_434780"/>
      <w:bookmarkEnd w:id="7520"/>
      <w:r>
        <w:rPr>
          <w:rtl/>
        </w:rPr>
        <w:t xml:space="preserve">מאוד </w:t>
      </w:r>
      <w:bookmarkStart w:id="7521" w:name="_ETM_Q14_435940"/>
      <w:bookmarkEnd w:id="7521"/>
      <w:r>
        <w:rPr>
          <w:rtl/>
        </w:rPr>
        <w:t xml:space="preserve">להתעלם </w:t>
      </w:r>
      <w:bookmarkStart w:id="7522" w:name="_ETM_Q14_436630"/>
      <w:bookmarkEnd w:id="7522"/>
      <w:r>
        <w:rPr>
          <w:rFonts w:hint="cs"/>
          <w:rtl/>
        </w:rPr>
        <w:t>מ</w:t>
      </w:r>
      <w:r>
        <w:rPr>
          <w:rtl/>
        </w:rPr>
        <w:t xml:space="preserve">המקבילות </w:t>
      </w:r>
      <w:bookmarkStart w:id="7523" w:name="_ETM_Q14_437740"/>
      <w:bookmarkEnd w:id="7523"/>
      <w:r>
        <w:rPr>
          <w:rtl/>
        </w:rPr>
        <w:t xml:space="preserve">המטרידות </w:t>
      </w:r>
      <w:bookmarkStart w:id="7524" w:name="_ETM_Q14_438790"/>
      <w:bookmarkEnd w:id="7524"/>
      <w:r>
        <w:rPr>
          <w:rtl/>
        </w:rPr>
        <w:t xml:space="preserve">למה </w:t>
      </w:r>
      <w:bookmarkStart w:id="7525" w:name="_ETM_Q14_439089"/>
      <w:bookmarkEnd w:id="7525"/>
      <w:r>
        <w:rPr>
          <w:rtl/>
        </w:rPr>
        <w:t xml:space="preserve">שמתרחש </w:t>
      </w:r>
      <w:bookmarkStart w:id="7526" w:name="_ETM_Q14_439720"/>
      <w:bookmarkEnd w:id="7526"/>
      <w:r>
        <w:rPr>
          <w:rtl/>
        </w:rPr>
        <w:t xml:space="preserve">כאן </w:t>
      </w:r>
      <w:bookmarkStart w:id="7527" w:name="_ETM_Q14_440050"/>
      <w:bookmarkEnd w:id="7527"/>
      <w:r>
        <w:rPr>
          <w:rtl/>
        </w:rPr>
        <w:t>בישראל</w:t>
      </w:r>
      <w:r>
        <w:rPr>
          <w:rFonts w:hint="cs"/>
          <w:rtl/>
        </w:rPr>
        <w:t>,</w:t>
      </w:r>
      <w:r>
        <w:rPr>
          <w:rtl/>
        </w:rPr>
        <w:t xml:space="preserve"> </w:t>
      </w:r>
      <w:bookmarkStart w:id="7528" w:name="_ETM_Q14_440680"/>
      <w:bookmarkEnd w:id="7528"/>
      <w:r>
        <w:rPr>
          <w:rtl/>
        </w:rPr>
        <w:t xml:space="preserve">בכנסת </w:t>
      </w:r>
      <w:bookmarkStart w:id="7529" w:name="_ETM_Q14_441220"/>
      <w:bookmarkEnd w:id="7529"/>
      <w:r>
        <w:rPr>
          <w:rtl/>
        </w:rPr>
        <w:t>ישראל</w:t>
      </w:r>
      <w:r>
        <w:rPr>
          <w:rFonts w:hint="cs"/>
          <w:rtl/>
        </w:rPr>
        <w:t>.</w:t>
      </w:r>
      <w:r>
        <w:rPr>
          <w:rtl/>
        </w:rPr>
        <w:t xml:space="preserve"> </w:t>
      </w:r>
      <w:bookmarkStart w:id="7530" w:name="_ETM_Q14_442580"/>
      <w:bookmarkEnd w:id="7530"/>
      <w:r>
        <w:rPr>
          <w:rtl/>
        </w:rPr>
        <w:t xml:space="preserve">יש </w:t>
      </w:r>
      <w:bookmarkStart w:id="7531" w:name="_ETM_Q14_443089"/>
      <w:bookmarkEnd w:id="7531"/>
      <w:r>
        <w:rPr>
          <w:rtl/>
        </w:rPr>
        <w:t xml:space="preserve">תחושה </w:t>
      </w:r>
      <w:bookmarkStart w:id="7532" w:name="_ETM_Q14_443630"/>
      <w:bookmarkEnd w:id="7532"/>
      <w:r>
        <w:rPr>
          <w:rtl/>
        </w:rPr>
        <w:t xml:space="preserve">קשה </w:t>
      </w:r>
      <w:bookmarkStart w:id="7533" w:name="_ETM_Q14_444020"/>
      <w:bookmarkEnd w:id="7533"/>
      <w:r>
        <w:rPr>
          <w:rtl/>
        </w:rPr>
        <w:t xml:space="preserve">שבמקום </w:t>
      </w:r>
      <w:bookmarkStart w:id="7534" w:name="_ETM_Q14_444500"/>
      <w:bookmarkEnd w:id="7534"/>
      <w:r>
        <w:rPr>
          <w:rtl/>
        </w:rPr>
        <w:t xml:space="preserve">להסתכל </w:t>
      </w:r>
      <w:bookmarkStart w:id="7535" w:name="_ETM_Q14_445970"/>
      <w:bookmarkEnd w:id="7535"/>
      <w:r>
        <w:rPr>
          <w:rtl/>
        </w:rPr>
        <w:t xml:space="preserve">על </w:t>
      </w:r>
      <w:bookmarkStart w:id="7536" w:name="_ETM_Q14_446210"/>
      <w:bookmarkEnd w:id="7536"/>
      <w:r>
        <w:rPr>
          <w:rFonts w:hint="cs"/>
          <w:rtl/>
        </w:rPr>
        <w:t xml:space="preserve">האסון הזה, על הדמוקרטיות בנסיגה, וללמוד </w:t>
      </w:r>
      <w:bookmarkStart w:id="7537" w:name="_ETM_Q14_447000"/>
      <w:bookmarkEnd w:id="7537"/>
      <w:r>
        <w:rPr>
          <w:rFonts w:hint="cs"/>
          <w:rtl/>
        </w:rPr>
        <w:t xml:space="preserve">מהמדינות שסביבנו מה לא לעשות, היו פה </w:t>
      </w:r>
      <w:bookmarkStart w:id="7538" w:name="_ETM_Q14_447570"/>
      <w:bookmarkStart w:id="7539" w:name="_ETM_Q14_453229"/>
      <w:bookmarkEnd w:id="7538"/>
      <w:bookmarkEnd w:id="7539"/>
      <w:r>
        <w:rPr>
          <w:rtl/>
        </w:rPr>
        <w:t>מנהיגים</w:t>
      </w:r>
      <w:r>
        <w:rPr>
          <w:rFonts w:hint="cs"/>
          <w:rtl/>
        </w:rPr>
        <w:t>,</w:t>
      </w:r>
      <w:r>
        <w:rPr>
          <w:rtl/>
        </w:rPr>
        <w:t xml:space="preserve"> </w:t>
      </w:r>
      <w:bookmarkStart w:id="7540" w:name="_ETM_Q14_454450"/>
      <w:bookmarkEnd w:id="7540"/>
      <w:r>
        <w:rPr>
          <w:rtl/>
        </w:rPr>
        <w:t xml:space="preserve">שרים </w:t>
      </w:r>
      <w:bookmarkStart w:id="7541" w:name="_ETM_Q14_455199"/>
      <w:bookmarkEnd w:id="7541"/>
      <w:r>
        <w:rPr>
          <w:rtl/>
        </w:rPr>
        <w:t xml:space="preserve">שיושבים </w:t>
      </w:r>
      <w:bookmarkStart w:id="7542" w:name="_ETM_Q14_455620"/>
      <w:bookmarkEnd w:id="7542"/>
      <w:r>
        <w:rPr>
          <w:rtl/>
        </w:rPr>
        <w:t xml:space="preserve">בממשלה </w:t>
      </w:r>
      <w:bookmarkStart w:id="7543" w:name="_ETM_Q14_456309"/>
      <w:bookmarkEnd w:id="7543"/>
      <w:r>
        <w:rPr>
          <w:rtl/>
        </w:rPr>
        <w:t>ה</w:t>
      </w:r>
      <w:r>
        <w:rPr>
          <w:rFonts w:hint="cs"/>
          <w:rtl/>
        </w:rPr>
        <w:t>ה</w:t>
      </w:r>
      <w:r>
        <w:rPr>
          <w:rtl/>
        </w:rPr>
        <w:t xml:space="preserve">רסנית </w:t>
      </w:r>
      <w:bookmarkStart w:id="7544" w:name="_ETM_Q14_456879"/>
      <w:bookmarkEnd w:id="7544"/>
      <w:r>
        <w:rPr>
          <w:rtl/>
        </w:rPr>
        <w:t>הזו</w:t>
      </w:r>
      <w:r>
        <w:rPr>
          <w:rFonts w:hint="cs"/>
          <w:rtl/>
        </w:rPr>
        <w:t>,</w:t>
      </w:r>
      <w:r>
        <w:rPr>
          <w:rtl/>
        </w:rPr>
        <w:t xml:space="preserve"> </w:t>
      </w:r>
      <w:bookmarkStart w:id="7545" w:name="_ETM_Q14_457839"/>
      <w:bookmarkEnd w:id="7545"/>
      <w:r>
        <w:rPr>
          <w:rtl/>
        </w:rPr>
        <w:t xml:space="preserve">שפשוט </w:t>
      </w:r>
      <w:bookmarkStart w:id="7546" w:name="_ETM_Q14_458529"/>
      <w:bookmarkEnd w:id="7546"/>
      <w:r>
        <w:rPr>
          <w:rFonts w:hint="cs"/>
          <w:rtl/>
        </w:rPr>
        <w:t>ר</w:t>
      </w:r>
      <w:r>
        <w:rPr>
          <w:rtl/>
        </w:rPr>
        <w:t xml:space="preserve">שמו </w:t>
      </w:r>
      <w:bookmarkStart w:id="7547" w:name="_ETM_Q14_458830"/>
      <w:bookmarkEnd w:id="7547"/>
      <w:r>
        <w:rPr>
          <w:rtl/>
        </w:rPr>
        <w:t xml:space="preserve">לעצמם </w:t>
      </w:r>
      <w:bookmarkStart w:id="7548" w:name="_ETM_Q14_459970"/>
      <w:bookmarkEnd w:id="7548"/>
      <w:r>
        <w:rPr>
          <w:rtl/>
        </w:rPr>
        <w:t>משימות</w:t>
      </w:r>
      <w:r>
        <w:rPr>
          <w:rFonts w:hint="cs"/>
          <w:rtl/>
        </w:rPr>
        <w:t>,</w:t>
      </w:r>
      <w:r>
        <w:rPr>
          <w:rtl/>
        </w:rPr>
        <w:t xml:space="preserve"> </w:t>
      </w:r>
      <w:bookmarkStart w:id="7549" w:name="_ETM_Q14_460750"/>
      <w:bookmarkEnd w:id="7549"/>
      <w:r>
        <w:rPr>
          <w:rtl/>
        </w:rPr>
        <w:t xml:space="preserve">למדו </w:t>
      </w:r>
      <w:bookmarkStart w:id="7550" w:name="_ETM_Q14_461110"/>
      <w:bookmarkEnd w:id="7550"/>
      <w:r>
        <w:rPr>
          <w:rtl/>
        </w:rPr>
        <w:t>מאור</w:t>
      </w:r>
      <w:bookmarkStart w:id="7551" w:name="_ETM_Q14_461500"/>
      <w:bookmarkEnd w:id="7551"/>
      <w:r>
        <w:rPr>
          <w:rtl/>
        </w:rPr>
        <w:t xml:space="preserve">בן </w:t>
      </w:r>
      <w:bookmarkStart w:id="7552" w:name="_ETM_Q14_462210"/>
      <w:bookmarkEnd w:id="7552"/>
      <w:r>
        <w:rPr>
          <w:rtl/>
        </w:rPr>
        <w:t xml:space="preserve">אבני </w:t>
      </w:r>
      <w:bookmarkStart w:id="7553" w:name="_ETM_Q14_462600"/>
      <w:bookmarkEnd w:id="7553"/>
      <w:r>
        <w:rPr>
          <w:rtl/>
        </w:rPr>
        <w:t xml:space="preserve">דרך </w:t>
      </w:r>
      <w:bookmarkStart w:id="7554" w:name="_ETM_Q14_463110"/>
      <w:bookmarkEnd w:id="7554"/>
      <w:r>
        <w:rPr>
          <w:rtl/>
        </w:rPr>
        <w:t xml:space="preserve">איך </w:t>
      </w:r>
      <w:bookmarkStart w:id="7555" w:name="_ETM_Q14_463289"/>
      <w:bookmarkEnd w:id="7555"/>
      <w:r>
        <w:rPr>
          <w:rtl/>
        </w:rPr>
        <w:t xml:space="preserve">לפורר </w:t>
      </w:r>
      <w:bookmarkStart w:id="7556" w:name="_ETM_Q14_464779"/>
      <w:bookmarkEnd w:id="7556"/>
      <w:r>
        <w:rPr>
          <w:rtl/>
        </w:rPr>
        <w:t xml:space="preserve">ולאדות </w:t>
      </w:r>
      <w:bookmarkStart w:id="7557" w:name="_ETM_Q14_465949"/>
      <w:bookmarkEnd w:id="7557"/>
      <w:r>
        <w:rPr>
          <w:rtl/>
        </w:rPr>
        <w:t xml:space="preserve">את </w:t>
      </w:r>
      <w:bookmarkStart w:id="7558" w:name="_ETM_Q14_466190"/>
      <w:bookmarkEnd w:id="7558"/>
      <w:r>
        <w:rPr>
          <w:rtl/>
        </w:rPr>
        <w:t xml:space="preserve">הדמוקרטיה </w:t>
      </w:r>
      <w:bookmarkStart w:id="7559" w:name="_ETM_Q14_467060"/>
      <w:bookmarkEnd w:id="7559"/>
      <w:r>
        <w:rPr>
          <w:rtl/>
        </w:rPr>
        <w:t>הישראלית</w:t>
      </w:r>
      <w:r>
        <w:rPr>
          <w:rFonts w:hint="cs"/>
          <w:rtl/>
        </w:rPr>
        <w:t>.</w:t>
      </w:r>
      <w:bookmarkStart w:id="7560" w:name="_ETM_Q14_466000"/>
      <w:bookmarkStart w:id="7561" w:name="_ETM_Q14_467630"/>
      <w:bookmarkEnd w:id="7560"/>
      <w:bookmarkEnd w:id="7561"/>
      <w:r w:rsidR="00AB77C9">
        <w:rPr>
          <w:rFonts w:hint="cs"/>
          <w:rtl/>
        </w:rPr>
        <w:t xml:space="preserve"> </w:t>
      </w:r>
      <w:r>
        <w:rPr>
          <w:rtl/>
        </w:rPr>
        <w:t xml:space="preserve">במקום </w:t>
      </w:r>
      <w:bookmarkStart w:id="7562" w:name="_ETM_Q14_468020"/>
      <w:bookmarkEnd w:id="7562"/>
      <w:r>
        <w:rPr>
          <w:rtl/>
        </w:rPr>
        <w:t xml:space="preserve">לראות </w:t>
      </w:r>
      <w:bookmarkStart w:id="7563" w:name="_ETM_Q14_468229"/>
      <w:bookmarkEnd w:id="7563"/>
      <w:r>
        <w:rPr>
          <w:rtl/>
        </w:rPr>
        <w:t xml:space="preserve">בזה </w:t>
      </w:r>
      <w:bookmarkStart w:id="7564" w:name="_ETM_Q14_468470"/>
      <w:bookmarkEnd w:id="7564"/>
      <w:r>
        <w:rPr>
          <w:rtl/>
        </w:rPr>
        <w:t xml:space="preserve">תמרורי </w:t>
      </w:r>
      <w:bookmarkStart w:id="7565" w:name="_ETM_Q14_468919"/>
      <w:bookmarkEnd w:id="7565"/>
      <w:r>
        <w:rPr>
          <w:rtl/>
        </w:rPr>
        <w:t>אזהרה</w:t>
      </w:r>
      <w:r w:rsidR="00AB77C9">
        <w:rPr>
          <w:rFonts w:hint="cs"/>
          <w:rtl/>
        </w:rPr>
        <w:t>,</w:t>
      </w:r>
      <w:r>
        <w:rPr>
          <w:rtl/>
        </w:rPr>
        <w:t xml:space="preserve"> </w:t>
      </w:r>
      <w:bookmarkStart w:id="7566" w:name="_ETM_Q14_469870"/>
      <w:bookmarkEnd w:id="7566"/>
      <w:r>
        <w:rPr>
          <w:rtl/>
        </w:rPr>
        <w:t xml:space="preserve">הם </w:t>
      </w:r>
      <w:bookmarkStart w:id="7567" w:name="_ETM_Q14_470080"/>
      <w:bookmarkEnd w:id="7567"/>
      <w:r>
        <w:rPr>
          <w:rtl/>
        </w:rPr>
        <w:t xml:space="preserve">הפכו </w:t>
      </w:r>
      <w:bookmarkStart w:id="7568" w:name="_ETM_Q14_470529"/>
      <w:bookmarkEnd w:id="7568"/>
      <w:r>
        <w:rPr>
          <w:rtl/>
        </w:rPr>
        <w:t xml:space="preserve">את </w:t>
      </w:r>
      <w:bookmarkStart w:id="7569" w:name="_ETM_Q14_470680"/>
      <w:bookmarkEnd w:id="7569"/>
      <w:r>
        <w:rPr>
          <w:rtl/>
        </w:rPr>
        <w:t xml:space="preserve">המהלכים </w:t>
      </w:r>
      <w:bookmarkStart w:id="7570" w:name="_ETM_Q14_471279"/>
      <w:bookmarkEnd w:id="7570"/>
      <w:r>
        <w:rPr>
          <w:rtl/>
        </w:rPr>
        <w:t xml:space="preserve">המסוכנים </w:t>
      </w:r>
      <w:bookmarkStart w:id="7571" w:name="_ETM_Q14_472060"/>
      <w:bookmarkEnd w:id="7571"/>
      <w:r>
        <w:rPr>
          <w:rtl/>
        </w:rPr>
        <w:t xml:space="preserve">האלו </w:t>
      </w:r>
      <w:bookmarkStart w:id="7572" w:name="_ETM_Q14_472960"/>
      <w:bookmarkEnd w:id="7572"/>
      <w:r>
        <w:rPr>
          <w:rtl/>
        </w:rPr>
        <w:t xml:space="preserve">לתוכנית </w:t>
      </w:r>
      <w:bookmarkStart w:id="7573" w:name="_ETM_Q14_473830"/>
      <w:bookmarkEnd w:id="7573"/>
      <w:r>
        <w:rPr>
          <w:rtl/>
        </w:rPr>
        <w:t xml:space="preserve">עבודה </w:t>
      </w:r>
      <w:bookmarkStart w:id="7574" w:name="_ETM_Q14_474460"/>
      <w:bookmarkEnd w:id="7574"/>
      <w:r>
        <w:rPr>
          <w:rtl/>
        </w:rPr>
        <w:t xml:space="preserve">כאן </w:t>
      </w:r>
      <w:bookmarkStart w:id="7575" w:name="_ETM_Q14_474820"/>
      <w:bookmarkEnd w:id="7575"/>
      <w:r>
        <w:rPr>
          <w:rFonts w:hint="cs"/>
          <w:rtl/>
        </w:rPr>
        <w:t>ב</w:t>
      </w:r>
      <w:r>
        <w:rPr>
          <w:rtl/>
        </w:rPr>
        <w:t>ישראל</w:t>
      </w:r>
      <w:r w:rsidR="00AB77C9">
        <w:rPr>
          <w:rFonts w:hint="cs"/>
          <w:rtl/>
        </w:rPr>
        <w:t>:</w:t>
      </w:r>
      <w:r>
        <w:rPr>
          <w:rtl/>
        </w:rPr>
        <w:t xml:space="preserve"> </w:t>
      </w:r>
      <w:bookmarkStart w:id="7576" w:name="_ETM_Q14_476200"/>
      <w:bookmarkEnd w:id="7576"/>
      <w:r>
        <w:rPr>
          <w:rtl/>
        </w:rPr>
        <w:t>נ</w:t>
      </w:r>
      <w:r>
        <w:rPr>
          <w:rFonts w:hint="cs"/>
          <w:rtl/>
        </w:rPr>
        <w:t>י</w:t>
      </w:r>
      <w:r>
        <w:rPr>
          <w:rtl/>
        </w:rPr>
        <w:t xml:space="preserve">סיונות </w:t>
      </w:r>
      <w:bookmarkStart w:id="7577" w:name="_ETM_Q14_476710"/>
      <w:bookmarkEnd w:id="7577"/>
      <w:r>
        <w:rPr>
          <w:rtl/>
        </w:rPr>
        <w:t xml:space="preserve">לפגוע </w:t>
      </w:r>
      <w:bookmarkStart w:id="7578" w:name="_ETM_Q14_477130"/>
      <w:bookmarkEnd w:id="7578"/>
      <w:r>
        <w:rPr>
          <w:rtl/>
        </w:rPr>
        <w:t xml:space="preserve">בעצמאות </w:t>
      </w:r>
      <w:bookmarkStart w:id="7579" w:name="_ETM_Q14_477790"/>
      <w:bookmarkEnd w:id="7579"/>
      <w:r>
        <w:rPr>
          <w:rtl/>
        </w:rPr>
        <w:t>המשפט</w:t>
      </w:r>
      <w:r>
        <w:rPr>
          <w:rFonts w:hint="cs"/>
          <w:rtl/>
        </w:rPr>
        <w:t>,</w:t>
      </w:r>
      <w:r>
        <w:rPr>
          <w:rtl/>
        </w:rPr>
        <w:t xml:space="preserve"> </w:t>
      </w:r>
      <w:bookmarkStart w:id="7580" w:name="_ETM_Q14_478690"/>
      <w:bookmarkEnd w:id="7580"/>
      <w:r>
        <w:rPr>
          <w:rtl/>
        </w:rPr>
        <w:t xml:space="preserve">המערכת </w:t>
      </w:r>
      <w:bookmarkStart w:id="7581" w:name="_ETM_Q14_479230"/>
      <w:bookmarkEnd w:id="7581"/>
      <w:r>
        <w:rPr>
          <w:rtl/>
        </w:rPr>
        <w:t>המשפטית</w:t>
      </w:r>
      <w:r>
        <w:rPr>
          <w:rFonts w:hint="cs"/>
          <w:rtl/>
        </w:rPr>
        <w:t xml:space="preserve"> </w:t>
      </w:r>
      <w:r>
        <w:rPr>
          <w:rFonts w:hint="eastAsia"/>
        </w:rPr>
        <w:t>–</w:t>
      </w:r>
      <w:r>
        <w:rPr>
          <w:rtl/>
        </w:rPr>
        <w:t xml:space="preserve"> </w:t>
      </w:r>
      <w:bookmarkStart w:id="7582" w:name="_ETM_Q14_480099"/>
      <w:bookmarkEnd w:id="7582"/>
      <w:r>
        <w:rPr>
          <w:rtl/>
        </w:rPr>
        <w:t>צ'ק</w:t>
      </w:r>
      <w:r>
        <w:rPr>
          <w:rFonts w:hint="cs"/>
          <w:rtl/>
        </w:rPr>
        <w:t>;</w:t>
      </w:r>
      <w:r>
        <w:rPr>
          <w:rtl/>
        </w:rPr>
        <w:t xml:space="preserve"> </w:t>
      </w:r>
      <w:bookmarkStart w:id="7583" w:name="_ETM_Q14_481300"/>
      <w:bookmarkEnd w:id="7583"/>
      <w:r>
        <w:rPr>
          <w:rtl/>
        </w:rPr>
        <w:t>נ</w:t>
      </w:r>
      <w:r>
        <w:rPr>
          <w:rFonts w:hint="cs"/>
          <w:rtl/>
        </w:rPr>
        <w:t>י</w:t>
      </w:r>
      <w:r>
        <w:rPr>
          <w:rtl/>
        </w:rPr>
        <w:t xml:space="preserve">סיונות </w:t>
      </w:r>
      <w:bookmarkStart w:id="7584" w:name="_ETM_Q14_481839"/>
      <w:bookmarkEnd w:id="7584"/>
      <w:r>
        <w:rPr>
          <w:rtl/>
        </w:rPr>
        <w:t xml:space="preserve">לפגוע </w:t>
      </w:r>
      <w:bookmarkStart w:id="7585" w:name="_ETM_Q14_480640"/>
      <w:bookmarkStart w:id="7586" w:name="_ETM_Q14_481180"/>
      <w:bookmarkStart w:id="7587" w:name="_ETM_Q14_481930"/>
      <w:bookmarkEnd w:id="7585"/>
      <w:bookmarkEnd w:id="7586"/>
      <w:bookmarkEnd w:id="7587"/>
      <w:r>
        <w:rPr>
          <w:rtl/>
        </w:rPr>
        <w:t xml:space="preserve">בחופש </w:t>
      </w:r>
      <w:bookmarkStart w:id="7588" w:name="_ETM_Q14_482409"/>
      <w:bookmarkEnd w:id="7588"/>
      <w:r>
        <w:rPr>
          <w:rtl/>
        </w:rPr>
        <w:t xml:space="preserve">התקשורת </w:t>
      </w:r>
      <w:bookmarkStart w:id="7589" w:name="_ETM_Q14_482760"/>
      <w:bookmarkStart w:id="7590" w:name="_ETM_Q14_483240"/>
      <w:bookmarkEnd w:id="7589"/>
      <w:bookmarkEnd w:id="7590"/>
      <w:r>
        <w:rPr>
          <w:rFonts w:hint="cs"/>
          <w:rtl/>
        </w:rPr>
        <w:t xml:space="preserve">– </w:t>
      </w:r>
      <w:r>
        <w:rPr>
          <w:rtl/>
        </w:rPr>
        <w:t>צ'ק</w:t>
      </w:r>
      <w:r>
        <w:rPr>
          <w:rFonts w:hint="cs"/>
          <w:rtl/>
        </w:rPr>
        <w:t>;</w:t>
      </w:r>
      <w:r>
        <w:rPr>
          <w:rtl/>
        </w:rPr>
        <w:t xml:space="preserve"> </w:t>
      </w:r>
      <w:bookmarkStart w:id="7591" w:name="_ETM_Q14_484410"/>
      <w:bookmarkEnd w:id="7591"/>
      <w:r>
        <w:rPr>
          <w:rtl/>
        </w:rPr>
        <w:t>נ</w:t>
      </w:r>
      <w:r>
        <w:rPr>
          <w:rFonts w:hint="cs"/>
          <w:rtl/>
        </w:rPr>
        <w:t>י</w:t>
      </w:r>
      <w:r>
        <w:rPr>
          <w:rtl/>
        </w:rPr>
        <w:t xml:space="preserve">סיונות </w:t>
      </w:r>
      <w:bookmarkStart w:id="7592" w:name="_ETM_Q14_485160"/>
      <w:bookmarkEnd w:id="7592"/>
      <w:r>
        <w:rPr>
          <w:rtl/>
        </w:rPr>
        <w:t xml:space="preserve">לפגוע </w:t>
      </w:r>
      <w:bookmarkStart w:id="7593" w:name="_ETM_Q14_485790"/>
      <w:bookmarkEnd w:id="7593"/>
      <w:r>
        <w:rPr>
          <w:rtl/>
        </w:rPr>
        <w:t xml:space="preserve">בארגוני </w:t>
      </w:r>
      <w:bookmarkStart w:id="7594" w:name="_ETM_Q14_486299"/>
      <w:bookmarkEnd w:id="7594"/>
      <w:r>
        <w:rPr>
          <w:rFonts w:hint="cs"/>
          <w:rtl/>
        </w:rPr>
        <w:t>ה</w:t>
      </w:r>
      <w:r>
        <w:rPr>
          <w:rtl/>
        </w:rPr>
        <w:t xml:space="preserve">חברה </w:t>
      </w:r>
      <w:bookmarkStart w:id="7595" w:name="_ETM_Q14_486749"/>
      <w:bookmarkEnd w:id="7595"/>
      <w:r>
        <w:rPr>
          <w:rFonts w:hint="cs"/>
          <w:rtl/>
        </w:rPr>
        <w:t>ה</w:t>
      </w:r>
      <w:r>
        <w:rPr>
          <w:rtl/>
        </w:rPr>
        <w:t xml:space="preserve">אזרחית </w:t>
      </w:r>
      <w:bookmarkStart w:id="7596" w:name="_ETM_Q14_487259"/>
      <w:bookmarkEnd w:id="7596"/>
      <w:r>
        <w:rPr>
          <w:rtl/>
        </w:rPr>
        <w:t xml:space="preserve">כאן </w:t>
      </w:r>
      <w:bookmarkStart w:id="7597" w:name="_ETM_Q14_487439"/>
      <w:bookmarkEnd w:id="7597"/>
      <w:r>
        <w:rPr>
          <w:rtl/>
        </w:rPr>
        <w:t>בישראל</w:t>
      </w:r>
      <w:r>
        <w:rPr>
          <w:rFonts w:hint="cs"/>
          <w:rtl/>
        </w:rPr>
        <w:t xml:space="preserve"> </w:t>
      </w:r>
      <w:r>
        <w:rPr>
          <w:rFonts w:hint="eastAsia"/>
        </w:rPr>
        <w:t>–</w:t>
      </w:r>
      <w:r>
        <w:rPr>
          <w:rtl/>
        </w:rPr>
        <w:t xml:space="preserve"> </w:t>
      </w:r>
      <w:bookmarkStart w:id="7598" w:name="_ETM_Q14_488360"/>
      <w:bookmarkEnd w:id="7598"/>
      <w:r>
        <w:rPr>
          <w:rtl/>
        </w:rPr>
        <w:t>צ'ק</w:t>
      </w:r>
      <w:r>
        <w:rPr>
          <w:rFonts w:hint="cs"/>
          <w:rtl/>
        </w:rPr>
        <w:t>;</w:t>
      </w:r>
      <w:r>
        <w:rPr>
          <w:rtl/>
        </w:rPr>
        <w:t xml:space="preserve"> </w:t>
      </w:r>
      <w:bookmarkStart w:id="7599" w:name="_ETM_Q14_489500"/>
      <w:bookmarkEnd w:id="7599"/>
      <w:r>
        <w:rPr>
          <w:rtl/>
        </w:rPr>
        <w:t>ניסיו</w:t>
      </w:r>
      <w:bookmarkStart w:id="7600" w:name="_ETM_Q14_489900"/>
      <w:bookmarkEnd w:id="7600"/>
      <w:r>
        <w:rPr>
          <w:rFonts w:hint="cs"/>
          <w:rtl/>
        </w:rPr>
        <w:t>נות ל</w:t>
      </w:r>
      <w:r>
        <w:rPr>
          <w:rtl/>
        </w:rPr>
        <w:t xml:space="preserve">החליף </w:t>
      </w:r>
      <w:bookmarkStart w:id="7601" w:name="_ETM_Q14_491309"/>
      <w:bookmarkEnd w:id="7601"/>
      <w:r>
        <w:rPr>
          <w:rtl/>
        </w:rPr>
        <w:t xml:space="preserve">שומרי </w:t>
      </w:r>
      <w:bookmarkStart w:id="7602" w:name="_ETM_Q14_491849"/>
      <w:bookmarkEnd w:id="7602"/>
      <w:r>
        <w:rPr>
          <w:rtl/>
        </w:rPr>
        <w:t xml:space="preserve">סף </w:t>
      </w:r>
      <w:bookmarkStart w:id="7603" w:name="_ETM_Q14_492360"/>
      <w:bookmarkEnd w:id="7603"/>
      <w:r>
        <w:rPr>
          <w:rtl/>
        </w:rPr>
        <w:t xml:space="preserve">שנאמנים </w:t>
      </w:r>
      <w:bookmarkStart w:id="7604" w:name="_ETM_Q14_493170"/>
      <w:bookmarkEnd w:id="7604"/>
      <w:r>
        <w:rPr>
          <w:rtl/>
        </w:rPr>
        <w:t>לממלכה</w:t>
      </w:r>
      <w:r>
        <w:rPr>
          <w:rFonts w:hint="cs"/>
          <w:rtl/>
        </w:rPr>
        <w:t>,</w:t>
      </w:r>
      <w:r>
        <w:rPr>
          <w:rtl/>
        </w:rPr>
        <w:t xml:space="preserve"> </w:t>
      </w:r>
      <w:bookmarkStart w:id="7605" w:name="_ETM_Q14_493949"/>
      <w:bookmarkEnd w:id="7605"/>
      <w:r>
        <w:rPr>
          <w:rtl/>
        </w:rPr>
        <w:t>למדינה</w:t>
      </w:r>
      <w:r>
        <w:rPr>
          <w:rFonts w:hint="cs"/>
          <w:rtl/>
        </w:rPr>
        <w:t>,</w:t>
      </w:r>
      <w:r>
        <w:rPr>
          <w:rtl/>
        </w:rPr>
        <w:t xml:space="preserve"> </w:t>
      </w:r>
      <w:bookmarkStart w:id="7606" w:name="_ETM_Q14_494519"/>
      <w:bookmarkEnd w:id="7606"/>
      <w:r>
        <w:rPr>
          <w:rtl/>
        </w:rPr>
        <w:t xml:space="preserve">בשומרי </w:t>
      </w:r>
      <w:bookmarkStart w:id="7607" w:name="_ETM_Q14_495029"/>
      <w:bookmarkEnd w:id="7607"/>
      <w:r>
        <w:rPr>
          <w:rtl/>
        </w:rPr>
        <w:t xml:space="preserve">סף </w:t>
      </w:r>
      <w:bookmarkStart w:id="7608" w:name="_ETM_Q14_495920"/>
      <w:bookmarkEnd w:id="7608"/>
      <w:r>
        <w:rPr>
          <w:rtl/>
        </w:rPr>
        <w:t xml:space="preserve">שנאמנים </w:t>
      </w:r>
      <w:bookmarkStart w:id="7609" w:name="_ETM_Q14_496790"/>
      <w:bookmarkEnd w:id="7609"/>
      <w:r>
        <w:rPr>
          <w:rtl/>
        </w:rPr>
        <w:t xml:space="preserve">אישית </w:t>
      </w:r>
      <w:bookmarkStart w:id="7610" w:name="_ETM_Q14_497300"/>
      <w:bookmarkEnd w:id="7610"/>
      <w:r>
        <w:rPr>
          <w:rtl/>
        </w:rPr>
        <w:t xml:space="preserve">לראש </w:t>
      </w:r>
      <w:bookmarkStart w:id="7611" w:name="_ETM_Q14_497660"/>
      <w:bookmarkEnd w:id="7611"/>
      <w:r>
        <w:rPr>
          <w:rtl/>
        </w:rPr>
        <w:t>הממשלה</w:t>
      </w:r>
      <w:r>
        <w:rPr>
          <w:rFonts w:hint="cs"/>
          <w:rtl/>
        </w:rPr>
        <w:t xml:space="preserve"> </w:t>
      </w:r>
      <w:r>
        <w:rPr>
          <w:rFonts w:hint="eastAsia"/>
        </w:rPr>
        <w:t>–</w:t>
      </w:r>
      <w:r>
        <w:rPr>
          <w:rtl/>
        </w:rPr>
        <w:t xml:space="preserve"> </w:t>
      </w:r>
      <w:bookmarkStart w:id="7612" w:name="_ETM_Q14_499230"/>
      <w:bookmarkEnd w:id="7612"/>
      <w:r>
        <w:rPr>
          <w:rFonts w:hint="cs"/>
          <w:rtl/>
        </w:rPr>
        <w:t xml:space="preserve">דאבל </w:t>
      </w:r>
      <w:r>
        <w:rPr>
          <w:rtl/>
        </w:rPr>
        <w:t>צ'ק</w:t>
      </w:r>
      <w:r>
        <w:rPr>
          <w:rFonts w:hint="cs"/>
          <w:rtl/>
        </w:rPr>
        <w:t>.</w:t>
      </w:r>
      <w:r w:rsidRPr="000C081A">
        <w:rPr>
          <w:rtl/>
        </w:rPr>
        <w:t xml:space="preserve"> מ</w:t>
      </w:r>
      <w:r>
        <w:rPr>
          <w:rFonts w:hint="cs"/>
          <w:rtl/>
        </w:rPr>
        <w:t>מש</w:t>
      </w:r>
      <w:r>
        <w:rPr>
          <w:rtl/>
        </w:rPr>
        <w:t xml:space="preserve"> </w:t>
      </w:r>
      <w:r w:rsidRPr="000C081A">
        <w:rPr>
          <w:rtl/>
        </w:rPr>
        <w:t>אנחנו ממלאים את כל הפרוטוקול כאן במדינת ישראל</w:t>
      </w:r>
      <w:r>
        <w:rPr>
          <w:rFonts w:hint="cs"/>
          <w:rtl/>
        </w:rPr>
        <w:t xml:space="preserve">. </w:t>
      </w:r>
    </w:p>
    <w:p w:rsidR="00964504" w:rsidRDefault="00964504" w:rsidP="001A4F47">
      <w:pPr>
        <w:rPr>
          <w:rtl/>
        </w:rPr>
      </w:pPr>
      <w:bookmarkStart w:id="7613" w:name="_ETM_Q14_501000"/>
      <w:bookmarkEnd w:id="7613"/>
    </w:p>
    <w:p w:rsidR="00964504" w:rsidRDefault="00964504" w:rsidP="001A4F47">
      <w:pPr>
        <w:rPr>
          <w:rtl/>
        </w:rPr>
      </w:pPr>
      <w:bookmarkStart w:id="7614" w:name="_ETM_Q14_502000"/>
      <w:bookmarkStart w:id="7615" w:name="_ETM_Q14_500080"/>
      <w:bookmarkStart w:id="7616" w:name="_ETM_Q14_504800"/>
      <w:bookmarkEnd w:id="7614"/>
      <w:bookmarkEnd w:id="7615"/>
      <w:bookmarkEnd w:id="7616"/>
      <w:r>
        <w:rPr>
          <w:rtl/>
        </w:rPr>
        <w:t xml:space="preserve">כל </w:t>
      </w:r>
      <w:bookmarkStart w:id="7617" w:name="_ETM_Q14_505220"/>
      <w:bookmarkEnd w:id="7617"/>
      <w:r>
        <w:rPr>
          <w:rtl/>
        </w:rPr>
        <w:t xml:space="preserve">אדם </w:t>
      </w:r>
      <w:bookmarkStart w:id="7618" w:name="_ETM_Q14_505760"/>
      <w:bookmarkEnd w:id="7618"/>
      <w:r>
        <w:rPr>
          <w:rtl/>
        </w:rPr>
        <w:t xml:space="preserve">שעיניו </w:t>
      </w:r>
      <w:bookmarkStart w:id="7619" w:name="_ETM_Q14_506390"/>
      <w:bookmarkEnd w:id="7619"/>
      <w:r>
        <w:rPr>
          <w:rtl/>
        </w:rPr>
        <w:t xml:space="preserve">בראשו </w:t>
      </w:r>
      <w:bookmarkStart w:id="7620" w:name="_ETM_Q14_507550"/>
      <w:bookmarkEnd w:id="7620"/>
      <w:r>
        <w:rPr>
          <w:rtl/>
        </w:rPr>
        <w:t xml:space="preserve">צריך </w:t>
      </w:r>
      <w:bookmarkStart w:id="7621" w:name="_ETM_Q14_508630"/>
      <w:bookmarkEnd w:id="7621"/>
      <w:r>
        <w:rPr>
          <w:rtl/>
        </w:rPr>
        <w:t xml:space="preserve">לחשוש </w:t>
      </w:r>
      <w:bookmarkStart w:id="7622" w:name="_ETM_Q14_509980"/>
      <w:bookmarkEnd w:id="7622"/>
      <w:r>
        <w:rPr>
          <w:rtl/>
        </w:rPr>
        <w:t xml:space="preserve">ולצפות </w:t>
      </w:r>
      <w:bookmarkStart w:id="7623" w:name="_ETM_Q14_510820"/>
      <w:bookmarkEnd w:id="7623"/>
      <w:r>
        <w:rPr>
          <w:rtl/>
        </w:rPr>
        <w:t xml:space="preserve">לכך </w:t>
      </w:r>
      <w:bookmarkStart w:id="7624" w:name="_ETM_Q14_511180"/>
      <w:bookmarkEnd w:id="7624"/>
      <w:r>
        <w:rPr>
          <w:rtl/>
        </w:rPr>
        <w:t xml:space="preserve">שנגיע </w:t>
      </w:r>
      <w:bookmarkStart w:id="7625" w:name="_ETM_Q14_511750"/>
      <w:bookmarkEnd w:id="7625"/>
      <w:r>
        <w:rPr>
          <w:rtl/>
        </w:rPr>
        <w:t xml:space="preserve">גם </w:t>
      </w:r>
      <w:bookmarkStart w:id="7626" w:name="_ETM_Q14_512320"/>
      <w:bookmarkEnd w:id="7626"/>
      <w:r>
        <w:rPr>
          <w:rtl/>
        </w:rPr>
        <w:t xml:space="preserve">לשלב </w:t>
      </w:r>
      <w:bookmarkStart w:id="7627" w:name="_ETM_Q14_514029"/>
      <w:bookmarkEnd w:id="7627"/>
      <w:r>
        <w:rPr>
          <w:rtl/>
        </w:rPr>
        <w:t xml:space="preserve">המתקדם </w:t>
      </w:r>
      <w:bookmarkStart w:id="7628" w:name="_ETM_Q14_514960"/>
      <w:bookmarkEnd w:id="7628"/>
      <w:r>
        <w:rPr>
          <w:rtl/>
        </w:rPr>
        <w:t xml:space="preserve">יותר </w:t>
      </w:r>
      <w:bookmarkStart w:id="7629" w:name="_ETM_Q14_515980"/>
      <w:bookmarkEnd w:id="7629"/>
      <w:r>
        <w:rPr>
          <w:rtl/>
        </w:rPr>
        <w:t xml:space="preserve">של </w:t>
      </w:r>
      <w:bookmarkStart w:id="7630" w:name="_ETM_Q14_516250"/>
      <w:bookmarkEnd w:id="7630"/>
      <w:r>
        <w:rPr>
          <w:rtl/>
        </w:rPr>
        <w:t xml:space="preserve">ניסיון </w:t>
      </w:r>
      <w:bookmarkStart w:id="7631" w:name="_ETM_Q14_517059"/>
      <w:bookmarkEnd w:id="7631"/>
      <w:r>
        <w:rPr>
          <w:rtl/>
        </w:rPr>
        <w:t xml:space="preserve">פגיעה </w:t>
      </w:r>
      <w:bookmarkStart w:id="7632" w:name="_ETM_Q14_517750"/>
      <w:bookmarkEnd w:id="7632"/>
      <w:r>
        <w:rPr>
          <w:rtl/>
        </w:rPr>
        <w:t>בח</w:t>
      </w:r>
      <w:bookmarkStart w:id="7633" w:name="_ETM_Q14_518390"/>
      <w:bookmarkEnd w:id="7633"/>
      <w:r>
        <w:rPr>
          <w:rFonts w:hint="cs"/>
          <w:rtl/>
        </w:rPr>
        <w:t>ופ</w:t>
      </w:r>
      <w:r>
        <w:rPr>
          <w:rtl/>
        </w:rPr>
        <w:t xml:space="preserve">ש </w:t>
      </w:r>
      <w:bookmarkStart w:id="7634" w:name="_ETM_Q14_518660"/>
      <w:bookmarkEnd w:id="7634"/>
      <w:r>
        <w:rPr>
          <w:rFonts w:hint="cs"/>
          <w:rtl/>
        </w:rPr>
        <w:t>ו</w:t>
      </w:r>
      <w:r>
        <w:rPr>
          <w:rtl/>
        </w:rPr>
        <w:t xml:space="preserve">טוהר </w:t>
      </w:r>
      <w:bookmarkStart w:id="7635" w:name="_ETM_Q14_519500"/>
      <w:bookmarkEnd w:id="7635"/>
      <w:r>
        <w:rPr>
          <w:rtl/>
        </w:rPr>
        <w:t>הבחירות</w:t>
      </w:r>
      <w:r>
        <w:rPr>
          <w:rFonts w:hint="cs"/>
          <w:rtl/>
        </w:rPr>
        <w:t>.</w:t>
      </w:r>
      <w:r>
        <w:rPr>
          <w:rtl/>
        </w:rPr>
        <w:t xml:space="preserve"> </w:t>
      </w:r>
      <w:bookmarkStart w:id="7636" w:name="_ETM_Q14_520830"/>
      <w:bookmarkEnd w:id="7636"/>
      <w:r>
        <w:rPr>
          <w:rtl/>
        </w:rPr>
        <w:t xml:space="preserve">כבר </w:t>
      </w:r>
      <w:bookmarkStart w:id="7637" w:name="_ETM_Q14_521190"/>
      <w:bookmarkStart w:id="7638" w:name="_ETM_Q14_580090"/>
      <w:bookmarkEnd w:id="7637"/>
      <w:bookmarkEnd w:id="7638"/>
      <w:r>
        <w:rPr>
          <w:rFonts w:hint="cs"/>
          <w:rtl/>
        </w:rPr>
        <w:t xml:space="preserve">עכשיו נעשים כאן ניסיונות לשנות את מנגנון ניהול הבחירות ואת הקריטריונים למי יוכל ומי לא יוכל להתמודד בבחירות הבאות לכנסת. השאלה היא אם נצליח לבלום את נסיגת הדמוקרטיה הישראלית לפני שהמגמה הזו, שהיא בבחינת הידרדרות במדרון, </w:t>
      </w:r>
      <w:bookmarkStart w:id="7639" w:name="_ETM_Q14_546000"/>
      <w:bookmarkEnd w:id="7639"/>
      <w:r>
        <w:rPr>
          <w:rFonts w:hint="cs"/>
          <w:rtl/>
        </w:rPr>
        <w:t xml:space="preserve">תהפוך לנפילה חופשית. </w:t>
      </w:r>
    </w:p>
    <w:p w:rsidR="00964504" w:rsidRDefault="00964504" w:rsidP="001A4F47">
      <w:pPr>
        <w:rPr>
          <w:rtl/>
        </w:rPr>
      </w:pPr>
    </w:p>
    <w:p w:rsidR="00964504" w:rsidRDefault="00964504" w:rsidP="00AB77C9">
      <w:pPr>
        <w:rPr>
          <w:rtl/>
        </w:rPr>
      </w:pPr>
      <w:r>
        <w:rPr>
          <w:rFonts w:hint="cs"/>
          <w:rtl/>
        </w:rPr>
        <w:t xml:space="preserve">אחד המאפיינים המובהקים ביותר של אוטוקרטים נבחרים הוא הניסיון לשנות את חוקי המשחק הדמוקרטי כדי להבטיח את זה שהם יישארו בשלטון. הצעד האחרון באידוי הדמוקרטיה, הצעד </w:t>
      </w:r>
      <w:bookmarkStart w:id="7640" w:name="_ETM_Q14_566000"/>
      <w:bookmarkEnd w:id="7640"/>
      <w:r>
        <w:rPr>
          <w:rFonts w:hint="cs"/>
          <w:rtl/>
        </w:rPr>
        <w:t>שמסמן את המעבר מנסיגה לנפילה חופשית</w:t>
      </w:r>
      <w:r w:rsidR="00AB77C9">
        <w:rPr>
          <w:rFonts w:hint="cs"/>
          <w:rtl/>
        </w:rPr>
        <w:t>,</w:t>
      </w:r>
      <w:r>
        <w:rPr>
          <w:rFonts w:hint="cs"/>
          <w:rtl/>
        </w:rPr>
        <w:t xml:space="preserve"> הוא הפגיעה בטו</w:t>
      </w:r>
      <w:bookmarkStart w:id="7641" w:name="_ETM_Q14_574000"/>
      <w:bookmarkEnd w:id="7641"/>
      <w:r>
        <w:rPr>
          <w:rFonts w:hint="cs"/>
          <w:rtl/>
        </w:rPr>
        <w:t xml:space="preserve">הר הבחירות. כאשר השלטון מנצל את כוחו כדי להטות את תוצאות הבחירות לטובתו, הדמוקרטיה חדלה מלהתקיים במובן המהותי שלה. </w:t>
      </w:r>
      <w:bookmarkStart w:id="7642" w:name="_ETM_Q14_587000"/>
      <w:bookmarkEnd w:id="7642"/>
      <w:r>
        <w:rPr>
          <w:rFonts w:hint="cs"/>
          <w:rtl/>
        </w:rPr>
        <w:t>ההצעה שאני מביאה בפניכם היום קוראת לכנסת ישראל להתחייב בפני הציבור לכך שהבחירות הבאות יישארו חופשיות, שוות, הוגנות</w:t>
      </w:r>
      <w:bookmarkStart w:id="7643" w:name="_ETM_Q14_601000"/>
      <w:bookmarkEnd w:id="7643"/>
      <w:r>
        <w:rPr>
          <w:rFonts w:hint="cs"/>
          <w:rtl/>
        </w:rPr>
        <w:t xml:space="preserve">, ברוח חוק-יסוד: הכנסת. זאת לא הצעה של קואליציה </w:t>
      </w:r>
      <w:bookmarkStart w:id="7644" w:name="_ETM_Q14_607000"/>
      <w:bookmarkEnd w:id="7644"/>
      <w:r>
        <w:rPr>
          <w:rFonts w:hint="cs"/>
          <w:rtl/>
        </w:rPr>
        <w:t>או אופוזיציה, זאת הצעה של דמוקרטיה</w:t>
      </w:r>
      <w:r w:rsidR="00AB77C9">
        <w:rPr>
          <w:rFonts w:hint="cs"/>
          <w:rtl/>
        </w:rPr>
        <w:t>;</w:t>
      </w:r>
      <w:r>
        <w:rPr>
          <w:rFonts w:hint="cs"/>
          <w:rtl/>
        </w:rPr>
        <w:t xml:space="preserve"> זאת הצעה שמבקשת להבטיח את עתידה של מדינת ישראל. תודה רבה. אנא העבירו את זה למליאה. </w:t>
      </w:r>
    </w:p>
    <w:p w:rsidR="00964504" w:rsidRDefault="00964504" w:rsidP="001A4F47">
      <w:pPr>
        <w:rPr>
          <w:rtl/>
        </w:rPr>
      </w:pPr>
    </w:p>
    <w:p w:rsidR="00964504" w:rsidRDefault="00964504" w:rsidP="001A4F47">
      <w:pPr>
        <w:pStyle w:val="af6"/>
        <w:keepNext/>
        <w:rPr>
          <w:rtl/>
        </w:rPr>
      </w:pPr>
      <w:r w:rsidRPr="00B428B2">
        <w:rPr>
          <w:rStyle w:val="TagStyle"/>
          <w:rtl/>
        </w:rPr>
        <w:t xml:space="preserve"> &lt;&lt; יור &gt;&gt; </w:t>
      </w:r>
      <w:r>
        <w:rPr>
          <w:rtl/>
        </w:rPr>
        <w:t>היו"ר ארז מלול:</w:t>
      </w:r>
      <w:r w:rsidRPr="00B428B2">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AB77C9">
      <w:pPr>
        <w:rPr>
          <w:rtl/>
        </w:rPr>
      </w:pPr>
      <w:r>
        <w:rPr>
          <w:rFonts w:hint="cs"/>
          <w:rtl/>
        </w:rPr>
        <w:t xml:space="preserve">תודה רבה. אני מזמין את שר </w:t>
      </w:r>
      <w:bookmarkStart w:id="7645" w:name="_ETM_Q14_626000"/>
      <w:bookmarkEnd w:id="7645"/>
      <w:r>
        <w:rPr>
          <w:rFonts w:hint="cs"/>
          <w:rtl/>
        </w:rPr>
        <w:t>הפנים</w:t>
      </w:r>
      <w:r w:rsidR="00AB77C9">
        <w:rPr>
          <w:rFonts w:hint="cs"/>
          <w:rtl/>
        </w:rPr>
        <w:t xml:space="preserve"> ידידי חבר הכנסת משה ארבל</w:t>
      </w:r>
      <w:r>
        <w:rPr>
          <w:rFonts w:hint="cs"/>
          <w:rtl/>
        </w:rPr>
        <w:t xml:space="preserve"> להשיב להצעה. </w:t>
      </w:r>
    </w:p>
    <w:p w:rsidR="00964504" w:rsidRDefault="00964504" w:rsidP="001A4F47">
      <w:pPr>
        <w:rPr>
          <w:rtl/>
        </w:rPr>
      </w:pPr>
      <w:bookmarkStart w:id="7646" w:name="_ETM_Q14_634000"/>
      <w:bookmarkEnd w:id="7646"/>
    </w:p>
    <w:p w:rsidR="00964504" w:rsidRDefault="00964504" w:rsidP="001A4F47">
      <w:pPr>
        <w:pStyle w:val="af5"/>
        <w:keepNext/>
        <w:rPr>
          <w:rtl/>
        </w:rPr>
      </w:pPr>
      <w:bookmarkStart w:id="7647" w:name="ET_interruption_5068_2"/>
      <w:r w:rsidRPr="00B428B2">
        <w:rPr>
          <w:rStyle w:val="TagStyle"/>
          <w:rtl/>
        </w:rPr>
        <w:t xml:space="preserve"> &lt;&lt; קריאה &gt;&gt; </w:t>
      </w:r>
      <w:r>
        <w:rPr>
          <w:rtl/>
        </w:rPr>
        <w:t>קארין אלהרר (יש עתיד):</w:t>
      </w:r>
      <w:r w:rsidRPr="00B428B2">
        <w:rPr>
          <w:rStyle w:val="TagStyle"/>
          <w:rtl/>
        </w:rPr>
        <w:t xml:space="preserve"> &lt;&lt; קריאה &gt;&gt;</w:t>
      </w:r>
      <w:r>
        <w:rPr>
          <w:rtl/>
        </w:rPr>
        <w:t xml:space="preserve">  </w:t>
      </w:r>
      <w:bookmarkEnd w:id="7647"/>
    </w:p>
    <w:p w:rsidR="00964504" w:rsidRDefault="00964504" w:rsidP="001A4F47">
      <w:pPr>
        <w:pStyle w:val="KeepWithNext"/>
        <w:rPr>
          <w:rtl/>
        </w:rPr>
      </w:pPr>
    </w:p>
    <w:p w:rsidR="00964504" w:rsidRDefault="00964504" w:rsidP="001A4F47">
      <w:pPr>
        <w:rPr>
          <w:rtl/>
        </w:rPr>
      </w:pPr>
      <w:r>
        <w:rPr>
          <w:rFonts w:hint="cs"/>
          <w:rtl/>
        </w:rPr>
        <w:t>ארבל, למה משתמשים בך?</w:t>
      </w:r>
    </w:p>
    <w:p w:rsidR="00964504" w:rsidRDefault="00964504" w:rsidP="001A4F47">
      <w:pPr>
        <w:rPr>
          <w:rtl/>
        </w:rPr>
      </w:pPr>
      <w:bookmarkStart w:id="7648" w:name="_ETM_Q14_639000"/>
      <w:bookmarkEnd w:id="7648"/>
    </w:p>
    <w:p w:rsidR="00964504" w:rsidRDefault="00964504" w:rsidP="001A4F47">
      <w:pPr>
        <w:pStyle w:val="af6"/>
        <w:keepNext/>
        <w:rPr>
          <w:rtl/>
        </w:rPr>
      </w:pPr>
      <w:r w:rsidRPr="00B428B2">
        <w:rPr>
          <w:rStyle w:val="TagStyle"/>
          <w:rtl/>
        </w:rPr>
        <w:t xml:space="preserve"> &lt;&lt; יור &gt;&gt; </w:t>
      </w:r>
      <w:r>
        <w:rPr>
          <w:rtl/>
        </w:rPr>
        <w:t>היו"ר ארז מלול:</w:t>
      </w:r>
      <w:r w:rsidRPr="00B428B2">
        <w:rPr>
          <w:rStyle w:val="TagStyle"/>
          <w:rtl/>
        </w:rPr>
        <w:t xml:space="preserve"> &lt;&lt; יור &gt;&gt;</w:t>
      </w:r>
      <w:r>
        <w:rPr>
          <w:rtl/>
        </w:rPr>
        <w:t xml:space="preserve">  </w:t>
      </w:r>
    </w:p>
    <w:p w:rsidR="00964504" w:rsidRDefault="00964504" w:rsidP="001A4F47">
      <w:pPr>
        <w:pStyle w:val="KeepWithNext"/>
        <w:rPr>
          <w:rtl/>
        </w:rPr>
      </w:pPr>
    </w:p>
    <w:p w:rsidR="00964504" w:rsidRPr="00B428B2" w:rsidRDefault="00964504" w:rsidP="00AB77C9">
      <w:pPr>
        <w:rPr>
          <w:rtl/>
        </w:rPr>
      </w:pPr>
      <w:bookmarkStart w:id="7649" w:name="_ETM_Q14_640000"/>
      <w:bookmarkEnd w:id="7649"/>
      <w:r>
        <w:rPr>
          <w:rFonts w:hint="cs"/>
          <w:rtl/>
        </w:rPr>
        <w:t xml:space="preserve">אתה יודע, תגיד רק "מתחייב אני" וזהו. </w:t>
      </w:r>
      <w:bookmarkStart w:id="7650" w:name="_ETM_Q14_642000"/>
      <w:bookmarkEnd w:id="7650"/>
      <w:r>
        <w:rPr>
          <w:rFonts w:hint="cs"/>
          <w:rtl/>
        </w:rPr>
        <w:t>היא ביקשה שתתחייב</w:t>
      </w:r>
      <w:r w:rsidR="00AB77C9">
        <w:rPr>
          <w:rFonts w:hint="cs"/>
          <w:rtl/>
        </w:rPr>
        <w:t xml:space="preserve"> –</w:t>
      </w:r>
      <w:r>
        <w:rPr>
          <w:rFonts w:hint="cs"/>
          <w:rtl/>
        </w:rPr>
        <w:t xml:space="preserve"> תגיד לה "מתחייב אני" וזהו. </w:t>
      </w:r>
    </w:p>
    <w:p w:rsidR="00964504" w:rsidRDefault="00964504" w:rsidP="001A4F47">
      <w:pPr>
        <w:rPr>
          <w:rtl/>
        </w:rPr>
      </w:pPr>
      <w:bookmarkStart w:id="7651" w:name="_ETM_Q14_622000"/>
      <w:bookmarkStart w:id="7652" w:name="_ETM_Q14_609550"/>
      <w:bookmarkStart w:id="7653" w:name="_ETM_Q14_644220"/>
      <w:bookmarkEnd w:id="7651"/>
      <w:bookmarkEnd w:id="7652"/>
      <w:bookmarkEnd w:id="7653"/>
    </w:p>
    <w:p w:rsidR="00964504" w:rsidRDefault="00964504" w:rsidP="001A4F47">
      <w:pPr>
        <w:pStyle w:val="a4"/>
        <w:keepNext/>
        <w:rPr>
          <w:rtl/>
        </w:rPr>
      </w:pPr>
      <w:bookmarkStart w:id="7654" w:name="ET_speaker_6553_4"/>
      <w:r w:rsidRPr="00B428B2">
        <w:rPr>
          <w:rStyle w:val="TagStyle"/>
          <w:rtl/>
        </w:rPr>
        <w:t xml:space="preserve"> &lt;&lt; דובר &gt;&gt; </w:t>
      </w:r>
      <w:bookmarkStart w:id="7655" w:name="_Toc197536552"/>
      <w:bookmarkStart w:id="7656" w:name="_Toc197537686"/>
      <w:r>
        <w:rPr>
          <w:rtl/>
        </w:rPr>
        <w:t>שר הפנים משה ארבל:</w:t>
      </w:r>
      <w:bookmarkEnd w:id="7655"/>
      <w:bookmarkEnd w:id="7656"/>
      <w:r w:rsidRPr="00B428B2">
        <w:rPr>
          <w:rStyle w:val="TagStyle"/>
          <w:rtl/>
        </w:rPr>
        <w:t xml:space="preserve"> &lt;&lt; דובר &gt;&gt;</w:t>
      </w:r>
      <w:r>
        <w:rPr>
          <w:rtl/>
        </w:rPr>
        <w:t xml:space="preserve">  </w:t>
      </w:r>
      <w:bookmarkEnd w:id="7654"/>
    </w:p>
    <w:p w:rsidR="00964504" w:rsidRDefault="00964504" w:rsidP="001A4F47">
      <w:pPr>
        <w:pStyle w:val="KeepWithNext"/>
        <w:rPr>
          <w:rtl/>
        </w:rPr>
      </w:pPr>
    </w:p>
    <w:p w:rsidR="00964504" w:rsidRDefault="00964504" w:rsidP="001A4F47">
      <w:pPr>
        <w:rPr>
          <w:rtl/>
        </w:rPr>
      </w:pPr>
      <w:r>
        <w:rPr>
          <w:rFonts w:hint="cs"/>
          <w:rtl/>
        </w:rPr>
        <w:t xml:space="preserve">אדוני היושב-ראש, חבריי חברי הכנסת, חברת הכנסת המציעה, מתחייב אני שמדינת ישראל תמשיך להתקיים כמדינה יהודית בעלת משטר דמוקרטי. </w:t>
      </w:r>
      <w:bookmarkStart w:id="7657" w:name="_ETM_Q14_659000"/>
      <w:bookmarkEnd w:id="7657"/>
    </w:p>
    <w:p w:rsidR="00964504" w:rsidRDefault="00964504" w:rsidP="001A4F47">
      <w:pPr>
        <w:rPr>
          <w:rtl/>
        </w:rPr>
      </w:pPr>
      <w:bookmarkStart w:id="7658" w:name="_ETM_Q14_661000"/>
      <w:bookmarkEnd w:id="7658"/>
    </w:p>
    <w:p w:rsidR="00964504" w:rsidRDefault="00964504" w:rsidP="001A4F47">
      <w:pPr>
        <w:pStyle w:val="af5"/>
        <w:keepNext/>
        <w:rPr>
          <w:rtl/>
        </w:rPr>
      </w:pPr>
      <w:bookmarkStart w:id="7659" w:name="ET_interruption_6156_5"/>
      <w:r w:rsidRPr="00B428B2">
        <w:rPr>
          <w:rStyle w:val="TagStyle"/>
          <w:rtl/>
        </w:rPr>
        <w:t xml:space="preserve"> &lt;&lt; קריאה &gt;&gt; </w:t>
      </w:r>
      <w:r>
        <w:rPr>
          <w:rtl/>
        </w:rPr>
        <w:t>גלעד קריב (העבודה):</w:t>
      </w:r>
      <w:r w:rsidRPr="00B428B2">
        <w:rPr>
          <w:rStyle w:val="TagStyle"/>
          <w:rtl/>
        </w:rPr>
        <w:t xml:space="preserve"> &lt;&lt; קריאה &gt;&gt;</w:t>
      </w:r>
      <w:r>
        <w:rPr>
          <w:rtl/>
        </w:rPr>
        <w:t xml:space="preserve">  </w:t>
      </w:r>
      <w:bookmarkEnd w:id="7659"/>
    </w:p>
    <w:p w:rsidR="00964504" w:rsidRDefault="00964504" w:rsidP="001A4F47">
      <w:pPr>
        <w:pStyle w:val="KeepWithNext"/>
        <w:rPr>
          <w:rtl/>
        </w:rPr>
      </w:pPr>
    </w:p>
    <w:p w:rsidR="00964504" w:rsidRDefault="00964504" w:rsidP="00AB77C9">
      <w:pPr>
        <w:rPr>
          <w:rtl/>
        </w:rPr>
      </w:pPr>
      <w:r>
        <w:rPr>
          <w:rFonts w:hint="cs"/>
          <w:rtl/>
        </w:rPr>
        <w:t>לא, מדינה יהודית ודמוקרטית</w:t>
      </w:r>
      <w:r w:rsidR="00AB77C9">
        <w:rPr>
          <w:rFonts w:hint="cs"/>
          <w:rtl/>
        </w:rPr>
        <w:t>.</w:t>
      </w:r>
      <w:r>
        <w:rPr>
          <w:rFonts w:hint="cs"/>
          <w:rtl/>
        </w:rPr>
        <w:t xml:space="preserve"> אל תמציא הגדרות חדשות</w:t>
      </w:r>
      <w:bookmarkStart w:id="7660" w:name="_ETM_Q14_664000"/>
      <w:bookmarkEnd w:id="7660"/>
      <w:r w:rsidR="00AB77C9">
        <w:rPr>
          <w:rFonts w:hint="cs"/>
          <w:rtl/>
        </w:rPr>
        <w:t>.</w:t>
      </w:r>
      <w:r>
        <w:rPr>
          <w:rFonts w:hint="cs"/>
          <w:rtl/>
        </w:rPr>
        <w:t xml:space="preserve"> מדינה יהודית ודמוקרטית. </w:t>
      </w:r>
    </w:p>
    <w:p w:rsidR="00964504" w:rsidRDefault="00964504" w:rsidP="001A4F47">
      <w:pPr>
        <w:rPr>
          <w:rtl/>
        </w:rPr>
      </w:pPr>
    </w:p>
    <w:p w:rsidR="00964504" w:rsidRDefault="00964504" w:rsidP="001A4F47">
      <w:pPr>
        <w:pStyle w:val="-"/>
        <w:keepNext/>
        <w:rPr>
          <w:rtl/>
        </w:rPr>
      </w:pPr>
      <w:bookmarkStart w:id="7661" w:name="ET_speakercontinue_6553_6"/>
      <w:r w:rsidRPr="007E5B25">
        <w:rPr>
          <w:rStyle w:val="TagStyle"/>
          <w:rtl/>
        </w:rPr>
        <w:t xml:space="preserve"> &lt;&lt; דובר_המשך &gt;&gt; </w:t>
      </w:r>
      <w:r>
        <w:rPr>
          <w:rtl/>
        </w:rPr>
        <w:t>שר הפנים משה ארבל:</w:t>
      </w:r>
      <w:r w:rsidRPr="007E5B25">
        <w:rPr>
          <w:rStyle w:val="TagStyle"/>
          <w:rtl/>
        </w:rPr>
        <w:t xml:space="preserve"> &lt;&lt; דובר_המשך &gt;&gt;</w:t>
      </w:r>
      <w:r>
        <w:rPr>
          <w:rtl/>
        </w:rPr>
        <w:t xml:space="preserve">  </w:t>
      </w:r>
      <w:bookmarkEnd w:id="7661"/>
    </w:p>
    <w:p w:rsidR="00964504" w:rsidRDefault="00964504" w:rsidP="001A4F47">
      <w:pPr>
        <w:pStyle w:val="KeepWithNext"/>
        <w:rPr>
          <w:rtl/>
        </w:rPr>
      </w:pPr>
    </w:p>
    <w:p w:rsidR="00964504" w:rsidRDefault="00964504" w:rsidP="001A4F47">
      <w:pPr>
        <w:rPr>
          <w:rtl/>
        </w:rPr>
      </w:pPr>
      <w:r>
        <w:rPr>
          <w:rFonts w:hint="cs"/>
          <w:rtl/>
        </w:rPr>
        <w:t xml:space="preserve">אתה שואל על מה אני מתחייב – אני אומר לך על מה אני מתחייב. </w:t>
      </w:r>
    </w:p>
    <w:p w:rsidR="00964504" w:rsidRDefault="00964504" w:rsidP="001A4F47">
      <w:pPr>
        <w:rPr>
          <w:rtl/>
        </w:rPr>
      </w:pPr>
    </w:p>
    <w:p w:rsidR="00964504" w:rsidRDefault="00964504" w:rsidP="001A4F47">
      <w:pPr>
        <w:pStyle w:val="af5"/>
        <w:keepNext/>
        <w:rPr>
          <w:rtl/>
        </w:rPr>
      </w:pPr>
      <w:r w:rsidRPr="003B265B">
        <w:rPr>
          <w:rStyle w:val="TagStyle"/>
          <w:rtl/>
        </w:rPr>
        <w:t xml:space="preserve"> &lt;&lt; קריאה &gt;&gt; </w:t>
      </w:r>
      <w:r>
        <w:rPr>
          <w:rtl/>
        </w:rPr>
        <w:t>גלעד קריב (העבודה):</w:t>
      </w:r>
      <w:r w:rsidRPr="003B265B">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זו הגדרה חדשה </w:t>
      </w:r>
      <w:r>
        <w:rPr>
          <w:rFonts w:hint="eastAsia"/>
        </w:rPr>
        <w:t>–</w:t>
      </w:r>
      <w:r>
        <w:rPr>
          <w:rtl/>
        </w:rPr>
        <w:t xml:space="preserve"> </w:t>
      </w:r>
      <w:r w:rsidR="00AB77C9">
        <w:rPr>
          <w:rFonts w:hint="cs"/>
          <w:rtl/>
        </w:rPr>
        <w:t>"</w:t>
      </w:r>
      <w:r>
        <w:rPr>
          <w:rFonts w:hint="cs"/>
          <w:rtl/>
        </w:rPr>
        <w:t>מדינה יהודית בעלת משטר דמוקרטי</w:t>
      </w:r>
      <w:r w:rsidR="00AB77C9">
        <w:rPr>
          <w:rFonts w:hint="cs"/>
          <w:rtl/>
        </w:rPr>
        <w:t>"</w:t>
      </w:r>
      <w:r>
        <w:rPr>
          <w:rFonts w:hint="cs"/>
          <w:rtl/>
        </w:rPr>
        <w:t>, הגדרה חוקתית מעניינת מאוד.</w:t>
      </w:r>
    </w:p>
    <w:p w:rsidR="00964504" w:rsidRDefault="00964504" w:rsidP="001A4F47">
      <w:pPr>
        <w:rPr>
          <w:rtl/>
        </w:rPr>
      </w:pPr>
    </w:p>
    <w:p w:rsidR="00964504" w:rsidRDefault="00964504" w:rsidP="001A4F47">
      <w:pPr>
        <w:pStyle w:val="-"/>
        <w:keepNext/>
        <w:rPr>
          <w:rtl/>
        </w:rPr>
      </w:pPr>
      <w:bookmarkStart w:id="7662" w:name="ET_speakercontinue_6553_8"/>
      <w:r w:rsidRPr="00210E80">
        <w:rPr>
          <w:rStyle w:val="TagStyle"/>
          <w:rtl/>
        </w:rPr>
        <w:t xml:space="preserve"> &lt;&lt; דובר_המשך &gt;&gt; </w:t>
      </w:r>
      <w:r>
        <w:rPr>
          <w:rtl/>
        </w:rPr>
        <w:t>שר הפנים משה ארבל:</w:t>
      </w:r>
      <w:r w:rsidRPr="00210E80">
        <w:rPr>
          <w:rStyle w:val="TagStyle"/>
          <w:rtl/>
        </w:rPr>
        <w:t xml:space="preserve"> &lt;&lt; דובר_המשך &gt;&gt;</w:t>
      </w:r>
      <w:r>
        <w:rPr>
          <w:rtl/>
        </w:rPr>
        <w:t xml:space="preserve">  </w:t>
      </w:r>
      <w:bookmarkEnd w:id="7662"/>
    </w:p>
    <w:p w:rsidR="00964504" w:rsidRDefault="00964504" w:rsidP="001A4F47">
      <w:pPr>
        <w:pStyle w:val="KeepWithNext"/>
        <w:rPr>
          <w:rtl/>
        </w:rPr>
      </w:pPr>
    </w:p>
    <w:p w:rsidR="00964504" w:rsidRDefault="00964504" w:rsidP="001A4F47">
      <w:pPr>
        <w:rPr>
          <w:rtl/>
        </w:rPr>
      </w:pPr>
      <w:r>
        <w:rPr>
          <w:rFonts w:hint="cs"/>
          <w:rtl/>
        </w:rPr>
        <w:t xml:space="preserve">כל עוד רוחי ונשמתי בי, הן בתפקידיי הפרלמנטריים והן כאזרח, </w:t>
      </w:r>
      <w:bookmarkStart w:id="7663" w:name="_ETM_Q14_682000"/>
      <w:bookmarkEnd w:id="7663"/>
      <w:r>
        <w:rPr>
          <w:rFonts w:hint="cs"/>
          <w:rtl/>
        </w:rPr>
        <w:t>לא נוותר על ה</w:t>
      </w:r>
      <w:r w:rsidR="00AB77C9">
        <w:rPr>
          <w:rFonts w:hint="cs"/>
          <w:rtl/>
        </w:rPr>
        <w:t>זכות הזו לחיות במדינה דמוקרטית.</w:t>
      </w:r>
    </w:p>
    <w:p w:rsidR="00964504" w:rsidRDefault="00964504" w:rsidP="001A4F47">
      <w:pPr>
        <w:rPr>
          <w:rtl/>
        </w:rPr>
      </w:pPr>
    </w:p>
    <w:p w:rsidR="00964504" w:rsidRDefault="00964504" w:rsidP="001A4F47">
      <w:pPr>
        <w:pStyle w:val="af5"/>
        <w:keepNext/>
        <w:rPr>
          <w:rtl/>
        </w:rPr>
      </w:pPr>
      <w:bookmarkStart w:id="7664" w:name="ET_interruption_5783_9"/>
      <w:r w:rsidRPr="008F1713">
        <w:rPr>
          <w:rStyle w:val="TagStyle"/>
          <w:rtl/>
        </w:rPr>
        <w:t xml:space="preserve"> &lt;&lt; קריאה &gt;&gt; </w:t>
      </w:r>
      <w:r>
        <w:rPr>
          <w:rtl/>
        </w:rPr>
        <w:t>מירב כהן (יש עתיד):</w:t>
      </w:r>
      <w:r w:rsidRPr="008F1713">
        <w:rPr>
          <w:rStyle w:val="TagStyle"/>
          <w:rtl/>
        </w:rPr>
        <w:t xml:space="preserve"> &lt;&lt; קריאה &gt;&gt;</w:t>
      </w:r>
      <w:r>
        <w:rPr>
          <w:rtl/>
        </w:rPr>
        <w:t xml:space="preserve">  </w:t>
      </w:r>
      <w:bookmarkEnd w:id="7664"/>
    </w:p>
    <w:p w:rsidR="00964504" w:rsidRDefault="00964504" w:rsidP="001A4F47">
      <w:pPr>
        <w:pStyle w:val="KeepWithNext"/>
        <w:rPr>
          <w:rtl/>
        </w:rPr>
      </w:pPr>
    </w:p>
    <w:p w:rsidR="00964504" w:rsidRDefault="00964504" w:rsidP="001A4F47">
      <w:pPr>
        <w:rPr>
          <w:rtl/>
        </w:rPr>
      </w:pPr>
      <w:r>
        <w:rPr>
          <w:rFonts w:hint="cs"/>
          <w:rtl/>
        </w:rPr>
        <w:t>האם אתה כשר בממשלה לא מוטרד ממהלכים שהממשלה הז</w:t>
      </w:r>
      <w:r w:rsidR="00AB77C9">
        <w:rPr>
          <w:rFonts w:hint="cs"/>
          <w:rtl/>
        </w:rPr>
        <w:t>ו מקדמת? האם אתה יכול לשלוט בהם?</w:t>
      </w:r>
      <w:r>
        <w:rPr>
          <w:rFonts w:hint="cs"/>
          <w:rtl/>
        </w:rPr>
        <w:t xml:space="preserve"> יש לך השפעה עליהם?</w:t>
      </w:r>
    </w:p>
    <w:p w:rsidR="00964504" w:rsidRDefault="00964504" w:rsidP="001A4F47">
      <w:pPr>
        <w:rPr>
          <w:rtl/>
        </w:rPr>
      </w:pPr>
    </w:p>
    <w:p w:rsidR="00964504" w:rsidRDefault="00964504" w:rsidP="001A4F47">
      <w:pPr>
        <w:pStyle w:val="-"/>
        <w:keepNext/>
        <w:rPr>
          <w:rtl/>
        </w:rPr>
      </w:pPr>
      <w:bookmarkStart w:id="7665" w:name="ET_speakercontinue_6553_10"/>
      <w:r w:rsidRPr="00A22CDF">
        <w:rPr>
          <w:rStyle w:val="TagStyle"/>
          <w:rtl/>
        </w:rPr>
        <w:t xml:space="preserve">&lt;&lt; דובר_המשך &gt;&gt; </w:t>
      </w:r>
      <w:r>
        <w:rPr>
          <w:rtl/>
        </w:rPr>
        <w:t>שר הפנים משה ארבל:</w:t>
      </w:r>
      <w:r w:rsidRPr="00A22CDF">
        <w:rPr>
          <w:rStyle w:val="TagStyle"/>
          <w:rtl/>
        </w:rPr>
        <w:t xml:space="preserve"> &lt;&lt; דובר_המשך &gt;&gt;</w:t>
      </w:r>
      <w:r>
        <w:rPr>
          <w:rtl/>
        </w:rPr>
        <w:t xml:space="preserve">  </w:t>
      </w:r>
      <w:bookmarkEnd w:id="7665"/>
    </w:p>
    <w:p w:rsidR="00964504" w:rsidRDefault="00964504" w:rsidP="001A4F47">
      <w:pPr>
        <w:pStyle w:val="KeepWithNext"/>
        <w:rPr>
          <w:rtl/>
        </w:rPr>
      </w:pPr>
    </w:p>
    <w:p w:rsidR="00964504" w:rsidRPr="00E80A27" w:rsidRDefault="00964504" w:rsidP="001A4F47">
      <w:pPr>
        <w:rPr>
          <w:rtl/>
        </w:rPr>
      </w:pPr>
      <w:r>
        <w:rPr>
          <w:rFonts w:hint="cs"/>
          <w:rtl/>
        </w:rPr>
        <w:t>את סוגיית הט</w:t>
      </w:r>
      <w:r>
        <w:rPr>
          <w:rtl/>
        </w:rPr>
        <w:t>ִ</w:t>
      </w:r>
      <w:r>
        <w:rPr>
          <w:rFonts w:hint="cs"/>
          <w:rtl/>
        </w:rPr>
        <w:t>רדה והדברים שמדאיגים אותי אני משאיר לכורסת הפסיכולוג, מספר לו ממה אני מוטרד.</w:t>
      </w:r>
      <w:r w:rsidRPr="00E80A27">
        <w:rPr>
          <w:rFonts w:hint="cs"/>
          <w:rtl/>
        </w:rPr>
        <w:t xml:space="preserve"> </w:t>
      </w:r>
      <w:r>
        <w:rPr>
          <w:rFonts w:hint="cs"/>
          <w:rtl/>
        </w:rPr>
        <w:t xml:space="preserve">אני חושב - - </w:t>
      </w:r>
      <w:r w:rsidR="00AB77C9">
        <w:rPr>
          <w:rFonts w:hint="cs"/>
          <w:rtl/>
        </w:rPr>
        <w:t>-</w:t>
      </w:r>
    </w:p>
    <w:p w:rsidR="00964504" w:rsidRDefault="00964504" w:rsidP="001A4F47">
      <w:pPr>
        <w:rPr>
          <w:rtl/>
        </w:rPr>
      </w:pPr>
    </w:p>
    <w:p w:rsidR="00964504" w:rsidRDefault="00964504" w:rsidP="001A4F47">
      <w:pPr>
        <w:pStyle w:val="af5"/>
        <w:keepNext/>
        <w:rPr>
          <w:rtl/>
        </w:rPr>
      </w:pPr>
      <w:bookmarkStart w:id="7666" w:name="_ETM_Q14_698000"/>
      <w:bookmarkStart w:id="7667" w:name="ET_interruption_5783_11"/>
      <w:bookmarkEnd w:id="7666"/>
      <w:r w:rsidRPr="00A22CDF">
        <w:rPr>
          <w:rStyle w:val="TagStyle"/>
          <w:rtl/>
        </w:rPr>
        <w:t xml:space="preserve">&lt;&lt; קריאה &gt;&gt; </w:t>
      </w:r>
      <w:r>
        <w:rPr>
          <w:rtl/>
        </w:rPr>
        <w:t>מירב כהן (יש עתיד):</w:t>
      </w:r>
      <w:r w:rsidRPr="00A22CDF">
        <w:rPr>
          <w:rStyle w:val="TagStyle"/>
          <w:rtl/>
        </w:rPr>
        <w:t xml:space="preserve"> &lt;&lt; קריאה &gt;&gt;</w:t>
      </w:r>
      <w:r>
        <w:rPr>
          <w:rtl/>
        </w:rPr>
        <w:t xml:space="preserve">  </w:t>
      </w:r>
      <w:bookmarkEnd w:id="7667"/>
    </w:p>
    <w:p w:rsidR="00964504" w:rsidRDefault="00964504" w:rsidP="001A4F47">
      <w:pPr>
        <w:pStyle w:val="KeepWithNext"/>
        <w:rPr>
          <w:rtl/>
        </w:rPr>
      </w:pPr>
    </w:p>
    <w:p w:rsidR="00964504" w:rsidRDefault="00AB77C9" w:rsidP="001A4F47">
      <w:pPr>
        <w:rPr>
          <w:rtl/>
        </w:rPr>
      </w:pPr>
      <w:r>
        <w:rPr>
          <w:rFonts w:hint="cs"/>
          <w:rtl/>
        </w:rPr>
        <w:t>אבל הדברים שמטרידים אותך</w:t>
      </w:r>
      <w:r w:rsidR="00964504">
        <w:rPr>
          <w:rFonts w:hint="cs"/>
          <w:rtl/>
        </w:rPr>
        <w:t xml:space="preserve"> מטרידים מדינה שלמה. </w:t>
      </w:r>
    </w:p>
    <w:p w:rsidR="00964504" w:rsidRDefault="00964504" w:rsidP="001A4F47">
      <w:pPr>
        <w:rPr>
          <w:rtl/>
        </w:rPr>
      </w:pPr>
      <w:bookmarkStart w:id="7668" w:name="_ETM_Q14_694000"/>
      <w:bookmarkEnd w:id="7668"/>
    </w:p>
    <w:p w:rsidR="00964504" w:rsidRDefault="00964504" w:rsidP="001A4F47">
      <w:pPr>
        <w:pStyle w:val="-"/>
        <w:keepNext/>
        <w:rPr>
          <w:rtl/>
        </w:rPr>
      </w:pPr>
      <w:bookmarkStart w:id="7669" w:name="ET_speakercontinue_6553_12"/>
      <w:r w:rsidRPr="00A22CDF">
        <w:rPr>
          <w:rStyle w:val="TagStyle"/>
          <w:rtl/>
        </w:rPr>
        <w:t xml:space="preserve"> &lt;&lt; דובר_המשך &gt;&gt; </w:t>
      </w:r>
      <w:r>
        <w:rPr>
          <w:rtl/>
        </w:rPr>
        <w:t>שר הפנים משה ארבל:</w:t>
      </w:r>
      <w:r w:rsidRPr="00A22CDF">
        <w:rPr>
          <w:rStyle w:val="TagStyle"/>
          <w:rtl/>
        </w:rPr>
        <w:t xml:space="preserve"> &lt;&lt; דובר_המשך &gt;&gt;</w:t>
      </w:r>
      <w:r>
        <w:rPr>
          <w:rtl/>
        </w:rPr>
        <w:t xml:space="preserve">  </w:t>
      </w:r>
      <w:bookmarkEnd w:id="7669"/>
    </w:p>
    <w:p w:rsidR="00964504" w:rsidRDefault="00964504" w:rsidP="001A4F47">
      <w:pPr>
        <w:pStyle w:val="KeepWithNext"/>
        <w:rPr>
          <w:rtl/>
        </w:rPr>
      </w:pPr>
    </w:p>
    <w:p w:rsidR="00964504" w:rsidRDefault="00964504" w:rsidP="001A4F47">
      <w:pPr>
        <w:rPr>
          <w:rtl/>
        </w:rPr>
      </w:pPr>
      <w:bookmarkStart w:id="7670" w:name="_ETM_Q14_695000"/>
      <w:bookmarkEnd w:id="7670"/>
      <w:r>
        <w:rPr>
          <w:rFonts w:hint="cs"/>
          <w:rtl/>
        </w:rPr>
        <w:t xml:space="preserve">אני </w:t>
      </w:r>
      <w:bookmarkStart w:id="7671" w:name="_ETM_Q14_702000"/>
      <w:bookmarkEnd w:id="7671"/>
      <w:r>
        <w:rPr>
          <w:rFonts w:hint="cs"/>
          <w:rtl/>
        </w:rPr>
        <w:t xml:space="preserve">חושב שצריך גם לשים לב לזהירות המתבקשת </w:t>
      </w:r>
      <w:bookmarkStart w:id="7672" w:name="_ETM_Q14_647000"/>
      <w:bookmarkStart w:id="7673" w:name="_ETM_Q14_705920"/>
      <w:bookmarkEnd w:id="7672"/>
      <w:bookmarkEnd w:id="7673"/>
      <w:r>
        <w:rPr>
          <w:rtl/>
        </w:rPr>
        <w:t xml:space="preserve">ביחס </w:t>
      </w:r>
      <w:bookmarkStart w:id="7674" w:name="_ETM_Q14_706429"/>
      <w:bookmarkEnd w:id="7674"/>
      <w:r>
        <w:rPr>
          <w:rtl/>
        </w:rPr>
        <w:t xml:space="preserve">למדינות </w:t>
      </w:r>
      <w:bookmarkStart w:id="7675" w:name="_ETM_Q14_706909"/>
      <w:bookmarkEnd w:id="7675"/>
      <w:r>
        <w:rPr>
          <w:rtl/>
        </w:rPr>
        <w:t xml:space="preserve">ידידות </w:t>
      </w:r>
      <w:bookmarkStart w:id="7676" w:name="_ETM_Q14_707329"/>
      <w:bookmarkEnd w:id="7676"/>
      <w:r>
        <w:rPr>
          <w:rtl/>
        </w:rPr>
        <w:t>בעולם</w:t>
      </w:r>
      <w:r w:rsidR="00AB77C9">
        <w:rPr>
          <w:rFonts w:hint="cs"/>
          <w:rtl/>
        </w:rPr>
        <w:t>,</w:t>
      </w:r>
      <w:r>
        <w:rPr>
          <w:rtl/>
        </w:rPr>
        <w:t xml:space="preserve"> </w:t>
      </w:r>
      <w:bookmarkStart w:id="7677" w:name="_ETM_Q14_708079"/>
      <w:bookmarkEnd w:id="7677"/>
      <w:r>
        <w:rPr>
          <w:rtl/>
        </w:rPr>
        <w:t xml:space="preserve">גם </w:t>
      </w:r>
      <w:bookmarkStart w:id="7678" w:name="_ETM_Q14_708319"/>
      <w:bookmarkEnd w:id="7678"/>
      <w:r>
        <w:rPr>
          <w:rtl/>
        </w:rPr>
        <w:t xml:space="preserve">אם </w:t>
      </w:r>
      <w:bookmarkStart w:id="7679" w:name="_ETM_Q14_708379"/>
      <w:bookmarkEnd w:id="7679"/>
      <w:r>
        <w:rPr>
          <w:rtl/>
        </w:rPr>
        <w:t xml:space="preserve">יש </w:t>
      </w:r>
      <w:bookmarkStart w:id="7680" w:name="_ETM_Q14_708500"/>
      <w:bookmarkEnd w:id="7680"/>
      <w:r>
        <w:rPr>
          <w:rtl/>
        </w:rPr>
        <w:t xml:space="preserve">לנו </w:t>
      </w:r>
      <w:bookmarkStart w:id="7681" w:name="_ETM_Q14_708709"/>
      <w:bookmarkEnd w:id="7681"/>
      <w:r>
        <w:rPr>
          <w:rtl/>
        </w:rPr>
        <w:t xml:space="preserve">ביקורת </w:t>
      </w:r>
      <w:bookmarkStart w:id="7682" w:name="_ETM_Q14_709159"/>
      <w:bookmarkEnd w:id="7682"/>
      <w:r>
        <w:rPr>
          <w:rtl/>
        </w:rPr>
        <w:t xml:space="preserve">על </w:t>
      </w:r>
      <w:bookmarkStart w:id="7683" w:name="_ETM_Q14_709340"/>
      <w:bookmarkEnd w:id="7683"/>
      <w:r>
        <w:rPr>
          <w:rtl/>
        </w:rPr>
        <w:t xml:space="preserve">תהליכים </w:t>
      </w:r>
      <w:bookmarkStart w:id="7684" w:name="_ETM_Q14_709819"/>
      <w:bookmarkEnd w:id="7684"/>
      <w:r>
        <w:rPr>
          <w:rtl/>
        </w:rPr>
        <w:t xml:space="preserve">שקורים </w:t>
      </w:r>
      <w:bookmarkStart w:id="7685" w:name="_ETM_Q14_710239"/>
      <w:bookmarkEnd w:id="7685"/>
      <w:r>
        <w:rPr>
          <w:rtl/>
        </w:rPr>
        <w:t>שם</w:t>
      </w:r>
      <w:r>
        <w:rPr>
          <w:rFonts w:hint="cs"/>
          <w:rtl/>
        </w:rPr>
        <w:t>.</w:t>
      </w:r>
      <w:r>
        <w:rPr>
          <w:rtl/>
        </w:rPr>
        <w:t xml:space="preserve"> </w:t>
      </w:r>
      <w:bookmarkStart w:id="7686" w:name="_ETM_Q14_711050"/>
      <w:bookmarkEnd w:id="7686"/>
      <w:r>
        <w:rPr>
          <w:rtl/>
        </w:rPr>
        <w:t xml:space="preserve">אני </w:t>
      </w:r>
      <w:bookmarkStart w:id="7687" w:name="_ETM_Q14_711260"/>
      <w:bookmarkEnd w:id="7687"/>
      <w:r>
        <w:rPr>
          <w:rtl/>
        </w:rPr>
        <w:t xml:space="preserve">חושב </w:t>
      </w:r>
      <w:bookmarkStart w:id="7688" w:name="_ETM_Q14_711650"/>
      <w:bookmarkEnd w:id="7688"/>
      <w:r>
        <w:rPr>
          <w:rtl/>
        </w:rPr>
        <w:t>שהונגריה</w:t>
      </w:r>
      <w:r w:rsidR="00AB77C9">
        <w:rPr>
          <w:rFonts w:hint="cs"/>
          <w:rtl/>
        </w:rPr>
        <w:t>,</w:t>
      </w:r>
      <w:r>
        <w:rPr>
          <w:rtl/>
        </w:rPr>
        <w:t xml:space="preserve"> </w:t>
      </w:r>
      <w:bookmarkStart w:id="7689" w:name="_ETM_Q14_712340"/>
      <w:bookmarkEnd w:id="7689"/>
      <w:r>
        <w:rPr>
          <w:rtl/>
        </w:rPr>
        <w:t xml:space="preserve">כידידה </w:t>
      </w:r>
      <w:bookmarkStart w:id="7690" w:name="_ETM_Q14_713179"/>
      <w:bookmarkEnd w:id="7690"/>
      <w:r>
        <w:rPr>
          <w:rtl/>
        </w:rPr>
        <w:t xml:space="preserve">של </w:t>
      </w:r>
      <w:bookmarkStart w:id="7691" w:name="_ETM_Q14_713390"/>
      <w:bookmarkEnd w:id="7691"/>
      <w:r>
        <w:rPr>
          <w:rtl/>
        </w:rPr>
        <w:t xml:space="preserve">מדינת </w:t>
      </w:r>
      <w:bookmarkStart w:id="7692" w:name="_ETM_Q14_713720"/>
      <w:bookmarkEnd w:id="7692"/>
      <w:r>
        <w:rPr>
          <w:rtl/>
        </w:rPr>
        <w:t>ישראל</w:t>
      </w:r>
      <w:r>
        <w:rPr>
          <w:rFonts w:hint="cs"/>
          <w:rtl/>
        </w:rPr>
        <w:t>,</w:t>
      </w:r>
      <w:r>
        <w:rPr>
          <w:rtl/>
        </w:rPr>
        <w:t xml:space="preserve"> </w:t>
      </w:r>
      <w:bookmarkStart w:id="7693" w:name="_ETM_Q14_714709"/>
      <w:bookmarkEnd w:id="7693"/>
      <w:r>
        <w:rPr>
          <w:rtl/>
        </w:rPr>
        <w:t xml:space="preserve">שעושה </w:t>
      </w:r>
      <w:bookmarkStart w:id="7694" w:name="_ETM_Q14_715190"/>
      <w:bookmarkEnd w:id="7694"/>
      <w:r>
        <w:rPr>
          <w:rtl/>
        </w:rPr>
        <w:t xml:space="preserve">רבות </w:t>
      </w:r>
      <w:bookmarkStart w:id="7695" w:name="_ETM_Q14_715700"/>
      <w:bookmarkEnd w:id="7695"/>
      <w:r>
        <w:rPr>
          <w:rtl/>
        </w:rPr>
        <w:t xml:space="preserve">ופועלת </w:t>
      </w:r>
      <w:bookmarkStart w:id="7696" w:name="_ETM_Q14_716179"/>
      <w:bookmarkEnd w:id="7696"/>
      <w:r>
        <w:rPr>
          <w:rtl/>
        </w:rPr>
        <w:t xml:space="preserve">רבות </w:t>
      </w:r>
      <w:bookmarkStart w:id="7697" w:name="_ETM_Q14_716540"/>
      <w:bookmarkEnd w:id="7697"/>
      <w:r>
        <w:rPr>
          <w:rtl/>
        </w:rPr>
        <w:t xml:space="preserve">מאוד </w:t>
      </w:r>
      <w:bookmarkStart w:id="7698" w:name="_ETM_Q14_717379"/>
      <w:bookmarkEnd w:id="7698"/>
      <w:r>
        <w:rPr>
          <w:rtl/>
        </w:rPr>
        <w:t xml:space="preserve">למען </w:t>
      </w:r>
      <w:bookmarkStart w:id="7699" w:name="_ETM_Q14_717830"/>
      <w:bookmarkEnd w:id="7699"/>
      <w:r>
        <w:rPr>
          <w:rtl/>
        </w:rPr>
        <w:t xml:space="preserve">מדינת </w:t>
      </w:r>
      <w:bookmarkStart w:id="7700" w:name="_ETM_Q14_718129"/>
      <w:bookmarkEnd w:id="7700"/>
      <w:r>
        <w:rPr>
          <w:rtl/>
        </w:rPr>
        <w:t xml:space="preserve">ישראל </w:t>
      </w:r>
      <w:bookmarkStart w:id="7701" w:name="_ETM_Q14_718459"/>
      <w:bookmarkEnd w:id="7701"/>
      <w:r>
        <w:rPr>
          <w:rtl/>
        </w:rPr>
        <w:t xml:space="preserve">גם </w:t>
      </w:r>
      <w:bookmarkStart w:id="7702" w:name="_ETM_Q14_718700"/>
      <w:bookmarkEnd w:id="7702"/>
      <w:r>
        <w:rPr>
          <w:rFonts w:hint="cs"/>
          <w:rtl/>
        </w:rPr>
        <w:t>ב</w:t>
      </w:r>
      <w:r>
        <w:rPr>
          <w:rtl/>
        </w:rPr>
        <w:t xml:space="preserve">גופים </w:t>
      </w:r>
      <w:bookmarkStart w:id="7703" w:name="_ETM_Q14_719030"/>
      <w:bookmarkEnd w:id="7703"/>
      <w:r>
        <w:rPr>
          <w:rtl/>
        </w:rPr>
        <w:t>הבי</w:t>
      </w:r>
      <w:r>
        <w:rPr>
          <w:rFonts w:hint="cs"/>
          <w:rtl/>
        </w:rPr>
        <w:t>ן-</w:t>
      </w:r>
      <w:r>
        <w:rPr>
          <w:rtl/>
        </w:rPr>
        <w:t xml:space="preserve">לאומיים </w:t>
      </w:r>
      <w:bookmarkStart w:id="7704" w:name="_ETM_Q14_719750"/>
      <w:bookmarkEnd w:id="7704"/>
      <w:r>
        <w:rPr>
          <w:rtl/>
        </w:rPr>
        <w:t xml:space="preserve">לרבות </w:t>
      </w:r>
      <w:bookmarkStart w:id="7705" w:name="_ETM_Q14_720140"/>
      <w:bookmarkEnd w:id="7705"/>
      <w:r>
        <w:rPr>
          <w:rtl/>
        </w:rPr>
        <w:t xml:space="preserve">האו"ם </w:t>
      </w:r>
      <w:bookmarkStart w:id="7706" w:name="_ETM_Q14_720470"/>
      <w:bookmarkEnd w:id="7706"/>
      <w:r>
        <w:rPr>
          <w:rtl/>
        </w:rPr>
        <w:t xml:space="preserve">ועוד </w:t>
      </w:r>
      <w:bookmarkStart w:id="7707" w:name="_ETM_Q14_720679"/>
      <w:bookmarkEnd w:id="7707"/>
      <w:r>
        <w:rPr>
          <w:rtl/>
        </w:rPr>
        <w:t xml:space="preserve">גופים </w:t>
      </w:r>
      <w:bookmarkStart w:id="7708" w:name="_ETM_Q14_720920"/>
      <w:bookmarkEnd w:id="7708"/>
      <w:r>
        <w:rPr>
          <w:rtl/>
        </w:rPr>
        <w:t>נוספים</w:t>
      </w:r>
      <w:r>
        <w:rPr>
          <w:rFonts w:hint="cs"/>
          <w:rtl/>
        </w:rPr>
        <w:t xml:space="preserve"> –</w:t>
      </w:r>
      <w:r>
        <w:rPr>
          <w:rtl/>
        </w:rPr>
        <w:t xml:space="preserve"> </w:t>
      </w:r>
      <w:bookmarkStart w:id="7709" w:name="_ETM_Q14_722669"/>
      <w:bookmarkEnd w:id="7709"/>
      <w:r>
        <w:rPr>
          <w:rFonts w:hint="cs"/>
          <w:rtl/>
        </w:rPr>
        <w:t>אל</w:t>
      </w:r>
      <w:r>
        <w:rPr>
          <w:rtl/>
        </w:rPr>
        <w:t xml:space="preserve"> </w:t>
      </w:r>
      <w:bookmarkStart w:id="7710" w:name="_ETM_Q14_722879"/>
      <w:bookmarkEnd w:id="7710"/>
      <w:r>
        <w:rPr>
          <w:rtl/>
        </w:rPr>
        <w:t xml:space="preserve">לנו </w:t>
      </w:r>
      <w:bookmarkStart w:id="7711" w:name="_ETM_Q14_723809"/>
      <w:bookmarkEnd w:id="7711"/>
      <w:r>
        <w:rPr>
          <w:rtl/>
        </w:rPr>
        <w:t xml:space="preserve">להיכנס </w:t>
      </w:r>
      <w:bookmarkStart w:id="7712" w:name="_ETM_Q14_724319"/>
      <w:bookmarkEnd w:id="7712"/>
      <w:r>
        <w:rPr>
          <w:rFonts w:hint="cs"/>
          <w:rtl/>
        </w:rPr>
        <w:t>ל</w:t>
      </w:r>
      <w:bookmarkStart w:id="7713" w:name="_ETM_Q14_724409"/>
      <w:bookmarkEnd w:id="7713"/>
      <w:r>
        <w:rPr>
          <w:rtl/>
        </w:rPr>
        <w:t>ו</w:t>
      </w:r>
      <w:r>
        <w:rPr>
          <w:rFonts w:hint="cs"/>
          <w:rtl/>
        </w:rPr>
        <w:t>ו</w:t>
      </w:r>
      <w:r>
        <w:rPr>
          <w:rtl/>
        </w:rPr>
        <w:t xml:space="preserve">יכוחים </w:t>
      </w:r>
      <w:bookmarkStart w:id="7714" w:name="_ETM_Q14_725639"/>
      <w:bookmarkEnd w:id="7714"/>
      <w:r>
        <w:rPr>
          <w:rtl/>
        </w:rPr>
        <w:t xml:space="preserve">פנימיים </w:t>
      </w:r>
      <w:bookmarkStart w:id="7715" w:name="_ETM_Q14_726360"/>
      <w:bookmarkStart w:id="7716" w:name="_ETM_Q14_726750"/>
      <w:bookmarkEnd w:id="7715"/>
      <w:bookmarkEnd w:id="7716"/>
      <w:r>
        <w:rPr>
          <w:rFonts w:hint="cs"/>
          <w:rtl/>
        </w:rPr>
        <w:t>בין מדינות - -</w:t>
      </w:r>
    </w:p>
    <w:p w:rsidR="00964504" w:rsidRDefault="00964504" w:rsidP="001A4F47">
      <w:pPr>
        <w:rPr>
          <w:rtl/>
        </w:rPr>
      </w:pPr>
    </w:p>
    <w:p w:rsidR="00964504" w:rsidRDefault="00964504" w:rsidP="001A4F47">
      <w:pPr>
        <w:pStyle w:val="af6"/>
        <w:keepNext/>
        <w:rPr>
          <w:rtl/>
        </w:rPr>
      </w:pPr>
      <w:bookmarkStart w:id="7717" w:name="ET_yor_6595_13"/>
      <w:r w:rsidRPr="00A22CDF">
        <w:rPr>
          <w:rStyle w:val="TagStyle"/>
          <w:rtl/>
        </w:rPr>
        <w:t xml:space="preserve"> &lt;&lt; יור &gt;&gt; </w:t>
      </w:r>
      <w:r>
        <w:rPr>
          <w:rtl/>
        </w:rPr>
        <w:t>היו"ר ארז מלול:</w:t>
      </w:r>
      <w:r w:rsidRPr="00A22CDF">
        <w:rPr>
          <w:rStyle w:val="TagStyle"/>
          <w:rtl/>
        </w:rPr>
        <w:t xml:space="preserve"> &lt;&lt; יור &gt;&gt;</w:t>
      </w:r>
      <w:r>
        <w:rPr>
          <w:rtl/>
        </w:rPr>
        <w:t xml:space="preserve">  </w:t>
      </w:r>
      <w:bookmarkEnd w:id="7717"/>
    </w:p>
    <w:p w:rsidR="00964504" w:rsidRDefault="00964504" w:rsidP="001A4F47">
      <w:pPr>
        <w:pStyle w:val="KeepWithNext"/>
        <w:rPr>
          <w:rtl/>
        </w:rPr>
      </w:pPr>
    </w:p>
    <w:p w:rsidR="00964504" w:rsidRDefault="00964504" w:rsidP="001A4F47">
      <w:pPr>
        <w:rPr>
          <w:rtl/>
        </w:rPr>
      </w:pPr>
      <w:r>
        <w:rPr>
          <w:rFonts w:hint="cs"/>
          <w:rtl/>
        </w:rPr>
        <w:t xml:space="preserve">במיוחד בעת הזאת. </w:t>
      </w:r>
    </w:p>
    <w:p w:rsidR="00964504" w:rsidRDefault="00964504" w:rsidP="001A4F47">
      <w:pPr>
        <w:rPr>
          <w:rtl/>
        </w:rPr>
      </w:pPr>
    </w:p>
    <w:p w:rsidR="00964504" w:rsidRDefault="00964504" w:rsidP="001A4F47">
      <w:pPr>
        <w:pStyle w:val="-"/>
        <w:keepNext/>
        <w:rPr>
          <w:rtl/>
        </w:rPr>
      </w:pPr>
      <w:bookmarkStart w:id="7718" w:name="_ETM_Q14_727000"/>
      <w:bookmarkStart w:id="7719" w:name="ET_speakercontinue_6553_14"/>
      <w:bookmarkEnd w:id="7718"/>
      <w:r w:rsidRPr="00A22CDF">
        <w:rPr>
          <w:rStyle w:val="TagStyle"/>
          <w:rtl/>
        </w:rPr>
        <w:t xml:space="preserve">&lt;&lt; דובר_המשך &gt;&gt; </w:t>
      </w:r>
      <w:r>
        <w:rPr>
          <w:rtl/>
        </w:rPr>
        <w:t>שר הפנים משה ארבל:</w:t>
      </w:r>
      <w:r w:rsidRPr="00A22CDF">
        <w:rPr>
          <w:rStyle w:val="TagStyle"/>
          <w:rtl/>
        </w:rPr>
        <w:t xml:space="preserve"> &lt;&lt; דובר_המשך &gt;&gt;</w:t>
      </w:r>
      <w:r>
        <w:rPr>
          <w:rtl/>
        </w:rPr>
        <w:t xml:space="preserve">  </w:t>
      </w:r>
      <w:bookmarkEnd w:id="7719"/>
    </w:p>
    <w:p w:rsidR="00964504" w:rsidRDefault="00964504" w:rsidP="001A4F47">
      <w:pPr>
        <w:pStyle w:val="KeepWithNext"/>
        <w:rPr>
          <w:rtl/>
        </w:rPr>
      </w:pPr>
    </w:p>
    <w:p w:rsidR="00964504" w:rsidRDefault="00964504" w:rsidP="001A4F47">
      <w:pPr>
        <w:rPr>
          <w:rtl/>
        </w:rPr>
      </w:pPr>
      <w:bookmarkStart w:id="7720" w:name="_ETM_Q14_728000"/>
      <w:bookmarkEnd w:id="7720"/>
      <w:r>
        <w:rPr>
          <w:rFonts w:hint="cs"/>
          <w:rtl/>
        </w:rPr>
        <w:t xml:space="preserve">- - ואופי התנהלותן. </w:t>
      </w:r>
    </w:p>
    <w:p w:rsidR="00964504" w:rsidRDefault="00964504" w:rsidP="001A4F47">
      <w:pPr>
        <w:rPr>
          <w:rtl/>
        </w:rPr>
      </w:pPr>
    </w:p>
    <w:p w:rsidR="00964504" w:rsidRDefault="00964504" w:rsidP="001A4F47">
      <w:pPr>
        <w:pStyle w:val="af5"/>
        <w:keepNext/>
        <w:rPr>
          <w:rtl/>
        </w:rPr>
      </w:pPr>
      <w:bookmarkStart w:id="7721" w:name="ET_interruption_5783_15"/>
      <w:r w:rsidRPr="00A22CDF">
        <w:rPr>
          <w:rStyle w:val="TagStyle"/>
          <w:rtl/>
        </w:rPr>
        <w:t xml:space="preserve"> &lt;&lt; קריאה &gt;&gt; </w:t>
      </w:r>
      <w:r>
        <w:rPr>
          <w:rtl/>
        </w:rPr>
        <w:t>מירב כהן (יש עתיד):</w:t>
      </w:r>
      <w:r w:rsidRPr="00A22CDF">
        <w:rPr>
          <w:rStyle w:val="TagStyle"/>
          <w:rtl/>
        </w:rPr>
        <w:t xml:space="preserve"> &lt;&lt; קריאה &gt;&gt;</w:t>
      </w:r>
      <w:r>
        <w:rPr>
          <w:rtl/>
        </w:rPr>
        <w:t xml:space="preserve">  </w:t>
      </w:r>
      <w:bookmarkEnd w:id="7721"/>
    </w:p>
    <w:p w:rsidR="00964504" w:rsidRDefault="00964504" w:rsidP="001A4F47">
      <w:pPr>
        <w:pStyle w:val="KeepWithNext"/>
        <w:rPr>
          <w:rtl/>
        </w:rPr>
      </w:pPr>
    </w:p>
    <w:p w:rsidR="00964504" w:rsidRDefault="00964504" w:rsidP="001A4F47">
      <w:pPr>
        <w:rPr>
          <w:rtl/>
        </w:rPr>
      </w:pPr>
      <w:r>
        <w:rPr>
          <w:rFonts w:hint="cs"/>
          <w:rtl/>
        </w:rPr>
        <w:t>לא הצעתי לשנות את שיטת המשטר - - -</w:t>
      </w:r>
    </w:p>
    <w:p w:rsidR="00964504" w:rsidRDefault="00964504" w:rsidP="001A4F47">
      <w:pPr>
        <w:rPr>
          <w:rtl/>
        </w:rPr>
      </w:pPr>
    </w:p>
    <w:p w:rsidR="00964504" w:rsidRDefault="00964504" w:rsidP="001A4F47">
      <w:pPr>
        <w:pStyle w:val="-"/>
        <w:keepNext/>
        <w:rPr>
          <w:rtl/>
        </w:rPr>
      </w:pPr>
      <w:bookmarkStart w:id="7722" w:name="ET_speakercontinue_6553_16"/>
      <w:r w:rsidRPr="00A22CDF">
        <w:rPr>
          <w:rStyle w:val="TagStyle"/>
          <w:rtl/>
        </w:rPr>
        <w:t xml:space="preserve"> &lt;&lt; דובר_המשך &gt;&gt; </w:t>
      </w:r>
      <w:r>
        <w:rPr>
          <w:rtl/>
        </w:rPr>
        <w:t>שר הפנים משה ארבל:</w:t>
      </w:r>
      <w:r w:rsidRPr="00A22CDF">
        <w:rPr>
          <w:rStyle w:val="TagStyle"/>
          <w:rtl/>
        </w:rPr>
        <w:t xml:space="preserve"> &lt;&lt; דובר_המשך &gt;&gt;</w:t>
      </w:r>
      <w:r>
        <w:rPr>
          <w:rtl/>
        </w:rPr>
        <w:t xml:space="preserve">  </w:t>
      </w:r>
      <w:bookmarkEnd w:id="7722"/>
    </w:p>
    <w:p w:rsidR="00964504" w:rsidRDefault="00964504" w:rsidP="001A4F47">
      <w:pPr>
        <w:pStyle w:val="KeepWithNext"/>
        <w:rPr>
          <w:rtl/>
        </w:rPr>
      </w:pPr>
    </w:p>
    <w:p w:rsidR="00964504" w:rsidRDefault="00964504" w:rsidP="001A4F47">
      <w:pPr>
        <w:rPr>
          <w:rtl/>
        </w:rPr>
      </w:pPr>
      <w:r>
        <w:rPr>
          <w:rFonts w:hint="cs"/>
          <w:rtl/>
        </w:rPr>
        <w:t xml:space="preserve">אני חושב שגם בהונגריה </w:t>
      </w:r>
      <w:r>
        <w:rPr>
          <w:rFonts w:hint="eastAsia"/>
        </w:rPr>
        <w:t>–</w:t>
      </w:r>
      <w:r>
        <w:rPr>
          <w:rFonts w:hint="cs"/>
          <w:rtl/>
        </w:rPr>
        <w:t xml:space="preserve"> בביקור שהיה לי שם עם שר הפנים המקומי </w:t>
      </w:r>
      <w:r>
        <w:rPr>
          <w:rFonts w:hint="eastAsia"/>
          <w:rtl/>
        </w:rPr>
        <w:t>–</w:t>
      </w:r>
      <w:r>
        <w:rPr>
          <w:rFonts w:hint="cs"/>
          <w:rtl/>
        </w:rPr>
        <w:t xml:space="preserve"> ישנה אופוזיציה שמשמיעה את קולה. </w:t>
      </w:r>
      <w:bookmarkStart w:id="7723" w:name="_ETM_Q14_742000"/>
      <w:bookmarkEnd w:id="7723"/>
      <w:r>
        <w:rPr>
          <w:rFonts w:hint="cs"/>
          <w:rtl/>
        </w:rPr>
        <w:t xml:space="preserve">גם אם היא - </w:t>
      </w:r>
      <w:bookmarkStart w:id="7724" w:name="_ETM_Q14_739511"/>
      <w:bookmarkEnd w:id="7724"/>
      <w:r>
        <w:rPr>
          <w:rFonts w:hint="cs"/>
          <w:rtl/>
        </w:rPr>
        <w:t>- -</w:t>
      </w:r>
    </w:p>
    <w:p w:rsidR="00964504" w:rsidRDefault="00964504" w:rsidP="001A4F47">
      <w:pPr>
        <w:rPr>
          <w:rtl/>
        </w:rPr>
      </w:pPr>
    </w:p>
    <w:p w:rsidR="00964504" w:rsidRDefault="00964504" w:rsidP="001A4F47">
      <w:pPr>
        <w:pStyle w:val="af5"/>
        <w:keepNext/>
        <w:rPr>
          <w:rtl/>
        </w:rPr>
      </w:pPr>
      <w:bookmarkStart w:id="7725" w:name="ET_interruption_5783_18"/>
      <w:r w:rsidRPr="007D0DC9">
        <w:rPr>
          <w:rStyle w:val="TagStyle"/>
          <w:rtl/>
        </w:rPr>
        <w:t xml:space="preserve"> &lt;&lt; קריאה &gt;&gt; </w:t>
      </w:r>
      <w:r>
        <w:rPr>
          <w:rtl/>
        </w:rPr>
        <w:t>מירב כהן (יש עתיד):</w:t>
      </w:r>
      <w:r w:rsidRPr="007D0DC9">
        <w:rPr>
          <w:rStyle w:val="TagStyle"/>
          <w:rtl/>
        </w:rPr>
        <w:t xml:space="preserve"> &lt;&lt; קריאה &gt;&gt;</w:t>
      </w:r>
      <w:r>
        <w:rPr>
          <w:rtl/>
        </w:rPr>
        <w:t xml:space="preserve">   </w:t>
      </w:r>
      <w:bookmarkEnd w:id="7725"/>
    </w:p>
    <w:p w:rsidR="00964504" w:rsidRDefault="00964504" w:rsidP="001A4F47">
      <w:pPr>
        <w:pStyle w:val="KeepWithNext"/>
        <w:rPr>
          <w:rtl/>
        </w:rPr>
      </w:pPr>
    </w:p>
    <w:p w:rsidR="00964504" w:rsidRDefault="00964504" w:rsidP="001A4F47">
      <w:pPr>
        <w:rPr>
          <w:rtl/>
        </w:rPr>
      </w:pPr>
      <w:r>
        <w:rPr>
          <w:rFonts w:hint="cs"/>
          <w:rtl/>
        </w:rPr>
        <w:t>-</w:t>
      </w:r>
      <w:r>
        <w:rPr>
          <w:rtl/>
        </w:rPr>
        <w:t xml:space="preserve"> </w:t>
      </w:r>
      <w:r>
        <w:rPr>
          <w:rFonts w:hint="cs"/>
          <w:rtl/>
        </w:rPr>
        <w:t>- -</w:t>
      </w:r>
    </w:p>
    <w:p w:rsidR="00964504" w:rsidRDefault="00964504" w:rsidP="001A4F47">
      <w:pPr>
        <w:rPr>
          <w:rtl/>
        </w:rPr>
      </w:pPr>
      <w:bookmarkStart w:id="7726" w:name="_ETM_Q14_739445"/>
      <w:bookmarkStart w:id="7727" w:name="_ETM_Q14_739534"/>
      <w:bookmarkEnd w:id="7726"/>
      <w:bookmarkEnd w:id="7727"/>
    </w:p>
    <w:p w:rsidR="00964504" w:rsidRDefault="00964504" w:rsidP="001A4F47">
      <w:pPr>
        <w:pStyle w:val="-"/>
        <w:keepNext/>
        <w:rPr>
          <w:rtl/>
        </w:rPr>
      </w:pPr>
      <w:bookmarkStart w:id="7728" w:name="_ETM_Q14_739589"/>
      <w:bookmarkStart w:id="7729" w:name="_ETM_Q14_739659"/>
      <w:bookmarkEnd w:id="7728"/>
      <w:bookmarkEnd w:id="7729"/>
      <w:r w:rsidRPr="00A22CDF">
        <w:rPr>
          <w:rStyle w:val="TagStyle"/>
          <w:rtl/>
        </w:rPr>
        <w:t xml:space="preserve">&lt;&lt; דובר_המשך &gt;&gt; </w:t>
      </w:r>
      <w:r>
        <w:rPr>
          <w:rtl/>
        </w:rPr>
        <w:t>שר הפנים משה ארבל:</w:t>
      </w:r>
      <w:r w:rsidRPr="00A22CDF">
        <w:rPr>
          <w:rStyle w:val="TagStyle"/>
          <w:rtl/>
        </w:rPr>
        <w:t xml:space="preserve"> &lt;&lt; דובר_המשך &gt;&gt;</w:t>
      </w:r>
      <w:r>
        <w:rPr>
          <w:rtl/>
        </w:rPr>
        <w:t xml:space="preserve">  </w:t>
      </w:r>
    </w:p>
    <w:p w:rsidR="00964504" w:rsidRDefault="00964504" w:rsidP="001A4F47">
      <w:pPr>
        <w:ind w:firstLine="0"/>
        <w:rPr>
          <w:rtl/>
        </w:rPr>
      </w:pPr>
    </w:p>
    <w:p w:rsidR="00964504" w:rsidRDefault="00964504" w:rsidP="00E10BA7">
      <w:pPr>
        <w:rPr>
          <w:rtl/>
        </w:rPr>
      </w:pPr>
      <w:r>
        <w:rPr>
          <w:rFonts w:hint="cs"/>
          <w:rtl/>
        </w:rPr>
        <w:t xml:space="preserve">גם אם היא פחות ליברלית, בסדר – ויש מקום לבקר את </w:t>
      </w:r>
      <w:bookmarkStart w:id="7730" w:name="_ETM_Q14_746000"/>
      <w:bookmarkEnd w:id="7730"/>
      <w:r>
        <w:rPr>
          <w:rFonts w:hint="cs"/>
          <w:rtl/>
        </w:rPr>
        <w:t xml:space="preserve">מדד הליברליזם במדינות כאלה או אחרות – זה לא הופך </w:t>
      </w:r>
      <w:bookmarkStart w:id="7731" w:name="_ETM_Q14_749000"/>
      <w:bookmarkEnd w:id="7731"/>
      <w:r>
        <w:rPr>
          <w:rFonts w:hint="cs"/>
          <w:rtl/>
        </w:rPr>
        <w:t xml:space="preserve">אותה ללא דמוקרטיה. </w:t>
      </w:r>
      <w:bookmarkStart w:id="7732" w:name="TOR_Q15"/>
      <w:bookmarkEnd w:id="7732"/>
      <w:r>
        <w:rPr>
          <w:rFonts w:hint="cs"/>
          <w:rtl/>
        </w:rPr>
        <w:t xml:space="preserve">אני חושב עדיין שבפרט בעת הזו, כשאנחנו סופרים כל מדינה ידידה בעולם </w:t>
      </w:r>
      <w:bookmarkStart w:id="7733" w:name="_ETM_Q15_161275"/>
      <w:bookmarkEnd w:id="7733"/>
      <w:r>
        <w:rPr>
          <w:rFonts w:hint="cs"/>
          <w:rtl/>
        </w:rPr>
        <w:t>שפועלת למען מדינת ישראל, אנחנו צריכים להיות טיפה יותר צנועים</w:t>
      </w:r>
      <w:bookmarkStart w:id="7734" w:name="_ETM_Q15_162753"/>
      <w:bookmarkEnd w:id="7734"/>
      <w:r>
        <w:rPr>
          <w:rFonts w:hint="cs"/>
          <w:rtl/>
        </w:rPr>
        <w:t xml:space="preserve"> וזהירים בבואנו להטיח בפני - - - </w:t>
      </w:r>
    </w:p>
    <w:p w:rsidR="00964504" w:rsidRDefault="00964504" w:rsidP="001A4F47">
      <w:pPr>
        <w:rPr>
          <w:rtl/>
        </w:rPr>
      </w:pPr>
      <w:bookmarkStart w:id="7735" w:name="_ETM_Q15_163568"/>
      <w:bookmarkStart w:id="7736" w:name="_ETM_Q15_163643"/>
      <w:bookmarkEnd w:id="7735"/>
      <w:bookmarkEnd w:id="7736"/>
    </w:p>
    <w:p w:rsidR="00964504" w:rsidRDefault="00964504" w:rsidP="001A4F47">
      <w:pPr>
        <w:pStyle w:val="af5"/>
        <w:keepNext/>
        <w:rPr>
          <w:rtl/>
        </w:rPr>
      </w:pPr>
      <w:bookmarkStart w:id="7737" w:name="ET_interruption_5783_2"/>
      <w:r w:rsidRPr="00C90404">
        <w:rPr>
          <w:rStyle w:val="TagStyle"/>
          <w:rtl/>
        </w:rPr>
        <w:t xml:space="preserve"> &lt;&lt; קריאה &gt;&gt; </w:t>
      </w:r>
      <w:r>
        <w:rPr>
          <w:rtl/>
        </w:rPr>
        <w:t>מירב כהן (יש עתיד):</w:t>
      </w:r>
      <w:r w:rsidRPr="00C90404">
        <w:rPr>
          <w:rStyle w:val="TagStyle"/>
          <w:rtl/>
        </w:rPr>
        <w:t xml:space="preserve"> &lt;&lt; קריאה &gt;&gt;</w:t>
      </w:r>
      <w:r>
        <w:rPr>
          <w:rtl/>
        </w:rPr>
        <w:t xml:space="preserve">   </w:t>
      </w:r>
      <w:bookmarkEnd w:id="7737"/>
    </w:p>
    <w:p w:rsidR="00964504" w:rsidRDefault="00964504" w:rsidP="001A4F47">
      <w:pPr>
        <w:pStyle w:val="KeepWithNext"/>
        <w:rPr>
          <w:rtl/>
        </w:rPr>
      </w:pPr>
    </w:p>
    <w:p w:rsidR="00964504" w:rsidRPr="00C90404" w:rsidRDefault="00964504" w:rsidP="001A4F47">
      <w:pPr>
        <w:rPr>
          <w:rtl/>
        </w:rPr>
      </w:pPr>
      <w:bookmarkStart w:id="7738" w:name="_ETM_Q15_166616"/>
      <w:bookmarkEnd w:id="7738"/>
      <w:r>
        <w:rPr>
          <w:rFonts w:hint="cs"/>
          <w:rtl/>
        </w:rPr>
        <w:t xml:space="preserve">האם היית רוצה שישראל תיראה כמו </w:t>
      </w:r>
      <w:bookmarkStart w:id="7739" w:name="_ETM_Q15_168567"/>
      <w:bookmarkEnd w:id="7739"/>
      <w:r>
        <w:rPr>
          <w:rFonts w:hint="cs"/>
          <w:rtl/>
        </w:rPr>
        <w:t xml:space="preserve">פולין? </w:t>
      </w:r>
    </w:p>
    <w:p w:rsidR="00964504" w:rsidRDefault="00964504" w:rsidP="001A4F47">
      <w:pPr>
        <w:rPr>
          <w:rtl/>
        </w:rPr>
      </w:pPr>
    </w:p>
    <w:p w:rsidR="00964504" w:rsidRDefault="00964504" w:rsidP="001A4F47">
      <w:pPr>
        <w:pStyle w:val="-"/>
        <w:keepNext/>
        <w:rPr>
          <w:rtl/>
        </w:rPr>
      </w:pPr>
      <w:bookmarkStart w:id="7740" w:name="ET_speakercontinue_6553_3"/>
      <w:r w:rsidRPr="00C90404">
        <w:rPr>
          <w:rStyle w:val="TagStyle"/>
          <w:rtl/>
        </w:rPr>
        <w:t xml:space="preserve"> &lt;&lt; דובר_המשך &gt;&gt; </w:t>
      </w:r>
      <w:r>
        <w:rPr>
          <w:rtl/>
        </w:rPr>
        <w:t>שר הפנים משה ארבל:</w:t>
      </w:r>
      <w:r w:rsidRPr="00C90404">
        <w:rPr>
          <w:rStyle w:val="TagStyle"/>
          <w:rtl/>
        </w:rPr>
        <w:t xml:space="preserve"> &lt;&lt; דובר_המשך &gt;&gt;</w:t>
      </w:r>
      <w:r>
        <w:rPr>
          <w:rtl/>
        </w:rPr>
        <w:t xml:space="preserve">   </w:t>
      </w:r>
      <w:bookmarkEnd w:id="7740"/>
    </w:p>
    <w:p w:rsidR="00964504" w:rsidRDefault="00964504" w:rsidP="001A4F47">
      <w:pPr>
        <w:pStyle w:val="KeepWithNext"/>
        <w:rPr>
          <w:rtl/>
        </w:rPr>
      </w:pPr>
    </w:p>
    <w:p w:rsidR="00964504" w:rsidRDefault="005C5403" w:rsidP="001A4F47">
      <w:pPr>
        <w:rPr>
          <w:rtl/>
        </w:rPr>
      </w:pPr>
      <w:bookmarkStart w:id="7741" w:name="_ETM_Q15_167944"/>
      <w:bookmarkEnd w:id="7741"/>
      <w:r>
        <w:rPr>
          <w:rFonts w:hint="cs"/>
          <w:rtl/>
        </w:rPr>
        <w:t>אני אומר שוב –</w:t>
      </w:r>
      <w:r w:rsidR="00964504">
        <w:rPr>
          <w:rFonts w:hint="cs"/>
          <w:rtl/>
        </w:rPr>
        <w:t xml:space="preserve"> בבואנו להטיח </w:t>
      </w:r>
      <w:bookmarkStart w:id="7742" w:name="_ETM_Q15_168696"/>
      <w:bookmarkEnd w:id="7742"/>
      <w:r w:rsidR="00964504">
        <w:rPr>
          <w:rFonts w:hint="cs"/>
          <w:rtl/>
        </w:rPr>
        <w:t xml:space="preserve">בפני מדינות אחרות את עמדתנו. </w:t>
      </w:r>
      <w:bookmarkStart w:id="7743" w:name="_ETM_Q15_170017"/>
      <w:bookmarkEnd w:id="7743"/>
    </w:p>
    <w:p w:rsidR="00964504" w:rsidRDefault="00964504" w:rsidP="001A4F47">
      <w:pPr>
        <w:rPr>
          <w:rtl/>
        </w:rPr>
      </w:pPr>
      <w:bookmarkStart w:id="7744" w:name="_ETM_Q15_170088"/>
      <w:bookmarkEnd w:id="7744"/>
    </w:p>
    <w:p w:rsidR="00964504" w:rsidRDefault="00964504" w:rsidP="001A4F47">
      <w:pPr>
        <w:pStyle w:val="af5"/>
        <w:keepNext/>
        <w:rPr>
          <w:rtl/>
        </w:rPr>
      </w:pPr>
      <w:bookmarkStart w:id="7745" w:name="_ETM_Q15_168589"/>
      <w:bookmarkStart w:id="7746" w:name="_ETM_Q15_168680"/>
      <w:bookmarkEnd w:id="7745"/>
      <w:bookmarkEnd w:id="7746"/>
      <w:r w:rsidRPr="00C90404">
        <w:rPr>
          <w:rStyle w:val="TagStyle"/>
          <w:rtl/>
        </w:rPr>
        <w:t xml:space="preserve">&lt;&lt; קריאה &gt;&gt; </w:t>
      </w:r>
      <w:r>
        <w:rPr>
          <w:rtl/>
        </w:rPr>
        <w:t>מירב כהן (יש עתיד):</w:t>
      </w:r>
      <w:r w:rsidRPr="00C90404">
        <w:rPr>
          <w:rStyle w:val="TagStyle"/>
          <w:rtl/>
        </w:rPr>
        <w:t xml:space="preserve"> &lt;&lt; קריאה &gt;&gt;</w:t>
      </w:r>
      <w:r>
        <w:rPr>
          <w:rtl/>
        </w:rPr>
        <w:t xml:space="preserve">   </w:t>
      </w:r>
    </w:p>
    <w:p w:rsidR="00964504" w:rsidRPr="00C90404" w:rsidRDefault="00964504" w:rsidP="001A4F47">
      <w:pPr>
        <w:rPr>
          <w:rtl/>
        </w:rPr>
      </w:pPr>
    </w:p>
    <w:p w:rsidR="00964504" w:rsidRDefault="00964504" w:rsidP="001A4F47">
      <w:pPr>
        <w:rPr>
          <w:rtl/>
        </w:rPr>
      </w:pPr>
      <w:r>
        <w:rPr>
          <w:rFonts w:hint="cs"/>
          <w:rtl/>
        </w:rPr>
        <w:t xml:space="preserve">אני לא מדברת – אתה רוצה </w:t>
      </w:r>
      <w:bookmarkStart w:id="7747" w:name="_ETM_Q15_168779"/>
      <w:bookmarkEnd w:id="7747"/>
      <w:r>
        <w:rPr>
          <w:rFonts w:hint="cs"/>
          <w:rtl/>
        </w:rPr>
        <w:t>שנ</w:t>
      </w:r>
      <w:r w:rsidR="005C5403">
        <w:rPr>
          <w:rFonts w:hint="cs"/>
          <w:rtl/>
        </w:rPr>
        <w:t>י</w:t>
      </w:r>
      <w:r>
        <w:rPr>
          <w:rFonts w:hint="cs"/>
          <w:rtl/>
        </w:rPr>
        <w:t xml:space="preserve">ראה כמו פולין? </w:t>
      </w:r>
      <w:bookmarkStart w:id="7748" w:name="_ETM_Q15_173931"/>
      <w:bookmarkStart w:id="7749" w:name="_ETM_Q15_173996"/>
      <w:bookmarkEnd w:id="7748"/>
      <w:bookmarkEnd w:id="7749"/>
      <w:r>
        <w:rPr>
          <w:rFonts w:hint="cs"/>
          <w:rtl/>
        </w:rPr>
        <w:t xml:space="preserve">אם יקרו פה התהליכים שקרו בפולין, זה טוב? </w:t>
      </w:r>
    </w:p>
    <w:p w:rsidR="00964504" w:rsidRDefault="00964504" w:rsidP="001A4F47">
      <w:pPr>
        <w:rPr>
          <w:rtl/>
        </w:rPr>
      </w:pPr>
      <w:bookmarkStart w:id="7750" w:name="_ETM_Q15_177792"/>
      <w:bookmarkStart w:id="7751" w:name="_ETM_Q15_177878"/>
      <w:bookmarkEnd w:id="7750"/>
      <w:bookmarkEnd w:id="7751"/>
    </w:p>
    <w:p w:rsidR="00964504" w:rsidRDefault="00964504" w:rsidP="001A4F47">
      <w:pPr>
        <w:pStyle w:val="-"/>
        <w:keepNext/>
        <w:rPr>
          <w:rtl/>
        </w:rPr>
      </w:pPr>
      <w:bookmarkStart w:id="7752" w:name="ET_speakercontinue_6553_4"/>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bookmarkEnd w:id="7752"/>
    </w:p>
    <w:p w:rsidR="00964504" w:rsidRDefault="00964504" w:rsidP="001A4F47">
      <w:pPr>
        <w:pStyle w:val="KeepWithNext"/>
        <w:rPr>
          <w:rtl/>
        </w:rPr>
      </w:pPr>
    </w:p>
    <w:p w:rsidR="00964504" w:rsidRDefault="00964504" w:rsidP="001A4F47">
      <w:pPr>
        <w:rPr>
          <w:rtl/>
        </w:rPr>
      </w:pPr>
      <w:r>
        <w:rPr>
          <w:rFonts w:hint="cs"/>
          <w:rtl/>
        </w:rPr>
        <w:t xml:space="preserve">מכיוון שזה דיון במליאה ולא </w:t>
      </w:r>
      <w:bookmarkStart w:id="7753" w:name="_ETM_Q15_175233"/>
      <w:bookmarkEnd w:id="7753"/>
      <w:r>
        <w:rPr>
          <w:rFonts w:hint="cs"/>
          <w:rtl/>
        </w:rPr>
        <w:t>דיון בוועדה, וזה פחות שיח חופשי, אני אתייחס לגופה</w:t>
      </w:r>
      <w:bookmarkStart w:id="7754" w:name="_ETM_Q15_178388"/>
      <w:bookmarkEnd w:id="7754"/>
      <w:r>
        <w:rPr>
          <w:rFonts w:hint="cs"/>
          <w:rtl/>
        </w:rPr>
        <w:t xml:space="preserve"> של ההצעה</w:t>
      </w:r>
      <w:bookmarkStart w:id="7755" w:name="_ETM_Q15_180740"/>
      <w:bookmarkStart w:id="7756" w:name="_ETM_Q15_181490"/>
      <w:bookmarkStart w:id="7757" w:name="_ETM_Q15_181880"/>
      <w:bookmarkStart w:id="7758" w:name="_ETM_Q15_182060"/>
      <w:bookmarkEnd w:id="7755"/>
      <w:bookmarkEnd w:id="7756"/>
      <w:bookmarkEnd w:id="7757"/>
      <w:bookmarkEnd w:id="7758"/>
      <w:r>
        <w:rPr>
          <w:rFonts w:hint="cs"/>
          <w:rtl/>
        </w:rPr>
        <w:t>.</w:t>
      </w:r>
      <w:r>
        <w:rPr>
          <w:rtl/>
        </w:rPr>
        <w:t xml:space="preserve"> </w:t>
      </w:r>
      <w:bookmarkStart w:id="7759" w:name="_ETM_Q15_183290"/>
      <w:bookmarkStart w:id="7760" w:name="_ETM_Q15_183499"/>
      <w:bookmarkEnd w:id="7759"/>
      <w:bookmarkEnd w:id="7760"/>
      <w:r>
        <w:rPr>
          <w:rtl/>
        </w:rPr>
        <w:t xml:space="preserve">ראשית </w:t>
      </w:r>
      <w:bookmarkStart w:id="7761" w:name="_ETM_Q15_183739"/>
      <w:bookmarkEnd w:id="7761"/>
      <w:r>
        <w:rPr>
          <w:rtl/>
        </w:rPr>
        <w:t xml:space="preserve">אני </w:t>
      </w:r>
      <w:bookmarkStart w:id="7762" w:name="_ETM_Q15_183859"/>
      <w:bookmarkEnd w:id="7762"/>
      <w:r>
        <w:rPr>
          <w:rtl/>
        </w:rPr>
        <w:t xml:space="preserve">כמובן </w:t>
      </w:r>
      <w:bookmarkStart w:id="7763" w:name="_ETM_Q15_184250"/>
      <w:bookmarkEnd w:id="7763"/>
      <w:r>
        <w:rPr>
          <w:rtl/>
        </w:rPr>
        <w:t xml:space="preserve">מודה </w:t>
      </w:r>
      <w:bookmarkStart w:id="7764" w:name="_ETM_Q15_184460"/>
      <w:bookmarkEnd w:id="7764"/>
      <w:r>
        <w:rPr>
          <w:rtl/>
        </w:rPr>
        <w:t xml:space="preserve">לחברת </w:t>
      </w:r>
      <w:bookmarkStart w:id="7765" w:name="_ETM_Q15_184790"/>
      <w:bookmarkEnd w:id="7765"/>
      <w:r>
        <w:rPr>
          <w:rtl/>
        </w:rPr>
        <w:t xml:space="preserve">הכנסת </w:t>
      </w:r>
      <w:bookmarkStart w:id="7766" w:name="_ETM_Q15_185059"/>
      <w:bookmarkEnd w:id="7766"/>
      <w:r>
        <w:rPr>
          <w:rtl/>
        </w:rPr>
        <w:t xml:space="preserve">מירב </w:t>
      </w:r>
      <w:bookmarkStart w:id="7767" w:name="_ETM_Q15_185299"/>
      <w:bookmarkEnd w:id="7767"/>
      <w:r>
        <w:rPr>
          <w:rtl/>
        </w:rPr>
        <w:t>כהן</w:t>
      </w:r>
      <w:r>
        <w:rPr>
          <w:rFonts w:hint="cs"/>
          <w:rtl/>
        </w:rPr>
        <w:t xml:space="preserve"> על העלאת </w:t>
      </w:r>
      <w:bookmarkStart w:id="7768" w:name="_ETM_Q15_186019"/>
      <w:bookmarkStart w:id="7769" w:name="_ETM_Q15_186380"/>
      <w:bookmarkStart w:id="7770" w:name="_ETM_Q15_186769"/>
      <w:bookmarkStart w:id="7771" w:name="_ETM_Q15_186889"/>
      <w:bookmarkEnd w:id="7768"/>
      <w:bookmarkEnd w:id="7769"/>
      <w:bookmarkEnd w:id="7770"/>
      <w:bookmarkEnd w:id="7771"/>
      <w:r>
        <w:rPr>
          <w:rFonts w:hint="cs"/>
          <w:rtl/>
        </w:rPr>
        <w:t>ה</w:t>
      </w:r>
      <w:r>
        <w:rPr>
          <w:rtl/>
        </w:rPr>
        <w:t xml:space="preserve">סוגיה </w:t>
      </w:r>
      <w:bookmarkStart w:id="7772" w:name="_ETM_Q15_187189"/>
      <w:bookmarkEnd w:id="7772"/>
      <w:r>
        <w:rPr>
          <w:rFonts w:hint="cs"/>
          <w:rtl/>
        </w:rPr>
        <w:t>ה</w:t>
      </w:r>
      <w:r>
        <w:rPr>
          <w:rtl/>
        </w:rPr>
        <w:t xml:space="preserve">חשובה </w:t>
      </w:r>
      <w:bookmarkStart w:id="7773" w:name="_ETM_Q15_187550"/>
      <w:bookmarkEnd w:id="7773"/>
      <w:r>
        <w:rPr>
          <w:rtl/>
        </w:rPr>
        <w:t>לדיון</w:t>
      </w:r>
      <w:r>
        <w:rPr>
          <w:rFonts w:hint="cs"/>
          <w:rtl/>
        </w:rPr>
        <w:t>,</w:t>
      </w:r>
      <w:r>
        <w:rPr>
          <w:rtl/>
        </w:rPr>
        <w:t xml:space="preserve"> </w:t>
      </w:r>
      <w:bookmarkStart w:id="7774" w:name="_ETM_Q15_188450"/>
      <w:bookmarkEnd w:id="7774"/>
      <w:r>
        <w:rPr>
          <w:rtl/>
        </w:rPr>
        <w:t xml:space="preserve">סוגיה </w:t>
      </w:r>
      <w:bookmarkStart w:id="7775" w:name="_ETM_Q15_188990"/>
      <w:bookmarkEnd w:id="7775"/>
      <w:r>
        <w:rPr>
          <w:rtl/>
        </w:rPr>
        <w:t xml:space="preserve">שדנה </w:t>
      </w:r>
      <w:bookmarkStart w:id="7776" w:name="_ETM_Q15_189380"/>
      <w:bookmarkEnd w:id="7776"/>
      <w:r>
        <w:rPr>
          <w:rFonts w:hint="cs"/>
          <w:rtl/>
        </w:rPr>
        <w:t>ב</w:t>
      </w:r>
      <w:r>
        <w:rPr>
          <w:rtl/>
        </w:rPr>
        <w:t xml:space="preserve">חוסנה </w:t>
      </w:r>
      <w:bookmarkStart w:id="7777" w:name="_ETM_Q15_189800"/>
      <w:bookmarkEnd w:id="7777"/>
      <w:r>
        <w:rPr>
          <w:rtl/>
        </w:rPr>
        <w:t xml:space="preserve">הדמוקרטי </w:t>
      </w:r>
      <w:bookmarkStart w:id="7778" w:name="_ETM_Q15_190580"/>
      <w:bookmarkEnd w:id="7778"/>
      <w:r>
        <w:rPr>
          <w:rtl/>
        </w:rPr>
        <w:t xml:space="preserve">של </w:t>
      </w:r>
      <w:bookmarkStart w:id="7779" w:name="_ETM_Q15_190760"/>
      <w:bookmarkEnd w:id="7779"/>
      <w:r>
        <w:rPr>
          <w:rtl/>
        </w:rPr>
        <w:t xml:space="preserve">מדינת </w:t>
      </w:r>
      <w:bookmarkStart w:id="7780" w:name="_ETM_Q15_191060"/>
      <w:bookmarkEnd w:id="7780"/>
      <w:r>
        <w:rPr>
          <w:rtl/>
        </w:rPr>
        <w:t>ישראל</w:t>
      </w:r>
      <w:r>
        <w:rPr>
          <w:rFonts w:hint="cs"/>
          <w:rtl/>
        </w:rPr>
        <w:t>,</w:t>
      </w:r>
      <w:r>
        <w:rPr>
          <w:rtl/>
        </w:rPr>
        <w:t xml:space="preserve"> </w:t>
      </w:r>
      <w:bookmarkStart w:id="7781" w:name="_ETM_Q15_192259"/>
      <w:bookmarkEnd w:id="7781"/>
      <w:r>
        <w:rPr>
          <w:rtl/>
        </w:rPr>
        <w:t xml:space="preserve">בין </w:t>
      </w:r>
      <w:bookmarkStart w:id="7782" w:name="_ETM_Q15_192499"/>
      <w:bookmarkEnd w:id="7782"/>
      <w:r>
        <w:rPr>
          <w:rtl/>
        </w:rPr>
        <w:t xml:space="preserve">היתר </w:t>
      </w:r>
      <w:bookmarkStart w:id="7783" w:name="_ETM_Q15_192889"/>
      <w:bookmarkEnd w:id="7783"/>
      <w:r>
        <w:rPr>
          <w:rtl/>
        </w:rPr>
        <w:t xml:space="preserve">גם </w:t>
      </w:r>
      <w:bookmarkStart w:id="7784" w:name="_ETM_Q15_193429"/>
      <w:bookmarkEnd w:id="7784"/>
      <w:r>
        <w:rPr>
          <w:rtl/>
        </w:rPr>
        <w:t xml:space="preserve">בקיומן </w:t>
      </w:r>
      <w:bookmarkStart w:id="7785" w:name="_ETM_Q15_194269"/>
      <w:bookmarkEnd w:id="7785"/>
      <w:r>
        <w:rPr>
          <w:rtl/>
        </w:rPr>
        <w:t xml:space="preserve">של </w:t>
      </w:r>
      <w:bookmarkStart w:id="7786" w:name="_ETM_Q15_194449"/>
      <w:bookmarkEnd w:id="7786"/>
      <w:r>
        <w:rPr>
          <w:rtl/>
        </w:rPr>
        <w:t xml:space="preserve">בחירות </w:t>
      </w:r>
      <w:bookmarkStart w:id="7787" w:name="_ETM_Q15_194959"/>
      <w:bookmarkEnd w:id="7787"/>
      <w:r>
        <w:rPr>
          <w:rtl/>
        </w:rPr>
        <w:t xml:space="preserve">חופשיות </w:t>
      </w:r>
      <w:bookmarkStart w:id="7788" w:name="_ETM_Q15_195409"/>
      <w:bookmarkEnd w:id="7788"/>
      <w:r>
        <w:rPr>
          <w:rtl/>
        </w:rPr>
        <w:t>והוגנות</w:t>
      </w:r>
      <w:r>
        <w:rPr>
          <w:rFonts w:hint="cs"/>
          <w:rtl/>
        </w:rPr>
        <w:t>.</w:t>
      </w:r>
    </w:p>
    <w:p w:rsidR="00964504" w:rsidRDefault="00964504" w:rsidP="001A4F47">
      <w:pPr>
        <w:rPr>
          <w:rtl/>
        </w:rPr>
      </w:pPr>
      <w:bookmarkStart w:id="7789" w:name="_ETM_Q15_194230"/>
      <w:bookmarkStart w:id="7790" w:name="_ETM_Q15_194330"/>
      <w:bookmarkStart w:id="7791" w:name="_ETM_Q15_196200"/>
      <w:bookmarkEnd w:id="7789"/>
      <w:bookmarkEnd w:id="7790"/>
      <w:bookmarkEnd w:id="7791"/>
    </w:p>
    <w:p w:rsidR="00964504" w:rsidRDefault="00964504" w:rsidP="001A4F47">
      <w:pPr>
        <w:rPr>
          <w:rtl/>
        </w:rPr>
      </w:pPr>
      <w:bookmarkStart w:id="7792" w:name="_ETM_Q15_195702"/>
      <w:bookmarkStart w:id="7793" w:name="_ETM_Q15_195769"/>
      <w:bookmarkEnd w:id="7792"/>
      <w:bookmarkEnd w:id="7793"/>
      <w:r>
        <w:rPr>
          <w:rtl/>
        </w:rPr>
        <w:t xml:space="preserve">במענה </w:t>
      </w:r>
      <w:bookmarkStart w:id="7794" w:name="_ETM_Q15_196620"/>
      <w:bookmarkEnd w:id="7794"/>
      <w:r w:rsidR="005C5403">
        <w:rPr>
          <w:rFonts w:hint="cs"/>
          <w:rtl/>
        </w:rPr>
        <w:t>ע</w:t>
      </w:r>
      <w:r>
        <w:rPr>
          <w:rtl/>
        </w:rPr>
        <w:t>ל</w:t>
      </w:r>
      <w:r w:rsidR="005C5403">
        <w:rPr>
          <w:rFonts w:hint="cs"/>
          <w:rtl/>
        </w:rPr>
        <w:t xml:space="preserve"> </w:t>
      </w:r>
      <w:r>
        <w:rPr>
          <w:rtl/>
        </w:rPr>
        <w:t xml:space="preserve">שאלתה </w:t>
      </w:r>
      <w:bookmarkStart w:id="7795" w:name="_ETM_Q15_197100"/>
      <w:bookmarkEnd w:id="7795"/>
      <w:r>
        <w:rPr>
          <w:rtl/>
        </w:rPr>
        <w:t xml:space="preserve">של </w:t>
      </w:r>
      <w:bookmarkStart w:id="7796" w:name="_ETM_Q15_197310"/>
      <w:bookmarkEnd w:id="7796"/>
      <w:r>
        <w:rPr>
          <w:rtl/>
        </w:rPr>
        <w:t xml:space="preserve">חברת </w:t>
      </w:r>
      <w:bookmarkStart w:id="7797" w:name="_ETM_Q15_197579"/>
      <w:bookmarkEnd w:id="7797"/>
      <w:r>
        <w:rPr>
          <w:rtl/>
        </w:rPr>
        <w:t xml:space="preserve">הכנסת </w:t>
      </w:r>
      <w:bookmarkStart w:id="7798" w:name="_ETM_Q15_198030"/>
      <w:bookmarkEnd w:id="7798"/>
      <w:r>
        <w:rPr>
          <w:rtl/>
        </w:rPr>
        <w:t xml:space="preserve">קארין </w:t>
      </w:r>
      <w:bookmarkStart w:id="7799" w:name="_ETM_Q15_198300"/>
      <w:bookmarkEnd w:id="7799"/>
      <w:r>
        <w:rPr>
          <w:rtl/>
        </w:rPr>
        <w:t>אלהרר</w:t>
      </w:r>
      <w:r>
        <w:rPr>
          <w:rFonts w:hint="cs"/>
          <w:rtl/>
        </w:rPr>
        <w:t>,</w:t>
      </w:r>
      <w:r>
        <w:rPr>
          <w:rtl/>
        </w:rPr>
        <w:t xml:space="preserve"> </w:t>
      </w:r>
      <w:bookmarkStart w:id="7800" w:name="_ETM_Q15_198660"/>
      <w:bookmarkEnd w:id="7800"/>
      <w:r>
        <w:rPr>
          <w:rtl/>
        </w:rPr>
        <w:t xml:space="preserve">למה </w:t>
      </w:r>
      <w:bookmarkStart w:id="7801" w:name="_ETM_Q15_199699"/>
      <w:bookmarkEnd w:id="7801"/>
      <w:r>
        <w:rPr>
          <w:rtl/>
        </w:rPr>
        <w:t xml:space="preserve">נאלצתי </w:t>
      </w:r>
      <w:bookmarkStart w:id="7802" w:name="_ETM_Q15_200300"/>
      <w:bookmarkEnd w:id="7802"/>
      <w:r>
        <w:rPr>
          <w:rtl/>
        </w:rPr>
        <w:t xml:space="preserve">אני </w:t>
      </w:r>
      <w:bookmarkStart w:id="7803" w:name="_ETM_Q15_200509"/>
      <w:bookmarkEnd w:id="7803"/>
      <w:r>
        <w:rPr>
          <w:rtl/>
        </w:rPr>
        <w:t xml:space="preserve">לעמוד </w:t>
      </w:r>
      <w:bookmarkStart w:id="7804" w:name="_ETM_Q15_200869"/>
      <w:bookmarkEnd w:id="7804"/>
      <w:r>
        <w:rPr>
          <w:rtl/>
        </w:rPr>
        <w:t>כאן</w:t>
      </w:r>
      <w:r>
        <w:rPr>
          <w:rFonts w:hint="cs"/>
          <w:rtl/>
        </w:rPr>
        <w:t>,</w:t>
      </w:r>
      <w:r>
        <w:rPr>
          <w:rtl/>
        </w:rPr>
        <w:t xml:space="preserve"> </w:t>
      </w:r>
      <w:bookmarkStart w:id="7805" w:name="_ETM_Q15_201559"/>
      <w:bookmarkEnd w:id="7805"/>
      <w:r>
        <w:rPr>
          <w:rtl/>
        </w:rPr>
        <w:t xml:space="preserve">הרי </w:t>
      </w:r>
      <w:bookmarkStart w:id="7806" w:name="_ETM_Q15_201800"/>
      <w:bookmarkEnd w:id="7806"/>
      <w:r>
        <w:rPr>
          <w:rtl/>
        </w:rPr>
        <w:t xml:space="preserve">שר </w:t>
      </w:r>
      <w:bookmarkStart w:id="7807" w:name="_ETM_Q15_202159"/>
      <w:bookmarkEnd w:id="7807"/>
      <w:r>
        <w:rPr>
          <w:rtl/>
        </w:rPr>
        <w:t xml:space="preserve">הפנים </w:t>
      </w:r>
      <w:bookmarkStart w:id="7808" w:name="_ETM_Q15_202429"/>
      <w:bookmarkEnd w:id="7808"/>
      <w:r>
        <w:rPr>
          <w:rtl/>
        </w:rPr>
        <w:t xml:space="preserve">הוא </w:t>
      </w:r>
      <w:bookmarkStart w:id="7809" w:name="_ETM_Q15_202550"/>
      <w:bookmarkEnd w:id="7809"/>
      <w:r>
        <w:rPr>
          <w:rFonts w:hint="cs"/>
          <w:rtl/>
        </w:rPr>
        <w:t>ה</w:t>
      </w:r>
      <w:r>
        <w:rPr>
          <w:rtl/>
        </w:rPr>
        <w:t xml:space="preserve">אמון </w:t>
      </w:r>
      <w:bookmarkStart w:id="7810" w:name="_ETM_Q15_202909"/>
      <w:bookmarkEnd w:id="7810"/>
      <w:r>
        <w:rPr>
          <w:rtl/>
        </w:rPr>
        <w:t xml:space="preserve">על </w:t>
      </w:r>
      <w:bookmarkStart w:id="7811" w:name="_ETM_Q15_203210"/>
      <w:bookmarkEnd w:id="7811"/>
      <w:r>
        <w:rPr>
          <w:rtl/>
        </w:rPr>
        <w:t xml:space="preserve">קיומן </w:t>
      </w:r>
      <w:bookmarkStart w:id="7812" w:name="_ETM_Q15_203630"/>
      <w:bookmarkEnd w:id="7812"/>
      <w:r>
        <w:rPr>
          <w:rtl/>
        </w:rPr>
        <w:t xml:space="preserve">של </w:t>
      </w:r>
      <w:bookmarkStart w:id="7813" w:name="_ETM_Q15_203779"/>
      <w:bookmarkEnd w:id="7813"/>
      <w:r>
        <w:rPr>
          <w:rtl/>
        </w:rPr>
        <w:t>בחירות</w:t>
      </w:r>
      <w:r>
        <w:rPr>
          <w:rFonts w:hint="cs"/>
          <w:rtl/>
        </w:rPr>
        <w:t xml:space="preserve"> –</w:t>
      </w:r>
      <w:r>
        <w:rPr>
          <w:rtl/>
        </w:rPr>
        <w:t xml:space="preserve"> </w:t>
      </w:r>
      <w:bookmarkStart w:id="7814" w:name="_ETM_Q15_205069"/>
      <w:bookmarkEnd w:id="7814"/>
      <w:r>
        <w:rPr>
          <w:rtl/>
        </w:rPr>
        <w:t xml:space="preserve">גם </w:t>
      </w:r>
      <w:bookmarkStart w:id="7815" w:name="_ETM_Q15_205279"/>
      <w:bookmarkEnd w:id="7815"/>
      <w:r>
        <w:rPr>
          <w:rtl/>
        </w:rPr>
        <w:t xml:space="preserve">יש </w:t>
      </w:r>
      <w:bookmarkStart w:id="7816" w:name="_ETM_Q15_205399"/>
      <w:bookmarkEnd w:id="7816"/>
      <w:r>
        <w:rPr>
          <w:rtl/>
        </w:rPr>
        <w:t xml:space="preserve">לי </w:t>
      </w:r>
      <w:bookmarkStart w:id="7817" w:name="_ETM_Q15_205489"/>
      <w:bookmarkEnd w:id="7817"/>
      <w:r>
        <w:rPr>
          <w:rtl/>
        </w:rPr>
        <w:t xml:space="preserve">היסטוריה </w:t>
      </w:r>
      <w:bookmarkStart w:id="7818" w:name="_ETM_Q15_205969"/>
      <w:bookmarkEnd w:id="7818"/>
      <w:r>
        <w:rPr>
          <w:rtl/>
        </w:rPr>
        <w:t xml:space="preserve">כסגן </w:t>
      </w:r>
      <w:bookmarkStart w:id="7819" w:name="_ETM_Q15_206359"/>
      <w:bookmarkEnd w:id="7819"/>
      <w:r>
        <w:rPr>
          <w:rtl/>
        </w:rPr>
        <w:t xml:space="preserve">יושב-ראש </w:t>
      </w:r>
      <w:bookmarkStart w:id="7820" w:name="_ETM_Q15_206749"/>
      <w:bookmarkEnd w:id="7820"/>
      <w:r>
        <w:rPr>
          <w:rtl/>
        </w:rPr>
        <w:t xml:space="preserve">ועדת </w:t>
      </w:r>
      <w:bookmarkStart w:id="7821" w:name="_ETM_Q15_207050"/>
      <w:bookmarkEnd w:id="7821"/>
      <w:r>
        <w:rPr>
          <w:rtl/>
        </w:rPr>
        <w:t xml:space="preserve">הבחירות </w:t>
      </w:r>
      <w:bookmarkStart w:id="7822" w:name="_ETM_Q15_207379"/>
      <w:bookmarkEnd w:id="7822"/>
      <w:r>
        <w:rPr>
          <w:rtl/>
        </w:rPr>
        <w:t xml:space="preserve">המרכזית </w:t>
      </w:r>
      <w:bookmarkStart w:id="7823" w:name="_ETM_Q15_207859"/>
      <w:bookmarkEnd w:id="7823"/>
      <w:r>
        <w:rPr>
          <w:rtl/>
        </w:rPr>
        <w:t>לכנסת</w:t>
      </w:r>
      <w:r>
        <w:rPr>
          <w:rFonts w:hint="cs"/>
          <w:rtl/>
        </w:rPr>
        <w:t xml:space="preserve"> - -</w:t>
      </w:r>
    </w:p>
    <w:p w:rsidR="00964504" w:rsidRDefault="00964504" w:rsidP="001A4F47">
      <w:pPr>
        <w:rPr>
          <w:rtl/>
        </w:rPr>
      </w:pPr>
    </w:p>
    <w:p w:rsidR="00964504" w:rsidRDefault="00964504" w:rsidP="001A4F47">
      <w:pPr>
        <w:pStyle w:val="af5"/>
        <w:keepNext/>
        <w:rPr>
          <w:rtl/>
        </w:rPr>
      </w:pPr>
      <w:bookmarkStart w:id="7824" w:name="ET_interruption_5068_3"/>
      <w:r w:rsidRPr="00921B9E">
        <w:rPr>
          <w:rStyle w:val="TagStyle"/>
          <w:rtl/>
        </w:rPr>
        <w:t xml:space="preserve"> &lt;&lt; קריאה &gt;&gt; </w:t>
      </w:r>
      <w:r>
        <w:rPr>
          <w:rtl/>
        </w:rPr>
        <w:t>קארין אלהרר (יש עתיד):</w:t>
      </w:r>
      <w:r w:rsidRPr="00921B9E">
        <w:rPr>
          <w:rStyle w:val="TagStyle"/>
          <w:rtl/>
        </w:rPr>
        <w:t xml:space="preserve"> &lt;&lt; קריאה &gt;&gt;</w:t>
      </w:r>
      <w:r>
        <w:rPr>
          <w:rtl/>
        </w:rPr>
        <w:t xml:space="preserve">   </w:t>
      </w:r>
      <w:bookmarkEnd w:id="7824"/>
    </w:p>
    <w:p w:rsidR="00964504" w:rsidRDefault="00964504" w:rsidP="001A4F47">
      <w:pPr>
        <w:pStyle w:val="KeepWithNext"/>
        <w:rPr>
          <w:rtl/>
        </w:rPr>
      </w:pPr>
    </w:p>
    <w:p w:rsidR="00964504" w:rsidRDefault="00964504" w:rsidP="001A4F47">
      <w:pPr>
        <w:rPr>
          <w:rtl/>
        </w:rPr>
      </w:pPr>
      <w:r>
        <w:rPr>
          <w:rFonts w:hint="cs"/>
          <w:rtl/>
        </w:rPr>
        <w:t>לך אני מאמינה.</w:t>
      </w:r>
    </w:p>
    <w:p w:rsidR="00964504" w:rsidRDefault="00964504" w:rsidP="001A4F47">
      <w:pPr>
        <w:rPr>
          <w:rtl/>
        </w:rPr>
      </w:pPr>
      <w:bookmarkStart w:id="7825" w:name="_ETM_Q15_203215"/>
      <w:bookmarkStart w:id="7826" w:name="_ETM_Q15_203298"/>
      <w:bookmarkEnd w:id="7825"/>
      <w:bookmarkEnd w:id="7826"/>
    </w:p>
    <w:p w:rsidR="00964504" w:rsidRDefault="00964504" w:rsidP="001A4F47">
      <w:pPr>
        <w:pStyle w:val="af6"/>
        <w:keepNext/>
        <w:rPr>
          <w:rtl/>
        </w:rPr>
      </w:pPr>
      <w:r w:rsidRPr="002312F9">
        <w:rPr>
          <w:rStyle w:val="TagStyle"/>
          <w:rtl/>
        </w:rPr>
        <w:t xml:space="preserve"> &lt;&lt; יור &gt;&gt; </w:t>
      </w:r>
      <w:r>
        <w:rPr>
          <w:rtl/>
        </w:rPr>
        <w:t>היו"ר ארז מלול:</w:t>
      </w:r>
      <w:r w:rsidRPr="002312F9">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7827" w:name="_ETM_Q15_211138"/>
      <w:bookmarkEnd w:id="7827"/>
      <w:r>
        <w:rPr>
          <w:rFonts w:hint="cs"/>
          <w:rtl/>
        </w:rPr>
        <w:t xml:space="preserve">הוא סגן יושב-ראש ועדת </w:t>
      </w:r>
      <w:bookmarkStart w:id="7828" w:name="_ETM_Q15_212526"/>
      <w:bookmarkEnd w:id="7828"/>
      <w:r>
        <w:rPr>
          <w:rFonts w:hint="cs"/>
          <w:rtl/>
        </w:rPr>
        <w:t xml:space="preserve">הבחירות. </w:t>
      </w:r>
    </w:p>
    <w:p w:rsidR="00964504" w:rsidRPr="002312F9" w:rsidRDefault="00964504" w:rsidP="001A4F47">
      <w:pPr>
        <w:rPr>
          <w:rtl/>
        </w:rPr>
      </w:pPr>
    </w:p>
    <w:p w:rsidR="00964504" w:rsidRDefault="00964504" w:rsidP="001A4F47">
      <w:pPr>
        <w:pStyle w:val="-"/>
        <w:keepNext/>
        <w:rPr>
          <w:rtl/>
        </w:rPr>
      </w:pPr>
      <w:bookmarkStart w:id="7829" w:name="ET_speakercontinue_6553_5"/>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bookmarkEnd w:id="7829"/>
    </w:p>
    <w:p w:rsidR="00964504" w:rsidRDefault="00964504" w:rsidP="001A4F47">
      <w:pPr>
        <w:pStyle w:val="KeepWithNext"/>
        <w:rPr>
          <w:rtl/>
        </w:rPr>
      </w:pPr>
    </w:p>
    <w:p w:rsidR="00964504" w:rsidRDefault="00964504" w:rsidP="005C5403">
      <w:pPr>
        <w:rPr>
          <w:rtl/>
        </w:rPr>
      </w:pPr>
      <w:bookmarkStart w:id="7830" w:name="_ETM_Q15_204532"/>
      <w:bookmarkStart w:id="7831" w:name="_ETM_Q15_209019"/>
      <w:bookmarkEnd w:id="7830"/>
      <w:bookmarkEnd w:id="7831"/>
      <w:r>
        <w:rPr>
          <w:rFonts w:hint="cs"/>
          <w:rtl/>
        </w:rPr>
        <w:t xml:space="preserve">- - </w:t>
      </w:r>
      <w:r>
        <w:rPr>
          <w:rtl/>
        </w:rPr>
        <w:t xml:space="preserve">ולכן </w:t>
      </w:r>
      <w:bookmarkStart w:id="7832" w:name="_ETM_Q15_210130"/>
      <w:bookmarkEnd w:id="7832"/>
      <w:r>
        <w:rPr>
          <w:rtl/>
        </w:rPr>
        <w:t xml:space="preserve">אני </w:t>
      </w:r>
      <w:bookmarkStart w:id="7833" w:name="_ETM_Q15_210279"/>
      <w:bookmarkStart w:id="7834" w:name="_ETM_Q15_210460"/>
      <w:bookmarkEnd w:id="7833"/>
      <w:bookmarkEnd w:id="7834"/>
      <w:r>
        <w:rPr>
          <w:rtl/>
        </w:rPr>
        <w:t xml:space="preserve">רוצה </w:t>
      </w:r>
      <w:bookmarkStart w:id="7835" w:name="_ETM_Q15_210699"/>
      <w:bookmarkEnd w:id="7835"/>
      <w:r>
        <w:rPr>
          <w:rtl/>
        </w:rPr>
        <w:t xml:space="preserve">בהזדמנות </w:t>
      </w:r>
      <w:bookmarkStart w:id="7836" w:name="_ETM_Q15_211179"/>
      <w:bookmarkEnd w:id="7836"/>
      <w:r>
        <w:rPr>
          <w:rtl/>
        </w:rPr>
        <w:t>הזו</w:t>
      </w:r>
      <w:bookmarkStart w:id="7837" w:name="_ETM_Q15_211359"/>
      <w:bookmarkStart w:id="7838" w:name="_ETM_Q15_211839"/>
      <w:bookmarkStart w:id="7839" w:name="_ETM_Q15_212199"/>
      <w:bookmarkStart w:id="7840" w:name="_ETM_Q15_213250"/>
      <w:bookmarkEnd w:id="7837"/>
      <w:bookmarkEnd w:id="7838"/>
      <w:bookmarkEnd w:id="7839"/>
      <w:bookmarkEnd w:id="7840"/>
      <w:r>
        <w:rPr>
          <w:rFonts w:hint="cs"/>
          <w:rtl/>
        </w:rPr>
        <w:t xml:space="preserve"> </w:t>
      </w:r>
      <w:r>
        <w:rPr>
          <w:rtl/>
        </w:rPr>
        <w:t xml:space="preserve">גם </w:t>
      </w:r>
      <w:bookmarkStart w:id="7841" w:name="_ETM_Q15_214930"/>
      <w:bookmarkEnd w:id="7841"/>
      <w:r>
        <w:rPr>
          <w:rtl/>
        </w:rPr>
        <w:t xml:space="preserve">לברך </w:t>
      </w:r>
      <w:bookmarkStart w:id="7842" w:name="_ETM_Q15_215350"/>
      <w:bookmarkEnd w:id="7842"/>
      <w:r>
        <w:rPr>
          <w:rFonts w:hint="cs"/>
          <w:rtl/>
        </w:rPr>
        <w:t>על</w:t>
      </w:r>
      <w:r>
        <w:rPr>
          <w:rtl/>
        </w:rPr>
        <w:t xml:space="preserve"> </w:t>
      </w:r>
      <w:bookmarkStart w:id="7843" w:name="_ETM_Q15_213489"/>
      <w:bookmarkEnd w:id="7843"/>
      <w:r>
        <w:rPr>
          <w:rtl/>
        </w:rPr>
        <w:t xml:space="preserve">הבמה </w:t>
      </w:r>
      <w:bookmarkStart w:id="7844" w:name="_ETM_Q15_213909"/>
      <w:bookmarkStart w:id="7845" w:name="_ETM_Q15_214090"/>
      <w:bookmarkStart w:id="7846" w:name="_ETM_Q15_214449"/>
      <w:bookmarkStart w:id="7847" w:name="_ETM_Q15_214659"/>
      <w:bookmarkEnd w:id="7844"/>
      <w:bookmarkEnd w:id="7845"/>
      <w:bookmarkEnd w:id="7846"/>
      <w:bookmarkEnd w:id="7847"/>
      <w:r>
        <w:rPr>
          <w:rFonts w:hint="cs"/>
          <w:rtl/>
        </w:rPr>
        <w:t xml:space="preserve">הזו </w:t>
      </w:r>
      <w:r>
        <w:rPr>
          <w:rtl/>
        </w:rPr>
        <w:t xml:space="preserve">את </w:t>
      </w:r>
      <w:bookmarkStart w:id="7848" w:name="_ETM_Q15_215710"/>
      <w:bookmarkEnd w:id="7848"/>
      <w:proofErr w:type="spellStart"/>
      <w:r>
        <w:rPr>
          <w:rtl/>
        </w:rPr>
        <w:t>ראש</w:t>
      </w:r>
      <w:r>
        <w:rPr>
          <w:rFonts w:hint="cs"/>
          <w:rtl/>
        </w:rPr>
        <w:t>ת</w:t>
      </w:r>
      <w:proofErr w:type="spellEnd"/>
      <w:r>
        <w:rPr>
          <w:rtl/>
        </w:rPr>
        <w:t xml:space="preserve"> </w:t>
      </w:r>
      <w:bookmarkStart w:id="7849" w:name="_ETM_Q15_216100"/>
      <w:bookmarkEnd w:id="7849"/>
      <w:r>
        <w:rPr>
          <w:rtl/>
        </w:rPr>
        <w:t xml:space="preserve">מועצת </w:t>
      </w:r>
      <w:bookmarkStart w:id="7850" w:name="_ETM_Q15_217960"/>
      <w:bookmarkEnd w:id="7850"/>
      <w:r>
        <w:rPr>
          <w:rFonts w:hint="cs"/>
          <w:rtl/>
        </w:rPr>
        <w:t xml:space="preserve">תל </w:t>
      </w:r>
      <w:proofErr w:type="spellStart"/>
      <w:r>
        <w:rPr>
          <w:rFonts w:hint="cs"/>
          <w:rtl/>
        </w:rPr>
        <w:t>מונד</w:t>
      </w:r>
      <w:proofErr w:type="spellEnd"/>
      <w:r>
        <w:rPr>
          <w:rtl/>
        </w:rPr>
        <w:t xml:space="preserve"> </w:t>
      </w:r>
      <w:bookmarkStart w:id="7851" w:name="_ETM_Q15_218620"/>
      <w:bookmarkEnd w:id="7851"/>
      <w:r>
        <w:rPr>
          <w:rtl/>
        </w:rPr>
        <w:t xml:space="preserve">לין </w:t>
      </w:r>
      <w:bookmarkStart w:id="7852" w:name="_ETM_Q15_218860"/>
      <w:bookmarkEnd w:id="7852"/>
      <w:r>
        <w:rPr>
          <w:rtl/>
        </w:rPr>
        <w:t>קפלן</w:t>
      </w:r>
      <w:bookmarkStart w:id="7853" w:name="_ETM_Q15_219460"/>
      <w:bookmarkEnd w:id="7853"/>
      <w:r>
        <w:rPr>
          <w:rFonts w:hint="cs"/>
          <w:rtl/>
        </w:rPr>
        <w:t xml:space="preserve"> – </w:t>
      </w:r>
      <w:r>
        <w:rPr>
          <w:rtl/>
        </w:rPr>
        <w:t>הישנה</w:t>
      </w:r>
      <w:bookmarkStart w:id="7854" w:name="_ETM_Q15_219879"/>
      <w:bookmarkEnd w:id="7854"/>
      <w:r>
        <w:rPr>
          <w:rFonts w:hint="cs"/>
          <w:rtl/>
        </w:rPr>
        <w:t>-</w:t>
      </w:r>
      <w:r>
        <w:rPr>
          <w:rtl/>
        </w:rPr>
        <w:t>חדשה</w:t>
      </w:r>
      <w:r>
        <w:rPr>
          <w:rFonts w:hint="cs"/>
          <w:rtl/>
        </w:rPr>
        <w:t xml:space="preserve"> </w:t>
      </w:r>
      <w:bookmarkStart w:id="7855" w:name="_ETM_Q15_216792"/>
      <w:bookmarkEnd w:id="7855"/>
      <w:r>
        <w:rPr>
          <w:rFonts w:hint="cs"/>
          <w:rtl/>
        </w:rPr>
        <w:t>–</w:t>
      </w:r>
      <w:r>
        <w:rPr>
          <w:rtl/>
        </w:rPr>
        <w:t xml:space="preserve"> </w:t>
      </w:r>
      <w:bookmarkStart w:id="7856" w:name="_ETM_Q15_220809"/>
      <w:bookmarkEnd w:id="7856"/>
      <w:r>
        <w:rPr>
          <w:rtl/>
        </w:rPr>
        <w:t xml:space="preserve">שנבחרה </w:t>
      </w:r>
      <w:bookmarkStart w:id="7857" w:name="_ETM_Q15_221379"/>
      <w:bookmarkEnd w:id="7857"/>
      <w:r>
        <w:rPr>
          <w:rtl/>
        </w:rPr>
        <w:t xml:space="preserve">בבחירות </w:t>
      </w:r>
      <w:bookmarkStart w:id="7858" w:name="_ETM_Q15_221769"/>
      <w:bookmarkEnd w:id="7858"/>
      <w:r>
        <w:rPr>
          <w:rtl/>
        </w:rPr>
        <w:t xml:space="preserve">דמוקרטיות </w:t>
      </w:r>
      <w:bookmarkStart w:id="7859" w:name="_ETM_Q15_222850"/>
      <w:bookmarkStart w:id="7860" w:name="_ETM_Q15_223899"/>
      <w:bookmarkEnd w:id="7859"/>
      <w:bookmarkEnd w:id="7860"/>
      <w:r>
        <w:rPr>
          <w:rtl/>
        </w:rPr>
        <w:t xml:space="preserve">וזכתה </w:t>
      </w:r>
      <w:bookmarkStart w:id="7861" w:name="_ETM_Q15_224350"/>
      <w:bookmarkEnd w:id="7861"/>
      <w:r>
        <w:rPr>
          <w:rtl/>
        </w:rPr>
        <w:t xml:space="preserve">הלילה </w:t>
      </w:r>
      <w:bookmarkStart w:id="7862" w:name="_ETM_Q15_224710"/>
      <w:bookmarkEnd w:id="7862"/>
      <w:proofErr w:type="spellStart"/>
      <w:r>
        <w:rPr>
          <w:rtl/>
        </w:rPr>
        <w:t>בלמעלה</w:t>
      </w:r>
      <w:proofErr w:type="spellEnd"/>
      <w:r>
        <w:rPr>
          <w:rtl/>
        </w:rPr>
        <w:t xml:space="preserve"> </w:t>
      </w:r>
      <w:bookmarkStart w:id="7863" w:name="_ETM_Q15_225840"/>
      <w:bookmarkEnd w:id="7863"/>
      <w:r>
        <w:rPr>
          <w:rtl/>
        </w:rPr>
        <w:t>מ</w:t>
      </w:r>
      <w:bookmarkStart w:id="7864" w:name="_ETM_Q15_226199"/>
      <w:bookmarkEnd w:id="7864"/>
      <w:r>
        <w:rPr>
          <w:rFonts w:hint="cs"/>
          <w:rtl/>
        </w:rPr>
        <w:t xml:space="preserve">-60% מהקולות. </w:t>
      </w:r>
    </w:p>
    <w:p w:rsidR="00964504" w:rsidRDefault="00964504" w:rsidP="001A4F47">
      <w:pPr>
        <w:rPr>
          <w:rtl/>
        </w:rPr>
      </w:pPr>
      <w:bookmarkStart w:id="7865" w:name="_ETM_Q15_224021"/>
      <w:bookmarkStart w:id="7866" w:name="_ETM_Q15_224109"/>
      <w:bookmarkEnd w:id="7865"/>
      <w:bookmarkEnd w:id="7866"/>
    </w:p>
    <w:p w:rsidR="00964504" w:rsidRDefault="00964504" w:rsidP="001A4F47">
      <w:pPr>
        <w:pStyle w:val="af6"/>
        <w:keepNext/>
        <w:rPr>
          <w:rtl/>
        </w:rPr>
      </w:pPr>
      <w:r w:rsidRPr="002312F9">
        <w:rPr>
          <w:rStyle w:val="TagStyle"/>
          <w:rtl/>
        </w:rPr>
        <w:t xml:space="preserve"> &lt;&lt; יור &gt;&gt; </w:t>
      </w:r>
      <w:r>
        <w:rPr>
          <w:rtl/>
        </w:rPr>
        <w:t>היו"ר ארז מלול:</w:t>
      </w:r>
      <w:r w:rsidRPr="002312F9">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7867" w:name="_ETM_Q15_225213"/>
      <w:bookmarkEnd w:id="7867"/>
      <w:r>
        <w:rPr>
          <w:rFonts w:hint="cs"/>
          <w:rtl/>
        </w:rPr>
        <w:t xml:space="preserve">בהצלחה. </w:t>
      </w:r>
    </w:p>
    <w:p w:rsidR="00964504" w:rsidRDefault="00964504" w:rsidP="001A4F47">
      <w:pPr>
        <w:rPr>
          <w:rtl/>
        </w:rPr>
      </w:pPr>
      <w:bookmarkStart w:id="7868" w:name="_ETM_Q15_227637"/>
      <w:bookmarkStart w:id="7869" w:name="_ETM_Q15_227723"/>
      <w:bookmarkEnd w:id="7868"/>
      <w:bookmarkEnd w:id="7869"/>
    </w:p>
    <w:p w:rsidR="00964504" w:rsidRDefault="00964504" w:rsidP="001A4F47">
      <w:pPr>
        <w:pStyle w:val="af5"/>
        <w:keepNext/>
        <w:rPr>
          <w:rtl/>
        </w:rPr>
      </w:pPr>
      <w:r w:rsidRPr="00921B9E">
        <w:rPr>
          <w:rStyle w:val="TagStyle"/>
          <w:rtl/>
        </w:rPr>
        <w:t xml:space="preserve"> &lt;&lt; קריאה &gt;&gt; </w:t>
      </w:r>
      <w:r>
        <w:rPr>
          <w:rtl/>
        </w:rPr>
        <w:t>קארין אלהרר (יש עתיד):</w:t>
      </w:r>
      <w:r w:rsidRPr="00921B9E">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מזל טוב. </w:t>
      </w:r>
      <w:bookmarkStart w:id="7870" w:name="_ETM_Q15_227533"/>
      <w:bookmarkEnd w:id="7870"/>
    </w:p>
    <w:p w:rsidR="00964504" w:rsidRDefault="00964504" w:rsidP="001A4F47">
      <w:pPr>
        <w:rPr>
          <w:rtl/>
        </w:rPr>
      </w:pPr>
      <w:bookmarkStart w:id="7871" w:name="_ETM_Q15_227607"/>
      <w:bookmarkEnd w:id="7871"/>
    </w:p>
    <w:p w:rsidR="00964504" w:rsidRDefault="00964504" w:rsidP="001A4F47">
      <w:pPr>
        <w:pStyle w:val="-"/>
        <w:keepNext/>
        <w:rPr>
          <w:rtl/>
        </w:rPr>
      </w:pPr>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p>
    <w:p w:rsidR="00964504" w:rsidRDefault="00964504" w:rsidP="001A4F47">
      <w:pPr>
        <w:pStyle w:val="KeepWithNext"/>
        <w:rPr>
          <w:rtl/>
        </w:rPr>
      </w:pPr>
    </w:p>
    <w:p w:rsidR="005C5403" w:rsidRDefault="00964504" w:rsidP="001A4F47">
      <w:pPr>
        <w:rPr>
          <w:rtl/>
        </w:rPr>
      </w:pPr>
      <w:bookmarkStart w:id="7872" w:name="_ETM_Q15_228845"/>
      <w:bookmarkEnd w:id="7872"/>
      <w:r>
        <w:rPr>
          <w:rFonts w:hint="cs"/>
          <w:rtl/>
        </w:rPr>
        <w:t xml:space="preserve">נאחל לה </w:t>
      </w:r>
      <w:bookmarkStart w:id="7873" w:name="_ETM_Q15_232206"/>
      <w:bookmarkEnd w:id="7873"/>
      <w:r>
        <w:rPr>
          <w:rFonts w:hint="cs"/>
          <w:rtl/>
        </w:rPr>
        <w:t xml:space="preserve">הצלחה רבה. </w:t>
      </w:r>
      <w:bookmarkStart w:id="7874" w:name="_ETM_Q15_226379"/>
      <w:bookmarkStart w:id="7875" w:name="_ETM_Q15_226649"/>
      <w:bookmarkStart w:id="7876" w:name="_ETM_Q15_227370"/>
      <w:bookmarkStart w:id="7877" w:name="_ETM_Q15_227670"/>
      <w:bookmarkStart w:id="7878" w:name="_ETM_Q15_227789"/>
      <w:bookmarkStart w:id="7879" w:name="_ETM_Q15_228120"/>
      <w:bookmarkStart w:id="7880" w:name="_ETM_Q15_229770"/>
      <w:bookmarkEnd w:id="7874"/>
      <w:bookmarkEnd w:id="7875"/>
      <w:bookmarkEnd w:id="7876"/>
      <w:bookmarkEnd w:id="7877"/>
      <w:bookmarkEnd w:id="7878"/>
      <w:bookmarkEnd w:id="7879"/>
      <w:bookmarkEnd w:id="7880"/>
    </w:p>
    <w:p w:rsidR="005C5403" w:rsidRDefault="005C5403" w:rsidP="001A4F47">
      <w:pPr>
        <w:rPr>
          <w:rtl/>
        </w:rPr>
      </w:pPr>
    </w:p>
    <w:p w:rsidR="00964504" w:rsidRDefault="00964504" w:rsidP="005C5403">
      <w:pPr>
        <w:rPr>
          <w:rtl/>
        </w:rPr>
      </w:pPr>
      <w:r>
        <w:rPr>
          <w:rtl/>
        </w:rPr>
        <w:t>אכן</w:t>
      </w:r>
      <w:r>
        <w:rPr>
          <w:rFonts w:hint="cs"/>
          <w:rtl/>
        </w:rPr>
        <w:t>,</w:t>
      </w:r>
      <w:r>
        <w:rPr>
          <w:rtl/>
        </w:rPr>
        <w:t xml:space="preserve"> </w:t>
      </w:r>
      <w:bookmarkStart w:id="7881" w:name="_ETM_Q15_230700"/>
      <w:bookmarkEnd w:id="7881"/>
      <w:r>
        <w:rPr>
          <w:rtl/>
        </w:rPr>
        <w:t xml:space="preserve">בהצעה </w:t>
      </w:r>
      <w:bookmarkStart w:id="7882" w:name="_ETM_Q15_231150"/>
      <w:bookmarkEnd w:id="7882"/>
      <w:r>
        <w:rPr>
          <w:rtl/>
        </w:rPr>
        <w:t xml:space="preserve">שהוגשה </w:t>
      </w:r>
      <w:bookmarkStart w:id="7883" w:name="_ETM_Q15_231600"/>
      <w:bookmarkEnd w:id="7883"/>
      <w:r>
        <w:rPr>
          <w:rFonts w:hint="cs"/>
          <w:rtl/>
        </w:rPr>
        <w:t xml:space="preserve">עולות </w:t>
      </w:r>
      <w:bookmarkStart w:id="7884" w:name="_ETM_Q15_231690"/>
      <w:bookmarkStart w:id="7885" w:name="_ETM_Q15_231780"/>
      <w:bookmarkEnd w:id="7884"/>
      <w:bookmarkEnd w:id="7885"/>
      <w:r>
        <w:rPr>
          <w:rtl/>
        </w:rPr>
        <w:t xml:space="preserve">טענות </w:t>
      </w:r>
      <w:bookmarkStart w:id="7886" w:name="_ETM_Q15_232110"/>
      <w:bookmarkEnd w:id="7886"/>
      <w:r>
        <w:rPr>
          <w:rtl/>
        </w:rPr>
        <w:t xml:space="preserve">בדבר </w:t>
      </w:r>
      <w:bookmarkStart w:id="7887" w:name="_ETM_Q15_232380"/>
      <w:bookmarkEnd w:id="7887"/>
      <w:r>
        <w:rPr>
          <w:rtl/>
        </w:rPr>
        <w:t xml:space="preserve">מהפכה </w:t>
      </w:r>
      <w:bookmarkStart w:id="7888" w:name="_ETM_Q15_232800"/>
      <w:bookmarkEnd w:id="7888"/>
      <w:r>
        <w:rPr>
          <w:rtl/>
        </w:rPr>
        <w:t>שמתרחשת</w:t>
      </w:r>
      <w:r>
        <w:rPr>
          <w:rFonts w:hint="cs"/>
          <w:rtl/>
        </w:rPr>
        <w:t>,</w:t>
      </w:r>
      <w:r>
        <w:rPr>
          <w:rtl/>
        </w:rPr>
        <w:t xml:space="preserve"> </w:t>
      </w:r>
      <w:bookmarkStart w:id="7889" w:name="_ETM_Q15_234170"/>
      <w:bookmarkEnd w:id="7889"/>
      <w:r>
        <w:rPr>
          <w:rtl/>
        </w:rPr>
        <w:t xml:space="preserve">שסופה </w:t>
      </w:r>
      <w:bookmarkStart w:id="7890" w:name="_ETM_Q15_234649"/>
      <w:bookmarkEnd w:id="7890"/>
      <w:r>
        <w:rPr>
          <w:rtl/>
        </w:rPr>
        <w:t>ח</w:t>
      </w:r>
      <w:r>
        <w:rPr>
          <w:rFonts w:hint="cs"/>
          <w:rtl/>
        </w:rPr>
        <w:t>לילה נ</w:t>
      </w:r>
      <w:bookmarkStart w:id="7891" w:name="_ETM_Q15_234920"/>
      <w:bookmarkEnd w:id="7891"/>
      <w:r>
        <w:rPr>
          <w:rtl/>
        </w:rPr>
        <w:t xml:space="preserve">סיגה </w:t>
      </w:r>
      <w:bookmarkStart w:id="7892" w:name="_ETM_Q15_235309"/>
      <w:bookmarkEnd w:id="7892"/>
      <w:r>
        <w:rPr>
          <w:rtl/>
        </w:rPr>
        <w:t>דמוקרטית</w:t>
      </w:r>
      <w:r>
        <w:rPr>
          <w:rFonts w:hint="cs"/>
          <w:rtl/>
        </w:rPr>
        <w:t>.</w:t>
      </w:r>
      <w:r>
        <w:rPr>
          <w:rtl/>
        </w:rPr>
        <w:t xml:space="preserve"> </w:t>
      </w:r>
      <w:bookmarkStart w:id="7893" w:name="_ETM_Q15_236450"/>
      <w:bookmarkEnd w:id="7893"/>
      <w:r>
        <w:rPr>
          <w:rtl/>
        </w:rPr>
        <w:t xml:space="preserve">בטרם </w:t>
      </w:r>
      <w:bookmarkStart w:id="7894" w:name="_ETM_Q15_236930"/>
      <w:bookmarkEnd w:id="7894"/>
      <w:r>
        <w:rPr>
          <w:rFonts w:hint="cs"/>
          <w:rtl/>
        </w:rPr>
        <w:t>א</w:t>
      </w:r>
      <w:r>
        <w:rPr>
          <w:rtl/>
        </w:rPr>
        <w:t xml:space="preserve">תייחס </w:t>
      </w:r>
      <w:bookmarkStart w:id="7895" w:name="_ETM_Q15_237200"/>
      <w:bookmarkEnd w:id="7895"/>
      <w:r>
        <w:rPr>
          <w:rtl/>
        </w:rPr>
        <w:t xml:space="preserve">לגופם </w:t>
      </w:r>
      <w:bookmarkStart w:id="7896" w:name="_ETM_Q15_237620"/>
      <w:bookmarkEnd w:id="7896"/>
      <w:r>
        <w:rPr>
          <w:rtl/>
        </w:rPr>
        <w:t xml:space="preserve">של </w:t>
      </w:r>
      <w:bookmarkStart w:id="7897" w:name="_ETM_Q15_237740"/>
      <w:bookmarkEnd w:id="7897"/>
      <w:r>
        <w:rPr>
          <w:rtl/>
        </w:rPr>
        <w:t>דברים</w:t>
      </w:r>
      <w:r>
        <w:rPr>
          <w:rFonts w:hint="cs"/>
          <w:rtl/>
        </w:rPr>
        <w:t>,</w:t>
      </w:r>
      <w:r>
        <w:rPr>
          <w:rtl/>
        </w:rPr>
        <w:t xml:space="preserve"> </w:t>
      </w:r>
      <w:bookmarkStart w:id="7898" w:name="_ETM_Q15_237950"/>
      <w:bookmarkEnd w:id="7898"/>
      <w:r>
        <w:rPr>
          <w:rtl/>
        </w:rPr>
        <w:t xml:space="preserve">אבקש </w:t>
      </w:r>
      <w:bookmarkStart w:id="7899" w:name="_ETM_Q15_238250"/>
      <w:bookmarkEnd w:id="7899"/>
      <w:r>
        <w:rPr>
          <w:rtl/>
        </w:rPr>
        <w:t>להב</w:t>
      </w:r>
      <w:r>
        <w:rPr>
          <w:rFonts w:hint="cs"/>
          <w:rtl/>
        </w:rPr>
        <w:t>ה</w:t>
      </w:r>
      <w:r>
        <w:rPr>
          <w:rtl/>
        </w:rPr>
        <w:t xml:space="preserve">יר </w:t>
      </w:r>
      <w:bookmarkStart w:id="7900" w:name="_ETM_Q15_238550"/>
      <w:bookmarkEnd w:id="7900"/>
      <w:r>
        <w:rPr>
          <w:rtl/>
        </w:rPr>
        <w:t xml:space="preserve">את </w:t>
      </w:r>
      <w:bookmarkStart w:id="7901" w:name="_ETM_Q15_238610"/>
      <w:bookmarkEnd w:id="7901"/>
      <w:r>
        <w:rPr>
          <w:rtl/>
        </w:rPr>
        <w:t>המובן</w:t>
      </w:r>
      <w:bookmarkStart w:id="7902" w:name="_ETM_Q15_238940"/>
      <w:bookmarkEnd w:id="7902"/>
      <w:r w:rsidR="005C5403">
        <w:rPr>
          <w:rFonts w:hint="cs"/>
          <w:rtl/>
        </w:rPr>
        <w:t xml:space="preserve"> </w:t>
      </w:r>
      <w:r>
        <w:rPr>
          <w:rtl/>
        </w:rPr>
        <w:t xml:space="preserve">מאליו </w:t>
      </w:r>
      <w:bookmarkStart w:id="7903" w:name="_ETM_Q15_239300"/>
      <w:bookmarkEnd w:id="7903"/>
      <w:proofErr w:type="spellStart"/>
      <w:r>
        <w:rPr>
          <w:rtl/>
        </w:rPr>
        <w:t>מ</w:t>
      </w:r>
      <w:r>
        <w:rPr>
          <w:rFonts w:hint="cs"/>
          <w:rtl/>
        </w:rPr>
        <w:t>י</w:t>
      </w:r>
      <w:r>
        <w:rPr>
          <w:rtl/>
        </w:rPr>
        <w:t>יד</w:t>
      </w:r>
      <w:proofErr w:type="spellEnd"/>
      <w:r>
        <w:rPr>
          <w:rtl/>
        </w:rPr>
        <w:t xml:space="preserve"> </w:t>
      </w:r>
      <w:bookmarkStart w:id="7904" w:name="_ETM_Q15_239630"/>
      <w:bookmarkEnd w:id="7904"/>
      <w:r>
        <w:rPr>
          <w:rtl/>
        </w:rPr>
        <w:t>וב</w:t>
      </w:r>
      <w:r>
        <w:rPr>
          <w:rFonts w:hint="cs"/>
          <w:rtl/>
        </w:rPr>
        <w:t>קול</w:t>
      </w:r>
      <w:r>
        <w:rPr>
          <w:rtl/>
        </w:rPr>
        <w:t xml:space="preserve"> </w:t>
      </w:r>
      <w:bookmarkStart w:id="7905" w:name="_ETM_Q15_239990"/>
      <w:bookmarkEnd w:id="7905"/>
      <w:r>
        <w:rPr>
          <w:rtl/>
        </w:rPr>
        <w:t>ברור</w:t>
      </w:r>
      <w:r>
        <w:rPr>
          <w:rFonts w:hint="cs"/>
          <w:rtl/>
        </w:rPr>
        <w:t>:</w:t>
      </w:r>
      <w:r>
        <w:rPr>
          <w:rtl/>
        </w:rPr>
        <w:t xml:space="preserve"> </w:t>
      </w:r>
      <w:bookmarkStart w:id="7906" w:name="_ETM_Q15_241019"/>
      <w:bookmarkEnd w:id="7906"/>
      <w:r>
        <w:rPr>
          <w:rtl/>
        </w:rPr>
        <w:t>מדינת</w:t>
      </w:r>
      <w:bookmarkStart w:id="7907" w:name="_ETM_Q15_241379"/>
      <w:bookmarkEnd w:id="7907"/>
      <w:r>
        <w:rPr>
          <w:rFonts w:hint="cs"/>
          <w:rtl/>
        </w:rPr>
        <w:t xml:space="preserve"> </w:t>
      </w:r>
      <w:r>
        <w:rPr>
          <w:rtl/>
        </w:rPr>
        <w:t xml:space="preserve">ישראל </w:t>
      </w:r>
      <w:bookmarkStart w:id="7908" w:name="_ETM_Q15_241799"/>
      <w:bookmarkEnd w:id="7908"/>
      <w:r>
        <w:rPr>
          <w:rtl/>
        </w:rPr>
        <w:t>נוסדה</w:t>
      </w:r>
      <w:r>
        <w:rPr>
          <w:rFonts w:hint="cs"/>
          <w:rtl/>
        </w:rPr>
        <w:t xml:space="preserve"> –</w:t>
      </w:r>
      <w:r>
        <w:rPr>
          <w:rtl/>
        </w:rPr>
        <w:t xml:space="preserve"> </w:t>
      </w:r>
      <w:bookmarkStart w:id="7909" w:name="_ETM_Q15_242370"/>
      <w:bookmarkEnd w:id="7909"/>
      <w:r>
        <w:rPr>
          <w:rtl/>
        </w:rPr>
        <w:t>כן</w:t>
      </w:r>
      <w:r>
        <w:rPr>
          <w:rFonts w:hint="cs"/>
          <w:rtl/>
        </w:rPr>
        <w:t xml:space="preserve">, חבר הכנסת </w:t>
      </w:r>
      <w:bookmarkStart w:id="7910" w:name="_ETM_Q15_242850"/>
      <w:bookmarkStart w:id="7911" w:name="_ETM_Q15_243149"/>
      <w:bookmarkEnd w:id="7910"/>
      <w:bookmarkEnd w:id="7911"/>
      <w:r>
        <w:rPr>
          <w:rFonts w:hint="cs"/>
          <w:rtl/>
        </w:rPr>
        <w:t>ק</w:t>
      </w:r>
      <w:r>
        <w:rPr>
          <w:rtl/>
        </w:rPr>
        <w:t>רי</w:t>
      </w:r>
      <w:r>
        <w:rPr>
          <w:rFonts w:hint="cs"/>
          <w:rtl/>
        </w:rPr>
        <w:t>ב –</w:t>
      </w:r>
      <w:r>
        <w:rPr>
          <w:rtl/>
        </w:rPr>
        <w:t xml:space="preserve"> </w:t>
      </w:r>
      <w:bookmarkStart w:id="7912" w:name="_ETM_Q15_243569"/>
      <w:bookmarkStart w:id="7913" w:name="_ETM_Q15_243899"/>
      <w:bookmarkStart w:id="7914" w:name="_ETM_Q15_244170"/>
      <w:bookmarkStart w:id="7915" w:name="_ETM_Q15_244469"/>
      <w:bookmarkEnd w:id="7912"/>
      <w:bookmarkEnd w:id="7913"/>
      <w:bookmarkEnd w:id="7914"/>
      <w:bookmarkEnd w:id="7915"/>
      <w:r>
        <w:rPr>
          <w:rtl/>
        </w:rPr>
        <w:t>מדינת</w:t>
      </w:r>
      <w:r>
        <w:rPr>
          <w:rFonts w:hint="cs"/>
          <w:rtl/>
        </w:rPr>
        <w:t xml:space="preserve"> </w:t>
      </w:r>
      <w:r>
        <w:rPr>
          <w:rtl/>
        </w:rPr>
        <w:t xml:space="preserve">ישראל נוסדה כדמוקרטיה </w:t>
      </w:r>
      <w:bookmarkStart w:id="7916" w:name="_ETM_Q15_245490"/>
      <w:bookmarkEnd w:id="7916"/>
      <w:r>
        <w:rPr>
          <w:rtl/>
        </w:rPr>
        <w:t>חזקה</w:t>
      </w:r>
      <w:r>
        <w:rPr>
          <w:rFonts w:hint="cs"/>
          <w:rtl/>
        </w:rPr>
        <w:t>,</w:t>
      </w:r>
      <w:r>
        <w:rPr>
          <w:rtl/>
        </w:rPr>
        <w:t xml:space="preserve"> </w:t>
      </w:r>
      <w:bookmarkStart w:id="7917" w:name="_ETM_Q15_246569"/>
      <w:bookmarkEnd w:id="7917"/>
      <w:r>
        <w:rPr>
          <w:rtl/>
        </w:rPr>
        <w:t xml:space="preserve">המגינה </w:t>
      </w:r>
      <w:bookmarkStart w:id="7918" w:name="_ETM_Q15_247170"/>
      <w:bookmarkEnd w:id="7918"/>
      <w:r>
        <w:rPr>
          <w:rtl/>
        </w:rPr>
        <w:t xml:space="preserve">על </w:t>
      </w:r>
      <w:bookmarkStart w:id="7919" w:name="_ETM_Q15_247229"/>
      <w:bookmarkEnd w:id="7919"/>
      <w:r>
        <w:rPr>
          <w:rtl/>
        </w:rPr>
        <w:t xml:space="preserve">זכויות </w:t>
      </w:r>
      <w:bookmarkStart w:id="7920" w:name="_ETM_Q15_247500"/>
      <w:bookmarkEnd w:id="7920"/>
      <w:r>
        <w:rPr>
          <w:rtl/>
        </w:rPr>
        <w:t>פרט</w:t>
      </w:r>
      <w:bookmarkStart w:id="7921" w:name="_ETM_Q15_247890"/>
      <w:bookmarkStart w:id="7922" w:name="_ETM_Q15_250528"/>
      <w:bookmarkEnd w:id="7921"/>
      <w:bookmarkEnd w:id="7922"/>
      <w:r w:rsidR="005C5403">
        <w:rPr>
          <w:rFonts w:hint="cs"/>
          <w:rtl/>
        </w:rPr>
        <w:t>.</w:t>
      </w:r>
      <w:r>
        <w:rPr>
          <w:rFonts w:hint="cs"/>
          <w:rtl/>
        </w:rPr>
        <w:t xml:space="preserve"> זה </w:t>
      </w:r>
      <w:r>
        <w:rPr>
          <w:rtl/>
        </w:rPr>
        <w:t xml:space="preserve">חלק </w:t>
      </w:r>
      <w:bookmarkStart w:id="7923" w:name="_ETM_Q15_248220"/>
      <w:bookmarkEnd w:id="7923"/>
      <w:r>
        <w:rPr>
          <w:rFonts w:hint="cs"/>
          <w:rtl/>
        </w:rPr>
        <w:t>מ</w:t>
      </w:r>
      <w:r>
        <w:rPr>
          <w:rtl/>
        </w:rPr>
        <w:t xml:space="preserve">מגילת </w:t>
      </w:r>
      <w:bookmarkStart w:id="7924" w:name="_ETM_Q15_248640"/>
      <w:bookmarkEnd w:id="7924"/>
      <w:r>
        <w:rPr>
          <w:rtl/>
        </w:rPr>
        <w:t>העצמאות</w:t>
      </w:r>
      <w:r>
        <w:rPr>
          <w:rFonts w:hint="cs"/>
          <w:rtl/>
        </w:rPr>
        <w:t xml:space="preserve"> –</w:t>
      </w:r>
      <w:r>
        <w:rPr>
          <w:rtl/>
        </w:rPr>
        <w:t xml:space="preserve"> </w:t>
      </w:r>
      <w:bookmarkStart w:id="7925" w:name="_ETM_Q15_249509"/>
      <w:bookmarkEnd w:id="7925"/>
      <w:r>
        <w:rPr>
          <w:rtl/>
        </w:rPr>
        <w:t xml:space="preserve">שלטון </w:t>
      </w:r>
      <w:bookmarkStart w:id="7926" w:name="_ETM_Q15_249959"/>
      <w:bookmarkEnd w:id="7926"/>
      <w:r>
        <w:rPr>
          <w:rtl/>
        </w:rPr>
        <w:t>חוק</w:t>
      </w:r>
      <w:r>
        <w:rPr>
          <w:rFonts w:hint="cs"/>
          <w:rtl/>
        </w:rPr>
        <w:t>,</w:t>
      </w:r>
      <w:r>
        <w:rPr>
          <w:rtl/>
        </w:rPr>
        <w:t xml:space="preserve"> </w:t>
      </w:r>
      <w:bookmarkStart w:id="7927" w:name="_ETM_Q15_250860"/>
      <w:bookmarkStart w:id="7928" w:name="_ETM_Q15_251850"/>
      <w:bookmarkEnd w:id="7927"/>
      <w:bookmarkEnd w:id="7928"/>
      <w:r>
        <w:rPr>
          <w:rtl/>
        </w:rPr>
        <w:t xml:space="preserve">פלורליזם </w:t>
      </w:r>
      <w:bookmarkStart w:id="7929" w:name="_ETM_Q15_252450"/>
      <w:bookmarkStart w:id="7930" w:name="_ETM_Q15_252750"/>
      <w:bookmarkEnd w:id="7929"/>
      <w:bookmarkEnd w:id="7930"/>
      <w:r>
        <w:rPr>
          <w:rFonts w:hint="cs"/>
          <w:rtl/>
        </w:rPr>
        <w:t xml:space="preserve">ושיח </w:t>
      </w:r>
      <w:r>
        <w:rPr>
          <w:rtl/>
        </w:rPr>
        <w:t xml:space="preserve">ציבורי </w:t>
      </w:r>
      <w:bookmarkStart w:id="7931" w:name="_ETM_Q15_253020"/>
      <w:bookmarkEnd w:id="7931"/>
      <w:r>
        <w:rPr>
          <w:rtl/>
        </w:rPr>
        <w:t>פתוח</w:t>
      </w:r>
      <w:r>
        <w:rPr>
          <w:rFonts w:hint="cs"/>
          <w:rtl/>
        </w:rPr>
        <w:t>.</w:t>
      </w:r>
      <w:r>
        <w:rPr>
          <w:rtl/>
        </w:rPr>
        <w:t xml:space="preserve"> </w:t>
      </w:r>
      <w:bookmarkStart w:id="7932" w:name="_ETM_Q15_254080"/>
      <w:bookmarkEnd w:id="7932"/>
      <w:r>
        <w:rPr>
          <w:rtl/>
        </w:rPr>
        <w:t xml:space="preserve">מדינת </w:t>
      </w:r>
      <w:bookmarkStart w:id="7933" w:name="_ETM_Q15_254440"/>
      <w:bookmarkEnd w:id="7933"/>
      <w:r>
        <w:rPr>
          <w:rtl/>
        </w:rPr>
        <w:t xml:space="preserve">ישראל </w:t>
      </w:r>
      <w:bookmarkStart w:id="7934" w:name="_ETM_Q15_254709"/>
      <w:bookmarkEnd w:id="7934"/>
      <w:r>
        <w:rPr>
          <w:rFonts w:hint="cs"/>
          <w:rtl/>
        </w:rPr>
        <w:t>עו</w:t>
      </w:r>
      <w:bookmarkStart w:id="7935" w:name="_ETM_Q15_254770"/>
      <w:bookmarkEnd w:id="7935"/>
      <w:r>
        <w:rPr>
          <w:rtl/>
        </w:rPr>
        <w:t xml:space="preserve">דנה </w:t>
      </w:r>
      <w:bookmarkStart w:id="7936" w:name="_ETM_Q15_255010"/>
      <w:bookmarkEnd w:id="7936"/>
      <w:r>
        <w:rPr>
          <w:rtl/>
        </w:rPr>
        <w:t>כזו</w:t>
      </w:r>
      <w:r>
        <w:rPr>
          <w:rFonts w:hint="cs"/>
          <w:rtl/>
        </w:rPr>
        <w:t>,</w:t>
      </w:r>
      <w:r>
        <w:rPr>
          <w:rtl/>
        </w:rPr>
        <w:t xml:space="preserve"> </w:t>
      </w:r>
      <w:bookmarkStart w:id="7937" w:name="_ETM_Q15_255459"/>
      <w:bookmarkEnd w:id="7937"/>
      <w:r>
        <w:rPr>
          <w:rtl/>
        </w:rPr>
        <w:t xml:space="preserve">ותוסיף </w:t>
      </w:r>
      <w:bookmarkStart w:id="7938" w:name="_ETM_Q15_255940"/>
      <w:bookmarkEnd w:id="7938"/>
      <w:r>
        <w:rPr>
          <w:rtl/>
        </w:rPr>
        <w:t xml:space="preserve">להיות </w:t>
      </w:r>
      <w:bookmarkStart w:id="7939" w:name="_ETM_Q15_256150"/>
      <w:bookmarkEnd w:id="7939"/>
      <w:r>
        <w:rPr>
          <w:rtl/>
        </w:rPr>
        <w:t>כזו</w:t>
      </w:r>
      <w:r>
        <w:rPr>
          <w:rFonts w:hint="cs"/>
          <w:rtl/>
        </w:rPr>
        <w:t>.</w:t>
      </w:r>
      <w:r>
        <w:rPr>
          <w:rtl/>
        </w:rPr>
        <w:t xml:space="preserve"> </w:t>
      </w:r>
      <w:bookmarkStart w:id="7940" w:name="_ETM_Q15_257010"/>
      <w:bookmarkEnd w:id="7940"/>
    </w:p>
    <w:p w:rsidR="00964504" w:rsidRDefault="00964504" w:rsidP="001A4F47">
      <w:pPr>
        <w:rPr>
          <w:rtl/>
        </w:rPr>
      </w:pPr>
      <w:bookmarkStart w:id="7941" w:name="_ETM_Q15_259010"/>
      <w:bookmarkStart w:id="7942" w:name="_ETM_Q15_259090"/>
      <w:bookmarkEnd w:id="7941"/>
      <w:bookmarkEnd w:id="7942"/>
    </w:p>
    <w:p w:rsidR="00964504" w:rsidRDefault="00964504" w:rsidP="001A4F47">
      <w:pPr>
        <w:rPr>
          <w:rtl/>
        </w:rPr>
      </w:pPr>
      <w:bookmarkStart w:id="7943" w:name="_ETM_Q15_259138"/>
      <w:bookmarkStart w:id="7944" w:name="_ETM_Q15_259204"/>
      <w:bookmarkEnd w:id="7943"/>
      <w:bookmarkEnd w:id="7944"/>
      <w:r>
        <w:rPr>
          <w:rtl/>
        </w:rPr>
        <w:t>למעשה</w:t>
      </w:r>
      <w:r>
        <w:rPr>
          <w:rFonts w:hint="cs"/>
          <w:rtl/>
        </w:rPr>
        <w:t>,</w:t>
      </w:r>
      <w:r>
        <w:rPr>
          <w:rtl/>
        </w:rPr>
        <w:t xml:space="preserve"> </w:t>
      </w:r>
      <w:bookmarkStart w:id="7945" w:name="_ETM_Q15_257459"/>
      <w:bookmarkEnd w:id="7945"/>
      <w:r>
        <w:rPr>
          <w:rtl/>
        </w:rPr>
        <w:t xml:space="preserve">אולי </w:t>
      </w:r>
      <w:bookmarkStart w:id="7946" w:name="_ETM_Q15_257670"/>
      <w:bookmarkEnd w:id="7946"/>
      <w:r>
        <w:rPr>
          <w:rtl/>
        </w:rPr>
        <w:t xml:space="preserve">באופן </w:t>
      </w:r>
      <w:bookmarkStart w:id="7947" w:name="_ETM_Q15_257910"/>
      <w:bookmarkEnd w:id="7947"/>
      <w:r>
        <w:rPr>
          <w:rtl/>
        </w:rPr>
        <w:t>פרדוקסלי</w:t>
      </w:r>
      <w:bookmarkStart w:id="7948" w:name="_ETM_Q15_259080"/>
      <w:bookmarkEnd w:id="7948"/>
      <w:r>
        <w:rPr>
          <w:rFonts w:hint="cs"/>
          <w:rtl/>
        </w:rPr>
        <w:t xml:space="preserve"> </w:t>
      </w:r>
      <w:r>
        <w:rPr>
          <w:rtl/>
        </w:rPr>
        <w:t xml:space="preserve">דווקא </w:t>
      </w:r>
      <w:bookmarkStart w:id="7949" w:name="_ETM_Q15_259440"/>
      <w:bookmarkEnd w:id="7949"/>
      <w:r>
        <w:rPr>
          <w:rtl/>
        </w:rPr>
        <w:t xml:space="preserve">ההתייחסות </w:t>
      </w:r>
      <w:bookmarkStart w:id="7950" w:name="_ETM_Q15_259830"/>
      <w:bookmarkEnd w:id="7950"/>
      <w:r>
        <w:rPr>
          <w:rtl/>
        </w:rPr>
        <w:t xml:space="preserve">שלי </w:t>
      </w:r>
      <w:bookmarkStart w:id="7951" w:name="_ETM_Q15_260010"/>
      <w:bookmarkEnd w:id="7951"/>
      <w:r>
        <w:rPr>
          <w:rtl/>
        </w:rPr>
        <w:t>להצעת</w:t>
      </w:r>
      <w:bookmarkStart w:id="7952" w:name="_ETM_Q15_260370"/>
      <w:bookmarkEnd w:id="7952"/>
      <w:r>
        <w:rPr>
          <w:rFonts w:hint="cs"/>
          <w:rtl/>
        </w:rPr>
        <w:t xml:space="preserve"> </w:t>
      </w:r>
      <w:r>
        <w:rPr>
          <w:rtl/>
        </w:rPr>
        <w:t>חבר</w:t>
      </w:r>
      <w:r>
        <w:rPr>
          <w:rFonts w:hint="cs"/>
          <w:rtl/>
        </w:rPr>
        <w:t>ת</w:t>
      </w:r>
      <w:r>
        <w:rPr>
          <w:rtl/>
        </w:rPr>
        <w:t xml:space="preserve"> </w:t>
      </w:r>
      <w:bookmarkStart w:id="7953" w:name="_ETM_Q15_260700"/>
      <w:bookmarkEnd w:id="7953"/>
      <w:r>
        <w:rPr>
          <w:rtl/>
        </w:rPr>
        <w:t xml:space="preserve">הכנסת </w:t>
      </w:r>
      <w:bookmarkStart w:id="7954" w:name="_ETM_Q15_261030"/>
      <w:bookmarkEnd w:id="7954"/>
      <w:r>
        <w:rPr>
          <w:rtl/>
        </w:rPr>
        <w:t xml:space="preserve">כהן </w:t>
      </w:r>
      <w:bookmarkStart w:id="7955" w:name="_ETM_Q15_261660"/>
      <w:bookmarkEnd w:id="7955"/>
      <w:r>
        <w:rPr>
          <w:rtl/>
        </w:rPr>
        <w:t xml:space="preserve">כאן </w:t>
      </w:r>
      <w:bookmarkStart w:id="7956" w:name="_ETM_Q15_261930"/>
      <w:bookmarkEnd w:id="7956"/>
      <w:r>
        <w:rPr>
          <w:rtl/>
        </w:rPr>
        <w:t xml:space="preserve">במעמד </w:t>
      </w:r>
      <w:bookmarkStart w:id="7957" w:name="_ETM_Q15_262319"/>
      <w:bookmarkEnd w:id="7957"/>
      <w:r>
        <w:rPr>
          <w:rtl/>
        </w:rPr>
        <w:t>הזה</w:t>
      </w:r>
      <w:r>
        <w:rPr>
          <w:rFonts w:hint="cs"/>
          <w:rtl/>
        </w:rPr>
        <w:t xml:space="preserve"> ממחישה יותר מכול </w:t>
      </w:r>
      <w:bookmarkStart w:id="7958" w:name="_ETM_Q15_263049"/>
      <w:bookmarkStart w:id="7959" w:name="_ETM_Q15_263229"/>
      <w:bookmarkStart w:id="7960" w:name="_ETM_Q15_263440"/>
      <w:bookmarkStart w:id="7961" w:name="_ETM_Q15_263619"/>
      <w:bookmarkStart w:id="7962" w:name="_ETM_Q15_263860"/>
      <w:bookmarkEnd w:id="7958"/>
      <w:bookmarkEnd w:id="7959"/>
      <w:bookmarkEnd w:id="7960"/>
      <w:bookmarkEnd w:id="7961"/>
      <w:bookmarkEnd w:id="7962"/>
      <w:r>
        <w:rPr>
          <w:rtl/>
        </w:rPr>
        <w:t xml:space="preserve">את </w:t>
      </w:r>
      <w:bookmarkStart w:id="7963" w:name="_ETM_Q15_263950"/>
      <w:bookmarkEnd w:id="7963"/>
      <w:r>
        <w:rPr>
          <w:rtl/>
        </w:rPr>
        <w:t xml:space="preserve">עוצמתה </w:t>
      </w:r>
      <w:bookmarkStart w:id="7964" w:name="_ETM_Q15_264340"/>
      <w:bookmarkEnd w:id="7964"/>
      <w:r>
        <w:rPr>
          <w:rtl/>
        </w:rPr>
        <w:t xml:space="preserve">הדמוקרטית </w:t>
      </w:r>
      <w:bookmarkStart w:id="7965" w:name="_ETM_Q15_264940"/>
      <w:bookmarkEnd w:id="7965"/>
      <w:r>
        <w:rPr>
          <w:rtl/>
        </w:rPr>
        <w:t xml:space="preserve">של </w:t>
      </w:r>
      <w:bookmarkStart w:id="7966" w:name="_ETM_Q15_265060"/>
      <w:bookmarkEnd w:id="7966"/>
      <w:r>
        <w:rPr>
          <w:rtl/>
        </w:rPr>
        <w:t>ישראל</w:t>
      </w:r>
      <w:r>
        <w:rPr>
          <w:rFonts w:hint="cs"/>
          <w:rtl/>
        </w:rPr>
        <w:t xml:space="preserve">. </w:t>
      </w:r>
      <w:bookmarkStart w:id="7967" w:name="_ETM_Q15_263874"/>
      <w:bookmarkEnd w:id="7967"/>
      <w:r>
        <w:rPr>
          <w:rFonts w:hint="cs"/>
          <w:rtl/>
        </w:rPr>
        <w:t xml:space="preserve">בעוד </w:t>
      </w:r>
      <w:bookmarkStart w:id="7968" w:name="_ETM_Q15_266080"/>
      <w:bookmarkStart w:id="7969" w:name="_ETM_Q15_266319"/>
      <w:bookmarkEnd w:id="7968"/>
      <w:bookmarkEnd w:id="7969"/>
      <w:r>
        <w:rPr>
          <w:rtl/>
        </w:rPr>
        <w:t xml:space="preserve">שחברת </w:t>
      </w:r>
      <w:bookmarkStart w:id="7970" w:name="_ETM_Q15_266590"/>
      <w:bookmarkEnd w:id="7970"/>
      <w:r>
        <w:rPr>
          <w:rtl/>
        </w:rPr>
        <w:t xml:space="preserve">הכנסת </w:t>
      </w:r>
      <w:bookmarkStart w:id="7971" w:name="_ETM_Q15_266890"/>
      <w:bookmarkEnd w:id="7971"/>
      <w:r>
        <w:rPr>
          <w:rtl/>
        </w:rPr>
        <w:t xml:space="preserve">כהן </w:t>
      </w:r>
      <w:bookmarkStart w:id="7972" w:name="_ETM_Q15_267159"/>
      <w:bookmarkEnd w:id="7972"/>
      <w:r>
        <w:rPr>
          <w:rtl/>
        </w:rPr>
        <w:t xml:space="preserve">טוענת </w:t>
      </w:r>
      <w:bookmarkStart w:id="7973" w:name="_ETM_Q15_267459"/>
      <w:bookmarkEnd w:id="7973"/>
      <w:r>
        <w:rPr>
          <w:rtl/>
        </w:rPr>
        <w:t xml:space="preserve">לנסיגה </w:t>
      </w:r>
      <w:bookmarkStart w:id="7974" w:name="_ETM_Q15_267909"/>
      <w:bookmarkEnd w:id="7974"/>
      <w:r>
        <w:rPr>
          <w:rtl/>
        </w:rPr>
        <w:t>דמוקרטית</w:t>
      </w:r>
      <w:r>
        <w:rPr>
          <w:rFonts w:hint="cs"/>
          <w:rtl/>
        </w:rPr>
        <w:t>,</w:t>
      </w:r>
      <w:r>
        <w:rPr>
          <w:rtl/>
        </w:rPr>
        <w:t xml:space="preserve"> </w:t>
      </w:r>
      <w:bookmarkStart w:id="7975" w:name="_ETM_Q15_268390"/>
      <w:bookmarkEnd w:id="7975"/>
      <w:r>
        <w:rPr>
          <w:rtl/>
        </w:rPr>
        <w:t xml:space="preserve">היא </w:t>
      </w:r>
      <w:bookmarkStart w:id="7976" w:name="_ETM_Q15_268450"/>
      <w:bookmarkEnd w:id="7976"/>
      <w:r>
        <w:rPr>
          <w:rtl/>
        </w:rPr>
        <w:t xml:space="preserve">מבקשת </w:t>
      </w:r>
      <w:bookmarkStart w:id="7977" w:name="_ETM_Q15_268869"/>
      <w:bookmarkEnd w:id="7977"/>
      <w:r>
        <w:rPr>
          <w:rtl/>
        </w:rPr>
        <w:t xml:space="preserve">כחברת </w:t>
      </w:r>
      <w:bookmarkStart w:id="7978" w:name="_ETM_Q15_269560"/>
      <w:bookmarkEnd w:id="7978"/>
      <w:r>
        <w:rPr>
          <w:rtl/>
        </w:rPr>
        <w:t xml:space="preserve">אופוזיציה </w:t>
      </w:r>
      <w:bookmarkStart w:id="7979" w:name="_ETM_Q15_270899"/>
      <w:bookmarkEnd w:id="7979"/>
      <w:r>
        <w:rPr>
          <w:rtl/>
        </w:rPr>
        <w:t xml:space="preserve">להוביל </w:t>
      </w:r>
      <w:bookmarkStart w:id="7980" w:name="_ETM_Q15_271439"/>
      <w:bookmarkEnd w:id="7980"/>
      <w:r>
        <w:rPr>
          <w:rtl/>
        </w:rPr>
        <w:t>בסדר</w:t>
      </w:r>
      <w:bookmarkStart w:id="7981" w:name="_ETM_Q15_271829"/>
      <w:bookmarkEnd w:id="7981"/>
      <w:r>
        <w:rPr>
          <w:rFonts w:hint="cs"/>
          <w:rtl/>
        </w:rPr>
        <w:t>-</w:t>
      </w:r>
      <w:r>
        <w:rPr>
          <w:rtl/>
        </w:rPr>
        <w:t xml:space="preserve">היום </w:t>
      </w:r>
      <w:bookmarkStart w:id="7982" w:name="_ETM_Q15_272069"/>
      <w:bookmarkEnd w:id="7982"/>
      <w:r>
        <w:rPr>
          <w:rtl/>
        </w:rPr>
        <w:t xml:space="preserve">נושא </w:t>
      </w:r>
      <w:bookmarkStart w:id="7983" w:name="_ETM_Q15_272310"/>
      <w:bookmarkEnd w:id="7983"/>
      <w:r>
        <w:rPr>
          <w:rtl/>
        </w:rPr>
        <w:t>שחשוב</w:t>
      </w:r>
      <w:r>
        <w:rPr>
          <w:rFonts w:hint="cs"/>
          <w:rtl/>
        </w:rPr>
        <w:t xml:space="preserve"> לה.</w:t>
      </w:r>
      <w:r>
        <w:rPr>
          <w:rtl/>
        </w:rPr>
        <w:t xml:space="preserve"> </w:t>
      </w:r>
      <w:bookmarkStart w:id="7984" w:name="_ETM_Q15_273399"/>
      <w:bookmarkEnd w:id="7984"/>
      <w:r>
        <w:rPr>
          <w:rFonts w:hint="cs"/>
          <w:rtl/>
        </w:rPr>
        <w:t>היא</w:t>
      </w:r>
      <w:r>
        <w:rPr>
          <w:rtl/>
        </w:rPr>
        <w:t xml:space="preserve"> </w:t>
      </w:r>
      <w:bookmarkStart w:id="7985" w:name="_ETM_Q15_273549"/>
      <w:bookmarkEnd w:id="7985"/>
      <w:r>
        <w:rPr>
          <w:rtl/>
        </w:rPr>
        <w:t>מעורר</w:t>
      </w:r>
      <w:r>
        <w:rPr>
          <w:rFonts w:hint="cs"/>
          <w:rtl/>
        </w:rPr>
        <w:t>ת שיח</w:t>
      </w:r>
      <w:bookmarkStart w:id="7986" w:name="_ETM_Q15_273850"/>
      <w:bookmarkEnd w:id="7986"/>
      <w:r>
        <w:rPr>
          <w:rFonts w:hint="cs"/>
          <w:rtl/>
        </w:rPr>
        <w:t xml:space="preserve">, </w:t>
      </w:r>
      <w:bookmarkStart w:id="7987" w:name="_ETM_Q15_274240"/>
      <w:bookmarkEnd w:id="7987"/>
      <w:r>
        <w:rPr>
          <w:rtl/>
        </w:rPr>
        <w:t xml:space="preserve">החלפת </w:t>
      </w:r>
      <w:bookmarkStart w:id="7988" w:name="_ETM_Q15_274780"/>
      <w:bookmarkEnd w:id="7988"/>
      <w:r>
        <w:rPr>
          <w:rtl/>
        </w:rPr>
        <w:t xml:space="preserve">דעות </w:t>
      </w:r>
      <w:bookmarkStart w:id="7989" w:name="_ETM_Q15_275079"/>
      <w:bookmarkEnd w:id="7989"/>
      <w:r>
        <w:rPr>
          <w:rtl/>
        </w:rPr>
        <w:t>ורעיונות</w:t>
      </w:r>
      <w:r>
        <w:rPr>
          <w:rFonts w:hint="cs"/>
          <w:rtl/>
        </w:rPr>
        <w:t>,</w:t>
      </w:r>
      <w:r>
        <w:rPr>
          <w:rtl/>
        </w:rPr>
        <w:t xml:space="preserve"> </w:t>
      </w:r>
      <w:bookmarkStart w:id="7990" w:name="_ETM_Q15_275619"/>
      <w:bookmarkEnd w:id="7990"/>
      <w:r>
        <w:rPr>
          <w:rtl/>
        </w:rPr>
        <w:t xml:space="preserve">הבעת </w:t>
      </w:r>
      <w:bookmarkStart w:id="7991" w:name="_ETM_Q15_275950"/>
      <w:bookmarkEnd w:id="7991"/>
      <w:r>
        <w:rPr>
          <w:rtl/>
        </w:rPr>
        <w:t>עמדות</w:t>
      </w:r>
      <w:r>
        <w:rPr>
          <w:rFonts w:hint="cs"/>
          <w:rtl/>
        </w:rPr>
        <w:t xml:space="preserve"> –</w:t>
      </w:r>
      <w:r>
        <w:rPr>
          <w:rtl/>
        </w:rPr>
        <w:t xml:space="preserve"> </w:t>
      </w:r>
      <w:bookmarkStart w:id="7992" w:name="_ETM_Q15_276850"/>
      <w:bookmarkEnd w:id="7992"/>
      <w:r>
        <w:rPr>
          <w:rtl/>
        </w:rPr>
        <w:t xml:space="preserve">כל </w:t>
      </w:r>
      <w:bookmarkStart w:id="7993" w:name="_ETM_Q15_277090"/>
      <w:bookmarkEnd w:id="7993"/>
      <w:r>
        <w:rPr>
          <w:rtl/>
        </w:rPr>
        <w:t xml:space="preserve">אלו </w:t>
      </w:r>
      <w:bookmarkStart w:id="7994" w:name="_ETM_Q15_277270"/>
      <w:bookmarkEnd w:id="7994"/>
      <w:r>
        <w:rPr>
          <w:rtl/>
        </w:rPr>
        <w:t xml:space="preserve">הינם </w:t>
      </w:r>
      <w:bookmarkStart w:id="7995" w:name="_ETM_Q15_277569"/>
      <w:bookmarkEnd w:id="7995"/>
      <w:r>
        <w:rPr>
          <w:rtl/>
        </w:rPr>
        <w:t xml:space="preserve">רכיבים </w:t>
      </w:r>
      <w:bookmarkStart w:id="7996" w:name="_ETM_Q15_278020"/>
      <w:bookmarkEnd w:id="7996"/>
      <w:r>
        <w:rPr>
          <w:rtl/>
        </w:rPr>
        <w:t xml:space="preserve">מהותיים </w:t>
      </w:r>
      <w:bookmarkStart w:id="7997" w:name="_ETM_Q15_278469"/>
      <w:bookmarkEnd w:id="7997"/>
      <w:r>
        <w:rPr>
          <w:rtl/>
        </w:rPr>
        <w:t xml:space="preserve">בבסיסה </w:t>
      </w:r>
      <w:bookmarkStart w:id="7998" w:name="_ETM_Q15_278799"/>
      <w:bookmarkEnd w:id="7998"/>
      <w:r>
        <w:rPr>
          <w:rtl/>
        </w:rPr>
        <w:t xml:space="preserve">של </w:t>
      </w:r>
      <w:bookmarkStart w:id="7999" w:name="_ETM_Q15_278950"/>
      <w:bookmarkEnd w:id="7999"/>
      <w:r>
        <w:rPr>
          <w:rtl/>
        </w:rPr>
        <w:t xml:space="preserve">מדינה </w:t>
      </w:r>
      <w:bookmarkStart w:id="8000" w:name="_ETM_Q15_279189"/>
      <w:bookmarkEnd w:id="8000"/>
      <w:r>
        <w:rPr>
          <w:rtl/>
        </w:rPr>
        <w:t xml:space="preserve">דמוקרטית </w:t>
      </w:r>
      <w:bookmarkStart w:id="8001" w:name="_ETM_Q15_280299"/>
      <w:bookmarkEnd w:id="8001"/>
      <w:r>
        <w:rPr>
          <w:rtl/>
        </w:rPr>
        <w:t>–</w:t>
      </w:r>
      <w:r>
        <w:rPr>
          <w:rFonts w:hint="cs"/>
          <w:rtl/>
        </w:rPr>
        <w:t xml:space="preserve"> </w:t>
      </w:r>
      <w:r>
        <w:rPr>
          <w:rtl/>
        </w:rPr>
        <w:t>חשוב</w:t>
      </w:r>
      <w:bookmarkStart w:id="8002" w:name="_ETM_Q15_280749"/>
      <w:bookmarkEnd w:id="8002"/>
      <w:r>
        <w:rPr>
          <w:rFonts w:hint="cs"/>
          <w:rtl/>
        </w:rPr>
        <w:t xml:space="preserve"> </w:t>
      </w:r>
      <w:r>
        <w:rPr>
          <w:rtl/>
        </w:rPr>
        <w:t xml:space="preserve">וטוב </w:t>
      </w:r>
      <w:bookmarkStart w:id="8003" w:name="_ETM_Q15_280990"/>
      <w:bookmarkEnd w:id="8003"/>
      <w:r>
        <w:rPr>
          <w:rtl/>
        </w:rPr>
        <w:t xml:space="preserve">שכך </w:t>
      </w:r>
      <w:bookmarkStart w:id="8004" w:name="_ETM_Q15_281319"/>
      <w:bookmarkEnd w:id="8004"/>
      <w:r>
        <w:rPr>
          <w:rtl/>
        </w:rPr>
        <w:t>יהיה</w:t>
      </w:r>
      <w:r>
        <w:rPr>
          <w:rFonts w:hint="cs"/>
          <w:rtl/>
        </w:rPr>
        <w:t>.</w:t>
      </w:r>
      <w:r>
        <w:rPr>
          <w:rtl/>
        </w:rPr>
        <w:t xml:space="preserve"> </w:t>
      </w:r>
      <w:bookmarkStart w:id="8005" w:name="_ETM_Q15_282240"/>
      <w:bookmarkStart w:id="8006" w:name="_ETM_Q15_286592"/>
      <w:bookmarkEnd w:id="8005"/>
      <w:bookmarkEnd w:id="8006"/>
    </w:p>
    <w:p w:rsidR="00964504" w:rsidRDefault="00964504" w:rsidP="001A4F47">
      <w:pPr>
        <w:rPr>
          <w:rtl/>
        </w:rPr>
      </w:pPr>
      <w:bookmarkStart w:id="8007" w:name="_ETM_Q15_286665"/>
      <w:bookmarkEnd w:id="8007"/>
    </w:p>
    <w:p w:rsidR="00964504" w:rsidRDefault="00964504" w:rsidP="001A4F47">
      <w:pPr>
        <w:rPr>
          <w:rtl/>
        </w:rPr>
      </w:pPr>
      <w:bookmarkStart w:id="8008" w:name="_ETM_Q15_287024"/>
      <w:bookmarkStart w:id="8009" w:name="_ETM_Q15_287081"/>
      <w:bookmarkEnd w:id="8008"/>
      <w:bookmarkEnd w:id="8009"/>
      <w:r>
        <w:rPr>
          <w:rtl/>
        </w:rPr>
        <w:t xml:space="preserve">חברת </w:t>
      </w:r>
      <w:bookmarkStart w:id="8010" w:name="_ETM_Q15_282569"/>
      <w:bookmarkEnd w:id="8010"/>
      <w:r>
        <w:rPr>
          <w:rtl/>
        </w:rPr>
        <w:t xml:space="preserve">הכנסת </w:t>
      </w:r>
      <w:bookmarkStart w:id="8011" w:name="_ETM_Q15_282810"/>
      <w:bookmarkEnd w:id="8011"/>
      <w:r>
        <w:rPr>
          <w:rFonts w:hint="cs"/>
          <w:rtl/>
        </w:rPr>
        <w:t xml:space="preserve">כהן </w:t>
      </w:r>
      <w:bookmarkStart w:id="8012" w:name="_ETM_Q15_282990"/>
      <w:bookmarkEnd w:id="8012"/>
      <w:r>
        <w:rPr>
          <w:rtl/>
        </w:rPr>
        <w:t xml:space="preserve">מזכירה </w:t>
      </w:r>
      <w:bookmarkStart w:id="8013" w:name="_ETM_Q15_283319"/>
      <w:bookmarkEnd w:id="8013"/>
      <w:r>
        <w:rPr>
          <w:rtl/>
        </w:rPr>
        <w:t xml:space="preserve">בדבריה </w:t>
      </w:r>
      <w:bookmarkStart w:id="8014" w:name="_ETM_Q15_284950"/>
      <w:bookmarkEnd w:id="8014"/>
      <w:r>
        <w:rPr>
          <w:rtl/>
        </w:rPr>
        <w:t xml:space="preserve">הצעת </w:t>
      </w:r>
      <w:bookmarkStart w:id="8015" w:name="_ETM_Q15_285249"/>
      <w:bookmarkEnd w:id="8015"/>
      <w:r>
        <w:rPr>
          <w:rtl/>
        </w:rPr>
        <w:t xml:space="preserve">חוק </w:t>
      </w:r>
      <w:bookmarkStart w:id="8016" w:name="_ETM_Q15_285399"/>
      <w:bookmarkEnd w:id="8016"/>
      <w:r>
        <w:rPr>
          <w:rtl/>
        </w:rPr>
        <w:t>שנדו</w:t>
      </w:r>
      <w:r>
        <w:rPr>
          <w:rFonts w:hint="cs"/>
          <w:rtl/>
        </w:rPr>
        <w:t>נה</w:t>
      </w:r>
      <w:r>
        <w:rPr>
          <w:rtl/>
        </w:rPr>
        <w:t xml:space="preserve"> </w:t>
      </w:r>
      <w:bookmarkStart w:id="8017" w:name="_ETM_Q15_285759"/>
      <w:bookmarkEnd w:id="8017"/>
      <w:r>
        <w:rPr>
          <w:rtl/>
        </w:rPr>
        <w:t xml:space="preserve">בוועדת </w:t>
      </w:r>
      <w:bookmarkStart w:id="8018" w:name="_ETM_Q15_286060"/>
      <w:bookmarkEnd w:id="8018"/>
      <w:r>
        <w:rPr>
          <w:rtl/>
        </w:rPr>
        <w:t>הכנסת</w:t>
      </w:r>
      <w:r>
        <w:rPr>
          <w:rFonts w:hint="cs"/>
          <w:rtl/>
        </w:rPr>
        <w:t>,</w:t>
      </w:r>
      <w:r>
        <w:rPr>
          <w:rtl/>
        </w:rPr>
        <w:t xml:space="preserve"> </w:t>
      </w:r>
      <w:bookmarkStart w:id="8019" w:name="_ETM_Q15_286359"/>
      <w:bookmarkEnd w:id="8019"/>
      <w:r>
        <w:rPr>
          <w:rtl/>
        </w:rPr>
        <w:t>ש</w:t>
      </w:r>
      <w:r>
        <w:rPr>
          <w:rFonts w:hint="cs"/>
          <w:rtl/>
        </w:rPr>
        <w:t>היא</w:t>
      </w:r>
      <w:r>
        <w:rPr>
          <w:rtl/>
        </w:rPr>
        <w:t xml:space="preserve"> </w:t>
      </w:r>
      <w:bookmarkStart w:id="8020" w:name="_ETM_Q15_286689"/>
      <w:bookmarkEnd w:id="8020"/>
      <w:r>
        <w:rPr>
          <w:rtl/>
        </w:rPr>
        <w:t xml:space="preserve">הרחבת </w:t>
      </w:r>
      <w:bookmarkStart w:id="8021" w:name="_ETM_Q15_287049"/>
      <w:bookmarkEnd w:id="8021"/>
      <w:r>
        <w:rPr>
          <w:rtl/>
        </w:rPr>
        <w:t xml:space="preserve">האפשרות </w:t>
      </w:r>
      <w:bookmarkStart w:id="8022" w:name="_ETM_Q15_287920"/>
      <w:bookmarkEnd w:id="8022"/>
      <w:r>
        <w:rPr>
          <w:rtl/>
        </w:rPr>
        <w:t xml:space="preserve">לפסול </w:t>
      </w:r>
      <w:bookmarkStart w:id="8023" w:name="_ETM_Q15_288279"/>
      <w:bookmarkEnd w:id="8023"/>
      <w:r>
        <w:rPr>
          <w:rtl/>
        </w:rPr>
        <w:t xml:space="preserve">מועמדים </w:t>
      </w:r>
      <w:bookmarkStart w:id="8024" w:name="_ETM_Q15_288790"/>
      <w:bookmarkEnd w:id="8024"/>
      <w:r>
        <w:rPr>
          <w:rFonts w:hint="cs"/>
          <w:rtl/>
        </w:rPr>
        <w:t xml:space="preserve">בבחירות </w:t>
      </w:r>
      <w:bookmarkStart w:id="8025" w:name="_ETM_Q15_290835"/>
      <w:bookmarkStart w:id="8026" w:name="_ETM_Q15_288910"/>
      <w:bookmarkStart w:id="8027" w:name="_ETM_Q15_289000"/>
      <w:bookmarkEnd w:id="8025"/>
      <w:bookmarkEnd w:id="8026"/>
      <w:bookmarkEnd w:id="8027"/>
      <w:r>
        <w:rPr>
          <w:rtl/>
        </w:rPr>
        <w:t xml:space="preserve">בשל </w:t>
      </w:r>
      <w:bookmarkStart w:id="8028" w:name="_ETM_Q15_289240"/>
      <w:bookmarkEnd w:id="8028"/>
      <w:r>
        <w:rPr>
          <w:rtl/>
        </w:rPr>
        <w:t xml:space="preserve">תמיכה </w:t>
      </w:r>
      <w:bookmarkStart w:id="8029" w:name="_ETM_Q15_289570"/>
      <w:bookmarkEnd w:id="8029"/>
      <w:r>
        <w:rPr>
          <w:rtl/>
        </w:rPr>
        <w:t>בטרור</w:t>
      </w:r>
      <w:r>
        <w:rPr>
          <w:rFonts w:hint="cs"/>
          <w:rtl/>
        </w:rPr>
        <w:t>.</w:t>
      </w:r>
      <w:r>
        <w:rPr>
          <w:rtl/>
        </w:rPr>
        <w:t xml:space="preserve"> </w:t>
      </w:r>
      <w:bookmarkStart w:id="8030" w:name="_ETM_Q15_290689"/>
      <w:bookmarkEnd w:id="8030"/>
      <w:r>
        <w:rPr>
          <w:rtl/>
        </w:rPr>
        <w:t xml:space="preserve">גם </w:t>
      </w:r>
      <w:bookmarkStart w:id="8031" w:name="_ETM_Q15_290929"/>
      <w:bookmarkEnd w:id="8031"/>
      <w:r>
        <w:rPr>
          <w:rtl/>
        </w:rPr>
        <w:t xml:space="preserve">בוועדת </w:t>
      </w:r>
      <w:bookmarkStart w:id="8032" w:name="_ETM_Q15_291259"/>
      <w:bookmarkEnd w:id="8032"/>
      <w:r>
        <w:rPr>
          <w:rtl/>
        </w:rPr>
        <w:t xml:space="preserve">הכנסת </w:t>
      </w:r>
      <w:bookmarkStart w:id="8033" w:name="_ETM_Q15_291649"/>
      <w:bookmarkEnd w:id="8033"/>
      <w:r>
        <w:rPr>
          <w:rtl/>
        </w:rPr>
        <w:t>ב</w:t>
      </w:r>
      <w:r>
        <w:rPr>
          <w:rFonts w:hint="cs"/>
          <w:rtl/>
        </w:rPr>
        <w:t>כמה</w:t>
      </w:r>
      <w:r>
        <w:rPr>
          <w:rtl/>
        </w:rPr>
        <w:t xml:space="preserve"> </w:t>
      </w:r>
      <w:bookmarkStart w:id="8034" w:name="_ETM_Q15_291979"/>
      <w:bookmarkEnd w:id="8034"/>
      <w:r>
        <w:rPr>
          <w:rtl/>
        </w:rPr>
        <w:t xml:space="preserve">ישיבות </w:t>
      </w:r>
      <w:bookmarkStart w:id="8035" w:name="_ETM_Q15_292340"/>
      <w:bookmarkEnd w:id="8035"/>
      <w:r>
        <w:rPr>
          <w:rtl/>
        </w:rPr>
        <w:t xml:space="preserve">שונות </w:t>
      </w:r>
      <w:bookmarkStart w:id="8036" w:name="_ETM_Q15_292670"/>
      <w:bookmarkEnd w:id="8036"/>
      <w:r>
        <w:rPr>
          <w:rtl/>
        </w:rPr>
        <w:t xml:space="preserve">התייחסה </w:t>
      </w:r>
      <w:bookmarkStart w:id="8037" w:name="_ETM_Q15_292939"/>
      <w:bookmarkEnd w:id="8037"/>
      <w:r>
        <w:rPr>
          <w:rtl/>
        </w:rPr>
        <w:t xml:space="preserve">חברת </w:t>
      </w:r>
      <w:bookmarkStart w:id="8038" w:name="_ETM_Q15_293210"/>
      <w:bookmarkEnd w:id="8038"/>
      <w:r>
        <w:rPr>
          <w:rtl/>
        </w:rPr>
        <w:t xml:space="preserve">הכנסת </w:t>
      </w:r>
      <w:bookmarkStart w:id="8039" w:name="_ETM_Q15_293479"/>
      <w:bookmarkEnd w:id="8039"/>
      <w:r>
        <w:rPr>
          <w:rFonts w:hint="cs"/>
          <w:rtl/>
        </w:rPr>
        <w:t xml:space="preserve">כהן </w:t>
      </w:r>
      <w:bookmarkStart w:id="8040" w:name="_ETM_Q15_293659"/>
      <w:bookmarkEnd w:id="8040"/>
      <w:r>
        <w:rPr>
          <w:rtl/>
        </w:rPr>
        <w:t xml:space="preserve">להצעת </w:t>
      </w:r>
      <w:bookmarkStart w:id="8041" w:name="_ETM_Q15_293960"/>
      <w:bookmarkEnd w:id="8041"/>
      <w:r>
        <w:rPr>
          <w:rtl/>
        </w:rPr>
        <w:t xml:space="preserve">החוק </w:t>
      </w:r>
      <w:bookmarkStart w:id="8042" w:name="_ETM_Q15_294170"/>
      <w:bookmarkEnd w:id="8042"/>
      <w:r>
        <w:rPr>
          <w:rtl/>
        </w:rPr>
        <w:t>לגופה</w:t>
      </w:r>
      <w:r>
        <w:rPr>
          <w:rFonts w:hint="cs"/>
          <w:rtl/>
        </w:rPr>
        <w:t>,</w:t>
      </w:r>
      <w:r>
        <w:rPr>
          <w:rtl/>
        </w:rPr>
        <w:t xml:space="preserve"> </w:t>
      </w:r>
      <w:bookmarkStart w:id="8043" w:name="_ETM_Q15_295159"/>
      <w:bookmarkEnd w:id="8043"/>
      <w:r>
        <w:rPr>
          <w:rtl/>
        </w:rPr>
        <w:t xml:space="preserve">והערותיה </w:t>
      </w:r>
      <w:bookmarkStart w:id="8044" w:name="_ETM_Q15_295700"/>
      <w:bookmarkEnd w:id="8044"/>
      <w:r>
        <w:rPr>
          <w:rtl/>
        </w:rPr>
        <w:t>נשמעו</w:t>
      </w:r>
      <w:r>
        <w:rPr>
          <w:rFonts w:hint="cs"/>
          <w:rtl/>
        </w:rPr>
        <w:t>.</w:t>
      </w:r>
      <w:r>
        <w:rPr>
          <w:rtl/>
        </w:rPr>
        <w:t xml:space="preserve"> </w:t>
      </w:r>
      <w:bookmarkStart w:id="8045" w:name="_ETM_Q15_296600"/>
      <w:bookmarkEnd w:id="8045"/>
      <w:r>
        <w:rPr>
          <w:rtl/>
        </w:rPr>
        <w:t>אגב</w:t>
      </w:r>
      <w:r>
        <w:rPr>
          <w:rFonts w:hint="cs"/>
          <w:rtl/>
        </w:rPr>
        <w:t>,</w:t>
      </w:r>
      <w:r>
        <w:rPr>
          <w:rtl/>
        </w:rPr>
        <w:t xml:space="preserve"> </w:t>
      </w:r>
      <w:bookmarkStart w:id="8046" w:name="_ETM_Q15_297020"/>
      <w:bookmarkEnd w:id="8046"/>
      <w:r>
        <w:rPr>
          <w:rtl/>
        </w:rPr>
        <w:t xml:space="preserve">חשוב </w:t>
      </w:r>
      <w:bookmarkStart w:id="8047" w:name="_ETM_Q15_297320"/>
      <w:bookmarkEnd w:id="8047"/>
      <w:r>
        <w:rPr>
          <w:rtl/>
        </w:rPr>
        <w:t xml:space="preserve">לומר </w:t>
      </w:r>
      <w:bookmarkStart w:id="8048" w:name="_ETM_Q15_298189"/>
      <w:bookmarkEnd w:id="8048"/>
      <w:r>
        <w:rPr>
          <w:rtl/>
        </w:rPr>
        <w:t xml:space="preserve">בהגינות </w:t>
      </w:r>
      <w:bookmarkStart w:id="8049" w:name="_ETM_Q15_298729"/>
      <w:bookmarkEnd w:id="8049"/>
      <w:r>
        <w:rPr>
          <w:rtl/>
        </w:rPr>
        <w:t xml:space="preserve">שגם </w:t>
      </w:r>
      <w:bookmarkStart w:id="8050" w:name="_ETM_Q15_298939"/>
      <w:bookmarkEnd w:id="8050"/>
      <w:r>
        <w:rPr>
          <w:rtl/>
        </w:rPr>
        <w:t xml:space="preserve">אם </w:t>
      </w:r>
      <w:bookmarkStart w:id="8051" w:name="_ETM_Q15_299000"/>
      <w:bookmarkEnd w:id="8051"/>
      <w:r>
        <w:rPr>
          <w:rtl/>
        </w:rPr>
        <w:t xml:space="preserve">חברת </w:t>
      </w:r>
      <w:bookmarkStart w:id="8052" w:name="_ETM_Q15_299240"/>
      <w:bookmarkEnd w:id="8052"/>
      <w:r>
        <w:rPr>
          <w:rtl/>
        </w:rPr>
        <w:t xml:space="preserve">הכנסת </w:t>
      </w:r>
      <w:bookmarkStart w:id="8053" w:name="_ETM_Q15_299509"/>
      <w:bookmarkEnd w:id="8053"/>
      <w:r>
        <w:rPr>
          <w:rFonts w:hint="cs"/>
          <w:rtl/>
        </w:rPr>
        <w:t xml:space="preserve">כהן </w:t>
      </w:r>
      <w:bookmarkStart w:id="8054" w:name="_ETM_Q15_299659"/>
      <w:bookmarkEnd w:id="8054"/>
      <w:r>
        <w:rPr>
          <w:rtl/>
        </w:rPr>
        <w:t xml:space="preserve">חולקת </w:t>
      </w:r>
      <w:bookmarkStart w:id="8055" w:name="_ETM_Q15_300020"/>
      <w:bookmarkEnd w:id="8055"/>
      <w:r>
        <w:rPr>
          <w:rtl/>
        </w:rPr>
        <w:t xml:space="preserve">על </w:t>
      </w:r>
      <w:bookmarkStart w:id="8056" w:name="_ETM_Q15_300109"/>
      <w:bookmarkEnd w:id="8056"/>
      <w:r>
        <w:rPr>
          <w:rtl/>
        </w:rPr>
        <w:t xml:space="preserve">דרך </w:t>
      </w:r>
      <w:bookmarkStart w:id="8057" w:name="_ETM_Q15_300380"/>
      <w:bookmarkEnd w:id="8057"/>
      <w:r>
        <w:rPr>
          <w:rtl/>
        </w:rPr>
        <w:t xml:space="preserve">היישום </w:t>
      </w:r>
      <w:bookmarkStart w:id="8058" w:name="_ETM_Q15_301069"/>
      <w:bookmarkEnd w:id="8058"/>
      <w:r>
        <w:rPr>
          <w:rFonts w:hint="cs"/>
          <w:rtl/>
        </w:rPr>
        <w:t>א</w:t>
      </w:r>
      <w:r>
        <w:rPr>
          <w:rtl/>
        </w:rPr>
        <w:t xml:space="preserve">ו </w:t>
      </w:r>
      <w:bookmarkStart w:id="8059" w:name="_ETM_Q15_301310"/>
      <w:bookmarkEnd w:id="8059"/>
      <w:r>
        <w:rPr>
          <w:rtl/>
        </w:rPr>
        <w:t xml:space="preserve">מסתייגת </w:t>
      </w:r>
      <w:bookmarkStart w:id="8060" w:name="_ETM_Q15_301759"/>
      <w:bookmarkEnd w:id="8060"/>
      <w:r>
        <w:rPr>
          <w:rtl/>
        </w:rPr>
        <w:t>מהעיתוי</w:t>
      </w:r>
      <w:r>
        <w:rPr>
          <w:rFonts w:hint="cs"/>
          <w:rtl/>
        </w:rPr>
        <w:t>, היא</w:t>
      </w:r>
      <w:r>
        <w:rPr>
          <w:rtl/>
        </w:rPr>
        <w:t xml:space="preserve"> </w:t>
      </w:r>
      <w:bookmarkStart w:id="8061" w:name="_ETM_Q15_302810"/>
      <w:bookmarkEnd w:id="8061"/>
      <w:r>
        <w:rPr>
          <w:rtl/>
        </w:rPr>
        <w:t>הביע</w:t>
      </w:r>
      <w:r>
        <w:rPr>
          <w:rFonts w:hint="cs"/>
          <w:rtl/>
        </w:rPr>
        <w:t>ה</w:t>
      </w:r>
      <w:r>
        <w:rPr>
          <w:rtl/>
        </w:rPr>
        <w:t xml:space="preserve"> </w:t>
      </w:r>
      <w:bookmarkStart w:id="8062" w:name="_ETM_Q15_303259"/>
      <w:bookmarkEnd w:id="8062"/>
      <w:r>
        <w:rPr>
          <w:rtl/>
        </w:rPr>
        <w:t xml:space="preserve">תמיכה </w:t>
      </w:r>
      <w:bookmarkStart w:id="8063" w:name="_ETM_Q15_303829"/>
      <w:bookmarkEnd w:id="8063"/>
      <w:r>
        <w:rPr>
          <w:rtl/>
        </w:rPr>
        <w:t xml:space="preserve">ברכיבים </w:t>
      </w:r>
      <w:bookmarkStart w:id="8064" w:name="_ETM_Q15_304280"/>
      <w:bookmarkEnd w:id="8064"/>
      <w:r>
        <w:rPr>
          <w:rtl/>
        </w:rPr>
        <w:t xml:space="preserve">מהותיים </w:t>
      </w:r>
      <w:bookmarkStart w:id="8065" w:name="_ETM_Q15_304639"/>
      <w:bookmarkEnd w:id="8065"/>
      <w:r>
        <w:rPr>
          <w:rtl/>
        </w:rPr>
        <w:t xml:space="preserve">מתוך </w:t>
      </w:r>
      <w:bookmarkStart w:id="8066" w:name="_ETM_Q15_304880"/>
      <w:bookmarkEnd w:id="8066"/>
      <w:r>
        <w:rPr>
          <w:rtl/>
        </w:rPr>
        <w:t xml:space="preserve">הצעת </w:t>
      </w:r>
      <w:bookmarkStart w:id="8067" w:name="_ETM_Q15_305149"/>
      <w:bookmarkEnd w:id="8067"/>
      <w:r>
        <w:rPr>
          <w:rtl/>
        </w:rPr>
        <w:t>החוק</w:t>
      </w:r>
      <w:r>
        <w:rPr>
          <w:rFonts w:hint="cs"/>
          <w:rtl/>
        </w:rPr>
        <w:t>.</w:t>
      </w:r>
      <w:r>
        <w:rPr>
          <w:rtl/>
        </w:rPr>
        <w:t xml:space="preserve"> </w:t>
      </w:r>
      <w:bookmarkStart w:id="8068" w:name="_ETM_Q15_306069"/>
      <w:bookmarkEnd w:id="8068"/>
      <w:r>
        <w:rPr>
          <w:rtl/>
        </w:rPr>
        <w:t>ושוב</w:t>
      </w:r>
      <w:r>
        <w:rPr>
          <w:rFonts w:hint="cs"/>
          <w:rtl/>
        </w:rPr>
        <w:t>,</w:t>
      </w:r>
      <w:r>
        <w:rPr>
          <w:rtl/>
        </w:rPr>
        <w:t xml:space="preserve"> </w:t>
      </w:r>
      <w:bookmarkStart w:id="8069" w:name="_ETM_Q15_306399"/>
      <w:bookmarkEnd w:id="8069"/>
      <w:r>
        <w:rPr>
          <w:rtl/>
        </w:rPr>
        <w:t xml:space="preserve">האפשרות </w:t>
      </w:r>
      <w:bookmarkStart w:id="8070" w:name="_ETM_Q15_306759"/>
      <w:bookmarkEnd w:id="8070"/>
      <w:r>
        <w:rPr>
          <w:rtl/>
        </w:rPr>
        <w:t xml:space="preserve">להעלות </w:t>
      </w:r>
      <w:bookmarkStart w:id="8071" w:name="_ETM_Q15_307029"/>
      <w:bookmarkEnd w:id="8071"/>
      <w:r>
        <w:rPr>
          <w:rFonts w:hint="cs"/>
          <w:rtl/>
        </w:rPr>
        <w:t xml:space="preserve">עמדות </w:t>
      </w:r>
      <w:bookmarkStart w:id="8072" w:name="_ETM_Q15_307270"/>
      <w:bookmarkEnd w:id="8072"/>
      <w:r>
        <w:rPr>
          <w:rtl/>
        </w:rPr>
        <w:t xml:space="preserve">חופשיות </w:t>
      </w:r>
      <w:bookmarkStart w:id="8073" w:name="_ETM_Q15_307630"/>
      <w:bookmarkEnd w:id="8073"/>
      <w:r>
        <w:rPr>
          <w:rtl/>
        </w:rPr>
        <w:t xml:space="preserve">בבהירות </w:t>
      </w:r>
      <w:bookmarkStart w:id="8074" w:name="_ETM_Q15_308169"/>
      <w:bookmarkEnd w:id="8074"/>
      <w:r>
        <w:rPr>
          <w:rtl/>
        </w:rPr>
        <w:t xml:space="preserve">מוכיחה </w:t>
      </w:r>
      <w:bookmarkStart w:id="8075" w:name="_ETM_Q15_308470"/>
      <w:bookmarkEnd w:id="8075"/>
      <w:r>
        <w:rPr>
          <w:rtl/>
        </w:rPr>
        <w:t xml:space="preserve">את </w:t>
      </w:r>
      <w:bookmarkStart w:id="8076" w:name="_ETM_Q15_308590"/>
      <w:bookmarkEnd w:id="8076"/>
      <w:r>
        <w:rPr>
          <w:rtl/>
        </w:rPr>
        <w:t xml:space="preserve">החיוניות </w:t>
      </w:r>
      <w:bookmarkStart w:id="8077" w:name="_ETM_Q15_309439"/>
      <w:bookmarkEnd w:id="8077"/>
      <w:r>
        <w:rPr>
          <w:rtl/>
        </w:rPr>
        <w:t xml:space="preserve">והאחריות </w:t>
      </w:r>
      <w:bookmarkStart w:id="8078" w:name="_ETM_Q15_310099"/>
      <w:bookmarkEnd w:id="8078"/>
      <w:r>
        <w:rPr>
          <w:rtl/>
        </w:rPr>
        <w:t xml:space="preserve">של </w:t>
      </w:r>
      <w:bookmarkStart w:id="8079" w:name="_ETM_Q15_310249"/>
      <w:bookmarkEnd w:id="8079"/>
      <w:r>
        <w:rPr>
          <w:rtl/>
        </w:rPr>
        <w:t>השיטה</w:t>
      </w:r>
      <w:r>
        <w:rPr>
          <w:rFonts w:hint="cs"/>
          <w:rtl/>
        </w:rPr>
        <w:t>.</w:t>
      </w:r>
    </w:p>
    <w:p w:rsidR="00964504" w:rsidRDefault="00964504" w:rsidP="001A4F47">
      <w:pPr>
        <w:rPr>
          <w:rtl/>
        </w:rPr>
      </w:pPr>
      <w:bookmarkStart w:id="8080" w:name="_ETM_Q15_313605"/>
      <w:bookmarkStart w:id="8081" w:name="_ETM_Q15_313697"/>
      <w:bookmarkEnd w:id="8080"/>
      <w:bookmarkEnd w:id="8081"/>
    </w:p>
    <w:p w:rsidR="00964504" w:rsidRDefault="00964504" w:rsidP="005C5403">
      <w:pPr>
        <w:rPr>
          <w:rtl/>
        </w:rPr>
      </w:pPr>
      <w:bookmarkStart w:id="8082" w:name="_ETM_Q15_313717"/>
      <w:bookmarkStart w:id="8083" w:name="_ETM_Q15_313789"/>
      <w:bookmarkStart w:id="8084" w:name="_ETM_Q15_311220"/>
      <w:bookmarkEnd w:id="8082"/>
      <w:bookmarkEnd w:id="8083"/>
      <w:bookmarkEnd w:id="8084"/>
      <w:r>
        <w:rPr>
          <w:rtl/>
        </w:rPr>
        <w:t xml:space="preserve">יצוין </w:t>
      </w:r>
      <w:bookmarkStart w:id="8085" w:name="_ETM_Q15_311669"/>
      <w:bookmarkEnd w:id="8085"/>
      <w:r>
        <w:rPr>
          <w:rtl/>
        </w:rPr>
        <w:t xml:space="preserve">גם </w:t>
      </w:r>
      <w:bookmarkStart w:id="8086" w:name="_ETM_Q15_311880"/>
      <w:bookmarkEnd w:id="8086"/>
      <w:r>
        <w:rPr>
          <w:rtl/>
        </w:rPr>
        <w:t xml:space="preserve">כן </w:t>
      </w:r>
      <w:bookmarkStart w:id="8087" w:name="_ETM_Q15_312090"/>
      <w:bookmarkEnd w:id="8087"/>
      <w:r>
        <w:rPr>
          <w:rtl/>
        </w:rPr>
        <w:t xml:space="preserve">שבהסכמת </w:t>
      </w:r>
      <w:bookmarkStart w:id="8088" w:name="_ETM_Q15_313400"/>
      <w:bookmarkEnd w:id="8088"/>
      <w:r>
        <w:rPr>
          <w:rtl/>
        </w:rPr>
        <w:t xml:space="preserve">סיעתך </w:t>
      </w:r>
      <w:bookmarkStart w:id="8089" w:name="_ETM_Q15_314790"/>
      <w:bookmarkStart w:id="8090" w:name="_ETM_Q15_315800"/>
      <w:bookmarkEnd w:id="8089"/>
      <w:bookmarkEnd w:id="8090"/>
      <w:r>
        <w:rPr>
          <w:rtl/>
        </w:rPr>
        <w:t xml:space="preserve">תוקן </w:t>
      </w:r>
      <w:bookmarkStart w:id="8091" w:name="_ETM_Q15_316160"/>
      <w:bookmarkEnd w:id="8091"/>
      <w:r>
        <w:rPr>
          <w:rtl/>
        </w:rPr>
        <w:t xml:space="preserve">סעיף </w:t>
      </w:r>
      <w:bookmarkStart w:id="8092" w:name="_ETM_Q15_316400"/>
      <w:bookmarkEnd w:id="8092"/>
      <w:r>
        <w:rPr>
          <w:rtl/>
        </w:rPr>
        <w:t>7</w:t>
      </w:r>
      <w:bookmarkStart w:id="8093" w:name="_ETM_Q15_316669"/>
      <w:bookmarkEnd w:id="8093"/>
      <w:r>
        <w:rPr>
          <w:rFonts w:hint="cs"/>
          <w:rtl/>
        </w:rPr>
        <w:t>א</w:t>
      </w:r>
      <w:r>
        <w:rPr>
          <w:rtl/>
        </w:rPr>
        <w:t xml:space="preserve"> </w:t>
      </w:r>
      <w:bookmarkStart w:id="8094" w:name="_ETM_Q15_316850"/>
      <w:bookmarkEnd w:id="8094"/>
      <w:r>
        <w:rPr>
          <w:rtl/>
        </w:rPr>
        <w:t>לחוק-יסוד</w:t>
      </w:r>
      <w:r>
        <w:rPr>
          <w:rFonts w:hint="cs"/>
          <w:rtl/>
        </w:rPr>
        <w:t>:</w:t>
      </w:r>
      <w:r>
        <w:rPr>
          <w:rtl/>
        </w:rPr>
        <w:t xml:space="preserve"> </w:t>
      </w:r>
      <w:bookmarkStart w:id="8095" w:name="_ETM_Q15_317419"/>
      <w:bookmarkEnd w:id="8095"/>
      <w:r>
        <w:rPr>
          <w:rtl/>
        </w:rPr>
        <w:t xml:space="preserve">הכנסת </w:t>
      </w:r>
      <w:bookmarkStart w:id="8096" w:name="_ETM_Q15_318560"/>
      <w:bookmarkEnd w:id="8096"/>
      <w:r>
        <w:rPr>
          <w:rtl/>
        </w:rPr>
        <w:t xml:space="preserve">בהצעת </w:t>
      </w:r>
      <w:bookmarkStart w:id="8097" w:name="_ETM_Q15_319010"/>
      <w:bookmarkEnd w:id="8097"/>
      <w:r>
        <w:rPr>
          <w:rtl/>
        </w:rPr>
        <w:t xml:space="preserve">החוק </w:t>
      </w:r>
      <w:bookmarkStart w:id="8098" w:name="_ETM_Q15_319310"/>
      <w:bookmarkEnd w:id="8098"/>
      <w:r>
        <w:rPr>
          <w:rtl/>
        </w:rPr>
        <w:t xml:space="preserve">של </w:t>
      </w:r>
      <w:bookmarkStart w:id="8099" w:name="_ETM_Q15_319610"/>
      <w:bookmarkEnd w:id="8099"/>
      <w:r>
        <w:rPr>
          <w:rtl/>
        </w:rPr>
        <w:t xml:space="preserve">חבר </w:t>
      </w:r>
      <w:bookmarkStart w:id="8100" w:name="_ETM_Q15_319819"/>
      <w:bookmarkEnd w:id="8100"/>
      <w:r>
        <w:rPr>
          <w:rtl/>
        </w:rPr>
        <w:t xml:space="preserve">הכנסת </w:t>
      </w:r>
      <w:bookmarkStart w:id="8101" w:name="_ETM_Q15_320030"/>
      <w:bookmarkEnd w:id="8101"/>
      <w:r>
        <w:rPr>
          <w:rtl/>
        </w:rPr>
        <w:t>פורר</w:t>
      </w:r>
      <w:r>
        <w:rPr>
          <w:rFonts w:hint="cs"/>
          <w:rtl/>
        </w:rPr>
        <w:t>,</w:t>
      </w:r>
      <w:r>
        <w:rPr>
          <w:rtl/>
        </w:rPr>
        <w:t xml:space="preserve"> </w:t>
      </w:r>
      <w:bookmarkStart w:id="8102" w:name="_ETM_Q15_321540"/>
      <w:bookmarkEnd w:id="8102"/>
      <w:r>
        <w:rPr>
          <w:rtl/>
        </w:rPr>
        <w:t xml:space="preserve">שהוסיף </w:t>
      </w:r>
      <w:bookmarkStart w:id="8103" w:name="_ETM_Q15_322110"/>
      <w:bookmarkEnd w:id="8103"/>
      <w:r>
        <w:rPr>
          <w:rtl/>
        </w:rPr>
        <w:t xml:space="preserve">גם </w:t>
      </w:r>
      <w:bookmarkStart w:id="8104" w:name="_ETM_Q15_322319"/>
      <w:bookmarkStart w:id="8105" w:name="_ETM_Q15_322469"/>
      <w:bookmarkEnd w:id="8104"/>
      <w:bookmarkEnd w:id="8105"/>
      <w:r w:rsidR="005C5403">
        <w:rPr>
          <w:rFonts w:hint="cs"/>
          <w:rtl/>
        </w:rPr>
        <w:t>"</w:t>
      </w:r>
      <w:r>
        <w:rPr>
          <w:rtl/>
        </w:rPr>
        <w:t xml:space="preserve">לרבות </w:t>
      </w:r>
      <w:bookmarkStart w:id="8106" w:name="_ETM_Q15_322769"/>
      <w:bookmarkEnd w:id="8106"/>
      <w:r>
        <w:rPr>
          <w:rtl/>
        </w:rPr>
        <w:t>התבטאויות</w:t>
      </w:r>
      <w:r w:rsidR="005C5403">
        <w:rPr>
          <w:rFonts w:hint="cs"/>
          <w:rtl/>
        </w:rPr>
        <w:t>"</w:t>
      </w:r>
      <w:r>
        <w:rPr>
          <w:rtl/>
        </w:rPr>
        <w:t xml:space="preserve"> </w:t>
      </w:r>
      <w:bookmarkStart w:id="8107" w:name="_ETM_Q15_323739"/>
      <w:bookmarkEnd w:id="8107"/>
      <w:r>
        <w:rPr>
          <w:rtl/>
        </w:rPr>
        <w:t xml:space="preserve">במאבק </w:t>
      </w:r>
      <w:bookmarkStart w:id="8108" w:name="_ETM_Q15_324459"/>
      <w:bookmarkEnd w:id="8108"/>
      <w:r>
        <w:rPr>
          <w:rtl/>
        </w:rPr>
        <w:t xml:space="preserve">שלנו </w:t>
      </w:r>
      <w:bookmarkStart w:id="8109" w:name="_ETM_Q15_324730"/>
      <w:bookmarkEnd w:id="8109"/>
      <w:r>
        <w:rPr>
          <w:rtl/>
        </w:rPr>
        <w:t xml:space="preserve">כנגד </w:t>
      </w:r>
      <w:bookmarkStart w:id="8110" w:name="_ETM_Q15_325090"/>
      <w:bookmarkEnd w:id="8110"/>
      <w:r>
        <w:rPr>
          <w:rtl/>
        </w:rPr>
        <w:t>טרור</w:t>
      </w:r>
      <w:r>
        <w:rPr>
          <w:rFonts w:hint="cs"/>
          <w:rtl/>
        </w:rPr>
        <w:t>.</w:t>
      </w:r>
      <w:r>
        <w:rPr>
          <w:rtl/>
        </w:rPr>
        <w:t xml:space="preserve"> </w:t>
      </w:r>
      <w:bookmarkStart w:id="8111" w:name="_ETM_Q15_325900"/>
      <w:bookmarkStart w:id="8112" w:name="_ETM_Q15_326409"/>
      <w:bookmarkEnd w:id="8111"/>
      <w:bookmarkEnd w:id="8112"/>
      <w:r w:rsidR="005C5403">
        <w:rPr>
          <w:rFonts w:hint="cs"/>
          <w:rtl/>
        </w:rPr>
        <w:t xml:space="preserve">גם </w:t>
      </w:r>
      <w:r>
        <w:rPr>
          <w:rtl/>
        </w:rPr>
        <w:t xml:space="preserve">ידועים </w:t>
      </w:r>
      <w:bookmarkStart w:id="8113" w:name="_ETM_Q15_326709"/>
      <w:bookmarkEnd w:id="8113"/>
      <w:r>
        <w:rPr>
          <w:rtl/>
        </w:rPr>
        <w:t xml:space="preserve">דבריו </w:t>
      </w:r>
      <w:bookmarkStart w:id="8114" w:name="_ETM_Q15_327069"/>
      <w:bookmarkEnd w:id="8114"/>
      <w:r>
        <w:rPr>
          <w:rtl/>
        </w:rPr>
        <w:t xml:space="preserve">של </w:t>
      </w:r>
      <w:bookmarkStart w:id="8115" w:name="_ETM_Q15_327340"/>
      <w:bookmarkEnd w:id="8115"/>
      <w:r>
        <w:rPr>
          <w:rtl/>
        </w:rPr>
        <w:t xml:space="preserve">כבוד </w:t>
      </w:r>
      <w:bookmarkStart w:id="8116" w:name="_ETM_Q15_327549"/>
      <w:bookmarkEnd w:id="8116"/>
      <w:r>
        <w:rPr>
          <w:rtl/>
        </w:rPr>
        <w:t xml:space="preserve">השופט </w:t>
      </w:r>
      <w:bookmarkStart w:id="8117" w:name="_ETM_Q15_327790"/>
      <w:bookmarkEnd w:id="8117"/>
      <w:r>
        <w:rPr>
          <w:rtl/>
        </w:rPr>
        <w:t>זוסמן</w:t>
      </w:r>
      <w:r>
        <w:rPr>
          <w:rFonts w:hint="cs"/>
          <w:rtl/>
        </w:rPr>
        <w:t>,</w:t>
      </w:r>
      <w:r>
        <w:rPr>
          <w:rtl/>
        </w:rPr>
        <w:t xml:space="preserve"> </w:t>
      </w:r>
      <w:bookmarkStart w:id="8118" w:name="_ETM_Q15_328120"/>
      <w:bookmarkEnd w:id="8118"/>
      <w:r>
        <w:rPr>
          <w:rtl/>
        </w:rPr>
        <w:t>כמדומני</w:t>
      </w:r>
      <w:r>
        <w:rPr>
          <w:rFonts w:hint="cs"/>
          <w:rtl/>
        </w:rPr>
        <w:t xml:space="preserve">, על היותה </w:t>
      </w:r>
      <w:bookmarkStart w:id="8119" w:name="_ETM_Q15_328989"/>
      <w:bookmarkStart w:id="8120" w:name="_ETM_Q15_329169"/>
      <w:bookmarkStart w:id="8121" w:name="_ETM_Q15_329319"/>
      <w:bookmarkEnd w:id="8119"/>
      <w:bookmarkEnd w:id="8120"/>
      <w:bookmarkEnd w:id="8121"/>
      <w:r>
        <w:rPr>
          <w:rtl/>
        </w:rPr>
        <w:t>של</w:t>
      </w:r>
      <w:r>
        <w:rPr>
          <w:rFonts w:hint="cs"/>
          <w:rtl/>
        </w:rPr>
        <w:t xml:space="preserve"> </w:t>
      </w:r>
      <w:r>
        <w:rPr>
          <w:rtl/>
        </w:rPr>
        <w:t xml:space="preserve">ישראל </w:t>
      </w:r>
      <w:bookmarkStart w:id="8122" w:name="_ETM_Q15_329950"/>
      <w:bookmarkEnd w:id="8122"/>
      <w:r>
        <w:rPr>
          <w:rtl/>
        </w:rPr>
        <w:t>דמוקרטיה</w:t>
      </w:r>
      <w:r>
        <w:rPr>
          <w:rFonts w:hint="cs"/>
          <w:rtl/>
        </w:rPr>
        <w:t>,</w:t>
      </w:r>
      <w:r>
        <w:rPr>
          <w:rtl/>
        </w:rPr>
        <w:t xml:space="preserve"> </w:t>
      </w:r>
      <w:bookmarkStart w:id="8123" w:name="_ETM_Q15_331029"/>
      <w:bookmarkEnd w:id="8123"/>
      <w:r>
        <w:rPr>
          <w:rFonts w:hint="cs"/>
          <w:rtl/>
        </w:rPr>
        <w:t>ו</w:t>
      </w:r>
      <w:r>
        <w:rPr>
          <w:rtl/>
        </w:rPr>
        <w:t xml:space="preserve">פעמים </w:t>
      </w:r>
      <w:bookmarkStart w:id="8124" w:name="_ETM_Q15_331989"/>
      <w:bookmarkEnd w:id="8124"/>
      <w:r>
        <w:rPr>
          <w:rtl/>
        </w:rPr>
        <w:t xml:space="preserve">שהיא </w:t>
      </w:r>
      <w:bookmarkStart w:id="8125" w:name="_ETM_Q15_332200"/>
      <w:bookmarkEnd w:id="8125"/>
      <w:r>
        <w:rPr>
          <w:rtl/>
        </w:rPr>
        <w:t xml:space="preserve">גם </w:t>
      </w:r>
      <w:bookmarkStart w:id="8126" w:name="_ETM_Q15_332379"/>
      <w:bookmarkEnd w:id="8126"/>
      <w:r>
        <w:rPr>
          <w:rtl/>
        </w:rPr>
        <w:t xml:space="preserve">צריכה </w:t>
      </w:r>
      <w:bookmarkStart w:id="8127" w:name="_ETM_Q15_332590"/>
      <w:bookmarkEnd w:id="8127"/>
      <w:r>
        <w:rPr>
          <w:rtl/>
        </w:rPr>
        <w:t xml:space="preserve">להיות </w:t>
      </w:r>
      <w:bookmarkStart w:id="8128" w:name="_ETM_Q15_332769"/>
      <w:bookmarkEnd w:id="8128"/>
      <w:r>
        <w:rPr>
          <w:rtl/>
        </w:rPr>
        <w:t xml:space="preserve">דמוקרטיה </w:t>
      </w:r>
      <w:bookmarkStart w:id="8129" w:name="_ETM_Q15_333370"/>
      <w:bookmarkEnd w:id="8129"/>
      <w:r>
        <w:rPr>
          <w:rtl/>
        </w:rPr>
        <w:t>מתגוננת</w:t>
      </w:r>
      <w:r>
        <w:rPr>
          <w:rFonts w:hint="cs"/>
          <w:rtl/>
        </w:rPr>
        <w:t>.</w:t>
      </w:r>
      <w:r>
        <w:rPr>
          <w:rtl/>
        </w:rPr>
        <w:t xml:space="preserve"> </w:t>
      </w:r>
      <w:bookmarkStart w:id="8130" w:name="_ETM_Q15_336219"/>
      <w:bookmarkStart w:id="8131" w:name="_ETM_Q15_336969"/>
      <w:bookmarkStart w:id="8132" w:name="_ETM_Q15_337059"/>
      <w:bookmarkStart w:id="8133" w:name="_ETM_Q15_337113"/>
      <w:bookmarkStart w:id="8134" w:name="_ETM_Q15_337183"/>
      <w:bookmarkEnd w:id="8130"/>
      <w:bookmarkEnd w:id="8131"/>
      <w:bookmarkEnd w:id="8132"/>
      <w:bookmarkEnd w:id="8133"/>
      <w:bookmarkEnd w:id="8134"/>
      <w:r>
        <w:rPr>
          <w:rFonts w:hint="cs"/>
          <w:rtl/>
        </w:rPr>
        <w:t xml:space="preserve">היותנו </w:t>
      </w:r>
      <w:bookmarkStart w:id="8135" w:name="_ETM_Q15_336370"/>
      <w:bookmarkEnd w:id="8135"/>
      <w:r>
        <w:rPr>
          <w:rtl/>
        </w:rPr>
        <w:t xml:space="preserve">דמוקרטיה </w:t>
      </w:r>
      <w:bookmarkStart w:id="8136" w:name="_ETM_Q15_336879"/>
      <w:bookmarkEnd w:id="8136"/>
      <w:r>
        <w:rPr>
          <w:rtl/>
        </w:rPr>
        <w:t xml:space="preserve">לא אומר </w:t>
      </w:r>
      <w:bookmarkStart w:id="8137" w:name="_ETM_Q15_337180"/>
      <w:bookmarkEnd w:id="8137"/>
      <w:r>
        <w:rPr>
          <w:rtl/>
        </w:rPr>
        <w:t xml:space="preserve">שאנחנו </w:t>
      </w:r>
      <w:bookmarkStart w:id="8138" w:name="_ETM_Q15_337510"/>
      <w:bookmarkEnd w:id="8138"/>
      <w:r>
        <w:rPr>
          <w:rtl/>
        </w:rPr>
        <w:t xml:space="preserve">צריכים </w:t>
      </w:r>
      <w:bookmarkStart w:id="8139" w:name="_ETM_Q15_337749"/>
      <w:bookmarkEnd w:id="8139"/>
      <w:r>
        <w:rPr>
          <w:rtl/>
        </w:rPr>
        <w:t xml:space="preserve">לפתוח </w:t>
      </w:r>
      <w:bookmarkStart w:id="8140" w:name="_ETM_Q15_338139"/>
      <w:bookmarkEnd w:id="8140"/>
      <w:r>
        <w:rPr>
          <w:rtl/>
        </w:rPr>
        <w:t xml:space="preserve">דלתנו </w:t>
      </w:r>
      <w:bookmarkStart w:id="8141" w:name="_ETM_Q15_339099"/>
      <w:bookmarkEnd w:id="8141"/>
      <w:r>
        <w:rPr>
          <w:rtl/>
        </w:rPr>
        <w:t xml:space="preserve">לטרוריסטים </w:t>
      </w:r>
      <w:bookmarkStart w:id="8142" w:name="_ETM_Q15_339989"/>
      <w:bookmarkEnd w:id="8142"/>
      <w:r>
        <w:rPr>
          <w:rtl/>
        </w:rPr>
        <w:t xml:space="preserve">להיות </w:t>
      </w:r>
      <w:bookmarkStart w:id="8143" w:name="_ETM_Q15_340349"/>
      <w:bookmarkEnd w:id="8143"/>
      <w:r>
        <w:rPr>
          <w:rtl/>
        </w:rPr>
        <w:t xml:space="preserve">חברי </w:t>
      </w:r>
      <w:bookmarkStart w:id="8144" w:name="_ETM_Q15_340590"/>
      <w:bookmarkEnd w:id="8144"/>
      <w:r>
        <w:rPr>
          <w:rtl/>
        </w:rPr>
        <w:t>פרלמנט</w:t>
      </w:r>
      <w:r>
        <w:rPr>
          <w:rFonts w:hint="cs"/>
          <w:rtl/>
        </w:rPr>
        <w:t>.</w:t>
      </w:r>
    </w:p>
    <w:p w:rsidR="00964504" w:rsidRDefault="00964504" w:rsidP="001A4F47">
      <w:pPr>
        <w:rPr>
          <w:rtl/>
        </w:rPr>
      </w:pPr>
    </w:p>
    <w:p w:rsidR="00964504" w:rsidRDefault="00964504" w:rsidP="001A4F47">
      <w:pPr>
        <w:pStyle w:val="af5"/>
        <w:keepNext/>
        <w:rPr>
          <w:rtl/>
        </w:rPr>
      </w:pPr>
      <w:bookmarkStart w:id="8145" w:name="ET_interruption_5783_10"/>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bookmarkEnd w:id="8145"/>
    </w:p>
    <w:p w:rsidR="00964504" w:rsidRDefault="00964504" w:rsidP="001A4F47">
      <w:pPr>
        <w:pStyle w:val="KeepWithNext"/>
        <w:rPr>
          <w:rtl/>
        </w:rPr>
      </w:pPr>
      <w:bookmarkStart w:id="8146" w:name="_ETM_Q15_340600"/>
      <w:bookmarkEnd w:id="8146"/>
    </w:p>
    <w:p w:rsidR="00964504" w:rsidRPr="00812260" w:rsidRDefault="00964504" w:rsidP="001A4F47">
      <w:pPr>
        <w:rPr>
          <w:rtl/>
        </w:rPr>
      </w:pPr>
      <w:bookmarkStart w:id="8147" w:name="_ETM_Q15_340680"/>
      <w:bookmarkEnd w:id="8147"/>
      <w:r>
        <w:rPr>
          <w:rFonts w:hint="cs"/>
          <w:rtl/>
        </w:rPr>
        <w:t xml:space="preserve">ופגיעה </w:t>
      </w:r>
      <w:bookmarkStart w:id="8148" w:name="_ETM_Q15_342750"/>
      <w:bookmarkEnd w:id="8148"/>
      <w:proofErr w:type="spellStart"/>
      <w:r>
        <w:rPr>
          <w:rFonts w:hint="cs"/>
          <w:rtl/>
        </w:rPr>
        <w:t>ביועמ"שית</w:t>
      </w:r>
      <w:proofErr w:type="spellEnd"/>
      <w:r>
        <w:rPr>
          <w:rFonts w:hint="cs"/>
          <w:rtl/>
        </w:rPr>
        <w:t xml:space="preserve">, בבית המשפט, בתקשורת חופשית </w:t>
      </w:r>
      <w:bookmarkStart w:id="8149" w:name="_ETM_Q15_346756"/>
      <w:bookmarkEnd w:id="8149"/>
      <w:r>
        <w:rPr>
          <w:rFonts w:hint="cs"/>
          <w:rtl/>
        </w:rPr>
        <w:t xml:space="preserve">– מגינה עלינו מפני טרוריסטים? </w:t>
      </w:r>
    </w:p>
    <w:p w:rsidR="00964504" w:rsidRPr="00812260"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1A4F47">
      <w:pPr>
        <w:pStyle w:val="KeepWithNext"/>
        <w:rPr>
          <w:rtl/>
        </w:rPr>
      </w:pPr>
    </w:p>
    <w:p w:rsidR="00964504" w:rsidRDefault="00964504" w:rsidP="005C5403">
      <w:pPr>
        <w:rPr>
          <w:rtl/>
        </w:rPr>
      </w:pPr>
      <w:bookmarkStart w:id="8150" w:name="_ETM_Q15_341549"/>
      <w:bookmarkEnd w:id="8150"/>
      <w:r>
        <w:rPr>
          <w:rtl/>
        </w:rPr>
        <w:t xml:space="preserve">בקשר </w:t>
      </w:r>
      <w:bookmarkStart w:id="8151" w:name="_ETM_Q15_341999"/>
      <w:bookmarkEnd w:id="8151"/>
      <w:r>
        <w:rPr>
          <w:rtl/>
        </w:rPr>
        <w:t xml:space="preserve">לאותה </w:t>
      </w:r>
      <w:bookmarkStart w:id="8152" w:name="_ETM_Q15_342239"/>
      <w:bookmarkEnd w:id="8152"/>
      <w:r>
        <w:rPr>
          <w:rtl/>
        </w:rPr>
        <w:t xml:space="preserve">הצעת </w:t>
      </w:r>
      <w:bookmarkStart w:id="8153" w:name="_ETM_Q15_342540"/>
      <w:bookmarkEnd w:id="8153"/>
      <w:r>
        <w:rPr>
          <w:rtl/>
        </w:rPr>
        <w:t>חוק</w:t>
      </w:r>
      <w:r w:rsidR="005C5403">
        <w:rPr>
          <w:rFonts w:hint="cs"/>
          <w:rtl/>
        </w:rPr>
        <w:t>,</w:t>
      </w:r>
      <w:r>
        <w:rPr>
          <w:rtl/>
        </w:rPr>
        <w:t xml:space="preserve"> </w:t>
      </w:r>
      <w:bookmarkStart w:id="8154" w:name="_ETM_Q15_343430"/>
      <w:bookmarkEnd w:id="8154"/>
      <w:r>
        <w:rPr>
          <w:rtl/>
        </w:rPr>
        <w:t xml:space="preserve">ומבלי </w:t>
      </w:r>
      <w:bookmarkStart w:id="8155" w:name="_ETM_Q15_343849"/>
      <w:bookmarkEnd w:id="8155"/>
      <w:r>
        <w:rPr>
          <w:rtl/>
        </w:rPr>
        <w:t xml:space="preserve">להרחיב </w:t>
      </w:r>
      <w:bookmarkStart w:id="8156" w:name="_ETM_Q15_344540"/>
      <w:bookmarkEnd w:id="8156"/>
      <w:r>
        <w:rPr>
          <w:rtl/>
        </w:rPr>
        <w:t xml:space="preserve">בנושא </w:t>
      </w:r>
      <w:bookmarkStart w:id="8157" w:name="_ETM_Q15_344959"/>
      <w:bookmarkEnd w:id="8157"/>
      <w:r>
        <w:rPr>
          <w:rtl/>
        </w:rPr>
        <w:t xml:space="preserve">שלא </w:t>
      </w:r>
      <w:bookmarkStart w:id="8158" w:name="_ETM_Q15_345169"/>
      <w:bookmarkEnd w:id="8158"/>
      <w:r>
        <w:rPr>
          <w:rtl/>
        </w:rPr>
        <w:t>לצורך</w:t>
      </w:r>
      <w:r w:rsidR="005C5403">
        <w:rPr>
          <w:rFonts w:hint="cs"/>
          <w:rtl/>
        </w:rPr>
        <w:t>,</w:t>
      </w:r>
      <w:r>
        <w:rPr>
          <w:rtl/>
        </w:rPr>
        <w:t xml:space="preserve"> </w:t>
      </w:r>
      <w:bookmarkStart w:id="8159" w:name="_ETM_Q15_346510"/>
      <w:bookmarkEnd w:id="8159"/>
      <w:r>
        <w:rPr>
          <w:rtl/>
        </w:rPr>
        <w:t xml:space="preserve">אבקש </w:t>
      </w:r>
      <w:bookmarkStart w:id="8160" w:name="_ETM_Q15_346959"/>
      <w:bookmarkEnd w:id="8160"/>
      <w:r>
        <w:rPr>
          <w:rtl/>
        </w:rPr>
        <w:t xml:space="preserve">רק </w:t>
      </w:r>
      <w:bookmarkStart w:id="8161" w:name="_ETM_Q15_347169"/>
      <w:bookmarkEnd w:id="8161"/>
      <w:r>
        <w:rPr>
          <w:rtl/>
        </w:rPr>
        <w:t xml:space="preserve">להזכיר </w:t>
      </w:r>
      <w:bookmarkStart w:id="8162" w:name="_ETM_Q15_347590"/>
      <w:bookmarkEnd w:id="8162"/>
      <w:r>
        <w:rPr>
          <w:rtl/>
        </w:rPr>
        <w:t xml:space="preserve">מנגנון </w:t>
      </w:r>
      <w:bookmarkStart w:id="8163" w:name="_ETM_Q15_347919"/>
      <w:bookmarkEnd w:id="8163"/>
      <w:r>
        <w:rPr>
          <w:rtl/>
        </w:rPr>
        <w:t xml:space="preserve">מהותי </w:t>
      </w:r>
      <w:bookmarkStart w:id="8164" w:name="_ETM_Q15_348220"/>
      <w:bookmarkEnd w:id="8164"/>
      <w:r>
        <w:rPr>
          <w:rtl/>
        </w:rPr>
        <w:t>בדמוקרטיה</w:t>
      </w:r>
      <w:r>
        <w:rPr>
          <w:rFonts w:hint="cs"/>
          <w:rtl/>
        </w:rPr>
        <w:t xml:space="preserve"> –</w:t>
      </w:r>
      <w:r>
        <w:rPr>
          <w:rtl/>
        </w:rPr>
        <w:t xml:space="preserve"> </w:t>
      </w:r>
      <w:bookmarkStart w:id="8165" w:name="_ETM_Q15_348819"/>
      <w:bookmarkEnd w:id="8165"/>
      <w:r>
        <w:rPr>
          <w:rtl/>
        </w:rPr>
        <w:t xml:space="preserve">עקרון </w:t>
      </w:r>
      <w:bookmarkStart w:id="8166" w:name="_ETM_Q15_349090"/>
      <w:bookmarkEnd w:id="8166"/>
      <w:r>
        <w:rPr>
          <w:rtl/>
        </w:rPr>
        <w:t xml:space="preserve">הדמוקרטיה </w:t>
      </w:r>
      <w:bookmarkStart w:id="8167" w:name="_ETM_Q15_349569"/>
      <w:bookmarkEnd w:id="8167"/>
      <w:r>
        <w:rPr>
          <w:rtl/>
        </w:rPr>
        <w:t>המתגוננת</w:t>
      </w:r>
      <w:r>
        <w:rPr>
          <w:rFonts w:hint="cs"/>
          <w:rtl/>
        </w:rPr>
        <w:t>,</w:t>
      </w:r>
      <w:r>
        <w:rPr>
          <w:rtl/>
        </w:rPr>
        <w:t xml:space="preserve"> </w:t>
      </w:r>
      <w:bookmarkStart w:id="8168" w:name="_ETM_Q15_350019"/>
      <w:bookmarkEnd w:id="8168"/>
      <w:r>
        <w:rPr>
          <w:rtl/>
        </w:rPr>
        <w:t>כאמור</w:t>
      </w:r>
      <w:r>
        <w:rPr>
          <w:rFonts w:hint="cs"/>
          <w:rtl/>
        </w:rPr>
        <w:t>.</w:t>
      </w:r>
      <w:r>
        <w:rPr>
          <w:rtl/>
        </w:rPr>
        <w:t xml:space="preserve"> </w:t>
      </w:r>
      <w:bookmarkStart w:id="8169" w:name="_ETM_Q15_350939"/>
      <w:bookmarkEnd w:id="8169"/>
      <w:r>
        <w:rPr>
          <w:rtl/>
        </w:rPr>
        <w:t xml:space="preserve">כבוד </w:t>
      </w:r>
      <w:bookmarkStart w:id="8170" w:name="_ETM_Q15_351209"/>
      <w:bookmarkEnd w:id="8170"/>
      <w:r>
        <w:rPr>
          <w:rtl/>
        </w:rPr>
        <w:t xml:space="preserve">הנשיא </w:t>
      </w:r>
      <w:bookmarkStart w:id="8171" w:name="_ETM_Q15_352139"/>
      <w:bookmarkEnd w:id="8171"/>
      <w:r>
        <w:rPr>
          <w:rtl/>
        </w:rPr>
        <w:t xml:space="preserve">דאז </w:t>
      </w:r>
      <w:bookmarkStart w:id="8172" w:name="_ETM_Q15_352680"/>
      <w:bookmarkEnd w:id="8172"/>
      <w:r>
        <w:rPr>
          <w:rtl/>
        </w:rPr>
        <w:t xml:space="preserve">אהרן </w:t>
      </w:r>
      <w:bookmarkStart w:id="8173" w:name="_ETM_Q15_352980"/>
      <w:bookmarkEnd w:id="8173"/>
      <w:r>
        <w:rPr>
          <w:rtl/>
        </w:rPr>
        <w:t xml:space="preserve">ברק </w:t>
      </w:r>
      <w:bookmarkStart w:id="8174" w:name="_ETM_Q15_353730"/>
      <w:bookmarkEnd w:id="8174"/>
      <w:r>
        <w:rPr>
          <w:rtl/>
        </w:rPr>
        <w:t xml:space="preserve">היטיב </w:t>
      </w:r>
      <w:bookmarkStart w:id="8175" w:name="_ETM_Q15_354029"/>
      <w:bookmarkEnd w:id="8175"/>
      <w:r>
        <w:rPr>
          <w:rtl/>
        </w:rPr>
        <w:t xml:space="preserve">לתאר </w:t>
      </w:r>
      <w:bookmarkStart w:id="8176" w:name="_ETM_Q15_354329"/>
      <w:bookmarkEnd w:id="8176"/>
      <w:r>
        <w:rPr>
          <w:rtl/>
        </w:rPr>
        <w:t xml:space="preserve">זאת </w:t>
      </w:r>
      <w:bookmarkStart w:id="8177" w:name="_ETM_Q15_354540"/>
      <w:bookmarkEnd w:id="8177"/>
      <w:r>
        <w:rPr>
          <w:rtl/>
        </w:rPr>
        <w:t xml:space="preserve">כשקבע </w:t>
      </w:r>
      <w:bookmarkStart w:id="8178" w:name="_ETM_Q15_355079"/>
      <w:bookmarkEnd w:id="8178"/>
      <w:r>
        <w:rPr>
          <w:rFonts w:hint="cs"/>
          <w:rtl/>
        </w:rPr>
        <w:t>שה</w:t>
      </w:r>
      <w:r>
        <w:rPr>
          <w:rtl/>
        </w:rPr>
        <w:t xml:space="preserve">דמוקרטיה </w:t>
      </w:r>
      <w:bookmarkStart w:id="8179" w:name="_ETM_Q15_355559"/>
      <w:bookmarkEnd w:id="8179"/>
      <w:r>
        <w:rPr>
          <w:rtl/>
        </w:rPr>
        <w:t xml:space="preserve">צריכה </w:t>
      </w:r>
      <w:bookmarkStart w:id="8180" w:name="_ETM_Q15_355769"/>
      <w:bookmarkEnd w:id="8180"/>
      <w:r>
        <w:rPr>
          <w:rtl/>
        </w:rPr>
        <w:t xml:space="preserve">להיות </w:t>
      </w:r>
      <w:bookmarkStart w:id="8181" w:name="_ETM_Q15_355919"/>
      <w:bookmarkEnd w:id="8181"/>
      <w:r>
        <w:rPr>
          <w:rtl/>
        </w:rPr>
        <w:t>ס</w:t>
      </w:r>
      <w:r>
        <w:rPr>
          <w:rFonts w:hint="cs"/>
          <w:rtl/>
        </w:rPr>
        <w:t>ו</w:t>
      </w:r>
      <w:r>
        <w:rPr>
          <w:rtl/>
        </w:rPr>
        <w:t xml:space="preserve">בלנית </w:t>
      </w:r>
      <w:bookmarkStart w:id="8182" w:name="_ETM_Q15_356309"/>
      <w:bookmarkEnd w:id="8182"/>
      <w:r>
        <w:rPr>
          <w:rtl/>
        </w:rPr>
        <w:t xml:space="preserve">גם </w:t>
      </w:r>
      <w:bookmarkStart w:id="8183" w:name="_ETM_Q15_356489"/>
      <w:bookmarkEnd w:id="8183"/>
      <w:r>
        <w:rPr>
          <w:rtl/>
        </w:rPr>
        <w:t xml:space="preserve">לחסרי </w:t>
      </w:r>
      <w:bookmarkStart w:id="8184" w:name="_ETM_Q15_356879"/>
      <w:bookmarkEnd w:id="8184"/>
      <w:r>
        <w:rPr>
          <w:rtl/>
        </w:rPr>
        <w:t>הסובלנות</w:t>
      </w:r>
      <w:r>
        <w:rPr>
          <w:rFonts w:hint="cs"/>
          <w:rtl/>
        </w:rPr>
        <w:t>,</w:t>
      </w:r>
      <w:r>
        <w:rPr>
          <w:rtl/>
        </w:rPr>
        <w:t xml:space="preserve"> </w:t>
      </w:r>
      <w:bookmarkStart w:id="8185" w:name="_ETM_Q15_357950"/>
      <w:bookmarkEnd w:id="8185"/>
      <w:r>
        <w:rPr>
          <w:rtl/>
        </w:rPr>
        <w:t xml:space="preserve">אבל </w:t>
      </w:r>
      <w:bookmarkStart w:id="8186" w:name="_ETM_Q15_358280"/>
      <w:bookmarkEnd w:id="8186"/>
      <w:r>
        <w:rPr>
          <w:rtl/>
        </w:rPr>
        <w:t xml:space="preserve">דמוקרטיה </w:t>
      </w:r>
      <w:bookmarkStart w:id="8187" w:name="_ETM_Q15_358669"/>
      <w:bookmarkEnd w:id="8187"/>
      <w:r>
        <w:rPr>
          <w:rtl/>
        </w:rPr>
        <w:t xml:space="preserve">אינה </w:t>
      </w:r>
      <w:bookmarkStart w:id="8188" w:name="_ETM_Q15_358819"/>
      <w:bookmarkEnd w:id="8188"/>
      <w:r>
        <w:rPr>
          <w:rtl/>
        </w:rPr>
        <w:t xml:space="preserve">צריכה </w:t>
      </w:r>
      <w:bookmarkStart w:id="8189" w:name="_ETM_Q15_359060"/>
      <w:bookmarkEnd w:id="8189"/>
      <w:r>
        <w:rPr>
          <w:rtl/>
        </w:rPr>
        <w:t xml:space="preserve">לאפשר </w:t>
      </w:r>
      <w:bookmarkStart w:id="8190" w:name="_ETM_Q15_359389"/>
      <w:bookmarkEnd w:id="8190"/>
      <w:r>
        <w:rPr>
          <w:rtl/>
        </w:rPr>
        <w:t xml:space="preserve">בסובלנותה </w:t>
      </w:r>
      <w:bookmarkStart w:id="8191" w:name="_ETM_Q15_360019"/>
      <w:bookmarkEnd w:id="8191"/>
      <w:r>
        <w:rPr>
          <w:rtl/>
        </w:rPr>
        <w:t xml:space="preserve">את </w:t>
      </w:r>
      <w:bookmarkStart w:id="8192" w:name="_ETM_Q15_360139"/>
      <w:bookmarkEnd w:id="8192"/>
      <w:r>
        <w:rPr>
          <w:rtl/>
        </w:rPr>
        <w:t xml:space="preserve">עצם </w:t>
      </w:r>
      <w:bookmarkStart w:id="8193" w:name="_ETM_Q15_360379"/>
      <w:bookmarkEnd w:id="8193"/>
      <w:r>
        <w:rPr>
          <w:rtl/>
        </w:rPr>
        <w:t>חיסולה</w:t>
      </w:r>
      <w:r>
        <w:rPr>
          <w:rFonts w:hint="cs"/>
          <w:rtl/>
        </w:rPr>
        <w:t>.</w:t>
      </w:r>
    </w:p>
    <w:p w:rsidR="00964504" w:rsidRDefault="00964504" w:rsidP="001A4F47">
      <w:pPr>
        <w:rPr>
          <w:rtl/>
        </w:rPr>
      </w:pPr>
      <w:bookmarkStart w:id="8194" w:name="_ETM_Q15_364055"/>
      <w:bookmarkStart w:id="8195" w:name="_ETM_Q15_364159"/>
      <w:bookmarkEnd w:id="8194"/>
      <w:bookmarkEnd w:id="8195"/>
    </w:p>
    <w:p w:rsidR="00964504" w:rsidRDefault="00964504" w:rsidP="001A4F47">
      <w:pPr>
        <w:rPr>
          <w:rtl/>
        </w:rPr>
      </w:pPr>
      <w:bookmarkStart w:id="8196" w:name="_ETM_Q15_364230"/>
      <w:bookmarkStart w:id="8197" w:name="_ETM_Q15_364325"/>
      <w:bookmarkStart w:id="8198" w:name="_ETM_Q15_361500"/>
      <w:bookmarkEnd w:id="8196"/>
      <w:bookmarkEnd w:id="8197"/>
      <w:bookmarkEnd w:id="8198"/>
      <w:r>
        <w:rPr>
          <w:rtl/>
        </w:rPr>
        <w:t xml:space="preserve">מעבר </w:t>
      </w:r>
      <w:bookmarkStart w:id="8199" w:name="_ETM_Q15_361860"/>
      <w:bookmarkEnd w:id="8199"/>
      <w:r>
        <w:rPr>
          <w:rtl/>
        </w:rPr>
        <w:t>לכך</w:t>
      </w:r>
      <w:r>
        <w:rPr>
          <w:rFonts w:hint="cs"/>
          <w:rtl/>
        </w:rPr>
        <w:t>,</w:t>
      </w:r>
      <w:r>
        <w:rPr>
          <w:rtl/>
        </w:rPr>
        <w:t xml:space="preserve"> </w:t>
      </w:r>
      <w:bookmarkStart w:id="8200" w:name="_ETM_Q15_362690"/>
      <w:bookmarkEnd w:id="8200"/>
      <w:r>
        <w:rPr>
          <w:rtl/>
        </w:rPr>
        <w:t xml:space="preserve">כל </w:t>
      </w:r>
      <w:bookmarkStart w:id="8201" w:name="_ETM_Q15_362930"/>
      <w:bookmarkEnd w:id="8201"/>
      <w:r>
        <w:rPr>
          <w:rtl/>
        </w:rPr>
        <w:t xml:space="preserve">שינוי </w:t>
      </w:r>
      <w:bookmarkStart w:id="8202" w:name="_ETM_Q15_363200"/>
      <w:bookmarkEnd w:id="8202"/>
      <w:r>
        <w:rPr>
          <w:rtl/>
        </w:rPr>
        <w:t xml:space="preserve">שנועד </w:t>
      </w:r>
      <w:bookmarkStart w:id="8203" w:name="_ETM_Q15_363500"/>
      <w:bookmarkEnd w:id="8203"/>
      <w:r>
        <w:rPr>
          <w:rtl/>
        </w:rPr>
        <w:t xml:space="preserve">להבטיח </w:t>
      </w:r>
      <w:bookmarkStart w:id="8204" w:name="_ETM_Q15_363830"/>
      <w:bookmarkEnd w:id="8204"/>
      <w:r>
        <w:rPr>
          <w:rtl/>
        </w:rPr>
        <w:t xml:space="preserve">את </w:t>
      </w:r>
      <w:bookmarkStart w:id="8205" w:name="_ETM_Q15_363919"/>
      <w:bookmarkEnd w:id="8205"/>
      <w:r>
        <w:rPr>
          <w:rtl/>
        </w:rPr>
        <w:t xml:space="preserve">טוהר </w:t>
      </w:r>
      <w:bookmarkStart w:id="8206" w:name="_ETM_Q15_364100"/>
      <w:bookmarkEnd w:id="8206"/>
      <w:r>
        <w:rPr>
          <w:rtl/>
        </w:rPr>
        <w:t xml:space="preserve">הבחירות </w:t>
      </w:r>
      <w:bookmarkStart w:id="8207" w:name="_ETM_Q15_364430"/>
      <w:bookmarkEnd w:id="8207"/>
      <w:r>
        <w:rPr>
          <w:rtl/>
        </w:rPr>
        <w:t>ו</w:t>
      </w:r>
      <w:r>
        <w:rPr>
          <w:rFonts w:hint="cs"/>
          <w:rtl/>
        </w:rPr>
        <w:t xml:space="preserve">את </w:t>
      </w:r>
      <w:r>
        <w:rPr>
          <w:rtl/>
        </w:rPr>
        <w:t>תקינו</w:t>
      </w:r>
      <w:r>
        <w:rPr>
          <w:rFonts w:hint="cs"/>
          <w:rtl/>
        </w:rPr>
        <w:t>ת</w:t>
      </w:r>
      <w:r>
        <w:rPr>
          <w:rtl/>
        </w:rPr>
        <w:t xml:space="preserve"> </w:t>
      </w:r>
      <w:bookmarkStart w:id="8208" w:name="_ETM_Q15_364790"/>
      <w:bookmarkEnd w:id="8208"/>
      <w:r>
        <w:rPr>
          <w:rFonts w:hint="cs"/>
          <w:rtl/>
        </w:rPr>
        <w:t>ה</w:t>
      </w:r>
      <w:r>
        <w:rPr>
          <w:rtl/>
        </w:rPr>
        <w:t xml:space="preserve">תהליך </w:t>
      </w:r>
      <w:bookmarkStart w:id="8209" w:name="_ETM_Q15_365120"/>
      <w:bookmarkEnd w:id="8209"/>
      <w:r>
        <w:rPr>
          <w:rtl/>
        </w:rPr>
        <w:t xml:space="preserve">הוא </w:t>
      </w:r>
      <w:bookmarkStart w:id="8210" w:name="_ETM_Q15_365150"/>
      <w:bookmarkEnd w:id="8210"/>
      <w:r>
        <w:rPr>
          <w:rtl/>
        </w:rPr>
        <w:t xml:space="preserve">חלק </w:t>
      </w:r>
      <w:bookmarkStart w:id="8211" w:name="_ETM_Q15_365419"/>
      <w:bookmarkEnd w:id="8211"/>
      <w:r>
        <w:rPr>
          <w:rtl/>
        </w:rPr>
        <w:t>מהשיח</w:t>
      </w:r>
      <w:r>
        <w:rPr>
          <w:rFonts w:hint="cs"/>
          <w:rtl/>
        </w:rPr>
        <w:t>,</w:t>
      </w:r>
      <w:r>
        <w:rPr>
          <w:rtl/>
        </w:rPr>
        <w:t xml:space="preserve"> </w:t>
      </w:r>
      <w:bookmarkStart w:id="8212" w:name="_ETM_Q15_366319"/>
      <w:bookmarkEnd w:id="8212"/>
      <w:r>
        <w:rPr>
          <w:rtl/>
        </w:rPr>
        <w:t>מהביקורת</w:t>
      </w:r>
      <w:r>
        <w:rPr>
          <w:rFonts w:hint="cs"/>
          <w:rtl/>
        </w:rPr>
        <w:t>,</w:t>
      </w:r>
      <w:r>
        <w:rPr>
          <w:rtl/>
        </w:rPr>
        <w:t xml:space="preserve"> </w:t>
      </w:r>
      <w:bookmarkStart w:id="8213" w:name="_ETM_Q15_367069"/>
      <w:bookmarkEnd w:id="8213"/>
      <w:proofErr w:type="spellStart"/>
      <w:r>
        <w:rPr>
          <w:rtl/>
        </w:rPr>
        <w:t>מהא</w:t>
      </w:r>
      <w:r>
        <w:rPr>
          <w:rFonts w:hint="cs"/>
          <w:rtl/>
        </w:rPr>
        <w:t>י</w:t>
      </w:r>
      <w:r>
        <w:rPr>
          <w:rtl/>
        </w:rPr>
        <w:t>זונים</w:t>
      </w:r>
      <w:proofErr w:type="spellEnd"/>
      <w:r>
        <w:rPr>
          <w:rtl/>
        </w:rPr>
        <w:t xml:space="preserve"> </w:t>
      </w:r>
      <w:bookmarkStart w:id="8214" w:name="_ETM_Q15_367520"/>
      <w:bookmarkEnd w:id="8214"/>
      <w:r>
        <w:rPr>
          <w:rFonts w:hint="cs"/>
          <w:rtl/>
        </w:rPr>
        <w:t>ומ</w:t>
      </w:r>
      <w:r>
        <w:rPr>
          <w:rtl/>
        </w:rPr>
        <w:t>הבלמים</w:t>
      </w:r>
      <w:r>
        <w:rPr>
          <w:rFonts w:hint="cs"/>
          <w:rtl/>
        </w:rPr>
        <w:t>.</w:t>
      </w:r>
      <w:r>
        <w:rPr>
          <w:rtl/>
        </w:rPr>
        <w:t xml:space="preserve"> </w:t>
      </w:r>
      <w:bookmarkStart w:id="8215" w:name="_ETM_Q15_368570"/>
      <w:bookmarkEnd w:id="8215"/>
      <w:r>
        <w:rPr>
          <w:rFonts w:hint="cs"/>
          <w:rtl/>
        </w:rPr>
        <w:t xml:space="preserve">כל עוד </w:t>
      </w:r>
      <w:bookmarkStart w:id="8216" w:name="_ETM_Q15_368750"/>
      <w:bookmarkStart w:id="8217" w:name="_ETM_Q15_368900"/>
      <w:bookmarkEnd w:id="8216"/>
      <w:bookmarkEnd w:id="8217"/>
      <w:r>
        <w:rPr>
          <w:rtl/>
        </w:rPr>
        <w:t xml:space="preserve">הדבר </w:t>
      </w:r>
      <w:bookmarkStart w:id="8218" w:name="_ETM_Q15_369110"/>
      <w:bookmarkEnd w:id="8218"/>
      <w:r>
        <w:rPr>
          <w:rtl/>
        </w:rPr>
        <w:t xml:space="preserve">נעשה </w:t>
      </w:r>
      <w:bookmarkStart w:id="8219" w:name="_ETM_Q15_369350"/>
      <w:bookmarkEnd w:id="8219"/>
      <w:r>
        <w:rPr>
          <w:rtl/>
        </w:rPr>
        <w:t xml:space="preserve">במסגרת </w:t>
      </w:r>
      <w:bookmarkStart w:id="8220" w:name="_ETM_Q15_370190"/>
      <w:bookmarkEnd w:id="8220"/>
      <w:r>
        <w:rPr>
          <w:rtl/>
        </w:rPr>
        <w:t>החוק</w:t>
      </w:r>
      <w:bookmarkStart w:id="8221" w:name="_ETM_Q15_370580"/>
      <w:bookmarkEnd w:id="8221"/>
      <w:r>
        <w:rPr>
          <w:rFonts w:hint="cs"/>
          <w:rtl/>
        </w:rPr>
        <w:t xml:space="preserve">, </w:t>
      </w:r>
      <w:r>
        <w:rPr>
          <w:rtl/>
        </w:rPr>
        <w:t xml:space="preserve">בשקיפות </w:t>
      </w:r>
      <w:bookmarkStart w:id="8222" w:name="_ETM_Q15_371600"/>
      <w:bookmarkEnd w:id="8222"/>
      <w:r>
        <w:rPr>
          <w:rFonts w:hint="cs"/>
          <w:rtl/>
        </w:rPr>
        <w:t xml:space="preserve">ובדיון </w:t>
      </w:r>
      <w:bookmarkStart w:id="8223" w:name="_ETM_Q15_372183"/>
      <w:bookmarkEnd w:id="8223"/>
      <w:r>
        <w:rPr>
          <w:rtl/>
        </w:rPr>
        <w:t xml:space="preserve"> </w:t>
      </w:r>
      <w:bookmarkStart w:id="8224" w:name="_ETM_Q15_371930"/>
      <w:bookmarkEnd w:id="8224"/>
      <w:r>
        <w:rPr>
          <w:rtl/>
        </w:rPr>
        <w:t xml:space="preserve">פרלמנטרי </w:t>
      </w:r>
      <w:bookmarkStart w:id="8225" w:name="_ETM_Q15_372440"/>
      <w:bookmarkEnd w:id="8225"/>
      <w:r>
        <w:rPr>
          <w:rtl/>
        </w:rPr>
        <w:t>פתוח</w:t>
      </w:r>
      <w:r>
        <w:rPr>
          <w:rFonts w:hint="cs"/>
          <w:rtl/>
        </w:rPr>
        <w:t>,</w:t>
      </w:r>
      <w:r>
        <w:rPr>
          <w:rtl/>
        </w:rPr>
        <w:t xml:space="preserve"> </w:t>
      </w:r>
      <w:bookmarkStart w:id="8226" w:name="_ETM_Q15_373280"/>
      <w:bookmarkEnd w:id="8226"/>
      <w:r>
        <w:rPr>
          <w:rFonts w:hint="cs"/>
          <w:rtl/>
        </w:rPr>
        <w:t xml:space="preserve">הוא </w:t>
      </w:r>
      <w:r>
        <w:rPr>
          <w:rtl/>
        </w:rPr>
        <w:t xml:space="preserve">מהווה </w:t>
      </w:r>
      <w:bookmarkStart w:id="8227" w:name="_ETM_Q15_373639"/>
      <w:bookmarkEnd w:id="8227"/>
      <w:r>
        <w:rPr>
          <w:rtl/>
        </w:rPr>
        <w:t xml:space="preserve">חלק </w:t>
      </w:r>
      <w:bookmarkStart w:id="8228" w:name="_ETM_Q15_373970"/>
      <w:bookmarkEnd w:id="8228"/>
      <w:r>
        <w:rPr>
          <w:rtl/>
        </w:rPr>
        <w:t xml:space="preserve">בלתי </w:t>
      </w:r>
      <w:bookmarkStart w:id="8229" w:name="_ETM_Q15_374270"/>
      <w:bookmarkEnd w:id="8229"/>
      <w:r>
        <w:rPr>
          <w:rtl/>
        </w:rPr>
        <w:t xml:space="preserve">נפרד </w:t>
      </w:r>
      <w:bookmarkStart w:id="8230" w:name="_ETM_Q15_375070"/>
      <w:bookmarkEnd w:id="8230"/>
      <w:r>
        <w:rPr>
          <w:rtl/>
        </w:rPr>
        <w:t>מ</w:t>
      </w:r>
      <w:bookmarkStart w:id="8231" w:name="_ETM_Q15_375190"/>
      <w:bookmarkEnd w:id="8231"/>
      <w:r>
        <w:rPr>
          <w:rtl/>
        </w:rPr>
        <w:t xml:space="preserve">המערכת </w:t>
      </w:r>
      <w:bookmarkStart w:id="8232" w:name="_ETM_Q15_375490"/>
      <w:bookmarkEnd w:id="8232"/>
      <w:r>
        <w:rPr>
          <w:rtl/>
        </w:rPr>
        <w:t>הדמוקרטית</w:t>
      </w:r>
      <w:r>
        <w:rPr>
          <w:rFonts w:hint="cs"/>
          <w:rtl/>
        </w:rPr>
        <w:t>.</w:t>
      </w:r>
    </w:p>
    <w:p w:rsidR="00964504" w:rsidRDefault="00964504" w:rsidP="001A4F47">
      <w:pPr>
        <w:rPr>
          <w:rtl/>
        </w:rPr>
      </w:pPr>
      <w:bookmarkStart w:id="8233" w:name="_ETM_Q15_377442"/>
      <w:bookmarkStart w:id="8234" w:name="_ETM_Q15_377536"/>
      <w:bookmarkEnd w:id="8233"/>
      <w:bookmarkEnd w:id="8234"/>
    </w:p>
    <w:p w:rsidR="00964504" w:rsidRDefault="00964504" w:rsidP="001A4F47">
      <w:pPr>
        <w:rPr>
          <w:rtl/>
        </w:rPr>
      </w:pPr>
      <w:bookmarkStart w:id="8235" w:name="_ETM_Q15_377698"/>
      <w:bookmarkStart w:id="8236" w:name="_ETM_Q15_377777"/>
      <w:bookmarkStart w:id="8237" w:name="_ETM_Q15_376919"/>
      <w:bookmarkStart w:id="8238" w:name="_ETM_Q15_377489"/>
      <w:bookmarkStart w:id="8239" w:name="_ETM_Q15_377610"/>
      <w:bookmarkEnd w:id="8235"/>
      <w:bookmarkEnd w:id="8236"/>
      <w:bookmarkEnd w:id="8237"/>
      <w:bookmarkEnd w:id="8238"/>
      <w:bookmarkEnd w:id="8239"/>
      <w:r>
        <w:rPr>
          <w:rtl/>
        </w:rPr>
        <w:t xml:space="preserve">טרם </w:t>
      </w:r>
      <w:bookmarkStart w:id="8240" w:name="_ETM_Q15_377909"/>
      <w:bookmarkEnd w:id="8240"/>
      <w:r>
        <w:rPr>
          <w:rtl/>
        </w:rPr>
        <w:t xml:space="preserve">סיום </w:t>
      </w:r>
      <w:bookmarkStart w:id="8241" w:name="_ETM_Q15_378150"/>
      <w:bookmarkEnd w:id="8241"/>
      <w:r>
        <w:rPr>
          <w:rtl/>
        </w:rPr>
        <w:t>דבריי</w:t>
      </w:r>
      <w:r>
        <w:rPr>
          <w:rFonts w:hint="cs"/>
          <w:rtl/>
        </w:rPr>
        <w:t xml:space="preserve"> –</w:t>
      </w:r>
      <w:r w:rsidRPr="00B03F01">
        <w:rPr>
          <w:rtl/>
        </w:rPr>
        <w:t xml:space="preserve"> </w:t>
      </w:r>
      <w:r>
        <w:rPr>
          <w:rtl/>
        </w:rPr>
        <w:t xml:space="preserve">אני </w:t>
      </w:r>
      <w:bookmarkStart w:id="8242" w:name="_ETM_Q15_377129"/>
      <w:bookmarkEnd w:id="8242"/>
      <w:r>
        <w:rPr>
          <w:rtl/>
        </w:rPr>
        <w:t xml:space="preserve">חושב </w:t>
      </w:r>
      <w:bookmarkStart w:id="8243" w:name="_ETM_Q15_379110"/>
      <w:bookmarkEnd w:id="8243"/>
      <w:r>
        <w:rPr>
          <w:rtl/>
        </w:rPr>
        <w:t xml:space="preserve">שאנחנו </w:t>
      </w:r>
      <w:bookmarkStart w:id="8244" w:name="_ETM_Q15_379470"/>
      <w:bookmarkEnd w:id="8244"/>
      <w:r>
        <w:rPr>
          <w:rtl/>
        </w:rPr>
        <w:t>צריכים</w:t>
      </w:r>
      <w:r>
        <w:rPr>
          <w:rFonts w:hint="cs"/>
          <w:rtl/>
        </w:rPr>
        <w:t xml:space="preserve"> </w:t>
      </w:r>
      <w:r>
        <w:rPr>
          <w:rtl/>
        </w:rPr>
        <w:t xml:space="preserve">– </w:t>
      </w:r>
      <w:bookmarkStart w:id="8245" w:name="_ETM_Q15_380940"/>
      <w:bookmarkEnd w:id="8245"/>
      <w:r>
        <w:rPr>
          <w:rtl/>
        </w:rPr>
        <w:t>אני</w:t>
      </w:r>
      <w:bookmarkStart w:id="8246" w:name="_ETM_Q15_381120"/>
      <w:bookmarkEnd w:id="8246"/>
      <w:r>
        <w:rPr>
          <w:rFonts w:hint="cs"/>
          <w:rtl/>
        </w:rPr>
        <w:t xml:space="preserve"> </w:t>
      </w:r>
      <w:r>
        <w:rPr>
          <w:rtl/>
        </w:rPr>
        <w:t xml:space="preserve">אומר </w:t>
      </w:r>
      <w:bookmarkStart w:id="8247" w:name="_ETM_Q15_381270"/>
      <w:bookmarkEnd w:id="8247"/>
      <w:r>
        <w:rPr>
          <w:rtl/>
        </w:rPr>
        <w:t xml:space="preserve">את </w:t>
      </w:r>
      <w:bookmarkStart w:id="8248" w:name="_ETM_Q15_381360"/>
      <w:bookmarkEnd w:id="8248"/>
      <w:r>
        <w:rPr>
          <w:rtl/>
        </w:rPr>
        <w:t xml:space="preserve">זה </w:t>
      </w:r>
      <w:bookmarkStart w:id="8249" w:name="_ETM_Q15_381419"/>
      <w:bookmarkEnd w:id="8249"/>
      <w:r>
        <w:rPr>
          <w:rtl/>
        </w:rPr>
        <w:t xml:space="preserve">לעצמי </w:t>
      </w:r>
      <w:bookmarkStart w:id="8250" w:name="_ETM_Q15_382050"/>
      <w:bookmarkEnd w:id="8250"/>
      <w:r>
        <w:rPr>
          <w:rFonts w:hint="cs"/>
          <w:rtl/>
        </w:rPr>
        <w:t>ו</w:t>
      </w:r>
      <w:r>
        <w:rPr>
          <w:rtl/>
        </w:rPr>
        <w:t xml:space="preserve">לא </w:t>
      </w:r>
      <w:bookmarkStart w:id="8251" w:name="_ETM_Q15_382169"/>
      <w:bookmarkEnd w:id="8251"/>
      <w:r>
        <w:rPr>
          <w:rtl/>
        </w:rPr>
        <w:t>לאחרים</w:t>
      </w:r>
      <w:r>
        <w:rPr>
          <w:rFonts w:hint="cs"/>
          <w:rtl/>
        </w:rPr>
        <w:t xml:space="preserve"> </w:t>
      </w:r>
      <w:r>
        <w:rPr>
          <w:rtl/>
        </w:rPr>
        <w:t xml:space="preserve">– </w:t>
      </w:r>
      <w:bookmarkStart w:id="8252" w:name="_ETM_Q15_383280"/>
      <w:bookmarkEnd w:id="8252"/>
      <w:r>
        <w:rPr>
          <w:rtl/>
        </w:rPr>
        <w:t xml:space="preserve">לעשות </w:t>
      </w:r>
      <w:bookmarkStart w:id="8253" w:name="_ETM_Q15_383700"/>
      <w:bookmarkEnd w:id="8253"/>
      <w:r>
        <w:rPr>
          <w:rtl/>
        </w:rPr>
        <w:t>הכ</w:t>
      </w:r>
      <w:r>
        <w:rPr>
          <w:rFonts w:hint="cs"/>
          <w:rtl/>
        </w:rPr>
        <w:t>ו</w:t>
      </w:r>
      <w:r>
        <w:rPr>
          <w:rtl/>
        </w:rPr>
        <w:t xml:space="preserve">ל </w:t>
      </w:r>
      <w:bookmarkStart w:id="8254" w:name="_ETM_Q15_384770"/>
      <w:bookmarkEnd w:id="8254"/>
      <w:r>
        <w:rPr>
          <w:rtl/>
        </w:rPr>
        <w:t xml:space="preserve">כדי </w:t>
      </w:r>
      <w:bookmarkStart w:id="8255" w:name="_ETM_Q15_385040"/>
      <w:bookmarkEnd w:id="8255"/>
      <w:r>
        <w:rPr>
          <w:rtl/>
        </w:rPr>
        <w:t xml:space="preserve">להשמיע </w:t>
      </w:r>
      <w:bookmarkStart w:id="8256" w:name="_ETM_Q15_386210"/>
      <w:bookmarkEnd w:id="8256"/>
      <w:r>
        <w:rPr>
          <w:rtl/>
        </w:rPr>
        <w:t xml:space="preserve">ולהיאבק </w:t>
      </w:r>
      <w:bookmarkStart w:id="8257" w:name="_ETM_Q15_387549"/>
      <w:bookmarkEnd w:id="8257"/>
      <w:r>
        <w:rPr>
          <w:rtl/>
        </w:rPr>
        <w:t xml:space="preserve">על </w:t>
      </w:r>
      <w:bookmarkStart w:id="8258" w:name="_ETM_Q15_387760"/>
      <w:bookmarkEnd w:id="8258"/>
      <w:r>
        <w:rPr>
          <w:rtl/>
        </w:rPr>
        <w:t xml:space="preserve">קולות </w:t>
      </w:r>
      <w:bookmarkStart w:id="8259" w:name="_ETM_Q15_388060"/>
      <w:bookmarkEnd w:id="8259"/>
      <w:r>
        <w:rPr>
          <w:rtl/>
        </w:rPr>
        <w:t>מתונים</w:t>
      </w:r>
      <w:r>
        <w:rPr>
          <w:rFonts w:hint="cs"/>
          <w:rtl/>
        </w:rPr>
        <w:t>.</w:t>
      </w:r>
      <w:r>
        <w:rPr>
          <w:rtl/>
        </w:rPr>
        <w:t xml:space="preserve"> </w:t>
      </w:r>
      <w:bookmarkStart w:id="8260" w:name="_ETM_Q15_388689"/>
      <w:bookmarkEnd w:id="8260"/>
      <w:r>
        <w:rPr>
          <w:rtl/>
        </w:rPr>
        <w:t xml:space="preserve">לצערי </w:t>
      </w:r>
      <w:bookmarkStart w:id="8261" w:name="_ETM_Q15_389109"/>
      <w:bookmarkEnd w:id="8261"/>
      <w:r>
        <w:rPr>
          <w:rtl/>
        </w:rPr>
        <w:t>הרב</w:t>
      </w:r>
      <w:r>
        <w:rPr>
          <w:rFonts w:hint="cs"/>
          <w:rtl/>
        </w:rPr>
        <w:t>,</w:t>
      </w:r>
      <w:r>
        <w:rPr>
          <w:rtl/>
        </w:rPr>
        <w:t xml:space="preserve"> </w:t>
      </w:r>
      <w:bookmarkStart w:id="8262" w:name="_ETM_Q15_390080"/>
      <w:bookmarkEnd w:id="8262"/>
      <w:r>
        <w:rPr>
          <w:rFonts w:hint="cs"/>
          <w:rtl/>
        </w:rPr>
        <w:t xml:space="preserve">הקולות המתונים לא נאבקים על </w:t>
      </w:r>
      <w:bookmarkStart w:id="8263" w:name="_ETM_Q15_390620"/>
      <w:bookmarkStart w:id="8264" w:name="_ETM_Q15_390800"/>
      <w:bookmarkStart w:id="8265" w:name="_ETM_Q15_391880"/>
      <w:bookmarkStart w:id="8266" w:name="_ETM_Q15_392030"/>
      <w:bookmarkStart w:id="8267" w:name="_ETM_Q15_392480"/>
      <w:bookmarkStart w:id="8268" w:name="_ETM_Q15_392540"/>
      <w:bookmarkEnd w:id="8263"/>
      <w:bookmarkEnd w:id="8264"/>
      <w:bookmarkEnd w:id="8265"/>
      <w:bookmarkEnd w:id="8266"/>
      <w:bookmarkEnd w:id="8267"/>
      <w:bookmarkEnd w:id="8268"/>
      <w:r>
        <w:rPr>
          <w:rtl/>
        </w:rPr>
        <w:t>מתינות</w:t>
      </w:r>
      <w:r>
        <w:rPr>
          <w:rFonts w:hint="cs"/>
          <w:rtl/>
        </w:rPr>
        <w:t>.</w:t>
      </w:r>
      <w:r>
        <w:rPr>
          <w:rtl/>
        </w:rPr>
        <w:t xml:space="preserve"> </w:t>
      </w:r>
      <w:bookmarkStart w:id="8269" w:name="_ETM_Q15_393410"/>
      <w:bookmarkEnd w:id="8269"/>
      <w:r>
        <w:rPr>
          <w:rtl/>
        </w:rPr>
        <w:t xml:space="preserve">בדרך </w:t>
      </w:r>
      <w:bookmarkStart w:id="8270" w:name="_ETM_Q15_393680"/>
      <w:bookmarkEnd w:id="8270"/>
      <w:r>
        <w:rPr>
          <w:rtl/>
        </w:rPr>
        <w:t xml:space="preserve">כלל </w:t>
      </w:r>
      <w:bookmarkStart w:id="8271" w:name="_ETM_Q15_393889"/>
      <w:bookmarkEnd w:id="8271"/>
      <w:r>
        <w:rPr>
          <w:rtl/>
        </w:rPr>
        <w:t>ה</w:t>
      </w:r>
      <w:r>
        <w:rPr>
          <w:rFonts w:hint="cs"/>
          <w:rtl/>
        </w:rPr>
        <w:t xml:space="preserve">קולות </w:t>
      </w:r>
      <w:bookmarkStart w:id="8272" w:name="_ETM_Q15_394330"/>
      <w:bookmarkEnd w:id="8272"/>
      <w:r>
        <w:rPr>
          <w:rFonts w:hint="cs"/>
          <w:rtl/>
        </w:rPr>
        <w:t xml:space="preserve">הקיצוניים מכל </w:t>
      </w:r>
      <w:bookmarkStart w:id="8273" w:name="_ETM_Q15_393940"/>
      <w:bookmarkEnd w:id="8273"/>
      <w:r>
        <w:rPr>
          <w:rFonts w:hint="cs"/>
          <w:rtl/>
        </w:rPr>
        <w:t xml:space="preserve">הקצוות </w:t>
      </w:r>
      <w:bookmarkStart w:id="8274" w:name="_ETM_Q15_394630"/>
      <w:bookmarkStart w:id="8275" w:name="_ETM_Q15_394930"/>
      <w:bookmarkStart w:id="8276" w:name="_ETM_Q15_395860"/>
      <w:bookmarkEnd w:id="8274"/>
      <w:bookmarkEnd w:id="8275"/>
      <w:bookmarkEnd w:id="8276"/>
      <w:r>
        <w:rPr>
          <w:rFonts w:hint="cs"/>
          <w:rtl/>
        </w:rPr>
        <w:t>נאבקי</w:t>
      </w:r>
      <w:r>
        <w:rPr>
          <w:rtl/>
        </w:rPr>
        <w:t xml:space="preserve">ם </w:t>
      </w:r>
      <w:bookmarkStart w:id="8277" w:name="_ETM_Q15_396340"/>
      <w:bookmarkEnd w:id="8277"/>
      <w:r>
        <w:rPr>
          <w:rtl/>
        </w:rPr>
        <w:t>כ</w:t>
      </w:r>
      <w:r>
        <w:rPr>
          <w:rFonts w:hint="cs"/>
          <w:rtl/>
        </w:rPr>
        <w:t xml:space="preserve">י הם </w:t>
      </w:r>
      <w:bookmarkStart w:id="8278" w:name="_ETM_Q15_396490"/>
      <w:bookmarkEnd w:id="8278"/>
      <w:r>
        <w:rPr>
          <w:rtl/>
        </w:rPr>
        <w:t>קיצוני</w:t>
      </w:r>
      <w:r>
        <w:rPr>
          <w:rFonts w:hint="cs"/>
          <w:rtl/>
        </w:rPr>
        <w:t>ים,</w:t>
      </w:r>
      <w:r>
        <w:rPr>
          <w:rtl/>
        </w:rPr>
        <w:t xml:space="preserve"> </w:t>
      </w:r>
      <w:bookmarkStart w:id="8279" w:name="_ETM_Q15_397150"/>
      <w:bookmarkEnd w:id="8279"/>
      <w:r>
        <w:rPr>
          <w:rtl/>
        </w:rPr>
        <w:t>ו</w:t>
      </w:r>
      <w:r>
        <w:rPr>
          <w:rFonts w:hint="cs"/>
          <w:rtl/>
        </w:rPr>
        <w:t>קו</w:t>
      </w:r>
      <w:r>
        <w:rPr>
          <w:rtl/>
        </w:rPr>
        <w:t xml:space="preserve">לם </w:t>
      </w:r>
      <w:bookmarkStart w:id="8280" w:name="_ETM_Q15_397510"/>
      <w:bookmarkEnd w:id="8280"/>
      <w:r>
        <w:rPr>
          <w:rtl/>
        </w:rPr>
        <w:t xml:space="preserve">נשמע </w:t>
      </w:r>
      <w:bookmarkStart w:id="8281" w:name="_ETM_Q15_397780"/>
      <w:bookmarkEnd w:id="8281"/>
      <w:r>
        <w:rPr>
          <w:rtl/>
        </w:rPr>
        <w:t>יותר</w:t>
      </w:r>
      <w:r>
        <w:rPr>
          <w:rFonts w:hint="cs"/>
          <w:rtl/>
        </w:rPr>
        <w:t>;</w:t>
      </w:r>
      <w:r>
        <w:rPr>
          <w:rtl/>
        </w:rPr>
        <w:t xml:space="preserve"> </w:t>
      </w:r>
      <w:bookmarkStart w:id="8282" w:name="_ETM_Q15_398680"/>
      <w:bookmarkEnd w:id="8282"/>
      <w:r>
        <w:rPr>
          <w:rtl/>
        </w:rPr>
        <w:t xml:space="preserve">הקולות </w:t>
      </w:r>
      <w:bookmarkStart w:id="8283" w:name="_ETM_Q15_399100"/>
      <w:bookmarkEnd w:id="8283"/>
      <w:r>
        <w:rPr>
          <w:rtl/>
        </w:rPr>
        <w:t>המתונים</w:t>
      </w:r>
      <w:bookmarkStart w:id="8284" w:name="_ETM_Q15_400180"/>
      <w:bookmarkEnd w:id="8284"/>
      <w:r>
        <w:rPr>
          <w:rFonts w:hint="cs"/>
          <w:rtl/>
        </w:rPr>
        <w:t>, ש</w:t>
      </w:r>
      <w:r>
        <w:rPr>
          <w:rtl/>
        </w:rPr>
        <w:t>מטב</w:t>
      </w:r>
      <w:r>
        <w:rPr>
          <w:rFonts w:hint="cs"/>
          <w:rtl/>
        </w:rPr>
        <w:t>עם</w:t>
      </w:r>
      <w:r>
        <w:rPr>
          <w:rtl/>
        </w:rPr>
        <w:t xml:space="preserve"> ה</w:t>
      </w:r>
      <w:bookmarkStart w:id="8285" w:name="_ETM_Q15_401370"/>
      <w:bookmarkEnd w:id="8285"/>
      <w:r>
        <w:rPr>
          <w:rFonts w:hint="cs"/>
          <w:rtl/>
        </w:rPr>
        <w:t>ם מ</w:t>
      </w:r>
      <w:r>
        <w:rPr>
          <w:rtl/>
        </w:rPr>
        <w:t>תונים</w:t>
      </w:r>
      <w:bookmarkStart w:id="8286" w:name="_ETM_Q15_401129"/>
      <w:bookmarkEnd w:id="8286"/>
      <w:r>
        <w:rPr>
          <w:rFonts w:hint="cs"/>
          <w:rtl/>
        </w:rPr>
        <w:t xml:space="preserve">, </w:t>
      </w:r>
      <w:r>
        <w:rPr>
          <w:rtl/>
        </w:rPr>
        <w:t xml:space="preserve">לא </w:t>
      </w:r>
      <w:bookmarkStart w:id="8287" w:name="_ETM_Q15_402359"/>
      <w:bookmarkEnd w:id="8287"/>
      <w:r>
        <w:rPr>
          <w:rtl/>
        </w:rPr>
        <w:t xml:space="preserve">צועקים </w:t>
      </w:r>
      <w:bookmarkStart w:id="8288" w:name="_ETM_Q15_402779"/>
      <w:bookmarkEnd w:id="8288"/>
      <w:r>
        <w:rPr>
          <w:rtl/>
        </w:rPr>
        <w:t>מתינות</w:t>
      </w:r>
      <w:r>
        <w:rPr>
          <w:rFonts w:hint="cs"/>
          <w:rtl/>
        </w:rPr>
        <w:t>.</w:t>
      </w:r>
      <w:r>
        <w:rPr>
          <w:rtl/>
        </w:rPr>
        <w:t xml:space="preserve"> </w:t>
      </w:r>
      <w:bookmarkStart w:id="8289" w:name="_ETM_Q15_403620"/>
      <w:bookmarkEnd w:id="8289"/>
      <w:r>
        <w:rPr>
          <w:rtl/>
        </w:rPr>
        <w:t xml:space="preserve">אנחנו </w:t>
      </w:r>
      <w:bookmarkStart w:id="8290" w:name="_ETM_Q15_403919"/>
      <w:bookmarkStart w:id="8291" w:name="_ETM_Q15_404219"/>
      <w:bookmarkEnd w:id="8290"/>
      <w:bookmarkEnd w:id="8291"/>
      <w:r>
        <w:rPr>
          <w:rtl/>
        </w:rPr>
        <w:t xml:space="preserve">צריכים </w:t>
      </w:r>
      <w:bookmarkStart w:id="8292" w:name="_ETM_Q15_404489"/>
      <w:bookmarkEnd w:id="8292"/>
      <w:r>
        <w:rPr>
          <w:rtl/>
        </w:rPr>
        <w:t xml:space="preserve">לצעוק </w:t>
      </w:r>
      <w:bookmarkStart w:id="8293" w:name="_ETM_Q15_404760"/>
      <w:bookmarkEnd w:id="8293"/>
      <w:r>
        <w:rPr>
          <w:rtl/>
        </w:rPr>
        <w:t>יחד מתינות</w:t>
      </w:r>
      <w:r>
        <w:rPr>
          <w:rFonts w:hint="cs"/>
          <w:rtl/>
        </w:rPr>
        <w:t>,</w:t>
      </w:r>
      <w:r>
        <w:rPr>
          <w:rtl/>
        </w:rPr>
        <w:t xml:space="preserve"> </w:t>
      </w:r>
      <w:bookmarkStart w:id="8294" w:name="_ETM_Q15_405209"/>
      <w:bookmarkEnd w:id="8294"/>
      <w:r>
        <w:rPr>
          <w:rtl/>
        </w:rPr>
        <w:t xml:space="preserve">חברי </w:t>
      </w:r>
      <w:bookmarkStart w:id="8295" w:name="_ETM_Q15_405479"/>
      <w:bookmarkEnd w:id="8295"/>
      <w:r>
        <w:rPr>
          <w:rtl/>
        </w:rPr>
        <w:t xml:space="preserve">קואליציה </w:t>
      </w:r>
      <w:bookmarkStart w:id="8296" w:name="_ETM_Q15_405839"/>
      <w:bookmarkEnd w:id="8296"/>
      <w:r>
        <w:rPr>
          <w:rtl/>
        </w:rPr>
        <w:t>ואופוזיציה</w:t>
      </w:r>
      <w:r>
        <w:rPr>
          <w:rFonts w:hint="cs"/>
          <w:rtl/>
        </w:rPr>
        <w:t>.</w:t>
      </w:r>
      <w:r>
        <w:rPr>
          <w:rtl/>
        </w:rPr>
        <w:t xml:space="preserve"> </w:t>
      </w:r>
      <w:bookmarkStart w:id="8297" w:name="_ETM_Q15_406799"/>
      <w:bookmarkEnd w:id="8297"/>
      <w:r>
        <w:rPr>
          <w:rtl/>
        </w:rPr>
        <w:t xml:space="preserve">יש </w:t>
      </w:r>
      <w:bookmarkStart w:id="8298" w:name="_ETM_Q15_406979"/>
      <w:bookmarkEnd w:id="8298"/>
      <w:r>
        <w:rPr>
          <w:rtl/>
        </w:rPr>
        <w:t xml:space="preserve">לנו </w:t>
      </w:r>
      <w:bookmarkStart w:id="8299" w:name="_ETM_Q15_407129"/>
      <w:bookmarkEnd w:id="8299"/>
      <w:r>
        <w:rPr>
          <w:rtl/>
        </w:rPr>
        <w:t xml:space="preserve">כל </w:t>
      </w:r>
      <w:bookmarkStart w:id="8300" w:name="_ETM_Q15_407279"/>
      <w:bookmarkEnd w:id="8300"/>
      <w:r>
        <w:rPr>
          <w:rtl/>
        </w:rPr>
        <w:t xml:space="preserve">כך </w:t>
      </w:r>
      <w:bookmarkStart w:id="8301" w:name="_ETM_Q15_407489"/>
      <w:bookmarkEnd w:id="8301"/>
      <w:r>
        <w:rPr>
          <w:rtl/>
        </w:rPr>
        <w:t xml:space="preserve">הרבה </w:t>
      </w:r>
      <w:bookmarkStart w:id="8302" w:name="_ETM_Q15_407699"/>
      <w:bookmarkEnd w:id="8302"/>
      <w:r>
        <w:rPr>
          <w:rtl/>
        </w:rPr>
        <w:t xml:space="preserve">מכנים </w:t>
      </w:r>
      <w:bookmarkStart w:id="8303" w:name="_ETM_Q15_407999"/>
      <w:bookmarkEnd w:id="8303"/>
      <w:r>
        <w:rPr>
          <w:rtl/>
        </w:rPr>
        <w:t>משותפים</w:t>
      </w:r>
      <w:r>
        <w:rPr>
          <w:rFonts w:hint="cs"/>
          <w:rtl/>
        </w:rPr>
        <w:t xml:space="preserve"> ו</w:t>
      </w:r>
      <w:bookmarkStart w:id="8304" w:name="_ETM_Q15_408419"/>
      <w:bookmarkEnd w:id="8304"/>
      <w:r>
        <w:rPr>
          <w:rtl/>
        </w:rPr>
        <w:t xml:space="preserve">כל </w:t>
      </w:r>
      <w:bookmarkStart w:id="8305" w:name="_ETM_Q15_408629"/>
      <w:bookmarkEnd w:id="8305"/>
      <w:r>
        <w:rPr>
          <w:rtl/>
        </w:rPr>
        <w:t xml:space="preserve">כך </w:t>
      </w:r>
      <w:bookmarkStart w:id="8306" w:name="_ETM_Q15_408809"/>
      <w:bookmarkEnd w:id="8306"/>
      <w:r>
        <w:rPr>
          <w:rtl/>
        </w:rPr>
        <w:t xml:space="preserve">הרבה </w:t>
      </w:r>
      <w:bookmarkStart w:id="8307" w:name="_ETM_Q15_409499"/>
      <w:bookmarkEnd w:id="8307"/>
      <w:r>
        <w:rPr>
          <w:rtl/>
        </w:rPr>
        <w:t xml:space="preserve">דברים </w:t>
      </w:r>
      <w:bookmarkStart w:id="8308" w:name="_ETM_Q15_410440"/>
      <w:bookmarkEnd w:id="8308"/>
      <w:r>
        <w:rPr>
          <w:rtl/>
        </w:rPr>
        <w:t xml:space="preserve">שיכולים </w:t>
      </w:r>
      <w:bookmarkStart w:id="8309" w:name="_ETM_Q15_410770"/>
      <w:bookmarkEnd w:id="8309"/>
      <w:r>
        <w:rPr>
          <w:rtl/>
        </w:rPr>
        <w:t xml:space="preserve">לקדם </w:t>
      </w:r>
      <w:bookmarkStart w:id="8310" w:name="_ETM_Q15_411100"/>
      <w:bookmarkEnd w:id="8310"/>
      <w:r>
        <w:rPr>
          <w:rtl/>
        </w:rPr>
        <w:t xml:space="preserve">טוב </w:t>
      </w:r>
      <w:bookmarkStart w:id="8311" w:name="_ETM_Q15_411310"/>
      <w:bookmarkEnd w:id="8311"/>
      <w:r>
        <w:rPr>
          <w:rtl/>
        </w:rPr>
        <w:t>משותף</w:t>
      </w:r>
      <w:bookmarkStart w:id="8312" w:name="_ETM_Q15_412290"/>
      <w:bookmarkEnd w:id="8312"/>
      <w:r>
        <w:rPr>
          <w:rFonts w:hint="cs"/>
          <w:rtl/>
        </w:rPr>
        <w:t xml:space="preserve"> – ו</w:t>
      </w:r>
      <w:r>
        <w:rPr>
          <w:rtl/>
        </w:rPr>
        <w:t xml:space="preserve">אנחנו </w:t>
      </w:r>
      <w:bookmarkStart w:id="8313" w:name="_ETM_Q15_412500"/>
      <w:bookmarkEnd w:id="8313"/>
      <w:r>
        <w:rPr>
          <w:rtl/>
        </w:rPr>
        <w:t xml:space="preserve">צריכים </w:t>
      </w:r>
      <w:bookmarkStart w:id="8314" w:name="_ETM_Q15_412710"/>
      <w:bookmarkEnd w:id="8314"/>
      <w:r>
        <w:rPr>
          <w:rtl/>
        </w:rPr>
        <w:t xml:space="preserve">לעשות </w:t>
      </w:r>
      <w:bookmarkStart w:id="8315" w:name="_ETM_Q15_412920"/>
      <w:bookmarkEnd w:id="8315"/>
      <w:r>
        <w:rPr>
          <w:rtl/>
        </w:rPr>
        <w:t xml:space="preserve">את </w:t>
      </w:r>
      <w:bookmarkStart w:id="8316" w:name="_ETM_Q15_413040"/>
      <w:bookmarkEnd w:id="8316"/>
      <w:r>
        <w:rPr>
          <w:rtl/>
        </w:rPr>
        <w:t xml:space="preserve">זה </w:t>
      </w:r>
      <w:bookmarkStart w:id="8317" w:name="_ETM_Q15_413130"/>
      <w:bookmarkEnd w:id="8317"/>
      <w:r>
        <w:rPr>
          <w:rtl/>
        </w:rPr>
        <w:t>יחד</w:t>
      </w:r>
      <w:r>
        <w:rPr>
          <w:rFonts w:hint="cs"/>
          <w:rtl/>
        </w:rPr>
        <w:t>.</w:t>
      </w:r>
      <w:r>
        <w:rPr>
          <w:rtl/>
        </w:rPr>
        <w:t xml:space="preserve"> </w:t>
      </w:r>
      <w:bookmarkStart w:id="8318" w:name="_ETM_Q15_415910"/>
      <w:bookmarkStart w:id="8319" w:name="_ETM_Q15_415414"/>
      <w:bookmarkEnd w:id="8318"/>
      <w:bookmarkEnd w:id="8319"/>
    </w:p>
    <w:p w:rsidR="00964504" w:rsidRDefault="00964504" w:rsidP="001A4F47">
      <w:pPr>
        <w:rPr>
          <w:rtl/>
        </w:rPr>
      </w:pPr>
      <w:bookmarkStart w:id="8320" w:name="_ETM_Q15_415485"/>
      <w:bookmarkEnd w:id="8320"/>
    </w:p>
    <w:p w:rsidR="00964504" w:rsidRDefault="00964504" w:rsidP="001A4F47">
      <w:pPr>
        <w:pStyle w:val="af5"/>
        <w:keepNext/>
        <w:rPr>
          <w:rtl/>
        </w:rPr>
      </w:pPr>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אבל לממשלה יש </w:t>
      </w:r>
      <w:bookmarkStart w:id="8321" w:name="_ETM_Q15_412512"/>
      <w:bookmarkEnd w:id="8321"/>
      <w:r>
        <w:rPr>
          <w:rFonts w:hint="cs"/>
          <w:rtl/>
        </w:rPr>
        <w:t xml:space="preserve">גם כלים לקדם את הטוב - - - </w:t>
      </w:r>
    </w:p>
    <w:p w:rsidR="00964504" w:rsidRDefault="00964504" w:rsidP="001A4F47">
      <w:pPr>
        <w:pStyle w:val="KeepWithNext"/>
        <w:rPr>
          <w:rtl/>
        </w:rPr>
      </w:pPr>
      <w:bookmarkStart w:id="8322" w:name="_ETM_Q15_413616"/>
      <w:bookmarkStart w:id="8323" w:name="_ETM_Q15_413695"/>
      <w:bookmarkEnd w:id="8322"/>
      <w:bookmarkEnd w:id="8323"/>
    </w:p>
    <w:p w:rsidR="00964504" w:rsidRDefault="00964504" w:rsidP="001A4F47">
      <w:pPr>
        <w:pStyle w:val="af5"/>
        <w:keepNext/>
        <w:rPr>
          <w:rtl/>
        </w:rPr>
      </w:pPr>
      <w:bookmarkStart w:id="8324" w:name="ET_interruption_6156_13"/>
      <w:r w:rsidRPr="00812260">
        <w:rPr>
          <w:rStyle w:val="TagStyle"/>
          <w:rtl/>
        </w:rPr>
        <w:t xml:space="preserve"> &lt;&lt; קריאה &gt;&gt; </w:t>
      </w:r>
      <w:r>
        <w:rPr>
          <w:rtl/>
        </w:rPr>
        <w:t>גלעד קריב (העבודה):</w:t>
      </w:r>
      <w:r w:rsidRPr="00812260">
        <w:rPr>
          <w:rStyle w:val="TagStyle"/>
          <w:rtl/>
        </w:rPr>
        <w:t xml:space="preserve"> &lt;&lt; קריאה &gt;&gt;</w:t>
      </w:r>
      <w:r>
        <w:rPr>
          <w:rtl/>
        </w:rPr>
        <w:t xml:space="preserve">   </w:t>
      </w:r>
      <w:bookmarkEnd w:id="8324"/>
    </w:p>
    <w:p w:rsidR="00964504" w:rsidRDefault="00964504" w:rsidP="001A4F47">
      <w:pPr>
        <w:pStyle w:val="KeepWithNext"/>
        <w:rPr>
          <w:rtl/>
        </w:rPr>
      </w:pPr>
    </w:p>
    <w:p w:rsidR="00964504" w:rsidRDefault="00964504" w:rsidP="001A4F47">
      <w:pPr>
        <w:rPr>
          <w:rtl/>
        </w:rPr>
      </w:pPr>
      <w:r>
        <w:rPr>
          <w:rFonts w:hint="cs"/>
          <w:rtl/>
        </w:rPr>
        <w:t xml:space="preserve">מה לעשות שהממשלה הזו הכריזה מלחמה - - - </w:t>
      </w:r>
      <w:bookmarkStart w:id="8325" w:name="_ETM_Q15_418820"/>
      <w:bookmarkStart w:id="8326" w:name="_ETM_Q15_420021"/>
      <w:bookmarkEnd w:id="8325"/>
      <w:bookmarkEnd w:id="8326"/>
    </w:p>
    <w:p w:rsidR="00964504" w:rsidRDefault="00964504" w:rsidP="001A4F47">
      <w:pPr>
        <w:rPr>
          <w:rtl/>
        </w:rPr>
      </w:pPr>
      <w:bookmarkStart w:id="8327" w:name="_ETM_Q15_420061"/>
      <w:bookmarkEnd w:id="8327"/>
    </w:p>
    <w:p w:rsidR="00964504" w:rsidRDefault="00964504" w:rsidP="001A4F47">
      <w:pPr>
        <w:pStyle w:val="-"/>
        <w:keepNext/>
        <w:rPr>
          <w:rtl/>
        </w:rPr>
      </w:pPr>
      <w:bookmarkStart w:id="8328" w:name="_ETM_Q15_420213"/>
      <w:bookmarkStart w:id="8329" w:name="_ETM_Q15_420275"/>
      <w:bookmarkEnd w:id="8328"/>
      <w:bookmarkEnd w:id="8329"/>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1A4F47">
      <w:pPr>
        <w:pStyle w:val="KeepWithNext"/>
        <w:rPr>
          <w:rtl/>
        </w:rPr>
      </w:pPr>
    </w:p>
    <w:p w:rsidR="00964504" w:rsidRDefault="00964504" w:rsidP="001A4F47">
      <w:pPr>
        <w:rPr>
          <w:rtl/>
        </w:rPr>
      </w:pPr>
      <w:bookmarkStart w:id="8330" w:name="_ETM_Q15_415853"/>
      <w:bookmarkEnd w:id="8330"/>
      <w:r>
        <w:rPr>
          <w:rFonts w:hint="cs"/>
          <w:rtl/>
        </w:rPr>
        <w:t xml:space="preserve">אין ספק, יש מקום להשמיע ביקורת גם על הממשלה </w:t>
      </w:r>
      <w:bookmarkStart w:id="8331" w:name="_ETM_Q15_419880"/>
      <w:bookmarkEnd w:id="8331"/>
      <w:r>
        <w:rPr>
          <w:rFonts w:hint="cs"/>
          <w:rtl/>
        </w:rPr>
        <w:t xml:space="preserve">הנוכחית. זה בסדר, כך אופוזיציה צריכה להיות. </w:t>
      </w:r>
      <w:bookmarkStart w:id="8332" w:name="_ETM_Q15_415623"/>
      <w:bookmarkStart w:id="8333" w:name="_ETM_Q15_415684"/>
      <w:bookmarkStart w:id="8334" w:name="_ETM_Q15_424579"/>
      <w:bookmarkEnd w:id="8332"/>
      <w:bookmarkEnd w:id="8333"/>
      <w:bookmarkEnd w:id="8334"/>
      <w:r>
        <w:rPr>
          <w:rtl/>
        </w:rPr>
        <w:t xml:space="preserve">תפקידה </w:t>
      </w:r>
      <w:bookmarkStart w:id="8335" w:name="_ETM_Q15_425000"/>
      <w:bookmarkEnd w:id="8335"/>
      <w:r>
        <w:rPr>
          <w:rtl/>
        </w:rPr>
        <w:t xml:space="preserve">של </w:t>
      </w:r>
      <w:bookmarkStart w:id="8336" w:name="_ETM_Q15_425150"/>
      <w:bookmarkEnd w:id="8336"/>
      <w:r>
        <w:rPr>
          <w:rtl/>
        </w:rPr>
        <w:t xml:space="preserve">אופוזיציה </w:t>
      </w:r>
      <w:bookmarkStart w:id="8337" w:name="_ETM_Q15_425540"/>
      <w:bookmarkEnd w:id="8337"/>
      <w:r>
        <w:rPr>
          <w:rtl/>
        </w:rPr>
        <w:t xml:space="preserve">גם </w:t>
      </w:r>
      <w:bookmarkStart w:id="8338" w:name="_ETM_Q15_425780"/>
      <w:bookmarkEnd w:id="8338"/>
      <w:r>
        <w:rPr>
          <w:rtl/>
        </w:rPr>
        <w:t xml:space="preserve">כן </w:t>
      </w:r>
      <w:bookmarkStart w:id="8339" w:name="_ETM_Q15_425989"/>
      <w:bookmarkEnd w:id="8339"/>
      <w:r>
        <w:rPr>
          <w:rtl/>
        </w:rPr>
        <w:t xml:space="preserve">לבקר </w:t>
      </w:r>
      <w:bookmarkStart w:id="8340" w:name="_ETM_Q15_426409"/>
      <w:bookmarkEnd w:id="8340"/>
      <w:r>
        <w:rPr>
          <w:rtl/>
        </w:rPr>
        <w:t xml:space="preserve">ולהשמיע </w:t>
      </w:r>
      <w:bookmarkStart w:id="8341" w:name="_ETM_Q15_426829"/>
      <w:bookmarkEnd w:id="8341"/>
      <w:r>
        <w:rPr>
          <w:rtl/>
        </w:rPr>
        <w:t xml:space="preserve">את </w:t>
      </w:r>
      <w:bookmarkStart w:id="8342" w:name="_ETM_Q15_426890"/>
      <w:bookmarkEnd w:id="8342"/>
      <w:r>
        <w:rPr>
          <w:rtl/>
        </w:rPr>
        <w:t xml:space="preserve">הקולות </w:t>
      </w:r>
      <w:bookmarkStart w:id="8343" w:name="_ETM_Q15_427219"/>
      <w:bookmarkEnd w:id="8343"/>
      <w:r>
        <w:rPr>
          <w:rtl/>
        </w:rPr>
        <w:t>הללו</w:t>
      </w:r>
      <w:r>
        <w:rPr>
          <w:rFonts w:hint="cs"/>
          <w:rtl/>
        </w:rPr>
        <w:t>.</w:t>
      </w:r>
    </w:p>
    <w:p w:rsidR="00964504" w:rsidRDefault="00964504" w:rsidP="001A4F47">
      <w:pPr>
        <w:rPr>
          <w:rtl/>
        </w:rPr>
      </w:pPr>
      <w:bookmarkStart w:id="8344" w:name="_ETM_Q15_426656"/>
      <w:bookmarkStart w:id="8345" w:name="_ETM_Q15_426749"/>
      <w:bookmarkEnd w:id="8344"/>
      <w:bookmarkEnd w:id="8345"/>
    </w:p>
    <w:p w:rsidR="00964504" w:rsidRDefault="00964504" w:rsidP="001A4F47">
      <w:pPr>
        <w:pStyle w:val="af5"/>
        <w:keepNext/>
        <w:rPr>
          <w:rtl/>
        </w:rPr>
      </w:pPr>
      <w:bookmarkStart w:id="8346" w:name="ET_interruption_6156_15"/>
      <w:r w:rsidRPr="00812260">
        <w:rPr>
          <w:rStyle w:val="TagStyle"/>
          <w:rtl/>
        </w:rPr>
        <w:t xml:space="preserve"> &lt;&lt; קריאה &gt;&gt; </w:t>
      </w:r>
      <w:r>
        <w:rPr>
          <w:rtl/>
        </w:rPr>
        <w:t>גלעד קריב (העבודה):</w:t>
      </w:r>
      <w:r w:rsidRPr="00812260">
        <w:rPr>
          <w:rStyle w:val="TagStyle"/>
          <w:rtl/>
        </w:rPr>
        <w:t xml:space="preserve"> &lt;&lt; קריאה &gt;&gt;</w:t>
      </w:r>
      <w:r>
        <w:rPr>
          <w:rtl/>
        </w:rPr>
        <w:t xml:space="preserve">   </w:t>
      </w:r>
      <w:bookmarkEnd w:id="8346"/>
    </w:p>
    <w:p w:rsidR="00964504" w:rsidRDefault="00964504" w:rsidP="001A4F47">
      <w:pPr>
        <w:pStyle w:val="KeepWithNext"/>
        <w:rPr>
          <w:rtl/>
        </w:rPr>
      </w:pPr>
    </w:p>
    <w:p w:rsidR="00964504" w:rsidRDefault="00964504" w:rsidP="001A4F47">
      <w:pPr>
        <w:rPr>
          <w:rtl/>
        </w:rPr>
      </w:pPr>
      <w:r>
        <w:rPr>
          <w:rFonts w:hint="cs"/>
          <w:rtl/>
        </w:rPr>
        <w:t xml:space="preserve">הבעיה היא לא האופוזיציה, אתה מכיר </w:t>
      </w:r>
      <w:bookmarkStart w:id="8347" w:name="_ETM_Q15_429271"/>
      <w:bookmarkEnd w:id="8347"/>
      <w:r>
        <w:rPr>
          <w:rFonts w:hint="cs"/>
          <w:rtl/>
        </w:rPr>
        <w:t xml:space="preserve">את ההסכמים הקואליציוניים שלכם. </w:t>
      </w:r>
    </w:p>
    <w:p w:rsidR="00964504"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1A4F47">
      <w:pPr>
        <w:pStyle w:val="KeepWithNext"/>
        <w:rPr>
          <w:rtl/>
        </w:rPr>
      </w:pPr>
    </w:p>
    <w:p w:rsidR="00964504" w:rsidRDefault="00964504" w:rsidP="001A4F47">
      <w:pPr>
        <w:rPr>
          <w:rtl/>
        </w:rPr>
      </w:pPr>
      <w:bookmarkStart w:id="8348" w:name="_ETM_Q15_425615"/>
      <w:bookmarkStart w:id="8349" w:name="_ETM_Q15_428269"/>
      <w:bookmarkEnd w:id="8348"/>
      <w:bookmarkEnd w:id="8349"/>
      <w:r>
        <w:rPr>
          <w:rtl/>
        </w:rPr>
        <w:t xml:space="preserve">אני </w:t>
      </w:r>
      <w:bookmarkStart w:id="8350" w:name="_ETM_Q15_428390"/>
      <w:bookmarkEnd w:id="8350"/>
      <w:r>
        <w:rPr>
          <w:rtl/>
        </w:rPr>
        <w:t xml:space="preserve">עדיין </w:t>
      </w:r>
      <w:bookmarkStart w:id="8351" w:name="_ETM_Q15_428659"/>
      <w:bookmarkEnd w:id="8351"/>
      <w:r>
        <w:rPr>
          <w:rtl/>
        </w:rPr>
        <w:t xml:space="preserve">חושב </w:t>
      </w:r>
      <w:bookmarkStart w:id="8352" w:name="_ETM_Q15_429140"/>
      <w:bookmarkEnd w:id="8352"/>
      <w:r>
        <w:rPr>
          <w:rtl/>
        </w:rPr>
        <w:t xml:space="preserve">שמדינת </w:t>
      </w:r>
      <w:bookmarkStart w:id="8353" w:name="_ETM_Q15_429590"/>
      <w:bookmarkEnd w:id="8353"/>
      <w:r>
        <w:rPr>
          <w:rtl/>
        </w:rPr>
        <w:t xml:space="preserve">ישראל </w:t>
      </w:r>
      <w:bookmarkStart w:id="8354" w:name="_ETM_Q15_429890"/>
      <w:bookmarkStart w:id="8355" w:name="_ETM_Q15_429920"/>
      <w:bookmarkEnd w:id="8354"/>
      <w:bookmarkEnd w:id="8355"/>
      <w:r>
        <w:rPr>
          <w:rtl/>
        </w:rPr>
        <w:t>חזקה</w:t>
      </w:r>
      <w:r>
        <w:rPr>
          <w:rFonts w:hint="cs"/>
          <w:rtl/>
        </w:rPr>
        <w:t>,</w:t>
      </w:r>
      <w:r>
        <w:rPr>
          <w:rtl/>
        </w:rPr>
        <w:t xml:space="preserve"> </w:t>
      </w:r>
      <w:bookmarkStart w:id="8356" w:name="_ETM_Q15_431219"/>
      <w:bookmarkEnd w:id="8356"/>
      <w:r>
        <w:rPr>
          <w:rtl/>
        </w:rPr>
        <w:t xml:space="preserve">הכנסת </w:t>
      </w:r>
      <w:bookmarkStart w:id="8357" w:name="_ETM_Q15_431790"/>
      <w:bookmarkEnd w:id="8357"/>
      <w:r>
        <w:rPr>
          <w:rtl/>
        </w:rPr>
        <w:t>חזקה</w:t>
      </w:r>
      <w:r>
        <w:rPr>
          <w:rFonts w:hint="cs"/>
          <w:rtl/>
        </w:rPr>
        <w:t>.</w:t>
      </w:r>
      <w:r>
        <w:rPr>
          <w:rtl/>
        </w:rPr>
        <w:t xml:space="preserve"> </w:t>
      </w:r>
      <w:bookmarkStart w:id="8358" w:name="_ETM_Q15_432480"/>
      <w:bookmarkEnd w:id="8358"/>
    </w:p>
    <w:p w:rsidR="00964504" w:rsidRDefault="00964504" w:rsidP="001A4F47">
      <w:pPr>
        <w:rPr>
          <w:rtl/>
        </w:rPr>
      </w:pPr>
    </w:p>
    <w:p w:rsidR="00964504" w:rsidRDefault="00964504" w:rsidP="001A4F47">
      <w:pPr>
        <w:pStyle w:val="af5"/>
        <w:keepNext/>
        <w:rPr>
          <w:rtl/>
        </w:rPr>
      </w:pPr>
      <w:bookmarkStart w:id="8359" w:name="ET_interruption_6361_43"/>
      <w:r w:rsidRPr="00C26D8A">
        <w:rPr>
          <w:rStyle w:val="TagStyle"/>
          <w:rtl/>
        </w:rPr>
        <w:t xml:space="preserve">&lt;&lt; קריאה &gt;&gt; </w:t>
      </w:r>
      <w:r>
        <w:rPr>
          <w:rtl/>
        </w:rPr>
        <w:t>נאור שירי (יש עתיד):</w:t>
      </w:r>
      <w:r w:rsidRPr="00C26D8A">
        <w:rPr>
          <w:rStyle w:val="TagStyle"/>
          <w:rtl/>
        </w:rPr>
        <w:t xml:space="preserve"> &lt;&lt; קריאה &gt;&gt;</w:t>
      </w:r>
      <w:r>
        <w:rPr>
          <w:rtl/>
        </w:rPr>
        <w:t xml:space="preserve">   </w:t>
      </w:r>
      <w:bookmarkEnd w:id="8359"/>
    </w:p>
    <w:p w:rsidR="00964504" w:rsidRDefault="00964504" w:rsidP="001A4F47">
      <w:pPr>
        <w:pStyle w:val="KeepWithNext"/>
        <w:rPr>
          <w:rtl/>
        </w:rPr>
      </w:pPr>
      <w:bookmarkStart w:id="8360" w:name="_ETM_Q15_427546"/>
      <w:bookmarkEnd w:id="8360"/>
    </w:p>
    <w:p w:rsidR="00964504" w:rsidRDefault="00964504" w:rsidP="001A4F47">
      <w:pPr>
        <w:rPr>
          <w:rtl/>
        </w:rPr>
      </w:pPr>
      <w:bookmarkStart w:id="8361" w:name="_ETM_Q15_427637"/>
      <w:bookmarkEnd w:id="8361"/>
      <w:r>
        <w:rPr>
          <w:rFonts w:hint="cs"/>
          <w:rtl/>
        </w:rPr>
        <w:t xml:space="preserve">הכנסת חזקה? </w:t>
      </w:r>
    </w:p>
    <w:p w:rsidR="00964504"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1A4F47">
      <w:pPr>
        <w:rPr>
          <w:rtl/>
        </w:rPr>
      </w:pPr>
    </w:p>
    <w:p w:rsidR="00964504" w:rsidRDefault="00964504" w:rsidP="005C5403">
      <w:pPr>
        <w:rPr>
          <w:rtl/>
        </w:rPr>
      </w:pPr>
      <w:bookmarkStart w:id="8362" w:name="_ETM_Q15_432791"/>
      <w:bookmarkStart w:id="8363" w:name="_ETM_Q15_432891"/>
      <w:bookmarkEnd w:id="8362"/>
      <w:bookmarkEnd w:id="8363"/>
      <w:r>
        <w:rPr>
          <w:rtl/>
        </w:rPr>
        <w:t xml:space="preserve">הדמוקרטיה </w:t>
      </w:r>
      <w:bookmarkStart w:id="8364" w:name="_ETM_Q15_433139"/>
      <w:bookmarkEnd w:id="8364"/>
      <w:r>
        <w:rPr>
          <w:rtl/>
        </w:rPr>
        <w:t xml:space="preserve">שלנו </w:t>
      </w:r>
      <w:bookmarkStart w:id="8365" w:name="_ETM_Q15_433439"/>
      <w:bookmarkEnd w:id="8365"/>
      <w:r>
        <w:rPr>
          <w:rtl/>
        </w:rPr>
        <w:t xml:space="preserve">איננה </w:t>
      </w:r>
      <w:bookmarkStart w:id="8366" w:name="_ETM_Q15_433709"/>
      <w:bookmarkEnd w:id="8366"/>
      <w:r>
        <w:rPr>
          <w:rtl/>
        </w:rPr>
        <w:t xml:space="preserve">על </w:t>
      </w:r>
      <w:bookmarkStart w:id="8367" w:name="_ETM_Q15_433799"/>
      <w:bookmarkEnd w:id="8367"/>
      <w:r>
        <w:rPr>
          <w:rtl/>
        </w:rPr>
        <w:t xml:space="preserve">סף </w:t>
      </w:r>
      <w:bookmarkStart w:id="8368" w:name="_ETM_Q15_434010"/>
      <w:bookmarkEnd w:id="8368"/>
      <w:r>
        <w:rPr>
          <w:rtl/>
        </w:rPr>
        <w:t>תהום</w:t>
      </w:r>
      <w:r>
        <w:rPr>
          <w:rFonts w:hint="cs"/>
          <w:rtl/>
        </w:rPr>
        <w:t>,</w:t>
      </w:r>
      <w:r>
        <w:rPr>
          <w:rtl/>
        </w:rPr>
        <w:t xml:space="preserve"> </w:t>
      </w:r>
      <w:bookmarkStart w:id="8369" w:name="_ETM_Q15_434790"/>
      <w:bookmarkEnd w:id="8369"/>
      <w:r>
        <w:rPr>
          <w:rtl/>
        </w:rPr>
        <w:t xml:space="preserve">היא </w:t>
      </w:r>
      <w:bookmarkStart w:id="8370" w:name="_ETM_Q15_434909"/>
      <w:bookmarkEnd w:id="8370"/>
      <w:r>
        <w:rPr>
          <w:rtl/>
        </w:rPr>
        <w:t xml:space="preserve">עומדת </w:t>
      </w:r>
      <w:bookmarkStart w:id="8371" w:name="_ETM_Q15_435239"/>
      <w:bookmarkEnd w:id="8371"/>
      <w:r>
        <w:rPr>
          <w:rtl/>
        </w:rPr>
        <w:t xml:space="preserve">על </w:t>
      </w:r>
      <w:bookmarkStart w:id="8372" w:name="_ETM_Q15_435329"/>
      <w:bookmarkEnd w:id="8372"/>
      <w:r>
        <w:rPr>
          <w:rtl/>
        </w:rPr>
        <w:t>הבמה</w:t>
      </w:r>
      <w:r>
        <w:rPr>
          <w:rFonts w:hint="cs"/>
          <w:rtl/>
        </w:rPr>
        <w:t>.</w:t>
      </w:r>
      <w:r>
        <w:rPr>
          <w:rtl/>
        </w:rPr>
        <w:t xml:space="preserve"> </w:t>
      </w:r>
      <w:bookmarkStart w:id="8373" w:name="_ETM_Q15_435959"/>
      <w:bookmarkEnd w:id="8373"/>
      <w:r>
        <w:rPr>
          <w:rtl/>
        </w:rPr>
        <w:t xml:space="preserve">הוויכוח </w:t>
      </w:r>
      <w:bookmarkStart w:id="8374" w:name="_ETM_Q15_436529"/>
      <w:bookmarkEnd w:id="8374"/>
      <w:r>
        <w:rPr>
          <w:rtl/>
        </w:rPr>
        <w:t xml:space="preserve">שמתקיים </w:t>
      </w:r>
      <w:bookmarkStart w:id="8375" w:name="_ETM_Q15_437009"/>
      <w:bookmarkEnd w:id="8375"/>
      <w:r>
        <w:rPr>
          <w:rtl/>
        </w:rPr>
        <w:t xml:space="preserve">עליה </w:t>
      </w:r>
      <w:bookmarkStart w:id="8376" w:name="_ETM_Q15_437220"/>
      <w:bookmarkEnd w:id="8376"/>
      <w:r>
        <w:rPr>
          <w:rtl/>
        </w:rPr>
        <w:t xml:space="preserve">הוא </w:t>
      </w:r>
      <w:bookmarkStart w:id="8377" w:name="_ETM_Q15_437310"/>
      <w:bookmarkEnd w:id="8377"/>
      <w:r>
        <w:rPr>
          <w:rtl/>
        </w:rPr>
        <w:t xml:space="preserve">לא </w:t>
      </w:r>
      <w:bookmarkStart w:id="8378" w:name="_ETM_Q15_437400"/>
      <w:bookmarkEnd w:id="8378"/>
      <w:r>
        <w:rPr>
          <w:rtl/>
        </w:rPr>
        <w:t xml:space="preserve">רק </w:t>
      </w:r>
      <w:bookmarkStart w:id="8379" w:name="_ETM_Q15_437550"/>
      <w:bookmarkEnd w:id="8379"/>
      <w:r>
        <w:rPr>
          <w:rtl/>
        </w:rPr>
        <w:t>לגיטימי</w:t>
      </w:r>
      <w:r w:rsidR="005C5403">
        <w:rPr>
          <w:rFonts w:hint="cs"/>
          <w:rtl/>
        </w:rPr>
        <w:t xml:space="preserve"> –</w:t>
      </w:r>
      <w:r>
        <w:rPr>
          <w:rtl/>
        </w:rPr>
        <w:t xml:space="preserve"> </w:t>
      </w:r>
      <w:bookmarkStart w:id="8380" w:name="_ETM_Q15_438589"/>
      <w:bookmarkEnd w:id="8380"/>
      <w:r>
        <w:rPr>
          <w:rtl/>
        </w:rPr>
        <w:t xml:space="preserve">עצם </w:t>
      </w:r>
      <w:bookmarkStart w:id="8381" w:name="_ETM_Q15_438889"/>
      <w:bookmarkEnd w:id="8381"/>
      <w:r>
        <w:rPr>
          <w:rtl/>
        </w:rPr>
        <w:t xml:space="preserve">הוויכוח </w:t>
      </w:r>
      <w:bookmarkStart w:id="8382" w:name="_ETM_Q15_439339"/>
      <w:bookmarkEnd w:id="8382"/>
      <w:r>
        <w:rPr>
          <w:rtl/>
        </w:rPr>
        <w:t xml:space="preserve">הוא </w:t>
      </w:r>
      <w:bookmarkStart w:id="8383" w:name="_ETM_Q15_439699"/>
      <w:bookmarkEnd w:id="8383"/>
      <w:r>
        <w:rPr>
          <w:rFonts w:hint="cs"/>
          <w:rtl/>
        </w:rPr>
        <w:t xml:space="preserve">הוא </w:t>
      </w:r>
      <w:r>
        <w:rPr>
          <w:rtl/>
        </w:rPr>
        <w:t xml:space="preserve">סימן </w:t>
      </w:r>
      <w:bookmarkStart w:id="8384" w:name="_ETM_Q15_440000"/>
      <w:bookmarkEnd w:id="8384"/>
      <w:r>
        <w:rPr>
          <w:rtl/>
        </w:rPr>
        <w:t xml:space="preserve">חיותה </w:t>
      </w:r>
      <w:bookmarkStart w:id="8385" w:name="_ETM_Q15_440360"/>
      <w:bookmarkEnd w:id="8385"/>
      <w:r>
        <w:rPr>
          <w:rtl/>
        </w:rPr>
        <w:t xml:space="preserve">של </w:t>
      </w:r>
      <w:bookmarkStart w:id="8386" w:name="_ETM_Q15_440509"/>
      <w:bookmarkEnd w:id="8386"/>
      <w:r>
        <w:rPr>
          <w:rtl/>
        </w:rPr>
        <w:t>הדמוקרטיה</w:t>
      </w:r>
      <w:r>
        <w:rPr>
          <w:rFonts w:hint="cs"/>
          <w:rtl/>
        </w:rPr>
        <w:t>.</w:t>
      </w:r>
      <w:r>
        <w:rPr>
          <w:rtl/>
        </w:rPr>
        <w:t xml:space="preserve"> </w:t>
      </w:r>
      <w:bookmarkStart w:id="8387" w:name="_ETM_Q15_441470"/>
      <w:bookmarkEnd w:id="8387"/>
      <w:r>
        <w:rPr>
          <w:rtl/>
        </w:rPr>
        <w:t xml:space="preserve">תודה </w:t>
      </w:r>
      <w:bookmarkStart w:id="8388" w:name="_ETM_Q15_441710"/>
      <w:bookmarkEnd w:id="8388"/>
      <w:r>
        <w:rPr>
          <w:rtl/>
        </w:rPr>
        <w:t>רבה</w:t>
      </w:r>
      <w:r>
        <w:rPr>
          <w:rFonts w:hint="cs"/>
          <w:rtl/>
        </w:rPr>
        <w:t>.</w:t>
      </w:r>
    </w:p>
    <w:p w:rsidR="00964504" w:rsidRDefault="00964504" w:rsidP="001A4F47">
      <w:pPr>
        <w:rPr>
          <w:rtl/>
        </w:rPr>
      </w:pPr>
      <w:bookmarkStart w:id="8389" w:name="_ETM_Q15_441890"/>
      <w:bookmarkStart w:id="8390" w:name="_ETM_Q15_441989"/>
      <w:bookmarkEnd w:id="8389"/>
      <w:bookmarkEnd w:id="8390"/>
    </w:p>
    <w:p w:rsidR="00964504" w:rsidRDefault="00964504" w:rsidP="001A4F47">
      <w:pPr>
        <w:pStyle w:val="af6"/>
        <w:keepNext/>
        <w:rPr>
          <w:rtl/>
        </w:rPr>
      </w:pPr>
      <w:r w:rsidRPr="00812260">
        <w:rPr>
          <w:rStyle w:val="TagStyle"/>
          <w:rtl/>
        </w:rPr>
        <w:t xml:space="preserve"> &lt;&lt; יור &gt;&gt; </w:t>
      </w:r>
      <w:r>
        <w:rPr>
          <w:rtl/>
        </w:rPr>
        <w:t>היו"ר ארז מלול:</w:t>
      </w:r>
      <w:r w:rsidRPr="00812260">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391" w:name="_ETM_Q15_442954"/>
      <w:bookmarkStart w:id="8392" w:name="_ETM_Q15_442850"/>
      <w:bookmarkEnd w:id="8391"/>
      <w:bookmarkEnd w:id="8392"/>
      <w:r>
        <w:rPr>
          <w:rtl/>
        </w:rPr>
        <w:t xml:space="preserve">תודה </w:t>
      </w:r>
      <w:bookmarkStart w:id="8393" w:name="_ETM_Q15_443120"/>
      <w:bookmarkEnd w:id="8393"/>
      <w:r>
        <w:rPr>
          <w:rtl/>
        </w:rPr>
        <w:t>רבה</w:t>
      </w:r>
      <w:r>
        <w:rPr>
          <w:rFonts w:hint="cs"/>
          <w:rtl/>
        </w:rPr>
        <w:t>.</w:t>
      </w:r>
      <w:r>
        <w:rPr>
          <w:rtl/>
        </w:rPr>
        <w:t xml:space="preserve"> </w:t>
      </w:r>
      <w:bookmarkStart w:id="8394" w:name="_ETM_Q15_443630"/>
      <w:bookmarkEnd w:id="8394"/>
      <w:r>
        <w:rPr>
          <w:rtl/>
        </w:rPr>
        <w:t xml:space="preserve">האם </w:t>
      </w:r>
      <w:bookmarkStart w:id="8395" w:name="_ETM_Q15_443960"/>
      <w:bookmarkEnd w:id="8395"/>
      <w:r>
        <w:rPr>
          <w:rtl/>
        </w:rPr>
        <w:t xml:space="preserve">ישנם </w:t>
      </w:r>
      <w:bookmarkStart w:id="8396" w:name="_ETM_Q15_444410"/>
      <w:bookmarkEnd w:id="8396"/>
      <w:r>
        <w:rPr>
          <w:rtl/>
        </w:rPr>
        <w:t xml:space="preserve">חברי </w:t>
      </w:r>
      <w:bookmarkStart w:id="8397" w:name="_ETM_Q15_444800"/>
      <w:bookmarkEnd w:id="8397"/>
      <w:r>
        <w:rPr>
          <w:rtl/>
        </w:rPr>
        <w:t xml:space="preserve">כנסת </w:t>
      </w:r>
      <w:bookmarkStart w:id="8398" w:name="_ETM_Q15_445220"/>
      <w:bookmarkEnd w:id="8398"/>
      <w:r>
        <w:rPr>
          <w:rtl/>
        </w:rPr>
        <w:t xml:space="preserve">שרוצים </w:t>
      </w:r>
      <w:bookmarkStart w:id="8399" w:name="_ETM_Q15_446180"/>
      <w:bookmarkEnd w:id="8399"/>
      <w:r>
        <w:rPr>
          <w:rtl/>
        </w:rPr>
        <w:t>להשיב</w:t>
      </w:r>
      <w:r>
        <w:rPr>
          <w:rFonts w:hint="cs"/>
          <w:rtl/>
        </w:rPr>
        <w:t>?</w:t>
      </w:r>
      <w:r>
        <w:rPr>
          <w:rtl/>
        </w:rPr>
        <w:t xml:space="preserve"> </w:t>
      </w:r>
      <w:bookmarkStart w:id="8400" w:name="_ETM_Q15_447550"/>
      <w:bookmarkEnd w:id="8400"/>
      <w:r>
        <w:rPr>
          <w:rtl/>
        </w:rPr>
        <w:t>לא</w:t>
      </w:r>
      <w:r>
        <w:rPr>
          <w:rFonts w:hint="cs"/>
          <w:rtl/>
        </w:rPr>
        <w:t>.</w:t>
      </w:r>
      <w:r>
        <w:rPr>
          <w:rtl/>
        </w:rPr>
        <w:t xml:space="preserve"> </w:t>
      </w:r>
      <w:bookmarkStart w:id="8401" w:name="_ETM_Q15_448150"/>
      <w:bookmarkStart w:id="8402" w:name="_ETM_Q15_450110"/>
      <w:bookmarkEnd w:id="8401"/>
      <w:bookmarkEnd w:id="8402"/>
      <w:r>
        <w:rPr>
          <w:rtl/>
        </w:rPr>
        <w:t>המציעה</w:t>
      </w:r>
      <w:r>
        <w:rPr>
          <w:rFonts w:hint="cs"/>
          <w:rtl/>
        </w:rPr>
        <w:t>,</w:t>
      </w:r>
      <w:r>
        <w:rPr>
          <w:rtl/>
        </w:rPr>
        <w:t xml:space="preserve"> </w:t>
      </w:r>
      <w:bookmarkStart w:id="8403" w:name="_ETM_Q15_451220"/>
      <w:bookmarkStart w:id="8404" w:name="_ETM_Q15_452180"/>
      <w:bookmarkEnd w:id="8403"/>
      <w:bookmarkEnd w:id="8404"/>
      <w:r>
        <w:rPr>
          <w:rtl/>
        </w:rPr>
        <w:t xml:space="preserve">להעביר </w:t>
      </w:r>
      <w:bookmarkStart w:id="8405" w:name="_ETM_Q15_452539"/>
      <w:bookmarkEnd w:id="8405"/>
      <w:r>
        <w:rPr>
          <w:rtl/>
        </w:rPr>
        <w:t xml:space="preserve">את </w:t>
      </w:r>
      <w:bookmarkStart w:id="8406" w:name="_ETM_Q15_452599"/>
      <w:bookmarkEnd w:id="8406"/>
      <w:r>
        <w:rPr>
          <w:rtl/>
        </w:rPr>
        <w:t xml:space="preserve">זה </w:t>
      </w:r>
      <w:bookmarkStart w:id="8407" w:name="_ETM_Q15_453229"/>
      <w:bookmarkEnd w:id="8407"/>
      <w:r>
        <w:rPr>
          <w:rFonts w:hint="cs"/>
          <w:rtl/>
        </w:rPr>
        <w:t>ל</w:t>
      </w:r>
      <w:r>
        <w:rPr>
          <w:rtl/>
        </w:rPr>
        <w:t xml:space="preserve">הצבעה </w:t>
      </w:r>
      <w:bookmarkStart w:id="8408" w:name="_ETM_Q15_453770"/>
      <w:bookmarkEnd w:id="8408"/>
      <w:r>
        <w:rPr>
          <w:rFonts w:hint="cs"/>
          <w:rtl/>
        </w:rPr>
        <w:t>ב</w:t>
      </w:r>
      <w:r>
        <w:rPr>
          <w:rtl/>
        </w:rPr>
        <w:t>מל</w:t>
      </w:r>
      <w:r>
        <w:rPr>
          <w:rFonts w:hint="cs"/>
          <w:rtl/>
        </w:rPr>
        <w:t>י</w:t>
      </w:r>
      <w:r>
        <w:rPr>
          <w:rtl/>
        </w:rPr>
        <w:t>אה</w:t>
      </w:r>
      <w:r>
        <w:rPr>
          <w:rFonts w:hint="cs"/>
          <w:rtl/>
        </w:rPr>
        <w:t>?</w:t>
      </w:r>
    </w:p>
    <w:p w:rsidR="00964504" w:rsidRDefault="00964504" w:rsidP="001A4F47">
      <w:pPr>
        <w:rPr>
          <w:rtl/>
        </w:rPr>
      </w:pPr>
      <w:bookmarkStart w:id="8409" w:name="_ETM_Q15_453486"/>
      <w:bookmarkStart w:id="8410" w:name="_ETM_Q15_453573"/>
      <w:bookmarkEnd w:id="8409"/>
      <w:bookmarkEnd w:id="8410"/>
    </w:p>
    <w:p w:rsidR="00964504" w:rsidRDefault="00964504" w:rsidP="001A4F47">
      <w:pPr>
        <w:pStyle w:val="af5"/>
        <w:keepNext/>
        <w:rPr>
          <w:rtl/>
        </w:rPr>
      </w:pPr>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למליאה. </w:t>
      </w:r>
    </w:p>
    <w:p w:rsidR="00964504" w:rsidRDefault="00964504" w:rsidP="001A4F47">
      <w:pPr>
        <w:rPr>
          <w:rtl/>
        </w:rPr>
      </w:pPr>
      <w:bookmarkStart w:id="8411" w:name="_ETM_Q15_452216"/>
      <w:bookmarkStart w:id="8412" w:name="_ETM_Q15_452300"/>
      <w:bookmarkEnd w:id="8411"/>
      <w:bookmarkEnd w:id="8412"/>
    </w:p>
    <w:p w:rsidR="00964504" w:rsidRDefault="00964504" w:rsidP="001A4F47">
      <w:pPr>
        <w:pStyle w:val="af6"/>
        <w:keepNext/>
        <w:rPr>
          <w:rtl/>
        </w:rPr>
      </w:pPr>
      <w:r w:rsidRPr="00812260">
        <w:rPr>
          <w:rStyle w:val="TagStyle"/>
          <w:rtl/>
        </w:rPr>
        <w:t xml:space="preserve"> &lt;&lt; יור &gt;&gt; </w:t>
      </w:r>
      <w:r>
        <w:rPr>
          <w:rtl/>
        </w:rPr>
        <w:t>היו"ר ארז מלול:</w:t>
      </w:r>
      <w:r w:rsidRPr="00812260">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413" w:name="_ETM_Q15_453314"/>
      <w:bookmarkStart w:id="8414" w:name="_ETM_Q15_454849"/>
      <w:bookmarkStart w:id="8415" w:name="_ETM_Q15_455270"/>
      <w:bookmarkStart w:id="8416" w:name="_ETM_Q15_455599"/>
      <w:bookmarkEnd w:id="8413"/>
      <w:bookmarkEnd w:id="8414"/>
      <w:bookmarkEnd w:id="8415"/>
      <w:bookmarkEnd w:id="8416"/>
      <w:r>
        <w:rPr>
          <w:rtl/>
        </w:rPr>
        <w:t xml:space="preserve">נעבור </w:t>
      </w:r>
      <w:bookmarkStart w:id="8417" w:name="_ETM_Q15_455990"/>
      <w:bookmarkEnd w:id="8417"/>
      <w:r>
        <w:rPr>
          <w:rtl/>
        </w:rPr>
        <w:t xml:space="preserve">להצבעה </w:t>
      </w:r>
      <w:bookmarkStart w:id="8418" w:name="_ETM_Q15_458880"/>
      <w:bookmarkStart w:id="8419" w:name="_ETM_Q15_459330"/>
      <w:bookmarkStart w:id="8420" w:name="_ETM_Q15_459960"/>
      <w:bookmarkStart w:id="8421" w:name="_ETM_Q15_460080"/>
      <w:bookmarkStart w:id="8422" w:name="_ETM_Q15_460889"/>
      <w:bookmarkEnd w:id="8418"/>
      <w:bookmarkEnd w:id="8419"/>
      <w:bookmarkEnd w:id="8420"/>
      <w:bookmarkEnd w:id="8421"/>
      <w:bookmarkEnd w:id="8422"/>
      <w:r>
        <w:rPr>
          <w:rFonts w:hint="cs"/>
          <w:rtl/>
        </w:rPr>
        <w:t xml:space="preserve">על </w:t>
      </w:r>
      <w:r>
        <w:rPr>
          <w:rtl/>
        </w:rPr>
        <w:t>ה</w:t>
      </w:r>
      <w:r>
        <w:rPr>
          <w:rFonts w:hint="cs"/>
          <w:rtl/>
        </w:rPr>
        <w:t>ה</w:t>
      </w:r>
      <w:r>
        <w:rPr>
          <w:rtl/>
        </w:rPr>
        <w:t xml:space="preserve">צעה </w:t>
      </w:r>
      <w:bookmarkStart w:id="8423" w:name="_ETM_Q15_461490"/>
      <w:bookmarkEnd w:id="8423"/>
      <w:r>
        <w:rPr>
          <w:rtl/>
        </w:rPr>
        <w:t xml:space="preserve">של </w:t>
      </w:r>
      <w:bookmarkStart w:id="8424" w:name="_ETM_Q15_461699"/>
      <w:bookmarkEnd w:id="8424"/>
      <w:r>
        <w:rPr>
          <w:rtl/>
        </w:rPr>
        <w:t xml:space="preserve">חברת </w:t>
      </w:r>
      <w:bookmarkStart w:id="8425" w:name="_ETM_Q15_462270"/>
      <w:bookmarkEnd w:id="8425"/>
      <w:r>
        <w:rPr>
          <w:rtl/>
        </w:rPr>
        <w:t xml:space="preserve">הכנסת </w:t>
      </w:r>
      <w:bookmarkStart w:id="8426" w:name="_ETM_Q15_463229"/>
      <w:bookmarkEnd w:id="8426"/>
      <w:r>
        <w:rPr>
          <w:rtl/>
        </w:rPr>
        <w:t xml:space="preserve">מירב </w:t>
      </w:r>
      <w:bookmarkStart w:id="8427" w:name="_ETM_Q15_463680"/>
      <w:bookmarkEnd w:id="8427"/>
      <w:r>
        <w:rPr>
          <w:rtl/>
        </w:rPr>
        <w:t xml:space="preserve">כהן </w:t>
      </w:r>
      <w:bookmarkStart w:id="8428" w:name="_ETM_Q15_465379"/>
      <w:bookmarkEnd w:id="8428"/>
      <w:r>
        <w:rPr>
          <w:rtl/>
        </w:rPr>
        <w:t xml:space="preserve">להכליל </w:t>
      </w:r>
      <w:bookmarkStart w:id="8429" w:name="_ETM_Q15_466069"/>
      <w:bookmarkEnd w:id="8429"/>
      <w:r>
        <w:rPr>
          <w:rtl/>
        </w:rPr>
        <w:t xml:space="preserve">את </w:t>
      </w:r>
      <w:bookmarkStart w:id="8430" w:name="_ETM_Q15_466159"/>
      <w:bookmarkEnd w:id="8430"/>
      <w:r>
        <w:rPr>
          <w:rtl/>
        </w:rPr>
        <w:t xml:space="preserve">זה </w:t>
      </w:r>
      <w:bookmarkStart w:id="8431" w:name="_ETM_Q15_466279"/>
      <w:bookmarkEnd w:id="8431"/>
      <w:r>
        <w:rPr>
          <w:rtl/>
        </w:rPr>
        <w:t>בסדר</w:t>
      </w:r>
      <w:bookmarkStart w:id="8432" w:name="_ETM_Q15_466759"/>
      <w:bookmarkEnd w:id="8432"/>
      <w:r>
        <w:rPr>
          <w:rFonts w:hint="cs"/>
          <w:rtl/>
        </w:rPr>
        <w:t>-</w:t>
      </w:r>
      <w:r>
        <w:rPr>
          <w:rtl/>
        </w:rPr>
        <w:t xml:space="preserve">היום </w:t>
      </w:r>
      <w:bookmarkStart w:id="8433" w:name="_ETM_Q15_466999"/>
      <w:bookmarkEnd w:id="8433"/>
      <w:r>
        <w:rPr>
          <w:rtl/>
        </w:rPr>
        <w:t>במליאה</w:t>
      </w:r>
      <w:r>
        <w:rPr>
          <w:rFonts w:hint="cs"/>
          <w:rtl/>
        </w:rPr>
        <w:t>.</w:t>
      </w:r>
      <w:r>
        <w:rPr>
          <w:rtl/>
        </w:rPr>
        <w:t xml:space="preserve"> </w:t>
      </w:r>
      <w:bookmarkStart w:id="8434" w:name="_ETM_Q15_467509"/>
      <w:bookmarkEnd w:id="8434"/>
      <w:r>
        <w:rPr>
          <w:rFonts w:hint="cs"/>
          <w:rtl/>
        </w:rPr>
        <w:t xml:space="preserve">ההצעה: </w:t>
      </w:r>
      <w:r>
        <w:rPr>
          <w:rtl/>
        </w:rPr>
        <w:t xml:space="preserve">מנסיגה דמוקרטית לנפילה חופשית </w:t>
      </w:r>
      <w:r>
        <w:rPr>
          <w:rFonts w:hint="cs"/>
          <w:rtl/>
        </w:rPr>
        <w:t>–</w:t>
      </w:r>
      <w:r>
        <w:rPr>
          <w:rtl/>
        </w:rPr>
        <w:t xml:space="preserve"> התחייבות הכנסת לדאוג לקיומן של בחירות חופשיות והוגנות</w:t>
      </w:r>
      <w:r>
        <w:rPr>
          <w:rFonts w:hint="cs"/>
          <w:rtl/>
        </w:rPr>
        <w:t>.</w:t>
      </w:r>
      <w:r>
        <w:rPr>
          <w:rtl/>
        </w:rPr>
        <w:t xml:space="preserve"> </w:t>
      </w:r>
      <w:bookmarkStart w:id="8435" w:name="_ETM_Q15_467930"/>
      <w:bookmarkStart w:id="8436" w:name="_ETM_Q15_468800"/>
      <w:bookmarkStart w:id="8437" w:name="_ETM_Q15_468979"/>
      <w:bookmarkStart w:id="8438" w:name="_ETM_Q15_469430"/>
      <w:bookmarkStart w:id="8439" w:name="_ETM_Q15_474500"/>
      <w:bookmarkStart w:id="8440" w:name="_ETM_Q15_475069"/>
      <w:bookmarkStart w:id="8441" w:name="_ETM_Q15_475669"/>
      <w:bookmarkStart w:id="8442" w:name="_ETM_Q15_476539"/>
      <w:bookmarkStart w:id="8443" w:name="_ETM_Q15_476990"/>
      <w:bookmarkStart w:id="8444" w:name="_ETM_Q15_477990"/>
      <w:bookmarkStart w:id="8445" w:name="_ETM_Q15_478740"/>
      <w:bookmarkStart w:id="8446" w:name="_ETM_Q15_478920"/>
      <w:bookmarkStart w:id="8447" w:name="_ETM_Q15_479400"/>
      <w:bookmarkStart w:id="8448" w:name="_ETM_Q15_479820"/>
      <w:bookmarkStart w:id="8449" w:name="_ETM_Q15_480749"/>
      <w:bookmarkStart w:id="8450" w:name="_ETM_Q15_480299"/>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r>
        <w:rPr>
          <w:rFonts w:hint="cs"/>
          <w:rtl/>
        </w:rPr>
        <w:t>ה</w:t>
      </w:r>
      <w:r>
        <w:rPr>
          <w:rtl/>
        </w:rPr>
        <w:t>צבעה</w:t>
      </w:r>
      <w:r>
        <w:rPr>
          <w:rFonts w:hint="cs"/>
          <w:rtl/>
        </w:rPr>
        <w:t>.</w:t>
      </w:r>
      <w:bookmarkStart w:id="8451" w:name="_ETM_Q15_474429"/>
      <w:bookmarkEnd w:id="8451"/>
    </w:p>
    <w:p w:rsidR="00964504" w:rsidRDefault="00964504" w:rsidP="001A4F47">
      <w:pPr>
        <w:rPr>
          <w:rtl/>
        </w:rPr>
      </w:pPr>
      <w:bookmarkStart w:id="8452" w:name="_ETM_Q15_474533"/>
      <w:bookmarkEnd w:id="8452"/>
    </w:p>
    <w:p w:rsidR="00964504" w:rsidRDefault="00964504" w:rsidP="001A4F47">
      <w:pPr>
        <w:pStyle w:val="af1"/>
        <w:keepNext/>
        <w:rPr>
          <w:rtl/>
        </w:rPr>
      </w:pPr>
      <w:bookmarkStart w:id="8453" w:name="_ETM_Q15_484280"/>
      <w:bookmarkStart w:id="8454" w:name="_ETM_Q15_484390"/>
      <w:bookmarkEnd w:id="8453"/>
      <w:bookmarkEnd w:id="8454"/>
      <w:r>
        <w:rPr>
          <w:rtl/>
        </w:rPr>
        <w:t>הצבעה מס'</w:t>
      </w:r>
      <w:r>
        <w:rPr>
          <w:rFonts w:hint="cs"/>
          <w:rtl/>
        </w:rPr>
        <w:t xml:space="preserve"> 3</w:t>
      </w:r>
    </w:p>
    <w:p w:rsidR="00964504" w:rsidRDefault="00964504" w:rsidP="001A4F47">
      <w:pPr>
        <w:pStyle w:val="--"/>
        <w:keepNext/>
        <w:rPr>
          <w:rtl/>
        </w:rPr>
      </w:pPr>
    </w:p>
    <w:p w:rsidR="00964504" w:rsidRDefault="00964504" w:rsidP="001A4F47">
      <w:pPr>
        <w:pStyle w:val="--"/>
        <w:keepNext/>
        <w:rPr>
          <w:rtl/>
        </w:rPr>
      </w:pPr>
      <w:r>
        <w:rPr>
          <w:rtl/>
        </w:rPr>
        <w:t>בעד</w:t>
      </w:r>
      <w:r>
        <w:rPr>
          <w:rFonts w:hint="cs"/>
          <w:rtl/>
        </w:rPr>
        <w:t xml:space="preserve"> ההצעה לכלול את הנושא בסדר-היום</w:t>
      </w:r>
      <w:r>
        <w:rPr>
          <w:rtl/>
        </w:rPr>
        <w:t xml:space="preserve"> – </w:t>
      </w:r>
      <w:r>
        <w:rPr>
          <w:rFonts w:hint="cs"/>
          <w:rtl/>
        </w:rPr>
        <w:t>24</w:t>
      </w:r>
    </w:p>
    <w:p w:rsidR="00964504" w:rsidRDefault="00964504" w:rsidP="001A4F47">
      <w:pPr>
        <w:pStyle w:val="--"/>
        <w:keepNext/>
        <w:rPr>
          <w:rtl/>
        </w:rPr>
      </w:pPr>
      <w:r>
        <w:rPr>
          <w:rFonts w:hint="cs"/>
          <w:rtl/>
        </w:rPr>
        <w:t>נגד</w:t>
      </w:r>
      <w:r>
        <w:rPr>
          <w:rtl/>
        </w:rPr>
        <w:t xml:space="preserve"> –</w:t>
      </w:r>
      <w:r>
        <w:rPr>
          <w:rFonts w:hint="cs"/>
          <w:rtl/>
        </w:rPr>
        <w:t xml:space="preserve"> 1</w:t>
      </w:r>
      <w:r>
        <w:rPr>
          <w:rtl/>
        </w:rPr>
        <w:t xml:space="preserve"> </w:t>
      </w:r>
    </w:p>
    <w:p w:rsidR="00964504" w:rsidRDefault="00964504" w:rsidP="001A4F47">
      <w:pPr>
        <w:pStyle w:val="--"/>
        <w:keepNext/>
        <w:rPr>
          <w:rtl/>
        </w:rPr>
      </w:pPr>
      <w:r>
        <w:rPr>
          <w:rtl/>
        </w:rPr>
        <w:t xml:space="preserve">נמנעים – </w:t>
      </w:r>
      <w:r>
        <w:rPr>
          <w:rFonts w:hint="cs"/>
          <w:rtl/>
        </w:rPr>
        <w:t>אין</w:t>
      </w:r>
    </w:p>
    <w:p w:rsidR="00964504" w:rsidRDefault="00964504" w:rsidP="001A4F47">
      <w:pPr>
        <w:pStyle w:val="af2"/>
        <w:rPr>
          <w:rtl/>
        </w:rPr>
      </w:pPr>
      <w:r>
        <w:rPr>
          <w:rFonts w:hint="cs"/>
          <w:rtl/>
        </w:rPr>
        <w:t>ההצעה לכלול את הנושא בסדר-היום נתקבלה.</w:t>
      </w:r>
    </w:p>
    <w:p w:rsidR="00964504" w:rsidRDefault="00964504" w:rsidP="004B4E47">
      <w:pPr>
        <w:rPr>
          <w:rtl/>
        </w:rPr>
      </w:pPr>
    </w:p>
    <w:p w:rsidR="00964504" w:rsidRDefault="00964504" w:rsidP="001A4F47">
      <w:pPr>
        <w:pStyle w:val="af6"/>
        <w:keepNext/>
        <w:rPr>
          <w:rtl/>
        </w:rPr>
      </w:pPr>
      <w:bookmarkStart w:id="8455" w:name="_ETM_Q15_484440"/>
      <w:bookmarkStart w:id="8456" w:name="_ETM_Q15_484528"/>
      <w:bookmarkStart w:id="8457" w:name="_ETM_Q15_484599"/>
      <w:bookmarkStart w:id="8458" w:name="_ETM_Q15_484687"/>
      <w:bookmarkEnd w:id="8455"/>
      <w:bookmarkEnd w:id="8456"/>
      <w:bookmarkEnd w:id="8457"/>
      <w:bookmarkEnd w:id="8458"/>
      <w:r w:rsidRPr="006A6FC1">
        <w:rPr>
          <w:rStyle w:val="TagStyle"/>
          <w:rtl/>
        </w:rPr>
        <w:t xml:space="preserve"> &lt;&lt; יור &gt;&gt; </w:t>
      </w:r>
      <w:r>
        <w:rPr>
          <w:rtl/>
        </w:rPr>
        <w:t>היו"ר ארז מלול:</w:t>
      </w:r>
      <w:r w:rsidRPr="006A6FC1">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459" w:name="_ETM_Q15_501411"/>
      <w:bookmarkStart w:id="8460" w:name="_ETM_Q15_489450"/>
      <w:bookmarkEnd w:id="8459"/>
      <w:bookmarkEnd w:id="8460"/>
      <w:r>
        <w:rPr>
          <w:rtl/>
        </w:rPr>
        <w:t>יאיר</w:t>
      </w:r>
      <w:r>
        <w:rPr>
          <w:rFonts w:hint="cs"/>
          <w:rtl/>
        </w:rPr>
        <w:t>,</w:t>
      </w:r>
      <w:r>
        <w:rPr>
          <w:rtl/>
        </w:rPr>
        <w:t xml:space="preserve"> </w:t>
      </w:r>
      <w:bookmarkStart w:id="8461" w:name="_ETM_Q15_490300"/>
      <w:bookmarkEnd w:id="8461"/>
      <w:r>
        <w:rPr>
          <w:rtl/>
        </w:rPr>
        <w:t xml:space="preserve">למה </w:t>
      </w:r>
      <w:bookmarkStart w:id="8462" w:name="_ETM_Q15_490630"/>
      <w:bookmarkEnd w:id="8462"/>
      <w:r>
        <w:rPr>
          <w:rtl/>
        </w:rPr>
        <w:t xml:space="preserve">אתה </w:t>
      </w:r>
      <w:bookmarkStart w:id="8463" w:name="_ETM_Q15_490809"/>
      <w:bookmarkEnd w:id="8463"/>
      <w:r>
        <w:rPr>
          <w:rtl/>
        </w:rPr>
        <w:t xml:space="preserve">לא </w:t>
      </w:r>
      <w:bookmarkStart w:id="8464" w:name="_ETM_Q15_490960"/>
      <w:bookmarkEnd w:id="8464"/>
      <w:r>
        <w:rPr>
          <w:rtl/>
        </w:rPr>
        <w:t xml:space="preserve">כתוב </w:t>
      </w:r>
      <w:bookmarkStart w:id="8465" w:name="_ETM_Q15_491320"/>
      <w:bookmarkEnd w:id="8465"/>
      <w:r>
        <w:rPr>
          <w:rtl/>
        </w:rPr>
        <w:t xml:space="preserve">פה </w:t>
      </w:r>
      <w:bookmarkStart w:id="8466" w:name="_ETM_Q15_491469"/>
      <w:bookmarkEnd w:id="8466"/>
      <w:r>
        <w:rPr>
          <w:rtl/>
        </w:rPr>
        <w:t xml:space="preserve">כנוכח </w:t>
      </w:r>
      <w:bookmarkStart w:id="8467" w:name="_ETM_Q15_492040"/>
      <w:bookmarkEnd w:id="8467"/>
      <w:r>
        <w:rPr>
          <w:rtl/>
        </w:rPr>
        <w:t>בבניין</w:t>
      </w:r>
      <w:r w:rsidR="005C5403">
        <w:rPr>
          <w:rFonts w:hint="cs"/>
          <w:rtl/>
        </w:rPr>
        <w:t>?</w:t>
      </w:r>
      <w:r>
        <w:rPr>
          <w:rtl/>
        </w:rPr>
        <w:t xml:space="preserve"> </w:t>
      </w:r>
      <w:bookmarkStart w:id="8468" w:name="_ETM_Q15_493429"/>
      <w:bookmarkEnd w:id="8468"/>
      <w:r>
        <w:rPr>
          <w:rtl/>
        </w:rPr>
        <w:t xml:space="preserve">מסיבות </w:t>
      </w:r>
      <w:bookmarkStart w:id="8469" w:name="_ETM_Q15_493820"/>
      <w:bookmarkEnd w:id="8469"/>
      <w:r>
        <w:rPr>
          <w:rtl/>
        </w:rPr>
        <w:t>ביטחוניות</w:t>
      </w:r>
      <w:r>
        <w:rPr>
          <w:rFonts w:hint="cs"/>
          <w:rtl/>
        </w:rPr>
        <w:t>?</w:t>
      </w:r>
      <w:r>
        <w:rPr>
          <w:rtl/>
        </w:rPr>
        <w:t xml:space="preserve"> </w:t>
      </w:r>
      <w:bookmarkStart w:id="8470" w:name="_ETM_Q15_495700"/>
      <w:bookmarkEnd w:id="8470"/>
      <w:r>
        <w:rPr>
          <w:rtl/>
        </w:rPr>
        <w:t xml:space="preserve">אחרי </w:t>
      </w:r>
      <w:bookmarkStart w:id="8471" w:name="_ETM_Q15_495910"/>
      <w:bookmarkEnd w:id="8471"/>
      <w:r>
        <w:rPr>
          <w:rtl/>
        </w:rPr>
        <w:t xml:space="preserve">זה </w:t>
      </w:r>
      <w:bookmarkStart w:id="8472" w:name="_ETM_Q15_496000"/>
      <w:bookmarkEnd w:id="8472"/>
      <w:r>
        <w:rPr>
          <w:rtl/>
        </w:rPr>
        <w:t xml:space="preserve">אומרים </w:t>
      </w:r>
      <w:bookmarkStart w:id="8473" w:name="_ETM_Q15_496240"/>
      <w:bookmarkEnd w:id="8473"/>
      <w:r>
        <w:rPr>
          <w:rtl/>
        </w:rPr>
        <w:t xml:space="preserve">שאתה </w:t>
      </w:r>
      <w:bookmarkStart w:id="8474" w:name="_ETM_Q15_496420"/>
      <w:bookmarkEnd w:id="8474"/>
      <w:r>
        <w:rPr>
          <w:rtl/>
        </w:rPr>
        <w:t xml:space="preserve">לא </w:t>
      </w:r>
      <w:bookmarkStart w:id="8475" w:name="_ETM_Q15_496539"/>
      <w:bookmarkEnd w:id="8475"/>
      <w:r>
        <w:rPr>
          <w:rtl/>
        </w:rPr>
        <w:t>נמצא</w:t>
      </w:r>
      <w:r>
        <w:rPr>
          <w:rFonts w:hint="cs"/>
          <w:rtl/>
        </w:rPr>
        <w:t>.</w:t>
      </w:r>
    </w:p>
    <w:p w:rsidR="00964504" w:rsidRDefault="00964504" w:rsidP="001A4F47">
      <w:pPr>
        <w:rPr>
          <w:rtl/>
        </w:rPr>
      </w:pPr>
      <w:bookmarkStart w:id="8476" w:name="_ETM_Q15_496938"/>
      <w:bookmarkStart w:id="8477" w:name="_ETM_Q15_497035"/>
      <w:bookmarkEnd w:id="8476"/>
      <w:bookmarkEnd w:id="8477"/>
    </w:p>
    <w:p w:rsidR="00964504" w:rsidRDefault="00964504" w:rsidP="001A4F47">
      <w:pPr>
        <w:pStyle w:val="af5"/>
        <w:keepNext/>
        <w:rPr>
          <w:rtl/>
        </w:rPr>
      </w:pPr>
      <w:bookmarkStart w:id="8478" w:name="ET_interruption_5087_26"/>
      <w:r w:rsidRPr="006A6FC1">
        <w:rPr>
          <w:rStyle w:val="TagStyle"/>
          <w:rtl/>
        </w:rPr>
        <w:t xml:space="preserve"> &lt;&lt; קריאה &gt;&gt; </w:t>
      </w:r>
      <w:r>
        <w:rPr>
          <w:rtl/>
        </w:rPr>
        <w:t>יאיר לפיד (יש עתיד):</w:t>
      </w:r>
      <w:r w:rsidRPr="006A6FC1">
        <w:rPr>
          <w:rStyle w:val="TagStyle"/>
          <w:rtl/>
        </w:rPr>
        <w:t xml:space="preserve"> &lt;&lt; קריאה &gt;&gt;</w:t>
      </w:r>
      <w:r>
        <w:rPr>
          <w:rtl/>
        </w:rPr>
        <w:t xml:space="preserve">   </w:t>
      </w:r>
      <w:bookmarkEnd w:id="8478"/>
    </w:p>
    <w:p w:rsidR="00964504" w:rsidRDefault="00964504" w:rsidP="001A4F47">
      <w:pPr>
        <w:pStyle w:val="KeepWithNext"/>
        <w:rPr>
          <w:rtl/>
        </w:rPr>
      </w:pPr>
    </w:p>
    <w:p w:rsidR="00964504" w:rsidRDefault="00964504" w:rsidP="001A4F47">
      <w:pPr>
        <w:rPr>
          <w:rtl/>
        </w:rPr>
      </w:pPr>
      <w:bookmarkStart w:id="8479" w:name="_ETM_Q15_497110"/>
      <w:bookmarkStart w:id="8480" w:name="_ETM_Q15_497560"/>
      <w:bookmarkEnd w:id="8479"/>
      <w:bookmarkEnd w:id="8480"/>
      <w:r>
        <w:rPr>
          <w:rtl/>
        </w:rPr>
        <w:t xml:space="preserve">אין </w:t>
      </w:r>
      <w:bookmarkStart w:id="8481" w:name="_ETM_Q15_497770"/>
      <w:bookmarkEnd w:id="8481"/>
      <w:r>
        <w:rPr>
          <w:rtl/>
        </w:rPr>
        <w:t xml:space="preserve">לי </w:t>
      </w:r>
      <w:bookmarkStart w:id="8482" w:name="_ETM_Q15_497920"/>
      <w:bookmarkStart w:id="8483" w:name="_ETM_Q15_498100"/>
      <w:bookmarkStart w:id="8484" w:name="_ETM_Q15_498160"/>
      <w:bookmarkEnd w:id="8482"/>
      <w:bookmarkEnd w:id="8483"/>
      <w:bookmarkEnd w:id="8484"/>
      <w:r>
        <w:rPr>
          <w:rtl/>
        </w:rPr>
        <w:t xml:space="preserve">נוכחות </w:t>
      </w:r>
      <w:bookmarkStart w:id="8485" w:name="_ETM_Q15_502500"/>
      <w:bookmarkEnd w:id="8485"/>
      <w:r>
        <w:rPr>
          <w:rFonts w:hint="cs"/>
          <w:rtl/>
        </w:rPr>
        <w:t xml:space="preserve">מטבעי. זה באמת </w:t>
      </w:r>
      <w:r>
        <w:rPr>
          <w:rtl/>
        </w:rPr>
        <w:t xml:space="preserve">לא </w:t>
      </w:r>
      <w:bookmarkStart w:id="8486" w:name="_ETM_Q15_502620"/>
      <w:bookmarkEnd w:id="8486"/>
      <w:r>
        <w:rPr>
          <w:rtl/>
        </w:rPr>
        <w:t>בסדר</w:t>
      </w:r>
      <w:r>
        <w:rPr>
          <w:rFonts w:hint="cs"/>
          <w:rtl/>
        </w:rPr>
        <w:t>,</w:t>
      </w:r>
      <w:r>
        <w:rPr>
          <w:rtl/>
        </w:rPr>
        <w:t xml:space="preserve"> </w:t>
      </w:r>
      <w:bookmarkStart w:id="8487" w:name="_ETM_Q15_503100"/>
      <w:bookmarkEnd w:id="8487"/>
      <w:r>
        <w:rPr>
          <w:rtl/>
        </w:rPr>
        <w:t xml:space="preserve">אני </w:t>
      </w:r>
      <w:bookmarkStart w:id="8488" w:name="_ETM_Q15_503279"/>
      <w:bookmarkEnd w:id="8488"/>
      <w:r>
        <w:rPr>
          <w:rtl/>
        </w:rPr>
        <w:t xml:space="preserve">אבקש </w:t>
      </w:r>
      <w:bookmarkStart w:id="8489" w:name="_ETM_Q15_503610"/>
      <w:bookmarkEnd w:id="8489"/>
      <w:r>
        <w:rPr>
          <w:rtl/>
        </w:rPr>
        <w:t>מ</w:t>
      </w:r>
      <w:r>
        <w:rPr>
          <w:rFonts w:hint="cs"/>
          <w:rtl/>
        </w:rPr>
        <w:t>הם</w:t>
      </w:r>
      <w:r>
        <w:rPr>
          <w:rtl/>
        </w:rPr>
        <w:t xml:space="preserve"> </w:t>
      </w:r>
      <w:bookmarkStart w:id="8490" w:name="_ETM_Q15_504930"/>
      <w:bookmarkEnd w:id="8490"/>
      <w:r>
        <w:rPr>
          <w:rFonts w:hint="cs"/>
          <w:rtl/>
        </w:rPr>
        <w:t>לתקן.</w:t>
      </w:r>
      <w:bookmarkStart w:id="8491" w:name="_ETM_Q15_504839"/>
      <w:bookmarkEnd w:id="8491"/>
      <w:r>
        <w:rPr>
          <w:rFonts w:hint="cs"/>
          <w:rtl/>
        </w:rPr>
        <w:t xml:space="preserve"> </w:t>
      </w:r>
    </w:p>
    <w:p w:rsidR="00964504" w:rsidRDefault="00964504" w:rsidP="001A4F47">
      <w:pPr>
        <w:rPr>
          <w:rtl/>
        </w:rPr>
      </w:pPr>
      <w:bookmarkStart w:id="8492" w:name="_ETM_Q15_505190"/>
      <w:bookmarkStart w:id="8493" w:name="_ETM_Q15_505259"/>
      <w:bookmarkEnd w:id="8492"/>
      <w:bookmarkEnd w:id="8493"/>
    </w:p>
    <w:p w:rsidR="00964504" w:rsidRDefault="00964504" w:rsidP="001A4F47">
      <w:pPr>
        <w:pStyle w:val="af5"/>
        <w:keepNext/>
        <w:rPr>
          <w:rtl/>
        </w:rPr>
      </w:pPr>
      <w:bookmarkStart w:id="8494" w:name="ET_interruption_6151_27"/>
      <w:r w:rsidRPr="006A6FC1">
        <w:rPr>
          <w:rStyle w:val="TagStyle"/>
          <w:rtl/>
        </w:rPr>
        <w:t xml:space="preserve"> &lt;&lt; קריאה &gt;&gt; </w:t>
      </w:r>
      <w:r>
        <w:rPr>
          <w:rtl/>
        </w:rPr>
        <w:t>רון כץ (יש עתיד):</w:t>
      </w:r>
      <w:r w:rsidRPr="006A6FC1">
        <w:rPr>
          <w:rStyle w:val="TagStyle"/>
          <w:rtl/>
        </w:rPr>
        <w:t xml:space="preserve"> &lt;&lt; קריאה &gt;&gt;</w:t>
      </w:r>
      <w:r>
        <w:rPr>
          <w:rtl/>
        </w:rPr>
        <w:t xml:space="preserve">   </w:t>
      </w:r>
      <w:bookmarkEnd w:id="8494"/>
    </w:p>
    <w:p w:rsidR="00964504" w:rsidRDefault="00964504" w:rsidP="001A4F47">
      <w:pPr>
        <w:pStyle w:val="KeepWithNext"/>
        <w:rPr>
          <w:rtl/>
        </w:rPr>
      </w:pPr>
    </w:p>
    <w:p w:rsidR="00964504" w:rsidRDefault="00964504" w:rsidP="001A4F47">
      <w:pPr>
        <w:rPr>
          <w:rtl/>
        </w:rPr>
      </w:pPr>
      <w:r>
        <w:rPr>
          <w:rFonts w:hint="cs"/>
          <w:rtl/>
        </w:rPr>
        <w:t xml:space="preserve">ארז, זה עניין של צניעות. </w:t>
      </w:r>
    </w:p>
    <w:p w:rsidR="00964504" w:rsidRDefault="00964504" w:rsidP="001A4F47">
      <w:pPr>
        <w:rPr>
          <w:rtl/>
        </w:rPr>
      </w:pPr>
      <w:bookmarkStart w:id="8495" w:name="_ETM_Q15_504834"/>
      <w:bookmarkStart w:id="8496" w:name="_ETM_Q15_504903"/>
      <w:bookmarkEnd w:id="8495"/>
      <w:bookmarkEnd w:id="8496"/>
    </w:p>
    <w:p w:rsidR="00964504" w:rsidRDefault="00964504" w:rsidP="001A4F47">
      <w:pPr>
        <w:pStyle w:val="af6"/>
        <w:keepNext/>
        <w:rPr>
          <w:rtl/>
        </w:rPr>
      </w:pPr>
      <w:r w:rsidRPr="006A6FC1">
        <w:rPr>
          <w:rStyle w:val="TagStyle"/>
          <w:rtl/>
        </w:rPr>
        <w:t xml:space="preserve"> &lt;&lt; יור &gt;&gt; </w:t>
      </w:r>
      <w:r>
        <w:rPr>
          <w:rtl/>
        </w:rPr>
        <w:t>היו"ר ארז מלול:</w:t>
      </w:r>
      <w:r w:rsidRPr="006A6FC1">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497" w:name="_ETM_Q15_506336"/>
      <w:bookmarkEnd w:id="8497"/>
      <w:r>
        <w:rPr>
          <w:rFonts w:hint="cs"/>
          <w:rtl/>
        </w:rPr>
        <w:t>א</w:t>
      </w:r>
      <w:r>
        <w:rPr>
          <w:rtl/>
        </w:rPr>
        <w:t xml:space="preserve">מרתי </w:t>
      </w:r>
      <w:bookmarkStart w:id="8498" w:name="_ETM_Q15_505350"/>
      <w:bookmarkEnd w:id="8498"/>
      <w:r>
        <w:rPr>
          <w:rtl/>
        </w:rPr>
        <w:t xml:space="preserve">לנאור </w:t>
      </w:r>
      <w:bookmarkStart w:id="8499" w:name="_ETM_Q15_505800"/>
      <w:bookmarkEnd w:id="8499"/>
      <w:r>
        <w:rPr>
          <w:rtl/>
        </w:rPr>
        <w:t>ש</w:t>
      </w:r>
      <w:bookmarkStart w:id="8500" w:name="_ETM_Q15_505950"/>
      <w:bookmarkEnd w:id="8500"/>
      <w:r>
        <w:rPr>
          <w:rtl/>
        </w:rPr>
        <w:t xml:space="preserve">יטפל </w:t>
      </w:r>
      <w:bookmarkStart w:id="8501" w:name="_ETM_Q15_506279"/>
      <w:bookmarkEnd w:id="8501"/>
      <w:r>
        <w:rPr>
          <w:rtl/>
        </w:rPr>
        <w:t>בזה</w:t>
      </w:r>
      <w:r>
        <w:rPr>
          <w:rFonts w:hint="cs"/>
          <w:rtl/>
        </w:rPr>
        <w:t>.</w:t>
      </w:r>
      <w:r>
        <w:rPr>
          <w:rtl/>
        </w:rPr>
        <w:t xml:space="preserve"> </w:t>
      </w:r>
      <w:bookmarkStart w:id="8502" w:name="_ETM_Q15_507089"/>
      <w:bookmarkEnd w:id="8502"/>
      <w:r>
        <w:rPr>
          <w:rFonts w:hint="cs"/>
          <w:rtl/>
        </w:rPr>
        <w:t xml:space="preserve">הוא </w:t>
      </w:r>
      <w:r>
        <w:rPr>
          <w:rtl/>
        </w:rPr>
        <w:t xml:space="preserve">לא </w:t>
      </w:r>
      <w:bookmarkStart w:id="8503" w:name="_ETM_Q15_507300"/>
      <w:bookmarkEnd w:id="8503"/>
      <w:r>
        <w:rPr>
          <w:rtl/>
        </w:rPr>
        <w:t>מופיע</w:t>
      </w:r>
      <w:r>
        <w:rPr>
          <w:rFonts w:hint="cs"/>
          <w:rtl/>
        </w:rPr>
        <w:t xml:space="preserve">. שנאור יעזור לי בזה. </w:t>
      </w:r>
    </w:p>
    <w:p w:rsidR="00964504" w:rsidRDefault="00964504" w:rsidP="001A4F47">
      <w:pPr>
        <w:rPr>
          <w:rtl/>
        </w:rPr>
      </w:pPr>
      <w:bookmarkStart w:id="8504" w:name="_ETM_Q15_508177"/>
      <w:bookmarkStart w:id="8505" w:name="_ETM_Q15_508263"/>
      <w:bookmarkEnd w:id="8504"/>
      <w:bookmarkEnd w:id="8505"/>
    </w:p>
    <w:p w:rsidR="00964504" w:rsidRDefault="00964504" w:rsidP="001A4F47">
      <w:pPr>
        <w:pStyle w:val="af5"/>
        <w:keepNext/>
        <w:rPr>
          <w:rtl/>
        </w:rPr>
      </w:pPr>
      <w:bookmarkStart w:id="8506" w:name="ET_interruption_6361_29"/>
      <w:r w:rsidRPr="006A6FC1">
        <w:rPr>
          <w:rStyle w:val="TagStyle"/>
          <w:rtl/>
        </w:rPr>
        <w:t xml:space="preserve"> &lt;&lt; קריאה &gt;&gt; </w:t>
      </w:r>
      <w:r>
        <w:rPr>
          <w:rtl/>
        </w:rPr>
        <w:t>נאור שירי (יש עתיד):</w:t>
      </w:r>
      <w:r w:rsidRPr="006A6FC1">
        <w:rPr>
          <w:rStyle w:val="TagStyle"/>
          <w:rtl/>
        </w:rPr>
        <w:t xml:space="preserve"> &lt;&lt; קריאה &gt;&gt;</w:t>
      </w:r>
      <w:r>
        <w:rPr>
          <w:rtl/>
        </w:rPr>
        <w:t xml:space="preserve">   </w:t>
      </w:r>
      <w:bookmarkEnd w:id="8506"/>
    </w:p>
    <w:p w:rsidR="00964504" w:rsidRDefault="00964504" w:rsidP="001A4F47">
      <w:pPr>
        <w:pStyle w:val="KeepWithNext"/>
        <w:rPr>
          <w:rtl/>
        </w:rPr>
      </w:pPr>
    </w:p>
    <w:p w:rsidR="00964504" w:rsidRDefault="00964504" w:rsidP="004B4E47">
      <w:pPr>
        <w:rPr>
          <w:rtl/>
        </w:rPr>
      </w:pPr>
      <w:bookmarkStart w:id="8507" w:name="_ETM_Q15_511540"/>
      <w:bookmarkEnd w:id="8507"/>
      <w:r>
        <w:rPr>
          <w:rFonts w:hint="cs"/>
          <w:rtl/>
        </w:rPr>
        <w:t xml:space="preserve">תודה, ארז, עליי. </w:t>
      </w:r>
    </w:p>
    <w:p w:rsidR="00964504" w:rsidRDefault="00964504" w:rsidP="004B4E47">
      <w:pPr>
        <w:rPr>
          <w:rtl/>
        </w:rPr>
      </w:pPr>
    </w:p>
    <w:p w:rsidR="00964504" w:rsidRDefault="00964504" w:rsidP="004B4E47">
      <w:pPr>
        <w:rPr>
          <w:rtl/>
        </w:rPr>
      </w:pPr>
    </w:p>
    <w:p w:rsidR="00964504" w:rsidRDefault="00964504" w:rsidP="001A4F47">
      <w:pPr>
        <w:pStyle w:val="a6"/>
        <w:rPr>
          <w:rtl/>
        </w:rPr>
      </w:pPr>
      <w:bookmarkStart w:id="8508" w:name="_ETM_Q15_507651"/>
      <w:bookmarkStart w:id="8509" w:name="_ETM_Q15_507736"/>
      <w:bookmarkStart w:id="8510" w:name="_ETM_Q15_509012"/>
      <w:bookmarkStart w:id="8511" w:name="_ETM_Q15_509084"/>
      <w:bookmarkStart w:id="8512" w:name="_ETM_Q15_509204"/>
      <w:bookmarkStart w:id="8513" w:name="_ETM_Q15_509284"/>
      <w:bookmarkStart w:id="8514" w:name="_ETM_Q15_509523"/>
      <w:bookmarkStart w:id="8515" w:name="_ETM_Q15_509598"/>
      <w:bookmarkStart w:id="8516" w:name="_ETM_Q15_509684"/>
      <w:bookmarkStart w:id="8517" w:name="_ETM_Q15_509754"/>
      <w:bookmarkStart w:id="8518" w:name="ET_halsi_645972_7"/>
      <w:bookmarkEnd w:id="8508"/>
      <w:bookmarkEnd w:id="8509"/>
      <w:bookmarkEnd w:id="8510"/>
      <w:bookmarkEnd w:id="8511"/>
      <w:bookmarkEnd w:id="8512"/>
      <w:bookmarkEnd w:id="8513"/>
      <w:bookmarkEnd w:id="8514"/>
      <w:bookmarkEnd w:id="8515"/>
      <w:bookmarkEnd w:id="8516"/>
      <w:bookmarkEnd w:id="8517"/>
      <w:r w:rsidRPr="00065E19">
        <w:rPr>
          <w:rStyle w:val="TagStyle"/>
          <w:rtl/>
        </w:rPr>
        <w:t xml:space="preserve">&lt;&lt; הלסי &gt;&gt; </w:t>
      </w:r>
      <w:bookmarkStart w:id="8519" w:name="_Toc197536553"/>
      <w:bookmarkStart w:id="8520" w:name="_Toc197537687"/>
      <w:r>
        <w:rPr>
          <w:rtl/>
        </w:rPr>
        <w:t>הצע</w:t>
      </w:r>
      <w:r>
        <w:rPr>
          <w:rFonts w:hint="cs"/>
          <w:rtl/>
        </w:rPr>
        <w:t>ה</w:t>
      </w:r>
      <w:r>
        <w:rPr>
          <w:rtl/>
        </w:rPr>
        <w:t xml:space="preserve"> לסדר-היום</w:t>
      </w:r>
      <w:bookmarkEnd w:id="8519"/>
      <w:bookmarkEnd w:id="8520"/>
      <w:r w:rsidRPr="00065E19">
        <w:rPr>
          <w:rStyle w:val="TagStyle"/>
          <w:rtl/>
        </w:rPr>
        <w:t xml:space="preserve"> &lt;&lt; הלסי &gt;&gt;</w:t>
      </w:r>
      <w:r>
        <w:rPr>
          <w:rtl/>
        </w:rPr>
        <w:t xml:space="preserve">   </w:t>
      </w:r>
      <w:bookmarkEnd w:id="8518"/>
    </w:p>
    <w:p w:rsidR="00964504" w:rsidRDefault="00964504" w:rsidP="001A4F47">
      <w:pPr>
        <w:pStyle w:val="a6"/>
        <w:rPr>
          <w:rtl/>
        </w:rPr>
      </w:pPr>
      <w:bookmarkStart w:id="8521" w:name="ET_halsi_645972_8"/>
      <w:r w:rsidRPr="00065E19">
        <w:rPr>
          <w:rStyle w:val="TagStyle"/>
          <w:rtl/>
        </w:rPr>
        <w:t xml:space="preserve"> &lt;&lt; הלסי &gt;&gt; </w:t>
      </w:r>
      <w:bookmarkStart w:id="8522" w:name="_Toc197536554"/>
      <w:bookmarkStart w:id="8523" w:name="_Toc197537688"/>
      <w:r>
        <w:rPr>
          <w:rtl/>
        </w:rPr>
        <w:t>הפוגרום בבית הכנסת הרפורמי ברעננה בטקס יום הזיכרון</w:t>
      </w:r>
      <w:bookmarkEnd w:id="8522"/>
      <w:bookmarkEnd w:id="8523"/>
      <w:r w:rsidRPr="00065E19">
        <w:rPr>
          <w:rStyle w:val="TagStyle"/>
          <w:rtl/>
        </w:rPr>
        <w:t xml:space="preserve"> &lt;&lt; הלסי &gt;&gt;</w:t>
      </w:r>
      <w:r>
        <w:rPr>
          <w:rtl/>
        </w:rPr>
        <w:t xml:space="preserve">   </w:t>
      </w:r>
      <w:bookmarkEnd w:id="8521"/>
    </w:p>
    <w:p w:rsidR="00964504" w:rsidRDefault="00964504" w:rsidP="001A4F47">
      <w:pPr>
        <w:pStyle w:val="KeepWithNext"/>
        <w:rPr>
          <w:rtl/>
        </w:rPr>
      </w:pPr>
    </w:p>
    <w:p w:rsidR="00964504" w:rsidRDefault="00964504" w:rsidP="001A4F47">
      <w:pPr>
        <w:pStyle w:val="af6"/>
        <w:keepNext/>
        <w:rPr>
          <w:rtl/>
        </w:rPr>
      </w:pPr>
      <w:r w:rsidRPr="00065E19">
        <w:rPr>
          <w:rStyle w:val="TagStyle"/>
          <w:rtl/>
        </w:rPr>
        <w:t xml:space="preserve"> &lt;&lt; יור &gt;&gt; </w:t>
      </w:r>
      <w:r>
        <w:rPr>
          <w:rtl/>
        </w:rPr>
        <w:t>היו"ר ארז מלול:</w:t>
      </w:r>
      <w:r w:rsidRPr="00065E19">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tl/>
        </w:rPr>
        <w:t xml:space="preserve">נעבור להצעה </w:t>
      </w:r>
      <w:r>
        <w:rPr>
          <w:rFonts w:hint="cs"/>
          <w:rtl/>
        </w:rPr>
        <w:t xml:space="preserve">רגילה </w:t>
      </w:r>
      <w:r>
        <w:rPr>
          <w:rtl/>
        </w:rPr>
        <w:t>לסדר-היום בנושא: הפוגרום בבית הכנסת הרפורמי ברעננה בטקס יום הזיכרון</w:t>
      </w:r>
      <w:r>
        <w:rPr>
          <w:rFonts w:hint="cs"/>
          <w:rtl/>
        </w:rPr>
        <w:t xml:space="preserve">. את ההצעה הגיש חבר </w:t>
      </w:r>
      <w:bookmarkStart w:id="8524" w:name="_ETM_Q15_523146"/>
      <w:bookmarkEnd w:id="8524"/>
      <w:r>
        <w:rPr>
          <w:rFonts w:hint="cs"/>
          <w:rtl/>
        </w:rPr>
        <w:t>הכנס</w:t>
      </w:r>
      <w:bookmarkStart w:id="8525" w:name="_GoBack"/>
      <w:bookmarkEnd w:id="8525"/>
      <w:r>
        <w:rPr>
          <w:rFonts w:hint="cs"/>
          <w:rtl/>
        </w:rPr>
        <w:t xml:space="preserve">ת גלעד קריב. </w:t>
      </w:r>
    </w:p>
    <w:p w:rsidR="00964504" w:rsidRDefault="00964504" w:rsidP="001A4F47">
      <w:pPr>
        <w:rPr>
          <w:rtl/>
        </w:rPr>
      </w:pPr>
    </w:p>
    <w:p w:rsidR="00964504" w:rsidRDefault="00964504" w:rsidP="001A4F47">
      <w:pPr>
        <w:pStyle w:val="af5"/>
        <w:keepNext/>
        <w:rPr>
          <w:rtl/>
        </w:rPr>
      </w:pPr>
      <w:bookmarkStart w:id="8526" w:name="ET_interruption_6345_10"/>
      <w:r w:rsidRPr="00065E19">
        <w:rPr>
          <w:rStyle w:val="TagStyle"/>
          <w:rtl/>
        </w:rPr>
        <w:t xml:space="preserve"> &lt;&lt; קריאה &gt;&gt; </w:t>
      </w:r>
      <w:r>
        <w:rPr>
          <w:rtl/>
        </w:rPr>
        <w:t>טלי גוטליב (הליכוד):</w:t>
      </w:r>
      <w:r w:rsidRPr="00065E19">
        <w:rPr>
          <w:rStyle w:val="TagStyle"/>
          <w:rtl/>
        </w:rPr>
        <w:t xml:space="preserve"> &lt;&lt; קריאה &gt;&gt;</w:t>
      </w:r>
      <w:r>
        <w:rPr>
          <w:rtl/>
        </w:rPr>
        <w:t xml:space="preserve">   </w:t>
      </w:r>
      <w:bookmarkEnd w:id="8526"/>
    </w:p>
    <w:p w:rsidR="00964504" w:rsidRDefault="00964504" w:rsidP="001A4F47">
      <w:pPr>
        <w:pStyle w:val="KeepWithNext"/>
        <w:rPr>
          <w:rtl/>
        </w:rPr>
      </w:pPr>
    </w:p>
    <w:p w:rsidR="00964504" w:rsidRDefault="00964504" w:rsidP="001A4F47">
      <w:pPr>
        <w:rPr>
          <w:rtl/>
        </w:rPr>
      </w:pPr>
      <w:r>
        <w:rPr>
          <w:rFonts w:hint="cs"/>
          <w:rtl/>
        </w:rPr>
        <w:t>איך אתה לא מתבייש לקרוא לזה "פוגרום</w:t>
      </w:r>
      <w:bookmarkStart w:id="8527" w:name="_ETM_Q15_531238"/>
      <w:bookmarkEnd w:id="8527"/>
      <w:r>
        <w:rPr>
          <w:rFonts w:hint="cs"/>
          <w:rtl/>
        </w:rPr>
        <w:t xml:space="preserve">"? </w:t>
      </w:r>
    </w:p>
    <w:p w:rsidR="00964504" w:rsidRDefault="00964504" w:rsidP="001A4F47">
      <w:pPr>
        <w:rPr>
          <w:rtl/>
        </w:rPr>
      </w:pPr>
      <w:bookmarkStart w:id="8528" w:name="_ETM_Q15_531927"/>
      <w:bookmarkStart w:id="8529" w:name="_ETM_Q15_532046"/>
      <w:bookmarkEnd w:id="8528"/>
      <w:bookmarkEnd w:id="8529"/>
    </w:p>
    <w:p w:rsidR="00964504" w:rsidRDefault="00964504" w:rsidP="001A4F47">
      <w:pPr>
        <w:pStyle w:val="af6"/>
        <w:keepNext/>
        <w:rPr>
          <w:rtl/>
        </w:rPr>
      </w:pPr>
      <w:r w:rsidRPr="00065E19">
        <w:rPr>
          <w:rStyle w:val="TagStyle"/>
          <w:rtl/>
        </w:rPr>
        <w:t xml:space="preserve"> &lt;&lt; יור &gt;&gt; </w:t>
      </w:r>
      <w:r>
        <w:rPr>
          <w:rtl/>
        </w:rPr>
        <w:t>היו"ר ארז מלול:</w:t>
      </w:r>
      <w:r w:rsidRPr="00065E19">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לרשותך עד עשר דקות. בבקשה. </w:t>
      </w:r>
    </w:p>
    <w:p w:rsidR="00964504" w:rsidRDefault="00964504" w:rsidP="001A4F47">
      <w:pPr>
        <w:rPr>
          <w:rtl/>
        </w:rPr>
      </w:pPr>
      <w:bookmarkStart w:id="8530" w:name="_ETM_Q15_531843"/>
      <w:bookmarkStart w:id="8531" w:name="_ETM_Q15_531942"/>
      <w:bookmarkEnd w:id="8530"/>
      <w:bookmarkEnd w:id="8531"/>
    </w:p>
    <w:p w:rsidR="00964504" w:rsidRDefault="00964504" w:rsidP="001A4F47">
      <w:pPr>
        <w:pStyle w:val="af5"/>
        <w:keepNext/>
        <w:rPr>
          <w:rtl/>
        </w:rPr>
      </w:pPr>
      <w:bookmarkStart w:id="8532" w:name="_ETM_Q15_537000"/>
      <w:bookmarkEnd w:id="8532"/>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p>
    <w:p w:rsidR="00964504" w:rsidRDefault="00964504" w:rsidP="001A4F47">
      <w:pPr>
        <w:pStyle w:val="KeepWithNext"/>
        <w:rPr>
          <w:rtl/>
        </w:rPr>
      </w:pPr>
    </w:p>
    <w:p w:rsidR="00964504" w:rsidRDefault="00964504" w:rsidP="001A4F47">
      <w:pPr>
        <w:rPr>
          <w:rtl/>
        </w:rPr>
      </w:pPr>
      <w:bookmarkStart w:id="8533" w:name="_ETM_Q15_534256"/>
      <w:bookmarkEnd w:id="8533"/>
      <w:r>
        <w:rPr>
          <w:rFonts w:hint="cs"/>
          <w:rtl/>
        </w:rPr>
        <w:t xml:space="preserve">- - - שמעתי אותך. </w:t>
      </w:r>
      <w:bookmarkStart w:id="8534" w:name="_ETM_Q15_531223"/>
      <w:bookmarkEnd w:id="8534"/>
    </w:p>
    <w:p w:rsidR="00964504" w:rsidRPr="001337FC" w:rsidRDefault="00964504" w:rsidP="001A4F47">
      <w:pPr>
        <w:rPr>
          <w:rtl/>
        </w:rPr>
      </w:pPr>
      <w:bookmarkStart w:id="8535" w:name="_ETM_Q15_531323"/>
      <w:bookmarkEnd w:id="8535"/>
    </w:p>
    <w:p w:rsidR="00964504" w:rsidRDefault="00964504" w:rsidP="001A4F47">
      <w:pPr>
        <w:pStyle w:val="af5"/>
        <w:keepNext/>
        <w:rPr>
          <w:rtl/>
        </w:rPr>
      </w:pPr>
      <w:bookmarkStart w:id="8536" w:name="ET_interruption_6345_12"/>
      <w:r w:rsidRPr="00065E19">
        <w:rPr>
          <w:rStyle w:val="TagStyle"/>
          <w:rtl/>
        </w:rPr>
        <w:t xml:space="preserve"> &lt;&lt; קריאה &gt;&gt; </w:t>
      </w:r>
      <w:r>
        <w:rPr>
          <w:rtl/>
        </w:rPr>
        <w:t>טלי גוטליב (הליכוד):</w:t>
      </w:r>
      <w:r w:rsidRPr="00065E19">
        <w:rPr>
          <w:rStyle w:val="TagStyle"/>
          <w:rtl/>
        </w:rPr>
        <w:t xml:space="preserve"> &lt;&lt; קריאה &gt;&gt;</w:t>
      </w:r>
      <w:r>
        <w:rPr>
          <w:rtl/>
        </w:rPr>
        <w:t xml:space="preserve">   </w:t>
      </w:r>
      <w:bookmarkEnd w:id="8536"/>
    </w:p>
    <w:p w:rsidR="00964504" w:rsidRDefault="00964504" w:rsidP="001A4F47">
      <w:pPr>
        <w:pStyle w:val="KeepWithNext"/>
        <w:rPr>
          <w:rtl/>
        </w:rPr>
      </w:pPr>
    </w:p>
    <w:p w:rsidR="00964504" w:rsidRDefault="00964504" w:rsidP="001A4F47">
      <w:pPr>
        <w:rPr>
          <w:rtl/>
        </w:rPr>
      </w:pPr>
      <w:bookmarkStart w:id="8537" w:name="_ETM_Q15_532712"/>
      <w:bookmarkEnd w:id="8537"/>
      <w:r>
        <w:rPr>
          <w:rFonts w:hint="cs"/>
          <w:rtl/>
        </w:rPr>
        <w:t xml:space="preserve">הפוגרום? עצם הכינוס הזה שתומך </w:t>
      </w:r>
      <w:bookmarkStart w:id="8538" w:name="_ETM_Q15_536618"/>
      <w:bookmarkEnd w:id="8538"/>
      <w:r>
        <w:rPr>
          <w:rFonts w:hint="cs"/>
          <w:rtl/>
        </w:rPr>
        <w:t xml:space="preserve">במחבלי </w:t>
      </w:r>
      <w:proofErr w:type="spellStart"/>
      <w:r>
        <w:rPr>
          <w:rFonts w:hint="cs"/>
          <w:rtl/>
        </w:rPr>
        <w:t>נוח'בות</w:t>
      </w:r>
      <w:proofErr w:type="spellEnd"/>
      <w:r>
        <w:rPr>
          <w:rFonts w:hint="cs"/>
          <w:rtl/>
        </w:rPr>
        <w:t xml:space="preserve"> – זה פוגרום. </w:t>
      </w:r>
      <w:bookmarkStart w:id="8539" w:name="_ETM_Q15_533551"/>
      <w:bookmarkEnd w:id="8539"/>
      <w:r>
        <w:rPr>
          <w:rFonts w:hint="cs"/>
          <w:rtl/>
        </w:rPr>
        <w:t>אבל מזל שיש סרטונים  - - -</w:t>
      </w:r>
    </w:p>
    <w:p w:rsidR="00964504" w:rsidRDefault="00964504" w:rsidP="001A4F47">
      <w:pPr>
        <w:rPr>
          <w:rtl/>
        </w:rPr>
      </w:pPr>
      <w:bookmarkStart w:id="8540" w:name="_ETM_Q15_539674"/>
      <w:bookmarkStart w:id="8541" w:name="_ETM_Q15_539772"/>
      <w:bookmarkEnd w:id="8540"/>
      <w:bookmarkEnd w:id="8541"/>
    </w:p>
    <w:p w:rsidR="00964504" w:rsidRDefault="00964504" w:rsidP="001A4F47">
      <w:pPr>
        <w:pStyle w:val="af5"/>
        <w:keepNext/>
        <w:rPr>
          <w:rtl/>
        </w:rPr>
      </w:pPr>
      <w:bookmarkStart w:id="8542" w:name="_ETM_Q15_540000"/>
      <w:bookmarkStart w:id="8543" w:name="ET_interruption_6156_33"/>
      <w:bookmarkEnd w:id="8542"/>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bookmarkEnd w:id="8543"/>
    </w:p>
    <w:p w:rsidR="00964504" w:rsidRDefault="00964504" w:rsidP="001A4F47">
      <w:pPr>
        <w:pStyle w:val="KeepWithNext"/>
        <w:rPr>
          <w:rtl/>
        </w:rPr>
      </w:pPr>
    </w:p>
    <w:p w:rsidR="00964504" w:rsidRDefault="00964504" w:rsidP="001A4F47">
      <w:pPr>
        <w:rPr>
          <w:rtl/>
        </w:rPr>
      </w:pPr>
      <w:bookmarkStart w:id="8544" w:name="_ETM_Q15_537463"/>
      <w:bookmarkEnd w:id="8544"/>
      <w:r>
        <w:rPr>
          <w:rFonts w:hint="cs"/>
          <w:rtl/>
        </w:rPr>
        <w:t xml:space="preserve">אדוני - - - </w:t>
      </w:r>
      <w:bookmarkStart w:id="8545" w:name="_ETM_Q15_538207"/>
      <w:bookmarkEnd w:id="8545"/>
    </w:p>
    <w:p w:rsidR="00964504" w:rsidRPr="001337FC" w:rsidRDefault="00964504" w:rsidP="001A4F47">
      <w:pPr>
        <w:rPr>
          <w:rtl/>
        </w:rPr>
      </w:pPr>
      <w:bookmarkStart w:id="8546" w:name="_ETM_Q15_538298"/>
      <w:bookmarkEnd w:id="8546"/>
    </w:p>
    <w:p w:rsidR="00964504" w:rsidRDefault="00964504" w:rsidP="001A4F47">
      <w:pPr>
        <w:pStyle w:val="af6"/>
        <w:keepNext/>
        <w:rPr>
          <w:rtl/>
        </w:rPr>
      </w:pPr>
      <w:r w:rsidRPr="001337FC">
        <w:rPr>
          <w:rStyle w:val="TagStyle"/>
          <w:rtl/>
        </w:rPr>
        <w:t xml:space="preserve"> &lt;&lt; יור &gt;&gt; </w:t>
      </w:r>
      <w:r>
        <w:rPr>
          <w:rtl/>
        </w:rPr>
        <w:t>היו"ר ארז מלול:</w:t>
      </w:r>
      <w:r w:rsidRPr="001337FC">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547" w:name="_ETM_Q15_540572"/>
      <w:bookmarkEnd w:id="8547"/>
      <w:r>
        <w:rPr>
          <w:rFonts w:hint="cs"/>
          <w:rtl/>
        </w:rPr>
        <w:t xml:space="preserve">אני לא מתחיל את הזמן עד שהיא לא מסיימת. </w:t>
      </w:r>
      <w:bookmarkStart w:id="8548" w:name="_ETM_Q15_544971"/>
      <w:bookmarkEnd w:id="8548"/>
    </w:p>
    <w:p w:rsidR="00964504" w:rsidRDefault="00964504" w:rsidP="001A4F47">
      <w:pPr>
        <w:rPr>
          <w:rtl/>
        </w:rPr>
      </w:pPr>
      <w:bookmarkStart w:id="8549" w:name="_ETM_Q15_545042"/>
      <w:bookmarkEnd w:id="8549"/>
    </w:p>
    <w:p w:rsidR="00964504" w:rsidRDefault="00964504" w:rsidP="001A4F47">
      <w:pPr>
        <w:pStyle w:val="af5"/>
        <w:keepNext/>
        <w:rPr>
          <w:rtl/>
        </w:rPr>
      </w:pPr>
      <w:bookmarkStart w:id="8550" w:name="_ETM_Q15_541227"/>
      <w:bookmarkStart w:id="8551" w:name="_ETM_Q15_541302"/>
      <w:bookmarkEnd w:id="8550"/>
      <w:bookmarkEnd w:id="8551"/>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1337FC" w:rsidRDefault="00964504" w:rsidP="001A4F47">
      <w:pPr>
        <w:rPr>
          <w:rtl/>
        </w:rPr>
      </w:pPr>
    </w:p>
    <w:p w:rsidR="00964504" w:rsidRDefault="00964504" w:rsidP="001A4F47">
      <w:pPr>
        <w:rPr>
          <w:rtl/>
        </w:rPr>
      </w:pPr>
      <w:r>
        <w:rPr>
          <w:rFonts w:hint="cs"/>
          <w:rtl/>
        </w:rPr>
        <w:t xml:space="preserve">מזל שיש סרטונים שמדגימים את השקר הקבוע של השמאל הקיצוני. </w:t>
      </w:r>
    </w:p>
    <w:p w:rsidR="00964504" w:rsidRDefault="00964504" w:rsidP="001A4F47">
      <w:pPr>
        <w:rPr>
          <w:rtl/>
        </w:rPr>
      </w:pPr>
    </w:p>
    <w:p w:rsidR="00964504" w:rsidRDefault="00964504" w:rsidP="001A4F47">
      <w:pPr>
        <w:pStyle w:val="af5"/>
        <w:keepNext/>
        <w:rPr>
          <w:rtl/>
        </w:rPr>
      </w:pPr>
      <w:bookmarkStart w:id="8552" w:name="_ETM_Q15_542153"/>
      <w:bookmarkStart w:id="8553" w:name="_ETM_Q15_542243"/>
      <w:bookmarkStart w:id="8554" w:name="_ETM_Q15_547000"/>
      <w:bookmarkStart w:id="8555" w:name="ET_interruption_6156_34"/>
      <w:bookmarkEnd w:id="8552"/>
      <w:bookmarkEnd w:id="8553"/>
      <w:bookmarkEnd w:id="8554"/>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bookmarkEnd w:id="8555"/>
    </w:p>
    <w:p w:rsidR="00964504" w:rsidRDefault="00964504" w:rsidP="001A4F47">
      <w:pPr>
        <w:pStyle w:val="KeepWithNext"/>
        <w:rPr>
          <w:rtl/>
        </w:rPr>
      </w:pPr>
    </w:p>
    <w:p w:rsidR="00964504" w:rsidRDefault="00964504" w:rsidP="001A4F47">
      <w:pPr>
        <w:rPr>
          <w:rtl/>
        </w:rPr>
      </w:pPr>
      <w:bookmarkStart w:id="8556" w:name="_ETM_Q15_543267"/>
      <w:bookmarkEnd w:id="8556"/>
      <w:r>
        <w:rPr>
          <w:rFonts w:hint="cs"/>
          <w:rtl/>
        </w:rPr>
        <w:t xml:space="preserve">אני לא צריך לעמוד על הדוכן ולחכות לה. </w:t>
      </w:r>
      <w:bookmarkStart w:id="8557" w:name="_ETM_Q15_543336"/>
      <w:bookmarkEnd w:id="8557"/>
      <w:r>
        <w:rPr>
          <w:rFonts w:hint="cs"/>
          <w:rtl/>
        </w:rPr>
        <w:t xml:space="preserve">היא לא צריכה להפריע לי. לא? </w:t>
      </w:r>
    </w:p>
    <w:p w:rsidR="00964504" w:rsidRDefault="00964504" w:rsidP="001A4F47">
      <w:pPr>
        <w:rPr>
          <w:rtl/>
        </w:rPr>
      </w:pPr>
      <w:bookmarkStart w:id="8558" w:name="_ETM_Q15_542475"/>
      <w:bookmarkEnd w:id="8558"/>
    </w:p>
    <w:p w:rsidR="00964504" w:rsidRDefault="00964504" w:rsidP="001A4F47">
      <w:pPr>
        <w:pStyle w:val="af5"/>
        <w:keepNext/>
        <w:rPr>
          <w:rtl/>
        </w:rPr>
      </w:pPr>
      <w:bookmarkStart w:id="8559" w:name="_ETM_Q15_543704"/>
      <w:bookmarkStart w:id="8560" w:name="_ETM_Q15_543780"/>
      <w:bookmarkEnd w:id="8559"/>
      <w:bookmarkEnd w:id="8560"/>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1337FC" w:rsidRDefault="00964504" w:rsidP="001A4F47">
      <w:pPr>
        <w:rPr>
          <w:rtl/>
        </w:rPr>
      </w:pPr>
    </w:p>
    <w:p w:rsidR="00964504" w:rsidRDefault="00964504" w:rsidP="001A4F47">
      <w:pPr>
        <w:rPr>
          <w:rtl/>
        </w:rPr>
      </w:pPr>
      <w:r>
        <w:rPr>
          <w:rFonts w:hint="cs"/>
          <w:rtl/>
        </w:rPr>
        <w:t xml:space="preserve">בגלל זה אנחנו - - </w:t>
      </w:r>
      <w:bookmarkStart w:id="8561" w:name="_ETM_Q15_545331"/>
      <w:bookmarkEnd w:id="8561"/>
      <w:r>
        <w:rPr>
          <w:rFonts w:hint="cs"/>
          <w:rtl/>
        </w:rPr>
        <w:t xml:space="preserve">- </w:t>
      </w:r>
    </w:p>
    <w:p w:rsidR="00964504" w:rsidRDefault="00964504" w:rsidP="001A4F47">
      <w:pPr>
        <w:rPr>
          <w:rtl/>
        </w:rPr>
      </w:pPr>
      <w:bookmarkStart w:id="8562" w:name="_ETM_Q15_544950"/>
      <w:bookmarkStart w:id="8563" w:name="_ETM_Q15_545021"/>
      <w:bookmarkEnd w:id="8562"/>
      <w:bookmarkEnd w:id="8563"/>
    </w:p>
    <w:p w:rsidR="00964504" w:rsidRDefault="00964504" w:rsidP="001A4F47">
      <w:pPr>
        <w:pStyle w:val="af6"/>
        <w:keepNext/>
        <w:rPr>
          <w:rtl/>
        </w:rPr>
      </w:pPr>
      <w:bookmarkStart w:id="8564" w:name="ET_yor_6595_35"/>
      <w:r w:rsidRPr="001337FC">
        <w:rPr>
          <w:rStyle w:val="TagStyle"/>
          <w:rtl/>
        </w:rPr>
        <w:t xml:space="preserve"> &lt;&lt; יור &gt;&gt; </w:t>
      </w:r>
      <w:r>
        <w:rPr>
          <w:rtl/>
        </w:rPr>
        <w:t>היו"ר ארז מלול:</w:t>
      </w:r>
      <w:r w:rsidRPr="001337FC">
        <w:rPr>
          <w:rStyle w:val="TagStyle"/>
          <w:rtl/>
        </w:rPr>
        <w:t xml:space="preserve"> &lt;&lt; יור &gt;&gt;</w:t>
      </w:r>
      <w:r>
        <w:rPr>
          <w:rtl/>
        </w:rPr>
        <w:t xml:space="preserve">   </w:t>
      </w:r>
      <w:bookmarkEnd w:id="8564"/>
    </w:p>
    <w:p w:rsidR="00964504" w:rsidRDefault="00964504" w:rsidP="001A4F47">
      <w:pPr>
        <w:pStyle w:val="KeepWithNext"/>
        <w:rPr>
          <w:rtl/>
        </w:rPr>
      </w:pPr>
    </w:p>
    <w:p w:rsidR="00964504" w:rsidRDefault="00964504" w:rsidP="001A4F47">
      <w:pPr>
        <w:rPr>
          <w:rtl/>
        </w:rPr>
      </w:pPr>
      <w:bookmarkStart w:id="8565" w:name="_ETM_Q15_544710"/>
      <w:bookmarkStart w:id="8566" w:name="_ETM_Q15_544825"/>
      <w:bookmarkEnd w:id="8565"/>
      <w:bookmarkEnd w:id="8566"/>
      <w:r>
        <w:rPr>
          <w:rFonts w:hint="cs"/>
          <w:rtl/>
        </w:rPr>
        <w:t>למה? מצלמים אותך עכשיו. חברת הכנסת טלי</w:t>
      </w:r>
      <w:bookmarkStart w:id="8567" w:name="_ETM_Q15_547476"/>
      <w:bookmarkEnd w:id="8567"/>
      <w:r>
        <w:rPr>
          <w:rFonts w:hint="cs"/>
          <w:rtl/>
        </w:rPr>
        <w:t xml:space="preserve">, תודה </w:t>
      </w:r>
      <w:bookmarkStart w:id="8568" w:name="_ETM_Q15_552660"/>
      <w:bookmarkEnd w:id="8568"/>
      <w:r>
        <w:rPr>
          <w:rFonts w:hint="cs"/>
          <w:rtl/>
        </w:rPr>
        <w:t xml:space="preserve">רבה. </w:t>
      </w:r>
    </w:p>
    <w:p w:rsidR="00964504" w:rsidRDefault="00964504" w:rsidP="001A4F47">
      <w:pPr>
        <w:rPr>
          <w:rtl/>
        </w:rPr>
      </w:pPr>
      <w:bookmarkStart w:id="8569" w:name="_ETM_Q15_550724"/>
      <w:bookmarkStart w:id="8570" w:name="_ETM_Q15_550798"/>
      <w:bookmarkEnd w:id="8569"/>
      <w:bookmarkEnd w:id="8570"/>
    </w:p>
    <w:p w:rsidR="00964504" w:rsidRDefault="00964504" w:rsidP="001A4F47">
      <w:pPr>
        <w:pStyle w:val="af5"/>
        <w:keepNext/>
        <w:rPr>
          <w:rtl/>
        </w:rPr>
      </w:pPr>
      <w:bookmarkStart w:id="8571" w:name="_ETM_Q15_547988"/>
      <w:bookmarkStart w:id="8572" w:name="_ETM_Q15_548059"/>
      <w:bookmarkEnd w:id="8571"/>
      <w:bookmarkEnd w:id="8572"/>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9F425F" w:rsidRDefault="00964504" w:rsidP="001A4F47">
      <w:pPr>
        <w:rPr>
          <w:rtl/>
        </w:rPr>
      </w:pPr>
    </w:p>
    <w:p w:rsidR="00964504" w:rsidRDefault="00964504" w:rsidP="001A4F47">
      <w:pPr>
        <w:rPr>
          <w:rtl/>
        </w:rPr>
      </w:pPr>
      <w:bookmarkStart w:id="8573" w:name="_ETM_Q15_546133"/>
      <w:bookmarkEnd w:id="8573"/>
      <w:r>
        <w:rPr>
          <w:rFonts w:hint="cs"/>
          <w:rtl/>
        </w:rPr>
        <w:t>אני לא מפריעה, רק עשיתי לו הקדמה, הרמתי, אמרתי</w:t>
      </w:r>
      <w:bookmarkStart w:id="8574" w:name="_ETM_Q15_555738"/>
      <w:bookmarkEnd w:id="8574"/>
      <w:r>
        <w:rPr>
          <w:rFonts w:hint="cs"/>
          <w:rtl/>
        </w:rPr>
        <w:t>. עכשיו אתה מוזמן להגיב, מה שהוא רוצה.</w:t>
      </w:r>
      <w:bookmarkStart w:id="8575" w:name="_ETM_Q15_555688"/>
      <w:bookmarkEnd w:id="8575"/>
      <w:r>
        <w:rPr>
          <w:rFonts w:hint="cs"/>
          <w:rtl/>
        </w:rPr>
        <w:t xml:space="preserve"> </w:t>
      </w:r>
    </w:p>
    <w:p w:rsidR="00964504" w:rsidRDefault="00964504" w:rsidP="001A4F47">
      <w:pPr>
        <w:rPr>
          <w:rtl/>
        </w:rPr>
      </w:pPr>
      <w:bookmarkStart w:id="8576" w:name="_ETM_Q15_552512"/>
      <w:bookmarkStart w:id="8577" w:name="_ETM_Q15_552594"/>
      <w:bookmarkEnd w:id="8576"/>
      <w:bookmarkEnd w:id="8577"/>
    </w:p>
    <w:p w:rsidR="00964504" w:rsidRDefault="00964504" w:rsidP="001A4F47">
      <w:pPr>
        <w:pStyle w:val="af6"/>
        <w:keepNext/>
        <w:rPr>
          <w:rtl/>
        </w:rPr>
      </w:pPr>
      <w:bookmarkStart w:id="8578" w:name="ET_yor_6595_36"/>
      <w:r w:rsidRPr="009F425F">
        <w:rPr>
          <w:rStyle w:val="TagStyle"/>
          <w:rtl/>
        </w:rPr>
        <w:t xml:space="preserve"> &lt;&lt; יור &gt;&gt; </w:t>
      </w:r>
      <w:r>
        <w:rPr>
          <w:rtl/>
        </w:rPr>
        <w:t>היו"ר ארז מלול:</w:t>
      </w:r>
      <w:r w:rsidRPr="009F425F">
        <w:rPr>
          <w:rStyle w:val="TagStyle"/>
          <w:rtl/>
        </w:rPr>
        <w:t xml:space="preserve"> &lt;&lt; יור &gt;&gt;</w:t>
      </w:r>
      <w:r>
        <w:rPr>
          <w:rtl/>
        </w:rPr>
        <w:t xml:space="preserve">   </w:t>
      </w:r>
      <w:bookmarkEnd w:id="8578"/>
    </w:p>
    <w:p w:rsidR="00964504" w:rsidRDefault="00964504" w:rsidP="001A4F47">
      <w:pPr>
        <w:pStyle w:val="KeepWithNext"/>
        <w:rPr>
          <w:rtl/>
        </w:rPr>
      </w:pPr>
    </w:p>
    <w:p w:rsidR="00964504" w:rsidRDefault="00964504" w:rsidP="001A4F47">
      <w:pPr>
        <w:rPr>
          <w:rtl/>
        </w:rPr>
      </w:pPr>
      <w:bookmarkStart w:id="8579" w:name="_ETM_Q15_553397"/>
      <w:bookmarkEnd w:id="8579"/>
      <w:r>
        <w:rPr>
          <w:rFonts w:hint="cs"/>
          <w:rtl/>
        </w:rPr>
        <w:t xml:space="preserve">הכול בסדר, הינה, שמענו אותך. </w:t>
      </w:r>
      <w:bookmarkStart w:id="8580" w:name="_ETM_Q15_555988"/>
      <w:bookmarkStart w:id="8581" w:name="_ETM_Q15_554784"/>
      <w:bookmarkEnd w:id="8580"/>
      <w:bookmarkEnd w:id="8581"/>
    </w:p>
    <w:p w:rsidR="00964504" w:rsidRDefault="00964504" w:rsidP="001A4F47">
      <w:pPr>
        <w:rPr>
          <w:rtl/>
        </w:rPr>
      </w:pPr>
      <w:bookmarkStart w:id="8582" w:name="_ETM_Q15_554854"/>
      <w:bookmarkEnd w:id="8582"/>
    </w:p>
    <w:p w:rsidR="00964504" w:rsidRDefault="00964504" w:rsidP="001A4F47">
      <w:pPr>
        <w:pStyle w:val="af5"/>
        <w:keepNext/>
        <w:rPr>
          <w:rtl/>
        </w:rPr>
      </w:pPr>
      <w:bookmarkStart w:id="8583" w:name="_ETM_Q15_556057"/>
      <w:bookmarkEnd w:id="8583"/>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9F425F" w:rsidRDefault="00964504" w:rsidP="001A4F47">
      <w:pPr>
        <w:rPr>
          <w:rtl/>
        </w:rPr>
      </w:pPr>
    </w:p>
    <w:p w:rsidR="00964504" w:rsidRDefault="00964504" w:rsidP="001A4F47">
      <w:pPr>
        <w:rPr>
          <w:rtl/>
        </w:rPr>
      </w:pPr>
      <w:r>
        <w:rPr>
          <w:rFonts w:hint="cs"/>
          <w:rtl/>
        </w:rPr>
        <w:t xml:space="preserve">אני לא הפרעתי </w:t>
      </w:r>
      <w:proofErr w:type="spellStart"/>
      <w:r>
        <w:rPr>
          <w:rFonts w:hint="cs"/>
          <w:rtl/>
        </w:rPr>
        <w:t>לקריב</w:t>
      </w:r>
      <w:proofErr w:type="spellEnd"/>
      <w:r>
        <w:rPr>
          <w:rFonts w:hint="cs"/>
          <w:rtl/>
        </w:rPr>
        <w:t xml:space="preserve"> אף פעם. אני אומרת את זה לפני. נכון</w:t>
      </w:r>
      <w:bookmarkStart w:id="8584" w:name="_ETM_Q15_558025"/>
      <w:bookmarkEnd w:id="8584"/>
      <w:r>
        <w:rPr>
          <w:rFonts w:hint="cs"/>
          <w:rtl/>
        </w:rPr>
        <w:t xml:space="preserve">, גלעד? בוא נסכים שאני תמיד מפריעה לפני. </w:t>
      </w:r>
    </w:p>
    <w:p w:rsidR="00964504" w:rsidRDefault="00964504" w:rsidP="001A4F47">
      <w:pPr>
        <w:rPr>
          <w:rtl/>
        </w:rPr>
      </w:pPr>
      <w:bookmarkStart w:id="8585" w:name="_ETM_Q15_564465"/>
      <w:bookmarkStart w:id="8586" w:name="_ETM_Q15_564537"/>
      <w:bookmarkEnd w:id="8585"/>
      <w:bookmarkEnd w:id="8586"/>
    </w:p>
    <w:p w:rsidR="00964504" w:rsidRDefault="00964504" w:rsidP="001A4F47">
      <w:pPr>
        <w:pStyle w:val="a4"/>
        <w:keepNext/>
        <w:rPr>
          <w:rtl/>
        </w:rPr>
      </w:pPr>
      <w:bookmarkStart w:id="8587" w:name="_ETM_Q15_559000"/>
      <w:bookmarkStart w:id="8588" w:name="ET_speakercontinue_6156_37"/>
      <w:bookmarkEnd w:id="8587"/>
      <w:r w:rsidRPr="0029679E">
        <w:rPr>
          <w:rStyle w:val="TagStyle"/>
          <w:rtl/>
        </w:rPr>
        <w:t xml:space="preserve"> &lt;&lt; דובר &gt;&gt;</w:t>
      </w:r>
      <w:r w:rsidRPr="009F425F">
        <w:rPr>
          <w:rStyle w:val="TagStyle"/>
          <w:rtl/>
        </w:rPr>
        <w:t xml:space="preserve"> </w:t>
      </w:r>
      <w:bookmarkStart w:id="8589" w:name="_Toc197536555"/>
      <w:bookmarkStart w:id="8590" w:name="_Toc197537689"/>
      <w:r>
        <w:rPr>
          <w:rtl/>
        </w:rPr>
        <w:t>גלעד קריב (העבודה):</w:t>
      </w:r>
      <w:bookmarkEnd w:id="8589"/>
      <w:bookmarkEnd w:id="8590"/>
      <w:r w:rsidRPr="009F425F">
        <w:rPr>
          <w:rStyle w:val="TagStyle"/>
          <w:rtl/>
        </w:rPr>
        <w:t xml:space="preserve"> </w:t>
      </w:r>
      <w:r w:rsidRPr="0029679E">
        <w:rPr>
          <w:rStyle w:val="TagStyle"/>
          <w:rtl/>
        </w:rPr>
        <w:t xml:space="preserve">&lt;&lt; דובר &gt;&gt; </w:t>
      </w:r>
      <w:r>
        <w:rPr>
          <w:rtl/>
        </w:rPr>
        <w:t xml:space="preserve">   </w:t>
      </w:r>
      <w:bookmarkEnd w:id="8588"/>
    </w:p>
    <w:p w:rsidR="00964504" w:rsidRDefault="00964504" w:rsidP="001A4F47">
      <w:pPr>
        <w:pStyle w:val="KeepWithNext"/>
        <w:rPr>
          <w:rtl/>
        </w:rPr>
      </w:pPr>
    </w:p>
    <w:p w:rsidR="00964504" w:rsidRDefault="00964504" w:rsidP="001A4F47">
      <w:pPr>
        <w:rPr>
          <w:rtl/>
        </w:rPr>
      </w:pPr>
      <w:bookmarkStart w:id="8591" w:name="_ETM_Q15_565770"/>
      <w:bookmarkStart w:id="8592" w:name="_ETM_Q15_561920"/>
      <w:bookmarkEnd w:id="8591"/>
      <w:bookmarkEnd w:id="8592"/>
      <w:r>
        <w:rPr>
          <w:rtl/>
        </w:rPr>
        <w:t xml:space="preserve">אדוני </w:t>
      </w:r>
      <w:bookmarkStart w:id="8593" w:name="_ETM_Q15_562339"/>
      <w:bookmarkEnd w:id="8593"/>
      <w:r>
        <w:rPr>
          <w:rtl/>
        </w:rPr>
        <w:t>היושב-ראש</w:t>
      </w:r>
      <w:r>
        <w:rPr>
          <w:rFonts w:hint="cs"/>
          <w:rtl/>
        </w:rPr>
        <w:t>,</w:t>
      </w:r>
      <w:r>
        <w:rPr>
          <w:rtl/>
        </w:rPr>
        <w:t xml:space="preserve"> </w:t>
      </w:r>
      <w:bookmarkStart w:id="8594" w:name="_ETM_Q15_562940"/>
      <w:bookmarkEnd w:id="8594"/>
      <w:r>
        <w:rPr>
          <w:rtl/>
        </w:rPr>
        <w:t xml:space="preserve">עמיתיי </w:t>
      </w:r>
      <w:bookmarkStart w:id="8595" w:name="_ETM_Q15_563330"/>
      <w:bookmarkEnd w:id="8595"/>
      <w:r>
        <w:rPr>
          <w:rtl/>
        </w:rPr>
        <w:t xml:space="preserve">חברי </w:t>
      </w:r>
      <w:bookmarkStart w:id="8596" w:name="_ETM_Q15_563660"/>
      <w:bookmarkEnd w:id="8596"/>
      <w:r>
        <w:rPr>
          <w:rtl/>
        </w:rPr>
        <w:t>הכנסת</w:t>
      </w:r>
      <w:bookmarkStart w:id="8597" w:name="_ETM_Q15_565240"/>
      <w:bookmarkEnd w:id="8597"/>
      <w:r>
        <w:rPr>
          <w:rFonts w:hint="cs"/>
          <w:rtl/>
        </w:rPr>
        <w:t xml:space="preserve">, </w:t>
      </w:r>
      <w:r>
        <w:rPr>
          <w:rtl/>
        </w:rPr>
        <w:t xml:space="preserve">כפי </w:t>
      </w:r>
      <w:bookmarkStart w:id="8598" w:name="_ETM_Q15_567850"/>
      <w:bookmarkEnd w:id="8598"/>
      <w:r>
        <w:rPr>
          <w:rtl/>
        </w:rPr>
        <w:t xml:space="preserve">שעשיתי </w:t>
      </w:r>
      <w:bookmarkStart w:id="8599" w:name="_ETM_Q15_568360"/>
      <w:bookmarkEnd w:id="8599"/>
      <w:r>
        <w:rPr>
          <w:rtl/>
        </w:rPr>
        <w:t xml:space="preserve">ב-32 </w:t>
      </w:r>
      <w:bookmarkStart w:id="8600" w:name="_ETM_Q15_569350"/>
      <w:bookmarkEnd w:id="8600"/>
      <w:r>
        <w:rPr>
          <w:rtl/>
        </w:rPr>
        <w:t xml:space="preserve">השנים </w:t>
      </w:r>
      <w:bookmarkStart w:id="8601" w:name="_ETM_Q15_569740"/>
      <w:bookmarkEnd w:id="8601"/>
      <w:r>
        <w:rPr>
          <w:rtl/>
        </w:rPr>
        <w:t>האחרונות</w:t>
      </w:r>
      <w:r>
        <w:rPr>
          <w:rFonts w:hint="cs"/>
          <w:rtl/>
        </w:rPr>
        <w:t>,</w:t>
      </w:r>
      <w:r>
        <w:rPr>
          <w:rtl/>
        </w:rPr>
        <w:t xml:space="preserve"> בערב </w:t>
      </w:r>
      <w:bookmarkStart w:id="8602" w:name="_ETM_Q15_565630"/>
      <w:bookmarkEnd w:id="8602"/>
      <w:r>
        <w:rPr>
          <w:rtl/>
        </w:rPr>
        <w:t xml:space="preserve">יום </w:t>
      </w:r>
      <w:bookmarkStart w:id="8603" w:name="_ETM_Q15_565840"/>
      <w:bookmarkEnd w:id="8603"/>
      <w:r>
        <w:rPr>
          <w:rtl/>
        </w:rPr>
        <w:t>הז</w:t>
      </w:r>
      <w:r>
        <w:rPr>
          <w:rFonts w:hint="cs"/>
          <w:rtl/>
        </w:rPr>
        <w:t>י</w:t>
      </w:r>
      <w:r>
        <w:rPr>
          <w:rtl/>
        </w:rPr>
        <w:t xml:space="preserve">כרון </w:t>
      </w:r>
      <w:bookmarkStart w:id="8604" w:name="_ETM_Q15_566380"/>
      <w:bookmarkEnd w:id="8604"/>
      <w:r>
        <w:rPr>
          <w:rtl/>
        </w:rPr>
        <w:t xml:space="preserve">האחרון </w:t>
      </w:r>
      <w:bookmarkStart w:id="8605" w:name="_ETM_Q15_567520"/>
      <w:bookmarkStart w:id="8606" w:name="_ETM_Q15_571179"/>
      <w:bookmarkEnd w:id="8605"/>
      <w:bookmarkEnd w:id="8606"/>
      <w:r>
        <w:rPr>
          <w:rtl/>
        </w:rPr>
        <w:t xml:space="preserve">התייצבתי </w:t>
      </w:r>
      <w:bookmarkStart w:id="8607" w:name="_ETM_Q15_571899"/>
      <w:bookmarkEnd w:id="8607"/>
      <w:r>
        <w:rPr>
          <w:rtl/>
        </w:rPr>
        <w:t xml:space="preserve">לקראת </w:t>
      </w:r>
      <w:bookmarkStart w:id="8608" w:name="_ETM_Q15_572289"/>
      <w:bookmarkEnd w:id="8608"/>
      <w:r>
        <w:rPr>
          <w:rtl/>
        </w:rPr>
        <w:t xml:space="preserve">השעה </w:t>
      </w:r>
      <w:bookmarkStart w:id="8609" w:name="_ETM_Q15_572649"/>
      <w:bookmarkEnd w:id="8609"/>
      <w:r>
        <w:rPr>
          <w:rFonts w:hint="cs"/>
          <w:rtl/>
        </w:rPr>
        <w:t>20</w:t>
      </w:r>
      <w:r>
        <w:rPr>
          <w:rtl/>
        </w:rPr>
        <w:t>:00</w:t>
      </w:r>
      <w:bookmarkStart w:id="8610" w:name="_ETM_Q15_573189"/>
      <w:bookmarkEnd w:id="8610"/>
      <w:r>
        <w:rPr>
          <w:rFonts w:hint="cs"/>
          <w:rtl/>
        </w:rPr>
        <w:t xml:space="preserve">, </w:t>
      </w:r>
      <w:r>
        <w:rPr>
          <w:rtl/>
        </w:rPr>
        <w:t>ש</w:t>
      </w:r>
      <w:r>
        <w:rPr>
          <w:rFonts w:hint="cs"/>
          <w:rtl/>
        </w:rPr>
        <w:t>ע</w:t>
      </w:r>
      <w:r>
        <w:rPr>
          <w:rtl/>
        </w:rPr>
        <w:t xml:space="preserve">ת </w:t>
      </w:r>
      <w:bookmarkStart w:id="8611" w:name="_ETM_Q15_573549"/>
      <w:bookmarkEnd w:id="8611"/>
      <w:r>
        <w:rPr>
          <w:rtl/>
        </w:rPr>
        <w:t>הצפירה</w:t>
      </w:r>
      <w:r>
        <w:rPr>
          <w:rFonts w:hint="cs"/>
          <w:rtl/>
        </w:rPr>
        <w:t>,</w:t>
      </w:r>
      <w:r>
        <w:rPr>
          <w:rtl/>
        </w:rPr>
        <w:t xml:space="preserve"> </w:t>
      </w:r>
      <w:bookmarkStart w:id="8612" w:name="_ETM_Q15_574750"/>
      <w:bookmarkEnd w:id="8612"/>
      <w:r>
        <w:rPr>
          <w:rtl/>
        </w:rPr>
        <w:t xml:space="preserve">עם </w:t>
      </w:r>
      <w:bookmarkStart w:id="8613" w:name="_ETM_Q15_574899"/>
      <w:bookmarkEnd w:id="8613"/>
      <w:r>
        <w:rPr>
          <w:rtl/>
        </w:rPr>
        <w:t xml:space="preserve">חבריי </w:t>
      </w:r>
      <w:bookmarkStart w:id="8614" w:name="_ETM_Q15_575409"/>
      <w:bookmarkEnd w:id="8614"/>
      <w:r>
        <w:rPr>
          <w:rtl/>
        </w:rPr>
        <w:t xml:space="preserve">וחברותיי </w:t>
      </w:r>
      <w:bookmarkStart w:id="8615" w:name="_ETM_Q15_576100"/>
      <w:bookmarkEnd w:id="8615"/>
      <w:r>
        <w:rPr>
          <w:rtl/>
        </w:rPr>
        <w:t xml:space="preserve">לשכבה </w:t>
      </w:r>
      <w:bookmarkStart w:id="8616" w:name="_ETM_Q15_577390"/>
      <w:bookmarkEnd w:id="8616"/>
      <w:r>
        <w:rPr>
          <w:rtl/>
        </w:rPr>
        <w:t xml:space="preserve">באתר </w:t>
      </w:r>
      <w:bookmarkStart w:id="8617" w:name="_ETM_Q15_577839"/>
      <w:bookmarkEnd w:id="8617"/>
      <w:r>
        <w:rPr>
          <w:rtl/>
        </w:rPr>
        <w:t>הז</w:t>
      </w:r>
      <w:r>
        <w:rPr>
          <w:rFonts w:hint="cs"/>
          <w:rtl/>
        </w:rPr>
        <w:t>י</w:t>
      </w:r>
      <w:r>
        <w:rPr>
          <w:rtl/>
        </w:rPr>
        <w:t xml:space="preserve">כרון </w:t>
      </w:r>
      <w:bookmarkStart w:id="8618" w:name="_ETM_Q15_578500"/>
      <w:bookmarkEnd w:id="8618"/>
      <w:r>
        <w:rPr>
          <w:rtl/>
        </w:rPr>
        <w:t xml:space="preserve">של </w:t>
      </w:r>
      <w:bookmarkStart w:id="8619" w:name="_ETM_Q15_578740"/>
      <w:bookmarkEnd w:id="8619"/>
      <w:r>
        <w:rPr>
          <w:rtl/>
        </w:rPr>
        <w:t xml:space="preserve">שבט </w:t>
      </w:r>
      <w:bookmarkStart w:id="8620" w:name="_ETM_Q15_579159"/>
      <w:bookmarkEnd w:id="8620"/>
      <w:r>
        <w:rPr>
          <w:rtl/>
        </w:rPr>
        <w:t xml:space="preserve">הצופים </w:t>
      </w:r>
      <w:bookmarkStart w:id="8621" w:name="_ETM_Q15_579670"/>
      <w:bookmarkEnd w:id="8621"/>
      <w:r>
        <w:rPr>
          <w:rFonts w:hint="cs"/>
          <w:rtl/>
        </w:rPr>
        <w:t>ש</w:t>
      </w:r>
      <w:r>
        <w:rPr>
          <w:rtl/>
        </w:rPr>
        <w:t xml:space="preserve">בו </w:t>
      </w:r>
      <w:bookmarkStart w:id="8622" w:name="_ETM_Q15_579850"/>
      <w:bookmarkEnd w:id="8622"/>
      <w:r>
        <w:rPr>
          <w:rtl/>
        </w:rPr>
        <w:t>התחנכנו</w:t>
      </w:r>
      <w:r>
        <w:rPr>
          <w:rFonts w:hint="cs"/>
          <w:rtl/>
        </w:rPr>
        <w:t>.</w:t>
      </w:r>
      <w:r>
        <w:rPr>
          <w:rtl/>
        </w:rPr>
        <w:t xml:space="preserve"> </w:t>
      </w:r>
      <w:bookmarkStart w:id="8623" w:name="_ETM_Q15_581380"/>
      <w:bookmarkEnd w:id="8623"/>
      <w:r>
        <w:rPr>
          <w:rtl/>
        </w:rPr>
        <w:t xml:space="preserve">באנו </w:t>
      </w:r>
      <w:bookmarkStart w:id="8624" w:name="_ETM_Q15_581710"/>
      <w:bookmarkEnd w:id="8624"/>
      <w:r>
        <w:rPr>
          <w:rtl/>
        </w:rPr>
        <w:t xml:space="preserve">לזכור </w:t>
      </w:r>
      <w:bookmarkStart w:id="8625" w:name="_ETM_Q15_582159"/>
      <w:bookmarkEnd w:id="8625"/>
      <w:r>
        <w:rPr>
          <w:rtl/>
        </w:rPr>
        <w:t xml:space="preserve">יחד </w:t>
      </w:r>
      <w:bookmarkStart w:id="8626" w:name="_ETM_Q15_582549"/>
      <w:bookmarkEnd w:id="8626"/>
      <w:r>
        <w:rPr>
          <w:rtl/>
        </w:rPr>
        <w:t xml:space="preserve">את </w:t>
      </w:r>
      <w:bookmarkStart w:id="8627" w:name="_ETM_Q15_582670"/>
      <w:bookmarkEnd w:id="8627"/>
      <w:r>
        <w:rPr>
          <w:rtl/>
        </w:rPr>
        <w:t xml:space="preserve">חברנו </w:t>
      </w:r>
      <w:bookmarkStart w:id="8628" w:name="_ETM_Q15_583270"/>
      <w:bookmarkEnd w:id="8628"/>
      <w:r>
        <w:rPr>
          <w:rtl/>
        </w:rPr>
        <w:t>חי</w:t>
      </w:r>
      <w:r>
        <w:rPr>
          <w:rFonts w:hint="cs"/>
          <w:rtl/>
        </w:rPr>
        <w:t>,</w:t>
      </w:r>
      <w:r>
        <w:rPr>
          <w:rtl/>
        </w:rPr>
        <w:t xml:space="preserve"> </w:t>
      </w:r>
      <w:bookmarkStart w:id="8629" w:name="_ETM_Q15_583810"/>
      <w:bookmarkEnd w:id="8629"/>
      <w:r>
        <w:rPr>
          <w:rtl/>
        </w:rPr>
        <w:t xml:space="preserve">שנפל </w:t>
      </w:r>
      <w:bookmarkStart w:id="8630" w:name="_ETM_Q15_584500"/>
      <w:bookmarkEnd w:id="8630"/>
      <w:r>
        <w:rPr>
          <w:rtl/>
        </w:rPr>
        <w:t xml:space="preserve">ברצועת </w:t>
      </w:r>
      <w:bookmarkStart w:id="8631" w:name="_ETM_Q15_585130"/>
      <w:bookmarkEnd w:id="8631"/>
      <w:r>
        <w:rPr>
          <w:rtl/>
        </w:rPr>
        <w:t xml:space="preserve">הביטחון </w:t>
      </w:r>
      <w:bookmarkStart w:id="8632" w:name="_ETM_Q15_586180"/>
      <w:bookmarkEnd w:id="8632"/>
      <w:r>
        <w:rPr>
          <w:rtl/>
        </w:rPr>
        <w:t xml:space="preserve">בלבנון </w:t>
      </w:r>
      <w:bookmarkStart w:id="8633" w:name="_ETM_Q15_586960"/>
      <w:bookmarkEnd w:id="8633"/>
      <w:r>
        <w:rPr>
          <w:rtl/>
        </w:rPr>
        <w:t xml:space="preserve">בשנת </w:t>
      </w:r>
      <w:bookmarkStart w:id="8634" w:name="_ETM_Q15_587589"/>
      <w:bookmarkEnd w:id="8634"/>
      <w:r>
        <w:rPr>
          <w:rFonts w:hint="cs"/>
          <w:rtl/>
        </w:rPr>
        <w:t xml:space="preserve">1993. </w:t>
      </w:r>
      <w:r>
        <w:rPr>
          <w:rtl/>
        </w:rPr>
        <w:t xml:space="preserve">לאחר </w:t>
      </w:r>
      <w:bookmarkStart w:id="8635" w:name="_ETM_Q15_590029"/>
      <w:bookmarkEnd w:id="8635"/>
      <w:r>
        <w:rPr>
          <w:rtl/>
        </w:rPr>
        <w:t xml:space="preserve">טקס </w:t>
      </w:r>
      <w:bookmarkStart w:id="8636" w:name="_ETM_Q15_590389"/>
      <w:bookmarkEnd w:id="8636"/>
      <w:r>
        <w:rPr>
          <w:rtl/>
        </w:rPr>
        <w:t>הז</w:t>
      </w:r>
      <w:r>
        <w:rPr>
          <w:rFonts w:hint="cs"/>
          <w:rtl/>
        </w:rPr>
        <w:t>י</w:t>
      </w:r>
      <w:r>
        <w:rPr>
          <w:rtl/>
        </w:rPr>
        <w:t xml:space="preserve">כרון </w:t>
      </w:r>
      <w:bookmarkStart w:id="8637" w:name="_ETM_Q15_591649"/>
      <w:bookmarkEnd w:id="8637"/>
      <w:r>
        <w:rPr>
          <w:rtl/>
        </w:rPr>
        <w:t>ו</w:t>
      </w:r>
      <w:r>
        <w:rPr>
          <w:rFonts w:hint="cs"/>
          <w:rtl/>
        </w:rPr>
        <w:t>ערב ה</w:t>
      </w:r>
      <w:r>
        <w:rPr>
          <w:rtl/>
        </w:rPr>
        <w:t xml:space="preserve">שירה </w:t>
      </w:r>
      <w:bookmarkStart w:id="8638" w:name="_ETM_Q15_593209"/>
      <w:bookmarkEnd w:id="8638"/>
      <w:r>
        <w:rPr>
          <w:rtl/>
        </w:rPr>
        <w:t xml:space="preserve">עלינו </w:t>
      </w:r>
      <w:bookmarkStart w:id="8639" w:name="_ETM_Q15_593689"/>
      <w:bookmarkEnd w:id="8639"/>
      <w:r>
        <w:rPr>
          <w:rtl/>
        </w:rPr>
        <w:t xml:space="preserve">לבית </w:t>
      </w:r>
      <w:bookmarkStart w:id="8640" w:name="_ETM_Q15_594109"/>
      <w:bookmarkEnd w:id="8640"/>
      <w:r>
        <w:rPr>
          <w:rtl/>
        </w:rPr>
        <w:t xml:space="preserve">הוריו </w:t>
      </w:r>
      <w:bookmarkStart w:id="8641" w:name="_ETM_Q15_594619"/>
      <w:bookmarkEnd w:id="8641"/>
      <w:r>
        <w:rPr>
          <w:rtl/>
        </w:rPr>
        <w:t xml:space="preserve">להיות </w:t>
      </w:r>
      <w:bookmarkStart w:id="8642" w:name="_ETM_Q15_595069"/>
      <w:bookmarkEnd w:id="8642"/>
      <w:proofErr w:type="spellStart"/>
      <w:r>
        <w:rPr>
          <w:rtl/>
        </w:rPr>
        <w:t>לצ</w:t>
      </w:r>
      <w:r>
        <w:rPr>
          <w:rFonts w:hint="cs"/>
          <w:rtl/>
        </w:rPr>
        <w:t>י</w:t>
      </w:r>
      <w:r>
        <w:rPr>
          <w:rtl/>
        </w:rPr>
        <w:t>דם</w:t>
      </w:r>
      <w:proofErr w:type="spellEnd"/>
      <w:r>
        <w:rPr>
          <w:rFonts w:hint="cs"/>
          <w:rtl/>
        </w:rPr>
        <w:t>,</w:t>
      </w:r>
      <w:r>
        <w:rPr>
          <w:rtl/>
        </w:rPr>
        <w:t xml:space="preserve"> </w:t>
      </w:r>
      <w:bookmarkStart w:id="8643" w:name="_ETM_Q15_595700"/>
      <w:bookmarkEnd w:id="8643"/>
      <w:r>
        <w:rPr>
          <w:rtl/>
        </w:rPr>
        <w:t xml:space="preserve">כפי </w:t>
      </w:r>
      <w:bookmarkStart w:id="8644" w:name="_ETM_Q15_596060"/>
      <w:bookmarkEnd w:id="8644"/>
      <w:r>
        <w:rPr>
          <w:rtl/>
        </w:rPr>
        <w:t xml:space="preserve">שאנו </w:t>
      </w:r>
      <w:bookmarkStart w:id="8645" w:name="_ETM_Q15_596539"/>
      <w:bookmarkEnd w:id="8645"/>
      <w:r>
        <w:rPr>
          <w:rtl/>
        </w:rPr>
        <w:t xml:space="preserve">עושים </w:t>
      </w:r>
      <w:bookmarkStart w:id="8646" w:name="_ETM_Q15_596869"/>
      <w:bookmarkEnd w:id="8646"/>
      <w:r>
        <w:rPr>
          <w:rtl/>
        </w:rPr>
        <w:t xml:space="preserve">מדי </w:t>
      </w:r>
      <w:bookmarkStart w:id="8647" w:name="_ETM_Q15_597140"/>
      <w:bookmarkEnd w:id="8647"/>
      <w:r>
        <w:rPr>
          <w:rtl/>
        </w:rPr>
        <w:t>שנה</w:t>
      </w:r>
      <w:r>
        <w:rPr>
          <w:rFonts w:hint="cs"/>
          <w:rtl/>
        </w:rPr>
        <w:t>.</w:t>
      </w:r>
      <w:r>
        <w:rPr>
          <w:rtl/>
        </w:rPr>
        <w:t xml:space="preserve"> </w:t>
      </w:r>
      <w:bookmarkStart w:id="8648" w:name="_ETM_Q15_598589"/>
      <w:bookmarkEnd w:id="8648"/>
      <w:r>
        <w:rPr>
          <w:rtl/>
        </w:rPr>
        <w:t xml:space="preserve">באותה </w:t>
      </w:r>
      <w:bookmarkStart w:id="8649" w:name="_ETM_Q15_599159"/>
      <w:bookmarkEnd w:id="8649"/>
      <w:r>
        <w:rPr>
          <w:rFonts w:hint="cs"/>
          <w:rtl/>
        </w:rPr>
        <w:t>ה</w:t>
      </w:r>
      <w:r>
        <w:rPr>
          <w:rtl/>
        </w:rPr>
        <w:t xml:space="preserve">שעה </w:t>
      </w:r>
      <w:bookmarkStart w:id="8650" w:name="_ETM_Q15_599609"/>
      <w:bookmarkEnd w:id="8650"/>
      <w:r>
        <w:rPr>
          <w:rtl/>
        </w:rPr>
        <w:t xml:space="preserve">רעייתי </w:t>
      </w:r>
      <w:bookmarkStart w:id="8651" w:name="_ETM_Q15_600240"/>
      <w:bookmarkEnd w:id="8651"/>
      <w:r>
        <w:rPr>
          <w:rtl/>
        </w:rPr>
        <w:t xml:space="preserve">נועה </w:t>
      </w:r>
      <w:bookmarkStart w:id="8652" w:name="_ETM_Q15_601149"/>
      <w:bookmarkEnd w:id="8652"/>
      <w:r>
        <w:rPr>
          <w:rtl/>
        </w:rPr>
        <w:t xml:space="preserve">חזרה </w:t>
      </w:r>
      <w:bookmarkStart w:id="8653" w:name="_ETM_Q15_601630"/>
      <w:bookmarkEnd w:id="8653"/>
      <w:r>
        <w:rPr>
          <w:rtl/>
        </w:rPr>
        <w:t xml:space="preserve">מטקס </w:t>
      </w:r>
      <w:bookmarkStart w:id="8654" w:name="_ETM_Q15_609279"/>
      <w:bookmarkEnd w:id="8654"/>
      <w:r>
        <w:rPr>
          <w:rtl/>
        </w:rPr>
        <w:t xml:space="preserve">יום </w:t>
      </w:r>
      <w:bookmarkStart w:id="8655" w:name="_ETM_Q15_609550"/>
      <w:bookmarkEnd w:id="8655"/>
      <w:r>
        <w:rPr>
          <w:rtl/>
        </w:rPr>
        <w:t>הז</w:t>
      </w:r>
      <w:r>
        <w:rPr>
          <w:rFonts w:hint="cs"/>
          <w:rtl/>
        </w:rPr>
        <w:t>י</w:t>
      </w:r>
      <w:r>
        <w:rPr>
          <w:rtl/>
        </w:rPr>
        <w:t xml:space="preserve">כרון </w:t>
      </w:r>
      <w:bookmarkStart w:id="8656" w:name="_ETM_Q15_610300"/>
      <w:bookmarkEnd w:id="8656"/>
      <w:r>
        <w:rPr>
          <w:rtl/>
        </w:rPr>
        <w:t xml:space="preserve">בעיר </w:t>
      </w:r>
      <w:bookmarkStart w:id="8657" w:name="_ETM_Q15_610690"/>
      <w:bookmarkEnd w:id="8657"/>
      <w:r>
        <w:rPr>
          <w:rtl/>
        </w:rPr>
        <w:t xml:space="preserve">רמת </w:t>
      </w:r>
      <w:bookmarkStart w:id="8658" w:name="_ETM_Q15_610960"/>
      <w:bookmarkEnd w:id="8658"/>
      <w:r>
        <w:rPr>
          <w:rtl/>
        </w:rPr>
        <w:t>גן</w:t>
      </w:r>
      <w:r>
        <w:rPr>
          <w:rFonts w:hint="cs"/>
          <w:rtl/>
        </w:rPr>
        <w:t xml:space="preserve"> עם </w:t>
      </w:r>
      <w:bookmarkStart w:id="8659" w:name="_ETM_Q15_601750"/>
      <w:bookmarkEnd w:id="8659"/>
      <w:r>
        <w:rPr>
          <w:rtl/>
        </w:rPr>
        <w:t>א</w:t>
      </w:r>
      <w:r>
        <w:rPr>
          <w:rFonts w:hint="cs"/>
          <w:rtl/>
        </w:rPr>
        <w:t>בי</w:t>
      </w:r>
      <w:r>
        <w:rPr>
          <w:rtl/>
        </w:rPr>
        <w:t xml:space="preserve">ה </w:t>
      </w:r>
      <w:bookmarkStart w:id="8660" w:name="_ETM_Q15_602320"/>
      <w:bookmarkEnd w:id="8660"/>
      <w:r>
        <w:rPr>
          <w:rtl/>
        </w:rPr>
        <w:t xml:space="preserve">צבי </w:t>
      </w:r>
      <w:bookmarkStart w:id="8661" w:name="_ETM_Q15_602710"/>
      <w:bookmarkEnd w:id="8661"/>
      <w:r>
        <w:rPr>
          <w:rtl/>
        </w:rPr>
        <w:t>ניר</w:t>
      </w:r>
      <w:r>
        <w:rPr>
          <w:rFonts w:hint="cs"/>
          <w:rtl/>
        </w:rPr>
        <w:t>,</w:t>
      </w:r>
      <w:r>
        <w:rPr>
          <w:rtl/>
        </w:rPr>
        <w:t xml:space="preserve"> </w:t>
      </w:r>
      <w:bookmarkStart w:id="8662" w:name="_ETM_Q15_603159"/>
      <w:bookmarkEnd w:id="8662"/>
      <w:r>
        <w:rPr>
          <w:rtl/>
        </w:rPr>
        <w:t xml:space="preserve">שאיבד </w:t>
      </w:r>
      <w:bookmarkStart w:id="8663" w:name="_ETM_Q15_603700"/>
      <w:bookmarkEnd w:id="8663"/>
      <w:r>
        <w:rPr>
          <w:rtl/>
        </w:rPr>
        <w:t xml:space="preserve">את </w:t>
      </w:r>
      <w:bookmarkStart w:id="8664" w:name="_ETM_Q15_603850"/>
      <w:bookmarkEnd w:id="8664"/>
      <w:r>
        <w:rPr>
          <w:rtl/>
        </w:rPr>
        <w:t xml:space="preserve">אחיו </w:t>
      </w:r>
      <w:bookmarkStart w:id="8665" w:name="_ETM_Q15_604240"/>
      <w:bookmarkEnd w:id="8665"/>
      <w:r>
        <w:rPr>
          <w:rtl/>
        </w:rPr>
        <w:t>ביו</w:t>
      </w:r>
      <w:r>
        <w:rPr>
          <w:rFonts w:hint="cs"/>
          <w:rtl/>
        </w:rPr>
        <w:t>מה</w:t>
      </w:r>
      <w:r>
        <w:rPr>
          <w:rtl/>
        </w:rPr>
        <w:t xml:space="preserve"> </w:t>
      </w:r>
      <w:bookmarkStart w:id="8666" w:name="_ETM_Q15_604630"/>
      <w:bookmarkEnd w:id="8666"/>
      <w:r>
        <w:rPr>
          <w:rtl/>
        </w:rPr>
        <w:t xml:space="preserve">האחרון </w:t>
      </w:r>
      <w:bookmarkStart w:id="8667" w:name="_ETM_Q15_605350"/>
      <w:bookmarkEnd w:id="8667"/>
      <w:r>
        <w:rPr>
          <w:rtl/>
        </w:rPr>
        <w:t xml:space="preserve">של </w:t>
      </w:r>
      <w:bookmarkStart w:id="8668" w:name="_ETM_Q15_605529"/>
      <w:bookmarkEnd w:id="8668"/>
      <w:r>
        <w:rPr>
          <w:rtl/>
        </w:rPr>
        <w:t xml:space="preserve">מלחמת </w:t>
      </w:r>
      <w:bookmarkStart w:id="8669" w:name="_ETM_Q15_606039"/>
      <w:bookmarkEnd w:id="8669"/>
      <w:r>
        <w:rPr>
          <w:rtl/>
        </w:rPr>
        <w:t xml:space="preserve">יום </w:t>
      </w:r>
      <w:bookmarkStart w:id="8670" w:name="_ETM_Q15_606279"/>
      <w:bookmarkEnd w:id="8670"/>
      <w:r>
        <w:rPr>
          <w:rtl/>
        </w:rPr>
        <w:t xml:space="preserve">הכיפורים </w:t>
      </w:r>
      <w:bookmarkStart w:id="8671" w:name="_ETM_Q15_607240"/>
      <w:bookmarkEnd w:id="8671"/>
      <w:r>
        <w:rPr>
          <w:rtl/>
        </w:rPr>
        <w:t xml:space="preserve">בעיר </w:t>
      </w:r>
      <w:bookmarkStart w:id="8672" w:name="_ETM_Q15_607630"/>
      <w:bookmarkEnd w:id="8672"/>
      <w:r>
        <w:rPr>
          <w:rtl/>
        </w:rPr>
        <w:t>סואץ</w:t>
      </w:r>
      <w:r>
        <w:rPr>
          <w:rFonts w:hint="cs"/>
          <w:rtl/>
        </w:rPr>
        <w:t>.</w:t>
      </w:r>
      <w:r>
        <w:rPr>
          <w:rtl/>
        </w:rPr>
        <w:t xml:space="preserve"> </w:t>
      </w:r>
      <w:bookmarkStart w:id="8673" w:name="_ETM_Q15_612140"/>
      <w:bookmarkEnd w:id="8673"/>
      <w:r>
        <w:rPr>
          <w:rtl/>
        </w:rPr>
        <w:t xml:space="preserve">התלווה </w:t>
      </w:r>
      <w:bookmarkStart w:id="8674" w:name="_ETM_Q15_612680"/>
      <w:bookmarkEnd w:id="8674"/>
      <w:r>
        <w:rPr>
          <w:rtl/>
        </w:rPr>
        <w:t xml:space="preserve">אליהם </w:t>
      </w:r>
      <w:bookmarkStart w:id="8675" w:name="_ETM_Q15_613100"/>
      <w:bookmarkEnd w:id="8675"/>
      <w:r>
        <w:rPr>
          <w:rtl/>
        </w:rPr>
        <w:t xml:space="preserve">הבן </w:t>
      </w:r>
      <w:bookmarkStart w:id="8676" w:name="_ETM_Q15_613370"/>
      <w:bookmarkEnd w:id="8676"/>
      <w:r>
        <w:rPr>
          <w:rtl/>
        </w:rPr>
        <w:t xml:space="preserve">הצעיר </w:t>
      </w:r>
      <w:bookmarkStart w:id="8677" w:name="_ETM_Q15_613820"/>
      <w:bookmarkEnd w:id="8677"/>
      <w:r>
        <w:rPr>
          <w:rtl/>
        </w:rPr>
        <w:t xml:space="preserve">שלנו </w:t>
      </w:r>
      <w:bookmarkStart w:id="8678" w:name="_ETM_Q15_614330"/>
      <w:bookmarkEnd w:id="8678"/>
      <w:r>
        <w:rPr>
          <w:rtl/>
        </w:rPr>
        <w:t>עמו</w:t>
      </w:r>
      <w:r>
        <w:rPr>
          <w:rFonts w:hint="cs"/>
          <w:rtl/>
        </w:rPr>
        <w:t>ס,</w:t>
      </w:r>
      <w:r>
        <w:rPr>
          <w:rtl/>
        </w:rPr>
        <w:t xml:space="preserve"> </w:t>
      </w:r>
      <w:bookmarkStart w:id="8679" w:name="_ETM_Q15_614960"/>
      <w:bookmarkEnd w:id="8679"/>
      <w:r>
        <w:rPr>
          <w:rtl/>
        </w:rPr>
        <w:t xml:space="preserve">שנושא </w:t>
      </w:r>
      <w:bookmarkStart w:id="8680" w:name="_ETM_Q15_615650"/>
      <w:bookmarkEnd w:id="8680"/>
      <w:r>
        <w:rPr>
          <w:rtl/>
        </w:rPr>
        <w:t xml:space="preserve">את </w:t>
      </w:r>
      <w:bookmarkStart w:id="8681" w:name="_ETM_Q15_615740"/>
      <w:bookmarkEnd w:id="8681"/>
      <w:r>
        <w:rPr>
          <w:rtl/>
        </w:rPr>
        <w:t xml:space="preserve">שמו </w:t>
      </w:r>
      <w:bookmarkStart w:id="8682" w:name="_ETM_Q15_616040"/>
      <w:bookmarkEnd w:id="8682"/>
      <w:r>
        <w:rPr>
          <w:rtl/>
        </w:rPr>
        <w:t xml:space="preserve">של </w:t>
      </w:r>
      <w:bookmarkStart w:id="8683" w:name="_ETM_Q15_616310"/>
      <w:bookmarkEnd w:id="8683"/>
      <w:r>
        <w:rPr>
          <w:rtl/>
        </w:rPr>
        <w:t xml:space="preserve">הדוד </w:t>
      </w:r>
      <w:bookmarkStart w:id="8684" w:name="_ETM_Q15_616670"/>
      <w:bookmarkEnd w:id="8684"/>
      <w:r>
        <w:rPr>
          <w:rtl/>
        </w:rPr>
        <w:t>הגדול</w:t>
      </w:r>
      <w:r>
        <w:rPr>
          <w:rFonts w:hint="cs"/>
          <w:rtl/>
        </w:rPr>
        <w:t>,</w:t>
      </w:r>
      <w:r>
        <w:rPr>
          <w:rtl/>
        </w:rPr>
        <w:t xml:space="preserve"> </w:t>
      </w:r>
      <w:bookmarkStart w:id="8685" w:name="_ETM_Q15_617870"/>
      <w:bookmarkEnd w:id="8685"/>
      <w:r>
        <w:rPr>
          <w:rtl/>
        </w:rPr>
        <w:t xml:space="preserve">לאחר </w:t>
      </w:r>
      <w:bookmarkStart w:id="8686" w:name="_ETM_Q15_618469"/>
      <w:bookmarkEnd w:id="8686"/>
      <w:r>
        <w:rPr>
          <w:rtl/>
        </w:rPr>
        <w:t xml:space="preserve">שנולד </w:t>
      </w:r>
      <w:bookmarkStart w:id="8687" w:name="_ETM_Q15_619189"/>
      <w:bookmarkEnd w:id="8687"/>
      <w:r>
        <w:rPr>
          <w:rtl/>
        </w:rPr>
        <w:t xml:space="preserve">בתאריך </w:t>
      </w:r>
      <w:bookmarkStart w:id="8688" w:name="_ETM_Q15_619819"/>
      <w:bookmarkEnd w:id="8688"/>
      <w:r>
        <w:rPr>
          <w:rtl/>
        </w:rPr>
        <w:t xml:space="preserve">העברי </w:t>
      </w:r>
      <w:bookmarkStart w:id="8689" w:name="_ETM_Q15_620299"/>
      <w:bookmarkEnd w:id="8689"/>
      <w:r>
        <w:rPr>
          <w:rtl/>
        </w:rPr>
        <w:t xml:space="preserve">של </w:t>
      </w:r>
      <w:bookmarkStart w:id="8690" w:name="_ETM_Q15_620569"/>
      <w:bookmarkEnd w:id="8690"/>
      <w:r>
        <w:rPr>
          <w:rtl/>
        </w:rPr>
        <w:t>נפילתו</w:t>
      </w:r>
      <w:r>
        <w:rPr>
          <w:rFonts w:hint="cs"/>
          <w:rtl/>
        </w:rPr>
        <w:t>.</w:t>
      </w:r>
      <w:r>
        <w:rPr>
          <w:rtl/>
        </w:rPr>
        <w:t xml:space="preserve"> </w:t>
      </w:r>
      <w:bookmarkStart w:id="8691" w:name="_ETM_Q15_622250"/>
      <w:bookmarkEnd w:id="8691"/>
    </w:p>
    <w:p w:rsidR="00964504" w:rsidRDefault="00964504" w:rsidP="001A4F47">
      <w:pPr>
        <w:rPr>
          <w:rtl/>
        </w:rPr>
      </w:pPr>
      <w:bookmarkStart w:id="8692" w:name="_ETM_Q15_625930"/>
      <w:bookmarkStart w:id="8693" w:name="_ETM_Q15_626013"/>
      <w:bookmarkEnd w:id="8692"/>
      <w:bookmarkEnd w:id="8693"/>
    </w:p>
    <w:p w:rsidR="00964504" w:rsidRDefault="00964504" w:rsidP="004B4E47">
      <w:pPr>
        <w:rPr>
          <w:rtl/>
        </w:rPr>
      </w:pPr>
      <w:bookmarkStart w:id="8694" w:name="_ETM_Q15_626089"/>
      <w:bookmarkStart w:id="8695" w:name="_ETM_Q15_626159"/>
      <w:bookmarkEnd w:id="8694"/>
      <w:bookmarkEnd w:id="8695"/>
      <w:r>
        <w:rPr>
          <w:rtl/>
        </w:rPr>
        <w:t xml:space="preserve">כך </w:t>
      </w:r>
      <w:bookmarkStart w:id="8696" w:name="_ETM_Q15_622610"/>
      <w:bookmarkEnd w:id="8696"/>
      <w:r>
        <w:rPr>
          <w:rtl/>
        </w:rPr>
        <w:t xml:space="preserve">התחיל </w:t>
      </w:r>
      <w:bookmarkStart w:id="8697" w:name="_ETM_Q15_623300"/>
      <w:bookmarkEnd w:id="8697"/>
      <w:r>
        <w:rPr>
          <w:rtl/>
        </w:rPr>
        <w:t xml:space="preserve">ערב </w:t>
      </w:r>
      <w:bookmarkStart w:id="8698" w:name="_ETM_Q15_623660"/>
      <w:bookmarkEnd w:id="8698"/>
      <w:r>
        <w:rPr>
          <w:rtl/>
        </w:rPr>
        <w:t xml:space="preserve">יום </w:t>
      </w:r>
      <w:bookmarkStart w:id="8699" w:name="_ETM_Q15_623930"/>
      <w:bookmarkEnd w:id="8699"/>
      <w:r>
        <w:rPr>
          <w:rtl/>
        </w:rPr>
        <w:t>הז</w:t>
      </w:r>
      <w:r>
        <w:rPr>
          <w:rFonts w:hint="cs"/>
          <w:rtl/>
        </w:rPr>
        <w:t>י</w:t>
      </w:r>
      <w:r>
        <w:rPr>
          <w:rtl/>
        </w:rPr>
        <w:t xml:space="preserve">כרון </w:t>
      </w:r>
      <w:bookmarkStart w:id="8700" w:name="_ETM_Q15_624560"/>
      <w:bookmarkEnd w:id="8700"/>
      <w:r>
        <w:rPr>
          <w:rtl/>
        </w:rPr>
        <w:t xml:space="preserve">שלנו </w:t>
      </w:r>
      <w:bookmarkStart w:id="8701" w:name="_ETM_Q15_625010"/>
      <w:bookmarkEnd w:id="8701"/>
      <w:r>
        <w:rPr>
          <w:rtl/>
        </w:rPr>
        <w:t>השנה</w:t>
      </w:r>
      <w:r>
        <w:rPr>
          <w:rFonts w:hint="cs"/>
          <w:rtl/>
        </w:rPr>
        <w:t>,</w:t>
      </w:r>
      <w:r>
        <w:rPr>
          <w:rtl/>
        </w:rPr>
        <w:t xml:space="preserve"> </w:t>
      </w:r>
      <w:bookmarkStart w:id="8702" w:name="_ETM_Q15_626459"/>
      <w:bookmarkEnd w:id="8702"/>
      <w:r>
        <w:rPr>
          <w:rtl/>
        </w:rPr>
        <w:t xml:space="preserve">עם </w:t>
      </w:r>
      <w:bookmarkStart w:id="8703" w:name="_ETM_Q15_626670"/>
      <w:bookmarkEnd w:id="8703"/>
      <w:r>
        <w:rPr>
          <w:rtl/>
        </w:rPr>
        <w:t xml:space="preserve">אותה </w:t>
      </w:r>
      <w:bookmarkStart w:id="8704" w:name="_ETM_Q15_627090"/>
      <w:bookmarkEnd w:id="8704"/>
      <w:r>
        <w:rPr>
          <w:rtl/>
        </w:rPr>
        <w:t xml:space="preserve">שגרה </w:t>
      </w:r>
      <w:bookmarkStart w:id="8705" w:name="_ETM_Q15_627810"/>
      <w:bookmarkEnd w:id="8705"/>
      <w:r>
        <w:rPr>
          <w:rtl/>
        </w:rPr>
        <w:t xml:space="preserve">רבת-השנים </w:t>
      </w:r>
      <w:bookmarkStart w:id="8706" w:name="_ETM_Q15_629400"/>
      <w:bookmarkEnd w:id="8706"/>
      <w:r>
        <w:rPr>
          <w:rtl/>
        </w:rPr>
        <w:t xml:space="preserve">של </w:t>
      </w:r>
      <w:bookmarkStart w:id="8707" w:name="_ETM_Q15_629640"/>
      <w:bookmarkEnd w:id="8707"/>
      <w:r>
        <w:rPr>
          <w:rtl/>
        </w:rPr>
        <w:t>ז</w:t>
      </w:r>
      <w:r>
        <w:rPr>
          <w:rFonts w:hint="cs"/>
          <w:rtl/>
        </w:rPr>
        <w:t>י</w:t>
      </w:r>
      <w:r>
        <w:rPr>
          <w:rtl/>
        </w:rPr>
        <w:t xml:space="preserve">כרון </w:t>
      </w:r>
      <w:bookmarkStart w:id="8708" w:name="_ETM_Q15_630210"/>
      <w:bookmarkEnd w:id="8708"/>
      <w:r>
        <w:rPr>
          <w:rFonts w:hint="cs"/>
          <w:rtl/>
        </w:rPr>
        <w:t>אישי,</w:t>
      </w:r>
      <w:r>
        <w:rPr>
          <w:rtl/>
        </w:rPr>
        <w:t xml:space="preserve"> </w:t>
      </w:r>
      <w:bookmarkStart w:id="8709" w:name="_ETM_Q15_630750"/>
      <w:bookmarkEnd w:id="8709"/>
      <w:r>
        <w:rPr>
          <w:rtl/>
        </w:rPr>
        <w:t xml:space="preserve">משפחתי </w:t>
      </w:r>
      <w:bookmarkStart w:id="8710" w:name="_ETM_Q15_631320"/>
      <w:bookmarkEnd w:id="8710"/>
      <w:r>
        <w:rPr>
          <w:rtl/>
        </w:rPr>
        <w:t>ולאומי</w:t>
      </w:r>
      <w:r>
        <w:rPr>
          <w:rFonts w:hint="cs"/>
          <w:rtl/>
        </w:rPr>
        <w:t>.</w:t>
      </w:r>
      <w:r>
        <w:rPr>
          <w:rtl/>
        </w:rPr>
        <w:t xml:space="preserve"> </w:t>
      </w:r>
      <w:bookmarkStart w:id="8711" w:name="_ETM_Q15_632850"/>
      <w:bookmarkEnd w:id="8711"/>
      <w:r>
        <w:rPr>
          <w:rtl/>
        </w:rPr>
        <w:t xml:space="preserve">כך </w:t>
      </w:r>
      <w:bookmarkStart w:id="8712" w:name="_ETM_Q15_633240"/>
      <w:bookmarkEnd w:id="8712"/>
      <w:r>
        <w:rPr>
          <w:rtl/>
        </w:rPr>
        <w:t xml:space="preserve">הוא </w:t>
      </w:r>
      <w:bookmarkStart w:id="8713" w:name="_ETM_Q15_633390"/>
      <w:bookmarkStart w:id="8714" w:name="_ETM_Q15_633590"/>
      <w:bookmarkEnd w:id="8713"/>
      <w:bookmarkEnd w:id="8714"/>
      <w:r>
        <w:rPr>
          <w:rFonts w:hint="cs"/>
          <w:rtl/>
        </w:rPr>
        <w:t>ה</w:t>
      </w:r>
      <w:r>
        <w:rPr>
          <w:rtl/>
        </w:rPr>
        <w:t>תחיל</w:t>
      </w:r>
      <w:r>
        <w:rPr>
          <w:rFonts w:hint="cs"/>
          <w:rtl/>
        </w:rPr>
        <w:t xml:space="preserve"> –</w:t>
      </w:r>
      <w:r>
        <w:rPr>
          <w:rtl/>
        </w:rPr>
        <w:t xml:space="preserve"> </w:t>
      </w:r>
      <w:bookmarkStart w:id="8715" w:name="_ETM_Q15_634790"/>
      <w:bookmarkEnd w:id="8715"/>
      <w:r>
        <w:rPr>
          <w:rtl/>
        </w:rPr>
        <w:t xml:space="preserve">אך </w:t>
      </w:r>
      <w:bookmarkStart w:id="8716" w:name="_ETM_Q15_635030"/>
      <w:bookmarkEnd w:id="8716"/>
      <w:r>
        <w:rPr>
          <w:rtl/>
        </w:rPr>
        <w:t xml:space="preserve">לא </w:t>
      </w:r>
      <w:bookmarkStart w:id="8717" w:name="_ETM_Q15_635239"/>
      <w:bookmarkEnd w:id="8717"/>
      <w:r>
        <w:rPr>
          <w:rtl/>
        </w:rPr>
        <w:t xml:space="preserve">כך </w:t>
      </w:r>
      <w:bookmarkStart w:id="8718" w:name="_ETM_Q15_635540"/>
      <w:bookmarkEnd w:id="8718"/>
      <w:r>
        <w:rPr>
          <w:rtl/>
        </w:rPr>
        <w:t xml:space="preserve">הוא </w:t>
      </w:r>
      <w:bookmarkStart w:id="8719" w:name="_ETM_Q15_635689"/>
      <w:bookmarkEnd w:id="8719"/>
      <w:r>
        <w:rPr>
          <w:rtl/>
        </w:rPr>
        <w:t>הסתיים</w:t>
      </w:r>
      <w:r>
        <w:rPr>
          <w:rFonts w:hint="cs"/>
          <w:rtl/>
        </w:rPr>
        <w:t>.</w:t>
      </w:r>
      <w:r>
        <w:rPr>
          <w:rtl/>
        </w:rPr>
        <w:t xml:space="preserve"> </w:t>
      </w:r>
      <w:bookmarkStart w:id="8720" w:name="_ETM_Q15_637269"/>
      <w:bookmarkEnd w:id="8720"/>
      <w:r>
        <w:rPr>
          <w:rtl/>
        </w:rPr>
        <w:t xml:space="preserve">תחת </w:t>
      </w:r>
      <w:bookmarkStart w:id="8721" w:name="_ETM_Q15_637689"/>
      <w:bookmarkEnd w:id="8721"/>
      <w:r>
        <w:rPr>
          <w:rtl/>
        </w:rPr>
        <w:t xml:space="preserve">לעבור </w:t>
      </w:r>
      <w:bookmarkStart w:id="8722" w:name="_ETM_Q15_638139"/>
      <w:bookmarkEnd w:id="8722"/>
      <w:r>
        <w:rPr>
          <w:rtl/>
        </w:rPr>
        <w:t xml:space="preserve">מבית </w:t>
      </w:r>
      <w:bookmarkStart w:id="8723" w:name="_ETM_Q15_638529"/>
      <w:bookmarkEnd w:id="8723"/>
      <w:r>
        <w:rPr>
          <w:rtl/>
        </w:rPr>
        <w:t xml:space="preserve">הוריו </w:t>
      </w:r>
      <w:bookmarkStart w:id="8724" w:name="_ETM_Q15_638859"/>
      <w:bookmarkEnd w:id="8724"/>
      <w:r>
        <w:rPr>
          <w:rtl/>
        </w:rPr>
        <w:t xml:space="preserve">של </w:t>
      </w:r>
      <w:bookmarkStart w:id="8725" w:name="_ETM_Q15_639099"/>
      <w:bookmarkEnd w:id="8725"/>
      <w:r>
        <w:rPr>
          <w:rtl/>
        </w:rPr>
        <w:t xml:space="preserve">חברי </w:t>
      </w:r>
      <w:bookmarkStart w:id="8726" w:name="_ETM_Q15_639730"/>
      <w:bookmarkEnd w:id="8726"/>
      <w:r>
        <w:rPr>
          <w:rtl/>
        </w:rPr>
        <w:t xml:space="preserve">לבית </w:t>
      </w:r>
      <w:bookmarkStart w:id="8727" w:name="_ETM_Q15_640209"/>
      <w:bookmarkEnd w:id="8727"/>
      <w:r>
        <w:rPr>
          <w:rtl/>
        </w:rPr>
        <w:t xml:space="preserve">הוריה </w:t>
      </w:r>
      <w:bookmarkStart w:id="8728" w:name="_ETM_Q15_640569"/>
      <w:bookmarkEnd w:id="8728"/>
      <w:r>
        <w:rPr>
          <w:rtl/>
        </w:rPr>
        <w:t xml:space="preserve">של </w:t>
      </w:r>
      <w:bookmarkStart w:id="8729" w:name="_ETM_Q15_640809"/>
      <w:bookmarkEnd w:id="8729"/>
      <w:r>
        <w:rPr>
          <w:rtl/>
        </w:rPr>
        <w:t xml:space="preserve">רעייתי </w:t>
      </w:r>
      <w:bookmarkStart w:id="8730" w:name="_ETM_Q15_642040"/>
      <w:bookmarkEnd w:id="8730"/>
      <w:r>
        <w:rPr>
          <w:rtl/>
        </w:rPr>
        <w:t xml:space="preserve">נסעתי </w:t>
      </w:r>
      <w:bookmarkStart w:id="8731" w:name="_ETM_Q15_642579"/>
      <w:bookmarkEnd w:id="8731"/>
      <w:r>
        <w:rPr>
          <w:rtl/>
        </w:rPr>
        <w:t xml:space="preserve">לקראת </w:t>
      </w:r>
      <w:bookmarkStart w:id="8732" w:name="_ETM_Q15_643059"/>
      <w:bookmarkEnd w:id="8732"/>
      <w:r>
        <w:rPr>
          <w:rtl/>
        </w:rPr>
        <w:t xml:space="preserve">חצות </w:t>
      </w:r>
      <w:bookmarkStart w:id="8733" w:name="_ETM_Q15_643480"/>
      <w:bookmarkEnd w:id="8733"/>
      <w:r>
        <w:rPr>
          <w:rtl/>
        </w:rPr>
        <w:t xml:space="preserve">לחדר </w:t>
      </w:r>
      <w:bookmarkStart w:id="8734" w:name="_ETM_Q15_643930"/>
      <w:bookmarkEnd w:id="8734"/>
      <w:r>
        <w:rPr>
          <w:rtl/>
        </w:rPr>
        <w:t xml:space="preserve">המיון </w:t>
      </w:r>
      <w:bookmarkStart w:id="8735" w:name="_ETM_Q15_644319"/>
      <w:bookmarkEnd w:id="8735"/>
      <w:r>
        <w:rPr>
          <w:rtl/>
        </w:rPr>
        <w:t xml:space="preserve">של </w:t>
      </w:r>
      <w:bookmarkStart w:id="8736" w:name="_ETM_Q15_644529"/>
      <w:bookmarkEnd w:id="8736"/>
      <w:r>
        <w:rPr>
          <w:rtl/>
        </w:rPr>
        <w:t xml:space="preserve">בית </w:t>
      </w:r>
      <w:bookmarkStart w:id="8737" w:name="_ETM_Q15_644874"/>
      <w:bookmarkEnd w:id="8737"/>
      <w:r>
        <w:rPr>
          <w:rtl/>
        </w:rPr>
        <w:t xml:space="preserve">החולים </w:t>
      </w:r>
      <w:bookmarkStart w:id="8738" w:name="_ETM_Q15_645219"/>
      <w:bookmarkEnd w:id="8738"/>
      <w:r>
        <w:rPr>
          <w:rtl/>
        </w:rPr>
        <w:t xml:space="preserve">מאיר </w:t>
      </w:r>
      <w:bookmarkStart w:id="8739" w:name="_ETM_Q15_646120"/>
      <w:bookmarkEnd w:id="8739"/>
      <w:r>
        <w:rPr>
          <w:rtl/>
        </w:rPr>
        <w:t xml:space="preserve">להתייצב </w:t>
      </w:r>
      <w:bookmarkStart w:id="8740" w:name="_ETM_Q15_646900"/>
      <w:bookmarkEnd w:id="8740"/>
      <w:proofErr w:type="spellStart"/>
      <w:r>
        <w:rPr>
          <w:rtl/>
        </w:rPr>
        <w:t>לצידם</w:t>
      </w:r>
      <w:proofErr w:type="spellEnd"/>
      <w:r>
        <w:rPr>
          <w:rtl/>
        </w:rPr>
        <w:t xml:space="preserve"> </w:t>
      </w:r>
      <w:bookmarkStart w:id="8741" w:name="_ETM_Q15_647499"/>
      <w:bookmarkEnd w:id="8741"/>
      <w:r>
        <w:rPr>
          <w:rtl/>
        </w:rPr>
        <w:t xml:space="preserve">של </w:t>
      </w:r>
      <w:bookmarkStart w:id="8742" w:name="_ETM_Q15_647680"/>
      <w:bookmarkEnd w:id="8742"/>
      <w:r>
        <w:rPr>
          <w:rtl/>
        </w:rPr>
        <w:t>סמנכ"ל</w:t>
      </w:r>
      <w:bookmarkStart w:id="8743" w:name="_ETM_Q15_648340"/>
      <w:bookmarkEnd w:id="8743"/>
      <w:r>
        <w:rPr>
          <w:rFonts w:hint="cs"/>
          <w:rtl/>
        </w:rPr>
        <w:t>י</w:t>
      </w:r>
      <w:r>
        <w:rPr>
          <w:rtl/>
        </w:rPr>
        <w:t xml:space="preserve">ת </w:t>
      </w:r>
      <w:bookmarkStart w:id="8744" w:name="_ETM_Q15_648459"/>
      <w:bookmarkEnd w:id="8744"/>
      <w:r>
        <w:rPr>
          <w:rtl/>
        </w:rPr>
        <w:t xml:space="preserve">התנועה </w:t>
      </w:r>
      <w:bookmarkStart w:id="8745" w:name="_ETM_Q15_648939"/>
      <w:bookmarkEnd w:id="8745"/>
      <w:r>
        <w:rPr>
          <w:rtl/>
        </w:rPr>
        <w:t xml:space="preserve">הרפורמית </w:t>
      </w:r>
      <w:bookmarkStart w:id="8746" w:name="_ETM_Q15_649510"/>
      <w:bookmarkEnd w:id="8746"/>
      <w:r>
        <w:rPr>
          <w:rtl/>
        </w:rPr>
        <w:t>בישראל</w:t>
      </w:r>
      <w:r>
        <w:rPr>
          <w:rFonts w:hint="cs"/>
          <w:rtl/>
        </w:rPr>
        <w:t>,</w:t>
      </w:r>
      <w:r>
        <w:rPr>
          <w:rtl/>
        </w:rPr>
        <w:t xml:space="preserve"> </w:t>
      </w:r>
      <w:bookmarkStart w:id="8747" w:name="_ETM_Q15_650709"/>
      <w:bookmarkEnd w:id="8747"/>
      <w:r>
        <w:rPr>
          <w:rtl/>
        </w:rPr>
        <w:t>עו</w:t>
      </w:r>
      <w:r>
        <w:rPr>
          <w:rFonts w:hint="cs"/>
          <w:rtl/>
        </w:rPr>
        <w:t xml:space="preserve">"ד </w:t>
      </w:r>
      <w:bookmarkStart w:id="8748" w:name="_ETM_Q15_651459"/>
      <w:bookmarkEnd w:id="8748"/>
      <w:r>
        <w:rPr>
          <w:rtl/>
        </w:rPr>
        <w:t xml:space="preserve">אורלי </w:t>
      </w:r>
      <w:bookmarkStart w:id="8749" w:name="_ETM_Q15_651819"/>
      <w:bookmarkEnd w:id="8749"/>
      <w:r>
        <w:rPr>
          <w:rtl/>
        </w:rPr>
        <w:t>ארז</w:t>
      </w:r>
      <w:bookmarkStart w:id="8750" w:name="_ETM_Q15_652150"/>
      <w:bookmarkEnd w:id="8750"/>
      <w:r>
        <w:rPr>
          <w:rFonts w:hint="cs"/>
          <w:rtl/>
        </w:rPr>
        <w:t>-</w:t>
      </w:r>
      <w:proofErr w:type="spellStart"/>
      <w:r>
        <w:rPr>
          <w:rtl/>
        </w:rPr>
        <w:t>לחובסקי</w:t>
      </w:r>
      <w:proofErr w:type="spellEnd"/>
      <w:r>
        <w:rPr>
          <w:rFonts w:hint="cs"/>
          <w:rtl/>
        </w:rPr>
        <w:t>,</w:t>
      </w:r>
      <w:r>
        <w:rPr>
          <w:rtl/>
        </w:rPr>
        <w:t xml:space="preserve"> </w:t>
      </w:r>
      <w:bookmarkStart w:id="8751" w:name="_ETM_Q15_653180"/>
      <w:bookmarkEnd w:id="8751"/>
      <w:r>
        <w:rPr>
          <w:rtl/>
        </w:rPr>
        <w:t xml:space="preserve">והרבה </w:t>
      </w:r>
      <w:bookmarkStart w:id="8752" w:name="_ETM_Q15_653810"/>
      <w:bookmarkEnd w:id="8752"/>
      <w:r>
        <w:rPr>
          <w:rtl/>
        </w:rPr>
        <w:t xml:space="preserve">של </w:t>
      </w:r>
      <w:bookmarkStart w:id="8753" w:name="_ETM_Q15_654050"/>
      <w:bookmarkEnd w:id="8753"/>
      <w:r>
        <w:rPr>
          <w:rtl/>
        </w:rPr>
        <w:t xml:space="preserve">קהילת </w:t>
      </w:r>
      <w:bookmarkStart w:id="8754" w:name="_ETM_Q15_654590"/>
      <w:bookmarkEnd w:id="8754"/>
      <w:r>
        <w:rPr>
          <w:rtl/>
        </w:rPr>
        <w:t>רענן</w:t>
      </w:r>
      <w:r>
        <w:rPr>
          <w:rFonts w:hint="cs"/>
          <w:rtl/>
        </w:rPr>
        <w:t xml:space="preserve">, חן </w:t>
      </w:r>
      <w:bookmarkStart w:id="8755" w:name="_ETM_Q15_655190"/>
      <w:bookmarkStart w:id="8756" w:name="_ETM_Q15_655520"/>
      <w:bookmarkEnd w:id="8755"/>
      <w:bookmarkEnd w:id="8756"/>
      <w:r>
        <w:rPr>
          <w:rtl/>
        </w:rPr>
        <w:t xml:space="preserve">צפוני </w:t>
      </w:r>
      <w:bookmarkStart w:id="8757" w:name="_ETM_Q15_655970"/>
      <w:bookmarkEnd w:id="8757"/>
      <w:r>
        <w:rPr>
          <w:rtl/>
        </w:rPr>
        <w:t>בן</w:t>
      </w:r>
      <w:bookmarkStart w:id="8758" w:name="_ETM_Q15_656270"/>
      <w:bookmarkEnd w:id="8758"/>
      <w:r>
        <w:rPr>
          <w:rFonts w:hint="cs"/>
          <w:rtl/>
        </w:rPr>
        <w:t>-</w:t>
      </w:r>
      <w:r>
        <w:rPr>
          <w:rtl/>
        </w:rPr>
        <w:t>אור</w:t>
      </w:r>
      <w:r>
        <w:rPr>
          <w:rFonts w:hint="cs"/>
          <w:rtl/>
        </w:rPr>
        <w:t>,</w:t>
      </w:r>
      <w:r>
        <w:rPr>
          <w:rtl/>
        </w:rPr>
        <w:t xml:space="preserve"> </w:t>
      </w:r>
      <w:bookmarkStart w:id="8759" w:name="_ETM_Q15_657020"/>
      <w:bookmarkEnd w:id="8759"/>
      <w:r>
        <w:rPr>
          <w:rtl/>
        </w:rPr>
        <w:t xml:space="preserve">אחרי </w:t>
      </w:r>
      <w:bookmarkStart w:id="8760" w:name="_ETM_Q15_657440"/>
      <w:bookmarkEnd w:id="8760"/>
      <w:r>
        <w:rPr>
          <w:rtl/>
        </w:rPr>
        <w:t>שסל</w:t>
      </w:r>
      <w:r>
        <w:rPr>
          <w:rFonts w:hint="cs"/>
          <w:rtl/>
        </w:rPr>
        <w:t>ע</w:t>
      </w:r>
      <w:r>
        <w:rPr>
          <w:rtl/>
        </w:rPr>
        <w:t xml:space="preserve"> </w:t>
      </w:r>
      <w:bookmarkStart w:id="8761" w:name="_ETM_Q15_658700"/>
      <w:bookmarkEnd w:id="8761"/>
      <w:r>
        <w:rPr>
          <w:rtl/>
        </w:rPr>
        <w:t xml:space="preserve">הושלך </w:t>
      </w:r>
      <w:bookmarkStart w:id="8762" w:name="_ETM_Q15_659330"/>
      <w:bookmarkEnd w:id="8762"/>
      <w:r>
        <w:rPr>
          <w:rtl/>
        </w:rPr>
        <w:t xml:space="preserve">לעבר </w:t>
      </w:r>
      <w:bookmarkStart w:id="8763" w:name="_ETM_Q15_659840"/>
      <w:bookmarkEnd w:id="8763"/>
      <w:r>
        <w:rPr>
          <w:rtl/>
        </w:rPr>
        <w:t xml:space="preserve">המכונית </w:t>
      </w:r>
      <w:bookmarkStart w:id="8764" w:name="_ETM_Q15_660500"/>
      <w:bookmarkEnd w:id="8764"/>
      <w:r>
        <w:rPr>
          <w:rFonts w:hint="cs"/>
          <w:rtl/>
        </w:rPr>
        <w:t>ש</w:t>
      </w:r>
      <w:r>
        <w:rPr>
          <w:rtl/>
        </w:rPr>
        <w:t xml:space="preserve">בה </w:t>
      </w:r>
      <w:bookmarkStart w:id="8765" w:name="_ETM_Q15_660680"/>
      <w:bookmarkEnd w:id="8765"/>
      <w:r>
        <w:rPr>
          <w:rtl/>
        </w:rPr>
        <w:t>נסעו</w:t>
      </w:r>
      <w:r>
        <w:rPr>
          <w:rFonts w:hint="cs"/>
          <w:rtl/>
        </w:rPr>
        <w:t>,</w:t>
      </w:r>
      <w:r>
        <w:rPr>
          <w:rtl/>
        </w:rPr>
        <w:t xml:space="preserve"> </w:t>
      </w:r>
      <w:bookmarkStart w:id="8766" w:name="_ETM_Q15_661710"/>
      <w:bookmarkEnd w:id="8766"/>
      <w:proofErr w:type="spellStart"/>
      <w:r>
        <w:rPr>
          <w:rtl/>
        </w:rPr>
        <w:t>מ</w:t>
      </w:r>
      <w:r>
        <w:rPr>
          <w:rFonts w:hint="cs"/>
          <w:rtl/>
        </w:rPr>
        <w:t>י</w:t>
      </w:r>
      <w:r>
        <w:rPr>
          <w:rtl/>
        </w:rPr>
        <w:t>יד</w:t>
      </w:r>
      <w:proofErr w:type="spellEnd"/>
      <w:r>
        <w:rPr>
          <w:rtl/>
        </w:rPr>
        <w:t xml:space="preserve"> </w:t>
      </w:r>
      <w:bookmarkStart w:id="8767" w:name="_ETM_Q15_662130"/>
      <w:bookmarkEnd w:id="8767"/>
      <w:r>
        <w:rPr>
          <w:rtl/>
        </w:rPr>
        <w:t xml:space="preserve">אחרי </w:t>
      </w:r>
      <w:bookmarkStart w:id="8768" w:name="_ETM_Q15_662490"/>
      <w:bookmarkEnd w:id="8768"/>
      <w:r>
        <w:rPr>
          <w:rtl/>
        </w:rPr>
        <w:t xml:space="preserve">חילוצן </w:t>
      </w:r>
      <w:bookmarkStart w:id="8769" w:name="_ETM_Q15_663270"/>
      <w:bookmarkEnd w:id="8769"/>
      <w:r>
        <w:rPr>
          <w:rtl/>
        </w:rPr>
        <w:t xml:space="preserve">הקשה </w:t>
      </w:r>
      <w:bookmarkStart w:id="8770" w:name="_ETM_Q15_664200"/>
      <w:bookmarkEnd w:id="8770"/>
      <w:r>
        <w:rPr>
          <w:rtl/>
        </w:rPr>
        <w:t xml:space="preserve">מבית </w:t>
      </w:r>
      <w:bookmarkStart w:id="8771" w:name="_ETM_Q15_664620"/>
      <w:bookmarkEnd w:id="8771"/>
      <w:r>
        <w:rPr>
          <w:rtl/>
        </w:rPr>
        <w:t xml:space="preserve">הכנסת </w:t>
      </w:r>
      <w:bookmarkStart w:id="8772" w:name="_ETM_Q15_665670"/>
      <w:bookmarkEnd w:id="8772"/>
      <w:r>
        <w:rPr>
          <w:rtl/>
        </w:rPr>
        <w:t>ע</w:t>
      </w:r>
      <w:r>
        <w:rPr>
          <w:rFonts w:hint="cs"/>
          <w:rtl/>
        </w:rPr>
        <w:t>ל יד</w:t>
      </w:r>
      <w:r>
        <w:rPr>
          <w:rtl/>
        </w:rPr>
        <w:t xml:space="preserve">י </w:t>
      </w:r>
      <w:bookmarkStart w:id="8773" w:name="_ETM_Q15_666090"/>
      <w:bookmarkEnd w:id="8773"/>
      <w:r>
        <w:rPr>
          <w:rtl/>
        </w:rPr>
        <w:t xml:space="preserve">שוטרי </w:t>
      </w:r>
      <w:bookmarkStart w:id="8774" w:name="_ETM_Q15_666600"/>
      <w:bookmarkEnd w:id="8774"/>
      <w:r>
        <w:rPr>
          <w:rtl/>
        </w:rPr>
        <w:t xml:space="preserve">מרחב </w:t>
      </w:r>
      <w:bookmarkStart w:id="8775" w:name="_ETM_Q15_667080"/>
      <w:bookmarkEnd w:id="8775"/>
      <w:r>
        <w:rPr>
          <w:rtl/>
        </w:rPr>
        <w:t xml:space="preserve">שרון </w:t>
      </w:r>
      <w:bookmarkStart w:id="8776" w:name="_ETM_Q15_667530"/>
      <w:bookmarkEnd w:id="8776"/>
      <w:r>
        <w:rPr>
          <w:rtl/>
        </w:rPr>
        <w:t xml:space="preserve">ושוטרי </w:t>
      </w:r>
      <w:bookmarkStart w:id="8777" w:name="_ETM_Q15_668070"/>
      <w:bookmarkEnd w:id="8777"/>
      <w:r>
        <w:rPr>
          <w:rtl/>
        </w:rPr>
        <w:t>מג"ב</w:t>
      </w:r>
      <w:r>
        <w:rPr>
          <w:rFonts w:hint="cs"/>
          <w:rtl/>
        </w:rPr>
        <w:t>.</w:t>
      </w:r>
    </w:p>
    <w:p w:rsidR="00964504" w:rsidRDefault="00964504" w:rsidP="001A4F47">
      <w:pPr>
        <w:rPr>
          <w:rtl/>
        </w:rPr>
      </w:pPr>
      <w:bookmarkStart w:id="8778" w:name="_ETM_Q15_669081"/>
      <w:bookmarkStart w:id="8779" w:name="_ETM_Q15_669170"/>
      <w:bookmarkEnd w:id="8778"/>
      <w:bookmarkEnd w:id="8779"/>
    </w:p>
    <w:p w:rsidR="00964504" w:rsidRDefault="00964504" w:rsidP="001A4F47">
      <w:pPr>
        <w:rPr>
          <w:rtl/>
        </w:rPr>
      </w:pPr>
      <w:bookmarkStart w:id="8780" w:name="_ETM_Q15_669225"/>
      <w:bookmarkStart w:id="8781" w:name="_ETM_Q15_669295"/>
      <w:bookmarkStart w:id="8782" w:name="_ETM_Q15_669379"/>
      <w:bookmarkEnd w:id="8780"/>
      <w:bookmarkEnd w:id="8781"/>
      <w:bookmarkEnd w:id="8782"/>
      <w:r>
        <w:rPr>
          <w:rtl/>
        </w:rPr>
        <w:t xml:space="preserve">אלה </w:t>
      </w:r>
      <w:bookmarkStart w:id="8783" w:name="_ETM_Q15_669650"/>
      <w:bookmarkEnd w:id="8783"/>
      <w:r>
        <w:rPr>
          <w:rtl/>
        </w:rPr>
        <w:t xml:space="preserve">לא </w:t>
      </w:r>
      <w:bookmarkStart w:id="8784" w:name="_ETM_Q15_669829"/>
      <w:bookmarkEnd w:id="8784"/>
      <w:r>
        <w:rPr>
          <w:rtl/>
        </w:rPr>
        <w:t xml:space="preserve">היו </w:t>
      </w:r>
      <w:bookmarkStart w:id="8785" w:name="_ETM_Q15_670040"/>
      <w:bookmarkEnd w:id="8785"/>
      <w:r>
        <w:rPr>
          <w:rtl/>
        </w:rPr>
        <w:t xml:space="preserve">הסלעים </w:t>
      </w:r>
      <w:bookmarkStart w:id="8786" w:name="_ETM_Q15_670549"/>
      <w:bookmarkEnd w:id="8786"/>
      <w:r>
        <w:rPr>
          <w:rtl/>
        </w:rPr>
        <w:t xml:space="preserve">היחידים </w:t>
      </w:r>
      <w:bookmarkStart w:id="8787" w:name="_ETM_Q15_671060"/>
      <w:bookmarkEnd w:id="8787"/>
      <w:r>
        <w:rPr>
          <w:rtl/>
        </w:rPr>
        <w:t xml:space="preserve">שנזרקו </w:t>
      </w:r>
      <w:bookmarkStart w:id="8788" w:name="_ETM_Q15_671749"/>
      <w:bookmarkEnd w:id="8788"/>
      <w:r>
        <w:rPr>
          <w:rtl/>
        </w:rPr>
        <w:t xml:space="preserve">באותו </w:t>
      </w:r>
      <w:bookmarkStart w:id="8789" w:name="_ETM_Q15_672230"/>
      <w:bookmarkEnd w:id="8789"/>
      <w:r>
        <w:rPr>
          <w:rtl/>
        </w:rPr>
        <w:t>הלילה</w:t>
      </w:r>
      <w:r>
        <w:rPr>
          <w:rFonts w:hint="cs"/>
          <w:rtl/>
        </w:rPr>
        <w:t>,</w:t>
      </w:r>
      <w:r>
        <w:rPr>
          <w:rtl/>
        </w:rPr>
        <w:t xml:space="preserve"> </w:t>
      </w:r>
      <w:bookmarkStart w:id="8790" w:name="_ETM_Q15_673270"/>
      <w:bookmarkEnd w:id="8790"/>
      <w:r>
        <w:rPr>
          <w:rtl/>
        </w:rPr>
        <w:t xml:space="preserve">והן </w:t>
      </w:r>
      <w:bookmarkStart w:id="8791" w:name="_ETM_Q15_673599"/>
      <w:bookmarkEnd w:id="8791"/>
      <w:r>
        <w:rPr>
          <w:rtl/>
        </w:rPr>
        <w:t xml:space="preserve">לא </w:t>
      </w:r>
      <w:bookmarkStart w:id="8792" w:name="_ETM_Q15_673720"/>
      <w:bookmarkEnd w:id="8792"/>
      <w:r>
        <w:rPr>
          <w:rtl/>
        </w:rPr>
        <w:t xml:space="preserve">היו </w:t>
      </w:r>
      <w:bookmarkStart w:id="8793" w:name="_ETM_Q15_673990"/>
      <w:bookmarkEnd w:id="8793"/>
      <w:r>
        <w:rPr>
          <w:rFonts w:hint="cs"/>
          <w:rtl/>
        </w:rPr>
        <w:t>ה</w:t>
      </w:r>
      <w:r>
        <w:rPr>
          <w:rtl/>
        </w:rPr>
        <w:t xml:space="preserve">נשים </w:t>
      </w:r>
      <w:bookmarkStart w:id="8794" w:name="_ETM_Q15_674440"/>
      <w:bookmarkEnd w:id="8794"/>
      <w:r>
        <w:rPr>
          <w:rtl/>
        </w:rPr>
        <w:t xml:space="preserve">היחידות </w:t>
      </w:r>
      <w:bookmarkStart w:id="8795" w:name="_ETM_Q15_674980"/>
      <w:bookmarkEnd w:id="8795"/>
      <w:r>
        <w:rPr>
          <w:rtl/>
        </w:rPr>
        <w:t xml:space="preserve">שחולצו </w:t>
      </w:r>
      <w:bookmarkStart w:id="8796" w:name="_ETM_Q15_675490"/>
      <w:bookmarkEnd w:id="8796"/>
      <w:r>
        <w:rPr>
          <w:rtl/>
        </w:rPr>
        <w:t xml:space="preserve">מבית </w:t>
      </w:r>
      <w:bookmarkStart w:id="8797" w:name="_ETM_Q15_675819"/>
      <w:bookmarkEnd w:id="8797"/>
      <w:r>
        <w:rPr>
          <w:rtl/>
        </w:rPr>
        <w:t>הכנסת</w:t>
      </w:r>
      <w:r>
        <w:rPr>
          <w:rFonts w:hint="cs"/>
          <w:rtl/>
        </w:rPr>
        <w:t>.</w:t>
      </w:r>
      <w:r>
        <w:rPr>
          <w:rtl/>
        </w:rPr>
        <w:t xml:space="preserve"> </w:t>
      </w:r>
      <w:bookmarkStart w:id="8798" w:name="_ETM_Q15_677090"/>
      <w:bookmarkEnd w:id="8798"/>
      <w:r>
        <w:rPr>
          <w:rtl/>
        </w:rPr>
        <w:t xml:space="preserve">סלעים </w:t>
      </w:r>
      <w:bookmarkStart w:id="8799" w:name="_ETM_Q15_677749"/>
      <w:bookmarkEnd w:id="8799"/>
      <w:r>
        <w:rPr>
          <w:rtl/>
        </w:rPr>
        <w:t xml:space="preserve">רבים </w:t>
      </w:r>
      <w:bookmarkStart w:id="8800" w:name="_ETM_Q15_678109"/>
      <w:bookmarkEnd w:id="8800"/>
      <w:r>
        <w:rPr>
          <w:rtl/>
        </w:rPr>
        <w:t xml:space="preserve">נוספים </w:t>
      </w:r>
      <w:bookmarkStart w:id="8801" w:name="_ETM_Q15_678769"/>
      <w:bookmarkEnd w:id="8801"/>
      <w:r>
        <w:rPr>
          <w:rtl/>
        </w:rPr>
        <w:t xml:space="preserve">הושלכו </w:t>
      </w:r>
      <w:bookmarkStart w:id="8802" w:name="_ETM_Q15_679340"/>
      <w:bookmarkEnd w:id="8802"/>
      <w:r>
        <w:rPr>
          <w:rtl/>
        </w:rPr>
        <w:t xml:space="preserve">אל </w:t>
      </w:r>
      <w:bookmarkStart w:id="8803" w:name="_ETM_Q15_679549"/>
      <w:bookmarkEnd w:id="8803"/>
      <w:r>
        <w:rPr>
          <w:rtl/>
        </w:rPr>
        <w:t xml:space="preserve">עבר </w:t>
      </w:r>
      <w:bookmarkStart w:id="8804" w:name="_ETM_Q15_679909"/>
      <w:bookmarkEnd w:id="8804"/>
      <w:r>
        <w:rPr>
          <w:rtl/>
        </w:rPr>
        <w:t>דלתו</w:t>
      </w:r>
      <w:r>
        <w:rPr>
          <w:rFonts w:hint="cs"/>
          <w:rtl/>
        </w:rPr>
        <w:t>ת</w:t>
      </w:r>
      <w:r>
        <w:rPr>
          <w:rtl/>
        </w:rPr>
        <w:t xml:space="preserve"> </w:t>
      </w:r>
      <w:bookmarkStart w:id="8805" w:name="_ETM_Q15_680480"/>
      <w:bookmarkEnd w:id="8805"/>
      <w:r>
        <w:rPr>
          <w:rtl/>
        </w:rPr>
        <w:t xml:space="preserve">בית </w:t>
      </w:r>
      <w:bookmarkStart w:id="8806" w:name="_ETM_Q15_680719"/>
      <w:bookmarkEnd w:id="8806"/>
      <w:r>
        <w:rPr>
          <w:rtl/>
        </w:rPr>
        <w:t xml:space="preserve">הכנסת </w:t>
      </w:r>
      <w:bookmarkStart w:id="8807" w:name="_ETM_Q15_681260"/>
      <w:bookmarkEnd w:id="8807"/>
      <w:r>
        <w:rPr>
          <w:rFonts w:hint="cs"/>
          <w:rtl/>
        </w:rPr>
        <w:t>ו</w:t>
      </w:r>
      <w:r>
        <w:rPr>
          <w:rtl/>
        </w:rPr>
        <w:t xml:space="preserve">חלונות </w:t>
      </w:r>
      <w:bookmarkStart w:id="8808" w:name="_ETM_Q15_682040"/>
      <w:bookmarkEnd w:id="8808"/>
      <w:r>
        <w:rPr>
          <w:rtl/>
        </w:rPr>
        <w:t xml:space="preserve">הבית </w:t>
      </w:r>
      <w:bookmarkStart w:id="8809" w:name="_ETM_Q15_682909"/>
      <w:bookmarkEnd w:id="8809"/>
      <w:r>
        <w:rPr>
          <w:rtl/>
        </w:rPr>
        <w:t xml:space="preserve">בצד </w:t>
      </w:r>
      <w:bookmarkStart w:id="8810" w:name="_ETM_Q15_683419"/>
      <w:bookmarkEnd w:id="8810"/>
      <w:r>
        <w:rPr>
          <w:rtl/>
        </w:rPr>
        <w:t xml:space="preserve">בקבוקי </w:t>
      </w:r>
      <w:bookmarkStart w:id="8811" w:name="_ETM_Q15_683930"/>
      <w:bookmarkEnd w:id="8811"/>
      <w:r>
        <w:rPr>
          <w:rtl/>
        </w:rPr>
        <w:t>זכוכית</w:t>
      </w:r>
      <w:r>
        <w:rPr>
          <w:rFonts w:hint="cs"/>
          <w:rtl/>
        </w:rPr>
        <w:t>.</w:t>
      </w:r>
      <w:r>
        <w:rPr>
          <w:rtl/>
        </w:rPr>
        <w:t xml:space="preserve"> </w:t>
      </w:r>
      <w:bookmarkStart w:id="8812" w:name="_ETM_Q15_685120"/>
      <w:bookmarkEnd w:id="8812"/>
      <w:r>
        <w:rPr>
          <w:rtl/>
        </w:rPr>
        <w:t xml:space="preserve">עשרות </w:t>
      </w:r>
      <w:bookmarkStart w:id="8813" w:name="_ETM_Q15_685659"/>
      <w:bookmarkEnd w:id="8813"/>
      <w:r>
        <w:rPr>
          <w:rtl/>
        </w:rPr>
        <w:t xml:space="preserve">אנשים </w:t>
      </w:r>
      <w:bookmarkStart w:id="8814" w:name="_ETM_Q15_686109"/>
      <w:bookmarkEnd w:id="8814"/>
      <w:r>
        <w:rPr>
          <w:rtl/>
        </w:rPr>
        <w:t>ח</w:t>
      </w:r>
      <w:r>
        <w:rPr>
          <w:rFonts w:hint="cs"/>
          <w:rtl/>
        </w:rPr>
        <w:t>ו</w:t>
      </w:r>
      <w:r>
        <w:rPr>
          <w:rtl/>
        </w:rPr>
        <w:t xml:space="preserve">לצו </w:t>
      </w:r>
      <w:bookmarkStart w:id="8815" w:name="_ETM_Q15_686620"/>
      <w:bookmarkEnd w:id="8815"/>
      <w:r>
        <w:rPr>
          <w:rtl/>
        </w:rPr>
        <w:t xml:space="preserve">בחוליות </w:t>
      </w:r>
      <w:bookmarkStart w:id="8816" w:name="_ETM_Q15_687249"/>
      <w:bookmarkEnd w:id="8816"/>
      <w:r>
        <w:rPr>
          <w:rtl/>
        </w:rPr>
        <w:t xml:space="preserve">קטנות </w:t>
      </w:r>
      <w:bookmarkStart w:id="8817" w:name="_ETM_Q15_687790"/>
      <w:bookmarkEnd w:id="8817"/>
      <w:r>
        <w:rPr>
          <w:rtl/>
        </w:rPr>
        <w:t>ע</w:t>
      </w:r>
      <w:r>
        <w:rPr>
          <w:rFonts w:hint="cs"/>
          <w:rtl/>
        </w:rPr>
        <w:t xml:space="preserve">ל </w:t>
      </w:r>
      <w:bookmarkStart w:id="8818" w:name="_ETM_Q15_687366"/>
      <w:bookmarkEnd w:id="8818"/>
      <w:r>
        <w:rPr>
          <w:rFonts w:hint="cs"/>
          <w:rtl/>
        </w:rPr>
        <w:t>יד</w:t>
      </w:r>
      <w:r>
        <w:rPr>
          <w:rtl/>
        </w:rPr>
        <w:t xml:space="preserve">י </w:t>
      </w:r>
      <w:bookmarkStart w:id="8819" w:name="_ETM_Q15_688269"/>
      <w:bookmarkEnd w:id="8819"/>
      <w:r>
        <w:rPr>
          <w:rtl/>
        </w:rPr>
        <w:t xml:space="preserve">עשרות </w:t>
      </w:r>
      <w:bookmarkStart w:id="8820" w:name="_ETM_Q15_688840"/>
      <w:bookmarkEnd w:id="8820"/>
      <w:r>
        <w:rPr>
          <w:rtl/>
        </w:rPr>
        <w:t xml:space="preserve">שוטרים </w:t>
      </w:r>
      <w:bookmarkStart w:id="8821" w:name="_ETM_Q15_689799"/>
      <w:bookmarkEnd w:id="8821"/>
      <w:r>
        <w:rPr>
          <w:rtl/>
        </w:rPr>
        <w:t xml:space="preserve">שהגנו </w:t>
      </w:r>
      <w:bookmarkStart w:id="8822" w:name="_ETM_Q15_690549"/>
      <w:bookmarkEnd w:id="8822"/>
      <w:r>
        <w:rPr>
          <w:rtl/>
        </w:rPr>
        <w:t>על</w:t>
      </w:r>
      <w:r>
        <w:rPr>
          <w:rFonts w:hint="cs"/>
          <w:rtl/>
        </w:rPr>
        <w:t>יהם</w:t>
      </w:r>
      <w:r>
        <w:rPr>
          <w:rtl/>
        </w:rPr>
        <w:t xml:space="preserve"> </w:t>
      </w:r>
      <w:bookmarkStart w:id="8823" w:name="_ETM_Q15_690849"/>
      <w:bookmarkEnd w:id="8823"/>
      <w:r>
        <w:rPr>
          <w:rtl/>
        </w:rPr>
        <w:t xml:space="preserve">ממאות </w:t>
      </w:r>
      <w:bookmarkStart w:id="8824" w:name="_ETM_Q15_691359"/>
      <w:bookmarkEnd w:id="8824"/>
      <w:r>
        <w:rPr>
          <w:rtl/>
        </w:rPr>
        <w:t xml:space="preserve">אנשים </w:t>
      </w:r>
      <w:bookmarkStart w:id="8825" w:name="_ETM_Q15_691809"/>
      <w:bookmarkEnd w:id="8825"/>
      <w:r>
        <w:rPr>
          <w:rtl/>
        </w:rPr>
        <w:t xml:space="preserve">שביקשו </w:t>
      </w:r>
      <w:bookmarkStart w:id="8826" w:name="_ETM_Q15_692439"/>
      <w:bookmarkEnd w:id="8826"/>
      <w:r>
        <w:rPr>
          <w:rtl/>
        </w:rPr>
        <w:t xml:space="preserve">לפגוע </w:t>
      </w:r>
      <w:bookmarkStart w:id="8827" w:name="_ETM_Q15_692980"/>
      <w:bookmarkEnd w:id="8827"/>
      <w:r>
        <w:rPr>
          <w:rtl/>
        </w:rPr>
        <w:t>ב</w:t>
      </w:r>
      <w:r>
        <w:rPr>
          <w:rFonts w:hint="cs"/>
          <w:rtl/>
        </w:rPr>
        <w:t>ה</w:t>
      </w:r>
      <w:r>
        <w:rPr>
          <w:rtl/>
        </w:rPr>
        <w:t>ם</w:t>
      </w:r>
      <w:r>
        <w:rPr>
          <w:rFonts w:hint="cs"/>
          <w:rtl/>
        </w:rPr>
        <w:t>.</w:t>
      </w:r>
      <w:r>
        <w:rPr>
          <w:rtl/>
        </w:rPr>
        <w:t xml:space="preserve"> </w:t>
      </w:r>
      <w:bookmarkStart w:id="8828" w:name="_ETM_Q15_694080"/>
      <w:bookmarkEnd w:id="8828"/>
      <w:r>
        <w:rPr>
          <w:rtl/>
        </w:rPr>
        <w:t xml:space="preserve">אותם </w:t>
      </w:r>
      <w:bookmarkStart w:id="8829" w:name="_ETM_Q15_694470"/>
      <w:bookmarkEnd w:id="8829"/>
      <w:r>
        <w:rPr>
          <w:rtl/>
        </w:rPr>
        <w:t xml:space="preserve">אנשים </w:t>
      </w:r>
      <w:bookmarkStart w:id="8830" w:name="_ETM_Q15_695459"/>
      <w:bookmarkEnd w:id="8830"/>
      <w:r>
        <w:rPr>
          <w:rtl/>
        </w:rPr>
        <w:t xml:space="preserve">ובהם </w:t>
      </w:r>
      <w:bookmarkStart w:id="8831" w:name="_ETM_Q15_696000"/>
      <w:bookmarkEnd w:id="8831"/>
      <w:r>
        <w:rPr>
          <w:rtl/>
        </w:rPr>
        <w:t xml:space="preserve">אזרחים </w:t>
      </w:r>
      <w:bookmarkStart w:id="8832" w:name="_ETM_Q15_696599"/>
      <w:bookmarkEnd w:id="8832"/>
      <w:r>
        <w:rPr>
          <w:rtl/>
        </w:rPr>
        <w:t xml:space="preserve">קשישים </w:t>
      </w:r>
      <w:bookmarkStart w:id="8833" w:name="_ETM_Q15_697590"/>
      <w:bookmarkEnd w:id="8833"/>
      <w:r>
        <w:rPr>
          <w:rtl/>
        </w:rPr>
        <w:t>ספ</w:t>
      </w:r>
      <w:r>
        <w:rPr>
          <w:rFonts w:hint="cs"/>
          <w:rtl/>
        </w:rPr>
        <w:t>ג</w:t>
      </w:r>
      <w:r>
        <w:rPr>
          <w:rtl/>
        </w:rPr>
        <w:t xml:space="preserve">ו </w:t>
      </w:r>
      <w:bookmarkStart w:id="8834" w:name="_ETM_Q15_698340"/>
      <w:bookmarkEnd w:id="8834"/>
      <w:r>
        <w:rPr>
          <w:rtl/>
        </w:rPr>
        <w:t>מכו</w:t>
      </w:r>
      <w:r>
        <w:rPr>
          <w:rFonts w:hint="cs"/>
          <w:rtl/>
        </w:rPr>
        <w:t>ת,</w:t>
      </w:r>
      <w:r>
        <w:rPr>
          <w:rtl/>
        </w:rPr>
        <w:t xml:space="preserve"> </w:t>
      </w:r>
      <w:bookmarkStart w:id="8835" w:name="_ETM_Q15_698970"/>
      <w:bookmarkEnd w:id="8835"/>
      <w:r>
        <w:rPr>
          <w:rtl/>
        </w:rPr>
        <w:t>יריקות</w:t>
      </w:r>
      <w:r>
        <w:rPr>
          <w:rFonts w:hint="cs"/>
          <w:rtl/>
        </w:rPr>
        <w:t>,</w:t>
      </w:r>
      <w:r>
        <w:rPr>
          <w:rtl/>
        </w:rPr>
        <w:t xml:space="preserve"> </w:t>
      </w:r>
      <w:bookmarkStart w:id="8836" w:name="_ETM_Q15_699690"/>
      <w:bookmarkEnd w:id="8836"/>
      <w:r>
        <w:rPr>
          <w:rtl/>
        </w:rPr>
        <w:t xml:space="preserve">סיגריות </w:t>
      </w:r>
      <w:bookmarkStart w:id="8837" w:name="_ETM_Q15_700470"/>
      <w:bookmarkEnd w:id="8837"/>
      <w:r>
        <w:rPr>
          <w:rtl/>
        </w:rPr>
        <w:t xml:space="preserve">בוערות </w:t>
      </w:r>
      <w:bookmarkStart w:id="8838" w:name="_ETM_Q15_700950"/>
      <w:bookmarkEnd w:id="8838"/>
      <w:r>
        <w:rPr>
          <w:rtl/>
        </w:rPr>
        <w:t xml:space="preserve">שהושלכו </w:t>
      </w:r>
      <w:bookmarkStart w:id="8839" w:name="_ETM_Q15_701580"/>
      <w:bookmarkEnd w:id="8839"/>
      <w:r>
        <w:rPr>
          <w:rtl/>
        </w:rPr>
        <w:t>לעברם</w:t>
      </w:r>
      <w:r>
        <w:rPr>
          <w:rFonts w:hint="cs"/>
          <w:rtl/>
        </w:rPr>
        <w:t>,</w:t>
      </w:r>
      <w:r>
        <w:rPr>
          <w:rtl/>
        </w:rPr>
        <w:t xml:space="preserve"> </w:t>
      </w:r>
      <w:bookmarkStart w:id="8840" w:name="_ETM_Q15_702629"/>
      <w:bookmarkEnd w:id="8840"/>
      <w:r>
        <w:rPr>
          <w:rtl/>
        </w:rPr>
        <w:t xml:space="preserve">עוד </w:t>
      </w:r>
      <w:bookmarkStart w:id="8841" w:name="_ETM_Q15_702929"/>
      <w:bookmarkEnd w:id="8841"/>
      <w:r>
        <w:rPr>
          <w:rtl/>
        </w:rPr>
        <w:t xml:space="preserve">מכוניות </w:t>
      </w:r>
      <w:bookmarkStart w:id="8842" w:name="_ETM_Q15_703620"/>
      <w:bookmarkEnd w:id="8842"/>
      <w:r>
        <w:rPr>
          <w:rtl/>
        </w:rPr>
        <w:t>הושחתו</w:t>
      </w:r>
      <w:r>
        <w:rPr>
          <w:rFonts w:hint="cs"/>
          <w:rtl/>
        </w:rPr>
        <w:t>.</w:t>
      </w:r>
      <w:r>
        <w:rPr>
          <w:rtl/>
        </w:rPr>
        <w:t xml:space="preserve"> </w:t>
      </w:r>
      <w:bookmarkStart w:id="8843" w:name="_ETM_Q15_705059"/>
      <w:bookmarkEnd w:id="8843"/>
    </w:p>
    <w:p w:rsidR="00964504" w:rsidRDefault="00964504" w:rsidP="001A4F47">
      <w:pPr>
        <w:rPr>
          <w:rtl/>
        </w:rPr>
      </w:pPr>
    </w:p>
    <w:p w:rsidR="00964504" w:rsidRDefault="00964504" w:rsidP="001A4F47">
      <w:pPr>
        <w:rPr>
          <w:rtl/>
        </w:rPr>
      </w:pPr>
      <w:r>
        <w:rPr>
          <w:rtl/>
        </w:rPr>
        <w:t>פינו</w:t>
      </w:r>
      <w:r>
        <w:rPr>
          <w:rFonts w:hint="cs"/>
          <w:rtl/>
        </w:rPr>
        <w:t>י</w:t>
      </w:r>
      <w:r>
        <w:rPr>
          <w:rtl/>
        </w:rPr>
        <w:t xml:space="preserve">ם </w:t>
      </w:r>
      <w:bookmarkStart w:id="8844" w:name="_ETM_Q15_705660"/>
      <w:bookmarkEnd w:id="8844"/>
      <w:r>
        <w:rPr>
          <w:rtl/>
        </w:rPr>
        <w:t xml:space="preserve">של </w:t>
      </w:r>
      <w:bookmarkStart w:id="8845" w:name="_ETM_Q15_705900"/>
      <w:bookmarkEnd w:id="8845"/>
      <w:r>
        <w:rPr>
          <w:rtl/>
        </w:rPr>
        <w:t xml:space="preserve">כמה </w:t>
      </w:r>
      <w:bookmarkStart w:id="8846" w:name="_ETM_Q15_706380"/>
      <w:bookmarkEnd w:id="8846"/>
      <w:r>
        <w:rPr>
          <w:rtl/>
        </w:rPr>
        <w:t xml:space="preserve">עשרות </w:t>
      </w:r>
      <w:bookmarkStart w:id="8847" w:name="_ETM_Q15_706920"/>
      <w:bookmarkEnd w:id="8847"/>
      <w:r>
        <w:rPr>
          <w:rtl/>
        </w:rPr>
        <w:t xml:space="preserve">האנשים </w:t>
      </w:r>
      <w:bookmarkStart w:id="8848" w:name="_ETM_Q15_708000"/>
      <w:bookmarkEnd w:id="8848"/>
      <w:r>
        <w:rPr>
          <w:rtl/>
        </w:rPr>
        <w:t xml:space="preserve">שהתקבצו </w:t>
      </w:r>
      <w:bookmarkStart w:id="8849" w:name="_ETM_Q15_708840"/>
      <w:bookmarkEnd w:id="8849"/>
      <w:r>
        <w:rPr>
          <w:rtl/>
        </w:rPr>
        <w:t xml:space="preserve">לצפייה </w:t>
      </w:r>
      <w:bookmarkStart w:id="8850" w:name="_ETM_Q15_709679"/>
      <w:bookmarkEnd w:id="8850"/>
      <w:r>
        <w:rPr>
          <w:rtl/>
        </w:rPr>
        <w:t xml:space="preserve">בטקס </w:t>
      </w:r>
      <w:bookmarkStart w:id="8851" w:name="_ETM_Q15_710250"/>
      <w:bookmarkEnd w:id="8851"/>
      <w:r>
        <w:rPr>
          <w:rtl/>
        </w:rPr>
        <w:t>הז</w:t>
      </w:r>
      <w:r>
        <w:rPr>
          <w:rFonts w:hint="cs"/>
          <w:rtl/>
        </w:rPr>
        <w:t>י</w:t>
      </w:r>
      <w:r>
        <w:rPr>
          <w:rtl/>
        </w:rPr>
        <w:t xml:space="preserve">כרון </w:t>
      </w:r>
      <w:bookmarkStart w:id="8852" w:name="_ETM_Q15_710910"/>
      <w:bookmarkEnd w:id="8852"/>
      <w:r>
        <w:rPr>
          <w:rtl/>
        </w:rPr>
        <w:t xml:space="preserve">המשותף </w:t>
      </w:r>
      <w:bookmarkStart w:id="8853" w:name="_ETM_Q15_712050"/>
      <w:bookmarkEnd w:id="8853"/>
      <w:r>
        <w:rPr>
          <w:rtl/>
        </w:rPr>
        <w:t xml:space="preserve">ערך </w:t>
      </w:r>
      <w:bookmarkStart w:id="8854" w:name="_ETM_Q15_712500"/>
      <w:bookmarkEnd w:id="8854"/>
      <w:r>
        <w:rPr>
          <w:rtl/>
        </w:rPr>
        <w:t xml:space="preserve">קרוב </w:t>
      </w:r>
      <w:bookmarkStart w:id="8855" w:name="_ETM_Q15_712980"/>
      <w:bookmarkEnd w:id="8855"/>
      <w:r>
        <w:rPr>
          <w:rtl/>
        </w:rPr>
        <w:t xml:space="preserve">לשעה </w:t>
      </w:r>
      <w:bookmarkStart w:id="8856" w:name="_ETM_Q15_713489"/>
      <w:bookmarkEnd w:id="8856"/>
      <w:r>
        <w:rPr>
          <w:rtl/>
        </w:rPr>
        <w:t>וחצי</w:t>
      </w:r>
      <w:r>
        <w:rPr>
          <w:rFonts w:hint="cs"/>
          <w:rtl/>
        </w:rPr>
        <w:t>.</w:t>
      </w:r>
      <w:r>
        <w:rPr>
          <w:rtl/>
        </w:rPr>
        <w:t xml:space="preserve"> </w:t>
      </w:r>
      <w:bookmarkStart w:id="8857" w:name="_ETM_Q15_714969"/>
      <w:bookmarkEnd w:id="8857"/>
      <w:r>
        <w:rPr>
          <w:rtl/>
        </w:rPr>
        <w:t xml:space="preserve">שוטרים </w:t>
      </w:r>
      <w:bookmarkStart w:id="8858" w:name="_ETM_Q15_715540"/>
      <w:bookmarkEnd w:id="8858"/>
      <w:r>
        <w:rPr>
          <w:rtl/>
        </w:rPr>
        <w:t xml:space="preserve">הוזעקו </w:t>
      </w:r>
      <w:bookmarkStart w:id="8859" w:name="_ETM_Q15_716109"/>
      <w:bookmarkEnd w:id="8859"/>
      <w:r>
        <w:rPr>
          <w:rtl/>
        </w:rPr>
        <w:t xml:space="preserve">מכל </w:t>
      </w:r>
      <w:bookmarkStart w:id="8860" w:name="_ETM_Q15_716590"/>
      <w:bookmarkEnd w:id="8860"/>
      <w:r>
        <w:rPr>
          <w:rtl/>
        </w:rPr>
        <w:t xml:space="preserve">הרי </w:t>
      </w:r>
      <w:bookmarkStart w:id="8861" w:name="_ETM_Q15_716799"/>
      <w:bookmarkEnd w:id="8861"/>
      <w:r>
        <w:rPr>
          <w:rtl/>
        </w:rPr>
        <w:t xml:space="preserve">השרון </w:t>
      </w:r>
      <w:bookmarkStart w:id="8862" w:name="_ETM_Q15_717939"/>
      <w:bookmarkEnd w:id="8862"/>
      <w:r>
        <w:rPr>
          <w:rtl/>
        </w:rPr>
        <w:t xml:space="preserve">בתום </w:t>
      </w:r>
      <w:bookmarkStart w:id="8863" w:name="_ETM_Q15_718389"/>
      <w:bookmarkEnd w:id="8863"/>
      <w:r>
        <w:rPr>
          <w:rtl/>
        </w:rPr>
        <w:t xml:space="preserve">טקסי </w:t>
      </w:r>
      <w:bookmarkStart w:id="8864" w:name="_ETM_Q15_718900"/>
      <w:bookmarkEnd w:id="8864"/>
      <w:r>
        <w:rPr>
          <w:rFonts w:hint="cs"/>
          <w:rtl/>
        </w:rPr>
        <w:t>ה</w:t>
      </w:r>
      <w:r>
        <w:rPr>
          <w:rtl/>
        </w:rPr>
        <w:t>ז</w:t>
      </w:r>
      <w:r>
        <w:rPr>
          <w:rFonts w:hint="cs"/>
          <w:rtl/>
        </w:rPr>
        <w:t>י</w:t>
      </w:r>
      <w:r>
        <w:rPr>
          <w:rtl/>
        </w:rPr>
        <w:t xml:space="preserve">כרון </w:t>
      </w:r>
      <w:bookmarkStart w:id="8865" w:name="_ETM_Q15_720090"/>
      <w:bookmarkEnd w:id="8865"/>
      <w:r>
        <w:rPr>
          <w:rtl/>
        </w:rPr>
        <w:t xml:space="preserve">כדי </w:t>
      </w:r>
      <w:bookmarkStart w:id="8866" w:name="_ETM_Q15_720390"/>
      <w:bookmarkEnd w:id="8866"/>
      <w:r>
        <w:rPr>
          <w:rtl/>
        </w:rPr>
        <w:t xml:space="preserve">להשתתף </w:t>
      </w:r>
      <w:bookmarkStart w:id="8867" w:name="_ETM_Q15_721079"/>
      <w:bookmarkEnd w:id="8867"/>
      <w:r>
        <w:rPr>
          <w:rtl/>
        </w:rPr>
        <w:t>במ</w:t>
      </w:r>
      <w:r>
        <w:rPr>
          <w:rFonts w:hint="cs"/>
          <w:rtl/>
        </w:rPr>
        <w:t>ש</w:t>
      </w:r>
      <w:r>
        <w:rPr>
          <w:rtl/>
        </w:rPr>
        <w:t>י</w:t>
      </w:r>
      <w:r>
        <w:rPr>
          <w:rFonts w:hint="cs"/>
          <w:rtl/>
        </w:rPr>
        <w:t>מ</w:t>
      </w:r>
      <w:r>
        <w:rPr>
          <w:rtl/>
        </w:rPr>
        <w:t xml:space="preserve">ת </w:t>
      </w:r>
      <w:bookmarkStart w:id="8868" w:name="_ETM_Q15_721799"/>
      <w:bookmarkEnd w:id="8868"/>
      <w:r>
        <w:rPr>
          <w:rtl/>
        </w:rPr>
        <w:t xml:space="preserve">החילוץ </w:t>
      </w:r>
      <w:bookmarkStart w:id="8869" w:name="_ETM_Q15_722280"/>
      <w:bookmarkStart w:id="8870" w:name="_ETM_Q15_723390"/>
      <w:bookmarkEnd w:id="8869"/>
      <w:bookmarkEnd w:id="8870"/>
      <w:r>
        <w:rPr>
          <w:rtl/>
        </w:rPr>
        <w:t xml:space="preserve">מול </w:t>
      </w:r>
      <w:bookmarkStart w:id="8871" w:name="_ETM_Q15_723780"/>
      <w:bookmarkEnd w:id="8871"/>
      <w:r>
        <w:rPr>
          <w:rtl/>
        </w:rPr>
        <w:t xml:space="preserve">מאות </w:t>
      </w:r>
      <w:bookmarkStart w:id="8872" w:name="_ETM_Q15_724469"/>
      <w:bookmarkEnd w:id="8872"/>
      <w:r>
        <w:rPr>
          <w:rtl/>
        </w:rPr>
        <w:t xml:space="preserve">מתפרעים </w:t>
      </w:r>
      <w:bookmarkStart w:id="8873" w:name="_ETM_Q15_725340"/>
      <w:bookmarkEnd w:id="8873"/>
      <w:r>
        <w:rPr>
          <w:rtl/>
        </w:rPr>
        <w:t xml:space="preserve">אלימים </w:t>
      </w:r>
      <w:bookmarkStart w:id="8874" w:name="_ETM_Q15_725939"/>
      <w:bookmarkEnd w:id="8874"/>
      <w:r>
        <w:rPr>
          <w:rFonts w:hint="cs"/>
          <w:rtl/>
        </w:rPr>
        <w:t>ו</w:t>
      </w:r>
      <w:r>
        <w:rPr>
          <w:rtl/>
        </w:rPr>
        <w:t>מוסתים</w:t>
      </w:r>
      <w:r>
        <w:rPr>
          <w:rFonts w:hint="cs"/>
          <w:rtl/>
        </w:rPr>
        <w:t>,</w:t>
      </w:r>
      <w:r>
        <w:rPr>
          <w:rtl/>
        </w:rPr>
        <w:t xml:space="preserve"> </w:t>
      </w:r>
      <w:bookmarkStart w:id="8875" w:name="_ETM_Q15_727260"/>
      <w:bookmarkEnd w:id="8875"/>
      <w:r>
        <w:rPr>
          <w:rtl/>
        </w:rPr>
        <w:t xml:space="preserve">שמשום </w:t>
      </w:r>
      <w:bookmarkStart w:id="8876" w:name="_ETM_Q15_728849"/>
      <w:bookmarkEnd w:id="8876"/>
      <w:r>
        <w:rPr>
          <w:rtl/>
        </w:rPr>
        <w:t xml:space="preserve">מה לא </w:t>
      </w:r>
      <w:bookmarkStart w:id="8877" w:name="_ETM_Q15_727709"/>
      <w:bookmarkEnd w:id="8877"/>
      <w:r>
        <w:rPr>
          <w:rtl/>
        </w:rPr>
        <w:t xml:space="preserve">הורחקו </w:t>
      </w:r>
      <w:bookmarkStart w:id="8878" w:name="_ETM_Q15_728309"/>
      <w:bookmarkStart w:id="8879" w:name="_ETM_Q15_729030"/>
      <w:bookmarkEnd w:id="8878"/>
      <w:bookmarkEnd w:id="8879"/>
      <w:r>
        <w:rPr>
          <w:rtl/>
        </w:rPr>
        <w:t xml:space="preserve">מבעוד </w:t>
      </w:r>
      <w:bookmarkStart w:id="8880" w:name="_ETM_Q15_729659"/>
      <w:bookmarkEnd w:id="8880"/>
      <w:r>
        <w:rPr>
          <w:rtl/>
        </w:rPr>
        <w:t xml:space="preserve">מועד </w:t>
      </w:r>
      <w:bookmarkStart w:id="8881" w:name="_ETM_Q15_730109"/>
      <w:bookmarkEnd w:id="8881"/>
      <w:r>
        <w:rPr>
          <w:rtl/>
        </w:rPr>
        <w:t>ע</w:t>
      </w:r>
      <w:r>
        <w:rPr>
          <w:rFonts w:hint="cs"/>
          <w:rtl/>
        </w:rPr>
        <w:t xml:space="preserve">ל ידי </w:t>
      </w:r>
      <w:bookmarkStart w:id="8882" w:name="_ETM_Q15_730559"/>
      <w:bookmarkEnd w:id="8882"/>
      <w:r>
        <w:rPr>
          <w:rtl/>
        </w:rPr>
        <w:t>המשטרה</w:t>
      </w:r>
      <w:r>
        <w:rPr>
          <w:rFonts w:hint="cs"/>
          <w:rtl/>
        </w:rPr>
        <w:t>,</w:t>
      </w:r>
      <w:r>
        <w:rPr>
          <w:rtl/>
        </w:rPr>
        <w:t xml:space="preserve"> </w:t>
      </w:r>
      <w:bookmarkStart w:id="8883" w:name="_ETM_Q15_731670"/>
      <w:bookmarkEnd w:id="8883"/>
      <w:r>
        <w:rPr>
          <w:rtl/>
        </w:rPr>
        <w:t>וממש צב</w:t>
      </w:r>
      <w:r>
        <w:rPr>
          <w:rFonts w:hint="cs"/>
          <w:rtl/>
        </w:rPr>
        <w:t>א</w:t>
      </w:r>
      <w:r>
        <w:rPr>
          <w:rtl/>
        </w:rPr>
        <w:t xml:space="preserve">ו </w:t>
      </w:r>
      <w:bookmarkStart w:id="8884" w:name="_ETM_Q15_732450"/>
      <w:bookmarkStart w:id="8885" w:name="_ETM_Q15_732989"/>
      <w:bookmarkEnd w:id="8884"/>
      <w:bookmarkEnd w:id="8885"/>
      <w:r>
        <w:rPr>
          <w:rtl/>
        </w:rPr>
        <w:t xml:space="preserve">על </w:t>
      </w:r>
      <w:bookmarkStart w:id="8886" w:name="_ETM_Q15_733140"/>
      <w:bookmarkEnd w:id="8886"/>
      <w:r>
        <w:rPr>
          <w:rtl/>
        </w:rPr>
        <w:t>דלתו</w:t>
      </w:r>
      <w:r>
        <w:rPr>
          <w:rFonts w:hint="cs"/>
          <w:rtl/>
        </w:rPr>
        <w:t>ת</w:t>
      </w:r>
      <w:r>
        <w:rPr>
          <w:rtl/>
        </w:rPr>
        <w:t xml:space="preserve"> </w:t>
      </w:r>
      <w:bookmarkStart w:id="8887" w:name="_ETM_Q15_733620"/>
      <w:bookmarkEnd w:id="8887"/>
      <w:r>
        <w:rPr>
          <w:rtl/>
        </w:rPr>
        <w:t xml:space="preserve">בתי </w:t>
      </w:r>
      <w:bookmarkStart w:id="8888" w:name="_ETM_Q15_733980"/>
      <w:bookmarkEnd w:id="8888"/>
      <w:r>
        <w:rPr>
          <w:rtl/>
        </w:rPr>
        <w:t>הכנסת</w:t>
      </w:r>
      <w:r>
        <w:rPr>
          <w:rFonts w:hint="cs"/>
          <w:rtl/>
        </w:rPr>
        <w:t>,</w:t>
      </w:r>
      <w:r>
        <w:rPr>
          <w:rtl/>
        </w:rPr>
        <w:t xml:space="preserve"> </w:t>
      </w:r>
      <w:bookmarkStart w:id="8889" w:name="_ETM_Q15_735179"/>
      <w:bookmarkEnd w:id="8889"/>
      <w:r>
        <w:rPr>
          <w:rtl/>
        </w:rPr>
        <w:t xml:space="preserve">חלקם </w:t>
      </w:r>
      <w:bookmarkStart w:id="8890" w:name="_ETM_Q15_735790"/>
      <w:bookmarkStart w:id="8891" w:name="_ETM_Q15_736360"/>
      <w:bookmarkEnd w:id="8890"/>
      <w:bookmarkEnd w:id="8891"/>
      <w:r>
        <w:rPr>
          <w:rtl/>
        </w:rPr>
        <w:t xml:space="preserve">גם </w:t>
      </w:r>
      <w:bookmarkStart w:id="8892" w:name="_ETM_Q15_736840"/>
      <w:bookmarkStart w:id="8893" w:name="_ETM_Q15_736990"/>
      <w:bookmarkStart w:id="8894" w:name="_ETM_Q15_737380"/>
      <w:bookmarkEnd w:id="8892"/>
      <w:bookmarkEnd w:id="8893"/>
      <w:bookmarkEnd w:id="8894"/>
      <w:r>
        <w:rPr>
          <w:rtl/>
        </w:rPr>
        <w:t xml:space="preserve">פרצו </w:t>
      </w:r>
      <w:bookmarkStart w:id="8895" w:name="_ETM_Q15_737919"/>
      <w:bookmarkEnd w:id="8895"/>
      <w:r>
        <w:rPr>
          <w:rtl/>
        </w:rPr>
        <w:t>אליו</w:t>
      </w:r>
      <w:r>
        <w:rPr>
          <w:rFonts w:hint="cs"/>
          <w:rtl/>
        </w:rPr>
        <w:t>.</w:t>
      </w:r>
      <w:r w:rsidRPr="00CD4E8D">
        <w:rPr>
          <w:rFonts w:hint="cs"/>
          <w:rtl/>
        </w:rPr>
        <w:t xml:space="preserve"> </w:t>
      </w:r>
      <w:r>
        <w:rPr>
          <w:rFonts w:hint="cs"/>
          <w:rtl/>
        </w:rPr>
        <w:t xml:space="preserve">שלושה </w:t>
      </w:r>
      <w:bookmarkStart w:id="8896" w:name="_ETM_Q15_739440"/>
      <w:bookmarkStart w:id="8897" w:name="_ETM_Q15_739770"/>
      <w:bookmarkStart w:id="8898" w:name="_ETM_Q15_739980"/>
      <w:bookmarkEnd w:id="8896"/>
      <w:bookmarkEnd w:id="8897"/>
      <w:bookmarkEnd w:id="8898"/>
      <w:proofErr w:type="spellStart"/>
      <w:r>
        <w:rPr>
          <w:rFonts w:hint="cs"/>
          <w:rtl/>
        </w:rPr>
        <w:t>מה</w:t>
      </w:r>
      <w:r>
        <w:rPr>
          <w:rtl/>
        </w:rPr>
        <w:t>מתפרעים</w:t>
      </w:r>
      <w:proofErr w:type="spellEnd"/>
      <w:r>
        <w:rPr>
          <w:rtl/>
        </w:rPr>
        <w:t xml:space="preserve"> </w:t>
      </w:r>
      <w:bookmarkStart w:id="8899" w:name="_ETM_Q15_740940"/>
      <w:bookmarkEnd w:id="8899"/>
      <w:r>
        <w:rPr>
          <w:rtl/>
        </w:rPr>
        <w:t>נעצרו</w:t>
      </w:r>
      <w:r>
        <w:rPr>
          <w:rFonts w:hint="cs"/>
          <w:rtl/>
        </w:rPr>
        <w:t>,</w:t>
      </w:r>
      <w:r>
        <w:rPr>
          <w:rtl/>
        </w:rPr>
        <w:t xml:space="preserve"> </w:t>
      </w:r>
      <w:bookmarkStart w:id="8900" w:name="_ETM_Q15_742240"/>
      <w:bookmarkEnd w:id="8900"/>
      <w:r>
        <w:rPr>
          <w:rtl/>
        </w:rPr>
        <w:t xml:space="preserve">אך </w:t>
      </w:r>
      <w:bookmarkStart w:id="8901" w:name="_ETM_Q15_742540"/>
      <w:bookmarkEnd w:id="8901"/>
      <w:r>
        <w:rPr>
          <w:rtl/>
        </w:rPr>
        <w:t xml:space="preserve">שוחררו </w:t>
      </w:r>
      <w:bookmarkStart w:id="8902" w:name="_ETM_Q15_743139"/>
      <w:bookmarkEnd w:id="8902"/>
      <w:r>
        <w:rPr>
          <w:rtl/>
        </w:rPr>
        <w:t xml:space="preserve">לאחר </w:t>
      </w:r>
      <w:bookmarkStart w:id="8903" w:name="_ETM_Q15_743679"/>
      <w:bookmarkEnd w:id="8903"/>
      <w:r>
        <w:rPr>
          <w:rtl/>
        </w:rPr>
        <w:t xml:space="preserve">זמן </w:t>
      </w:r>
      <w:bookmarkStart w:id="8904" w:name="_ETM_Q15_744070"/>
      <w:bookmarkEnd w:id="8904"/>
      <w:r>
        <w:rPr>
          <w:rtl/>
        </w:rPr>
        <w:t>קצר</w:t>
      </w:r>
      <w:r>
        <w:rPr>
          <w:rFonts w:hint="cs"/>
          <w:rtl/>
        </w:rPr>
        <w:t xml:space="preserve"> –</w:t>
      </w:r>
      <w:r>
        <w:rPr>
          <w:rtl/>
        </w:rPr>
        <w:t xml:space="preserve"> </w:t>
      </w:r>
      <w:bookmarkStart w:id="8905" w:name="_ETM_Q15_745030"/>
      <w:bookmarkEnd w:id="8905"/>
      <w:r>
        <w:rPr>
          <w:rtl/>
        </w:rPr>
        <w:t xml:space="preserve">רק </w:t>
      </w:r>
      <w:bookmarkStart w:id="8906" w:name="_ETM_Q15_745419"/>
      <w:bookmarkStart w:id="8907" w:name="_ETM_Q15_746600"/>
      <w:bookmarkEnd w:id="8906"/>
      <w:bookmarkEnd w:id="8907"/>
      <w:r>
        <w:rPr>
          <w:rFonts w:hint="cs"/>
          <w:rtl/>
        </w:rPr>
        <w:t xml:space="preserve">שלושה. </w:t>
      </w:r>
    </w:p>
    <w:p w:rsidR="00964504" w:rsidRDefault="00964504" w:rsidP="001A4F47">
      <w:pPr>
        <w:rPr>
          <w:rtl/>
        </w:rPr>
      </w:pPr>
    </w:p>
    <w:p w:rsidR="00964504" w:rsidRDefault="00964504" w:rsidP="001A4F47">
      <w:pPr>
        <w:pStyle w:val="af5"/>
        <w:keepNext/>
        <w:rPr>
          <w:rtl/>
        </w:rPr>
      </w:pPr>
      <w:bookmarkStart w:id="8908" w:name="ET_interruption_6345_44"/>
      <w:r w:rsidRPr="00960CFF">
        <w:rPr>
          <w:rStyle w:val="TagStyle"/>
          <w:rtl/>
        </w:rPr>
        <w:t xml:space="preserve"> &lt;&lt; קריאה &gt;&gt; </w:t>
      </w:r>
      <w:r>
        <w:rPr>
          <w:rtl/>
        </w:rPr>
        <w:t>טלי גוטליב (הליכוד):</w:t>
      </w:r>
      <w:r w:rsidRPr="00960CFF">
        <w:rPr>
          <w:rStyle w:val="TagStyle"/>
          <w:rtl/>
        </w:rPr>
        <w:t xml:space="preserve"> &lt;&lt; קריאה &gt;&gt;</w:t>
      </w:r>
      <w:r>
        <w:rPr>
          <w:rtl/>
        </w:rPr>
        <w:t xml:space="preserve">   </w:t>
      </w:r>
      <w:bookmarkEnd w:id="8908"/>
    </w:p>
    <w:p w:rsidR="00964504" w:rsidRDefault="00964504" w:rsidP="001A4F47">
      <w:pPr>
        <w:pStyle w:val="KeepWithNext"/>
        <w:rPr>
          <w:rtl/>
        </w:rPr>
      </w:pPr>
    </w:p>
    <w:p w:rsidR="00964504" w:rsidRDefault="00964504" w:rsidP="001A4F47">
      <w:pPr>
        <w:rPr>
          <w:rtl/>
        </w:rPr>
      </w:pPr>
      <w:r>
        <w:rPr>
          <w:rFonts w:hint="cs"/>
          <w:rtl/>
        </w:rPr>
        <w:t xml:space="preserve">ברור, ברור. </w:t>
      </w:r>
    </w:p>
    <w:p w:rsidR="00964504" w:rsidRPr="00960CFF" w:rsidRDefault="00964504" w:rsidP="001A4F47">
      <w:pPr>
        <w:rPr>
          <w:rtl/>
        </w:rPr>
      </w:pPr>
      <w:bookmarkStart w:id="8909" w:name="_ETM_Q15_746390"/>
      <w:bookmarkStart w:id="8910" w:name="_ETM_Q15_746491"/>
      <w:bookmarkEnd w:id="8909"/>
      <w:bookmarkEnd w:id="8910"/>
    </w:p>
    <w:p w:rsidR="00964504" w:rsidRDefault="00964504" w:rsidP="001A4F47">
      <w:pPr>
        <w:pStyle w:val="af5"/>
        <w:keepNext/>
        <w:rPr>
          <w:rtl/>
        </w:rPr>
      </w:pPr>
      <w:bookmarkStart w:id="8911" w:name="ET_interruption_6537_41"/>
      <w:r w:rsidRPr="00CD4E8D">
        <w:rPr>
          <w:rStyle w:val="TagStyle"/>
          <w:rtl/>
        </w:rPr>
        <w:t xml:space="preserve"> &lt;&lt; קריאה &gt;&gt; </w:t>
      </w:r>
      <w:r>
        <w:rPr>
          <w:rtl/>
        </w:rPr>
        <w:t>אושר שקלים (הליכוד):</w:t>
      </w:r>
      <w:r w:rsidRPr="00CD4E8D">
        <w:rPr>
          <w:rStyle w:val="TagStyle"/>
          <w:rtl/>
        </w:rPr>
        <w:t xml:space="preserve"> &lt;&lt; קריאה &gt;&gt;</w:t>
      </w:r>
      <w:r>
        <w:rPr>
          <w:rtl/>
        </w:rPr>
        <w:t xml:space="preserve">   </w:t>
      </w:r>
      <w:bookmarkEnd w:id="8911"/>
    </w:p>
    <w:p w:rsidR="00964504" w:rsidRDefault="00964504" w:rsidP="001A4F47">
      <w:pPr>
        <w:pStyle w:val="KeepWithNext"/>
        <w:rPr>
          <w:rtl/>
        </w:rPr>
      </w:pPr>
    </w:p>
    <w:p w:rsidR="00964504" w:rsidRPr="00CD4E8D" w:rsidRDefault="00964504" w:rsidP="001A4F47">
      <w:pPr>
        <w:rPr>
          <w:rtl/>
        </w:rPr>
      </w:pPr>
      <w:bookmarkStart w:id="8912" w:name="_ETM_Q15_743742"/>
      <w:bookmarkEnd w:id="8912"/>
      <w:r>
        <w:rPr>
          <w:rFonts w:hint="cs"/>
          <w:rtl/>
        </w:rPr>
        <w:t xml:space="preserve">למה? </w:t>
      </w:r>
      <w:bookmarkStart w:id="8913" w:name="_ETM_Q15_748697"/>
      <w:bookmarkEnd w:id="8913"/>
      <w:r>
        <w:rPr>
          <w:rFonts w:hint="cs"/>
          <w:rtl/>
        </w:rPr>
        <w:t>למה?</w:t>
      </w:r>
      <w:r>
        <w:rPr>
          <w:rFonts w:hint="cs"/>
        </w:rPr>
        <w:t xml:space="preserve"> </w:t>
      </w:r>
      <w:r>
        <w:rPr>
          <w:rFonts w:hint="cs"/>
          <w:rtl/>
        </w:rPr>
        <w:t xml:space="preserve"> </w:t>
      </w:r>
    </w:p>
    <w:p w:rsidR="00964504" w:rsidRDefault="00964504" w:rsidP="001A4F47">
      <w:pPr>
        <w:rPr>
          <w:rtl/>
        </w:rPr>
      </w:pPr>
      <w:bookmarkStart w:id="8914" w:name="_ETM_Q15_741075"/>
      <w:bookmarkStart w:id="8915" w:name="_ETM_Q15_741160"/>
      <w:bookmarkStart w:id="8916" w:name="_ETM_Q15_739290"/>
      <w:bookmarkEnd w:id="8914"/>
      <w:bookmarkEnd w:id="8915"/>
      <w:bookmarkEnd w:id="8916"/>
    </w:p>
    <w:p w:rsidR="00964504" w:rsidRDefault="00964504" w:rsidP="001A4F47">
      <w:pPr>
        <w:pStyle w:val="-"/>
        <w:keepNext/>
        <w:rPr>
          <w:rtl/>
        </w:rPr>
      </w:pPr>
      <w:bookmarkStart w:id="8917" w:name="TOR_Q16"/>
      <w:bookmarkStart w:id="8918" w:name="_ETM_Q16_180000"/>
      <w:bookmarkEnd w:id="8917"/>
      <w:bookmarkEnd w:id="8918"/>
      <w:r w:rsidRPr="0015711A">
        <w:rPr>
          <w:rStyle w:val="TagStyle"/>
          <w:rtl/>
        </w:rPr>
        <w:t xml:space="preserve">&lt;&lt; דובר_המשך &gt;&gt; </w:t>
      </w:r>
      <w:r>
        <w:rPr>
          <w:rtl/>
        </w:rPr>
        <w:t>גלעד קריב (העבודה):</w:t>
      </w:r>
      <w:r w:rsidRPr="0015711A">
        <w:rPr>
          <w:rStyle w:val="TagStyle"/>
          <w:rtl/>
        </w:rPr>
        <w:t xml:space="preserve"> &lt;&lt; דובר_המשך &gt;&gt;</w:t>
      </w:r>
      <w:r>
        <w:rPr>
          <w:rtl/>
        </w:rPr>
        <w:t xml:space="preserve"> </w:t>
      </w:r>
    </w:p>
    <w:p w:rsidR="00964504" w:rsidRDefault="00964504" w:rsidP="001A4F47">
      <w:pPr>
        <w:rPr>
          <w:rtl/>
        </w:rPr>
      </w:pPr>
    </w:p>
    <w:p w:rsidR="00964504" w:rsidRDefault="00964504" w:rsidP="001A4F47">
      <w:pPr>
        <w:rPr>
          <w:rtl/>
        </w:rPr>
      </w:pPr>
      <w:r>
        <w:rPr>
          <w:rFonts w:hint="cs"/>
          <w:rtl/>
        </w:rPr>
        <w:t xml:space="preserve">בכל זאת, המעשים שלהם חמורים פחות, </w:t>
      </w:r>
      <w:bookmarkStart w:id="8919" w:name="_ETM_Q16_152000"/>
      <w:bookmarkEnd w:id="8919"/>
      <w:r>
        <w:rPr>
          <w:rFonts w:hint="cs"/>
          <w:rtl/>
        </w:rPr>
        <w:t xml:space="preserve">ככל הנראה, מהפשע החמור של הנחת עלונים - - </w:t>
      </w:r>
    </w:p>
    <w:p w:rsidR="00964504" w:rsidRDefault="00964504" w:rsidP="001A4F47">
      <w:pPr>
        <w:rPr>
          <w:rtl/>
        </w:rPr>
      </w:pPr>
    </w:p>
    <w:p w:rsidR="00964504" w:rsidRDefault="00964504" w:rsidP="001A4F47">
      <w:pPr>
        <w:pStyle w:val="af5"/>
        <w:keepNext/>
        <w:rPr>
          <w:rtl/>
        </w:rPr>
      </w:pPr>
      <w:bookmarkStart w:id="8920" w:name="ET_interruption_6345_6"/>
      <w:r w:rsidRPr="0015711A">
        <w:rPr>
          <w:rStyle w:val="TagStyle"/>
          <w:rtl/>
        </w:rPr>
        <w:t xml:space="preserve"> &lt;&lt; קריאה &gt;&gt; </w:t>
      </w:r>
      <w:r>
        <w:rPr>
          <w:rFonts w:hint="cs"/>
          <w:rtl/>
        </w:rPr>
        <w:t>קריאות</w:t>
      </w:r>
      <w:r>
        <w:rPr>
          <w:rtl/>
        </w:rPr>
        <w:t>:</w:t>
      </w:r>
      <w:r w:rsidRPr="0015711A">
        <w:rPr>
          <w:rStyle w:val="TagStyle"/>
          <w:rtl/>
        </w:rPr>
        <w:t xml:space="preserve"> &lt;&lt; קריאה &gt;&gt;</w:t>
      </w:r>
      <w:r>
        <w:rPr>
          <w:rtl/>
        </w:rPr>
        <w:t xml:space="preserve"> </w:t>
      </w:r>
      <w:bookmarkEnd w:id="8920"/>
    </w:p>
    <w:p w:rsidR="00964504" w:rsidRDefault="00964504" w:rsidP="001A4F47">
      <w:pPr>
        <w:pStyle w:val="KeepWithNext"/>
        <w:rPr>
          <w:rtl/>
        </w:rPr>
      </w:pPr>
    </w:p>
    <w:p w:rsidR="00964504" w:rsidRPr="0015711A" w:rsidRDefault="00964504" w:rsidP="001A4F47">
      <w:pPr>
        <w:rPr>
          <w:rtl/>
        </w:rPr>
      </w:pPr>
      <w:r>
        <w:rPr>
          <w:rFonts w:hint="cs"/>
          <w:rtl/>
        </w:rPr>
        <w:t>- - -</w:t>
      </w:r>
    </w:p>
    <w:p w:rsidR="00964504" w:rsidRPr="0015711A" w:rsidRDefault="00964504" w:rsidP="001A4F47">
      <w:pPr>
        <w:rPr>
          <w:rtl/>
          <w:lang w:eastAsia="he-IL"/>
        </w:rPr>
      </w:pPr>
    </w:p>
    <w:p w:rsidR="00964504" w:rsidRDefault="00964504" w:rsidP="001A4F47">
      <w:pPr>
        <w:pStyle w:val="af6"/>
        <w:keepNext/>
        <w:rPr>
          <w:rtl/>
        </w:rPr>
      </w:pPr>
      <w:r w:rsidRPr="0015711A">
        <w:rPr>
          <w:rStyle w:val="TagStyle"/>
          <w:rtl/>
        </w:rPr>
        <w:t xml:space="preserve">&lt;&lt; יור &gt;&gt; </w:t>
      </w:r>
      <w:r>
        <w:rPr>
          <w:rtl/>
        </w:rPr>
        <w:t>היו"ר ארז מלול:</w:t>
      </w:r>
      <w:r w:rsidRPr="0015711A">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8921" w:name="_ETM_Q16_24000"/>
      <w:bookmarkEnd w:id="8921"/>
      <w:r>
        <w:rPr>
          <w:rFonts w:hint="cs"/>
          <w:rtl/>
        </w:rPr>
        <w:t xml:space="preserve">חבר הכנסת אושר שקלים, לא </w:t>
      </w:r>
      <w:bookmarkStart w:id="8922" w:name="_ETM_Q16_154000"/>
      <w:bookmarkEnd w:id="8922"/>
      <w:r>
        <w:rPr>
          <w:rFonts w:hint="cs"/>
          <w:rtl/>
        </w:rPr>
        <w:t>להפריע. אתה רוצה, תגיב.</w:t>
      </w:r>
    </w:p>
    <w:p w:rsidR="00964504" w:rsidRDefault="00964504" w:rsidP="001A4F47">
      <w:pPr>
        <w:rPr>
          <w:rtl/>
        </w:rPr>
      </w:pPr>
    </w:p>
    <w:p w:rsidR="00964504" w:rsidRDefault="00964504" w:rsidP="001A4F47">
      <w:pPr>
        <w:pStyle w:val="-"/>
        <w:keepNext/>
        <w:rPr>
          <w:rtl/>
        </w:rPr>
      </w:pPr>
      <w:bookmarkStart w:id="8923" w:name="ET_speakercontinue_6156_4"/>
      <w:r w:rsidRPr="0015711A">
        <w:rPr>
          <w:rStyle w:val="TagStyle"/>
          <w:rtl/>
        </w:rPr>
        <w:t xml:space="preserve"> &lt;&lt; דובר_המשך &gt;&gt; </w:t>
      </w:r>
      <w:r>
        <w:rPr>
          <w:rtl/>
        </w:rPr>
        <w:t>גלעד קריב (העבודה):</w:t>
      </w:r>
      <w:r w:rsidRPr="0015711A">
        <w:rPr>
          <w:rStyle w:val="TagStyle"/>
          <w:rtl/>
        </w:rPr>
        <w:t xml:space="preserve"> &lt;&lt; דובר_המשך &gt;&gt;</w:t>
      </w:r>
      <w:r>
        <w:rPr>
          <w:rtl/>
        </w:rPr>
        <w:t xml:space="preserve"> </w:t>
      </w:r>
      <w:bookmarkEnd w:id="8923"/>
    </w:p>
    <w:p w:rsidR="00964504" w:rsidRDefault="00964504" w:rsidP="001A4F47">
      <w:pPr>
        <w:pStyle w:val="KeepWithNext"/>
        <w:rPr>
          <w:rtl/>
        </w:rPr>
      </w:pPr>
    </w:p>
    <w:p w:rsidR="00964504" w:rsidRDefault="00964504" w:rsidP="001A4F47">
      <w:pPr>
        <w:rPr>
          <w:rtl/>
        </w:rPr>
      </w:pPr>
      <w:r>
        <w:rPr>
          <w:rFonts w:hint="cs"/>
          <w:rtl/>
        </w:rPr>
        <w:t xml:space="preserve">- - עם תמונת החטופים על מושבי </w:t>
      </w:r>
      <w:bookmarkStart w:id="8924" w:name="_ETM_Q16_156000"/>
      <w:bookmarkEnd w:id="8924"/>
      <w:r>
        <w:rPr>
          <w:rFonts w:hint="cs"/>
          <w:rtl/>
        </w:rPr>
        <w:t xml:space="preserve">בית הכנסת בהרצליה שבו נוהג להתפלל יושב-ראש ועדת חוץ </w:t>
      </w:r>
      <w:bookmarkStart w:id="8925" w:name="_ETM_Q16_162000"/>
      <w:bookmarkEnd w:id="8925"/>
      <w:r>
        <w:rPr>
          <w:rFonts w:hint="cs"/>
          <w:rtl/>
        </w:rPr>
        <w:t xml:space="preserve">וביטחון. </w:t>
      </w:r>
    </w:p>
    <w:p w:rsidR="00964504" w:rsidRDefault="00964504" w:rsidP="001A4F47">
      <w:pPr>
        <w:rPr>
          <w:rtl/>
        </w:rPr>
      </w:pPr>
      <w:bookmarkStart w:id="8926" w:name="_ETM_Q16_166000"/>
      <w:bookmarkEnd w:id="8926"/>
    </w:p>
    <w:p w:rsidR="00964504" w:rsidRDefault="00964504" w:rsidP="001A4F47">
      <w:pPr>
        <w:pStyle w:val="af5"/>
        <w:keepNext/>
        <w:rPr>
          <w:rtl/>
        </w:rPr>
      </w:pPr>
      <w:bookmarkStart w:id="8927" w:name="ET_interruption_קריאות_7"/>
      <w:r w:rsidRPr="00902B85">
        <w:rPr>
          <w:rStyle w:val="TagStyle"/>
          <w:rtl/>
        </w:rPr>
        <w:t xml:space="preserve"> &lt;&lt; קריאה &gt;&gt; </w:t>
      </w:r>
      <w:r>
        <w:rPr>
          <w:rtl/>
        </w:rPr>
        <w:t>קריאות:</w:t>
      </w:r>
      <w:r w:rsidRPr="00902B85">
        <w:rPr>
          <w:rStyle w:val="TagStyle"/>
          <w:rtl/>
        </w:rPr>
        <w:t xml:space="preserve"> &lt;&lt; קריאה &gt;&gt;</w:t>
      </w:r>
      <w:r>
        <w:rPr>
          <w:rtl/>
        </w:rPr>
        <w:t xml:space="preserve"> </w:t>
      </w:r>
      <w:bookmarkEnd w:id="8927"/>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8928" w:name="ET_speakercontinue_6156_9"/>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28"/>
    </w:p>
    <w:p w:rsidR="00964504" w:rsidRDefault="00964504" w:rsidP="001A4F47">
      <w:pPr>
        <w:pStyle w:val="KeepWithNext"/>
        <w:rPr>
          <w:rtl/>
        </w:rPr>
      </w:pPr>
    </w:p>
    <w:p w:rsidR="00964504" w:rsidRDefault="00964504" w:rsidP="001A4F47">
      <w:pPr>
        <w:rPr>
          <w:rtl/>
        </w:rPr>
      </w:pPr>
      <w:bookmarkStart w:id="8929" w:name="_ETM_Q16_164000"/>
      <w:bookmarkEnd w:id="8929"/>
      <w:r>
        <w:rPr>
          <w:rFonts w:hint="cs"/>
          <w:rtl/>
        </w:rPr>
        <w:t>ההתנכלות לבית</w:t>
      </w:r>
      <w:bookmarkStart w:id="8930" w:name="_ETM_Q16_170000"/>
      <w:bookmarkEnd w:id="8930"/>
      <w:r>
        <w:rPr>
          <w:rFonts w:hint="cs"/>
          <w:rtl/>
        </w:rPr>
        <w:t xml:space="preserve"> הכנסת לא פסקה באותו הלילה. </w:t>
      </w:r>
      <w:proofErr w:type="spellStart"/>
      <w:r>
        <w:rPr>
          <w:rFonts w:hint="cs"/>
          <w:rtl/>
        </w:rPr>
        <w:t>למוחרת</w:t>
      </w:r>
      <w:proofErr w:type="spellEnd"/>
      <w:r>
        <w:rPr>
          <w:rFonts w:hint="cs"/>
          <w:rtl/>
        </w:rPr>
        <w:t xml:space="preserve"> הושלכו אבנים - -</w:t>
      </w:r>
    </w:p>
    <w:p w:rsidR="00964504" w:rsidRDefault="00964504" w:rsidP="001A4F47">
      <w:pPr>
        <w:rPr>
          <w:rtl/>
        </w:rPr>
      </w:pPr>
    </w:p>
    <w:p w:rsidR="00964504" w:rsidRDefault="00964504" w:rsidP="001A4F47">
      <w:pPr>
        <w:pStyle w:val="af5"/>
        <w:keepNext/>
        <w:rPr>
          <w:rtl/>
        </w:rPr>
      </w:pPr>
      <w:bookmarkStart w:id="8931" w:name="ET_interruption_6537_10"/>
      <w:r w:rsidRPr="00902B85">
        <w:rPr>
          <w:rStyle w:val="TagStyle"/>
          <w:rtl/>
        </w:rPr>
        <w:t xml:space="preserve"> &lt;&lt; קריאה &gt;&gt; </w:t>
      </w:r>
      <w:r>
        <w:rPr>
          <w:rtl/>
        </w:rPr>
        <w:t>אושר שקלים (הליכוד):</w:t>
      </w:r>
      <w:r w:rsidRPr="00902B85">
        <w:rPr>
          <w:rStyle w:val="TagStyle"/>
          <w:rtl/>
        </w:rPr>
        <w:t xml:space="preserve"> &lt;&lt; קריאה &gt;&gt;</w:t>
      </w:r>
      <w:r>
        <w:rPr>
          <w:rtl/>
        </w:rPr>
        <w:t xml:space="preserve"> </w:t>
      </w:r>
      <w:bookmarkEnd w:id="8931"/>
    </w:p>
    <w:p w:rsidR="00964504" w:rsidRDefault="00964504" w:rsidP="001A4F47">
      <w:pPr>
        <w:pStyle w:val="KeepWithNext"/>
        <w:rPr>
          <w:rtl/>
        </w:rPr>
      </w:pPr>
    </w:p>
    <w:p w:rsidR="00964504" w:rsidRDefault="00964504" w:rsidP="001A4F47">
      <w:pPr>
        <w:rPr>
          <w:rtl/>
        </w:rPr>
      </w:pPr>
      <w:bookmarkStart w:id="8932" w:name="_ETM_Q16_175000"/>
      <w:bookmarkEnd w:id="8932"/>
      <w:r>
        <w:rPr>
          <w:rFonts w:hint="cs"/>
          <w:rtl/>
        </w:rPr>
        <w:t xml:space="preserve">הרביצו שם לאב </w:t>
      </w:r>
      <w:bookmarkStart w:id="8933" w:name="_ETM_Q16_171000"/>
      <w:bookmarkEnd w:id="8933"/>
      <w:r>
        <w:rPr>
          <w:rFonts w:hint="cs"/>
          <w:rtl/>
        </w:rPr>
        <w:t xml:space="preserve">שכול. </w:t>
      </w:r>
    </w:p>
    <w:p w:rsidR="00964504" w:rsidRDefault="00964504" w:rsidP="001A4F47">
      <w:pPr>
        <w:rPr>
          <w:rtl/>
        </w:rPr>
      </w:pPr>
      <w:bookmarkStart w:id="8934" w:name="_ETM_Q16_176000"/>
      <w:bookmarkEnd w:id="8934"/>
    </w:p>
    <w:p w:rsidR="00964504" w:rsidRDefault="00964504" w:rsidP="001A4F47">
      <w:pPr>
        <w:pStyle w:val="-"/>
        <w:keepNext/>
        <w:rPr>
          <w:rtl/>
        </w:rPr>
      </w:pPr>
      <w:bookmarkStart w:id="8935" w:name="ET_speakercontinue_6156_11"/>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35"/>
    </w:p>
    <w:p w:rsidR="00964504" w:rsidRDefault="00964504" w:rsidP="001A4F47">
      <w:pPr>
        <w:pStyle w:val="KeepWithNext"/>
        <w:rPr>
          <w:rtl/>
        </w:rPr>
      </w:pPr>
    </w:p>
    <w:p w:rsidR="00964504" w:rsidRDefault="00964504" w:rsidP="001A4F47">
      <w:pPr>
        <w:rPr>
          <w:rtl/>
        </w:rPr>
      </w:pPr>
      <w:bookmarkStart w:id="8936" w:name="_ETM_Q16_177000"/>
      <w:bookmarkEnd w:id="8936"/>
      <w:r>
        <w:rPr>
          <w:rFonts w:hint="cs"/>
          <w:rtl/>
        </w:rPr>
        <w:t xml:space="preserve">- - לעבר חלונות בית הכנסת. הצוות החינוכי של גני הילדים הפועלים במקום שבו </w:t>
      </w:r>
      <w:bookmarkStart w:id="8937" w:name="_ETM_Q16_181000"/>
      <w:bookmarkEnd w:id="8937"/>
      <w:r>
        <w:rPr>
          <w:rFonts w:hint="cs"/>
          <w:rtl/>
        </w:rPr>
        <w:t xml:space="preserve">לאחר חופשת העצמאות לחצרות משחקים זרועות בשברי זכוכיות. </w:t>
      </w:r>
    </w:p>
    <w:p w:rsidR="00964504" w:rsidRPr="00902B85" w:rsidRDefault="00964504" w:rsidP="001A4F47">
      <w:pPr>
        <w:rPr>
          <w:rtl/>
        </w:rPr>
      </w:pPr>
      <w:bookmarkStart w:id="8938" w:name="_ETM_Q16_193000"/>
      <w:bookmarkEnd w:id="8938"/>
    </w:p>
    <w:p w:rsidR="00964504" w:rsidRDefault="00964504" w:rsidP="001A4F47">
      <w:pPr>
        <w:rPr>
          <w:rtl/>
        </w:rPr>
      </w:pPr>
      <w:bookmarkStart w:id="8939" w:name="_ETM_Q16_173000"/>
      <w:bookmarkStart w:id="8940" w:name="_ETM_Q16_16000"/>
      <w:bookmarkStart w:id="8941" w:name="_ETM_Q16_189800"/>
      <w:bookmarkStart w:id="8942" w:name="_ETM_Q16_191360"/>
      <w:bookmarkEnd w:id="8939"/>
      <w:bookmarkEnd w:id="8940"/>
      <w:bookmarkEnd w:id="8941"/>
      <w:bookmarkEnd w:id="8942"/>
      <w:r>
        <w:rPr>
          <w:rtl/>
        </w:rPr>
        <w:t xml:space="preserve">אבל </w:t>
      </w:r>
      <w:bookmarkStart w:id="8943" w:name="_ETM_Q16_191720"/>
      <w:bookmarkEnd w:id="8943"/>
      <w:r>
        <w:rPr>
          <w:rFonts w:hint="cs"/>
          <w:rtl/>
        </w:rPr>
        <w:t xml:space="preserve">לא רק </w:t>
      </w:r>
      <w:bookmarkStart w:id="8944" w:name="_ETM_Q16_191960"/>
      <w:bookmarkStart w:id="8945" w:name="_ETM_Q16_192140"/>
      <w:bookmarkEnd w:id="8944"/>
      <w:bookmarkEnd w:id="8945"/>
      <w:r>
        <w:rPr>
          <w:rtl/>
        </w:rPr>
        <w:t xml:space="preserve">מעשי </w:t>
      </w:r>
      <w:bookmarkStart w:id="8946" w:name="_ETM_Q16_192619"/>
      <w:bookmarkEnd w:id="8946"/>
      <w:r>
        <w:rPr>
          <w:rtl/>
        </w:rPr>
        <w:t xml:space="preserve">הוונדליזם </w:t>
      </w:r>
      <w:bookmarkStart w:id="8947" w:name="_ETM_Q16_193520"/>
      <w:bookmarkEnd w:id="8947"/>
      <w:r>
        <w:rPr>
          <w:rtl/>
        </w:rPr>
        <w:t>נמשכו</w:t>
      </w:r>
      <w:r>
        <w:rPr>
          <w:rFonts w:hint="cs"/>
          <w:rtl/>
        </w:rPr>
        <w:t xml:space="preserve"> –</w:t>
      </w:r>
      <w:r>
        <w:rPr>
          <w:rtl/>
        </w:rPr>
        <w:t xml:space="preserve"> </w:t>
      </w:r>
      <w:bookmarkStart w:id="8948" w:name="_ETM_Q16_194540"/>
      <w:bookmarkEnd w:id="8948"/>
      <w:r>
        <w:rPr>
          <w:rtl/>
        </w:rPr>
        <w:t xml:space="preserve">גם </w:t>
      </w:r>
      <w:bookmarkStart w:id="8949" w:name="_ETM_Q16_194900"/>
      <w:bookmarkEnd w:id="8949"/>
      <w:r>
        <w:rPr>
          <w:rFonts w:hint="cs"/>
          <w:rtl/>
        </w:rPr>
        <w:t>ה</w:t>
      </w:r>
      <w:r>
        <w:rPr>
          <w:rtl/>
        </w:rPr>
        <w:t>איומים</w:t>
      </w:r>
      <w:r>
        <w:rPr>
          <w:rFonts w:hint="cs"/>
          <w:rtl/>
        </w:rPr>
        <w:t>,</w:t>
      </w:r>
      <w:r>
        <w:rPr>
          <w:rtl/>
        </w:rPr>
        <w:t xml:space="preserve"> </w:t>
      </w:r>
      <w:bookmarkStart w:id="8950" w:name="_ETM_Q16_196099"/>
      <w:bookmarkEnd w:id="8950"/>
      <w:r>
        <w:rPr>
          <w:rtl/>
        </w:rPr>
        <w:t xml:space="preserve">שלבשו </w:t>
      </w:r>
      <w:bookmarkStart w:id="8951" w:name="_ETM_Q16_196820"/>
      <w:bookmarkEnd w:id="8951"/>
      <w:r>
        <w:rPr>
          <w:rtl/>
        </w:rPr>
        <w:t xml:space="preserve">הפעם </w:t>
      </w:r>
      <w:bookmarkStart w:id="8952" w:name="_ETM_Q16_197939"/>
      <w:bookmarkEnd w:id="8952"/>
      <w:r>
        <w:rPr>
          <w:rFonts w:hint="cs"/>
          <w:rtl/>
        </w:rPr>
        <w:t>כ</w:t>
      </w:r>
      <w:r>
        <w:rPr>
          <w:rtl/>
        </w:rPr>
        <w:t>סו</w:t>
      </w:r>
      <w:r>
        <w:rPr>
          <w:rFonts w:hint="cs"/>
          <w:rtl/>
        </w:rPr>
        <w:t>ת</w:t>
      </w:r>
      <w:r>
        <w:rPr>
          <w:rtl/>
        </w:rPr>
        <w:t xml:space="preserve"> </w:t>
      </w:r>
      <w:bookmarkStart w:id="8953" w:name="_ETM_Q16_198449"/>
      <w:bookmarkEnd w:id="8953"/>
      <w:r>
        <w:rPr>
          <w:rtl/>
        </w:rPr>
        <w:t xml:space="preserve">של </w:t>
      </w:r>
      <w:bookmarkStart w:id="8954" w:name="_ETM_Q16_198779"/>
      <w:bookmarkEnd w:id="8954"/>
      <w:r>
        <w:rPr>
          <w:rtl/>
        </w:rPr>
        <w:t xml:space="preserve">מילות </w:t>
      </w:r>
      <w:bookmarkStart w:id="8955" w:name="_ETM_Q16_199320"/>
      <w:bookmarkEnd w:id="8955"/>
      <w:r>
        <w:rPr>
          <w:rtl/>
        </w:rPr>
        <w:t>עידוד</w:t>
      </w:r>
      <w:r>
        <w:rPr>
          <w:rFonts w:hint="cs"/>
          <w:rtl/>
        </w:rPr>
        <w:t>,</w:t>
      </w:r>
      <w:r>
        <w:rPr>
          <w:rtl/>
        </w:rPr>
        <w:t xml:space="preserve"> </w:t>
      </w:r>
      <w:bookmarkStart w:id="8956" w:name="_ETM_Q16_200099"/>
      <w:bookmarkEnd w:id="8956"/>
      <w:r>
        <w:rPr>
          <w:rtl/>
        </w:rPr>
        <w:t xml:space="preserve">תמיכה </w:t>
      </w:r>
      <w:bookmarkStart w:id="8957" w:name="_ETM_Q16_200640"/>
      <w:bookmarkEnd w:id="8957"/>
      <w:r>
        <w:rPr>
          <w:rtl/>
        </w:rPr>
        <w:t xml:space="preserve">ופרגון </w:t>
      </w:r>
      <w:bookmarkStart w:id="8958" w:name="_ETM_Q16_201839"/>
      <w:bookmarkEnd w:id="8958"/>
      <w:r>
        <w:rPr>
          <w:rtl/>
        </w:rPr>
        <w:t xml:space="preserve">לחבורת </w:t>
      </w:r>
      <w:bookmarkStart w:id="8959" w:name="_ETM_Q16_202679"/>
      <w:bookmarkEnd w:id="8959"/>
      <w:r>
        <w:rPr>
          <w:rtl/>
        </w:rPr>
        <w:t>הפור</w:t>
      </w:r>
      <w:r>
        <w:rPr>
          <w:rFonts w:hint="cs"/>
          <w:rtl/>
        </w:rPr>
        <w:t>ע</w:t>
      </w:r>
      <w:r>
        <w:rPr>
          <w:rtl/>
        </w:rPr>
        <w:t>ים</w:t>
      </w:r>
      <w:r>
        <w:rPr>
          <w:rFonts w:hint="cs"/>
          <w:rtl/>
        </w:rPr>
        <w:t>.</w:t>
      </w:r>
      <w:r>
        <w:rPr>
          <w:rtl/>
        </w:rPr>
        <w:t xml:space="preserve"> </w:t>
      </w:r>
      <w:bookmarkStart w:id="8960" w:name="_ETM_Q16_204039"/>
      <w:bookmarkEnd w:id="8960"/>
      <w:r>
        <w:rPr>
          <w:rtl/>
        </w:rPr>
        <w:t>הגדיל</w:t>
      </w:r>
      <w:r>
        <w:rPr>
          <w:rFonts w:hint="cs"/>
          <w:rtl/>
        </w:rPr>
        <w:t>ה</w:t>
      </w:r>
      <w:r>
        <w:rPr>
          <w:rtl/>
        </w:rPr>
        <w:t xml:space="preserve"> </w:t>
      </w:r>
      <w:bookmarkStart w:id="8961" w:name="_ETM_Q16_204669"/>
      <w:bookmarkEnd w:id="8961"/>
      <w:r>
        <w:rPr>
          <w:rtl/>
        </w:rPr>
        <w:t xml:space="preserve">לעשות </w:t>
      </w:r>
      <w:bookmarkStart w:id="8962" w:name="_ETM_Q16_205329"/>
      <w:bookmarkEnd w:id="8962"/>
      <w:r>
        <w:rPr>
          <w:rtl/>
        </w:rPr>
        <w:t>יושבת</w:t>
      </w:r>
      <w:r>
        <w:rPr>
          <w:rFonts w:hint="cs"/>
          <w:rtl/>
        </w:rPr>
        <w:t>-</w:t>
      </w:r>
      <w:bookmarkStart w:id="8963" w:name="_ETM_Q16_205900"/>
      <w:bookmarkEnd w:id="8963"/>
      <w:r>
        <w:rPr>
          <w:rtl/>
        </w:rPr>
        <w:t xml:space="preserve">ראש </w:t>
      </w:r>
      <w:bookmarkStart w:id="8964" w:name="_ETM_Q16_206259"/>
      <w:bookmarkEnd w:id="8964"/>
      <w:r>
        <w:rPr>
          <w:rtl/>
        </w:rPr>
        <w:t xml:space="preserve">סניף </w:t>
      </w:r>
      <w:bookmarkStart w:id="8965" w:name="_ETM_Q16_206650"/>
      <w:bookmarkEnd w:id="8965"/>
      <w:r>
        <w:rPr>
          <w:rtl/>
        </w:rPr>
        <w:t xml:space="preserve">הליכוד </w:t>
      </w:r>
      <w:bookmarkStart w:id="8966" w:name="_ETM_Q16_207160"/>
      <w:bookmarkEnd w:id="8966"/>
      <w:r>
        <w:rPr>
          <w:rtl/>
        </w:rPr>
        <w:t xml:space="preserve">ברעננה </w:t>
      </w:r>
      <w:bookmarkStart w:id="8967" w:name="_ETM_Q16_208720"/>
      <w:bookmarkEnd w:id="8967"/>
      <w:r>
        <w:rPr>
          <w:rFonts w:hint="cs"/>
          <w:rtl/>
        </w:rPr>
        <w:t xml:space="preserve">- - </w:t>
      </w:r>
    </w:p>
    <w:p w:rsidR="00964504" w:rsidRDefault="00964504" w:rsidP="001A4F47">
      <w:pPr>
        <w:rPr>
          <w:rtl/>
        </w:rPr>
      </w:pPr>
    </w:p>
    <w:p w:rsidR="00964504" w:rsidRDefault="00964504" w:rsidP="001A4F47">
      <w:pPr>
        <w:pStyle w:val="af5"/>
        <w:keepNext/>
        <w:rPr>
          <w:rtl/>
        </w:rPr>
      </w:pPr>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כל הכבוד למי שהגיעה למנוע טקס שמהלל מחבלי </w:t>
      </w:r>
      <w:proofErr w:type="spellStart"/>
      <w:r>
        <w:rPr>
          <w:rFonts w:hint="cs"/>
          <w:rtl/>
        </w:rPr>
        <w:t>נוח'בות</w:t>
      </w:r>
      <w:bookmarkStart w:id="8968" w:name="_ETM_Q16_198000"/>
      <w:bookmarkEnd w:id="8968"/>
      <w:proofErr w:type="spellEnd"/>
      <w:r>
        <w:rPr>
          <w:rFonts w:hint="cs"/>
          <w:rtl/>
        </w:rPr>
        <w:t xml:space="preserve">. </w:t>
      </w:r>
    </w:p>
    <w:p w:rsidR="00964504" w:rsidRDefault="00964504" w:rsidP="001A4F47">
      <w:pPr>
        <w:rPr>
          <w:rtl/>
        </w:rPr>
      </w:pPr>
    </w:p>
    <w:p w:rsidR="00964504" w:rsidRDefault="00964504" w:rsidP="001A4F47">
      <w:pPr>
        <w:pStyle w:val="-"/>
        <w:keepNext/>
        <w:rPr>
          <w:rtl/>
        </w:rPr>
      </w:pPr>
      <w:bookmarkStart w:id="8969" w:name="ET_speakercontinue_6156_13"/>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69"/>
    </w:p>
    <w:p w:rsidR="00964504" w:rsidRDefault="00964504" w:rsidP="001A4F47">
      <w:pPr>
        <w:pStyle w:val="KeepWithNext"/>
        <w:rPr>
          <w:rtl/>
        </w:rPr>
      </w:pPr>
    </w:p>
    <w:p w:rsidR="00964504" w:rsidRDefault="00964504" w:rsidP="001A4F47">
      <w:pPr>
        <w:rPr>
          <w:rtl/>
        </w:rPr>
      </w:pPr>
      <w:r>
        <w:rPr>
          <w:rFonts w:hint="cs"/>
          <w:rtl/>
        </w:rPr>
        <w:t xml:space="preserve">- - </w:t>
      </w:r>
      <w:r>
        <w:rPr>
          <w:rtl/>
        </w:rPr>
        <w:t xml:space="preserve">ממובילות </w:t>
      </w:r>
      <w:bookmarkStart w:id="8970" w:name="_ETM_Q16_209739"/>
      <w:bookmarkEnd w:id="8970"/>
      <w:r>
        <w:rPr>
          <w:rtl/>
        </w:rPr>
        <w:t>ה</w:t>
      </w:r>
      <w:r>
        <w:rPr>
          <w:rFonts w:hint="cs"/>
          <w:rtl/>
        </w:rPr>
        <w:t>הסתה באותו היום - -</w:t>
      </w:r>
    </w:p>
    <w:p w:rsidR="00964504" w:rsidRDefault="00964504" w:rsidP="001A4F47">
      <w:pPr>
        <w:rPr>
          <w:rtl/>
        </w:rPr>
      </w:pPr>
    </w:p>
    <w:p w:rsidR="00964504" w:rsidRDefault="00964504" w:rsidP="001A4F47">
      <w:pPr>
        <w:pStyle w:val="af5"/>
        <w:keepNext/>
        <w:rPr>
          <w:rtl/>
        </w:rPr>
      </w:pPr>
      <w:bookmarkStart w:id="8971" w:name="ET_interruption_6345_14"/>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bookmarkEnd w:id="8971"/>
    </w:p>
    <w:p w:rsidR="00964504" w:rsidRDefault="00964504" w:rsidP="001A4F47">
      <w:pPr>
        <w:pStyle w:val="KeepWithNext"/>
        <w:rPr>
          <w:rtl/>
        </w:rPr>
      </w:pPr>
    </w:p>
    <w:p w:rsidR="00964504" w:rsidRDefault="00964504" w:rsidP="001A4F47">
      <w:pPr>
        <w:rPr>
          <w:rtl/>
        </w:rPr>
      </w:pPr>
      <w:r>
        <w:rPr>
          <w:rFonts w:hint="cs"/>
          <w:rtl/>
        </w:rPr>
        <w:t>כל הכבוד.</w:t>
      </w:r>
    </w:p>
    <w:p w:rsidR="00964504" w:rsidRDefault="00964504" w:rsidP="001A4F47">
      <w:pPr>
        <w:rPr>
          <w:rtl/>
        </w:rPr>
      </w:pPr>
    </w:p>
    <w:p w:rsidR="00964504" w:rsidRDefault="00964504" w:rsidP="001A4F47">
      <w:pPr>
        <w:pStyle w:val="af6"/>
        <w:keepNext/>
        <w:rPr>
          <w:rtl/>
        </w:rPr>
      </w:pPr>
      <w:bookmarkStart w:id="8972" w:name="ET_yor_6595_15"/>
      <w:r w:rsidRPr="00902B85">
        <w:rPr>
          <w:rStyle w:val="TagStyle"/>
          <w:rtl/>
        </w:rPr>
        <w:t xml:space="preserve"> &lt;&lt; יור &gt;&gt; </w:t>
      </w:r>
      <w:r>
        <w:rPr>
          <w:rtl/>
        </w:rPr>
        <w:t>היו"ר ארז מלול:</w:t>
      </w:r>
      <w:r w:rsidRPr="00902B85">
        <w:rPr>
          <w:rStyle w:val="TagStyle"/>
          <w:rtl/>
        </w:rPr>
        <w:t xml:space="preserve"> &lt;&lt; יור &gt;&gt;</w:t>
      </w:r>
      <w:r>
        <w:rPr>
          <w:rtl/>
        </w:rPr>
        <w:t xml:space="preserve"> </w:t>
      </w:r>
      <w:bookmarkEnd w:id="8972"/>
    </w:p>
    <w:p w:rsidR="00964504" w:rsidRDefault="00964504" w:rsidP="001A4F47">
      <w:pPr>
        <w:pStyle w:val="KeepWithNext"/>
        <w:rPr>
          <w:rtl/>
        </w:rPr>
      </w:pPr>
    </w:p>
    <w:p w:rsidR="00964504" w:rsidRDefault="00964504" w:rsidP="001A4F47">
      <w:pPr>
        <w:rPr>
          <w:rtl/>
        </w:rPr>
      </w:pPr>
      <w:r>
        <w:rPr>
          <w:rFonts w:hint="cs"/>
          <w:rtl/>
        </w:rPr>
        <w:t xml:space="preserve">אמרת </w:t>
      </w:r>
      <w:bookmarkStart w:id="8973" w:name="_ETM_Q16_208000"/>
      <w:bookmarkEnd w:id="8973"/>
      <w:r>
        <w:rPr>
          <w:rFonts w:hint="cs"/>
          <w:rtl/>
        </w:rPr>
        <w:t xml:space="preserve">שלא תפריעי. התחייבת לא להפריע. </w:t>
      </w:r>
    </w:p>
    <w:p w:rsidR="00964504" w:rsidRDefault="00964504" w:rsidP="001A4F47">
      <w:pPr>
        <w:rPr>
          <w:rtl/>
        </w:rPr>
      </w:pPr>
    </w:p>
    <w:p w:rsidR="00964504" w:rsidRDefault="00964504" w:rsidP="001A4F47">
      <w:pPr>
        <w:pStyle w:val="-"/>
        <w:keepNext/>
        <w:rPr>
          <w:rtl/>
        </w:rPr>
      </w:pPr>
      <w:bookmarkStart w:id="8974" w:name="ET_speakercontinue_6156_16"/>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74"/>
    </w:p>
    <w:p w:rsidR="00964504" w:rsidRDefault="00964504" w:rsidP="001A4F47">
      <w:pPr>
        <w:pStyle w:val="KeepWithNext"/>
        <w:rPr>
          <w:rtl/>
        </w:rPr>
      </w:pPr>
    </w:p>
    <w:p w:rsidR="00964504" w:rsidRDefault="00964504" w:rsidP="001A4F47">
      <w:pPr>
        <w:rPr>
          <w:rtl/>
        </w:rPr>
      </w:pPr>
      <w:bookmarkStart w:id="8975" w:name="_ETM_Q16_206000"/>
      <w:bookmarkEnd w:id="8975"/>
      <w:r>
        <w:rPr>
          <w:rFonts w:hint="cs"/>
          <w:rtl/>
        </w:rPr>
        <w:t xml:space="preserve">- - שכתבה אחרי </w:t>
      </w:r>
      <w:bookmarkStart w:id="8976" w:name="_ETM_Q16_213000"/>
      <w:bookmarkEnd w:id="8976"/>
      <w:r>
        <w:rPr>
          <w:rFonts w:hint="cs"/>
          <w:rtl/>
        </w:rPr>
        <w:t>האירוע שכל מה שקרה הוא רק יריית פתיחה.</w:t>
      </w:r>
    </w:p>
    <w:p w:rsidR="00964504" w:rsidRDefault="00964504" w:rsidP="001A4F47">
      <w:pPr>
        <w:rPr>
          <w:rtl/>
        </w:rPr>
      </w:pPr>
    </w:p>
    <w:p w:rsidR="00964504" w:rsidRDefault="00964504" w:rsidP="001A4F47">
      <w:pPr>
        <w:pStyle w:val="af6"/>
        <w:keepNext/>
        <w:rPr>
          <w:rtl/>
        </w:rPr>
      </w:pPr>
      <w:r w:rsidRPr="00902B85">
        <w:rPr>
          <w:rStyle w:val="TagStyle"/>
          <w:rtl/>
        </w:rPr>
        <w:t xml:space="preserve"> &lt;&lt; יור &gt;&gt; </w:t>
      </w:r>
      <w:r>
        <w:rPr>
          <w:rtl/>
        </w:rPr>
        <w:t>היו"ר ארז מלול:</w:t>
      </w:r>
      <w:r w:rsidRPr="00902B85">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התחייבת. </w:t>
      </w:r>
    </w:p>
    <w:p w:rsidR="00964504" w:rsidRDefault="00964504" w:rsidP="001A4F47">
      <w:pPr>
        <w:rPr>
          <w:rtl/>
        </w:rPr>
      </w:pPr>
    </w:p>
    <w:p w:rsidR="00964504" w:rsidRDefault="00964504" w:rsidP="001A4F47">
      <w:pPr>
        <w:pStyle w:val="af5"/>
        <w:keepNext/>
        <w:rPr>
          <w:rtl/>
        </w:rPr>
      </w:pPr>
      <w:bookmarkStart w:id="8977" w:name="ET_interruption_6345_18"/>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bookmarkEnd w:id="8977"/>
    </w:p>
    <w:p w:rsidR="00964504" w:rsidRDefault="00964504" w:rsidP="001A4F47">
      <w:pPr>
        <w:pStyle w:val="KeepWithNext"/>
        <w:rPr>
          <w:rtl/>
        </w:rPr>
      </w:pPr>
    </w:p>
    <w:p w:rsidR="00964504" w:rsidRDefault="00964504" w:rsidP="001A4F47">
      <w:pPr>
        <w:rPr>
          <w:rtl/>
        </w:rPr>
      </w:pPr>
      <w:r>
        <w:rPr>
          <w:rFonts w:hint="cs"/>
          <w:rtl/>
        </w:rPr>
        <w:t xml:space="preserve">לא התחייבתי. </w:t>
      </w:r>
    </w:p>
    <w:p w:rsidR="00964504" w:rsidRDefault="00964504" w:rsidP="001A4F47">
      <w:pPr>
        <w:rPr>
          <w:rtl/>
        </w:rPr>
      </w:pPr>
    </w:p>
    <w:p w:rsidR="00964504" w:rsidRDefault="00964504" w:rsidP="001A4F47">
      <w:pPr>
        <w:pStyle w:val="-"/>
        <w:keepNext/>
        <w:rPr>
          <w:rtl/>
        </w:rPr>
      </w:pPr>
      <w:bookmarkStart w:id="8978" w:name="ET_speakercontinue_6156_19"/>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78"/>
    </w:p>
    <w:p w:rsidR="00964504" w:rsidRDefault="00964504" w:rsidP="001A4F47">
      <w:pPr>
        <w:pStyle w:val="KeepWithNext"/>
        <w:rPr>
          <w:rtl/>
        </w:rPr>
      </w:pPr>
    </w:p>
    <w:p w:rsidR="00964504" w:rsidRDefault="00964504" w:rsidP="001A4F47">
      <w:pPr>
        <w:rPr>
          <w:rtl/>
        </w:rPr>
      </w:pPr>
      <w:bookmarkStart w:id="8979" w:name="_ETM_Q16_221000"/>
      <w:bookmarkEnd w:id="8979"/>
      <w:r>
        <w:rPr>
          <w:rFonts w:hint="cs"/>
          <w:rtl/>
        </w:rPr>
        <w:t xml:space="preserve">תודה באמת שהיא לא כתבה שיריית הפתיחה המקורית הייתה ב-4 בנובמבר 1995, </w:t>
      </w:r>
      <w:bookmarkStart w:id="8980" w:name="_ETM_Q16_214000"/>
      <w:bookmarkStart w:id="8981" w:name="_ETM_Q16_221489"/>
      <w:bookmarkStart w:id="8982" w:name="_ETM_Q16_222030"/>
      <w:bookmarkStart w:id="8983" w:name="_ETM_Q16_223050"/>
      <w:bookmarkStart w:id="8984" w:name="_ETM_Q16_223450"/>
      <w:bookmarkStart w:id="8985" w:name="_ETM_Q16_223659"/>
      <w:bookmarkStart w:id="8986" w:name="_ETM_Q16_226490"/>
      <w:bookmarkEnd w:id="8980"/>
      <w:bookmarkEnd w:id="8981"/>
      <w:bookmarkEnd w:id="8982"/>
      <w:bookmarkEnd w:id="8983"/>
      <w:bookmarkEnd w:id="8984"/>
      <w:bookmarkEnd w:id="8985"/>
      <w:bookmarkEnd w:id="8986"/>
      <w:r>
        <w:rPr>
          <w:rtl/>
        </w:rPr>
        <w:t xml:space="preserve">וזו </w:t>
      </w:r>
      <w:bookmarkStart w:id="8987" w:name="_ETM_Q16_226909"/>
      <w:bookmarkEnd w:id="8987"/>
      <w:r>
        <w:rPr>
          <w:rtl/>
        </w:rPr>
        <w:t xml:space="preserve">רק </w:t>
      </w:r>
      <w:bookmarkStart w:id="8988" w:name="_ETM_Q16_227210"/>
      <w:bookmarkEnd w:id="8988"/>
      <w:r>
        <w:rPr>
          <w:rFonts w:hint="cs"/>
          <w:rtl/>
        </w:rPr>
        <w:t xml:space="preserve">מערכת המשך. </w:t>
      </w:r>
    </w:p>
    <w:p w:rsidR="00964504" w:rsidRDefault="00964504" w:rsidP="001A4F47">
      <w:pPr>
        <w:rPr>
          <w:rtl/>
        </w:rPr>
      </w:pPr>
    </w:p>
    <w:p w:rsidR="00964504" w:rsidRDefault="00964504" w:rsidP="001A4F47">
      <w:pPr>
        <w:pStyle w:val="af5"/>
        <w:keepNext/>
        <w:rPr>
          <w:rtl/>
        </w:rPr>
      </w:pPr>
      <w:bookmarkStart w:id="8989" w:name="ET_interruption_6537_20"/>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8989"/>
    </w:p>
    <w:p w:rsidR="00964504" w:rsidRDefault="00964504" w:rsidP="001A4F47">
      <w:pPr>
        <w:pStyle w:val="KeepWithNext"/>
        <w:rPr>
          <w:rtl/>
        </w:rPr>
      </w:pPr>
    </w:p>
    <w:p w:rsidR="00964504" w:rsidRDefault="00964504" w:rsidP="001A4F47">
      <w:pPr>
        <w:rPr>
          <w:rtl/>
        </w:rPr>
      </w:pPr>
      <w:r>
        <w:rPr>
          <w:rFonts w:hint="cs"/>
          <w:rtl/>
        </w:rPr>
        <w:t>מה זה השטויות האלה - - -</w:t>
      </w:r>
    </w:p>
    <w:p w:rsidR="00964504" w:rsidRDefault="00964504" w:rsidP="001A4F47">
      <w:pPr>
        <w:rPr>
          <w:rtl/>
        </w:rPr>
      </w:pPr>
    </w:p>
    <w:p w:rsidR="00964504" w:rsidRDefault="00964504" w:rsidP="001A4F47">
      <w:pPr>
        <w:pStyle w:val="af5"/>
        <w:keepNext/>
        <w:rPr>
          <w:rtl/>
        </w:rPr>
      </w:pPr>
      <w:bookmarkStart w:id="8990" w:name="ET_interruption_6345_22"/>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8990"/>
    </w:p>
    <w:p w:rsidR="00964504" w:rsidRDefault="00964504" w:rsidP="001A4F47">
      <w:pPr>
        <w:pStyle w:val="KeepWithNext"/>
        <w:rPr>
          <w:rtl/>
        </w:rPr>
      </w:pPr>
    </w:p>
    <w:p w:rsidR="00964504" w:rsidRPr="006474C9"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8991" w:name="ET_speakercontinue_6156_21"/>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8991"/>
    </w:p>
    <w:p w:rsidR="00964504" w:rsidRDefault="00964504" w:rsidP="001A4F47">
      <w:pPr>
        <w:pStyle w:val="KeepWithNext"/>
        <w:rPr>
          <w:rtl/>
        </w:rPr>
      </w:pPr>
    </w:p>
    <w:p w:rsidR="00964504" w:rsidRDefault="00964504" w:rsidP="001A4F47">
      <w:pPr>
        <w:rPr>
          <w:rtl/>
        </w:rPr>
      </w:pPr>
      <w:r>
        <w:rPr>
          <w:rFonts w:hint="cs"/>
          <w:rtl/>
        </w:rPr>
        <w:t>אירוע האלימות, השנאה והוונדליזם בליל יום הזיכרון</w:t>
      </w:r>
      <w:bookmarkStart w:id="8992" w:name="_ETM_Q16_230000"/>
      <w:bookmarkEnd w:id="8992"/>
      <w:r>
        <w:rPr>
          <w:rFonts w:hint="cs"/>
          <w:rtl/>
        </w:rPr>
        <w:t xml:space="preserve"> לא היה הראשון מבין </w:t>
      </w:r>
      <w:bookmarkStart w:id="8993" w:name="_ETM_Q16_236329"/>
      <w:bookmarkEnd w:id="8993"/>
      <w:r>
        <w:rPr>
          <w:rtl/>
        </w:rPr>
        <w:t xml:space="preserve">אירועי </w:t>
      </w:r>
      <w:bookmarkStart w:id="8994" w:name="_ETM_Q16_236780"/>
      <w:bookmarkEnd w:id="8994"/>
      <w:r>
        <w:rPr>
          <w:rtl/>
        </w:rPr>
        <w:t xml:space="preserve">האלימות </w:t>
      </w:r>
      <w:bookmarkStart w:id="8995" w:name="_ETM_Q16_237320"/>
      <w:bookmarkEnd w:id="8995"/>
      <w:r>
        <w:rPr>
          <w:rtl/>
        </w:rPr>
        <w:t xml:space="preserve">והשנאה </w:t>
      </w:r>
      <w:bookmarkStart w:id="8996" w:name="_ETM_Q16_238579"/>
      <w:bookmarkEnd w:id="8996"/>
      <w:r>
        <w:rPr>
          <w:rtl/>
        </w:rPr>
        <w:t xml:space="preserve">שמופנים </w:t>
      </w:r>
      <w:bookmarkStart w:id="8997" w:name="_ETM_Q16_239420"/>
      <w:bookmarkEnd w:id="8997"/>
      <w:r>
        <w:rPr>
          <w:rtl/>
        </w:rPr>
        <w:t xml:space="preserve">גם </w:t>
      </w:r>
      <w:bookmarkStart w:id="8998" w:name="_ETM_Q16_239750"/>
      <w:bookmarkEnd w:id="8998"/>
      <w:r>
        <w:rPr>
          <w:rtl/>
        </w:rPr>
        <w:t xml:space="preserve">נגד </w:t>
      </w:r>
      <w:bookmarkStart w:id="8999" w:name="_ETM_Q16_240109"/>
      <w:bookmarkEnd w:id="8999"/>
      <w:r>
        <w:rPr>
          <w:rtl/>
        </w:rPr>
        <w:t xml:space="preserve">משפחות </w:t>
      </w:r>
      <w:bookmarkStart w:id="9000" w:name="_ETM_Q16_240679"/>
      <w:bookmarkEnd w:id="9000"/>
      <w:r>
        <w:rPr>
          <w:rtl/>
        </w:rPr>
        <w:t>שכולו</w:t>
      </w:r>
      <w:r>
        <w:rPr>
          <w:rFonts w:hint="cs"/>
          <w:rtl/>
        </w:rPr>
        <w:t>ת,</w:t>
      </w:r>
      <w:r>
        <w:rPr>
          <w:rtl/>
        </w:rPr>
        <w:t xml:space="preserve"> </w:t>
      </w:r>
      <w:bookmarkStart w:id="9001" w:name="_ETM_Q16_241670"/>
      <w:bookmarkEnd w:id="9001"/>
      <w:r>
        <w:rPr>
          <w:rtl/>
        </w:rPr>
        <w:t xml:space="preserve">גם </w:t>
      </w:r>
      <w:bookmarkStart w:id="9002" w:name="_ETM_Q16_241969"/>
      <w:bookmarkEnd w:id="9002"/>
      <w:r>
        <w:rPr>
          <w:rtl/>
        </w:rPr>
        <w:t xml:space="preserve">נגד </w:t>
      </w:r>
      <w:bookmarkStart w:id="9003" w:name="_ETM_Q16_242269"/>
      <w:bookmarkEnd w:id="9003"/>
      <w:r>
        <w:rPr>
          <w:rtl/>
        </w:rPr>
        <w:t xml:space="preserve">משפחות </w:t>
      </w:r>
      <w:bookmarkStart w:id="9004" w:name="_ETM_Q16_242899"/>
      <w:bookmarkEnd w:id="9004"/>
      <w:r>
        <w:rPr>
          <w:rtl/>
        </w:rPr>
        <w:t xml:space="preserve">חטופים </w:t>
      </w:r>
      <w:bookmarkStart w:id="9005" w:name="_ETM_Q16_243559"/>
      <w:bookmarkEnd w:id="9005"/>
      <w:r>
        <w:rPr>
          <w:rtl/>
        </w:rPr>
        <w:t xml:space="preserve">ובוודאי </w:t>
      </w:r>
      <w:bookmarkStart w:id="9006" w:name="_ETM_Q16_244189"/>
      <w:bookmarkEnd w:id="9006"/>
      <w:r>
        <w:rPr>
          <w:rtl/>
        </w:rPr>
        <w:t xml:space="preserve">נגד </w:t>
      </w:r>
      <w:bookmarkStart w:id="9007" w:name="_ETM_Q16_244580"/>
      <w:bookmarkEnd w:id="9007"/>
      <w:r>
        <w:rPr>
          <w:rtl/>
        </w:rPr>
        <w:t>מפגינים</w:t>
      </w:r>
      <w:r>
        <w:rPr>
          <w:rFonts w:hint="cs"/>
          <w:rtl/>
        </w:rPr>
        <w:t>.</w:t>
      </w:r>
    </w:p>
    <w:p w:rsidR="00964504" w:rsidRDefault="00964504" w:rsidP="001A4F47">
      <w:pPr>
        <w:rPr>
          <w:rtl/>
        </w:rPr>
      </w:pPr>
    </w:p>
    <w:p w:rsidR="00964504" w:rsidRDefault="00964504" w:rsidP="001A4F47">
      <w:pPr>
        <w:pStyle w:val="af5"/>
        <w:keepNext/>
        <w:rPr>
          <w:rtl/>
        </w:rPr>
      </w:pPr>
      <w:bookmarkStart w:id="9008" w:name="ET_interruption_6537_23"/>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9008"/>
    </w:p>
    <w:p w:rsidR="00964504" w:rsidRDefault="00964504" w:rsidP="001A4F47">
      <w:pPr>
        <w:pStyle w:val="KeepWithNext"/>
        <w:rPr>
          <w:rtl/>
        </w:rPr>
      </w:pPr>
    </w:p>
    <w:p w:rsidR="00964504" w:rsidRDefault="00964504" w:rsidP="001A4F47">
      <w:pPr>
        <w:rPr>
          <w:rtl/>
        </w:rPr>
      </w:pPr>
      <w:r>
        <w:rPr>
          <w:rFonts w:hint="cs"/>
          <w:rtl/>
        </w:rPr>
        <w:t>אב שכול הוכה שם - - -</w:t>
      </w:r>
    </w:p>
    <w:p w:rsidR="00964504" w:rsidRDefault="00964504" w:rsidP="001A4F47">
      <w:pPr>
        <w:rPr>
          <w:rtl/>
        </w:rPr>
      </w:pPr>
    </w:p>
    <w:p w:rsidR="00964504" w:rsidRDefault="00964504" w:rsidP="001A4F47">
      <w:pPr>
        <w:pStyle w:val="-"/>
        <w:keepNext/>
        <w:rPr>
          <w:rtl/>
        </w:rPr>
      </w:pPr>
      <w:bookmarkStart w:id="9009" w:name="ET_speakercontinue_6156_24"/>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009"/>
    </w:p>
    <w:p w:rsidR="00964504" w:rsidRDefault="00964504" w:rsidP="001A4F47">
      <w:pPr>
        <w:pStyle w:val="KeepWithNext"/>
        <w:rPr>
          <w:rtl/>
        </w:rPr>
      </w:pPr>
    </w:p>
    <w:p w:rsidR="00964504" w:rsidRDefault="00964504" w:rsidP="001A4F47">
      <w:pPr>
        <w:rPr>
          <w:rtl/>
        </w:rPr>
      </w:pPr>
      <w:r>
        <w:rPr>
          <w:rFonts w:hint="cs"/>
          <w:rtl/>
        </w:rPr>
        <w:t xml:space="preserve">מדוע אם כן האירוע הזה </w:t>
      </w:r>
      <w:bookmarkStart w:id="9010" w:name="_ETM_Q16_245959"/>
      <w:bookmarkStart w:id="9011" w:name="_ETM_Q16_246200"/>
      <w:bookmarkStart w:id="9012" w:name="_ETM_Q16_247549"/>
      <w:bookmarkStart w:id="9013" w:name="_ETM_Q16_247999"/>
      <w:bookmarkStart w:id="9014" w:name="_ETM_Q16_248329"/>
      <w:bookmarkEnd w:id="9010"/>
      <w:bookmarkEnd w:id="9011"/>
      <w:bookmarkEnd w:id="9012"/>
      <w:bookmarkEnd w:id="9013"/>
      <w:bookmarkEnd w:id="9014"/>
      <w:r>
        <w:rPr>
          <w:rtl/>
        </w:rPr>
        <w:t xml:space="preserve">תפס </w:t>
      </w:r>
      <w:bookmarkStart w:id="9015" w:name="_ETM_Q16_248869"/>
      <w:bookmarkEnd w:id="9015"/>
      <w:r>
        <w:rPr>
          <w:rtl/>
        </w:rPr>
        <w:t>ת</w:t>
      </w:r>
      <w:r>
        <w:rPr>
          <w:rFonts w:hint="cs"/>
          <w:rtl/>
        </w:rPr>
        <w:t>הו</w:t>
      </w:r>
      <w:r>
        <w:rPr>
          <w:rtl/>
        </w:rPr>
        <w:t xml:space="preserve">דה </w:t>
      </w:r>
      <w:bookmarkStart w:id="9016" w:name="_ETM_Q16_249380"/>
      <w:bookmarkEnd w:id="9016"/>
      <w:r>
        <w:rPr>
          <w:rtl/>
        </w:rPr>
        <w:t>כה</w:t>
      </w:r>
      <w:r>
        <w:rPr>
          <w:rFonts w:hint="cs"/>
          <w:rtl/>
        </w:rPr>
        <w:t xml:space="preserve"> </w:t>
      </w:r>
      <w:r>
        <w:rPr>
          <w:rtl/>
        </w:rPr>
        <w:t>גדולה</w:t>
      </w:r>
      <w:r>
        <w:rPr>
          <w:rFonts w:hint="cs"/>
          <w:rtl/>
        </w:rPr>
        <w:t>?</w:t>
      </w:r>
      <w:r>
        <w:rPr>
          <w:rtl/>
        </w:rPr>
        <w:t xml:space="preserve"> </w:t>
      </w:r>
      <w:bookmarkStart w:id="9017" w:name="_ETM_Q16_250830"/>
      <w:bookmarkEnd w:id="9017"/>
      <w:r>
        <w:rPr>
          <w:rtl/>
        </w:rPr>
        <w:t xml:space="preserve">בראש </w:t>
      </w:r>
      <w:bookmarkStart w:id="9018" w:name="_ETM_Q16_251370"/>
      <w:bookmarkEnd w:id="9018"/>
      <w:r>
        <w:rPr>
          <w:rtl/>
        </w:rPr>
        <w:t>ובראשונה</w:t>
      </w:r>
      <w:r>
        <w:rPr>
          <w:rFonts w:hint="cs"/>
          <w:rtl/>
        </w:rPr>
        <w:t>,</w:t>
      </w:r>
      <w:r>
        <w:rPr>
          <w:rtl/>
        </w:rPr>
        <w:t xml:space="preserve"> </w:t>
      </w:r>
      <w:bookmarkStart w:id="9019" w:name="_ETM_Q16_252630"/>
      <w:bookmarkEnd w:id="9019"/>
      <w:r>
        <w:rPr>
          <w:rtl/>
        </w:rPr>
        <w:t>מ</w:t>
      </w:r>
      <w:bookmarkStart w:id="9020" w:name="_ETM_Q16_252810"/>
      <w:bookmarkEnd w:id="9020"/>
      <w:r>
        <w:rPr>
          <w:rtl/>
        </w:rPr>
        <w:t xml:space="preserve">כיוון </w:t>
      </w:r>
      <w:bookmarkStart w:id="9021" w:name="_ETM_Q16_253260"/>
      <w:bookmarkEnd w:id="9021"/>
      <w:r>
        <w:rPr>
          <w:rtl/>
        </w:rPr>
        <w:t xml:space="preserve">שהאירוע </w:t>
      </w:r>
      <w:bookmarkStart w:id="9022" w:name="_ETM_Q16_254069"/>
      <w:bookmarkEnd w:id="9022"/>
      <w:r>
        <w:rPr>
          <w:rtl/>
        </w:rPr>
        <w:t>הזה</w:t>
      </w:r>
      <w:bookmarkStart w:id="9023" w:name="_ETM_Q16_255000"/>
      <w:bookmarkEnd w:id="9023"/>
      <w:r>
        <w:rPr>
          <w:rFonts w:hint="cs"/>
          <w:rtl/>
        </w:rPr>
        <w:t xml:space="preserve"> העיד </w:t>
      </w:r>
      <w:bookmarkStart w:id="9024" w:name="_ETM_Q16_252000"/>
      <w:bookmarkEnd w:id="9024"/>
      <w:r>
        <w:rPr>
          <w:rtl/>
        </w:rPr>
        <w:t xml:space="preserve">בצורה </w:t>
      </w:r>
      <w:bookmarkStart w:id="9025" w:name="_ETM_Q16_255630"/>
      <w:bookmarkEnd w:id="9025"/>
      <w:r>
        <w:rPr>
          <w:rtl/>
        </w:rPr>
        <w:t>ב</w:t>
      </w:r>
      <w:r>
        <w:rPr>
          <w:rFonts w:hint="cs"/>
          <w:rtl/>
        </w:rPr>
        <w:t xml:space="preserve">רורה שהשוליים הפכו </w:t>
      </w:r>
      <w:bookmarkStart w:id="9026" w:name="_ETM_Q16_256649"/>
      <w:bookmarkStart w:id="9027" w:name="_ETM_Q16_257759"/>
      <w:bookmarkStart w:id="9028" w:name="_ETM_Q16_257939"/>
      <w:bookmarkStart w:id="9029" w:name="_ETM_Q16_258360"/>
      <w:bookmarkEnd w:id="9026"/>
      <w:bookmarkEnd w:id="9027"/>
      <w:bookmarkEnd w:id="9028"/>
      <w:bookmarkEnd w:id="9029"/>
      <w:r>
        <w:rPr>
          <w:rtl/>
        </w:rPr>
        <w:t xml:space="preserve">למיינסטרים </w:t>
      </w:r>
      <w:bookmarkStart w:id="9030" w:name="_ETM_Q16_259860"/>
      <w:bookmarkEnd w:id="9030"/>
      <w:r>
        <w:rPr>
          <w:rtl/>
        </w:rPr>
        <w:t>וש</w:t>
      </w:r>
      <w:bookmarkStart w:id="9031" w:name="_ETM_Q16_260369"/>
      <w:bookmarkEnd w:id="9031"/>
      <w:r>
        <w:rPr>
          <w:rFonts w:hint="cs"/>
          <w:rtl/>
        </w:rPr>
        <w:t>ה</w:t>
      </w:r>
      <w:r>
        <w:rPr>
          <w:rtl/>
        </w:rPr>
        <w:t>ע</w:t>
      </w:r>
      <w:r>
        <w:rPr>
          <w:rFonts w:hint="cs"/>
          <w:rtl/>
        </w:rPr>
        <w:t>ש</w:t>
      </w:r>
      <w:r>
        <w:rPr>
          <w:rtl/>
        </w:rPr>
        <w:t xml:space="preserve">בים </w:t>
      </w:r>
      <w:bookmarkStart w:id="9032" w:name="_ETM_Q16_260909"/>
      <w:bookmarkEnd w:id="9032"/>
      <w:r>
        <w:rPr>
          <w:rtl/>
        </w:rPr>
        <w:t>ה</w:t>
      </w:r>
      <w:r>
        <w:rPr>
          <w:rFonts w:hint="cs"/>
          <w:rtl/>
        </w:rPr>
        <w:t>ש</w:t>
      </w:r>
      <w:r>
        <w:rPr>
          <w:rtl/>
        </w:rPr>
        <w:t xml:space="preserve">וטים </w:t>
      </w:r>
      <w:bookmarkStart w:id="9033" w:name="_ETM_Q16_261959"/>
      <w:bookmarkEnd w:id="9033"/>
      <w:r>
        <w:rPr>
          <w:rtl/>
        </w:rPr>
        <w:t xml:space="preserve">הפכו </w:t>
      </w:r>
      <w:bookmarkStart w:id="9034" w:name="_ETM_Q16_262409"/>
      <w:bookmarkEnd w:id="9034"/>
      <w:r>
        <w:rPr>
          <w:rtl/>
        </w:rPr>
        <w:t xml:space="preserve">לגידול </w:t>
      </w:r>
      <w:bookmarkStart w:id="9035" w:name="_ETM_Q16_263009"/>
      <w:bookmarkEnd w:id="9035"/>
      <w:r>
        <w:rPr>
          <w:rtl/>
        </w:rPr>
        <w:t xml:space="preserve">מרכזי </w:t>
      </w:r>
      <w:bookmarkStart w:id="9036" w:name="_ETM_Q16_264149"/>
      <w:bookmarkEnd w:id="9036"/>
      <w:r>
        <w:rPr>
          <w:rtl/>
        </w:rPr>
        <w:t xml:space="preserve">בערוגה </w:t>
      </w:r>
      <w:bookmarkStart w:id="9037" w:name="_ETM_Q16_264840"/>
      <w:bookmarkEnd w:id="9037"/>
      <w:r>
        <w:rPr>
          <w:rtl/>
        </w:rPr>
        <w:t xml:space="preserve">של </w:t>
      </w:r>
      <w:bookmarkStart w:id="9038" w:name="_ETM_Q16_265079"/>
      <w:bookmarkEnd w:id="9038"/>
      <w:r>
        <w:rPr>
          <w:rtl/>
        </w:rPr>
        <w:t xml:space="preserve">מפלגת </w:t>
      </w:r>
      <w:bookmarkStart w:id="9039" w:name="_ETM_Q16_265649"/>
      <w:bookmarkEnd w:id="9039"/>
      <w:r>
        <w:rPr>
          <w:rtl/>
        </w:rPr>
        <w:t>השלטון</w:t>
      </w:r>
      <w:r>
        <w:rPr>
          <w:rFonts w:hint="cs"/>
          <w:rtl/>
        </w:rPr>
        <w:t>.</w:t>
      </w:r>
      <w:r>
        <w:rPr>
          <w:rtl/>
        </w:rPr>
        <w:t xml:space="preserve"> </w:t>
      </w:r>
      <w:bookmarkStart w:id="9040" w:name="_ETM_Q16_267030"/>
      <w:bookmarkEnd w:id="9040"/>
      <w:r>
        <w:rPr>
          <w:rtl/>
        </w:rPr>
        <w:t xml:space="preserve">המעורבות </w:t>
      </w:r>
      <w:bookmarkStart w:id="9041" w:name="_ETM_Q16_267900"/>
      <w:bookmarkEnd w:id="9041"/>
      <w:r>
        <w:rPr>
          <w:rtl/>
        </w:rPr>
        <w:t xml:space="preserve">הישירה </w:t>
      </w:r>
      <w:bookmarkStart w:id="9042" w:name="_ETM_Q16_268500"/>
      <w:bookmarkEnd w:id="9042"/>
      <w:r>
        <w:rPr>
          <w:rtl/>
        </w:rPr>
        <w:t xml:space="preserve">של </w:t>
      </w:r>
      <w:bookmarkStart w:id="9043" w:name="_ETM_Q16_268709"/>
      <w:bookmarkEnd w:id="9043"/>
      <w:r>
        <w:rPr>
          <w:rtl/>
        </w:rPr>
        <w:t xml:space="preserve">סניף </w:t>
      </w:r>
      <w:bookmarkStart w:id="9044" w:name="_ETM_Q16_269130"/>
      <w:bookmarkEnd w:id="9044"/>
      <w:r>
        <w:rPr>
          <w:rtl/>
        </w:rPr>
        <w:t xml:space="preserve">הליכוד </w:t>
      </w:r>
      <w:bookmarkStart w:id="9045" w:name="_ETM_Q16_269600"/>
      <w:bookmarkEnd w:id="9045"/>
      <w:r>
        <w:rPr>
          <w:rtl/>
        </w:rPr>
        <w:t>ב</w:t>
      </w:r>
      <w:r>
        <w:rPr>
          <w:rFonts w:hint="cs"/>
          <w:rtl/>
        </w:rPr>
        <w:t>ה</w:t>
      </w:r>
      <w:r>
        <w:rPr>
          <w:rtl/>
        </w:rPr>
        <w:t>ס</w:t>
      </w:r>
      <w:r>
        <w:rPr>
          <w:rFonts w:hint="cs"/>
          <w:rtl/>
        </w:rPr>
        <w:t>ת</w:t>
      </w:r>
      <w:r>
        <w:rPr>
          <w:rtl/>
        </w:rPr>
        <w:t>ה</w:t>
      </w:r>
      <w:r>
        <w:rPr>
          <w:rFonts w:hint="cs"/>
          <w:rtl/>
        </w:rPr>
        <w:t>,</w:t>
      </w:r>
      <w:r>
        <w:rPr>
          <w:rtl/>
        </w:rPr>
        <w:t xml:space="preserve"> </w:t>
      </w:r>
      <w:bookmarkStart w:id="9046" w:name="_ETM_Q16_270970"/>
      <w:bookmarkEnd w:id="9046"/>
      <w:r>
        <w:rPr>
          <w:rtl/>
        </w:rPr>
        <w:t xml:space="preserve">מסכת </w:t>
      </w:r>
      <w:bookmarkStart w:id="9047" w:name="_ETM_Q16_271630"/>
      <w:bookmarkEnd w:id="9047"/>
      <w:r>
        <w:rPr>
          <w:rFonts w:hint="cs"/>
          <w:rtl/>
        </w:rPr>
        <w:t>ה</w:t>
      </w:r>
      <w:r>
        <w:rPr>
          <w:rtl/>
        </w:rPr>
        <w:t xml:space="preserve">איומים </w:t>
      </w:r>
      <w:bookmarkStart w:id="9048" w:name="_ETM_Q16_272170"/>
      <w:bookmarkEnd w:id="9048"/>
      <w:r>
        <w:rPr>
          <w:rtl/>
        </w:rPr>
        <w:t>שנשמע</w:t>
      </w:r>
      <w:r>
        <w:rPr>
          <w:rFonts w:hint="cs"/>
          <w:rtl/>
        </w:rPr>
        <w:t>ה</w:t>
      </w:r>
      <w:r>
        <w:rPr>
          <w:rtl/>
        </w:rPr>
        <w:t xml:space="preserve"> </w:t>
      </w:r>
      <w:bookmarkStart w:id="9049" w:name="_ETM_Q16_272860"/>
      <w:bookmarkEnd w:id="9049"/>
      <w:r>
        <w:rPr>
          <w:rtl/>
        </w:rPr>
        <w:t xml:space="preserve">מנציגי </w:t>
      </w:r>
      <w:bookmarkStart w:id="9050" w:name="_ETM_Q16_273580"/>
      <w:bookmarkEnd w:id="9050"/>
      <w:r>
        <w:rPr>
          <w:rtl/>
        </w:rPr>
        <w:t xml:space="preserve">מפלגת </w:t>
      </w:r>
      <w:bookmarkStart w:id="9051" w:name="_ETM_Q16_274120"/>
      <w:bookmarkEnd w:id="9051"/>
      <w:r>
        <w:rPr>
          <w:rtl/>
        </w:rPr>
        <w:t>השלטון</w:t>
      </w:r>
      <w:r>
        <w:rPr>
          <w:rFonts w:hint="cs"/>
          <w:rtl/>
        </w:rPr>
        <w:t xml:space="preserve"> - -</w:t>
      </w:r>
    </w:p>
    <w:p w:rsidR="00964504" w:rsidRDefault="00964504" w:rsidP="001A4F47">
      <w:pPr>
        <w:rPr>
          <w:rtl/>
        </w:rPr>
      </w:pPr>
    </w:p>
    <w:p w:rsidR="00964504" w:rsidRDefault="00964504" w:rsidP="001A4F47">
      <w:pPr>
        <w:pStyle w:val="af5"/>
        <w:keepNext/>
        <w:rPr>
          <w:rtl/>
        </w:rPr>
      </w:pPr>
      <w:bookmarkStart w:id="9052" w:name="ET_interruption_6345_27"/>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9052"/>
    </w:p>
    <w:p w:rsidR="00964504" w:rsidRDefault="00964504" w:rsidP="001A4F47">
      <w:pPr>
        <w:pStyle w:val="KeepWithNext"/>
        <w:rPr>
          <w:rtl/>
        </w:rPr>
      </w:pPr>
    </w:p>
    <w:p w:rsidR="00964504" w:rsidRDefault="00964504" w:rsidP="001A4F47">
      <w:pPr>
        <w:rPr>
          <w:rtl/>
        </w:rPr>
      </w:pPr>
      <w:r>
        <w:rPr>
          <w:rFonts w:hint="cs"/>
          <w:rtl/>
        </w:rPr>
        <w:t xml:space="preserve">הסתה זה לחם החוק של יאיר גולן - - </w:t>
      </w:r>
      <w:bookmarkStart w:id="9053" w:name="_ETM_Q16_280000"/>
      <w:bookmarkEnd w:id="9053"/>
      <w:r>
        <w:rPr>
          <w:rFonts w:hint="cs"/>
          <w:rtl/>
        </w:rPr>
        <w:t>-</w:t>
      </w:r>
    </w:p>
    <w:p w:rsidR="00964504" w:rsidRDefault="00964504" w:rsidP="001A4F47">
      <w:pPr>
        <w:rPr>
          <w:rtl/>
        </w:rPr>
      </w:pPr>
    </w:p>
    <w:p w:rsidR="00964504" w:rsidRDefault="00964504" w:rsidP="001A4F47">
      <w:pPr>
        <w:pStyle w:val="-"/>
        <w:keepNext/>
        <w:rPr>
          <w:rtl/>
        </w:rPr>
      </w:pPr>
      <w:bookmarkStart w:id="9054" w:name="ET_speakercontinue_6156_28"/>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054"/>
    </w:p>
    <w:p w:rsidR="00964504" w:rsidRDefault="00964504" w:rsidP="001A4F47">
      <w:pPr>
        <w:pStyle w:val="KeepWithNext"/>
        <w:rPr>
          <w:rtl/>
        </w:rPr>
      </w:pPr>
    </w:p>
    <w:p w:rsidR="00964504" w:rsidRDefault="00964504" w:rsidP="001A4F47">
      <w:pPr>
        <w:rPr>
          <w:rtl/>
        </w:rPr>
      </w:pPr>
      <w:r>
        <w:rPr>
          <w:rFonts w:hint="cs"/>
          <w:rtl/>
        </w:rPr>
        <w:t xml:space="preserve">- - </w:t>
      </w:r>
      <w:bookmarkStart w:id="9055" w:name="_ETM_Q16_275440"/>
      <w:bookmarkEnd w:id="9055"/>
      <w:r>
        <w:rPr>
          <w:rtl/>
        </w:rPr>
        <w:t xml:space="preserve">ושיתוף </w:t>
      </w:r>
      <w:bookmarkStart w:id="9056" w:name="_ETM_Q16_276250"/>
      <w:bookmarkEnd w:id="9056"/>
      <w:r>
        <w:rPr>
          <w:rtl/>
        </w:rPr>
        <w:t xml:space="preserve">הפעולה </w:t>
      </w:r>
      <w:bookmarkStart w:id="9057" w:name="_ETM_Q16_276610"/>
      <w:bookmarkEnd w:id="9057"/>
      <w:r>
        <w:rPr>
          <w:rFonts w:hint="cs"/>
          <w:rtl/>
        </w:rPr>
        <w:t xml:space="preserve">ההדוק </w:t>
      </w:r>
      <w:bookmarkStart w:id="9058" w:name="_ETM_Q16_277060"/>
      <w:bookmarkStart w:id="9059" w:name="_ETM_Q16_277909"/>
      <w:bookmarkEnd w:id="9058"/>
      <w:bookmarkEnd w:id="9059"/>
      <w:r>
        <w:rPr>
          <w:rtl/>
        </w:rPr>
        <w:t xml:space="preserve">בין </w:t>
      </w:r>
      <w:bookmarkStart w:id="9060" w:name="_ETM_Q16_278240"/>
      <w:bookmarkEnd w:id="9060"/>
      <w:r>
        <w:rPr>
          <w:rtl/>
        </w:rPr>
        <w:t>פוליטיקאים</w:t>
      </w:r>
      <w:r>
        <w:rPr>
          <w:rFonts w:hint="cs"/>
          <w:rtl/>
        </w:rPr>
        <w:t>,</w:t>
      </w:r>
      <w:r>
        <w:rPr>
          <w:rtl/>
        </w:rPr>
        <w:t xml:space="preserve"> </w:t>
      </w:r>
      <w:bookmarkStart w:id="9061" w:name="_ETM_Q16_279709"/>
      <w:bookmarkEnd w:id="9061"/>
      <w:proofErr w:type="spellStart"/>
      <w:r>
        <w:rPr>
          <w:rtl/>
        </w:rPr>
        <w:t>משפיע</w:t>
      </w:r>
      <w:r>
        <w:rPr>
          <w:rFonts w:hint="cs"/>
          <w:rtl/>
        </w:rPr>
        <w:t>ני</w:t>
      </w:r>
      <w:proofErr w:type="spellEnd"/>
      <w:r>
        <w:rPr>
          <w:rtl/>
        </w:rPr>
        <w:t xml:space="preserve"> </w:t>
      </w:r>
      <w:bookmarkStart w:id="9062" w:name="_ETM_Q16_280670"/>
      <w:bookmarkEnd w:id="9062"/>
      <w:r>
        <w:rPr>
          <w:rtl/>
        </w:rPr>
        <w:t xml:space="preserve">רשת </w:t>
      </w:r>
      <w:bookmarkStart w:id="9063" w:name="_ETM_Q16_281600"/>
      <w:bookmarkEnd w:id="9063"/>
      <w:r>
        <w:rPr>
          <w:rtl/>
        </w:rPr>
        <w:t xml:space="preserve">ומובילי </w:t>
      </w:r>
      <w:bookmarkStart w:id="9064" w:name="_ETM_Q16_282649"/>
      <w:bookmarkEnd w:id="9064"/>
      <w:r>
        <w:rPr>
          <w:rtl/>
        </w:rPr>
        <w:t xml:space="preserve">כנופיות </w:t>
      </w:r>
      <w:bookmarkStart w:id="9065" w:name="_ETM_Q16_283520"/>
      <w:bookmarkEnd w:id="9065"/>
      <w:r>
        <w:rPr>
          <w:rtl/>
        </w:rPr>
        <w:t>אלימות</w:t>
      </w:r>
      <w:bookmarkStart w:id="9066" w:name="_ETM_Q16_285870"/>
      <w:bookmarkEnd w:id="9066"/>
      <w:r>
        <w:rPr>
          <w:rFonts w:hint="cs"/>
          <w:rtl/>
        </w:rPr>
        <w:t xml:space="preserve"> - -</w:t>
      </w:r>
    </w:p>
    <w:p w:rsidR="00964504" w:rsidRDefault="00964504" w:rsidP="001A4F47">
      <w:pPr>
        <w:rPr>
          <w:rtl/>
        </w:rPr>
      </w:pPr>
    </w:p>
    <w:p w:rsidR="00964504" w:rsidRDefault="00964504" w:rsidP="001A4F47">
      <w:pPr>
        <w:pStyle w:val="af5"/>
        <w:keepNext/>
        <w:rPr>
          <w:rtl/>
        </w:rPr>
      </w:pPr>
      <w:bookmarkStart w:id="9067" w:name="ET_interruption_5786_29"/>
      <w:r w:rsidRPr="006474C9">
        <w:rPr>
          <w:rStyle w:val="TagStyle"/>
          <w:rtl/>
        </w:rPr>
        <w:t xml:space="preserve"> &lt;&lt; קריאה &gt;&gt; </w:t>
      </w:r>
      <w:r>
        <w:rPr>
          <w:rtl/>
        </w:rPr>
        <w:t>אופיר כץ (הליכוד):</w:t>
      </w:r>
      <w:r w:rsidRPr="006474C9">
        <w:rPr>
          <w:rStyle w:val="TagStyle"/>
          <w:rtl/>
        </w:rPr>
        <w:t xml:space="preserve"> &lt;&lt; קריאה &gt;&gt;</w:t>
      </w:r>
      <w:r>
        <w:rPr>
          <w:rtl/>
        </w:rPr>
        <w:t xml:space="preserve"> </w:t>
      </w:r>
      <w:bookmarkEnd w:id="9067"/>
    </w:p>
    <w:p w:rsidR="00964504" w:rsidRDefault="00964504" w:rsidP="001A4F47">
      <w:pPr>
        <w:pStyle w:val="KeepWithNext"/>
        <w:rPr>
          <w:rtl/>
        </w:rPr>
      </w:pPr>
    </w:p>
    <w:p w:rsidR="00964504" w:rsidRDefault="00964504" w:rsidP="001A4F47">
      <w:pPr>
        <w:rPr>
          <w:rtl/>
        </w:rPr>
      </w:pPr>
      <w:r>
        <w:rPr>
          <w:rFonts w:hint="cs"/>
          <w:rtl/>
        </w:rPr>
        <w:t xml:space="preserve">- - - הסתה הכי אלימה - - - </w:t>
      </w:r>
      <w:bookmarkStart w:id="9068" w:name="_ETM_Q16_284000"/>
      <w:bookmarkEnd w:id="9068"/>
      <w:r>
        <w:rPr>
          <w:rFonts w:hint="cs"/>
          <w:rtl/>
        </w:rPr>
        <w:t xml:space="preserve">אין הפגנה שלכם בלי אלימות. </w:t>
      </w:r>
    </w:p>
    <w:p w:rsidR="00964504" w:rsidRDefault="00964504" w:rsidP="001A4F47">
      <w:pPr>
        <w:rPr>
          <w:rtl/>
        </w:rPr>
      </w:pPr>
    </w:p>
    <w:p w:rsidR="00964504" w:rsidRDefault="00964504" w:rsidP="001A4F47">
      <w:pPr>
        <w:pStyle w:val="-"/>
        <w:keepNext/>
        <w:rPr>
          <w:rtl/>
        </w:rPr>
      </w:pPr>
      <w:bookmarkStart w:id="9069" w:name="ET_speakercontinue_6156_30"/>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069"/>
    </w:p>
    <w:p w:rsidR="00964504" w:rsidRDefault="00964504" w:rsidP="001A4F47">
      <w:pPr>
        <w:pStyle w:val="KeepWithNext"/>
        <w:rPr>
          <w:rtl/>
        </w:rPr>
      </w:pPr>
    </w:p>
    <w:p w:rsidR="00964504" w:rsidRDefault="00964504" w:rsidP="001A4F47">
      <w:pPr>
        <w:rPr>
          <w:rtl/>
        </w:rPr>
      </w:pPr>
      <w:r>
        <w:rPr>
          <w:rFonts w:hint="cs"/>
          <w:rtl/>
        </w:rPr>
        <w:t xml:space="preserve">- - </w:t>
      </w:r>
      <w:bookmarkStart w:id="9070" w:name="_ETM_Q16_286479"/>
      <w:bookmarkEnd w:id="9070"/>
      <w:r>
        <w:rPr>
          <w:rtl/>
        </w:rPr>
        <w:t xml:space="preserve">כל </w:t>
      </w:r>
      <w:bookmarkStart w:id="9071" w:name="_ETM_Q16_286870"/>
      <w:bookmarkEnd w:id="9071"/>
      <w:r>
        <w:rPr>
          <w:rtl/>
        </w:rPr>
        <w:t xml:space="preserve">אלו </w:t>
      </w:r>
      <w:bookmarkStart w:id="9072" w:name="_ETM_Q16_287290"/>
      <w:bookmarkEnd w:id="9072"/>
      <w:r>
        <w:rPr>
          <w:rtl/>
        </w:rPr>
        <w:t xml:space="preserve">הופכים </w:t>
      </w:r>
      <w:bookmarkStart w:id="9073" w:name="_ETM_Q16_288369"/>
      <w:bookmarkEnd w:id="9073"/>
      <w:r>
        <w:rPr>
          <w:rtl/>
        </w:rPr>
        <w:t xml:space="preserve">את </w:t>
      </w:r>
      <w:bookmarkStart w:id="9074" w:name="_ETM_Q16_288700"/>
      <w:bookmarkEnd w:id="9074"/>
      <w:r>
        <w:rPr>
          <w:rtl/>
        </w:rPr>
        <w:t xml:space="preserve">הפרשה </w:t>
      </w:r>
      <w:bookmarkStart w:id="9075" w:name="_ETM_Q16_289570"/>
      <w:bookmarkEnd w:id="9075"/>
      <w:r>
        <w:rPr>
          <w:rtl/>
        </w:rPr>
        <w:t xml:space="preserve">הזו </w:t>
      </w:r>
      <w:bookmarkStart w:id="9076" w:name="_ETM_Q16_289990"/>
      <w:bookmarkEnd w:id="9076"/>
      <w:r>
        <w:rPr>
          <w:rtl/>
        </w:rPr>
        <w:t xml:space="preserve">לקו </w:t>
      </w:r>
      <w:bookmarkStart w:id="9077" w:name="_ETM_Q16_290530"/>
      <w:bookmarkEnd w:id="9077"/>
      <w:r>
        <w:rPr>
          <w:rtl/>
        </w:rPr>
        <w:t xml:space="preserve">פרשת </w:t>
      </w:r>
      <w:bookmarkStart w:id="9078" w:name="_ETM_Q16_291190"/>
      <w:bookmarkEnd w:id="9078"/>
      <w:r>
        <w:rPr>
          <w:rtl/>
        </w:rPr>
        <w:t>מים</w:t>
      </w:r>
      <w:r>
        <w:rPr>
          <w:rFonts w:hint="cs"/>
          <w:rtl/>
        </w:rPr>
        <w:t xml:space="preserve">. הכהניזם </w:t>
      </w:r>
      <w:bookmarkStart w:id="9079" w:name="_ETM_Q16_292070"/>
      <w:bookmarkStart w:id="9080" w:name="_ETM_Q16_292940"/>
      <w:bookmarkStart w:id="9081" w:name="_ETM_Q16_293360"/>
      <w:bookmarkEnd w:id="9079"/>
      <w:bookmarkEnd w:id="9080"/>
      <w:bookmarkEnd w:id="9081"/>
      <w:r>
        <w:rPr>
          <w:rtl/>
        </w:rPr>
        <w:t>החלי</w:t>
      </w:r>
      <w:r>
        <w:rPr>
          <w:rFonts w:hint="cs"/>
          <w:rtl/>
        </w:rPr>
        <w:t>ף את</w:t>
      </w:r>
      <w:r>
        <w:rPr>
          <w:rtl/>
        </w:rPr>
        <w:t xml:space="preserve"> </w:t>
      </w:r>
      <w:bookmarkStart w:id="9082" w:name="_ETM_Q16_294229"/>
      <w:bookmarkEnd w:id="9082"/>
      <w:r>
        <w:rPr>
          <w:rtl/>
        </w:rPr>
        <w:t xml:space="preserve">משנת </w:t>
      </w:r>
      <w:bookmarkStart w:id="9083" w:name="_ETM_Q16_295090"/>
      <w:bookmarkEnd w:id="9083"/>
      <w:r>
        <w:rPr>
          <w:rFonts w:hint="cs"/>
          <w:rtl/>
        </w:rPr>
        <w:t>ז'</w:t>
      </w:r>
      <w:r>
        <w:rPr>
          <w:rtl/>
        </w:rPr>
        <w:t>בוט</w:t>
      </w:r>
      <w:bookmarkStart w:id="9084" w:name="_ETM_Q16_295810"/>
      <w:bookmarkEnd w:id="9084"/>
      <w:r>
        <w:rPr>
          <w:rtl/>
        </w:rPr>
        <w:t>ינסקי</w:t>
      </w:r>
      <w:r>
        <w:rPr>
          <w:rFonts w:hint="cs"/>
          <w:rtl/>
        </w:rPr>
        <w:t>,</w:t>
      </w:r>
      <w:r>
        <w:rPr>
          <w:rtl/>
        </w:rPr>
        <w:t xml:space="preserve"> </w:t>
      </w:r>
      <w:bookmarkStart w:id="9085" w:name="_ETM_Q16_296740"/>
      <w:bookmarkEnd w:id="9085"/>
      <w:r>
        <w:rPr>
          <w:rtl/>
        </w:rPr>
        <w:t>ו</w:t>
      </w:r>
      <w:bookmarkStart w:id="9086" w:name="_ETM_Q16_296950"/>
      <w:bookmarkEnd w:id="9086"/>
      <w:r>
        <w:rPr>
          <w:rtl/>
        </w:rPr>
        <w:t xml:space="preserve">ממשלת </w:t>
      </w:r>
      <w:bookmarkStart w:id="9087" w:name="_ETM_Q16_297939"/>
      <w:bookmarkEnd w:id="9087"/>
      <w:r>
        <w:rPr>
          <w:rtl/>
        </w:rPr>
        <w:t xml:space="preserve">נתניהו </w:t>
      </w:r>
      <w:bookmarkStart w:id="9088" w:name="_ETM_Q16_298869"/>
      <w:bookmarkEnd w:id="9088"/>
      <w:r>
        <w:rPr>
          <w:rtl/>
        </w:rPr>
        <w:t xml:space="preserve">האחרונה </w:t>
      </w:r>
      <w:bookmarkStart w:id="9089" w:name="_ETM_Q16_300189"/>
      <w:bookmarkEnd w:id="9089"/>
      <w:r>
        <w:rPr>
          <w:rtl/>
        </w:rPr>
        <w:t xml:space="preserve">היא </w:t>
      </w:r>
      <w:bookmarkStart w:id="9090" w:name="_ETM_Q16_300399"/>
      <w:bookmarkEnd w:id="9090"/>
      <w:r>
        <w:rPr>
          <w:rtl/>
        </w:rPr>
        <w:t>ממשלת</w:t>
      </w:r>
      <w:r>
        <w:rPr>
          <w:rFonts w:hint="cs"/>
          <w:rtl/>
        </w:rPr>
        <w:t xml:space="preserve"> בן גביר </w:t>
      </w:r>
      <w:bookmarkStart w:id="9091" w:name="_ETM_Q16_301750"/>
      <w:bookmarkStart w:id="9092" w:name="_ETM_Q16_302350"/>
      <w:bookmarkEnd w:id="9091"/>
      <w:bookmarkEnd w:id="9092"/>
      <w:r>
        <w:rPr>
          <w:rtl/>
        </w:rPr>
        <w:t>הראשונה</w:t>
      </w:r>
      <w:r>
        <w:rPr>
          <w:rFonts w:hint="cs"/>
          <w:rtl/>
        </w:rPr>
        <w:t xml:space="preserve">. אני אחזור על </w:t>
      </w:r>
      <w:bookmarkStart w:id="9093" w:name="_ETM_Q16_293000"/>
      <w:bookmarkEnd w:id="9093"/>
      <w:r>
        <w:rPr>
          <w:rFonts w:hint="cs"/>
          <w:rtl/>
        </w:rPr>
        <w:t xml:space="preserve">המשפט הזה: </w:t>
      </w:r>
      <w:bookmarkStart w:id="9094" w:name="_ETM_Q16_303609"/>
      <w:bookmarkStart w:id="9095" w:name="_ETM_Q16_304210"/>
      <w:bookmarkStart w:id="9096" w:name="_ETM_Q16_304600"/>
      <w:bookmarkStart w:id="9097" w:name="_ETM_Q16_305100"/>
      <w:bookmarkStart w:id="9098" w:name="_ETM_Q16_305369"/>
      <w:bookmarkStart w:id="9099" w:name="_ETM_Q16_306030"/>
      <w:bookmarkEnd w:id="9094"/>
      <w:bookmarkEnd w:id="9095"/>
      <w:bookmarkEnd w:id="9096"/>
      <w:bookmarkEnd w:id="9097"/>
      <w:bookmarkEnd w:id="9098"/>
      <w:bookmarkEnd w:id="9099"/>
      <w:r>
        <w:rPr>
          <w:rFonts w:hint="cs"/>
          <w:rtl/>
        </w:rPr>
        <w:t>מ</w:t>
      </w:r>
      <w:r>
        <w:rPr>
          <w:rtl/>
        </w:rPr>
        <w:t xml:space="preserve">משלת </w:t>
      </w:r>
      <w:bookmarkStart w:id="9100" w:name="_ETM_Q16_307020"/>
      <w:bookmarkEnd w:id="9100"/>
      <w:r>
        <w:rPr>
          <w:rtl/>
        </w:rPr>
        <w:t xml:space="preserve">נתניהו </w:t>
      </w:r>
      <w:bookmarkStart w:id="9101" w:name="_ETM_Q16_307950"/>
      <w:bookmarkEnd w:id="9101"/>
      <w:r>
        <w:rPr>
          <w:rtl/>
        </w:rPr>
        <w:t xml:space="preserve">האחרונה </w:t>
      </w:r>
      <w:bookmarkStart w:id="9102" w:name="_ETM_Q16_309270"/>
      <w:bookmarkEnd w:id="9102"/>
      <w:r>
        <w:rPr>
          <w:rtl/>
        </w:rPr>
        <w:t xml:space="preserve">היא </w:t>
      </w:r>
      <w:bookmarkStart w:id="9103" w:name="_ETM_Q16_309450"/>
      <w:bookmarkEnd w:id="9103"/>
      <w:r>
        <w:rPr>
          <w:rtl/>
        </w:rPr>
        <w:t xml:space="preserve">ממשלת </w:t>
      </w:r>
      <w:bookmarkStart w:id="9104" w:name="_ETM_Q16_310440"/>
      <w:bookmarkEnd w:id="9104"/>
      <w:r>
        <w:rPr>
          <w:rtl/>
        </w:rPr>
        <w:t xml:space="preserve">בן </w:t>
      </w:r>
      <w:bookmarkStart w:id="9105" w:name="_ETM_Q16_310740"/>
      <w:bookmarkEnd w:id="9105"/>
      <w:r>
        <w:rPr>
          <w:rtl/>
        </w:rPr>
        <w:t xml:space="preserve">גביר </w:t>
      </w:r>
      <w:bookmarkStart w:id="9106" w:name="_ETM_Q16_311069"/>
      <w:bookmarkEnd w:id="9106"/>
      <w:r>
        <w:rPr>
          <w:rtl/>
        </w:rPr>
        <w:t>הראשונה</w:t>
      </w:r>
      <w:r>
        <w:rPr>
          <w:rFonts w:hint="cs"/>
          <w:rtl/>
        </w:rPr>
        <w:t>.</w:t>
      </w:r>
    </w:p>
    <w:p w:rsidR="00964504" w:rsidRDefault="00964504" w:rsidP="001A4F47">
      <w:pPr>
        <w:rPr>
          <w:rtl/>
        </w:rPr>
      </w:pPr>
    </w:p>
    <w:p w:rsidR="00964504" w:rsidRDefault="00964504" w:rsidP="001A4F47">
      <w:pPr>
        <w:pStyle w:val="af5"/>
        <w:keepNext/>
        <w:rPr>
          <w:rtl/>
        </w:rPr>
      </w:pPr>
      <w:bookmarkStart w:id="9107" w:name="ET_interruption_5786_34"/>
      <w:r w:rsidRPr="001C0E2B">
        <w:rPr>
          <w:rStyle w:val="TagStyle"/>
          <w:rtl/>
        </w:rPr>
        <w:t xml:space="preserve"> &lt;&lt; קריאה &gt;&gt; </w:t>
      </w:r>
      <w:r>
        <w:rPr>
          <w:rtl/>
        </w:rPr>
        <w:t>אופיר כץ (הליכוד):</w:t>
      </w:r>
      <w:r w:rsidRPr="001C0E2B">
        <w:rPr>
          <w:rStyle w:val="TagStyle"/>
          <w:rtl/>
        </w:rPr>
        <w:t xml:space="preserve"> &lt;&lt; קריאה &gt;&gt;</w:t>
      </w:r>
      <w:r>
        <w:rPr>
          <w:rtl/>
        </w:rPr>
        <w:t xml:space="preserve"> </w:t>
      </w:r>
      <w:bookmarkEnd w:id="9107"/>
    </w:p>
    <w:p w:rsidR="00964504" w:rsidRDefault="00964504" w:rsidP="001A4F47">
      <w:pPr>
        <w:pStyle w:val="KeepWithNext"/>
        <w:rPr>
          <w:rtl/>
        </w:rPr>
      </w:pPr>
    </w:p>
    <w:p w:rsidR="00964504" w:rsidRDefault="00964504" w:rsidP="001A4F47">
      <w:pPr>
        <w:rPr>
          <w:rtl/>
        </w:rPr>
      </w:pPr>
      <w:r>
        <w:rPr>
          <w:rFonts w:hint="cs"/>
          <w:rtl/>
        </w:rPr>
        <w:t xml:space="preserve">- - - </w:t>
      </w:r>
      <w:proofErr w:type="spellStart"/>
      <w:r>
        <w:rPr>
          <w:rFonts w:hint="cs"/>
          <w:rtl/>
        </w:rPr>
        <w:t>נוח'בות</w:t>
      </w:r>
      <w:proofErr w:type="spellEnd"/>
      <w:r>
        <w:rPr>
          <w:rFonts w:hint="cs"/>
          <w:rtl/>
        </w:rPr>
        <w:t xml:space="preserve"> - - -</w:t>
      </w:r>
    </w:p>
    <w:p w:rsidR="00964504" w:rsidRDefault="00964504" w:rsidP="001A4F47">
      <w:pPr>
        <w:rPr>
          <w:rtl/>
        </w:rPr>
      </w:pPr>
    </w:p>
    <w:p w:rsidR="00964504" w:rsidRDefault="00964504" w:rsidP="001A4F47">
      <w:pPr>
        <w:pStyle w:val="-"/>
        <w:keepNext/>
        <w:rPr>
          <w:rtl/>
        </w:rPr>
      </w:pPr>
      <w:bookmarkStart w:id="9108" w:name="ET_speakercontinue_6156_35"/>
      <w:r w:rsidRPr="001C0E2B">
        <w:rPr>
          <w:rStyle w:val="TagStyle"/>
          <w:rtl/>
        </w:rPr>
        <w:t xml:space="preserve"> &lt;&lt; דובר_המשך &gt;&gt; </w:t>
      </w:r>
      <w:r>
        <w:rPr>
          <w:rtl/>
        </w:rPr>
        <w:t>גלעד קריב (העבודה):</w:t>
      </w:r>
      <w:r w:rsidRPr="001C0E2B">
        <w:rPr>
          <w:rStyle w:val="TagStyle"/>
          <w:rtl/>
        </w:rPr>
        <w:t xml:space="preserve"> &lt;&lt; דובר_המשך &gt;&gt;</w:t>
      </w:r>
      <w:r>
        <w:rPr>
          <w:rtl/>
        </w:rPr>
        <w:t xml:space="preserve"> </w:t>
      </w:r>
      <w:bookmarkEnd w:id="9108"/>
    </w:p>
    <w:p w:rsidR="00964504" w:rsidRDefault="00964504" w:rsidP="001A4F47">
      <w:pPr>
        <w:pStyle w:val="KeepWithNext"/>
        <w:rPr>
          <w:rtl/>
        </w:rPr>
      </w:pPr>
    </w:p>
    <w:p w:rsidR="00964504" w:rsidRDefault="00964504" w:rsidP="001A4F47">
      <w:pPr>
        <w:rPr>
          <w:rtl/>
        </w:rPr>
      </w:pPr>
      <w:bookmarkStart w:id="9109" w:name="_ETM_Q16_315000"/>
      <w:bookmarkStart w:id="9110" w:name="_ETM_Q16_312620"/>
      <w:bookmarkEnd w:id="9109"/>
      <w:bookmarkEnd w:id="9110"/>
      <w:r>
        <w:rPr>
          <w:rtl/>
        </w:rPr>
        <w:t xml:space="preserve">בליל </w:t>
      </w:r>
      <w:bookmarkStart w:id="9111" w:name="_ETM_Q16_313129"/>
      <w:bookmarkEnd w:id="9111"/>
      <w:r>
        <w:rPr>
          <w:rtl/>
        </w:rPr>
        <w:t xml:space="preserve">יום </w:t>
      </w:r>
      <w:bookmarkStart w:id="9112" w:name="_ETM_Q16_313430"/>
      <w:bookmarkEnd w:id="9112"/>
      <w:r>
        <w:rPr>
          <w:rtl/>
        </w:rPr>
        <w:t>הז</w:t>
      </w:r>
      <w:r>
        <w:rPr>
          <w:rFonts w:hint="cs"/>
          <w:rtl/>
        </w:rPr>
        <w:t>י</w:t>
      </w:r>
      <w:r>
        <w:rPr>
          <w:rtl/>
        </w:rPr>
        <w:t xml:space="preserve">כרון </w:t>
      </w:r>
      <w:bookmarkStart w:id="9113" w:name="_ETM_Q16_314180"/>
      <w:bookmarkEnd w:id="9113"/>
      <w:r>
        <w:rPr>
          <w:rtl/>
        </w:rPr>
        <w:t xml:space="preserve">לא </w:t>
      </w:r>
      <w:bookmarkStart w:id="9114" w:name="_ETM_Q16_314330"/>
      <w:bookmarkEnd w:id="9114"/>
      <w:r>
        <w:rPr>
          <w:rtl/>
        </w:rPr>
        <w:t xml:space="preserve">התייצבו </w:t>
      </w:r>
      <w:bookmarkStart w:id="9115" w:name="_ETM_Q16_315019"/>
      <w:bookmarkEnd w:id="9115"/>
      <w:r>
        <w:rPr>
          <w:rtl/>
        </w:rPr>
        <w:t xml:space="preserve">זו </w:t>
      </w:r>
      <w:bookmarkStart w:id="9116" w:name="_ETM_Q16_315349"/>
      <w:bookmarkEnd w:id="9116"/>
      <w:r>
        <w:rPr>
          <w:rtl/>
        </w:rPr>
        <w:t xml:space="preserve">מול </w:t>
      </w:r>
      <w:bookmarkStart w:id="9117" w:name="_ETM_Q16_315620"/>
      <w:bookmarkEnd w:id="9117"/>
      <w:r>
        <w:rPr>
          <w:rtl/>
        </w:rPr>
        <w:t xml:space="preserve">זו </w:t>
      </w:r>
      <w:bookmarkStart w:id="9118" w:name="_ETM_Q16_316430"/>
      <w:bookmarkEnd w:id="9118"/>
      <w:r>
        <w:rPr>
          <w:rtl/>
        </w:rPr>
        <w:t xml:space="preserve">שתי </w:t>
      </w:r>
      <w:bookmarkStart w:id="9119" w:name="_ETM_Q16_316760"/>
      <w:bookmarkEnd w:id="9119"/>
      <w:r>
        <w:rPr>
          <w:rtl/>
        </w:rPr>
        <w:t xml:space="preserve">קבוצות </w:t>
      </w:r>
      <w:bookmarkStart w:id="9120" w:name="_ETM_Q16_317879"/>
      <w:bookmarkEnd w:id="9120"/>
      <w:r>
        <w:rPr>
          <w:rtl/>
        </w:rPr>
        <w:t>שמ</w:t>
      </w:r>
      <w:r>
        <w:rPr>
          <w:rFonts w:hint="cs"/>
          <w:rtl/>
        </w:rPr>
        <w:t xml:space="preserve">איימות על </w:t>
      </w:r>
      <w:bookmarkStart w:id="9121" w:name="_ETM_Q16_318480"/>
      <w:bookmarkStart w:id="9122" w:name="_ETM_Q16_318840"/>
      <w:bookmarkEnd w:id="9121"/>
      <w:bookmarkEnd w:id="9122"/>
      <w:r>
        <w:rPr>
          <w:rFonts w:hint="cs"/>
          <w:rtl/>
        </w:rPr>
        <w:t>ה</w:t>
      </w:r>
      <w:r>
        <w:rPr>
          <w:rtl/>
        </w:rPr>
        <w:t xml:space="preserve">חברה </w:t>
      </w:r>
      <w:bookmarkStart w:id="9123" w:name="_ETM_Q16_319379"/>
      <w:bookmarkEnd w:id="9123"/>
      <w:r>
        <w:rPr>
          <w:rtl/>
        </w:rPr>
        <w:t>הישראלית</w:t>
      </w:r>
      <w:r>
        <w:rPr>
          <w:rFonts w:hint="cs"/>
          <w:rtl/>
        </w:rPr>
        <w:t>;</w:t>
      </w:r>
      <w:r>
        <w:rPr>
          <w:rtl/>
        </w:rPr>
        <w:t xml:space="preserve"> </w:t>
      </w:r>
      <w:bookmarkStart w:id="9124" w:name="_ETM_Q16_320540"/>
      <w:bookmarkEnd w:id="9124"/>
      <w:r>
        <w:rPr>
          <w:rtl/>
        </w:rPr>
        <w:t xml:space="preserve">בערב </w:t>
      </w:r>
      <w:bookmarkStart w:id="9125" w:name="_ETM_Q16_321139"/>
      <w:bookmarkEnd w:id="9125"/>
      <w:r>
        <w:rPr>
          <w:rtl/>
        </w:rPr>
        <w:t>הזה</w:t>
      </w:r>
      <w:r>
        <w:rPr>
          <w:rFonts w:hint="cs"/>
          <w:rtl/>
        </w:rPr>
        <w:t>,</w:t>
      </w:r>
      <w:r>
        <w:rPr>
          <w:rtl/>
        </w:rPr>
        <w:t xml:space="preserve"> </w:t>
      </w:r>
      <w:bookmarkStart w:id="9126" w:name="_ETM_Q16_321530"/>
      <w:bookmarkEnd w:id="9126"/>
      <w:r>
        <w:rPr>
          <w:rtl/>
        </w:rPr>
        <w:t xml:space="preserve">תוך </w:t>
      </w:r>
      <w:bookmarkStart w:id="9127" w:name="_ETM_Q16_321860"/>
      <w:bookmarkEnd w:id="9127"/>
      <w:r>
        <w:rPr>
          <w:rtl/>
        </w:rPr>
        <w:t xml:space="preserve">חילול </w:t>
      </w:r>
      <w:bookmarkStart w:id="9128" w:name="_ETM_Q16_322400"/>
      <w:bookmarkEnd w:id="9128"/>
      <w:r>
        <w:rPr>
          <w:rtl/>
        </w:rPr>
        <w:t xml:space="preserve">זכרם </w:t>
      </w:r>
      <w:bookmarkStart w:id="9129" w:name="_ETM_Q16_322940"/>
      <w:bookmarkEnd w:id="9129"/>
      <w:r>
        <w:rPr>
          <w:rtl/>
        </w:rPr>
        <w:t>של</w:t>
      </w:r>
      <w:r>
        <w:rPr>
          <w:rFonts w:hint="cs"/>
          <w:rtl/>
        </w:rPr>
        <w:t xml:space="preserve"> חללי צה"ל </w:t>
      </w:r>
      <w:r>
        <w:rPr>
          <w:rFonts w:hint="eastAsia"/>
          <w:rtl/>
        </w:rPr>
        <w:t>–</w:t>
      </w:r>
      <w:r>
        <w:rPr>
          <w:rFonts w:hint="cs"/>
          <w:rtl/>
        </w:rPr>
        <w:t xml:space="preserve"> כן, </w:t>
      </w:r>
      <w:bookmarkStart w:id="9130" w:name="_ETM_Q16_324000"/>
      <w:bookmarkEnd w:id="9130"/>
      <w:r>
        <w:rPr>
          <w:rFonts w:hint="cs"/>
          <w:rtl/>
        </w:rPr>
        <w:t xml:space="preserve">תוך </w:t>
      </w:r>
      <w:bookmarkStart w:id="9131" w:name="_ETM_Q16_323389"/>
      <w:bookmarkStart w:id="9132" w:name="_ETM_Q16_323720"/>
      <w:bookmarkStart w:id="9133" w:name="_ETM_Q16_324860"/>
      <w:bookmarkStart w:id="9134" w:name="_ETM_Q16_325310"/>
      <w:bookmarkStart w:id="9135" w:name="_ETM_Q16_325580"/>
      <w:bookmarkEnd w:id="9131"/>
      <w:bookmarkEnd w:id="9132"/>
      <w:bookmarkEnd w:id="9133"/>
      <w:bookmarkEnd w:id="9134"/>
      <w:bookmarkEnd w:id="9135"/>
      <w:r>
        <w:rPr>
          <w:rtl/>
        </w:rPr>
        <w:t>חילו</w:t>
      </w:r>
      <w:r>
        <w:rPr>
          <w:rFonts w:hint="cs"/>
          <w:rtl/>
        </w:rPr>
        <w:t>ל</w:t>
      </w:r>
      <w:r>
        <w:rPr>
          <w:rtl/>
        </w:rPr>
        <w:t xml:space="preserve"> </w:t>
      </w:r>
      <w:bookmarkStart w:id="9136" w:name="_ETM_Q16_326000"/>
      <w:bookmarkEnd w:id="9136"/>
      <w:r>
        <w:rPr>
          <w:rtl/>
        </w:rPr>
        <w:t xml:space="preserve">זכרם </w:t>
      </w:r>
      <w:bookmarkStart w:id="9137" w:name="_ETM_Q16_326419"/>
      <w:bookmarkEnd w:id="9137"/>
      <w:r>
        <w:rPr>
          <w:rtl/>
        </w:rPr>
        <w:t xml:space="preserve">של </w:t>
      </w:r>
      <w:bookmarkStart w:id="9138" w:name="_ETM_Q16_326630"/>
      <w:bookmarkEnd w:id="9138"/>
      <w:r>
        <w:rPr>
          <w:rtl/>
        </w:rPr>
        <w:t xml:space="preserve">חללי </w:t>
      </w:r>
      <w:bookmarkStart w:id="9139" w:name="_ETM_Q16_327230"/>
      <w:bookmarkEnd w:id="9139"/>
      <w:r>
        <w:rPr>
          <w:rtl/>
        </w:rPr>
        <w:t xml:space="preserve">צה"ל </w:t>
      </w:r>
      <w:bookmarkStart w:id="9140" w:name="_ETM_Q16_327980"/>
      <w:bookmarkEnd w:id="9140"/>
      <w:r>
        <w:rPr>
          <w:rFonts w:hint="cs"/>
          <w:rtl/>
        </w:rPr>
        <w:t xml:space="preserve">– </w:t>
      </w:r>
      <w:r>
        <w:rPr>
          <w:rtl/>
        </w:rPr>
        <w:t xml:space="preserve">התייצבה </w:t>
      </w:r>
      <w:bookmarkStart w:id="9141" w:name="_ETM_Q16_328880"/>
      <w:bookmarkEnd w:id="9141"/>
      <w:r>
        <w:rPr>
          <w:rtl/>
        </w:rPr>
        <w:t xml:space="preserve">קבוצה </w:t>
      </w:r>
      <w:bookmarkStart w:id="9142" w:name="_ETM_Q16_329600"/>
      <w:bookmarkEnd w:id="9142"/>
      <w:r>
        <w:rPr>
          <w:rtl/>
        </w:rPr>
        <w:t xml:space="preserve">אלימה </w:t>
      </w:r>
      <w:bookmarkStart w:id="9143" w:name="_ETM_Q16_330139"/>
      <w:bookmarkEnd w:id="9143"/>
      <w:r>
        <w:rPr>
          <w:rFonts w:hint="cs"/>
          <w:rtl/>
        </w:rPr>
        <w:t>ומוסתת אחת,</w:t>
      </w:r>
      <w:bookmarkStart w:id="9144" w:name="_ETM_Q16_331150"/>
      <w:bookmarkStart w:id="9145" w:name="_ETM_Q16_332200"/>
      <w:bookmarkEnd w:id="9144"/>
      <w:bookmarkEnd w:id="9145"/>
      <w:r>
        <w:rPr>
          <w:rFonts w:hint="cs"/>
          <w:rtl/>
        </w:rPr>
        <w:t xml:space="preserve"> ש</w:t>
      </w:r>
      <w:r>
        <w:rPr>
          <w:rtl/>
        </w:rPr>
        <w:t xml:space="preserve">ביקשה </w:t>
      </w:r>
      <w:bookmarkStart w:id="9146" w:name="_ETM_Q16_332860"/>
      <w:bookmarkEnd w:id="9146"/>
      <w:r>
        <w:rPr>
          <w:rtl/>
        </w:rPr>
        <w:t xml:space="preserve">לעשות </w:t>
      </w:r>
      <w:bookmarkStart w:id="9147" w:name="_ETM_Q16_333340"/>
      <w:bookmarkEnd w:id="9147"/>
      <w:r>
        <w:rPr>
          <w:rtl/>
        </w:rPr>
        <w:t>שמ</w:t>
      </w:r>
      <w:r>
        <w:rPr>
          <w:rFonts w:hint="cs"/>
          <w:rtl/>
        </w:rPr>
        <w:t>ות</w:t>
      </w:r>
      <w:r>
        <w:rPr>
          <w:rtl/>
        </w:rPr>
        <w:t xml:space="preserve"> </w:t>
      </w:r>
      <w:bookmarkStart w:id="9148" w:name="_ETM_Q16_334340"/>
      <w:bookmarkEnd w:id="9148"/>
      <w:r>
        <w:rPr>
          <w:rtl/>
        </w:rPr>
        <w:t xml:space="preserve">בקבוצת </w:t>
      </w:r>
      <w:bookmarkStart w:id="9149" w:name="_ETM_Q16_335030"/>
      <w:bookmarkEnd w:id="9149"/>
      <w:r>
        <w:rPr>
          <w:rtl/>
        </w:rPr>
        <w:t xml:space="preserve">אזרחים </w:t>
      </w:r>
      <w:bookmarkStart w:id="9150" w:name="_ETM_Q16_335599"/>
      <w:bookmarkEnd w:id="9150"/>
      <w:r>
        <w:rPr>
          <w:rtl/>
        </w:rPr>
        <w:t>שבחר</w:t>
      </w:r>
      <w:r>
        <w:rPr>
          <w:rFonts w:hint="cs"/>
          <w:rtl/>
        </w:rPr>
        <w:t>ה</w:t>
      </w:r>
      <w:r>
        <w:rPr>
          <w:rtl/>
        </w:rPr>
        <w:t xml:space="preserve"> </w:t>
      </w:r>
      <w:bookmarkStart w:id="9151" w:name="_ETM_Q16_336260"/>
      <w:bookmarkEnd w:id="9151"/>
      <w:r>
        <w:rPr>
          <w:rtl/>
        </w:rPr>
        <w:t xml:space="preserve">לציין </w:t>
      </w:r>
      <w:bookmarkStart w:id="9152" w:name="_ETM_Q16_336860"/>
      <w:bookmarkEnd w:id="9152"/>
      <w:r>
        <w:rPr>
          <w:rtl/>
        </w:rPr>
        <w:t xml:space="preserve">את </w:t>
      </w:r>
      <w:bookmarkStart w:id="9153" w:name="_ETM_Q16_337010"/>
      <w:bookmarkEnd w:id="9153"/>
      <w:r>
        <w:rPr>
          <w:rtl/>
        </w:rPr>
        <w:t xml:space="preserve">היום </w:t>
      </w:r>
      <w:bookmarkStart w:id="9154" w:name="_ETM_Q16_337340"/>
      <w:bookmarkEnd w:id="9154"/>
      <w:r>
        <w:rPr>
          <w:rtl/>
        </w:rPr>
        <w:t xml:space="preserve">הקשה </w:t>
      </w:r>
      <w:bookmarkStart w:id="9155" w:name="_ETM_Q16_338299"/>
      <w:bookmarkEnd w:id="9155"/>
      <w:r>
        <w:rPr>
          <w:rtl/>
        </w:rPr>
        <w:t xml:space="preserve">בדרך </w:t>
      </w:r>
      <w:bookmarkStart w:id="9156" w:name="_ETM_Q16_338840"/>
      <w:bookmarkEnd w:id="9156"/>
      <w:r>
        <w:rPr>
          <w:rtl/>
        </w:rPr>
        <w:t xml:space="preserve">שהולמת </w:t>
      </w:r>
      <w:bookmarkStart w:id="9157" w:name="_ETM_Q16_339590"/>
      <w:bookmarkEnd w:id="9157"/>
      <w:r>
        <w:rPr>
          <w:rtl/>
        </w:rPr>
        <w:t xml:space="preserve">את </w:t>
      </w:r>
      <w:bookmarkStart w:id="9158" w:name="_ETM_Q16_339769"/>
      <w:bookmarkEnd w:id="9158"/>
      <w:r>
        <w:rPr>
          <w:rtl/>
        </w:rPr>
        <w:t xml:space="preserve">ערכיה </w:t>
      </w:r>
      <w:bookmarkStart w:id="9159" w:name="_ETM_Q16_340340"/>
      <w:bookmarkEnd w:id="9159"/>
      <w:r>
        <w:rPr>
          <w:rtl/>
        </w:rPr>
        <w:t>ורגשותיה</w:t>
      </w:r>
      <w:r>
        <w:rPr>
          <w:rFonts w:hint="cs"/>
          <w:rtl/>
        </w:rPr>
        <w:t xml:space="preserve"> - -</w:t>
      </w:r>
    </w:p>
    <w:p w:rsidR="00964504" w:rsidRDefault="00964504" w:rsidP="001A4F47">
      <w:pPr>
        <w:rPr>
          <w:rtl/>
        </w:rPr>
      </w:pPr>
    </w:p>
    <w:p w:rsidR="00964504" w:rsidRDefault="00964504" w:rsidP="001A4F47">
      <w:pPr>
        <w:pStyle w:val="af5"/>
        <w:keepNext/>
        <w:rPr>
          <w:rtl/>
        </w:rPr>
      </w:pPr>
      <w:bookmarkStart w:id="9160" w:name="ET_interruption_6537_31"/>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9160"/>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5"/>
        <w:keepNext/>
        <w:rPr>
          <w:rtl/>
        </w:rPr>
      </w:pPr>
      <w:bookmarkStart w:id="9161" w:name="ET_interruption_6345_32"/>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9161"/>
    </w:p>
    <w:p w:rsidR="00964504" w:rsidRDefault="00964504" w:rsidP="001A4F47">
      <w:pPr>
        <w:pStyle w:val="KeepWithNext"/>
        <w:rPr>
          <w:rtl/>
        </w:rPr>
      </w:pPr>
    </w:p>
    <w:p w:rsidR="00964504" w:rsidRDefault="00964504" w:rsidP="001A4F47">
      <w:pPr>
        <w:rPr>
          <w:rtl/>
        </w:rPr>
      </w:pPr>
      <w:r>
        <w:rPr>
          <w:rFonts w:hint="cs"/>
          <w:rtl/>
        </w:rPr>
        <w:t xml:space="preserve">- - - מחבלי </w:t>
      </w:r>
      <w:proofErr w:type="spellStart"/>
      <w:r>
        <w:rPr>
          <w:rFonts w:hint="cs"/>
          <w:rtl/>
        </w:rPr>
        <w:t>נוח'בות</w:t>
      </w:r>
      <w:proofErr w:type="spellEnd"/>
      <w:r>
        <w:rPr>
          <w:rFonts w:hint="cs"/>
          <w:rtl/>
        </w:rPr>
        <w:t xml:space="preserve"> - - -</w:t>
      </w:r>
    </w:p>
    <w:p w:rsidR="00964504" w:rsidRDefault="00964504" w:rsidP="001A4F47">
      <w:pPr>
        <w:rPr>
          <w:rtl/>
        </w:rPr>
      </w:pPr>
    </w:p>
    <w:p w:rsidR="00964504" w:rsidRDefault="00964504" w:rsidP="001A4F47">
      <w:pPr>
        <w:pStyle w:val="-"/>
        <w:keepNext/>
        <w:rPr>
          <w:rtl/>
        </w:rPr>
      </w:pPr>
      <w:bookmarkStart w:id="9162" w:name="ET_speakercontinue_6156_33"/>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162"/>
    </w:p>
    <w:p w:rsidR="00964504" w:rsidRDefault="00964504" w:rsidP="001A4F47">
      <w:pPr>
        <w:pStyle w:val="KeepWithNext"/>
        <w:rPr>
          <w:rtl/>
        </w:rPr>
      </w:pPr>
    </w:p>
    <w:p w:rsidR="00964504" w:rsidRDefault="00964504" w:rsidP="001A4F47">
      <w:pPr>
        <w:rPr>
          <w:rtl/>
        </w:rPr>
      </w:pPr>
      <w:r>
        <w:rPr>
          <w:rFonts w:hint="cs"/>
          <w:rtl/>
        </w:rPr>
        <w:t xml:space="preserve">- - </w:t>
      </w:r>
      <w:bookmarkStart w:id="9163" w:name="_ETM_Q16_341689"/>
      <w:bookmarkEnd w:id="9163"/>
      <w:r>
        <w:rPr>
          <w:rtl/>
        </w:rPr>
        <w:t xml:space="preserve">גם </w:t>
      </w:r>
      <w:bookmarkStart w:id="9164" w:name="_ETM_Q16_342049"/>
      <w:bookmarkEnd w:id="9164"/>
      <w:r>
        <w:rPr>
          <w:rFonts w:hint="cs"/>
          <w:rtl/>
        </w:rPr>
        <w:t>א</w:t>
      </w:r>
      <w:r>
        <w:rPr>
          <w:rtl/>
        </w:rPr>
        <w:t xml:space="preserve">ם </w:t>
      </w:r>
      <w:bookmarkStart w:id="9165" w:name="_ETM_Q16_342980"/>
      <w:bookmarkEnd w:id="9165"/>
      <w:r>
        <w:rPr>
          <w:rFonts w:hint="cs"/>
          <w:rtl/>
        </w:rPr>
        <w:t xml:space="preserve">רוב אזרחי ישראל לא שותפים לה. אין סימטריה, </w:t>
      </w:r>
      <w:bookmarkStart w:id="9166" w:name="_ETM_Q16_345000"/>
      <w:bookmarkEnd w:id="9166"/>
      <w:r>
        <w:rPr>
          <w:rFonts w:hint="cs"/>
          <w:rtl/>
        </w:rPr>
        <w:t xml:space="preserve">אין השוואה ואין </w:t>
      </w:r>
      <w:bookmarkStart w:id="9167" w:name="_ETM_Q16_344639"/>
      <w:bookmarkStart w:id="9168" w:name="_ETM_Q16_345360"/>
      <w:bookmarkStart w:id="9169" w:name="_ETM_Q16_345989"/>
      <w:bookmarkStart w:id="9170" w:name="_ETM_Q16_349730"/>
      <w:bookmarkEnd w:id="9167"/>
      <w:bookmarkEnd w:id="9168"/>
      <w:bookmarkEnd w:id="9169"/>
      <w:bookmarkEnd w:id="9170"/>
      <w:r>
        <w:rPr>
          <w:rtl/>
        </w:rPr>
        <w:t xml:space="preserve">מקום </w:t>
      </w:r>
      <w:bookmarkStart w:id="9171" w:name="_ETM_Q16_350330"/>
      <w:bookmarkEnd w:id="9171"/>
      <w:r>
        <w:rPr>
          <w:rtl/>
        </w:rPr>
        <w:t>לאפולוגטיקה</w:t>
      </w:r>
      <w:r>
        <w:rPr>
          <w:rFonts w:hint="cs"/>
          <w:rtl/>
        </w:rPr>
        <w:t>.</w:t>
      </w:r>
    </w:p>
    <w:p w:rsidR="00964504" w:rsidRDefault="00964504" w:rsidP="001A4F47">
      <w:pPr>
        <w:rPr>
          <w:rtl/>
        </w:rPr>
      </w:pPr>
    </w:p>
    <w:p w:rsidR="00964504" w:rsidRDefault="00964504" w:rsidP="001A4F47">
      <w:pPr>
        <w:rPr>
          <w:rtl/>
        </w:rPr>
      </w:pPr>
      <w:bookmarkStart w:id="9172" w:name="_ETM_Q16_352360"/>
      <w:bookmarkEnd w:id="9172"/>
      <w:r>
        <w:rPr>
          <w:rtl/>
        </w:rPr>
        <w:t>קיו</w:t>
      </w:r>
      <w:r>
        <w:rPr>
          <w:rFonts w:hint="cs"/>
          <w:rtl/>
        </w:rPr>
        <w:t xml:space="preserve">מו של </w:t>
      </w:r>
      <w:bookmarkStart w:id="9173" w:name="_ETM_Q16_353310"/>
      <w:bookmarkEnd w:id="9173"/>
      <w:r>
        <w:rPr>
          <w:rtl/>
        </w:rPr>
        <w:t xml:space="preserve">טקס </w:t>
      </w:r>
      <w:bookmarkStart w:id="9174" w:name="_ETM_Q16_353730"/>
      <w:bookmarkEnd w:id="9174"/>
      <w:r>
        <w:rPr>
          <w:rtl/>
        </w:rPr>
        <w:t>ז</w:t>
      </w:r>
      <w:r>
        <w:rPr>
          <w:rFonts w:hint="cs"/>
          <w:rtl/>
        </w:rPr>
        <w:t>י</w:t>
      </w:r>
      <w:r>
        <w:rPr>
          <w:rtl/>
        </w:rPr>
        <w:t xml:space="preserve">כרון </w:t>
      </w:r>
      <w:bookmarkStart w:id="9175" w:name="_ETM_Q16_354330"/>
      <w:bookmarkEnd w:id="9175"/>
      <w:r>
        <w:rPr>
          <w:rtl/>
        </w:rPr>
        <w:t xml:space="preserve">משותף </w:t>
      </w:r>
      <w:bookmarkStart w:id="9176" w:name="_ETM_Q16_355690"/>
      <w:bookmarkEnd w:id="9176"/>
      <w:r>
        <w:rPr>
          <w:rtl/>
        </w:rPr>
        <w:t xml:space="preserve">בליל </w:t>
      </w:r>
      <w:bookmarkStart w:id="9177" w:name="_ETM_Q16_356290"/>
      <w:bookmarkEnd w:id="9177"/>
      <w:r>
        <w:rPr>
          <w:rtl/>
        </w:rPr>
        <w:t xml:space="preserve">יום </w:t>
      </w:r>
      <w:bookmarkStart w:id="9178" w:name="_ETM_Q16_356620"/>
      <w:bookmarkEnd w:id="9178"/>
      <w:r>
        <w:rPr>
          <w:rtl/>
        </w:rPr>
        <w:t>הז</w:t>
      </w:r>
      <w:r>
        <w:rPr>
          <w:rFonts w:hint="cs"/>
          <w:rtl/>
        </w:rPr>
        <w:t>י</w:t>
      </w:r>
      <w:r>
        <w:rPr>
          <w:rtl/>
        </w:rPr>
        <w:t xml:space="preserve">כרון </w:t>
      </w:r>
      <w:bookmarkStart w:id="9179" w:name="_ETM_Q16_357940"/>
      <w:bookmarkEnd w:id="9179"/>
      <w:r>
        <w:rPr>
          <w:rtl/>
        </w:rPr>
        <w:t>ה</w:t>
      </w:r>
      <w:r>
        <w:rPr>
          <w:rFonts w:hint="cs"/>
          <w:rtl/>
        </w:rPr>
        <w:t>ו</w:t>
      </w:r>
      <w:r>
        <w:rPr>
          <w:rtl/>
        </w:rPr>
        <w:t xml:space="preserve">א </w:t>
      </w:r>
      <w:bookmarkStart w:id="9180" w:name="_ETM_Q16_358150"/>
      <w:bookmarkEnd w:id="9180"/>
      <w:r>
        <w:rPr>
          <w:rtl/>
        </w:rPr>
        <w:t xml:space="preserve">סוגיה </w:t>
      </w:r>
      <w:bookmarkStart w:id="9181" w:name="_ETM_Q16_358930"/>
      <w:bookmarkEnd w:id="9181"/>
      <w:r>
        <w:rPr>
          <w:rtl/>
        </w:rPr>
        <w:t>שמ</w:t>
      </w:r>
      <w:r>
        <w:rPr>
          <w:rFonts w:hint="cs"/>
          <w:rtl/>
        </w:rPr>
        <w:t>ע</w:t>
      </w:r>
      <w:r>
        <w:rPr>
          <w:rtl/>
        </w:rPr>
        <w:t>ור</w:t>
      </w:r>
      <w:r>
        <w:rPr>
          <w:rFonts w:hint="cs"/>
          <w:rtl/>
        </w:rPr>
        <w:t>רת</w:t>
      </w:r>
      <w:r>
        <w:rPr>
          <w:rtl/>
        </w:rPr>
        <w:t xml:space="preserve"> </w:t>
      </w:r>
      <w:bookmarkStart w:id="9182" w:name="_ETM_Q16_359860"/>
      <w:bookmarkEnd w:id="9182"/>
      <w:r>
        <w:rPr>
          <w:rtl/>
        </w:rPr>
        <w:t>ויכוח</w:t>
      </w:r>
      <w:r>
        <w:rPr>
          <w:rFonts w:hint="cs"/>
          <w:rtl/>
        </w:rPr>
        <w:t xml:space="preserve"> </w:t>
      </w:r>
      <w:r>
        <w:rPr>
          <w:rFonts w:hint="eastAsia"/>
          <w:rtl/>
        </w:rPr>
        <w:t>–</w:t>
      </w:r>
      <w:r>
        <w:rPr>
          <w:rtl/>
        </w:rPr>
        <w:t xml:space="preserve"> </w:t>
      </w:r>
      <w:bookmarkStart w:id="9183" w:name="_ETM_Q16_361239"/>
      <w:bookmarkEnd w:id="9183"/>
      <w:r>
        <w:rPr>
          <w:rtl/>
        </w:rPr>
        <w:t xml:space="preserve">ויכוח </w:t>
      </w:r>
      <w:bookmarkStart w:id="9184" w:name="_ETM_Q16_361930"/>
      <w:bookmarkEnd w:id="9184"/>
      <w:r>
        <w:rPr>
          <w:rtl/>
        </w:rPr>
        <w:t>קשה</w:t>
      </w:r>
      <w:r>
        <w:rPr>
          <w:rFonts w:hint="cs"/>
          <w:rtl/>
        </w:rPr>
        <w:t>,</w:t>
      </w:r>
      <w:r>
        <w:rPr>
          <w:rtl/>
        </w:rPr>
        <w:t xml:space="preserve"> </w:t>
      </w:r>
      <w:bookmarkStart w:id="9185" w:name="_ETM_Q16_362980"/>
      <w:bookmarkEnd w:id="9185"/>
      <w:r>
        <w:rPr>
          <w:rtl/>
        </w:rPr>
        <w:t xml:space="preserve">רווי </w:t>
      </w:r>
      <w:bookmarkStart w:id="9186" w:name="_ETM_Q16_363609"/>
      <w:bookmarkEnd w:id="9186"/>
      <w:r>
        <w:rPr>
          <w:rtl/>
        </w:rPr>
        <w:t>רגשות</w:t>
      </w:r>
      <w:r>
        <w:rPr>
          <w:rFonts w:hint="cs"/>
          <w:rtl/>
        </w:rPr>
        <w:t>,</w:t>
      </w:r>
      <w:r>
        <w:rPr>
          <w:rtl/>
        </w:rPr>
        <w:t xml:space="preserve"> </w:t>
      </w:r>
      <w:bookmarkStart w:id="9187" w:name="_ETM_Q16_364540"/>
      <w:bookmarkEnd w:id="9187"/>
      <w:r>
        <w:rPr>
          <w:rtl/>
        </w:rPr>
        <w:t xml:space="preserve">ויכוח </w:t>
      </w:r>
      <w:bookmarkStart w:id="9188" w:name="_ETM_Q16_365200"/>
      <w:bookmarkEnd w:id="9188"/>
      <w:r>
        <w:rPr>
          <w:rtl/>
        </w:rPr>
        <w:t xml:space="preserve">לגיטימי </w:t>
      </w:r>
      <w:bookmarkStart w:id="9189" w:name="_ETM_Q16_366680"/>
      <w:bookmarkEnd w:id="9189"/>
      <w:r>
        <w:rPr>
          <w:rFonts w:hint="cs"/>
          <w:rtl/>
        </w:rPr>
        <w:t xml:space="preserve">– </w:t>
      </w:r>
      <w:r>
        <w:rPr>
          <w:rtl/>
        </w:rPr>
        <w:t xml:space="preserve">אבל </w:t>
      </w:r>
      <w:bookmarkStart w:id="9190" w:name="_ETM_Q16_367159"/>
      <w:bookmarkEnd w:id="9190"/>
      <w:r>
        <w:rPr>
          <w:rtl/>
        </w:rPr>
        <w:t xml:space="preserve">הוויכוח </w:t>
      </w:r>
      <w:bookmarkStart w:id="9191" w:name="_ETM_Q16_367939"/>
      <w:bookmarkEnd w:id="9191"/>
      <w:r>
        <w:rPr>
          <w:rtl/>
        </w:rPr>
        <w:t xml:space="preserve">והדיון </w:t>
      </w:r>
      <w:bookmarkStart w:id="9192" w:name="_ETM_Q16_368599"/>
      <w:bookmarkEnd w:id="9192"/>
      <w:r>
        <w:rPr>
          <w:rtl/>
        </w:rPr>
        <w:t xml:space="preserve">החשובים </w:t>
      </w:r>
      <w:bookmarkStart w:id="9193" w:name="_ETM_Q16_369290"/>
      <w:bookmarkEnd w:id="9193"/>
      <w:r>
        <w:rPr>
          <w:rtl/>
        </w:rPr>
        <w:t xml:space="preserve">האלה </w:t>
      </w:r>
      <w:bookmarkStart w:id="9194" w:name="_ETM_Q16_370099"/>
      <w:bookmarkEnd w:id="9194"/>
      <w:r>
        <w:rPr>
          <w:rtl/>
        </w:rPr>
        <w:t xml:space="preserve">לא </w:t>
      </w:r>
      <w:bookmarkStart w:id="9195" w:name="_ETM_Q16_370340"/>
      <w:bookmarkEnd w:id="9195"/>
      <w:r>
        <w:rPr>
          <w:rtl/>
        </w:rPr>
        <w:t xml:space="preserve">ישנו </w:t>
      </w:r>
      <w:bookmarkStart w:id="9196" w:name="_ETM_Q16_370939"/>
      <w:bookmarkEnd w:id="9196"/>
      <w:r>
        <w:rPr>
          <w:rtl/>
        </w:rPr>
        <w:t xml:space="preserve">את </w:t>
      </w:r>
      <w:bookmarkStart w:id="9197" w:name="_ETM_Q16_371120"/>
      <w:bookmarkEnd w:id="9197"/>
      <w:r>
        <w:rPr>
          <w:rtl/>
        </w:rPr>
        <w:t xml:space="preserve">העובדה </w:t>
      </w:r>
      <w:bookmarkStart w:id="9198" w:name="_ETM_Q16_371950"/>
      <w:bookmarkEnd w:id="9198"/>
      <w:r>
        <w:rPr>
          <w:rtl/>
        </w:rPr>
        <w:t xml:space="preserve">שאותם </w:t>
      </w:r>
      <w:bookmarkStart w:id="9199" w:name="_ETM_Q16_372669"/>
      <w:bookmarkEnd w:id="9199"/>
      <w:r>
        <w:rPr>
          <w:rtl/>
        </w:rPr>
        <w:t xml:space="preserve">פיות </w:t>
      </w:r>
      <w:bookmarkStart w:id="9200" w:name="_ETM_Q16_373150"/>
      <w:bookmarkEnd w:id="9200"/>
      <w:r>
        <w:rPr>
          <w:rtl/>
        </w:rPr>
        <w:t>מסיתים</w:t>
      </w:r>
      <w:r>
        <w:rPr>
          <w:rFonts w:hint="cs"/>
          <w:rtl/>
        </w:rPr>
        <w:t>,</w:t>
      </w:r>
      <w:r>
        <w:rPr>
          <w:rtl/>
        </w:rPr>
        <w:t xml:space="preserve"> </w:t>
      </w:r>
      <w:bookmarkStart w:id="9201" w:name="_ETM_Q16_374200"/>
      <w:bookmarkEnd w:id="9201"/>
      <w:r>
        <w:rPr>
          <w:rtl/>
        </w:rPr>
        <w:t>אות</w:t>
      </w:r>
      <w:r>
        <w:rPr>
          <w:rFonts w:hint="cs"/>
          <w:rtl/>
        </w:rPr>
        <w:t>ן</w:t>
      </w:r>
      <w:bookmarkStart w:id="9202" w:name="_ETM_Q16_374680"/>
      <w:bookmarkStart w:id="9203" w:name="_ETM_Q16_374770"/>
      <w:bookmarkEnd w:id="9202"/>
      <w:bookmarkEnd w:id="9203"/>
      <w:r>
        <w:rPr>
          <w:rFonts w:hint="cs"/>
          <w:rtl/>
        </w:rPr>
        <w:t xml:space="preserve"> י</w:t>
      </w:r>
      <w:r>
        <w:rPr>
          <w:rtl/>
        </w:rPr>
        <w:t>דיי</w:t>
      </w:r>
      <w:r>
        <w:rPr>
          <w:rFonts w:hint="cs"/>
          <w:rtl/>
        </w:rPr>
        <w:t>ם</w:t>
      </w:r>
      <w:r>
        <w:rPr>
          <w:rtl/>
        </w:rPr>
        <w:t xml:space="preserve"> </w:t>
      </w:r>
      <w:bookmarkStart w:id="9204" w:name="_ETM_Q16_375220"/>
      <w:bookmarkEnd w:id="9204"/>
      <w:r>
        <w:rPr>
          <w:rtl/>
        </w:rPr>
        <w:t xml:space="preserve">מכות </w:t>
      </w:r>
      <w:bookmarkStart w:id="9205" w:name="_ETM_Q16_376090"/>
      <w:bookmarkEnd w:id="9205"/>
      <w:r>
        <w:rPr>
          <w:rFonts w:hint="cs"/>
          <w:rtl/>
        </w:rPr>
        <w:t>ו</w:t>
      </w:r>
      <w:r>
        <w:rPr>
          <w:rtl/>
        </w:rPr>
        <w:t>אות</w:t>
      </w:r>
      <w:r>
        <w:rPr>
          <w:rFonts w:hint="cs"/>
          <w:rtl/>
        </w:rPr>
        <w:t xml:space="preserve">ן </w:t>
      </w:r>
      <w:bookmarkStart w:id="9206" w:name="_ETM_Q16_376000"/>
      <w:bookmarkEnd w:id="9206"/>
      <w:r>
        <w:rPr>
          <w:rFonts w:hint="cs"/>
          <w:rtl/>
        </w:rPr>
        <w:t xml:space="preserve">רגליים </w:t>
      </w:r>
      <w:bookmarkStart w:id="9207" w:name="_ETM_Q16_376660"/>
      <w:bookmarkStart w:id="9208" w:name="_ETM_Q16_377200"/>
      <w:bookmarkStart w:id="9209" w:name="_ETM_Q16_377319"/>
      <w:bookmarkEnd w:id="9207"/>
      <w:bookmarkEnd w:id="9208"/>
      <w:bookmarkEnd w:id="9209"/>
      <w:r>
        <w:rPr>
          <w:rtl/>
        </w:rPr>
        <w:t xml:space="preserve">שדולקות </w:t>
      </w:r>
      <w:bookmarkStart w:id="9210" w:name="_ETM_Q16_378040"/>
      <w:bookmarkEnd w:id="9210"/>
      <w:r>
        <w:rPr>
          <w:rtl/>
        </w:rPr>
        <w:t xml:space="preserve">אחרי </w:t>
      </w:r>
      <w:bookmarkStart w:id="9211" w:name="_ETM_Q16_378370"/>
      <w:bookmarkEnd w:id="9211"/>
      <w:r>
        <w:rPr>
          <w:rtl/>
        </w:rPr>
        <w:t xml:space="preserve">אזרחים </w:t>
      </w:r>
      <w:bookmarkStart w:id="9212" w:name="_ETM_Q16_378910"/>
      <w:bookmarkEnd w:id="9212"/>
      <w:r>
        <w:rPr>
          <w:rtl/>
        </w:rPr>
        <w:t xml:space="preserve">ותיקים </w:t>
      </w:r>
      <w:bookmarkStart w:id="9213" w:name="_ETM_Q16_379840"/>
      <w:bookmarkEnd w:id="9213"/>
      <w:r>
        <w:rPr>
          <w:rtl/>
        </w:rPr>
        <w:t xml:space="preserve">הם </w:t>
      </w:r>
      <w:bookmarkStart w:id="9214" w:name="_ETM_Q16_380080"/>
      <w:bookmarkEnd w:id="9214"/>
      <w:r>
        <w:rPr>
          <w:rtl/>
        </w:rPr>
        <w:t xml:space="preserve">בדיוק </w:t>
      </w:r>
      <w:bookmarkStart w:id="9215" w:name="_ETM_Q16_380739"/>
      <w:bookmarkEnd w:id="9215"/>
      <w:r>
        <w:rPr>
          <w:rtl/>
        </w:rPr>
        <w:t xml:space="preserve">אותם </w:t>
      </w:r>
      <w:bookmarkStart w:id="9216" w:name="_ETM_Q16_381129"/>
      <w:bookmarkEnd w:id="9216"/>
      <w:r>
        <w:rPr>
          <w:rtl/>
        </w:rPr>
        <w:t>פיות</w:t>
      </w:r>
      <w:r>
        <w:rPr>
          <w:rFonts w:hint="cs"/>
          <w:rtl/>
        </w:rPr>
        <w:t>,</w:t>
      </w:r>
      <w:r>
        <w:rPr>
          <w:rtl/>
        </w:rPr>
        <w:t xml:space="preserve"> </w:t>
      </w:r>
      <w:bookmarkStart w:id="9217" w:name="_ETM_Q16_381760"/>
      <w:bookmarkEnd w:id="9217"/>
      <w:r>
        <w:rPr>
          <w:rtl/>
        </w:rPr>
        <w:t xml:space="preserve">ידיים </w:t>
      </w:r>
      <w:bookmarkStart w:id="9218" w:name="_ETM_Q16_382239"/>
      <w:bookmarkEnd w:id="9218"/>
      <w:r>
        <w:rPr>
          <w:rtl/>
        </w:rPr>
        <w:t xml:space="preserve">ורגליים </w:t>
      </w:r>
      <w:bookmarkStart w:id="9219" w:name="_ETM_Q16_383379"/>
      <w:bookmarkEnd w:id="9219"/>
      <w:r>
        <w:rPr>
          <w:rtl/>
        </w:rPr>
        <w:t xml:space="preserve">שמבקשים </w:t>
      </w:r>
      <w:bookmarkStart w:id="9220" w:name="_ETM_Q16_384099"/>
      <w:bookmarkStart w:id="9221" w:name="_ETM_Q16_384610"/>
      <w:bookmarkEnd w:id="9220"/>
      <w:bookmarkEnd w:id="9221"/>
      <w:r>
        <w:rPr>
          <w:rtl/>
        </w:rPr>
        <w:t xml:space="preserve">לפגוע </w:t>
      </w:r>
      <w:bookmarkStart w:id="9222" w:name="_ETM_Q16_385180"/>
      <w:bookmarkEnd w:id="9222"/>
      <w:r>
        <w:rPr>
          <w:rtl/>
        </w:rPr>
        <w:t xml:space="preserve">גם </w:t>
      </w:r>
      <w:bookmarkStart w:id="9223" w:name="_ETM_Q16_385480"/>
      <w:bookmarkEnd w:id="9223"/>
      <w:r>
        <w:rPr>
          <w:rtl/>
        </w:rPr>
        <w:t>בעינ</w:t>
      </w:r>
      <w:r>
        <w:rPr>
          <w:rFonts w:hint="cs"/>
          <w:rtl/>
        </w:rPr>
        <w:t xml:space="preserve">ב </w:t>
      </w:r>
      <w:proofErr w:type="spellStart"/>
      <w:r>
        <w:rPr>
          <w:rFonts w:hint="cs"/>
          <w:rtl/>
        </w:rPr>
        <w:t>צנגאוקר</w:t>
      </w:r>
      <w:proofErr w:type="spellEnd"/>
      <w:r>
        <w:rPr>
          <w:rFonts w:hint="cs"/>
          <w:rtl/>
        </w:rPr>
        <w:t xml:space="preserve"> </w:t>
      </w:r>
      <w:bookmarkStart w:id="9224" w:name="_ETM_Q16_386019"/>
      <w:bookmarkStart w:id="9225" w:name="_ETM_Q16_387280"/>
      <w:bookmarkEnd w:id="9224"/>
      <w:bookmarkEnd w:id="9225"/>
      <w:r>
        <w:rPr>
          <w:rFonts w:hint="cs"/>
          <w:rtl/>
        </w:rPr>
        <w:t>א</w:t>
      </w:r>
      <w:r>
        <w:rPr>
          <w:rtl/>
        </w:rPr>
        <w:t xml:space="preserve">ו </w:t>
      </w:r>
      <w:bookmarkStart w:id="9226" w:name="_ETM_Q16_387430"/>
      <w:bookmarkEnd w:id="9226"/>
      <w:r>
        <w:rPr>
          <w:rtl/>
        </w:rPr>
        <w:t xml:space="preserve">ביעקב </w:t>
      </w:r>
      <w:bookmarkStart w:id="9227" w:name="_ETM_Q16_388180"/>
      <w:bookmarkEnd w:id="9227"/>
      <w:r>
        <w:rPr>
          <w:rFonts w:hint="cs"/>
          <w:rtl/>
        </w:rPr>
        <w:t>גו</w:t>
      </w:r>
      <w:r>
        <w:rPr>
          <w:rtl/>
        </w:rPr>
        <w:t>דו</w:t>
      </w:r>
      <w:r>
        <w:rPr>
          <w:rFonts w:hint="cs"/>
          <w:rtl/>
        </w:rPr>
        <w:t>,</w:t>
      </w:r>
      <w:r>
        <w:rPr>
          <w:rtl/>
        </w:rPr>
        <w:t xml:space="preserve"> </w:t>
      </w:r>
      <w:bookmarkStart w:id="9228" w:name="_ETM_Q16_388989"/>
      <w:bookmarkEnd w:id="9228"/>
      <w:r>
        <w:rPr>
          <w:rtl/>
        </w:rPr>
        <w:t>שש</w:t>
      </w:r>
      <w:r>
        <w:rPr>
          <w:rFonts w:hint="cs"/>
          <w:rtl/>
        </w:rPr>
        <w:t>כ</w:t>
      </w:r>
      <w:r>
        <w:rPr>
          <w:rtl/>
        </w:rPr>
        <w:t xml:space="preserve">ל </w:t>
      </w:r>
      <w:bookmarkStart w:id="9229" w:name="_ETM_Q16_389709"/>
      <w:bookmarkEnd w:id="9229"/>
      <w:r>
        <w:rPr>
          <w:rtl/>
        </w:rPr>
        <w:t xml:space="preserve">את </w:t>
      </w:r>
      <w:bookmarkStart w:id="9230" w:name="_ETM_Q16_389830"/>
      <w:bookmarkEnd w:id="9230"/>
      <w:r>
        <w:rPr>
          <w:rtl/>
        </w:rPr>
        <w:t xml:space="preserve">בנו </w:t>
      </w:r>
      <w:bookmarkStart w:id="9231" w:name="_ETM_Q16_390099"/>
      <w:bookmarkEnd w:id="9231"/>
      <w:r>
        <w:rPr>
          <w:rtl/>
        </w:rPr>
        <w:t>ת</w:t>
      </w:r>
      <w:r>
        <w:rPr>
          <w:rFonts w:hint="cs"/>
          <w:rtl/>
        </w:rPr>
        <w:t>ו</w:t>
      </w:r>
      <w:r>
        <w:rPr>
          <w:rtl/>
        </w:rPr>
        <w:t xml:space="preserve">ם </w:t>
      </w:r>
      <w:bookmarkStart w:id="9232" w:name="_ETM_Q16_390459"/>
      <w:bookmarkEnd w:id="9232"/>
      <w:r>
        <w:rPr>
          <w:rtl/>
        </w:rPr>
        <w:t xml:space="preserve">בקיבוץ </w:t>
      </w:r>
      <w:bookmarkStart w:id="9233" w:name="_ETM_Q16_391030"/>
      <w:bookmarkEnd w:id="9233"/>
      <w:r>
        <w:rPr>
          <w:rtl/>
        </w:rPr>
        <w:t xml:space="preserve">כיסופים </w:t>
      </w:r>
      <w:bookmarkStart w:id="9234" w:name="_ETM_Q16_392050"/>
      <w:bookmarkEnd w:id="9234"/>
      <w:r>
        <w:rPr>
          <w:rtl/>
        </w:rPr>
        <w:t xml:space="preserve">ויושב </w:t>
      </w:r>
      <w:bookmarkStart w:id="9235" w:name="_ETM_Q16_392709"/>
      <w:bookmarkEnd w:id="9235"/>
      <w:r>
        <w:rPr>
          <w:rtl/>
        </w:rPr>
        <w:t xml:space="preserve">מאז </w:t>
      </w:r>
      <w:bookmarkStart w:id="9236" w:name="_ETM_Q16_393220"/>
      <w:bookmarkEnd w:id="9236"/>
      <w:r>
        <w:rPr>
          <w:rFonts w:hint="cs"/>
          <w:rtl/>
        </w:rPr>
        <w:t xml:space="preserve">תום השלושים </w:t>
      </w:r>
      <w:bookmarkStart w:id="9237" w:name="_ETM_Q16_393489"/>
      <w:bookmarkStart w:id="9238" w:name="_ETM_Q16_394150"/>
      <w:bookmarkEnd w:id="9237"/>
      <w:bookmarkEnd w:id="9238"/>
      <w:r>
        <w:rPr>
          <w:rtl/>
        </w:rPr>
        <w:t xml:space="preserve">כאן </w:t>
      </w:r>
      <w:bookmarkStart w:id="9239" w:name="_ETM_Q16_394900"/>
      <w:bookmarkEnd w:id="9239"/>
      <w:r>
        <w:rPr>
          <w:rtl/>
        </w:rPr>
        <w:t xml:space="preserve">באוהל </w:t>
      </w:r>
      <w:bookmarkStart w:id="9240" w:name="_ETM_Q16_395410"/>
      <w:bookmarkEnd w:id="9240"/>
      <w:r>
        <w:rPr>
          <w:rtl/>
        </w:rPr>
        <w:t>המחאה</w:t>
      </w:r>
      <w:r>
        <w:rPr>
          <w:rFonts w:hint="cs"/>
          <w:rtl/>
        </w:rPr>
        <w:t xml:space="preserve">. </w:t>
      </w:r>
      <w:bookmarkStart w:id="9241" w:name="_ETM_Q16_396480"/>
      <w:bookmarkEnd w:id="9241"/>
      <w:r>
        <w:rPr>
          <w:rtl/>
        </w:rPr>
        <w:t xml:space="preserve">מי </w:t>
      </w:r>
      <w:bookmarkStart w:id="9242" w:name="_ETM_Q16_396780"/>
      <w:bookmarkEnd w:id="9242"/>
      <w:r>
        <w:rPr>
          <w:rtl/>
        </w:rPr>
        <w:t>ששות</w:t>
      </w:r>
      <w:r>
        <w:rPr>
          <w:rFonts w:hint="cs"/>
          <w:rtl/>
        </w:rPr>
        <w:t>ק</w:t>
      </w:r>
      <w:r>
        <w:rPr>
          <w:rtl/>
        </w:rPr>
        <w:t xml:space="preserve"> </w:t>
      </w:r>
      <w:bookmarkStart w:id="9243" w:name="_ETM_Q16_397470"/>
      <w:bookmarkEnd w:id="9243"/>
      <w:r>
        <w:rPr>
          <w:rFonts w:hint="cs"/>
          <w:rtl/>
        </w:rPr>
        <w:t>מול ה</w:t>
      </w:r>
      <w:bookmarkStart w:id="9244" w:name="_ETM_Q16_397829"/>
      <w:bookmarkEnd w:id="9244"/>
      <w:r>
        <w:rPr>
          <w:rtl/>
        </w:rPr>
        <w:t xml:space="preserve">אלימות </w:t>
      </w:r>
      <w:bookmarkStart w:id="9245" w:name="_ETM_Q16_398400"/>
      <w:bookmarkEnd w:id="9245"/>
      <w:r>
        <w:rPr>
          <w:rFonts w:hint="cs"/>
          <w:rtl/>
        </w:rPr>
        <w:t xml:space="preserve">הזו, </w:t>
      </w:r>
      <w:bookmarkStart w:id="9246" w:name="_ETM_Q16_398519"/>
      <w:bookmarkStart w:id="9247" w:name="_ETM_Q16_399059"/>
      <w:bookmarkEnd w:id="9246"/>
      <w:bookmarkEnd w:id="9247"/>
      <w:r>
        <w:rPr>
          <w:rtl/>
        </w:rPr>
        <w:t>סופ</w:t>
      </w:r>
      <w:r>
        <w:rPr>
          <w:rFonts w:hint="cs"/>
          <w:rtl/>
        </w:rPr>
        <w:t>ו</w:t>
      </w:r>
      <w:r>
        <w:rPr>
          <w:rtl/>
        </w:rPr>
        <w:t xml:space="preserve"> </w:t>
      </w:r>
      <w:bookmarkStart w:id="9248" w:name="_ETM_Q16_399569"/>
      <w:bookmarkEnd w:id="9248"/>
      <w:r>
        <w:rPr>
          <w:rtl/>
        </w:rPr>
        <w:t>שיוש</w:t>
      </w:r>
      <w:r>
        <w:rPr>
          <w:rFonts w:hint="cs"/>
          <w:rtl/>
        </w:rPr>
        <w:t xml:space="preserve">תק </w:t>
      </w:r>
      <w:bookmarkStart w:id="9249" w:name="_ETM_Q16_400439"/>
      <w:bookmarkEnd w:id="9249"/>
      <w:r>
        <w:rPr>
          <w:rtl/>
        </w:rPr>
        <w:t>ע</w:t>
      </w:r>
      <w:r>
        <w:rPr>
          <w:rFonts w:hint="cs"/>
          <w:rtl/>
        </w:rPr>
        <w:t>ל</w:t>
      </w:r>
      <w:bookmarkStart w:id="9250" w:name="_ETM_Q16_398000"/>
      <w:bookmarkEnd w:id="9250"/>
      <w:r>
        <w:rPr>
          <w:rFonts w:hint="cs"/>
          <w:rtl/>
        </w:rPr>
        <w:t xml:space="preserve"> </w:t>
      </w:r>
      <w:r>
        <w:rPr>
          <w:rtl/>
        </w:rPr>
        <w:t>י</w:t>
      </w:r>
      <w:r>
        <w:rPr>
          <w:rFonts w:hint="cs"/>
          <w:rtl/>
        </w:rPr>
        <w:t>די</w:t>
      </w:r>
      <w:r>
        <w:rPr>
          <w:rtl/>
        </w:rPr>
        <w:t xml:space="preserve"> </w:t>
      </w:r>
      <w:bookmarkStart w:id="9251" w:name="_ETM_Q16_400889"/>
      <w:bookmarkEnd w:id="9251"/>
      <w:r>
        <w:rPr>
          <w:rtl/>
        </w:rPr>
        <w:t xml:space="preserve">אותה </w:t>
      </w:r>
      <w:bookmarkStart w:id="9252" w:name="_ETM_Q16_401309"/>
      <w:bookmarkEnd w:id="9252"/>
      <w:r>
        <w:rPr>
          <w:rFonts w:hint="cs"/>
          <w:rtl/>
        </w:rPr>
        <w:t>א</w:t>
      </w:r>
      <w:r>
        <w:rPr>
          <w:rtl/>
        </w:rPr>
        <w:t>לימו</w:t>
      </w:r>
      <w:r>
        <w:rPr>
          <w:rFonts w:hint="cs"/>
          <w:rtl/>
        </w:rPr>
        <w:t>ת.</w:t>
      </w:r>
      <w:r>
        <w:rPr>
          <w:rtl/>
        </w:rPr>
        <w:t xml:space="preserve"> </w:t>
      </w:r>
      <w:bookmarkStart w:id="9253" w:name="_ETM_Q16_402150"/>
      <w:bookmarkEnd w:id="9253"/>
    </w:p>
    <w:p w:rsidR="00964504" w:rsidRDefault="00964504" w:rsidP="001A4F47">
      <w:pPr>
        <w:rPr>
          <w:rtl/>
        </w:rPr>
      </w:pPr>
    </w:p>
    <w:p w:rsidR="00964504" w:rsidRDefault="00964504" w:rsidP="001A4F47">
      <w:pPr>
        <w:pStyle w:val="af5"/>
        <w:keepNext/>
        <w:rPr>
          <w:rtl/>
        </w:rPr>
      </w:pPr>
      <w:bookmarkStart w:id="9254" w:name="ET_interruption_6537_36"/>
      <w:r w:rsidRPr="0086334E">
        <w:rPr>
          <w:rStyle w:val="TagStyle"/>
          <w:rtl/>
        </w:rPr>
        <w:t xml:space="preserve"> &lt;&lt; קריאה &gt;&gt; </w:t>
      </w:r>
      <w:r>
        <w:rPr>
          <w:rtl/>
        </w:rPr>
        <w:t>אושר שקלים (הליכוד):</w:t>
      </w:r>
      <w:r w:rsidRPr="0086334E">
        <w:rPr>
          <w:rStyle w:val="TagStyle"/>
          <w:rtl/>
        </w:rPr>
        <w:t xml:space="preserve"> &lt;&lt; קריאה &gt;&gt;</w:t>
      </w:r>
      <w:r>
        <w:rPr>
          <w:rtl/>
        </w:rPr>
        <w:t xml:space="preserve"> </w:t>
      </w:r>
      <w:bookmarkEnd w:id="9254"/>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r w:rsidRPr="0086334E">
        <w:rPr>
          <w:rStyle w:val="TagStyle"/>
          <w:rtl/>
        </w:rPr>
        <w:t xml:space="preserve"> &lt;&lt; דובר_המשך &gt;&gt; </w:t>
      </w:r>
      <w:r>
        <w:rPr>
          <w:rtl/>
        </w:rPr>
        <w:t>גלעד קריב (העבודה):</w:t>
      </w:r>
      <w:r w:rsidRPr="0086334E">
        <w:rPr>
          <w:rStyle w:val="TagStyle"/>
          <w:rtl/>
        </w:rPr>
        <w:t xml:space="preserve"> &lt;&lt; דובר_המשך &gt;&gt;</w:t>
      </w:r>
      <w:r>
        <w:rPr>
          <w:rtl/>
        </w:rPr>
        <w:t xml:space="preserve"> </w:t>
      </w:r>
    </w:p>
    <w:p w:rsidR="00964504" w:rsidRDefault="00964504" w:rsidP="001A4F47">
      <w:pPr>
        <w:pStyle w:val="KeepWithNext"/>
        <w:rPr>
          <w:rtl/>
        </w:rPr>
      </w:pPr>
    </w:p>
    <w:p w:rsidR="00964504" w:rsidRDefault="00964504" w:rsidP="001A4F47">
      <w:pPr>
        <w:rPr>
          <w:rtl/>
        </w:rPr>
      </w:pPr>
      <w:r>
        <w:rPr>
          <w:rtl/>
        </w:rPr>
        <w:t>כן</w:t>
      </w:r>
      <w:r>
        <w:rPr>
          <w:rFonts w:hint="cs"/>
          <w:rtl/>
        </w:rPr>
        <w:t>,</w:t>
      </w:r>
      <w:r>
        <w:rPr>
          <w:rtl/>
        </w:rPr>
        <w:t xml:space="preserve"> </w:t>
      </w:r>
      <w:bookmarkStart w:id="9255" w:name="_ETM_Q16_402420"/>
      <w:bookmarkEnd w:id="9255"/>
      <w:r>
        <w:rPr>
          <w:rtl/>
        </w:rPr>
        <w:t>כן</w:t>
      </w:r>
      <w:r>
        <w:rPr>
          <w:rFonts w:hint="cs"/>
          <w:rtl/>
        </w:rPr>
        <w:t>,</w:t>
      </w:r>
      <w:r>
        <w:rPr>
          <w:rtl/>
        </w:rPr>
        <w:t xml:space="preserve"> </w:t>
      </w:r>
      <w:bookmarkStart w:id="9256" w:name="_ETM_Q16_403230"/>
      <w:bookmarkEnd w:id="9256"/>
      <w:r>
        <w:rPr>
          <w:rtl/>
        </w:rPr>
        <w:t xml:space="preserve">גם </w:t>
      </w:r>
      <w:bookmarkStart w:id="9257" w:name="_ETM_Q16_403590"/>
      <w:bookmarkEnd w:id="9257"/>
      <w:r>
        <w:rPr>
          <w:rtl/>
        </w:rPr>
        <w:t xml:space="preserve">אנשים </w:t>
      </w:r>
      <w:bookmarkStart w:id="9258" w:name="_ETM_Q16_404249"/>
      <w:bookmarkEnd w:id="9258"/>
      <w:r>
        <w:rPr>
          <w:rtl/>
        </w:rPr>
        <w:t>ש</w:t>
      </w:r>
      <w:r>
        <w:rPr>
          <w:rFonts w:hint="cs"/>
          <w:rtl/>
        </w:rPr>
        <w:t xml:space="preserve">יושבים פה, בצד הזה של המליאה, בסופו של דבר יושתקו על ידי אותן פלנגות </w:t>
      </w:r>
      <w:proofErr w:type="spellStart"/>
      <w:r>
        <w:rPr>
          <w:rFonts w:hint="cs"/>
          <w:rtl/>
        </w:rPr>
        <w:t>כהניסטיות</w:t>
      </w:r>
      <w:proofErr w:type="spellEnd"/>
      <w:r>
        <w:rPr>
          <w:rFonts w:hint="cs"/>
          <w:rtl/>
        </w:rPr>
        <w:t xml:space="preserve"> שאתם </w:t>
      </w:r>
      <w:r>
        <w:rPr>
          <w:rFonts w:hint="eastAsia"/>
          <w:rtl/>
        </w:rPr>
        <w:t>–</w:t>
      </w:r>
      <w:r>
        <w:rPr>
          <w:rFonts w:hint="cs"/>
          <w:rtl/>
        </w:rPr>
        <w:t xml:space="preserve"> אתם, השוטים, השוטים של מפלגת הליכוד </w:t>
      </w:r>
      <w:r>
        <w:rPr>
          <w:rFonts w:hint="eastAsia"/>
          <w:rtl/>
        </w:rPr>
        <w:t>–</w:t>
      </w:r>
      <w:r>
        <w:rPr>
          <w:rFonts w:hint="cs"/>
          <w:rtl/>
        </w:rPr>
        <w:t xml:space="preserve"> מעניקים להן רוח גבית. </w:t>
      </w:r>
    </w:p>
    <w:p w:rsidR="00964504" w:rsidRDefault="00964504" w:rsidP="001A4F47">
      <w:pPr>
        <w:rPr>
          <w:rtl/>
        </w:rPr>
      </w:pPr>
    </w:p>
    <w:p w:rsidR="00964504" w:rsidRDefault="00964504" w:rsidP="001A4F47">
      <w:pPr>
        <w:pStyle w:val="af5"/>
        <w:keepNext/>
        <w:rPr>
          <w:rtl/>
        </w:rPr>
      </w:pPr>
      <w:bookmarkStart w:id="9259" w:name="ET_interruption_6537_38"/>
      <w:r w:rsidRPr="00952729">
        <w:rPr>
          <w:rStyle w:val="TagStyle"/>
          <w:rtl/>
        </w:rPr>
        <w:t xml:space="preserve"> &lt;&lt; קריאה &gt;&gt; </w:t>
      </w:r>
      <w:r>
        <w:rPr>
          <w:rtl/>
        </w:rPr>
        <w:t>אושר שקלים (הליכוד):</w:t>
      </w:r>
      <w:r w:rsidRPr="00952729">
        <w:rPr>
          <w:rStyle w:val="TagStyle"/>
          <w:rtl/>
        </w:rPr>
        <w:t xml:space="preserve"> &lt;&lt; קריאה &gt;&gt;</w:t>
      </w:r>
      <w:r>
        <w:rPr>
          <w:rtl/>
        </w:rPr>
        <w:t xml:space="preserve"> </w:t>
      </w:r>
      <w:bookmarkEnd w:id="9259"/>
    </w:p>
    <w:p w:rsidR="00964504" w:rsidRDefault="00964504" w:rsidP="001A4F47">
      <w:pPr>
        <w:pStyle w:val="KeepWithNext"/>
        <w:rPr>
          <w:rtl/>
        </w:rPr>
      </w:pPr>
    </w:p>
    <w:p w:rsidR="00964504" w:rsidRDefault="00964504" w:rsidP="001A4F47">
      <w:pPr>
        <w:rPr>
          <w:rtl/>
        </w:rPr>
      </w:pPr>
      <w:r>
        <w:rPr>
          <w:rFonts w:hint="cs"/>
          <w:rtl/>
        </w:rPr>
        <w:t>- - - אמרת מילה לאנשים - - -</w:t>
      </w:r>
    </w:p>
    <w:p w:rsidR="00964504" w:rsidRDefault="00964504" w:rsidP="001A4F47">
      <w:pPr>
        <w:rPr>
          <w:rtl/>
        </w:rPr>
      </w:pPr>
    </w:p>
    <w:p w:rsidR="00964504" w:rsidRDefault="00964504" w:rsidP="001A4F47">
      <w:pPr>
        <w:pStyle w:val="-"/>
        <w:keepNext/>
        <w:rPr>
          <w:rtl/>
        </w:rPr>
      </w:pPr>
      <w:bookmarkStart w:id="9260" w:name="ET_speakercontinue_6156_39"/>
      <w:r w:rsidRPr="00952729">
        <w:rPr>
          <w:rStyle w:val="TagStyle"/>
          <w:rtl/>
        </w:rPr>
        <w:t xml:space="preserve"> &lt;&lt; דובר_המשך &gt;&gt; </w:t>
      </w:r>
      <w:r>
        <w:rPr>
          <w:rtl/>
        </w:rPr>
        <w:t>גלעד קריב (העבודה):</w:t>
      </w:r>
      <w:r w:rsidRPr="00952729">
        <w:rPr>
          <w:rStyle w:val="TagStyle"/>
          <w:rtl/>
        </w:rPr>
        <w:t xml:space="preserve"> &lt;&lt; דובר_המשך &gt;&gt;</w:t>
      </w:r>
      <w:r>
        <w:rPr>
          <w:rtl/>
        </w:rPr>
        <w:t xml:space="preserve"> </w:t>
      </w:r>
      <w:bookmarkEnd w:id="9260"/>
    </w:p>
    <w:p w:rsidR="00964504" w:rsidRDefault="00964504" w:rsidP="001A4F47">
      <w:pPr>
        <w:pStyle w:val="KeepWithNext"/>
        <w:rPr>
          <w:rtl/>
        </w:rPr>
      </w:pPr>
    </w:p>
    <w:p w:rsidR="00964504" w:rsidRDefault="00964504" w:rsidP="001A4F47">
      <w:pPr>
        <w:rPr>
          <w:rtl/>
        </w:rPr>
      </w:pPr>
      <w:bookmarkStart w:id="9261" w:name="_ETM_Q16_421000"/>
      <w:bookmarkStart w:id="9262" w:name="_ETM_Q16_409000"/>
      <w:bookmarkEnd w:id="9261"/>
      <w:bookmarkEnd w:id="9262"/>
      <w:r>
        <w:rPr>
          <w:rFonts w:hint="cs"/>
          <w:rtl/>
        </w:rPr>
        <w:t>וכן, יש עוד דבר אחד שאסור</w:t>
      </w:r>
      <w:bookmarkStart w:id="9263" w:name="_ETM_Q16_428000"/>
      <w:bookmarkEnd w:id="9263"/>
      <w:r>
        <w:rPr>
          <w:rFonts w:hint="cs"/>
          <w:rtl/>
        </w:rPr>
        <w:t xml:space="preserve"> לשכוח.</w:t>
      </w:r>
    </w:p>
    <w:p w:rsidR="00964504" w:rsidRDefault="00964504" w:rsidP="001A4F47">
      <w:pPr>
        <w:rPr>
          <w:rtl/>
        </w:rPr>
      </w:pPr>
    </w:p>
    <w:p w:rsidR="00964504" w:rsidRDefault="00964504" w:rsidP="001A4F47">
      <w:pPr>
        <w:pStyle w:val="af6"/>
        <w:keepNext/>
        <w:rPr>
          <w:rtl/>
        </w:rPr>
      </w:pPr>
      <w:bookmarkStart w:id="9264" w:name="ET_yor_6595_40"/>
      <w:r w:rsidRPr="00952729">
        <w:rPr>
          <w:rStyle w:val="TagStyle"/>
          <w:rtl/>
        </w:rPr>
        <w:t xml:space="preserve"> &lt;&lt; יור &gt;&gt; </w:t>
      </w:r>
      <w:r>
        <w:rPr>
          <w:rtl/>
        </w:rPr>
        <w:t>היו"ר ארז מלול:</w:t>
      </w:r>
      <w:r w:rsidRPr="00952729">
        <w:rPr>
          <w:rStyle w:val="TagStyle"/>
          <w:rtl/>
        </w:rPr>
        <w:t xml:space="preserve"> &lt;&lt; יור &gt;&gt;</w:t>
      </w:r>
      <w:r>
        <w:rPr>
          <w:rtl/>
        </w:rPr>
        <w:t xml:space="preserve"> </w:t>
      </w:r>
      <w:bookmarkEnd w:id="9264"/>
    </w:p>
    <w:p w:rsidR="00964504" w:rsidRDefault="00964504" w:rsidP="001A4F47">
      <w:pPr>
        <w:pStyle w:val="KeepWithNext"/>
        <w:rPr>
          <w:rtl/>
        </w:rPr>
      </w:pPr>
    </w:p>
    <w:p w:rsidR="00964504" w:rsidRDefault="00964504" w:rsidP="001A4F47">
      <w:pPr>
        <w:rPr>
          <w:rtl/>
        </w:rPr>
      </w:pPr>
      <w:bookmarkStart w:id="9265" w:name="_ETM_Q16_423000"/>
      <w:bookmarkEnd w:id="9265"/>
      <w:r>
        <w:rPr>
          <w:rFonts w:hint="cs"/>
          <w:rtl/>
        </w:rPr>
        <w:t>די, מספיק. חבר הכנסת אושר שקלים. זהו, שמענו. זהו.</w:t>
      </w:r>
    </w:p>
    <w:p w:rsidR="00964504" w:rsidRDefault="00964504" w:rsidP="001A4F47">
      <w:pPr>
        <w:rPr>
          <w:rtl/>
        </w:rPr>
      </w:pPr>
      <w:bookmarkStart w:id="9266" w:name="_ETM_Q16_429000"/>
      <w:bookmarkEnd w:id="9266"/>
    </w:p>
    <w:p w:rsidR="00964504" w:rsidRDefault="00964504" w:rsidP="001A4F47">
      <w:pPr>
        <w:pStyle w:val="af5"/>
        <w:keepNext/>
        <w:rPr>
          <w:rtl/>
        </w:rPr>
      </w:pPr>
      <w:bookmarkStart w:id="9267" w:name="ET_interruption_6345_42"/>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267"/>
    </w:p>
    <w:p w:rsidR="00964504" w:rsidRDefault="00964504" w:rsidP="001A4F47">
      <w:pPr>
        <w:pStyle w:val="KeepWithNext"/>
        <w:rPr>
          <w:rtl/>
        </w:rPr>
      </w:pPr>
    </w:p>
    <w:p w:rsidR="00964504" w:rsidRPr="00FA1C08" w:rsidRDefault="00964504" w:rsidP="001A4F47">
      <w:pPr>
        <w:rPr>
          <w:rtl/>
        </w:rPr>
      </w:pPr>
      <w:bookmarkStart w:id="9268" w:name="_ETM_Q16_431000"/>
      <w:bookmarkEnd w:id="9268"/>
      <w:r>
        <w:rPr>
          <w:rFonts w:hint="cs"/>
          <w:rtl/>
        </w:rPr>
        <w:t>- - -</w:t>
      </w:r>
    </w:p>
    <w:p w:rsidR="00964504" w:rsidRDefault="00964504" w:rsidP="001A4F47">
      <w:pPr>
        <w:rPr>
          <w:rtl/>
        </w:rPr>
      </w:pPr>
    </w:p>
    <w:p w:rsidR="00964504" w:rsidRDefault="00964504" w:rsidP="001A4F47">
      <w:pPr>
        <w:pStyle w:val="-"/>
        <w:keepNext/>
        <w:rPr>
          <w:rtl/>
        </w:rPr>
      </w:pPr>
      <w:bookmarkStart w:id="9269" w:name="ET_speakercontinue_6156_41"/>
      <w:r w:rsidRPr="00952729">
        <w:rPr>
          <w:rStyle w:val="TagStyle"/>
          <w:rtl/>
        </w:rPr>
        <w:t xml:space="preserve"> &lt;&lt; דובר_המשך &gt;&gt; </w:t>
      </w:r>
      <w:r>
        <w:rPr>
          <w:rtl/>
        </w:rPr>
        <w:t>גלעד קריב (העבודה):</w:t>
      </w:r>
      <w:r w:rsidRPr="00952729">
        <w:rPr>
          <w:rStyle w:val="TagStyle"/>
          <w:rtl/>
        </w:rPr>
        <w:t xml:space="preserve"> &lt;&lt; דובר_המשך &gt;&gt;</w:t>
      </w:r>
      <w:r>
        <w:rPr>
          <w:rtl/>
        </w:rPr>
        <w:t xml:space="preserve"> </w:t>
      </w:r>
      <w:bookmarkEnd w:id="9269"/>
    </w:p>
    <w:p w:rsidR="00964504" w:rsidRDefault="00964504" w:rsidP="001A4F47">
      <w:pPr>
        <w:pStyle w:val="KeepWithNext"/>
        <w:rPr>
          <w:rtl/>
        </w:rPr>
      </w:pPr>
    </w:p>
    <w:p w:rsidR="00964504" w:rsidRDefault="00964504" w:rsidP="001A4F47">
      <w:pPr>
        <w:rPr>
          <w:rtl/>
        </w:rPr>
      </w:pPr>
      <w:r>
        <w:rPr>
          <w:rFonts w:hint="cs"/>
          <w:rtl/>
        </w:rPr>
        <w:t>הקריאות ומעשי</w:t>
      </w:r>
      <w:bookmarkStart w:id="9270" w:name="_ETM_Q16_430000"/>
      <w:bookmarkEnd w:id="9270"/>
      <w:r>
        <w:rPr>
          <w:rFonts w:hint="cs"/>
          <w:rtl/>
        </w:rPr>
        <w:t xml:space="preserve"> האלימות הללו מכוונים לא רק נגד טקס הזיכרון המשותף, תהא </w:t>
      </w:r>
      <w:bookmarkStart w:id="9271" w:name="_ETM_Q16_432000"/>
      <w:bookmarkEnd w:id="9271"/>
      <w:r>
        <w:rPr>
          <w:rFonts w:hint="cs"/>
          <w:rtl/>
        </w:rPr>
        <w:t xml:space="preserve">דעתנו עליו אשר תהא, </w:t>
      </w:r>
      <w:bookmarkStart w:id="9272" w:name="_ETM_Q16_433000"/>
      <w:bookmarkStart w:id="9273" w:name="_ETM_Q16_436360"/>
      <w:bookmarkStart w:id="9274" w:name="_ETM_Q16_437169"/>
      <w:bookmarkEnd w:id="9272"/>
      <w:bookmarkEnd w:id="9273"/>
      <w:bookmarkEnd w:id="9274"/>
      <w:r>
        <w:rPr>
          <w:rtl/>
        </w:rPr>
        <w:t>אל</w:t>
      </w:r>
      <w:r>
        <w:rPr>
          <w:rFonts w:hint="cs"/>
          <w:rtl/>
        </w:rPr>
        <w:t>א</w:t>
      </w:r>
      <w:r>
        <w:rPr>
          <w:rtl/>
        </w:rPr>
        <w:t xml:space="preserve"> </w:t>
      </w:r>
      <w:bookmarkStart w:id="9275" w:name="_ETM_Q16_437529"/>
      <w:bookmarkEnd w:id="9275"/>
      <w:r>
        <w:rPr>
          <w:rtl/>
        </w:rPr>
        <w:t xml:space="preserve">כנגד </w:t>
      </w:r>
      <w:bookmarkStart w:id="9276" w:name="_ETM_Q16_438279"/>
      <w:bookmarkEnd w:id="9276"/>
      <w:r>
        <w:rPr>
          <w:rtl/>
        </w:rPr>
        <w:t xml:space="preserve">כל </w:t>
      </w:r>
      <w:bookmarkStart w:id="9277" w:name="_ETM_Q16_438580"/>
      <w:bookmarkEnd w:id="9277"/>
      <w:r>
        <w:rPr>
          <w:rtl/>
        </w:rPr>
        <w:t xml:space="preserve">מי </w:t>
      </w:r>
      <w:bookmarkStart w:id="9278" w:name="_ETM_Q16_439300"/>
      <w:bookmarkEnd w:id="9278"/>
      <w:r>
        <w:rPr>
          <w:rtl/>
        </w:rPr>
        <w:t>שמ</w:t>
      </w:r>
      <w:bookmarkStart w:id="9279" w:name="_ETM_Q16_439750"/>
      <w:bookmarkEnd w:id="9279"/>
      <w:r>
        <w:rPr>
          <w:rtl/>
        </w:rPr>
        <w:t xml:space="preserve">עז </w:t>
      </w:r>
      <w:bookmarkStart w:id="9280" w:name="_ETM_Q16_440200"/>
      <w:bookmarkEnd w:id="9280"/>
      <w:r>
        <w:rPr>
          <w:rtl/>
        </w:rPr>
        <w:t xml:space="preserve">לדרוש </w:t>
      </w:r>
      <w:bookmarkStart w:id="9281" w:name="_ETM_Q16_441279"/>
      <w:bookmarkEnd w:id="9281"/>
      <w:r>
        <w:rPr>
          <w:rtl/>
        </w:rPr>
        <w:t xml:space="preserve">אלטרנטיבה </w:t>
      </w:r>
      <w:bookmarkStart w:id="9282" w:name="_ETM_Q16_442570"/>
      <w:bookmarkEnd w:id="9282"/>
      <w:r>
        <w:rPr>
          <w:rtl/>
        </w:rPr>
        <w:t xml:space="preserve">אחרת </w:t>
      </w:r>
      <w:bookmarkStart w:id="9283" w:name="_ETM_Q16_443140"/>
      <w:bookmarkEnd w:id="9283"/>
      <w:r>
        <w:rPr>
          <w:rtl/>
        </w:rPr>
        <w:t>לא</w:t>
      </w:r>
      <w:r>
        <w:rPr>
          <w:rFonts w:hint="cs"/>
          <w:rtl/>
        </w:rPr>
        <w:t>ין</w:t>
      </w:r>
      <w:bookmarkStart w:id="9284" w:name="_ETM_Q16_443560"/>
      <w:bookmarkEnd w:id="9284"/>
      <w:r>
        <w:rPr>
          <w:rFonts w:hint="cs"/>
          <w:rtl/>
        </w:rPr>
        <w:t>-</w:t>
      </w:r>
      <w:r>
        <w:rPr>
          <w:rtl/>
        </w:rPr>
        <w:t xml:space="preserve">מוצא </w:t>
      </w:r>
      <w:bookmarkStart w:id="9285" w:name="_ETM_Q16_444670"/>
      <w:bookmarkEnd w:id="9285"/>
      <w:r>
        <w:rPr>
          <w:rtl/>
        </w:rPr>
        <w:t xml:space="preserve">שאליו </w:t>
      </w:r>
      <w:bookmarkStart w:id="9286" w:name="_ETM_Q16_445240"/>
      <w:bookmarkEnd w:id="9286"/>
      <w:r>
        <w:rPr>
          <w:rtl/>
        </w:rPr>
        <w:t xml:space="preserve">אתם </w:t>
      </w:r>
      <w:bookmarkStart w:id="9287" w:name="_ETM_Q16_445630"/>
      <w:bookmarkEnd w:id="9287"/>
      <w:r>
        <w:rPr>
          <w:rtl/>
        </w:rPr>
        <w:t xml:space="preserve">מובילים </w:t>
      </w:r>
      <w:bookmarkStart w:id="9288" w:name="_ETM_Q16_446140"/>
      <w:bookmarkEnd w:id="9288"/>
      <w:r>
        <w:rPr>
          <w:rtl/>
        </w:rPr>
        <w:t>אותנו</w:t>
      </w:r>
      <w:r>
        <w:rPr>
          <w:rFonts w:hint="cs"/>
          <w:rtl/>
        </w:rPr>
        <w:t>.</w:t>
      </w:r>
    </w:p>
    <w:p w:rsidR="00964504" w:rsidRDefault="00964504" w:rsidP="001A4F47">
      <w:pPr>
        <w:rPr>
          <w:rtl/>
        </w:rPr>
      </w:pPr>
    </w:p>
    <w:p w:rsidR="00964504" w:rsidRDefault="00964504" w:rsidP="001A4F47">
      <w:pPr>
        <w:rPr>
          <w:rtl/>
        </w:rPr>
      </w:pPr>
      <w:bookmarkStart w:id="9289" w:name="_ETM_Q16_445000"/>
      <w:bookmarkStart w:id="9290" w:name="_ETM_Q16_447159"/>
      <w:bookmarkEnd w:id="9289"/>
      <w:bookmarkEnd w:id="9290"/>
      <w:r>
        <w:rPr>
          <w:rFonts w:hint="cs"/>
          <w:rtl/>
        </w:rPr>
        <w:t>ק</w:t>
      </w:r>
      <w:r>
        <w:rPr>
          <w:rtl/>
        </w:rPr>
        <w:t xml:space="preserve">הילת </w:t>
      </w:r>
      <w:bookmarkStart w:id="9291" w:name="_ETM_Q16_447729"/>
      <w:bookmarkEnd w:id="9291"/>
      <w:r>
        <w:rPr>
          <w:rtl/>
        </w:rPr>
        <w:t xml:space="preserve">רענן </w:t>
      </w:r>
      <w:bookmarkStart w:id="9292" w:name="_ETM_Q16_448330"/>
      <w:bookmarkEnd w:id="9292"/>
      <w:r>
        <w:rPr>
          <w:rtl/>
        </w:rPr>
        <w:t xml:space="preserve">ברעננה </w:t>
      </w:r>
      <w:bookmarkStart w:id="9293" w:name="_ETM_Q16_449110"/>
      <w:bookmarkEnd w:id="9293"/>
      <w:r>
        <w:rPr>
          <w:rtl/>
        </w:rPr>
        <w:t xml:space="preserve">הוקמה </w:t>
      </w:r>
      <w:bookmarkStart w:id="9294" w:name="_ETM_Q16_449650"/>
      <w:bookmarkEnd w:id="9294"/>
      <w:r>
        <w:rPr>
          <w:rtl/>
        </w:rPr>
        <w:t>ע</w:t>
      </w:r>
      <w:r>
        <w:rPr>
          <w:rFonts w:hint="cs"/>
          <w:rtl/>
        </w:rPr>
        <w:t xml:space="preserve">ל </w:t>
      </w:r>
      <w:r>
        <w:rPr>
          <w:rtl/>
        </w:rPr>
        <w:t>י</w:t>
      </w:r>
      <w:r>
        <w:rPr>
          <w:rFonts w:hint="cs"/>
          <w:rtl/>
        </w:rPr>
        <w:t>די</w:t>
      </w:r>
      <w:r>
        <w:rPr>
          <w:rtl/>
        </w:rPr>
        <w:t xml:space="preserve"> </w:t>
      </w:r>
      <w:bookmarkStart w:id="9295" w:name="_ETM_Q16_450039"/>
      <w:bookmarkEnd w:id="9295"/>
      <w:r>
        <w:rPr>
          <w:rtl/>
        </w:rPr>
        <w:t xml:space="preserve">הרב </w:t>
      </w:r>
      <w:bookmarkStart w:id="9296" w:name="_ETM_Q16_450400"/>
      <w:bookmarkEnd w:id="9296"/>
      <w:r>
        <w:rPr>
          <w:rtl/>
        </w:rPr>
        <w:t>מ</w:t>
      </w:r>
      <w:r>
        <w:rPr>
          <w:rFonts w:hint="cs"/>
          <w:rtl/>
        </w:rPr>
        <w:t xml:space="preserve">יקי </w:t>
      </w:r>
      <w:proofErr w:type="spellStart"/>
      <w:r>
        <w:rPr>
          <w:rFonts w:hint="cs"/>
          <w:rtl/>
        </w:rPr>
        <w:t>בוידן</w:t>
      </w:r>
      <w:proofErr w:type="spellEnd"/>
      <w:r>
        <w:rPr>
          <w:rFonts w:hint="cs"/>
          <w:rtl/>
        </w:rPr>
        <w:t xml:space="preserve">, </w:t>
      </w:r>
      <w:bookmarkStart w:id="9297" w:name="_ETM_Q16_450970"/>
      <w:bookmarkStart w:id="9298" w:name="_ETM_Q16_451599"/>
      <w:bookmarkEnd w:id="9297"/>
      <w:bookmarkEnd w:id="9298"/>
      <w:r>
        <w:rPr>
          <w:rtl/>
        </w:rPr>
        <w:t>שש</w:t>
      </w:r>
      <w:r>
        <w:rPr>
          <w:rFonts w:hint="cs"/>
          <w:rtl/>
        </w:rPr>
        <w:t>כ</w:t>
      </w:r>
      <w:r>
        <w:rPr>
          <w:rtl/>
        </w:rPr>
        <w:t xml:space="preserve">ל </w:t>
      </w:r>
      <w:bookmarkStart w:id="9299" w:name="_ETM_Q16_452259"/>
      <w:bookmarkEnd w:id="9299"/>
      <w:r>
        <w:rPr>
          <w:rtl/>
        </w:rPr>
        <w:t xml:space="preserve">את </w:t>
      </w:r>
      <w:bookmarkStart w:id="9300" w:name="_ETM_Q16_452409"/>
      <w:bookmarkEnd w:id="9300"/>
      <w:r>
        <w:rPr>
          <w:rtl/>
        </w:rPr>
        <w:t xml:space="preserve">הבן </w:t>
      </w:r>
      <w:bookmarkStart w:id="9301" w:name="_ETM_Q16_452800"/>
      <w:bookmarkEnd w:id="9301"/>
      <w:r>
        <w:rPr>
          <w:rtl/>
        </w:rPr>
        <w:t xml:space="preserve">שלו </w:t>
      </w:r>
      <w:bookmarkStart w:id="9302" w:name="_ETM_Q16_453159"/>
      <w:bookmarkEnd w:id="9302"/>
      <w:r>
        <w:rPr>
          <w:rtl/>
        </w:rPr>
        <w:t>י</w:t>
      </w:r>
      <w:r>
        <w:rPr>
          <w:rFonts w:hint="cs"/>
          <w:rtl/>
        </w:rPr>
        <w:t>ה</w:t>
      </w:r>
      <w:r>
        <w:rPr>
          <w:rtl/>
        </w:rPr>
        <w:t xml:space="preserve">ונתן </w:t>
      </w:r>
      <w:bookmarkStart w:id="9303" w:name="_ETM_Q16_454160"/>
      <w:bookmarkEnd w:id="9303"/>
      <w:r>
        <w:rPr>
          <w:rtl/>
        </w:rPr>
        <w:t>בלבנון</w:t>
      </w:r>
      <w:r>
        <w:rPr>
          <w:rFonts w:hint="cs"/>
          <w:rtl/>
        </w:rPr>
        <w:t>.</w:t>
      </w:r>
      <w:r>
        <w:rPr>
          <w:rtl/>
        </w:rPr>
        <w:t xml:space="preserve"> </w:t>
      </w:r>
      <w:bookmarkStart w:id="9304" w:name="_ETM_Q16_455510"/>
      <w:bookmarkEnd w:id="9304"/>
      <w:r>
        <w:rPr>
          <w:rtl/>
        </w:rPr>
        <w:t xml:space="preserve">נערים </w:t>
      </w:r>
      <w:bookmarkStart w:id="9305" w:name="_ETM_Q16_456050"/>
      <w:bookmarkEnd w:id="9305"/>
      <w:r>
        <w:rPr>
          <w:rtl/>
        </w:rPr>
        <w:t xml:space="preserve">שחגגו </w:t>
      </w:r>
      <w:bookmarkStart w:id="9306" w:name="_ETM_Q16_456800"/>
      <w:bookmarkEnd w:id="9306"/>
      <w:r>
        <w:rPr>
          <w:rtl/>
        </w:rPr>
        <w:t xml:space="preserve">את </w:t>
      </w:r>
      <w:bookmarkStart w:id="9307" w:name="_ETM_Q16_456920"/>
      <w:bookmarkEnd w:id="9307"/>
      <w:r>
        <w:rPr>
          <w:rtl/>
        </w:rPr>
        <w:t xml:space="preserve">טקס </w:t>
      </w:r>
      <w:bookmarkStart w:id="9308" w:name="_ETM_Q16_457250"/>
      <w:bookmarkEnd w:id="9308"/>
      <w:r>
        <w:rPr>
          <w:rtl/>
        </w:rPr>
        <w:t xml:space="preserve">בר </w:t>
      </w:r>
      <w:bookmarkStart w:id="9309" w:name="_ETM_Q16_457520"/>
      <w:bookmarkEnd w:id="9309"/>
      <w:r>
        <w:rPr>
          <w:rFonts w:hint="cs"/>
          <w:rtl/>
        </w:rPr>
        <w:t>ה</w:t>
      </w:r>
      <w:r>
        <w:rPr>
          <w:rtl/>
        </w:rPr>
        <w:t xml:space="preserve">מצווה </w:t>
      </w:r>
      <w:bookmarkStart w:id="9310" w:name="_ETM_Q16_457940"/>
      <w:bookmarkEnd w:id="9310"/>
      <w:r>
        <w:rPr>
          <w:rtl/>
        </w:rPr>
        <w:t xml:space="preserve">שלהם </w:t>
      </w:r>
      <w:bookmarkStart w:id="9311" w:name="_ETM_Q16_458390"/>
      <w:bookmarkEnd w:id="9311"/>
      <w:r>
        <w:rPr>
          <w:rtl/>
        </w:rPr>
        <w:t xml:space="preserve">בבית </w:t>
      </w:r>
      <w:bookmarkStart w:id="9312" w:name="_ETM_Q16_458720"/>
      <w:bookmarkEnd w:id="9312"/>
      <w:r>
        <w:rPr>
          <w:rtl/>
        </w:rPr>
        <w:t xml:space="preserve">הכנסת </w:t>
      </w:r>
      <w:bookmarkStart w:id="9313" w:name="_ETM_Q16_459260"/>
      <w:bookmarkEnd w:id="9313"/>
      <w:r>
        <w:rPr>
          <w:rtl/>
        </w:rPr>
        <w:t xml:space="preserve">הזה </w:t>
      </w:r>
      <w:bookmarkStart w:id="9314" w:name="_ETM_Q16_459860"/>
      <w:bookmarkEnd w:id="9314"/>
      <w:r>
        <w:rPr>
          <w:rtl/>
        </w:rPr>
        <w:t xml:space="preserve">נפלו </w:t>
      </w:r>
      <w:bookmarkStart w:id="9315" w:name="_ETM_Q16_460310"/>
      <w:bookmarkEnd w:id="9315"/>
      <w:r>
        <w:rPr>
          <w:rtl/>
        </w:rPr>
        <w:t xml:space="preserve">בשדות </w:t>
      </w:r>
      <w:bookmarkStart w:id="9316" w:name="_ETM_Q16_460790"/>
      <w:bookmarkEnd w:id="9316"/>
      <w:r>
        <w:rPr>
          <w:rtl/>
        </w:rPr>
        <w:t>הקרב</w:t>
      </w:r>
      <w:r>
        <w:rPr>
          <w:rFonts w:hint="cs"/>
          <w:rtl/>
        </w:rPr>
        <w:t>.</w:t>
      </w:r>
      <w:r>
        <w:rPr>
          <w:rtl/>
        </w:rPr>
        <w:t xml:space="preserve"> </w:t>
      </w:r>
      <w:bookmarkStart w:id="9317" w:name="_ETM_Q16_461770"/>
      <w:bookmarkEnd w:id="9317"/>
      <w:r>
        <w:rPr>
          <w:rtl/>
        </w:rPr>
        <w:t>חב</w:t>
      </w:r>
      <w:r>
        <w:rPr>
          <w:rFonts w:hint="cs"/>
          <w:rtl/>
        </w:rPr>
        <w:t>ור</w:t>
      </w:r>
      <w:r>
        <w:rPr>
          <w:rtl/>
        </w:rPr>
        <w:t xml:space="preserve">ת </w:t>
      </w:r>
      <w:bookmarkStart w:id="9318" w:name="_ETM_Q16_462460"/>
      <w:bookmarkEnd w:id="9318"/>
      <w:r>
        <w:rPr>
          <w:rtl/>
        </w:rPr>
        <w:t xml:space="preserve">המסיתים </w:t>
      </w:r>
      <w:bookmarkStart w:id="9319" w:name="_ETM_Q16_463779"/>
      <w:bookmarkEnd w:id="9319"/>
      <w:r>
        <w:rPr>
          <w:rtl/>
        </w:rPr>
        <w:t>ש</w:t>
      </w:r>
      <w:r>
        <w:rPr>
          <w:rFonts w:hint="cs"/>
          <w:rtl/>
        </w:rPr>
        <w:t xml:space="preserve">חיללה </w:t>
      </w:r>
      <w:bookmarkStart w:id="9320" w:name="_ETM_Q16_464620"/>
      <w:bookmarkEnd w:id="9320"/>
      <w:r>
        <w:rPr>
          <w:rtl/>
        </w:rPr>
        <w:t xml:space="preserve">את </w:t>
      </w:r>
      <w:bookmarkStart w:id="9321" w:name="_ETM_Q16_464740"/>
      <w:bookmarkEnd w:id="9321"/>
      <w:r>
        <w:rPr>
          <w:rtl/>
        </w:rPr>
        <w:t xml:space="preserve">בית </w:t>
      </w:r>
      <w:bookmarkStart w:id="9322" w:name="_ETM_Q16_465010"/>
      <w:bookmarkEnd w:id="9322"/>
      <w:r>
        <w:rPr>
          <w:rtl/>
        </w:rPr>
        <w:t xml:space="preserve">הכנסת </w:t>
      </w:r>
      <w:bookmarkStart w:id="9323" w:name="_ETM_Q16_466060"/>
      <w:bookmarkEnd w:id="9323"/>
      <w:r>
        <w:rPr>
          <w:rFonts w:hint="cs"/>
          <w:rtl/>
        </w:rPr>
        <w:t>ו</w:t>
      </w:r>
      <w:r>
        <w:rPr>
          <w:rtl/>
        </w:rPr>
        <w:t xml:space="preserve">את </w:t>
      </w:r>
      <w:bookmarkStart w:id="9324" w:name="_ETM_Q16_466180"/>
      <w:bookmarkEnd w:id="9324"/>
      <w:r>
        <w:rPr>
          <w:rtl/>
        </w:rPr>
        <w:t xml:space="preserve">יום </w:t>
      </w:r>
      <w:bookmarkStart w:id="9325" w:name="_ETM_Q16_466450"/>
      <w:bookmarkEnd w:id="9325"/>
      <w:r>
        <w:rPr>
          <w:rtl/>
        </w:rPr>
        <w:t>הז</w:t>
      </w:r>
      <w:r>
        <w:rPr>
          <w:rFonts w:hint="cs"/>
          <w:rtl/>
        </w:rPr>
        <w:t>י</w:t>
      </w:r>
      <w:r>
        <w:rPr>
          <w:rtl/>
        </w:rPr>
        <w:t xml:space="preserve">כרון </w:t>
      </w:r>
      <w:bookmarkStart w:id="9326" w:name="_ETM_Q16_467350"/>
      <w:bookmarkEnd w:id="9326"/>
      <w:r>
        <w:rPr>
          <w:rtl/>
        </w:rPr>
        <w:t>ו</w:t>
      </w:r>
      <w:r>
        <w:rPr>
          <w:rFonts w:hint="cs"/>
          <w:rtl/>
        </w:rPr>
        <w:t xml:space="preserve">התומכים </w:t>
      </w:r>
      <w:bookmarkStart w:id="9327" w:name="_ETM_Q16_468000"/>
      <w:bookmarkEnd w:id="9327"/>
      <w:r>
        <w:rPr>
          <w:rFonts w:hint="cs"/>
          <w:rtl/>
        </w:rPr>
        <w:t xml:space="preserve">שלהם </w:t>
      </w:r>
      <w:bookmarkStart w:id="9328" w:name="_ETM_Q16_467650"/>
      <w:bookmarkStart w:id="9329" w:name="_ETM_Q16_467949"/>
      <w:bookmarkStart w:id="9330" w:name="_ETM_Q16_468189"/>
      <w:bookmarkStart w:id="9331" w:name="_ETM_Q16_468550"/>
      <w:bookmarkStart w:id="9332" w:name="_ETM_Q16_468699"/>
      <w:bookmarkEnd w:id="9328"/>
      <w:bookmarkEnd w:id="9329"/>
      <w:bookmarkEnd w:id="9330"/>
      <w:bookmarkEnd w:id="9331"/>
      <w:bookmarkEnd w:id="9332"/>
      <w:r>
        <w:rPr>
          <w:rtl/>
        </w:rPr>
        <w:t>בקואליציה</w:t>
      </w:r>
      <w:r>
        <w:rPr>
          <w:rFonts w:hint="cs"/>
          <w:rtl/>
        </w:rPr>
        <w:t>,</w:t>
      </w:r>
      <w:r>
        <w:rPr>
          <w:rtl/>
        </w:rPr>
        <w:t xml:space="preserve"> </w:t>
      </w:r>
      <w:bookmarkStart w:id="9333" w:name="_ETM_Q16_470080"/>
      <w:bookmarkEnd w:id="9333"/>
      <w:r>
        <w:rPr>
          <w:rtl/>
        </w:rPr>
        <w:t xml:space="preserve">אתם </w:t>
      </w:r>
      <w:bookmarkStart w:id="9334" w:name="_ETM_Q16_470710"/>
      <w:bookmarkEnd w:id="9334"/>
      <w:r>
        <w:rPr>
          <w:rtl/>
        </w:rPr>
        <w:t xml:space="preserve">לא </w:t>
      </w:r>
      <w:bookmarkStart w:id="9335" w:name="_ETM_Q16_470919"/>
      <w:bookmarkEnd w:id="9335"/>
      <w:r>
        <w:rPr>
          <w:rtl/>
        </w:rPr>
        <w:t xml:space="preserve">תלמדו </w:t>
      </w:r>
      <w:bookmarkStart w:id="9336" w:name="_ETM_Q16_471610"/>
      <w:bookmarkEnd w:id="9336"/>
      <w:r>
        <w:rPr>
          <w:rtl/>
        </w:rPr>
        <w:t xml:space="preserve">אותנו </w:t>
      </w:r>
      <w:bookmarkStart w:id="9337" w:name="_ETM_Q16_472150"/>
      <w:bookmarkEnd w:id="9337"/>
      <w:r>
        <w:rPr>
          <w:rtl/>
        </w:rPr>
        <w:t>ב</w:t>
      </w:r>
      <w:r>
        <w:rPr>
          <w:rFonts w:hint="cs"/>
          <w:rtl/>
        </w:rPr>
        <w:t>ד</w:t>
      </w:r>
      <w:r>
        <w:rPr>
          <w:rtl/>
        </w:rPr>
        <w:t xml:space="preserve">ל </w:t>
      </w:r>
      <w:bookmarkStart w:id="9338" w:name="_ETM_Q16_472689"/>
      <w:bookmarkEnd w:id="9338"/>
      <w:r>
        <w:rPr>
          <w:rtl/>
        </w:rPr>
        <w:t xml:space="preserve">שיעור </w:t>
      </w:r>
      <w:bookmarkStart w:id="9339" w:name="_ETM_Q16_473650"/>
      <w:bookmarkEnd w:id="9339"/>
      <w:r>
        <w:rPr>
          <w:rtl/>
        </w:rPr>
        <w:t xml:space="preserve">על </w:t>
      </w:r>
      <w:bookmarkStart w:id="9340" w:name="_ETM_Q16_473889"/>
      <w:bookmarkEnd w:id="9340"/>
      <w:r>
        <w:rPr>
          <w:rtl/>
        </w:rPr>
        <w:t xml:space="preserve">אהבת </w:t>
      </w:r>
      <w:bookmarkStart w:id="9341" w:name="_ETM_Q16_474400"/>
      <w:bookmarkEnd w:id="9341"/>
      <w:r>
        <w:rPr>
          <w:rtl/>
        </w:rPr>
        <w:t>המולדת</w:t>
      </w:r>
      <w:r>
        <w:rPr>
          <w:rFonts w:hint="cs"/>
          <w:rtl/>
        </w:rPr>
        <w:t>,</w:t>
      </w:r>
      <w:r>
        <w:rPr>
          <w:rtl/>
        </w:rPr>
        <w:t xml:space="preserve"> </w:t>
      </w:r>
      <w:bookmarkStart w:id="9342" w:name="_ETM_Q16_475449"/>
      <w:bookmarkEnd w:id="9342"/>
      <w:r>
        <w:rPr>
          <w:rtl/>
        </w:rPr>
        <w:t xml:space="preserve">על </w:t>
      </w:r>
      <w:bookmarkStart w:id="9343" w:name="_ETM_Q16_475659"/>
      <w:bookmarkEnd w:id="9343"/>
      <w:r>
        <w:rPr>
          <w:rtl/>
        </w:rPr>
        <w:t xml:space="preserve">פטריוטיות </w:t>
      </w:r>
      <w:bookmarkStart w:id="9344" w:name="_ETM_Q16_477069"/>
      <w:bookmarkEnd w:id="9344"/>
      <w:r>
        <w:rPr>
          <w:rFonts w:hint="cs"/>
          <w:rtl/>
        </w:rPr>
        <w:t>ו</w:t>
      </w:r>
      <w:r>
        <w:rPr>
          <w:rtl/>
        </w:rPr>
        <w:t xml:space="preserve">על </w:t>
      </w:r>
      <w:bookmarkStart w:id="9345" w:name="_ETM_Q16_477279"/>
      <w:bookmarkEnd w:id="9345"/>
      <w:r>
        <w:rPr>
          <w:rtl/>
        </w:rPr>
        <w:t>ציונות</w:t>
      </w:r>
      <w:r>
        <w:rPr>
          <w:rFonts w:hint="cs"/>
          <w:rtl/>
        </w:rPr>
        <w:t>.</w:t>
      </w:r>
    </w:p>
    <w:p w:rsidR="00964504" w:rsidRDefault="00964504" w:rsidP="001A4F47">
      <w:pPr>
        <w:rPr>
          <w:rtl/>
        </w:rPr>
      </w:pPr>
    </w:p>
    <w:p w:rsidR="00964504" w:rsidRDefault="00964504" w:rsidP="001A4F47">
      <w:pPr>
        <w:pStyle w:val="af5"/>
        <w:keepNext/>
        <w:rPr>
          <w:rtl/>
        </w:rPr>
      </w:pPr>
      <w:bookmarkStart w:id="9346" w:name="ET_interruption_6345_43"/>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46"/>
    </w:p>
    <w:p w:rsidR="00964504" w:rsidRDefault="00964504" w:rsidP="001A4F47">
      <w:pPr>
        <w:pStyle w:val="KeepWithNext"/>
        <w:rPr>
          <w:rtl/>
        </w:rPr>
      </w:pPr>
    </w:p>
    <w:p w:rsidR="00964504" w:rsidRDefault="00964504" w:rsidP="001A4F47">
      <w:pPr>
        <w:rPr>
          <w:rtl/>
        </w:rPr>
      </w:pPr>
      <w:r>
        <w:rPr>
          <w:rFonts w:hint="cs"/>
          <w:rtl/>
        </w:rPr>
        <w:t>- - -</w:t>
      </w:r>
      <w:bookmarkStart w:id="9347" w:name="_ETM_Q16_474000"/>
      <w:bookmarkEnd w:id="9347"/>
      <w:r>
        <w:rPr>
          <w:rFonts w:hint="cs"/>
          <w:rtl/>
        </w:rPr>
        <w:t xml:space="preserve"> מחבלי </w:t>
      </w:r>
      <w:proofErr w:type="spellStart"/>
      <w:r>
        <w:rPr>
          <w:rFonts w:hint="cs"/>
          <w:rtl/>
        </w:rPr>
        <w:t>הנוח'בות</w:t>
      </w:r>
      <w:proofErr w:type="spellEnd"/>
      <w:r>
        <w:rPr>
          <w:rFonts w:hint="cs"/>
          <w:rtl/>
        </w:rPr>
        <w:t xml:space="preserve"> - - -</w:t>
      </w:r>
    </w:p>
    <w:p w:rsidR="00964504" w:rsidRDefault="00964504" w:rsidP="001A4F47">
      <w:pPr>
        <w:rPr>
          <w:rtl/>
        </w:rPr>
      </w:pPr>
    </w:p>
    <w:p w:rsidR="00964504" w:rsidRDefault="00964504" w:rsidP="001A4F47">
      <w:pPr>
        <w:pStyle w:val="af5"/>
        <w:keepNext/>
        <w:rPr>
          <w:rtl/>
        </w:rPr>
      </w:pPr>
      <w:bookmarkStart w:id="9348" w:name="ET_interruption_6537_44"/>
      <w:r w:rsidRPr="00FA1C08">
        <w:rPr>
          <w:rStyle w:val="TagStyle"/>
          <w:rtl/>
        </w:rPr>
        <w:t xml:space="preserve"> &lt;&lt; קריאה &gt;&gt; </w:t>
      </w:r>
      <w:r>
        <w:rPr>
          <w:rtl/>
        </w:rPr>
        <w:t>אושר שקלים (הליכוד):</w:t>
      </w:r>
      <w:r w:rsidRPr="00FA1C08">
        <w:rPr>
          <w:rStyle w:val="TagStyle"/>
          <w:rtl/>
        </w:rPr>
        <w:t xml:space="preserve"> &lt;&lt; קריאה &gt;&gt;</w:t>
      </w:r>
      <w:r>
        <w:rPr>
          <w:rtl/>
        </w:rPr>
        <w:t xml:space="preserve"> </w:t>
      </w:r>
      <w:bookmarkEnd w:id="9348"/>
    </w:p>
    <w:p w:rsidR="00964504" w:rsidRDefault="00964504" w:rsidP="001A4F47">
      <w:pPr>
        <w:pStyle w:val="KeepWithNext"/>
        <w:rPr>
          <w:rtl/>
        </w:rPr>
      </w:pPr>
    </w:p>
    <w:p w:rsidR="00964504" w:rsidRDefault="00964504" w:rsidP="001A4F47">
      <w:pPr>
        <w:rPr>
          <w:rtl/>
        </w:rPr>
      </w:pPr>
      <w:r>
        <w:rPr>
          <w:rFonts w:hint="cs"/>
          <w:rtl/>
        </w:rPr>
        <w:t xml:space="preserve">- - - </w:t>
      </w:r>
      <w:proofErr w:type="spellStart"/>
      <w:r>
        <w:rPr>
          <w:rFonts w:hint="cs"/>
          <w:rtl/>
        </w:rPr>
        <w:t>נוח'בות</w:t>
      </w:r>
      <w:proofErr w:type="spellEnd"/>
      <w:r>
        <w:rPr>
          <w:rFonts w:hint="cs"/>
          <w:rtl/>
        </w:rPr>
        <w:t xml:space="preserve"> - - -</w:t>
      </w:r>
    </w:p>
    <w:p w:rsidR="00964504" w:rsidRDefault="00964504" w:rsidP="001A4F47">
      <w:pPr>
        <w:rPr>
          <w:rtl/>
        </w:rPr>
      </w:pPr>
    </w:p>
    <w:p w:rsidR="00964504" w:rsidRDefault="00964504" w:rsidP="001A4F47">
      <w:pPr>
        <w:pStyle w:val="-"/>
        <w:keepNext/>
        <w:rPr>
          <w:rtl/>
        </w:rPr>
      </w:pPr>
      <w:bookmarkStart w:id="9349" w:name="ET_speakercontinue_6156_45"/>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49"/>
    </w:p>
    <w:p w:rsidR="00964504" w:rsidRDefault="00964504" w:rsidP="001A4F47">
      <w:pPr>
        <w:pStyle w:val="KeepWithNext"/>
        <w:rPr>
          <w:rtl/>
        </w:rPr>
      </w:pPr>
    </w:p>
    <w:p w:rsidR="00964504" w:rsidRDefault="00964504" w:rsidP="001A4F47">
      <w:pPr>
        <w:rPr>
          <w:rtl/>
        </w:rPr>
      </w:pPr>
      <w:r>
        <w:rPr>
          <w:rFonts w:hint="cs"/>
          <w:rtl/>
        </w:rPr>
        <w:t>ואת ה</w:t>
      </w:r>
      <w:bookmarkStart w:id="9350" w:name="_ETM_Q16_479080"/>
      <w:bookmarkStart w:id="9351" w:name="_ETM_Q16_479440"/>
      <w:bookmarkEnd w:id="9350"/>
      <w:bookmarkEnd w:id="9351"/>
      <w:r>
        <w:rPr>
          <w:rtl/>
        </w:rPr>
        <w:t xml:space="preserve">דקה </w:t>
      </w:r>
      <w:bookmarkStart w:id="9352" w:name="_ETM_Q16_481389"/>
      <w:bookmarkEnd w:id="9352"/>
      <w:r>
        <w:rPr>
          <w:rFonts w:hint="cs"/>
          <w:rtl/>
        </w:rPr>
        <w:t>ה</w:t>
      </w:r>
      <w:bookmarkStart w:id="9353" w:name="_ETM_Q16_481629"/>
      <w:bookmarkStart w:id="9354" w:name="_ETM_Q16_480000"/>
      <w:bookmarkStart w:id="9355" w:name="_ETM_Q16_482220"/>
      <w:bookmarkStart w:id="9356" w:name="_ETM_Q16_482700"/>
      <w:bookmarkEnd w:id="9353"/>
      <w:bookmarkEnd w:id="9354"/>
      <w:bookmarkEnd w:id="9355"/>
      <w:bookmarkEnd w:id="9356"/>
      <w:r>
        <w:rPr>
          <w:rtl/>
        </w:rPr>
        <w:t xml:space="preserve">אחרונה </w:t>
      </w:r>
      <w:bookmarkStart w:id="9357" w:name="_ETM_Q16_483750"/>
      <w:bookmarkEnd w:id="9357"/>
      <w:r>
        <w:rPr>
          <w:rtl/>
        </w:rPr>
        <w:t xml:space="preserve">אקדיש </w:t>
      </w:r>
      <w:bookmarkStart w:id="9358" w:name="_ETM_Q16_484380"/>
      <w:bookmarkEnd w:id="9358"/>
      <w:r>
        <w:rPr>
          <w:rtl/>
        </w:rPr>
        <w:t xml:space="preserve">לסרטון </w:t>
      </w:r>
      <w:bookmarkStart w:id="9359" w:name="_ETM_Q16_485430"/>
      <w:bookmarkEnd w:id="9359"/>
      <w:r>
        <w:rPr>
          <w:rtl/>
        </w:rPr>
        <w:t xml:space="preserve">המופרע </w:t>
      </w:r>
      <w:bookmarkStart w:id="9360" w:name="_ETM_Q16_486810"/>
      <w:bookmarkEnd w:id="9360"/>
      <w:r>
        <w:rPr>
          <w:rtl/>
        </w:rPr>
        <w:t xml:space="preserve">שפרסם </w:t>
      </w:r>
      <w:bookmarkStart w:id="9361" w:name="_ETM_Q16_487649"/>
      <w:bookmarkEnd w:id="9361"/>
      <w:r>
        <w:rPr>
          <w:rtl/>
        </w:rPr>
        <w:t xml:space="preserve">אתמול </w:t>
      </w:r>
      <w:bookmarkStart w:id="9362" w:name="_ETM_Q16_488070"/>
      <w:bookmarkEnd w:id="9362"/>
      <w:r>
        <w:rPr>
          <w:rtl/>
        </w:rPr>
        <w:t xml:space="preserve">ראש </w:t>
      </w:r>
      <w:bookmarkStart w:id="9363" w:name="_ETM_Q16_488400"/>
      <w:bookmarkEnd w:id="9363"/>
      <w:r>
        <w:rPr>
          <w:rtl/>
        </w:rPr>
        <w:t xml:space="preserve">הממשלה </w:t>
      </w:r>
      <w:bookmarkStart w:id="9364" w:name="_ETM_Q16_489089"/>
      <w:bookmarkEnd w:id="9364"/>
      <w:r>
        <w:rPr>
          <w:rtl/>
        </w:rPr>
        <w:t>נתניהו</w:t>
      </w:r>
      <w:r>
        <w:rPr>
          <w:rFonts w:hint="cs"/>
          <w:rtl/>
        </w:rPr>
        <w:t xml:space="preserve"> –</w:t>
      </w:r>
      <w:r>
        <w:rPr>
          <w:rtl/>
        </w:rPr>
        <w:t xml:space="preserve"> </w:t>
      </w:r>
      <w:bookmarkStart w:id="9365" w:name="_ETM_Q16_490790"/>
      <w:bookmarkEnd w:id="9365"/>
      <w:r>
        <w:rPr>
          <w:rtl/>
        </w:rPr>
        <w:t xml:space="preserve">סרטון </w:t>
      </w:r>
      <w:bookmarkStart w:id="9366" w:name="_ETM_Q16_492110"/>
      <w:bookmarkEnd w:id="9366"/>
      <w:r>
        <w:rPr>
          <w:rtl/>
        </w:rPr>
        <w:t xml:space="preserve">שמעלה </w:t>
      </w:r>
      <w:bookmarkStart w:id="9367" w:name="_ETM_Q16_492740"/>
      <w:bookmarkEnd w:id="9367"/>
      <w:r>
        <w:rPr>
          <w:rtl/>
        </w:rPr>
        <w:t xml:space="preserve">הרבה </w:t>
      </w:r>
      <w:bookmarkStart w:id="9368" w:name="_ETM_Q16_493160"/>
      <w:bookmarkEnd w:id="9368"/>
      <w:r>
        <w:rPr>
          <w:rtl/>
        </w:rPr>
        <w:t xml:space="preserve">שאלות </w:t>
      </w:r>
      <w:bookmarkStart w:id="9369" w:name="_ETM_Q16_493760"/>
      <w:bookmarkEnd w:id="9369"/>
      <w:r>
        <w:rPr>
          <w:rtl/>
        </w:rPr>
        <w:t xml:space="preserve">על </w:t>
      </w:r>
      <w:bookmarkStart w:id="9370" w:name="_ETM_Q16_493910"/>
      <w:bookmarkEnd w:id="9370"/>
      <w:r>
        <w:rPr>
          <w:rtl/>
        </w:rPr>
        <w:t>ב</w:t>
      </w:r>
      <w:r>
        <w:rPr>
          <w:rFonts w:hint="cs"/>
          <w:rtl/>
        </w:rPr>
        <w:t>ר</w:t>
      </w:r>
      <w:r>
        <w:rPr>
          <w:rtl/>
        </w:rPr>
        <w:t>י</w:t>
      </w:r>
      <w:r>
        <w:rPr>
          <w:rFonts w:hint="cs"/>
          <w:rtl/>
        </w:rPr>
        <w:t>א</w:t>
      </w:r>
      <w:r>
        <w:rPr>
          <w:rtl/>
        </w:rPr>
        <w:t xml:space="preserve">ותו </w:t>
      </w:r>
      <w:bookmarkStart w:id="9371" w:name="_ETM_Q16_494570"/>
      <w:bookmarkEnd w:id="9371"/>
      <w:r>
        <w:rPr>
          <w:rtl/>
        </w:rPr>
        <w:t>הגופנית</w:t>
      </w:r>
      <w:r>
        <w:rPr>
          <w:rFonts w:hint="cs"/>
          <w:rtl/>
        </w:rPr>
        <w:t>,</w:t>
      </w:r>
      <w:r>
        <w:rPr>
          <w:rtl/>
        </w:rPr>
        <w:t xml:space="preserve"> </w:t>
      </w:r>
      <w:bookmarkStart w:id="9372" w:name="_ETM_Q16_495380"/>
      <w:bookmarkEnd w:id="9372"/>
      <w:r>
        <w:rPr>
          <w:rtl/>
        </w:rPr>
        <w:t xml:space="preserve">אבל </w:t>
      </w:r>
      <w:bookmarkStart w:id="9373" w:name="_ETM_Q16_495620"/>
      <w:bookmarkEnd w:id="9373"/>
      <w:r>
        <w:rPr>
          <w:rtl/>
        </w:rPr>
        <w:t xml:space="preserve">לזה </w:t>
      </w:r>
      <w:bookmarkStart w:id="9374" w:name="_ETM_Q16_495889"/>
      <w:bookmarkEnd w:id="9374"/>
      <w:r>
        <w:rPr>
          <w:rtl/>
        </w:rPr>
        <w:t xml:space="preserve">לא </w:t>
      </w:r>
      <w:bookmarkStart w:id="9375" w:name="_ETM_Q16_496100"/>
      <w:bookmarkEnd w:id="9375"/>
      <w:r>
        <w:rPr>
          <w:rFonts w:hint="cs"/>
          <w:rtl/>
        </w:rPr>
        <w:t>א</w:t>
      </w:r>
      <w:r>
        <w:rPr>
          <w:rtl/>
        </w:rPr>
        <w:t xml:space="preserve">תייחס </w:t>
      </w:r>
      <w:bookmarkStart w:id="9376" w:name="_ETM_Q16_497239"/>
      <w:bookmarkEnd w:id="9376"/>
      <w:r>
        <w:rPr>
          <w:rFonts w:hint="cs"/>
          <w:rtl/>
        </w:rPr>
        <w:t xml:space="preserve">כי </w:t>
      </w:r>
      <w:r>
        <w:rPr>
          <w:rtl/>
        </w:rPr>
        <w:t xml:space="preserve">אני </w:t>
      </w:r>
      <w:bookmarkStart w:id="9377" w:name="_ETM_Q16_497419"/>
      <w:bookmarkEnd w:id="9377"/>
      <w:r>
        <w:rPr>
          <w:rtl/>
        </w:rPr>
        <w:t xml:space="preserve">רוצה </w:t>
      </w:r>
      <w:bookmarkStart w:id="9378" w:name="_ETM_Q16_497779"/>
      <w:bookmarkEnd w:id="9378"/>
      <w:r>
        <w:rPr>
          <w:rtl/>
        </w:rPr>
        <w:t xml:space="preserve">לדבר </w:t>
      </w:r>
      <w:bookmarkStart w:id="9379" w:name="_ETM_Q16_498230"/>
      <w:bookmarkEnd w:id="9379"/>
      <w:r>
        <w:rPr>
          <w:rtl/>
        </w:rPr>
        <w:t xml:space="preserve">על </w:t>
      </w:r>
      <w:bookmarkStart w:id="9380" w:name="_ETM_Q16_498349"/>
      <w:bookmarkEnd w:id="9380"/>
      <w:r>
        <w:rPr>
          <w:rtl/>
        </w:rPr>
        <w:t xml:space="preserve">הבריאות </w:t>
      </w:r>
      <w:bookmarkStart w:id="9381" w:name="_ETM_Q16_498859"/>
      <w:bookmarkEnd w:id="9381"/>
      <w:r>
        <w:rPr>
          <w:rFonts w:hint="cs"/>
          <w:rtl/>
        </w:rPr>
        <w:t xml:space="preserve">המוסרית שלו. </w:t>
      </w:r>
      <w:bookmarkStart w:id="9382" w:name="_ETM_Q16_497000"/>
      <w:bookmarkStart w:id="9383" w:name="_ETM_Q16_499189"/>
      <w:bookmarkStart w:id="9384" w:name="_ETM_Q16_499519"/>
      <w:bookmarkStart w:id="9385" w:name="_ETM_Q16_500419"/>
      <w:bookmarkEnd w:id="9382"/>
      <w:bookmarkEnd w:id="9383"/>
      <w:bookmarkEnd w:id="9384"/>
      <w:bookmarkEnd w:id="9385"/>
      <w:r>
        <w:rPr>
          <w:rFonts w:hint="cs"/>
          <w:rtl/>
        </w:rPr>
        <w:t>"</w:t>
      </w:r>
      <w:r>
        <w:rPr>
          <w:rtl/>
        </w:rPr>
        <w:t xml:space="preserve">אני </w:t>
      </w:r>
      <w:bookmarkStart w:id="9386" w:name="_ETM_Q16_500779"/>
      <w:bookmarkEnd w:id="9386"/>
      <w:r>
        <w:rPr>
          <w:rtl/>
        </w:rPr>
        <w:t>יש</w:t>
      </w:r>
      <w:r>
        <w:rPr>
          <w:rFonts w:hint="cs"/>
          <w:rtl/>
        </w:rPr>
        <w:t xml:space="preserve">ן עם </w:t>
      </w:r>
      <w:bookmarkStart w:id="9387" w:name="_ETM_Q16_498000"/>
      <w:bookmarkStart w:id="9388" w:name="_ETM_Q16_501259"/>
      <w:bookmarkStart w:id="9389" w:name="_ETM_Q16_501380"/>
      <w:bookmarkEnd w:id="9387"/>
      <w:bookmarkEnd w:id="9388"/>
      <w:bookmarkEnd w:id="9389"/>
      <w:r>
        <w:rPr>
          <w:rtl/>
        </w:rPr>
        <w:t xml:space="preserve">מצפון </w:t>
      </w:r>
      <w:bookmarkStart w:id="9390" w:name="_ETM_Q16_502009"/>
      <w:bookmarkEnd w:id="9390"/>
      <w:r>
        <w:rPr>
          <w:rtl/>
        </w:rPr>
        <w:t>נקי</w:t>
      </w:r>
      <w:r>
        <w:rPr>
          <w:rFonts w:hint="cs"/>
          <w:rtl/>
        </w:rPr>
        <w:t xml:space="preserve">", </w:t>
      </w:r>
      <w:r>
        <w:rPr>
          <w:rtl/>
        </w:rPr>
        <w:t>כ</w:t>
      </w:r>
      <w:r>
        <w:rPr>
          <w:rFonts w:hint="cs"/>
          <w:rtl/>
        </w:rPr>
        <w:t>כה הוא</w:t>
      </w:r>
      <w:r>
        <w:rPr>
          <w:rtl/>
        </w:rPr>
        <w:t xml:space="preserve"> </w:t>
      </w:r>
      <w:bookmarkStart w:id="9391" w:name="_ETM_Q16_503670"/>
      <w:bookmarkEnd w:id="9391"/>
      <w:r>
        <w:rPr>
          <w:rtl/>
        </w:rPr>
        <w:t xml:space="preserve">אמר </w:t>
      </w:r>
      <w:bookmarkStart w:id="9392" w:name="_ETM_Q16_504330"/>
      <w:bookmarkEnd w:id="9392"/>
      <w:r>
        <w:rPr>
          <w:rtl/>
        </w:rPr>
        <w:t xml:space="preserve">אתמול </w:t>
      </w:r>
      <w:bookmarkStart w:id="9393" w:name="_ETM_Q16_504720"/>
      <w:bookmarkEnd w:id="9393"/>
      <w:r>
        <w:rPr>
          <w:rtl/>
        </w:rPr>
        <w:t>בסר</w:t>
      </w:r>
      <w:r>
        <w:rPr>
          <w:rFonts w:hint="cs"/>
          <w:rtl/>
        </w:rPr>
        <w:t xml:space="preserve">טון. </w:t>
      </w:r>
      <w:bookmarkStart w:id="9394" w:name="_ETM_Q16_504000"/>
      <w:bookmarkEnd w:id="9394"/>
    </w:p>
    <w:p w:rsidR="00964504" w:rsidRDefault="00964504" w:rsidP="001A4F47">
      <w:pPr>
        <w:rPr>
          <w:rtl/>
        </w:rPr>
      </w:pPr>
    </w:p>
    <w:p w:rsidR="00964504" w:rsidRDefault="00964504" w:rsidP="001A4F47">
      <w:pPr>
        <w:pStyle w:val="af5"/>
        <w:keepNext/>
        <w:rPr>
          <w:rtl/>
        </w:rPr>
      </w:pPr>
      <w:bookmarkStart w:id="9395" w:name="ET_interruption_6345_48"/>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95"/>
    </w:p>
    <w:p w:rsidR="00964504" w:rsidRDefault="00964504" w:rsidP="001A4F47">
      <w:pPr>
        <w:pStyle w:val="KeepWithNext"/>
        <w:rPr>
          <w:rtl/>
        </w:rPr>
      </w:pPr>
    </w:p>
    <w:p w:rsidR="00964504" w:rsidRDefault="00964504" w:rsidP="001A4F47">
      <w:pPr>
        <w:rPr>
          <w:rtl/>
        </w:rPr>
      </w:pPr>
      <w:r>
        <w:rPr>
          <w:rFonts w:hint="cs"/>
          <w:rtl/>
        </w:rPr>
        <w:t xml:space="preserve">נכון מאוד, טוב מאוד. </w:t>
      </w:r>
    </w:p>
    <w:p w:rsidR="00964504" w:rsidRDefault="00964504" w:rsidP="001A4F47">
      <w:pPr>
        <w:rPr>
          <w:rtl/>
        </w:rPr>
      </w:pPr>
    </w:p>
    <w:p w:rsidR="00964504" w:rsidRDefault="00964504" w:rsidP="001A4F47">
      <w:pPr>
        <w:pStyle w:val="-"/>
        <w:keepNext/>
        <w:rPr>
          <w:rtl/>
        </w:rPr>
      </w:pPr>
      <w:bookmarkStart w:id="9396" w:name="ET_speakercontinue_6156_49"/>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96"/>
    </w:p>
    <w:p w:rsidR="00964504" w:rsidRDefault="00964504" w:rsidP="001A4F47">
      <w:pPr>
        <w:pStyle w:val="KeepWithNext"/>
        <w:rPr>
          <w:rtl/>
        </w:rPr>
      </w:pPr>
    </w:p>
    <w:p w:rsidR="00964504" w:rsidRDefault="00964504" w:rsidP="001A4F47">
      <w:pPr>
        <w:rPr>
          <w:rtl/>
        </w:rPr>
      </w:pPr>
      <w:r>
        <w:rPr>
          <w:rFonts w:hint="cs"/>
          <w:rtl/>
        </w:rPr>
        <w:t>אני ישן במצפון נקי.</w:t>
      </w:r>
    </w:p>
    <w:p w:rsidR="00964504" w:rsidRDefault="00964504" w:rsidP="001A4F47">
      <w:pPr>
        <w:rPr>
          <w:rtl/>
        </w:rPr>
      </w:pPr>
    </w:p>
    <w:p w:rsidR="00964504" w:rsidRDefault="00964504" w:rsidP="001A4F47">
      <w:pPr>
        <w:pStyle w:val="af5"/>
        <w:keepNext/>
        <w:rPr>
          <w:rtl/>
        </w:rPr>
      </w:pPr>
      <w:bookmarkStart w:id="9397" w:name="ET_interruption_6345_50"/>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97"/>
    </w:p>
    <w:p w:rsidR="00964504" w:rsidRDefault="00964504" w:rsidP="001A4F47">
      <w:pPr>
        <w:pStyle w:val="KeepWithNext"/>
        <w:rPr>
          <w:rtl/>
        </w:rPr>
      </w:pPr>
    </w:p>
    <w:p w:rsidR="00964504" w:rsidRDefault="00964504" w:rsidP="001A4F47">
      <w:pPr>
        <w:rPr>
          <w:rtl/>
        </w:rPr>
      </w:pPr>
      <w:r>
        <w:rPr>
          <w:rFonts w:hint="cs"/>
          <w:rtl/>
        </w:rPr>
        <w:t>מצוין.</w:t>
      </w:r>
      <w:bookmarkStart w:id="9398" w:name="_ETM_Q16_503000"/>
      <w:bookmarkEnd w:id="9398"/>
      <w:r>
        <w:rPr>
          <w:rFonts w:hint="cs"/>
          <w:rtl/>
        </w:rPr>
        <w:t xml:space="preserve"> הוא ישן במצפון נקי.</w:t>
      </w:r>
    </w:p>
    <w:p w:rsidR="00964504" w:rsidRDefault="00964504" w:rsidP="001A4F47">
      <w:pPr>
        <w:rPr>
          <w:rtl/>
        </w:rPr>
      </w:pPr>
    </w:p>
    <w:p w:rsidR="00964504" w:rsidRDefault="00964504" w:rsidP="001A4F47">
      <w:pPr>
        <w:pStyle w:val="-"/>
        <w:keepNext/>
        <w:rPr>
          <w:rtl/>
        </w:rPr>
      </w:pPr>
      <w:bookmarkStart w:id="9399" w:name="ET_speakercontinue_6156_51"/>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99"/>
    </w:p>
    <w:p w:rsidR="00964504" w:rsidRDefault="00964504" w:rsidP="001A4F47">
      <w:pPr>
        <w:pStyle w:val="KeepWithNext"/>
        <w:rPr>
          <w:rtl/>
        </w:rPr>
      </w:pPr>
    </w:p>
    <w:p w:rsidR="00964504" w:rsidRDefault="00964504" w:rsidP="001A4F47">
      <w:pPr>
        <w:rPr>
          <w:rtl/>
        </w:rPr>
      </w:pPr>
      <w:bookmarkStart w:id="9400" w:name="_ETM_Q16_505000"/>
      <w:bookmarkStart w:id="9401" w:name="_ETM_Q16_507000"/>
      <w:bookmarkEnd w:id="9400"/>
      <w:bookmarkEnd w:id="9401"/>
      <w:r>
        <w:rPr>
          <w:rFonts w:hint="cs"/>
          <w:rtl/>
        </w:rPr>
        <w:t>המנהיג שתחת הכהונה שלו נרצחו</w:t>
      </w:r>
      <w:bookmarkStart w:id="9402" w:name="_ETM_Q16_513000"/>
      <w:bookmarkEnd w:id="9402"/>
      <w:r>
        <w:rPr>
          <w:rFonts w:hint="cs"/>
          <w:rtl/>
        </w:rPr>
        <w:t xml:space="preserve">, נטבחו ונפלו </w:t>
      </w:r>
      <w:bookmarkStart w:id="9403" w:name="_ETM_Q16_508640"/>
      <w:bookmarkStart w:id="9404" w:name="_ETM_Q16_510050"/>
      <w:bookmarkStart w:id="9405" w:name="_ETM_Q16_510680"/>
      <w:bookmarkStart w:id="9406" w:name="_ETM_Q16_511460"/>
      <w:bookmarkStart w:id="9407" w:name="_ETM_Q16_512899"/>
      <w:bookmarkStart w:id="9408" w:name="_ETM_Q16_513500"/>
      <w:bookmarkEnd w:id="9403"/>
      <w:bookmarkEnd w:id="9404"/>
      <w:bookmarkEnd w:id="9405"/>
      <w:bookmarkEnd w:id="9406"/>
      <w:bookmarkEnd w:id="9407"/>
      <w:bookmarkEnd w:id="9408"/>
      <w:r>
        <w:rPr>
          <w:rFonts w:hint="cs"/>
          <w:rtl/>
        </w:rPr>
        <w:t xml:space="preserve">1,900 </w:t>
      </w:r>
      <w:bookmarkStart w:id="9409" w:name="_ETM_Q16_515390"/>
      <w:bookmarkStart w:id="9410" w:name="_ETM_Q16_516170"/>
      <w:bookmarkEnd w:id="9409"/>
      <w:bookmarkEnd w:id="9410"/>
      <w:r>
        <w:rPr>
          <w:rtl/>
        </w:rPr>
        <w:t xml:space="preserve">אזרחים </w:t>
      </w:r>
      <w:bookmarkStart w:id="9411" w:name="_ETM_Q16_516890"/>
      <w:bookmarkEnd w:id="9411"/>
      <w:r>
        <w:rPr>
          <w:rtl/>
        </w:rPr>
        <w:t>וחיילים</w:t>
      </w:r>
      <w:r>
        <w:rPr>
          <w:rFonts w:hint="cs"/>
          <w:rtl/>
        </w:rPr>
        <w:t>,</w:t>
      </w:r>
      <w:r>
        <w:rPr>
          <w:rtl/>
        </w:rPr>
        <w:t xml:space="preserve"> </w:t>
      </w:r>
      <w:bookmarkStart w:id="9412" w:name="_ETM_Q16_518000"/>
      <w:bookmarkEnd w:id="9412"/>
      <w:r>
        <w:rPr>
          <w:rtl/>
        </w:rPr>
        <w:t xml:space="preserve">בני </w:t>
      </w:r>
      <w:bookmarkStart w:id="9413" w:name="_ETM_Q16_518270"/>
      <w:bookmarkEnd w:id="9413"/>
      <w:r>
        <w:rPr>
          <w:rtl/>
        </w:rPr>
        <w:t xml:space="preserve">המשפחות </w:t>
      </w:r>
      <w:bookmarkStart w:id="9414" w:name="_ETM_Q16_519020"/>
      <w:bookmarkEnd w:id="9414"/>
      <w:r>
        <w:rPr>
          <w:rtl/>
        </w:rPr>
        <w:t xml:space="preserve">שלהם </w:t>
      </w:r>
      <w:bookmarkStart w:id="9415" w:name="_ETM_Q16_519470"/>
      <w:bookmarkEnd w:id="9415"/>
      <w:r>
        <w:rPr>
          <w:rtl/>
        </w:rPr>
        <w:t>ל</w:t>
      </w:r>
      <w:r>
        <w:rPr>
          <w:rFonts w:hint="cs"/>
          <w:rtl/>
        </w:rPr>
        <w:t xml:space="preserve">א עוצמים </w:t>
      </w:r>
      <w:bookmarkStart w:id="9416" w:name="_ETM_Q16_520000"/>
      <w:bookmarkEnd w:id="9416"/>
      <w:r>
        <w:rPr>
          <w:rFonts w:hint="cs"/>
          <w:rtl/>
        </w:rPr>
        <w:t xml:space="preserve">עין - - </w:t>
      </w:r>
    </w:p>
    <w:p w:rsidR="00964504" w:rsidRDefault="00964504" w:rsidP="001A4F47">
      <w:pPr>
        <w:rPr>
          <w:rtl/>
        </w:rPr>
      </w:pPr>
    </w:p>
    <w:p w:rsidR="00964504" w:rsidRDefault="00964504" w:rsidP="001A4F47">
      <w:pPr>
        <w:pStyle w:val="af5"/>
        <w:keepNext/>
        <w:rPr>
          <w:rtl/>
        </w:rPr>
      </w:pPr>
      <w:bookmarkStart w:id="9417" w:name="ET_interruption_6537_52"/>
      <w:r w:rsidRPr="007B1716">
        <w:rPr>
          <w:rStyle w:val="TagStyle"/>
          <w:rtl/>
        </w:rPr>
        <w:t xml:space="preserve"> &lt;&lt; קריאה &gt;&gt; </w:t>
      </w:r>
      <w:r>
        <w:rPr>
          <w:rtl/>
        </w:rPr>
        <w:t>אושר שקלים (הליכוד):</w:t>
      </w:r>
      <w:r w:rsidRPr="007B1716">
        <w:rPr>
          <w:rStyle w:val="TagStyle"/>
          <w:rtl/>
        </w:rPr>
        <w:t xml:space="preserve"> &lt;&lt; קריאה &gt;&gt;</w:t>
      </w:r>
      <w:r>
        <w:rPr>
          <w:rtl/>
        </w:rPr>
        <w:t xml:space="preserve"> </w:t>
      </w:r>
      <w:bookmarkEnd w:id="9417"/>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418" w:name="ET_speakercontinue_6156_53"/>
      <w:r w:rsidRPr="007B1716">
        <w:rPr>
          <w:rStyle w:val="TagStyle"/>
          <w:rtl/>
        </w:rPr>
        <w:t xml:space="preserve"> &lt;&lt; דובר_המשך &gt;&gt; </w:t>
      </w:r>
      <w:r>
        <w:rPr>
          <w:rtl/>
        </w:rPr>
        <w:t>גלעד קריב (העבודה):</w:t>
      </w:r>
      <w:r w:rsidRPr="007B1716">
        <w:rPr>
          <w:rStyle w:val="TagStyle"/>
          <w:rtl/>
        </w:rPr>
        <w:t xml:space="preserve"> &lt;&lt; דובר_המשך &gt;&gt;</w:t>
      </w:r>
      <w:r>
        <w:rPr>
          <w:rtl/>
        </w:rPr>
        <w:t xml:space="preserve"> </w:t>
      </w:r>
      <w:bookmarkEnd w:id="9418"/>
    </w:p>
    <w:p w:rsidR="00964504" w:rsidRDefault="00964504" w:rsidP="001A4F47">
      <w:pPr>
        <w:pStyle w:val="KeepWithNext"/>
        <w:rPr>
          <w:rtl/>
        </w:rPr>
      </w:pPr>
    </w:p>
    <w:p w:rsidR="00964504" w:rsidRDefault="00964504" w:rsidP="001A4F47">
      <w:pPr>
        <w:rPr>
          <w:rtl/>
        </w:rPr>
      </w:pPr>
      <w:r>
        <w:rPr>
          <w:rFonts w:hint="cs"/>
          <w:rtl/>
        </w:rPr>
        <w:t xml:space="preserve">- - מחמת </w:t>
      </w:r>
      <w:bookmarkStart w:id="9419" w:name="_ETM_Q16_522550"/>
      <w:bookmarkStart w:id="9420" w:name="_ETM_Q16_522699"/>
      <w:bookmarkEnd w:id="9419"/>
      <w:bookmarkEnd w:id="9420"/>
      <w:r>
        <w:rPr>
          <w:rtl/>
        </w:rPr>
        <w:t xml:space="preserve">הסיוטים </w:t>
      </w:r>
      <w:bookmarkStart w:id="9421" w:name="_ETM_Q16_523510"/>
      <w:bookmarkEnd w:id="9421"/>
      <w:r>
        <w:rPr>
          <w:rtl/>
        </w:rPr>
        <w:t>והב</w:t>
      </w:r>
      <w:r>
        <w:rPr>
          <w:rFonts w:hint="cs"/>
          <w:rtl/>
        </w:rPr>
        <w:t>כ</w:t>
      </w:r>
      <w:r>
        <w:rPr>
          <w:rtl/>
        </w:rPr>
        <w:t>י</w:t>
      </w:r>
      <w:r>
        <w:rPr>
          <w:rFonts w:hint="cs"/>
          <w:rtl/>
        </w:rPr>
        <w:t>,</w:t>
      </w:r>
      <w:r>
        <w:rPr>
          <w:rtl/>
        </w:rPr>
        <w:t xml:space="preserve"> </w:t>
      </w:r>
      <w:bookmarkStart w:id="9422" w:name="_ETM_Q16_524620"/>
      <w:bookmarkEnd w:id="9422"/>
      <w:r>
        <w:rPr>
          <w:rtl/>
        </w:rPr>
        <w:t xml:space="preserve">אבל </w:t>
      </w:r>
      <w:bookmarkStart w:id="9423" w:name="_ETM_Q16_525039"/>
      <w:bookmarkEnd w:id="9423"/>
      <w:r>
        <w:rPr>
          <w:rtl/>
        </w:rPr>
        <w:t>הוא</w:t>
      </w:r>
      <w:r>
        <w:rPr>
          <w:rFonts w:hint="cs"/>
          <w:rtl/>
        </w:rPr>
        <w:t>,</w:t>
      </w:r>
      <w:r>
        <w:rPr>
          <w:rtl/>
        </w:rPr>
        <w:t xml:space="preserve"> </w:t>
      </w:r>
      <w:bookmarkStart w:id="9424" w:name="_ETM_Q16_525729"/>
      <w:bookmarkEnd w:id="9424"/>
      <w:r>
        <w:rPr>
          <w:rtl/>
        </w:rPr>
        <w:t xml:space="preserve">מממן </w:t>
      </w:r>
      <w:bookmarkStart w:id="9425" w:name="_ETM_Q16_526359"/>
      <w:bookmarkEnd w:id="9425"/>
      <w:r>
        <w:rPr>
          <w:rtl/>
        </w:rPr>
        <w:t xml:space="preserve">החמאס </w:t>
      </w:r>
      <w:bookmarkStart w:id="9426" w:name="_ETM_Q16_526960"/>
      <w:bookmarkEnd w:id="9426"/>
      <w:r>
        <w:rPr>
          <w:rtl/>
        </w:rPr>
        <w:t xml:space="preserve">ב-2 </w:t>
      </w:r>
      <w:bookmarkStart w:id="9427" w:name="_ETM_Q16_527469"/>
      <w:bookmarkEnd w:id="9427"/>
      <w:r>
        <w:rPr>
          <w:rtl/>
        </w:rPr>
        <w:t xml:space="preserve">מיליארד </w:t>
      </w:r>
      <w:bookmarkStart w:id="9428" w:name="_ETM_Q16_527920"/>
      <w:bookmarkEnd w:id="9428"/>
      <w:r>
        <w:rPr>
          <w:rtl/>
        </w:rPr>
        <w:t>שקל</w:t>
      </w:r>
      <w:r>
        <w:rPr>
          <w:rFonts w:hint="cs"/>
          <w:rtl/>
        </w:rPr>
        <w:t>,</w:t>
      </w:r>
      <w:r>
        <w:rPr>
          <w:rtl/>
        </w:rPr>
        <w:t xml:space="preserve"> </w:t>
      </w:r>
      <w:bookmarkStart w:id="9429" w:name="_ETM_Q16_528790"/>
      <w:bookmarkEnd w:id="9429"/>
      <w:r>
        <w:rPr>
          <w:rtl/>
        </w:rPr>
        <w:t xml:space="preserve">הוא </w:t>
      </w:r>
      <w:bookmarkStart w:id="9430" w:name="_ETM_Q16_528970"/>
      <w:bookmarkEnd w:id="9430"/>
      <w:r>
        <w:rPr>
          <w:rtl/>
        </w:rPr>
        <w:t>י</w:t>
      </w:r>
      <w:bookmarkStart w:id="9431" w:name="_ETM_Q16_529180"/>
      <w:bookmarkEnd w:id="9431"/>
      <w:r>
        <w:rPr>
          <w:rtl/>
        </w:rPr>
        <w:t>ש</w:t>
      </w:r>
      <w:r>
        <w:rPr>
          <w:rFonts w:hint="cs"/>
          <w:rtl/>
        </w:rPr>
        <w:t xml:space="preserve">ן </w:t>
      </w:r>
      <w:bookmarkStart w:id="9432" w:name="_ETM_Q16_528000"/>
      <w:bookmarkEnd w:id="9432"/>
      <w:r>
        <w:rPr>
          <w:rFonts w:hint="cs"/>
          <w:rtl/>
        </w:rPr>
        <w:t>עם</w:t>
      </w:r>
      <w:r>
        <w:rPr>
          <w:rtl/>
        </w:rPr>
        <w:t xml:space="preserve"> </w:t>
      </w:r>
      <w:bookmarkStart w:id="9433" w:name="_ETM_Q16_529600"/>
      <w:bookmarkEnd w:id="9433"/>
      <w:r>
        <w:rPr>
          <w:rtl/>
        </w:rPr>
        <w:t xml:space="preserve">מצפון </w:t>
      </w:r>
      <w:bookmarkStart w:id="9434" w:name="_ETM_Q16_530290"/>
      <w:bookmarkEnd w:id="9434"/>
      <w:r>
        <w:rPr>
          <w:rtl/>
        </w:rPr>
        <w:t>נקי</w:t>
      </w:r>
      <w:r>
        <w:rPr>
          <w:rFonts w:hint="cs"/>
          <w:rtl/>
        </w:rPr>
        <w:t>.</w:t>
      </w:r>
      <w:r>
        <w:rPr>
          <w:rtl/>
        </w:rPr>
        <w:t xml:space="preserve"> </w:t>
      </w:r>
      <w:bookmarkStart w:id="9435" w:name="_ETM_Q16_531170"/>
      <w:bookmarkEnd w:id="9435"/>
      <w:r>
        <w:rPr>
          <w:rtl/>
        </w:rPr>
        <w:t>האיש</w:t>
      </w:r>
      <w:r>
        <w:rPr>
          <w:rFonts w:hint="cs"/>
          <w:rtl/>
        </w:rPr>
        <w:t xml:space="preserve"> </w:t>
      </w:r>
      <w:r>
        <w:rPr>
          <w:rtl/>
        </w:rPr>
        <w:t>ה</w:t>
      </w:r>
      <w:r>
        <w:rPr>
          <w:rFonts w:hint="cs"/>
          <w:rtl/>
        </w:rPr>
        <w:t>צ</w:t>
      </w:r>
      <w:bookmarkStart w:id="9436" w:name="_ETM_Q16_531860"/>
      <w:bookmarkEnd w:id="9436"/>
      <w:r>
        <w:rPr>
          <w:rtl/>
        </w:rPr>
        <w:t xml:space="preserve">יני </w:t>
      </w:r>
      <w:bookmarkStart w:id="9437" w:name="_ETM_Q16_532760"/>
      <w:bookmarkEnd w:id="9437"/>
      <w:r>
        <w:rPr>
          <w:rtl/>
        </w:rPr>
        <w:t xml:space="preserve">וחסר </w:t>
      </w:r>
      <w:bookmarkStart w:id="9438" w:name="_ETM_Q16_533450"/>
      <w:bookmarkEnd w:id="9438"/>
      <w:r>
        <w:rPr>
          <w:rtl/>
        </w:rPr>
        <w:t xml:space="preserve">הגבולות </w:t>
      </w:r>
      <w:bookmarkStart w:id="9439" w:name="_ETM_Q16_534080"/>
      <w:bookmarkEnd w:id="9439"/>
      <w:r>
        <w:rPr>
          <w:rtl/>
        </w:rPr>
        <w:t>ה</w:t>
      </w:r>
      <w:r>
        <w:rPr>
          <w:rFonts w:hint="cs"/>
          <w:rtl/>
        </w:rPr>
        <w:t>זה.</w:t>
      </w:r>
      <w:r>
        <w:rPr>
          <w:rtl/>
        </w:rPr>
        <w:t xml:space="preserve"> </w:t>
      </w:r>
      <w:bookmarkStart w:id="9440" w:name="_ETM_Q16_535449"/>
      <w:bookmarkEnd w:id="9440"/>
      <w:r>
        <w:rPr>
          <w:rFonts w:hint="cs"/>
          <w:rtl/>
        </w:rPr>
        <w:t xml:space="preserve">אף רסיס חרטה, אף רסיס </w:t>
      </w:r>
      <w:bookmarkStart w:id="9441" w:name="_ETM_Q16_535719"/>
      <w:bookmarkStart w:id="9442" w:name="_ETM_Q16_536139"/>
      <w:bookmarkStart w:id="9443" w:name="_ETM_Q16_537039"/>
      <w:bookmarkStart w:id="9444" w:name="_ETM_Q16_537909"/>
      <w:bookmarkEnd w:id="9441"/>
      <w:bookmarkEnd w:id="9442"/>
      <w:bookmarkEnd w:id="9443"/>
      <w:bookmarkEnd w:id="9444"/>
      <w:r>
        <w:rPr>
          <w:rtl/>
        </w:rPr>
        <w:t xml:space="preserve">נטילת </w:t>
      </w:r>
      <w:bookmarkStart w:id="9445" w:name="_ETM_Q16_538479"/>
      <w:bookmarkEnd w:id="9445"/>
      <w:r>
        <w:rPr>
          <w:rtl/>
        </w:rPr>
        <w:t>אחריות</w:t>
      </w:r>
      <w:r>
        <w:rPr>
          <w:rFonts w:hint="cs"/>
          <w:rtl/>
        </w:rPr>
        <w:t xml:space="preserve">, אף רסיס </w:t>
      </w:r>
      <w:bookmarkStart w:id="9446" w:name="_ETM_Q16_539499"/>
      <w:bookmarkStart w:id="9447" w:name="_ETM_Q16_540339"/>
      <w:bookmarkEnd w:id="9446"/>
      <w:bookmarkEnd w:id="9447"/>
      <w:r>
        <w:rPr>
          <w:rtl/>
        </w:rPr>
        <w:t xml:space="preserve">מבוכה </w:t>
      </w:r>
      <w:bookmarkStart w:id="9448" w:name="_ETM_Q16_540879"/>
      <w:bookmarkEnd w:id="9448"/>
      <w:r>
        <w:rPr>
          <w:rtl/>
        </w:rPr>
        <w:t>ונ</w:t>
      </w:r>
      <w:r>
        <w:rPr>
          <w:rFonts w:hint="cs"/>
          <w:rtl/>
        </w:rPr>
        <w:t xml:space="preserve">קיפות </w:t>
      </w:r>
      <w:bookmarkStart w:id="9449" w:name="_ETM_Q16_537000"/>
      <w:bookmarkStart w:id="9450" w:name="_ETM_Q16_541659"/>
      <w:bookmarkEnd w:id="9449"/>
      <w:bookmarkEnd w:id="9450"/>
      <w:r>
        <w:rPr>
          <w:rtl/>
        </w:rPr>
        <w:t>מצפון</w:t>
      </w:r>
      <w:r>
        <w:rPr>
          <w:rFonts w:hint="cs"/>
          <w:rtl/>
        </w:rPr>
        <w:t>.</w:t>
      </w:r>
    </w:p>
    <w:p w:rsidR="00964504" w:rsidRDefault="00964504" w:rsidP="001A4F47">
      <w:pPr>
        <w:rPr>
          <w:rtl/>
        </w:rPr>
      </w:pPr>
    </w:p>
    <w:p w:rsidR="00964504" w:rsidRDefault="00964504" w:rsidP="001A4F47">
      <w:pPr>
        <w:pStyle w:val="af5"/>
        <w:keepNext/>
        <w:rPr>
          <w:rtl/>
        </w:rPr>
      </w:pPr>
      <w:bookmarkStart w:id="9451" w:name="ET_interruption_6345_54"/>
      <w:r w:rsidRPr="00FA1D1E">
        <w:rPr>
          <w:rStyle w:val="TagStyle"/>
          <w:rtl/>
        </w:rPr>
        <w:t xml:space="preserve"> &lt;&lt; קריאה &gt;&gt; </w:t>
      </w:r>
      <w:r>
        <w:rPr>
          <w:rtl/>
        </w:rPr>
        <w:t>טלי גוטליב (הליכוד):</w:t>
      </w:r>
      <w:r w:rsidRPr="00FA1D1E">
        <w:rPr>
          <w:rStyle w:val="TagStyle"/>
          <w:rtl/>
        </w:rPr>
        <w:t xml:space="preserve"> &lt;&lt; קריאה &gt;&gt;</w:t>
      </w:r>
      <w:r>
        <w:rPr>
          <w:rtl/>
        </w:rPr>
        <w:t xml:space="preserve"> </w:t>
      </w:r>
      <w:bookmarkEnd w:id="9451"/>
    </w:p>
    <w:p w:rsidR="00964504" w:rsidRDefault="00964504" w:rsidP="001A4F47">
      <w:pPr>
        <w:pStyle w:val="KeepWithNext"/>
        <w:rPr>
          <w:rtl/>
        </w:rPr>
      </w:pPr>
    </w:p>
    <w:p w:rsidR="00964504" w:rsidRDefault="00964504" w:rsidP="001A4F47">
      <w:pPr>
        <w:rPr>
          <w:rtl/>
        </w:rPr>
      </w:pPr>
      <w:r>
        <w:rPr>
          <w:rFonts w:hint="cs"/>
          <w:rtl/>
        </w:rPr>
        <w:t>מבוכה על מה?</w:t>
      </w:r>
      <w:r>
        <w:rPr>
          <w:rFonts w:hint="cs"/>
        </w:rPr>
        <w:t xml:space="preserve"> </w:t>
      </w:r>
      <w:r>
        <w:rPr>
          <w:rFonts w:hint="cs"/>
          <w:rtl/>
        </w:rPr>
        <w:t xml:space="preserve">שרונן בר לא </w:t>
      </w:r>
      <w:bookmarkStart w:id="9452" w:name="_ETM_Q16_540000"/>
      <w:bookmarkEnd w:id="9452"/>
      <w:r>
        <w:rPr>
          <w:rFonts w:hint="cs"/>
          <w:rtl/>
        </w:rPr>
        <w:t>הודיע לו - - -</w:t>
      </w:r>
    </w:p>
    <w:p w:rsidR="00964504" w:rsidRDefault="00964504" w:rsidP="001A4F47">
      <w:pPr>
        <w:rPr>
          <w:rtl/>
        </w:rPr>
      </w:pPr>
    </w:p>
    <w:p w:rsidR="00964504" w:rsidRDefault="00964504" w:rsidP="001A4F47">
      <w:pPr>
        <w:pStyle w:val="-"/>
        <w:keepNext/>
        <w:rPr>
          <w:rtl/>
        </w:rPr>
      </w:pPr>
      <w:bookmarkStart w:id="9453" w:name="ET_speakercontinue_6156_55"/>
      <w:r w:rsidRPr="00FA1D1E">
        <w:rPr>
          <w:rStyle w:val="TagStyle"/>
          <w:rtl/>
        </w:rPr>
        <w:t xml:space="preserve"> &lt;&lt; דובר_המשך &gt;&gt; </w:t>
      </w:r>
      <w:r>
        <w:rPr>
          <w:rtl/>
        </w:rPr>
        <w:t>גלעד קריב (העבודה):</w:t>
      </w:r>
      <w:r w:rsidRPr="00FA1D1E">
        <w:rPr>
          <w:rStyle w:val="TagStyle"/>
          <w:rtl/>
        </w:rPr>
        <w:t xml:space="preserve"> &lt;&lt; דובר_המשך &gt;&gt;</w:t>
      </w:r>
      <w:r>
        <w:rPr>
          <w:rtl/>
        </w:rPr>
        <w:t xml:space="preserve"> </w:t>
      </w:r>
      <w:bookmarkEnd w:id="9453"/>
    </w:p>
    <w:p w:rsidR="00964504" w:rsidRDefault="00964504" w:rsidP="001A4F47">
      <w:pPr>
        <w:pStyle w:val="KeepWithNext"/>
        <w:rPr>
          <w:rtl/>
        </w:rPr>
      </w:pPr>
    </w:p>
    <w:p w:rsidR="00964504" w:rsidRDefault="00964504" w:rsidP="001A4F47">
      <w:pPr>
        <w:rPr>
          <w:rtl/>
        </w:rPr>
      </w:pPr>
      <w:bookmarkStart w:id="9454" w:name="_ETM_Q16_538000"/>
      <w:bookmarkStart w:id="9455" w:name="_ETM_Q16_541000"/>
      <w:bookmarkStart w:id="9456" w:name="_ETM_Q16_542949"/>
      <w:bookmarkEnd w:id="9454"/>
      <w:bookmarkEnd w:id="9455"/>
      <w:bookmarkEnd w:id="9456"/>
      <w:r>
        <w:rPr>
          <w:rFonts w:hint="cs"/>
          <w:rtl/>
        </w:rPr>
        <w:t xml:space="preserve">מי </w:t>
      </w:r>
      <w:r>
        <w:rPr>
          <w:rtl/>
        </w:rPr>
        <w:t>של</w:t>
      </w:r>
      <w:r>
        <w:rPr>
          <w:rFonts w:hint="cs"/>
          <w:rtl/>
        </w:rPr>
        <w:t>א</w:t>
      </w:r>
      <w:r>
        <w:rPr>
          <w:rtl/>
        </w:rPr>
        <w:t xml:space="preserve"> </w:t>
      </w:r>
      <w:bookmarkStart w:id="9457" w:name="_ETM_Q16_543339"/>
      <w:bookmarkEnd w:id="9457"/>
      <w:r>
        <w:rPr>
          <w:rtl/>
        </w:rPr>
        <w:t>מש</w:t>
      </w:r>
      <w:r>
        <w:rPr>
          <w:rFonts w:hint="cs"/>
          <w:rtl/>
        </w:rPr>
        <w:t xml:space="preserve">תמש במצפון שלו, המצפון שלו </w:t>
      </w:r>
      <w:bookmarkStart w:id="9458" w:name="_ETM_Q16_543000"/>
      <w:bookmarkEnd w:id="9458"/>
      <w:r>
        <w:rPr>
          <w:rFonts w:hint="cs"/>
          <w:rtl/>
        </w:rPr>
        <w:t xml:space="preserve">נשאר נקי. הוא ישן עם מצפון נקי. ההורים השכולים </w:t>
      </w:r>
      <w:bookmarkStart w:id="9459" w:name="_ETM_Q16_549000"/>
      <w:bookmarkEnd w:id="9459"/>
      <w:r>
        <w:rPr>
          <w:rFonts w:hint="cs"/>
          <w:rtl/>
        </w:rPr>
        <w:t xml:space="preserve">והורי החטופים לא מצליחים לעצום עין. </w:t>
      </w:r>
      <w:bookmarkStart w:id="9460" w:name="_ETM_Q16_555000"/>
      <w:bookmarkStart w:id="9461" w:name="_ETM_Q16_544690"/>
      <w:bookmarkStart w:id="9462" w:name="_ETM_Q16_546560"/>
      <w:bookmarkStart w:id="9463" w:name="_ETM_Q16_546770"/>
      <w:bookmarkStart w:id="9464" w:name="_ETM_Q16_552799"/>
      <w:bookmarkStart w:id="9465" w:name="_ETM_Q16_554020"/>
      <w:bookmarkStart w:id="9466" w:name="_ETM_Q16_554260"/>
      <w:bookmarkStart w:id="9467" w:name="_ETM_Q16_554650"/>
      <w:bookmarkStart w:id="9468" w:name="_ETM_Q16_555040"/>
      <w:bookmarkStart w:id="9469" w:name="_ETM_Q16_555610"/>
      <w:bookmarkStart w:id="9470" w:name="_ETM_Q16_556649"/>
      <w:bookmarkEnd w:id="9460"/>
      <w:bookmarkEnd w:id="9461"/>
      <w:bookmarkEnd w:id="9462"/>
      <w:bookmarkEnd w:id="9463"/>
      <w:bookmarkEnd w:id="9464"/>
      <w:bookmarkEnd w:id="9465"/>
      <w:bookmarkEnd w:id="9466"/>
      <w:bookmarkEnd w:id="9467"/>
      <w:bookmarkEnd w:id="9468"/>
      <w:bookmarkEnd w:id="9469"/>
      <w:bookmarkEnd w:id="9470"/>
      <w:r>
        <w:rPr>
          <w:rtl/>
        </w:rPr>
        <w:t xml:space="preserve">הכושל </w:t>
      </w:r>
      <w:bookmarkStart w:id="9471" w:name="_ETM_Q16_557939"/>
      <w:bookmarkEnd w:id="9471"/>
      <w:r>
        <w:rPr>
          <w:rtl/>
        </w:rPr>
        <w:t xml:space="preserve">במנהיגי </w:t>
      </w:r>
      <w:bookmarkStart w:id="9472" w:name="_ETM_Q16_558689"/>
      <w:bookmarkStart w:id="9473" w:name="_ETM_Q16_558749"/>
      <w:bookmarkEnd w:id="9472"/>
      <w:bookmarkEnd w:id="9473"/>
      <w:r>
        <w:rPr>
          <w:rtl/>
        </w:rPr>
        <w:t>ישראל</w:t>
      </w:r>
      <w:r>
        <w:rPr>
          <w:rFonts w:hint="cs"/>
          <w:rtl/>
        </w:rPr>
        <w:t>,</w:t>
      </w:r>
      <w:r>
        <w:rPr>
          <w:rtl/>
        </w:rPr>
        <w:t xml:space="preserve"> </w:t>
      </w:r>
      <w:bookmarkStart w:id="9474" w:name="_ETM_Q16_560080"/>
      <w:bookmarkEnd w:id="9474"/>
      <w:r>
        <w:rPr>
          <w:rtl/>
        </w:rPr>
        <w:t>הרא</w:t>
      </w:r>
      <w:r>
        <w:rPr>
          <w:rFonts w:hint="cs"/>
          <w:rtl/>
        </w:rPr>
        <w:t>ש</w:t>
      </w:r>
      <w:r>
        <w:rPr>
          <w:rtl/>
        </w:rPr>
        <w:t xml:space="preserve"> </w:t>
      </w:r>
      <w:bookmarkStart w:id="9475" w:name="_ETM_Q16_560619"/>
      <w:bookmarkEnd w:id="9475"/>
      <w:r>
        <w:rPr>
          <w:rtl/>
        </w:rPr>
        <w:t>ש</w:t>
      </w:r>
      <w:r>
        <w:rPr>
          <w:rFonts w:hint="cs"/>
          <w:rtl/>
        </w:rPr>
        <w:t>על מ</w:t>
      </w:r>
      <w:bookmarkStart w:id="9476" w:name="_ETM_Q16_561430"/>
      <w:bookmarkStart w:id="9477" w:name="_ETM_Q16_561940"/>
      <w:bookmarkEnd w:id="9476"/>
      <w:bookmarkEnd w:id="9477"/>
      <w:r>
        <w:rPr>
          <w:rtl/>
        </w:rPr>
        <w:t xml:space="preserve">צחו </w:t>
      </w:r>
      <w:bookmarkStart w:id="9478" w:name="_ETM_Q16_562630"/>
      <w:bookmarkEnd w:id="9478"/>
      <w:r>
        <w:rPr>
          <w:rtl/>
        </w:rPr>
        <w:t xml:space="preserve">לא </w:t>
      </w:r>
      <w:bookmarkStart w:id="9479" w:name="_ETM_Q16_563080"/>
      <w:bookmarkEnd w:id="9479"/>
      <w:r>
        <w:rPr>
          <w:rFonts w:hint="cs"/>
          <w:rtl/>
        </w:rPr>
        <w:t xml:space="preserve">כתר ניצחון אלא </w:t>
      </w:r>
      <w:bookmarkStart w:id="9480" w:name="_ETM_Q16_563000"/>
      <w:bookmarkEnd w:id="9480"/>
      <w:r>
        <w:rPr>
          <w:rFonts w:hint="cs"/>
          <w:rtl/>
        </w:rPr>
        <w:t xml:space="preserve">אות קין - - </w:t>
      </w:r>
    </w:p>
    <w:p w:rsidR="00964504" w:rsidRDefault="00964504" w:rsidP="001A4F47">
      <w:pPr>
        <w:rPr>
          <w:rtl/>
        </w:rPr>
      </w:pPr>
    </w:p>
    <w:p w:rsidR="00964504" w:rsidRDefault="00964504" w:rsidP="001A4F47">
      <w:pPr>
        <w:pStyle w:val="af5"/>
        <w:keepNext/>
        <w:rPr>
          <w:rtl/>
        </w:rPr>
      </w:pPr>
      <w:bookmarkStart w:id="9481" w:name="ET_interruption_6537_56"/>
      <w:r w:rsidRPr="00A640AD">
        <w:rPr>
          <w:rStyle w:val="TagStyle"/>
          <w:rtl/>
        </w:rPr>
        <w:t xml:space="preserve"> &lt;&lt; קריאה &gt;&gt; </w:t>
      </w:r>
      <w:r>
        <w:rPr>
          <w:rtl/>
        </w:rPr>
        <w:t>אושר שקלים (הליכוד):</w:t>
      </w:r>
      <w:r w:rsidRPr="00A640AD">
        <w:rPr>
          <w:rStyle w:val="TagStyle"/>
          <w:rtl/>
        </w:rPr>
        <w:t xml:space="preserve"> &lt;&lt; קריאה &gt;&gt;</w:t>
      </w:r>
      <w:r>
        <w:rPr>
          <w:rtl/>
        </w:rPr>
        <w:t xml:space="preserve"> </w:t>
      </w:r>
      <w:bookmarkEnd w:id="9481"/>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482" w:name="ET_speakercontinue_6156_57"/>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82"/>
    </w:p>
    <w:p w:rsidR="00964504" w:rsidRDefault="00964504" w:rsidP="001A4F47">
      <w:pPr>
        <w:pStyle w:val="KeepWithNext"/>
        <w:rPr>
          <w:rtl/>
        </w:rPr>
      </w:pPr>
    </w:p>
    <w:p w:rsidR="00964504" w:rsidRPr="00A640AD" w:rsidRDefault="00964504" w:rsidP="001A4F47">
      <w:pPr>
        <w:rPr>
          <w:rtl/>
        </w:rPr>
      </w:pPr>
      <w:r>
        <w:rPr>
          <w:rFonts w:hint="cs"/>
          <w:rtl/>
        </w:rPr>
        <w:t xml:space="preserve">- - הוא ישן </w:t>
      </w:r>
      <w:bookmarkStart w:id="9483" w:name="_ETM_Q16_567000"/>
      <w:bookmarkEnd w:id="9483"/>
      <w:r>
        <w:rPr>
          <w:rFonts w:hint="cs"/>
          <w:rtl/>
        </w:rPr>
        <w:t xml:space="preserve">במצפון נקי, שנתו לא טרופה. על בריאותו הגופנית עוד ידברו, אבל הבריאות המוסרית שלו לא </w:t>
      </w:r>
      <w:bookmarkStart w:id="9484" w:name="_ETM_Q16_573000"/>
      <w:bookmarkEnd w:id="9484"/>
      <w:r>
        <w:rPr>
          <w:rFonts w:hint="cs"/>
          <w:rtl/>
        </w:rPr>
        <w:t xml:space="preserve">קיימת. </w:t>
      </w:r>
    </w:p>
    <w:p w:rsidR="00964504" w:rsidRDefault="00964504" w:rsidP="001A4F47">
      <w:pPr>
        <w:rPr>
          <w:rtl/>
        </w:rPr>
      </w:pPr>
    </w:p>
    <w:p w:rsidR="00964504" w:rsidRDefault="00964504" w:rsidP="001A4F47">
      <w:pPr>
        <w:pStyle w:val="af6"/>
        <w:keepNext/>
        <w:rPr>
          <w:rtl/>
        </w:rPr>
      </w:pPr>
      <w:bookmarkStart w:id="9485" w:name="ET_yor_6595_58"/>
      <w:r w:rsidRPr="00A640AD">
        <w:rPr>
          <w:rStyle w:val="TagStyle"/>
          <w:rtl/>
        </w:rPr>
        <w:t xml:space="preserve"> &lt;&lt; יור &gt;&gt; </w:t>
      </w:r>
      <w:r>
        <w:rPr>
          <w:rtl/>
        </w:rPr>
        <w:t>היו"ר ארז מלול:</w:t>
      </w:r>
      <w:r w:rsidRPr="00A640AD">
        <w:rPr>
          <w:rStyle w:val="TagStyle"/>
          <w:rtl/>
        </w:rPr>
        <w:t xml:space="preserve"> &lt;&lt; יור &gt;&gt;</w:t>
      </w:r>
      <w:r>
        <w:rPr>
          <w:rtl/>
        </w:rPr>
        <w:t xml:space="preserve"> </w:t>
      </w:r>
      <w:bookmarkEnd w:id="9485"/>
    </w:p>
    <w:p w:rsidR="00964504" w:rsidRDefault="00964504" w:rsidP="001A4F47">
      <w:pPr>
        <w:pStyle w:val="KeepWithNext"/>
        <w:rPr>
          <w:rtl/>
        </w:rPr>
      </w:pPr>
    </w:p>
    <w:p w:rsidR="00964504" w:rsidRDefault="00964504" w:rsidP="001A4F47">
      <w:pPr>
        <w:rPr>
          <w:rtl/>
        </w:rPr>
      </w:pPr>
      <w:bookmarkStart w:id="9486" w:name="_ETM_Q16_570000"/>
      <w:bookmarkEnd w:id="9486"/>
      <w:r>
        <w:rPr>
          <w:rFonts w:hint="cs"/>
          <w:rtl/>
        </w:rPr>
        <w:t xml:space="preserve">תודה רבה. בבקשה לסיים. </w:t>
      </w:r>
    </w:p>
    <w:p w:rsidR="00964504" w:rsidRDefault="00964504" w:rsidP="001A4F47">
      <w:pPr>
        <w:rPr>
          <w:rtl/>
        </w:rPr>
      </w:pPr>
      <w:bookmarkStart w:id="9487" w:name="_ETM_Q16_572000"/>
      <w:bookmarkEnd w:id="9487"/>
    </w:p>
    <w:p w:rsidR="00964504" w:rsidRDefault="00964504" w:rsidP="001A4F47">
      <w:pPr>
        <w:pStyle w:val="-"/>
        <w:keepNext/>
        <w:rPr>
          <w:rtl/>
        </w:rPr>
      </w:pPr>
      <w:bookmarkStart w:id="9488" w:name="ET_speakercontinue_6156_59"/>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88"/>
    </w:p>
    <w:p w:rsidR="00964504" w:rsidRDefault="00964504" w:rsidP="001A4F47">
      <w:pPr>
        <w:pStyle w:val="KeepWithNext"/>
        <w:rPr>
          <w:rtl/>
        </w:rPr>
      </w:pPr>
    </w:p>
    <w:p w:rsidR="00964504" w:rsidRDefault="00964504" w:rsidP="001A4F47">
      <w:pPr>
        <w:rPr>
          <w:rtl/>
        </w:rPr>
      </w:pPr>
      <w:r>
        <w:rPr>
          <w:rFonts w:hint="cs"/>
          <w:rtl/>
        </w:rPr>
        <w:t xml:space="preserve">ישראל מובלת על ידי סוציופת מוסרי, לא </w:t>
      </w:r>
      <w:bookmarkStart w:id="9489" w:name="_ETM_Q16_578000"/>
      <w:bookmarkEnd w:id="9489"/>
      <w:r>
        <w:rPr>
          <w:rFonts w:hint="cs"/>
          <w:rtl/>
        </w:rPr>
        <w:t xml:space="preserve">פחות מכך. </w:t>
      </w:r>
    </w:p>
    <w:p w:rsidR="00964504" w:rsidRDefault="00964504" w:rsidP="001A4F47">
      <w:pPr>
        <w:rPr>
          <w:rtl/>
        </w:rPr>
      </w:pPr>
    </w:p>
    <w:p w:rsidR="00964504" w:rsidRDefault="00964504" w:rsidP="001A4F47">
      <w:pPr>
        <w:pStyle w:val="af5"/>
        <w:keepNext/>
        <w:rPr>
          <w:rtl/>
        </w:rPr>
      </w:pPr>
      <w:bookmarkStart w:id="9490" w:name="ET_interruption_6345_60"/>
      <w:r w:rsidRPr="00A640AD">
        <w:rPr>
          <w:rStyle w:val="TagStyle"/>
          <w:rtl/>
        </w:rPr>
        <w:t xml:space="preserve"> &lt;&lt; קריאה &gt;&gt; </w:t>
      </w:r>
      <w:r>
        <w:rPr>
          <w:rtl/>
        </w:rPr>
        <w:t>טלי גוטליב (הליכוד):</w:t>
      </w:r>
      <w:r w:rsidRPr="00A640AD">
        <w:rPr>
          <w:rStyle w:val="TagStyle"/>
          <w:rtl/>
        </w:rPr>
        <w:t xml:space="preserve"> &lt;&lt; קריאה &gt;&gt;</w:t>
      </w:r>
      <w:r>
        <w:rPr>
          <w:rtl/>
        </w:rPr>
        <w:t xml:space="preserve"> </w:t>
      </w:r>
      <w:bookmarkEnd w:id="9490"/>
    </w:p>
    <w:p w:rsidR="00964504" w:rsidRDefault="00964504" w:rsidP="001A4F47">
      <w:pPr>
        <w:pStyle w:val="KeepWithNext"/>
        <w:rPr>
          <w:rtl/>
        </w:rPr>
      </w:pPr>
    </w:p>
    <w:p w:rsidR="00964504" w:rsidRDefault="00964504" w:rsidP="001A4F47">
      <w:pPr>
        <w:rPr>
          <w:rtl/>
        </w:rPr>
      </w:pPr>
      <w:bookmarkStart w:id="9491" w:name="_ETM_Q16_583000"/>
      <w:bookmarkEnd w:id="9491"/>
      <w:r>
        <w:rPr>
          <w:rFonts w:hint="cs"/>
          <w:rtl/>
        </w:rPr>
        <w:t xml:space="preserve">ד"ש ליאיר גולן - - </w:t>
      </w:r>
      <w:bookmarkStart w:id="9492" w:name="_ETM_Q16_588000"/>
      <w:bookmarkEnd w:id="9492"/>
      <w:r>
        <w:rPr>
          <w:rFonts w:hint="cs"/>
          <w:rtl/>
        </w:rPr>
        <w:t xml:space="preserve">- </w:t>
      </w:r>
    </w:p>
    <w:p w:rsidR="00964504" w:rsidRDefault="00964504" w:rsidP="001A4F47">
      <w:pPr>
        <w:rPr>
          <w:rtl/>
        </w:rPr>
      </w:pPr>
    </w:p>
    <w:p w:rsidR="00964504" w:rsidRDefault="00964504" w:rsidP="001A4F47">
      <w:pPr>
        <w:pStyle w:val="-"/>
        <w:keepNext/>
        <w:rPr>
          <w:rtl/>
        </w:rPr>
      </w:pPr>
      <w:bookmarkStart w:id="9493" w:name="ET_speakercontinue_6156_61"/>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93"/>
    </w:p>
    <w:p w:rsidR="00964504" w:rsidRDefault="00964504" w:rsidP="001A4F47">
      <w:pPr>
        <w:pStyle w:val="KeepWithNext"/>
        <w:rPr>
          <w:rtl/>
        </w:rPr>
      </w:pPr>
    </w:p>
    <w:p w:rsidR="00964504" w:rsidRDefault="00964504" w:rsidP="001A4F47">
      <w:pPr>
        <w:rPr>
          <w:rtl/>
        </w:rPr>
      </w:pPr>
      <w:bookmarkStart w:id="9494" w:name="_ETM_Q16_584000"/>
      <w:bookmarkEnd w:id="9494"/>
      <w:r>
        <w:rPr>
          <w:rFonts w:hint="cs"/>
          <w:rtl/>
        </w:rPr>
        <w:t>אוי לאומה שמונהגת על ידי סוציופת שישן</w:t>
      </w:r>
      <w:bookmarkStart w:id="9495" w:name="_ETM_Q16_589000"/>
      <w:bookmarkEnd w:id="9495"/>
      <w:r>
        <w:rPr>
          <w:rFonts w:hint="cs"/>
          <w:rtl/>
        </w:rPr>
        <w:t xml:space="preserve"> במצפון נקי אחרי הטבח. </w:t>
      </w:r>
    </w:p>
    <w:p w:rsidR="00964504" w:rsidRDefault="00964504" w:rsidP="001A4F47">
      <w:pPr>
        <w:rPr>
          <w:rtl/>
        </w:rPr>
      </w:pPr>
    </w:p>
    <w:p w:rsidR="00964504" w:rsidRDefault="00964504" w:rsidP="001A4F47">
      <w:pPr>
        <w:pStyle w:val="af6"/>
        <w:keepNext/>
        <w:rPr>
          <w:rtl/>
        </w:rPr>
      </w:pPr>
      <w:bookmarkStart w:id="9496" w:name="ET_yor_6595_62"/>
      <w:r w:rsidRPr="00A640AD">
        <w:rPr>
          <w:rStyle w:val="TagStyle"/>
          <w:rtl/>
        </w:rPr>
        <w:t xml:space="preserve"> &lt;&lt; יור &gt;&gt; </w:t>
      </w:r>
      <w:r>
        <w:rPr>
          <w:rtl/>
        </w:rPr>
        <w:t>היו"ר ארז מלול:</w:t>
      </w:r>
      <w:r w:rsidRPr="00A640AD">
        <w:rPr>
          <w:rStyle w:val="TagStyle"/>
          <w:rtl/>
        </w:rPr>
        <w:t xml:space="preserve"> &lt;&lt; יור &gt;&gt;</w:t>
      </w:r>
      <w:r>
        <w:rPr>
          <w:rtl/>
        </w:rPr>
        <w:t xml:space="preserve"> </w:t>
      </w:r>
      <w:bookmarkEnd w:id="9496"/>
    </w:p>
    <w:p w:rsidR="00964504" w:rsidRDefault="00964504" w:rsidP="001A4F47">
      <w:pPr>
        <w:pStyle w:val="KeepWithNext"/>
        <w:rPr>
          <w:rtl/>
        </w:rPr>
      </w:pPr>
    </w:p>
    <w:p w:rsidR="00964504" w:rsidRDefault="00964504" w:rsidP="001A4F47">
      <w:pPr>
        <w:rPr>
          <w:rtl/>
        </w:rPr>
      </w:pPr>
      <w:r>
        <w:rPr>
          <w:rFonts w:hint="cs"/>
          <w:rtl/>
        </w:rPr>
        <w:t>תודה.</w:t>
      </w:r>
    </w:p>
    <w:p w:rsidR="00964504" w:rsidRDefault="00964504" w:rsidP="001A4F47">
      <w:pPr>
        <w:rPr>
          <w:rtl/>
        </w:rPr>
      </w:pPr>
    </w:p>
    <w:p w:rsidR="00964504" w:rsidRDefault="00964504" w:rsidP="001A4F47">
      <w:pPr>
        <w:pStyle w:val="-"/>
        <w:keepNext/>
        <w:rPr>
          <w:rtl/>
        </w:rPr>
      </w:pPr>
      <w:bookmarkStart w:id="9497" w:name="ET_speakercontinue_6156_63"/>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97"/>
    </w:p>
    <w:p w:rsidR="00964504" w:rsidRDefault="00964504" w:rsidP="001A4F47">
      <w:pPr>
        <w:pStyle w:val="KeepWithNext"/>
        <w:rPr>
          <w:rtl/>
        </w:rPr>
      </w:pPr>
    </w:p>
    <w:p w:rsidR="00964504" w:rsidRDefault="00964504" w:rsidP="001A4F47">
      <w:pPr>
        <w:rPr>
          <w:rtl/>
        </w:rPr>
      </w:pPr>
      <w:bookmarkStart w:id="9498" w:name="_ETM_Q16_592000"/>
      <w:bookmarkEnd w:id="9498"/>
      <w:r>
        <w:rPr>
          <w:rFonts w:hint="cs"/>
          <w:rtl/>
        </w:rPr>
        <w:t xml:space="preserve">הוא ראוי לאבי מעוז הפונדמנטליסט, </w:t>
      </w:r>
      <w:bookmarkStart w:id="9499" w:name="_ETM_Q16_590000"/>
      <w:bookmarkEnd w:id="9499"/>
      <w:r>
        <w:rPr>
          <w:rFonts w:hint="cs"/>
          <w:rtl/>
        </w:rPr>
        <w:t xml:space="preserve">חסידו של הרב טאו - </w:t>
      </w:r>
      <w:bookmarkStart w:id="9500" w:name="_ETM_Q16_597000"/>
      <w:bookmarkEnd w:id="9500"/>
      <w:r>
        <w:rPr>
          <w:rFonts w:hint="cs"/>
          <w:rtl/>
        </w:rPr>
        <w:t>-</w:t>
      </w:r>
    </w:p>
    <w:p w:rsidR="00964504" w:rsidRDefault="00964504" w:rsidP="001A4F47">
      <w:pPr>
        <w:rPr>
          <w:rtl/>
        </w:rPr>
      </w:pPr>
    </w:p>
    <w:p w:rsidR="00964504" w:rsidRDefault="00964504" w:rsidP="001A4F47">
      <w:pPr>
        <w:pStyle w:val="af6"/>
        <w:keepNext/>
        <w:rPr>
          <w:rtl/>
        </w:rPr>
      </w:pPr>
      <w:bookmarkStart w:id="9501" w:name="ET_yor_6595_64"/>
      <w:r w:rsidRPr="00773D14">
        <w:rPr>
          <w:rStyle w:val="TagStyle"/>
          <w:rtl/>
        </w:rPr>
        <w:t xml:space="preserve"> &lt;&lt; יור &gt;&gt; </w:t>
      </w:r>
      <w:r>
        <w:rPr>
          <w:rtl/>
        </w:rPr>
        <w:t>היו"ר ארז מלול:</w:t>
      </w:r>
      <w:r w:rsidRPr="00773D14">
        <w:rPr>
          <w:rStyle w:val="TagStyle"/>
          <w:rtl/>
        </w:rPr>
        <w:t xml:space="preserve"> &lt;&lt; יור &gt;&gt;</w:t>
      </w:r>
      <w:r>
        <w:rPr>
          <w:rtl/>
        </w:rPr>
        <w:t xml:space="preserve"> </w:t>
      </w:r>
      <w:bookmarkEnd w:id="9501"/>
    </w:p>
    <w:p w:rsidR="00964504" w:rsidRDefault="00964504" w:rsidP="001A4F47">
      <w:pPr>
        <w:pStyle w:val="KeepWithNext"/>
        <w:rPr>
          <w:rtl/>
        </w:rPr>
      </w:pPr>
    </w:p>
    <w:p w:rsidR="00964504" w:rsidRDefault="00964504" w:rsidP="001A4F47">
      <w:pPr>
        <w:rPr>
          <w:rtl/>
        </w:rPr>
      </w:pPr>
      <w:bookmarkStart w:id="9502" w:name="_ETM_Q16_598000"/>
      <w:bookmarkEnd w:id="9502"/>
      <w:r>
        <w:rPr>
          <w:rFonts w:hint="cs"/>
          <w:rtl/>
        </w:rPr>
        <w:t xml:space="preserve">בבקשה. חבר הכנסת קריב. </w:t>
      </w:r>
    </w:p>
    <w:p w:rsidR="00964504" w:rsidRDefault="00964504" w:rsidP="001A4F47">
      <w:pPr>
        <w:rPr>
          <w:rtl/>
        </w:rPr>
      </w:pPr>
    </w:p>
    <w:p w:rsidR="00964504" w:rsidRDefault="00964504" w:rsidP="001A4F47">
      <w:pPr>
        <w:pStyle w:val="-"/>
        <w:keepNext/>
        <w:rPr>
          <w:rtl/>
        </w:rPr>
      </w:pPr>
      <w:bookmarkStart w:id="9503" w:name="ET_speakercontinue_6156_65"/>
      <w:r w:rsidRPr="00773D14">
        <w:rPr>
          <w:rStyle w:val="TagStyle"/>
          <w:rtl/>
        </w:rPr>
        <w:t xml:space="preserve"> &lt;&lt; דובר_המשך &gt;&gt; </w:t>
      </w:r>
      <w:r>
        <w:rPr>
          <w:rtl/>
        </w:rPr>
        <w:t>גלעד קריב (העבודה):</w:t>
      </w:r>
      <w:r w:rsidRPr="00773D14">
        <w:rPr>
          <w:rStyle w:val="TagStyle"/>
          <w:rtl/>
        </w:rPr>
        <w:t xml:space="preserve"> &lt;&lt; דובר_המשך &gt;&gt;</w:t>
      </w:r>
      <w:r>
        <w:rPr>
          <w:rtl/>
        </w:rPr>
        <w:t xml:space="preserve"> </w:t>
      </w:r>
      <w:bookmarkEnd w:id="9503"/>
    </w:p>
    <w:p w:rsidR="00964504" w:rsidRDefault="00964504" w:rsidP="001A4F47">
      <w:pPr>
        <w:pStyle w:val="KeepWithNext"/>
        <w:rPr>
          <w:rtl/>
        </w:rPr>
      </w:pPr>
    </w:p>
    <w:p w:rsidR="00964504" w:rsidRDefault="00964504" w:rsidP="001A4F47">
      <w:pPr>
        <w:rPr>
          <w:rtl/>
        </w:rPr>
      </w:pPr>
      <w:r>
        <w:rPr>
          <w:rFonts w:hint="cs"/>
          <w:rtl/>
        </w:rPr>
        <w:t>- - והרב טאו ראוי לסוציופת שעומד בראש ממשלת ישראל.</w:t>
      </w:r>
      <w:bookmarkStart w:id="9504" w:name="_ETM_Q16_599000"/>
      <w:bookmarkEnd w:id="9504"/>
      <w:r>
        <w:rPr>
          <w:rFonts w:hint="cs"/>
          <w:rtl/>
        </w:rPr>
        <w:t xml:space="preserve"> אנחנו נדיח אותך, סוציופת חסר מצפון. </w:t>
      </w:r>
    </w:p>
    <w:p w:rsidR="00964504" w:rsidRDefault="00964504" w:rsidP="001A4F47">
      <w:pPr>
        <w:rPr>
          <w:rtl/>
        </w:rPr>
      </w:pPr>
    </w:p>
    <w:p w:rsidR="00964504" w:rsidRDefault="00964504" w:rsidP="001A4F47">
      <w:pPr>
        <w:pStyle w:val="af6"/>
        <w:keepNext/>
        <w:rPr>
          <w:rtl/>
        </w:rPr>
      </w:pPr>
      <w:bookmarkStart w:id="9505" w:name="ET_yor_6595_66"/>
      <w:r w:rsidRPr="00773D14">
        <w:rPr>
          <w:rStyle w:val="TagStyle"/>
          <w:rtl/>
        </w:rPr>
        <w:t xml:space="preserve"> &lt;&lt; יור &gt;&gt; </w:t>
      </w:r>
      <w:r>
        <w:rPr>
          <w:rtl/>
        </w:rPr>
        <w:t>היו"ר ארז מלול:</w:t>
      </w:r>
      <w:r w:rsidRPr="00773D14">
        <w:rPr>
          <w:rStyle w:val="TagStyle"/>
          <w:rtl/>
        </w:rPr>
        <w:t xml:space="preserve"> &lt;&lt; יור &gt;&gt;</w:t>
      </w:r>
      <w:r>
        <w:rPr>
          <w:rtl/>
        </w:rPr>
        <w:t xml:space="preserve"> </w:t>
      </w:r>
      <w:bookmarkEnd w:id="9505"/>
    </w:p>
    <w:p w:rsidR="00964504" w:rsidRDefault="00964504" w:rsidP="001A4F47">
      <w:pPr>
        <w:pStyle w:val="KeepWithNext"/>
        <w:rPr>
          <w:rtl/>
        </w:rPr>
      </w:pPr>
    </w:p>
    <w:p w:rsidR="00964504" w:rsidRDefault="00964504" w:rsidP="001A4F47">
      <w:pPr>
        <w:rPr>
          <w:rtl/>
        </w:rPr>
      </w:pPr>
      <w:bookmarkStart w:id="9506" w:name="_ETM_Q16_610000"/>
      <w:bookmarkEnd w:id="9506"/>
      <w:r>
        <w:rPr>
          <w:rFonts w:hint="cs"/>
          <w:rtl/>
        </w:rPr>
        <w:t xml:space="preserve">אני מזמין את השר </w:t>
      </w:r>
      <w:bookmarkStart w:id="9507" w:name="_ETM_Q16_606000"/>
      <w:bookmarkEnd w:id="9507"/>
      <w:r>
        <w:rPr>
          <w:rFonts w:hint="cs"/>
          <w:rtl/>
        </w:rPr>
        <w:t>קרעי להשיב להצעה, בבקשה.</w:t>
      </w:r>
    </w:p>
    <w:p w:rsidR="00964504" w:rsidRDefault="00964504" w:rsidP="001A4F47">
      <w:pPr>
        <w:rPr>
          <w:rtl/>
        </w:rPr>
      </w:pPr>
      <w:bookmarkStart w:id="9508" w:name="_ETM_Q16_609000"/>
      <w:bookmarkEnd w:id="9508"/>
    </w:p>
    <w:p w:rsidR="00964504" w:rsidRDefault="00964504" w:rsidP="001A4F47">
      <w:pPr>
        <w:pStyle w:val="af5"/>
        <w:keepNext/>
        <w:rPr>
          <w:rtl/>
        </w:rPr>
      </w:pPr>
      <w:bookmarkStart w:id="9509" w:name="ET_interruption_6345_67"/>
      <w:r w:rsidRPr="00773D14">
        <w:rPr>
          <w:rStyle w:val="TagStyle"/>
          <w:rtl/>
        </w:rPr>
        <w:t xml:space="preserve"> &lt;&lt; קריאה &gt;&gt; </w:t>
      </w:r>
      <w:r>
        <w:rPr>
          <w:rtl/>
        </w:rPr>
        <w:t>טלי גוטליב (הליכוד):</w:t>
      </w:r>
      <w:r w:rsidRPr="00773D14">
        <w:rPr>
          <w:rStyle w:val="TagStyle"/>
          <w:rtl/>
        </w:rPr>
        <w:t xml:space="preserve"> &lt;&lt; קריאה &gt;&gt;</w:t>
      </w:r>
      <w:r>
        <w:rPr>
          <w:rtl/>
        </w:rPr>
        <w:t xml:space="preserve"> </w:t>
      </w:r>
      <w:bookmarkEnd w:id="9509"/>
    </w:p>
    <w:p w:rsidR="00964504" w:rsidRDefault="00964504" w:rsidP="001A4F47">
      <w:pPr>
        <w:pStyle w:val="KeepWithNext"/>
        <w:rPr>
          <w:rtl/>
        </w:rPr>
      </w:pPr>
    </w:p>
    <w:p w:rsidR="00964504" w:rsidRDefault="00964504" w:rsidP="001A4F47">
      <w:pPr>
        <w:rPr>
          <w:rtl/>
        </w:rPr>
      </w:pPr>
      <w:bookmarkStart w:id="9510" w:name="_ETM_Q16_611000"/>
      <w:bookmarkEnd w:id="9510"/>
      <w:r>
        <w:rPr>
          <w:rFonts w:hint="cs"/>
          <w:rtl/>
        </w:rPr>
        <w:t xml:space="preserve">סוציופת זה יאיר גולן, שאומר שהוא מזהה סממנים נרקיסיסטיים אצל לוחמינו. סממנים נרקיסיסטיים, אומר יאיר גולן. </w:t>
      </w:r>
    </w:p>
    <w:p w:rsidR="00964504" w:rsidRDefault="00964504" w:rsidP="001A4F47">
      <w:pPr>
        <w:rPr>
          <w:rtl/>
        </w:rPr>
      </w:pPr>
    </w:p>
    <w:p w:rsidR="00964504" w:rsidRDefault="00964504" w:rsidP="001A4F47">
      <w:pPr>
        <w:pStyle w:val="af5"/>
        <w:keepNext/>
        <w:rPr>
          <w:rtl/>
        </w:rPr>
      </w:pPr>
      <w:bookmarkStart w:id="9511" w:name="ET_interruption_6156_68"/>
      <w:r w:rsidRPr="00773D14">
        <w:rPr>
          <w:rStyle w:val="TagStyle"/>
          <w:rtl/>
        </w:rPr>
        <w:t xml:space="preserve"> &lt;&lt; קריאה &gt;&gt; </w:t>
      </w:r>
      <w:r>
        <w:rPr>
          <w:rtl/>
        </w:rPr>
        <w:t>גלעד קריב (העבודה):</w:t>
      </w:r>
      <w:r w:rsidRPr="00773D14">
        <w:rPr>
          <w:rStyle w:val="TagStyle"/>
          <w:rtl/>
        </w:rPr>
        <w:t xml:space="preserve"> &lt;&lt; קריאה &gt;&gt;</w:t>
      </w:r>
      <w:r>
        <w:rPr>
          <w:rtl/>
        </w:rPr>
        <w:t xml:space="preserve"> </w:t>
      </w:r>
      <w:bookmarkEnd w:id="9511"/>
    </w:p>
    <w:p w:rsidR="00964504" w:rsidRDefault="00964504" w:rsidP="001A4F47">
      <w:pPr>
        <w:pStyle w:val="KeepWithNext"/>
        <w:rPr>
          <w:rtl/>
        </w:rPr>
      </w:pPr>
    </w:p>
    <w:p w:rsidR="00964504" w:rsidRDefault="00964504" w:rsidP="001A4F47">
      <w:pPr>
        <w:rPr>
          <w:rtl/>
        </w:rPr>
      </w:pPr>
      <w:r>
        <w:rPr>
          <w:rFonts w:hint="cs"/>
          <w:rtl/>
        </w:rPr>
        <w:t>סוציופת חסר מצפון. סוציופת - - -</w:t>
      </w:r>
    </w:p>
    <w:p w:rsidR="00964504" w:rsidRDefault="00964504" w:rsidP="001A4F47">
      <w:pPr>
        <w:rPr>
          <w:rtl/>
        </w:rPr>
      </w:pPr>
    </w:p>
    <w:p w:rsidR="00964504" w:rsidRDefault="00964504" w:rsidP="001A4F47">
      <w:pPr>
        <w:pStyle w:val="af5"/>
        <w:keepNext/>
        <w:rPr>
          <w:rtl/>
        </w:rPr>
      </w:pPr>
      <w:bookmarkStart w:id="9512" w:name="ET_interruption_6345_69"/>
      <w:r w:rsidRPr="009F0B3A">
        <w:rPr>
          <w:rStyle w:val="TagStyle"/>
          <w:rtl/>
        </w:rPr>
        <w:t xml:space="preserve"> &lt;&lt; קריאה &gt;&gt; </w:t>
      </w:r>
      <w:r>
        <w:rPr>
          <w:rtl/>
        </w:rPr>
        <w:t>טלי גוטליב (הליכוד):</w:t>
      </w:r>
      <w:r w:rsidRPr="009F0B3A">
        <w:rPr>
          <w:rStyle w:val="TagStyle"/>
          <w:rtl/>
        </w:rPr>
        <w:t xml:space="preserve"> &lt;&lt; קריאה &gt;&gt;</w:t>
      </w:r>
      <w:r>
        <w:rPr>
          <w:rtl/>
        </w:rPr>
        <w:t xml:space="preserve"> </w:t>
      </w:r>
      <w:bookmarkEnd w:id="9512"/>
    </w:p>
    <w:p w:rsidR="00964504" w:rsidRDefault="00964504" w:rsidP="001A4F47">
      <w:pPr>
        <w:pStyle w:val="KeepWithNext"/>
        <w:rPr>
          <w:rtl/>
        </w:rPr>
      </w:pPr>
    </w:p>
    <w:p w:rsidR="00964504" w:rsidRDefault="00964504" w:rsidP="001A4F47">
      <w:pPr>
        <w:rPr>
          <w:rtl/>
        </w:rPr>
      </w:pPr>
      <w:bookmarkStart w:id="9513" w:name="_ETM_Q16_622000"/>
      <w:bookmarkEnd w:id="9513"/>
      <w:r>
        <w:rPr>
          <w:rFonts w:hint="cs"/>
          <w:rtl/>
        </w:rPr>
        <w:t xml:space="preserve">- </w:t>
      </w:r>
      <w:bookmarkStart w:id="9514" w:name="_ETM_Q16_620000"/>
      <w:bookmarkEnd w:id="9514"/>
      <w:r>
        <w:rPr>
          <w:rFonts w:hint="cs"/>
          <w:rtl/>
        </w:rPr>
        <w:t xml:space="preserve">- - המסוכן הזה. סממנים נרקיסיסטיים הוא מגלה אצל לוחמינו. עם ישראל, שידע שיאיר גולן מדבר ככה על הלוחמים שלנו, על הלוחמים שלנו. </w:t>
      </w:r>
    </w:p>
    <w:p w:rsidR="00964504" w:rsidRDefault="00964504" w:rsidP="001A4F47">
      <w:pPr>
        <w:rPr>
          <w:rtl/>
        </w:rPr>
      </w:pPr>
      <w:bookmarkStart w:id="9515" w:name="_ETM_Q16_629000"/>
      <w:bookmarkEnd w:id="9515"/>
    </w:p>
    <w:p w:rsidR="00964504" w:rsidRDefault="00964504" w:rsidP="001A4F47">
      <w:pPr>
        <w:pStyle w:val="af5"/>
        <w:keepNext/>
        <w:rPr>
          <w:rtl/>
        </w:rPr>
      </w:pPr>
      <w:bookmarkStart w:id="9516" w:name="ET_interruption_6156_70"/>
      <w:r w:rsidRPr="009F0B3A">
        <w:rPr>
          <w:rStyle w:val="TagStyle"/>
          <w:rtl/>
        </w:rPr>
        <w:t xml:space="preserve"> &lt;&lt; קריאה &gt;&gt; </w:t>
      </w:r>
      <w:r>
        <w:rPr>
          <w:rtl/>
        </w:rPr>
        <w:t>גלעד קריב (העבודה):</w:t>
      </w:r>
      <w:r w:rsidRPr="009F0B3A">
        <w:rPr>
          <w:rStyle w:val="TagStyle"/>
          <w:rtl/>
        </w:rPr>
        <w:t xml:space="preserve"> &lt;&lt; קריאה &gt;&gt;</w:t>
      </w:r>
      <w:r>
        <w:rPr>
          <w:rtl/>
        </w:rPr>
        <w:t xml:space="preserve"> </w:t>
      </w:r>
      <w:bookmarkEnd w:id="9516"/>
    </w:p>
    <w:p w:rsidR="00964504" w:rsidRDefault="00964504" w:rsidP="001A4F47">
      <w:pPr>
        <w:pStyle w:val="KeepWithNext"/>
        <w:rPr>
          <w:rtl/>
        </w:rPr>
      </w:pPr>
    </w:p>
    <w:p w:rsidR="00964504" w:rsidRDefault="00964504" w:rsidP="001A4F47">
      <w:pPr>
        <w:rPr>
          <w:rtl/>
        </w:rPr>
      </w:pPr>
      <w:bookmarkStart w:id="9517" w:name="_ETM_Q16_626000"/>
      <w:bookmarkEnd w:id="9517"/>
      <w:r>
        <w:rPr>
          <w:rFonts w:hint="cs"/>
          <w:rtl/>
        </w:rPr>
        <w:t xml:space="preserve">נרקיסיסט, סוציופת - - - ואתם חסידים שוטים שזובחים לעגל </w:t>
      </w:r>
      <w:bookmarkStart w:id="9518" w:name="_ETM_Q16_634000"/>
      <w:bookmarkEnd w:id="9518"/>
      <w:r>
        <w:rPr>
          <w:rFonts w:hint="cs"/>
          <w:rtl/>
        </w:rPr>
        <w:t xml:space="preserve">הזהב. </w:t>
      </w:r>
    </w:p>
    <w:p w:rsidR="00964504" w:rsidRDefault="00964504" w:rsidP="001A4F47">
      <w:pPr>
        <w:rPr>
          <w:rtl/>
        </w:rPr>
      </w:pPr>
    </w:p>
    <w:p w:rsidR="00964504" w:rsidRDefault="00964504" w:rsidP="001A4F47">
      <w:pPr>
        <w:pStyle w:val="a4"/>
        <w:keepNext/>
        <w:rPr>
          <w:rtl/>
        </w:rPr>
      </w:pPr>
      <w:bookmarkStart w:id="9519" w:name="ET_speaker_6461_71"/>
      <w:r w:rsidRPr="009F0B3A">
        <w:rPr>
          <w:rStyle w:val="TagStyle"/>
          <w:rtl/>
        </w:rPr>
        <w:t xml:space="preserve"> &lt;&lt; דובר &gt;&gt; </w:t>
      </w:r>
      <w:bookmarkStart w:id="9520" w:name="_Toc197536556"/>
      <w:bookmarkStart w:id="9521" w:name="_Toc197537690"/>
      <w:r>
        <w:rPr>
          <w:rtl/>
        </w:rPr>
        <w:t>שר התקשורת שלמה קרעי:</w:t>
      </w:r>
      <w:bookmarkEnd w:id="9520"/>
      <w:bookmarkEnd w:id="9521"/>
      <w:r w:rsidRPr="009F0B3A">
        <w:rPr>
          <w:rStyle w:val="TagStyle"/>
          <w:rtl/>
        </w:rPr>
        <w:t xml:space="preserve"> &lt;&lt; דובר &gt;&gt;</w:t>
      </w:r>
      <w:r>
        <w:rPr>
          <w:rtl/>
        </w:rPr>
        <w:t xml:space="preserve"> </w:t>
      </w:r>
      <w:bookmarkEnd w:id="9519"/>
    </w:p>
    <w:p w:rsidR="00964504" w:rsidRDefault="00964504" w:rsidP="001A4F47">
      <w:pPr>
        <w:pStyle w:val="KeepWithNext"/>
        <w:rPr>
          <w:rtl/>
        </w:rPr>
      </w:pPr>
    </w:p>
    <w:p w:rsidR="00964504" w:rsidRDefault="00964504" w:rsidP="001A4F47">
      <w:pPr>
        <w:rPr>
          <w:rtl/>
        </w:rPr>
      </w:pPr>
      <w:r>
        <w:rPr>
          <w:rFonts w:hint="cs"/>
          <w:rtl/>
        </w:rPr>
        <w:t xml:space="preserve">אדוני היושב-ראש, כנסת נכבדה </w:t>
      </w:r>
      <w:bookmarkStart w:id="9522" w:name="_ETM_Q16_638000"/>
      <w:bookmarkEnd w:id="9522"/>
      <w:r>
        <w:rPr>
          <w:rFonts w:hint="eastAsia"/>
          <w:rtl/>
        </w:rPr>
        <w:t>–</w:t>
      </w:r>
      <w:r>
        <w:rPr>
          <w:rFonts w:hint="cs"/>
          <w:rtl/>
        </w:rPr>
        <w:t xml:space="preserve"> לא כל כך נכבדה עם הצעה לסדר כזו </w:t>
      </w:r>
      <w:r>
        <w:rPr>
          <w:rFonts w:hint="eastAsia"/>
          <w:rtl/>
        </w:rPr>
        <w:t>–</w:t>
      </w:r>
      <w:r>
        <w:rPr>
          <w:rFonts w:hint="cs"/>
          <w:rtl/>
        </w:rPr>
        <w:t xml:space="preserve"> אבל אני רואה שכן כיבדו אותך בנוכחותם חברי הכנסת של </w:t>
      </w:r>
      <w:bookmarkStart w:id="9523" w:name="_ETM_Q16_644000"/>
      <w:bookmarkEnd w:id="9523"/>
      <w:r>
        <w:rPr>
          <w:rFonts w:hint="cs"/>
          <w:rtl/>
        </w:rPr>
        <w:t>יש עתיד, שמקודם בחוק של מתן כהנא למען אלמנות</w:t>
      </w:r>
      <w:bookmarkStart w:id="9524" w:name="_ETM_Q16_651000"/>
      <w:bookmarkEnd w:id="9524"/>
      <w:r>
        <w:rPr>
          <w:rFonts w:hint="cs"/>
          <w:rtl/>
        </w:rPr>
        <w:t xml:space="preserve"> צה"ל אף אחד כמעט – אולי אחד ויחיד מחברי הכנסת </w:t>
      </w:r>
      <w:bookmarkStart w:id="9525" w:name="_ETM_Q16_655000"/>
      <w:bookmarkEnd w:id="9525"/>
      <w:r>
        <w:rPr>
          <w:rFonts w:hint="cs"/>
          <w:rtl/>
        </w:rPr>
        <w:t xml:space="preserve">של יש עתיד היה כאן והצביע בעד </w:t>
      </w:r>
      <w:bookmarkStart w:id="9526" w:name="_ETM_Q16_658000"/>
      <w:bookmarkEnd w:id="9526"/>
      <w:r>
        <w:rPr>
          <w:rFonts w:hint="cs"/>
          <w:rtl/>
        </w:rPr>
        <w:t>החוק הזה. אז בעד מחבלים,</w:t>
      </w:r>
      <w:bookmarkStart w:id="9527" w:name="_ETM_Q16_661000"/>
      <w:bookmarkEnd w:id="9527"/>
      <w:r>
        <w:rPr>
          <w:rFonts w:hint="cs"/>
          <w:rtl/>
        </w:rPr>
        <w:t xml:space="preserve"> בעד תומכי טרור, אתם מתגייסים פה לשבת - </w:t>
      </w:r>
      <w:bookmarkStart w:id="9528" w:name="_ETM_Q16_664000"/>
      <w:bookmarkEnd w:id="9528"/>
      <w:r>
        <w:rPr>
          <w:rFonts w:hint="cs"/>
          <w:rtl/>
        </w:rPr>
        <w:t>-</w:t>
      </w:r>
    </w:p>
    <w:p w:rsidR="00964504" w:rsidRDefault="00964504" w:rsidP="001A4F47">
      <w:pPr>
        <w:rPr>
          <w:rtl/>
        </w:rPr>
      </w:pPr>
    </w:p>
    <w:p w:rsidR="00964504" w:rsidRDefault="00964504" w:rsidP="001A4F47">
      <w:pPr>
        <w:pStyle w:val="af5"/>
        <w:keepNext/>
        <w:rPr>
          <w:rtl/>
        </w:rPr>
      </w:pPr>
      <w:bookmarkStart w:id="9529" w:name="ET_interruption_6236_72"/>
      <w:r w:rsidRPr="002D20F0">
        <w:rPr>
          <w:rStyle w:val="TagStyle"/>
          <w:rtl/>
        </w:rPr>
        <w:t xml:space="preserve"> &lt;&lt; קריאה &gt;&gt; </w:t>
      </w:r>
      <w:r>
        <w:rPr>
          <w:rtl/>
        </w:rPr>
        <w:t>נעמה לזימי (העבודה):</w:t>
      </w:r>
      <w:r w:rsidRPr="002D20F0">
        <w:rPr>
          <w:rStyle w:val="TagStyle"/>
          <w:rtl/>
        </w:rPr>
        <w:t xml:space="preserve"> &lt;&lt; קריאה &gt;&gt;</w:t>
      </w:r>
      <w:r>
        <w:rPr>
          <w:rtl/>
        </w:rPr>
        <w:t xml:space="preserve"> </w:t>
      </w:r>
      <w:bookmarkEnd w:id="9529"/>
    </w:p>
    <w:p w:rsidR="00964504" w:rsidRDefault="00964504" w:rsidP="001A4F47">
      <w:pPr>
        <w:pStyle w:val="KeepWithNext"/>
        <w:rPr>
          <w:rtl/>
        </w:rPr>
      </w:pPr>
    </w:p>
    <w:p w:rsidR="00964504" w:rsidRDefault="00964504" w:rsidP="001A4F47">
      <w:pPr>
        <w:rPr>
          <w:rtl/>
        </w:rPr>
      </w:pPr>
      <w:r>
        <w:rPr>
          <w:rFonts w:hint="cs"/>
          <w:rtl/>
        </w:rPr>
        <w:t>אתם הייתם נגד - - -</w:t>
      </w:r>
    </w:p>
    <w:p w:rsidR="00964504" w:rsidRDefault="00964504" w:rsidP="001A4F47">
      <w:pPr>
        <w:rPr>
          <w:rtl/>
        </w:rPr>
      </w:pPr>
      <w:bookmarkStart w:id="9530" w:name="_ETM_Q16_671000"/>
      <w:bookmarkEnd w:id="9530"/>
    </w:p>
    <w:p w:rsidR="00964504" w:rsidRDefault="00964504" w:rsidP="001A4F47">
      <w:pPr>
        <w:pStyle w:val="-"/>
        <w:keepNext/>
        <w:rPr>
          <w:rtl/>
        </w:rPr>
      </w:pPr>
      <w:bookmarkStart w:id="9531" w:name="ET_speakercontinue_6461_73"/>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31"/>
    </w:p>
    <w:p w:rsidR="00964504" w:rsidRDefault="00964504" w:rsidP="001A4F47">
      <w:pPr>
        <w:pStyle w:val="KeepWithNext"/>
        <w:rPr>
          <w:rtl/>
        </w:rPr>
      </w:pPr>
    </w:p>
    <w:p w:rsidR="00964504" w:rsidRDefault="00964504" w:rsidP="001A4F47">
      <w:pPr>
        <w:rPr>
          <w:rtl/>
        </w:rPr>
      </w:pPr>
      <w:r>
        <w:rPr>
          <w:rFonts w:hint="cs"/>
          <w:rtl/>
        </w:rPr>
        <w:t>- - ולמען אלמנות צה"ל</w:t>
      </w:r>
      <w:bookmarkStart w:id="9532" w:name="_ETM_Q16_666000"/>
      <w:bookmarkEnd w:id="9532"/>
      <w:r>
        <w:rPr>
          <w:rFonts w:hint="cs"/>
          <w:rtl/>
        </w:rPr>
        <w:t xml:space="preserve"> אתם לא מוכנים להגיע לעבודה. </w:t>
      </w:r>
    </w:p>
    <w:p w:rsidR="00964504" w:rsidRDefault="00964504" w:rsidP="001A4F47">
      <w:pPr>
        <w:rPr>
          <w:rtl/>
        </w:rPr>
      </w:pPr>
    </w:p>
    <w:p w:rsidR="00964504" w:rsidRDefault="00964504" w:rsidP="001A4F47">
      <w:pPr>
        <w:pStyle w:val="af6"/>
        <w:keepNext/>
        <w:rPr>
          <w:rtl/>
        </w:rPr>
      </w:pPr>
      <w:bookmarkStart w:id="9533" w:name="ET_yor_6595_75"/>
      <w:r w:rsidRPr="002D20F0">
        <w:rPr>
          <w:rStyle w:val="TagStyle"/>
          <w:rtl/>
        </w:rPr>
        <w:t xml:space="preserve"> &lt;&lt; יור &gt;&gt; </w:t>
      </w:r>
      <w:r>
        <w:rPr>
          <w:rtl/>
        </w:rPr>
        <w:t>היו"ר ארז מלול:</w:t>
      </w:r>
      <w:r w:rsidRPr="002D20F0">
        <w:rPr>
          <w:rStyle w:val="TagStyle"/>
          <w:rtl/>
        </w:rPr>
        <w:t xml:space="preserve"> &lt;&lt; יור &gt;&gt;</w:t>
      </w:r>
      <w:r>
        <w:rPr>
          <w:rtl/>
        </w:rPr>
        <w:t xml:space="preserve"> </w:t>
      </w:r>
      <w:bookmarkEnd w:id="9533"/>
    </w:p>
    <w:p w:rsidR="00964504" w:rsidRDefault="00964504" w:rsidP="001A4F47">
      <w:pPr>
        <w:pStyle w:val="KeepWithNext"/>
        <w:rPr>
          <w:rtl/>
        </w:rPr>
      </w:pPr>
    </w:p>
    <w:p w:rsidR="00964504" w:rsidRPr="002D20F0" w:rsidRDefault="00964504" w:rsidP="001A4F47">
      <w:pPr>
        <w:rPr>
          <w:rtl/>
        </w:rPr>
      </w:pPr>
      <w:r>
        <w:rPr>
          <w:rFonts w:hint="cs"/>
          <w:rtl/>
        </w:rPr>
        <w:t xml:space="preserve">לא להפריע. </w:t>
      </w:r>
    </w:p>
    <w:p w:rsidR="00964504" w:rsidRDefault="00964504" w:rsidP="001A4F47">
      <w:pPr>
        <w:rPr>
          <w:rtl/>
        </w:rPr>
      </w:pPr>
    </w:p>
    <w:p w:rsidR="00964504" w:rsidRDefault="00964504" w:rsidP="001A4F47">
      <w:pPr>
        <w:pStyle w:val="af5"/>
        <w:keepNext/>
        <w:rPr>
          <w:rtl/>
        </w:rPr>
      </w:pPr>
      <w:bookmarkStart w:id="9534" w:name="ET_interruption_6236_74"/>
      <w:r w:rsidRPr="002D20F0">
        <w:rPr>
          <w:rStyle w:val="TagStyle"/>
          <w:rtl/>
        </w:rPr>
        <w:t xml:space="preserve"> &lt;&lt; קריאה &gt;&gt; </w:t>
      </w:r>
      <w:r>
        <w:rPr>
          <w:rtl/>
        </w:rPr>
        <w:t>נעמה לזימי (העבודה):</w:t>
      </w:r>
      <w:r w:rsidRPr="002D20F0">
        <w:rPr>
          <w:rStyle w:val="TagStyle"/>
          <w:rtl/>
        </w:rPr>
        <w:t xml:space="preserve"> &lt;&lt; קריאה &gt;&gt;</w:t>
      </w:r>
      <w:r>
        <w:rPr>
          <w:rtl/>
        </w:rPr>
        <w:t xml:space="preserve"> </w:t>
      </w:r>
      <w:bookmarkEnd w:id="9534"/>
    </w:p>
    <w:p w:rsidR="00964504" w:rsidRDefault="00964504" w:rsidP="001A4F47">
      <w:pPr>
        <w:pStyle w:val="KeepWithNext"/>
        <w:rPr>
          <w:rtl/>
        </w:rPr>
      </w:pPr>
    </w:p>
    <w:p w:rsidR="00964504" w:rsidRDefault="00964504" w:rsidP="001A4F47">
      <w:pPr>
        <w:rPr>
          <w:rtl/>
        </w:rPr>
      </w:pPr>
      <w:r>
        <w:rPr>
          <w:rFonts w:hint="cs"/>
          <w:rtl/>
        </w:rPr>
        <w:t xml:space="preserve">אתם הייתם נגד. </w:t>
      </w:r>
    </w:p>
    <w:p w:rsidR="00964504" w:rsidRDefault="00964504" w:rsidP="001A4F47">
      <w:pPr>
        <w:rPr>
          <w:rtl/>
        </w:rPr>
      </w:pPr>
    </w:p>
    <w:p w:rsidR="00964504" w:rsidRDefault="00964504" w:rsidP="001A4F47">
      <w:pPr>
        <w:pStyle w:val="af5"/>
        <w:keepNext/>
        <w:rPr>
          <w:rtl/>
        </w:rPr>
      </w:pPr>
      <w:bookmarkStart w:id="9535" w:name="ET_interruption_6151_76"/>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35"/>
    </w:p>
    <w:p w:rsidR="00964504" w:rsidRDefault="00964504" w:rsidP="001A4F47">
      <w:pPr>
        <w:pStyle w:val="KeepWithNext"/>
        <w:rPr>
          <w:rtl/>
        </w:rPr>
      </w:pPr>
    </w:p>
    <w:p w:rsidR="00964504" w:rsidRDefault="00964504" w:rsidP="001A4F47">
      <w:pPr>
        <w:rPr>
          <w:rtl/>
        </w:rPr>
      </w:pPr>
      <w:r>
        <w:rPr>
          <w:rFonts w:hint="cs"/>
          <w:rtl/>
        </w:rPr>
        <w:t xml:space="preserve">אתה הצבעת נגד, שלמה. </w:t>
      </w:r>
    </w:p>
    <w:p w:rsidR="00964504" w:rsidRDefault="00964504" w:rsidP="001A4F47">
      <w:pPr>
        <w:rPr>
          <w:rtl/>
        </w:rPr>
      </w:pPr>
    </w:p>
    <w:p w:rsidR="00964504" w:rsidRDefault="00964504" w:rsidP="001A4F47">
      <w:pPr>
        <w:pStyle w:val="-"/>
        <w:keepNext/>
        <w:rPr>
          <w:rtl/>
        </w:rPr>
      </w:pPr>
      <w:bookmarkStart w:id="9536" w:name="ET_speakercontinue_6461_77"/>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36"/>
    </w:p>
    <w:p w:rsidR="00964504" w:rsidRDefault="00964504" w:rsidP="001A4F47">
      <w:pPr>
        <w:pStyle w:val="KeepWithNext"/>
        <w:rPr>
          <w:rtl/>
        </w:rPr>
      </w:pPr>
    </w:p>
    <w:p w:rsidR="00964504" w:rsidRDefault="00964504" w:rsidP="001A4F47">
      <w:pPr>
        <w:rPr>
          <w:rtl/>
        </w:rPr>
      </w:pPr>
      <w:r>
        <w:rPr>
          <w:rFonts w:hint="cs"/>
          <w:rtl/>
        </w:rPr>
        <w:t>אין דבר מעוות יותר - - -</w:t>
      </w:r>
    </w:p>
    <w:p w:rsidR="00964504" w:rsidRDefault="00964504" w:rsidP="001A4F47">
      <w:pPr>
        <w:rPr>
          <w:rtl/>
        </w:rPr>
      </w:pPr>
    </w:p>
    <w:p w:rsidR="00964504" w:rsidRDefault="00964504" w:rsidP="001A4F47">
      <w:pPr>
        <w:pStyle w:val="af5"/>
        <w:keepNext/>
        <w:rPr>
          <w:rtl/>
        </w:rPr>
      </w:pPr>
      <w:bookmarkStart w:id="9537" w:name="ET_interruption_6151_78"/>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37"/>
    </w:p>
    <w:p w:rsidR="00964504" w:rsidRDefault="00964504" w:rsidP="001A4F47">
      <w:pPr>
        <w:pStyle w:val="KeepWithNext"/>
        <w:rPr>
          <w:rtl/>
        </w:rPr>
      </w:pPr>
    </w:p>
    <w:p w:rsidR="00964504" w:rsidRDefault="00964504" w:rsidP="001A4F47">
      <w:pPr>
        <w:rPr>
          <w:rtl/>
        </w:rPr>
      </w:pPr>
      <w:r>
        <w:rPr>
          <w:rFonts w:hint="cs"/>
          <w:rtl/>
        </w:rPr>
        <w:t xml:space="preserve">אבל הצבעת נגד. </w:t>
      </w:r>
    </w:p>
    <w:p w:rsidR="00964504" w:rsidRDefault="00964504" w:rsidP="001A4F47">
      <w:pPr>
        <w:rPr>
          <w:rtl/>
        </w:rPr>
      </w:pPr>
    </w:p>
    <w:p w:rsidR="00964504" w:rsidRDefault="00964504" w:rsidP="001A4F47">
      <w:pPr>
        <w:pStyle w:val="-"/>
        <w:keepNext/>
        <w:rPr>
          <w:rtl/>
        </w:rPr>
      </w:pPr>
      <w:bookmarkStart w:id="9538" w:name="ET_speakercontinue_6461_79"/>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38"/>
    </w:p>
    <w:p w:rsidR="00964504" w:rsidRDefault="00964504" w:rsidP="001A4F47">
      <w:pPr>
        <w:pStyle w:val="KeepWithNext"/>
        <w:rPr>
          <w:rtl/>
        </w:rPr>
      </w:pPr>
    </w:p>
    <w:p w:rsidR="00964504" w:rsidRDefault="00964504" w:rsidP="001A4F47">
      <w:pPr>
        <w:rPr>
          <w:rtl/>
        </w:rPr>
      </w:pPr>
      <w:r>
        <w:rPr>
          <w:rFonts w:hint="cs"/>
          <w:rtl/>
        </w:rPr>
        <w:t>כי אנחנו פועלים בדרך אחרת לתקן את זה.</w:t>
      </w:r>
    </w:p>
    <w:p w:rsidR="00964504" w:rsidRDefault="00964504" w:rsidP="001A4F47">
      <w:pPr>
        <w:rPr>
          <w:rtl/>
        </w:rPr>
      </w:pPr>
      <w:bookmarkStart w:id="9539" w:name="_ETM_Q16_675000"/>
      <w:bookmarkEnd w:id="9539"/>
    </w:p>
    <w:p w:rsidR="00964504" w:rsidRDefault="00964504" w:rsidP="001A4F47">
      <w:pPr>
        <w:pStyle w:val="af5"/>
        <w:keepNext/>
        <w:rPr>
          <w:rtl/>
        </w:rPr>
      </w:pPr>
      <w:bookmarkStart w:id="9540" w:name="ET_interruption_6151_80"/>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40"/>
    </w:p>
    <w:p w:rsidR="00964504" w:rsidRDefault="00964504" w:rsidP="001A4F47">
      <w:pPr>
        <w:pStyle w:val="KeepWithNext"/>
        <w:rPr>
          <w:rtl/>
        </w:rPr>
      </w:pPr>
    </w:p>
    <w:p w:rsidR="00964504" w:rsidRDefault="00964504" w:rsidP="001A4F47">
      <w:pPr>
        <w:rPr>
          <w:rtl/>
        </w:rPr>
      </w:pPr>
      <w:bookmarkStart w:id="9541" w:name="_ETM_Q16_677000"/>
      <w:bookmarkEnd w:id="9541"/>
      <w:r>
        <w:rPr>
          <w:rFonts w:hint="cs"/>
          <w:rtl/>
        </w:rPr>
        <w:t>אז מה אתה רוצה?</w:t>
      </w:r>
      <w:bookmarkStart w:id="9542" w:name="_ETM_Q16_679000"/>
      <w:bookmarkEnd w:id="9542"/>
      <w:r>
        <w:rPr>
          <w:rFonts w:hint="cs"/>
          <w:rtl/>
        </w:rPr>
        <w:t xml:space="preserve"> הצבעת נגד.</w:t>
      </w:r>
      <w:r>
        <w:rPr>
          <w:rFonts w:hint="cs"/>
        </w:rPr>
        <w:t xml:space="preserve"> </w:t>
      </w:r>
    </w:p>
    <w:p w:rsidR="00964504" w:rsidRDefault="00964504" w:rsidP="001A4F47">
      <w:pPr>
        <w:rPr>
          <w:rtl/>
        </w:rPr>
      </w:pPr>
    </w:p>
    <w:p w:rsidR="00964504" w:rsidRDefault="00964504" w:rsidP="001A4F47">
      <w:pPr>
        <w:pStyle w:val="-"/>
        <w:keepNext/>
        <w:rPr>
          <w:rtl/>
        </w:rPr>
      </w:pPr>
      <w:bookmarkStart w:id="9543" w:name="ET_speakercontinue_6461_81"/>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43"/>
    </w:p>
    <w:p w:rsidR="00964504" w:rsidRDefault="00964504" w:rsidP="001A4F47">
      <w:pPr>
        <w:pStyle w:val="KeepWithNext"/>
        <w:rPr>
          <w:rtl/>
        </w:rPr>
      </w:pPr>
    </w:p>
    <w:p w:rsidR="00964504" w:rsidRDefault="00964504" w:rsidP="001A4F47">
      <w:pPr>
        <w:rPr>
          <w:rtl/>
        </w:rPr>
      </w:pPr>
      <w:bookmarkStart w:id="9544" w:name="_ETM_Q16_678000"/>
      <w:bookmarkEnd w:id="9544"/>
      <w:r>
        <w:rPr>
          <w:rFonts w:hint="cs"/>
          <w:rtl/>
        </w:rPr>
        <w:t>אבל אתם אופוזיציה. לא באתם לעבודה למען אלמנות צה"ל.</w:t>
      </w:r>
    </w:p>
    <w:p w:rsidR="00964504" w:rsidRDefault="00964504" w:rsidP="001A4F47">
      <w:pPr>
        <w:rPr>
          <w:rtl/>
        </w:rPr>
      </w:pPr>
    </w:p>
    <w:p w:rsidR="00964504" w:rsidRDefault="00964504" w:rsidP="001A4F47">
      <w:pPr>
        <w:pStyle w:val="af5"/>
        <w:keepNext/>
        <w:rPr>
          <w:rtl/>
        </w:rPr>
      </w:pPr>
      <w:bookmarkStart w:id="9545" w:name="ET_interruption_5082_82"/>
      <w:r w:rsidRPr="002D20F0">
        <w:rPr>
          <w:rStyle w:val="TagStyle"/>
          <w:rtl/>
        </w:rPr>
        <w:t xml:space="preserve"> &lt;&lt; קריאה &gt;&gt; </w:t>
      </w:r>
      <w:r>
        <w:rPr>
          <w:rtl/>
        </w:rPr>
        <w:t>מאיר כהן (יש עתיד):</w:t>
      </w:r>
      <w:r w:rsidRPr="002D20F0">
        <w:rPr>
          <w:rStyle w:val="TagStyle"/>
          <w:rtl/>
        </w:rPr>
        <w:t xml:space="preserve"> &lt;&lt; קריאה &gt;&gt;</w:t>
      </w:r>
      <w:r>
        <w:rPr>
          <w:rtl/>
        </w:rPr>
        <w:t xml:space="preserve"> </w:t>
      </w:r>
      <w:bookmarkEnd w:id="9545"/>
    </w:p>
    <w:p w:rsidR="00964504" w:rsidRDefault="00964504" w:rsidP="001A4F47">
      <w:pPr>
        <w:pStyle w:val="KeepWithNext"/>
        <w:rPr>
          <w:rtl/>
        </w:rPr>
      </w:pPr>
    </w:p>
    <w:p w:rsidR="00964504" w:rsidRDefault="00964504" w:rsidP="001A4F47">
      <w:pPr>
        <w:rPr>
          <w:rtl/>
        </w:rPr>
      </w:pPr>
      <w:r>
        <w:rPr>
          <w:rFonts w:hint="cs"/>
          <w:rtl/>
        </w:rPr>
        <w:t>אבל הצבעת נגד - - -</w:t>
      </w:r>
    </w:p>
    <w:p w:rsidR="00964504" w:rsidRDefault="00964504" w:rsidP="001A4F47">
      <w:pPr>
        <w:rPr>
          <w:rtl/>
        </w:rPr>
      </w:pPr>
    </w:p>
    <w:p w:rsidR="00964504" w:rsidRDefault="00964504" w:rsidP="001A4F47">
      <w:pPr>
        <w:pStyle w:val="af5"/>
        <w:keepNext/>
        <w:rPr>
          <w:rtl/>
        </w:rPr>
      </w:pPr>
      <w:bookmarkStart w:id="9546" w:name="ET_interruption_קריאות_85"/>
      <w:r w:rsidRPr="002D20F0">
        <w:rPr>
          <w:rStyle w:val="TagStyle"/>
          <w:rtl/>
        </w:rPr>
        <w:t xml:space="preserve"> &lt;&lt; קריאה &gt;&gt; </w:t>
      </w:r>
      <w:r>
        <w:rPr>
          <w:rtl/>
        </w:rPr>
        <w:t>קריאות:</w:t>
      </w:r>
      <w:r w:rsidRPr="002D20F0">
        <w:rPr>
          <w:rStyle w:val="TagStyle"/>
          <w:rtl/>
        </w:rPr>
        <w:t xml:space="preserve"> &lt;&lt; קריאה &gt;&gt;</w:t>
      </w:r>
      <w:r>
        <w:rPr>
          <w:rtl/>
        </w:rPr>
        <w:t xml:space="preserve"> </w:t>
      </w:r>
      <w:bookmarkEnd w:id="9546"/>
    </w:p>
    <w:p w:rsidR="00964504" w:rsidRDefault="00964504" w:rsidP="001A4F47">
      <w:pPr>
        <w:pStyle w:val="KeepWithNext"/>
        <w:rPr>
          <w:rtl/>
        </w:rPr>
      </w:pPr>
    </w:p>
    <w:p w:rsidR="00964504" w:rsidRPr="002D20F0"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547" w:name="ET_speakercontinue_6461_83"/>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47"/>
    </w:p>
    <w:p w:rsidR="00964504" w:rsidRDefault="00964504" w:rsidP="001A4F47">
      <w:pPr>
        <w:pStyle w:val="KeepWithNext"/>
        <w:rPr>
          <w:rtl/>
        </w:rPr>
      </w:pPr>
    </w:p>
    <w:p w:rsidR="00964504" w:rsidRDefault="00964504" w:rsidP="001A4F47">
      <w:pPr>
        <w:rPr>
          <w:rtl/>
        </w:rPr>
      </w:pPr>
      <w:bookmarkStart w:id="9548" w:name="_ETM_Q16_680000"/>
      <w:bookmarkEnd w:id="9548"/>
      <w:r>
        <w:rPr>
          <w:rFonts w:hint="cs"/>
          <w:rtl/>
        </w:rPr>
        <w:t xml:space="preserve">זה חוק של האופוזיציה. תתביישו לכם, למען תומכי טרור אתם באים, למען אלמנות צה"ל אתם לא באים. </w:t>
      </w:r>
    </w:p>
    <w:p w:rsidR="00964504" w:rsidRDefault="00964504" w:rsidP="001A4F47">
      <w:pPr>
        <w:rPr>
          <w:rtl/>
        </w:rPr>
      </w:pPr>
      <w:bookmarkStart w:id="9549" w:name="_ETM_Q16_690000"/>
      <w:bookmarkEnd w:id="9549"/>
    </w:p>
    <w:p w:rsidR="00964504" w:rsidRDefault="00964504" w:rsidP="001A4F47">
      <w:pPr>
        <w:pStyle w:val="af5"/>
        <w:keepNext/>
        <w:rPr>
          <w:rtl/>
        </w:rPr>
      </w:pPr>
      <w:bookmarkStart w:id="9550" w:name="ET_interruption_6151_86"/>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50"/>
    </w:p>
    <w:p w:rsidR="00964504" w:rsidRDefault="00964504" w:rsidP="001A4F47">
      <w:pPr>
        <w:pStyle w:val="KeepWithNext"/>
        <w:rPr>
          <w:rtl/>
        </w:rPr>
      </w:pPr>
    </w:p>
    <w:p w:rsidR="00964504" w:rsidRDefault="00964504" w:rsidP="001A4F47">
      <w:pPr>
        <w:rPr>
          <w:rtl/>
        </w:rPr>
      </w:pPr>
      <w:bookmarkStart w:id="9551" w:name="_ETM_Q16_693000"/>
      <w:bookmarkEnd w:id="9551"/>
      <w:r>
        <w:rPr>
          <w:rFonts w:hint="cs"/>
          <w:rtl/>
        </w:rPr>
        <w:t xml:space="preserve">יש משל - - - על הגמל שלא רואה את דבשתו. </w:t>
      </w:r>
    </w:p>
    <w:p w:rsidR="00964504" w:rsidRDefault="00964504" w:rsidP="001A4F47">
      <w:pPr>
        <w:rPr>
          <w:rtl/>
        </w:rPr>
      </w:pPr>
      <w:bookmarkStart w:id="9552" w:name="_ETM_Q16_698000"/>
      <w:bookmarkEnd w:id="9552"/>
    </w:p>
    <w:p w:rsidR="00964504" w:rsidRDefault="00964504" w:rsidP="001A4F47">
      <w:pPr>
        <w:pStyle w:val="-"/>
        <w:keepNext/>
        <w:rPr>
          <w:rtl/>
        </w:rPr>
      </w:pPr>
      <w:bookmarkStart w:id="9553" w:name="ET_speakercontinue_6461_87"/>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53"/>
    </w:p>
    <w:p w:rsidR="00964504" w:rsidRDefault="00964504" w:rsidP="001A4F47">
      <w:pPr>
        <w:pStyle w:val="KeepWithNext"/>
        <w:rPr>
          <w:rtl/>
        </w:rPr>
      </w:pPr>
    </w:p>
    <w:p w:rsidR="00964504" w:rsidRDefault="00964504" w:rsidP="001A4F47">
      <w:pPr>
        <w:rPr>
          <w:rtl/>
        </w:rPr>
      </w:pPr>
      <w:bookmarkStart w:id="9554" w:name="_ETM_Q16_699000"/>
      <w:bookmarkEnd w:id="9554"/>
      <w:r>
        <w:rPr>
          <w:rFonts w:hint="cs"/>
          <w:rtl/>
        </w:rPr>
        <w:t xml:space="preserve">אדוני היושב-ראש, אין דבר מעוות יותר </w:t>
      </w:r>
      <w:bookmarkStart w:id="9555" w:name="_ETM_Q16_702000"/>
      <w:bookmarkEnd w:id="9555"/>
      <w:r>
        <w:rPr>
          <w:rFonts w:hint="cs"/>
          <w:rtl/>
        </w:rPr>
        <w:t xml:space="preserve">מלהשוות בין </w:t>
      </w:r>
      <w:proofErr w:type="spellStart"/>
      <w:r>
        <w:rPr>
          <w:rFonts w:hint="cs"/>
          <w:rtl/>
        </w:rPr>
        <w:t>מגיני</w:t>
      </w:r>
      <w:proofErr w:type="spellEnd"/>
      <w:r>
        <w:rPr>
          <w:rFonts w:hint="cs"/>
          <w:rtl/>
        </w:rPr>
        <w:t xml:space="preserve"> המדינה לבין אלו שפעלו להשמדתה. </w:t>
      </w:r>
    </w:p>
    <w:p w:rsidR="00964504" w:rsidRDefault="00964504" w:rsidP="001A4F47">
      <w:pPr>
        <w:rPr>
          <w:rtl/>
        </w:rPr>
      </w:pPr>
    </w:p>
    <w:p w:rsidR="00964504" w:rsidRDefault="00964504" w:rsidP="001A4F47">
      <w:pPr>
        <w:pStyle w:val="af5"/>
        <w:keepNext/>
        <w:rPr>
          <w:rtl/>
        </w:rPr>
      </w:pPr>
      <w:bookmarkStart w:id="9556" w:name="ET_interruption_6345_88"/>
      <w:r w:rsidRPr="002D20F0">
        <w:rPr>
          <w:rStyle w:val="TagStyle"/>
          <w:rtl/>
        </w:rPr>
        <w:t xml:space="preserve"> &lt;&lt; קריאה &gt;&gt; </w:t>
      </w:r>
      <w:r>
        <w:rPr>
          <w:rtl/>
        </w:rPr>
        <w:t>טלי גוטליב (הליכוד):</w:t>
      </w:r>
      <w:r w:rsidRPr="002D20F0">
        <w:rPr>
          <w:rStyle w:val="TagStyle"/>
          <w:rtl/>
        </w:rPr>
        <w:t xml:space="preserve"> &lt;&lt; קריאה &gt;&gt;</w:t>
      </w:r>
      <w:r>
        <w:rPr>
          <w:rtl/>
        </w:rPr>
        <w:t xml:space="preserve"> </w:t>
      </w:r>
      <w:bookmarkEnd w:id="9556"/>
    </w:p>
    <w:p w:rsidR="00964504" w:rsidRDefault="00964504" w:rsidP="001A4F47">
      <w:pPr>
        <w:pStyle w:val="KeepWithNext"/>
        <w:rPr>
          <w:rtl/>
        </w:rPr>
      </w:pPr>
    </w:p>
    <w:p w:rsidR="00964504" w:rsidRDefault="00964504" w:rsidP="001A4F47">
      <w:pPr>
        <w:rPr>
          <w:rtl/>
        </w:rPr>
      </w:pPr>
      <w:r>
        <w:rPr>
          <w:rFonts w:hint="cs"/>
          <w:rtl/>
        </w:rPr>
        <w:t xml:space="preserve">ממש. בדיוק. </w:t>
      </w:r>
    </w:p>
    <w:p w:rsidR="00964504" w:rsidRDefault="00964504" w:rsidP="001A4F47">
      <w:pPr>
        <w:rPr>
          <w:rtl/>
        </w:rPr>
      </w:pPr>
      <w:bookmarkStart w:id="9557" w:name="_ETM_Q16_703000"/>
      <w:bookmarkEnd w:id="9557"/>
    </w:p>
    <w:p w:rsidR="00964504" w:rsidRDefault="00964504" w:rsidP="001A4F47">
      <w:pPr>
        <w:pStyle w:val="-"/>
        <w:keepNext/>
        <w:rPr>
          <w:rtl/>
        </w:rPr>
      </w:pPr>
      <w:bookmarkStart w:id="9558" w:name="ET_speakercontinue_6461_89"/>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58"/>
    </w:p>
    <w:p w:rsidR="00964504" w:rsidRDefault="00964504" w:rsidP="001A4F47">
      <w:pPr>
        <w:pStyle w:val="KeepWithNext"/>
        <w:rPr>
          <w:rtl/>
        </w:rPr>
      </w:pPr>
    </w:p>
    <w:p w:rsidR="00964504" w:rsidRDefault="00964504" w:rsidP="001A4F47">
      <w:pPr>
        <w:rPr>
          <w:rtl/>
        </w:rPr>
      </w:pPr>
      <w:bookmarkStart w:id="9559" w:name="_ETM_Q16_704000"/>
      <w:bookmarkEnd w:id="9559"/>
      <w:r>
        <w:rPr>
          <w:rFonts w:hint="cs"/>
          <w:rtl/>
        </w:rPr>
        <w:t xml:space="preserve">בושה וחרפה </w:t>
      </w:r>
      <w:bookmarkStart w:id="9560" w:name="_ETM_Q16_709000"/>
      <w:bookmarkEnd w:id="9560"/>
      <w:r>
        <w:rPr>
          <w:rFonts w:hint="cs"/>
          <w:rtl/>
        </w:rPr>
        <w:t xml:space="preserve">שעומד כאן חבר כנסת, עוכר ישראל כזה, ומגן על אותם טרוריסטים, על אותם אלה שפעלו, רצחו, פגעו </w:t>
      </w:r>
      <w:r>
        <w:rPr>
          <w:rFonts w:hint="eastAsia"/>
          <w:rtl/>
        </w:rPr>
        <w:t>–</w:t>
      </w:r>
      <w:r>
        <w:rPr>
          <w:rFonts w:hint="cs"/>
          <w:rtl/>
        </w:rPr>
        <w:t xml:space="preserve"> אני פשוט מזדעזע לשבת כאן ולראות, </w:t>
      </w:r>
      <w:bookmarkStart w:id="9561" w:name="_ETM_Q16_722000"/>
      <w:bookmarkEnd w:id="9561"/>
      <w:r>
        <w:rPr>
          <w:rFonts w:hint="cs"/>
          <w:rtl/>
        </w:rPr>
        <w:t xml:space="preserve">הזדעזעתי לראות, ועוד בדיבור גאה, מתנשא, כשהוא זה, וחבריו, שמהללים </w:t>
      </w:r>
      <w:bookmarkStart w:id="9562" w:name="_ETM_Q16_733000"/>
      <w:bookmarkEnd w:id="9562"/>
      <w:r>
        <w:rPr>
          <w:rFonts w:hint="cs"/>
          <w:rtl/>
        </w:rPr>
        <w:t xml:space="preserve">רוצחים, מקיימים טקס שמלבין טרור. </w:t>
      </w:r>
    </w:p>
    <w:p w:rsidR="00964504" w:rsidRDefault="00964504" w:rsidP="001A4F47">
      <w:pPr>
        <w:rPr>
          <w:rtl/>
        </w:rPr>
      </w:pPr>
    </w:p>
    <w:p w:rsidR="00964504" w:rsidRDefault="00964504" w:rsidP="001A4F47">
      <w:pPr>
        <w:pStyle w:val="af5"/>
        <w:keepNext/>
        <w:rPr>
          <w:rtl/>
        </w:rPr>
      </w:pPr>
      <w:bookmarkStart w:id="9563" w:name="ET_interruption_5109_90"/>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63"/>
    </w:p>
    <w:p w:rsidR="00964504" w:rsidRDefault="00964504" w:rsidP="001A4F47">
      <w:pPr>
        <w:pStyle w:val="KeepWithNext"/>
        <w:rPr>
          <w:rtl/>
        </w:rPr>
      </w:pPr>
    </w:p>
    <w:p w:rsidR="00964504" w:rsidRDefault="00964504" w:rsidP="001A4F47">
      <w:pPr>
        <w:rPr>
          <w:rtl/>
        </w:rPr>
      </w:pPr>
      <w:r>
        <w:rPr>
          <w:rFonts w:hint="cs"/>
          <w:rtl/>
        </w:rPr>
        <w:t>אתה יודע על מה הוא דיבר?</w:t>
      </w:r>
    </w:p>
    <w:p w:rsidR="00964504" w:rsidRDefault="00964504" w:rsidP="001A4F47">
      <w:pPr>
        <w:rPr>
          <w:rtl/>
        </w:rPr>
      </w:pPr>
    </w:p>
    <w:p w:rsidR="00964504" w:rsidRDefault="00964504" w:rsidP="001A4F47">
      <w:pPr>
        <w:pStyle w:val="-"/>
        <w:keepNext/>
        <w:rPr>
          <w:rtl/>
        </w:rPr>
      </w:pPr>
      <w:bookmarkStart w:id="9564" w:name="ET_speakercontinue_6461_91"/>
      <w:r w:rsidRPr="00A62EC8">
        <w:rPr>
          <w:rStyle w:val="TagStyle"/>
          <w:rtl/>
        </w:rPr>
        <w:t xml:space="preserve"> &lt;&lt; דובר_המשך &gt;&gt; </w:t>
      </w:r>
      <w:r>
        <w:rPr>
          <w:rtl/>
        </w:rPr>
        <w:t>שר התקשורת שלמה קרעי:</w:t>
      </w:r>
      <w:r w:rsidRPr="00A62EC8">
        <w:rPr>
          <w:rStyle w:val="TagStyle"/>
          <w:rtl/>
        </w:rPr>
        <w:t xml:space="preserve"> &lt;&lt; דובר_המשך &gt;&gt;</w:t>
      </w:r>
      <w:r>
        <w:rPr>
          <w:rtl/>
        </w:rPr>
        <w:t xml:space="preserve"> </w:t>
      </w:r>
      <w:bookmarkEnd w:id="9564"/>
    </w:p>
    <w:p w:rsidR="00964504" w:rsidRDefault="00964504" w:rsidP="001A4F47">
      <w:pPr>
        <w:pStyle w:val="KeepWithNext"/>
        <w:rPr>
          <w:rtl/>
        </w:rPr>
      </w:pPr>
    </w:p>
    <w:p w:rsidR="00964504" w:rsidRDefault="00964504" w:rsidP="001A4F47">
      <w:pPr>
        <w:rPr>
          <w:rtl/>
        </w:rPr>
      </w:pPr>
      <w:bookmarkStart w:id="9565" w:name="_ETM_Q16_739000"/>
      <w:bookmarkEnd w:id="9565"/>
      <w:r>
        <w:rPr>
          <w:rFonts w:hint="cs"/>
          <w:rtl/>
        </w:rPr>
        <w:t xml:space="preserve">מקיימים טקס ותומכים בו בטרור. </w:t>
      </w:r>
    </w:p>
    <w:p w:rsidR="00964504" w:rsidRDefault="00964504" w:rsidP="001A4F47">
      <w:pPr>
        <w:rPr>
          <w:rtl/>
        </w:rPr>
      </w:pPr>
    </w:p>
    <w:p w:rsidR="00964504" w:rsidRDefault="00964504" w:rsidP="001A4F47">
      <w:pPr>
        <w:pStyle w:val="af5"/>
        <w:keepNext/>
        <w:rPr>
          <w:rtl/>
        </w:rPr>
      </w:pPr>
      <w:bookmarkStart w:id="9566" w:name="ET_interruption_5109_92"/>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66"/>
    </w:p>
    <w:p w:rsidR="00964504" w:rsidRDefault="00964504" w:rsidP="001A4F47">
      <w:pPr>
        <w:pStyle w:val="KeepWithNext"/>
        <w:rPr>
          <w:rtl/>
        </w:rPr>
      </w:pPr>
    </w:p>
    <w:p w:rsidR="00964504" w:rsidRDefault="00964504" w:rsidP="001A4F47">
      <w:pPr>
        <w:rPr>
          <w:rtl/>
        </w:rPr>
      </w:pPr>
      <w:r>
        <w:rPr>
          <w:rFonts w:hint="cs"/>
          <w:rtl/>
        </w:rPr>
        <w:t xml:space="preserve">אתה דיברת על - - </w:t>
      </w:r>
      <w:bookmarkStart w:id="9567" w:name="_ETM_Q16_736000"/>
      <w:bookmarkEnd w:id="9567"/>
      <w:r>
        <w:rPr>
          <w:rFonts w:hint="cs"/>
          <w:rtl/>
        </w:rPr>
        <w:t>-</w:t>
      </w:r>
    </w:p>
    <w:p w:rsidR="00964504" w:rsidRDefault="00964504" w:rsidP="001A4F47">
      <w:pPr>
        <w:rPr>
          <w:rtl/>
        </w:rPr>
      </w:pPr>
      <w:bookmarkStart w:id="9568" w:name="_ETM_Q16_737000"/>
      <w:bookmarkEnd w:id="9568"/>
    </w:p>
    <w:p w:rsidR="00964504" w:rsidRDefault="00964504" w:rsidP="001A4F47">
      <w:pPr>
        <w:pStyle w:val="af6"/>
        <w:keepNext/>
        <w:rPr>
          <w:rtl/>
        </w:rPr>
      </w:pPr>
      <w:bookmarkStart w:id="9569" w:name="ET_yor_6595_93"/>
      <w:r w:rsidRPr="00A62EC8">
        <w:rPr>
          <w:rStyle w:val="TagStyle"/>
          <w:rtl/>
        </w:rPr>
        <w:t xml:space="preserve"> &lt;&lt; יור &gt;&gt; </w:t>
      </w:r>
      <w:r>
        <w:rPr>
          <w:rtl/>
        </w:rPr>
        <w:t>היו"ר ארז מלול:</w:t>
      </w:r>
      <w:r w:rsidRPr="00A62EC8">
        <w:rPr>
          <w:rStyle w:val="TagStyle"/>
          <w:rtl/>
        </w:rPr>
        <w:t xml:space="preserve"> &lt;&lt; יור &gt;&gt;</w:t>
      </w:r>
      <w:r>
        <w:rPr>
          <w:rtl/>
        </w:rPr>
        <w:t xml:space="preserve"> </w:t>
      </w:r>
      <w:bookmarkEnd w:id="9569"/>
    </w:p>
    <w:p w:rsidR="00964504" w:rsidRDefault="00964504" w:rsidP="001A4F47">
      <w:pPr>
        <w:pStyle w:val="KeepWithNext"/>
        <w:rPr>
          <w:rtl/>
        </w:rPr>
      </w:pPr>
    </w:p>
    <w:p w:rsidR="00964504" w:rsidRDefault="00964504" w:rsidP="001A4F47">
      <w:pPr>
        <w:rPr>
          <w:rtl/>
        </w:rPr>
      </w:pPr>
      <w:bookmarkStart w:id="9570" w:name="_ETM_Q16_738000"/>
      <w:bookmarkEnd w:id="9570"/>
      <w:r>
        <w:rPr>
          <w:rFonts w:hint="cs"/>
          <w:rtl/>
        </w:rPr>
        <w:t>חבר הכנסת אלעזר שטרן.</w:t>
      </w:r>
    </w:p>
    <w:p w:rsidR="00964504" w:rsidRDefault="00964504" w:rsidP="001A4F47">
      <w:pPr>
        <w:rPr>
          <w:rtl/>
        </w:rPr>
      </w:pPr>
    </w:p>
    <w:p w:rsidR="00964504" w:rsidRDefault="00964504" w:rsidP="001A4F47">
      <w:pPr>
        <w:pStyle w:val="-"/>
        <w:keepNext/>
        <w:rPr>
          <w:rtl/>
        </w:rPr>
      </w:pPr>
      <w:bookmarkStart w:id="9571" w:name="ET_speakercontinue_6461_94"/>
      <w:r w:rsidRPr="00A62EC8">
        <w:rPr>
          <w:rStyle w:val="TagStyle"/>
          <w:rtl/>
        </w:rPr>
        <w:t xml:space="preserve"> &lt;&lt; דובר_המשך &gt;&gt; </w:t>
      </w:r>
      <w:r>
        <w:rPr>
          <w:rtl/>
        </w:rPr>
        <w:t>שר התקשורת שלמה קרעי:</w:t>
      </w:r>
      <w:r w:rsidRPr="00A62EC8">
        <w:rPr>
          <w:rStyle w:val="TagStyle"/>
          <w:rtl/>
        </w:rPr>
        <w:t xml:space="preserve"> &lt;&lt; דובר_המשך &gt;&gt;</w:t>
      </w:r>
      <w:r>
        <w:rPr>
          <w:rtl/>
        </w:rPr>
        <w:t xml:space="preserve"> </w:t>
      </w:r>
      <w:bookmarkEnd w:id="9571"/>
    </w:p>
    <w:p w:rsidR="00964504" w:rsidRDefault="00964504" w:rsidP="001A4F47">
      <w:pPr>
        <w:pStyle w:val="KeepWithNext"/>
        <w:rPr>
          <w:rtl/>
        </w:rPr>
      </w:pPr>
    </w:p>
    <w:p w:rsidR="00964504" w:rsidRDefault="00964504" w:rsidP="004B4E47">
      <w:pPr>
        <w:rPr>
          <w:rtl/>
        </w:rPr>
      </w:pPr>
      <w:r>
        <w:rPr>
          <w:rFonts w:hint="cs"/>
          <w:rtl/>
        </w:rPr>
        <w:t xml:space="preserve">אל תלבין </w:t>
      </w:r>
      <w:r>
        <w:rPr>
          <w:rFonts w:hint="eastAsia"/>
          <w:rtl/>
        </w:rPr>
        <w:t>–</w:t>
      </w:r>
      <w:r>
        <w:rPr>
          <w:rFonts w:hint="cs"/>
          <w:rtl/>
        </w:rPr>
        <w:t xml:space="preserve"> חיילי צה"ל ביחד עם </w:t>
      </w:r>
      <w:bookmarkStart w:id="9572" w:name="_ETM_Q16_746000"/>
      <w:bookmarkEnd w:id="9572"/>
      <w:r>
        <w:rPr>
          <w:rFonts w:hint="cs"/>
          <w:rtl/>
        </w:rPr>
        <w:t xml:space="preserve">המחבלים. </w:t>
      </w:r>
      <w:bookmarkStart w:id="9573" w:name="_ETM_Q16_740000"/>
      <w:bookmarkEnd w:id="9573"/>
      <w:r>
        <w:rPr>
          <w:rFonts w:hint="cs"/>
          <w:rtl/>
        </w:rPr>
        <w:t xml:space="preserve">אתה בעד להלל מחבלים ביחד עם לוחמי </w:t>
      </w:r>
      <w:bookmarkStart w:id="9574" w:name="_ETM_Q16_744000"/>
      <w:bookmarkEnd w:id="9574"/>
      <w:r>
        <w:rPr>
          <w:rFonts w:hint="cs"/>
          <w:rtl/>
        </w:rPr>
        <w:t>צה"ל?</w:t>
      </w:r>
    </w:p>
    <w:p w:rsidR="00964504" w:rsidRDefault="00964504" w:rsidP="001A4F47">
      <w:pPr>
        <w:rPr>
          <w:rtl/>
        </w:rPr>
      </w:pPr>
    </w:p>
    <w:p w:rsidR="00964504" w:rsidRDefault="00964504" w:rsidP="001A4F47">
      <w:pPr>
        <w:pStyle w:val="af5"/>
        <w:keepNext/>
        <w:rPr>
          <w:rtl/>
        </w:rPr>
      </w:pPr>
      <w:bookmarkStart w:id="9575" w:name="ET_interruption_5109_95"/>
      <w:r w:rsidRPr="00A62EC8">
        <w:rPr>
          <w:rStyle w:val="TagStyle"/>
          <w:rtl/>
        </w:rPr>
        <w:t xml:space="preserve">&lt;&lt; קריאה &gt;&gt; </w:t>
      </w:r>
      <w:r>
        <w:rPr>
          <w:rtl/>
        </w:rPr>
        <w:t>אלעזר שטרן (יש עתיד):</w:t>
      </w:r>
      <w:r w:rsidRPr="00A62EC8">
        <w:rPr>
          <w:rStyle w:val="TagStyle"/>
          <w:rtl/>
        </w:rPr>
        <w:t xml:space="preserve"> &lt;&lt; קריאה &gt;&gt;</w:t>
      </w:r>
      <w:r>
        <w:rPr>
          <w:rtl/>
        </w:rPr>
        <w:t xml:space="preserve"> </w:t>
      </w:r>
      <w:bookmarkEnd w:id="9575"/>
    </w:p>
    <w:p w:rsidR="00964504" w:rsidRDefault="00964504" w:rsidP="001A4F47">
      <w:pPr>
        <w:pStyle w:val="KeepWithNext"/>
        <w:rPr>
          <w:rtl/>
        </w:rPr>
      </w:pPr>
    </w:p>
    <w:p w:rsidR="00964504" w:rsidRDefault="00964504" w:rsidP="001A4F47">
      <w:pPr>
        <w:rPr>
          <w:rtl/>
        </w:rPr>
      </w:pPr>
      <w:r>
        <w:rPr>
          <w:rFonts w:hint="cs"/>
          <w:rtl/>
        </w:rPr>
        <w:t xml:space="preserve">שיקשיב. שיקשיב. עוכר ישראל. </w:t>
      </w:r>
    </w:p>
    <w:p w:rsidR="00964504" w:rsidRDefault="00964504" w:rsidP="001A4F47">
      <w:pPr>
        <w:rPr>
          <w:rtl/>
        </w:rPr>
      </w:pPr>
      <w:bookmarkStart w:id="9576" w:name="_ETM_Q16_743000"/>
      <w:bookmarkEnd w:id="9576"/>
    </w:p>
    <w:p w:rsidR="00964504" w:rsidRDefault="00964504" w:rsidP="001A4F47">
      <w:pPr>
        <w:pStyle w:val="af5"/>
        <w:keepNext/>
        <w:rPr>
          <w:rtl/>
        </w:rPr>
      </w:pPr>
      <w:bookmarkStart w:id="9577" w:name="ET_interruption_קריאות_97"/>
      <w:r w:rsidRPr="00A62EC8">
        <w:rPr>
          <w:rStyle w:val="TagStyle"/>
          <w:rtl/>
        </w:rPr>
        <w:t xml:space="preserve"> &lt;&lt; קריאה &gt;&gt; </w:t>
      </w:r>
      <w:r>
        <w:rPr>
          <w:rtl/>
        </w:rPr>
        <w:t>קריאות:</w:t>
      </w:r>
      <w:r w:rsidRPr="00A62EC8">
        <w:rPr>
          <w:rStyle w:val="TagStyle"/>
          <w:rtl/>
        </w:rPr>
        <w:t xml:space="preserve"> &lt;&lt; קריאה &gt;&gt;</w:t>
      </w:r>
      <w:r>
        <w:rPr>
          <w:rtl/>
        </w:rPr>
        <w:t xml:space="preserve"> </w:t>
      </w:r>
      <w:bookmarkEnd w:id="9577"/>
    </w:p>
    <w:p w:rsidR="00964504" w:rsidRDefault="00964504" w:rsidP="001A4F47">
      <w:pPr>
        <w:pStyle w:val="KeepWithNext"/>
        <w:rPr>
          <w:rtl/>
        </w:rPr>
      </w:pPr>
    </w:p>
    <w:p w:rsidR="00964504" w:rsidRDefault="00964504" w:rsidP="001A4F47">
      <w:pPr>
        <w:rPr>
          <w:rtl/>
        </w:rPr>
      </w:pPr>
      <w:bookmarkStart w:id="9578" w:name="_ETM_Q16_745000"/>
      <w:bookmarkEnd w:id="9578"/>
      <w:r>
        <w:rPr>
          <w:rFonts w:hint="cs"/>
          <w:rtl/>
        </w:rPr>
        <w:t>- - -</w:t>
      </w:r>
    </w:p>
    <w:p w:rsidR="00964504" w:rsidRDefault="00964504" w:rsidP="001A4F47">
      <w:pPr>
        <w:rPr>
          <w:rtl/>
        </w:rPr>
      </w:pPr>
    </w:p>
    <w:p w:rsidR="00964504" w:rsidRDefault="00964504" w:rsidP="001A4F47">
      <w:pPr>
        <w:pStyle w:val="af6"/>
        <w:keepNext/>
        <w:rPr>
          <w:rtl/>
        </w:rPr>
      </w:pPr>
      <w:bookmarkStart w:id="9579" w:name="ET_yor_6595_98"/>
      <w:r w:rsidRPr="00A62EC8">
        <w:rPr>
          <w:rStyle w:val="TagStyle"/>
          <w:rtl/>
        </w:rPr>
        <w:t xml:space="preserve"> &lt;&lt; יור &gt;&gt; </w:t>
      </w:r>
      <w:r>
        <w:rPr>
          <w:rtl/>
        </w:rPr>
        <w:t>היו"ר ארז מלול:</w:t>
      </w:r>
      <w:r w:rsidRPr="00A62EC8">
        <w:rPr>
          <w:rStyle w:val="TagStyle"/>
          <w:rtl/>
        </w:rPr>
        <w:t xml:space="preserve"> &lt;&lt; יור &gt;&gt;</w:t>
      </w:r>
      <w:r>
        <w:rPr>
          <w:rtl/>
        </w:rPr>
        <w:t xml:space="preserve"> </w:t>
      </w:r>
      <w:bookmarkEnd w:id="9579"/>
    </w:p>
    <w:p w:rsidR="00964504" w:rsidRDefault="00964504" w:rsidP="001A4F47">
      <w:pPr>
        <w:pStyle w:val="KeepWithNext"/>
        <w:rPr>
          <w:rtl/>
        </w:rPr>
      </w:pPr>
    </w:p>
    <w:p w:rsidR="00964504" w:rsidRDefault="00964504" w:rsidP="001A4F47">
      <w:pPr>
        <w:rPr>
          <w:rtl/>
        </w:rPr>
      </w:pPr>
      <w:r>
        <w:rPr>
          <w:rFonts w:hint="cs"/>
          <w:rtl/>
        </w:rPr>
        <w:t xml:space="preserve">חבר הכנסת </w:t>
      </w:r>
      <w:proofErr w:type="spellStart"/>
      <w:r>
        <w:rPr>
          <w:rFonts w:hint="cs"/>
          <w:rtl/>
        </w:rPr>
        <w:t>איימן</w:t>
      </w:r>
      <w:proofErr w:type="spellEnd"/>
      <w:r>
        <w:rPr>
          <w:rFonts w:hint="cs"/>
          <w:rtl/>
        </w:rPr>
        <w:t xml:space="preserve"> עודה. </w:t>
      </w:r>
    </w:p>
    <w:p w:rsidR="00964504" w:rsidRDefault="00964504" w:rsidP="001A4F47">
      <w:pPr>
        <w:rPr>
          <w:rtl/>
        </w:rPr>
      </w:pPr>
    </w:p>
    <w:p w:rsidR="00964504" w:rsidRDefault="00964504" w:rsidP="001A4F47">
      <w:pPr>
        <w:pStyle w:val="af5"/>
        <w:keepNext/>
        <w:rPr>
          <w:rtl/>
        </w:rPr>
      </w:pPr>
      <w:bookmarkStart w:id="9580" w:name="ET_interruption_5109_99"/>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80"/>
    </w:p>
    <w:p w:rsidR="00964504" w:rsidRDefault="00964504" w:rsidP="001A4F47">
      <w:pPr>
        <w:pStyle w:val="KeepWithNext"/>
        <w:rPr>
          <w:rtl/>
        </w:rPr>
      </w:pPr>
    </w:p>
    <w:p w:rsidR="00964504" w:rsidRDefault="00964504" w:rsidP="001A4F47">
      <w:pPr>
        <w:rPr>
          <w:rtl/>
        </w:rPr>
      </w:pPr>
      <w:r>
        <w:rPr>
          <w:rFonts w:hint="cs"/>
          <w:rtl/>
        </w:rPr>
        <w:t>אתה שקרן עוכר ישראל.</w:t>
      </w:r>
    </w:p>
    <w:p w:rsidR="00964504" w:rsidRDefault="00964504" w:rsidP="001A4F47">
      <w:pPr>
        <w:rPr>
          <w:rtl/>
        </w:rPr>
      </w:pPr>
    </w:p>
    <w:p w:rsidR="00964504" w:rsidRDefault="00964504" w:rsidP="00E95311">
      <w:pPr>
        <w:pStyle w:val="-"/>
        <w:rPr>
          <w:rtl/>
        </w:rPr>
      </w:pPr>
      <w:bookmarkStart w:id="9581" w:name="ET_speakercontinue_6461_572"/>
      <w:r w:rsidRPr="004B4E47">
        <w:rPr>
          <w:rStyle w:val="TagStyle"/>
          <w:rtl/>
        </w:rPr>
        <w:t>&lt;&lt; דובר_המשך &gt;&gt;</w:t>
      </w:r>
      <w:r w:rsidRPr="00E95311">
        <w:rPr>
          <w:rtl/>
        </w:rPr>
        <w:t>שר התקשורת שלמה קרעי:</w:t>
      </w:r>
      <w:r w:rsidRPr="004B4E47">
        <w:rPr>
          <w:rStyle w:val="TagStyle"/>
          <w:rtl/>
        </w:rPr>
        <w:t>&lt;&lt; דובר_המשך &gt;&gt;</w:t>
      </w:r>
      <w:bookmarkEnd w:id="9581"/>
      <w:r w:rsidRPr="004B4E47">
        <w:rPr>
          <w:rStyle w:val="TagStyle"/>
          <w:rtl/>
        </w:rPr>
        <w:t xml:space="preserve"> </w:t>
      </w:r>
    </w:p>
    <w:p w:rsidR="00964504" w:rsidRPr="004B4E47" w:rsidRDefault="00964504" w:rsidP="004B4E47">
      <w:pPr>
        <w:rPr>
          <w:rtl/>
          <w:lang w:eastAsia="he-IL"/>
        </w:rPr>
      </w:pPr>
    </w:p>
    <w:p w:rsidR="00964504" w:rsidRDefault="00964504" w:rsidP="001A4F47">
      <w:pPr>
        <w:rPr>
          <w:rtl/>
        </w:rPr>
      </w:pPr>
      <w:bookmarkStart w:id="9582" w:name="TOR_Q17"/>
      <w:bookmarkEnd w:id="9582"/>
      <w:r>
        <w:rPr>
          <w:rFonts w:hint="cs"/>
          <w:rtl/>
        </w:rPr>
        <w:t xml:space="preserve">ביש עתיד אתם בעד להלל מחבלים? </w:t>
      </w:r>
    </w:p>
    <w:p w:rsidR="00964504" w:rsidRDefault="00964504" w:rsidP="001A4F47">
      <w:pPr>
        <w:rPr>
          <w:rtl/>
        </w:rPr>
      </w:pPr>
    </w:p>
    <w:p w:rsidR="00964504" w:rsidRDefault="00964504" w:rsidP="001A4F47">
      <w:pPr>
        <w:pStyle w:val="af5"/>
        <w:keepNext/>
        <w:rPr>
          <w:rtl/>
        </w:rPr>
      </w:pPr>
      <w:bookmarkStart w:id="9583" w:name="ET_interruption_5109_1"/>
      <w:r w:rsidRPr="007F1331">
        <w:rPr>
          <w:rStyle w:val="TagStyle"/>
          <w:rtl/>
        </w:rPr>
        <w:t xml:space="preserve"> &lt;&lt; קריאה &gt;&gt;</w:t>
      </w:r>
      <w:r w:rsidRPr="009D76EA">
        <w:rPr>
          <w:rStyle w:val="TagStyle"/>
          <w:rtl/>
        </w:rPr>
        <w:t xml:space="preserve"> </w:t>
      </w:r>
      <w:r>
        <w:rPr>
          <w:rtl/>
        </w:rPr>
        <w:t>אלעזר שטרן (יש עתיד):</w:t>
      </w:r>
      <w:r w:rsidRPr="009D76EA">
        <w:rPr>
          <w:rStyle w:val="TagStyle"/>
          <w:rtl/>
        </w:rPr>
        <w:t xml:space="preserve"> </w:t>
      </w:r>
      <w:r w:rsidRPr="007F1331">
        <w:rPr>
          <w:rStyle w:val="TagStyle"/>
          <w:rtl/>
        </w:rPr>
        <w:t>&lt;&lt; קריאה &gt;&gt;</w:t>
      </w:r>
      <w:r>
        <w:rPr>
          <w:rtl/>
        </w:rPr>
        <w:t xml:space="preserve"> </w:t>
      </w:r>
      <w:bookmarkEnd w:id="9583"/>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584" w:name="ET_yor_6595_61"/>
      <w:r w:rsidRPr="007F1331">
        <w:rPr>
          <w:rStyle w:val="TagStyle"/>
          <w:rtl/>
        </w:rPr>
        <w:t xml:space="preserve"> &lt;&lt; יור &gt;&gt;</w:t>
      </w:r>
      <w:r w:rsidRPr="00413AB8">
        <w:rPr>
          <w:rStyle w:val="TagStyle"/>
          <w:rtl/>
        </w:rPr>
        <w:t xml:space="preserve"> </w:t>
      </w:r>
      <w:r>
        <w:rPr>
          <w:rtl/>
        </w:rPr>
        <w:t>היו"ר ארז מלול:</w:t>
      </w:r>
      <w:r w:rsidRPr="00413AB8">
        <w:rPr>
          <w:rStyle w:val="TagStyle"/>
          <w:rtl/>
        </w:rPr>
        <w:t xml:space="preserve"> </w:t>
      </w:r>
      <w:r w:rsidRPr="007F1331">
        <w:rPr>
          <w:rStyle w:val="TagStyle"/>
          <w:rtl/>
        </w:rPr>
        <w:t>&lt;&lt; יור &gt;&gt;</w:t>
      </w:r>
      <w:r>
        <w:rPr>
          <w:rtl/>
        </w:rPr>
        <w:t xml:space="preserve"> </w:t>
      </w:r>
      <w:bookmarkEnd w:id="9584"/>
    </w:p>
    <w:p w:rsidR="00964504" w:rsidRDefault="00964504" w:rsidP="001A4F47">
      <w:pPr>
        <w:pStyle w:val="KeepWithNext"/>
        <w:rPr>
          <w:rtl/>
        </w:rPr>
      </w:pPr>
    </w:p>
    <w:p w:rsidR="00964504" w:rsidRDefault="00964504" w:rsidP="001A4F47">
      <w:pPr>
        <w:rPr>
          <w:rtl/>
        </w:rPr>
      </w:pPr>
      <w:bookmarkStart w:id="9585" w:name="_ETM_Q17_158428"/>
      <w:bookmarkEnd w:id="9585"/>
      <w:r>
        <w:rPr>
          <w:rFonts w:hint="cs"/>
          <w:rtl/>
        </w:rPr>
        <w:t xml:space="preserve">חבר הכנסת אלעזר שטרן, אתה בקריאה ראשונה. </w:t>
      </w:r>
    </w:p>
    <w:p w:rsidR="00964504" w:rsidRPr="00413AB8" w:rsidRDefault="00964504" w:rsidP="001A4F47">
      <w:pPr>
        <w:rPr>
          <w:rtl/>
        </w:rPr>
      </w:pPr>
      <w:bookmarkStart w:id="9586" w:name="_ETM_Q17_158588"/>
      <w:bookmarkStart w:id="9587" w:name="_ETM_Q17_158661"/>
      <w:bookmarkEnd w:id="9586"/>
      <w:bookmarkEnd w:id="9587"/>
    </w:p>
    <w:p w:rsidR="00964504" w:rsidRDefault="00964504" w:rsidP="001A4F47">
      <w:pPr>
        <w:pStyle w:val="-"/>
        <w:keepNext/>
        <w:rPr>
          <w:rtl/>
        </w:rPr>
      </w:pPr>
      <w:bookmarkStart w:id="9588" w:name="ET_speakercontinue_6461_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588"/>
    </w:p>
    <w:p w:rsidR="00964504" w:rsidRDefault="00964504" w:rsidP="001A4F47">
      <w:pPr>
        <w:pStyle w:val="KeepWithNext"/>
        <w:rPr>
          <w:rtl/>
        </w:rPr>
      </w:pPr>
    </w:p>
    <w:p w:rsidR="00964504" w:rsidRDefault="00964504" w:rsidP="001A4F47">
      <w:pPr>
        <w:rPr>
          <w:rtl/>
        </w:rPr>
      </w:pPr>
      <w:r>
        <w:rPr>
          <w:rFonts w:hint="cs"/>
          <w:rtl/>
        </w:rPr>
        <w:t>אתה בעד להלל מחבלים. אתם לא מתביישים. שכחתם מה זה ציונות.</w:t>
      </w:r>
      <w:bookmarkStart w:id="9589" w:name="_ETM_Q17_165606"/>
      <w:bookmarkEnd w:id="9589"/>
    </w:p>
    <w:p w:rsidR="00964504" w:rsidRDefault="00964504" w:rsidP="001A4F47">
      <w:pPr>
        <w:rPr>
          <w:rtl/>
        </w:rPr>
      </w:pPr>
    </w:p>
    <w:p w:rsidR="00964504" w:rsidRDefault="00964504" w:rsidP="001A4F47">
      <w:pPr>
        <w:pStyle w:val="af5"/>
        <w:keepNext/>
        <w:rPr>
          <w:rtl/>
        </w:rPr>
      </w:pPr>
      <w:bookmarkStart w:id="9590" w:name="ET_interruption_5109_62"/>
      <w:r w:rsidRPr="007F1331">
        <w:rPr>
          <w:rStyle w:val="TagStyle"/>
          <w:rtl/>
        </w:rPr>
        <w:t xml:space="preserve"> &lt;&lt; קריאה &gt;&gt;</w:t>
      </w:r>
      <w:r w:rsidRPr="00413AB8">
        <w:rPr>
          <w:rStyle w:val="TagStyle"/>
          <w:rtl/>
        </w:rPr>
        <w:t xml:space="preserve"> </w:t>
      </w:r>
      <w:r>
        <w:rPr>
          <w:rtl/>
        </w:rPr>
        <w:t>אלעזר שטרן (יש עתיד):</w:t>
      </w:r>
      <w:r w:rsidRPr="00413AB8">
        <w:rPr>
          <w:rStyle w:val="TagStyle"/>
          <w:rtl/>
        </w:rPr>
        <w:t xml:space="preserve"> </w:t>
      </w:r>
      <w:r w:rsidRPr="007F1331">
        <w:rPr>
          <w:rStyle w:val="TagStyle"/>
          <w:rtl/>
        </w:rPr>
        <w:t>&lt;&lt; קריאה &gt;&gt;</w:t>
      </w:r>
      <w:r>
        <w:rPr>
          <w:rtl/>
        </w:rPr>
        <w:t xml:space="preserve"> </w:t>
      </w:r>
      <w:bookmarkEnd w:id="9590"/>
    </w:p>
    <w:p w:rsidR="00964504" w:rsidRDefault="00964504" w:rsidP="001A4F47">
      <w:pPr>
        <w:pStyle w:val="KeepWithNext"/>
        <w:rPr>
          <w:rtl/>
        </w:rPr>
      </w:pPr>
    </w:p>
    <w:p w:rsidR="00964504" w:rsidRDefault="00964504" w:rsidP="001A4F47">
      <w:pPr>
        <w:rPr>
          <w:rtl/>
        </w:rPr>
      </w:pPr>
      <w:r>
        <w:rPr>
          <w:rFonts w:hint="cs"/>
          <w:rtl/>
        </w:rPr>
        <w:t xml:space="preserve">אתה המחריב הכי גדול עם הזקן הזה - </w:t>
      </w:r>
      <w:bookmarkStart w:id="9591" w:name="_ETM_Q17_168859"/>
      <w:bookmarkEnd w:id="9591"/>
      <w:r>
        <w:rPr>
          <w:rFonts w:hint="cs"/>
          <w:rtl/>
        </w:rPr>
        <w:t>- -</w:t>
      </w:r>
    </w:p>
    <w:p w:rsidR="00964504" w:rsidRDefault="00964504" w:rsidP="001A4F47">
      <w:pPr>
        <w:rPr>
          <w:rtl/>
        </w:rPr>
      </w:pPr>
      <w:bookmarkStart w:id="9592" w:name="_ETM_Q17_169867"/>
      <w:bookmarkStart w:id="9593" w:name="_ETM_Q17_169935"/>
      <w:bookmarkEnd w:id="9592"/>
      <w:bookmarkEnd w:id="9593"/>
    </w:p>
    <w:p w:rsidR="00964504" w:rsidRDefault="00964504" w:rsidP="001A4F47">
      <w:pPr>
        <w:pStyle w:val="-"/>
        <w:keepNext/>
        <w:rPr>
          <w:rtl/>
        </w:rPr>
      </w:pPr>
      <w:bookmarkStart w:id="9594" w:name="ET_speakercontinue_6461_63"/>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594"/>
    </w:p>
    <w:p w:rsidR="00964504" w:rsidRDefault="00964504" w:rsidP="001A4F47">
      <w:pPr>
        <w:pStyle w:val="KeepWithNext"/>
        <w:rPr>
          <w:rtl/>
        </w:rPr>
      </w:pPr>
    </w:p>
    <w:p w:rsidR="00964504" w:rsidRPr="00413AB8" w:rsidRDefault="00964504" w:rsidP="004B4E47">
      <w:pPr>
        <w:rPr>
          <w:rtl/>
        </w:rPr>
      </w:pPr>
      <w:bookmarkStart w:id="9595" w:name="_ETM_Q17_169987"/>
      <w:bookmarkEnd w:id="9595"/>
      <w:r>
        <w:rPr>
          <w:rFonts w:hint="cs"/>
          <w:rtl/>
        </w:rPr>
        <w:t xml:space="preserve">שכחתם מה זה הקרבה של לוחמי </w:t>
      </w:r>
      <w:bookmarkStart w:id="9596" w:name="_ETM_Q17_172628"/>
      <w:bookmarkEnd w:id="9596"/>
      <w:r>
        <w:rPr>
          <w:rFonts w:hint="cs"/>
          <w:rtl/>
        </w:rPr>
        <w:t>צה"ל למען העם והארץ.</w:t>
      </w:r>
      <w:bookmarkStart w:id="9597" w:name="_ETM_Q17_172666"/>
      <w:bookmarkStart w:id="9598" w:name="_ETM_Q17_172750"/>
      <w:bookmarkStart w:id="9599" w:name="_ETM_Q17_174476"/>
      <w:bookmarkEnd w:id="9597"/>
      <w:bookmarkEnd w:id="9598"/>
      <w:bookmarkEnd w:id="9599"/>
      <w:r>
        <w:rPr>
          <w:rFonts w:hint="cs"/>
          <w:rtl/>
        </w:rPr>
        <w:t xml:space="preserve"> </w:t>
      </w:r>
      <w:bookmarkStart w:id="9600" w:name="_ETM_Q17_174546"/>
      <w:bookmarkEnd w:id="9600"/>
      <w:r>
        <w:rPr>
          <w:rFonts w:hint="cs"/>
          <w:rtl/>
        </w:rPr>
        <w:t xml:space="preserve">אתה עכשיו מגן כאן על אלו שמהללים מחבלים ורוצחים </w:t>
      </w:r>
      <w:r>
        <w:rPr>
          <w:rtl/>
        </w:rPr>
        <w:t>–</w:t>
      </w:r>
      <w:r>
        <w:rPr>
          <w:rFonts w:hint="cs"/>
          <w:rtl/>
        </w:rPr>
        <w:t xml:space="preserve"> זה מה שאתם עושים כאן? </w:t>
      </w:r>
    </w:p>
    <w:p w:rsidR="00964504" w:rsidRDefault="00964504" w:rsidP="001A4F47">
      <w:pPr>
        <w:rPr>
          <w:b/>
          <w:bCs/>
          <w:u w:val="single"/>
          <w:rtl/>
          <w:lang w:eastAsia="he-IL"/>
        </w:rPr>
      </w:pPr>
      <w:bookmarkStart w:id="9601" w:name="ET_interruption_5783_4"/>
    </w:p>
    <w:p w:rsidR="00964504" w:rsidRDefault="00964504" w:rsidP="001A4F47">
      <w:pPr>
        <w:pStyle w:val="af5"/>
        <w:keepNext/>
        <w:rPr>
          <w:rtl/>
        </w:rPr>
      </w:pPr>
      <w:bookmarkStart w:id="9602" w:name="ET_interruption_קריאה_145"/>
      <w:r w:rsidRPr="000527D8">
        <w:rPr>
          <w:rStyle w:val="TagStyle"/>
          <w:rtl/>
        </w:rPr>
        <w:t xml:space="preserve"> &lt;&lt; קריאה &gt;&gt; </w:t>
      </w:r>
      <w:r>
        <w:rPr>
          <w:rtl/>
        </w:rPr>
        <w:t>קריאה:</w:t>
      </w:r>
      <w:r w:rsidRPr="000527D8">
        <w:rPr>
          <w:rStyle w:val="TagStyle"/>
          <w:rtl/>
        </w:rPr>
        <w:t xml:space="preserve"> &lt;&lt; קריאה &gt;&gt;</w:t>
      </w:r>
      <w:r>
        <w:rPr>
          <w:rtl/>
        </w:rPr>
        <w:t xml:space="preserve"> </w:t>
      </w:r>
      <w:bookmarkEnd w:id="9602"/>
    </w:p>
    <w:p w:rsidR="00964504" w:rsidRDefault="00964504" w:rsidP="001A4F47">
      <w:pPr>
        <w:pStyle w:val="KeepWithNext"/>
        <w:rPr>
          <w:rtl/>
        </w:rPr>
      </w:pPr>
    </w:p>
    <w:p w:rsidR="00964504" w:rsidRDefault="00964504" w:rsidP="001A4F47">
      <w:pPr>
        <w:rPr>
          <w:rtl/>
        </w:rPr>
      </w:pPr>
      <w:r>
        <w:rPr>
          <w:rFonts w:hint="cs"/>
          <w:rtl/>
        </w:rPr>
        <w:t xml:space="preserve">התשובה היא לא. </w:t>
      </w:r>
    </w:p>
    <w:p w:rsidR="00964504" w:rsidRDefault="00964504" w:rsidP="001A4F47">
      <w:pPr>
        <w:ind w:firstLine="0"/>
        <w:rPr>
          <w:rtl/>
        </w:rPr>
      </w:pPr>
    </w:p>
    <w:p w:rsidR="00964504" w:rsidRDefault="00964504" w:rsidP="001A4F47">
      <w:pPr>
        <w:pStyle w:val="af5"/>
        <w:keepNext/>
        <w:rPr>
          <w:rtl/>
        </w:rPr>
      </w:pPr>
      <w:bookmarkStart w:id="9603" w:name="ET_interruption_5783_67"/>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603"/>
    </w:p>
    <w:p w:rsidR="00964504" w:rsidRDefault="00964504" w:rsidP="001A4F47">
      <w:pPr>
        <w:pStyle w:val="KeepWithNext"/>
        <w:rPr>
          <w:rtl/>
        </w:rPr>
      </w:pPr>
    </w:p>
    <w:bookmarkEnd w:id="9601"/>
    <w:p w:rsidR="00964504" w:rsidRDefault="00964504" w:rsidP="001A4F47">
      <w:pPr>
        <w:rPr>
          <w:rtl/>
        </w:rPr>
      </w:pPr>
      <w:r>
        <w:rPr>
          <w:rFonts w:hint="cs"/>
          <w:rtl/>
        </w:rPr>
        <w:t xml:space="preserve">לא היו מחבלים </w:t>
      </w:r>
      <w:bookmarkStart w:id="9604" w:name="_ETM_Q17_181103"/>
      <w:bookmarkEnd w:id="9604"/>
      <w:r>
        <w:rPr>
          <w:rFonts w:hint="cs"/>
          <w:rtl/>
        </w:rPr>
        <w:t xml:space="preserve">ורוצחים, למה אתה מסית? </w:t>
      </w:r>
    </w:p>
    <w:p w:rsidR="00964504" w:rsidRDefault="00964504" w:rsidP="001A4F47">
      <w:pPr>
        <w:rPr>
          <w:rtl/>
        </w:rPr>
      </w:pPr>
    </w:p>
    <w:p w:rsidR="00964504" w:rsidRDefault="00964504" w:rsidP="001A4F47">
      <w:pPr>
        <w:pStyle w:val="-"/>
        <w:keepNext/>
        <w:rPr>
          <w:rtl/>
        </w:rPr>
      </w:pPr>
      <w:bookmarkStart w:id="9605" w:name="ET_speakercontinue_6461_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05"/>
    </w:p>
    <w:p w:rsidR="00964504" w:rsidRDefault="00964504" w:rsidP="001A4F47">
      <w:pPr>
        <w:pStyle w:val="KeepWithNext"/>
        <w:rPr>
          <w:rtl/>
        </w:rPr>
      </w:pPr>
    </w:p>
    <w:p w:rsidR="00964504" w:rsidRDefault="00964504" w:rsidP="001A4F47">
      <w:pPr>
        <w:rPr>
          <w:rtl/>
        </w:rPr>
      </w:pPr>
      <w:r>
        <w:rPr>
          <w:rFonts w:hint="cs"/>
          <w:rtl/>
        </w:rPr>
        <w:t xml:space="preserve">אה, לא. אז כמו שלא היו פה למען אלמנות צה"ל, אל תשבו פה בשביל גלעד קריב. </w:t>
      </w:r>
    </w:p>
    <w:p w:rsidR="00964504" w:rsidRDefault="00964504" w:rsidP="001A4F47">
      <w:pPr>
        <w:ind w:firstLine="0"/>
        <w:rPr>
          <w:rtl/>
        </w:rPr>
      </w:pPr>
      <w:bookmarkStart w:id="9606" w:name="_ETM_Q17_184373"/>
      <w:bookmarkStart w:id="9607" w:name="_ETM_Q17_184382"/>
      <w:bookmarkEnd w:id="9606"/>
      <w:bookmarkEnd w:id="9607"/>
    </w:p>
    <w:p w:rsidR="00964504" w:rsidRDefault="00964504" w:rsidP="001A4F47">
      <w:pPr>
        <w:pStyle w:val="af5"/>
        <w:keepNext/>
        <w:rPr>
          <w:rtl/>
        </w:rPr>
      </w:pPr>
      <w:bookmarkStart w:id="9608" w:name="ET_interruption_5783_68"/>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608"/>
    </w:p>
    <w:p w:rsidR="00964504" w:rsidRDefault="00964504" w:rsidP="001A4F47">
      <w:pPr>
        <w:pStyle w:val="KeepWithNext"/>
        <w:rPr>
          <w:rtl/>
        </w:rPr>
      </w:pPr>
    </w:p>
    <w:p w:rsidR="00964504" w:rsidRDefault="00964504" w:rsidP="001A4F47">
      <w:pPr>
        <w:rPr>
          <w:rtl/>
        </w:rPr>
      </w:pPr>
      <w:bookmarkStart w:id="9609" w:name="_ETM_Q17_187596"/>
      <w:bookmarkStart w:id="9610" w:name="_ETM_Q17_187844"/>
      <w:bookmarkStart w:id="9611" w:name="_ETM_Q17_187913"/>
      <w:bookmarkEnd w:id="9609"/>
      <w:bookmarkEnd w:id="9610"/>
      <w:bookmarkEnd w:id="9611"/>
      <w:r>
        <w:rPr>
          <w:rFonts w:hint="cs"/>
          <w:rtl/>
        </w:rPr>
        <w:t>- - - על</w:t>
      </w:r>
      <w:bookmarkStart w:id="9612" w:name="_ETM_Q17_189057"/>
      <w:bookmarkEnd w:id="9612"/>
      <w:r>
        <w:rPr>
          <w:rFonts w:hint="cs"/>
          <w:rtl/>
        </w:rPr>
        <w:t xml:space="preserve"> ידי מחבלים. </w:t>
      </w:r>
    </w:p>
    <w:p w:rsidR="00964504" w:rsidRDefault="00964504" w:rsidP="001A4F47">
      <w:pPr>
        <w:rPr>
          <w:rtl/>
        </w:rPr>
      </w:pPr>
      <w:bookmarkStart w:id="9613" w:name="_ETM_Q17_187816"/>
      <w:bookmarkStart w:id="9614" w:name="_ETM_Q17_187894"/>
      <w:bookmarkEnd w:id="9613"/>
      <w:bookmarkEnd w:id="9614"/>
    </w:p>
    <w:p w:rsidR="00964504" w:rsidRDefault="00964504" w:rsidP="001A4F47">
      <w:pPr>
        <w:pStyle w:val="-"/>
        <w:keepNext/>
        <w:rPr>
          <w:rtl/>
        </w:rPr>
      </w:pPr>
      <w:bookmarkStart w:id="9615" w:name="ET_speakercontinue_6461_69"/>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615"/>
    </w:p>
    <w:p w:rsidR="00964504" w:rsidRDefault="00964504" w:rsidP="001A4F47">
      <w:pPr>
        <w:pStyle w:val="KeepWithNext"/>
        <w:rPr>
          <w:rtl/>
        </w:rPr>
      </w:pPr>
    </w:p>
    <w:p w:rsidR="00964504" w:rsidRDefault="00964504" w:rsidP="001A4F47">
      <w:pPr>
        <w:rPr>
          <w:rtl/>
        </w:rPr>
      </w:pPr>
      <w:bookmarkStart w:id="9616" w:name="_ETM_Q17_189846"/>
      <w:bookmarkEnd w:id="9616"/>
      <w:r>
        <w:rPr>
          <w:rFonts w:hint="cs"/>
          <w:rtl/>
        </w:rPr>
        <w:t xml:space="preserve">טקס שמלבין טרור, טקס של </w:t>
      </w:r>
      <w:bookmarkStart w:id="9617" w:name="_ETM_Q17_192154"/>
      <w:bookmarkEnd w:id="9617"/>
      <w:r>
        <w:rPr>
          <w:rFonts w:hint="cs"/>
          <w:rtl/>
        </w:rPr>
        <w:t>תומכים בטרור - - -</w:t>
      </w:r>
    </w:p>
    <w:p w:rsidR="00964504" w:rsidRDefault="00964504" w:rsidP="001A4F47">
      <w:pPr>
        <w:rPr>
          <w:rtl/>
        </w:rPr>
      </w:pPr>
    </w:p>
    <w:p w:rsidR="00964504" w:rsidRDefault="00964504" w:rsidP="001A4F47">
      <w:pPr>
        <w:pStyle w:val="af5"/>
        <w:keepNext/>
        <w:rPr>
          <w:rtl/>
        </w:rPr>
      </w:pPr>
      <w:bookmarkStart w:id="9618" w:name="ET_interruption_5783_70"/>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618"/>
    </w:p>
    <w:p w:rsidR="00964504" w:rsidRDefault="00964504" w:rsidP="001A4F47">
      <w:pPr>
        <w:pStyle w:val="KeepWithNext"/>
        <w:rPr>
          <w:rtl/>
        </w:rPr>
      </w:pPr>
    </w:p>
    <w:p w:rsidR="00964504" w:rsidRDefault="00964504" w:rsidP="001A4F47">
      <w:pPr>
        <w:rPr>
          <w:rtl/>
        </w:rPr>
      </w:pPr>
      <w:bookmarkStart w:id="9619" w:name="_ETM_Q17_190845"/>
      <w:bookmarkEnd w:id="9619"/>
      <w:r>
        <w:rPr>
          <w:rFonts w:hint="cs"/>
          <w:rtl/>
        </w:rPr>
        <w:t>- - - והבעל נרצח על ידי מחבל. למה אתה אומר - - -</w:t>
      </w:r>
    </w:p>
    <w:p w:rsidR="00964504" w:rsidRDefault="00964504" w:rsidP="001A4F47">
      <w:pPr>
        <w:rPr>
          <w:rtl/>
        </w:rPr>
      </w:pPr>
      <w:bookmarkStart w:id="9620" w:name="_ETM_Q17_195317"/>
      <w:bookmarkEnd w:id="9620"/>
    </w:p>
    <w:p w:rsidR="00964504" w:rsidRDefault="00964504" w:rsidP="001A4F47">
      <w:pPr>
        <w:pStyle w:val="-"/>
        <w:keepNext/>
        <w:rPr>
          <w:rtl/>
        </w:rPr>
      </w:pPr>
      <w:bookmarkStart w:id="9621" w:name="ET_speakercontinue_6461_71"/>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621"/>
    </w:p>
    <w:p w:rsidR="00964504" w:rsidRDefault="00964504" w:rsidP="001A4F47">
      <w:pPr>
        <w:pStyle w:val="KeepWithNext"/>
        <w:rPr>
          <w:rtl/>
        </w:rPr>
      </w:pPr>
    </w:p>
    <w:p w:rsidR="00964504" w:rsidRDefault="00964504" w:rsidP="001A4F47">
      <w:pPr>
        <w:rPr>
          <w:rtl/>
        </w:rPr>
      </w:pPr>
      <w:bookmarkStart w:id="9622" w:name="_ETM_Q17_196467"/>
      <w:bookmarkEnd w:id="9622"/>
      <w:r>
        <w:rPr>
          <w:rFonts w:hint="cs"/>
          <w:rtl/>
        </w:rPr>
        <w:t>ביום הזיכרון שלנו לא מקוננים על האויב שהושמד.</w:t>
      </w:r>
    </w:p>
    <w:p w:rsidR="00964504" w:rsidRDefault="00964504" w:rsidP="001A4F47">
      <w:pPr>
        <w:rPr>
          <w:rtl/>
        </w:rPr>
      </w:pPr>
    </w:p>
    <w:p w:rsidR="00964504" w:rsidRDefault="00964504" w:rsidP="001A4F47">
      <w:pPr>
        <w:pStyle w:val="af5"/>
        <w:keepNext/>
        <w:rPr>
          <w:rtl/>
        </w:rPr>
      </w:pPr>
      <w:bookmarkStart w:id="9623" w:name="ET_interruption_6345_74"/>
      <w:r w:rsidRPr="007F1331">
        <w:rPr>
          <w:rStyle w:val="TagStyle"/>
          <w:rtl/>
        </w:rPr>
        <w:t xml:space="preserve"> &lt;&lt; קריאה &gt;&gt;</w:t>
      </w:r>
      <w:r w:rsidRPr="00321B04">
        <w:rPr>
          <w:rStyle w:val="TagStyle"/>
          <w:rtl/>
        </w:rPr>
        <w:t xml:space="preserve"> </w:t>
      </w:r>
      <w:r>
        <w:rPr>
          <w:rtl/>
        </w:rPr>
        <w:t>טלי גוטליב (הליכוד):</w:t>
      </w:r>
      <w:r w:rsidRPr="00321B04">
        <w:rPr>
          <w:rStyle w:val="TagStyle"/>
          <w:rtl/>
        </w:rPr>
        <w:t xml:space="preserve"> </w:t>
      </w:r>
      <w:r w:rsidRPr="007F1331">
        <w:rPr>
          <w:rStyle w:val="TagStyle"/>
          <w:rtl/>
        </w:rPr>
        <w:t>&lt;&lt; קריאה &gt;&gt;</w:t>
      </w:r>
      <w:r>
        <w:rPr>
          <w:rtl/>
        </w:rPr>
        <w:t xml:space="preserve"> </w:t>
      </w:r>
      <w:bookmarkEnd w:id="9623"/>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bookmarkStart w:id="9624" w:name="_ETM_Q17_198555"/>
      <w:bookmarkStart w:id="9625" w:name="_ETM_Q17_198621"/>
      <w:bookmarkEnd w:id="9624"/>
      <w:bookmarkEnd w:id="9625"/>
    </w:p>
    <w:p w:rsidR="00964504" w:rsidRDefault="00964504" w:rsidP="001A4F47">
      <w:pPr>
        <w:pStyle w:val="-"/>
        <w:keepNext/>
        <w:rPr>
          <w:rtl/>
        </w:rPr>
      </w:pPr>
      <w:r w:rsidRPr="007F1331">
        <w:rPr>
          <w:rStyle w:val="TagStyle"/>
          <w:rtl/>
        </w:rPr>
        <w:t xml:space="preserve"> &lt;&lt; דובר_המשך &gt;&gt;</w:t>
      </w:r>
      <w:r w:rsidRPr="00321B04">
        <w:rPr>
          <w:rStyle w:val="TagStyle"/>
          <w:rtl/>
        </w:rPr>
        <w:t xml:space="preserve"> </w:t>
      </w:r>
      <w:r>
        <w:rPr>
          <w:rtl/>
        </w:rPr>
        <w:t>שר התקשורת שלמה קרעי:</w:t>
      </w:r>
      <w:r w:rsidRPr="00321B04">
        <w:rPr>
          <w:rStyle w:val="TagStyle"/>
          <w:rtl/>
        </w:rPr>
        <w:t xml:space="preserve"> </w:t>
      </w:r>
      <w:r w:rsidRPr="007F1331">
        <w:rPr>
          <w:rStyle w:val="TagStyle"/>
          <w:rtl/>
        </w:rPr>
        <w:t>&lt;&lt; דובר_המשך &gt;&gt;</w:t>
      </w:r>
      <w:r>
        <w:rPr>
          <w:rtl/>
        </w:rPr>
        <w:t xml:space="preserve"> </w:t>
      </w:r>
    </w:p>
    <w:p w:rsidR="00964504" w:rsidRDefault="00964504" w:rsidP="001A4F47">
      <w:pPr>
        <w:pStyle w:val="KeepWithNext"/>
        <w:rPr>
          <w:rtl/>
        </w:rPr>
      </w:pPr>
    </w:p>
    <w:p w:rsidR="00964504" w:rsidRDefault="00964504" w:rsidP="001A4F47">
      <w:pPr>
        <w:rPr>
          <w:rtl/>
        </w:rPr>
      </w:pPr>
      <w:bookmarkStart w:id="9626" w:name="_ETM_Q17_199992"/>
      <w:bookmarkEnd w:id="9626"/>
      <w:r>
        <w:rPr>
          <w:rFonts w:hint="cs"/>
          <w:rtl/>
        </w:rPr>
        <w:t xml:space="preserve">רק עוכרי ישראל יכולים להגיע לשפל מוסרי </w:t>
      </w:r>
      <w:bookmarkStart w:id="9627" w:name="_ETM_Q17_206608"/>
      <w:bookmarkEnd w:id="9627"/>
      <w:r>
        <w:rPr>
          <w:rFonts w:hint="cs"/>
          <w:rtl/>
        </w:rPr>
        <w:t>כזה - -</w:t>
      </w:r>
    </w:p>
    <w:p w:rsidR="00964504" w:rsidRDefault="00964504" w:rsidP="001A4F47">
      <w:pPr>
        <w:rPr>
          <w:rtl/>
        </w:rPr>
      </w:pPr>
    </w:p>
    <w:p w:rsidR="00964504" w:rsidRDefault="00964504" w:rsidP="001A4F47">
      <w:pPr>
        <w:pStyle w:val="af5"/>
        <w:keepNext/>
        <w:rPr>
          <w:rtl/>
        </w:rPr>
      </w:pPr>
      <w:bookmarkStart w:id="9628" w:name="ET_interruption_קריאות_75"/>
      <w:r w:rsidRPr="007F1331">
        <w:rPr>
          <w:rStyle w:val="TagStyle"/>
          <w:rtl/>
        </w:rPr>
        <w:t xml:space="preserve"> &lt;&lt; קריאה &gt;&gt;</w:t>
      </w:r>
      <w:r w:rsidRPr="00321B04">
        <w:rPr>
          <w:rStyle w:val="TagStyle"/>
          <w:rtl/>
        </w:rPr>
        <w:t xml:space="preserve"> </w:t>
      </w:r>
      <w:r>
        <w:rPr>
          <w:rtl/>
        </w:rPr>
        <w:t>קריאות:</w:t>
      </w:r>
      <w:r w:rsidRPr="00321B04">
        <w:rPr>
          <w:rStyle w:val="TagStyle"/>
          <w:rtl/>
        </w:rPr>
        <w:t xml:space="preserve"> </w:t>
      </w:r>
      <w:r w:rsidRPr="007F1331">
        <w:rPr>
          <w:rStyle w:val="TagStyle"/>
          <w:rtl/>
        </w:rPr>
        <w:t>&lt;&lt; קריאה &gt;&gt;</w:t>
      </w:r>
      <w:r>
        <w:rPr>
          <w:rtl/>
        </w:rPr>
        <w:t xml:space="preserve"> </w:t>
      </w:r>
      <w:bookmarkEnd w:id="9628"/>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629" w:name="ET_speakercontinue_6461_76"/>
      <w:r w:rsidRPr="007F1331">
        <w:rPr>
          <w:rStyle w:val="TagStyle"/>
          <w:rtl/>
        </w:rPr>
        <w:t xml:space="preserve"> &lt;&lt; דובר_המשך &gt;&gt;</w:t>
      </w:r>
      <w:r w:rsidRPr="00321B04">
        <w:rPr>
          <w:rStyle w:val="TagStyle"/>
          <w:rtl/>
        </w:rPr>
        <w:t xml:space="preserve"> </w:t>
      </w:r>
      <w:r>
        <w:rPr>
          <w:rtl/>
        </w:rPr>
        <w:t>שר התקשורת שלמה קרעי:</w:t>
      </w:r>
      <w:r w:rsidRPr="00321B04">
        <w:rPr>
          <w:rStyle w:val="TagStyle"/>
          <w:rtl/>
        </w:rPr>
        <w:t xml:space="preserve"> </w:t>
      </w:r>
      <w:r w:rsidRPr="007F1331">
        <w:rPr>
          <w:rStyle w:val="TagStyle"/>
          <w:rtl/>
        </w:rPr>
        <w:t>&lt;&lt; דובר_המשך &gt;&gt;</w:t>
      </w:r>
      <w:r>
        <w:rPr>
          <w:rtl/>
        </w:rPr>
        <w:t xml:space="preserve"> </w:t>
      </w:r>
      <w:bookmarkEnd w:id="9629"/>
    </w:p>
    <w:p w:rsidR="00964504" w:rsidRDefault="00964504" w:rsidP="001A4F47">
      <w:pPr>
        <w:pStyle w:val="KeepWithNext"/>
        <w:rPr>
          <w:rtl/>
        </w:rPr>
      </w:pPr>
    </w:p>
    <w:p w:rsidR="00964504" w:rsidRDefault="00964504" w:rsidP="001A4F47">
      <w:pPr>
        <w:rPr>
          <w:rtl/>
        </w:rPr>
      </w:pPr>
      <w:bookmarkStart w:id="9630" w:name="_ETM_Q17_192766"/>
      <w:bookmarkStart w:id="9631" w:name="_ETM_Q17_192828"/>
      <w:bookmarkStart w:id="9632" w:name="_ETM_Q17_184705"/>
      <w:bookmarkStart w:id="9633" w:name="_ETM_Q17_184753"/>
      <w:bookmarkEnd w:id="9630"/>
      <w:bookmarkEnd w:id="9631"/>
      <w:bookmarkEnd w:id="9632"/>
      <w:bookmarkEnd w:id="9633"/>
      <w:r>
        <w:rPr>
          <w:rFonts w:hint="cs"/>
          <w:rtl/>
        </w:rPr>
        <w:t xml:space="preserve">- - וביום הזיכרון לחיילי מערכות ישראל </w:t>
      </w:r>
      <w:bookmarkStart w:id="9634" w:name="_ETM_Q17_213219"/>
      <w:bookmarkEnd w:id="9634"/>
      <w:r>
        <w:rPr>
          <w:rFonts w:hint="cs"/>
          <w:rtl/>
        </w:rPr>
        <w:t xml:space="preserve">להלל מחבלים רוצחים. </w:t>
      </w:r>
    </w:p>
    <w:p w:rsidR="00964504" w:rsidRDefault="00964504" w:rsidP="001A4F47">
      <w:pPr>
        <w:rPr>
          <w:rtl/>
        </w:rPr>
      </w:pPr>
      <w:bookmarkStart w:id="9635" w:name="_ETM_Q17_211653"/>
      <w:bookmarkStart w:id="9636" w:name="_ETM_Q17_211720"/>
      <w:bookmarkEnd w:id="9635"/>
      <w:bookmarkEnd w:id="9636"/>
    </w:p>
    <w:p w:rsidR="00964504" w:rsidRDefault="00964504" w:rsidP="001A4F47">
      <w:pPr>
        <w:pStyle w:val="af6"/>
        <w:keepNext/>
        <w:rPr>
          <w:rtl/>
        </w:rPr>
      </w:pPr>
      <w:bookmarkStart w:id="9637" w:name="ET_yor_6595_77"/>
      <w:r w:rsidRPr="007F1331">
        <w:rPr>
          <w:rStyle w:val="TagStyle"/>
          <w:rtl/>
        </w:rPr>
        <w:t xml:space="preserve"> &lt;&lt; יור &gt;&gt;</w:t>
      </w:r>
      <w:r w:rsidRPr="00321B04">
        <w:rPr>
          <w:rStyle w:val="TagStyle"/>
          <w:rtl/>
        </w:rPr>
        <w:t xml:space="preserve"> </w:t>
      </w:r>
      <w:r>
        <w:rPr>
          <w:rtl/>
        </w:rPr>
        <w:t>היו"ר ארז מלול:</w:t>
      </w:r>
      <w:r w:rsidRPr="00321B04">
        <w:rPr>
          <w:rStyle w:val="TagStyle"/>
          <w:rtl/>
        </w:rPr>
        <w:t xml:space="preserve"> </w:t>
      </w:r>
      <w:r w:rsidRPr="007F1331">
        <w:rPr>
          <w:rStyle w:val="TagStyle"/>
          <w:rtl/>
        </w:rPr>
        <w:t>&lt;&lt; יור &gt;&gt;</w:t>
      </w:r>
      <w:r>
        <w:rPr>
          <w:rtl/>
        </w:rPr>
        <w:t xml:space="preserve"> </w:t>
      </w:r>
      <w:bookmarkEnd w:id="9637"/>
    </w:p>
    <w:p w:rsidR="00964504" w:rsidRDefault="00964504" w:rsidP="001A4F47">
      <w:pPr>
        <w:pStyle w:val="KeepWithNext"/>
        <w:rPr>
          <w:rtl/>
        </w:rPr>
      </w:pPr>
    </w:p>
    <w:p w:rsidR="00964504" w:rsidRPr="00321B04" w:rsidRDefault="00964504" w:rsidP="001A4F47">
      <w:pPr>
        <w:rPr>
          <w:rtl/>
        </w:rPr>
      </w:pPr>
      <w:bookmarkStart w:id="9638" w:name="_ETM_Q17_213211"/>
      <w:bookmarkStart w:id="9639" w:name="_ETM_Q17_212132"/>
      <w:bookmarkEnd w:id="9638"/>
      <w:bookmarkEnd w:id="9639"/>
      <w:r>
        <w:rPr>
          <w:rFonts w:hint="cs"/>
          <w:rtl/>
        </w:rPr>
        <w:t xml:space="preserve">חברת הכנסת מירב כהן. </w:t>
      </w:r>
    </w:p>
    <w:p w:rsidR="00964504" w:rsidRDefault="00964504" w:rsidP="001A4F47">
      <w:pPr>
        <w:rPr>
          <w:rtl/>
        </w:rPr>
      </w:pPr>
    </w:p>
    <w:p w:rsidR="00964504" w:rsidRDefault="00964504" w:rsidP="001A4F47">
      <w:pPr>
        <w:pStyle w:val="af5"/>
        <w:keepNext/>
        <w:rPr>
          <w:rtl/>
        </w:rPr>
      </w:pPr>
      <w:bookmarkStart w:id="9640" w:name="ET_interruption_5783_78"/>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40"/>
    </w:p>
    <w:p w:rsidR="00964504" w:rsidRDefault="00964504" w:rsidP="001A4F47">
      <w:pPr>
        <w:pStyle w:val="KeepWithNext"/>
        <w:rPr>
          <w:rtl/>
        </w:rPr>
      </w:pPr>
    </w:p>
    <w:p w:rsidR="00964504" w:rsidRDefault="00964504" w:rsidP="001A4F47">
      <w:pPr>
        <w:rPr>
          <w:rtl/>
        </w:rPr>
      </w:pPr>
      <w:r>
        <w:rPr>
          <w:rFonts w:hint="cs"/>
          <w:rtl/>
        </w:rPr>
        <w:t xml:space="preserve">שקרנית. </w:t>
      </w:r>
    </w:p>
    <w:p w:rsidR="00964504" w:rsidRDefault="00964504" w:rsidP="001A4F47">
      <w:pPr>
        <w:rPr>
          <w:rtl/>
        </w:rPr>
      </w:pPr>
    </w:p>
    <w:p w:rsidR="00964504" w:rsidRDefault="00964504" w:rsidP="001A4F47">
      <w:pPr>
        <w:pStyle w:val="-"/>
        <w:keepNext/>
        <w:rPr>
          <w:rtl/>
        </w:rPr>
      </w:pPr>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p>
    <w:p w:rsidR="00964504" w:rsidRDefault="00964504" w:rsidP="001A4F47">
      <w:pPr>
        <w:pStyle w:val="KeepWithNext"/>
        <w:rPr>
          <w:rtl/>
        </w:rPr>
      </w:pPr>
    </w:p>
    <w:p w:rsidR="00964504" w:rsidRDefault="00964504" w:rsidP="00E95311">
      <w:pPr>
        <w:rPr>
          <w:rtl/>
        </w:rPr>
      </w:pPr>
      <w:bookmarkStart w:id="9641" w:name="_ETM_Q17_217465"/>
      <w:bookmarkEnd w:id="9641"/>
      <w:r>
        <w:rPr>
          <w:rFonts w:hint="cs"/>
          <w:rtl/>
        </w:rPr>
        <w:t xml:space="preserve">אם אין יראת אלוקים והרגוני. </w:t>
      </w:r>
      <w:bookmarkStart w:id="9642" w:name="_ETM_Q17_215657"/>
      <w:bookmarkEnd w:id="9642"/>
    </w:p>
    <w:p w:rsidR="00964504" w:rsidRPr="006E0284" w:rsidRDefault="00964504" w:rsidP="001A4F47">
      <w:pPr>
        <w:rPr>
          <w:rtl/>
        </w:rPr>
      </w:pPr>
      <w:bookmarkStart w:id="9643" w:name="_ETM_Q17_215713"/>
      <w:bookmarkEnd w:id="9643"/>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את לא מסוגלת לקבל את </w:t>
      </w:r>
      <w:bookmarkStart w:id="9644" w:name="_ETM_Q17_218132"/>
      <w:bookmarkEnd w:id="9644"/>
      <w:r>
        <w:rPr>
          <w:rFonts w:hint="cs"/>
          <w:rtl/>
        </w:rPr>
        <w:t>זה - - -</w:t>
      </w:r>
    </w:p>
    <w:p w:rsidR="00964504" w:rsidRDefault="00964504" w:rsidP="001A4F47">
      <w:pPr>
        <w:rPr>
          <w:rtl/>
        </w:rPr>
      </w:pPr>
    </w:p>
    <w:p w:rsidR="00964504" w:rsidRDefault="00964504" w:rsidP="001A4F47">
      <w:pPr>
        <w:pStyle w:val="-"/>
        <w:keepNext/>
        <w:rPr>
          <w:rtl/>
        </w:rPr>
      </w:pPr>
      <w:bookmarkStart w:id="9645" w:name="ET_speakercontinue_6461_7"/>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45"/>
    </w:p>
    <w:p w:rsidR="00964504" w:rsidRDefault="00964504" w:rsidP="001A4F47">
      <w:pPr>
        <w:pStyle w:val="KeepWithNext"/>
        <w:rPr>
          <w:rtl/>
        </w:rPr>
      </w:pPr>
    </w:p>
    <w:p w:rsidR="00964504" w:rsidRDefault="00964504" w:rsidP="001A4F47">
      <w:pPr>
        <w:rPr>
          <w:rtl/>
        </w:rPr>
      </w:pPr>
      <w:r>
        <w:rPr>
          <w:rFonts w:hint="cs"/>
          <w:rtl/>
        </w:rPr>
        <w:t xml:space="preserve">טקס למחבלים </w:t>
      </w:r>
      <w:r>
        <w:rPr>
          <w:rtl/>
        </w:rPr>
        <w:t>–</w:t>
      </w:r>
      <w:r>
        <w:rPr>
          <w:rFonts w:hint="cs"/>
          <w:rtl/>
        </w:rPr>
        <w:t xml:space="preserve"> מה זה אומר? זה </w:t>
      </w:r>
      <w:bookmarkStart w:id="9646" w:name="_ETM_Q17_221934"/>
      <w:bookmarkEnd w:id="9646"/>
      <w:r>
        <w:rPr>
          <w:rFonts w:hint="cs"/>
          <w:rtl/>
        </w:rPr>
        <w:t>מכשיר טקס למחבלים שרצחו יהודים.</w:t>
      </w:r>
    </w:p>
    <w:p w:rsidR="00964504" w:rsidRDefault="00964504" w:rsidP="001A4F47">
      <w:pPr>
        <w:rPr>
          <w:rtl/>
        </w:rPr>
      </w:pPr>
    </w:p>
    <w:p w:rsidR="00964504" w:rsidRDefault="00964504" w:rsidP="001A4F47">
      <w:pPr>
        <w:pStyle w:val="af5"/>
        <w:keepNext/>
        <w:rPr>
          <w:rtl/>
        </w:rPr>
      </w:pPr>
      <w:bookmarkStart w:id="9647" w:name="ET_interruption_5783_8"/>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647"/>
    </w:p>
    <w:p w:rsidR="00964504" w:rsidRDefault="00964504" w:rsidP="001A4F47">
      <w:pPr>
        <w:pStyle w:val="KeepWithNext"/>
        <w:rPr>
          <w:rtl/>
        </w:rPr>
      </w:pPr>
    </w:p>
    <w:p w:rsidR="00964504" w:rsidRDefault="00964504" w:rsidP="001A4F47">
      <w:pPr>
        <w:rPr>
          <w:rtl/>
        </w:rPr>
      </w:pPr>
      <w:r>
        <w:rPr>
          <w:rFonts w:hint="cs"/>
          <w:rtl/>
        </w:rPr>
        <w:t>הם נגד המחבלים. למה אתה אומר ש</w:t>
      </w:r>
      <w:bookmarkStart w:id="9648" w:name="_ETM_Q17_227626"/>
      <w:bookmarkEnd w:id="9648"/>
      <w:r>
        <w:rPr>
          <w:rFonts w:hint="cs"/>
          <w:rtl/>
        </w:rPr>
        <w:t xml:space="preserve">מהללים מחבלים? </w:t>
      </w:r>
    </w:p>
    <w:p w:rsidR="00964504" w:rsidRDefault="00964504" w:rsidP="001A4F47">
      <w:pPr>
        <w:rPr>
          <w:rtl/>
        </w:rPr>
      </w:pPr>
    </w:p>
    <w:p w:rsidR="00964504" w:rsidRDefault="00964504" w:rsidP="001A4F47">
      <w:pPr>
        <w:pStyle w:val="-"/>
        <w:keepNext/>
        <w:rPr>
          <w:rtl/>
        </w:rPr>
      </w:pPr>
      <w:bookmarkStart w:id="9649" w:name="ET_speakercontinue_6461_9"/>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49"/>
    </w:p>
    <w:p w:rsidR="00964504" w:rsidRDefault="00964504" w:rsidP="001A4F47">
      <w:pPr>
        <w:pStyle w:val="KeepWithNext"/>
        <w:rPr>
          <w:rtl/>
        </w:rPr>
      </w:pPr>
    </w:p>
    <w:p w:rsidR="00964504" w:rsidRDefault="00964504" w:rsidP="001A4F47">
      <w:pPr>
        <w:rPr>
          <w:rtl/>
        </w:rPr>
      </w:pPr>
      <w:r>
        <w:rPr>
          <w:rFonts w:hint="cs"/>
          <w:rtl/>
        </w:rPr>
        <w:t>אתם השתגעתם, אתם איבדתם כל מוסר -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הם לא היללו מחבלים. אתם </w:t>
      </w:r>
      <w:bookmarkStart w:id="9650" w:name="_ETM_Q17_230563"/>
      <w:bookmarkEnd w:id="9650"/>
      <w:r>
        <w:rPr>
          <w:rFonts w:hint="cs"/>
          <w:rtl/>
        </w:rPr>
        <w:t>שקרנים.</w:t>
      </w:r>
    </w:p>
    <w:p w:rsidR="00964504" w:rsidRDefault="00964504" w:rsidP="001A4F47">
      <w:pPr>
        <w:rPr>
          <w:rtl/>
        </w:rPr>
      </w:pPr>
    </w:p>
    <w:p w:rsidR="00964504" w:rsidRDefault="00964504" w:rsidP="001A4F47">
      <w:pPr>
        <w:pStyle w:val="-"/>
        <w:keepNext/>
        <w:rPr>
          <w:rtl/>
        </w:rPr>
      </w:pPr>
      <w:bookmarkStart w:id="9651" w:name="ET_speakercontinue_6461_80"/>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bookmarkEnd w:id="9651"/>
    </w:p>
    <w:p w:rsidR="00964504" w:rsidRDefault="00964504" w:rsidP="001A4F47">
      <w:pPr>
        <w:pStyle w:val="KeepWithNext"/>
        <w:rPr>
          <w:rtl/>
        </w:rPr>
      </w:pPr>
    </w:p>
    <w:p w:rsidR="00964504" w:rsidRDefault="00964504" w:rsidP="001A4F47">
      <w:pPr>
        <w:rPr>
          <w:rtl/>
        </w:rPr>
      </w:pPr>
      <w:r>
        <w:rPr>
          <w:rFonts w:hint="cs"/>
          <w:rtl/>
        </w:rPr>
        <w:t>- - הידרדרתם לשפל מוסרי - -</w:t>
      </w:r>
      <w:bookmarkStart w:id="9652" w:name="_ETM_Q17_239662"/>
      <w:bookmarkEnd w:id="9652"/>
    </w:p>
    <w:p w:rsidR="00964504" w:rsidRDefault="00964504" w:rsidP="001A4F47">
      <w:pPr>
        <w:rPr>
          <w:rtl/>
        </w:rPr>
      </w:pPr>
      <w:bookmarkStart w:id="9653" w:name="_ETM_Q17_239737"/>
      <w:bookmarkEnd w:id="9653"/>
    </w:p>
    <w:p w:rsidR="00964504" w:rsidRDefault="00964504" w:rsidP="001A4F47">
      <w:pPr>
        <w:pStyle w:val="af5"/>
        <w:keepNext/>
        <w:rPr>
          <w:rtl/>
        </w:rPr>
      </w:pPr>
      <w:bookmarkStart w:id="9654" w:name="ET_interruption_5783_81"/>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54"/>
    </w:p>
    <w:p w:rsidR="00964504" w:rsidRDefault="00964504" w:rsidP="001A4F47">
      <w:pPr>
        <w:pStyle w:val="KeepWithNext"/>
        <w:rPr>
          <w:rtl/>
        </w:rPr>
      </w:pPr>
    </w:p>
    <w:p w:rsidR="00964504" w:rsidRDefault="00964504" w:rsidP="001A4F47">
      <w:pPr>
        <w:rPr>
          <w:rtl/>
        </w:rPr>
      </w:pPr>
      <w:r>
        <w:rPr>
          <w:rFonts w:hint="cs"/>
          <w:rtl/>
        </w:rPr>
        <w:t xml:space="preserve">אתה יכול לא להסכים איתם, אבל </w:t>
      </w:r>
      <w:bookmarkStart w:id="9655" w:name="_ETM_Q17_238165"/>
      <w:bookmarkEnd w:id="9655"/>
      <w:r>
        <w:rPr>
          <w:rFonts w:hint="cs"/>
          <w:rtl/>
        </w:rPr>
        <w:t>- - -</w:t>
      </w:r>
    </w:p>
    <w:p w:rsidR="00964504" w:rsidRDefault="00964504" w:rsidP="001A4F47">
      <w:pPr>
        <w:rPr>
          <w:rtl/>
        </w:rPr>
      </w:pPr>
    </w:p>
    <w:p w:rsidR="00964504" w:rsidRDefault="00964504" w:rsidP="001A4F47">
      <w:pPr>
        <w:pStyle w:val="-"/>
        <w:keepNext/>
        <w:rPr>
          <w:rtl/>
        </w:rPr>
      </w:pPr>
      <w:bookmarkStart w:id="9656" w:name="ET_speakercontinue_6461_82"/>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bookmarkEnd w:id="9656"/>
    </w:p>
    <w:p w:rsidR="00964504" w:rsidRDefault="00964504" w:rsidP="001A4F47">
      <w:pPr>
        <w:pStyle w:val="KeepWithNext"/>
        <w:rPr>
          <w:rtl/>
        </w:rPr>
      </w:pPr>
    </w:p>
    <w:p w:rsidR="00964504" w:rsidRDefault="00964504" w:rsidP="001A4F47">
      <w:pPr>
        <w:rPr>
          <w:rtl/>
        </w:rPr>
      </w:pPr>
      <w:r>
        <w:rPr>
          <w:rFonts w:hint="cs"/>
          <w:rtl/>
        </w:rPr>
        <w:t xml:space="preserve">- - לדיוטה התחתונה. מה זה "אתה יכול לא להסכים"? את מסכימה להלל מחבלים? </w:t>
      </w:r>
      <w:bookmarkStart w:id="9657" w:name="_ETM_Q17_244050"/>
      <w:bookmarkEnd w:id="9657"/>
    </w:p>
    <w:p w:rsidR="00964504" w:rsidRDefault="00964504" w:rsidP="001A4F47">
      <w:pPr>
        <w:rPr>
          <w:rtl/>
        </w:rPr>
      </w:pPr>
      <w:bookmarkStart w:id="9658" w:name="_ETM_Q17_244130"/>
      <w:bookmarkEnd w:id="9658"/>
    </w:p>
    <w:p w:rsidR="00964504" w:rsidRDefault="00964504" w:rsidP="001A4F47">
      <w:pPr>
        <w:pStyle w:val="af5"/>
        <w:keepNext/>
        <w:rPr>
          <w:rtl/>
        </w:rPr>
      </w:pPr>
      <w:bookmarkStart w:id="9659" w:name="ET_interruption_5783_83"/>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59"/>
    </w:p>
    <w:p w:rsidR="00964504" w:rsidRDefault="00964504" w:rsidP="001A4F47">
      <w:pPr>
        <w:pStyle w:val="KeepWithNext"/>
        <w:rPr>
          <w:rtl/>
        </w:rPr>
      </w:pPr>
    </w:p>
    <w:p w:rsidR="00964504" w:rsidRPr="006E0284" w:rsidRDefault="00964504" w:rsidP="001A4F47">
      <w:pPr>
        <w:rPr>
          <w:rtl/>
        </w:rPr>
      </w:pPr>
      <w:bookmarkStart w:id="9660" w:name="_ETM_Q17_246583"/>
      <w:bookmarkStart w:id="9661" w:name="_ETM_Q17_246013"/>
      <w:bookmarkEnd w:id="9660"/>
      <w:bookmarkEnd w:id="9661"/>
      <w:r>
        <w:rPr>
          <w:rFonts w:hint="cs"/>
          <w:rtl/>
        </w:rPr>
        <w:t xml:space="preserve">שבני משפחתם נרצחו על ידי מחבלים. הם איבדו את היקר מכול. </w:t>
      </w:r>
    </w:p>
    <w:p w:rsidR="00964504" w:rsidRDefault="00964504" w:rsidP="001A4F47">
      <w:pPr>
        <w:rPr>
          <w:rtl/>
        </w:rPr>
      </w:pPr>
      <w:bookmarkStart w:id="9662" w:name="_ETM_Q17_240430"/>
      <w:bookmarkStart w:id="9663" w:name="_ETM_Q17_240507"/>
      <w:bookmarkEnd w:id="9662"/>
      <w:bookmarkEnd w:id="9663"/>
    </w:p>
    <w:p w:rsidR="00964504" w:rsidRDefault="00964504" w:rsidP="001A4F47">
      <w:pPr>
        <w:pStyle w:val="af6"/>
        <w:keepNext/>
        <w:rPr>
          <w:rtl/>
        </w:rPr>
      </w:pPr>
      <w:bookmarkStart w:id="9664" w:name="ET_yor_6595_84"/>
      <w:r w:rsidRPr="007F1331">
        <w:rPr>
          <w:rStyle w:val="TagStyle"/>
          <w:rtl/>
        </w:rPr>
        <w:t xml:space="preserve"> &lt;&lt; יור &gt;&gt;</w:t>
      </w:r>
      <w:r w:rsidRPr="006E0284">
        <w:rPr>
          <w:rStyle w:val="TagStyle"/>
          <w:rtl/>
        </w:rPr>
        <w:t xml:space="preserve"> </w:t>
      </w:r>
      <w:r>
        <w:rPr>
          <w:rtl/>
        </w:rPr>
        <w:t>היו"ר ארז מלול:</w:t>
      </w:r>
      <w:r w:rsidRPr="006E0284">
        <w:rPr>
          <w:rStyle w:val="TagStyle"/>
          <w:rtl/>
        </w:rPr>
        <w:t xml:space="preserve"> </w:t>
      </w:r>
      <w:r w:rsidRPr="007F1331">
        <w:rPr>
          <w:rStyle w:val="TagStyle"/>
          <w:rtl/>
        </w:rPr>
        <w:t>&lt;&lt; יור &gt;&gt;</w:t>
      </w:r>
      <w:r>
        <w:rPr>
          <w:rtl/>
        </w:rPr>
        <w:t xml:space="preserve"> </w:t>
      </w:r>
      <w:bookmarkEnd w:id="9664"/>
    </w:p>
    <w:p w:rsidR="00964504" w:rsidRDefault="00964504" w:rsidP="001A4F47">
      <w:pPr>
        <w:pStyle w:val="KeepWithNext"/>
        <w:rPr>
          <w:rtl/>
        </w:rPr>
      </w:pPr>
    </w:p>
    <w:p w:rsidR="00964504" w:rsidRDefault="00964504" w:rsidP="001A4F47">
      <w:pPr>
        <w:rPr>
          <w:rtl/>
        </w:rPr>
      </w:pPr>
      <w:bookmarkStart w:id="9665" w:name="_ETM_Q17_249287"/>
      <w:bookmarkEnd w:id="9665"/>
      <w:r>
        <w:rPr>
          <w:rFonts w:hint="cs"/>
          <w:rtl/>
        </w:rPr>
        <w:t>אמרת את דעתך</w:t>
      </w:r>
      <w:bookmarkStart w:id="9666" w:name="_ETM_Q17_251076"/>
      <w:bookmarkEnd w:id="9666"/>
      <w:r>
        <w:rPr>
          <w:rFonts w:hint="cs"/>
          <w:rtl/>
        </w:rPr>
        <w:t xml:space="preserve"> - - -</w:t>
      </w:r>
    </w:p>
    <w:p w:rsidR="00964504" w:rsidRDefault="00964504" w:rsidP="001A4F47">
      <w:pPr>
        <w:rPr>
          <w:rtl/>
        </w:rPr>
      </w:pPr>
      <w:bookmarkStart w:id="9667" w:name="_ETM_Q17_251366"/>
      <w:bookmarkStart w:id="9668" w:name="_ETM_Q17_251448"/>
      <w:bookmarkEnd w:id="9667"/>
      <w:bookmarkEnd w:id="9668"/>
    </w:p>
    <w:p w:rsidR="00964504" w:rsidRDefault="00964504" w:rsidP="001A4F47">
      <w:pPr>
        <w:pStyle w:val="af5"/>
        <w:keepNext/>
        <w:rPr>
          <w:rtl/>
        </w:rPr>
      </w:pPr>
      <w:bookmarkStart w:id="9669" w:name="ET_interruption_5783_85"/>
      <w:r w:rsidRPr="007F1331">
        <w:rPr>
          <w:rStyle w:val="TagStyle"/>
          <w:rtl/>
        </w:rPr>
        <w:t xml:space="preserve"> &lt;&lt; קריאה &gt;&gt;</w:t>
      </w:r>
      <w:r w:rsidRPr="00AD67BD">
        <w:rPr>
          <w:rStyle w:val="TagStyle"/>
          <w:rtl/>
        </w:rPr>
        <w:t xml:space="preserve"> </w:t>
      </w:r>
      <w:r>
        <w:rPr>
          <w:rtl/>
        </w:rPr>
        <w:t>מירב כהן (יש עתיד):</w:t>
      </w:r>
      <w:r w:rsidRPr="00AD67BD">
        <w:rPr>
          <w:rStyle w:val="TagStyle"/>
          <w:rtl/>
        </w:rPr>
        <w:t xml:space="preserve"> </w:t>
      </w:r>
      <w:r w:rsidRPr="007F1331">
        <w:rPr>
          <w:rStyle w:val="TagStyle"/>
          <w:rtl/>
        </w:rPr>
        <w:t>&lt;&lt; קריאה &gt;&gt;</w:t>
      </w:r>
      <w:r>
        <w:rPr>
          <w:rtl/>
        </w:rPr>
        <w:t xml:space="preserve"> </w:t>
      </w:r>
      <w:bookmarkEnd w:id="9669"/>
    </w:p>
    <w:p w:rsidR="00964504" w:rsidRDefault="00964504" w:rsidP="001A4F47">
      <w:pPr>
        <w:pStyle w:val="KeepWithNext"/>
        <w:rPr>
          <w:rtl/>
        </w:rPr>
      </w:pPr>
    </w:p>
    <w:p w:rsidR="00964504" w:rsidRDefault="00964504" w:rsidP="001A4F47">
      <w:pPr>
        <w:rPr>
          <w:rtl/>
        </w:rPr>
      </w:pPr>
      <w:bookmarkStart w:id="9670" w:name="_ETM_Q17_254952"/>
      <w:bookmarkEnd w:id="9670"/>
      <w:r>
        <w:rPr>
          <w:rFonts w:hint="cs"/>
          <w:rtl/>
        </w:rPr>
        <w:t>א</w:t>
      </w:r>
      <w:bookmarkStart w:id="9671" w:name="_ETM_Q17_255216"/>
      <w:bookmarkEnd w:id="9671"/>
      <w:r>
        <w:rPr>
          <w:rFonts w:hint="cs"/>
          <w:rtl/>
        </w:rPr>
        <w:t>ת</w:t>
      </w:r>
      <w:bookmarkStart w:id="9672" w:name="_ETM_Q17_255300"/>
      <w:bookmarkEnd w:id="9672"/>
      <w:r>
        <w:rPr>
          <w:rFonts w:hint="cs"/>
          <w:rtl/>
        </w:rPr>
        <w:t>ה תגיד לי - - -</w:t>
      </w:r>
    </w:p>
    <w:p w:rsidR="00964504" w:rsidRDefault="00964504" w:rsidP="001A4F47">
      <w:pPr>
        <w:rPr>
          <w:rtl/>
        </w:rPr>
      </w:pPr>
    </w:p>
    <w:p w:rsidR="00964504" w:rsidRDefault="00964504" w:rsidP="001A4F47">
      <w:pPr>
        <w:pStyle w:val="-"/>
        <w:keepNext/>
        <w:rPr>
          <w:rtl/>
        </w:rPr>
      </w:pPr>
      <w:bookmarkStart w:id="9673" w:name="ET_speakercontinue_6461_86"/>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73"/>
    </w:p>
    <w:p w:rsidR="00964504" w:rsidRDefault="00964504" w:rsidP="001A4F47">
      <w:pPr>
        <w:pStyle w:val="KeepWithNext"/>
        <w:rPr>
          <w:rtl/>
        </w:rPr>
      </w:pPr>
    </w:p>
    <w:p w:rsidR="00964504" w:rsidRDefault="00964504" w:rsidP="001A4F47">
      <w:pPr>
        <w:rPr>
          <w:rtl/>
        </w:rPr>
      </w:pPr>
      <w:r>
        <w:rPr>
          <w:rFonts w:hint="cs"/>
          <w:rtl/>
        </w:rPr>
        <w:t>א</w:t>
      </w:r>
      <w:bookmarkStart w:id="9674" w:name="_ETM_Q17_256130"/>
      <w:bookmarkEnd w:id="9674"/>
      <w:r>
        <w:rPr>
          <w:rFonts w:hint="cs"/>
          <w:rtl/>
        </w:rPr>
        <w:t>ז יש לך חמלה כלפי אותם</w:t>
      </w:r>
      <w:bookmarkStart w:id="9675" w:name="_ETM_Q17_260602"/>
      <w:bookmarkEnd w:id="9675"/>
      <w:r>
        <w:rPr>
          <w:rFonts w:hint="cs"/>
          <w:rtl/>
        </w:rPr>
        <w:t xml:space="preserve"> מחבלים שרצחו את הלוחמים שלנו? שטבחו בנו?</w:t>
      </w:r>
    </w:p>
    <w:p w:rsidR="00964504" w:rsidRDefault="00964504" w:rsidP="001A4F47">
      <w:pPr>
        <w:rPr>
          <w:rtl/>
        </w:rPr>
      </w:pPr>
    </w:p>
    <w:p w:rsidR="00964504" w:rsidRDefault="00964504" w:rsidP="001A4F47">
      <w:pPr>
        <w:pStyle w:val="af6"/>
        <w:keepNext/>
        <w:rPr>
          <w:rtl/>
        </w:rPr>
      </w:pPr>
      <w:bookmarkStart w:id="9676" w:name="ET_yor_6595_89"/>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76"/>
    </w:p>
    <w:p w:rsidR="00964504" w:rsidRDefault="00964504" w:rsidP="001A4F47">
      <w:pPr>
        <w:pStyle w:val="KeepWithNext"/>
        <w:rPr>
          <w:rtl/>
        </w:rPr>
      </w:pPr>
    </w:p>
    <w:p w:rsidR="00964504" w:rsidRDefault="00964504" w:rsidP="001A4F47">
      <w:pPr>
        <w:rPr>
          <w:rtl/>
        </w:rPr>
      </w:pPr>
      <w:r>
        <w:rPr>
          <w:rFonts w:hint="cs"/>
          <w:rtl/>
        </w:rPr>
        <w:t>שמעו אותך. מספיק, זהו.</w:t>
      </w:r>
    </w:p>
    <w:p w:rsidR="00964504" w:rsidRPr="00AD67BD" w:rsidRDefault="00964504" w:rsidP="001A4F47">
      <w:pPr>
        <w:rPr>
          <w:rtl/>
        </w:rPr>
      </w:pPr>
    </w:p>
    <w:p w:rsidR="00964504" w:rsidRDefault="00964504" w:rsidP="001A4F47">
      <w:pPr>
        <w:pStyle w:val="-"/>
        <w:keepNext/>
        <w:rPr>
          <w:rtl/>
        </w:rPr>
      </w:pPr>
      <w:bookmarkStart w:id="9677" w:name="ET_speakercontinue_6461_88"/>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77"/>
    </w:p>
    <w:p w:rsidR="00964504" w:rsidRDefault="00964504" w:rsidP="001A4F47">
      <w:pPr>
        <w:pStyle w:val="KeepWithNext"/>
        <w:rPr>
          <w:rtl/>
        </w:rPr>
      </w:pPr>
    </w:p>
    <w:p w:rsidR="00964504" w:rsidRDefault="00964504" w:rsidP="001A4F47">
      <w:pPr>
        <w:rPr>
          <w:rtl/>
        </w:rPr>
      </w:pPr>
      <w:bookmarkStart w:id="9678" w:name="_ETM_Q17_263016"/>
      <w:bookmarkEnd w:id="9678"/>
      <w:r>
        <w:rPr>
          <w:rFonts w:hint="cs"/>
          <w:rtl/>
        </w:rPr>
        <w:t xml:space="preserve">זאת החמלה? זה המוסר הצבוע שלכם. </w:t>
      </w:r>
    </w:p>
    <w:p w:rsidR="00964504" w:rsidRDefault="00964504" w:rsidP="001A4F47">
      <w:pPr>
        <w:rPr>
          <w:rtl/>
        </w:rPr>
      </w:pPr>
    </w:p>
    <w:p w:rsidR="00964504" w:rsidRDefault="00964504" w:rsidP="001A4F47">
      <w:pPr>
        <w:pStyle w:val="af5"/>
        <w:keepNext/>
        <w:rPr>
          <w:rtl/>
        </w:rPr>
      </w:pPr>
      <w:bookmarkStart w:id="9679" w:name="ET_interruption_5783_90"/>
      <w:r w:rsidRPr="007F1331">
        <w:rPr>
          <w:rStyle w:val="TagStyle"/>
          <w:rtl/>
        </w:rPr>
        <w:t xml:space="preserve"> &lt;&lt; קריאה &gt;&gt;</w:t>
      </w:r>
      <w:r w:rsidRPr="00AD67BD">
        <w:rPr>
          <w:rStyle w:val="TagStyle"/>
          <w:rtl/>
        </w:rPr>
        <w:t xml:space="preserve"> </w:t>
      </w:r>
      <w:r>
        <w:rPr>
          <w:rtl/>
        </w:rPr>
        <w:t>מירב כהן (יש עתיד):</w:t>
      </w:r>
      <w:r w:rsidRPr="00AD67BD">
        <w:rPr>
          <w:rStyle w:val="TagStyle"/>
          <w:rtl/>
        </w:rPr>
        <w:t xml:space="preserve"> </w:t>
      </w:r>
      <w:r w:rsidRPr="007F1331">
        <w:rPr>
          <w:rStyle w:val="TagStyle"/>
          <w:rtl/>
        </w:rPr>
        <w:t>&lt;&lt; קריאה &gt;&gt;</w:t>
      </w:r>
      <w:r>
        <w:rPr>
          <w:rtl/>
        </w:rPr>
        <w:t xml:space="preserve"> </w:t>
      </w:r>
      <w:bookmarkEnd w:id="9679"/>
    </w:p>
    <w:p w:rsidR="00964504" w:rsidRDefault="00964504" w:rsidP="001A4F47">
      <w:pPr>
        <w:pStyle w:val="KeepWithNext"/>
        <w:rPr>
          <w:rtl/>
        </w:rPr>
      </w:pPr>
    </w:p>
    <w:p w:rsidR="00964504" w:rsidRDefault="00964504" w:rsidP="001A4F47">
      <w:pPr>
        <w:rPr>
          <w:rtl/>
        </w:rPr>
      </w:pPr>
      <w:r>
        <w:rPr>
          <w:rFonts w:hint="cs"/>
          <w:rtl/>
        </w:rPr>
        <w:t xml:space="preserve">- - - השנאה. </w:t>
      </w:r>
    </w:p>
    <w:p w:rsidR="00964504" w:rsidRDefault="00964504" w:rsidP="001A4F47">
      <w:pPr>
        <w:rPr>
          <w:rtl/>
        </w:rPr>
      </w:pPr>
      <w:bookmarkStart w:id="9680" w:name="_ETM_Q17_270425"/>
      <w:bookmarkStart w:id="9681" w:name="_ETM_Q17_270511"/>
      <w:bookmarkEnd w:id="9680"/>
      <w:bookmarkEnd w:id="9681"/>
    </w:p>
    <w:p w:rsidR="00964504" w:rsidRDefault="00964504" w:rsidP="001A4F47">
      <w:pPr>
        <w:pStyle w:val="af6"/>
        <w:keepNext/>
        <w:rPr>
          <w:rtl/>
        </w:rPr>
      </w:pPr>
      <w:bookmarkStart w:id="9682" w:name="ET_yor_6595_91"/>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82"/>
    </w:p>
    <w:p w:rsidR="00964504" w:rsidRDefault="00964504" w:rsidP="001A4F47">
      <w:pPr>
        <w:pStyle w:val="KeepWithNext"/>
        <w:rPr>
          <w:rtl/>
        </w:rPr>
      </w:pPr>
    </w:p>
    <w:p w:rsidR="00964504" w:rsidRDefault="00964504" w:rsidP="001A4F47">
      <w:pPr>
        <w:rPr>
          <w:rtl/>
        </w:rPr>
      </w:pPr>
      <w:bookmarkStart w:id="9683" w:name="_ETM_Q17_271657"/>
      <w:bookmarkEnd w:id="9683"/>
      <w:r>
        <w:rPr>
          <w:rFonts w:hint="cs"/>
          <w:rtl/>
        </w:rPr>
        <w:t xml:space="preserve">אני אתחיל עם הקריאות. נו, די. </w:t>
      </w:r>
      <w:bookmarkStart w:id="9684" w:name="_ETM_Q17_271270"/>
      <w:bookmarkEnd w:id="9684"/>
    </w:p>
    <w:p w:rsidR="00964504" w:rsidRDefault="00964504" w:rsidP="001A4F47">
      <w:pPr>
        <w:rPr>
          <w:rtl/>
        </w:rPr>
      </w:pPr>
      <w:bookmarkStart w:id="9685" w:name="_ETM_Q17_271373"/>
      <w:bookmarkEnd w:id="9685"/>
    </w:p>
    <w:p w:rsidR="00964504" w:rsidRDefault="00964504" w:rsidP="001A4F47">
      <w:pPr>
        <w:pStyle w:val="-"/>
        <w:keepNext/>
        <w:rPr>
          <w:rtl/>
        </w:rPr>
      </w:pPr>
      <w:bookmarkStart w:id="9686" w:name="ET_speakercontinue_6461_92"/>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86"/>
    </w:p>
    <w:p w:rsidR="00964504" w:rsidRDefault="00964504" w:rsidP="001A4F47">
      <w:pPr>
        <w:pStyle w:val="KeepWithNext"/>
        <w:rPr>
          <w:rtl/>
        </w:rPr>
      </w:pPr>
    </w:p>
    <w:p w:rsidR="00964504" w:rsidRPr="00AD67BD" w:rsidRDefault="00964504" w:rsidP="001A4F47">
      <w:pPr>
        <w:rPr>
          <w:rtl/>
        </w:rPr>
      </w:pPr>
      <w:bookmarkStart w:id="9687" w:name="_ETM_Q17_272584"/>
      <w:bookmarkEnd w:id="9687"/>
      <w:r>
        <w:rPr>
          <w:rFonts w:hint="cs"/>
          <w:rtl/>
        </w:rPr>
        <w:t xml:space="preserve">אתם מכניסים את היד לפה של האריה - - - </w:t>
      </w:r>
    </w:p>
    <w:p w:rsidR="00964504" w:rsidRPr="00AD67BD" w:rsidRDefault="00964504" w:rsidP="001A4F47">
      <w:pPr>
        <w:rPr>
          <w:rtl/>
        </w:rPr>
      </w:pPr>
      <w:bookmarkStart w:id="9688" w:name="_ETM_Q17_260966"/>
      <w:bookmarkStart w:id="9689" w:name="_ETM_Q17_261049"/>
      <w:bookmarkEnd w:id="9688"/>
      <w:bookmarkEnd w:id="9689"/>
    </w:p>
    <w:p w:rsidR="00964504" w:rsidRDefault="00964504" w:rsidP="001A4F47">
      <w:pPr>
        <w:pStyle w:val="af5"/>
        <w:keepNext/>
        <w:rPr>
          <w:rtl/>
        </w:rPr>
      </w:pPr>
      <w:bookmarkStart w:id="9690" w:name="ET_interruption_6345_11"/>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690"/>
    </w:p>
    <w:p w:rsidR="00964504" w:rsidRDefault="00964504" w:rsidP="001A4F47">
      <w:pPr>
        <w:pStyle w:val="KeepWithNext"/>
        <w:rPr>
          <w:rtl/>
        </w:rPr>
      </w:pPr>
    </w:p>
    <w:p w:rsidR="00964504" w:rsidRDefault="00964504" w:rsidP="00E95311">
      <w:pPr>
        <w:rPr>
          <w:rtl/>
        </w:rPr>
      </w:pPr>
      <w:r>
        <w:rPr>
          <w:rFonts w:hint="cs"/>
          <w:rtl/>
        </w:rPr>
        <w:t xml:space="preserve">עמותת עומדים ביחד </w:t>
      </w:r>
      <w:r>
        <w:rPr>
          <w:rtl/>
        </w:rPr>
        <w:t>–</w:t>
      </w:r>
      <w:r>
        <w:rPr>
          <w:rFonts w:hint="cs"/>
          <w:rtl/>
        </w:rPr>
        <w:t xml:space="preserve"> </w:t>
      </w:r>
      <w:bookmarkStart w:id="9691" w:name="_ETM_Q17_279262"/>
      <w:bookmarkEnd w:id="9691"/>
      <w:r>
        <w:rPr>
          <w:rFonts w:hint="cs"/>
          <w:rtl/>
        </w:rPr>
        <w:t xml:space="preserve">עמותה שמשווה בין לוחמינו ונופלינו למחבלים. </w:t>
      </w:r>
    </w:p>
    <w:p w:rsidR="00964504" w:rsidRDefault="00964504" w:rsidP="001A4F47">
      <w:pPr>
        <w:rPr>
          <w:rtl/>
        </w:rPr>
      </w:pPr>
    </w:p>
    <w:p w:rsidR="00964504" w:rsidRDefault="00964504" w:rsidP="001A4F47">
      <w:pPr>
        <w:pStyle w:val="af6"/>
        <w:keepNext/>
        <w:rPr>
          <w:rtl/>
        </w:rPr>
      </w:pPr>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p>
    <w:p w:rsidR="00964504" w:rsidRDefault="00964504" w:rsidP="001A4F47">
      <w:pPr>
        <w:pStyle w:val="KeepWithNext"/>
        <w:rPr>
          <w:rtl/>
        </w:rPr>
      </w:pPr>
    </w:p>
    <w:p w:rsidR="00964504" w:rsidRPr="00AD67BD" w:rsidRDefault="00964504" w:rsidP="001A4F47">
      <w:pPr>
        <w:rPr>
          <w:rtl/>
        </w:rPr>
      </w:pPr>
      <w:r>
        <w:rPr>
          <w:rFonts w:hint="cs"/>
          <w:rtl/>
        </w:rPr>
        <w:t>טלי גוטליב, אנא ממך.</w:t>
      </w:r>
      <w:bookmarkStart w:id="9692" w:name="_ETM_Q17_280647"/>
      <w:bookmarkEnd w:id="9692"/>
      <w:r>
        <w:rPr>
          <w:rFonts w:hint="cs"/>
          <w:rtl/>
        </w:rPr>
        <w:t xml:space="preserve"> </w:t>
      </w:r>
    </w:p>
    <w:p w:rsidR="00964504" w:rsidRDefault="00964504" w:rsidP="001A4F47">
      <w:pPr>
        <w:rPr>
          <w:rtl/>
        </w:rPr>
      </w:pPr>
    </w:p>
    <w:p w:rsidR="00964504" w:rsidRDefault="00964504" w:rsidP="001A4F47">
      <w:pPr>
        <w:pStyle w:val="af5"/>
        <w:keepNext/>
        <w:rPr>
          <w:rtl/>
        </w:rPr>
      </w:pPr>
      <w:bookmarkStart w:id="9693" w:name="ET_interruption_6345_94"/>
      <w:r w:rsidRPr="007F1331">
        <w:rPr>
          <w:rStyle w:val="TagStyle"/>
          <w:rtl/>
        </w:rPr>
        <w:t xml:space="preserve"> &lt;&lt; קריאה &gt;&gt;</w:t>
      </w:r>
      <w:r w:rsidRPr="00AD67BD">
        <w:rPr>
          <w:rStyle w:val="TagStyle"/>
          <w:rtl/>
        </w:rPr>
        <w:t xml:space="preserve"> </w:t>
      </w:r>
      <w:r>
        <w:rPr>
          <w:rtl/>
        </w:rPr>
        <w:t>טלי גוטליב (הליכוד):</w:t>
      </w:r>
      <w:r w:rsidRPr="00AD67BD">
        <w:rPr>
          <w:rStyle w:val="TagStyle"/>
          <w:rtl/>
        </w:rPr>
        <w:t xml:space="preserve"> </w:t>
      </w:r>
      <w:r w:rsidRPr="007F1331">
        <w:rPr>
          <w:rStyle w:val="TagStyle"/>
          <w:rtl/>
        </w:rPr>
        <w:t>&lt;&lt; קריאה &gt;&gt;</w:t>
      </w:r>
      <w:r>
        <w:rPr>
          <w:rtl/>
        </w:rPr>
        <w:t xml:space="preserve"> </w:t>
      </w:r>
      <w:bookmarkEnd w:id="9693"/>
    </w:p>
    <w:p w:rsidR="00964504" w:rsidRDefault="00964504" w:rsidP="001A4F47">
      <w:pPr>
        <w:pStyle w:val="KeepWithNext"/>
        <w:rPr>
          <w:rtl/>
        </w:rPr>
      </w:pPr>
    </w:p>
    <w:p w:rsidR="00964504" w:rsidRPr="00AD67BD" w:rsidRDefault="00964504" w:rsidP="001A4F47">
      <w:pPr>
        <w:rPr>
          <w:rtl/>
        </w:rPr>
      </w:pPr>
      <w:r>
        <w:rPr>
          <w:rFonts w:hint="cs"/>
          <w:rtl/>
        </w:rPr>
        <w:t xml:space="preserve">מה זה? מה זה?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למה את אומרת דברים שאני לא אומרת? </w:t>
      </w:r>
    </w:p>
    <w:p w:rsidR="00964504" w:rsidRDefault="00964504" w:rsidP="001A4F47">
      <w:pPr>
        <w:rPr>
          <w:rtl/>
        </w:rPr>
      </w:pPr>
    </w:p>
    <w:p w:rsidR="00964504" w:rsidRDefault="00964504" w:rsidP="001A4F47">
      <w:pPr>
        <w:pStyle w:val="af6"/>
        <w:keepNext/>
        <w:rPr>
          <w:rtl/>
        </w:rPr>
      </w:pPr>
      <w:bookmarkStart w:id="9694" w:name="ET_yor_6595_95"/>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94"/>
    </w:p>
    <w:p w:rsidR="00964504" w:rsidRDefault="00964504" w:rsidP="001A4F47">
      <w:pPr>
        <w:pStyle w:val="KeepWithNext"/>
        <w:rPr>
          <w:rtl/>
        </w:rPr>
      </w:pPr>
    </w:p>
    <w:p w:rsidR="00964504" w:rsidRDefault="00964504" w:rsidP="001A4F47">
      <w:pPr>
        <w:rPr>
          <w:rtl/>
        </w:rPr>
      </w:pPr>
      <w:bookmarkStart w:id="9695" w:name="_ETM_Q17_290360"/>
      <w:bookmarkEnd w:id="9695"/>
      <w:r>
        <w:rPr>
          <w:rFonts w:hint="cs"/>
          <w:rtl/>
        </w:rPr>
        <w:t xml:space="preserve">חברת הכנסת מירב כהן, את בקריאה ראשונה. </w:t>
      </w:r>
    </w:p>
    <w:p w:rsidR="00964504" w:rsidRPr="00AD67BD" w:rsidRDefault="00964504" w:rsidP="001A4F47">
      <w:pPr>
        <w:rPr>
          <w:rtl/>
        </w:rPr>
      </w:pPr>
    </w:p>
    <w:p w:rsidR="00964504" w:rsidRDefault="00964504" w:rsidP="001A4F47">
      <w:pPr>
        <w:pStyle w:val="-"/>
        <w:keepNext/>
        <w:rPr>
          <w:rtl/>
        </w:rPr>
      </w:pPr>
      <w:bookmarkStart w:id="9696" w:name="ET_speakercontinue_6461_16"/>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96"/>
    </w:p>
    <w:p w:rsidR="00964504" w:rsidRDefault="00964504" w:rsidP="001A4F47">
      <w:pPr>
        <w:pStyle w:val="KeepWithNext"/>
        <w:rPr>
          <w:rtl/>
        </w:rPr>
      </w:pPr>
    </w:p>
    <w:p w:rsidR="00964504" w:rsidRDefault="00964504" w:rsidP="001A4F47">
      <w:pPr>
        <w:rPr>
          <w:rtl/>
        </w:rPr>
      </w:pPr>
      <w:r>
        <w:rPr>
          <w:rFonts w:hint="cs"/>
          <w:rtl/>
        </w:rPr>
        <w:t xml:space="preserve">אין שום תירוץ שיכול להכשיר שירי הלל למשפחות מחבלים ולמחבלים ביום הזיכרון לחללי מערכות ישראל. שום תירוץ לא תצליחו. את המוסר הצבוע שלכם אף אחד בציבור לא קונה. </w:t>
      </w:r>
    </w:p>
    <w:p w:rsidR="00964504" w:rsidRDefault="00964504" w:rsidP="001A4F47">
      <w:pPr>
        <w:rPr>
          <w:rtl/>
        </w:rPr>
      </w:pPr>
    </w:p>
    <w:p w:rsidR="00964504" w:rsidRDefault="00964504" w:rsidP="001A4F47">
      <w:pPr>
        <w:pStyle w:val="af5"/>
        <w:keepNext/>
        <w:rPr>
          <w:rtl/>
        </w:rPr>
      </w:pPr>
      <w:bookmarkStart w:id="9697" w:name="ET_interruption_5783_96"/>
      <w:r w:rsidRPr="007F1331">
        <w:rPr>
          <w:rStyle w:val="TagStyle"/>
          <w:rtl/>
        </w:rPr>
        <w:t xml:space="preserve"> &lt;&lt; קריאה &gt;&gt;</w:t>
      </w:r>
      <w:r w:rsidRPr="007E01B5">
        <w:rPr>
          <w:rStyle w:val="TagStyle"/>
          <w:rtl/>
        </w:rPr>
        <w:t xml:space="preserve"> </w:t>
      </w:r>
      <w:r>
        <w:rPr>
          <w:rtl/>
        </w:rPr>
        <w:t>מירב כהן (יש עתיד):</w:t>
      </w:r>
      <w:r w:rsidRPr="007E01B5">
        <w:rPr>
          <w:rStyle w:val="TagStyle"/>
          <w:rtl/>
        </w:rPr>
        <w:t xml:space="preserve"> </w:t>
      </w:r>
      <w:r w:rsidRPr="007F1331">
        <w:rPr>
          <w:rStyle w:val="TagStyle"/>
          <w:rtl/>
        </w:rPr>
        <w:t>&lt;&lt; קריאה &gt;&gt;</w:t>
      </w:r>
      <w:r>
        <w:rPr>
          <w:rtl/>
        </w:rPr>
        <w:t xml:space="preserve"> </w:t>
      </w:r>
      <w:bookmarkEnd w:id="9697"/>
    </w:p>
    <w:p w:rsidR="00964504" w:rsidRDefault="00964504" w:rsidP="001A4F47">
      <w:pPr>
        <w:pStyle w:val="KeepWithNext"/>
        <w:rPr>
          <w:rtl/>
        </w:rPr>
      </w:pPr>
    </w:p>
    <w:p w:rsidR="00964504" w:rsidRDefault="00964504" w:rsidP="001A4F47">
      <w:pPr>
        <w:rPr>
          <w:rtl/>
        </w:rPr>
      </w:pPr>
      <w:r>
        <w:rPr>
          <w:rFonts w:hint="cs"/>
          <w:rtl/>
        </w:rPr>
        <w:t>אתם לא אומרים - - -</w:t>
      </w:r>
    </w:p>
    <w:p w:rsidR="00964504" w:rsidRPr="007E01B5" w:rsidRDefault="00964504" w:rsidP="001A4F47">
      <w:pPr>
        <w:rPr>
          <w:rtl/>
        </w:rPr>
      </w:pPr>
      <w:bookmarkStart w:id="9698" w:name="_ETM_Q17_310056"/>
      <w:bookmarkStart w:id="9699" w:name="_ETM_Q17_310147"/>
      <w:bookmarkEnd w:id="9698"/>
      <w:bookmarkEnd w:id="9699"/>
    </w:p>
    <w:p w:rsidR="00964504" w:rsidRDefault="00964504" w:rsidP="001A4F47">
      <w:pPr>
        <w:pStyle w:val="af5"/>
        <w:keepNext/>
        <w:rPr>
          <w:rtl/>
        </w:rPr>
      </w:pPr>
      <w:bookmarkStart w:id="9700" w:name="ET_interruption_6345_17"/>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700"/>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5"/>
        <w:keepNext/>
        <w:rPr>
          <w:rtl/>
        </w:rPr>
      </w:pPr>
      <w:bookmarkStart w:id="9701" w:name="ET_interruption_6353_18"/>
      <w:r w:rsidRPr="007F1331">
        <w:rPr>
          <w:rStyle w:val="TagStyle"/>
          <w:rtl/>
        </w:rPr>
        <w:t xml:space="preserve"> &lt;&lt; קריאה &gt;&gt;</w:t>
      </w:r>
      <w:r w:rsidRPr="009D76EA">
        <w:rPr>
          <w:rStyle w:val="TagStyle"/>
          <w:rtl/>
        </w:rPr>
        <w:t xml:space="preserve"> </w:t>
      </w:r>
      <w:r>
        <w:rPr>
          <w:rtl/>
        </w:rPr>
        <w:t>חנוך דב מלביצקי (הליכוד):</w:t>
      </w:r>
      <w:r w:rsidRPr="009D76EA">
        <w:rPr>
          <w:rStyle w:val="TagStyle"/>
          <w:rtl/>
        </w:rPr>
        <w:t xml:space="preserve"> </w:t>
      </w:r>
      <w:r w:rsidRPr="007F1331">
        <w:rPr>
          <w:rStyle w:val="TagStyle"/>
          <w:rtl/>
        </w:rPr>
        <w:t>&lt;&lt; קריאה &gt;&gt;</w:t>
      </w:r>
      <w:r>
        <w:rPr>
          <w:rtl/>
        </w:rPr>
        <w:t xml:space="preserve"> </w:t>
      </w:r>
      <w:bookmarkEnd w:id="9701"/>
    </w:p>
    <w:p w:rsidR="00964504" w:rsidRDefault="00964504" w:rsidP="001A4F47">
      <w:pPr>
        <w:pStyle w:val="KeepWithNext"/>
        <w:rPr>
          <w:rtl/>
        </w:rPr>
      </w:pPr>
    </w:p>
    <w:p w:rsidR="00964504" w:rsidRDefault="00964504" w:rsidP="001A4F47">
      <w:pPr>
        <w:rPr>
          <w:rtl/>
        </w:rPr>
      </w:pPr>
      <w:r>
        <w:rPr>
          <w:rFonts w:hint="cs"/>
          <w:rtl/>
        </w:rPr>
        <w:t>אין מקום - - -</w:t>
      </w:r>
      <w:bookmarkStart w:id="9702" w:name="_ETM_Q17_318869"/>
      <w:bookmarkEnd w:id="9702"/>
    </w:p>
    <w:p w:rsidR="00964504" w:rsidRDefault="00964504" w:rsidP="001A4F47">
      <w:pPr>
        <w:rPr>
          <w:rtl/>
        </w:rPr>
      </w:pPr>
      <w:bookmarkStart w:id="9703" w:name="_ETM_Q17_318933"/>
      <w:bookmarkEnd w:id="9703"/>
    </w:p>
    <w:p w:rsidR="00964504" w:rsidRDefault="00964504" w:rsidP="001A4F47">
      <w:pPr>
        <w:pStyle w:val="af6"/>
        <w:keepNext/>
        <w:rPr>
          <w:rtl/>
        </w:rPr>
      </w:pPr>
      <w:bookmarkStart w:id="9704" w:name="ET_yor_6595_97"/>
      <w:r w:rsidRPr="007F1331">
        <w:rPr>
          <w:rStyle w:val="TagStyle"/>
          <w:rtl/>
        </w:rPr>
        <w:t xml:space="preserve"> &lt;&lt; יור &gt;&gt;</w:t>
      </w:r>
      <w:r w:rsidRPr="007E01B5">
        <w:rPr>
          <w:rStyle w:val="TagStyle"/>
          <w:rtl/>
        </w:rPr>
        <w:t xml:space="preserve"> </w:t>
      </w:r>
      <w:r>
        <w:rPr>
          <w:rtl/>
        </w:rPr>
        <w:t>היו"ר ארז מלול:</w:t>
      </w:r>
      <w:r w:rsidRPr="007E01B5">
        <w:rPr>
          <w:rStyle w:val="TagStyle"/>
          <w:rtl/>
        </w:rPr>
        <w:t xml:space="preserve"> </w:t>
      </w:r>
      <w:r w:rsidRPr="007F1331">
        <w:rPr>
          <w:rStyle w:val="TagStyle"/>
          <w:rtl/>
        </w:rPr>
        <w:t>&lt;&lt; יור &gt;&gt;</w:t>
      </w:r>
      <w:r>
        <w:rPr>
          <w:rtl/>
        </w:rPr>
        <w:t xml:space="preserve"> </w:t>
      </w:r>
      <w:bookmarkEnd w:id="9704"/>
    </w:p>
    <w:p w:rsidR="00964504" w:rsidRDefault="00964504" w:rsidP="001A4F47">
      <w:pPr>
        <w:pStyle w:val="KeepWithNext"/>
        <w:rPr>
          <w:rtl/>
        </w:rPr>
      </w:pPr>
    </w:p>
    <w:p w:rsidR="00964504" w:rsidRPr="007E01B5" w:rsidRDefault="00964504" w:rsidP="001A4F47">
      <w:pPr>
        <w:rPr>
          <w:rtl/>
        </w:rPr>
      </w:pPr>
      <w:r>
        <w:rPr>
          <w:rFonts w:hint="cs"/>
          <w:rtl/>
        </w:rPr>
        <w:t>חבר הכנסת חנוך מלביצקי. חבר הכנסת חנוך מלביצקי, אתה מפריע לשר.</w:t>
      </w:r>
    </w:p>
    <w:p w:rsidR="00964504" w:rsidRDefault="00964504" w:rsidP="001A4F47">
      <w:pPr>
        <w:rPr>
          <w:rtl/>
        </w:rPr>
      </w:pPr>
    </w:p>
    <w:p w:rsidR="00964504" w:rsidRDefault="00964504" w:rsidP="001A4F47">
      <w:pPr>
        <w:pStyle w:val="af5"/>
        <w:keepNext/>
        <w:rPr>
          <w:rtl/>
        </w:rPr>
      </w:pPr>
      <w:bookmarkStart w:id="9705" w:name="ET_interruption_6345_19"/>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705"/>
    </w:p>
    <w:p w:rsidR="00964504" w:rsidRDefault="00964504" w:rsidP="001A4F47">
      <w:pPr>
        <w:pStyle w:val="KeepWithNext"/>
        <w:rPr>
          <w:rtl/>
        </w:rPr>
      </w:pPr>
    </w:p>
    <w:p w:rsidR="00964504" w:rsidRDefault="00964504" w:rsidP="001A4F47">
      <w:pPr>
        <w:rPr>
          <w:rtl/>
        </w:rPr>
      </w:pPr>
      <w:r>
        <w:rPr>
          <w:rFonts w:hint="cs"/>
          <w:rtl/>
        </w:rPr>
        <w:t xml:space="preserve">אדוני </w:t>
      </w:r>
      <w:bookmarkStart w:id="9706" w:name="_ETM_Q17_322474"/>
      <w:bookmarkEnd w:id="9706"/>
      <w:r>
        <w:rPr>
          <w:rFonts w:hint="cs"/>
          <w:rtl/>
        </w:rPr>
        <w:t>השר, הם משווים בין לוחמינו ונופלינו, ביום הזיכרון, לפלסטינים.</w:t>
      </w:r>
      <w:bookmarkStart w:id="9707" w:name="_ETM_Q17_325964"/>
      <w:bookmarkEnd w:id="9707"/>
      <w:r>
        <w:rPr>
          <w:rFonts w:hint="cs"/>
          <w:rtl/>
        </w:rPr>
        <w:t xml:space="preserve"> אחר כך - - - מחבלים. </w:t>
      </w:r>
    </w:p>
    <w:p w:rsidR="00964504" w:rsidRDefault="00964504" w:rsidP="001A4F47">
      <w:pPr>
        <w:rPr>
          <w:rtl/>
        </w:rPr>
      </w:pPr>
    </w:p>
    <w:p w:rsidR="00964504" w:rsidRDefault="00964504" w:rsidP="001A4F47">
      <w:pPr>
        <w:pStyle w:val="af5"/>
        <w:keepNext/>
        <w:rPr>
          <w:rtl/>
        </w:rPr>
      </w:pPr>
      <w:bookmarkStart w:id="9708" w:name="ET_interruption_6341_20"/>
      <w:r w:rsidRPr="007F1331">
        <w:rPr>
          <w:rStyle w:val="TagStyle"/>
          <w:rtl/>
        </w:rPr>
        <w:t xml:space="preserve"> &lt;&lt; קריאה &gt;&gt;</w:t>
      </w:r>
      <w:r w:rsidRPr="009D76EA">
        <w:rPr>
          <w:rStyle w:val="TagStyle"/>
          <w:rtl/>
        </w:rPr>
        <w:t xml:space="preserve"> </w:t>
      </w:r>
      <w:r>
        <w:rPr>
          <w:rtl/>
        </w:rPr>
        <w:t>דבי ביטון (יש עתיד):</w:t>
      </w:r>
      <w:r w:rsidRPr="009D76EA">
        <w:rPr>
          <w:rStyle w:val="TagStyle"/>
          <w:rtl/>
        </w:rPr>
        <w:t xml:space="preserve"> </w:t>
      </w:r>
      <w:r w:rsidRPr="007F1331">
        <w:rPr>
          <w:rStyle w:val="TagStyle"/>
          <w:rtl/>
        </w:rPr>
        <w:t>&lt;&lt; קריאה &gt;&gt;</w:t>
      </w:r>
      <w:r>
        <w:rPr>
          <w:rtl/>
        </w:rPr>
        <w:t xml:space="preserve"> </w:t>
      </w:r>
      <w:bookmarkEnd w:id="9708"/>
    </w:p>
    <w:p w:rsidR="00964504" w:rsidRDefault="00964504" w:rsidP="001A4F47">
      <w:pPr>
        <w:pStyle w:val="KeepWithNext"/>
        <w:rPr>
          <w:rtl/>
        </w:rPr>
      </w:pPr>
    </w:p>
    <w:p w:rsidR="00964504" w:rsidRDefault="00964504" w:rsidP="001A4F47">
      <w:pPr>
        <w:rPr>
          <w:rtl/>
        </w:rPr>
      </w:pPr>
      <w:r>
        <w:rPr>
          <w:rFonts w:hint="cs"/>
          <w:rtl/>
        </w:rPr>
        <w:t xml:space="preserve">- - - דברים לא נכונים. </w:t>
      </w:r>
    </w:p>
    <w:p w:rsidR="00964504" w:rsidRDefault="00964504" w:rsidP="001A4F47">
      <w:pPr>
        <w:rPr>
          <w:rtl/>
        </w:rPr>
      </w:pPr>
    </w:p>
    <w:p w:rsidR="00964504" w:rsidRDefault="00964504" w:rsidP="001A4F47">
      <w:pPr>
        <w:pStyle w:val="af6"/>
        <w:keepNext/>
        <w:rPr>
          <w:rtl/>
        </w:rPr>
      </w:pPr>
      <w:r w:rsidRPr="007F1331">
        <w:rPr>
          <w:rStyle w:val="TagStyle"/>
          <w:rtl/>
        </w:rPr>
        <w:t xml:space="preserve"> &lt;&lt; יור &gt;&gt;</w:t>
      </w:r>
      <w:r w:rsidRPr="007E01B5">
        <w:rPr>
          <w:rStyle w:val="TagStyle"/>
          <w:rtl/>
        </w:rPr>
        <w:t xml:space="preserve"> </w:t>
      </w:r>
      <w:r>
        <w:rPr>
          <w:rtl/>
        </w:rPr>
        <w:t>היו"ר ארז מלול:</w:t>
      </w:r>
      <w:r w:rsidRPr="007E01B5">
        <w:rPr>
          <w:rStyle w:val="TagStyle"/>
          <w:rtl/>
        </w:rPr>
        <w:t xml:space="preserve"> </w:t>
      </w:r>
      <w:r w:rsidRPr="007F1331">
        <w:rPr>
          <w:rStyle w:val="TagStyle"/>
          <w:rtl/>
        </w:rPr>
        <w:t>&lt;&lt;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חברת הכנסת טלי גוטליב. </w:t>
      </w:r>
    </w:p>
    <w:p w:rsidR="00964504" w:rsidRPr="007E01B5" w:rsidRDefault="00964504" w:rsidP="001A4F47">
      <w:pPr>
        <w:rPr>
          <w:rtl/>
        </w:rPr>
      </w:pPr>
      <w:bookmarkStart w:id="9709" w:name="_ETM_Q17_333576"/>
      <w:bookmarkStart w:id="9710" w:name="_ETM_Q17_333624"/>
      <w:bookmarkEnd w:id="9709"/>
      <w:bookmarkEnd w:id="9710"/>
    </w:p>
    <w:p w:rsidR="00964504" w:rsidRDefault="00964504" w:rsidP="001A4F47">
      <w:pPr>
        <w:pStyle w:val="-"/>
        <w:keepNext/>
        <w:rPr>
          <w:rtl/>
        </w:rPr>
      </w:pPr>
      <w:bookmarkStart w:id="9711" w:name="ET_speakercontinue_6461_21"/>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11"/>
    </w:p>
    <w:p w:rsidR="00964504" w:rsidRDefault="00964504" w:rsidP="001A4F47">
      <w:pPr>
        <w:pStyle w:val="KeepWithNext"/>
        <w:rPr>
          <w:rtl/>
        </w:rPr>
      </w:pPr>
    </w:p>
    <w:p w:rsidR="00964504" w:rsidRDefault="00964504" w:rsidP="001A4F47">
      <w:pPr>
        <w:rPr>
          <w:rtl/>
        </w:rPr>
      </w:pPr>
      <w:r>
        <w:rPr>
          <w:rFonts w:hint="cs"/>
          <w:rtl/>
        </w:rPr>
        <w:t>עם</w:t>
      </w:r>
      <w:bookmarkStart w:id="9712" w:name="_ETM_Q17_336790"/>
      <w:bookmarkEnd w:id="9712"/>
      <w:r>
        <w:rPr>
          <w:rFonts w:hint="cs"/>
          <w:rtl/>
        </w:rPr>
        <w:t xml:space="preserve"> ישראל זה עם של אריות. כשמכניסים את היד לפה של האריה, לא להתפלא שהוא כועס. "כרע רבץ כארי וכלביא מי יקימנו". אתה מדבר על אלימות, חבר הכנסת קריב? מה אתה </w:t>
      </w:r>
      <w:bookmarkStart w:id="9713" w:name="_ETM_Q17_352489"/>
      <w:bookmarkEnd w:id="9713"/>
      <w:r>
        <w:rPr>
          <w:rFonts w:hint="cs"/>
          <w:rtl/>
        </w:rPr>
        <w:t xml:space="preserve">וחברת הכנסת לזימי עושים כל היום? פוגעים באזרחים, שורפים, מבעירים מדורות על כבישים, פוגעים באלימות </w:t>
      </w:r>
      <w:r>
        <w:rPr>
          <w:rtl/>
        </w:rPr>
        <w:t>–</w:t>
      </w:r>
      <w:r>
        <w:rPr>
          <w:rFonts w:hint="cs"/>
          <w:rtl/>
        </w:rPr>
        <w:t xml:space="preserve"> יש כאלה מהמפגינים שלכם שמכים רכבים. ראינו </w:t>
      </w:r>
      <w:bookmarkStart w:id="9714" w:name="_ETM_Q17_366061"/>
      <w:bookmarkEnd w:id="9714"/>
      <w:r>
        <w:rPr>
          <w:rFonts w:hint="cs"/>
          <w:rtl/>
        </w:rPr>
        <w:t xml:space="preserve">את האלימות שלכם. אתם מדברים על עם שמזדעק כלפי זה שאתם שרים שירי הלל למחבלים? </w:t>
      </w:r>
    </w:p>
    <w:p w:rsidR="00964504" w:rsidRDefault="00964504" w:rsidP="001A4F47">
      <w:pPr>
        <w:rPr>
          <w:rtl/>
        </w:rPr>
      </w:pPr>
    </w:p>
    <w:p w:rsidR="00964504" w:rsidRDefault="00964504" w:rsidP="001A4F47">
      <w:pPr>
        <w:rPr>
          <w:rtl/>
        </w:rPr>
      </w:pPr>
      <w:r>
        <w:rPr>
          <w:rFonts w:hint="cs"/>
          <w:rtl/>
        </w:rPr>
        <w:t>חשבנו שגלעד קריב וחבריו - - -</w:t>
      </w:r>
    </w:p>
    <w:p w:rsidR="00964504" w:rsidRDefault="00964504" w:rsidP="001A4F47">
      <w:pPr>
        <w:rPr>
          <w:rtl/>
        </w:rPr>
      </w:pPr>
    </w:p>
    <w:p w:rsidR="00964504" w:rsidRDefault="00964504" w:rsidP="001A4F47">
      <w:pPr>
        <w:pStyle w:val="af5"/>
        <w:keepNext/>
        <w:rPr>
          <w:rtl/>
        </w:rPr>
      </w:pPr>
      <w:bookmarkStart w:id="9715" w:name="ET_interruption_5854_22"/>
      <w:r w:rsidRPr="007F1331">
        <w:rPr>
          <w:rStyle w:val="TagStyle"/>
          <w:rtl/>
        </w:rPr>
        <w:t xml:space="preserve"> &lt;&lt; קריאה &gt;&gt;</w:t>
      </w:r>
      <w:r w:rsidRPr="009D76EA">
        <w:rPr>
          <w:rStyle w:val="TagStyle"/>
          <w:rtl/>
        </w:rPr>
        <w:t xml:space="preserve"> </w:t>
      </w:r>
      <w:r>
        <w:rPr>
          <w:rtl/>
        </w:rPr>
        <w:t>ווליד טאהא (רע"מ – הרשימה הערבית המאוחדת):</w:t>
      </w:r>
      <w:r w:rsidRPr="009D76EA">
        <w:rPr>
          <w:rStyle w:val="TagStyle"/>
          <w:rtl/>
        </w:rPr>
        <w:t xml:space="preserve"> </w:t>
      </w:r>
      <w:r w:rsidRPr="007F1331">
        <w:rPr>
          <w:rStyle w:val="TagStyle"/>
          <w:rtl/>
        </w:rPr>
        <w:t>&lt;&lt; קריאה &gt;&gt;</w:t>
      </w:r>
      <w:r>
        <w:rPr>
          <w:rtl/>
        </w:rPr>
        <w:t xml:space="preserve"> </w:t>
      </w:r>
      <w:bookmarkEnd w:id="9715"/>
    </w:p>
    <w:p w:rsidR="00964504" w:rsidRDefault="00964504" w:rsidP="001A4F47">
      <w:pPr>
        <w:pStyle w:val="KeepWithNext"/>
        <w:rPr>
          <w:rtl/>
        </w:rPr>
      </w:pPr>
    </w:p>
    <w:p w:rsidR="00964504" w:rsidRDefault="00964504" w:rsidP="001A4F47">
      <w:pPr>
        <w:rPr>
          <w:rtl/>
        </w:rPr>
      </w:pPr>
      <w:r>
        <w:rPr>
          <w:rFonts w:hint="cs"/>
          <w:rtl/>
        </w:rPr>
        <w:t xml:space="preserve">- - - על בית כנסת? </w:t>
      </w:r>
    </w:p>
    <w:p w:rsidR="00964504" w:rsidRDefault="00964504" w:rsidP="001A4F47">
      <w:pPr>
        <w:rPr>
          <w:rtl/>
        </w:rPr>
      </w:pPr>
    </w:p>
    <w:p w:rsidR="00964504" w:rsidRDefault="00964504" w:rsidP="001A4F47">
      <w:pPr>
        <w:pStyle w:val="-"/>
        <w:keepNext/>
        <w:rPr>
          <w:rtl/>
        </w:rPr>
      </w:pPr>
      <w:bookmarkStart w:id="9716" w:name="ET_speakercontinue_6461_2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16"/>
    </w:p>
    <w:p w:rsidR="00964504" w:rsidRDefault="00964504" w:rsidP="001A4F47">
      <w:pPr>
        <w:pStyle w:val="KeepWithNext"/>
        <w:rPr>
          <w:rtl/>
        </w:rPr>
      </w:pPr>
    </w:p>
    <w:p w:rsidR="00964504" w:rsidRDefault="00964504" w:rsidP="001A4F47">
      <w:pPr>
        <w:rPr>
          <w:rtl/>
        </w:rPr>
      </w:pPr>
      <w:r>
        <w:rPr>
          <w:rFonts w:hint="cs"/>
          <w:rtl/>
        </w:rPr>
        <w:t xml:space="preserve">אני מצדיק את הזעם כלפי כאלה ששרים שירי הלל למחבלים ביום הזיכרון למערכות </w:t>
      </w:r>
      <w:bookmarkStart w:id="9717" w:name="_ETM_Q17_391208"/>
      <w:bookmarkEnd w:id="9717"/>
      <w:r>
        <w:rPr>
          <w:rFonts w:hint="cs"/>
          <w:rtl/>
        </w:rPr>
        <w:t>ישראל. זה מה שאני מצדיק.</w:t>
      </w:r>
    </w:p>
    <w:p w:rsidR="00964504" w:rsidRDefault="00964504" w:rsidP="001A4F47">
      <w:pPr>
        <w:ind w:firstLine="0"/>
        <w:rPr>
          <w:rtl/>
        </w:rPr>
      </w:pPr>
      <w:bookmarkStart w:id="9718" w:name="_ETM_Q17_389961"/>
      <w:bookmarkStart w:id="9719" w:name="_ETM_Q17_390020"/>
      <w:bookmarkEnd w:id="9718"/>
      <w:bookmarkEnd w:id="9719"/>
    </w:p>
    <w:p w:rsidR="00964504" w:rsidRDefault="00964504" w:rsidP="001A4F47">
      <w:pPr>
        <w:pStyle w:val="af5"/>
        <w:keepNext/>
        <w:rPr>
          <w:rtl/>
        </w:rPr>
      </w:pPr>
      <w:bookmarkStart w:id="9720" w:name="ET_interruption_5854_99"/>
      <w:r w:rsidRPr="007F1331">
        <w:rPr>
          <w:rStyle w:val="TagStyle"/>
          <w:rtl/>
        </w:rPr>
        <w:t xml:space="preserve"> &lt;&lt; קריאה &gt;&gt;</w:t>
      </w:r>
      <w:r w:rsidRPr="00DB195E">
        <w:rPr>
          <w:rStyle w:val="TagStyle"/>
          <w:rtl/>
        </w:rPr>
        <w:t xml:space="preserve"> </w:t>
      </w:r>
      <w:r>
        <w:rPr>
          <w:rtl/>
        </w:rPr>
        <w:t>ווליד טאהא (רע"מ – הרשימה הערבית המאוחדת):</w:t>
      </w:r>
      <w:r w:rsidRPr="00DB195E">
        <w:rPr>
          <w:rStyle w:val="TagStyle"/>
          <w:rtl/>
        </w:rPr>
        <w:t xml:space="preserve"> </w:t>
      </w:r>
      <w:r w:rsidRPr="007F1331">
        <w:rPr>
          <w:rStyle w:val="TagStyle"/>
          <w:rtl/>
        </w:rPr>
        <w:t>&lt;&lt; קריאה &gt;&gt;</w:t>
      </w:r>
      <w:r>
        <w:rPr>
          <w:rtl/>
        </w:rPr>
        <w:t xml:space="preserve"> </w:t>
      </w:r>
      <w:bookmarkEnd w:id="9720"/>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721" w:name="ET_yor_6595_100"/>
      <w:r w:rsidRPr="007F1331">
        <w:rPr>
          <w:rStyle w:val="TagStyle"/>
          <w:rtl/>
        </w:rPr>
        <w:t xml:space="preserve"> &lt;&lt; יור &gt;&gt;</w:t>
      </w:r>
      <w:r w:rsidRPr="00DB195E">
        <w:rPr>
          <w:rStyle w:val="TagStyle"/>
          <w:rtl/>
        </w:rPr>
        <w:t xml:space="preserve"> </w:t>
      </w:r>
      <w:r>
        <w:rPr>
          <w:rtl/>
        </w:rPr>
        <w:t>היו"ר ארז מלול:</w:t>
      </w:r>
      <w:r w:rsidRPr="00DB195E">
        <w:rPr>
          <w:rStyle w:val="TagStyle"/>
          <w:rtl/>
        </w:rPr>
        <w:t xml:space="preserve"> </w:t>
      </w:r>
      <w:r w:rsidRPr="007F1331">
        <w:rPr>
          <w:rStyle w:val="TagStyle"/>
          <w:rtl/>
        </w:rPr>
        <w:t>&lt;&lt; יור &gt;&gt;</w:t>
      </w:r>
      <w:r>
        <w:rPr>
          <w:rtl/>
        </w:rPr>
        <w:t xml:space="preserve"> </w:t>
      </w:r>
      <w:bookmarkEnd w:id="9721"/>
    </w:p>
    <w:p w:rsidR="00964504" w:rsidRDefault="00964504" w:rsidP="001A4F47">
      <w:pPr>
        <w:pStyle w:val="KeepWithNext"/>
        <w:rPr>
          <w:rtl/>
        </w:rPr>
      </w:pPr>
    </w:p>
    <w:p w:rsidR="00964504" w:rsidRDefault="00964504" w:rsidP="001A4F47">
      <w:pPr>
        <w:rPr>
          <w:rtl/>
        </w:rPr>
      </w:pPr>
      <w:r>
        <w:rPr>
          <w:rFonts w:hint="cs"/>
          <w:rtl/>
        </w:rPr>
        <w:t xml:space="preserve">הוא שמע אותך. </w:t>
      </w:r>
    </w:p>
    <w:p w:rsidR="00964504" w:rsidRDefault="00964504" w:rsidP="001A4F47">
      <w:pPr>
        <w:rPr>
          <w:rtl/>
        </w:rPr>
      </w:pPr>
      <w:bookmarkStart w:id="9722" w:name="_ETM_Q17_391267"/>
      <w:bookmarkStart w:id="9723" w:name="_ETM_Q17_391334"/>
      <w:bookmarkEnd w:id="9722"/>
      <w:bookmarkEnd w:id="9723"/>
    </w:p>
    <w:p w:rsidR="00964504" w:rsidRDefault="00964504" w:rsidP="001A4F47">
      <w:pPr>
        <w:pStyle w:val="-"/>
        <w:keepNext/>
        <w:rPr>
          <w:rtl/>
        </w:rPr>
      </w:pPr>
      <w:bookmarkStart w:id="9724" w:name="ET_speakercontinue_6461_101"/>
      <w:r w:rsidRPr="007F1331">
        <w:rPr>
          <w:rStyle w:val="TagStyle"/>
          <w:rtl/>
        </w:rPr>
        <w:t xml:space="preserve"> &lt;&lt; דובר_המשך &gt;&gt;</w:t>
      </w:r>
      <w:r w:rsidRPr="00DB195E">
        <w:rPr>
          <w:rStyle w:val="TagStyle"/>
          <w:rtl/>
        </w:rPr>
        <w:t xml:space="preserve"> </w:t>
      </w:r>
      <w:r>
        <w:rPr>
          <w:rtl/>
        </w:rPr>
        <w:t>שר התקשורת שלמה קרעי:</w:t>
      </w:r>
      <w:r w:rsidRPr="00DB195E">
        <w:rPr>
          <w:rStyle w:val="TagStyle"/>
          <w:rtl/>
        </w:rPr>
        <w:t xml:space="preserve"> </w:t>
      </w:r>
      <w:r w:rsidRPr="007F1331">
        <w:rPr>
          <w:rStyle w:val="TagStyle"/>
          <w:rtl/>
        </w:rPr>
        <w:t>&lt;&lt; דובר_המשך &gt;&gt;</w:t>
      </w:r>
      <w:r>
        <w:rPr>
          <w:rtl/>
        </w:rPr>
        <w:t xml:space="preserve"> </w:t>
      </w:r>
      <w:bookmarkEnd w:id="9724"/>
    </w:p>
    <w:p w:rsidR="00964504" w:rsidRDefault="00964504" w:rsidP="001A4F47">
      <w:pPr>
        <w:pStyle w:val="KeepWithNext"/>
        <w:rPr>
          <w:rtl/>
        </w:rPr>
      </w:pPr>
    </w:p>
    <w:p w:rsidR="00964504" w:rsidRDefault="00964504" w:rsidP="001A4F47">
      <w:pPr>
        <w:rPr>
          <w:rtl/>
        </w:rPr>
      </w:pPr>
      <w:bookmarkStart w:id="9725" w:name="_ETM_Q17_393016"/>
      <w:bookmarkEnd w:id="9725"/>
      <w:r>
        <w:rPr>
          <w:rFonts w:hint="cs"/>
          <w:rtl/>
        </w:rPr>
        <w:t xml:space="preserve">ואני לא </w:t>
      </w:r>
      <w:bookmarkStart w:id="9726" w:name="_ETM_Q17_390360"/>
      <w:bookmarkStart w:id="9727" w:name="_ETM_Q17_390435"/>
      <w:bookmarkEnd w:id="9726"/>
      <w:bookmarkEnd w:id="9727"/>
      <w:r>
        <w:rPr>
          <w:rFonts w:hint="cs"/>
          <w:rtl/>
        </w:rPr>
        <w:t xml:space="preserve">מצדיק את מי ששר שירי הלל למחבלים ביום הזיכרון. זאת בושה וחרפה. </w:t>
      </w:r>
    </w:p>
    <w:p w:rsidR="00964504" w:rsidRDefault="00964504" w:rsidP="001A4F47">
      <w:pPr>
        <w:rPr>
          <w:rtl/>
        </w:rPr>
      </w:pPr>
    </w:p>
    <w:p w:rsidR="00964504" w:rsidRDefault="00964504" w:rsidP="001A4F47">
      <w:pPr>
        <w:pStyle w:val="af5"/>
        <w:keepNext/>
        <w:rPr>
          <w:rtl/>
        </w:rPr>
      </w:pPr>
      <w:bookmarkStart w:id="9728" w:name="ET_interruption_5854_102"/>
      <w:r w:rsidRPr="007F1331">
        <w:rPr>
          <w:rStyle w:val="TagStyle"/>
          <w:rtl/>
        </w:rPr>
        <w:t xml:space="preserve"> &lt;&lt; קריאה &gt;&gt;</w:t>
      </w:r>
      <w:r w:rsidRPr="00CE31F6">
        <w:rPr>
          <w:rStyle w:val="TagStyle"/>
          <w:rtl/>
        </w:rPr>
        <w:t xml:space="preserve"> </w:t>
      </w:r>
      <w:r>
        <w:rPr>
          <w:rtl/>
        </w:rPr>
        <w:t>ווליד טאהא (רע"מ – הרשימה הערבית המאוחדת):</w:t>
      </w:r>
      <w:r w:rsidRPr="00CE31F6">
        <w:rPr>
          <w:rStyle w:val="TagStyle"/>
          <w:rtl/>
        </w:rPr>
        <w:t xml:space="preserve"> </w:t>
      </w:r>
      <w:r w:rsidRPr="007F1331">
        <w:rPr>
          <w:rStyle w:val="TagStyle"/>
          <w:rtl/>
        </w:rPr>
        <w:t>&lt;&lt; קריאה &gt;&gt;</w:t>
      </w:r>
      <w:r>
        <w:rPr>
          <w:rtl/>
        </w:rPr>
        <w:t xml:space="preserve"> </w:t>
      </w:r>
      <w:bookmarkEnd w:id="9728"/>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729" w:name="ET_yor_6595_103"/>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29"/>
    </w:p>
    <w:p w:rsidR="00964504" w:rsidRDefault="00964504" w:rsidP="001A4F47">
      <w:pPr>
        <w:pStyle w:val="KeepWithNext"/>
        <w:rPr>
          <w:rtl/>
        </w:rPr>
      </w:pPr>
    </w:p>
    <w:p w:rsidR="00964504" w:rsidRPr="00CE31F6" w:rsidRDefault="00964504" w:rsidP="001A4F47">
      <w:pPr>
        <w:rPr>
          <w:rtl/>
        </w:rPr>
      </w:pPr>
      <w:r>
        <w:rPr>
          <w:rFonts w:hint="cs"/>
          <w:rtl/>
        </w:rPr>
        <w:t xml:space="preserve">חבר הכנסת ווליד טאהא, אמרת. </w:t>
      </w:r>
    </w:p>
    <w:p w:rsidR="00964504" w:rsidRDefault="00964504" w:rsidP="001A4F47">
      <w:pPr>
        <w:rPr>
          <w:rtl/>
        </w:rPr>
      </w:pPr>
    </w:p>
    <w:p w:rsidR="00964504" w:rsidRDefault="00964504" w:rsidP="001A4F47">
      <w:pPr>
        <w:pStyle w:val="af5"/>
        <w:keepNext/>
        <w:rPr>
          <w:rtl/>
        </w:rPr>
      </w:pPr>
      <w:bookmarkStart w:id="9730" w:name="ET_interruption_5783_24"/>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730"/>
    </w:p>
    <w:p w:rsidR="00964504" w:rsidRDefault="00964504" w:rsidP="001A4F47">
      <w:pPr>
        <w:pStyle w:val="KeepWithNext"/>
        <w:rPr>
          <w:rtl/>
        </w:rPr>
      </w:pPr>
    </w:p>
    <w:p w:rsidR="00964504" w:rsidRDefault="00964504" w:rsidP="001A4F47">
      <w:pPr>
        <w:rPr>
          <w:rtl/>
        </w:rPr>
      </w:pPr>
      <w:r>
        <w:rPr>
          <w:rFonts w:hint="cs"/>
          <w:rtl/>
        </w:rPr>
        <w:t>די עם - - -</w:t>
      </w:r>
    </w:p>
    <w:p w:rsidR="00964504" w:rsidRDefault="00964504" w:rsidP="001A4F47">
      <w:pPr>
        <w:rPr>
          <w:rtl/>
        </w:rPr>
      </w:pPr>
    </w:p>
    <w:p w:rsidR="00964504" w:rsidRDefault="00964504" w:rsidP="001A4F47">
      <w:pPr>
        <w:pStyle w:val="-"/>
        <w:keepNext/>
        <w:rPr>
          <w:rtl/>
        </w:rPr>
      </w:pPr>
      <w:bookmarkStart w:id="9731" w:name="ET_speakercontinue_6461_2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31"/>
    </w:p>
    <w:p w:rsidR="00964504" w:rsidRDefault="00964504" w:rsidP="001A4F47">
      <w:pPr>
        <w:pStyle w:val="KeepWithNext"/>
        <w:rPr>
          <w:rtl/>
        </w:rPr>
      </w:pPr>
    </w:p>
    <w:p w:rsidR="00964504" w:rsidRDefault="00964504" w:rsidP="001A4F47">
      <w:pPr>
        <w:rPr>
          <w:rtl/>
        </w:rPr>
      </w:pPr>
      <w:r>
        <w:rPr>
          <w:rFonts w:hint="cs"/>
          <w:rtl/>
        </w:rPr>
        <w:t xml:space="preserve">חשבתי שגלעד קריב וחבריו הם רק נגד היהדות; עכשיו מתברר שאתם גם נגד המדינה, אתם גם נגד הלוחמים שלנו, אתם נגד יום הזיכרון המקודש לחללי </w:t>
      </w:r>
      <w:bookmarkStart w:id="9732" w:name="_ETM_Q17_418830"/>
      <w:bookmarkEnd w:id="9732"/>
      <w:r>
        <w:rPr>
          <w:rFonts w:hint="cs"/>
          <w:rtl/>
        </w:rPr>
        <w:t xml:space="preserve">מערכות ישראל. אין דיוטה תחתונה שלא תרדו אליה. </w:t>
      </w:r>
    </w:p>
    <w:p w:rsidR="00964504" w:rsidRDefault="00964504" w:rsidP="001A4F47">
      <w:pPr>
        <w:rPr>
          <w:rtl/>
        </w:rPr>
      </w:pPr>
    </w:p>
    <w:p w:rsidR="00964504" w:rsidRDefault="00964504" w:rsidP="001A4F47">
      <w:pPr>
        <w:rPr>
          <w:rtl/>
        </w:rPr>
      </w:pPr>
      <w:r>
        <w:rPr>
          <w:rFonts w:hint="cs"/>
          <w:rtl/>
        </w:rPr>
        <w:t xml:space="preserve">ואחרי שאתם מסיתים, מהללים מחבלים ופוגעים </w:t>
      </w:r>
      <w:bookmarkStart w:id="9733" w:name="_ETM_Q17_428978"/>
      <w:bookmarkEnd w:id="9733"/>
      <w:r>
        <w:rPr>
          <w:rFonts w:hint="cs"/>
          <w:rtl/>
        </w:rPr>
        <w:t>בביטחון המדינה, אתם עוד מעיזים - - -</w:t>
      </w:r>
    </w:p>
    <w:p w:rsidR="00964504" w:rsidRDefault="00964504" w:rsidP="001A4F47">
      <w:pPr>
        <w:rPr>
          <w:rtl/>
        </w:rPr>
      </w:pPr>
    </w:p>
    <w:p w:rsidR="00964504" w:rsidRDefault="00964504" w:rsidP="001A4F47">
      <w:pPr>
        <w:pStyle w:val="af5"/>
        <w:keepNext/>
        <w:rPr>
          <w:rtl/>
        </w:rPr>
      </w:pPr>
      <w:bookmarkStart w:id="9734" w:name="ET_interruption_5109_26"/>
      <w:r w:rsidRPr="007F1331">
        <w:rPr>
          <w:rStyle w:val="TagStyle"/>
          <w:rtl/>
        </w:rPr>
        <w:t xml:space="preserve"> &lt;&lt; קריאה &gt;&gt;</w:t>
      </w:r>
      <w:r w:rsidRPr="009D76EA">
        <w:rPr>
          <w:rStyle w:val="TagStyle"/>
          <w:rtl/>
        </w:rPr>
        <w:t xml:space="preserve"> </w:t>
      </w:r>
      <w:r>
        <w:rPr>
          <w:rtl/>
        </w:rPr>
        <w:t>אלעזר שטרן (יש עתיד):</w:t>
      </w:r>
      <w:r w:rsidRPr="009D76EA">
        <w:rPr>
          <w:rStyle w:val="TagStyle"/>
          <w:rtl/>
        </w:rPr>
        <w:t xml:space="preserve"> </w:t>
      </w:r>
      <w:r w:rsidRPr="007F1331">
        <w:rPr>
          <w:rStyle w:val="TagStyle"/>
          <w:rtl/>
        </w:rPr>
        <w:t>&lt;&lt; קריאה &gt;&gt;</w:t>
      </w:r>
      <w:r>
        <w:rPr>
          <w:rtl/>
        </w:rPr>
        <w:t xml:space="preserve"> </w:t>
      </w:r>
      <w:bookmarkEnd w:id="9734"/>
    </w:p>
    <w:p w:rsidR="00964504" w:rsidRDefault="00964504" w:rsidP="001A4F47">
      <w:pPr>
        <w:pStyle w:val="KeepWithNext"/>
        <w:rPr>
          <w:rtl/>
        </w:rPr>
      </w:pPr>
    </w:p>
    <w:p w:rsidR="00964504" w:rsidRDefault="00964504" w:rsidP="001A4F47">
      <w:pPr>
        <w:rPr>
          <w:rtl/>
        </w:rPr>
      </w:pPr>
      <w:r>
        <w:rPr>
          <w:rFonts w:hint="cs"/>
          <w:rtl/>
        </w:rPr>
        <w:t xml:space="preserve">- - - רק להסית. </w:t>
      </w:r>
    </w:p>
    <w:p w:rsidR="00964504" w:rsidRDefault="00964504" w:rsidP="001A4F47">
      <w:pPr>
        <w:rPr>
          <w:rtl/>
        </w:rPr>
      </w:pPr>
    </w:p>
    <w:p w:rsidR="00964504" w:rsidRDefault="00964504" w:rsidP="001A4F47">
      <w:pPr>
        <w:pStyle w:val="af5"/>
        <w:keepNext/>
        <w:rPr>
          <w:rtl/>
        </w:rPr>
      </w:pPr>
      <w:bookmarkStart w:id="9735" w:name="ET_interruption_5783_104"/>
      <w:r w:rsidRPr="007F1331">
        <w:rPr>
          <w:rStyle w:val="TagStyle"/>
          <w:rtl/>
        </w:rPr>
        <w:t xml:space="preserve"> &lt;&lt; קריאה &gt;&gt;</w:t>
      </w:r>
      <w:r w:rsidRPr="00CE31F6">
        <w:rPr>
          <w:rStyle w:val="TagStyle"/>
          <w:rtl/>
        </w:rPr>
        <w:t xml:space="preserve"> </w:t>
      </w:r>
      <w:r>
        <w:rPr>
          <w:rtl/>
        </w:rPr>
        <w:t>מירב כהן (יש עתיד):</w:t>
      </w:r>
      <w:r w:rsidRPr="00CE31F6">
        <w:rPr>
          <w:rStyle w:val="TagStyle"/>
          <w:rtl/>
        </w:rPr>
        <w:t xml:space="preserve"> </w:t>
      </w:r>
      <w:r w:rsidRPr="007F1331">
        <w:rPr>
          <w:rStyle w:val="TagStyle"/>
          <w:rtl/>
        </w:rPr>
        <w:t>&lt;&lt; קריאה &gt;&gt;</w:t>
      </w:r>
      <w:r>
        <w:rPr>
          <w:rtl/>
        </w:rPr>
        <w:t xml:space="preserve"> </w:t>
      </w:r>
      <w:bookmarkEnd w:id="9735"/>
    </w:p>
    <w:p w:rsidR="00964504" w:rsidRDefault="00964504" w:rsidP="001A4F47">
      <w:pPr>
        <w:pStyle w:val="KeepWithNext"/>
        <w:rPr>
          <w:rtl/>
        </w:rPr>
      </w:pPr>
    </w:p>
    <w:p w:rsidR="00964504" w:rsidRDefault="00964504" w:rsidP="001A4F47">
      <w:pPr>
        <w:rPr>
          <w:rtl/>
        </w:rPr>
      </w:pPr>
      <w:bookmarkStart w:id="9736" w:name="_ETM_Q17_436027"/>
      <w:bookmarkStart w:id="9737" w:name="_ETM_Q17_436271"/>
      <w:bookmarkStart w:id="9738" w:name="_ETM_Q17_436346"/>
      <w:bookmarkEnd w:id="9736"/>
      <w:bookmarkEnd w:id="9737"/>
      <w:bookmarkEnd w:id="9738"/>
      <w:r>
        <w:rPr>
          <w:rFonts w:hint="cs"/>
          <w:rtl/>
        </w:rPr>
        <w:t>- - -</w:t>
      </w:r>
    </w:p>
    <w:p w:rsidR="00964504" w:rsidRDefault="00964504" w:rsidP="001A4F47">
      <w:pPr>
        <w:rPr>
          <w:rtl/>
        </w:rPr>
      </w:pPr>
    </w:p>
    <w:p w:rsidR="00964504" w:rsidRDefault="00964504" w:rsidP="00274248">
      <w:pPr>
        <w:pStyle w:val="af5"/>
        <w:keepNext/>
        <w:rPr>
          <w:rtl/>
        </w:rPr>
      </w:pPr>
      <w:bookmarkStart w:id="9739" w:name="ET_interruption_6127_108"/>
      <w:r w:rsidRPr="007F1331">
        <w:rPr>
          <w:rStyle w:val="TagStyle"/>
          <w:rtl/>
        </w:rPr>
        <w:t>&lt;&lt; קריאה &gt;&gt;</w:t>
      </w:r>
      <w:r w:rsidRPr="00CE31F6">
        <w:rPr>
          <w:rStyle w:val="TagStyle"/>
          <w:rtl/>
        </w:rPr>
        <w:t xml:space="preserve"> </w:t>
      </w:r>
      <w:r>
        <w:rPr>
          <w:rtl/>
        </w:rPr>
        <w:t>ולדימיר בליאק (יש עתיד):</w:t>
      </w:r>
      <w:r w:rsidRPr="00CE31F6">
        <w:rPr>
          <w:rStyle w:val="TagStyle"/>
          <w:rtl/>
        </w:rPr>
        <w:t xml:space="preserve"> </w:t>
      </w:r>
      <w:r w:rsidRPr="007F1331">
        <w:rPr>
          <w:rStyle w:val="TagStyle"/>
          <w:rtl/>
        </w:rPr>
        <w:t>&lt;&lt; קריאה &gt;&gt;</w:t>
      </w:r>
      <w:r>
        <w:rPr>
          <w:rtl/>
        </w:rPr>
        <w:t xml:space="preserve"> </w:t>
      </w:r>
      <w:bookmarkEnd w:id="9739"/>
    </w:p>
    <w:p w:rsidR="00964504" w:rsidRDefault="00964504" w:rsidP="00274248">
      <w:pPr>
        <w:pStyle w:val="KeepWithNext"/>
        <w:rPr>
          <w:rtl/>
        </w:rPr>
      </w:pPr>
    </w:p>
    <w:p w:rsidR="00964504" w:rsidRDefault="00964504" w:rsidP="00274248">
      <w:pPr>
        <w:rPr>
          <w:rtl/>
        </w:rPr>
      </w:pPr>
      <w:r>
        <w:rPr>
          <w:rFonts w:hint="cs"/>
          <w:rtl/>
        </w:rPr>
        <w:t xml:space="preserve">אנטישמי. </w:t>
      </w:r>
    </w:p>
    <w:p w:rsidR="00964504" w:rsidRDefault="00964504" w:rsidP="001A4F47">
      <w:pPr>
        <w:rPr>
          <w:rtl/>
        </w:rPr>
      </w:pPr>
      <w:bookmarkStart w:id="9740" w:name="_ETM_Q17_437814"/>
      <w:bookmarkStart w:id="9741" w:name="_ETM_Q17_437880"/>
      <w:bookmarkEnd w:id="9740"/>
      <w:bookmarkEnd w:id="9741"/>
    </w:p>
    <w:p w:rsidR="00964504" w:rsidRDefault="00964504" w:rsidP="001A4F47">
      <w:pPr>
        <w:pStyle w:val="af6"/>
        <w:keepNext/>
        <w:rPr>
          <w:rtl/>
        </w:rPr>
      </w:pPr>
      <w:bookmarkStart w:id="9742" w:name="ET_yor_6595_105"/>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42"/>
    </w:p>
    <w:p w:rsidR="00964504" w:rsidRDefault="00964504" w:rsidP="001A4F47">
      <w:pPr>
        <w:pStyle w:val="KeepWithNext"/>
        <w:rPr>
          <w:rtl/>
        </w:rPr>
      </w:pPr>
    </w:p>
    <w:p w:rsidR="00964504" w:rsidRDefault="00964504" w:rsidP="001A4F47">
      <w:pPr>
        <w:rPr>
          <w:rtl/>
        </w:rPr>
      </w:pPr>
      <w:r>
        <w:rPr>
          <w:rFonts w:hint="cs"/>
          <w:rtl/>
        </w:rPr>
        <w:t xml:space="preserve">חבר הכנסת אלעזר שטרן, אתה בקריאה שנייה. </w:t>
      </w:r>
    </w:p>
    <w:p w:rsidR="00964504" w:rsidRPr="00CE31F6" w:rsidRDefault="00964504" w:rsidP="001A4F47">
      <w:pPr>
        <w:rPr>
          <w:rtl/>
        </w:rPr>
      </w:pPr>
      <w:bookmarkStart w:id="9743" w:name="_ETM_Q17_437429"/>
      <w:bookmarkStart w:id="9744" w:name="_ETM_Q17_437495"/>
      <w:bookmarkEnd w:id="9743"/>
      <w:bookmarkEnd w:id="9744"/>
    </w:p>
    <w:p w:rsidR="00964504" w:rsidRDefault="00964504" w:rsidP="001A4F47">
      <w:pPr>
        <w:pStyle w:val="af5"/>
        <w:keepNext/>
        <w:rPr>
          <w:rtl/>
        </w:rPr>
      </w:pPr>
      <w:bookmarkStart w:id="9745" w:name="ET_interruption_5109_106"/>
      <w:r w:rsidRPr="007F1331">
        <w:rPr>
          <w:rStyle w:val="TagStyle"/>
          <w:rtl/>
        </w:rPr>
        <w:t xml:space="preserve"> &lt;&lt; קריאה &gt;&gt;</w:t>
      </w:r>
      <w:r w:rsidRPr="00CE31F6">
        <w:rPr>
          <w:rStyle w:val="TagStyle"/>
          <w:rtl/>
        </w:rPr>
        <w:t xml:space="preserve"> </w:t>
      </w:r>
      <w:r>
        <w:rPr>
          <w:rtl/>
        </w:rPr>
        <w:t>אלעזר שטרן (יש עתיד):</w:t>
      </w:r>
      <w:r w:rsidRPr="00CE31F6">
        <w:rPr>
          <w:rStyle w:val="TagStyle"/>
          <w:rtl/>
        </w:rPr>
        <w:t xml:space="preserve"> </w:t>
      </w:r>
      <w:r w:rsidRPr="007F1331">
        <w:rPr>
          <w:rStyle w:val="TagStyle"/>
          <w:rtl/>
        </w:rPr>
        <w:t>&lt;&lt; קריאה &gt;&gt;</w:t>
      </w:r>
      <w:r>
        <w:rPr>
          <w:rtl/>
        </w:rPr>
        <w:t xml:space="preserve"> </w:t>
      </w:r>
      <w:bookmarkEnd w:id="9745"/>
    </w:p>
    <w:p w:rsidR="00964504" w:rsidRDefault="00964504" w:rsidP="001A4F47">
      <w:pPr>
        <w:pStyle w:val="KeepWithNext"/>
        <w:rPr>
          <w:rtl/>
        </w:rPr>
      </w:pPr>
    </w:p>
    <w:p w:rsidR="00964504" w:rsidRDefault="00964504" w:rsidP="001A4F47">
      <w:pPr>
        <w:rPr>
          <w:rtl/>
        </w:rPr>
      </w:pPr>
      <w:r>
        <w:rPr>
          <w:rFonts w:hint="cs"/>
          <w:rtl/>
        </w:rPr>
        <w:t xml:space="preserve">אני דווקא? </w:t>
      </w:r>
    </w:p>
    <w:p w:rsidR="00964504" w:rsidRDefault="00964504" w:rsidP="001A4F47">
      <w:pPr>
        <w:rPr>
          <w:rtl/>
        </w:rPr>
      </w:pPr>
      <w:bookmarkStart w:id="9746" w:name="_ETM_Q17_437824"/>
      <w:bookmarkStart w:id="9747" w:name="_ETM_Q17_437898"/>
      <w:bookmarkEnd w:id="9746"/>
      <w:bookmarkEnd w:id="9747"/>
    </w:p>
    <w:p w:rsidR="00964504" w:rsidRDefault="00964504" w:rsidP="001A4F47">
      <w:pPr>
        <w:pStyle w:val="af6"/>
        <w:keepNext/>
        <w:rPr>
          <w:rtl/>
        </w:rPr>
      </w:pPr>
      <w:bookmarkStart w:id="9748" w:name="ET_yor_6595_107"/>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48"/>
    </w:p>
    <w:p w:rsidR="00964504" w:rsidRDefault="00964504" w:rsidP="001A4F47">
      <w:pPr>
        <w:pStyle w:val="KeepWithNext"/>
        <w:rPr>
          <w:rtl/>
        </w:rPr>
      </w:pPr>
    </w:p>
    <w:p w:rsidR="00964504" w:rsidRDefault="00964504" w:rsidP="001A4F47">
      <w:pPr>
        <w:rPr>
          <w:rtl/>
        </w:rPr>
      </w:pPr>
      <w:bookmarkStart w:id="9749" w:name="_ETM_Q17_439396"/>
      <w:bookmarkEnd w:id="9749"/>
      <w:r>
        <w:rPr>
          <w:rFonts w:hint="cs"/>
          <w:rtl/>
        </w:rPr>
        <w:t>כן, דווקא.</w:t>
      </w:r>
    </w:p>
    <w:p w:rsidR="00964504" w:rsidRDefault="00964504" w:rsidP="001A4F47">
      <w:pPr>
        <w:rPr>
          <w:rtl/>
        </w:rPr>
      </w:pPr>
    </w:p>
    <w:p w:rsidR="00964504" w:rsidRDefault="00964504" w:rsidP="001A4F47">
      <w:pPr>
        <w:pStyle w:val="-"/>
        <w:keepNext/>
        <w:rPr>
          <w:rtl/>
        </w:rPr>
      </w:pPr>
      <w:bookmarkStart w:id="9750" w:name="ET_speakercontinue_6461_109"/>
      <w:r w:rsidRPr="007F1331">
        <w:rPr>
          <w:rStyle w:val="TagStyle"/>
          <w:rtl/>
        </w:rPr>
        <w:t xml:space="preserve"> &lt;&lt; דובר_המשך &gt;&gt;</w:t>
      </w:r>
      <w:r w:rsidRPr="00CE31F6">
        <w:rPr>
          <w:rStyle w:val="TagStyle"/>
          <w:rtl/>
        </w:rPr>
        <w:t xml:space="preserve"> </w:t>
      </w:r>
      <w:r>
        <w:rPr>
          <w:rtl/>
        </w:rPr>
        <w:t>שר התקשורת שלמה קרעי:</w:t>
      </w:r>
      <w:r w:rsidRPr="00CE31F6">
        <w:rPr>
          <w:rStyle w:val="TagStyle"/>
          <w:rtl/>
        </w:rPr>
        <w:t xml:space="preserve"> </w:t>
      </w:r>
      <w:r w:rsidRPr="007F1331">
        <w:rPr>
          <w:rStyle w:val="TagStyle"/>
          <w:rtl/>
        </w:rPr>
        <w:t>&lt;&lt; דובר_המשך &gt;&gt;</w:t>
      </w:r>
      <w:r>
        <w:rPr>
          <w:rtl/>
        </w:rPr>
        <w:t xml:space="preserve"> </w:t>
      </w:r>
      <w:bookmarkEnd w:id="9750"/>
    </w:p>
    <w:p w:rsidR="00964504" w:rsidRDefault="00964504" w:rsidP="001A4F47">
      <w:pPr>
        <w:pStyle w:val="KeepWithNext"/>
        <w:rPr>
          <w:rtl/>
        </w:rPr>
      </w:pPr>
    </w:p>
    <w:p w:rsidR="00964504" w:rsidRDefault="00964504" w:rsidP="001A4F47">
      <w:pPr>
        <w:rPr>
          <w:rtl/>
        </w:rPr>
      </w:pPr>
      <w:r>
        <w:rPr>
          <w:rFonts w:hint="cs"/>
          <w:rtl/>
        </w:rPr>
        <w:t>אתה עוד מעז להגיע לכאן עם דמעות תנין ולבכות -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אתה שר אנטישמי. זה מה שאתה. אתה שר אנטישמי.</w:t>
      </w:r>
    </w:p>
    <w:p w:rsidR="00964504" w:rsidRDefault="00964504" w:rsidP="001A4F47">
      <w:pPr>
        <w:rPr>
          <w:rtl/>
        </w:rPr>
      </w:pPr>
    </w:p>
    <w:p w:rsidR="00964504" w:rsidRDefault="00964504" w:rsidP="001A4F47">
      <w:pPr>
        <w:pStyle w:val="af6"/>
        <w:keepNext/>
        <w:rPr>
          <w:rtl/>
        </w:rPr>
      </w:pPr>
      <w:bookmarkStart w:id="9751" w:name="ET_yor_6595_31"/>
      <w:r w:rsidRPr="007F1331">
        <w:rPr>
          <w:rStyle w:val="TagStyle"/>
          <w:rtl/>
        </w:rPr>
        <w:t xml:space="preserve"> &lt;&lt; יור &gt;&gt;</w:t>
      </w:r>
      <w:r w:rsidRPr="009D76EA">
        <w:rPr>
          <w:rStyle w:val="TagStyle"/>
          <w:rtl/>
        </w:rPr>
        <w:t xml:space="preserve"> </w:t>
      </w:r>
      <w:r>
        <w:rPr>
          <w:rtl/>
        </w:rPr>
        <w:t>היו"ר ארז מלול:</w:t>
      </w:r>
      <w:r w:rsidRPr="009D76EA">
        <w:rPr>
          <w:rStyle w:val="TagStyle"/>
          <w:rtl/>
        </w:rPr>
        <w:t xml:space="preserve"> </w:t>
      </w:r>
      <w:r w:rsidRPr="007F1331">
        <w:rPr>
          <w:rStyle w:val="TagStyle"/>
          <w:rtl/>
        </w:rPr>
        <w:t>&lt;&lt; יור &gt;&gt;</w:t>
      </w:r>
      <w:r>
        <w:rPr>
          <w:rtl/>
        </w:rPr>
        <w:t xml:space="preserve"> </w:t>
      </w:r>
      <w:bookmarkEnd w:id="9751"/>
    </w:p>
    <w:p w:rsidR="00964504" w:rsidRDefault="00964504" w:rsidP="001A4F47">
      <w:pPr>
        <w:pStyle w:val="KeepWithNext"/>
        <w:rPr>
          <w:rtl/>
        </w:rPr>
      </w:pPr>
    </w:p>
    <w:p w:rsidR="00964504" w:rsidRDefault="00964504" w:rsidP="001A4F47">
      <w:pPr>
        <w:rPr>
          <w:rtl/>
        </w:rPr>
      </w:pPr>
      <w:r>
        <w:rPr>
          <w:rFonts w:hint="cs"/>
          <w:rtl/>
        </w:rPr>
        <w:t>חבר הכנסת ולדימיר</w:t>
      </w:r>
      <w:bookmarkStart w:id="9752" w:name="_ETM_Q17_449414"/>
      <w:bookmarkStart w:id="9753" w:name="_ETM_Q17_449496"/>
      <w:bookmarkEnd w:id="9752"/>
      <w:bookmarkEnd w:id="9753"/>
      <w:r>
        <w:rPr>
          <w:rFonts w:hint="cs"/>
          <w:rtl/>
        </w:rPr>
        <w:t xml:space="preserve">, בבקשה. </w:t>
      </w:r>
    </w:p>
    <w:p w:rsidR="00964504" w:rsidRDefault="00964504" w:rsidP="001A4F47">
      <w:pPr>
        <w:rPr>
          <w:rtl/>
        </w:rPr>
      </w:pPr>
    </w:p>
    <w:p w:rsidR="00964504" w:rsidRDefault="00964504" w:rsidP="001A4F47">
      <w:pPr>
        <w:pStyle w:val="-"/>
        <w:keepNext/>
        <w:rPr>
          <w:rtl/>
        </w:rPr>
      </w:pPr>
      <w:bookmarkStart w:id="9754" w:name="ET_speakercontinue_6461_32"/>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54"/>
    </w:p>
    <w:p w:rsidR="00964504" w:rsidRDefault="00964504" w:rsidP="001A4F47">
      <w:pPr>
        <w:pStyle w:val="KeepWithNext"/>
        <w:rPr>
          <w:rtl/>
        </w:rPr>
      </w:pPr>
    </w:p>
    <w:p w:rsidR="00964504" w:rsidRDefault="00964504" w:rsidP="001A4F47">
      <w:pPr>
        <w:rPr>
          <w:rtl/>
        </w:rPr>
      </w:pPr>
      <w:r>
        <w:rPr>
          <w:rFonts w:hint="cs"/>
          <w:rtl/>
        </w:rPr>
        <w:t xml:space="preserve">- - אחרי </w:t>
      </w:r>
      <w:bookmarkStart w:id="9755" w:name="_ETM_Q17_450346"/>
      <w:bookmarkEnd w:id="9755"/>
      <w:r>
        <w:rPr>
          <w:rFonts w:hint="cs"/>
          <w:rtl/>
        </w:rPr>
        <w:t>שפגעת בציבור, בעם ישראל - -</w:t>
      </w:r>
    </w:p>
    <w:p w:rsidR="00964504" w:rsidRDefault="00964504" w:rsidP="001A4F47">
      <w:pPr>
        <w:ind w:firstLine="0"/>
        <w:rPr>
          <w:rtl/>
        </w:rPr>
      </w:pPr>
      <w:bookmarkStart w:id="9756" w:name="_ETM_Q17_450677"/>
      <w:bookmarkStart w:id="9757" w:name="_ETM_Q17_450761"/>
      <w:bookmarkEnd w:id="9756"/>
      <w:bookmarkEnd w:id="9757"/>
    </w:p>
    <w:p w:rsidR="00964504" w:rsidRDefault="00964504" w:rsidP="001A4F47">
      <w:pPr>
        <w:pStyle w:val="af6"/>
        <w:keepNext/>
        <w:rPr>
          <w:rtl/>
        </w:rPr>
      </w:pPr>
      <w:bookmarkStart w:id="9758" w:name="ET_yor_6595_116"/>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58"/>
    </w:p>
    <w:p w:rsidR="00964504" w:rsidRDefault="00964504" w:rsidP="001A4F47">
      <w:pPr>
        <w:pStyle w:val="KeepWithNext"/>
        <w:rPr>
          <w:rtl/>
        </w:rPr>
      </w:pPr>
    </w:p>
    <w:p w:rsidR="00964504" w:rsidRDefault="00964504" w:rsidP="001A4F47">
      <w:pPr>
        <w:rPr>
          <w:rtl/>
        </w:rPr>
      </w:pPr>
      <w:r>
        <w:rPr>
          <w:rFonts w:hint="cs"/>
          <w:rtl/>
        </w:rPr>
        <w:t xml:space="preserve">חבר הכנסת ולדימיר, אתה בקריאה </w:t>
      </w:r>
      <w:bookmarkStart w:id="9759" w:name="_ETM_Q17_457588"/>
      <w:bookmarkEnd w:id="9759"/>
      <w:r>
        <w:rPr>
          <w:rFonts w:hint="cs"/>
          <w:rtl/>
        </w:rPr>
        <w:t xml:space="preserve">ראשונה. </w:t>
      </w:r>
      <w:bookmarkStart w:id="9760" w:name="_ETM_Q17_459884"/>
      <w:bookmarkEnd w:id="9760"/>
    </w:p>
    <w:p w:rsidR="00964504" w:rsidRPr="00CE31F6" w:rsidRDefault="00964504" w:rsidP="001A4F47">
      <w:pPr>
        <w:rPr>
          <w:rtl/>
        </w:rPr>
      </w:pPr>
      <w:bookmarkStart w:id="9761" w:name="_ETM_Q17_459961"/>
      <w:bookmarkEnd w:id="9761"/>
    </w:p>
    <w:p w:rsidR="00964504" w:rsidRDefault="00964504" w:rsidP="001A4F47">
      <w:pPr>
        <w:pStyle w:val="-"/>
        <w:keepNext/>
        <w:rPr>
          <w:rtl/>
        </w:rPr>
      </w:pPr>
      <w:bookmarkStart w:id="9762" w:name="ET_speakercontinue_6461_115"/>
      <w:r w:rsidRPr="007F1331">
        <w:rPr>
          <w:rStyle w:val="TagStyle"/>
          <w:rtl/>
        </w:rPr>
        <w:t xml:space="preserve"> &lt;&lt; דובר_המשך &gt;&gt;</w:t>
      </w:r>
      <w:r w:rsidRPr="00CE31F6">
        <w:rPr>
          <w:rStyle w:val="TagStyle"/>
          <w:rtl/>
        </w:rPr>
        <w:t xml:space="preserve"> </w:t>
      </w:r>
      <w:r>
        <w:rPr>
          <w:rtl/>
        </w:rPr>
        <w:t>שר התקשורת שלמה קרעי:</w:t>
      </w:r>
      <w:r w:rsidRPr="00CE31F6">
        <w:rPr>
          <w:rStyle w:val="TagStyle"/>
          <w:rtl/>
        </w:rPr>
        <w:t xml:space="preserve"> </w:t>
      </w:r>
      <w:r w:rsidRPr="007F1331">
        <w:rPr>
          <w:rStyle w:val="TagStyle"/>
          <w:rtl/>
        </w:rPr>
        <w:t>&lt;&lt; דובר_המשך &gt;&gt;</w:t>
      </w:r>
      <w:r>
        <w:rPr>
          <w:rtl/>
        </w:rPr>
        <w:t xml:space="preserve"> </w:t>
      </w:r>
      <w:bookmarkEnd w:id="9762"/>
    </w:p>
    <w:p w:rsidR="00964504" w:rsidRDefault="00964504" w:rsidP="001A4F47">
      <w:pPr>
        <w:pStyle w:val="KeepWithNext"/>
        <w:rPr>
          <w:rtl/>
        </w:rPr>
      </w:pPr>
    </w:p>
    <w:p w:rsidR="00964504" w:rsidRDefault="00964504" w:rsidP="001A4F47">
      <w:pPr>
        <w:rPr>
          <w:rtl/>
        </w:rPr>
      </w:pPr>
      <w:r>
        <w:rPr>
          <w:rFonts w:hint="cs"/>
          <w:rtl/>
        </w:rPr>
        <w:t>-</w:t>
      </w:r>
      <w:bookmarkStart w:id="9763" w:name="_ETM_Q17_457331"/>
      <w:bookmarkEnd w:id="9763"/>
      <w:r>
        <w:rPr>
          <w:rFonts w:hint="cs"/>
          <w:rtl/>
        </w:rPr>
        <w:t xml:space="preserve"> - כשהמשפחות שלנו, של לוחמינו הגיבורים, עוד יושבות שבעה חלק </w:t>
      </w:r>
      <w:bookmarkStart w:id="9764" w:name="_ETM_Q17_465663"/>
      <w:bookmarkEnd w:id="9764"/>
      <w:r>
        <w:rPr>
          <w:rFonts w:hint="cs"/>
          <w:rtl/>
        </w:rPr>
        <w:t xml:space="preserve">מהן. בשנה האחרונה מאות לוחמים חירפו את נפשם, ואתה </w:t>
      </w:r>
      <w:bookmarkStart w:id="9765" w:name="_ETM_Q17_471297"/>
      <w:bookmarkEnd w:id="9765"/>
      <w:r>
        <w:rPr>
          <w:rFonts w:hint="cs"/>
          <w:rtl/>
        </w:rPr>
        <w:t xml:space="preserve">בא ומכניס אצבע בעין לעם ישראל? מכניס אצבע בעין, מכאיב </w:t>
      </w:r>
      <w:bookmarkStart w:id="9766" w:name="_ETM_Q17_451179"/>
      <w:bookmarkStart w:id="9767" w:name="_ETM_Q17_451231"/>
      <w:bookmarkEnd w:id="9766"/>
      <w:bookmarkEnd w:id="9767"/>
      <w:r>
        <w:rPr>
          <w:rFonts w:hint="cs"/>
          <w:rtl/>
        </w:rPr>
        <w:t xml:space="preserve">למשפחות האלה ששכלו את בניהן על מזבח המדינה הזאת? ואתה מהלל את המחבלים שעשו את זה? זאת לא יהדות, זה לא מוסר – זאת חרפה. מי שמקיים טקס זיכרון למחבלים ביום </w:t>
      </w:r>
      <w:bookmarkStart w:id="9768" w:name="_ETM_Q17_494003"/>
      <w:bookmarkEnd w:id="9768"/>
      <w:r>
        <w:rPr>
          <w:rFonts w:hint="cs"/>
          <w:rtl/>
        </w:rPr>
        <w:t xml:space="preserve">הזיכרון לחללי מערכות ישראל זה רק ערב-רב ששכחו מה </w:t>
      </w:r>
      <w:bookmarkStart w:id="9769" w:name="_ETM_Q17_503129"/>
      <w:bookmarkEnd w:id="9769"/>
      <w:r>
        <w:rPr>
          <w:rFonts w:hint="cs"/>
          <w:rtl/>
        </w:rPr>
        <w:t>זה להיות יהודים.</w:t>
      </w:r>
    </w:p>
    <w:p w:rsidR="00964504" w:rsidRDefault="00964504" w:rsidP="001A4F47">
      <w:pPr>
        <w:rPr>
          <w:rtl/>
        </w:rPr>
      </w:pPr>
    </w:p>
    <w:p w:rsidR="00964504" w:rsidRDefault="00964504" w:rsidP="001A4F47">
      <w:pPr>
        <w:pStyle w:val="af5"/>
        <w:keepNext/>
        <w:rPr>
          <w:rtl/>
        </w:rPr>
      </w:pPr>
      <w:bookmarkStart w:id="9770" w:name="ET_interruption_5783_33"/>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770"/>
    </w:p>
    <w:p w:rsidR="00964504" w:rsidRDefault="00964504" w:rsidP="001A4F47">
      <w:pPr>
        <w:pStyle w:val="KeepWithNext"/>
        <w:rPr>
          <w:rtl/>
        </w:rPr>
      </w:pPr>
    </w:p>
    <w:p w:rsidR="00964504" w:rsidRDefault="00964504" w:rsidP="001A4F47">
      <w:pPr>
        <w:rPr>
          <w:rtl/>
        </w:rPr>
      </w:pPr>
      <w:r>
        <w:rPr>
          <w:rFonts w:hint="cs"/>
          <w:rtl/>
        </w:rPr>
        <w:t>להשאיר את האחים שלנו שם זה לשכוח מה זה להיות יהודי.</w:t>
      </w:r>
    </w:p>
    <w:p w:rsidR="00964504" w:rsidRDefault="00964504" w:rsidP="001A4F47">
      <w:pPr>
        <w:rPr>
          <w:rtl/>
        </w:rPr>
      </w:pPr>
    </w:p>
    <w:p w:rsidR="00964504" w:rsidRDefault="00964504" w:rsidP="001A4F47">
      <w:pPr>
        <w:pStyle w:val="-"/>
        <w:keepNext/>
        <w:rPr>
          <w:rtl/>
        </w:rPr>
      </w:pPr>
      <w:bookmarkStart w:id="9771" w:name="ET_speakercontinue_6461_34"/>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71"/>
    </w:p>
    <w:p w:rsidR="00964504" w:rsidRDefault="00964504" w:rsidP="001A4F47">
      <w:pPr>
        <w:pStyle w:val="KeepWithNext"/>
        <w:rPr>
          <w:rtl/>
        </w:rPr>
      </w:pPr>
    </w:p>
    <w:p w:rsidR="00964504" w:rsidRDefault="00964504" w:rsidP="001A4F47">
      <w:pPr>
        <w:rPr>
          <w:rtl/>
        </w:rPr>
      </w:pPr>
      <w:r>
        <w:rPr>
          <w:rFonts w:hint="cs"/>
          <w:rtl/>
        </w:rPr>
        <w:t xml:space="preserve">בסדר, </w:t>
      </w:r>
      <w:bookmarkStart w:id="9772" w:name="_ETM_Q17_515424"/>
      <w:bookmarkEnd w:id="9772"/>
      <w:r>
        <w:rPr>
          <w:rFonts w:hint="cs"/>
          <w:rtl/>
        </w:rPr>
        <w:t xml:space="preserve">מירב כהן, הבנו שיש עתיד בעד טקס למחבלים אבל לא בעד הצעת חוק למען אלמנות צה"ל. הבנו את זה, רואים. </w:t>
      </w:r>
    </w:p>
    <w:p w:rsidR="00964504" w:rsidRDefault="00964504" w:rsidP="001A4F47">
      <w:pPr>
        <w:rPr>
          <w:rtl/>
        </w:rPr>
      </w:pPr>
      <w:bookmarkStart w:id="9773" w:name="_ETM_Q17_521251"/>
      <w:bookmarkStart w:id="9774" w:name="_ETM_Q17_521335"/>
      <w:bookmarkEnd w:id="9773"/>
      <w:bookmarkEnd w:id="9774"/>
    </w:p>
    <w:p w:rsidR="00964504" w:rsidRDefault="00964504" w:rsidP="001A4F47">
      <w:pPr>
        <w:pStyle w:val="af5"/>
        <w:keepNext/>
        <w:rPr>
          <w:rtl/>
        </w:rPr>
      </w:pPr>
      <w:bookmarkStart w:id="9775" w:name="ET_interruption_5783_117"/>
      <w:r w:rsidRPr="007F1331">
        <w:rPr>
          <w:rStyle w:val="TagStyle"/>
          <w:rtl/>
        </w:rPr>
        <w:t xml:space="preserve"> &lt;&lt; קריאה &gt;&gt;</w:t>
      </w:r>
      <w:r w:rsidRPr="00974A9F">
        <w:rPr>
          <w:rStyle w:val="TagStyle"/>
          <w:rtl/>
        </w:rPr>
        <w:t xml:space="preserve"> </w:t>
      </w:r>
      <w:r>
        <w:rPr>
          <w:rtl/>
        </w:rPr>
        <w:t>מירב כהן (יש עתיד):</w:t>
      </w:r>
      <w:r w:rsidRPr="00974A9F">
        <w:rPr>
          <w:rStyle w:val="TagStyle"/>
          <w:rtl/>
        </w:rPr>
        <w:t xml:space="preserve"> </w:t>
      </w:r>
      <w:r w:rsidRPr="007F1331">
        <w:rPr>
          <w:rStyle w:val="TagStyle"/>
          <w:rtl/>
        </w:rPr>
        <w:t>&lt;&lt; קריאה &gt;&gt;</w:t>
      </w:r>
      <w:r>
        <w:rPr>
          <w:rtl/>
        </w:rPr>
        <w:t xml:space="preserve"> </w:t>
      </w:r>
      <w:bookmarkEnd w:id="9775"/>
    </w:p>
    <w:p w:rsidR="00964504" w:rsidRDefault="00964504" w:rsidP="001A4F47">
      <w:pPr>
        <w:pStyle w:val="KeepWithNext"/>
        <w:rPr>
          <w:rtl/>
        </w:rPr>
      </w:pPr>
    </w:p>
    <w:p w:rsidR="00964504" w:rsidRPr="00974A9F" w:rsidRDefault="00964504" w:rsidP="001A4F47">
      <w:pPr>
        <w:rPr>
          <w:rtl/>
        </w:rPr>
      </w:pPr>
      <w:bookmarkStart w:id="9776" w:name="_ETM_Q17_524195"/>
      <w:bookmarkStart w:id="9777" w:name="_ETM_Q17_524453"/>
      <w:bookmarkStart w:id="9778" w:name="_ETM_Q17_524521"/>
      <w:bookmarkEnd w:id="9776"/>
      <w:bookmarkEnd w:id="9777"/>
      <w:bookmarkEnd w:id="9778"/>
      <w:r>
        <w:rPr>
          <w:rFonts w:hint="cs"/>
          <w:rtl/>
        </w:rPr>
        <w:t>- - -</w:t>
      </w:r>
    </w:p>
    <w:p w:rsidR="00964504" w:rsidRDefault="00964504" w:rsidP="001A4F47">
      <w:pPr>
        <w:rPr>
          <w:rtl/>
        </w:rPr>
      </w:pPr>
    </w:p>
    <w:p w:rsidR="00964504" w:rsidRDefault="00964504" w:rsidP="001A4F47">
      <w:pPr>
        <w:pStyle w:val="af5"/>
        <w:keepNext/>
        <w:rPr>
          <w:rtl/>
        </w:rPr>
      </w:pPr>
      <w:bookmarkStart w:id="9779" w:name="ET_interruption_5084_35"/>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779"/>
    </w:p>
    <w:p w:rsidR="00964504" w:rsidRDefault="00964504" w:rsidP="001A4F47">
      <w:pPr>
        <w:pStyle w:val="KeepWithNext"/>
        <w:rPr>
          <w:rtl/>
        </w:rPr>
      </w:pPr>
    </w:p>
    <w:p w:rsidR="00964504" w:rsidRDefault="00964504" w:rsidP="001A4F47">
      <w:pPr>
        <w:rPr>
          <w:rtl/>
        </w:rPr>
      </w:pPr>
      <w:r>
        <w:rPr>
          <w:rFonts w:hint="cs"/>
          <w:rtl/>
        </w:rPr>
        <w:t xml:space="preserve">אבל אתה הצבעת נגד, חתיכת שקרן. </w:t>
      </w:r>
      <w:bookmarkStart w:id="9780" w:name="_ETM_Q17_525518"/>
      <w:bookmarkEnd w:id="9780"/>
    </w:p>
    <w:p w:rsidR="00964504" w:rsidRDefault="00964504" w:rsidP="001A4F47">
      <w:pPr>
        <w:rPr>
          <w:rtl/>
        </w:rPr>
      </w:pPr>
      <w:bookmarkStart w:id="9781" w:name="_ETM_Q17_525594"/>
      <w:bookmarkEnd w:id="9781"/>
    </w:p>
    <w:p w:rsidR="00964504" w:rsidRDefault="00964504" w:rsidP="001A4F47">
      <w:pPr>
        <w:pStyle w:val="-"/>
        <w:keepNext/>
        <w:rPr>
          <w:rtl/>
        </w:rPr>
      </w:pPr>
      <w:bookmarkStart w:id="9782" w:name="ET_speakercontinue_6461_118"/>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82"/>
    </w:p>
    <w:p w:rsidR="00964504" w:rsidRDefault="00964504" w:rsidP="001A4F47">
      <w:pPr>
        <w:pStyle w:val="KeepWithNext"/>
        <w:rPr>
          <w:rtl/>
        </w:rPr>
      </w:pPr>
    </w:p>
    <w:p w:rsidR="00964504" w:rsidRDefault="00964504" w:rsidP="00274248">
      <w:pPr>
        <w:rPr>
          <w:rtl/>
        </w:rPr>
      </w:pPr>
      <w:r>
        <w:rPr>
          <w:rFonts w:hint="cs"/>
          <w:rtl/>
        </w:rPr>
        <w:t>רואים את ההידרדרות שלכם בסקרים, מבינים שאתם איבדתם את המוסר - -</w:t>
      </w:r>
    </w:p>
    <w:p w:rsidR="00964504" w:rsidRDefault="00964504" w:rsidP="001A4F47">
      <w:pPr>
        <w:rPr>
          <w:rtl/>
        </w:rPr>
      </w:pPr>
    </w:p>
    <w:p w:rsidR="00964504" w:rsidRDefault="00964504" w:rsidP="001A4F47">
      <w:pPr>
        <w:pStyle w:val="af5"/>
        <w:keepNext/>
        <w:rPr>
          <w:rtl/>
        </w:rPr>
      </w:pPr>
      <w:bookmarkStart w:id="9783" w:name="ET_interruption_קריאות_119"/>
      <w:r w:rsidRPr="007F1331">
        <w:rPr>
          <w:rStyle w:val="TagStyle"/>
          <w:rtl/>
        </w:rPr>
        <w:t xml:space="preserve"> &lt;&lt; קריאה &gt;&gt;</w:t>
      </w:r>
      <w:r w:rsidRPr="00974A9F">
        <w:rPr>
          <w:rStyle w:val="TagStyle"/>
          <w:rtl/>
        </w:rPr>
        <w:t xml:space="preserve"> </w:t>
      </w:r>
      <w:r>
        <w:rPr>
          <w:rtl/>
        </w:rPr>
        <w:t>קריאות:</w:t>
      </w:r>
      <w:r w:rsidRPr="00974A9F">
        <w:rPr>
          <w:rStyle w:val="TagStyle"/>
          <w:rtl/>
        </w:rPr>
        <w:t xml:space="preserve"> </w:t>
      </w:r>
      <w:r w:rsidRPr="007F1331">
        <w:rPr>
          <w:rStyle w:val="TagStyle"/>
          <w:rtl/>
        </w:rPr>
        <w:t>&lt;&lt; קריאה &gt;&gt;</w:t>
      </w:r>
      <w:r>
        <w:rPr>
          <w:rtl/>
        </w:rPr>
        <w:t xml:space="preserve"> </w:t>
      </w:r>
      <w:bookmarkEnd w:id="9783"/>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784" w:name="ET_speakercontinue_6461_120"/>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84"/>
    </w:p>
    <w:p w:rsidR="00964504" w:rsidRDefault="00964504" w:rsidP="001A4F47">
      <w:pPr>
        <w:pStyle w:val="KeepWithNext"/>
        <w:rPr>
          <w:rtl/>
        </w:rPr>
      </w:pPr>
    </w:p>
    <w:p w:rsidR="00964504" w:rsidRPr="00974A9F" w:rsidRDefault="00964504" w:rsidP="00274248">
      <w:pPr>
        <w:rPr>
          <w:rtl/>
        </w:rPr>
      </w:pPr>
      <w:r>
        <w:rPr>
          <w:rFonts w:hint="cs"/>
          <w:rtl/>
        </w:rPr>
        <w:t xml:space="preserve">- - איבדתם את הכיוון. </w:t>
      </w:r>
    </w:p>
    <w:p w:rsidR="00964504" w:rsidRDefault="00964504" w:rsidP="001A4F47">
      <w:pPr>
        <w:rPr>
          <w:rtl/>
        </w:rPr>
      </w:pPr>
    </w:p>
    <w:p w:rsidR="00964504" w:rsidRDefault="00964504" w:rsidP="001A4F47">
      <w:pPr>
        <w:pStyle w:val="af5"/>
        <w:keepNext/>
        <w:rPr>
          <w:rtl/>
        </w:rPr>
      </w:pPr>
      <w:bookmarkStart w:id="9785" w:name="ET_interruption_6127_36"/>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785"/>
    </w:p>
    <w:p w:rsidR="00964504" w:rsidRDefault="00964504" w:rsidP="001A4F47">
      <w:pPr>
        <w:pStyle w:val="KeepWithNext"/>
        <w:rPr>
          <w:rtl/>
        </w:rPr>
      </w:pPr>
    </w:p>
    <w:p w:rsidR="00964504" w:rsidRDefault="00964504" w:rsidP="001A4F47">
      <w:pPr>
        <w:rPr>
          <w:rtl/>
        </w:rPr>
      </w:pPr>
      <w:r>
        <w:rPr>
          <w:rFonts w:hint="cs"/>
          <w:rtl/>
        </w:rPr>
        <w:t>אתה</w:t>
      </w:r>
      <w:bookmarkStart w:id="9786" w:name="_ETM_Q17_535236"/>
      <w:bookmarkEnd w:id="9786"/>
      <w:r>
        <w:rPr>
          <w:rFonts w:hint="cs"/>
          <w:rtl/>
        </w:rPr>
        <w:t xml:space="preserve"> שר אנטישמי, אנטישמי, אנטישמי, אנטישמי. </w:t>
      </w:r>
    </w:p>
    <w:p w:rsidR="00964504" w:rsidRDefault="00964504" w:rsidP="001A4F47">
      <w:pPr>
        <w:rPr>
          <w:rtl/>
        </w:rPr>
      </w:pPr>
      <w:bookmarkStart w:id="9787" w:name="_ETM_Q17_536040"/>
      <w:bookmarkStart w:id="9788" w:name="_ETM_Q17_536119"/>
      <w:bookmarkEnd w:id="9787"/>
      <w:bookmarkEnd w:id="9788"/>
    </w:p>
    <w:p w:rsidR="00964504" w:rsidRDefault="00964504" w:rsidP="001A4F47">
      <w:pPr>
        <w:pStyle w:val="-"/>
        <w:keepNext/>
        <w:rPr>
          <w:rtl/>
        </w:rPr>
      </w:pPr>
      <w:bookmarkStart w:id="9789" w:name="ET_speakercontinue_6461_121"/>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89"/>
    </w:p>
    <w:p w:rsidR="00964504" w:rsidRDefault="00964504" w:rsidP="001A4F47">
      <w:pPr>
        <w:pStyle w:val="KeepWithNext"/>
        <w:rPr>
          <w:rtl/>
        </w:rPr>
      </w:pPr>
    </w:p>
    <w:p w:rsidR="00964504" w:rsidRDefault="00964504" w:rsidP="00274248">
      <w:pPr>
        <w:rPr>
          <w:rtl/>
        </w:rPr>
      </w:pPr>
      <w:bookmarkStart w:id="9790" w:name="_ETM_Q17_538033"/>
      <w:bookmarkEnd w:id="9790"/>
      <w:r>
        <w:rPr>
          <w:rFonts w:hint="cs"/>
          <w:rtl/>
        </w:rPr>
        <w:t xml:space="preserve">המנהיג שלכם מחליף דעות מבוקר ללילה, מארוחת </w:t>
      </w:r>
      <w:proofErr w:type="spellStart"/>
      <w:r>
        <w:rPr>
          <w:rFonts w:hint="cs"/>
          <w:rtl/>
        </w:rPr>
        <w:t>צוהריים</w:t>
      </w:r>
      <w:proofErr w:type="spellEnd"/>
      <w:r>
        <w:rPr>
          <w:rFonts w:hint="cs"/>
          <w:rtl/>
        </w:rPr>
        <w:t xml:space="preserve"> לארוחת ערב, </w:t>
      </w:r>
      <w:bookmarkStart w:id="9791" w:name="_ETM_Q17_544597"/>
      <w:bookmarkEnd w:id="9791"/>
      <w:r>
        <w:rPr>
          <w:rFonts w:hint="cs"/>
          <w:rtl/>
        </w:rPr>
        <w:t>ואתם פשוט לא יודעים איך להתמודד עם זה.</w:t>
      </w:r>
      <w:bookmarkStart w:id="9792" w:name="_ETM_Q17_544238"/>
      <w:bookmarkEnd w:id="9792"/>
    </w:p>
    <w:p w:rsidR="00964504" w:rsidRDefault="00964504" w:rsidP="001A4F47">
      <w:pPr>
        <w:rPr>
          <w:rtl/>
        </w:rPr>
      </w:pPr>
      <w:bookmarkStart w:id="9793" w:name="_ETM_Q17_544329"/>
      <w:bookmarkEnd w:id="9793"/>
    </w:p>
    <w:p w:rsidR="00964504" w:rsidRDefault="00964504" w:rsidP="001A4F47">
      <w:pPr>
        <w:pStyle w:val="af5"/>
        <w:keepNext/>
        <w:rPr>
          <w:rtl/>
        </w:rPr>
      </w:pPr>
      <w:bookmarkStart w:id="9794" w:name="ET_interruption_6127_122"/>
      <w:r w:rsidRPr="007F1331">
        <w:rPr>
          <w:rStyle w:val="TagStyle"/>
          <w:rtl/>
        </w:rPr>
        <w:t xml:space="preserve"> &lt;&lt; קריאה &gt;&gt;</w:t>
      </w:r>
      <w:r w:rsidRPr="00974A9F">
        <w:rPr>
          <w:rStyle w:val="TagStyle"/>
          <w:rtl/>
        </w:rPr>
        <w:t xml:space="preserve"> </w:t>
      </w:r>
      <w:r>
        <w:rPr>
          <w:rtl/>
        </w:rPr>
        <w:t>ולדימיר בליאק (יש עתיד):</w:t>
      </w:r>
      <w:r w:rsidRPr="00974A9F">
        <w:rPr>
          <w:rStyle w:val="TagStyle"/>
          <w:rtl/>
        </w:rPr>
        <w:t xml:space="preserve"> </w:t>
      </w:r>
      <w:r w:rsidRPr="007F1331">
        <w:rPr>
          <w:rStyle w:val="TagStyle"/>
          <w:rtl/>
        </w:rPr>
        <w:t>&lt;&lt; קריאה &gt;&gt;</w:t>
      </w:r>
      <w:r>
        <w:rPr>
          <w:rtl/>
        </w:rPr>
        <w:t xml:space="preserve"> </w:t>
      </w:r>
      <w:bookmarkEnd w:id="9794"/>
    </w:p>
    <w:p w:rsidR="00964504" w:rsidRDefault="00964504" w:rsidP="001A4F47">
      <w:pPr>
        <w:pStyle w:val="KeepWithNext"/>
        <w:rPr>
          <w:rtl/>
        </w:rPr>
      </w:pPr>
    </w:p>
    <w:p w:rsidR="00964504" w:rsidRPr="00974A9F" w:rsidRDefault="00964504" w:rsidP="001A4F47">
      <w:pPr>
        <w:rPr>
          <w:rtl/>
        </w:rPr>
      </w:pPr>
      <w:r>
        <w:rPr>
          <w:rFonts w:hint="cs"/>
          <w:rtl/>
        </w:rPr>
        <w:t>אנטישמי.</w:t>
      </w:r>
    </w:p>
    <w:p w:rsidR="00964504" w:rsidRDefault="00964504" w:rsidP="001A4F47">
      <w:pPr>
        <w:rPr>
          <w:rtl/>
        </w:rPr>
      </w:pPr>
    </w:p>
    <w:p w:rsidR="00964504" w:rsidRDefault="00964504" w:rsidP="001A4F47">
      <w:pPr>
        <w:pStyle w:val="af6"/>
        <w:keepNext/>
        <w:rPr>
          <w:rtl/>
        </w:rPr>
      </w:pPr>
      <w:bookmarkStart w:id="9795" w:name="ET_yor_6595_37"/>
      <w:r w:rsidRPr="007F1331">
        <w:rPr>
          <w:rStyle w:val="TagStyle"/>
          <w:rtl/>
        </w:rPr>
        <w:t xml:space="preserve"> &lt;&lt; יור &gt;&gt;</w:t>
      </w:r>
      <w:r w:rsidRPr="009D76EA">
        <w:rPr>
          <w:rStyle w:val="TagStyle"/>
          <w:rtl/>
        </w:rPr>
        <w:t xml:space="preserve"> </w:t>
      </w:r>
      <w:r>
        <w:rPr>
          <w:rtl/>
        </w:rPr>
        <w:t>היו"ר ארז מלול:</w:t>
      </w:r>
      <w:r w:rsidRPr="009D76EA">
        <w:rPr>
          <w:rStyle w:val="TagStyle"/>
          <w:rtl/>
        </w:rPr>
        <w:t xml:space="preserve"> </w:t>
      </w:r>
      <w:r w:rsidRPr="007F1331">
        <w:rPr>
          <w:rStyle w:val="TagStyle"/>
          <w:rtl/>
        </w:rPr>
        <w:t>&lt;&lt; יור &gt;&gt;</w:t>
      </w:r>
      <w:r>
        <w:rPr>
          <w:rtl/>
        </w:rPr>
        <w:t xml:space="preserve"> </w:t>
      </w:r>
      <w:bookmarkEnd w:id="9795"/>
    </w:p>
    <w:p w:rsidR="00964504" w:rsidRDefault="00964504" w:rsidP="001A4F47">
      <w:pPr>
        <w:pStyle w:val="KeepWithNext"/>
        <w:rPr>
          <w:rtl/>
        </w:rPr>
      </w:pPr>
    </w:p>
    <w:p w:rsidR="00964504" w:rsidRDefault="00964504" w:rsidP="001A4F47">
      <w:pPr>
        <w:rPr>
          <w:rtl/>
        </w:rPr>
      </w:pPr>
      <w:r>
        <w:rPr>
          <w:rFonts w:hint="cs"/>
          <w:rtl/>
        </w:rPr>
        <w:t xml:space="preserve">חבר הכנסת ולדימיר, אתה בקריאה שנייה. </w:t>
      </w:r>
    </w:p>
    <w:p w:rsidR="00964504" w:rsidRDefault="00964504" w:rsidP="001A4F47">
      <w:pPr>
        <w:rPr>
          <w:rtl/>
        </w:rPr>
      </w:pPr>
    </w:p>
    <w:p w:rsidR="00964504" w:rsidRDefault="00964504" w:rsidP="001A4F47">
      <w:pPr>
        <w:pStyle w:val="-"/>
        <w:keepNext/>
        <w:rPr>
          <w:rtl/>
        </w:rPr>
      </w:pPr>
      <w:bookmarkStart w:id="9796" w:name="ET_speakercontinue_6461_38"/>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96"/>
    </w:p>
    <w:p w:rsidR="00964504" w:rsidRDefault="00964504" w:rsidP="001A4F47">
      <w:pPr>
        <w:pStyle w:val="KeepWithNext"/>
        <w:rPr>
          <w:rtl/>
        </w:rPr>
      </w:pPr>
    </w:p>
    <w:p w:rsidR="00964504" w:rsidRDefault="00964504" w:rsidP="001A4F47">
      <w:pPr>
        <w:rPr>
          <w:rtl/>
        </w:rPr>
      </w:pPr>
      <w:bookmarkStart w:id="9797" w:name="_ETM_Q17_548695"/>
      <w:bookmarkStart w:id="9798" w:name="_ETM_Q17_548744"/>
      <w:bookmarkStart w:id="9799" w:name="_ETM_Q17_549211"/>
      <w:bookmarkStart w:id="9800" w:name="_ETM_Q17_549254"/>
      <w:bookmarkEnd w:id="9797"/>
      <w:bookmarkEnd w:id="9798"/>
      <w:bookmarkEnd w:id="9799"/>
      <w:bookmarkEnd w:id="9800"/>
      <w:r>
        <w:rPr>
          <w:rFonts w:hint="cs"/>
          <w:rtl/>
        </w:rPr>
        <w:t>הגעתם לשפל כזה שאתם פה יושבים, חברי יש עתיד - - -</w:t>
      </w:r>
    </w:p>
    <w:p w:rsidR="00964504" w:rsidRDefault="00964504" w:rsidP="001A4F47">
      <w:pPr>
        <w:rPr>
          <w:rtl/>
        </w:rPr>
      </w:pPr>
    </w:p>
    <w:p w:rsidR="00964504" w:rsidRDefault="00964504" w:rsidP="001A4F47">
      <w:pPr>
        <w:pStyle w:val="af5"/>
        <w:keepNext/>
        <w:rPr>
          <w:rtl/>
        </w:rPr>
      </w:pPr>
      <w:bookmarkStart w:id="9801" w:name="ET_interruption_6127_40"/>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01"/>
    </w:p>
    <w:p w:rsidR="00964504" w:rsidRDefault="00964504" w:rsidP="001A4F47">
      <w:pPr>
        <w:pStyle w:val="KeepWithNext"/>
        <w:rPr>
          <w:rtl/>
        </w:rPr>
      </w:pPr>
    </w:p>
    <w:p w:rsidR="00964504" w:rsidRDefault="00964504" w:rsidP="001A4F47">
      <w:pPr>
        <w:rPr>
          <w:rtl/>
        </w:rPr>
      </w:pPr>
      <w:r>
        <w:rPr>
          <w:rFonts w:hint="cs"/>
          <w:rtl/>
        </w:rPr>
        <w:t xml:space="preserve">אין - - - </w:t>
      </w:r>
      <w:bookmarkStart w:id="9802" w:name="_ETM_Q17_554464"/>
      <w:bookmarkEnd w:id="9802"/>
      <w:r>
        <w:rPr>
          <w:rFonts w:hint="cs"/>
          <w:rtl/>
        </w:rPr>
        <w:t>כמוך.</w:t>
      </w:r>
    </w:p>
    <w:p w:rsidR="00964504" w:rsidRDefault="00964504" w:rsidP="001A4F47">
      <w:pPr>
        <w:rPr>
          <w:rtl/>
        </w:rPr>
      </w:pPr>
    </w:p>
    <w:p w:rsidR="00964504" w:rsidRDefault="00964504" w:rsidP="001A4F47">
      <w:pPr>
        <w:pStyle w:val="-"/>
        <w:keepNext/>
        <w:rPr>
          <w:rtl/>
        </w:rPr>
      </w:pPr>
      <w:bookmarkStart w:id="9803" w:name="ET_speakercontinue_6461_41"/>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03"/>
    </w:p>
    <w:p w:rsidR="00964504" w:rsidRDefault="00964504" w:rsidP="001A4F47">
      <w:pPr>
        <w:pStyle w:val="KeepWithNext"/>
        <w:rPr>
          <w:rtl/>
        </w:rPr>
      </w:pPr>
    </w:p>
    <w:p w:rsidR="00964504" w:rsidRDefault="00964504" w:rsidP="001A4F47">
      <w:pPr>
        <w:rPr>
          <w:rtl/>
        </w:rPr>
      </w:pPr>
      <w:r>
        <w:rPr>
          <w:rFonts w:hint="cs"/>
          <w:rtl/>
        </w:rPr>
        <w:t xml:space="preserve">תראו, אזרחי ישראל, חברי יש עתיד יושבים כאן כדי להגן על גלעד קריב וחבריו - - </w:t>
      </w:r>
    </w:p>
    <w:p w:rsidR="00964504" w:rsidRDefault="00964504" w:rsidP="001A4F47">
      <w:pPr>
        <w:rPr>
          <w:rtl/>
        </w:rPr>
      </w:pPr>
    </w:p>
    <w:p w:rsidR="00964504" w:rsidRDefault="00964504" w:rsidP="001A4F47">
      <w:pPr>
        <w:pStyle w:val="af5"/>
        <w:keepNext/>
        <w:rPr>
          <w:rtl/>
        </w:rPr>
      </w:pPr>
      <w:bookmarkStart w:id="9804" w:name="ET_interruption_5783_123"/>
      <w:r w:rsidRPr="007F1331">
        <w:rPr>
          <w:rStyle w:val="TagStyle"/>
          <w:rtl/>
        </w:rPr>
        <w:t xml:space="preserve"> &lt;&lt; קריאה &gt;&gt;</w:t>
      </w:r>
      <w:r w:rsidRPr="00974A9F">
        <w:rPr>
          <w:rStyle w:val="TagStyle"/>
          <w:rtl/>
        </w:rPr>
        <w:t xml:space="preserve"> </w:t>
      </w:r>
      <w:r>
        <w:rPr>
          <w:rtl/>
        </w:rPr>
        <w:t>מירב כהן (יש עתיד):</w:t>
      </w:r>
      <w:r w:rsidRPr="00974A9F">
        <w:rPr>
          <w:rStyle w:val="TagStyle"/>
          <w:rtl/>
        </w:rPr>
        <w:t xml:space="preserve"> </w:t>
      </w:r>
      <w:r w:rsidRPr="007F1331">
        <w:rPr>
          <w:rStyle w:val="TagStyle"/>
          <w:rtl/>
        </w:rPr>
        <w:t>&lt;&lt; קריאה &gt;&gt;</w:t>
      </w:r>
      <w:r>
        <w:rPr>
          <w:rtl/>
        </w:rPr>
        <w:t xml:space="preserve"> </w:t>
      </w:r>
      <w:bookmarkEnd w:id="9804"/>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805" w:name="ET_yor_6595_124"/>
      <w:r w:rsidRPr="007F1331">
        <w:rPr>
          <w:rStyle w:val="TagStyle"/>
          <w:rtl/>
        </w:rPr>
        <w:t xml:space="preserve"> &lt;&lt; יור &gt;&gt;</w:t>
      </w:r>
      <w:r w:rsidRPr="00974A9F">
        <w:rPr>
          <w:rStyle w:val="TagStyle"/>
          <w:rtl/>
        </w:rPr>
        <w:t xml:space="preserve"> </w:t>
      </w:r>
      <w:r>
        <w:rPr>
          <w:rtl/>
        </w:rPr>
        <w:t>היו"ר ארז מלול:</w:t>
      </w:r>
      <w:r w:rsidRPr="00974A9F">
        <w:rPr>
          <w:rStyle w:val="TagStyle"/>
          <w:rtl/>
        </w:rPr>
        <w:t xml:space="preserve"> </w:t>
      </w:r>
      <w:r w:rsidRPr="007F1331">
        <w:rPr>
          <w:rStyle w:val="TagStyle"/>
          <w:rtl/>
        </w:rPr>
        <w:t>&lt;&lt; יור &gt;&gt;</w:t>
      </w:r>
      <w:r>
        <w:rPr>
          <w:rtl/>
        </w:rPr>
        <w:t xml:space="preserve"> </w:t>
      </w:r>
      <w:bookmarkEnd w:id="9805"/>
    </w:p>
    <w:p w:rsidR="00964504" w:rsidRDefault="00964504" w:rsidP="001A4F47">
      <w:pPr>
        <w:pStyle w:val="KeepWithNext"/>
        <w:rPr>
          <w:rtl/>
        </w:rPr>
      </w:pPr>
    </w:p>
    <w:p w:rsidR="00964504" w:rsidRPr="00974A9F" w:rsidRDefault="00964504" w:rsidP="001A4F47">
      <w:pPr>
        <w:rPr>
          <w:rtl/>
        </w:rPr>
      </w:pPr>
      <w:r>
        <w:rPr>
          <w:rFonts w:hint="cs"/>
          <w:rtl/>
        </w:rPr>
        <w:t xml:space="preserve">חברת הכנסת מירב כהן, את בקריאה שנייה. </w:t>
      </w:r>
    </w:p>
    <w:p w:rsidR="00964504" w:rsidRDefault="00964504" w:rsidP="001A4F47">
      <w:pPr>
        <w:rPr>
          <w:rtl/>
        </w:rPr>
      </w:pPr>
    </w:p>
    <w:p w:rsidR="00964504" w:rsidRDefault="00964504" w:rsidP="001A4F47">
      <w:pPr>
        <w:pStyle w:val="-"/>
        <w:keepNext/>
        <w:rPr>
          <w:rtl/>
        </w:rPr>
      </w:pPr>
      <w:bookmarkStart w:id="9806" w:name="ET_speakercontinue_6461_4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06"/>
    </w:p>
    <w:p w:rsidR="00964504" w:rsidRDefault="00964504" w:rsidP="001A4F47">
      <w:pPr>
        <w:pStyle w:val="KeepWithNext"/>
        <w:rPr>
          <w:rtl/>
        </w:rPr>
      </w:pPr>
    </w:p>
    <w:p w:rsidR="00964504" w:rsidRDefault="00964504" w:rsidP="001A4F47">
      <w:pPr>
        <w:rPr>
          <w:rtl/>
        </w:rPr>
      </w:pPr>
      <w:r>
        <w:rPr>
          <w:rFonts w:hint="cs"/>
          <w:rtl/>
        </w:rPr>
        <w:t xml:space="preserve">- </w:t>
      </w:r>
      <w:bookmarkStart w:id="9807" w:name="_ETM_Q17_566869"/>
      <w:bookmarkEnd w:id="9807"/>
      <w:r>
        <w:rPr>
          <w:rFonts w:hint="cs"/>
          <w:rtl/>
        </w:rPr>
        <w:t>- שעורכים טקס זיכרון למחבלים ביום הזיכרון לחללי מערכות ישראל.</w:t>
      </w:r>
      <w:bookmarkStart w:id="9808" w:name="_ETM_Q17_568940"/>
      <w:bookmarkEnd w:id="9808"/>
      <w:r>
        <w:rPr>
          <w:rFonts w:hint="cs"/>
          <w:rtl/>
        </w:rPr>
        <w:t xml:space="preserve"> </w:t>
      </w:r>
      <w:bookmarkStart w:id="9809" w:name="_ETM_Q17_572795"/>
      <w:bookmarkEnd w:id="9809"/>
    </w:p>
    <w:p w:rsidR="00964504" w:rsidRDefault="00964504" w:rsidP="001A4F47">
      <w:pPr>
        <w:ind w:firstLine="0"/>
        <w:rPr>
          <w:rtl/>
        </w:rPr>
      </w:pPr>
      <w:bookmarkStart w:id="9810" w:name="_ETM_Q17_573800"/>
      <w:bookmarkStart w:id="9811" w:name="_ETM_Q17_574246"/>
      <w:bookmarkStart w:id="9812" w:name="_ETM_Q17_575701"/>
      <w:bookmarkEnd w:id="9810"/>
      <w:bookmarkEnd w:id="9811"/>
      <w:bookmarkEnd w:id="9812"/>
    </w:p>
    <w:p w:rsidR="00964504" w:rsidRDefault="00964504" w:rsidP="001A4F47">
      <w:pPr>
        <w:pStyle w:val="af5"/>
        <w:keepNext/>
        <w:rPr>
          <w:rtl/>
        </w:rPr>
      </w:pPr>
      <w:bookmarkStart w:id="9813" w:name="ET_interruption_6341_125"/>
      <w:r w:rsidRPr="007F1331">
        <w:rPr>
          <w:rStyle w:val="TagStyle"/>
          <w:rtl/>
        </w:rPr>
        <w:t xml:space="preserve"> &lt;&lt; קריאה &gt;&gt;</w:t>
      </w:r>
      <w:r w:rsidRPr="001F36D5">
        <w:rPr>
          <w:rStyle w:val="TagStyle"/>
          <w:rtl/>
        </w:rPr>
        <w:t xml:space="preserve"> </w:t>
      </w:r>
      <w:r>
        <w:rPr>
          <w:rFonts w:hint="cs"/>
          <w:rtl/>
        </w:rPr>
        <w:t>קריאות</w:t>
      </w:r>
      <w:r>
        <w:rPr>
          <w:rtl/>
        </w:rPr>
        <w:t>:</w:t>
      </w:r>
      <w:r w:rsidRPr="001F36D5">
        <w:rPr>
          <w:rStyle w:val="TagStyle"/>
          <w:rtl/>
        </w:rPr>
        <w:t xml:space="preserve"> </w:t>
      </w:r>
      <w:r w:rsidRPr="007F1331">
        <w:rPr>
          <w:rStyle w:val="TagStyle"/>
          <w:rtl/>
        </w:rPr>
        <w:t>&lt;&lt; קריאה &gt;&gt;</w:t>
      </w:r>
      <w:r>
        <w:rPr>
          <w:rtl/>
        </w:rPr>
        <w:t xml:space="preserve"> </w:t>
      </w:r>
      <w:bookmarkEnd w:id="9813"/>
    </w:p>
    <w:p w:rsidR="00964504" w:rsidRDefault="00964504" w:rsidP="001A4F47">
      <w:pPr>
        <w:pStyle w:val="KeepWithNext"/>
        <w:rPr>
          <w:rtl/>
        </w:rPr>
      </w:pPr>
    </w:p>
    <w:p w:rsidR="00964504" w:rsidRDefault="00964504" w:rsidP="001A4F47">
      <w:pPr>
        <w:rPr>
          <w:rtl/>
        </w:rPr>
      </w:pPr>
      <w:r>
        <w:rPr>
          <w:rFonts w:hint="cs"/>
          <w:rtl/>
        </w:rPr>
        <w:t>- - -</w:t>
      </w:r>
    </w:p>
    <w:p w:rsidR="00964504" w:rsidRPr="001F36D5" w:rsidRDefault="00964504" w:rsidP="001A4F47">
      <w:pPr>
        <w:rPr>
          <w:rtl/>
        </w:rPr>
      </w:pPr>
    </w:p>
    <w:p w:rsidR="00964504" w:rsidRDefault="00964504" w:rsidP="001A4F47">
      <w:pPr>
        <w:pStyle w:val="-"/>
        <w:keepNext/>
        <w:rPr>
          <w:rtl/>
        </w:rPr>
      </w:pPr>
      <w:bookmarkStart w:id="9814" w:name="ET_speakercontinue_6461_127"/>
      <w:r w:rsidRPr="007F1331">
        <w:rPr>
          <w:rStyle w:val="TagStyle"/>
          <w:rtl/>
        </w:rPr>
        <w:t xml:space="preserve"> &lt;&lt; דובר_המשך &gt;&gt;</w:t>
      </w:r>
      <w:r w:rsidRPr="001F36D5">
        <w:rPr>
          <w:rStyle w:val="TagStyle"/>
          <w:rtl/>
        </w:rPr>
        <w:t xml:space="preserve"> </w:t>
      </w:r>
      <w:r>
        <w:rPr>
          <w:rtl/>
        </w:rPr>
        <w:t>שר התקשורת שלמה קרעי:</w:t>
      </w:r>
      <w:r w:rsidRPr="001F36D5">
        <w:rPr>
          <w:rStyle w:val="TagStyle"/>
          <w:rtl/>
        </w:rPr>
        <w:t xml:space="preserve"> </w:t>
      </w:r>
      <w:r w:rsidRPr="007F1331">
        <w:rPr>
          <w:rStyle w:val="TagStyle"/>
          <w:rtl/>
        </w:rPr>
        <w:t>&lt;&lt; דובר_המשך &gt;&gt;</w:t>
      </w:r>
      <w:r>
        <w:rPr>
          <w:rtl/>
        </w:rPr>
        <w:t xml:space="preserve"> </w:t>
      </w:r>
      <w:bookmarkEnd w:id="9814"/>
    </w:p>
    <w:p w:rsidR="00964504" w:rsidRDefault="00964504" w:rsidP="001A4F47">
      <w:pPr>
        <w:pStyle w:val="KeepWithNext"/>
        <w:rPr>
          <w:rtl/>
        </w:rPr>
      </w:pPr>
    </w:p>
    <w:p w:rsidR="00964504" w:rsidRDefault="00964504" w:rsidP="001A4F47">
      <w:pPr>
        <w:rPr>
          <w:rtl/>
        </w:rPr>
      </w:pPr>
      <w:r>
        <w:rPr>
          <w:rFonts w:hint="cs"/>
          <w:rtl/>
        </w:rPr>
        <w:t xml:space="preserve">אז אל תשבי כאן ותגני עליו. בחוק של </w:t>
      </w:r>
      <w:bookmarkStart w:id="9815" w:name="_ETM_Q17_576860"/>
      <w:bookmarkEnd w:id="9815"/>
      <w:r>
        <w:rPr>
          <w:rFonts w:hint="cs"/>
          <w:rtl/>
        </w:rPr>
        <w:t>אלמנות צה"ל לא היית כאן, רק לפני שעה.</w:t>
      </w:r>
      <w:bookmarkStart w:id="9816" w:name="_ETM_Q17_579813"/>
      <w:bookmarkEnd w:id="9816"/>
      <w:r>
        <w:rPr>
          <w:rFonts w:hint="cs"/>
          <w:rtl/>
        </w:rPr>
        <w:t xml:space="preserve"> </w:t>
      </w:r>
    </w:p>
    <w:p w:rsidR="00964504" w:rsidRDefault="00964504" w:rsidP="001A4F47">
      <w:pPr>
        <w:rPr>
          <w:rtl/>
        </w:rPr>
      </w:pPr>
      <w:bookmarkStart w:id="9817" w:name="_ETM_Q17_580541"/>
      <w:bookmarkStart w:id="9818" w:name="_ETM_Q17_580620"/>
      <w:bookmarkEnd w:id="9817"/>
      <w:bookmarkEnd w:id="9818"/>
    </w:p>
    <w:p w:rsidR="00964504" w:rsidRDefault="00964504" w:rsidP="001A4F47">
      <w:pPr>
        <w:rPr>
          <w:rtl/>
        </w:rPr>
      </w:pPr>
      <w:bookmarkStart w:id="9819" w:name="_ETM_Q17_581146"/>
      <w:bookmarkEnd w:id="9819"/>
      <w:r>
        <w:rPr>
          <w:rFonts w:hint="cs"/>
          <w:rtl/>
        </w:rPr>
        <w:t xml:space="preserve">וזה מצטרף להצבעה שלכם נגד החוק לגירוש משפחות מחבלים. אתם איבדתם את הכיוון מרוב שאתם רוצים להפיל את ביבי </w:t>
      </w:r>
      <w:r>
        <w:rPr>
          <w:rtl/>
        </w:rPr>
        <w:t>–</w:t>
      </w:r>
      <w:r>
        <w:rPr>
          <w:rFonts w:hint="cs"/>
          <w:rtl/>
        </w:rPr>
        <w:t xml:space="preserve"> ביבי, ביבי, ביבי, ביבי, ביבי </w:t>
      </w:r>
      <w:r>
        <w:rPr>
          <w:rtl/>
        </w:rPr>
        <w:t>–</w:t>
      </w:r>
      <w:r>
        <w:rPr>
          <w:rFonts w:hint="cs"/>
          <w:rtl/>
        </w:rPr>
        <w:t xml:space="preserve"> זה כל מה שיש לכם בראש.</w:t>
      </w:r>
    </w:p>
    <w:p w:rsidR="00964504" w:rsidRDefault="00964504" w:rsidP="001A4F47">
      <w:pPr>
        <w:rPr>
          <w:rtl/>
        </w:rPr>
      </w:pPr>
    </w:p>
    <w:p w:rsidR="00964504" w:rsidRDefault="00964504" w:rsidP="001A4F47">
      <w:pPr>
        <w:pStyle w:val="af5"/>
        <w:keepNext/>
        <w:rPr>
          <w:rtl/>
        </w:rPr>
      </w:pPr>
      <w:bookmarkStart w:id="9820" w:name="ET_interruption_5084_44"/>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820"/>
    </w:p>
    <w:p w:rsidR="00964504" w:rsidRDefault="00964504" w:rsidP="001A4F47">
      <w:pPr>
        <w:pStyle w:val="KeepWithNext"/>
        <w:rPr>
          <w:rtl/>
        </w:rPr>
      </w:pPr>
    </w:p>
    <w:p w:rsidR="00964504" w:rsidRDefault="00964504" w:rsidP="001A4F47">
      <w:pPr>
        <w:rPr>
          <w:rtl/>
        </w:rPr>
      </w:pPr>
      <w:r>
        <w:rPr>
          <w:rFonts w:hint="cs"/>
          <w:rtl/>
        </w:rPr>
        <w:t>נפיל אותו, נפיל אותו, נפיל אותו - -</w:t>
      </w:r>
    </w:p>
    <w:p w:rsidR="00964504" w:rsidRDefault="00964504" w:rsidP="001A4F47">
      <w:pPr>
        <w:ind w:firstLine="0"/>
        <w:rPr>
          <w:rtl/>
        </w:rPr>
      </w:pPr>
    </w:p>
    <w:p w:rsidR="00964504" w:rsidRDefault="00964504" w:rsidP="001A4F47">
      <w:pPr>
        <w:pStyle w:val="-"/>
        <w:keepNext/>
        <w:rPr>
          <w:rtl/>
        </w:rPr>
      </w:pPr>
      <w:bookmarkStart w:id="9821" w:name="ET_speakercontinue_6461_130"/>
      <w:r w:rsidRPr="007F1331">
        <w:rPr>
          <w:rStyle w:val="TagStyle"/>
          <w:rtl/>
        </w:rPr>
        <w:t xml:space="preserve"> &lt;&lt; דובר_המשך &gt;&gt;</w:t>
      </w:r>
      <w:r w:rsidRPr="00FC192D">
        <w:rPr>
          <w:rStyle w:val="TagStyle"/>
          <w:rtl/>
        </w:rPr>
        <w:t xml:space="preserve"> </w:t>
      </w:r>
      <w:r>
        <w:rPr>
          <w:rtl/>
        </w:rPr>
        <w:t>שר התקשורת שלמה קרעי:</w:t>
      </w:r>
      <w:r w:rsidRPr="00FC192D">
        <w:rPr>
          <w:rStyle w:val="TagStyle"/>
          <w:rtl/>
        </w:rPr>
        <w:t xml:space="preserve"> </w:t>
      </w:r>
      <w:r w:rsidRPr="007F1331">
        <w:rPr>
          <w:rStyle w:val="TagStyle"/>
          <w:rtl/>
        </w:rPr>
        <w:t>&lt;&lt; דובר_המשך &gt;&gt;</w:t>
      </w:r>
      <w:r>
        <w:rPr>
          <w:rtl/>
        </w:rPr>
        <w:t xml:space="preserve"> </w:t>
      </w:r>
      <w:bookmarkEnd w:id="9821"/>
    </w:p>
    <w:p w:rsidR="00964504" w:rsidRDefault="00964504" w:rsidP="001A4F47">
      <w:pPr>
        <w:pStyle w:val="KeepWithNext"/>
        <w:rPr>
          <w:rtl/>
        </w:rPr>
      </w:pPr>
    </w:p>
    <w:p w:rsidR="00964504" w:rsidRDefault="00964504" w:rsidP="001A4F47">
      <w:pPr>
        <w:rPr>
          <w:rtl/>
        </w:rPr>
      </w:pPr>
      <w:r>
        <w:rPr>
          <w:rFonts w:hint="cs"/>
          <w:rtl/>
        </w:rPr>
        <w:t xml:space="preserve">זה לא יעזור לכם. זה לא יעזור לכם. </w:t>
      </w:r>
    </w:p>
    <w:p w:rsidR="00964504" w:rsidRDefault="00964504" w:rsidP="001A4F47">
      <w:pPr>
        <w:rPr>
          <w:rtl/>
        </w:rPr>
      </w:pPr>
      <w:bookmarkStart w:id="9822" w:name="_ETM_Q17_597895"/>
      <w:bookmarkStart w:id="9823" w:name="_ETM_Q17_597976"/>
      <w:bookmarkEnd w:id="9822"/>
      <w:bookmarkEnd w:id="9823"/>
    </w:p>
    <w:p w:rsidR="00964504" w:rsidRDefault="00964504" w:rsidP="001A4F47">
      <w:pPr>
        <w:pStyle w:val="af5"/>
        <w:keepNext/>
        <w:rPr>
          <w:rtl/>
        </w:rPr>
      </w:pPr>
      <w:bookmarkStart w:id="9824" w:name="ET_interruption_5084_131"/>
      <w:r w:rsidRPr="007F1331">
        <w:rPr>
          <w:rStyle w:val="TagStyle"/>
          <w:rtl/>
        </w:rPr>
        <w:t xml:space="preserve"> &lt;&lt; קריאה &gt;&gt;</w:t>
      </w:r>
      <w:r w:rsidRPr="00FC192D">
        <w:rPr>
          <w:rStyle w:val="TagStyle"/>
          <w:rtl/>
        </w:rPr>
        <w:t xml:space="preserve"> </w:t>
      </w:r>
      <w:r>
        <w:rPr>
          <w:rtl/>
        </w:rPr>
        <w:t>מיקי לוי (יש עתיד):</w:t>
      </w:r>
      <w:r w:rsidRPr="00FC192D">
        <w:rPr>
          <w:rStyle w:val="TagStyle"/>
          <w:rtl/>
        </w:rPr>
        <w:t xml:space="preserve"> </w:t>
      </w:r>
      <w:r w:rsidRPr="007F1331">
        <w:rPr>
          <w:rStyle w:val="TagStyle"/>
          <w:rtl/>
        </w:rPr>
        <w:t>&lt;&lt; קריאה &gt;&gt;</w:t>
      </w:r>
      <w:r>
        <w:rPr>
          <w:rtl/>
        </w:rPr>
        <w:t xml:space="preserve"> </w:t>
      </w:r>
      <w:bookmarkEnd w:id="9824"/>
    </w:p>
    <w:p w:rsidR="00964504" w:rsidRDefault="00964504" w:rsidP="001A4F47">
      <w:pPr>
        <w:pStyle w:val="KeepWithNext"/>
        <w:rPr>
          <w:rtl/>
        </w:rPr>
      </w:pPr>
    </w:p>
    <w:p w:rsidR="00964504" w:rsidRDefault="00964504" w:rsidP="001A4F47">
      <w:pPr>
        <w:rPr>
          <w:rtl/>
        </w:rPr>
      </w:pPr>
      <w:r>
        <w:rPr>
          <w:rFonts w:hint="cs"/>
          <w:rtl/>
        </w:rPr>
        <w:t>- - נפיל אותו, אתה לא מבין? אתם תלכו הביתה. חבורת - - -</w:t>
      </w:r>
    </w:p>
    <w:p w:rsidR="00964504" w:rsidRDefault="00964504" w:rsidP="001A4F47">
      <w:pPr>
        <w:rPr>
          <w:rtl/>
        </w:rPr>
      </w:pPr>
    </w:p>
    <w:p w:rsidR="00964504" w:rsidRDefault="00964504" w:rsidP="001A4F47">
      <w:pPr>
        <w:pStyle w:val="af6"/>
        <w:keepNext/>
        <w:rPr>
          <w:rtl/>
        </w:rPr>
      </w:pPr>
      <w:bookmarkStart w:id="9825" w:name="ET_yor_6595_132"/>
      <w:r w:rsidRPr="007F1331">
        <w:rPr>
          <w:rStyle w:val="TagStyle"/>
          <w:rtl/>
        </w:rPr>
        <w:t xml:space="preserve"> &lt;&lt; יור &gt;&gt;</w:t>
      </w:r>
      <w:r w:rsidRPr="00621746">
        <w:rPr>
          <w:rStyle w:val="TagStyle"/>
          <w:rtl/>
        </w:rPr>
        <w:t xml:space="preserve"> </w:t>
      </w:r>
      <w:r>
        <w:rPr>
          <w:rtl/>
        </w:rPr>
        <w:t>היו"ר ארז מלול:</w:t>
      </w:r>
      <w:r w:rsidRPr="00621746">
        <w:rPr>
          <w:rStyle w:val="TagStyle"/>
          <w:rtl/>
        </w:rPr>
        <w:t xml:space="preserve"> </w:t>
      </w:r>
      <w:r w:rsidRPr="007F1331">
        <w:rPr>
          <w:rStyle w:val="TagStyle"/>
          <w:rtl/>
        </w:rPr>
        <w:t>&lt;&lt; יור &gt;&gt;</w:t>
      </w:r>
      <w:r>
        <w:rPr>
          <w:rtl/>
        </w:rPr>
        <w:t xml:space="preserve"> </w:t>
      </w:r>
      <w:bookmarkEnd w:id="9825"/>
    </w:p>
    <w:p w:rsidR="00964504" w:rsidRDefault="00964504" w:rsidP="001A4F47">
      <w:pPr>
        <w:pStyle w:val="KeepWithNext"/>
        <w:rPr>
          <w:rtl/>
        </w:rPr>
      </w:pPr>
    </w:p>
    <w:p w:rsidR="00964504" w:rsidRDefault="00964504" w:rsidP="001A4F47">
      <w:pPr>
        <w:rPr>
          <w:rtl/>
        </w:rPr>
      </w:pPr>
      <w:bookmarkStart w:id="9826" w:name="_ETM_Q17_599923"/>
      <w:bookmarkEnd w:id="9826"/>
      <w:r>
        <w:rPr>
          <w:rFonts w:hint="cs"/>
          <w:rtl/>
        </w:rPr>
        <w:t xml:space="preserve">חבר הכנסת מיקי לוי. </w:t>
      </w:r>
    </w:p>
    <w:p w:rsidR="00964504" w:rsidRPr="00621746" w:rsidRDefault="00964504" w:rsidP="001A4F47">
      <w:pPr>
        <w:rPr>
          <w:rtl/>
        </w:rPr>
      </w:pPr>
      <w:bookmarkStart w:id="9827" w:name="_ETM_Q17_600558"/>
      <w:bookmarkStart w:id="9828" w:name="_ETM_Q17_600655"/>
      <w:bookmarkEnd w:id="9827"/>
      <w:bookmarkEnd w:id="9828"/>
    </w:p>
    <w:p w:rsidR="00964504" w:rsidRDefault="00964504" w:rsidP="001A4F47">
      <w:pPr>
        <w:pStyle w:val="-"/>
        <w:keepNext/>
        <w:rPr>
          <w:rtl/>
        </w:rPr>
      </w:pPr>
      <w:bookmarkStart w:id="9829" w:name="ET_speakercontinue_6461_4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29"/>
    </w:p>
    <w:p w:rsidR="00964504" w:rsidRDefault="00964504" w:rsidP="001A4F47">
      <w:pPr>
        <w:pStyle w:val="KeepWithNext"/>
        <w:rPr>
          <w:rtl/>
        </w:rPr>
      </w:pPr>
    </w:p>
    <w:p w:rsidR="00964504" w:rsidRDefault="00964504" w:rsidP="001A4F47">
      <w:pPr>
        <w:rPr>
          <w:rtl/>
        </w:rPr>
      </w:pPr>
      <w:r>
        <w:rPr>
          <w:rFonts w:hint="cs"/>
          <w:rtl/>
        </w:rPr>
        <w:t xml:space="preserve">אתם רואים שזה לא יעזור לכם; אתם רואים איך הכול </w:t>
      </w:r>
      <w:bookmarkStart w:id="9830" w:name="_ETM_Q17_606083"/>
      <w:bookmarkEnd w:id="9830"/>
      <w:r>
        <w:rPr>
          <w:rFonts w:hint="cs"/>
          <w:rtl/>
        </w:rPr>
        <w:t>קורס לכם. אתם רואים שלא עוזר לכם שום דבר - -</w:t>
      </w:r>
    </w:p>
    <w:p w:rsidR="00964504" w:rsidRDefault="00964504" w:rsidP="001A4F47">
      <w:pPr>
        <w:rPr>
          <w:rtl/>
        </w:rPr>
      </w:pPr>
    </w:p>
    <w:p w:rsidR="00964504" w:rsidRDefault="00964504" w:rsidP="001A4F47">
      <w:pPr>
        <w:pStyle w:val="af5"/>
        <w:keepNext/>
        <w:rPr>
          <w:rtl/>
        </w:rPr>
      </w:pPr>
      <w:bookmarkStart w:id="9831" w:name="ET_interruption_6127_46"/>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31"/>
    </w:p>
    <w:p w:rsidR="00964504" w:rsidRDefault="00964504" w:rsidP="001A4F47">
      <w:pPr>
        <w:pStyle w:val="KeepWithNext"/>
        <w:rPr>
          <w:rtl/>
        </w:rPr>
      </w:pPr>
    </w:p>
    <w:p w:rsidR="00964504" w:rsidRDefault="00964504" w:rsidP="001A4F47">
      <w:pPr>
        <w:rPr>
          <w:rtl/>
        </w:rPr>
      </w:pPr>
      <w:r>
        <w:rPr>
          <w:rFonts w:hint="cs"/>
          <w:rtl/>
        </w:rPr>
        <w:t xml:space="preserve">- - - יהדות. </w:t>
      </w:r>
    </w:p>
    <w:p w:rsidR="00964504" w:rsidRDefault="00964504" w:rsidP="001A4F47">
      <w:pPr>
        <w:rPr>
          <w:rtl/>
        </w:rPr>
      </w:pPr>
    </w:p>
    <w:p w:rsidR="00964504" w:rsidRDefault="00964504" w:rsidP="001A4F47">
      <w:pPr>
        <w:pStyle w:val="af6"/>
        <w:keepNext/>
        <w:rPr>
          <w:rtl/>
        </w:rPr>
      </w:pPr>
      <w:bookmarkStart w:id="9832" w:name="ET_yor_6595_133"/>
      <w:r w:rsidRPr="007F1331">
        <w:rPr>
          <w:rStyle w:val="TagStyle"/>
          <w:rtl/>
        </w:rPr>
        <w:t xml:space="preserve"> &lt;&lt; יור &gt;&gt;</w:t>
      </w:r>
      <w:r w:rsidRPr="00621746">
        <w:rPr>
          <w:rStyle w:val="TagStyle"/>
          <w:rtl/>
        </w:rPr>
        <w:t xml:space="preserve"> </w:t>
      </w:r>
      <w:r>
        <w:rPr>
          <w:rtl/>
        </w:rPr>
        <w:t>היו"ר ארז מלול:</w:t>
      </w:r>
      <w:r w:rsidRPr="00621746">
        <w:rPr>
          <w:rStyle w:val="TagStyle"/>
          <w:rtl/>
        </w:rPr>
        <w:t xml:space="preserve"> </w:t>
      </w:r>
      <w:r w:rsidRPr="007F1331">
        <w:rPr>
          <w:rStyle w:val="TagStyle"/>
          <w:rtl/>
        </w:rPr>
        <w:t>&lt;&lt; יור &gt;&gt;</w:t>
      </w:r>
      <w:r>
        <w:rPr>
          <w:rtl/>
        </w:rPr>
        <w:t xml:space="preserve"> </w:t>
      </w:r>
      <w:bookmarkEnd w:id="9832"/>
    </w:p>
    <w:p w:rsidR="00964504" w:rsidRDefault="00964504" w:rsidP="001A4F47">
      <w:pPr>
        <w:pStyle w:val="KeepWithNext"/>
        <w:rPr>
          <w:rtl/>
        </w:rPr>
      </w:pPr>
    </w:p>
    <w:p w:rsidR="00964504" w:rsidRDefault="00964504" w:rsidP="001A4F47">
      <w:pPr>
        <w:rPr>
          <w:rtl/>
        </w:rPr>
      </w:pPr>
      <w:r>
        <w:rPr>
          <w:rFonts w:hint="cs"/>
          <w:rtl/>
        </w:rPr>
        <w:t>חבר הכנסת ולדימיר,</w:t>
      </w:r>
      <w:bookmarkStart w:id="9833" w:name="_ETM_Q17_612229"/>
      <w:bookmarkEnd w:id="9833"/>
      <w:r>
        <w:rPr>
          <w:rFonts w:hint="cs"/>
          <w:rtl/>
        </w:rPr>
        <w:t xml:space="preserve"> התראה אחרונה לפני קריאה שלישית. </w:t>
      </w:r>
    </w:p>
    <w:p w:rsidR="00964504" w:rsidRPr="00621746" w:rsidRDefault="00964504" w:rsidP="001A4F47">
      <w:pPr>
        <w:rPr>
          <w:rtl/>
        </w:rPr>
      </w:pPr>
      <w:bookmarkStart w:id="9834" w:name="_ETM_Q17_610653"/>
      <w:bookmarkStart w:id="9835" w:name="_ETM_Q17_610725"/>
      <w:bookmarkEnd w:id="9834"/>
      <w:bookmarkEnd w:id="9835"/>
    </w:p>
    <w:p w:rsidR="00964504" w:rsidRDefault="00964504" w:rsidP="001A4F47">
      <w:pPr>
        <w:pStyle w:val="-"/>
        <w:keepNext/>
        <w:rPr>
          <w:rtl/>
        </w:rPr>
      </w:pPr>
      <w:bookmarkStart w:id="9836" w:name="ET_speakercontinue_6461_47"/>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36"/>
    </w:p>
    <w:p w:rsidR="00964504" w:rsidRDefault="00964504" w:rsidP="001A4F47">
      <w:pPr>
        <w:pStyle w:val="KeepWithNext"/>
        <w:rPr>
          <w:rtl/>
        </w:rPr>
      </w:pPr>
    </w:p>
    <w:p w:rsidR="00964504" w:rsidRDefault="00964504" w:rsidP="001A4F47">
      <w:pPr>
        <w:rPr>
          <w:rtl/>
        </w:rPr>
      </w:pPr>
      <w:r>
        <w:rPr>
          <w:rFonts w:hint="cs"/>
          <w:rtl/>
        </w:rPr>
        <w:t xml:space="preserve">- - אתם רואים שעם ישראל לקח כיוון אחר מכם, לא סומך עליכם יותר. </w:t>
      </w:r>
      <w:bookmarkStart w:id="9837" w:name="_ETM_Q17_616519"/>
      <w:bookmarkEnd w:id="9837"/>
    </w:p>
    <w:p w:rsidR="00964504" w:rsidRDefault="00964504" w:rsidP="001A4F47">
      <w:pPr>
        <w:rPr>
          <w:rtl/>
        </w:rPr>
      </w:pPr>
      <w:bookmarkStart w:id="9838" w:name="_ETM_Q17_616588"/>
      <w:bookmarkEnd w:id="9838"/>
    </w:p>
    <w:p w:rsidR="00964504" w:rsidRDefault="00964504" w:rsidP="001A4F47">
      <w:pPr>
        <w:pStyle w:val="af5"/>
        <w:keepNext/>
        <w:rPr>
          <w:rtl/>
        </w:rPr>
      </w:pPr>
      <w:bookmarkStart w:id="9839" w:name="ET_interruption_6127_48"/>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39"/>
    </w:p>
    <w:p w:rsidR="00964504" w:rsidRDefault="00964504" w:rsidP="001A4F47">
      <w:pPr>
        <w:pStyle w:val="KeepWithNext"/>
        <w:rPr>
          <w:rtl/>
        </w:rPr>
      </w:pPr>
    </w:p>
    <w:p w:rsidR="00964504" w:rsidRDefault="00964504" w:rsidP="001A4F47">
      <w:pPr>
        <w:rPr>
          <w:rtl/>
        </w:rPr>
      </w:pPr>
      <w:r>
        <w:rPr>
          <w:rFonts w:hint="cs"/>
          <w:rtl/>
        </w:rPr>
        <w:t xml:space="preserve">אתה שר אנטישמי. </w:t>
      </w:r>
      <w:bookmarkStart w:id="9840" w:name="_ETM_Q17_622318"/>
      <w:bookmarkEnd w:id="9840"/>
    </w:p>
    <w:p w:rsidR="00964504" w:rsidRDefault="00964504" w:rsidP="001A4F47">
      <w:pPr>
        <w:ind w:firstLine="0"/>
        <w:rPr>
          <w:rtl/>
        </w:rPr>
      </w:pPr>
      <w:bookmarkStart w:id="9841" w:name="_ETM_Q17_622395"/>
      <w:bookmarkEnd w:id="9841"/>
    </w:p>
    <w:p w:rsidR="00964504" w:rsidRDefault="00964504" w:rsidP="001A4F47">
      <w:pPr>
        <w:pStyle w:val="-"/>
        <w:keepNext/>
        <w:rPr>
          <w:rtl/>
        </w:rPr>
      </w:pPr>
      <w:bookmarkStart w:id="9842" w:name="ET_speakercontinue_6461_135"/>
      <w:r w:rsidRPr="007F1331">
        <w:rPr>
          <w:rStyle w:val="TagStyle"/>
          <w:rtl/>
        </w:rPr>
        <w:t xml:space="preserve"> &lt;&lt; דובר_המשך &gt;&gt;</w:t>
      </w:r>
      <w:r w:rsidRPr="00621746">
        <w:rPr>
          <w:rStyle w:val="TagStyle"/>
          <w:rtl/>
        </w:rPr>
        <w:t xml:space="preserve"> </w:t>
      </w:r>
      <w:r>
        <w:rPr>
          <w:rtl/>
        </w:rPr>
        <w:t>שר התקשורת שלמה קרעי:</w:t>
      </w:r>
      <w:r w:rsidRPr="00621746">
        <w:rPr>
          <w:rStyle w:val="TagStyle"/>
          <w:rtl/>
        </w:rPr>
        <w:t xml:space="preserve"> </w:t>
      </w:r>
      <w:r w:rsidRPr="007F1331">
        <w:rPr>
          <w:rStyle w:val="TagStyle"/>
          <w:rtl/>
        </w:rPr>
        <w:t>&lt;&lt; דובר_המשך &gt;&gt;</w:t>
      </w:r>
      <w:r>
        <w:rPr>
          <w:rtl/>
        </w:rPr>
        <w:t xml:space="preserve"> </w:t>
      </w:r>
      <w:bookmarkEnd w:id="9842"/>
    </w:p>
    <w:p w:rsidR="00964504" w:rsidRDefault="00964504" w:rsidP="001A4F47">
      <w:pPr>
        <w:pStyle w:val="KeepWithNext"/>
        <w:rPr>
          <w:rtl/>
        </w:rPr>
      </w:pPr>
    </w:p>
    <w:p w:rsidR="00964504" w:rsidRDefault="00964504" w:rsidP="001A4F47">
      <w:pPr>
        <w:rPr>
          <w:rtl/>
        </w:rPr>
      </w:pPr>
      <w:r>
        <w:rPr>
          <w:rFonts w:hint="cs"/>
          <w:rtl/>
        </w:rPr>
        <w:t xml:space="preserve">לפחות תנצלו את הזמן שאתם יושבים כאן </w:t>
      </w:r>
      <w:bookmarkStart w:id="9843" w:name="_ETM_Q17_623090"/>
      <w:bookmarkEnd w:id="9843"/>
      <w:r>
        <w:rPr>
          <w:rFonts w:hint="cs"/>
          <w:rtl/>
        </w:rPr>
        <w:t>בכנסת הזאת - -</w:t>
      </w:r>
      <w:bookmarkStart w:id="9844" w:name="_ETM_Q17_623241"/>
      <w:bookmarkEnd w:id="9844"/>
    </w:p>
    <w:p w:rsidR="00964504" w:rsidRDefault="00964504" w:rsidP="001A4F47">
      <w:pPr>
        <w:rPr>
          <w:rtl/>
        </w:rPr>
      </w:pPr>
      <w:bookmarkStart w:id="9845" w:name="_ETM_Q17_623364"/>
      <w:bookmarkEnd w:id="9845"/>
    </w:p>
    <w:p w:rsidR="00964504" w:rsidRDefault="00964504" w:rsidP="001A4F47">
      <w:pPr>
        <w:pStyle w:val="af5"/>
        <w:keepNext/>
        <w:rPr>
          <w:rtl/>
        </w:rPr>
      </w:pPr>
      <w:bookmarkStart w:id="9846" w:name="ET_interruption_6127_136"/>
      <w:r w:rsidRPr="007F1331">
        <w:rPr>
          <w:rStyle w:val="TagStyle"/>
          <w:rtl/>
        </w:rPr>
        <w:t xml:space="preserve"> &lt;&lt; קריאה &gt;&gt;</w:t>
      </w:r>
      <w:r w:rsidRPr="00621746">
        <w:rPr>
          <w:rStyle w:val="TagStyle"/>
          <w:rtl/>
        </w:rPr>
        <w:t xml:space="preserve"> </w:t>
      </w:r>
      <w:r>
        <w:rPr>
          <w:rtl/>
        </w:rPr>
        <w:t>ולדימיר בליאק (יש עתיד):</w:t>
      </w:r>
      <w:r w:rsidRPr="00621746">
        <w:rPr>
          <w:rStyle w:val="TagStyle"/>
          <w:rtl/>
        </w:rPr>
        <w:t xml:space="preserve"> </w:t>
      </w:r>
      <w:r w:rsidRPr="007F1331">
        <w:rPr>
          <w:rStyle w:val="TagStyle"/>
          <w:rtl/>
        </w:rPr>
        <w:t>&lt;&lt; קריאה &gt;&gt;</w:t>
      </w:r>
      <w:r>
        <w:rPr>
          <w:rtl/>
        </w:rPr>
        <w:t xml:space="preserve"> </w:t>
      </w:r>
      <w:bookmarkEnd w:id="9846"/>
    </w:p>
    <w:p w:rsidR="00964504" w:rsidRDefault="00964504" w:rsidP="001A4F47">
      <w:pPr>
        <w:pStyle w:val="KeepWithNext"/>
        <w:rPr>
          <w:rtl/>
        </w:rPr>
      </w:pPr>
    </w:p>
    <w:p w:rsidR="00964504" w:rsidRDefault="00964504" w:rsidP="001A4F47">
      <w:pPr>
        <w:rPr>
          <w:rtl/>
        </w:rPr>
      </w:pPr>
      <w:bookmarkStart w:id="9847" w:name="_ETM_Q17_625892"/>
      <w:bookmarkStart w:id="9848" w:name="_ETM_Q17_622782"/>
      <w:bookmarkStart w:id="9849" w:name="_ETM_Q17_622824"/>
      <w:bookmarkEnd w:id="9847"/>
      <w:bookmarkEnd w:id="9848"/>
      <w:bookmarkEnd w:id="9849"/>
      <w:r>
        <w:rPr>
          <w:rFonts w:hint="cs"/>
          <w:rtl/>
        </w:rPr>
        <w:t xml:space="preserve">אתה תעוף מפה. אתה תעוף מפה. אתה כתם על היהדות, כתם על היהדות. </w:t>
      </w:r>
    </w:p>
    <w:p w:rsidR="00964504" w:rsidRDefault="00964504" w:rsidP="001A4F47">
      <w:pPr>
        <w:rPr>
          <w:rtl/>
        </w:rPr>
      </w:pPr>
    </w:p>
    <w:p w:rsidR="00964504" w:rsidRDefault="00964504" w:rsidP="001A4F47">
      <w:pPr>
        <w:pStyle w:val="-"/>
        <w:keepNext/>
        <w:rPr>
          <w:rtl/>
        </w:rPr>
      </w:pPr>
      <w:bookmarkStart w:id="9850" w:name="ET_speakercontinue_6461_49"/>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50"/>
    </w:p>
    <w:p w:rsidR="00964504" w:rsidRDefault="00964504" w:rsidP="001A4F47">
      <w:pPr>
        <w:pStyle w:val="KeepWithNext"/>
        <w:rPr>
          <w:rtl/>
        </w:rPr>
      </w:pPr>
    </w:p>
    <w:p w:rsidR="00964504" w:rsidRDefault="00964504" w:rsidP="00274248">
      <w:pPr>
        <w:rPr>
          <w:rtl/>
        </w:rPr>
      </w:pPr>
      <w:r>
        <w:rPr>
          <w:rFonts w:hint="cs"/>
          <w:rtl/>
        </w:rPr>
        <w:t xml:space="preserve">- - עוד </w:t>
      </w:r>
      <w:bookmarkStart w:id="9851" w:name="_ETM_Q17_627617"/>
      <w:bookmarkEnd w:id="9851"/>
      <w:r>
        <w:rPr>
          <w:rFonts w:hint="cs"/>
          <w:rtl/>
        </w:rPr>
        <w:t xml:space="preserve">שנה, עוד שנה וחצי. תנצלו את הזמן ותצביעו הצבעות עם מצפון, </w:t>
      </w:r>
      <w:bookmarkStart w:id="9852" w:name="_ETM_Q17_632217"/>
      <w:bookmarkStart w:id="9853" w:name="_ETM_Q17_626691"/>
      <w:bookmarkStart w:id="9854" w:name="_ETM_Q17_626693"/>
      <w:bookmarkEnd w:id="9852"/>
      <w:bookmarkEnd w:id="9853"/>
      <w:bookmarkEnd w:id="9854"/>
      <w:r>
        <w:rPr>
          <w:rFonts w:hint="cs"/>
          <w:rtl/>
        </w:rPr>
        <w:t>עם מוסר, עם ערכים</w:t>
      </w:r>
      <w:bookmarkStart w:id="9855" w:name="_ETM_Q17_636577"/>
      <w:bookmarkEnd w:id="9855"/>
      <w:r>
        <w:rPr>
          <w:rFonts w:hint="cs"/>
          <w:rtl/>
        </w:rPr>
        <w:t>.</w:t>
      </w:r>
      <w:r w:rsidRPr="00F122FF">
        <w:rPr>
          <w:rFonts w:hint="cs"/>
          <w:rtl/>
        </w:rPr>
        <w:t xml:space="preserve"> </w:t>
      </w:r>
      <w:r>
        <w:rPr>
          <w:rFonts w:hint="cs"/>
          <w:rtl/>
        </w:rPr>
        <w:t>לא ללכת בעיניים עיוורות אחרי מנהיג שאיבד</w:t>
      </w:r>
      <w:bookmarkStart w:id="9856" w:name="_ETM_Q17_642232"/>
      <w:bookmarkEnd w:id="9856"/>
      <w:r>
        <w:rPr>
          <w:rFonts w:hint="cs"/>
          <w:rtl/>
        </w:rPr>
        <w:t xml:space="preserve"> את המוסר, שלא יודע, ששולח אתכם כאן להגן על משפחות מחבלים אבל לא למען אלמנות צה"ל. </w:t>
      </w:r>
    </w:p>
    <w:p w:rsidR="00964504" w:rsidRDefault="00964504" w:rsidP="001A4F47">
      <w:pPr>
        <w:rPr>
          <w:rtl/>
        </w:rPr>
      </w:pPr>
    </w:p>
    <w:p w:rsidR="00964504" w:rsidRDefault="00964504" w:rsidP="001A4F47">
      <w:pPr>
        <w:pStyle w:val="af5"/>
        <w:keepNext/>
        <w:rPr>
          <w:rtl/>
        </w:rPr>
      </w:pPr>
      <w:bookmarkStart w:id="9857" w:name="ET_interruption_5783_50"/>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857"/>
    </w:p>
    <w:p w:rsidR="00964504" w:rsidRDefault="00964504" w:rsidP="001A4F47">
      <w:pPr>
        <w:pStyle w:val="KeepWithNext"/>
        <w:rPr>
          <w:rtl/>
        </w:rPr>
      </w:pPr>
    </w:p>
    <w:p w:rsidR="00964504" w:rsidRDefault="00964504" w:rsidP="001A4F47">
      <w:pPr>
        <w:rPr>
          <w:rtl/>
        </w:rPr>
      </w:pPr>
      <w:r>
        <w:rPr>
          <w:rFonts w:hint="cs"/>
          <w:rtl/>
        </w:rPr>
        <w:t>- - - תקים ועדת</w:t>
      </w:r>
      <w:bookmarkStart w:id="9858" w:name="_ETM_Q0_10068476"/>
      <w:bookmarkEnd w:id="9858"/>
      <w:r>
        <w:rPr>
          <w:rFonts w:hint="cs"/>
          <w:rtl/>
        </w:rPr>
        <w:t xml:space="preserve"> חקירה - - -</w:t>
      </w:r>
    </w:p>
    <w:p w:rsidR="00964504" w:rsidRDefault="00964504" w:rsidP="001A4F47">
      <w:pPr>
        <w:rPr>
          <w:rtl/>
        </w:rPr>
      </w:pPr>
    </w:p>
    <w:p w:rsidR="00964504" w:rsidRDefault="00964504" w:rsidP="001A4F47">
      <w:pPr>
        <w:pStyle w:val="af6"/>
        <w:keepNext/>
        <w:rPr>
          <w:rtl/>
        </w:rPr>
      </w:pPr>
      <w:bookmarkStart w:id="9859" w:name="ET_yor_6595_139"/>
      <w:r w:rsidRPr="007F1331">
        <w:rPr>
          <w:rStyle w:val="TagStyle"/>
          <w:rtl/>
        </w:rPr>
        <w:t xml:space="preserve"> &lt;&lt; יור &gt;&gt;</w:t>
      </w:r>
      <w:r w:rsidRPr="00745B79">
        <w:rPr>
          <w:rStyle w:val="TagStyle"/>
          <w:rtl/>
        </w:rPr>
        <w:t xml:space="preserve"> </w:t>
      </w:r>
      <w:r>
        <w:rPr>
          <w:rtl/>
        </w:rPr>
        <w:t>היו"ר ארז מלול:</w:t>
      </w:r>
      <w:r w:rsidRPr="00745B79">
        <w:rPr>
          <w:rStyle w:val="TagStyle"/>
          <w:rtl/>
        </w:rPr>
        <w:t xml:space="preserve"> </w:t>
      </w:r>
      <w:r w:rsidRPr="007F1331">
        <w:rPr>
          <w:rStyle w:val="TagStyle"/>
          <w:rtl/>
        </w:rPr>
        <w:t>&lt;&lt; יור &gt;&gt;</w:t>
      </w:r>
      <w:r>
        <w:rPr>
          <w:rtl/>
        </w:rPr>
        <w:t xml:space="preserve"> </w:t>
      </w:r>
      <w:bookmarkEnd w:id="9859"/>
    </w:p>
    <w:p w:rsidR="00964504" w:rsidRDefault="00964504" w:rsidP="001A4F47">
      <w:pPr>
        <w:pStyle w:val="KeepWithNext"/>
        <w:rPr>
          <w:rtl/>
        </w:rPr>
      </w:pPr>
    </w:p>
    <w:p w:rsidR="00964504" w:rsidRDefault="00964504" w:rsidP="001A4F47">
      <w:pPr>
        <w:rPr>
          <w:rtl/>
        </w:rPr>
      </w:pPr>
      <w:r>
        <w:rPr>
          <w:rFonts w:hint="cs"/>
          <w:rtl/>
        </w:rPr>
        <w:t xml:space="preserve">חבר הכנסת מירב כהן, את בקריאה שנייה, להזכירך. </w:t>
      </w:r>
    </w:p>
    <w:p w:rsidR="00964504" w:rsidRDefault="00964504" w:rsidP="001A4F47">
      <w:pPr>
        <w:rPr>
          <w:rtl/>
        </w:rPr>
      </w:pPr>
    </w:p>
    <w:p w:rsidR="00964504" w:rsidRDefault="00964504" w:rsidP="001A4F47">
      <w:pPr>
        <w:pStyle w:val="af5"/>
        <w:keepNext/>
        <w:rPr>
          <w:rtl/>
        </w:rPr>
      </w:pPr>
      <w:bookmarkStart w:id="9860" w:name="ET_interruption_5783_53"/>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860"/>
    </w:p>
    <w:p w:rsidR="00964504" w:rsidRDefault="00964504" w:rsidP="001A4F47">
      <w:pPr>
        <w:pStyle w:val="KeepWithNext"/>
        <w:rPr>
          <w:rtl/>
        </w:rPr>
      </w:pPr>
    </w:p>
    <w:p w:rsidR="00964504" w:rsidRDefault="00964504" w:rsidP="001A4F47">
      <w:pPr>
        <w:rPr>
          <w:rtl/>
        </w:rPr>
      </w:pPr>
      <w:r>
        <w:rPr>
          <w:rFonts w:hint="cs"/>
          <w:rtl/>
        </w:rPr>
        <w:t>אני רק אגיד שהוא מבייש את עם ישראל. זהו.</w:t>
      </w:r>
    </w:p>
    <w:p w:rsidR="00964504" w:rsidRDefault="00964504" w:rsidP="001A4F47">
      <w:pPr>
        <w:rPr>
          <w:rtl/>
        </w:rPr>
      </w:pPr>
    </w:p>
    <w:p w:rsidR="00964504" w:rsidRDefault="00964504" w:rsidP="001A4F47">
      <w:pPr>
        <w:pStyle w:val="af6"/>
        <w:keepNext/>
        <w:rPr>
          <w:rtl/>
        </w:rPr>
      </w:pPr>
      <w:bookmarkStart w:id="9861" w:name="ET_yor_6595_140"/>
      <w:r w:rsidRPr="007F1331">
        <w:rPr>
          <w:rStyle w:val="TagStyle"/>
          <w:rtl/>
        </w:rPr>
        <w:t xml:space="preserve"> &lt;&lt; יור &gt;&gt;</w:t>
      </w:r>
      <w:r w:rsidRPr="00450620">
        <w:rPr>
          <w:rStyle w:val="TagStyle"/>
          <w:rtl/>
        </w:rPr>
        <w:t xml:space="preserve"> </w:t>
      </w:r>
      <w:r>
        <w:rPr>
          <w:rtl/>
        </w:rPr>
        <w:t>היו"ר ארז מלול:</w:t>
      </w:r>
      <w:r w:rsidRPr="00450620">
        <w:rPr>
          <w:rStyle w:val="TagStyle"/>
          <w:rtl/>
        </w:rPr>
        <w:t xml:space="preserve"> </w:t>
      </w:r>
      <w:r w:rsidRPr="007F1331">
        <w:rPr>
          <w:rStyle w:val="TagStyle"/>
          <w:rtl/>
        </w:rPr>
        <w:t>&lt;&lt; יור &gt;&gt;</w:t>
      </w:r>
      <w:r>
        <w:rPr>
          <w:rtl/>
        </w:rPr>
        <w:t xml:space="preserve"> </w:t>
      </w:r>
      <w:bookmarkEnd w:id="9861"/>
    </w:p>
    <w:p w:rsidR="00964504" w:rsidRDefault="00964504" w:rsidP="001A4F47">
      <w:pPr>
        <w:pStyle w:val="KeepWithNext"/>
        <w:rPr>
          <w:rtl/>
        </w:rPr>
      </w:pPr>
    </w:p>
    <w:p w:rsidR="00964504" w:rsidRDefault="00964504" w:rsidP="001A4F47">
      <w:pPr>
        <w:rPr>
          <w:rtl/>
        </w:rPr>
      </w:pPr>
      <w:bookmarkStart w:id="9862" w:name="_ETM_Q17_658005"/>
      <w:bookmarkEnd w:id="9862"/>
      <w:r>
        <w:rPr>
          <w:rFonts w:hint="cs"/>
          <w:rtl/>
        </w:rPr>
        <w:t xml:space="preserve">ובזה זה הסתיים. </w:t>
      </w:r>
    </w:p>
    <w:p w:rsidR="00964504" w:rsidRDefault="00964504" w:rsidP="001A4F47">
      <w:pPr>
        <w:rPr>
          <w:rtl/>
        </w:rPr>
      </w:pPr>
    </w:p>
    <w:p w:rsidR="00964504" w:rsidRDefault="00964504" w:rsidP="001A4F47">
      <w:pPr>
        <w:pStyle w:val="af5"/>
        <w:keepNext/>
        <w:rPr>
          <w:rtl/>
        </w:rPr>
      </w:pPr>
      <w:bookmarkStart w:id="9863" w:name="ET_interruption_5783_141"/>
      <w:r w:rsidRPr="007F1331">
        <w:rPr>
          <w:rStyle w:val="TagStyle"/>
          <w:rtl/>
        </w:rPr>
        <w:t xml:space="preserve"> &lt;&lt; קריאה &gt;&gt;</w:t>
      </w:r>
      <w:r w:rsidRPr="00450620">
        <w:rPr>
          <w:rStyle w:val="TagStyle"/>
          <w:rtl/>
        </w:rPr>
        <w:t xml:space="preserve"> </w:t>
      </w:r>
      <w:r>
        <w:rPr>
          <w:rtl/>
        </w:rPr>
        <w:t>מירב כהן (יש עתיד):</w:t>
      </w:r>
      <w:r w:rsidRPr="00450620">
        <w:rPr>
          <w:rStyle w:val="TagStyle"/>
          <w:rtl/>
        </w:rPr>
        <w:t xml:space="preserve"> </w:t>
      </w:r>
      <w:r w:rsidRPr="007F1331">
        <w:rPr>
          <w:rStyle w:val="TagStyle"/>
          <w:rtl/>
        </w:rPr>
        <w:t>&lt;&lt; קריאה &gt;&gt;</w:t>
      </w:r>
      <w:r>
        <w:rPr>
          <w:rtl/>
        </w:rPr>
        <w:t xml:space="preserve"> </w:t>
      </w:r>
      <w:bookmarkEnd w:id="9863"/>
    </w:p>
    <w:p w:rsidR="00964504" w:rsidRDefault="00964504" w:rsidP="001A4F47">
      <w:pPr>
        <w:pStyle w:val="KeepWithNext"/>
        <w:rPr>
          <w:rtl/>
        </w:rPr>
      </w:pPr>
    </w:p>
    <w:p w:rsidR="00964504" w:rsidRDefault="00964504" w:rsidP="001A4F47">
      <w:pPr>
        <w:rPr>
          <w:rtl/>
        </w:rPr>
      </w:pPr>
      <w:r>
        <w:rPr>
          <w:rFonts w:hint="cs"/>
          <w:rtl/>
        </w:rPr>
        <w:t xml:space="preserve">ואת היהדות. הוא שכח לגמרי מה זה להיות יהודי. </w:t>
      </w:r>
    </w:p>
    <w:p w:rsidR="00964504" w:rsidRPr="00450620" w:rsidRDefault="00964504" w:rsidP="001A4F47">
      <w:pPr>
        <w:rPr>
          <w:rtl/>
        </w:rPr>
      </w:pPr>
      <w:bookmarkStart w:id="9864" w:name="_ETM_Q17_655738"/>
      <w:bookmarkStart w:id="9865" w:name="_ETM_Q17_655810"/>
      <w:bookmarkEnd w:id="9864"/>
      <w:bookmarkEnd w:id="9865"/>
    </w:p>
    <w:p w:rsidR="00964504" w:rsidRDefault="00964504" w:rsidP="001A4F47">
      <w:pPr>
        <w:pStyle w:val="-"/>
        <w:keepNext/>
        <w:rPr>
          <w:rtl/>
        </w:rPr>
      </w:pPr>
      <w:bookmarkStart w:id="9866" w:name="ET_speakercontinue_6461_54"/>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66"/>
    </w:p>
    <w:p w:rsidR="00964504" w:rsidRDefault="00964504" w:rsidP="001A4F47">
      <w:pPr>
        <w:pStyle w:val="KeepWithNext"/>
        <w:rPr>
          <w:rtl/>
        </w:rPr>
      </w:pPr>
    </w:p>
    <w:p w:rsidR="00964504" w:rsidRDefault="00964504" w:rsidP="001A4F47">
      <w:pPr>
        <w:rPr>
          <w:rtl/>
        </w:rPr>
      </w:pPr>
      <w:r>
        <w:rPr>
          <w:rFonts w:hint="cs"/>
          <w:rtl/>
        </w:rPr>
        <w:t>אני חושב שעם ישראל, שהרים ראש בגאווה יהודית - -</w:t>
      </w:r>
    </w:p>
    <w:p w:rsidR="00964504" w:rsidRDefault="00964504" w:rsidP="001A4F47">
      <w:pPr>
        <w:rPr>
          <w:rtl/>
        </w:rPr>
      </w:pPr>
    </w:p>
    <w:p w:rsidR="00964504" w:rsidRDefault="00964504" w:rsidP="001A4F47">
      <w:pPr>
        <w:pStyle w:val="af5"/>
        <w:keepNext/>
        <w:rPr>
          <w:rtl/>
        </w:rPr>
      </w:pPr>
      <w:bookmarkStart w:id="9867" w:name="ET_interruption_6127_55"/>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67"/>
    </w:p>
    <w:p w:rsidR="00964504" w:rsidRDefault="00964504" w:rsidP="001A4F47">
      <w:pPr>
        <w:pStyle w:val="KeepWithNext"/>
        <w:rPr>
          <w:rtl/>
        </w:rPr>
      </w:pPr>
    </w:p>
    <w:p w:rsidR="00964504" w:rsidRDefault="00964504" w:rsidP="001A4F47">
      <w:pPr>
        <w:rPr>
          <w:rtl/>
        </w:rPr>
      </w:pPr>
      <w:r>
        <w:rPr>
          <w:rFonts w:hint="cs"/>
          <w:rtl/>
        </w:rPr>
        <w:t xml:space="preserve">עם ישראל לא סובל אותך. </w:t>
      </w:r>
    </w:p>
    <w:p w:rsidR="00964504" w:rsidRDefault="00964504" w:rsidP="001A4F47">
      <w:pPr>
        <w:ind w:firstLine="0"/>
        <w:rPr>
          <w:rtl/>
        </w:rPr>
      </w:pPr>
    </w:p>
    <w:p w:rsidR="00964504" w:rsidRDefault="00964504" w:rsidP="001A4F47">
      <w:pPr>
        <w:pStyle w:val="af6"/>
        <w:keepNext/>
        <w:rPr>
          <w:rtl/>
        </w:rPr>
      </w:pPr>
      <w:bookmarkStart w:id="9868" w:name="ET_yor_6595_142"/>
      <w:r w:rsidRPr="007F1331">
        <w:rPr>
          <w:rStyle w:val="TagStyle"/>
          <w:rtl/>
        </w:rPr>
        <w:t xml:space="preserve"> &lt;&lt; יור &gt;&gt;</w:t>
      </w:r>
      <w:r w:rsidRPr="00450620">
        <w:rPr>
          <w:rStyle w:val="TagStyle"/>
          <w:rtl/>
        </w:rPr>
        <w:t xml:space="preserve"> </w:t>
      </w:r>
      <w:r>
        <w:rPr>
          <w:rtl/>
        </w:rPr>
        <w:t>היו"ר ארז מלול:</w:t>
      </w:r>
      <w:r w:rsidRPr="00450620">
        <w:rPr>
          <w:rStyle w:val="TagStyle"/>
          <w:rtl/>
        </w:rPr>
        <w:t xml:space="preserve"> </w:t>
      </w:r>
      <w:r w:rsidRPr="007F1331">
        <w:rPr>
          <w:rStyle w:val="TagStyle"/>
          <w:rtl/>
        </w:rPr>
        <w:t>&lt;&lt; יור &gt;&gt;</w:t>
      </w:r>
      <w:r>
        <w:rPr>
          <w:rtl/>
        </w:rPr>
        <w:t xml:space="preserve"> </w:t>
      </w:r>
      <w:bookmarkEnd w:id="9868"/>
    </w:p>
    <w:p w:rsidR="00964504" w:rsidRDefault="00964504" w:rsidP="001A4F47">
      <w:pPr>
        <w:pStyle w:val="KeepWithNext"/>
        <w:rPr>
          <w:rtl/>
        </w:rPr>
      </w:pPr>
    </w:p>
    <w:p w:rsidR="00964504" w:rsidRDefault="00964504" w:rsidP="001A4F47">
      <w:pPr>
        <w:rPr>
          <w:rtl/>
        </w:rPr>
      </w:pPr>
      <w:r>
        <w:rPr>
          <w:rFonts w:hint="cs"/>
          <w:rtl/>
        </w:rPr>
        <w:t>חבר הכנסת ולדימיר</w:t>
      </w:r>
      <w:bookmarkStart w:id="9869" w:name="_ETM_Q17_671436"/>
      <w:bookmarkEnd w:id="9869"/>
      <w:r>
        <w:rPr>
          <w:rFonts w:hint="cs"/>
          <w:rtl/>
        </w:rPr>
        <w:t xml:space="preserve">, תצא לחמש דקות. לא, באמת. קריאה שלישית. תצא, תירגע. </w:t>
      </w:r>
    </w:p>
    <w:p w:rsidR="00964504" w:rsidRDefault="00964504" w:rsidP="001A4F47">
      <w:pPr>
        <w:rPr>
          <w:rtl/>
        </w:rPr>
      </w:pPr>
      <w:bookmarkStart w:id="9870" w:name="_ETM_Q17_672591"/>
      <w:bookmarkStart w:id="9871" w:name="_ETM_Q17_672673"/>
      <w:bookmarkEnd w:id="9870"/>
      <w:bookmarkEnd w:id="9871"/>
    </w:p>
    <w:p w:rsidR="00964504" w:rsidRDefault="00964504" w:rsidP="001A4F47">
      <w:pPr>
        <w:pStyle w:val="-"/>
        <w:keepNext/>
        <w:rPr>
          <w:rtl/>
        </w:rPr>
      </w:pPr>
      <w:bookmarkStart w:id="9872" w:name="ET_speakercontinue_6461_143"/>
      <w:r w:rsidRPr="007F1331">
        <w:rPr>
          <w:rStyle w:val="TagStyle"/>
          <w:rtl/>
        </w:rPr>
        <w:t xml:space="preserve"> &lt;&lt; דובר_המשך &gt;&gt;</w:t>
      </w:r>
      <w:r w:rsidRPr="00A136D3">
        <w:rPr>
          <w:rStyle w:val="TagStyle"/>
          <w:rtl/>
        </w:rPr>
        <w:t xml:space="preserve"> </w:t>
      </w:r>
      <w:r>
        <w:rPr>
          <w:rtl/>
        </w:rPr>
        <w:t>שר התקשורת שלמה קרעי:</w:t>
      </w:r>
      <w:r w:rsidRPr="00A136D3">
        <w:rPr>
          <w:rStyle w:val="TagStyle"/>
          <w:rtl/>
        </w:rPr>
        <w:t xml:space="preserve"> </w:t>
      </w:r>
      <w:r w:rsidRPr="007F1331">
        <w:rPr>
          <w:rStyle w:val="TagStyle"/>
          <w:rtl/>
        </w:rPr>
        <w:t>&lt;&lt; דובר_המשך &gt;&gt;</w:t>
      </w:r>
      <w:r>
        <w:rPr>
          <w:rtl/>
        </w:rPr>
        <w:t xml:space="preserve"> </w:t>
      </w:r>
      <w:bookmarkEnd w:id="9872"/>
    </w:p>
    <w:p w:rsidR="00964504" w:rsidRDefault="00964504" w:rsidP="001A4F47">
      <w:pPr>
        <w:pStyle w:val="KeepWithNext"/>
        <w:rPr>
          <w:rtl/>
        </w:rPr>
      </w:pPr>
    </w:p>
    <w:p w:rsidR="00964504" w:rsidRDefault="00964504" w:rsidP="001A4F47">
      <w:pPr>
        <w:rPr>
          <w:rtl/>
        </w:rPr>
      </w:pPr>
      <w:bookmarkStart w:id="9873" w:name="_ETM_Q17_674473"/>
      <w:bookmarkEnd w:id="9873"/>
      <w:r>
        <w:rPr>
          <w:rFonts w:hint="cs"/>
          <w:rtl/>
        </w:rPr>
        <w:t>- - רוח הלוחמים והעם - - -</w:t>
      </w:r>
    </w:p>
    <w:p w:rsidR="00964504" w:rsidRDefault="00964504" w:rsidP="001A4F47">
      <w:pPr>
        <w:rPr>
          <w:rtl/>
        </w:rPr>
      </w:pPr>
    </w:p>
    <w:p w:rsidR="00964504" w:rsidRDefault="00964504" w:rsidP="001A4F47">
      <w:pPr>
        <w:pStyle w:val="af5"/>
        <w:keepNext/>
        <w:rPr>
          <w:rtl/>
        </w:rPr>
      </w:pPr>
      <w:bookmarkStart w:id="9874" w:name="ET_interruption_6127_144"/>
      <w:r w:rsidRPr="007F1331">
        <w:rPr>
          <w:rStyle w:val="TagStyle"/>
          <w:rtl/>
        </w:rPr>
        <w:t xml:space="preserve"> &lt;&lt; קריאה &gt;&gt;</w:t>
      </w:r>
      <w:r w:rsidRPr="00A136D3">
        <w:rPr>
          <w:rStyle w:val="TagStyle"/>
          <w:rtl/>
        </w:rPr>
        <w:t xml:space="preserve"> </w:t>
      </w:r>
      <w:r>
        <w:rPr>
          <w:rtl/>
        </w:rPr>
        <w:t>ולדימיר בליאק (יש עתיד):</w:t>
      </w:r>
      <w:r w:rsidRPr="00A136D3">
        <w:rPr>
          <w:rStyle w:val="TagStyle"/>
          <w:rtl/>
        </w:rPr>
        <w:t xml:space="preserve"> </w:t>
      </w:r>
      <w:r w:rsidRPr="007F1331">
        <w:rPr>
          <w:rStyle w:val="TagStyle"/>
          <w:rtl/>
        </w:rPr>
        <w:t>&lt;&lt; קריאה &gt;&gt;</w:t>
      </w:r>
      <w:r>
        <w:rPr>
          <w:rtl/>
        </w:rPr>
        <w:t xml:space="preserve"> </w:t>
      </w:r>
      <w:bookmarkEnd w:id="9874"/>
    </w:p>
    <w:p w:rsidR="00964504" w:rsidRDefault="00964504" w:rsidP="001A4F47">
      <w:pPr>
        <w:pStyle w:val="KeepWithNext"/>
        <w:rPr>
          <w:rtl/>
        </w:rPr>
      </w:pPr>
    </w:p>
    <w:p w:rsidR="00964504" w:rsidRDefault="00964504" w:rsidP="001A4F47">
      <w:pPr>
        <w:rPr>
          <w:rtl/>
        </w:rPr>
      </w:pPr>
      <w:bookmarkStart w:id="9875" w:name="_ETM_Q17_675127"/>
      <w:bookmarkStart w:id="9876" w:name="_ETM_Q17_675368"/>
      <w:bookmarkStart w:id="9877" w:name="_ETM_Q17_675442"/>
      <w:bookmarkEnd w:id="9875"/>
      <w:bookmarkEnd w:id="9876"/>
      <w:bookmarkEnd w:id="9877"/>
      <w:r>
        <w:rPr>
          <w:rFonts w:hint="cs"/>
          <w:rtl/>
        </w:rPr>
        <w:t xml:space="preserve">עם ישראל לא סובל אותך. </w:t>
      </w:r>
      <w:bookmarkStart w:id="9878" w:name="_ETM_Q17_671507"/>
      <w:bookmarkEnd w:id="9878"/>
      <w:r>
        <w:rPr>
          <w:rFonts w:hint="cs"/>
          <w:rtl/>
        </w:rPr>
        <w:t xml:space="preserve">אתה כתם על עם ישראל, אתה כתם על היהדות. גזען אנטישמי. </w:t>
      </w:r>
    </w:p>
    <w:p w:rsidR="00964504" w:rsidRDefault="00964504" w:rsidP="001A4F47">
      <w:pPr>
        <w:rPr>
          <w:rtl/>
        </w:rPr>
      </w:pPr>
    </w:p>
    <w:p w:rsidR="00964504" w:rsidRDefault="00964504" w:rsidP="001A4F47">
      <w:pPr>
        <w:pStyle w:val="-"/>
        <w:keepNext/>
        <w:rPr>
          <w:rtl/>
        </w:rPr>
      </w:pPr>
      <w:bookmarkStart w:id="9879" w:name="ET_speakercontinue_6461_145"/>
      <w:r w:rsidRPr="007F1331">
        <w:rPr>
          <w:rStyle w:val="TagStyle"/>
          <w:rtl/>
        </w:rPr>
        <w:t xml:space="preserve"> &lt;&lt; דובר_המשך &gt;&gt;</w:t>
      </w:r>
      <w:r w:rsidRPr="001E3F8B">
        <w:rPr>
          <w:rStyle w:val="TagStyle"/>
          <w:rtl/>
        </w:rPr>
        <w:t xml:space="preserve"> </w:t>
      </w:r>
      <w:r>
        <w:rPr>
          <w:rtl/>
        </w:rPr>
        <w:t>שר התקשורת שלמה קרעי:</w:t>
      </w:r>
      <w:r w:rsidRPr="001E3F8B">
        <w:rPr>
          <w:rStyle w:val="TagStyle"/>
          <w:rtl/>
        </w:rPr>
        <w:t xml:space="preserve"> </w:t>
      </w:r>
      <w:r w:rsidRPr="007F1331">
        <w:rPr>
          <w:rStyle w:val="TagStyle"/>
          <w:rtl/>
        </w:rPr>
        <w:t>&lt;&lt; דובר_המשך &gt;&gt;</w:t>
      </w:r>
      <w:r>
        <w:rPr>
          <w:rtl/>
        </w:rPr>
        <w:t xml:space="preserve"> </w:t>
      </w:r>
      <w:bookmarkEnd w:id="9879"/>
    </w:p>
    <w:p w:rsidR="00964504" w:rsidRDefault="00964504" w:rsidP="001A4F47">
      <w:pPr>
        <w:pStyle w:val="KeepWithNext"/>
        <w:rPr>
          <w:rtl/>
        </w:rPr>
      </w:pPr>
    </w:p>
    <w:p w:rsidR="00964504" w:rsidRDefault="00964504" w:rsidP="001A4F47">
      <w:pPr>
        <w:rPr>
          <w:rtl/>
        </w:rPr>
      </w:pPr>
      <w:r>
        <w:rPr>
          <w:rFonts w:hint="cs"/>
          <w:rtl/>
        </w:rPr>
        <w:t>בוא נראה אותך מתמודד כמוני בפריימריז ומבקש את האמון של עם ישראל.</w:t>
      </w:r>
    </w:p>
    <w:p w:rsidR="00964504" w:rsidRDefault="00964504" w:rsidP="001A4F47">
      <w:pPr>
        <w:rPr>
          <w:rtl/>
        </w:rPr>
      </w:pPr>
      <w:bookmarkStart w:id="9880" w:name="_ETM_Q17_683447"/>
      <w:bookmarkStart w:id="9881" w:name="_ETM_Q17_683532"/>
      <w:bookmarkEnd w:id="9880"/>
      <w:bookmarkEnd w:id="9881"/>
    </w:p>
    <w:p w:rsidR="00964504" w:rsidRDefault="00964504" w:rsidP="001A4F47">
      <w:pPr>
        <w:pStyle w:val="af5"/>
        <w:keepNext/>
        <w:rPr>
          <w:rtl/>
        </w:rPr>
      </w:pPr>
      <w:bookmarkStart w:id="9882" w:name="ET_interruption_6127_147"/>
      <w:r w:rsidRPr="007F1331">
        <w:rPr>
          <w:rStyle w:val="TagStyle"/>
          <w:rtl/>
        </w:rPr>
        <w:t xml:space="preserve"> &lt;&lt; קריאה &gt;&gt;</w:t>
      </w:r>
      <w:r w:rsidRPr="001E3F8B">
        <w:rPr>
          <w:rStyle w:val="TagStyle"/>
          <w:rtl/>
        </w:rPr>
        <w:t xml:space="preserve"> </w:t>
      </w:r>
      <w:r>
        <w:rPr>
          <w:rtl/>
        </w:rPr>
        <w:t>ולדימיר בליאק (יש עתיד):</w:t>
      </w:r>
      <w:r w:rsidRPr="001E3F8B">
        <w:rPr>
          <w:rStyle w:val="TagStyle"/>
          <w:rtl/>
        </w:rPr>
        <w:t xml:space="preserve"> </w:t>
      </w:r>
      <w:r w:rsidRPr="007F1331">
        <w:rPr>
          <w:rStyle w:val="TagStyle"/>
          <w:rtl/>
        </w:rPr>
        <w:t>&lt;&lt; קריאה &gt;&gt;</w:t>
      </w:r>
      <w:r>
        <w:rPr>
          <w:rtl/>
        </w:rPr>
        <w:t xml:space="preserve"> </w:t>
      </w:r>
      <w:bookmarkEnd w:id="9882"/>
    </w:p>
    <w:p w:rsidR="00964504" w:rsidRDefault="00964504" w:rsidP="001A4F47">
      <w:pPr>
        <w:pStyle w:val="KeepWithNext"/>
        <w:rPr>
          <w:rtl/>
        </w:rPr>
      </w:pPr>
    </w:p>
    <w:p w:rsidR="00964504" w:rsidRDefault="00964504" w:rsidP="001A4F47">
      <w:pPr>
        <w:rPr>
          <w:rtl/>
        </w:rPr>
      </w:pPr>
      <w:r>
        <w:rPr>
          <w:rFonts w:hint="cs"/>
          <w:rtl/>
        </w:rPr>
        <w:t>- - - שר אנטישמי. שר אנטישמי.</w:t>
      </w:r>
    </w:p>
    <w:p w:rsidR="00964504" w:rsidRPr="001E3F8B" w:rsidRDefault="00964504" w:rsidP="001A4F47">
      <w:pPr>
        <w:rPr>
          <w:rtl/>
        </w:rPr>
      </w:pPr>
    </w:p>
    <w:p w:rsidR="00964504" w:rsidRDefault="00964504" w:rsidP="001A4F47">
      <w:pPr>
        <w:pStyle w:val="-"/>
        <w:keepNext/>
        <w:rPr>
          <w:rtl/>
        </w:rPr>
      </w:pPr>
      <w:bookmarkStart w:id="9883" w:name="ET_speakercontinue_6461_146"/>
      <w:r w:rsidRPr="007F1331">
        <w:rPr>
          <w:rStyle w:val="TagStyle"/>
          <w:rtl/>
        </w:rPr>
        <w:t xml:space="preserve"> &lt;&lt; דובר_המשך &gt;&gt;</w:t>
      </w:r>
      <w:r w:rsidRPr="001E3F8B">
        <w:rPr>
          <w:rStyle w:val="TagStyle"/>
          <w:rtl/>
        </w:rPr>
        <w:t xml:space="preserve"> </w:t>
      </w:r>
      <w:r>
        <w:rPr>
          <w:rtl/>
        </w:rPr>
        <w:t>שר התקשורת שלמה קרעי:</w:t>
      </w:r>
      <w:r w:rsidRPr="001E3F8B">
        <w:rPr>
          <w:rStyle w:val="TagStyle"/>
          <w:rtl/>
        </w:rPr>
        <w:t xml:space="preserve"> </w:t>
      </w:r>
      <w:r w:rsidRPr="007F1331">
        <w:rPr>
          <w:rStyle w:val="TagStyle"/>
          <w:rtl/>
        </w:rPr>
        <w:t>&lt;&lt; דובר_המשך &gt;&gt;</w:t>
      </w:r>
      <w:r>
        <w:rPr>
          <w:rtl/>
        </w:rPr>
        <w:t xml:space="preserve"> </w:t>
      </w:r>
      <w:bookmarkEnd w:id="9883"/>
    </w:p>
    <w:p w:rsidR="00964504" w:rsidRDefault="00964504" w:rsidP="001A4F47">
      <w:pPr>
        <w:pStyle w:val="KeepWithNext"/>
        <w:rPr>
          <w:rtl/>
        </w:rPr>
      </w:pPr>
    </w:p>
    <w:p w:rsidR="00964504" w:rsidRDefault="00964504" w:rsidP="001A4F47">
      <w:pPr>
        <w:rPr>
          <w:rtl/>
        </w:rPr>
      </w:pPr>
      <w:r>
        <w:rPr>
          <w:rFonts w:hint="cs"/>
          <w:rtl/>
        </w:rPr>
        <w:t>אתה, כל</w:t>
      </w:r>
      <w:bookmarkStart w:id="9884" w:name="_ETM_Q17_688214"/>
      <w:bookmarkEnd w:id="9884"/>
      <w:r>
        <w:rPr>
          <w:rFonts w:hint="cs"/>
          <w:rtl/>
        </w:rPr>
        <w:t xml:space="preserve"> מה שיש לך זה האמון של יאיר לפיד. </w:t>
      </w:r>
    </w:p>
    <w:p w:rsidR="00964504" w:rsidRDefault="00964504" w:rsidP="001A4F47">
      <w:pPr>
        <w:rPr>
          <w:rtl/>
        </w:rPr>
      </w:pPr>
      <w:bookmarkStart w:id="9885" w:name="_ETM_Q17_683000"/>
      <w:bookmarkStart w:id="9886" w:name="_ETM_Q17_683071"/>
      <w:bookmarkEnd w:id="9885"/>
      <w:bookmarkEnd w:id="9886"/>
    </w:p>
    <w:p w:rsidR="00964504" w:rsidRDefault="00964504" w:rsidP="001A4F47">
      <w:pPr>
        <w:pStyle w:val="af5"/>
        <w:keepNext/>
        <w:rPr>
          <w:rtl/>
        </w:rPr>
      </w:pPr>
      <w:bookmarkStart w:id="9887" w:name="ET_interruption_6127_148"/>
      <w:r w:rsidRPr="007F1331">
        <w:rPr>
          <w:rStyle w:val="TagStyle"/>
          <w:rtl/>
        </w:rPr>
        <w:t xml:space="preserve"> &lt;&lt; קריאה &gt;&gt;</w:t>
      </w:r>
      <w:r w:rsidRPr="00D726A3">
        <w:rPr>
          <w:rStyle w:val="TagStyle"/>
          <w:rtl/>
        </w:rPr>
        <w:t xml:space="preserve"> </w:t>
      </w:r>
      <w:r>
        <w:rPr>
          <w:rtl/>
        </w:rPr>
        <w:t>ולדימיר בליאק (יש עתיד):</w:t>
      </w:r>
      <w:r w:rsidRPr="00D726A3">
        <w:rPr>
          <w:rStyle w:val="TagStyle"/>
          <w:rtl/>
        </w:rPr>
        <w:t xml:space="preserve"> </w:t>
      </w:r>
      <w:r w:rsidRPr="007F1331">
        <w:rPr>
          <w:rStyle w:val="TagStyle"/>
          <w:rtl/>
        </w:rPr>
        <w:t>&lt;&lt; קריאה &gt;&gt;</w:t>
      </w:r>
      <w:r>
        <w:rPr>
          <w:rtl/>
        </w:rPr>
        <w:t xml:space="preserve"> </w:t>
      </w:r>
      <w:bookmarkEnd w:id="9887"/>
    </w:p>
    <w:p w:rsidR="00964504" w:rsidRDefault="00964504" w:rsidP="001A4F47">
      <w:pPr>
        <w:pStyle w:val="KeepWithNext"/>
        <w:rPr>
          <w:rtl/>
        </w:rPr>
      </w:pPr>
    </w:p>
    <w:p w:rsidR="00964504" w:rsidRDefault="00964504" w:rsidP="001A4F47">
      <w:pPr>
        <w:rPr>
          <w:rtl/>
        </w:rPr>
      </w:pPr>
      <w:r>
        <w:rPr>
          <w:rFonts w:hint="cs"/>
          <w:rtl/>
        </w:rPr>
        <w:t>אתה כתם.</w:t>
      </w:r>
      <w:bookmarkStart w:id="9888" w:name="_ETM_Q17_687190"/>
      <w:bookmarkEnd w:id="9888"/>
      <w:r>
        <w:rPr>
          <w:rFonts w:hint="cs"/>
          <w:rtl/>
        </w:rPr>
        <w:t xml:space="preserve"> </w:t>
      </w:r>
    </w:p>
    <w:p w:rsidR="00964504" w:rsidRPr="00D726A3" w:rsidRDefault="00964504" w:rsidP="001A4F47">
      <w:pPr>
        <w:rPr>
          <w:rtl/>
        </w:rPr>
      </w:pPr>
      <w:bookmarkStart w:id="9889" w:name="_ETM_Q17_687432"/>
      <w:bookmarkStart w:id="9890" w:name="_ETM_Q17_687513"/>
      <w:bookmarkEnd w:id="9889"/>
      <w:bookmarkEnd w:id="9890"/>
    </w:p>
    <w:p w:rsidR="00964504" w:rsidRDefault="00964504" w:rsidP="001A4F47">
      <w:pPr>
        <w:pStyle w:val="-"/>
        <w:keepNext/>
        <w:rPr>
          <w:rtl/>
        </w:rPr>
      </w:pPr>
      <w:bookmarkStart w:id="9891" w:name="ET_speakercontinue_6461_57"/>
      <w:r w:rsidRPr="007F1331">
        <w:rPr>
          <w:rStyle w:val="TagStyle"/>
          <w:rtl/>
        </w:rPr>
        <w:t>&lt;&lt;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91"/>
    </w:p>
    <w:p w:rsidR="00964504" w:rsidRDefault="00964504" w:rsidP="001A4F47">
      <w:pPr>
        <w:pStyle w:val="KeepWithNext"/>
        <w:rPr>
          <w:rtl/>
        </w:rPr>
      </w:pPr>
    </w:p>
    <w:p w:rsidR="00964504" w:rsidRDefault="00964504" w:rsidP="001A4F47">
      <w:pPr>
        <w:rPr>
          <w:rtl/>
        </w:rPr>
      </w:pPr>
      <w:r>
        <w:rPr>
          <w:rFonts w:hint="cs"/>
          <w:rtl/>
        </w:rPr>
        <w:t>זה כל מה שחשוב לך, שיאיר לפיד ישים אותך ברשימה. אחד מעם ישראל לא</w:t>
      </w:r>
      <w:bookmarkStart w:id="9892" w:name="_ETM_Q0_10118635"/>
      <w:bookmarkEnd w:id="9892"/>
      <w:r>
        <w:rPr>
          <w:rFonts w:hint="cs"/>
          <w:rtl/>
        </w:rPr>
        <w:t xml:space="preserve"> הצביע לך. </w:t>
      </w:r>
    </w:p>
    <w:p w:rsidR="00964504" w:rsidRDefault="00964504" w:rsidP="001A4F47">
      <w:pPr>
        <w:rPr>
          <w:rtl/>
        </w:rPr>
      </w:pPr>
    </w:p>
    <w:p w:rsidR="00964504" w:rsidRDefault="00964504" w:rsidP="001A4F47">
      <w:pPr>
        <w:pStyle w:val="af5"/>
        <w:keepNext/>
        <w:rPr>
          <w:rtl/>
        </w:rPr>
      </w:pPr>
      <w:bookmarkStart w:id="9893" w:name="ET_interruption_6127_149"/>
      <w:r w:rsidRPr="007F1331">
        <w:rPr>
          <w:rStyle w:val="TagStyle"/>
          <w:rtl/>
        </w:rPr>
        <w:t xml:space="preserve"> &lt;&lt; קריאה &gt;&gt;</w:t>
      </w:r>
      <w:r w:rsidRPr="00D726A3">
        <w:rPr>
          <w:rStyle w:val="TagStyle"/>
          <w:rtl/>
        </w:rPr>
        <w:t xml:space="preserve"> </w:t>
      </w:r>
      <w:r>
        <w:rPr>
          <w:rtl/>
        </w:rPr>
        <w:t>ולדימיר בליאק (יש עתיד):</w:t>
      </w:r>
      <w:r w:rsidRPr="00D726A3">
        <w:rPr>
          <w:rStyle w:val="TagStyle"/>
          <w:rtl/>
        </w:rPr>
        <w:t xml:space="preserve"> </w:t>
      </w:r>
      <w:r w:rsidRPr="007F1331">
        <w:rPr>
          <w:rStyle w:val="TagStyle"/>
          <w:rtl/>
        </w:rPr>
        <w:t>&lt;&lt; קריאה &gt;&gt;</w:t>
      </w:r>
      <w:r>
        <w:rPr>
          <w:rtl/>
        </w:rPr>
        <w:t xml:space="preserve"> </w:t>
      </w:r>
      <w:bookmarkEnd w:id="9893"/>
    </w:p>
    <w:p w:rsidR="00964504" w:rsidRDefault="00964504" w:rsidP="001A4F47">
      <w:pPr>
        <w:pStyle w:val="KeepWithNext"/>
        <w:rPr>
          <w:rtl/>
        </w:rPr>
      </w:pPr>
    </w:p>
    <w:p w:rsidR="00964504" w:rsidRDefault="00964504" w:rsidP="00274248">
      <w:pPr>
        <w:rPr>
          <w:rtl/>
        </w:rPr>
      </w:pPr>
      <w:r>
        <w:rPr>
          <w:rFonts w:hint="cs"/>
          <w:rtl/>
        </w:rPr>
        <w:t xml:space="preserve">אתה כתם על עם ישראל. </w:t>
      </w:r>
      <w:bookmarkStart w:id="9894" w:name="_ETM_Q17_692127"/>
      <w:bookmarkStart w:id="9895" w:name="_ETM_Q17_692204"/>
      <w:bookmarkEnd w:id="9894"/>
      <w:bookmarkEnd w:id="9895"/>
      <w:r>
        <w:rPr>
          <w:rFonts w:hint="cs"/>
          <w:rtl/>
        </w:rPr>
        <w:t>מכונת רעל.</w:t>
      </w:r>
      <w:bookmarkStart w:id="9896" w:name="_ETM_Q17_698396"/>
      <w:bookmarkEnd w:id="9896"/>
    </w:p>
    <w:p w:rsidR="00964504" w:rsidRDefault="00964504" w:rsidP="001A4F47">
      <w:pPr>
        <w:rPr>
          <w:rtl/>
        </w:rPr>
      </w:pPr>
      <w:bookmarkStart w:id="9897" w:name="_ETM_Q17_698462"/>
      <w:bookmarkEnd w:id="9897"/>
    </w:p>
    <w:p w:rsidR="00964504" w:rsidRDefault="00964504" w:rsidP="001A4F47">
      <w:pPr>
        <w:pStyle w:val="af6"/>
        <w:keepNext/>
        <w:rPr>
          <w:rtl/>
        </w:rPr>
      </w:pPr>
      <w:bookmarkStart w:id="9898" w:name="ET_yor_6595_151"/>
      <w:r w:rsidRPr="007F1331">
        <w:rPr>
          <w:rStyle w:val="TagStyle"/>
          <w:rtl/>
        </w:rPr>
        <w:t xml:space="preserve"> &lt;&lt; יור &gt;&gt;</w:t>
      </w:r>
      <w:r w:rsidRPr="00D726A3">
        <w:rPr>
          <w:rStyle w:val="TagStyle"/>
          <w:rtl/>
        </w:rPr>
        <w:t xml:space="preserve"> </w:t>
      </w:r>
      <w:r>
        <w:rPr>
          <w:rtl/>
        </w:rPr>
        <w:t>היו"ר ארז מלול:</w:t>
      </w:r>
      <w:r w:rsidRPr="00D726A3">
        <w:rPr>
          <w:rStyle w:val="TagStyle"/>
          <w:rtl/>
        </w:rPr>
        <w:t xml:space="preserve"> </w:t>
      </w:r>
      <w:r w:rsidRPr="007F1331">
        <w:rPr>
          <w:rStyle w:val="TagStyle"/>
          <w:rtl/>
        </w:rPr>
        <w:t>&lt;&lt; יור &gt;&gt;</w:t>
      </w:r>
      <w:r>
        <w:rPr>
          <w:rtl/>
        </w:rPr>
        <w:t xml:space="preserve"> </w:t>
      </w:r>
      <w:bookmarkEnd w:id="9898"/>
    </w:p>
    <w:p w:rsidR="00964504" w:rsidRDefault="00964504" w:rsidP="001A4F47">
      <w:pPr>
        <w:pStyle w:val="KeepWithNext"/>
        <w:rPr>
          <w:rtl/>
        </w:rPr>
      </w:pPr>
    </w:p>
    <w:p w:rsidR="00964504" w:rsidRDefault="00964504" w:rsidP="001A4F47">
      <w:pPr>
        <w:rPr>
          <w:rtl/>
        </w:rPr>
      </w:pPr>
      <w:bookmarkStart w:id="9899" w:name="_ETM_Q17_699396"/>
      <w:bookmarkEnd w:id="9899"/>
      <w:r>
        <w:rPr>
          <w:rFonts w:hint="cs"/>
          <w:rtl/>
        </w:rPr>
        <w:t xml:space="preserve">לא מבין את הסדרנים - - </w:t>
      </w:r>
      <w:bookmarkStart w:id="9900" w:name="_ETM_Q17_700197"/>
      <w:bookmarkEnd w:id="9900"/>
      <w:r>
        <w:rPr>
          <w:rFonts w:hint="cs"/>
          <w:rtl/>
        </w:rPr>
        <w:t>-</w:t>
      </w:r>
    </w:p>
    <w:p w:rsidR="00964504" w:rsidRDefault="00964504" w:rsidP="001A4F47">
      <w:pPr>
        <w:rPr>
          <w:rtl/>
        </w:rPr>
      </w:pPr>
    </w:p>
    <w:p w:rsidR="00964504" w:rsidRDefault="00964504" w:rsidP="00274248">
      <w:pPr>
        <w:ind w:firstLine="0"/>
        <w:jc w:val="center"/>
        <w:rPr>
          <w:rtl/>
        </w:rPr>
      </w:pPr>
      <w:r>
        <w:rPr>
          <w:rFonts w:hint="cs"/>
          <w:rtl/>
        </w:rPr>
        <w:t>(חבר הכנסת ולדימיר בליאק יוצא מאולם המליאה.)</w:t>
      </w:r>
    </w:p>
    <w:p w:rsidR="00964504" w:rsidRDefault="00964504" w:rsidP="001A4F47">
      <w:pPr>
        <w:rPr>
          <w:rtl/>
        </w:rPr>
      </w:pPr>
    </w:p>
    <w:p w:rsidR="00964504" w:rsidRDefault="00964504" w:rsidP="001A4F47">
      <w:pPr>
        <w:pStyle w:val="-"/>
        <w:keepNext/>
        <w:rPr>
          <w:rtl/>
        </w:rPr>
      </w:pPr>
      <w:bookmarkStart w:id="9901" w:name="ET_speakercontinue_6461_152"/>
      <w:r w:rsidRPr="007F1331">
        <w:rPr>
          <w:rStyle w:val="TagStyle"/>
          <w:rtl/>
        </w:rPr>
        <w:t xml:space="preserve"> &lt;&lt; דובר_המשך &gt;&gt;</w:t>
      </w:r>
      <w:r w:rsidRPr="00D726A3">
        <w:rPr>
          <w:rStyle w:val="TagStyle"/>
          <w:rtl/>
        </w:rPr>
        <w:t xml:space="preserve"> </w:t>
      </w:r>
      <w:r>
        <w:rPr>
          <w:rtl/>
        </w:rPr>
        <w:t>שר התקשורת שלמה קרעי:</w:t>
      </w:r>
      <w:r w:rsidRPr="00D726A3">
        <w:rPr>
          <w:rStyle w:val="TagStyle"/>
          <w:rtl/>
        </w:rPr>
        <w:t xml:space="preserve"> </w:t>
      </w:r>
      <w:r w:rsidRPr="007F1331">
        <w:rPr>
          <w:rStyle w:val="TagStyle"/>
          <w:rtl/>
        </w:rPr>
        <w:t>&lt;&lt; דובר_המשך &gt;&gt;</w:t>
      </w:r>
      <w:r>
        <w:rPr>
          <w:rtl/>
        </w:rPr>
        <w:t xml:space="preserve"> </w:t>
      </w:r>
      <w:bookmarkEnd w:id="9901"/>
    </w:p>
    <w:p w:rsidR="00964504" w:rsidRDefault="00964504" w:rsidP="001A4F47">
      <w:pPr>
        <w:pStyle w:val="KeepWithNext"/>
        <w:rPr>
          <w:rtl/>
        </w:rPr>
      </w:pPr>
    </w:p>
    <w:p w:rsidR="00964504" w:rsidRPr="00D726A3" w:rsidRDefault="00964504" w:rsidP="001A4F47">
      <w:pPr>
        <w:rPr>
          <w:rtl/>
        </w:rPr>
      </w:pPr>
      <w:r>
        <w:rPr>
          <w:rFonts w:hint="cs"/>
          <w:rtl/>
        </w:rPr>
        <w:t xml:space="preserve">אני מקבל אמון אישי מעם ישראל, אתה מקבל אמון אישי מיאיר לפיד </w:t>
      </w:r>
      <w:r>
        <w:rPr>
          <w:rtl/>
        </w:rPr>
        <w:t>–</w:t>
      </w:r>
      <w:r>
        <w:rPr>
          <w:rFonts w:hint="cs"/>
          <w:rtl/>
        </w:rPr>
        <w:t xml:space="preserve"> זה ההבדל בינינו. לכן כל מה שחשוב לכם זה שיאיר לפיד יהיה מרוצה. לכן אתם </w:t>
      </w:r>
      <w:bookmarkStart w:id="9902" w:name="_ETM_Q17_710742"/>
      <w:bookmarkEnd w:id="9902"/>
      <w:r>
        <w:rPr>
          <w:rFonts w:hint="cs"/>
          <w:rtl/>
        </w:rPr>
        <w:t>מוכנים לא להגיע לכאן להצעת חוק למען אלמנות צה"ל, להגיע לכאן להגן על טקס למשפחות מחבלים - -</w:t>
      </w:r>
    </w:p>
    <w:p w:rsidR="00964504" w:rsidRDefault="00964504" w:rsidP="001A4F47">
      <w:pPr>
        <w:rPr>
          <w:rtl/>
        </w:rPr>
      </w:pPr>
    </w:p>
    <w:p w:rsidR="00964504" w:rsidRDefault="00964504" w:rsidP="001A4F47">
      <w:pPr>
        <w:pStyle w:val="af5"/>
        <w:keepNext/>
        <w:rPr>
          <w:rtl/>
        </w:rPr>
      </w:pPr>
      <w:bookmarkStart w:id="9903" w:name="ET_interruption_6341_61"/>
      <w:r w:rsidRPr="007F1331">
        <w:rPr>
          <w:rStyle w:val="TagStyle"/>
          <w:rtl/>
        </w:rPr>
        <w:t>&lt;&lt; קריאה &gt;&gt;</w:t>
      </w:r>
      <w:r w:rsidRPr="009D76EA">
        <w:rPr>
          <w:rStyle w:val="TagStyle"/>
          <w:rtl/>
        </w:rPr>
        <w:t xml:space="preserve"> </w:t>
      </w:r>
      <w:r>
        <w:rPr>
          <w:rtl/>
        </w:rPr>
        <w:t>דבי ביטון (יש עתיד):</w:t>
      </w:r>
      <w:r w:rsidRPr="009D76EA">
        <w:rPr>
          <w:rStyle w:val="TagStyle"/>
          <w:rtl/>
        </w:rPr>
        <w:t xml:space="preserve"> </w:t>
      </w:r>
      <w:r w:rsidRPr="007F1331">
        <w:rPr>
          <w:rStyle w:val="TagStyle"/>
          <w:rtl/>
        </w:rPr>
        <w:t>&lt;&lt; קריאה &gt;&gt;</w:t>
      </w:r>
      <w:r>
        <w:rPr>
          <w:rtl/>
        </w:rPr>
        <w:t xml:space="preserve"> </w:t>
      </w:r>
      <w:bookmarkEnd w:id="9903"/>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904" w:name="ET_speakercontinue_6461_62"/>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904"/>
    </w:p>
    <w:p w:rsidR="00964504" w:rsidRDefault="00964504" w:rsidP="001A4F47">
      <w:pPr>
        <w:pStyle w:val="KeepWithNext"/>
        <w:rPr>
          <w:rtl/>
        </w:rPr>
      </w:pPr>
    </w:p>
    <w:p w:rsidR="00964504" w:rsidRDefault="00964504" w:rsidP="001A4F47">
      <w:pPr>
        <w:rPr>
          <w:rtl/>
        </w:rPr>
      </w:pPr>
      <w:r>
        <w:rPr>
          <w:rFonts w:hint="cs"/>
          <w:rtl/>
        </w:rPr>
        <w:t xml:space="preserve">- - להגיע ולהצביע נגד גירוש משפחות מחבלים, והכול טוב. </w:t>
      </w:r>
      <w:bookmarkStart w:id="9905" w:name="_ETM_Q17_724530"/>
      <w:bookmarkEnd w:id="9905"/>
      <w:r>
        <w:rPr>
          <w:rFonts w:hint="cs"/>
          <w:rtl/>
        </w:rPr>
        <w:t xml:space="preserve">כי לא משנה מה הציבור אומר, משנה מה יאיר לפיד </w:t>
      </w:r>
      <w:bookmarkStart w:id="9906" w:name="_ETM_Q17_723433"/>
      <w:bookmarkEnd w:id="9906"/>
      <w:r>
        <w:rPr>
          <w:rFonts w:hint="cs"/>
          <w:rtl/>
        </w:rPr>
        <w:t xml:space="preserve">חושב. </w:t>
      </w:r>
    </w:p>
    <w:p w:rsidR="00964504" w:rsidRDefault="00964504" w:rsidP="001A4F47">
      <w:pPr>
        <w:ind w:firstLine="0"/>
        <w:rPr>
          <w:rtl/>
        </w:rPr>
      </w:pPr>
      <w:bookmarkStart w:id="9907" w:name="_ETM_Q17_726609"/>
      <w:bookmarkStart w:id="9908" w:name="_ETM_Q17_726673"/>
      <w:bookmarkEnd w:id="9907"/>
      <w:bookmarkEnd w:id="9908"/>
    </w:p>
    <w:p w:rsidR="00964504" w:rsidRDefault="00964504" w:rsidP="001A4F47">
      <w:pPr>
        <w:pStyle w:val="af5"/>
        <w:keepNext/>
        <w:rPr>
          <w:rtl/>
        </w:rPr>
      </w:pPr>
      <w:bookmarkStart w:id="9909" w:name="ET_interruption_5783_153"/>
      <w:r w:rsidRPr="007F1331">
        <w:rPr>
          <w:rStyle w:val="TagStyle"/>
          <w:rtl/>
        </w:rPr>
        <w:t xml:space="preserve"> &lt;&lt; קריאה &gt;&gt;</w:t>
      </w:r>
      <w:r w:rsidRPr="00B519DF">
        <w:rPr>
          <w:rStyle w:val="TagStyle"/>
          <w:rtl/>
        </w:rPr>
        <w:t xml:space="preserve"> </w:t>
      </w:r>
      <w:r>
        <w:rPr>
          <w:rtl/>
        </w:rPr>
        <w:t>מירב כהן (יש עתיד):</w:t>
      </w:r>
      <w:r w:rsidRPr="00B519DF">
        <w:rPr>
          <w:rStyle w:val="TagStyle"/>
          <w:rtl/>
        </w:rPr>
        <w:t xml:space="preserve"> </w:t>
      </w:r>
      <w:r w:rsidRPr="007F1331">
        <w:rPr>
          <w:rStyle w:val="TagStyle"/>
          <w:rtl/>
        </w:rPr>
        <w:t>&lt;&lt; קריאה &gt;&gt;</w:t>
      </w:r>
      <w:r>
        <w:rPr>
          <w:rtl/>
        </w:rPr>
        <w:t xml:space="preserve"> </w:t>
      </w:r>
      <w:bookmarkEnd w:id="9909"/>
    </w:p>
    <w:p w:rsidR="00964504" w:rsidRDefault="00964504" w:rsidP="001A4F47">
      <w:pPr>
        <w:pStyle w:val="KeepWithNext"/>
        <w:rPr>
          <w:rtl/>
        </w:rPr>
      </w:pPr>
    </w:p>
    <w:p w:rsidR="00964504" w:rsidRDefault="00964504" w:rsidP="001A4F47">
      <w:pPr>
        <w:rPr>
          <w:rtl/>
        </w:rPr>
      </w:pPr>
      <w:r>
        <w:rPr>
          <w:rFonts w:hint="cs"/>
          <w:rtl/>
        </w:rPr>
        <w:t xml:space="preserve">משנה מה קורה עם החטופים </w:t>
      </w:r>
      <w:r>
        <w:rPr>
          <w:rtl/>
        </w:rPr>
        <w:t>–</w:t>
      </w:r>
      <w:r>
        <w:rPr>
          <w:rFonts w:hint="cs"/>
          <w:rtl/>
        </w:rPr>
        <w:t xml:space="preserve"> רק</w:t>
      </w:r>
      <w:bookmarkStart w:id="9910" w:name="_ETM_Q17_730235"/>
      <w:bookmarkEnd w:id="9910"/>
      <w:r>
        <w:rPr>
          <w:rFonts w:hint="cs"/>
          <w:rtl/>
        </w:rPr>
        <w:t xml:space="preserve"> זה משנה. תביאו אותם כבר הביתה. </w:t>
      </w:r>
    </w:p>
    <w:p w:rsidR="00964504" w:rsidRDefault="00964504" w:rsidP="001A4F47">
      <w:pPr>
        <w:rPr>
          <w:rtl/>
        </w:rPr>
      </w:pPr>
      <w:bookmarkStart w:id="9911" w:name="_ETM_Q17_729872"/>
      <w:bookmarkStart w:id="9912" w:name="_ETM_Q17_729947"/>
      <w:bookmarkEnd w:id="9911"/>
      <w:bookmarkEnd w:id="9912"/>
    </w:p>
    <w:p w:rsidR="00964504" w:rsidRDefault="00964504" w:rsidP="001A4F47">
      <w:pPr>
        <w:pStyle w:val="af5"/>
        <w:keepNext/>
        <w:rPr>
          <w:rtl/>
        </w:rPr>
      </w:pPr>
      <w:bookmarkStart w:id="9913" w:name="ET_interruption_6341_154"/>
      <w:r w:rsidRPr="007F1331">
        <w:rPr>
          <w:rStyle w:val="TagStyle"/>
          <w:rtl/>
        </w:rPr>
        <w:t xml:space="preserve"> &lt;&lt; קריאה &gt;&gt;</w:t>
      </w:r>
      <w:r w:rsidRPr="00B519DF">
        <w:rPr>
          <w:rStyle w:val="TagStyle"/>
          <w:rtl/>
        </w:rPr>
        <w:t xml:space="preserve"> </w:t>
      </w:r>
      <w:r>
        <w:rPr>
          <w:rtl/>
        </w:rPr>
        <w:t>דבי ביטון (יש עתיד):</w:t>
      </w:r>
      <w:r w:rsidRPr="00B519DF">
        <w:rPr>
          <w:rStyle w:val="TagStyle"/>
          <w:rtl/>
        </w:rPr>
        <w:t xml:space="preserve"> </w:t>
      </w:r>
      <w:r w:rsidRPr="007F1331">
        <w:rPr>
          <w:rStyle w:val="TagStyle"/>
          <w:rtl/>
        </w:rPr>
        <w:t>&lt;&lt; קריאה &gt;&gt;</w:t>
      </w:r>
      <w:r>
        <w:rPr>
          <w:rtl/>
        </w:rPr>
        <w:t xml:space="preserve"> </w:t>
      </w:r>
      <w:bookmarkEnd w:id="9913"/>
    </w:p>
    <w:p w:rsidR="00964504" w:rsidRDefault="00964504" w:rsidP="001A4F47">
      <w:pPr>
        <w:pStyle w:val="KeepWithNext"/>
        <w:rPr>
          <w:rtl/>
        </w:rPr>
      </w:pPr>
    </w:p>
    <w:p w:rsidR="00964504" w:rsidRDefault="00964504" w:rsidP="001A4F47">
      <w:pPr>
        <w:rPr>
          <w:rtl/>
        </w:rPr>
      </w:pPr>
      <w:bookmarkStart w:id="9914" w:name="_ETM_Q17_732682"/>
      <w:bookmarkStart w:id="9915" w:name="_ETM_Q17_732955"/>
      <w:bookmarkStart w:id="9916" w:name="_ETM_Q17_733033"/>
      <w:bookmarkEnd w:id="9914"/>
      <w:bookmarkEnd w:id="9915"/>
      <w:bookmarkEnd w:id="9916"/>
      <w:r>
        <w:rPr>
          <w:rFonts w:hint="cs"/>
          <w:rtl/>
        </w:rPr>
        <w:t>- - - משפחות</w:t>
      </w:r>
      <w:bookmarkStart w:id="9917" w:name="_ETM_Q17_734820"/>
      <w:bookmarkEnd w:id="9917"/>
      <w:r>
        <w:rPr>
          <w:rFonts w:hint="cs"/>
          <w:rtl/>
        </w:rPr>
        <w:t xml:space="preserve"> החללים - - - מאיפה הרעל הזה? - - </w:t>
      </w:r>
      <w:bookmarkStart w:id="9918" w:name="_ETM_Q17_742762"/>
      <w:bookmarkEnd w:id="9918"/>
      <w:r>
        <w:rPr>
          <w:rFonts w:hint="cs"/>
          <w:rtl/>
        </w:rPr>
        <w:t>-</w:t>
      </w:r>
    </w:p>
    <w:p w:rsidR="00964504" w:rsidRDefault="00964504" w:rsidP="001A4F47">
      <w:pPr>
        <w:rPr>
          <w:rtl/>
        </w:rPr>
      </w:pPr>
      <w:bookmarkStart w:id="9919" w:name="_ETM_Q17_743386"/>
      <w:bookmarkStart w:id="9920" w:name="_ETM_Q17_743464"/>
      <w:bookmarkEnd w:id="9919"/>
      <w:bookmarkEnd w:id="9920"/>
    </w:p>
    <w:p w:rsidR="00964504" w:rsidRDefault="00964504" w:rsidP="001A4F47">
      <w:pPr>
        <w:pStyle w:val="-"/>
        <w:keepNext/>
        <w:rPr>
          <w:rtl/>
        </w:rPr>
      </w:pPr>
      <w:bookmarkStart w:id="9921" w:name="ET_speakercontinue_6461_155"/>
      <w:r w:rsidRPr="007F1331">
        <w:rPr>
          <w:rStyle w:val="TagStyle"/>
          <w:rtl/>
        </w:rPr>
        <w:t xml:space="preserve"> &lt;&lt; דובר_המשך &gt;&gt;</w:t>
      </w:r>
      <w:r w:rsidRPr="00B519DF">
        <w:rPr>
          <w:rStyle w:val="TagStyle"/>
          <w:rtl/>
        </w:rPr>
        <w:t xml:space="preserve"> </w:t>
      </w:r>
      <w:r>
        <w:rPr>
          <w:rtl/>
        </w:rPr>
        <w:t>שר התקשורת שלמה קרעי:</w:t>
      </w:r>
      <w:r w:rsidRPr="00B519DF">
        <w:rPr>
          <w:rStyle w:val="TagStyle"/>
          <w:rtl/>
        </w:rPr>
        <w:t xml:space="preserve"> </w:t>
      </w:r>
      <w:r w:rsidRPr="007F1331">
        <w:rPr>
          <w:rStyle w:val="TagStyle"/>
          <w:rtl/>
        </w:rPr>
        <w:t>&lt;&lt; דובר_המשך &gt;&gt;</w:t>
      </w:r>
      <w:r>
        <w:rPr>
          <w:rtl/>
        </w:rPr>
        <w:t xml:space="preserve"> </w:t>
      </w:r>
      <w:bookmarkEnd w:id="9921"/>
    </w:p>
    <w:p w:rsidR="00964504" w:rsidRDefault="00964504" w:rsidP="001A4F47">
      <w:pPr>
        <w:pStyle w:val="KeepWithNext"/>
        <w:rPr>
          <w:rtl/>
        </w:rPr>
      </w:pPr>
    </w:p>
    <w:p w:rsidR="00964504" w:rsidRPr="00B519DF" w:rsidRDefault="00964504" w:rsidP="001A4F47">
      <w:pPr>
        <w:rPr>
          <w:rtl/>
        </w:rPr>
      </w:pPr>
      <w:bookmarkStart w:id="9922" w:name="_ETM_Q17_744643"/>
      <w:bookmarkEnd w:id="9922"/>
      <w:r>
        <w:rPr>
          <w:rFonts w:hint="cs"/>
          <w:rtl/>
        </w:rPr>
        <w:t>חברת הכנסת ביטון, אני רוצה לראות - - -</w:t>
      </w:r>
    </w:p>
    <w:p w:rsidR="00964504" w:rsidRDefault="00964504" w:rsidP="001A4F47">
      <w:pPr>
        <w:rPr>
          <w:rtl/>
        </w:rPr>
      </w:pPr>
      <w:bookmarkStart w:id="9923" w:name="_ETM_Q17_727112"/>
      <w:bookmarkStart w:id="9924" w:name="_ETM_Q17_727156"/>
      <w:bookmarkEnd w:id="9923"/>
      <w:bookmarkEnd w:id="9924"/>
    </w:p>
    <w:p w:rsidR="00964504" w:rsidRDefault="00964504" w:rsidP="001A4F47">
      <w:pPr>
        <w:pStyle w:val="af5"/>
        <w:keepNext/>
        <w:rPr>
          <w:rtl/>
        </w:rPr>
      </w:pPr>
      <w:bookmarkStart w:id="9925" w:name="ET_interruption_5084_63"/>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925"/>
    </w:p>
    <w:p w:rsidR="00964504" w:rsidRDefault="00964504" w:rsidP="001A4F47">
      <w:pPr>
        <w:pStyle w:val="KeepWithNext"/>
        <w:rPr>
          <w:rtl/>
        </w:rPr>
      </w:pPr>
    </w:p>
    <w:p w:rsidR="00964504" w:rsidRDefault="00964504" w:rsidP="001A4F47">
      <w:pPr>
        <w:rPr>
          <w:rtl/>
        </w:rPr>
      </w:pPr>
      <w:r>
        <w:rPr>
          <w:rFonts w:hint="cs"/>
          <w:rtl/>
        </w:rPr>
        <w:t xml:space="preserve">על מה אתה </w:t>
      </w:r>
      <w:bookmarkStart w:id="9926" w:name="_ETM_Q17_747829"/>
      <w:bookmarkEnd w:id="9926"/>
      <w:r>
        <w:rPr>
          <w:rFonts w:hint="cs"/>
          <w:rtl/>
        </w:rPr>
        <w:t>מדבר, שלחת את המילואימניקים לעזאזל. אתה מכונת רעל.</w:t>
      </w:r>
    </w:p>
    <w:p w:rsidR="00964504" w:rsidRDefault="00964504" w:rsidP="001A4F47">
      <w:pPr>
        <w:ind w:firstLine="0"/>
        <w:rPr>
          <w:rtl/>
        </w:rPr>
      </w:pPr>
    </w:p>
    <w:p w:rsidR="00964504" w:rsidRDefault="00964504" w:rsidP="001A4F47">
      <w:pPr>
        <w:pStyle w:val="-"/>
        <w:keepNext/>
        <w:rPr>
          <w:rtl/>
        </w:rPr>
      </w:pPr>
      <w:bookmarkStart w:id="9927" w:name="ET_speakercontinue_6461_156"/>
      <w:r w:rsidRPr="007F1331">
        <w:rPr>
          <w:rStyle w:val="TagStyle"/>
          <w:rtl/>
        </w:rPr>
        <w:t xml:space="preserve"> &lt;&lt; דובר_המשך &gt;&gt;</w:t>
      </w:r>
      <w:r w:rsidRPr="00B519DF">
        <w:rPr>
          <w:rStyle w:val="TagStyle"/>
          <w:rtl/>
        </w:rPr>
        <w:t xml:space="preserve"> </w:t>
      </w:r>
      <w:r>
        <w:rPr>
          <w:rtl/>
        </w:rPr>
        <w:t>שר התקשורת שלמה קרעי:</w:t>
      </w:r>
      <w:r w:rsidRPr="00B519DF">
        <w:rPr>
          <w:rStyle w:val="TagStyle"/>
          <w:rtl/>
        </w:rPr>
        <w:t xml:space="preserve"> </w:t>
      </w:r>
      <w:r w:rsidRPr="007F1331">
        <w:rPr>
          <w:rStyle w:val="TagStyle"/>
          <w:rtl/>
        </w:rPr>
        <w:t>&lt;&lt; דובר_המשך &gt;&gt;</w:t>
      </w:r>
      <w:r>
        <w:rPr>
          <w:rtl/>
        </w:rPr>
        <w:t xml:space="preserve"> </w:t>
      </w:r>
      <w:bookmarkEnd w:id="9927"/>
    </w:p>
    <w:p w:rsidR="00964504" w:rsidRDefault="00964504" w:rsidP="001A4F47">
      <w:pPr>
        <w:pStyle w:val="KeepWithNext"/>
        <w:rPr>
          <w:rtl/>
        </w:rPr>
      </w:pPr>
    </w:p>
    <w:p w:rsidR="00964504" w:rsidRDefault="00964504" w:rsidP="001A4F47">
      <w:pPr>
        <w:rPr>
          <w:rtl/>
        </w:rPr>
      </w:pPr>
      <w:bookmarkStart w:id="9928" w:name="_ETM_Q17_749807"/>
      <w:bookmarkEnd w:id="9928"/>
      <w:r>
        <w:rPr>
          <w:rFonts w:hint="cs"/>
          <w:rtl/>
        </w:rPr>
        <w:t>תראו מי הגיע</w:t>
      </w:r>
      <w:bookmarkStart w:id="9929" w:name="_ETM_Q17_752390"/>
      <w:bookmarkEnd w:id="9929"/>
      <w:r>
        <w:rPr>
          <w:rFonts w:hint="cs"/>
          <w:rtl/>
        </w:rPr>
        <w:t>.</w:t>
      </w:r>
    </w:p>
    <w:p w:rsidR="00964504" w:rsidRDefault="00964504" w:rsidP="001A4F47">
      <w:pPr>
        <w:rPr>
          <w:rtl/>
        </w:rPr>
      </w:pPr>
    </w:p>
    <w:p w:rsidR="00964504" w:rsidRDefault="00964504" w:rsidP="001A4F47">
      <w:pPr>
        <w:pStyle w:val="af6"/>
        <w:keepNext/>
        <w:rPr>
          <w:rtl/>
        </w:rPr>
      </w:pPr>
      <w:bookmarkStart w:id="9930" w:name="ET_yor_6595_157"/>
      <w:r w:rsidRPr="007F1331">
        <w:rPr>
          <w:rStyle w:val="TagStyle"/>
          <w:rtl/>
        </w:rPr>
        <w:t xml:space="preserve"> &lt;&lt; יור &gt;&gt;</w:t>
      </w:r>
      <w:r w:rsidRPr="00B519DF">
        <w:rPr>
          <w:rStyle w:val="TagStyle"/>
          <w:rtl/>
        </w:rPr>
        <w:t xml:space="preserve"> </w:t>
      </w:r>
      <w:r>
        <w:rPr>
          <w:rtl/>
        </w:rPr>
        <w:t>היו"ר ארז מלול:</w:t>
      </w:r>
      <w:r w:rsidRPr="00B519DF">
        <w:rPr>
          <w:rStyle w:val="TagStyle"/>
          <w:rtl/>
        </w:rPr>
        <w:t xml:space="preserve"> </w:t>
      </w:r>
      <w:r w:rsidRPr="007F1331">
        <w:rPr>
          <w:rStyle w:val="TagStyle"/>
          <w:rtl/>
        </w:rPr>
        <w:t>&lt;&lt; יור &gt;&gt;</w:t>
      </w:r>
      <w:r>
        <w:rPr>
          <w:rtl/>
        </w:rPr>
        <w:t xml:space="preserve"> </w:t>
      </w:r>
      <w:bookmarkEnd w:id="9930"/>
    </w:p>
    <w:p w:rsidR="00964504" w:rsidRDefault="00964504" w:rsidP="001A4F47">
      <w:pPr>
        <w:pStyle w:val="KeepWithNext"/>
        <w:rPr>
          <w:rtl/>
        </w:rPr>
      </w:pPr>
    </w:p>
    <w:p w:rsidR="00964504" w:rsidRDefault="00964504" w:rsidP="001A4F47">
      <w:pPr>
        <w:rPr>
          <w:rtl/>
        </w:rPr>
      </w:pPr>
      <w:r>
        <w:rPr>
          <w:rFonts w:hint="cs"/>
          <w:rtl/>
        </w:rPr>
        <w:t xml:space="preserve">חבר הכנסת מיקי לוי, אתה בקריאה ראשונה. </w:t>
      </w:r>
    </w:p>
    <w:p w:rsidR="00964504" w:rsidRDefault="00964504" w:rsidP="001A4F47">
      <w:pPr>
        <w:rPr>
          <w:rtl/>
        </w:rPr>
      </w:pPr>
      <w:bookmarkStart w:id="9931" w:name="_ETM_Q17_750600"/>
      <w:bookmarkStart w:id="9932" w:name="_ETM_Q17_750622"/>
      <w:bookmarkStart w:id="9933" w:name="_ETM_Q17_746527"/>
      <w:bookmarkStart w:id="9934" w:name="_ETM_Q17_746583"/>
      <w:bookmarkEnd w:id="9931"/>
      <w:bookmarkEnd w:id="9932"/>
      <w:bookmarkEnd w:id="9933"/>
      <w:bookmarkEnd w:id="9934"/>
    </w:p>
    <w:p w:rsidR="00964504" w:rsidRPr="00056B26" w:rsidRDefault="00964504" w:rsidP="001A4F47">
      <w:pPr>
        <w:pStyle w:val="-"/>
        <w:keepNext/>
        <w:rPr>
          <w:rtl/>
        </w:rPr>
      </w:pPr>
      <w:r w:rsidRPr="00093E52">
        <w:rPr>
          <w:rStyle w:val="TagStyle"/>
          <w:rtl/>
        </w:rPr>
        <w:t xml:space="preserve">&lt;&lt; דובר_המשך &gt;&gt; </w:t>
      </w:r>
      <w:r w:rsidRPr="00093E52">
        <w:rPr>
          <w:rtl/>
        </w:rPr>
        <w:t>שר התקשורת שלמה קרעי:</w:t>
      </w:r>
      <w:r w:rsidRPr="00093E52">
        <w:rPr>
          <w:rStyle w:val="TagStyle"/>
          <w:rtl/>
        </w:rPr>
        <w:t xml:space="preserve"> &lt;&lt; דובר_המשך &gt;&gt;</w:t>
      </w:r>
      <w:r w:rsidRPr="00093E52">
        <w:rPr>
          <w:rStyle w:val="TagStyle"/>
          <w:b w:val="0"/>
          <w:bCs w:val="0"/>
          <w:rtl/>
        </w:rPr>
        <w:t xml:space="preserve">   </w:t>
      </w:r>
    </w:p>
    <w:p w:rsidR="00964504" w:rsidRPr="00056B26" w:rsidRDefault="00964504" w:rsidP="001A4F47">
      <w:pPr>
        <w:pStyle w:val="KeepWithNext"/>
        <w:rPr>
          <w:rtl/>
        </w:rPr>
      </w:pPr>
    </w:p>
    <w:p w:rsidR="00964504" w:rsidRPr="00093E52" w:rsidRDefault="00964504" w:rsidP="001A4F47">
      <w:pPr>
        <w:rPr>
          <w:rtl/>
          <w:lang w:eastAsia="he-IL"/>
        </w:rPr>
      </w:pPr>
      <w:bookmarkStart w:id="9935" w:name="_ETM_Q18_143735"/>
      <w:bookmarkEnd w:id="9935"/>
      <w:r w:rsidRPr="00093E52">
        <w:rPr>
          <w:rFonts w:hint="cs"/>
          <w:rtl/>
          <w:lang w:eastAsia="he-IL"/>
        </w:rPr>
        <w:t>תראו מי הגיע, תראו - - -</w:t>
      </w:r>
    </w:p>
    <w:p w:rsidR="00964504" w:rsidRPr="00093E52" w:rsidRDefault="00964504" w:rsidP="001A4F47">
      <w:pPr>
        <w:rPr>
          <w:rtl/>
          <w:lang w:eastAsia="he-IL"/>
        </w:rPr>
      </w:pPr>
      <w:bookmarkStart w:id="9936" w:name="_ETM_Q18_147919"/>
      <w:bookmarkStart w:id="9937" w:name="_ETM_Q18_148011"/>
      <w:bookmarkEnd w:id="9936"/>
      <w:bookmarkEnd w:id="9937"/>
    </w:p>
    <w:p w:rsidR="00964504" w:rsidRPr="00093E52" w:rsidRDefault="00964504" w:rsidP="001A4F47">
      <w:pPr>
        <w:pStyle w:val="af6"/>
        <w:keepNext/>
        <w:rPr>
          <w:rtl/>
        </w:rPr>
      </w:pPr>
      <w:r w:rsidRPr="00093E52">
        <w:rPr>
          <w:rStyle w:val="TagStyle"/>
          <w:rtl/>
        </w:rPr>
        <w:t xml:space="preserve"> &lt;&lt; יור &gt;&gt; </w:t>
      </w:r>
      <w:r w:rsidRPr="00093E52">
        <w:rPr>
          <w:rtl/>
        </w:rPr>
        <w:t>היו"ר ארז מלול:</w:t>
      </w:r>
      <w:r w:rsidRPr="00093E52">
        <w:rPr>
          <w:rStyle w:val="TagStyle"/>
          <w:rtl/>
        </w:rPr>
        <w:t xml:space="preserve"> &lt;&lt; יור &gt;&gt;</w:t>
      </w:r>
      <w:r w:rsidRPr="00093E52">
        <w:rPr>
          <w:rtl/>
        </w:rPr>
        <w:t xml:space="preserve">   </w:t>
      </w:r>
    </w:p>
    <w:p w:rsidR="00964504" w:rsidRPr="00093E52" w:rsidRDefault="00964504" w:rsidP="001A4F47">
      <w:pPr>
        <w:pStyle w:val="KeepWithNext"/>
        <w:rPr>
          <w:rtl/>
          <w:lang w:eastAsia="he-IL"/>
        </w:rPr>
      </w:pPr>
    </w:p>
    <w:p w:rsidR="00964504" w:rsidRPr="00093E52" w:rsidRDefault="00964504" w:rsidP="001A4F47">
      <w:pPr>
        <w:rPr>
          <w:rtl/>
          <w:lang w:eastAsia="he-IL"/>
        </w:rPr>
      </w:pPr>
      <w:r w:rsidRPr="00093E52">
        <w:rPr>
          <w:rFonts w:hint="cs"/>
          <w:rtl/>
          <w:lang w:eastAsia="he-IL"/>
        </w:rPr>
        <w:t>חבר הכנ</w:t>
      </w:r>
      <w:bookmarkStart w:id="9938" w:name="_ETM_Q18_146942"/>
      <w:bookmarkEnd w:id="9938"/>
      <w:r w:rsidRPr="00093E52">
        <w:rPr>
          <w:rFonts w:hint="cs"/>
          <w:rtl/>
          <w:lang w:eastAsia="he-IL"/>
        </w:rPr>
        <w:t xml:space="preserve">סת מיקי </w:t>
      </w:r>
      <w:bookmarkStart w:id="9939" w:name="_ETM_Q18_148233"/>
      <w:bookmarkEnd w:id="9939"/>
      <w:r w:rsidRPr="00093E52">
        <w:rPr>
          <w:rFonts w:hint="cs"/>
          <w:rtl/>
          <w:lang w:eastAsia="he-IL"/>
        </w:rPr>
        <w:t>לוי, אתה בקריאה ראשונה</w:t>
      </w:r>
      <w:bookmarkStart w:id="9940" w:name="_ETM_Q18_148715"/>
      <w:bookmarkEnd w:id="9940"/>
      <w:r w:rsidRPr="00093E52">
        <w:rPr>
          <w:rFonts w:hint="cs"/>
          <w:rtl/>
          <w:lang w:eastAsia="he-IL"/>
        </w:rPr>
        <w:t>.</w:t>
      </w:r>
    </w:p>
    <w:p w:rsidR="00964504" w:rsidRPr="00093E52" w:rsidRDefault="00964504" w:rsidP="001A4F47">
      <w:pPr>
        <w:rPr>
          <w:rtl/>
          <w:lang w:eastAsia="he-IL"/>
        </w:rPr>
      </w:pPr>
      <w:bookmarkStart w:id="9941" w:name="_ETM_Q18_149273"/>
      <w:bookmarkStart w:id="9942" w:name="_ETM_Q18_149370"/>
      <w:bookmarkStart w:id="9943" w:name="_ETM_Q18_147115"/>
      <w:bookmarkEnd w:id="9941"/>
      <w:bookmarkEnd w:id="9942"/>
      <w:bookmarkEnd w:id="9943"/>
    </w:p>
    <w:p w:rsidR="00964504" w:rsidRPr="00093E52" w:rsidRDefault="00964504" w:rsidP="001A4F47">
      <w:pPr>
        <w:pStyle w:val="af5"/>
        <w:keepNext/>
        <w:rPr>
          <w:rtl/>
        </w:rPr>
      </w:pPr>
      <w:bookmarkStart w:id="9944" w:name="ET_interruption_5084_5"/>
      <w:r w:rsidRPr="00093E52">
        <w:rPr>
          <w:rStyle w:val="TagStyle"/>
          <w:rtl/>
        </w:rPr>
        <w:t xml:space="preserve"> &lt;&lt; קריאה &gt;&gt; </w:t>
      </w:r>
      <w:r w:rsidRPr="00093E52">
        <w:rPr>
          <w:rtl/>
        </w:rPr>
        <w:t>מיקי לוי (יש עתיד):</w:t>
      </w:r>
      <w:r w:rsidRPr="00093E52">
        <w:rPr>
          <w:rStyle w:val="TagStyle"/>
          <w:rtl/>
        </w:rPr>
        <w:t xml:space="preserve"> &lt;&lt; קריאה &gt;&gt;</w:t>
      </w:r>
      <w:r w:rsidRPr="00093E52">
        <w:rPr>
          <w:rtl/>
        </w:rPr>
        <w:t xml:space="preserve">   </w:t>
      </w:r>
      <w:bookmarkEnd w:id="9944"/>
    </w:p>
    <w:p w:rsidR="00964504" w:rsidRPr="00093E52" w:rsidRDefault="00964504" w:rsidP="001A4F47">
      <w:pPr>
        <w:pStyle w:val="KeepWithNext"/>
        <w:rPr>
          <w:rtl/>
          <w:lang w:eastAsia="he-IL"/>
        </w:rPr>
      </w:pPr>
    </w:p>
    <w:p w:rsidR="00964504" w:rsidRDefault="00964504" w:rsidP="001A4F47">
      <w:pPr>
        <w:rPr>
          <w:rtl/>
          <w:lang w:eastAsia="he-IL"/>
        </w:rPr>
      </w:pPr>
      <w:bookmarkStart w:id="9945" w:name="_ETM_Q18_150630"/>
      <w:bookmarkEnd w:id="9945"/>
      <w:r w:rsidRPr="00093E52">
        <w:rPr>
          <w:rFonts w:hint="cs"/>
          <w:rtl/>
          <w:lang w:eastAsia="he-IL"/>
        </w:rPr>
        <w:t xml:space="preserve">אתה </w:t>
      </w:r>
      <w:bookmarkStart w:id="9946" w:name="_ETM_Q18_146915"/>
      <w:bookmarkEnd w:id="9946"/>
      <w:r w:rsidRPr="00093E52">
        <w:rPr>
          <w:rFonts w:hint="cs"/>
          <w:rtl/>
          <w:lang w:eastAsia="he-IL"/>
        </w:rPr>
        <w:t>שלחת את המילואימניקים לעזאזל.</w:t>
      </w:r>
    </w:p>
    <w:p w:rsidR="00964504" w:rsidRPr="00672E8A" w:rsidRDefault="00964504" w:rsidP="001A4F47">
      <w:pPr>
        <w:rPr>
          <w:rtl/>
          <w:lang w:eastAsia="he-IL"/>
        </w:rPr>
      </w:pPr>
      <w:bookmarkStart w:id="9947" w:name="_ETM_Q18_150505"/>
      <w:bookmarkEnd w:id="9947"/>
    </w:p>
    <w:p w:rsidR="00964504" w:rsidRDefault="00964504" w:rsidP="001A4F47">
      <w:pPr>
        <w:pStyle w:val="-"/>
        <w:keepNext/>
        <w:rPr>
          <w:rtl/>
        </w:rPr>
      </w:pPr>
      <w:bookmarkStart w:id="9948" w:name="ET_speakercontinue_6461_4"/>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9948"/>
    </w:p>
    <w:p w:rsidR="00964504" w:rsidRDefault="00964504" w:rsidP="001A4F47">
      <w:pPr>
        <w:pStyle w:val="KeepWithNext"/>
        <w:rPr>
          <w:rtl/>
          <w:lang w:eastAsia="he-IL"/>
        </w:rPr>
      </w:pPr>
    </w:p>
    <w:p w:rsidR="00964504" w:rsidRDefault="00964504" w:rsidP="001A4F47">
      <w:pPr>
        <w:rPr>
          <w:rtl/>
          <w:lang w:eastAsia="he-IL"/>
        </w:rPr>
      </w:pPr>
      <w:bookmarkStart w:id="9949" w:name="_ETM_Q18_150622"/>
      <w:bookmarkEnd w:id="9949"/>
      <w:r>
        <w:rPr>
          <w:rFonts w:hint="cs"/>
          <w:rtl/>
          <w:lang w:eastAsia="he-IL"/>
        </w:rPr>
        <w:t>תראי מי ה</w:t>
      </w:r>
      <w:bookmarkStart w:id="9950" w:name="_ETM_Q18_154263"/>
      <w:bookmarkEnd w:id="9950"/>
      <w:r>
        <w:rPr>
          <w:rFonts w:hint="cs"/>
          <w:rtl/>
          <w:lang w:eastAsia="he-IL"/>
        </w:rPr>
        <w:t xml:space="preserve">גיע להצביע </w:t>
      </w:r>
      <w:proofErr w:type="spellStart"/>
      <w:r>
        <w:rPr>
          <w:rFonts w:hint="cs"/>
          <w:rtl/>
          <w:lang w:eastAsia="he-IL"/>
        </w:rPr>
        <w:t>איתך</w:t>
      </w:r>
      <w:bookmarkStart w:id="9951" w:name="_ETM_Q18_150045"/>
      <w:bookmarkEnd w:id="9951"/>
      <w:proofErr w:type="spellEnd"/>
      <w:r>
        <w:rPr>
          <w:rFonts w:hint="cs"/>
          <w:rtl/>
          <w:lang w:eastAsia="he-IL"/>
        </w:rPr>
        <w:t xml:space="preserve"> </w:t>
      </w:r>
      <w:r>
        <w:rPr>
          <w:rtl/>
          <w:lang w:eastAsia="he-IL"/>
        </w:rPr>
        <w:t>–</w:t>
      </w:r>
      <w:r>
        <w:rPr>
          <w:rFonts w:hint="cs"/>
          <w:rtl/>
          <w:lang w:eastAsia="he-IL"/>
        </w:rPr>
        <w:t xml:space="preserve"> חבר הכנסת עודה, חבר הכנסת</w:t>
      </w:r>
      <w:bookmarkStart w:id="9952" w:name="_ETM_Q18_158107"/>
      <w:bookmarkEnd w:id="9952"/>
      <w:r>
        <w:rPr>
          <w:rFonts w:hint="cs"/>
          <w:rtl/>
          <w:lang w:eastAsia="he-IL"/>
        </w:rPr>
        <w:t xml:space="preserve"> טיבי. אלה החברים שלך </w:t>
      </w:r>
      <w:bookmarkStart w:id="9953" w:name="_ETM_Q18_156325"/>
      <w:bookmarkEnd w:id="9953"/>
      <w:r>
        <w:rPr>
          <w:rFonts w:hint="cs"/>
          <w:rtl/>
          <w:lang w:eastAsia="he-IL"/>
        </w:rPr>
        <w:t xml:space="preserve">בהצעה הזו. הם באים </w:t>
      </w:r>
      <w:bookmarkStart w:id="9954" w:name="_ETM_Q18_155775"/>
      <w:bookmarkEnd w:id="9954"/>
      <w:r>
        <w:rPr>
          <w:rFonts w:hint="cs"/>
          <w:rtl/>
          <w:lang w:eastAsia="he-IL"/>
        </w:rPr>
        <w:t xml:space="preserve">להגן על </w:t>
      </w:r>
      <w:bookmarkStart w:id="9955" w:name="_ETM_Q18_162630"/>
      <w:bookmarkEnd w:id="9955"/>
      <w:r>
        <w:rPr>
          <w:rFonts w:hint="cs"/>
          <w:rtl/>
          <w:lang w:eastAsia="he-IL"/>
        </w:rPr>
        <w:t>טקס שבא להלל</w:t>
      </w:r>
      <w:bookmarkStart w:id="9956" w:name="_ETM_Q18_160815"/>
      <w:bookmarkEnd w:id="9956"/>
      <w:r>
        <w:rPr>
          <w:rFonts w:hint="cs"/>
          <w:rtl/>
          <w:lang w:eastAsia="he-IL"/>
        </w:rPr>
        <w:t xml:space="preserve"> - - -</w:t>
      </w:r>
    </w:p>
    <w:p w:rsidR="00964504" w:rsidRDefault="00964504" w:rsidP="001A4F47">
      <w:pPr>
        <w:rPr>
          <w:rtl/>
          <w:lang w:eastAsia="he-IL"/>
        </w:rPr>
      </w:pPr>
      <w:bookmarkStart w:id="9957" w:name="_ETM_Q18_161743"/>
      <w:bookmarkStart w:id="9958" w:name="_ETM_Q18_161823"/>
      <w:bookmarkEnd w:id="9957"/>
      <w:bookmarkEnd w:id="9958"/>
    </w:p>
    <w:p w:rsidR="00964504" w:rsidRDefault="00964504" w:rsidP="001A4F47">
      <w:pPr>
        <w:pStyle w:val="af5"/>
        <w:keepNext/>
        <w:rPr>
          <w:rtl/>
        </w:rPr>
      </w:pPr>
      <w:bookmarkStart w:id="9959" w:name="ET_interruption_6341_6"/>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bookmarkEnd w:id="9959"/>
    </w:p>
    <w:p w:rsidR="00964504" w:rsidRDefault="00964504" w:rsidP="001A4F47">
      <w:pPr>
        <w:pStyle w:val="KeepWithNext"/>
        <w:rPr>
          <w:rtl/>
          <w:lang w:eastAsia="he-IL"/>
        </w:rPr>
      </w:pPr>
    </w:p>
    <w:p w:rsidR="00964504" w:rsidRDefault="00964504" w:rsidP="001A4F47">
      <w:pPr>
        <w:rPr>
          <w:rtl/>
          <w:lang w:eastAsia="he-IL"/>
        </w:rPr>
      </w:pPr>
      <w:bookmarkStart w:id="9960" w:name="_ETM_Q18_166315"/>
      <w:bookmarkStart w:id="9961" w:name="_ETM_Q18_160006"/>
      <w:bookmarkEnd w:id="9960"/>
      <w:bookmarkEnd w:id="9961"/>
      <w:r>
        <w:rPr>
          <w:rFonts w:hint="cs"/>
          <w:rtl/>
          <w:lang w:eastAsia="he-IL"/>
        </w:rPr>
        <w:t xml:space="preserve">אנחנו </w:t>
      </w:r>
      <w:bookmarkStart w:id="9962" w:name="_ETM_Q18_159487"/>
      <w:bookmarkEnd w:id="9962"/>
      <w:r>
        <w:rPr>
          <w:rFonts w:hint="cs"/>
          <w:rtl/>
          <w:lang w:eastAsia="he-IL"/>
        </w:rPr>
        <w:t xml:space="preserve">לא </w:t>
      </w:r>
      <w:proofErr w:type="spellStart"/>
      <w:r>
        <w:rPr>
          <w:rFonts w:hint="cs"/>
          <w:rtl/>
          <w:lang w:eastAsia="he-IL"/>
        </w:rPr>
        <w:t>מגי</w:t>
      </w:r>
      <w:bookmarkStart w:id="9963" w:name="_ETM_Q18_160827"/>
      <w:bookmarkEnd w:id="9963"/>
      <w:r>
        <w:rPr>
          <w:rFonts w:hint="cs"/>
          <w:rtl/>
          <w:lang w:eastAsia="he-IL"/>
        </w:rPr>
        <w:t>נים</w:t>
      </w:r>
      <w:proofErr w:type="spellEnd"/>
      <w:r>
        <w:rPr>
          <w:rFonts w:hint="cs"/>
          <w:rtl/>
          <w:lang w:eastAsia="he-IL"/>
        </w:rPr>
        <w:t xml:space="preserve"> </w:t>
      </w:r>
      <w:bookmarkStart w:id="9964" w:name="_ETM_Q18_160017"/>
      <w:bookmarkStart w:id="9965" w:name="_ETM_Q18_161174"/>
      <w:bookmarkEnd w:id="9964"/>
      <w:bookmarkEnd w:id="9965"/>
      <w:r>
        <w:rPr>
          <w:rFonts w:hint="cs"/>
          <w:rtl/>
          <w:lang w:eastAsia="he-IL"/>
        </w:rPr>
        <w:t>- - -</w:t>
      </w:r>
    </w:p>
    <w:p w:rsidR="00964504" w:rsidRDefault="00964504" w:rsidP="001A4F47">
      <w:pPr>
        <w:rPr>
          <w:rtl/>
          <w:lang w:eastAsia="he-IL"/>
        </w:rPr>
      </w:pPr>
      <w:bookmarkStart w:id="9966" w:name="_ETM_Q18_161259"/>
      <w:bookmarkStart w:id="9967" w:name="_ETM_Q18_161345"/>
      <w:bookmarkEnd w:id="9966"/>
      <w:bookmarkEnd w:id="9967"/>
    </w:p>
    <w:p w:rsidR="00964504" w:rsidRDefault="00964504" w:rsidP="001A4F47">
      <w:pPr>
        <w:pStyle w:val="-"/>
        <w:keepNext/>
        <w:rPr>
          <w:rtl/>
        </w:rPr>
      </w:pPr>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9968" w:name="_ETM_Q18_162176"/>
      <w:bookmarkEnd w:id="9968"/>
      <w:r>
        <w:rPr>
          <w:rFonts w:hint="cs"/>
          <w:rtl/>
          <w:lang w:eastAsia="he-IL"/>
        </w:rPr>
        <w:t>אז למה את יוש</w:t>
      </w:r>
      <w:bookmarkStart w:id="9969" w:name="_ETM_Q18_162457"/>
      <w:bookmarkEnd w:id="9969"/>
      <w:r>
        <w:rPr>
          <w:rFonts w:hint="cs"/>
          <w:rtl/>
          <w:lang w:eastAsia="he-IL"/>
        </w:rPr>
        <w:t xml:space="preserve">בת ומצביעה? את </w:t>
      </w:r>
      <w:bookmarkStart w:id="9970" w:name="_ETM_Q18_162816"/>
      <w:bookmarkEnd w:id="9970"/>
      <w:r>
        <w:rPr>
          <w:rFonts w:hint="cs"/>
          <w:rtl/>
          <w:lang w:eastAsia="he-IL"/>
        </w:rPr>
        <w:t xml:space="preserve">הרי </w:t>
      </w:r>
      <w:bookmarkStart w:id="9971" w:name="_ETM_Q18_160750"/>
      <w:bookmarkEnd w:id="9971"/>
      <w:r>
        <w:rPr>
          <w:rFonts w:hint="cs"/>
          <w:rtl/>
          <w:lang w:eastAsia="he-IL"/>
        </w:rPr>
        <w:t>תשבי</w:t>
      </w:r>
      <w:bookmarkStart w:id="9972" w:name="_ETM_Q18_167796"/>
      <w:bookmarkEnd w:id="9972"/>
      <w:r>
        <w:rPr>
          <w:rFonts w:hint="cs"/>
          <w:rtl/>
          <w:lang w:eastAsia="he-IL"/>
        </w:rPr>
        <w:t xml:space="preserve"> כאן ותצביעי </w:t>
      </w:r>
      <w:bookmarkStart w:id="9973" w:name="_ETM_Q18_165010"/>
      <w:bookmarkStart w:id="9974" w:name="_ETM_Q18_163878"/>
      <w:bookmarkEnd w:id="9973"/>
      <w:bookmarkEnd w:id="9974"/>
      <w:r>
        <w:rPr>
          <w:rFonts w:hint="cs"/>
          <w:rtl/>
          <w:lang w:eastAsia="he-IL"/>
        </w:rPr>
        <w:t xml:space="preserve">תכף בעד כי זה מה שיאיר </w:t>
      </w:r>
      <w:bookmarkStart w:id="9975" w:name="_ETM_Q18_166993"/>
      <w:bookmarkEnd w:id="9975"/>
      <w:r>
        <w:rPr>
          <w:rFonts w:hint="cs"/>
          <w:rtl/>
          <w:lang w:eastAsia="he-IL"/>
        </w:rPr>
        <w:t xml:space="preserve">לפיד </w:t>
      </w:r>
      <w:bookmarkStart w:id="9976" w:name="_ETM_Q18_167821"/>
      <w:bookmarkEnd w:id="9976"/>
      <w:r>
        <w:rPr>
          <w:rFonts w:hint="cs"/>
          <w:rtl/>
          <w:lang w:eastAsia="he-IL"/>
        </w:rPr>
        <w:t>אמר לכם</w:t>
      </w:r>
      <w:bookmarkStart w:id="9977" w:name="_ETM_Q18_169177"/>
      <w:bookmarkEnd w:id="9977"/>
      <w:r>
        <w:rPr>
          <w:rFonts w:hint="cs"/>
          <w:rtl/>
          <w:lang w:eastAsia="he-IL"/>
        </w:rPr>
        <w:t>.</w:t>
      </w:r>
      <w:bookmarkStart w:id="9978" w:name="_ETM_Q18_171263"/>
      <w:bookmarkEnd w:id="9978"/>
      <w:r>
        <w:rPr>
          <w:rFonts w:hint="cs"/>
          <w:rtl/>
          <w:lang w:eastAsia="he-IL"/>
        </w:rPr>
        <w:t xml:space="preserve"> את תכף תצביעי בעד ההצעה </w:t>
      </w:r>
      <w:bookmarkStart w:id="9979" w:name="_ETM_Q18_170138"/>
      <w:bookmarkEnd w:id="9979"/>
      <w:r>
        <w:rPr>
          <w:rFonts w:hint="cs"/>
          <w:rtl/>
          <w:lang w:eastAsia="he-IL"/>
        </w:rPr>
        <w:t>הזאת.</w:t>
      </w:r>
    </w:p>
    <w:p w:rsidR="00964504" w:rsidRDefault="00964504" w:rsidP="001A4F47">
      <w:pPr>
        <w:rPr>
          <w:rtl/>
          <w:lang w:eastAsia="he-IL"/>
        </w:rPr>
      </w:pPr>
      <w:bookmarkStart w:id="9980" w:name="_ETM_Q18_171331"/>
      <w:bookmarkStart w:id="9981" w:name="_ETM_Q18_171408"/>
      <w:bookmarkStart w:id="9982" w:name="_ETM_Q18_167442"/>
      <w:bookmarkStart w:id="9983" w:name="_ETM_Q18_168786"/>
      <w:bookmarkEnd w:id="9980"/>
      <w:bookmarkEnd w:id="9981"/>
      <w:bookmarkEnd w:id="9982"/>
      <w:bookmarkEnd w:id="9983"/>
    </w:p>
    <w:p w:rsidR="00964504" w:rsidRDefault="00964504" w:rsidP="001A4F47">
      <w:pPr>
        <w:pStyle w:val="af5"/>
        <w:keepNext/>
        <w:rPr>
          <w:rtl/>
        </w:rPr>
      </w:pPr>
      <w:bookmarkStart w:id="9984" w:name="ET_interruption_6341_8"/>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bookmarkEnd w:id="9984"/>
    </w:p>
    <w:p w:rsidR="00964504" w:rsidRDefault="00964504" w:rsidP="001A4F47">
      <w:pPr>
        <w:pStyle w:val="KeepWithNext"/>
        <w:rPr>
          <w:rtl/>
          <w:lang w:eastAsia="he-IL"/>
        </w:rPr>
      </w:pPr>
    </w:p>
    <w:p w:rsidR="00964504" w:rsidRDefault="00964504" w:rsidP="001A4F47">
      <w:pPr>
        <w:rPr>
          <w:rtl/>
          <w:lang w:eastAsia="he-IL"/>
        </w:rPr>
      </w:pPr>
      <w:bookmarkStart w:id="9985" w:name="_ETM_Q18_177534"/>
      <w:bookmarkStart w:id="9986" w:name="_ETM_Q18_172885"/>
      <w:bookmarkStart w:id="9987" w:name="_ETM_Q18_171907"/>
      <w:bookmarkStart w:id="9988" w:name="_ETM_Q18_171449"/>
      <w:bookmarkStart w:id="9989" w:name="_ETM_Q18_172649"/>
      <w:bookmarkEnd w:id="9985"/>
      <w:bookmarkEnd w:id="9986"/>
      <w:bookmarkEnd w:id="9987"/>
      <w:bookmarkEnd w:id="9988"/>
      <w:bookmarkEnd w:id="9989"/>
      <w:r>
        <w:rPr>
          <w:rFonts w:hint="cs"/>
          <w:rtl/>
          <w:lang w:eastAsia="he-IL"/>
        </w:rPr>
        <w:t xml:space="preserve"> - - -</w:t>
      </w:r>
    </w:p>
    <w:p w:rsidR="00964504" w:rsidRDefault="00964504" w:rsidP="001A4F47">
      <w:pPr>
        <w:rPr>
          <w:rtl/>
          <w:lang w:eastAsia="he-IL"/>
        </w:rPr>
      </w:pPr>
      <w:bookmarkStart w:id="9990" w:name="_ETM_Q18_175111"/>
      <w:bookmarkStart w:id="9991" w:name="_ETM_Q18_175184"/>
      <w:bookmarkEnd w:id="9990"/>
      <w:bookmarkEnd w:id="9991"/>
    </w:p>
    <w:p w:rsidR="00964504" w:rsidRDefault="00964504" w:rsidP="001A4F47">
      <w:pPr>
        <w:pStyle w:val="af6"/>
        <w:keepNext/>
        <w:rPr>
          <w:rtl/>
        </w:rPr>
      </w:pPr>
      <w:r w:rsidRPr="00672E8A">
        <w:rPr>
          <w:rStyle w:val="TagStyle"/>
          <w:rtl/>
        </w:rPr>
        <w:t xml:space="preserve"> &lt;&lt; יור &gt;&gt; </w:t>
      </w:r>
      <w:r>
        <w:rPr>
          <w:rtl/>
        </w:rPr>
        <w:t>היו"ר ארז מלול:</w:t>
      </w:r>
      <w:r w:rsidRPr="00672E8A">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bookmarkStart w:id="9992" w:name="_ETM_Q18_176378"/>
      <w:bookmarkStart w:id="9993" w:name="_ETM_Q18_171787"/>
      <w:bookmarkEnd w:id="9992"/>
      <w:bookmarkEnd w:id="9993"/>
      <w:r>
        <w:rPr>
          <w:rFonts w:hint="cs"/>
          <w:rtl/>
        </w:rPr>
        <w:t>חברת הכנסת דבי ביטון.</w:t>
      </w:r>
      <w:bookmarkStart w:id="9994" w:name="_ETM_Q18_175762"/>
      <w:bookmarkEnd w:id="9994"/>
    </w:p>
    <w:p w:rsidR="00964504" w:rsidRDefault="00964504" w:rsidP="001A4F47">
      <w:pPr>
        <w:rPr>
          <w:rtl/>
          <w:lang w:eastAsia="he-IL"/>
        </w:rPr>
      </w:pPr>
      <w:bookmarkStart w:id="9995" w:name="_ETM_Q18_175833"/>
      <w:bookmarkStart w:id="9996" w:name="_ETM_Q18_171550"/>
      <w:bookmarkEnd w:id="9995"/>
      <w:bookmarkEnd w:id="9996"/>
      <w:r>
        <w:rPr>
          <w:rFonts w:hint="cs"/>
          <w:rtl/>
        </w:rPr>
        <w:t xml:space="preserve"> </w:t>
      </w:r>
    </w:p>
    <w:p w:rsidR="00964504" w:rsidRDefault="00964504" w:rsidP="001A4F47">
      <w:pPr>
        <w:pStyle w:val="af5"/>
        <w:keepNext/>
        <w:rPr>
          <w:rtl/>
        </w:rPr>
      </w:pPr>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p>
    <w:p w:rsidR="00964504" w:rsidRDefault="00964504" w:rsidP="001A4F47">
      <w:pPr>
        <w:pStyle w:val="KeepWithNext"/>
        <w:rPr>
          <w:rtl/>
          <w:lang w:eastAsia="he-IL"/>
        </w:rPr>
      </w:pPr>
    </w:p>
    <w:p w:rsidR="00964504" w:rsidRDefault="00964504" w:rsidP="001A4F47">
      <w:pPr>
        <w:rPr>
          <w:rtl/>
        </w:rPr>
      </w:pPr>
      <w:bookmarkStart w:id="9997" w:name="_ETM_Q18_169419"/>
      <w:bookmarkStart w:id="9998" w:name="_ETM_Q18_171030"/>
      <w:bookmarkEnd w:id="9997"/>
      <w:bookmarkEnd w:id="9998"/>
      <w:r>
        <w:rPr>
          <w:rFonts w:hint="cs"/>
          <w:rtl/>
        </w:rPr>
        <w:t xml:space="preserve">יאיר אמר </w:t>
      </w:r>
      <w:bookmarkStart w:id="9999" w:name="_ETM_Q18_172794"/>
      <w:bookmarkEnd w:id="9999"/>
      <w:r>
        <w:rPr>
          <w:rFonts w:hint="cs"/>
          <w:rtl/>
        </w:rPr>
        <w:t>לתקשורת</w:t>
      </w:r>
      <w:bookmarkStart w:id="10000" w:name="_ETM_Q18_170163"/>
      <w:bookmarkEnd w:id="10000"/>
      <w:r>
        <w:rPr>
          <w:rFonts w:hint="cs"/>
          <w:rtl/>
        </w:rPr>
        <w:t xml:space="preserve"> - - </w:t>
      </w:r>
      <w:bookmarkStart w:id="10001" w:name="_ETM_Q18_177882"/>
      <w:bookmarkEnd w:id="10001"/>
      <w:r>
        <w:rPr>
          <w:rFonts w:hint="cs"/>
          <w:rtl/>
        </w:rPr>
        <w:t>-</w:t>
      </w:r>
      <w:bookmarkStart w:id="10002" w:name="_ETM_Q18_173428"/>
      <w:bookmarkStart w:id="10003" w:name="_ETM_Q18_177652"/>
      <w:bookmarkEnd w:id="10002"/>
      <w:bookmarkEnd w:id="10003"/>
    </w:p>
    <w:p w:rsidR="00964504" w:rsidRDefault="00964504" w:rsidP="001A4F47">
      <w:pPr>
        <w:rPr>
          <w:rtl/>
        </w:rPr>
      </w:pPr>
      <w:bookmarkStart w:id="10004" w:name="_ETM_Q18_177758"/>
      <w:bookmarkEnd w:id="10004"/>
    </w:p>
    <w:p w:rsidR="00964504" w:rsidRDefault="00964504" w:rsidP="001A4F47">
      <w:pPr>
        <w:pStyle w:val="-"/>
        <w:keepNext/>
        <w:rPr>
          <w:rtl/>
        </w:rPr>
      </w:pPr>
      <w:bookmarkStart w:id="10005" w:name="ET_speakercontinue_6461_10"/>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10005"/>
    </w:p>
    <w:p w:rsidR="00964504" w:rsidRDefault="00964504" w:rsidP="001A4F47">
      <w:pPr>
        <w:pStyle w:val="KeepWithNext"/>
        <w:rPr>
          <w:rtl/>
          <w:lang w:eastAsia="he-IL"/>
        </w:rPr>
      </w:pPr>
    </w:p>
    <w:p w:rsidR="00964504" w:rsidRDefault="00964504" w:rsidP="001A4F47">
      <w:pPr>
        <w:rPr>
          <w:rtl/>
          <w:lang w:eastAsia="he-IL"/>
        </w:rPr>
      </w:pPr>
      <w:bookmarkStart w:id="10006" w:name="_ETM_Q18_179147"/>
      <w:bookmarkEnd w:id="10006"/>
      <w:r>
        <w:rPr>
          <w:rFonts w:hint="cs"/>
          <w:rtl/>
          <w:lang w:eastAsia="he-IL"/>
        </w:rPr>
        <w:t>יאי</w:t>
      </w:r>
      <w:bookmarkStart w:id="10007" w:name="_ETM_Q18_180832"/>
      <w:bookmarkEnd w:id="10007"/>
      <w:r>
        <w:rPr>
          <w:rFonts w:hint="cs"/>
          <w:rtl/>
          <w:lang w:eastAsia="he-IL"/>
        </w:rPr>
        <w:t xml:space="preserve">ר אמר </w:t>
      </w:r>
      <w:bookmarkStart w:id="10008" w:name="_ETM_Q18_177527"/>
      <w:bookmarkEnd w:id="10008"/>
      <w:r>
        <w:rPr>
          <w:rFonts w:hint="cs"/>
          <w:rtl/>
          <w:lang w:eastAsia="he-IL"/>
        </w:rPr>
        <w:t>להרים ידיים, אתם מרימים ידיים. יאיר אמר להצביע בעד מחבלים</w:t>
      </w:r>
      <w:bookmarkStart w:id="10009" w:name="_ETM_Q18_176075"/>
      <w:bookmarkEnd w:id="10009"/>
      <w:r>
        <w:rPr>
          <w:rFonts w:hint="cs"/>
          <w:rtl/>
          <w:lang w:eastAsia="he-IL"/>
        </w:rPr>
        <w:t>, אתם מצביעים בעד מחבלים. זה מה שעשית</w:t>
      </w:r>
      <w:bookmarkStart w:id="10010" w:name="_ETM_Q18_181828"/>
      <w:bookmarkEnd w:id="10010"/>
      <w:r>
        <w:rPr>
          <w:rFonts w:hint="cs"/>
          <w:rtl/>
          <w:lang w:eastAsia="he-IL"/>
        </w:rPr>
        <w:t xml:space="preserve">ם עם </w:t>
      </w:r>
      <w:bookmarkStart w:id="10011" w:name="_ETM_Q18_182699"/>
      <w:bookmarkEnd w:id="10011"/>
      <w:r>
        <w:rPr>
          <w:rFonts w:hint="cs"/>
          <w:rtl/>
          <w:lang w:eastAsia="he-IL"/>
        </w:rPr>
        <w:t>החוק לגירוש מ</w:t>
      </w:r>
      <w:bookmarkStart w:id="10012" w:name="_ETM_Q18_183988"/>
      <w:bookmarkEnd w:id="10012"/>
      <w:r>
        <w:rPr>
          <w:rFonts w:hint="cs"/>
          <w:rtl/>
          <w:lang w:eastAsia="he-IL"/>
        </w:rPr>
        <w:t>שפחות מחבלים, וזה מה שאתם עושים עכשיו</w:t>
      </w:r>
      <w:bookmarkStart w:id="10013" w:name="_ETM_Q18_184919"/>
      <w:bookmarkEnd w:id="10013"/>
      <w:r>
        <w:rPr>
          <w:rFonts w:hint="cs"/>
          <w:rtl/>
          <w:lang w:eastAsia="he-IL"/>
        </w:rPr>
        <w:t>.</w:t>
      </w:r>
    </w:p>
    <w:p w:rsidR="00964504" w:rsidRDefault="00964504" w:rsidP="001A4F47">
      <w:pPr>
        <w:rPr>
          <w:rtl/>
          <w:lang w:eastAsia="he-IL"/>
        </w:rPr>
      </w:pPr>
      <w:bookmarkStart w:id="10014" w:name="_ETM_Q18_185590"/>
      <w:bookmarkStart w:id="10015" w:name="_ETM_Q18_185693"/>
      <w:bookmarkEnd w:id="10014"/>
      <w:bookmarkEnd w:id="10015"/>
    </w:p>
    <w:p w:rsidR="00964504" w:rsidRDefault="00964504" w:rsidP="001A4F47">
      <w:pPr>
        <w:pStyle w:val="af5"/>
        <w:keepNext/>
        <w:rPr>
          <w:rtl/>
        </w:rPr>
      </w:pPr>
      <w:bookmarkStart w:id="10016" w:name="ET_interruption_5084_11"/>
      <w:r w:rsidRPr="00672E8A">
        <w:rPr>
          <w:rStyle w:val="TagStyle"/>
          <w:rtl/>
        </w:rPr>
        <w:t xml:space="preserve"> &lt;&lt; קריאה &gt;&gt; </w:t>
      </w:r>
      <w:r>
        <w:rPr>
          <w:rtl/>
        </w:rPr>
        <w:t>מיקי לוי (יש עתיד):</w:t>
      </w:r>
      <w:r w:rsidRPr="00672E8A">
        <w:rPr>
          <w:rStyle w:val="TagStyle"/>
          <w:rtl/>
        </w:rPr>
        <w:t xml:space="preserve"> &lt;&lt; קריאה &gt;&gt;</w:t>
      </w:r>
      <w:r>
        <w:rPr>
          <w:rtl/>
        </w:rPr>
        <w:t xml:space="preserve">   </w:t>
      </w:r>
      <w:bookmarkEnd w:id="10016"/>
    </w:p>
    <w:p w:rsidR="00964504" w:rsidRDefault="00964504" w:rsidP="001A4F47">
      <w:pPr>
        <w:pStyle w:val="KeepWithNext"/>
        <w:rPr>
          <w:rtl/>
          <w:lang w:eastAsia="he-IL"/>
        </w:rPr>
      </w:pPr>
    </w:p>
    <w:p w:rsidR="00964504" w:rsidRDefault="00964504" w:rsidP="001A4F47">
      <w:pPr>
        <w:rPr>
          <w:rtl/>
          <w:lang w:eastAsia="he-IL"/>
        </w:rPr>
      </w:pPr>
      <w:bookmarkStart w:id="10017" w:name="_ETM_Q18_191655"/>
      <w:bookmarkStart w:id="10018" w:name="_ETM_Q18_187028"/>
      <w:bookmarkEnd w:id="10017"/>
      <w:bookmarkEnd w:id="10018"/>
      <w:r>
        <w:rPr>
          <w:rFonts w:hint="cs"/>
          <w:rtl/>
          <w:lang w:eastAsia="he-IL"/>
        </w:rPr>
        <w:t>לפני שתי דקות</w:t>
      </w:r>
      <w:bookmarkStart w:id="10019" w:name="_ETM_Q18_186057"/>
      <w:bookmarkEnd w:id="10019"/>
      <w:r>
        <w:rPr>
          <w:rFonts w:hint="cs"/>
          <w:rtl/>
          <w:lang w:eastAsia="he-IL"/>
        </w:rPr>
        <w:t xml:space="preserve"> הצבעת נגד אלמנות צה"ל. על מה א</w:t>
      </w:r>
      <w:bookmarkStart w:id="10020" w:name="_ETM_Q18_194392"/>
      <w:bookmarkStart w:id="10021" w:name="_ETM_Q18_189856"/>
      <w:bookmarkEnd w:id="10020"/>
      <w:bookmarkEnd w:id="10021"/>
      <w:r>
        <w:rPr>
          <w:rFonts w:hint="cs"/>
          <w:rtl/>
          <w:lang w:eastAsia="he-IL"/>
        </w:rPr>
        <w:t>תה מדבר? אתה מכונת רעל.</w:t>
      </w:r>
      <w:bookmarkStart w:id="10022" w:name="_ETM_Q18_190313"/>
      <w:bookmarkStart w:id="10023" w:name="_ETM_Q18_190482"/>
      <w:bookmarkEnd w:id="10022"/>
      <w:bookmarkEnd w:id="10023"/>
    </w:p>
    <w:p w:rsidR="00964504" w:rsidRDefault="00964504" w:rsidP="001A4F47">
      <w:pPr>
        <w:rPr>
          <w:rtl/>
          <w:lang w:eastAsia="he-IL"/>
        </w:rPr>
      </w:pPr>
      <w:bookmarkStart w:id="10024" w:name="_ETM_Q18_190579"/>
      <w:bookmarkEnd w:id="10024"/>
    </w:p>
    <w:p w:rsidR="00964504" w:rsidRDefault="00964504" w:rsidP="001A4F47">
      <w:pPr>
        <w:pStyle w:val="af6"/>
        <w:keepNext/>
        <w:rPr>
          <w:rtl/>
        </w:rPr>
      </w:pPr>
      <w:r w:rsidRPr="00672E8A">
        <w:rPr>
          <w:rStyle w:val="TagStyle"/>
          <w:rtl/>
        </w:rPr>
        <w:t xml:space="preserve"> &lt;&lt; יור &gt;&gt; </w:t>
      </w:r>
      <w:r>
        <w:rPr>
          <w:rtl/>
        </w:rPr>
        <w:t>היו"ר ארז מלול:</w:t>
      </w:r>
      <w:r w:rsidRPr="00672E8A">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025" w:name="_ETM_Q18_191159"/>
      <w:bookmarkEnd w:id="10025"/>
      <w:r>
        <w:rPr>
          <w:rFonts w:hint="cs"/>
          <w:rtl/>
          <w:lang w:eastAsia="he-IL"/>
        </w:rPr>
        <w:t>חבר הכנסת מיקי</w:t>
      </w:r>
      <w:bookmarkStart w:id="10026" w:name="_ETM_Q18_197667"/>
      <w:bookmarkEnd w:id="10026"/>
      <w:r>
        <w:rPr>
          <w:rFonts w:hint="cs"/>
          <w:rtl/>
          <w:lang w:eastAsia="he-IL"/>
        </w:rPr>
        <w:t xml:space="preserve"> </w:t>
      </w:r>
      <w:bookmarkStart w:id="10027" w:name="_ETM_Q18_192879"/>
      <w:bookmarkEnd w:id="10027"/>
      <w:r>
        <w:rPr>
          <w:rFonts w:hint="cs"/>
          <w:rtl/>
          <w:lang w:eastAsia="he-IL"/>
        </w:rPr>
        <w:t xml:space="preserve">לוי, אתה </w:t>
      </w:r>
      <w:bookmarkStart w:id="10028" w:name="_ETM_Q18_190739"/>
      <w:bookmarkEnd w:id="10028"/>
      <w:r>
        <w:rPr>
          <w:rFonts w:hint="cs"/>
          <w:rtl/>
          <w:lang w:eastAsia="he-IL"/>
        </w:rPr>
        <w:t>בקריאה שנייה.</w:t>
      </w:r>
    </w:p>
    <w:p w:rsidR="00964504" w:rsidRDefault="00964504" w:rsidP="001A4F47">
      <w:pPr>
        <w:rPr>
          <w:rtl/>
          <w:lang w:eastAsia="he-IL"/>
        </w:rPr>
      </w:pPr>
    </w:p>
    <w:p w:rsidR="00964504" w:rsidRDefault="00964504" w:rsidP="001A4F47">
      <w:pPr>
        <w:pStyle w:val="-"/>
        <w:keepNext/>
        <w:rPr>
          <w:rtl/>
        </w:rPr>
      </w:pPr>
      <w:bookmarkStart w:id="10029" w:name="ET_speakercontinue_6461_15"/>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10029"/>
    </w:p>
    <w:p w:rsidR="00964504" w:rsidRDefault="00964504" w:rsidP="001A4F47">
      <w:pPr>
        <w:pStyle w:val="KeepWithNext"/>
        <w:rPr>
          <w:rtl/>
          <w:lang w:eastAsia="he-IL"/>
        </w:rPr>
      </w:pPr>
    </w:p>
    <w:p w:rsidR="00964504" w:rsidRDefault="00964504" w:rsidP="001A4F47">
      <w:pPr>
        <w:rPr>
          <w:rtl/>
        </w:rPr>
      </w:pPr>
      <w:bookmarkStart w:id="10030" w:name="_ETM_Q18_195160"/>
      <w:bookmarkStart w:id="10031" w:name="_ETM_Q18_194944"/>
      <w:bookmarkEnd w:id="10030"/>
      <w:bookmarkEnd w:id="10031"/>
      <w:r>
        <w:rPr>
          <w:rFonts w:hint="cs"/>
          <w:rtl/>
          <w:lang w:eastAsia="he-IL"/>
        </w:rPr>
        <w:t>זה מה שא</w:t>
      </w:r>
      <w:bookmarkStart w:id="10032" w:name="_ETM_Q18_193249"/>
      <w:bookmarkEnd w:id="10032"/>
      <w:r>
        <w:rPr>
          <w:rFonts w:hint="cs"/>
          <w:rtl/>
          <w:lang w:eastAsia="he-IL"/>
        </w:rPr>
        <w:t xml:space="preserve">תם עושים עכשיו. אתם באים לכאן </w:t>
      </w:r>
      <w:r>
        <w:rPr>
          <w:rFonts w:hint="eastAsia"/>
          <w:rtl/>
          <w:lang w:eastAsia="he-IL"/>
        </w:rPr>
        <w:t>–</w:t>
      </w:r>
      <w:bookmarkStart w:id="10033" w:name="_ETM_Q18_196639"/>
      <w:bookmarkStart w:id="10034" w:name="_ETM_Q18_196791"/>
      <w:bookmarkEnd w:id="10033"/>
      <w:bookmarkEnd w:id="10034"/>
      <w:r>
        <w:rPr>
          <w:rFonts w:hint="cs"/>
          <w:rtl/>
          <w:lang w:eastAsia="he-IL"/>
        </w:rPr>
        <w:t xml:space="preserve"> </w:t>
      </w:r>
      <w:r>
        <w:rPr>
          <w:rtl/>
        </w:rPr>
        <w:t xml:space="preserve"> </w:t>
      </w:r>
      <w:bookmarkStart w:id="10035" w:name="_ETM_Q18_199470"/>
      <w:bookmarkEnd w:id="10035"/>
      <w:r>
        <w:rPr>
          <w:rtl/>
        </w:rPr>
        <w:t xml:space="preserve">לא </w:t>
      </w:r>
      <w:bookmarkStart w:id="10036" w:name="_ETM_Q18_199710"/>
      <w:bookmarkEnd w:id="10036"/>
      <w:r>
        <w:rPr>
          <w:rtl/>
        </w:rPr>
        <w:t xml:space="preserve">לחינם </w:t>
      </w:r>
      <w:bookmarkStart w:id="10037" w:name="_ETM_Q18_200789"/>
      <w:bookmarkEnd w:id="10037"/>
      <w:r>
        <w:rPr>
          <w:rtl/>
        </w:rPr>
        <w:t xml:space="preserve">הלך </w:t>
      </w:r>
      <w:bookmarkStart w:id="10038" w:name="_ETM_Q18_201210"/>
      <w:bookmarkEnd w:id="10038"/>
      <w:r>
        <w:rPr>
          <w:rtl/>
        </w:rPr>
        <w:t xml:space="preserve">הזרזיר </w:t>
      </w:r>
      <w:bookmarkStart w:id="10039" w:name="_ETM_Q18_201869"/>
      <w:bookmarkEnd w:id="10039"/>
      <w:r>
        <w:rPr>
          <w:rtl/>
        </w:rPr>
        <w:t xml:space="preserve">אצל </w:t>
      </w:r>
      <w:bookmarkStart w:id="10040" w:name="_ETM_Q18_202230"/>
      <w:bookmarkEnd w:id="10040"/>
      <w:r>
        <w:rPr>
          <w:rtl/>
        </w:rPr>
        <w:t>העורב</w:t>
      </w:r>
      <w:r>
        <w:rPr>
          <w:rFonts w:hint="cs"/>
          <w:rtl/>
        </w:rPr>
        <w:t>,</w:t>
      </w:r>
      <w:bookmarkStart w:id="10041" w:name="_ETM_Q18_199765"/>
      <w:bookmarkEnd w:id="10041"/>
      <w:r>
        <w:rPr>
          <w:rtl/>
        </w:rPr>
        <w:t xml:space="preserve"> </w:t>
      </w:r>
      <w:bookmarkStart w:id="10042" w:name="_ETM_Q18_202829"/>
      <w:bookmarkEnd w:id="10042"/>
      <w:r>
        <w:rPr>
          <w:rtl/>
        </w:rPr>
        <w:t xml:space="preserve">אלא </w:t>
      </w:r>
      <w:bookmarkStart w:id="10043" w:name="_ETM_Q18_203099"/>
      <w:bookmarkEnd w:id="10043"/>
      <w:r>
        <w:rPr>
          <w:rtl/>
        </w:rPr>
        <w:t xml:space="preserve">מפני </w:t>
      </w:r>
      <w:bookmarkStart w:id="10044" w:name="_ETM_Q18_203460"/>
      <w:bookmarkEnd w:id="10044"/>
      <w:r>
        <w:rPr>
          <w:rtl/>
        </w:rPr>
        <w:t xml:space="preserve">שהוא </w:t>
      </w:r>
      <w:bookmarkStart w:id="10045" w:name="_ETM_Q18_203759"/>
      <w:bookmarkEnd w:id="10045"/>
      <w:r>
        <w:rPr>
          <w:rtl/>
        </w:rPr>
        <w:t>מינו</w:t>
      </w:r>
      <w:r>
        <w:rPr>
          <w:rFonts w:hint="cs"/>
          <w:rtl/>
        </w:rPr>
        <w:t>.</w:t>
      </w:r>
      <w:r>
        <w:rPr>
          <w:rtl/>
        </w:rPr>
        <w:t xml:space="preserve"> </w:t>
      </w:r>
      <w:bookmarkStart w:id="10046" w:name="_ETM_Q18_204480"/>
      <w:bookmarkEnd w:id="10046"/>
      <w:r>
        <w:rPr>
          <w:rtl/>
        </w:rPr>
        <w:t xml:space="preserve">ככה </w:t>
      </w:r>
      <w:bookmarkStart w:id="10047" w:name="_ETM_Q18_204810"/>
      <w:bookmarkEnd w:id="10047"/>
      <w:r>
        <w:rPr>
          <w:rtl/>
        </w:rPr>
        <w:t>קבעו</w:t>
      </w:r>
      <w:r>
        <w:rPr>
          <w:rFonts w:hint="cs"/>
          <w:rtl/>
        </w:rPr>
        <w:t>.</w:t>
      </w:r>
      <w:r>
        <w:rPr>
          <w:rtl/>
        </w:rPr>
        <w:t xml:space="preserve"> </w:t>
      </w:r>
      <w:bookmarkStart w:id="10048" w:name="_ETM_Q18_205200"/>
      <w:bookmarkEnd w:id="10048"/>
      <w:r>
        <w:rPr>
          <w:rtl/>
        </w:rPr>
        <w:t>ל</w:t>
      </w:r>
      <w:bookmarkStart w:id="10049" w:name="_ETM_Q18_203382"/>
      <w:bookmarkEnd w:id="10049"/>
      <w:r>
        <w:rPr>
          <w:rFonts w:hint="cs"/>
          <w:rtl/>
        </w:rPr>
        <w:t>א</w:t>
      </w:r>
      <w:r>
        <w:rPr>
          <w:rtl/>
        </w:rPr>
        <w:t xml:space="preserve"> </w:t>
      </w:r>
      <w:bookmarkStart w:id="10050" w:name="_ETM_Q18_205320"/>
      <w:bookmarkEnd w:id="10050"/>
      <w:r>
        <w:rPr>
          <w:rtl/>
        </w:rPr>
        <w:t>יד</w:t>
      </w:r>
      <w:r>
        <w:rPr>
          <w:rFonts w:hint="cs"/>
          <w:rtl/>
        </w:rPr>
        <w:t>ע</w:t>
      </w:r>
      <w:r>
        <w:rPr>
          <w:rtl/>
        </w:rPr>
        <w:t xml:space="preserve">ו </w:t>
      </w:r>
      <w:bookmarkStart w:id="10051" w:name="_ETM_Q18_206160"/>
      <w:bookmarkEnd w:id="10051"/>
      <w:r>
        <w:rPr>
          <w:rtl/>
        </w:rPr>
        <w:t xml:space="preserve">אם </w:t>
      </w:r>
      <w:bookmarkStart w:id="10052" w:name="_ETM_Q18_206460"/>
      <w:bookmarkEnd w:id="10052"/>
      <w:r>
        <w:rPr>
          <w:rtl/>
        </w:rPr>
        <w:t xml:space="preserve">הזרזיר </w:t>
      </w:r>
      <w:bookmarkStart w:id="10053" w:name="_ETM_Q18_207480"/>
      <w:bookmarkStart w:id="10054" w:name="_ETM_Q18_204469"/>
      <w:bookmarkEnd w:id="10053"/>
      <w:bookmarkEnd w:id="10054"/>
      <w:r>
        <w:rPr>
          <w:rFonts w:hint="cs"/>
          <w:rtl/>
        </w:rPr>
        <w:t>הוא</w:t>
      </w:r>
      <w:r>
        <w:rPr>
          <w:rtl/>
        </w:rPr>
        <w:t xml:space="preserve"> </w:t>
      </w:r>
      <w:bookmarkStart w:id="10055" w:name="_ETM_Q18_207900"/>
      <w:bookmarkEnd w:id="10055"/>
      <w:r>
        <w:rPr>
          <w:rFonts w:hint="cs"/>
          <w:rtl/>
        </w:rPr>
        <w:t xml:space="preserve">עוף </w:t>
      </w:r>
      <w:r>
        <w:rPr>
          <w:rtl/>
        </w:rPr>
        <w:t xml:space="preserve">טמא </w:t>
      </w:r>
      <w:bookmarkStart w:id="10056" w:name="_ETM_Q18_208710"/>
      <w:bookmarkEnd w:id="10056"/>
      <w:r>
        <w:rPr>
          <w:rFonts w:hint="cs"/>
          <w:rtl/>
        </w:rPr>
        <w:t>או עוף טהו</w:t>
      </w:r>
      <w:bookmarkStart w:id="10057" w:name="_ETM_Q18_207727"/>
      <w:bookmarkEnd w:id="10057"/>
      <w:r>
        <w:rPr>
          <w:rFonts w:hint="cs"/>
          <w:rtl/>
        </w:rPr>
        <w:t>ר.</w:t>
      </w:r>
      <w:bookmarkStart w:id="10058" w:name="_ETM_Q18_206033"/>
      <w:bookmarkEnd w:id="10058"/>
      <w:r>
        <w:rPr>
          <w:rtl/>
        </w:rPr>
        <w:t xml:space="preserve"> </w:t>
      </w:r>
      <w:bookmarkStart w:id="10059" w:name="_ETM_Q18_208830"/>
      <w:bookmarkEnd w:id="10059"/>
      <w:r>
        <w:rPr>
          <w:rFonts w:hint="cs"/>
          <w:rtl/>
        </w:rPr>
        <w:t xml:space="preserve">לא ידעו. </w:t>
      </w:r>
      <w:bookmarkStart w:id="10060" w:name="_ETM_Q18_207721"/>
      <w:bookmarkStart w:id="10061" w:name="_ETM_Q18_209099"/>
      <w:bookmarkStart w:id="10062" w:name="_ETM_Q18_209160"/>
      <w:bookmarkStart w:id="10063" w:name="_ETM_Q18_209789"/>
      <w:bookmarkStart w:id="10064" w:name="_ETM_Q18_209910"/>
      <w:bookmarkStart w:id="10065" w:name="_ETM_Q18_211230"/>
      <w:bookmarkEnd w:id="10060"/>
      <w:bookmarkEnd w:id="10061"/>
      <w:bookmarkEnd w:id="10062"/>
      <w:bookmarkEnd w:id="10063"/>
      <w:bookmarkEnd w:id="10064"/>
      <w:bookmarkEnd w:id="10065"/>
      <w:r>
        <w:rPr>
          <w:rtl/>
        </w:rPr>
        <w:t xml:space="preserve">יום </w:t>
      </w:r>
      <w:bookmarkStart w:id="10066" w:name="_ETM_Q18_211500"/>
      <w:bookmarkEnd w:id="10066"/>
      <w:r>
        <w:rPr>
          <w:rFonts w:hint="cs"/>
          <w:rtl/>
        </w:rPr>
        <w:t>אחד</w:t>
      </w:r>
      <w:r>
        <w:rPr>
          <w:rtl/>
        </w:rPr>
        <w:t xml:space="preserve"> </w:t>
      </w:r>
      <w:bookmarkStart w:id="10067" w:name="_ETM_Q18_211830"/>
      <w:bookmarkEnd w:id="10067"/>
      <w:r>
        <w:rPr>
          <w:rtl/>
        </w:rPr>
        <w:t xml:space="preserve">ראו </w:t>
      </w:r>
      <w:bookmarkStart w:id="10068" w:name="_ETM_Q18_212100"/>
      <w:bookmarkEnd w:id="10068"/>
      <w:r>
        <w:rPr>
          <w:rtl/>
        </w:rPr>
        <w:t xml:space="preserve">את </w:t>
      </w:r>
      <w:bookmarkStart w:id="10069" w:name="_ETM_Q18_212219"/>
      <w:bookmarkEnd w:id="10069"/>
      <w:r>
        <w:rPr>
          <w:rtl/>
        </w:rPr>
        <w:t xml:space="preserve">הזרזיר </w:t>
      </w:r>
      <w:bookmarkStart w:id="10070" w:name="_ETM_Q18_212790"/>
      <w:bookmarkEnd w:id="10070"/>
      <w:r>
        <w:rPr>
          <w:rtl/>
        </w:rPr>
        <w:t xml:space="preserve">הולך </w:t>
      </w:r>
      <w:bookmarkStart w:id="10071" w:name="_ETM_Q18_213090"/>
      <w:bookmarkEnd w:id="10071"/>
      <w:r>
        <w:rPr>
          <w:rtl/>
        </w:rPr>
        <w:t xml:space="preserve">יושב </w:t>
      </w:r>
      <w:bookmarkStart w:id="10072" w:name="_ETM_Q18_213510"/>
      <w:bookmarkEnd w:id="10072"/>
      <w:r>
        <w:rPr>
          <w:rtl/>
        </w:rPr>
        <w:t xml:space="preserve">עם </w:t>
      </w:r>
      <w:bookmarkStart w:id="10073" w:name="_ETM_Q18_213659"/>
      <w:bookmarkEnd w:id="10073"/>
      <w:r>
        <w:rPr>
          <w:rtl/>
        </w:rPr>
        <w:t xml:space="preserve">העורב </w:t>
      </w:r>
      <w:bookmarkStart w:id="10074" w:name="_ETM_Q18_214620"/>
      <w:bookmarkEnd w:id="10074"/>
      <w:r>
        <w:rPr>
          <w:rFonts w:hint="cs"/>
          <w:rtl/>
        </w:rPr>
        <w:t xml:space="preserve">– </w:t>
      </w:r>
      <w:r>
        <w:rPr>
          <w:rtl/>
        </w:rPr>
        <w:t>הבינ</w:t>
      </w:r>
      <w:bookmarkStart w:id="10075" w:name="_ETM_Q18_212438"/>
      <w:bookmarkEnd w:id="10075"/>
      <w:r>
        <w:rPr>
          <w:rtl/>
        </w:rPr>
        <w:t>ו</w:t>
      </w:r>
      <w:r>
        <w:rPr>
          <w:rFonts w:hint="cs"/>
          <w:rtl/>
        </w:rPr>
        <w:t>,</w:t>
      </w:r>
      <w:r>
        <w:rPr>
          <w:rtl/>
        </w:rPr>
        <w:t xml:space="preserve"> </w:t>
      </w:r>
      <w:bookmarkStart w:id="10076" w:name="_ETM_Q18_215399"/>
      <w:bookmarkEnd w:id="10076"/>
      <w:r>
        <w:rPr>
          <w:rFonts w:hint="cs"/>
          <w:rtl/>
        </w:rPr>
        <w:t>אם</w:t>
      </w:r>
      <w:r>
        <w:rPr>
          <w:rtl/>
        </w:rPr>
        <w:t xml:space="preserve"> </w:t>
      </w:r>
      <w:bookmarkStart w:id="10077" w:name="_ETM_Q18_215760"/>
      <w:bookmarkEnd w:id="10077"/>
      <w:r>
        <w:rPr>
          <w:rtl/>
        </w:rPr>
        <w:t xml:space="preserve">הזרזיר </w:t>
      </w:r>
      <w:bookmarkStart w:id="10078" w:name="_ETM_Q18_216360"/>
      <w:bookmarkEnd w:id="10078"/>
      <w:r>
        <w:rPr>
          <w:rtl/>
        </w:rPr>
        <w:t xml:space="preserve">יושב </w:t>
      </w:r>
      <w:bookmarkStart w:id="10079" w:name="_ETM_Q18_216719"/>
      <w:bookmarkEnd w:id="10079"/>
      <w:r>
        <w:rPr>
          <w:rtl/>
        </w:rPr>
        <w:t xml:space="preserve">עם </w:t>
      </w:r>
      <w:bookmarkStart w:id="10080" w:name="_ETM_Q18_216840"/>
      <w:bookmarkEnd w:id="10080"/>
      <w:r>
        <w:rPr>
          <w:rtl/>
        </w:rPr>
        <w:t>העורב</w:t>
      </w:r>
      <w:r>
        <w:rPr>
          <w:rFonts w:hint="cs"/>
          <w:rtl/>
        </w:rPr>
        <w:t>,</w:t>
      </w:r>
      <w:r>
        <w:rPr>
          <w:rtl/>
        </w:rPr>
        <w:t xml:space="preserve"> </w:t>
      </w:r>
      <w:bookmarkStart w:id="10081" w:name="_ETM_Q18_217770"/>
      <w:bookmarkEnd w:id="10081"/>
      <w:r>
        <w:rPr>
          <w:rtl/>
        </w:rPr>
        <w:t xml:space="preserve">כנראה </w:t>
      </w:r>
      <w:bookmarkStart w:id="10082" w:name="_ETM_Q18_218219"/>
      <w:bookmarkEnd w:id="10082"/>
      <w:r>
        <w:rPr>
          <w:rtl/>
        </w:rPr>
        <w:t xml:space="preserve">שגם </w:t>
      </w:r>
      <w:bookmarkStart w:id="10083" w:name="_ETM_Q18_218579"/>
      <w:bookmarkEnd w:id="10083"/>
      <w:r>
        <w:rPr>
          <w:rtl/>
        </w:rPr>
        <w:t xml:space="preserve">הוא </w:t>
      </w:r>
      <w:bookmarkStart w:id="10084" w:name="_ETM_Q18_218699"/>
      <w:bookmarkEnd w:id="10084"/>
      <w:r>
        <w:rPr>
          <w:rFonts w:hint="cs"/>
          <w:rtl/>
        </w:rPr>
        <w:t>עוף טמא</w:t>
      </w:r>
      <w:bookmarkStart w:id="10085" w:name="_ETM_Q18_215583"/>
      <w:bookmarkEnd w:id="10085"/>
      <w:r>
        <w:rPr>
          <w:rFonts w:hint="cs"/>
          <w:rtl/>
        </w:rPr>
        <w:t>.</w:t>
      </w:r>
      <w:bookmarkStart w:id="10086" w:name="_ETM_Q18_219454"/>
      <w:bookmarkStart w:id="10087" w:name="_ETM_Q18_225015"/>
      <w:bookmarkStart w:id="10088" w:name="_ETM_Q18_225097"/>
      <w:bookmarkStart w:id="10089" w:name="_ETM_Q18_225172"/>
      <w:bookmarkStart w:id="10090" w:name="_ETM_Q18_225230"/>
      <w:bookmarkEnd w:id="10086"/>
      <w:bookmarkEnd w:id="10087"/>
      <w:bookmarkEnd w:id="10088"/>
      <w:bookmarkEnd w:id="10089"/>
      <w:bookmarkEnd w:id="10090"/>
      <w:r>
        <w:rPr>
          <w:rFonts w:hint="cs"/>
          <w:rtl/>
        </w:rPr>
        <w:t xml:space="preserve"> לא</w:t>
      </w:r>
      <w:bookmarkStart w:id="10091" w:name="_ETM_Q18_219566"/>
      <w:bookmarkStart w:id="10092" w:name="_ETM_Q18_219630"/>
      <w:bookmarkStart w:id="10093" w:name="_ETM_Q18_219683"/>
      <w:bookmarkStart w:id="10094" w:name="_ETM_Q18_218940"/>
      <w:bookmarkStart w:id="10095" w:name="_ETM_Q18_220739"/>
      <w:bookmarkStart w:id="10096" w:name="_ETM_Q18_220949"/>
      <w:bookmarkEnd w:id="10091"/>
      <w:bookmarkEnd w:id="10092"/>
      <w:bookmarkEnd w:id="10093"/>
      <w:bookmarkEnd w:id="10094"/>
      <w:bookmarkEnd w:id="10095"/>
      <w:bookmarkEnd w:id="10096"/>
      <w:r>
        <w:rPr>
          <w:rFonts w:hint="cs"/>
          <w:rtl/>
        </w:rPr>
        <w:t xml:space="preserve"> ל</w:t>
      </w:r>
      <w:r>
        <w:rPr>
          <w:rtl/>
        </w:rPr>
        <w:t>ח</w:t>
      </w:r>
      <w:bookmarkStart w:id="10097" w:name="_ETM_Q18_219350"/>
      <w:bookmarkEnd w:id="10097"/>
      <w:r>
        <w:rPr>
          <w:rtl/>
        </w:rPr>
        <w:t xml:space="preserve">ינם </w:t>
      </w:r>
      <w:bookmarkStart w:id="10098" w:name="_ETM_Q18_221609"/>
      <w:bookmarkEnd w:id="10098"/>
      <w:r>
        <w:rPr>
          <w:rtl/>
        </w:rPr>
        <w:t xml:space="preserve">הלך </w:t>
      </w:r>
      <w:bookmarkStart w:id="10099" w:name="_ETM_Q18_221909"/>
      <w:bookmarkEnd w:id="10099"/>
      <w:r>
        <w:rPr>
          <w:rtl/>
        </w:rPr>
        <w:t xml:space="preserve">הזרזיר </w:t>
      </w:r>
      <w:bookmarkStart w:id="10100" w:name="_ETM_Q18_222479"/>
      <w:bookmarkEnd w:id="10100"/>
      <w:r>
        <w:rPr>
          <w:rtl/>
        </w:rPr>
        <w:t xml:space="preserve">אצל </w:t>
      </w:r>
      <w:bookmarkStart w:id="10101" w:name="_ETM_Q18_222780"/>
      <w:bookmarkEnd w:id="10101"/>
      <w:r>
        <w:rPr>
          <w:rtl/>
        </w:rPr>
        <w:t xml:space="preserve">העורב </w:t>
      </w:r>
      <w:bookmarkStart w:id="10102" w:name="_ETM_Q18_223710"/>
      <w:bookmarkEnd w:id="10102"/>
      <w:r>
        <w:rPr>
          <w:rtl/>
        </w:rPr>
        <w:t xml:space="preserve">אלא </w:t>
      </w:r>
      <w:bookmarkStart w:id="10103" w:name="_ETM_Q18_224039"/>
      <w:bookmarkEnd w:id="10103"/>
      <w:r>
        <w:rPr>
          <w:rtl/>
        </w:rPr>
        <w:t xml:space="preserve">מפני </w:t>
      </w:r>
      <w:bookmarkStart w:id="10104" w:name="_ETM_Q18_224429"/>
      <w:bookmarkEnd w:id="10104"/>
      <w:r>
        <w:rPr>
          <w:rtl/>
        </w:rPr>
        <w:t xml:space="preserve">שהוא </w:t>
      </w:r>
      <w:bookmarkStart w:id="10105" w:name="_ETM_Q18_224729"/>
      <w:bookmarkEnd w:id="10105"/>
      <w:r>
        <w:rPr>
          <w:rtl/>
        </w:rPr>
        <w:t>מינו</w:t>
      </w:r>
      <w:r>
        <w:rPr>
          <w:rFonts w:hint="cs"/>
          <w:rtl/>
        </w:rPr>
        <w:t>.</w:t>
      </w:r>
      <w:r>
        <w:rPr>
          <w:rtl/>
        </w:rPr>
        <w:t xml:space="preserve"> </w:t>
      </w:r>
      <w:bookmarkStart w:id="10106" w:name="_ETM_Q18_225539"/>
      <w:bookmarkEnd w:id="10106"/>
      <w:r>
        <w:rPr>
          <w:rtl/>
        </w:rPr>
        <w:t xml:space="preserve">אתם </w:t>
      </w:r>
      <w:bookmarkStart w:id="10107" w:name="_ETM_Q18_225869"/>
      <w:bookmarkEnd w:id="10107"/>
      <w:r>
        <w:rPr>
          <w:rtl/>
        </w:rPr>
        <w:t xml:space="preserve">באים </w:t>
      </w:r>
      <w:bookmarkStart w:id="10108" w:name="_ETM_Q18_226199"/>
      <w:bookmarkEnd w:id="10108"/>
      <w:r>
        <w:rPr>
          <w:rtl/>
        </w:rPr>
        <w:t>לכאן</w:t>
      </w:r>
      <w:r>
        <w:rPr>
          <w:rFonts w:hint="cs"/>
          <w:rtl/>
        </w:rPr>
        <w:t>,</w:t>
      </w:r>
      <w:r>
        <w:rPr>
          <w:rtl/>
        </w:rPr>
        <w:t xml:space="preserve"> </w:t>
      </w:r>
      <w:bookmarkStart w:id="10109" w:name="_ETM_Q18_227069"/>
      <w:bookmarkEnd w:id="10109"/>
      <w:r>
        <w:rPr>
          <w:rtl/>
        </w:rPr>
        <w:t>יושבים</w:t>
      </w:r>
      <w:r>
        <w:rPr>
          <w:rFonts w:hint="cs"/>
          <w:rtl/>
        </w:rPr>
        <w:t>,</w:t>
      </w:r>
      <w:bookmarkStart w:id="10110" w:name="_ETM_Q18_224657"/>
      <w:bookmarkEnd w:id="10110"/>
      <w:r>
        <w:rPr>
          <w:rtl/>
        </w:rPr>
        <w:t xml:space="preserve"> </w:t>
      </w:r>
      <w:bookmarkStart w:id="10111" w:name="_ETM_Q18_227640"/>
      <w:bookmarkEnd w:id="10111"/>
      <w:r>
        <w:rPr>
          <w:rtl/>
        </w:rPr>
        <w:t xml:space="preserve">חברי </w:t>
      </w:r>
      <w:bookmarkStart w:id="10112" w:name="_ETM_Q18_227999"/>
      <w:bookmarkEnd w:id="10112"/>
      <w:r>
        <w:rPr>
          <w:rtl/>
        </w:rPr>
        <w:t xml:space="preserve">הכנסת </w:t>
      </w:r>
      <w:bookmarkStart w:id="10113" w:name="_ETM_Q18_228420"/>
      <w:bookmarkEnd w:id="10113"/>
      <w:r>
        <w:rPr>
          <w:rtl/>
        </w:rPr>
        <w:t xml:space="preserve">של </w:t>
      </w:r>
      <w:bookmarkStart w:id="10114" w:name="_ETM_Q18_228569"/>
      <w:bookmarkEnd w:id="10114"/>
      <w:r>
        <w:rPr>
          <w:rtl/>
        </w:rPr>
        <w:t xml:space="preserve">יש </w:t>
      </w:r>
      <w:bookmarkStart w:id="10115" w:name="_ETM_Q18_228869"/>
      <w:bookmarkEnd w:id="10115"/>
      <w:r>
        <w:rPr>
          <w:rtl/>
        </w:rPr>
        <w:t>עתיד</w:t>
      </w:r>
      <w:r>
        <w:rPr>
          <w:rFonts w:hint="cs"/>
          <w:rtl/>
        </w:rPr>
        <w:t>,</w:t>
      </w:r>
      <w:r>
        <w:rPr>
          <w:rtl/>
        </w:rPr>
        <w:t xml:space="preserve"> </w:t>
      </w:r>
      <w:bookmarkStart w:id="10116" w:name="_ETM_Q18_229589"/>
      <w:bookmarkEnd w:id="10116"/>
      <w:r>
        <w:rPr>
          <w:rtl/>
        </w:rPr>
        <w:t xml:space="preserve">ותכף </w:t>
      </w:r>
      <w:bookmarkStart w:id="10117" w:name="_ETM_Q18_230010"/>
      <w:bookmarkEnd w:id="10117"/>
      <w:r>
        <w:rPr>
          <w:rtl/>
        </w:rPr>
        <w:t xml:space="preserve">תצביעו </w:t>
      </w:r>
      <w:bookmarkStart w:id="10118" w:name="_ETM_Q18_230670"/>
      <w:bookmarkEnd w:id="10118"/>
      <w:r>
        <w:rPr>
          <w:rtl/>
        </w:rPr>
        <w:t xml:space="preserve">בעד </w:t>
      </w:r>
      <w:bookmarkStart w:id="10119" w:name="_ETM_Q18_231059"/>
      <w:bookmarkEnd w:id="10119"/>
      <w:r>
        <w:rPr>
          <w:rtl/>
        </w:rPr>
        <w:t xml:space="preserve">הצעה </w:t>
      </w:r>
      <w:bookmarkStart w:id="10120" w:name="_ETM_Q18_231989"/>
      <w:bookmarkEnd w:id="10120"/>
      <w:r>
        <w:rPr>
          <w:rtl/>
        </w:rPr>
        <w:t xml:space="preserve">של </w:t>
      </w:r>
      <w:bookmarkStart w:id="10121" w:name="_ETM_Q18_232199"/>
      <w:bookmarkEnd w:id="10121"/>
      <w:r>
        <w:rPr>
          <w:rtl/>
        </w:rPr>
        <w:t xml:space="preserve">גלעד </w:t>
      </w:r>
      <w:bookmarkStart w:id="10122" w:name="_ETM_Q18_232619"/>
      <w:bookmarkEnd w:id="10122"/>
      <w:r>
        <w:rPr>
          <w:rtl/>
        </w:rPr>
        <w:t>קריב</w:t>
      </w:r>
      <w:bookmarkStart w:id="10123" w:name="_ETM_Q18_234060"/>
      <w:bookmarkEnd w:id="10123"/>
      <w:r>
        <w:rPr>
          <w:rFonts w:hint="cs"/>
          <w:rtl/>
        </w:rPr>
        <w:t xml:space="preserve">, </w:t>
      </w:r>
      <w:bookmarkStart w:id="10124" w:name="_ETM_Q18_232226"/>
      <w:bookmarkEnd w:id="10124"/>
      <w:r>
        <w:rPr>
          <w:rtl/>
        </w:rPr>
        <w:t xml:space="preserve">של </w:t>
      </w:r>
      <w:bookmarkStart w:id="10125" w:name="_ETM_Q18_234420"/>
      <w:bookmarkEnd w:id="10125"/>
      <w:r>
        <w:rPr>
          <w:rtl/>
        </w:rPr>
        <w:t xml:space="preserve">טיבי </w:t>
      </w:r>
      <w:bookmarkStart w:id="10126" w:name="_ETM_Q18_235170"/>
      <w:bookmarkEnd w:id="10126"/>
      <w:r>
        <w:rPr>
          <w:rtl/>
        </w:rPr>
        <w:t xml:space="preserve">ושל </w:t>
      </w:r>
      <w:bookmarkStart w:id="10127" w:name="_ETM_Q18_235560"/>
      <w:bookmarkEnd w:id="10127"/>
      <w:r>
        <w:rPr>
          <w:rtl/>
        </w:rPr>
        <w:t>עודה</w:t>
      </w:r>
      <w:r>
        <w:rPr>
          <w:rFonts w:hint="cs"/>
          <w:rtl/>
        </w:rPr>
        <w:t>,</w:t>
      </w:r>
      <w:r>
        <w:rPr>
          <w:rtl/>
        </w:rPr>
        <w:t xml:space="preserve"> </w:t>
      </w:r>
      <w:bookmarkStart w:id="10128" w:name="_ETM_Q18_236610"/>
      <w:bookmarkEnd w:id="10128"/>
      <w:r>
        <w:rPr>
          <w:rtl/>
        </w:rPr>
        <w:t xml:space="preserve">בעד </w:t>
      </w:r>
      <w:bookmarkStart w:id="10129" w:name="_ETM_Q18_237000"/>
      <w:bookmarkEnd w:id="10129"/>
      <w:r>
        <w:rPr>
          <w:rtl/>
        </w:rPr>
        <w:t xml:space="preserve">משפחות </w:t>
      </w:r>
      <w:bookmarkStart w:id="10130" w:name="_ETM_Q18_237540"/>
      <w:bookmarkEnd w:id="10130"/>
      <w:r>
        <w:rPr>
          <w:rtl/>
        </w:rPr>
        <w:t>מחבלים</w:t>
      </w:r>
      <w:r>
        <w:rPr>
          <w:rFonts w:hint="cs"/>
          <w:rtl/>
        </w:rPr>
        <w:t>.</w:t>
      </w:r>
      <w:r>
        <w:rPr>
          <w:rtl/>
        </w:rPr>
        <w:t xml:space="preserve"> </w:t>
      </w:r>
      <w:bookmarkStart w:id="10131" w:name="_ETM_Q18_238930"/>
      <w:bookmarkStart w:id="10132" w:name="_ETM_Q18_235965"/>
      <w:bookmarkEnd w:id="10131"/>
      <w:bookmarkEnd w:id="10132"/>
      <w:r>
        <w:rPr>
          <w:rtl/>
        </w:rPr>
        <w:t xml:space="preserve">אתם </w:t>
      </w:r>
      <w:bookmarkStart w:id="10133" w:name="_ETM_Q18_239200"/>
      <w:bookmarkEnd w:id="10133"/>
      <w:r>
        <w:rPr>
          <w:rtl/>
        </w:rPr>
        <w:t xml:space="preserve">ממשיכים </w:t>
      </w:r>
      <w:bookmarkStart w:id="10134" w:name="_ETM_Q18_239650"/>
      <w:bookmarkEnd w:id="10134"/>
      <w:r>
        <w:rPr>
          <w:rtl/>
        </w:rPr>
        <w:t xml:space="preserve">לשבת </w:t>
      </w:r>
      <w:bookmarkStart w:id="10135" w:name="_ETM_Q18_240340"/>
      <w:bookmarkEnd w:id="10135"/>
      <w:r>
        <w:rPr>
          <w:rtl/>
        </w:rPr>
        <w:t xml:space="preserve">ואתם </w:t>
      </w:r>
      <w:bookmarkStart w:id="10136" w:name="_ETM_Q18_240610"/>
      <w:bookmarkEnd w:id="10136"/>
      <w:r>
        <w:rPr>
          <w:rtl/>
        </w:rPr>
        <w:t xml:space="preserve">תצביעו </w:t>
      </w:r>
      <w:bookmarkStart w:id="10137" w:name="_ETM_Q18_241240"/>
      <w:bookmarkEnd w:id="10137"/>
      <w:r>
        <w:rPr>
          <w:rFonts w:hint="cs"/>
          <w:rtl/>
        </w:rPr>
        <w:t xml:space="preserve">כאן </w:t>
      </w:r>
      <w:r>
        <w:rPr>
          <w:rtl/>
        </w:rPr>
        <w:t>בעד</w:t>
      </w:r>
      <w:r>
        <w:rPr>
          <w:rFonts w:hint="cs"/>
          <w:rtl/>
        </w:rPr>
        <w:t>.</w:t>
      </w:r>
      <w:bookmarkStart w:id="10138" w:name="_ETM_Q18_246180"/>
      <w:bookmarkEnd w:id="10138"/>
    </w:p>
    <w:p w:rsidR="00964504" w:rsidRDefault="00964504" w:rsidP="001A4F47">
      <w:pPr>
        <w:rPr>
          <w:rtl/>
        </w:rPr>
      </w:pPr>
    </w:p>
    <w:p w:rsidR="00964504" w:rsidRDefault="00964504" w:rsidP="001A4F47">
      <w:pPr>
        <w:pStyle w:val="af5"/>
        <w:keepNext/>
        <w:rPr>
          <w:rtl/>
        </w:rPr>
      </w:pPr>
      <w:bookmarkStart w:id="10139" w:name="ET_interruption_5293_16"/>
      <w:r w:rsidRPr="008A0C6D">
        <w:rPr>
          <w:rStyle w:val="TagStyle"/>
          <w:rtl/>
        </w:rPr>
        <w:t xml:space="preserve"> &lt;&lt; קריאה &gt;&gt; </w:t>
      </w:r>
      <w:proofErr w:type="spellStart"/>
      <w:r>
        <w:rPr>
          <w:rtl/>
        </w:rPr>
        <w:t>איימן</w:t>
      </w:r>
      <w:proofErr w:type="spellEnd"/>
      <w:r>
        <w:rPr>
          <w:rtl/>
        </w:rPr>
        <w:t xml:space="preserve"> עודה (חד"ש-תע"ל):</w:t>
      </w:r>
      <w:r w:rsidRPr="008A0C6D">
        <w:rPr>
          <w:rStyle w:val="TagStyle"/>
          <w:rtl/>
        </w:rPr>
        <w:t xml:space="preserve"> &lt;&lt; קריאה &gt;&gt;</w:t>
      </w:r>
      <w:r>
        <w:rPr>
          <w:rtl/>
        </w:rPr>
        <w:t xml:space="preserve">   </w:t>
      </w:r>
      <w:bookmarkEnd w:id="10139"/>
    </w:p>
    <w:p w:rsidR="00964504" w:rsidRDefault="00964504" w:rsidP="001A4F47">
      <w:pPr>
        <w:pStyle w:val="KeepWithNext"/>
        <w:rPr>
          <w:rtl/>
          <w:lang w:eastAsia="he-IL"/>
        </w:rPr>
      </w:pPr>
    </w:p>
    <w:p w:rsidR="00964504" w:rsidRDefault="00964504" w:rsidP="001A4F47">
      <w:pPr>
        <w:rPr>
          <w:rtl/>
          <w:lang w:eastAsia="he-IL"/>
        </w:rPr>
      </w:pPr>
      <w:r>
        <w:rPr>
          <w:rFonts w:hint="cs"/>
          <w:rtl/>
          <w:lang w:eastAsia="he-IL"/>
        </w:rPr>
        <w:t>אתה מחבל.</w:t>
      </w:r>
      <w:bookmarkStart w:id="10140" w:name="_ETM_Q18_238475"/>
      <w:bookmarkEnd w:id="10140"/>
    </w:p>
    <w:p w:rsidR="00964504" w:rsidRDefault="00964504" w:rsidP="001A4F47">
      <w:pPr>
        <w:rPr>
          <w:rtl/>
          <w:lang w:eastAsia="he-IL"/>
        </w:rPr>
      </w:pPr>
      <w:bookmarkStart w:id="10141" w:name="_ETM_Q18_238939"/>
      <w:bookmarkStart w:id="10142" w:name="_ETM_Q18_239009"/>
      <w:bookmarkEnd w:id="10141"/>
      <w:bookmarkEnd w:id="10142"/>
    </w:p>
    <w:p w:rsidR="00964504" w:rsidRDefault="00964504" w:rsidP="001A4F47">
      <w:pPr>
        <w:pStyle w:val="-"/>
        <w:keepNext/>
        <w:rPr>
          <w:rtl/>
        </w:rPr>
      </w:pPr>
      <w:bookmarkStart w:id="10143" w:name="ET_speakercontinue_6461_17"/>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43"/>
    </w:p>
    <w:p w:rsidR="00964504" w:rsidRDefault="00964504" w:rsidP="001A4F47">
      <w:pPr>
        <w:pStyle w:val="KeepWithNext"/>
        <w:rPr>
          <w:rtl/>
          <w:lang w:eastAsia="he-IL"/>
        </w:rPr>
      </w:pPr>
    </w:p>
    <w:p w:rsidR="00964504" w:rsidRDefault="00964504" w:rsidP="001A4F47">
      <w:pPr>
        <w:rPr>
          <w:rtl/>
          <w:lang w:eastAsia="he-IL"/>
        </w:rPr>
      </w:pPr>
      <w:bookmarkStart w:id="10144" w:name="_ETM_Q18_250497"/>
      <w:bookmarkStart w:id="10145" w:name="_ETM_Q18_245877"/>
      <w:bookmarkEnd w:id="10144"/>
      <w:bookmarkEnd w:id="10145"/>
      <w:r>
        <w:rPr>
          <w:rFonts w:hint="cs"/>
          <w:rtl/>
          <w:lang w:eastAsia="he-IL"/>
        </w:rPr>
        <w:t>אתה לא הבנת, סגלוביץ', מה זה הז</w:t>
      </w:r>
      <w:bookmarkStart w:id="10146" w:name="_ETM_Q18_248290"/>
      <w:bookmarkEnd w:id="10146"/>
      <w:r>
        <w:rPr>
          <w:rFonts w:hint="cs"/>
          <w:rtl/>
          <w:lang w:eastAsia="he-IL"/>
        </w:rPr>
        <w:t>רזיר? אני</w:t>
      </w:r>
      <w:bookmarkStart w:id="10147" w:name="_ETM_Q18_251488"/>
      <w:bookmarkEnd w:id="10147"/>
      <w:r>
        <w:rPr>
          <w:rFonts w:hint="cs"/>
          <w:rtl/>
          <w:lang w:eastAsia="he-IL"/>
        </w:rPr>
        <w:t xml:space="preserve"> אסביר לך </w:t>
      </w:r>
      <w:bookmarkStart w:id="10148" w:name="_ETM_Q18_248124"/>
      <w:bookmarkEnd w:id="10148"/>
      <w:r>
        <w:rPr>
          <w:rFonts w:hint="cs"/>
          <w:rtl/>
          <w:lang w:eastAsia="he-IL"/>
        </w:rPr>
        <w:t>עוד פעם.</w:t>
      </w:r>
      <w:bookmarkStart w:id="10149" w:name="_ETM_Q18_249821"/>
      <w:bookmarkEnd w:id="10149"/>
    </w:p>
    <w:p w:rsidR="00964504" w:rsidRDefault="00964504" w:rsidP="001A4F47">
      <w:pPr>
        <w:rPr>
          <w:rtl/>
          <w:lang w:eastAsia="he-IL"/>
        </w:rPr>
      </w:pPr>
      <w:bookmarkStart w:id="10150" w:name="_ETM_Q18_249897"/>
      <w:bookmarkEnd w:id="10150"/>
    </w:p>
    <w:p w:rsidR="00964504" w:rsidRDefault="00964504" w:rsidP="001A4F47">
      <w:pPr>
        <w:pStyle w:val="af5"/>
        <w:keepNext/>
        <w:rPr>
          <w:rtl/>
        </w:rPr>
      </w:pPr>
      <w:bookmarkStart w:id="10151" w:name="ET_interruption_5791_18"/>
      <w:r w:rsidRPr="008A0C6D">
        <w:rPr>
          <w:rStyle w:val="TagStyle"/>
          <w:rtl/>
        </w:rPr>
        <w:t xml:space="preserve"> &lt;&lt; קריאה &gt;&gt; </w:t>
      </w:r>
      <w:r>
        <w:rPr>
          <w:rtl/>
        </w:rPr>
        <w:t>יואב סגלוביץ' (יש עתיד):</w:t>
      </w:r>
      <w:r w:rsidRPr="008A0C6D">
        <w:rPr>
          <w:rStyle w:val="TagStyle"/>
          <w:rtl/>
        </w:rPr>
        <w:t xml:space="preserve"> &lt;&lt; קריאה &gt;&gt;</w:t>
      </w:r>
      <w:r>
        <w:rPr>
          <w:rtl/>
        </w:rPr>
        <w:t xml:space="preserve">   </w:t>
      </w:r>
      <w:bookmarkEnd w:id="10151"/>
    </w:p>
    <w:p w:rsidR="00964504" w:rsidRDefault="00964504" w:rsidP="001A4F47">
      <w:pPr>
        <w:pStyle w:val="KeepWithNext"/>
        <w:rPr>
          <w:rtl/>
          <w:lang w:eastAsia="he-IL"/>
        </w:rPr>
      </w:pPr>
    </w:p>
    <w:p w:rsidR="00964504" w:rsidRDefault="00964504" w:rsidP="001A4F47">
      <w:pPr>
        <w:rPr>
          <w:rtl/>
          <w:lang w:eastAsia="he-IL"/>
        </w:rPr>
      </w:pPr>
      <w:bookmarkStart w:id="10152" w:name="_ETM_Q18_252220"/>
      <w:bookmarkStart w:id="10153" w:name="_ETM_Q18_248153"/>
      <w:bookmarkEnd w:id="10152"/>
      <w:bookmarkEnd w:id="10153"/>
      <w:r>
        <w:rPr>
          <w:rFonts w:hint="cs"/>
          <w:rtl/>
          <w:lang w:eastAsia="he-IL"/>
        </w:rPr>
        <w:t>לא</w:t>
      </w:r>
      <w:bookmarkStart w:id="10154" w:name="_ETM_Q18_248022"/>
      <w:bookmarkEnd w:id="10154"/>
      <w:r>
        <w:rPr>
          <w:rFonts w:hint="cs"/>
          <w:rtl/>
          <w:lang w:eastAsia="he-IL"/>
        </w:rPr>
        <w:t xml:space="preserve"> </w:t>
      </w:r>
      <w:bookmarkStart w:id="10155" w:name="_ETM_Q18_247806"/>
      <w:bookmarkEnd w:id="10155"/>
      <w:r>
        <w:rPr>
          <w:rFonts w:hint="cs"/>
          <w:rtl/>
          <w:lang w:eastAsia="he-IL"/>
        </w:rPr>
        <w:t>הבנתי את הח</w:t>
      </w:r>
      <w:bookmarkStart w:id="10156" w:name="_ETM_Q18_248696"/>
      <w:bookmarkEnd w:id="10156"/>
      <w:r>
        <w:rPr>
          <w:rFonts w:hint="cs"/>
          <w:rtl/>
          <w:lang w:eastAsia="he-IL"/>
        </w:rPr>
        <w:t>זרזיר. את החזרזיר לא הבנתי.</w:t>
      </w:r>
    </w:p>
    <w:p w:rsidR="00964504" w:rsidRDefault="00964504" w:rsidP="001A4F47">
      <w:pPr>
        <w:rPr>
          <w:rtl/>
          <w:lang w:eastAsia="he-IL"/>
        </w:rPr>
      </w:pPr>
      <w:bookmarkStart w:id="10157" w:name="_ETM_Q18_248685"/>
      <w:bookmarkEnd w:id="10157"/>
    </w:p>
    <w:p w:rsidR="00964504" w:rsidRDefault="00964504" w:rsidP="001A4F47">
      <w:pPr>
        <w:pStyle w:val="-"/>
        <w:keepNext/>
        <w:rPr>
          <w:rtl/>
        </w:rPr>
      </w:pPr>
      <w:bookmarkStart w:id="10158" w:name="ET_speakercontinue_6461_19"/>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58"/>
    </w:p>
    <w:p w:rsidR="00964504" w:rsidRDefault="00964504" w:rsidP="001A4F47">
      <w:pPr>
        <w:pStyle w:val="KeepWithNext"/>
        <w:rPr>
          <w:rtl/>
          <w:lang w:eastAsia="he-IL"/>
        </w:rPr>
      </w:pPr>
    </w:p>
    <w:p w:rsidR="00964504" w:rsidRDefault="00964504" w:rsidP="001A4F47">
      <w:pPr>
        <w:rPr>
          <w:rtl/>
          <w:lang w:eastAsia="he-IL"/>
        </w:rPr>
      </w:pPr>
      <w:bookmarkStart w:id="10159" w:name="_ETM_Q18_255751"/>
      <w:bookmarkStart w:id="10160" w:name="_ETM_Q18_251538"/>
      <w:bookmarkStart w:id="10161" w:name="_ETM_Q18_249223"/>
      <w:bookmarkStart w:id="10162" w:name="_ETM_Q18_245984"/>
      <w:bookmarkEnd w:id="10159"/>
      <w:bookmarkEnd w:id="10160"/>
      <w:bookmarkEnd w:id="10161"/>
      <w:bookmarkEnd w:id="10162"/>
      <w:r>
        <w:rPr>
          <w:rFonts w:hint="cs"/>
          <w:rtl/>
          <w:lang w:eastAsia="he-IL"/>
        </w:rPr>
        <w:t>אני אסביר לך עוד פעם.</w:t>
      </w:r>
      <w:bookmarkStart w:id="10163" w:name="_ETM_Q18_251585"/>
      <w:bookmarkEnd w:id="10163"/>
    </w:p>
    <w:p w:rsidR="00964504" w:rsidRDefault="00964504" w:rsidP="001A4F47">
      <w:pPr>
        <w:rPr>
          <w:rtl/>
          <w:lang w:eastAsia="he-IL"/>
        </w:rPr>
      </w:pPr>
      <w:bookmarkStart w:id="10164" w:name="_ETM_Q18_251760"/>
      <w:bookmarkStart w:id="10165" w:name="_ETM_Q18_251862"/>
      <w:bookmarkEnd w:id="10164"/>
      <w:bookmarkEnd w:id="10165"/>
    </w:p>
    <w:p w:rsidR="00964504" w:rsidRDefault="00964504" w:rsidP="001A4F47">
      <w:pPr>
        <w:pStyle w:val="af5"/>
        <w:keepNext/>
        <w:rPr>
          <w:rtl/>
        </w:rPr>
      </w:pPr>
      <w:bookmarkStart w:id="10166" w:name="ET_interruption_5791_20"/>
      <w:r w:rsidRPr="008A0C6D">
        <w:rPr>
          <w:rStyle w:val="TagStyle"/>
          <w:rtl/>
        </w:rPr>
        <w:t xml:space="preserve"> &lt;&lt; קריאה &gt;&gt; </w:t>
      </w:r>
      <w:r>
        <w:rPr>
          <w:rtl/>
        </w:rPr>
        <w:t>יואב סגלוביץ' (יש עתיד):</w:t>
      </w:r>
      <w:r w:rsidRPr="008A0C6D">
        <w:rPr>
          <w:rStyle w:val="TagStyle"/>
          <w:rtl/>
        </w:rPr>
        <w:t xml:space="preserve"> &lt;&lt; קריאה &gt;&gt;</w:t>
      </w:r>
      <w:r>
        <w:rPr>
          <w:rtl/>
        </w:rPr>
        <w:t xml:space="preserve">   </w:t>
      </w:r>
      <w:bookmarkEnd w:id="10166"/>
    </w:p>
    <w:p w:rsidR="00964504" w:rsidRDefault="00964504" w:rsidP="001A4F47">
      <w:pPr>
        <w:pStyle w:val="KeepWithNext"/>
        <w:rPr>
          <w:rtl/>
          <w:lang w:eastAsia="he-IL"/>
        </w:rPr>
      </w:pPr>
    </w:p>
    <w:p w:rsidR="00964504" w:rsidRDefault="00964504" w:rsidP="001A4F47">
      <w:pPr>
        <w:rPr>
          <w:rtl/>
          <w:lang w:eastAsia="he-IL"/>
        </w:rPr>
      </w:pPr>
      <w:bookmarkStart w:id="10167" w:name="_ETM_Q18_254904"/>
      <w:bookmarkEnd w:id="10167"/>
      <w:r>
        <w:rPr>
          <w:rFonts w:hint="cs"/>
          <w:rtl/>
          <w:lang w:eastAsia="he-IL"/>
        </w:rPr>
        <w:t xml:space="preserve">לא הבנו </w:t>
      </w:r>
      <w:bookmarkStart w:id="10168" w:name="_ETM_Q18_252207"/>
      <w:bookmarkEnd w:id="10168"/>
      <w:r>
        <w:rPr>
          <w:rFonts w:hint="cs"/>
          <w:rtl/>
          <w:lang w:eastAsia="he-IL"/>
        </w:rPr>
        <w:t xml:space="preserve">מה </w:t>
      </w:r>
      <w:bookmarkStart w:id="10169" w:name="_ETM_Q18_252594"/>
      <w:bookmarkEnd w:id="10169"/>
      <w:r>
        <w:rPr>
          <w:rFonts w:hint="cs"/>
          <w:rtl/>
          <w:lang w:eastAsia="he-IL"/>
        </w:rPr>
        <w:t>הזרזיר עושה</w:t>
      </w:r>
      <w:bookmarkStart w:id="10170" w:name="_ETM_Q18_252573"/>
      <w:bookmarkEnd w:id="10170"/>
      <w:r>
        <w:rPr>
          <w:rFonts w:hint="cs"/>
          <w:rtl/>
          <w:lang w:eastAsia="he-IL"/>
        </w:rPr>
        <w:t xml:space="preserve"> עם חזרזיר.</w:t>
      </w:r>
      <w:bookmarkStart w:id="10171" w:name="_ETM_Q18_255053"/>
      <w:bookmarkEnd w:id="10171"/>
    </w:p>
    <w:p w:rsidR="00964504" w:rsidRDefault="00964504" w:rsidP="001A4F47">
      <w:pPr>
        <w:rPr>
          <w:rtl/>
          <w:lang w:eastAsia="he-IL"/>
        </w:rPr>
      </w:pPr>
      <w:bookmarkStart w:id="10172" w:name="_ETM_Q18_255143"/>
      <w:bookmarkStart w:id="10173" w:name="_ETM_Q18_253545"/>
      <w:bookmarkEnd w:id="10172"/>
      <w:bookmarkEnd w:id="10173"/>
    </w:p>
    <w:p w:rsidR="00964504" w:rsidRDefault="00964504" w:rsidP="001A4F47">
      <w:pPr>
        <w:pStyle w:val="af5"/>
        <w:keepNext/>
        <w:rPr>
          <w:rtl/>
        </w:rPr>
      </w:pPr>
      <w:r w:rsidRPr="008A0C6D">
        <w:rPr>
          <w:rStyle w:val="TagStyle"/>
          <w:rtl/>
        </w:rPr>
        <w:t xml:space="preserve"> &lt;&lt; קריאה &gt;&gt; </w:t>
      </w:r>
      <w:r>
        <w:rPr>
          <w:rtl/>
        </w:rPr>
        <w:t>מירב בן ארי (יש עתיד):</w:t>
      </w:r>
      <w:r w:rsidRPr="008A0C6D">
        <w:rPr>
          <w:rStyle w:val="TagStyle"/>
          <w:rtl/>
        </w:rPr>
        <w:t xml:space="preserve"> &lt;&lt; קריאה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174" w:name="_ETM_Q18_258610"/>
      <w:bookmarkEnd w:id="10174"/>
      <w:r>
        <w:rPr>
          <w:rFonts w:hint="cs"/>
          <w:rtl/>
          <w:lang w:eastAsia="he-IL"/>
        </w:rPr>
        <w:t>מה עם ראש השב"כ</w:t>
      </w:r>
      <w:bookmarkStart w:id="10175" w:name="_ETM_Q18_256414"/>
      <w:bookmarkEnd w:id="10175"/>
      <w:r>
        <w:rPr>
          <w:rFonts w:hint="cs"/>
          <w:rtl/>
          <w:lang w:eastAsia="he-IL"/>
        </w:rPr>
        <w:t xml:space="preserve">? </w:t>
      </w:r>
      <w:bookmarkStart w:id="10176" w:name="_ETM_Q18_258865"/>
      <w:bookmarkEnd w:id="10176"/>
    </w:p>
    <w:p w:rsidR="00964504" w:rsidRDefault="00964504" w:rsidP="001A4F47">
      <w:pPr>
        <w:rPr>
          <w:rtl/>
          <w:lang w:eastAsia="he-IL"/>
        </w:rPr>
      </w:pPr>
      <w:bookmarkStart w:id="10177" w:name="_ETM_Q18_258967"/>
      <w:bookmarkStart w:id="10178" w:name="_ETM_Q18_254286"/>
      <w:bookmarkStart w:id="10179" w:name="_ETM_Q18_254505"/>
      <w:bookmarkEnd w:id="10177"/>
      <w:bookmarkEnd w:id="10178"/>
      <w:bookmarkEnd w:id="10179"/>
    </w:p>
    <w:p w:rsidR="00964504" w:rsidRDefault="00964504" w:rsidP="001A4F47">
      <w:pPr>
        <w:pStyle w:val="-"/>
        <w:keepNext/>
        <w:rPr>
          <w:rtl/>
        </w:rPr>
      </w:pPr>
      <w:bookmarkStart w:id="10180" w:name="ET_speakercontinue_6461_22"/>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80"/>
    </w:p>
    <w:p w:rsidR="00964504" w:rsidRDefault="00964504" w:rsidP="001A4F47">
      <w:pPr>
        <w:pStyle w:val="KeepWithNext"/>
        <w:rPr>
          <w:rtl/>
          <w:lang w:eastAsia="he-IL"/>
        </w:rPr>
      </w:pPr>
    </w:p>
    <w:p w:rsidR="00964504" w:rsidRDefault="00964504" w:rsidP="001A4F47">
      <w:pPr>
        <w:rPr>
          <w:rtl/>
          <w:lang w:eastAsia="he-IL"/>
        </w:rPr>
      </w:pPr>
      <w:bookmarkStart w:id="10181" w:name="_ETM_Q18_255252"/>
      <w:bookmarkEnd w:id="10181"/>
      <w:r>
        <w:rPr>
          <w:rFonts w:hint="cs"/>
          <w:rtl/>
          <w:lang w:eastAsia="he-IL"/>
        </w:rPr>
        <w:t>בטח שלא ה</w:t>
      </w:r>
      <w:bookmarkStart w:id="10182" w:name="_ETM_Q18_256764"/>
      <w:bookmarkEnd w:id="10182"/>
      <w:r>
        <w:rPr>
          <w:rFonts w:hint="cs"/>
          <w:rtl/>
          <w:lang w:eastAsia="he-IL"/>
        </w:rPr>
        <w:t xml:space="preserve">בנתם. אני גם </w:t>
      </w:r>
      <w:bookmarkStart w:id="10183" w:name="_ETM_Q18_256870"/>
      <w:bookmarkEnd w:id="10183"/>
      <w:r>
        <w:rPr>
          <w:rFonts w:hint="cs"/>
          <w:rtl/>
          <w:lang w:eastAsia="he-IL"/>
        </w:rPr>
        <w:t>לא מצפה מכם להבין.</w:t>
      </w:r>
      <w:bookmarkStart w:id="10184" w:name="_ETM_Q18_258206"/>
      <w:bookmarkEnd w:id="10184"/>
      <w:r>
        <w:rPr>
          <w:rFonts w:hint="cs"/>
          <w:rtl/>
          <w:lang w:eastAsia="he-IL"/>
        </w:rPr>
        <w:t xml:space="preserve"> הרי בכל מה שקשור ליהדות, אתם בורים ועמי הארץ.</w:t>
      </w:r>
    </w:p>
    <w:p w:rsidR="00964504" w:rsidRDefault="00964504" w:rsidP="001A4F47">
      <w:pPr>
        <w:rPr>
          <w:rtl/>
          <w:lang w:eastAsia="he-IL"/>
        </w:rPr>
      </w:pPr>
      <w:bookmarkStart w:id="10185" w:name="_ETM_Q18_258433"/>
      <w:bookmarkStart w:id="10186" w:name="_ETM_Q18_258530"/>
      <w:bookmarkEnd w:id="10185"/>
      <w:bookmarkEnd w:id="10186"/>
    </w:p>
    <w:p w:rsidR="00964504" w:rsidRDefault="00964504" w:rsidP="001A4F47">
      <w:pPr>
        <w:pStyle w:val="af5"/>
        <w:keepNext/>
        <w:rPr>
          <w:rtl/>
        </w:rPr>
      </w:pPr>
      <w:bookmarkStart w:id="10187" w:name="ET_interruption_5300_23"/>
      <w:r w:rsidRPr="008A0C6D">
        <w:rPr>
          <w:rStyle w:val="TagStyle"/>
          <w:rtl/>
        </w:rPr>
        <w:t xml:space="preserve"> &lt;&lt; קריאה &gt;&gt; </w:t>
      </w:r>
      <w:r>
        <w:rPr>
          <w:rtl/>
        </w:rPr>
        <w:t>מירב בן ארי (יש עתיד):</w:t>
      </w:r>
      <w:r w:rsidRPr="008A0C6D">
        <w:rPr>
          <w:rStyle w:val="TagStyle"/>
          <w:rtl/>
        </w:rPr>
        <w:t xml:space="preserve"> &lt;&lt; קריאה &gt;&gt;</w:t>
      </w:r>
      <w:r>
        <w:rPr>
          <w:rtl/>
        </w:rPr>
        <w:t xml:space="preserve">   </w:t>
      </w:r>
      <w:bookmarkEnd w:id="10187"/>
    </w:p>
    <w:p w:rsidR="00964504" w:rsidRDefault="00964504" w:rsidP="001A4F47">
      <w:pPr>
        <w:pStyle w:val="KeepWithNext"/>
        <w:rPr>
          <w:rtl/>
          <w:lang w:eastAsia="he-IL"/>
        </w:rPr>
      </w:pPr>
    </w:p>
    <w:p w:rsidR="00964504" w:rsidRDefault="00964504" w:rsidP="001A4F47">
      <w:pPr>
        <w:rPr>
          <w:rtl/>
          <w:lang w:eastAsia="he-IL"/>
        </w:rPr>
      </w:pPr>
      <w:bookmarkStart w:id="10188" w:name="_ETM_Q18_261327"/>
      <w:bookmarkEnd w:id="10188"/>
      <w:r>
        <w:rPr>
          <w:rFonts w:hint="cs"/>
          <w:rtl/>
          <w:lang w:eastAsia="he-IL"/>
        </w:rPr>
        <w:t xml:space="preserve">מה </w:t>
      </w:r>
      <w:bookmarkStart w:id="10189" w:name="_ETM_Q18_258505"/>
      <w:bookmarkEnd w:id="10189"/>
      <w:r>
        <w:rPr>
          <w:rFonts w:hint="cs"/>
          <w:rtl/>
          <w:lang w:eastAsia="he-IL"/>
        </w:rPr>
        <w:t>עם ראש השב"כ?</w:t>
      </w:r>
      <w:bookmarkStart w:id="10190" w:name="_ETM_Q18_258203"/>
      <w:bookmarkStart w:id="10191" w:name="_ETM_Q18_262250"/>
      <w:bookmarkEnd w:id="10190"/>
      <w:bookmarkEnd w:id="10191"/>
      <w:r>
        <w:rPr>
          <w:rFonts w:hint="cs"/>
          <w:rtl/>
          <w:lang w:eastAsia="he-IL"/>
        </w:rPr>
        <w:t xml:space="preserve"> </w:t>
      </w:r>
      <w:bookmarkStart w:id="10192" w:name="_ETM_Q18_258469"/>
      <w:bookmarkStart w:id="10193" w:name="_ETM_Q18_259541"/>
      <w:bookmarkStart w:id="10194" w:name="_ETM_Q18_258711"/>
      <w:bookmarkStart w:id="10195" w:name="_ETM_Q18_259951"/>
      <w:bookmarkEnd w:id="10192"/>
      <w:bookmarkEnd w:id="10193"/>
      <w:bookmarkEnd w:id="10194"/>
      <w:bookmarkEnd w:id="10195"/>
      <w:r>
        <w:rPr>
          <w:rFonts w:hint="cs"/>
          <w:rtl/>
          <w:lang w:eastAsia="he-IL"/>
        </w:rPr>
        <w:t>לא ספרו אותך.</w:t>
      </w:r>
      <w:bookmarkStart w:id="10196" w:name="_ETM_Q18_261560"/>
      <w:bookmarkStart w:id="10197" w:name="_ETM_Q18_259252"/>
      <w:bookmarkEnd w:id="10196"/>
      <w:bookmarkEnd w:id="10197"/>
      <w:r>
        <w:rPr>
          <w:rFonts w:hint="cs"/>
          <w:rtl/>
          <w:lang w:eastAsia="he-IL"/>
        </w:rPr>
        <w:t xml:space="preserve"> </w:t>
      </w:r>
      <w:bookmarkStart w:id="10198" w:name="_ETM_Q18_259406"/>
      <w:bookmarkStart w:id="10199" w:name="_ETM_Q18_259491"/>
      <w:bookmarkStart w:id="10200" w:name="_ETM_Q18_264235"/>
      <w:bookmarkStart w:id="10201" w:name="_ETM_Q18_264483"/>
      <w:bookmarkStart w:id="10202" w:name="_ETM_Q18_264554"/>
      <w:bookmarkEnd w:id="10198"/>
      <w:bookmarkEnd w:id="10199"/>
      <w:bookmarkEnd w:id="10200"/>
      <w:bookmarkEnd w:id="10201"/>
      <w:bookmarkEnd w:id="10202"/>
      <w:r>
        <w:rPr>
          <w:rFonts w:hint="cs"/>
          <w:rtl/>
          <w:lang w:eastAsia="he-IL"/>
        </w:rPr>
        <w:t xml:space="preserve">לא ספרו אותך. </w:t>
      </w:r>
      <w:bookmarkStart w:id="10203" w:name="_ETM_Q18_262615"/>
      <w:bookmarkStart w:id="10204" w:name="_ETM_Q18_264693"/>
      <w:bookmarkEnd w:id="10203"/>
      <w:bookmarkEnd w:id="10204"/>
      <w:r>
        <w:rPr>
          <w:rFonts w:hint="cs"/>
          <w:rtl/>
          <w:lang w:eastAsia="he-IL"/>
        </w:rPr>
        <w:t xml:space="preserve">הממשלה שלך לא ספרה </w:t>
      </w:r>
      <w:bookmarkStart w:id="10205" w:name="_ETM_Q18_264643"/>
      <w:bookmarkEnd w:id="10205"/>
      <w:r>
        <w:rPr>
          <w:rFonts w:hint="cs"/>
          <w:rtl/>
          <w:lang w:eastAsia="he-IL"/>
        </w:rPr>
        <w:t>אותך.</w:t>
      </w:r>
      <w:bookmarkStart w:id="10206" w:name="_ETM_Q18_266011"/>
      <w:bookmarkEnd w:id="10206"/>
    </w:p>
    <w:p w:rsidR="00964504" w:rsidRDefault="00964504" w:rsidP="001A4F47">
      <w:pPr>
        <w:rPr>
          <w:rtl/>
          <w:lang w:eastAsia="he-IL"/>
        </w:rPr>
      </w:pPr>
      <w:bookmarkStart w:id="10207" w:name="_ETM_Q18_266089"/>
      <w:bookmarkEnd w:id="10207"/>
    </w:p>
    <w:p w:rsidR="00964504" w:rsidRDefault="00964504" w:rsidP="001A4F47">
      <w:pPr>
        <w:pStyle w:val="-"/>
        <w:keepNext/>
        <w:rPr>
          <w:rtl/>
        </w:rPr>
      </w:pPr>
      <w:bookmarkStart w:id="10208" w:name="ET_speakercontinue_6461_26"/>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208"/>
    </w:p>
    <w:p w:rsidR="00964504" w:rsidRDefault="00964504" w:rsidP="001A4F47">
      <w:pPr>
        <w:pStyle w:val="KeepWithNext"/>
        <w:rPr>
          <w:rtl/>
          <w:lang w:eastAsia="he-IL"/>
        </w:rPr>
      </w:pPr>
    </w:p>
    <w:p w:rsidR="00964504" w:rsidRDefault="00964504" w:rsidP="001A4F47">
      <w:pPr>
        <w:rPr>
          <w:rtl/>
          <w:lang w:eastAsia="he-IL"/>
        </w:rPr>
      </w:pPr>
      <w:bookmarkStart w:id="10209" w:name="_ETM_Q18_266850"/>
      <w:bookmarkStart w:id="10210" w:name="_ETM_Q18_264342"/>
      <w:bookmarkEnd w:id="10209"/>
      <w:bookmarkEnd w:id="10210"/>
      <w:r>
        <w:rPr>
          <w:rFonts w:hint="cs"/>
          <w:rtl/>
          <w:lang w:eastAsia="he-IL"/>
        </w:rPr>
        <w:t xml:space="preserve">בידע </w:t>
      </w:r>
      <w:bookmarkStart w:id="10211" w:name="_ETM_Q18_263693"/>
      <w:bookmarkEnd w:id="10211"/>
      <w:r>
        <w:rPr>
          <w:rFonts w:hint="cs"/>
          <w:rtl/>
          <w:lang w:eastAsia="he-IL"/>
        </w:rPr>
        <w:t xml:space="preserve">כללי אתם </w:t>
      </w:r>
      <w:bookmarkStart w:id="10212" w:name="_ETM_Q18_265449"/>
      <w:bookmarkEnd w:id="10212"/>
      <w:r>
        <w:rPr>
          <w:rFonts w:hint="cs"/>
          <w:rtl/>
          <w:lang w:eastAsia="he-IL"/>
        </w:rPr>
        <w:t>גם, ככה-ככה.</w:t>
      </w:r>
      <w:bookmarkStart w:id="10213" w:name="_ETM_Q18_266014"/>
      <w:bookmarkStart w:id="10214" w:name="_ETM_Q18_266247"/>
      <w:bookmarkEnd w:id="10213"/>
      <w:bookmarkEnd w:id="10214"/>
    </w:p>
    <w:p w:rsidR="00964504" w:rsidRDefault="00964504" w:rsidP="001A4F47">
      <w:pPr>
        <w:rPr>
          <w:rtl/>
          <w:lang w:eastAsia="he-IL"/>
        </w:rPr>
      </w:pPr>
      <w:bookmarkStart w:id="10215" w:name="_ETM_Q18_266317"/>
      <w:bookmarkStart w:id="10216" w:name="_ETM_Q18_266331"/>
      <w:bookmarkEnd w:id="10215"/>
      <w:bookmarkEnd w:id="10216"/>
    </w:p>
    <w:p w:rsidR="00964504" w:rsidRDefault="00964504" w:rsidP="001A4F47">
      <w:pPr>
        <w:pStyle w:val="af5"/>
        <w:keepNext/>
        <w:rPr>
          <w:rtl/>
        </w:rPr>
      </w:pPr>
      <w:bookmarkStart w:id="10217" w:name="ET_interruption_5300_28"/>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bookmarkEnd w:id="10217"/>
    </w:p>
    <w:p w:rsidR="00964504" w:rsidRDefault="00964504" w:rsidP="001A4F47">
      <w:pPr>
        <w:pStyle w:val="KeepWithNext"/>
        <w:rPr>
          <w:rtl/>
          <w:lang w:eastAsia="he-IL"/>
        </w:rPr>
      </w:pPr>
    </w:p>
    <w:p w:rsidR="00964504" w:rsidRDefault="00964504" w:rsidP="001A4F47">
      <w:pPr>
        <w:rPr>
          <w:rtl/>
          <w:lang w:eastAsia="he-IL"/>
        </w:rPr>
      </w:pPr>
      <w:bookmarkStart w:id="10218" w:name="_ETM_Q18_270436"/>
      <w:bookmarkStart w:id="10219" w:name="_ETM_Q18_270678"/>
      <w:bookmarkStart w:id="10220" w:name="_ETM_Q18_270756"/>
      <w:bookmarkEnd w:id="10218"/>
      <w:bookmarkEnd w:id="10219"/>
      <w:bookmarkEnd w:id="10220"/>
      <w:r>
        <w:rPr>
          <w:rFonts w:hint="cs"/>
          <w:rtl/>
          <w:lang w:eastAsia="he-IL"/>
        </w:rPr>
        <w:t xml:space="preserve">איפה ראש </w:t>
      </w:r>
      <w:bookmarkStart w:id="10221" w:name="_ETM_Q18_267823"/>
      <w:bookmarkEnd w:id="10221"/>
      <w:r>
        <w:rPr>
          <w:rFonts w:hint="cs"/>
          <w:rtl/>
          <w:lang w:eastAsia="he-IL"/>
        </w:rPr>
        <w:t>השב</w:t>
      </w:r>
      <w:bookmarkStart w:id="10222" w:name="_ETM_Q18_265539"/>
      <w:bookmarkEnd w:id="10222"/>
      <w:r>
        <w:rPr>
          <w:rFonts w:hint="cs"/>
          <w:rtl/>
          <w:lang w:eastAsia="he-IL"/>
        </w:rPr>
        <w:t>"כ?</w:t>
      </w:r>
      <w:bookmarkStart w:id="10223" w:name="_ETM_Q18_267282"/>
      <w:bookmarkEnd w:id="10223"/>
      <w:r>
        <w:rPr>
          <w:rFonts w:hint="cs"/>
          <w:rtl/>
          <w:lang w:eastAsia="he-IL"/>
        </w:rPr>
        <w:t xml:space="preserve"> אי</w:t>
      </w:r>
      <w:bookmarkStart w:id="10224" w:name="_ETM_Q18_268508"/>
      <w:bookmarkEnd w:id="10224"/>
      <w:r>
        <w:rPr>
          <w:rFonts w:hint="cs"/>
          <w:rtl/>
          <w:lang w:eastAsia="he-IL"/>
        </w:rPr>
        <w:t>ך אמרת? תפטרו</w:t>
      </w:r>
      <w:bookmarkStart w:id="10225" w:name="_ETM_Q18_273927"/>
      <w:bookmarkEnd w:id="10225"/>
      <w:r>
        <w:rPr>
          <w:rFonts w:hint="cs"/>
          <w:rtl/>
          <w:lang w:eastAsia="he-IL"/>
        </w:rPr>
        <w:t xml:space="preserve"> אות</w:t>
      </w:r>
      <w:bookmarkStart w:id="10226" w:name="_ETM_Q18_269797"/>
      <w:bookmarkEnd w:id="10226"/>
      <w:r>
        <w:rPr>
          <w:rFonts w:hint="cs"/>
          <w:rtl/>
          <w:lang w:eastAsia="he-IL"/>
        </w:rPr>
        <w:t xml:space="preserve">ו. לא ספרו </w:t>
      </w:r>
      <w:bookmarkStart w:id="10227" w:name="_ETM_Q18_271259"/>
      <w:bookmarkEnd w:id="10227"/>
      <w:r>
        <w:rPr>
          <w:rFonts w:hint="cs"/>
          <w:rtl/>
          <w:lang w:eastAsia="he-IL"/>
        </w:rPr>
        <w:t>אותך בכלל.</w:t>
      </w:r>
    </w:p>
    <w:p w:rsidR="00964504" w:rsidRPr="00CE0AA6" w:rsidRDefault="00964504" w:rsidP="001A4F47">
      <w:pPr>
        <w:rPr>
          <w:rtl/>
          <w:lang w:eastAsia="he-IL"/>
        </w:rPr>
      </w:pPr>
      <w:bookmarkStart w:id="10228" w:name="_ETM_Q18_273565"/>
      <w:bookmarkStart w:id="10229" w:name="_ETM_Q18_273645"/>
      <w:bookmarkStart w:id="10230" w:name="_ETM_Q18_271082"/>
      <w:bookmarkStart w:id="10231" w:name="_ETM_Q18_267358"/>
      <w:bookmarkEnd w:id="10228"/>
      <w:bookmarkEnd w:id="10229"/>
      <w:bookmarkEnd w:id="10230"/>
      <w:bookmarkEnd w:id="10231"/>
    </w:p>
    <w:p w:rsidR="00964504" w:rsidRDefault="00964504" w:rsidP="001A4F47">
      <w:pPr>
        <w:pStyle w:val="-"/>
        <w:keepNext/>
        <w:rPr>
          <w:rtl/>
        </w:rPr>
      </w:pPr>
      <w:bookmarkStart w:id="10232" w:name="ET_speakercontinue_6461_27"/>
      <w:r w:rsidRPr="00CE0AA6">
        <w:rPr>
          <w:rStyle w:val="TagStyle"/>
          <w:rtl/>
        </w:rPr>
        <w:t xml:space="preserve"> &lt;&lt; דובר_המשך &gt;&gt; </w:t>
      </w:r>
      <w:r>
        <w:rPr>
          <w:rtl/>
        </w:rPr>
        <w:t>שר התקשורת שלמה קרעי:</w:t>
      </w:r>
      <w:r w:rsidRPr="00CE0AA6">
        <w:rPr>
          <w:rStyle w:val="TagStyle"/>
          <w:rtl/>
        </w:rPr>
        <w:t xml:space="preserve"> &lt;&lt; דובר_המשך &gt;&gt;</w:t>
      </w:r>
      <w:r>
        <w:rPr>
          <w:rtl/>
        </w:rPr>
        <w:t xml:space="preserve">   </w:t>
      </w:r>
      <w:bookmarkEnd w:id="10232"/>
    </w:p>
    <w:p w:rsidR="00964504" w:rsidRDefault="00964504" w:rsidP="001A4F47">
      <w:pPr>
        <w:pStyle w:val="KeepWithNext"/>
        <w:rPr>
          <w:rtl/>
          <w:lang w:eastAsia="he-IL"/>
        </w:rPr>
      </w:pPr>
    </w:p>
    <w:p w:rsidR="00964504" w:rsidRDefault="00964504" w:rsidP="001A4F47">
      <w:pPr>
        <w:rPr>
          <w:rtl/>
          <w:lang w:eastAsia="he-IL"/>
        </w:rPr>
      </w:pPr>
      <w:bookmarkStart w:id="10233" w:name="_ETM_Q18_269290"/>
      <w:bookmarkEnd w:id="10233"/>
      <w:r>
        <w:rPr>
          <w:rFonts w:hint="cs"/>
          <w:rtl/>
          <w:lang w:eastAsia="he-IL"/>
        </w:rPr>
        <w:t>נכון, הוא התפטר. הינה, ה</w:t>
      </w:r>
      <w:bookmarkStart w:id="10234" w:name="_ETM_Q18_271729"/>
      <w:bookmarkEnd w:id="10234"/>
      <w:r>
        <w:rPr>
          <w:rFonts w:hint="cs"/>
          <w:rtl/>
          <w:lang w:eastAsia="he-IL"/>
        </w:rPr>
        <w:t>תפטר.</w:t>
      </w:r>
      <w:bookmarkStart w:id="10235" w:name="_ETM_Q18_273064"/>
      <w:bookmarkEnd w:id="10235"/>
    </w:p>
    <w:p w:rsidR="00964504" w:rsidRDefault="00964504" w:rsidP="001A4F47">
      <w:pPr>
        <w:rPr>
          <w:rtl/>
          <w:lang w:eastAsia="he-IL"/>
        </w:rPr>
      </w:pPr>
      <w:bookmarkStart w:id="10236" w:name="_ETM_Q18_273173"/>
      <w:bookmarkStart w:id="10237" w:name="_ETM_Q18_273600"/>
      <w:bookmarkEnd w:id="10236"/>
      <w:bookmarkEnd w:id="10237"/>
    </w:p>
    <w:p w:rsidR="00964504" w:rsidRDefault="00964504" w:rsidP="001A4F47">
      <w:pPr>
        <w:pStyle w:val="af5"/>
        <w:keepNext/>
        <w:rPr>
          <w:rtl/>
        </w:rPr>
      </w:pPr>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238" w:name="_ETM_Q18_276954"/>
      <w:bookmarkStart w:id="10239" w:name="_ETM_Q18_277213"/>
      <w:bookmarkStart w:id="10240" w:name="_ETM_Q18_277292"/>
      <w:bookmarkEnd w:id="10238"/>
      <w:bookmarkEnd w:id="10239"/>
      <w:bookmarkEnd w:id="10240"/>
      <w:r>
        <w:rPr>
          <w:rFonts w:hint="cs"/>
          <w:rtl/>
          <w:lang w:eastAsia="he-IL"/>
        </w:rPr>
        <w:t>ב-15 ביוני.</w:t>
      </w:r>
      <w:bookmarkStart w:id="10241" w:name="_ETM_Q18_274791"/>
      <w:bookmarkEnd w:id="10241"/>
      <w:r>
        <w:rPr>
          <w:rFonts w:hint="cs"/>
          <w:rtl/>
          <w:lang w:eastAsia="he-IL"/>
        </w:rPr>
        <w:t xml:space="preserve"> </w:t>
      </w:r>
      <w:bookmarkStart w:id="10242" w:name="_ETM_Q18_275056"/>
      <w:bookmarkStart w:id="10243" w:name="_ETM_Q18_274835"/>
      <w:bookmarkStart w:id="10244" w:name="_ETM_Q18_275213"/>
      <w:bookmarkEnd w:id="10242"/>
      <w:bookmarkEnd w:id="10243"/>
      <w:bookmarkEnd w:id="10244"/>
      <w:r>
        <w:rPr>
          <w:rFonts w:hint="cs"/>
          <w:rtl/>
          <w:lang w:eastAsia="he-IL"/>
        </w:rPr>
        <w:t>"דחוף, לפטר".</w:t>
      </w:r>
      <w:bookmarkStart w:id="10245" w:name="_ETM_Q18_280764"/>
      <w:bookmarkEnd w:id="10245"/>
      <w:r>
        <w:rPr>
          <w:rFonts w:hint="cs"/>
          <w:rtl/>
          <w:lang w:eastAsia="he-IL"/>
        </w:rPr>
        <w:t xml:space="preserve"> די כבר</w:t>
      </w:r>
      <w:bookmarkStart w:id="10246" w:name="_ETM_Q18_278546"/>
      <w:bookmarkEnd w:id="10246"/>
      <w:r>
        <w:rPr>
          <w:rFonts w:hint="cs"/>
          <w:rtl/>
          <w:lang w:eastAsia="he-IL"/>
        </w:rPr>
        <w:t xml:space="preserve"> - - -</w:t>
      </w:r>
      <w:bookmarkStart w:id="10247" w:name="_ETM_Q18_280685"/>
      <w:bookmarkEnd w:id="10247"/>
    </w:p>
    <w:p w:rsidR="00964504" w:rsidRDefault="00964504" w:rsidP="001A4F47">
      <w:pPr>
        <w:rPr>
          <w:rtl/>
          <w:lang w:eastAsia="he-IL"/>
        </w:rPr>
      </w:pPr>
      <w:bookmarkStart w:id="10248" w:name="_ETM_Q18_280847"/>
      <w:bookmarkStart w:id="10249" w:name="_ETM_Q18_280939"/>
      <w:bookmarkStart w:id="10250" w:name="_ETM_Q18_278827"/>
      <w:bookmarkEnd w:id="10248"/>
      <w:bookmarkEnd w:id="10249"/>
      <w:bookmarkEnd w:id="10250"/>
    </w:p>
    <w:p w:rsidR="00964504" w:rsidRDefault="00964504" w:rsidP="001A4F47">
      <w:pPr>
        <w:pStyle w:val="-"/>
        <w:keepNext/>
        <w:rPr>
          <w:rtl/>
        </w:rPr>
      </w:pPr>
      <w:bookmarkStart w:id="10251" w:name="ET_speakercontinue_6461_30"/>
      <w:r w:rsidRPr="00CE0AA6">
        <w:rPr>
          <w:rStyle w:val="TagStyle"/>
          <w:rtl/>
        </w:rPr>
        <w:t xml:space="preserve"> &lt;&lt; דובר_המשך &gt;&gt; </w:t>
      </w:r>
      <w:r>
        <w:rPr>
          <w:rtl/>
        </w:rPr>
        <w:t>שר התקשורת שלמה קרעי:</w:t>
      </w:r>
      <w:r w:rsidRPr="00CE0AA6">
        <w:rPr>
          <w:rStyle w:val="TagStyle"/>
          <w:rtl/>
        </w:rPr>
        <w:t xml:space="preserve"> &lt;&lt; דובר_המשך &gt;&gt;</w:t>
      </w:r>
      <w:r>
        <w:rPr>
          <w:rtl/>
        </w:rPr>
        <w:t xml:space="preserve">   </w:t>
      </w:r>
      <w:bookmarkEnd w:id="10251"/>
    </w:p>
    <w:p w:rsidR="00964504" w:rsidRDefault="00964504" w:rsidP="001A4F47">
      <w:pPr>
        <w:pStyle w:val="KeepWithNext"/>
        <w:rPr>
          <w:rtl/>
          <w:lang w:eastAsia="he-IL"/>
        </w:rPr>
      </w:pPr>
    </w:p>
    <w:p w:rsidR="00964504" w:rsidRDefault="00964504" w:rsidP="001A4F47">
      <w:pPr>
        <w:rPr>
          <w:rtl/>
          <w:lang w:eastAsia="he-IL"/>
        </w:rPr>
      </w:pPr>
      <w:bookmarkStart w:id="10252" w:name="_ETM_Q18_281229"/>
      <w:bookmarkEnd w:id="10252"/>
      <w:r>
        <w:rPr>
          <w:rFonts w:hint="cs"/>
          <w:rtl/>
          <w:lang w:eastAsia="he-IL"/>
        </w:rPr>
        <w:t>עבר מנבצרות</w:t>
      </w:r>
      <w:bookmarkStart w:id="10253" w:name="_ETM_Q18_283786"/>
      <w:bookmarkEnd w:id="10253"/>
      <w:r>
        <w:rPr>
          <w:rFonts w:hint="cs"/>
          <w:rtl/>
          <w:lang w:eastAsia="he-IL"/>
        </w:rPr>
        <w:t xml:space="preserve"> להתפטרות</w:t>
      </w:r>
      <w:bookmarkStart w:id="10254" w:name="_ETM_Q18_287049"/>
      <w:bookmarkEnd w:id="10254"/>
      <w:r>
        <w:rPr>
          <w:rFonts w:hint="cs"/>
          <w:rtl/>
          <w:lang w:eastAsia="he-IL"/>
        </w:rPr>
        <w:t>.</w:t>
      </w:r>
    </w:p>
    <w:p w:rsidR="00964504" w:rsidRDefault="00964504" w:rsidP="001A4F47">
      <w:pPr>
        <w:rPr>
          <w:rtl/>
          <w:lang w:eastAsia="he-IL"/>
        </w:rPr>
      </w:pPr>
      <w:bookmarkStart w:id="10255" w:name="_ETM_Q18_289223"/>
      <w:bookmarkStart w:id="10256" w:name="_ETM_Q18_289313"/>
      <w:bookmarkEnd w:id="10255"/>
      <w:bookmarkEnd w:id="10256"/>
    </w:p>
    <w:p w:rsidR="00964504" w:rsidRDefault="00964504" w:rsidP="001A4F47">
      <w:pPr>
        <w:pStyle w:val="af5"/>
        <w:keepNext/>
        <w:rPr>
          <w:rtl/>
        </w:rPr>
      </w:pPr>
      <w:bookmarkStart w:id="10257" w:name="ET_interruption_5300_31"/>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bookmarkEnd w:id="10257"/>
    </w:p>
    <w:p w:rsidR="00964504" w:rsidRDefault="00964504" w:rsidP="001A4F47">
      <w:pPr>
        <w:pStyle w:val="KeepWithNext"/>
        <w:rPr>
          <w:rtl/>
          <w:lang w:eastAsia="he-IL"/>
        </w:rPr>
      </w:pPr>
    </w:p>
    <w:p w:rsidR="00964504" w:rsidRDefault="00964504" w:rsidP="001A4F47">
      <w:pPr>
        <w:rPr>
          <w:rtl/>
          <w:lang w:eastAsia="he-IL"/>
        </w:rPr>
      </w:pPr>
      <w:bookmarkStart w:id="10258" w:name="_ETM_Q18_293396"/>
      <w:bookmarkStart w:id="10259" w:name="_ETM_Q18_293658"/>
      <w:bookmarkStart w:id="10260" w:name="_ETM_Q18_293738"/>
      <w:bookmarkEnd w:id="10258"/>
      <w:bookmarkEnd w:id="10259"/>
      <w:bookmarkEnd w:id="10260"/>
      <w:r>
        <w:rPr>
          <w:rFonts w:hint="cs"/>
          <w:rtl/>
          <w:lang w:eastAsia="he-IL"/>
        </w:rPr>
        <w:t>יאללה</w:t>
      </w:r>
      <w:bookmarkStart w:id="10261" w:name="_ETM_Q18_289970"/>
      <w:bookmarkEnd w:id="10261"/>
      <w:r>
        <w:rPr>
          <w:rFonts w:hint="cs"/>
          <w:rtl/>
          <w:lang w:eastAsia="he-IL"/>
        </w:rPr>
        <w:t>, מיצינו</w:t>
      </w:r>
      <w:bookmarkStart w:id="10262" w:name="_ETM_Q18_286803"/>
      <w:bookmarkStart w:id="10263" w:name="_ETM_Q18_286388"/>
      <w:bookmarkEnd w:id="10262"/>
      <w:bookmarkEnd w:id="10263"/>
      <w:r>
        <w:rPr>
          <w:rFonts w:hint="cs"/>
          <w:rtl/>
          <w:lang w:eastAsia="he-IL"/>
        </w:rPr>
        <w:t xml:space="preserve">. כולם הגיעו. אתה יכול לרדת. אתה </w:t>
      </w:r>
      <w:bookmarkStart w:id="10264" w:name="_ETM_Q18_294037"/>
      <w:bookmarkEnd w:id="10264"/>
      <w:r>
        <w:rPr>
          <w:rFonts w:hint="cs"/>
          <w:rtl/>
          <w:lang w:eastAsia="he-IL"/>
        </w:rPr>
        <w:t>מע</w:t>
      </w:r>
      <w:bookmarkStart w:id="10265" w:name="_ETM_Q18_290990"/>
      <w:bookmarkEnd w:id="10265"/>
      <w:r>
        <w:rPr>
          <w:rFonts w:hint="cs"/>
          <w:rtl/>
          <w:lang w:eastAsia="he-IL"/>
        </w:rPr>
        <w:t>כב את הממשלה.</w:t>
      </w:r>
      <w:bookmarkStart w:id="10266" w:name="_ETM_Q18_290970"/>
      <w:bookmarkEnd w:id="10266"/>
      <w:r>
        <w:rPr>
          <w:rFonts w:hint="cs"/>
          <w:rtl/>
          <w:lang w:eastAsia="he-IL"/>
        </w:rPr>
        <w:t xml:space="preserve"> השרים עסוקים.</w:t>
      </w:r>
      <w:bookmarkStart w:id="10267" w:name="_ETM_Q18_293252"/>
      <w:bookmarkStart w:id="10268" w:name="_ETM_Q18_298079"/>
      <w:bookmarkEnd w:id="10267"/>
      <w:bookmarkEnd w:id="10268"/>
      <w:r>
        <w:rPr>
          <w:rFonts w:hint="cs"/>
          <w:rtl/>
          <w:lang w:eastAsia="he-IL"/>
        </w:rPr>
        <w:t xml:space="preserve"> הם עסוקים בלהרוס את המדינה.</w:t>
      </w:r>
      <w:bookmarkStart w:id="10269" w:name="_ETM_Q18_305972"/>
      <w:bookmarkEnd w:id="10269"/>
    </w:p>
    <w:p w:rsidR="00964504" w:rsidRDefault="00964504" w:rsidP="001A4F47">
      <w:pPr>
        <w:rPr>
          <w:rtl/>
          <w:lang w:eastAsia="he-IL"/>
        </w:rPr>
      </w:pPr>
      <w:bookmarkStart w:id="10270" w:name="_ETM_Q18_306044"/>
      <w:bookmarkStart w:id="10271" w:name="_ETM_Q18_303625"/>
      <w:bookmarkStart w:id="10272" w:name="_ETM_Q18_300941"/>
      <w:bookmarkStart w:id="10273" w:name="_ETM_Q18_299560"/>
      <w:bookmarkStart w:id="10274" w:name="_ETM_Q18_295641"/>
      <w:bookmarkStart w:id="10275" w:name="_ETM_Q18_307196"/>
      <w:bookmarkStart w:id="10276" w:name="_ETM_Q18_306134"/>
      <w:bookmarkEnd w:id="10270"/>
      <w:bookmarkEnd w:id="10271"/>
      <w:bookmarkEnd w:id="10272"/>
      <w:bookmarkEnd w:id="10273"/>
      <w:bookmarkEnd w:id="10274"/>
      <w:bookmarkEnd w:id="10275"/>
      <w:bookmarkEnd w:id="10276"/>
    </w:p>
    <w:p w:rsidR="00964504" w:rsidRDefault="00964504" w:rsidP="001A4F47">
      <w:pPr>
        <w:pStyle w:val="af6"/>
        <w:keepNext/>
        <w:rPr>
          <w:rtl/>
        </w:rPr>
      </w:pPr>
      <w:r w:rsidRPr="0042535A">
        <w:rPr>
          <w:rStyle w:val="TagStyle"/>
          <w:rtl/>
        </w:rPr>
        <w:t xml:space="preserve"> &lt;&lt; יור &gt;&gt; </w:t>
      </w:r>
      <w:r>
        <w:rPr>
          <w:rtl/>
        </w:rPr>
        <w:t>היו"ר ארז מלול:</w:t>
      </w:r>
      <w:r w:rsidRPr="0042535A">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277" w:name="_ETM_Q18_307540"/>
      <w:bookmarkStart w:id="10278" w:name="_ETM_Q18_302971"/>
      <w:bookmarkStart w:id="10279" w:name="_ETM_Q18_302243"/>
      <w:bookmarkEnd w:id="10277"/>
      <w:bookmarkEnd w:id="10278"/>
      <w:bookmarkEnd w:id="10279"/>
      <w:r>
        <w:rPr>
          <w:rFonts w:hint="cs"/>
          <w:rtl/>
          <w:lang w:eastAsia="he-IL"/>
        </w:rPr>
        <w:t xml:space="preserve">אין </w:t>
      </w:r>
      <w:bookmarkStart w:id="10280" w:name="_ETM_Q18_302886"/>
      <w:bookmarkEnd w:id="10280"/>
      <w:r>
        <w:rPr>
          <w:rFonts w:hint="cs"/>
          <w:rtl/>
          <w:lang w:eastAsia="he-IL"/>
        </w:rPr>
        <w:t>לך תגובה.</w:t>
      </w:r>
      <w:bookmarkStart w:id="10281" w:name="_ETM_Q18_305588"/>
      <w:bookmarkEnd w:id="10281"/>
    </w:p>
    <w:p w:rsidR="00964504" w:rsidRDefault="00964504" w:rsidP="001A4F47">
      <w:pPr>
        <w:rPr>
          <w:rtl/>
          <w:lang w:eastAsia="he-IL"/>
        </w:rPr>
      </w:pPr>
      <w:bookmarkStart w:id="10282" w:name="_ETM_Q18_305659"/>
      <w:bookmarkEnd w:id="10282"/>
    </w:p>
    <w:p w:rsidR="00964504" w:rsidRDefault="00964504" w:rsidP="001A4F47">
      <w:pPr>
        <w:pStyle w:val="-"/>
        <w:keepNext/>
        <w:rPr>
          <w:rtl/>
        </w:rPr>
      </w:pPr>
      <w:bookmarkStart w:id="10283" w:name="ET_speakercontinue_6461_33"/>
      <w:r w:rsidRPr="0042535A">
        <w:rPr>
          <w:rStyle w:val="TagStyle"/>
          <w:rtl/>
        </w:rPr>
        <w:t xml:space="preserve"> &lt;&lt; דובר_המשך &gt;&gt; </w:t>
      </w:r>
      <w:r>
        <w:rPr>
          <w:rtl/>
        </w:rPr>
        <w:t>שר התקשורת שלמה קרעי:</w:t>
      </w:r>
      <w:r w:rsidRPr="0042535A">
        <w:rPr>
          <w:rStyle w:val="TagStyle"/>
          <w:rtl/>
        </w:rPr>
        <w:t xml:space="preserve"> &lt;&lt; דובר_המשך &gt;&gt;</w:t>
      </w:r>
      <w:r>
        <w:rPr>
          <w:rtl/>
        </w:rPr>
        <w:t xml:space="preserve">   </w:t>
      </w:r>
      <w:bookmarkEnd w:id="10283"/>
    </w:p>
    <w:p w:rsidR="00964504" w:rsidRDefault="00964504" w:rsidP="001A4F47">
      <w:pPr>
        <w:pStyle w:val="KeepWithNext"/>
        <w:rPr>
          <w:rtl/>
          <w:lang w:eastAsia="he-IL"/>
        </w:rPr>
      </w:pPr>
    </w:p>
    <w:p w:rsidR="00964504" w:rsidRDefault="00964504" w:rsidP="001A4F47">
      <w:pPr>
        <w:rPr>
          <w:rtl/>
          <w:lang w:eastAsia="he-IL"/>
        </w:rPr>
      </w:pPr>
      <w:bookmarkStart w:id="10284" w:name="_ETM_Q18_306309"/>
      <w:bookmarkEnd w:id="10284"/>
      <w:r>
        <w:rPr>
          <w:rFonts w:hint="cs"/>
          <w:rtl/>
          <w:lang w:eastAsia="he-IL"/>
        </w:rPr>
        <w:t>אין תגובה להצעה לסדר</w:t>
      </w:r>
      <w:bookmarkStart w:id="10285" w:name="_ETM_Q18_305512"/>
      <w:bookmarkEnd w:id="10285"/>
      <w:r>
        <w:rPr>
          <w:rFonts w:hint="cs"/>
          <w:rtl/>
          <w:lang w:eastAsia="he-IL"/>
        </w:rPr>
        <w:t>-היום על פי התקנון.</w:t>
      </w:r>
    </w:p>
    <w:p w:rsidR="00964504" w:rsidRDefault="00964504" w:rsidP="001A4F47">
      <w:pPr>
        <w:rPr>
          <w:rtl/>
          <w:lang w:eastAsia="he-IL"/>
        </w:rPr>
      </w:pPr>
    </w:p>
    <w:p w:rsidR="00964504" w:rsidRDefault="00964504" w:rsidP="001A4F47">
      <w:pPr>
        <w:pStyle w:val="af6"/>
        <w:keepNext/>
        <w:rPr>
          <w:rtl/>
        </w:rPr>
      </w:pPr>
      <w:bookmarkStart w:id="10286" w:name="ET_yor_6595_34"/>
      <w:r w:rsidRPr="0042535A">
        <w:rPr>
          <w:rStyle w:val="TagStyle"/>
          <w:rtl/>
        </w:rPr>
        <w:t xml:space="preserve"> &lt;&lt; יור &gt;&gt; </w:t>
      </w:r>
      <w:r>
        <w:rPr>
          <w:rtl/>
        </w:rPr>
        <w:t>היו"ר ארז מלול:</w:t>
      </w:r>
      <w:r w:rsidRPr="0042535A">
        <w:rPr>
          <w:rStyle w:val="TagStyle"/>
          <w:rtl/>
        </w:rPr>
        <w:t xml:space="preserve"> &lt;&lt; יור &gt;&gt;</w:t>
      </w:r>
      <w:r>
        <w:rPr>
          <w:rtl/>
        </w:rPr>
        <w:t xml:space="preserve">   </w:t>
      </w:r>
      <w:bookmarkEnd w:id="10286"/>
    </w:p>
    <w:p w:rsidR="00964504" w:rsidRDefault="00964504" w:rsidP="001A4F47">
      <w:pPr>
        <w:pStyle w:val="KeepWithNext"/>
        <w:rPr>
          <w:rtl/>
          <w:lang w:eastAsia="he-IL"/>
        </w:rPr>
      </w:pPr>
    </w:p>
    <w:p w:rsidR="00964504" w:rsidRDefault="00964504" w:rsidP="001A4F47">
      <w:pPr>
        <w:rPr>
          <w:rtl/>
          <w:lang w:eastAsia="he-IL"/>
        </w:rPr>
      </w:pPr>
      <w:bookmarkStart w:id="10287" w:name="_ETM_Q18_304933"/>
      <w:bookmarkEnd w:id="10287"/>
      <w:r>
        <w:rPr>
          <w:rFonts w:hint="cs"/>
          <w:rtl/>
          <w:lang w:eastAsia="he-IL"/>
        </w:rPr>
        <w:t>רק שני ח"</w:t>
      </w:r>
      <w:bookmarkStart w:id="10288" w:name="_ETM_Q18_303403"/>
      <w:bookmarkStart w:id="10289" w:name="_ETM_Q18_298723"/>
      <w:bookmarkEnd w:id="10288"/>
      <w:bookmarkEnd w:id="10289"/>
      <w:r>
        <w:rPr>
          <w:rFonts w:hint="cs"/>
          <w:rtl/>
          <w:lang w:eastAsia="he-IL"/>
        </w:rPr>
        <w:t>כים.</w:t>
      </w:r>
      <w:bookmarkStart w:id="10290" w:name="_ETM_Q18_307002"/>
      <w:bookmarkEnd w:id="10290"/>
    </w:p>
    <w:p w:rsidR="00964504" w:rsidRDefault="00964504" w:rsidP="001A4F47">
      <w:pPr>
        <w:rPr>
          <w:rtl/>
          <w:lang w:eastAsia="he-IL"/>
        </w:rPr>
      </w:pPr>
      <w:bookmarkStart w:id="10291" w:name="_ETM_Q18_307348"/>
      <w:bookmarkStart w:id="10292" w:name="_ETM_Q18_307446"/>
      <w:bookmarkEnd w:id="10291"/>
      <w:bookmarkEnd w:id="10292"/>
    </w:p>
    <w:p w:rsidR="00964504" w:rsidRDefault="00964504" w:rsidP="001A4F47">
      <w:pPr>
        <w:pStyle w:val="-"/>
        <w:keepNext/>
        <w:rPr>
          <w:rtl/>
        </w:rPr>
      </w:pPr>
      <w:bookmarkStart w:id="10293" w:name="ET_speakercontinue_6461_36"/>
      <w:r w:rsidRPr="00CA1D95">
        <w:rPr>
          <w:rStyle w:val="TagStyle"/>
          <w:rtl/>
        </w:rPr>
        <w:t xml:space="preserve"> &lt;&lt; דובר_המשך &gt;&gt; </w:t>
      </w:r>
      <w:r>
        <w:rPr>
          <w:rtl/>
        </w:rPr>
        <w:t>שר התקשורת שלמה קרעי:</w:t>
      </w:r>
      <w:r w:rsidRPr="00CA1D95">
        <w:rPr>
          <w:rStyle w:val="TagStyle"/>
          <w:rtl/>
        </w:rPr>
        <w:t xml:space="preserve"> &lt;&lt; דובר_המשך &gt;&gt;</w:t>
      </w:r>
      <w:r>
        <w:rPr>
          <w:rtl/>
        </w:rPr>
        <w:t xml:space="preserve">   </w:t>
      </w:r>
      <w:bookmarkEnd w:id="10293"/>
    </w:p>
    <w:p w:rsidR="00964504" w:rsidRDefault="00964504" w:rsidP="001A4F47">
      <w:pPr>
        <w:pStyle w:val="KeepWithNext"/>
        <w:rPr>
          <w:rtl/>
          <w:lang w:eastAsia="he-IL"/>
        </w:rPr>
      </w:pPr>
    </w:p>
    <w:p w:rsidR="00964504" w:rsidRDefault="00964504" w:rsidP="001A4F47">
      <w:pPr>
        <w:rPr>
          <w:rtl/>
          <w:lang w:eastAsia="he-IL"/>
        </w:rPr>
      </w:pPr>
      <w:bookmarkStart w:id="10294" w:name="_ETM_Q18_313177"/>
      <w:bookmarkEnd w:id="10294"/>
      <w:r>
        <w:rPr>
          <w:rFonts w:hint="cs"/>
          <w:rtl/>
          <w:lang w:eastAsia="he-IL"/>
        </w:rPr>
        <w:t>יש כל</w:t>
      </w:r>
      <w:bookmarkStart w:id="10295" w:name="_ETM_Q18_315043"/>
      <w:bookmarkStart w:id="10296" w:name="_ETM_Q18_311163"/>
      <w:bookmarkEnd w:id="10295"/>
      <w:bookmarkEnd w:id="10296"/>
      <w:r>
        <w:rPr>
          <w:rFonts w:hint="cs"/>
          <w:rtl/>
          <w:lang w:eastAsia="he-IL"/>
        </w:rPr>
        <w:t>לים בבניין הזה. חברים, תצביעו נגד הצעת החוק הזא</w:t>
      </w:r>
      <w:bookmarkStart w:id="10297" w:name="_ETM_Q18_313080"/>
      <w:bookmarkEnd w:id="10297"/>
      <w:r>
        <w:rPr>
          <w:rFonts w:hint="cs"/>
          <w:rtl/>
          <w:lang w:eastAsia="he-IL"/>
        </w:rPr>
        <w:t xml:space="preserve">ת, </w:t>
      </w:r>
      <w:bookmarkStart w:id="10298" w:name="_ETM_Q18_313765"/>
      <w:bookmarkEnd w:id="10298"/>
      <w:r>
        <w:rPr>
          <w:rFonts w:hint="cs"/>
          <w:rtl/>
          <w:lang w:eastAsia="he-IL"/>
        </w:rPr>
        <w:t xml:space="preserve">שבאה להלל מחבלים. אל תיתנו יד </w:t>
      </w:r>
      <w:bookmarkStart w:id="10299" w:name="_ETM_Q18_316191"/>
      <w:bookmarkEnd w:id="10299"/>
      <w:r>
        <w:rPr>
          <w:rFonts w:hint="cs"/>
          <w:rtl/>
          <w:lang w:eastAsia="he-IL"/>
        </w:rPr>
        <w:t xml:space="preserve">למוסר מעוות, לשפל, </w:t>
      </w:r>
      <w:bookmarkStart w:id="10300" w:name="_ETM_Q18_318661"/>
      <w:bookmarkEnd w:id="10300"/>
      <w:r>
        <w:rPr>
          <w:rFonts w:hint="cs"/>
          <w:rtl/>
          <w:lang w:eastAsia="he-IL"/>
        </w:rPr>
        <w:t>לדיוטה</w:t>
      </w:r>
      <w:bookmarkStart w:id="10301" w:name="_ETM_Q18_322994"/>
      <w:bookmarkEnd w:id="10301"/>
      <w:r>
        <w:rPr>
          <w:rFonts w:hint="cs"/>
          <w:rtl/>
          <w:lang w:eastAsia="he-IL"/>
        </w:rPr>
        <w:t xml:space="preserve"> </w:t>
      </w:r>
      <w:bookmarkStart w:id="10302" w:name="_ETM_Q18_318462"/>
      <w:bookmarkEnd w:id="10302"/>
      <w:r>
        <w:rPr>
          <w:rFonts w:hint="cs"/>
          <w:rtl/>
          <w:lang w:eastAsia="he-IL"/>
        </w:rPr>
        <w:t>תחתונה, כי בסוף אתם תגיעו לדיוטה התחתונה הזו.</w:t>
      </w:r>
      <w:bookmarkStart w:id="10303" w:name="_ETM_Q18_321287"/>
      <w:bookmarkStart w:id="10304" w:name="_ETM_Q18_316927"/>
      <w:bookmarkStart w:id="10305" w:name="_ETM_Q18_331058"/>
      <w:bookmarkEnd w:id="10303"/>
      <w:bookmarkEnd w:id="10304"/>
      <w:bookmarkEnd w:id="10305"/>
    </w:p>
    <w:p w:rsidR="00964504" w:rsidRDefault="00964504" w:rsidP="001A4F47">
      <w:pPr>
        <w:rPr>
          <w:rtl/>
          <w:lang w:eastAsia="he-IL"/>
        </w:rPr>
      </w:pPr>
      <w:bookmarkStart w:id="10306" w:name="_ETM_Q18_331152"/>
      <w:bookmarkStart w:id="10307" w:name="_ETM_Q18_326784"/>
      <w:bookmarkEnd w:id="10306"/>
      <w:bookmarkEnd w:id="10307"/>
    </w:p>
    <w:p w:rsidR="00964504" w:rsidRDefault="00964504" w:rsidP="001A4F47">
      <w:pPr>
        <w:pStyle w:val="af6"/>
        <w:keepNext/>
        <w:rPr>
          <w:rtl/>
        </w:rPr>
      </w:pPr>
      <w:r w:rsidRPr="00EC0199">
        <w:rPr>
          <w:rStyle w:val="TagStyle"/>
          <w:rtl/>
        </w:rPr>
        <w:t xml:space="preserve"> &lt;&lt; יור &gt;&gt; </w:t>
      </w:r>
      <w:r>
        <w:rPr>
          <w:rtl/>
        </w:rPr>
        <w:t>היו"ר ארז מלול:</w:t>
      </w:r>
      <w:r w:rsidRPr="00EC0199">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308" w:name="_ETM_Q18_327899"/>
      <w:bookmarkEnd w:id="10308"/>
      <w:r>
        <w:rPr>
          <w:rFonts w:hint="cs"/>
          <w:rtl/>
          <w:lang w:eastAsia="he-IL"/>
        </w:rPr>
        <w:t>חבר הכנס</w:t>
      </w:r>
      <w:bookmarkStart w:id="10309" w:name="_ETM_Q18_328112"/>
      <w:bookmarkEnd w:id="10309"/>
      <w:r>
        <w:rPr>
          <w:rFonts w:hint="cs"/>
          <w:rtl/>
          <w:lang w:eastAsia="he-IL"/>
        </w:rPr>
        <w:t xml:space="preserve">ת </w:t>
      </w:r>
      <w:bookmarkStart w:id="10310" w:name="_ETM_Q18_328745"/>
      <w:bookmarkEnd w:id="10310"/>
      <w:r>
        <w:rPr>
          <w:rFonts w:hint="cs"/>
          <w:rtl/>
          <w:lang w:eastAsia="he-IL"/>
        </w:rPr>
        <w:t xml:space="preserve">אבי מעוז, ביקשת להגיב </w:t>
      </w:r>
      <w:bookmarkStart w:id="10311" w:name="_ETM_Q18_336629"/>
      <w:bookmarkEnd w:id="10311"/>
      <w:r>
        <w:rPr>
          <w:rFonts w:hint="cs"/>
          <w:rtl/>
          <w:lang w:eastAsia="he-IL"/>
        </w:rPr>
        <w:t>דקה מהצד.</w:t>
      </w:r>
      <w:bookmarkStart w:id="10312" w:name="_ETM_Q18_333394"/>
      <w:bookmarkEnd w:id="10312"/>
      <w:r>
        <w:rPr>
          <w:rFonts w:hint="cs"/>
          <w:rtl/>
          <w:lang w:eastAsia="he-IL"/>
        </w:rPr>
        <w:t xml:space="preserve"> חבר</w:t>
      </w:r>
      <w:bookmarkStart w:id="10313" w:name="_ETM_Q18_333724"/>
      <w:bookmarkEnd w:id="10313"/>
      <w:r>
        <w:rPr>
          <w:rFonts w:hint="cs"/>
          <w:rtl/>
          <w:lang w:eastAsia="he-IL"/>
        </w:rPr>
        <w:t>ת הכנסת נעמה</w:t>
      </w:r>
      <w:bookmarkStart w:id="10314" w:name="_ETM_Q18_338290"/>
      <w:bookmarkEnd w:id="10314"/>
      <w:r>
        <w:rPr>
          <w:rFonts w:hint="cs"/>
          <w:rtl/>
          <w:lang w:eastAsia="he-IL"/>
        </w:rPr>
        <w:t xml:space="preserve"> לזימי, דקה מהצד</w:t>
      </w:r>
      <w:bookmarkStart w:id="10315" w:name="_ETM_Q18_337695"/>
      <w:bookmarkEnd w:id="10315"/>
      <w:r>
        <w:rPr>
          <w:rFonts w:hint="cs"/>
          <w:rtl/>
          <w:lang w:eastAsia="he-IL"/>
        </w:rPr>
        <w:t>. רגע, קודם אבי מעוז.</w:t>
      </w:r>
      <w:bookmarkStart w:id="10316" w:name="_ETM_Q18_340741"/>
      <w:bookmarkEnd w:id="10316"/>
    </w:p>
    <w:p w:rsidR="00964504" w:rsidRDefault="00964504" w:rsidP="001A4F47">
      <w:pPr>
        <w:rPr>
          <w:rtl/>
          <w:lang w:eastAsia="he-IL"/>
        </w:rPr>
      </w:pPr>
      <w:bookmarkStart w:id="10317" w:name="_ETM_Q18_341517"/>
      <w:bookmarkStart w:id="10318" w:name="_ETM_Q18_341616"/>
      <w:bookmarkStart w:id="10319" w:name="_ETM_Q18_310091"/>
      <w:bookmarkEnd w:id="10317"/>
      <w:bookmarkEnd w:id="10318"/>
      <w:bookmarkEnd w:id="10319"/>
    </w:p>
    <w:p w:rsidR="00964504" w:rsidRDefault="00964504" w:rsidP="001A4F47">
      <w:pPr>
        <w:pStyle w:val="a4"/>
        <w:keepNext/>
        <w:rPr>
          <w:rtl/>
        </w:rPr>
      </w:pPr>
      <w:bookmarkStart w:id="10320" w:name="ET_speaker_6153_38"/>
      <w:r w:rsidRPr="00EC0199">
        <w:rPr>
          <w:rStyle w:val="TagStyle"/>
          <w:rtl/>
        </w:rPr>
        <w:t xml:space="preserve"> &lt;&lt; דובר &gt;&gt; </w:t>
      </w:r>
      <w:bookmarkStart w:id="10321" w:name="_Toc197536557"/>
      <w:bookmarkStart w:id="10322" w:name="_Toc197537691"/>
      <w:r>
        <w:rPr>
          <w:rtl/>
        </w:rPr>
        <w:t>אבי מעוז (נעם):</w:t>
      </w:r>
      <w:bookmarkEnd w:id="10321"/>
      <w:bookmarkEnd w:id="10322"/>
      <w:r w:rsidRPr="00EC0199">
        <w:rPr>
          <w:rStyle w:val="TagStyle"/>
          <w:rtl/>
        </w:rPr>
        <w:t xml:space="preserve"> &lt;&lt; דובר &gt;&gt;</w:t>
      </w:r>
      <w:r>
        <w:rPr>
          <w:rtl/>
        </w:rPr>
        <w:t xml:space="preserve">   </w:t>
      </w:r>
      <w:bookmarkEnd w:id="10320"/>
    </w:p>
    <w:p w:rsidR="00964504" w:rsidRDefault="00964504" w:rsidP="001A4F47">
      <w:pPr>
        <w:pStyle w:val="KeepWithNext"/>
        <w:rPr>
          <w:rtl/>
          <w:lang w:eastAsia="he-IL"/>
        </w:rPr>
      </w:pPr>
    </w:p>
    <w:p w:rsidR="00964504" w:rsidRDefault="00964504" w:rsidP="001A4F47">
      <w:pPr>
        <w:rPr>
          <w:rtl/>
          <w:lang w:eastAsia="he-IL"/>
        </w:rPr>
      </w:pPr>
      <w:bookmarkStart w:id="10323" w:name="_ETM_Q18_348000"/>
      <w:bookmarkStart w:id="10324" w:name="_ETM_Q18_348043"/>
      <w:bookmarkEnd w:id="10323"/>
      <w:bookmarkEnd w:id="10324"/>
      <w:r>
        <w:rPr>
          <w:rFonts w:hint="cs"/>
          <w:rtl/>
          <w:lang w:eastAsia="he-IL"/>
        </w:rPr>
        <w:t>אדוני היושב-ראש</w:t>
      </w:r>
      <w:bookmarkStart w:id="10325" w:name="_ETM_Q18_346888"/>
      <w:bookmarkEnd w:id="10325"/>
      <w:r>
        <w:rPr>
          <w:rFonts w:hint="cs"/>
          <w:rtl/>
          <w:lang w:eastAsia="he-IL"/>
        </w:rPr>
        <w:t xml:space="preserve">, באמת היה </w:t>
      </w:r>
      <w:bookmarkStart w:id="10326" w:name="_ETM_Q18_348834"/>
      <w:bookmarkEnd w:id="10326"/>
      <w:r>
        <w:rPr>
          <w:rFonts w:hint="cs"/>
          <w:rtl/>
          <w:lang w:eastAsia="he-IL"/>
        </w:rPr>
        <w:t>פוגרום. הפוגרום נ</w:t>
      </w:r>
      <w:bookmarkStart w:id="10327" w:name="_ETM_Q18_347975"/>
      <w:bookmarkEnd w:id="10327"/>
      <w:r>
        <w:rPr>
          <w:rFonts w:hint="cs"/>
          <w:rtl/>
          <w:lang w:eastAsia="he-IL"/>
        </w:rPr>
        <w:t>עשה על ידי אורחי הטקס ומשתתפי הטק</w:t>
      </w:r>
      <w:bookmarkStart w:id="10328" w:name="_ETM_Q18_351180"/>
      <w:bookmarkEnd w:id="10328"/>
      <w:r>
        <w:rPr>
          <w:rFonts w:hint="cs"/>
          <w:rtl/>
          <w:lang w:eastAsia="he-IL"/>
        </w:rPr>
        <w:t xml:space="preserve">ס. זה </w:t>
      </w:r>
      <w:bookmarkStart w:id="10329" w:name="_ETM_Q18_354394"/>
      <w:bookmarkEnd w:id="10329"/>
      <w:r>
        <w:rPr>
          <w:rFonts w:hint="cs"/>
          <w:rtl/>
          <w:lang w:eastAsia="he-IL"/>
        </w:rPr>
        <w:t xml:space="preserve">הפוגרום </w:t>
      </w:r>
      <w:proofErr w:type="spellStart"/>
      <w:r>
        <w:rPr>
          <w:rFonts w:hint="cs"/>
          <w:rtl/>
          <w:lang w:eastAsia="he-IL"/>
        </w:rPr>
        <w:t>האמיתי</w:t>
      </w:r>
      <w:bookmarkStart w:id="10330" w:name="_ETM_Q18_352385"/>
      <w:bookmarkEnd w:id="10330"/>
      <w:proofErr w:type="spellEnd"/>
      <w:r>
        <w:rPr>
          <w:rFonts w:hint="cs"/>
          <w:rtl/>
          <w:lang w:eastAsia="he-IL"/>
        </w:rPr>
        <w:t>.</w:t>
      </w:r>
      <w:bookmarkStart w:id="10331" w:name="_ETM_Q18_350057"/>
      <w:bookmarkStart w:id="10332" w:name="_ETM_Q18_354556"/>
      <w:bookmarkStart w:id="10333" w:name="_ETM_Q18_355540"/>
      <w:bookmarkEnd w:id="10331"/>
      <w:bookmarkEnd w:id="10332"/>
      <w:bookmarkEnd w:id="10333"/>
    </w:p>
    <w:p w:rsidR="00964504" w:rsidRDefault="00964504" w:rsidP="001A4F47">
      <w:pPr>
        <w:rPr>
          <w:rtl/>
          <w:lang w:eastAsia="he-IL"/>
        </w:rPr>
      </w:pPr>
      <w:bookmarkStart w:id="10334" w:name="_ETM_Q18_355649"/>
      <w:bookmarkStart w:id="10335" w:name="_ETM_Q18_350875"/>
      <w:bookmarkStart w:id="10336" w:name="_ETM_Q18_351655"/>
      <w:bookmarkStart w:id="10337" w:name="_ETM_Q18_355936"/>
      <w:bookmarkEnd w:id="10334"/>
      <w:bookmarkEnd w:id="10335"/>
      <w:bookmarkEnd w:id="10336"/>
      <w:bookmarkEnd w:id="10337"/>
    </w:p>
    <w:p w:rsidR="00964504" w:rsidRDefault="00964504" w:rsidP="001A4F47">
      <w:pPr>
        <w:pStyle w:val="af5"/>
        <w:keepNext/>
        <w:rPr>
          <w:rtl/>
        </w:rPr>
      </w:pPr>
      <w:bookmarkStart w:id="10338" w:name="ET_interruption_קריאה_39"/>
      <w:r w:rsidRPr="00EC0199">
        <w:rPr>
          <w:rStyle w:val="TagStyle"/>
          <w:rtl/>
        </w:rPr>
        <w:t xml:space="preserve"> &lt;&lt; קריאה &gt;&gt; </w:t>
      </w:r>
      <w:r>
        <w:rPr>
          <w:rtl/>
        </w:rPr>
        <w:t>קריאה:</w:t>
      </w:r>
      <w:r w:rsidRPr="00EC0199">
        <w:rPr>
          <w:rStyle w:val="TagStyle"/>
          <w:rtl/>
        </w:rPr>
        <w:t xml:space="preserve"> &lt;&lt; קריאה &gt;&gt;</w:t>
      </w:r>
      <w:r>
        <w:rPr>
          <w:rtl/>
        </w:rPr>
        <w:t xml:space="preserve">   </w:t>
      </w:r>
      <w:bookmarkEnd w:id="10338"/>
    </w:p>
    <w:p w:rsidR="00964504" w:rsidRDefault="00964504" w:rsidP="001A4F47">
      <w:pPr>
        <w:pStyle w:val="KeepWithNext"/>
        <w:rPr>
          <w:rtl/>
          <w:lang w:eastAsia="he-IL"/>
        </w:rPr>
      </w:pPr>
    </w:p>
    <w:p w:rsidR="00964504" w:rsidRDefault="00964504" w:rsidP="001A4F47">
      <w:pPr>
        <w:rPr>
          <w:rtl/>
          <w:lang w:eastAsia="he-IL"/>
        </w:rPr>
      </w:pPr>
      <w:bookmarkStart w:id="10339" w:name="_ETM_Q18_355724"/>
      <w:bookmarkEnd w:id="10339"/>
      <w:r>
        <w:rPr>
          <w:rFonts w:hint="cs"/>
          <w:rtl/>
          <w:lang w:eastAsia="he-IL"/>
        </w:rPr>
        <w:t>מה אתה אומר?</w:t>
      </w:r>
      <w:bookmarkStart w:id="10340" w:name="_ETM_Q18_353454"/>
      <w:bookmarkEnd w:id="10340"/>
    </w:p>
    <w:p w:rsidR="00964504" w:rsidRDefault="00964504" w:rsidP="001A4F47">
      <w:pPr>
        <w:rPr>
          <w:rStyle w:val="TagStyle"/>
          <w:b/>
          <w:bCs/>
          <w:vanish w:val="0"/>
          <w:u w:val="single"/>
          <w:rtl/>
          <w:lang w:eastAsia="he-IL"/>
        </w:rPr>
      </w:pPr>
      <w:bookmarkStart w:id="10341" w:name="_ETM_Q18_353597"/>
      <w:bookmarkStart w:id="10342" w:name="_ETM_Q18_353680"/>
      <w:bookmarkEnd w:id="10341"/>
      <w:bookmarkEnd w:id="10342"/>
    </w:p>
    <w:p w:rsidR="00964504" w:rsidRDefault="00964504" w:rsidP="001A4F47">
      <w:pPr>
        <w:pStyle w:val="af5"/>
        <w:keepNext/>
        <w:rPr>
          <w:rtl/>
        </w:rPr>
      </w:pPr>
      <w:bookmarkStart w:id="10343" w:name="ET_interruption_5300_41"/>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bookmarkEnd w:id="10343"/>
    </w:p>
    <w:p w:rsidR="00964504" w:rsidRDefault="00964504" w:rsidP="001A4F47">
      <w:pPr>
        <w:pStyle w:val="KeepWithNext"/>
        <w:rPr>
          <w:rtl/>
        </w:rPr>
      </w:pPr>
    </w:p>
    <w:p w:rsidR="00964504" w:rsidRDefault="00964504" w:rsidP="001A4F47">
      <w:pPr>
        <w:rPr>
          <w:rtl/>
        </w:rPr>
      </w:pPr>
      <w:bookmarkStart w:id="10344" w:name="_ETM_Q18_351825"/>
      <w:bookmarkEnd w:id="10344"/>
      <w:r>
        <w:rPr>
          <w:rFonts w:hint="cs"/>
          <w:rtl/>
        </w:rPr>
        <w:t>מה אתה?</w:t>
      </w:r>
      <w:bookmarkStart w:id="10345" w:name="_ETM_Q18_354507"/>
      <w:bookmarkEnd w:id="10345"/>
      <w:r>
        <w:rPr>
          <w:rFonts w:hint="cs"/>
          <w:rtl/>
        </w:rPr>
        <w:t xml:space="preserve"> אתה באופוזיציה</w:t>
      </w:r>
      <w:bookmarkStart w:id="10346" w:name="_ETM_Q18_355303"/>
      <w:bookmarkEnd w:id="10346"/>
      <w:r>
        <w:rPr>
          <w:rFonts w:hint="cs"/>
          <w:rtl/>
        </w:rPr>
        <w:t>, בקואליציה</w:t>
      </w:r>
      <w:bookmarkStart w:id="10347" w:name="_ETM_Q18_356903"/>
      <w:bookmarkEnd w:id="10347"/>
      <w:r>
        <w:rPr>
          <w:rFonts w:hint="cs"/>
          <w:rtl/>
        </w:rPr>
        <w:t>? איפה אתה?</w:t>
      </w:r>
      <w:bookmarkStart w:id="10348" w:name="_ETM_Q18_360650"/>
      <w:bookmarkEnd w:id="10348"/>
    </w:p>
    <w:p w:rsidR="00964504" w:rsidRDefault="00964504" w:rsidP="001A4F47">
      <w:pPr>
        <w:rPr>
          <w:rtl/>
        </w:rPr>
      </w:pPr>
      <w:bookmarkStart w:id="10349" w:name="_ETM_Q18_360726"/>
      <w:bookmarkStart w:id="10350" w:name="_ETM_Q18_358931"/>
      <w:bookmarkStart w:id="10351" w:name="_ETM_Q18_356492"/>
      <w:bookmarkStart w:id="10352" w:name="_ETM_Q18_359232"/>
      <w:bookmarkEnd w:id="10349"/>
      <w:bookmarkEnd w:id="10350"/>
      <w:bookmarkEnd w:id="10351"/>
      <w:bookmarkEnd w:id="10352"/>
    </w:p>
    <w:p w:rsidR="00964504" w:rsidRDefault="00964504" w:rsidP="001A4F47">
      <w:pPr>
        <w:pStyle w:val="af6"/>
        <w:keepNext/>
        <w:rPr>
          <w:rtl/>
        </w:rPr>
      </w:pPr>
      <w:bookmarkStart w:id="10353" w:name="ET_yor_6595_44"/>
      <w:r w:rsidRPr="00F26F6E">
        <w:rPr>
          <w:rStyle w:val="TagStyle"/>
          <w:rtl/>
        </w:rPr>
        <w:t xml:space="preserve"> &lt;&lt; יור &gt;&gt; </w:t>
      </w:r>
      <w:r>
        <w:rPr>
          <w:rtl/>
        </w:rPr>
        <w:t>היו"ר ארז מלול:</w:t>
      </w:r>
      <w:r w:rsidRPr="00F26F6E">
        <w:rPr>
          <w:rStyle w:val="TagStyle"/>
          <w:rtl/>
        </w:rPr>
        <w:t xml:space="preserve"> &lt;&lt; יור &gt;&gt;</w:t>
      </w:r>
      <w:r>
        <w:rPr>
          <w:rtl/>
        </w:rPr>
        <w:t xml:space="preserve">   </w:t>
      </w:r>
      <w:bookmarkEnd w:id="10353"/>
    </w:p>
    <w:p w:rsidR="00964504" w:rsidRDefault="00964504" w:rsidP="001A4F47">
      <w:pPr>
        <w:pStyle w:val="KeepWithNext"/>
        <w:rPr>
          <w:rtl/>
          <w:lang w:eastAsia="he-IL"/>
        </w:rPr>
      </w:pPr>
    </w:p>
    <w:p w:rsidR="00964504" w:rsidRDefault="00964504" w:rsidP="001A4F47">
      <w:pPr>
        <w:rPr>
          <w:rtl/>
          <w:lang w:eastAsia="he-IL"/>
        </w:rPr>
      </w:pPr>
      <w:bookmarkStart w:id="10354" w:name="_ETM_Q18_360304"/>
      <w:bookmarkEnd w:id="10354"/>
      <w:r>
        <w:rPr>
          <w:rFonts w:hint="cs"/>
          <w:rtl/>
          <w:lang w:eastAsia="he-IL"/>
        </w:rPr>
        <w:t>חברת הכנסת מיר</w:t>
      </w:r>
      <w:bookmarkStart w:id="10355" w:name="_ETM_Q18_355874"/>
      <w:bookmarkEnd w:id="10355"/>
      <w:r>
        <w:rPr>
          <w:rFonts w:hint="cs"/>
          <w:rtl/>
          <w:lang w:eastAsia="he-IL"/>
        </w:rPr>
        <w:t>ב.</w:t>
      </w:r>
      <w:bookmarkStart w:id="10356" w:name="_ETM_Q18_358173"/>
      <w:bookmarkEnd w:id="10356"/>
    </w:p>
    <w:p w:rsidR="00964504" w:rsidRPr="00F26F6E" w:rsidRDefault="00964504" w:rsidP="001A4F47">
      <w:pPr>
        <w:rPr>
          <w:rtl/>
          <w:lang w:eastAsia="he-IL"/>
        </w:rPr>
      </w:pPr>
      <w:bookmarkStart w:id="10357" w:name="_ETM_Q18_358240"/>
      <w:bookmarkEnd w:id="10357"/>
    </w:p>
    <w:p w:rsidR="00964504" w:rsidRDefault="00964504" w:rsidP="001A4F47">
      <w:pPr>
        <w:pStyle w:val="af5"/>
        <w:keepNext/>
        <w:rPr>
          <w:rtl/>
        </w:rPr>
      </w:pPr>
      <w:bookmarkStart w:id="10358" w:name="ET_interruption_5084_42"/>
      <w:r w:rsidRPr="00F26F6E">
        <w:rPr>
          <w:rStyle w:val="TagStyle"/>
          <w:rtl/>
        </w:rPr>
        <w:t xml:space="preserve"> &lt;&lt; קריאה &gt;&gt; </w:t>
      </w:r>
      <w:r>
        <w:rPr>
          <w:rtl/>
        </w:rPr>
        <w:t>מיקי לוי (יש עתיד):</w:t>
      </w:r>
      <w:r w:rsidRPr="00F26F6E">
        <w:rPr>
          <w:rStyle w:val="TagStyle"/>
          <w:rtl/>
        </w:rPr>
        <w:t xml:space="preserve"> &lt;&lt; קריאה &gt;&gt;</w:t>
      </w:r>
      <w:r>
        <w:rPr>
          <w:rtl/>
        </w:rPr>
        <w:t xml:space="preserve">   </w:t>
      </w:r>
      <w:bookmarkEnd w:id="10358"/>
    </w:p>
    <w:p w:rsidR="00964504" w:rsidRDefault="00964504" w:rsidP="001A4F47">
      <w:pPr>
        <w:pStyle w:val="KeepWithNext"/>
        <w:rPr>
          <w:rtl/>
          <w:lang w:eastAsia="he-IL"/>
        </w:rPr>
      </w:pPr>
    </w:p>
    <w:p w:rsidR="00964504" w:rsidRDefault="00964504" w:rsidP="001A4F47">
      <w:pPr>
        <w:rPr>
          <w:rtl/>
          <w:lang w:eastAsia="he-IL"/>
        </w:rPr>
      </w:pPr>
      <w:bookmarkStart w:id="10359" w:name="_ETM_Q18_365651"/>
      <w:bookmarkStart w:id="10360" w:name="_ETM_Q18_361022"/>
      <w:bookmarkEnd w:id="10359"/>
      <w:bookmarkEnd w:id="10360"/>
      <w:r>
        <w:rPr>
          <w:rFonts w:hint="cs"/>
          <w:rtl/>
          <w:lang w:eastAsia="he-IL"/>
        </w:rPr>
        <w:t>אתה</w:t>
      </w:r>
      <w:bookmarkStart w:id="10361" w:name="_ETM_Q18_362800"/>
      <w:bookmarkEnd w:id="10361"/>
      <w:r>
        <w:rPr>
          <w:rFonts w:hint="cs"/>
          <w:rtl/>
          <w:lang w:eastAsia="he-IL"/>
        </w:rPr>
        <w:t xml:space="preserve"> גזען.</w:t>
      </w:r>
      <w:bookmarkStart w:id="10362" w:name="_ETM_Q18_362981"/>
      <w:bookmarkEnd w:id="10362"/>
    </w:p>
    <w:p w:rsidR="00964504" w:rsidRDefault="00964504" w:rsidP="001A4F47">
      <w:pPr>
        <w:rPr>
          <w:rtl/>
          <w:lang w:eastAsia="he-IL"/>
        </w:rPr>
      </w:pPr>
      <w:bookmarkStart w:id="10363" w:name="_ETM_Q18_363398"/>
      <w:bookmarkStart w:id="10364" w:name="_ETM_Q18_363477"/>
      <w:bookmarkStart w:id="10365" w:name="_ETM_Q18_364582"/>
      <w:bookmarkStart w:id="10366" w:name="_ETM_Q18_361255"/>
      <w:bookmarkStart w:id="10367" w:name="_ETM_Q18_359983"/>
      <w:bookmarkStart w:id="10368" w:name="_ETM_Q18_356763"/>
      <w:bookmarkStart w:id="10369" w:name="_ETM_Q18_354828"/>
      <w:bookmarkEnd w:id="10363"/>
      <w:bookmarkEnd w:id="10364"/>
      <w:bookmarkEnd w:id="10365"/>
      <w:bookmarkEnd w:id="10366"/>
      <w:bookmarkEnd w:id="10367"/>
      <w:bookmarkEnd w:id="10368"/>
      <w:bookmarkEnd w:id="10369"/>
    </w:p>
    <w:p w:rsidR="00964504" w:rsidRDefault="00964504" w:rsidP="001A4F47">
      <w:pPr>
        <w:pStyle w:val="-"/>
        <w:keepNext/>
        <w:rPr>
          <w:rtl/>
        </w:rPr>
      </w:pPr>
      <w:bookmarkStart w:id="10370" w:name="ET_speakercontinue_6153_43"/>
      <w:r w:rsidRPr="00F26F6E">
        <w:rPr>
          <w:rStyle w:val="TagStyle"/>
          <w:rtl/>
        </w:rPr>
        <w:t xml:space="preserve"> &lt;&lt; דובר_המשך &gt;&gt; </w:t>
      </w:r>
      <w:r>
        <w:rPr>
          <w:rtl/>
        </w:rPr>
        <w:t>אבי מעוז (נעם):</w:t>
      </w:r>
      <w:r w:rsidRPr="00F26F6E">
        <w:rPr>
          <w:rStyle w:val="TagStyle"/>
          <w:rtl/>
        </w:rPr>
        <w:t xml:space="preserve"> &lt;&lt; דובר_המשך &gt;&gt;</w:t>
      </w:r>
      <w:r>
        <w:rPr>
          <w:rtl/>
        </w:rPr>
        <w:t xml:space="preserve">   </w:t>
      </w:r>
      <w:bookmarkEnd w:id="10370"/>
    </w:p>
    <w:p w:rsidR="00964504" w:rsidRDefault="00964504" w:rsidP="001A4F47">
      <w:pPr>
        <w:pStyle w:val="KeepWithNext"/>
        <w:rPr>
          <w:rtl/>
          <w:lang w:eastAsia="he-IL"/>
        </w:rPr>
      </w:pPr>
    </w:p>
    <w:p w:rsidR="00964504" w:rsidRDefault="00964504" w:rsidP="001A4F47">
      <w:pPr>
        <w:rPr>
          <w:rtl/>
        </w:rPr>
      </w:pPr>
      <w:bookmarkStart w:id="10371" w:name="_ETM_Q18_358022"/>
      <w:bookmarkStart w:id="10372" w:name="_ETM_Q18_353612"/>
      <w:bookmarkStart w:id="10373" w:name="_ETM_Q18_356939"/>
      <w:bookmarkEnd w:id="10371"/>
      <w:bookmarkEnd w:id="10372"/>
      <w:bookmarkEnd w:id="10373"/>
      <w:r>
        <w:rPr>
          <w:rFonts w:hint="cs"/>
          <w:rtl/>
          <w:lang w:eastAsia="he-IL"/>
        </w:rPr>
        <w:t xml:space="preserve">כבר שנתיים </w:t>
      </w:r>
      <w:bookmarkStart w:id="10374" w:name="_ETM_Q18_355718"/>
      <w:bookmarkEnd w:id="10374"/>
      <w:r>
        <w:rPr>
          <w:rFonts w:hint="cs"/>
          <w:rtl/>
          <w:lang w:eastAsia="he-IL"/>
        </w:rPr>
        <w:t>ו</w:t>
      </w:r>
      <w:bookmarkStart w:id="10375" w:name="_ETM_Q18_355180"/>
      <w:bookmarkEnd w:id="10375"/>
      <w:r>
        <w:rPr>
          <w:rFonts w:hint="cs"/>
          <w:rtl/>
          <w:lang w:eastAsia="he-IL"/>
        </w:rPr>
        <w:t>חצי</w:t>
      </w:r>
      <w:bookmarkStart w:id="10376" w:name="_ETM_Q18_352159"/>
      <w:bookmarkStart w:id="10377" w:name="_ETM_Q18_352236"/>
      <w:bookmarkStart w:id="10378" w:name="_ETM_Q18_352320"/>
      <w:bookmarkStart w:id="10379" w:name="_ETM_Q18_352405"/>
      <w:bookmarkStart w:id="10380" w:name="_ETM_Q18_356190"/>
      <w:bookmarkStart w:id="10381" w:name="_ETM_Q18_356400"/>
      <w:bookmarkStart w:id="10382" w:name="_ETM_Q18_356910"/>
      <w:bookmarkEnd w:id="10376"/>
      <w:bookmarkEnd w:id="10377"/>
      <w:bookmarkEnd w:id="10378"/>
      <w:bookmarkEnd w:id="10379"/>
      <w:bookmarkEnd w:id="10380"/>
      <w:bookmarkEnd w:id="10381"/>
      <w:bookmarkEnd w:id="10382"/>
      <w:r>
        <w:rPr>
          <w:rtl/>
        </w:rPr>
        <w:t xml:space="preserve"> </w:t>
      </w:r>
      <w:bookmarkStart w:id="10383" w:name="_ETM_Q18_357450"/>
      <w:bookmarkEnd w:id="10383"/>
      <w:r>
        <w:rPr>
          <w:rtl/>
        </w:rPr>
        <w:t xml:space="preserve">אנחנו </w:t>
      </w:r>
      <w:bookmarkStart w:id="10384" w:name="_ETM_Q18_357750"/>
      <w:bookmarkEnd w:id="10384"/>
      <w:r>
        <w:rPr>
          <w:rtl/>
        </w:rPr>
        <w:t>מסתובבים</w:t>
      </w:r>
      <w:r>
        <w:rPr>
          <w:rFonts w:hint="cs"/>
          <w:rtl/>
        </w:rPr>
        <w:t xml:space="preserve"> בארץ</w:t>
      </w:r>
      <w:r>
        <w:rPr>
          <w:rtl/>
        </w:rPr>
        <w:t xml:space="preserve"> </w:t>
      </w:r>
      <w:bookmarkStart w:id="10385" w:name="_ETM_Q18_359760"/>
      <w:bookmarkEnd w:id="10385"/>
      <w:r>
        <w:rPr>
          <w:rtl/>
        </w:rPr>
        <w:t xml:space="preserve">ורואים </w:t>
      </w:r>
      <w:bookmarkStart w:id="10386" w:name="_ETM_Q18_360870"/>
      <w:bookmarkEnd w:id="10386"/>
      <w:r>
        <w:rPr>
          <w:rtl/>
        </w:rPr>
        <w:t>א</w:t>
      </w:r>
      <w:r>
        <w:rPr>
          <w:rFonts w:hint="cs"/>
          <w:rtl/>
        </w:rPr>
        <w:t>ת הפריחה</w:t>
      </w:r>
      <w:bookmarkStart w:id="10387" w:name="_ETM_Q18_358716"/>
      <w:bookmarkEnd w:id="10387"/>
      <w:r>
        <w:rPr>
          <w:rtl/>
        </w:rPr>
        <w:t xml:space="preserve"> </w:t>
      </w:r>
      <w:bookmarkStart w:id="10388" w:name="_ETM_Q18_361260"/>
      <w:bookmarkEnd w:id="10388"/>
      <w:r>
        <w:rPr>
          <w:rFonts w:hint="cs"/>
          <w:rtl/>
        </w:rPr>
        <w:t>ה</w:t>
      </w:r>
      <w:r>
        <w:rPr>
          <w:rtl/>
        </w:rPr>
        <w:t xml:space="preserve">משגשגת </w:t>
      </w:r>
      <w:bookmarkStart w:id="10389" w:name="_ETM_Q18_362939"/>
      <w:bookmarkEnd w:id="10389"/>
      <w:r>
        <w:rPr>
          <w:rtl/>
        </w:rPr>
        <w:t xml:space="preserve">של </w:t>
      </w:r>
      <w:bookmarkStart w:id="10390" w:name="_ETM_Q18_363239"/>
      <w:bookmarkEnd w:id="10390"/>
      <w:r>
        <w:rPr>
          <w:rtl/>
        </w:rPr>
        <w:t xml:space="preserve">חופש </w:t>
      </w:r>
      <w:bookmarkStart w:id="10391" w:name="_ETM_Q18_363720"/>
      <w:bookmarkEnd w:id="10391"/>
      <w:r>
        <w:rPr>
          <w:rtl/>
        </w:rPr>
        <w:t>הביטוי</w:t>
      </w:r>
      <w:bookmarkStart w:id="10392" w:name="_ETM_Q18_364680"/>
      <w:bookmarkStart w:id="10393" w:name="_ETM_Q18_361673"/>
      <w:bookmarkEnd w:id="10392"/>
      <w:bookmarkEnd w:id="10393"/>
      <w:r>
        <w:rPr>
          <w:rFonts w:hint="cs"/>
          <w:rtl/>
        </w:rPr>
        <w:t xml:space="preserve"> </w:t>
      </w:r>
      <w:r>
        <w:rPr>
          <w:rFonts w:hint="eastAsia"/>
          <w:rtl/>
        </w:rPr>
        <w:t>–</w:t>
      </w:r>
      <w:bookmarkStart w:id="10394" w:name="_ETM_Q18_363597"/>
      <w:bookmarkEnd w:id="10394"/>
      <w:r>
        <w:rPr>
          <w:rFonts w:hint="cs"/>
          <w:rtl/>
        </w:rPr>
        <w:t xml:space="preserve"> קריאות </w:t>
      </w:r>
      <w:bookmarkStart w:id="10395" w:name="_ETM_Q18_365040"/>
      <w:bookmarkStart w:id="10396" w:name="_ETM_Q18_362482"/>
      <w:bookmarkEnd w:id="10395"/>
      <w:bookmarkEnd w:id="10396"/>
      <w:r>
        <w:rPr>
          <w:rFonts w:hint="cs"/>
          <w:rtl/>
        </w:rPr>
        <w:t>לראש הממשלה</w:t>
      </w:r>
      <w:r>
        <w:rPr>
          <w:rtl/>
        </w:rPr>
        <w:t xml:space="preserve"> </w:t>
      </w:r>
      <w:bookmarkStart w:id="10397" w:name="_ETM_Q18_366180"/>
      <w:bookmarkEnd w:id="10397"/>
      <w:r>
        <w:rPr>
          <w:rFonts w:hint="cs"/>
          <w:rtl/>
        </w:rPr>
        <w:t>"</w:t>
      </w:r>
      <w:r>
        <w:rPr>
          <w:rtl/>
        </w:rPr>
        <w:t>בוגד</w:t>
      </w:r>
      <w:r>
        <w:rPr>
          <w:rFonts w:hint="cs"/>
          <w:rtl/>
        </w:rPr>
        <w:t>",</w:t>
      </w:r>
      <w:r>
        <w:rPr>
          <w:rtl/>
        </w:rPr>
        <w:t xml:space="preserve"> </w:t>
      </w:r>
      <w:bookmarkStart w:id="10398" w:name="_ETM_Q18_366900"/>
      <w:bookmarkEnd w:id="10398"/>
      <w:r>
        <w:rPr>
          <w:rFonts w:hint="cs"/>
          <w:rtl/>
        </w:rPr>
        <w:t>"</w:t>
      </w:r>
      <w:r>
        <w:rPr>
          <w:rtl/>
        </w:rPr>
        <w:t>רוצח</w:t>
      </w:r>
      <w:r>
        <w:rPr>
          <w:rFonts w:hint="cs"/>
          <w:rtl/>
        </w:rPr>
        <w:t>",</w:t>
      </w:r>
      <w:bookmarkStart w:id="10399" w:name="_ETM_Q18_365383"/>
      <w:bookmarkEnd w:id="10399"/>
      <w:r>
        <w:rPr>
          <w:rtl/>
        </w:rPr>
        <w:t xml:space="preserve"> </w:t>
      </w:r>
      <w:bookmarkStart w:id="10400" w:name="_ETM_Q18_368120"/>
      <w:bookmarkStart w:id="10401" w:name="_ETM_Q18_368419"/>
      <w:bookmarkStart w:id="10402" w:name="_ETM_Q18_364413"/>
      <w:bookmarkEnd w:id="10400"/>
      <w:bookmarkEnd w:id="10401"/>
      <w:bookmarkEnd w:id="10402"/>
      <w:r>
        <w:rPr>
          <w:rFonts w:hint="cs"/>
          <w:rtl/>
        </w:rPr>
        <w:t>הצת</w:t>
      </w:r>
      <w:r>
        <w:rPr>
          <w:rtl/>
        </w:rPr>
        <w:t xml:space="preserve">ת </w:t>
      </w:r>
      <w:bookmarkStart w:id="10403" w:name="_ETM_Q18_368750"/>
      <w:bookmarkEnd w:id="10403"/>
      <w:r>
        <w:rPr>
          <w:rtl/>
        </w:rPr>
        <w:t xml:space="preserve">מדורות </w:t>
      </w:r>
      <w:bookmarkStart w:id="10404" w:name="_ETM_Q18_369230"/>
      <w:bookmarkEnd w:id="10404"/>
      <w:r>
        <w:rPr>
          <w:rtl/>
        </w:rPr>
        <w:t xml:space="preserve">באיילון </w:t>
      </w:r>
      <w:bookmarkStart w:id="10405" w:name="_ETM_Q18_369799"/>
      <w:bookmarkEnd w:id="10405"/>
      <w:r>
        <w:rPr>
          <w:rtl/>
        </w:rPr>
        <w:t xml:space="preserve">ומצור </w:t>
      </w:r>
      <w:bookmarkStart w:id="10406" w:name="_ETM_Q18_370310"/>
      <w:bookmarkEnd w:id="10406"/>
      <w:r>
        <w:rPr>
          <w:rtl/>
        </w:rPr>
        <w:t xml:space="preserve">על </w:t>
      </w:r>
      <w:bookmarkStart w:id="10407" w:name="_ETM_Q18_370459"/>
      <w:bookmarkEnd w:id="10407"/>
      <w:r>
        <w:rPr>
          <w:rtl/>
        </w:rPr>
        <w:t>הכנסת</w:t>
      </w:r>
      <w:r>
        <w:rPr>
          <w:rFonts w:hint="cs"/>
          <w:rtl/>
        </w:rPr>
        <w:t>.</w:t>
      </w:r>
      <w:bookmarkStart w:id="10408" w:name="_ETM_Q18_371510"/>
      <w:bookmarkEnd w:id="10408"/>
    </w:p>
    <w:p w:rsidR="00964504" w:rsidRDefault="00964504" w:rsidP="001A4F47">
      <w:pPr>
        <w:rPr>
          <w:rStyle w:val="TagStyle"/>
          <w:b/>
          <w:bCs/>
          <w:vanish w:val="0"/>
          <w:u w:val="single"/>
          <w:rtl/>
          <w:lang w:eastAsia="he-IL"/>
        </w:rPr>
      </w:pPr>
      <w:bookmarkStart w:id="10409" w:name="_ETM_Q18_368442"/>
      <w:bookmarkStart w:id="10410" w:name="_ETM_Q18_366538"/>
      <w:bookmarkStart w:id="10411" w:name="_ETM_Q18_366409"/>
      <w:bookmarkEnd w:id="10409"/>
      <w:bookmarkEnd w:id="10410"/>
      <w:bookmarkEnd w:id="10411"/>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 - באיזו מפלגה אתה?</w:t>
      </w:r>
      <w:bookmarkStart w:id="10412" w:name="_ETM_Q18_368029"/>
      <w:bookmarkStart w:id="10413" w:name="_ETM_Q18_367961"/>
      <w:bookmarkStart w:id="10414" w:name="_ETM_Q18_370503"/>
      <w:bookmarkStart w:id="10415" w:name="_ETM_Q18_372282"/>
      <w:bookmarkStart w:id="10416" w:name="_ETM_Q18_370696"/>
      <w:bookmarkStart w:id="10417" w:name="_ETM_Q18_368075"/>
      <w:bookmarkEnd w:id="10412"/>
      <w:bookmarkEnd w:id="10413"/>
      <w:bookmarkEnd w:id="10414"/>
      <w:bookmarkEnd w:id="10415"/>
      <w:bookmarkEnd w:id="10416"/>
      <w:bookmarkEnd w:id="10417"/>
    </w:p>
    <w:p w:rsidR="00964504" w:rsidRDefault="00964504" w:rsidP="001A4F47">
      <w:pPr>
        <w:rPr>
          <w:rtl/>
        </w:rPr>
      </w:pPr>
      <w:bookmarkStart w:id="10418" w:name="_ETM_Q18_368737"/>
      <w:bookmarkStart w:id="10419" w:name="_ETM_Q18_368842"/>
      <w:bookmarkEnd w:id="10418"/>
      <w:bookmarkEnd w:id="10419"/>
    </w:p>
    <w:p w:rsidR="00964504" w:rsidRDefault="00964504" w:rsidP="001A4F47">
      <w:pPr>
        <w:pStyle w:val="af6"/>
        <w:keepNext/>
        <w:rPr>
          <w:rtl/>
        </w:rPr>
      </w:pPr>
      <w:bookmarkStart w:id="10420" w:name="ET_yor_6595_45"/>
      <w:r w:rsidRPr="00B07A9C">
        <w:rPr>
          <w:rStyle w:val="TagStyle"/>
          <w:rtl/>
        </w:rPr>
        <w:t xml:space="preserve"> &lt;&lt; יור &gt;&gt; </w:t>
      </w:r>
      <w:r>
        <w:rPr>
          <w:rtl/>
        </w:rPr>
        <w:t>היו"ר ארז מלול:</w:t>
      </w:r>
      <w:r w:rsidRPr="00B07A9C">
        <w:rPr>
          <w:rStyle w:val="TagStyle"/>
          <w:rtl/>
        </w:rPr>
        <w:t xml:space="preserve"> &lt;&lt; יור &gt;&gt;</w:t>
      </w:r>
      <w:r>
        <w:rPr>
          <w:rtl/>
        </w:rPr>
        <w:t xml:space="preserve">   </w:t>
      </w:r>
      <w:bookmarkEnd w:id="10420"/>
    </w:p>
    <w:p w:rsidR="00964504" w:rsidRDefault="00964504" w:rsidP="001A4F47">
      <w:pPr>
        <w:pStyle w:val="KeepWithNext"/>
        <w:rPr>
          <w:rtl/>
          <w:lang w:eastAsia="he-IL"/>
        </w:rPr>
      </w:pPr>
    </w:p>
    <w:p w:rsidR="00964504" w:rsidRDefault="00964504" w:rsidP="001A4F47">
      <w:pPr>
        <w:rPr>
          <w:rtl/>
          <w:lang w:eastAsia="he-IL"/>
        </w:rPr>
      </w:pPr>
      <w:bookmarkStart w:id="10421" w:name="_ETM_Q18_371780"/>
      <w:bookmarkEnd w:id="10421"/>
      <w:r>
        <w:rPr>
          <w:rFonts w:hint="cs"/>
          <w:rtl/>
          <w:lang w:eastAsia="he-IL"/>
        </w:rPr>
        <w:t xml:space="preserve">חברת </w:t>
      </w:r>
      <w:bookmarkStart w:id="10422" w:name="_ETM_Q18_372752"/>
      <w:bookmarkEnd w:id="10422"/>
      <w:r>
        <w:rPr>
          <w:rFonts w:hint="cs"/>
          <w:rtl/>
          <w:lang w:eastAsia="he-IL"/>
        </w:rPr>
        <w:t>הכנסת מירב</w:t>
      </w:r>
      <w:bookmarkStart w:id="10423" w:name="_ETM_Q18_368635"/>
      <w:bookmarkEnd w:id="10423"/>
      <w:r>
        <w:rPr>
          <w:rFonts w:hint="cs"/>
          <w:rtl/>
          <w:lang w:eastAsia="he-IL"/>
        </w:rPr>
        <w:t>.</w:t>
      </w:r>
    </w:p>
    <w:p w:rsidR="00964504" w:rsidRDefault="00964504" w:rsidP="001A4F47">
      <w:pPr>
        <w:rPr>
          <w:rtl/>
          <w:lang w:eastAsia="he-IL"/>
        </w:rPr>
      </w:pPr>
      <w:bookmarkStart w:id="10424" w:name="_ETM_Q18_369240"/>
      <w:bookmarkStart w:id="10425" w:name="_ETM_Q18_369330"/>
      <w:bookmarkEnd w:id="10424"/>
      <w:bookmarkEnd w:id="10425"/>
    </w:p>
    <w:p w:rsidR="00964504" w:rsidRDefault="00964504" w:rsidP="001A4F47">
      <w:pPr>
        <w:pStyle w:val="-"/>
        <w:keepNext/>
        <w:rPr>
          <w:rtl/>
        </w:rPr>
      </w:pPr>
      <w:bookmarkStart w:id="10426" w:name="ET_speakercontinue_6153_46"/>
      <w:r w:rsidRPr="00B07A9C">
        <w:rPr>
          <w:rStyle w:val="TagStyle"/>
          <w:rtl/>
        </w:rPr>
        <w:t xml:space="preserve"> &lt;&lt; דובר_המשך &gt;&gt; </w:t>
      </w:r>
      <w:r>
        <w:rPr>
          <w:rtl/>
        </w:rPr>
        <w:t>אבי מעוז (נעם):</w:t>
      </w:r>
      <w:r w:rsidRPr="00B07A9C">
        <w:rPr>
          <w:rStyle w:val="TagStyle"/>
          <w:rtl/>
        </w:rPr>
        <w:t xml:space="preserve"> &lt;&lt; דובר_המשך &gt;&gt;</w:t>
      </w:r>
      <w:r>
        <w:rPr>
          <w:rtl/>
        </w:rPr>
        <w:t xml:space="preserve">   </w:t>
      </w:r>
      <w:bookmarkEnd w:id="10426"/>
    </w:p>
    <w:p w:rsidR="00964504" w:rsidRDefault="00964504" w:rsidP="001A4F47">
      <w:pPr>
        <w:pStyle w:val="KeepWithNext"/>
        <w:rPr>
          <w:rtl/>
          <w:lang w:eastAsia="he-IL"/>
        </w:rPr>
      </w:pPr>
    </w:p>
    <w:p w:rsidR="00964504" w:rsidRDefault="00964504" w:rsidP="001A4F47">
      <w:pPr>
        <w:rPr>
          <w:rtl/>
          <w:lang w:eastAsia="he-IL"/>
        </w:rPr>
      </w:pPr>
      <w:bookmarkStart w:id="10427" w:name="_ETM_Q18_371393"/>
      <w:bookmarkEnd w:id="10427"/>
      <w:r>
        <w:rPr>
          <w:rFonts w:hint="cs"/>
          <w:rtl/>
          <w:lang w:eastAsia="he-IL"/>
        </w:rPr>
        <w:t>כמובן, כל ז</w:t>
      </w:r>
      <w:bookmarkStart w:id="10428" w:name="_ETM_Q18_369804"/>
      <w:bookmarkEnd w:id="10428"/>
      <w:r>
        <w:rPr>
          <w:rFonts w:hint="cs"/>
          <w:rtl/>
          <w:lang w:eastAsia="he-IL"/>
        </w:rPr>
        <w:t xml:space="preserve">ה בגיבוי היועצת הלעומתית, וכדבריה, אין מחאה </w:t>
      </w:r>
      <w:bookmarkStart w:id="10429" w:name="_ETM_Q18_373589"/>
      <w:bookmarkEnd w:id="10429"/>
      <w:r>
        <w:rPr>
          <w:rFonts w:hint="cs"/>
          <w:rtl/>
          <w:lang w:eastAsia="he-IL"/>
        </w:rPr>
        <w:t xml:space="preserve">אפקטיבית </w:t>
      </w:r>
      <w:bookmarkStart w:id="10430" w:name="_ETM_Q18_370353"/>
      <w:bookmarkEnd w:id="10430"/>
      <w:r>
        <w:rPr>
          <w:rFonts w:hint="cs"/>
          <w:rtl/>
          <w:lang w:eastAsia="he-IL"/>
        </w:rPr>
        <w:t xml:space="preserve">בלי הפרעה </w:t>
      </w:r>
      <w:bookmarkStart w:id="10431" w:name="_ETM_Q18_374481"/>
      <w:bookmarkEnd w:id="10431"/>
      <w:r>
        <w:rPr>
          <w:rFonts w:hint="cs"/>
          <w:rtl/>
          <w:lang w:eastAsia="he-IL"/>
        </w:rPr>
        <w:t>לסדר הציבורי.</w:t>
      </w:r>
      <w:bookmarkStart w:id="10432" w:name="_ETM_Q18_372140"/>
      <w:bookmarkEnd w:id="10432"/>
    </w:p>
    <w:p w:rsidR="00964504" w:rsidRDefault="00964504" w:rsidP="001A4F47">
      <w:pPr>
        <w:rPr>
          <w:rStyle w:val="TagStyle"/>
          <w:b/>
          <w:bCs/>
          <w:vanish w:val="0"/>
          <w:u w:val="single"/>
          <w:rtl/>
          <w:lang w:eastAsia="he-IL"/>
        </w:rPr>
      </w:pPr>
      <w:bookmarkStart w:id="10433" w:name="_ETM_Q18_372470"/>
      <w:bookmarkStart w:id="10434" w:name="_ETM_Q18_372566"/>
      <w:bookmarkEnd w:id="10433"/>
      <w:bookmarkEnd w:id="10434"/>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lang w:eastAsia="he-IL"/>
        </w:rPr>
      </w:pPr>
      <w:bookmarkStart w:id="10435" w:name="_ETM_Q18_371759"/>
      <w:bookmarkEnd w:id="10435"/>
      <w:r>
        <w:rPr>
          <w:rFonts w:hint="cs"/>
          <w:rtl/>
          <w:lang w:eastAsia="he-IL"/>
        </w:rPr>
        <w:t>אני</w:t>
      </w:r>
      <w:bookmarkStart w:id="10436" w:name="_ETM_Q18_372071"/>
      <w:bookmarkEnd w:id="10436"/>
      <w:r>
        <w:rPr>
          <w:rFonts w:hint="cs"/>
          <w:rtl/>
          <w:lang w:eastAsia="he-IL"/>
        </w:rPr>
        <w:t xml:space="preserve"> לא יודעת איפה הוא</w:t>
      </w:r>
      <w:bookmarkStart w:id="10437" w:name="_ETM_Q18_372238"/>
      <w:bookmarkStart w:id="10438" w:name="_ETM_Q18_372037"/>
      <w:bookmarkEnd w:id="10437"/>
      <w:bookmarkEnd w:id="10438"/>
      <w:r>
        <w:rPr>
          <w:rFonts w:hint="cs"/>
          <w:rtl/>
          <w:lang w:eastAsia="he-IL"/>
        </w:rPr>
        <w:t>, באופוזיציה או בקואליציה</w:t>
      </w:r>
      <w:bookmarkStart w:id="10439" w:name="_ETM_Q18_373768"/>
      <w:bookmarkEnd w:id="10439"/>
      <w:r>
        <w:rPr>
          <w:rFonts w:hint="cs"/>
          <w:rtl/>
          <w:lang w:eastAsia="he-IL"/>
        </w:rPr>
        <w:t>.</w:t>
      </w:r>
      <w:bookmarkStart w:id="10440" w:name="_ETM_Q18_374496"/>
      <w:bookmarkEnd w:id="10440"/>
    </w:p>
    <w:p w:rsidR="00964504" w:rsidRDefault="00964504" w:rsidP="001A4F47">
      <w:pPr>
        <w:rPr>
          <w:rtl/>
          <w:lang w:eastAsia="he-IL"/>
        </w:rPr>
      </w:pPr>
      <w:bookmarkStart w:id="10441" w:name="_ETM_Q18_374574"/>
      <w:bookmarkEnd w:id="10441"/>
    </w:p>
    <w:p w:rsidR="00964504" w:rsidRDefault="00964504" w:rsidP="001A4F47">
      <w:pPr>
        <w:pStyle w:val="af6"/>
        <w:keepNext/>
        <w:rPr>
          <w:rtl/>
        </w:rPr>
      </w:pPr>
      <w:bookmarkStart w:id="10442" w:name="ET_yor_6595_47"/>
      <w:r w:rsidRPr="00756089">
        <w:rPr>
          <w:rStyle w:val="TagStyle"/>
          <w:rtl/>
        </w:rPr>
        <w:t xml:space="preserve"> &lt;&lt; יור &gt;&gt; </w:t>
      </w:r>
      <w:r>
        <w:rPr>
          <w:rtl/>
        </w:rPr>
        <w:t>היו"ר ארז מלול:</w:t>
      </w:r>
      <w:r w:rsidRPr="00756089">
        <w:rPr>
          <w:rStyle w:val="TagStyle"/>
          <w:rtl/>
        </w:rPr>
        <w:t xml:space="preserve"> &lt;&lt; יור &gt;&gt;</w:t>
      </w:r>
      <w:r>
        <w:rPr>
          <w:rtl/>
        </w:rPr>
        <w:t xml:space="preserve">   </w:t>
      </w:r>
      <w:bookmarkEnd w:id="10442"/>
    </w:p>
    <w:p w:rsidR="00964504" w:rsidRDefault="00964504" w:rsidP="001A4F47">
      <w:pPr>
        <w:pStyle w:val="KeepWithNext"/>
        <w:rPr>
          <w:rtl/>
          <w:lang w:eastAsia="he-IL"/>
        </w:rPr>
      </w:pPr>
    </w:p>
    <w:p w:rsidR="00964504" w:rsidRDefault="00964504" w:rsidP="001A4F47">
      <w:pPr>
        <w:rPr>
          <w:rtl/>
          <w:lang w:eastAsia="he-IL"/>
        </w:rPr>
      </w:pPr>
      <w:bookmarkStart w:id="10443" w:name="_ETM_Q18_375301"/>
      <w:bookmarkEnd w:id="10443"/>
      <w:r>
        <w:rPr>
          <w:rFonts w:hint="cs"/>
          <w:rtl/>
          <w:lang w:eastAsia="he-IL"/>
        </w:rPr>
        <w:t xml:space="preserve">גם אני לא </w:t>
      </w:r>
      <w:bookmarkStart w:id="10444" w:name="_ETM_Q18_377167"/>
      <w:bookmarkEnd w:id="10444"/>
      <w:r>
        <w:rPr>
          <w:rFonts w:hint="cs"/>
          <w:rtl/>
          <w:lang w:eastAsia="he-IL"/>
        </w:rPr>
        <w:t>יודע.</w:t>
      </w:r>
      <w:bookmarkStart w:id="10445" w:name="_ETM_Q18_380528"/>
      <w:bookmarkEnd w:id="10445"/>
    </w:p>
    <w:p w:rsidR="00964504" w:rsidRDefault="00964504" w:rsidP="001A4F47">
      <w:pPr>
        <w:rPr>
          <w:rStyle w:val="TagStyle"/>
          <w:b/>
          <w:bCs/>
          <w:vanish w:val="0"/>
          <w:u w:val="single"/>
          <w:rtl/>
          <w:lang w:eastAsia="he-IL"/>
        </w:rPr>
      </w:pPr>
      <w:bookmarkStart w:id="10446" w:name="_ETM_Q18_380605"/>
      <w:bookmarkStart w:id="10447" w:name="_ETM_Q18_375748"/>
      <w:bookmarkEnd w:id="10446"/>
      <w:bookmarkEnd w:id="10447"/>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lang w:eastAsia="he-IL"/>
        </w:rPr>
      </w:pPr>
      <w:r>
        <w:rPr>
          <w:rFonts w:hint="cs"/>
          <w:rtl/>
          <w:lang w:eastAsia="he-IL"/>
        </w:rPr>
        <w:t xml:space="preserve">גם אתה לא </w:t>
      </w:r>
      <w:bookmarkStart w:id="10448" w:name="_ETM_Q18_376257"/>
      <w:bookmarkEnd w:id="10448"/>
      <w:r>
        <w:rPr>
          <w:rFonts w:hint="cs"/>
          <w:rtl/>
          <w:lang w:eastAsia="he-IL"/>
        </w:rPr>
        <w:t>יודע.</w:t>
      </w:r>
      <w:bookmarkStart w:id="10449" w:name="_ETM_Q18_377510"/>
      <w:bookmarkEnd w:id="10449"/>
    </w:p>
    <w:p w:rsidR="00964504" w:rsidRDefault="00964504" w:rsidP="001A4F47">
      <w:pPr>
        <w:rPr>
          <w:rtl/>
          <w:lang w:eastAsia="he-IL"/>
        </w:rPr>
      </w:pPr>
      <w:bookmarkStart w:id="10450" w:name="_ETM_Q18_377583"/>
      <w:bookmarkStart w:id="10451" w:name="_ETM_Q18_373149"/>
      <w:bookmarkEnd w:id="10450"/>
      <w:bookmarkEnd w:id="10451"/>
    </w:p>
    <w:p w:rsidR="00964504" w:rsidRDefault="00964504" w:rsidP="001A4F47">
      <w:pPr>
        <w:pStyle w:val="-"/>
        <w:keepNext/>
        <w:rPr>
          <w:rtl/>
        </w:rPr>
      </w:pPr>
      <w:bookmarkStart w:id="10452" w:name="ET_speakercontinue_6153_48"/>
      <w:r w:rsidRPr="00756089">
        <w:rPr>
          <w:rStyle w:val="TagStyle"/>
          <w:rtl/>
        </w:rPr>
        <w:t xml:space="preserve"> &lt;&lt; דובר_המשך &gt;&gt; </w:t>
      </w:r>
      <w:r>
        <w:rPr>
          <w:rtl/>
        </w:rPr>
        <w:t>אבי מעוז (נעם):</w:t>
      </w:r>
      <w:r w:rsidRPr="00756089">
        <w:rPr>
          <w:rStyle w:val="TagStyle"/>
          <w:rtl/>
        </w:rPr>
        <w:t xml:space="preserve"> &lt;&lt; דובר_המשך &gt;&gt;</w:t>
      </w:r>
      <w:r>
        <w:rPr>
          <w:rtl/>
        </w:rPr>
        <w:t xml:space="preserve">   </w:t>
      </w:r>
      <w:bookmarkEnd w:id="10452"/>
    </w:p>
    <w:p w:rsidR="00964504" w:rsidRDefault="00964504" w:rsidP="001A4F47">
      <w:pPr>
        <w:pStyle w:val="KeepWithNext"/>
        <w:rPr>
          <w:rtl/>
          <w:lang w:eastAsia="he-IL"/>
        </w:rPr>
      </w:pPr>
    </w:p>
    <w:p w:rsidR="00964504" w:rsidRDefault="00964504" w:rsidP="001A4F47">
      <w:pPr>
        <w:rPr>
          <w:rtl/>
          <w:lang w:eastAsia="he-IL"/>
        </w:rPr>
      </w:pPr>
      <w:bookmarkStart w:id="10453" w:name="_ETM_Q18_374821"/>
      <w:bookmarkStart w:id="10454" w:name="_ETM_Q18_377022"/>
      <w:bookmarkEnd w:id="10453"/>
      <w:bookmarkEnd w:id="10454"/>
      <w:r>
        <w:rPr>
          <w:rFonts w:hint="cs"/>
          <w:rtl/>
          <w:lang w:eastAsia="he-IL"/>
        </w:rPr>
        <w:t>אך כעת, כשהרוב</w:t>
      </w:r>
      <w:bookmarkStart w:id="10455" w:name="_ETM_Q18_392097"/>
      <w:bookmarkStart w:id="10456" w:name="_ETM_Q18_388899"/>
      <w:bookmarkStart w:id="10457" w:name="_ETM_Q18_386197"/>
      <w:bookmarkStart w:id="10458" w:name="_ETM_Q18_383898"/>
      <w:bookmarkStart w:id="10459" w:name="_ETM_Q18_382307"/>
      <w:bookmarkEnd w:id="10455"/>
      <w:bookmarkEnd w:id="10456"/>
      <w:bookmarkEnd w:id="10457"/>
      <w:bookmarkEnd w:id="10458"/>
      <w:bookmarkEnd w:id="10459"/>
      <w:r>
        <w:rPr>
          <w:rFonts w:hint="cs"/>
          <w:rtl/>
          <w:lang w:eastAsia="he-IL"/>
        </w:rPr>
        <w:t xml:space="preserve"> </w:t>
      </w:r>
      <w:bookmarkStart w:id="10460" w:name="_ETM_Q18_382192"/>
      <w:bookmarkEnd w:id="10460"/>
      <w:r>
        <w:rPr>
          <w:rFonts w:hint="cs"/>
          <w:rtl/>
          <w:lang w:eastAsia="he-IL"/>
        </w:rPr>
        <w:t xml:space="preserve">ברעננה הזדעזע </w:t>
      </w:r>
      <w:bookmarkStart w:id="10461" w:name="_ETM_Q18_381135"/>
      <w:bookmarkEnd w:id="10461"/>
      <w:r>
        <w:rPr>
          <w:rFonts w:hint="cs"/>
          <w:rtl/>
          <w:lang w:eastAsia="he-IL"/>
        </w:rPr>
        <w:t>מעצם</w:t>
      </w:r>
      <w:bookmarkStart w:id="10462" w:name="_ETM_Q18_383393"/>
      <w:bookmarkEnd w:id="10462"/>
      <w:r>
        <w:rPr>
          <w:rFonts w:hint="cs"/>
          <w:rtl/>
          <w:lang w:eastAsia="he-IL"/>
        </w:rPr>
        <w:t xml:space="preserve"> הפוגרום</w:t>
      </w:r>
      <w:bookmarkStart w:id="10463" w:name="_ETM_Q18_386031"/>
      <w:bookmarkEnd w:id="10463"/>
      <w:r>
        <w:rPr>
          <w:rFonts w:hint="cs"/>
          <w:rtl/>
          <w:lang w:eastAsia="he-IL"/>
        </w:rPr>
        <w:t xml:space="preserve"> על ידי קיום הטקס </w:t>
      </w:r>
      <w:bookmarkStart w:id="10464" w:name="_ETM_Q18_386459"/>
      <w:bookmarkEnd w:id="10464"/>
      <w:r>
        <w:rPr>
          <w:rFonts w:hint="cs"/>
          <w:rtl/>
          <w:lang w:eastAsia="he-IL"/>
        </w:rPr>
        <w:t>- -</w:t>
      </w:r>
    </w:p>
    <w:p w:rsidR="00964504" w:rsidRDefault="00964504" w:rsidP="001A4F47">
      <w:pPr>
        <w:rPr>
          <w:rtl/>
          <w:lang w:eastAsia="he-IL"/>
        </w:rPr>
      </w:pPr>
    </w:p>
    <w:p w:rsidR="00964504" w:rsidRDefault="00964504" w:rsidP="001A4F47">
      <w:pPr>
        <w:pStyle w:val="af5"/>
        <w:keepNext/>
        <w:rPr>
          <w:rtl/>
        </w:rPr>
      </w:pPr>
      <w:bookmarkStart w:id="10465" w:name="ET_interruption_6231_49"/>
      <w:r w:rsidRPr="001A5826">
        <w:rPr>
          <w:rStyle w:val="TagStyle"/>
          <w:rtl/>
        </w:rPr>
        <w:t xml:space="preserve"> &lt;&lt; קריאה &gt;&gt; </w:t>
      </w:r>
      <w:r>
        <w:rPr>
          <w:rtl/>
        </w:rPr>
        <w:t>יסמין פרידמן (יש עתיד):</w:t>
      </w:r>
      <w:r w:rsidRPr="001A5826">
        <w:rPr>
          <w:rStyle w:val="TagStyle"/>
          <w:rtl/>
        </w:rPr>
        <w:t xml:space="preserve"> &lt;&lt; קריאה &gt;&gt;</w:t>
      </w:r>
      <w:r>
        <w:rPr>
          <w:rtl/>
        </w:rPr>
        <w:t xml:space="preserve">   </w:t>
      </w:r>
      <w:bookmarkEnd w:id="10465"/>
    </w:p>
    <w:p w:rsidR="00964504" w:rsidRDefault="00964504" w:rsidP="001A4F47">
      <w:pPr>
        <w:pStyle w:val="KeepWithNext"/>
        <w:rPr>
          <w:rtl/>
          <w:lang w:eastAsia="he-IL"/>
        </w:rPr>
      </w:pPr>
    </w:p>
    <w:p w:rsidR="00964504" w:rsidRDefault="00964504" w:rsidP="001A4F47">
      <w:pPr>
        <w:rPr>
          <w:rtl/>
          <w:lang w:eastAsia="he-IL"/>
        </w:rPr>
      </w:pPr>
      <w:r>
        <w:rPr>
          <w:rFonts w:hint="cs"/>
          <w:rtl/>
          <w:lang w:eastAsia="he-IL"/>
        </w:rPr>
        <w:t>מה זה "רוב</w:t>
      </w:r>
      <w:bookmarkStart w:id="10466" w:name="_ETM_Q18_381970"/>
      <w:bookmarkEnd w:id="10466"/>
      <w:r>
        <w:rPr>
          <w:rFonts w:hint="cs"/>
          <w:rtl/>
          <w:lang w:eastAsia="he-IL"/>
        </w:rPr>
        <w:t>".</w:t>
      </w:r>
    </w:p>
    <w:p w:rsidR="00964504" w:rsidRDefault="00964504" w:rsidP="001A4F47">
      <w:pPr>
        <w:rPr>
          <w:rStyle w:val="TagStyle"/>
          <w:b/>
          <w:bCs/>
          <w:vanish w:val="0"/>
          <w:u w:val="single"/>
          <w:rtl/>
          <w:lang w:eastAsia="he-IL"/>
        </w:rPr>
      </w:pPr>
      <w:bookmarkStart w:id="10467" w:name="_ETM_Q18_383035"/>
      <w:bookmarkStart w:id="10468" w:name="_ETM_Q18_383106"/>
      <w:bookmarkEnd w:id="10467"/>
      <w:bookmarkEnd w:id="10468"/>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lang w:eastAsia="he-IL"/>
        </w:rPr>
      </w:pPr>
      <w:bookmarkStart w:id="10469" w:name="_ETM_Q18_383671"/>
      <w:bookmarkEnd w:id="10469"/>
      <w:r>
        <w:rPr>
          <w:rFonts w:hint="cs"/>
          <w:rtl/>
          <w:lang w:eastAsia="he-IL"/>
        </w:rPr>
        <w:t>זה שאתה בכנסת זה מזעזע</w:t>
      </w:r>
      <w:bookmarkStart w:id="10470" w:name="_ETM_Q18_385010"/>
      <w:bookmarkEnd w:id="10470"/>
      <w:r>
        <w:rPr>
          <w:rFonts w:hint="cs"/>
          <w:rtl/>
          <w:lang w:eastAsia="he-IL"/>
        </w:rPr>
        <w:t>.</w:t>
      </w:r>
    </w:p>
    <w:p w:rsidR="00964504" w:rsidRDefault="00964504" w:rsidP="001A4F47">
      <w:pPr>
        <w:rPr>
          <w:rtl/>
          <w:lang w:eastAsia="he-IL"/>
        </w:rPr>
      </w:pPr>
    </w:p>
    <w:p w:rsidR="00964504" w:rsidRDefault="00964504" w:rsidP="001A4F47">
      <w:pPr>
        <w:pStyle w:val="-"/>
        <w:keepNext/>
        <w:rPr>
          <w:rtl/>
        </w:rPr>
      </w:pPr>
      <w:bookmarkStart w:id="10471" w:name="_ETM_Q18_385488"/>
      <w:bookmarkStart w:id="10472" w:name="_ETM_Q18_385588"/>
      <w:bookmarkStart w:id="10473" w:name="_ETM_Q18_383845"/>
      <w:bookmarkStart w:id="10474" w:name="_ETM_Q18_384878"/>
      <w:bookmarkStart w:id="10475" w:name="_ETM_Q18_384679"/>
      <w:bookmarkStart w:id="10476" w:name="_ETM_Q18_383305"/>
      <w:bookmarkStart w:id="10477" w:name="_ETM_Q18_384196"/>
      <w:bookmarkStart w:id="10478" w:name="ET_speakercontinue_6153_50"/>
      <w:bookmarkEnd w:id="10471"/>
      <w:bookmarkEnd w:id="10472"/>
      <w:bookmarkEnd w:id="10473"/>
      <w:bookmarkEnd w:id="10474"/>
      <w:bookmarkEnd w:id="10475"/>
      <w:bookmarkEnd w:id="10476"/>
      <w:bookmarkEnd w:id="10477"/>
      <w:r w:rsidRPr="001A5826">
        <w:rPr>
          <w:rStyle w:val="TagStyle"/>
          <w:rtl/>
        </w:rPr>
        <w:t xml:space="preserve"> &lt;&lt; דובר_המשך &gt;&gt; </w:t>
      </w:r>
      <w:r>
        <w:rPr>
          <w:rtl/>
        </w:rPr>
        <w:t>אבי מעוז (נעם):</w:t>
      </w:r>
      <w:r w:rsidRPr="001A5826">
        <w:rPr>
          <w:rStyle w:val="TagStyle"/>
          <w:rtl/>
        </w:rPr>
        <w:t xml:space="preserve"> &lt;&lt; דובר_המשך &gt;&gt;</w:t>
      </w:r>
      <w:r>
        <w:rPr>
          <w:rtl/>
        </w:rPr>
        <w:t xml:space="preserve">   </w:t>
      </w:r>
      <w:bookmarkEnd w:id="10478"/>
    </w:p>
    <w:p w:rsidR="00964504" w:rsidRDefault="00964504" w:rsidP="001A4F47">
      <w:pPr>
        <w:pStyle w:val="KeepWithNext"/>
        <w:rPr>
          <w:rtl/>
          <w:lang w:eastAsia="he-IL"/>
        </w:rPr>
      </w:pPr>
    </w:p>
    <w:p w:rsidR="00964504" w:rsidRDefault="00964504" w:rsidP="001A4F47">
      <w:pPr>
        <w:rPr>
          <w:rtl/>
          <w:lang w:eastAsia="he-IL"/>
        </w:rPr>
      </w:pPr>
      <w:bookmarkStart w:id="10479" w:name="_ETM_Q18_388252"/>
      <w:bookmarkStart w:id="10480" w:name="_ETM_Q18_382216"/>
      <w:bookmarkStart w:id="10481" w:name="_ETM_Q18_377736"/>
      <w:bookmarkEnd w:id="10479"/>
      <w:bookmarkEnd w:id="10480"/>
      <w:bookmarkEnd w:id="10481"/>
      <w:r>
        <w:rPr>
          <w:rFonts w:hint="cs"/>
          <w:rtl/>
          <w:lang w:eastAsia="he-IL"/>
        </w:rPr>
        <w:t xml:space="preserve">- - </w:t>
      </w:r>
      <w:bookmarkStart w:id="10482" w:name="_ETM_Q18_383302"/>
      <w:bookmarkStart w:id="10483" w:name="_ETM_Q18_385034"/>
      <w:bookmarkEnd w:id="10482"/>
      <w:bookmarkEnd w:id="10483"/>
      <w:r>
        <w:rPr>
          <w:rFonts w:hint="cs"/>
          <w:rtl/>
          <w:lang w:eastAsia="he-IL"/>
        </w:rPr>
        <w:t xml:space="preserve">ופרסם בפרסום חוצות בסך הכול </w:t>
      </w:r>
      <w:bookmarkStart w:id="10484" w:name="_ETM_Q18_393417"/>
      <w:bookmarkStart w:id="10485" w:name="_ETM_Q18_388462"/>
      <w:bookmarkEnd w:id="10484"/>
      <w:bookmarkEnd w:id="10485"/>
      <w:r>
        <w:rPr>
          <w:rFonts w:hint="cs"/>
          <w:rtl/>
          <w:lang w:eastAsia="he-IL"/>
        </w:rPr>
        <w:t>שלט קטן הפונה לראש העיר</w:t>
      </w:r>
      <w:bookmarkStart w:id="10486" w:name="_ETM_Q18_391200"/>
      <w:bookmarkStart w:id="10487" w:name="_ETM_Q18_390370"/>
      <w:bookmarkEnd w:id="10486"/>
      <w:bookmarkEnd w:id="10487"/>
      <w:r>
        <w:rPr>
          <w:rFonts w:hint="cs"/>
          <w:rtl/>
          <w:lang w:eastAsia="he-IL"/>
        </w:rPr>
        <w:t xml:space="preserve">: הקרנת טקס </w:t>
      </w:r>
      <w:bookmarkStart w:id="10488" w:name="_ETM_Q18_396199"/>
      <w:bookmarkEnd w:id="10488"/>
      <w:r>
        <w:rPr>
          <w:rFonts w:hint="cs"/>
          <w:rtl/>
          <w:lang w:eastAsia="he-IL"/>
        </w:rPr>
        <w:t xml:space="preserve">זיכרון </w:t>
      </w:r>
      <w:bookmarkStart w:id="10489" w:name="_ETM_Q18_392412"/>
      <w:bookmarkStart w:id="10490" w:name="_ETM_Q18_390909"/>
      <w:bookmarkEnd w:id="10489"/>
      <w:bookmarkEnd w:id="10490"/>
      <w:r>
        <w:rPr>
          <w:rFonts w:hint="cs"/>
          <w:rtl/>
          <w:lang w:eastAsia="he-IL"/>
        </w:rPr>
        <w:t>פלסטיני שווה ביזוי יום הזיכרון</w:t>
      </w:r>
      <w:bookmarkStart w:id="10491" w:name="_ETM_Q18_397460"/>
      <w:bookmarkEnd w:id="10491"/>
      <w:r>
        <w:rPr>
          <w:rFonts w:hint="cs"/>
          <w:rtl/>
          <w:lang w:eastAsia="he-IL"/>
        </w:rPr>
        <w:t xml:space="preserve">. כל כך נכון וכל כך </w:t>
      </w:r>
      <w:bookmarkStart w:id="10492" w:name="_ETM_Q18_399408"/>
      <w:bookmarkEnd w:id="10492"/>
      <w:r>
        <w:rPr>
          <w:rFonts w:hint="cs"/>
          <w:rtl/>
          <w:lang w:eastAsia="he-IL"/>
        </w:rPr>
        <w:t>אלמנטרי</w:t>
      </w:r>
      <w:bookmarkStart w:id="10493" w:name="_ETM_Q18_398199"/>
      <w:bookmarkStart w:id="10494" w:name="_ETM_Q18_394741"/>
      <w:bookmarkStart w:id="10495" w:name="_ETM_Q18_401190"/>
      <w:bookmarkEnd w:id="10493"/>
      <w:bookmarkEnd w:id="10494"/>
      <w:bookmarkEnd w:id="10495"/>
      <w:r>
        <w:rPr>
          <w:rFonts w:hint="cs"/>
          <w:rtl/>
          <w:lang w:eastAsia="he-IL"/>
        </w:rPr>
        <w:t xml:space="preserve">, אבל הדיפ </w:t>
      </w:r>
      <w:bookmarkStart w:id="10496" w:name="_ETM_Q18_401481"/>
      <w:bookmarkEnd w:id="10496"/>
      <w:r>
        <w:rPr>
          <w:rFonts w:hint="cs"/>
          <w:rtl/>
          <w:lang w:eastAsia="he-IL"/>
        </w:rPr>
        <w:t xml:space="preserve">סטייט </w:t>
      </w:r>
      <w:proofErr w:type="spellStart"/>
      <w:r>
        <w:rPr>
          <w:rFonts w:hint="cs"/>
          <w:rtl/>
          <w:lang w:eastAsia="he-IL"/>
        </w:rPr>
        <w:t>הקפלניסטי</w:t>
      </w:r>
      <w:proofErr w:type="spellEnd"/>
      <w:r>
        <w:rPr>
          <w:rFonts w:hint="cs"/>
          <w:rtl/>
          <w:lang w:eastAsia="he-IL"/>
        </w:rPr>
        <w:t xml:space="preserve"> </w:t>
      </w:r>
      <w:bookmarkStart w:id="10497" w:name="_ETM_Q18_403520"/>
      <w:bookmarkEnd w:id="10497"/>
      <w:r>
        <w:rPr>
          <w:rFonts w:hint="cs"/>
          <w:rtl/>
          <w:lang w:eastAsia="he-IL"/>
        </w:rPr>
        <w:t>התעורר בנוהל סתימ</w:t>
      </w:r>
      <w:bookmarkStart w:id="10498" w:name="_ETM_Q18_403911"/>
      <w:bookmarkEnd w:id="10498"/>
      <w:r>
        <w:rPr>
          <w:rFonts w:hint="cs"/>
          <w:rtl/>
          <w:lang w:eastAsia="he-IL"/>
        </w:rPr>
        <w:t xml:space="preserve">ות הפיות </w:t>
      </w:r>
      <w:bookmarkStart w:id="10499" w:name="_ETM_Q18_404789"/>
      <w:bookmarkEnd w:id="10499"/>
      <w:r>
        <w:rPr>
          <w:rFonts w:hint="cs"/>
          <w:rtl/>
          <w:lang w:eastAsia="he-IL"/>
        </w:rPr>
        <w:t>המקובל - -</w:t>
      </w:r>
    </w:p>
    <w:p w:rsidR="00964504" w:rsidRDefault="00964504" w:rsidP="001A4F47">
      <w:pPr>
        <w:rPr>
          <w:rtl/>
          <w:lang w:eastAsia="he-IL"/>
        </w:rPr>
      </w:pPr>
      <w:bookmarkStart w:id="10500" w:name="_ETM_Q18_408114"/>
      <w:bookmarkStart w:id="10501" w:name="_ETM_Q18_408205"/>
      <w:bookmarkEnd w:id="10500"/>
      <w:bookmarkEnd w:id="10501"/>
    </w:p>
    <w:p w:rsidR="00964504" w:rsidRDefault="00964504" w:rsidP="001A4F47">
      <w:pPr>
        <w:pStyle w:val="af6"/>
        <w:keepNext/>
        <w:rPr>
          <w:rtl/>
        </w:rPr>
      </w:pPr>
      <w:bookmarkStart w:id="10502" w:name="ET_yor_6595_51"/>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502"/>
    </w:p>
    <w:p w:rsidR="00964504" w:rsidRDefault="00964504" w:rsidP="001A4F47">
      <w:pPr>
        <w:pStyle w:val="KeepWithNext"/>
        <w:rPr>
          <w:rtl/>
          <w:lang w:eastAsia="he-IL"/>
        </w:rPr>
      </w:pPr>
    </w:p>
    <w:p w:rsidR="00964504" w:rsidRDefault="00964504" w:rsidP="001A4F47">
      <w:pPr>
        <w:rPr>
          <w:rtl/>
          <w:lang w:eastAsia="he-IL"/>
        </w:rPr>
      </w:pPr>
      <w:bookmarkStart w:id="10503" w:name="_ETM_Q18_408876"/>
      <w:bookmarkEnd w:id="10503"/>
      <w:r>
        <w:rPr>
          <w:rFonts w:hint="cs"/>
          <w:rtl/>
          <w:lang w:eastAsia="he-IL"/>
        </w:rPr>
        <w:t xml:space="preserve">תודה רבה. </w:t>
      </w:r>
      <w:bookmarkStart w:id="10504" w:name="_ETM_Q18_405672"/>
      <w:bookmarkEnd w:id="10504"/>
      <w:r>
        <w:rPr>
          <w:rFonts w:hint="cs"/>
          <w:rtl/>
          <w:lang w:eastAsia="he-IL"/>
        </w:rPr>
        <w:t>בבקשה לרדת.</w:t>
      </w:r>
    </w:p>
    <w:p w:rsidR="00964504" w:rsidRDefault="00964504" w:rsidP="001A4F47">
      <w:pPr>
        <w:rPr>
          <w:rtl/>
          <w:lang w:eastAsia="he-IL"/>
        </w:rPr>
      </w:pPr>
      <w:bookmarkStart w:id="10505" w:name="_ETM_Q18_408207"/>
      <w:bookmarkStart w:id="10506" w:name="_ETM_Q18_408303"/>
      <w:bookmarkEnd w:id="10505"/>
      <w:bookmarkEnd w:id="10506"/>
    </w:p>
    <w:p w:rsidR="00964504" w:rsidRDefault="00964504" w:rsidP="001A4F47">
      <w:pPr>
        <w:pStyle w:val="-"/>
        <w:keepNext/>
        <w:rPr>
          <w:rtl/>
        </w:rPr>
      </w:pPr>
      <w:bookmarkStart w:id="10507" w:name="ET_speakercontinue_6153_52"/>
      <w:r w:rsidRPr="001A5826">
        <w:rPr>
          <w:rStyle w:val="TagStyle"/>
          <w:rtl/>
        </w:rPr>
        <w:t xml:space="preserve"> &lt;&lt; דובר_המשך &gt;&gt; </w:t>
      </w:r>
      <w:r>
        <w:rPr>
          <w:rtl/>
        </w:rPr>
        <w:t>אבי מעוז (נעם):</w:t>
      </w:r>
      <w:r w:rsidRPr="001A5826">
        <w:rPr>
          <w:rStyle w:val="TagStyle"/>
          <w:rtl/>
        </w:rPr>
        <w:t xml:space="preserve"> &lt;&lt; דובר_המשך &gt;&gt;</w:t>
      </w:r>
      <w:r>
        <w:rPr>
          <w:rtl/>
        </w:rPr>
        <w:t xml:space="preserve">   </w:t>
      </w:r>
      <w:bookmarkEnd w:id="10507"/>
    </w:p>
    <w:p w:rsidR="00964504" w:rsidRDefault="00964504" w:rsidP="001A4F47">
      <w:pPr>
        <w:pStyle w:val="KeepWithNext"/>
        <w:rPr>
          <w:rtl/>
          <w:lang w:eastAsia="he-IL"/>
        </w:rPr>
      </w:pPr>
    </w:p>
    <w:p w:rsidR="00964504" w:rsidRDefault="00964504" w:rsidP="001A4F47">
      <w:pPr>
        <w:rPr>
          <w:rtl/>
          <w:lang w:eastAsia="he-IL"/>
        </w:rPr>
      </w:pPr>
      <w:bookmarkStart w:id="10508" w:name="_ETM_Q18_408982"/>
      <w:bookmarkEnd w:id="10508"/>
      <w:r>
        <w:rPr>
          <w:rFonts w:hint="cs"/>
          <w:rtl/>
          <w:lang w:eastAsia="he-IL"/>
        </w:rPr>
        <w:t xml:space="preserve">- - </w:t>
      </w:r>
      <w:bookmarkStart w:id="10509" w:name="_ETM_Q18_411279"/>
      <w:bookmarkStart w:id="10510" w:name="_ETM_Q18_406750"/>
      <w:bookmarkEnd w:id="10509"/>
      <w:bookmarkEnd w:id="10510"/>
      <w:r>
        <w:rPr>
          <w:rFonts w:hint="cs"/>
          <w:rtl/>
          <w:lang w:eastAsia="he-IL"/>
        </w:rPr>
        <w:t>והשלט הוסר תוך כמה שעות.</w:t>
      </w:r>
      <w:bookmarkStart w:id="10511" w:name="_ETM_Q18_408358"/>
      <w:bookmarkEnd w:id="10511"/>
    </w:p>
    <w:p w:rsidR="00964504" w:rsidRDefault="00964504" w:rsidP="001A4F47">
      <w:pPr>
        <w:rPr>
          <w:rtl/>
          <w:lang w:eastAsia="he-IL"/>
        </w:rPr>
      </w:pPr>
      <w:bookmarkStart w:id="10512" w:name="_ETM_Q18_408517"/>
      <w:bookmarkStart w:id="10513" w:name="_ETM_Q18_408603"/>
      <w:bookmarkEnd w:id="10512"/>
      <w:bookmarkEnd w:id="10513"/>
    </w:p>
    <w:p w:rsidR="00964504" w:rsidRDefault="00964504" w:rsidP="001A4F47">
      <w:pPr>
        <w:pStyle w:val="af6"/>
        <w:keepNext/>
        <w:rPr>
          <w:rtl/>
        </w:rPr>
      </w:pPr>
      <w:bookmarkStart w:id="10514" w:name="ET_yor_6595_53"/>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514"/>
    </w:p>
    <w:p w:rsidR="00964504" w:rsidRDefault="00964504" w:rsidP="001A4F47">
      <w:pPr>
        <w:pStyle w:val="KeepWithNext"/>
        <w:rPr>
          <w:rtl/>
          <w:lang w:eastAsia="he-IL"/>
        </w:rPr>
      </w:pPr>
    </w:p>
    <w:p w:rsidR="00964504" w:rsidRDefault="00964504" w:rsidP="001A4F47">
      <w:pPr>
        <w:rPr>
          <w:rtl/>
          <w:lang w:eastAsia="he-IL"/>
        </w:rPr>
      </w:pPr>
      <w:bookmarkStart w:id="10515" w:name="_ETM_Q18_409224"/>
      <w:bookmarkEnd w:id="10515"/>
      <w:r>
        <w:rPr>
          <w:rFonts w:hint="cs"/>
          <w:rtl/>
          <w:lang w:eastAsia="he-IL"/>
        </w:rPr>
        <w:t>ב</w:t>
      </w:r>
      <w:bookmarkStart w:id="10516" w:name="_ETM_Q18_435784"/>
      <w:bookmarkEnd w:id="10516"/>
      <w:r>
        <w:rPr>
          <w:rFonts w:hint="cs"/>
          <w:rtl/>
          <w:lang w:eastAsia="he-IL"/>
        </w:rPr>
        <w:t>בקשה להפסיק. ת</w:t>
      </w:r>
      <w:bookmarkStart w:id="10517" w:name="_ETM_Q18_409505"/>
      <w:bookmarkEnd w:id="10517"/>
      <w:r>
        <w:rPr>
          <w:rFonts w:hint="cs"/>
          <w:rtl/>
          <w:lang w:eastAsia="he-IL"/>
        </w:rPr>
        <w:t>ודה רבה. חבר</w:t>
      </w:r>
      <w:bookmarkStart w:id="10518" w:name="_ETM_Q18_407256"/>
      <w:bookmarkEnd w:id="10518"/>
      <w:r>
        <w:rPr>
          <w:rFonts w:hint="cs"/>
          <w:rtl/>
          <w:lang w:eastAsia="he-IL"/>
        </w:rPr>
        <w:t>ת</w:t>
      </w:r>
      <w:bookmarkStart w:id="10519" w:name="_ETM_Q18_408829"/>
      <w:bookmarkEnd w:id="10519"/>
      <w:r>
        <w:rPr>
          <w:rFonts w:hint="cs"/>
          <w:rtl/>
          <w:lang w:eastAsia="he-IL"/>
        </w:rPr>
        <w:t xml:space="preserve"> הכנסת נעמה לזימי, בבקשה.</w:t>
      </w:r>
      <w:bookmarkStart w:id="10520" w:name="_ETM_Q18_413879"/>
      <w:bookmarkStart w:id="10521" w:name="_ETM_Q18_413998"/>
      <w:bookmarkEnd w:id="10520"/>
      <w:bookmarkEnd w:id="10521"/>
    </w:p>
    <w:p w:rsidR="00964504" w:rsidRDefault="00964504" w:rsidP="001A4F47">
      <w:pPr>
        <w:rPr>
          <w:rtl/>
          <w:lang w:eastAsia="he-IL"/>
        </w:rPr>
      </w:pPr>
      <w:bookmarkStart w:id="10522" w:name="_ETM_Q18_414074"/>
      <w:bookmarkEnd w:id="10522"/>
    </w:p>
    <w:p w:rsidR="00964504" w:rsidRDefault="00964504" w:rsidP="001A4F47">
      <w:pPr>
        <w:pStyle w:val="a4"/>
        <w:keepNext/>
        <w:rPr>
          <w:rtl/>
        </w:rPr>
      </w:pPr>
      <w:bookmarkStart w:id="10523" w:name="ET_speaker_6236_54"/>
      <w:r w:rsidRPr="001A5826">
        <w:rPr>
          <w:rStyle w:val="TagStyle"/>
          <w:rtl/>
        </w:rPr>
        <w:t xml:space="preserve"> &lt;&lt; דובר &gt;&gt; </w:t>
      </w:r>
      <w:bookmarkStart w:id="10524" w:name="_Toc197536558"/>
      <w:bookmarkStart w:id="10525" w:name="_Toc197537692"/>
      <w:r>
        <w:rPr>
          <w:rtl/>
        </w:rPr>
        <w:t>נעמה לזימי (העבודה):</w:t>
      </w:r>
      <w:bookmarkEnd w:id="10524"/>
      <w:bookmarkEnd w:id="10525"/>
      <w:r w:rsidRPr="001A5826">
        <w:rPr>
          <w:rStyle w:val="TagStyle"/>
          <w:rtl/>
        </w:rPr>
        <w:t xml:space="preserve"> &lt;&lt; דובר &gt;&gt;</w:t>
      </w:r>
      <w:r>
        <w:rPr>
          <w:rtl/>
        </w:rPr>
        <w:t xml:space="preserve">   </w:t>
      </w:r>
      <w:bookmarkEnd w:id="10523"/>
    </w:p>
    <w:p w:rsidR="00964504" w:rsidRDefault="00964504" w:rsidP="001A4F47">
      <w:pPr>
        <w:pStyle w:val="KeepWithNext"/>
        <w:rPr>
          <w:rtl/>
          <w:lang w:eastAsia="he-IL"/>
        </w:rPr>
      </w:pPr>
    </w:p>
    <w:p w:rsidR="00964504" w:rsidRDefault="00964504" w:rsidP="001A4F47">
      <w:pPr>
        <w:rPr>
          <w:rtl/>
          <w:lang w:eastAsia="he-IL"/>
        </w:rPr>
      </w:pPr>
      <w:bookmarkStart w:id="10526" w:name="_ETM_Q18_416144"/>
      <w:bookmarkStart w:id="10527" w:name="_ETM_Q18_416198"/>
      <w:bookmarkEnd w:id="10526"/>
      <w:bookmarkEnd w:id="10527"/>
      <w:r>
        <w:rPr>
          <w:rFonts w:hint="cs"/>
          <w:rtl/>
          <w:lang w:eastAsia="he-IL"/>
        </w:rPr>
        <w:t xml:space="preserve">שר התקשורת התבלבל. מי שלא דאגו </w:t>
      </w:r>
      <w:bookmarkStart w:id="10528" w:name="_ETM_Q18_417370"/>
      <w:bookmarkEnd w:id="10528"/>
      <w:r>
        <w:rPr>
          <w:rFonts w:hint="cs"/>
          <w:rtl/>
          <w:lang w:eastAsia="he-IL"/>
        </w:rPr>
        <w:t xml:space="preserve">כבר </w:t>
      </w:r>
      <w:bookmarkStart w:id="10529" w:name="_ETM_Q18_418103"/>
      <w:bookmarkEnd w:id="10529"/>
      <w:r>
        <w:rPr>
          <w:rFonts w:hint="cs"/>
          <w:rtl/>
          <w:lang w:eastAsia="he-IL"/>
        </w:rPr>
        <w:t xml:space="preserve">שנה וחצי לאלמנות צה"ל, </w:t>
      </w:r>
      <w:bookmarkStart w:id="10530" w:name="_ETM_Q18_419540"/>
      <w:bookmarkEnd w:id="10530"/>
      <w:r>
        <w:rPr>
          <w:rFonts w:hint="cs"/>
          <w:rtl/>
          <w:lang w:eastAsia="he-IL"/>
        </w:rPr>
        <w:t>יתומי פעולות איבה ו</w:t>
      </w:r>
      <w:bookmarkStart w:id="10531" w:name="_ETM_Q18_422239"/>
      <w:bookmarkEnd w:id="10531"/>
      <w:r>
        <w:rPr>
          <w:rFonts w:hint="cs"/>
          <w:rtl/>
          <w:lang w:eastAsia="he-IL"/>
        </w:rPr>
        <w:t xml:space="preserve">יתומי </w:t>
      </w:r>
      <w:bookmarkStart w:id="10532" w:name="_ETM_Q18_421960"/>
      <w:bookmarkEnd w:id="10532"/>
      <w:r>
        <w:rPr>
          <w:rFonts w:hint="cs"/>
          <w:rtl/>
          <w:lang w:eastAsia="he-IL"/>
        </w:rPr>
        <w:t xml:space="preserve">צה"ל, זה אתם. איפה הייתם </w:t>
      </w:r>
      <w:bookmarkStart w:id="10533" w:name="_ETM_Q18_424669"/>
      <w:bookmarkEnd w:id="10533"/>
      <w:r>
        <w:rPr>
          <w:rFonts w:hint="cs"/>
          <w:rtl/>
          <w:lang w:eastAsia="he-IL"/>
        </w:rPr>
        <w:t>עם סד</w:t>
      </w:r>
      <w:bookmarkStart w:id="10534" w:name="_ETM_Q18_432778"/>
      <w:bookmarkEnd w:id="10534"/>
      <w:r>
        <w:rPr>
          <w:rFonts w:hint="cs"/>
          <w:rtl/>
          <w:lang w:eastAsia="he-IL"/>
        </w:rPr>
        <w:t>רי העדיפויות שלכם? אתם לא</w:t>
      </w:r>
      <w:bookmarkStart w:id="10535" w:name="_ETM_Q18_431115"/>
      <w:bookmarkEnd w:id="10535"/>
      <w:r>
        <w:rPr>
          <w:rFonts w:hint="cs"/>
          <w:rtl/>
          <w:lang w:eastAsia="he-IL"/>
        </w:rPr>
        <w:t xml:space="preserve"> רו</w:t>
      </w:r>
      <w:bookmarkStart w:id="10536" w:name="_ETM_Q18_427459"/>
      <w:bookmarkEnd w:id="10536"/>
      <w:r>
        <w:rPr>
          <w:rFonts w:hint="cs"/>
          <w:rtl/>
          <w:lang w:eastAsia="he-IL"/>
        </w:rPr>
        <w:t>אים אותם בכלל. אתם לא רואים או</w:t>
      </w:r>
      <w:bookmarkStart w:id="10537" w:name="_ETM_Q18_430639"/>
      <w:bookmarkEnd w:id="10537"/>
      <w:r>
        <w:rPr>
          <w:rFonts w:hint="cs"/>
          <w:rtl/>
          <w:lang w:eastAsia="he-IL"/>
        </w:rPr>
        <w:t xml:space="preserve">תם, ואתם לא </w:t>
      </w:r>
      <w:bookmarkStart w:id="10538" w:name="_ETM_Q18_432640"/>
      <w:bookmarkEnd w:id="10538"/>
      <w:r>
        <w:rPr>
          <w:rFonts w:hint="cs"/>
          <w:rtl/>
          <w:lang w:eastAsia="he-IL"/>
        </w:rPr>
        <w:t xml:space="preserve">אומרים מילה על לשכת ראש הממשלה, שעובדת </w:t>
      </w:r>
      <w:bookmarkStart w:id="10539" w:name="_ETM_Q18_434889"/>
      <w:bookmarkEnd w:id="10539"/>
      <w:r>
        <w:rPr>
          <w:rFonts w:hint="cs"/>
          <w:rtl/>
          <w:lang w:eastAsia="he-IL"/>
        </w:rPr>
        <w:t>עם מחבלים.</w:t>
      </w:r>
      <w:bookmarkStart w:id="10540" w:name="_ETM_Q18_438036"/>
      <w:bookmarkStart w:id="10541" w:name="_ETM_Q18_433336"/>
      <w:bookmarkStart w:id="10542" w:name="_ETM_Q18_439434"/>
      <w:bookmarkEnd w:id="10540"/>
      <w:bookmarkEnd w:id="10541"/>
      <w:bookmarkEnd w:id="10542"/>
    </w:p>
    <w:p w:rsidR="00964504" w:rsidRDefault="00964504" w:rsidP="001A4F47">
      <w:pPr>
        <w:rPr>
          <w:rtl/>
          <w:lang w:eastAsia="he-IL"/>
        </w:rPr>
      </w:pPr>
      <w:bookmarkStart w:id="10543" w:name="_ETM_Q18_434155"/>
      <w:bookmarkStart w:id="10544" w:name="_ETM_Q18_434237"/>
      <w:bookmarkStart w:id="10545" w:name="_ETM_Q18_436677"/>
      <w:bookmarkEnd w:id="10543"/>
      <w:bookmarkEnd w:id="10544"/>
      <w:bookmarkEnd w:id="10545"/>
    </w:p>
    <w:p w:rsidR="00964504" w:rsidRDefault="00964504" w:rsidP="001A4F47">
      <w:pPr>
        <w:pStyle w:val="af5"/>
        <w:keepNext/>
        <w:rPr>
          <w:rtl/>
        </w:rPr>
      </w:pPr>
      <w:bookmarkStart w:id="10546" w:name="ET_interruption_קריאות_56"/>
      <w:r w:rsidRPr="001A5826">
        <w:rPr>
          <w:rStyle w:val="TagStyle"/>
          <w:rtl/>
        </w:rPr>
        <w:t xml:space="preserve"> &lt;&lt; קריאה &gt;&gt; </w:t>
      </w:r>
      <w:r>
        <w:rPr>
          <w:rtl/>
        </w:rPr>
        <w:t>קריאות:</w:t>
      </w:r>
      <w:r w:rsidRPr="001A5826">
        <w:rPr>
          <w:rStyle w:val="TagStyle"/>
          <w:rtl/>
        </w:rPr>
        <w:t xml:space="preserve"> &lt;&lt; קריאה &gt;&gt;</w:t>
      </w:r>
      <w:r>
        <w:rPr>
          <w:rtl/>
        </w:rPr>
        <w:t xml:space="preserve">   </w:t>
      </w:r>
      <w:bookmarkEnd w:id="10546"/>
    </w:p>
    <w:p w:rsidR="00964504" w:rsidRDefault="00964504" w:rsidP="001A4F47">
      <w:pPr>
        <w:pStyle w:val="KeepWithNext"/>
        <w:rPr>
          <w:rtl/>
          <w:lang w:eastAsia="he-IL"/>
        </w:rPr>
      </w:pPr>
    </w:p>
    <w:p w:rsidR="00964504" w:rsidRDefault="00964504" w:rsidP="001A4F47">
      <w:pPr>
        <w:rPr>
          <w:rtl/>
          <w:lang w:eastAsia="he-IL"/>
        </w:rPr>
      </w:pPr>
      <w:bookmarkStart w:id="10547" w:name="_ETM_Q18_444265"/>
      <w:bookmarkStart w:id="10548" w:name="_ETM_Q18_444519"/>
      <w:bookmarkStart w:id="10549" w:name="_ETM_Q18_444612"/>
      <w:bookmarkEnd w:id="10547"/>
      <w:bookmarkEnd w:id="10548"/>
      <w:bookmarkEnd w:id="10549"/>
      <w:r>
        <w:rPr>
          <w:rFonts w:hint="cs"/>
          <w:rtl/>
          <w:lang w:eastAsia="he-IL"/>
        </w:rPr>
        <w:t>- - -</w:t>
      </w:r>
      <w:bookmarkStart w:id="10550" w:name="_ETM_Q18_440595"/>
      <w:bookmarkEnd w:id="10550"/>
    </w:p>
    <w:p w:rsidR="00964504" w:rsidRDefault="00964504" w:rsidP="001A4F47">
      <w:pPr>
        <w:rPr>
          <w:rtl/>
          <w:lang w:eastAsia="he-IL"/>
        </w:rPr>
      </w:pPr>
      <w:bookmarkStart w:id="10551" w:name="_ETM_Q18_440786"/>
      <w:bookmarkStart w:id="10552" w:name="_ETM_Q18_440877"/>
      <w:bookmarkEnd w:id="10551"/>
      <w:bookmarkEnd w:id="10552"/>
    </w:p>
    <w:p w:rsidR="00964504" w:rsidRDefault="00964504" w:rsidP="001A4F47">
      <w:pPr>
        <w:pStyle w:val="-"/>
        <w:keepNext/>
        <w:rPr>
          <w:rtl/>
        </w:rPr>
      </w:pPr>
      <w:bookmarkStart w:id="10553" w:name="ET_speakercontinue_6236_57"/>
      <w:r w:rsidRPr="001A5826">
        <w:rPr>
          <w:rStyle w:val="TagStyle"/>
          <w:rtl/>
        </w:rPr>
        <w:t xml:space="preserve"> &lt;&lt; דובר_המשך &gt;&gt; </w:t>
      </w:r>
      <w:r>
        <w:rPr>
          <w:rtl/>
        </w:rPr>
        <w:t>נעמה לזימי (העבודה):</w:t>
      </w:r>
      <w:r w:rsidRPr="001A5826">
        <w:rPr>
          <w:rStyle w:val="TagStyle"/>
          <w:rtl/>
        </w:rPr>
        <w:t xml:space="preserve"> &lt;&lt; דובר_המשך &gt;&gt;</w:t>
      </w:r>
      <w:r>
        <w:rPr>
          <w:rtl/>
        </w:rPr>
        <w:t xml:space="preserve">   </w:t>
      </w:r>
      <w:bookmarkEnd w:id="10553"/>
    </w:p>
    <w:p w:rsidR="00964504" w:rsidRDefault="00964504" w:rsidP="001A4F47">
      <w:pPr>
        <w:pStyle w:val="KeepWithNext"/>
        <w:rPr>
          <w:rtl/>
          <w:lang w:eastAsia="he-IL"/>
        </w:rPr>
      </w:pPr>
    </w:p>
    <w:p w:rsidR="00964504" w:rsidRDefault="00964504" w:rsidP="001A4F47">
      <w:pPr>
        <w:rPr>
          <w:rtl/>
          <w:lang w:eastAsia="he-IL"/>
        </w:rPr>
      </w:pPr>
      <w:bookmarkStart w:id="10554" w:name="_ETM_Q18_441838"/>
      <w:bookmarkStart w:id="10555" w:name="_ETM_Q18_439562"/>
      <w:bookmarkStart w:id="10556" w:name="_ETM_Q18_439251"/>
      <w:bookmarkStart w:id="10557" w:name="_ETM_Q18_440434"/>
      <w:bookmarkStart w:id="10558" w:name="_ETM_Q18_435882"/>
      <w:bookmarkEnd w:id="10554"/>
      <w:bookmarkEnd w:id="10555"/>
      <w:bookmarkEnd w:id="10556"/>
      <w:bookmarkEnd w:id="10557"/>
      <w:bookmarkEnd w:id="10558"/>
      <w:r>
        <w:rPr>
          <w:rFonts w:hint="cs"/>
          <w:rtl/>
          <w:lang w:eastAsia="he-IL"/>
        </w:rPr>
        <w:t>זה מה שהם עושים</w:t>
      </w:r>
      <w:bookmarkStart w:id="10559" w:name="_ETM_Q18_435713"/>
      <w:bookmarkEnd w:id="10559"/>
      <w:r>
        <w:rPr>
          <w:rFonts w:hint="cs"/>
          <w:rtl/>
          <w:lang w:eastAsia="he-IL"/>
        </w:rPr>
        <w:t>,</w:t>
      </w:r>
      <w:bookmarkStart w:id="10560" w:name="_ETM_Q18_437934"/>
      <w:bookmarkEnd w:id="10560"/>
      <w:r>
        <w:rPr>
          <w:rFonts w:hint="cs"/>
          <w:rtl/>
          <w:lang w:eastAsia="he-IL"/>
        </w:rPr>
        <w:t xml:space="preserve"> מממן </w:t>
      </w:r>
      <w:bookmarkStart w:id="10561" w:name="_ETM_Q18_438315"/>
      <w:bookmarkEnd w:id="10561"/>
      <w:r>
        <w:rPr>
          <w:rFonts w:hint="cs"/>
          <w:rtl/>
          <w:lang w:eastAsia="he-IL"/>
        </w:rPr>
        <w:t>החמאס</w:t>
      </w:r>
      <w:bookmarkStart w:id="10562" w:name="_ETM_Q18_437275"/>
      <w:bookmarkEnd w:id="10562"/>
      <w:r>
        <w:rPr>
          <w:rFonts w:hint="cs"/>
          <w:rtl/>
          <w:lang w:eastAsia="he-IL"/>
        </w:rPr>
        <w:t xml:space="preserve"> </w:t>
      </w:r>
      <w:r>
        <w:rPr>
          <w:rtl/>
          <w:lang w:eastAsia="he-IL"/>
        </w:rPr>
        <w:t>–</w:t>
      </w:r>
      <w:r>
        <w:rPr>
          <w:rFonts w:hint="cs"/>
          <w:rtl/>
          <w:lang w:eastAsia="he-IL"/>
        </w:rPr>
        <w:t xml:space="preserve"> </w:t>
      </w:r>
      <w:bookmarkStart w:id="10563" w:name="_ETM_Q18_438157"/>
      <w:bookmarkEnd w:id="10563"/>
      <w:r>
        <w:rPr>
          <w:rFonts w:hint="cs"/>
          <w:rtl/>
          <w:lang w:eastAsia="he-IL"/>
        </w:rPr>
        <w:t xml:space="preserve">עליהם מילה לא אמרתם. ראש ממשלה שבנה את </w:t>
      </w:r>
      <w:bookmarkStart w:id="10564" w:name="_ETM_Q18_446054"/>
      <w:bookmarkEnd w:id="10564"/>
      <w:r>
        <w:rPr>
          <w:rFonts w:hint="cs"/>
          <w:rtl/>
          <w:lang w:eastAsia="he-IL"/>
        </w:rPr>
        <w:t>חמאס, שמסנגר על קט</w:t>
      </w:r>
      <w:bookmarkStart w:id="10565" w:name="_ETM_Q18_444783"/>
      <w:bookmarkEnd w:id="10565"/>
      <w:r>
        <w:rPr>
          <w:rFonts w:hint="cs"/>
          <w:rtl/>
          <w:lang w:eastAsia="he-IL"/>
        </w:rPr>
        <w:t xml:space="preserve">ר, ואתם </w:t>
      </w:r>
      <w:bookmarkStart w:id="10566" w:name="_ETM_Q18_445393"/>
      <w:bookmarkEnd w:id="10566"/>
      <w:r>
        <w:rPr>
          <w:rFonts w:hint="cs"/>
          <w:rtl/>
          <w:lang w:eastAsia="he-IL"/>
        </w:rPr>
        <w:t>שותקים?</w:t>
      </w:r>
      <w:bookmarkStart w:id="10567" w:name="_ETM_Q18_444934"/>
      <w:bookmarkStart w:id="10568" w:name="_ETM_Q18_448584"/>
      <w:bookmarkEnd w:id="10567"/>
      <w:bookmarkEnd w:id="10568"/>
    </w:p>
    <w:p w:rsidR="00964504" w:rsidRDefault="00964504" w:rsidP="001A4F47">
      <w:pPr>
        <w:rPr>
          <w:rtl/>
          <w:lang w:eastAsia="he-IL"/>
        </w:rPr>
      </w:pPr>
      <w:bookmarkStart w:id="10569" w:name="_ETM_Q18_448671"/>
      <w:bookmarkEnd w:id="10569"/>
    </w:p>
    <w:p w:rsidR="00964504" w:rsidRDefault="00964504" w:rsidP="001A4F47">
      <w:pPr>
        <w:pStyle w:val="af5"/>
        <w:keepNext/>
        <w:rPr>
          <w:rtl/>
        </w:rPr>
      </w:pPr>
      <w:bookmarkStart w:id="10570" w:name="ET_interruption_קריאות_58"/>
      <w:r w:rsidRPr="001A5826">
        <w:rPr>
          <w:rStyle w:val="TagStyle"/>
          <w:rtl/>
        </w:rPr>
        <w:t xml:space="preserve"> &lt;&lt; קריאה &gt;&gt; </w:t>
      </w:r>
      <w:r>
        <w:rPr>
          <w:rtl/>
        </w:rPr>
        <w:t>קריאות:</w:t>
      </w:r>
      <w:r w:rsidRPr="001A5826">
        <w:rPr>
          <w:rStyle w:val="TagStyle"/>
          <w:rtl/>
        </w:rPr>
        <w:t xml:space="preserve"> &lt;&lt; קריאה &gt;&gt;</w:t>
      </w:r>
      <w:r>
        <w:rPr>
          <w:rtl/>
        </w:rPr>
        <w:t xml:space="preserve">   </w:t>
      </w:r>
      <w:bookmarkEnd w:id="10570"/>
    </w:p>
    <w:p w:rsidR="00964504" w:rsidRDefault="00964504" w:rsidP="001A4F47">
      <w:pPr>
        <w:pStyle w:val="KeepWithNext"/>
        <w:rPr>
          <w:rtl/>
          <w:lang w:eastAsia="he-IL"/>
        </w:rPr>
      </w:pPr>
    </w:p>
    <w:p w:rsidR="00964504" w:rsidRDefault="00964504" w:rsidP="001A4F47">
      <w:pPr>
        <w:rPr>
          <w:rtl/>
          <w:lang w:eastAsia="he-IL"/>
        </w:rPr>
      </w:pPr>
      <w:bookmarkStart w:id="10571" w:name="_ETM_Q18_443964"/>
      <w:bookmarkEnd w:id="10571"/>
      <w:r>
        <w:rPr>
          <w:rFonts w:hint="cs"/>
          <w:rtl/>
          <w:lang w:eastAsia="he-IL"/>
        </w:rPr>
        <w:t xml:space="preserve">- - </w:t>
      </w:r>
      <w:bookmarkStart w:id="10572" w:name="_ETM_Q18_445015"/>
      <w:bookmarkEnd w:id="10572"/>
      <w:r>
        <w:rPr>
          <w:rFonts w:hint="cs"/>
          <w:rtl/>
          <w:lang w:eastAsia="he-IL"/>
        </w:rPr>
        <w:t>-</w:t>
      </w:r>
    </w:p>
    <w:p w:rsidR="00964504" w:rsidRDefault="00964504" w:rsidP="001A4F47">
      <w:pPr>
        <w:rPr>
          <w:rtl/>
          <w:lang w:eastAsia="he-IL"/>
        </w:rPr>
      </w:pPr>
    </w:p>
    <w:p w:rsidR="00964504" w:rsidRDefault="00964504" w:rsidP="001A4F47">
      <w:pPr>
        <w:pStyle w:val="-"/>
        <w:keepNext/>
        <w:rPr>
          <w:rtl/>
        </w:rPr>
      </w:pPr>
      <w:bookmarkStart w:id="10573" w:name="_ETM_Q18_445384"/>
      <w:bookmarkStart w:id="10574" w:name="_ETM_Q18_445486"/>
      <w:bookmarkStart w:id="10575" w:name="_ETM_Q18_444192"/>
      <w:bookmarkStart w:id="10576" w:name="ET_speakercontinue_6236_59"/>
      <w:bookmarkEnd w:id="10573"/>
      <w:bookmarkEnd w:id="10574"/>
      <w:bookmarkEnd w:id="10575"/>
      <w:r w:rsidRPr="001A5826">
        <w:rPr>
          <w:rStyle w:val="TagStyle"/>
          <w:rtl/>
        </w:rPr>
        <w:t xml:space="preserve"> &lt;&lt; דובר_המשך &gt;&gt; </w:t>
      </w:r>
      <w:r>
        <w:rPr>
          <w:rtl/>
        </w:rPr>
        <w:t>נעמה לזימי (העבודה):</w:t>
      </w:r>
      <w:r w:rsidRPr="001A5826">
        <w:rPr>
          <w:rStyle w:val="TagStyle"/>
          <w:rtl/>
        </w:rPr>
        <w:t xml:space="preserve"> &lt;&lt; דובר_המשך &gt;&gt;</w:t>
      </w:r>
      <w:r>
        <w:rPr>
          <w:rtl/>
        </w:rPr>
        <w:t xml:space="preserve">   </w:t>
      </w:r>
      <w:bookmarkEnd w:id="10576"/>
    </w:p>
    <w:p w:rsidR="00964504" w:rsidRDefault="00964504" w:rsidP="001A4F47">
      <w:pPr>
        <w:pStyle w:val="KeepWithNext"/>
        <w:rPr>
          <w:rtl/>
          <w:lang w:eastAsia="he-IL"/>
        </w:rPr>
      </w:pPr>
    </w:p>
    <w:p w:rsidR="00964504" w:rsidRDefault="00964504" w:rsidP="001A4F47">
      <w:pPr>
        <w:rPr>
          <w:rtl/>
          <w:lang w:eastAsia="he-IL"/>
        </w:rPr>
      </w:pPr>
      <w:bookmarkStart w:id="10577" w:name="_ETM_Q18_446509"/>
      <w:bookmarkStart w:id="10578" w:name="_ETM_Q18_444182"/>
      <w:bookmarkStart w:id="10579" w:name="_ETM_Q18_445511"/>
      <w:bookmarkEnd w:id="10577"/>
      <w:bookmarkEnd w:id="10578"/>
      <w:bookmarkEnd w:id="10579"/>
      <w:r>
        <w:rPr>
          <w:rFonts w:hint="cs"/>
          <w:rtl/>
          <w:lang w:eastAsia="he-IL"/>
        </w:rPr>
        <w:t>אתם מדברים על טרור?</w:t>
      </w:r>
      <w:bookmarkStart w:id="10580" w:name="_ETM_Q18_446370"/>
      <w:bookmarkEnd w:id="10580"/>
      <w:r>
        <w:rPr>
          <w:rFonts w:hint="cs"/>
          <w:rtl/>
          <w:lang w:eastAsia="he-IL"/>
        </w:rPr>
        <w:t xml:space="preserve"> תתביישו לכם, </w:t>
      </w:r>
      <w:bookmarkStart w:id="10581" w:name="_ETM_Q18_449382"/>
      <w:bookmarkEnd w:id="10581"/>
      <w:r>
        <w:rPr>
          <w:rFonts w:hint="cs"/>
          <w:rtl/>
          <w:lang w:eastAsia="he-IL"/>
        </w:rPr>
        <w:t xml:space="preserve">לדיראון </w:t>
      </w:r>
      <w:bookmarkStart w:id="10582" w:name="_ETM_Q18_450531"/>
      <w:bookmarkEnd w:id="10582"/>
      <w:r>
        <w:rPr>
          <w:rFonts w:hint="cs"/>
          <w:rtl/>
          <w:lang w:eastAsia="he-IL"/>
        </w:rPr>
        <w:t xml:space="preserve">עולם מה </w:t>
      </w:r>
      <w:bookmarkStart w:id="10583" w:name="_ETM_Q18_449590"/>
      <w:bookmarkEnd w:id="10583"/>
      <w:r>
        <w:rPr>
          <w:rFonts w:hint="cs"/>
          <w:rtl/>
          <w:lang w:eastAsia="he-IL"/>
        </w:rPr>
        <w:t xml:space="preserve">שיצרתם </w:t>
      </w:r>
      <w:bookmarkStart w:id="10584" w:name="_ETM_Q18_450728"/>
      <w:bookmarkEnd w:id="10584"/>
      <w:r>
        <w:rPr>
          <w:rFonts w:hint="cs"/>
          <w:rtl/>
          <w:lang w:eastAsia="he-IL"/>
        </w:rPr>
        <w:t xml:space="preserve">פה. הקרע בחברה </w:t>
      </w:r>
      <w:bookmarkStart w:id="10585" w:name="_ETM_Q18_453509"/>
      <w:bookmarkEnd w:id="10585"/>
      <w:r>
        <w:rPr>
          <w:rFonts w:hint="cs"/>
          <w:rtl/>
          <w:lang w:eastAsia="he-IL"/>
        </w:rPr>
        <w:t>הישראלית הוא עליכם.</w:t>
      </w:r>
      <w:bookmarkStart w:id="10586" w:name="_ETM_Q18_457543"/>
      <w:bookmarkEnd w:id="10586"/>
    </w:p>
    <w:p w:rsidR="00964504" w:rsidRDefault="00964504" w:rsidP="001A4F47">
      <w:pPr>
        <w:rPr>
          <w:rtl/>
          <w:lang w:eastAsia="he-IL"/>
        </w:rPr>
      </w:pPr>
      <w:bookmarkStart w:id="10587" w:name="_ETM_Q18_457650"/>
      <w:bookmarkStart w:id="10588" w:name="_ETM_Q18_452831"/>
      <w:bookmarkStart w:id="10589" w:name="_ETM_Q18_454338"/>
      <w:bookmarkStart w:id="10590" w:name="_ETM_Q18_440514"/>
      <w:bookmarkEnd w:id="10587"/>
      <w:bookmarkEnd w:id="10588"/>
      <w:bookmarkEnd w:id="10589"/>
      <w:bookmarkEnd w:id="10590"/>
    </w:p>
    <w:p w:rsidR="00964504" w:rsidRDefault="00964504" w:rsidP="001A4F47">
      <w:pPr>
        <w:pStyle w:val="af5"/>
        <w:keepNext/>
        <w:rPr>
          <w:rtl/>
        </w:rPr>
      </w:pPr>
      <w:bookmarkStart w:id="10591" w:name="ET_interruption_קריאות_60"/>
      <w:r w:rsidRPr="00122F18">
        <w:rPr>
          <w:rStyle w:val="TagStyle"/>
          <w:rtl/>
        </w:rPr>
        <w:t xml:space="preserve"> &lt;&lt; קריאה &gt;&gt; </w:t>
      </w:r>
      <w:r>
        <w:rPr>
          <w:rtl/>
        </w:rPr>
        <w:t>קריאות:</w:t>
      </w:r>
      <w:r w:rsidRPr="00122F18">
        <w:rPr>
          <w:rStyle w:val="TagStyle"/>
          <w:rtl/>
        </w:rPr>
        <w:t xml:space="preserve"> &lt;&lt; קריאה &gt;&gt;</w:t>
      </w:r>
      <w:r>
        <w:rPr>
          <w:rtl/>
        </w:rPr>
        <w:t xml:space="preserve">   </w:t>
      </w:r>
      <w:bookmarkEnd w:id="10591"/>
    </w:p>
    <w:p w:rsidR="00964504" w:rsidRDefault="00964504" w:rsidP="001A4F47">
      <w:pPr>
        <w:pStyle w:val="KeepWithNext"/>
        <w:rPr>
          <w:rtl/>
          <w:lang w:eastAsia="he-IL"/>
        </w:rPr>
      </w:pPr>
    </w:p>
    <w:p w:rsidR="00964504" w:rsidRDefault="00964504" w:rsidP="001A4F47">
      <w:pPr>
        <w:rPr>
          <w:rtl/>
          <w:lang w:eastAsia="he-IL"/>
        </w:rPr>
      </w:pPr>
      <w:bookmarkStart w:id="10592" w:name="_ETM_Q18_458589"/>
      <w:bookmarkEnd w:id="10592"/>
      <w:r>
        <w:rPr>
          <w:rFonts w:hint="cs"/>
          <w:rtl/>
          <w:lang w:eastAsia="he-IL"/>
        </w:rPr>
        <w:t>- - -</w:t>
      </w:r>
    </w:p>
    <w:p w:rsidR="00964504" w:rsidRDefault="00964504" w:rsidP="001A4F47">
      <w:pPr>
        <w:rPr>
          <w:rtl/>
          <w:lang w:eastAsia="he-IL"/>
        </w:rPr>
      </w:pPr>
      <w:bookmarkStart w:id="10593" w:name="_ETM_Q18_461876"/>
      <w:bookmarkStart w:id="10594" w:name="_ETM_Q18_461965"/>
      <w:bookmarkStart w:id="10595" w:name="_ETM_Q18_457164"/>
      <w:bookmarkStart w:id="10596" w:name="_ETM_Q18_455237"/>
      <w:bookmarkEnd w:id="10593"/>
      <w:bookmarkEnd w:id="10594"/>
      <w:bookmarkEnd w:id="10595"/>
      <w:bookmarkEnd w:id="10596"/>
    </w:p>
    <w:p w:rsidR="00964504" w:rsidRDefault="00964504" w:rsidP="001A4F47">
      <w:pPr>
        <w:pStyle w:val="af5"/>
        <w:keepNext/>
        <w:rPr>
          <w:rtl/>
        </w:rPr>
      </w:pPr>
      <w:bookmarkStart w:id="10597" w:name="ET_interruption_קריאה_61"/>
      <w:r w:rsidRPr="00122F18">
        <w:rPr>
          <w:rStyle w:val="TagStyle"/>
          <w:rtl/>
        </w:rPr>
        <w:t xml:space="preserve"> &lt;&lt; קריאה &gt;&gt; </w:t>
      </w:r>
      <w:r>
        <w:rPr>
          <w:rtl/>
        </w:rPr>
        <w:t>קריאה:</w:t>
      </w:r>
      <w:r w:rsidRPr="00122F18">
        <w:rPr>
          <w:rStyle w:val="TagStyle"/>
          <w:rtl/>
        </w:rPr>
        <w:t xml:space="preserve"> &lt;&lt; קריאה &gt;&gt;</w:t>
      </w:r>
      <w:r>
        <w:rPr>
          <w:rtl/>
        </w:rPr>
        <w:t xml:space="preserve">   </w:t>
      </w:r>
      <w:bookmarkEnd w:id="10597"/>
    </w:p>
    <w:p w:rsidR="00964504" w:rsidRDefault="00964504" w:rsidP="001A4F47">
      <w:pPr>
        <w:pStyle w:val="KeepWithNext"/>
        <w:rPr>
          <w:rtl/>
          <w:lang w:eastAsia="he-IL"/>
        </w:rPr>
      </w:pPr>
    </w:p>
    <w:p w:rsidR="00964504" w:rsidRDefault="00964504" w:rsidP="001A4F47">
      <w:pPr>
        <w:rPr>
          <w:rtl/>
          <w:lang w:eastAsia="he-IL"/>
        </w:rPr>
      </w:pPr>
      <w:bookmarkStart w:id="10598" w:name="_ETM_Q18_457967"/>
      <w:bookmarkEnd w:id="10598"/>
      <w:r>
        <w:rPr>
          <w:rFonts w:hint="cs"/>
          <w:rtl/>
          <w:lang w:eastAsia="he-IL"/>
        </w:rPr>
        <w:t>הביתה</w:t>
      </w:r>
      <w:bookmarkStart w:id="10599" w:name="_ETM_Q18_454869"/>
      <w:bookmarkEnd w:id="10599"/>
      <w:r>
        <w:rPr>
          <w:rFonts w:hint="cs"/>
          <w:rtl/>
          <w:lang w:eastAsia="he-IL"/>
        </w:rPr>
        <w:t>. הביתה.</w:t>
      </w:r>
      <w:bookmarkStart w:id="10600" w:name="_ETM_Q18_458026"/>
      <w:bookmarkEnd w:id="10600"/>
    </w:p>
    <w:p w:rsidR="00964504" w:rsidRPr="00122F18" w:rsidRDefault="00964504" w:rsidP="001A4F47">
      <w:pPr>
        <w:rPr>
          <w:rtl/>
          <w:lang w:eastAsia="he-IL"/>
        </w:rPr>
      </w:pPr>
      <w:bookmarkStart w:id="10601" w:name="_ETM_Q18_458108"/>
      <w:bookmarkEnd w:id="10601"/>
    </w:p>
    <w:p w:rsidR="00964504" w:rsidRDefault="00964504" w:rsidP="001A4F47">
      <w:pPr>
        <w:pStyle w:val="af6"/>
        <w:keepNext/>
        <w:rPr>
          <w:rtl/>
        </w:rPr>
      </w:pPr>
      <w:bookmarkStart w:id="10602" w:name="ET_yor_6595_55"/>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602"/>
    </w:p>
    <w:p w:rsidR="00964504" w:rsidRDefault="00964504" w:rsidP="001A4F47">
      <w:pPr>
        <w:pStyle w:val="KeepWithNext"/>
        <w:rPr>
          <w:rtl/>
          <w:lang w:eastAsia="he-IL"/>
        </w:rPr>
      </w:pPr>
    </w:p>
    <w:p w:rsidR="00964504" w:rsidRDefault="00964504" w:rsidP="001A4F47">
      <w:pPr>
        <w:rPr>
          <w:rtl/>
          <w:lang w:eastAsia="he-IL"/>
        </w:rPr>
      </w:pPr>
      <w:bookmarkStart w:id="10603" w:name="_ETM_Q18_436002"/>
      <w:bookmarkStart w:id="10604" w:name="_ETM_Q18_454132"/>
      <w:bookmarkStart w:id="10605" w:name="_ETM_Q18_453937"/>
      <w:bookmarkStart w:id="10606" w:name="_ETM_Q18_453257"/>
      <w:bookmarkStart w:id="10607" w:name="_ETM_Q18_453928"/>
      <w:bookmarkStart w:id="10608" w:name="_ETM_Q18_455953"/>
      <w:bookmarkEnd w:id="10603"/>
      <w:bookmarkEnd w:id="10604"/>
      <w:bookmarkEnd w:id="10605"/>
      <w:bookmarkEnd w:id="10606"/>
      <w:bookmarkEnd w:id="10607"/>
      <w:bookmarkEnd w:id="10608"/>
      <w:r>
        <w:rPr>
          <w:rFonts w:hint="cs"/>
          <w:rtl/>
          <w:lang w:eastAsia="he-IL"/>
        </w:rPr>
        <w:t xml:space="preserve">חבר </w:t>
      </w:r>
      <w:bookmarkStart w:id="10609" w:name="_ETM_Q18_456615"/>
      <w:bookmarkEnd w:id="10609"/>
      <w:r>
        <w:rPr>
          <w:rFonts w:hint="cs"/>
          <w:rtl/>
          <w:lang w:eastAsia="he-IL"/>
        </w:rPr>
        <w:t>הכנסת חנוך, אני אוציא אותך</w:t>
      </w:r>
      <w:bookmarkStart w:id="10610" w:name="_ETM_Q18_456963"/>
      <w:bookmarkEnd w:id="10610"/>
      <w:r>
        <w:rPr>
          <w:rFonts w:hint="cs"/>
          <w:rtl/>
          <w:lang w:eastAsia="he-IL"/>
        </w:rPr>
        <w:t>.</w:t>
      </w:r>
    </w:p>
    <w:p w:rsidR="00964504" w:rsidRDefault="00964504" w:rsidP="001A4F47">
      <w:pPr>
        <w:rPr>
          <w:rtl/>
          <w:lang w:eastAsia="he-IL"/>
        </w:rPr>
      </w:pPr>
      <w:bookmarkStart w:id="10611" w:name="_ETM_Q18_457471"/>
      <w:bookmarkStart w:id="10612" w:name="_ETM_Q18_457540"/>
      <w:bookmarkEnd w:id="10611"/>
      <w:bookmarkEnd w:id="10612"/>
    </w:p>
    <w:p w:rsidR="00964504" w:rsidRDefault="00964504" w:rsidP="001A4F47">
      <w:pPr>
        <w:pStyle w:val="-"/>
        <w:keepNext/>
        <w:rPr>
          <w:rtl/>
        </w:rPr>
      </w:pPr>
      <w:bookmarkStart w:id="10613" w:name="ET_speakercontinue_6236_62"/>
      <w:r w:rsidRPr="00122F18">
        <w:rPr>
          <w:rStyle w:val="TagStyle"/>
          <w:rtl/>
        </w:rPr>
        <w:t xml:space="preserve"> &lt;&lt; דובר_המשך &gt;&gt; </w:t>
      </w:r>
      <w:r>
        <w:rPr>
          <w:rtl/>
        </w:rPr>
        <w:t>נעמה לזימי (העבודה):</w:t>
      </w:r>
      <w:r w:rsidRPr="00122F18">
        <w:rPr>
          <w:rStyle w:val="TagStyle"/>
          <w:rtl/>
        </w:rPr>
        <w:t xml:space="preserve"> &lt;&lt; דובר_המשך &gt;&gt;</w:t>
      </w:r>
      <w:r>
        <w:rPr>
          <w:rtl/>
        </w:rPr>
        <w:t xml:space="preserve">   </w:t>
      </w:r>
      <w:bookmarkEnd w:id="10613"/>
    </w:p>
    <w:p w:rsidR="00964504" w:rsidRDefault="00964504" w:rsidP="001A4F47">
      <w:pPr>
        <w:pStyle w:val="KeepWithNext"/>
        <w:rPr>
          <w:rtl/>
          <w:lang w:eastAsia="he-IL"/>
        </w:rPr>
      </w:pPr>
    </w:p>
    <w:p w:rsidR="00964504" w:rsidRDefault="00964504" w:rsidP="001A4F47">
      <w:pPr>
        <w:rPr>
          <w:rtl/>
          <w:lang w:eastAsia="he-IL"/>
        </w:rPr>
      </w:pPr>
      <w:bookmarkStart w:id="10614" w:name="_ETM_Q18_458907"/>
      <w:bookmarkEnd w:id="10614"/>
      <w:r>
        <w:rPr>
          <w:rFonts w:hint="cs"/>
          <w:rtl/>
          <w:lang w:eastAsia="he-IL"/>
        </w:rPr>
        <w:t>הטרור</w:t>
      </w:r>
      <w:bookmarkStart w:id="10615" w:name="_ETM_Q18_455649"/>
      <w:bookmarkStart w:id="10616" w:name="_ETM_Q18_455486"/>
      <w:bookmarkStart w:id="10617" w:name="_ETM_Q18_455204"/>
      <w:bookmarkStart w:id="10618" w:name="_ETM_Q18_455461"/>
      <w:bookmarkStart w:id="10619" w:name="_ETM_Q18_455872"/>
      <w:bookmarkStart w:id="10620" w:name="_ETM_Q18_455496"/>
      <w:bookmarkEnd w:id="10615"/>
      <w:bookmarkEnd w:id="10616"/>
      <w:bookmarkEnd w:id="10617"/>
      <w:bookmarkEnd w:id="10618"/>
      <w:bookmarkEnd w:id="10619"/>
      <w:bookmarkEnd w:id="10620"/>
      <w:r>
        <w:rPr>
          <w:rFonts w:hint="cs"/>
          <w:rtl/>
          <w:lang w:eastAsia="he-IL"/>
        </w:rPr>
        <w:t xml:space="preserve"> - - - הוא עליכם</w:t>
      </w:r>
      <w:bookmarkStart w:id="10621" w:name="_ETM_Q18_457449"/>
      <w:bookmarkEnd w:id="10621"/>
      <w:r>
        <w:rPr>
          <w:rFonts w:hint="cs"/>
          <w:rtl/>
          <w:lang w:eastAsia="he-IL"/>
        </w:rPr>
        <w:t xml:space="preserve">, </w:t>
      </w:r>
      <w:bookmarkStart w:id="10622" w:name="_ETM_Q18_458072"/>
      <w:bookmarkStart w:id="10623" w:name="_ETM_Q18_455163"/>
      <w:bookmarkEnd w:id="10622"/>
      <w:bookmarkEnd w:id="10623"/>
      <w:r>
        <w:rPr>
          <w:rFonts w:hint="cs"/>
          <w:rtl/>
          <w:lang w:eastAsia="he-IL"/>
        </w:rPr>
        <w:t>השכול ש</w:t>
      </w:r>
      <w:bookmarkStart w:id="10624" w:name="_ETM_Q18_457904"/>
      <w:bookmarkEnd w:id="10624"/>
      <w:r>
        <w:rPr>
          <w:rFonts w:hint="cs"/>
          <w:rtl/>
          <w:lang w:eastAsia="he-IL"/>
        </w:rPr>
        <w:t>יש פה הוא עליכם.</w:t>
      </w:r>
      <w:bookmarkStart w:id="10625" w:name="_ETM_Q18_460480"/>
      <w:bookmarkStart w:id="10626" w:name="_ETM_Q18_460330"/>
      <w:bookmarkStart w:id="10627" w:name="_ETM_Q18_461973"/>
      <w:bookmarkEnd w:id="10625"/>
      <w:bookmarkEnd w:id="10626"/>
      <w:bookmarkEnd w:id="10627"/>
    </w:p>
    <w:p w:rsidR="00964504" w:rsidRDefault="00964504" w:rsidP="001A4F47">
      <w:pPr>
        <w:rPr>
          <w:rtl/>
          <w:lang w:eastAsia="he-IL"/>
        </w:rPr>
      </w:pPr>
      <w:bookmarkStart w:id="10628" w:name="_ETM_Q18_461587"/>
      <w:bookmarkStart w:id="10629" w:name="_ETM_Q18_461663"/>
      <w:bookmarkEnd w:id="10628"/>
      <w:bookmarkEnd w:id="10629"/>
    </w:p>
    <w:p w:rsidR="00964504" w:rsidRDefault="00964504" w:rsidP="001A4F47">
      <w:pPr>
        <w:pStyle w:val="af5"/>
        <w:keepNext/>
        <w:rPr>
          <w:rtl/>
        </w:rPr>
      </w:pPr>
      <w:bookmarkStart w:id="10630" w:name="ET_interruption_קריאות_63"/>
      <w:r w:rsidRPr="00122F18">
        <w:rPr>
          <w:rStyle w:val="TagStyle"/>
          <w:rtl/>
        </w:rPr>
        <w:t xml:space="preserve"> &lt;&lt; קריאה &gt;&gt; </w:t>
      </w:r>
      <w:r>
        <w:rPr>
          <w:rtl/>
        </w:rPr>
        <w:t>קריאות:</w:t>
      </w:r>
      <w:r w:rsidRPr="00122F18">
        <w:rPr>
          <w:rStyle w:val="TagStyle"/>
          <w:rtl/>
        </w:rPr>
        <w:t xml:space="preserve"> &lt;&lt; קריאה &gt;&gt;</w:t>
      </w:r>
      <w:r>
        <w:rPr>
          <w:rtl/>
        </w:rPr>
        <w:t xml:space="preserve">   </w:t>
      </w:r>
      <w:bookmarkEnd w:id="10630"/>
    </w:p>
    <w:p w:rsidR="00964504" w:rsidRDefault="00964504" w:rsidP="001A4F47">
      <w:pPr>
        <w:pStyle w:val="KeepWithNext"/>
        <w:rPr>
          <w:rtl/>
          <w:lang w:eastAsia="he-IL"/>
        </w:rPr>
      </w:pPr>
    </w:p>
    <w:p w:rsidR="00964504" w:rsidRDefault="00964504" w:rsidP="001A4F47">
      <w:pPr>
        <w:rPr>
          <w:rtl/>
          <w:lang w:eastAsia="he-IL"/>
        </w:rPr>
      </w:pPr>
      <w:bookmarkStart w:id="10631" w:name="_ETM_Q18_465369"/>
      <w:bookmarkEnd w:id="10631"/>
      <w:r>
        <w:rPr>
          <w:rFonts w:hint="cs"/>
          <w:rtl/>
          <w:lang w:eastAsia="he-IL"/>
        </w:rPr>
        <w:t>- - -</w:t>
      </w:r>
      <w:bookmarkStart w:id="10632" w:name="_ETM_Q18_461812"/>
      <w:bookmarkEnd w:id="10632"/>
    </w:p>
    <w:p w:rsidR="00964504" w:rsidRDefault="00964504" w:rsidP="001A4F47">
      <w:pPr>
        <w:rPr>
          <w:rtl/>
          <w:lang w:eastAsia="he-IL"/>
        </w:rPr>
      </w:pPr>
      <w:bookmarkStart w:id="10633" w:name="_ETM_Q18_462372"/>
      <w:bookmarkStart w:id="10634" w:name="_ETM_Q18_462441"/>
      <w:bookmarkEnd w:id="10633"/>
      <w:bookmarkEnd w:id="10634"/>
    </w:p>
    <w:p w:rsidR="00964504" w:rsidRDefault="00964504" w:rsidP="001A4F47">
      <w:pPr>
        <w:pStyle w:val="af6"/>
        <w:keepNext/>
        <w:rPr>
          <w:rtl/>
        </w:rPr>
      </w:pPr>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635" w:name="_ETM_Q18_464114"/>
      <w:bookmarkEnd w:id="10635"/>
      <w:r>
        <w:rPr>
          <w:rFonts w:hint="cs"/>
          <w:rtl/>
          <w:lang w:eastAsia="he-IL"/>
        </w:rPr>
        <w:t>חבר הכנסת ואטורי, אתה בקריאה ראשונה.</w:t>
      </w:r>
    </w:p>
    <w:p w:rsidR="00964504" w:rsidRDefault="00964504" w:rsidP="001A4F47">
      <w:pPr>
        <w:rPr>
          <w:rtl/>
          <w:lang w:eastAsia="he-IL"/>
        </w:rPr>
      </w:pPr>
    </w:p>
    <w:p w:rsidR="00964504" w:rsidRDefault="00964504" w:rsidP="001A4F47">
      <w:pPr>
        <w:pStyle w:val="-"/>
        <w:keepNext/>
        <w:rPr>
          <w:rtl/>
        </w:rPr>
      </w:pPr>
      <w:bookmarkStart w:id="10636" w:name="ET_speakercontinue_6236_65"/>
      <w:r w:rsidRPr="00122F18">
        <w:rPr>
          <w:rStyle w:val="TagStyle"/>
          <w:rtl/>
        </w:rPr>
        <w:t xml:space="preserve"> &lt;&lt; דובר_המשך &gt;&gt; </w:t>
      </w:r>
      <w:r>
        <w:rPr>
          <w:rtl/>
        </w:rPr>
        <w:t>נעמה לזימי (העבודה):</w:t>
      </w:r>
      <w:r w:rsidRPr="00122F18">
        <w:rPr>
          <w:rStyle w:val="TagStyle"/>
          <w:rtl/>
        </w:rPr>
        <w:t xml:space="preserve"> &lt;&lt; דובר_המשך &gt;&gt;</w:t>
      </w:r>
      <w:r>
        <w:rPr>
          <w:rtl/>
        </w:rPr>
        <w:t xml:space="preserve">   </w:t>
      </w:r>
      <w:bookmarkEnd w:id="10636"/>
    </w:p>
    <w:p w:rsidR="00964504" w:rsidRDefault="00964504" w:rsidP="001A4F47">
      <w:pPr>
        <w:pStyle w:val="KeepWithNext"/>
        <w:rPr>
          <w:rtl/>
          <w:lang w:eastAsia="he-IL"/>
        </w:rPr>
      </w:pPr>
    </w:p>
    <w:p w:rsidR="00964504" w:rsidRDefault="00964504" w:rsidP="001A4F47">
      <w:pPr>
        <w:rPr>
          <w:rtl/>
          <w:lang w:eastAsia="he-IL"/>
        </w:rPr>
      </w:pPr>
      <w:bookmarkStart w:id="10637" w:name="_ETM_Q18_462244"/>
      <w:bookmarkEnd w:id="10637"/>
      <w:r>
        <w:rPr>
          <w:rFonts w:hint="cs"/>
          <w:rtl/>
          <w:lang w:eastAsia="he-IL"/>
        </w:rPr>
        <w:t>העם</w:t>
      </w:r>
      <w:bookmarkStart w:id="10638" w:name="_ETM_Q18_463647"/>
      <w:bookmarkEnd w:id="10638"/>
      <w:r>
        <w:rPr>
          <w:rFonts w:hint="cs"/>
          <w:rtl/>
          <w:lang w:eastAsia="he-IL"/>
        </w:rPr>
        <w:t xml:space="preserve"> הזה גדול מכם, טוב מכם. העם הזה ינצח</w:t>
      </w:r>
      <w:bookmarkStart w:id="10639" w:name="_ETM_Q18_462747"/>
      <w:bookmarkStart w:id="10640" w:name="_ETM_Q18_462359"/>
      <w:bookmarkStart w:id="10641" w:name="_ETM_Q18_466311"/>
      <w:bookmarkEnd w:id="10639"/>
      <w:bookmarkEnd w:id="10640"/>
      <w:bookmarkEnd w:id="10641"/>
      <w:r>
        <w:rPr>
          <w:rFonts w:hint="cs"/>
          <w:rtl/>
          <w:lang w:eastAsia="he-IL"/>
        </w:rPr>
        <w:t xml:space="preserve"> </w:t>
      </w:r>
      <w:bookmarkStart w:id="10642" w:name="_ETM_Q18_466544"/>
      <w:bookmarkEnd w:id="10642"/>
      <w:r>
        <w:rPr>
          <w:rFonts w:hint="cs"/>
          <w:rtl/>
          <w:lang w:eastAsia="he-IL"/>
        </w:rPr>
        <w:t xml:space="preserve">גם אתכם, ממשלת שכול, הפקרה וטרור. ראש ממשלת </w:t>
      </w:r>
      <w:bookmarkStart w:id="10643" w:name="_ETM_Q18_472123"/>
      <w:bookmarkStart w:id="10644" w:name="_ETM_Q18_467652"/>
      <w:bookmarkEnd w:id="10643"/>
      <w:bookmarkEnd w:id="10644"/>
      <w:r>
        <w:rPr>
          <w:rFonts w:hint="cs"/>
          <w:rtl/>
          <w:lang w:eastAsia="he-IL"/>
        </w:rPr>
        <w:t xml:space="preserve">קטר, ואתם </w:t>
      </w:r>
      <w:bookmarkStart w:id="10645" w:name="_ETM_Q18_476506"/>
      <w:bookmarkEnd w:id="10645"/>
      <w:r>
        <w:rPr>
          <w:rFonts w:hint="cs"/>
          <w:rtl/>
          <w:lang w:eastAsia="he-IL"/>
        </w:rPr>
        <w:t xml:space="preserve">לא אומרים מילה. </w:t>
      </w:r>
      <w:bookmarkStart w:id="10646" w:name="_ETM_Q18_474069"/>
      <w:bookmarkEnd w:id="10646"/>
      <w:r>
        <w:rPr>
          <w:rFonts w:hint="cs"/>
          <w:rtl/>
          <w:lang w:eastAsia="he-IL"/>
        </w:rPr>
        <w:t>תתביישו לכם.</w:t>
      </w:r>
      <w:bookmarkStart w:id="10647" w:name="_ETM_Q18_479644"/>
      <w:bookmarkEnd w:id="10647"/>
    </w:p>
    <w:p w:rsidR="00964504" w:rsidRDefault="00964504" w:rsidP="001A4F47">
      <w:pPr>
        <w:rPr>
          <w:rtl/>
          <w:lang w:eastAsia="he-IL"/>
        </w:rPr>
      </w:pPr>
      <w:bookmarkStart w:id="10648" w:name="_ETM_Q18_479755"/>
      <w:bookmarkStart w:id="10649" w:name="_ETM_Q18_475181"/>
      <w:bookmarkEnd w:id="10648"/>
      <w:bookmarkEnd w:id="10649"/>
    </w:p>
    <w:p w:rsidR="00964504" w:rsidRDefault="00964504" w:rsidP="001A4F47">
      <w:pPr>
        <w:pStyle w:val="af6"/>
        <w:keepNext/>
        <w:rPr>
          <w:rtl/>
        </w:rPr>
      </w:pPr>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650" w:name="_ETM_Q18_476169"/>
      <w:bookmarkEnd w:id="10650"/>
      <w:r>
        <w:rPr>
          <w:rFonts w:hint="cs"/>
          <w:rtl/>
          <w:lang w:eastAsia="he-IL"/>
        </w:rPr>
        <w:t>תודה רבה. תודה.</w:t>
      </w:r>
      <w:bookmarkStart w:id="10651" w:name="_ETM_Q18_476861"/>
      <w:bookmarkEnd w:id="10651"/>
      <w:r>
        <w:rPr>
          <w:rFonts w:hint="cs"/>
          <w:rtl/>
          <w:lang w:eastAsia="he-IL"/>
        </w:rPr>
        <w:t xml:space="preserve"> חבר הכנסת המציע, </w:t>
      </w:r>
      <w:bookmarkStart w:id="10652" w:name="_ETM_Q18_485816"/>
      <w:bookmarkEnd w:id="10652"/>
      <w:r>
        <w:rPr>
          <w:rFonts w:hint="cs"/>
          <w:rtl/>
          <w:lang w:eastAsia="he-IL"/>
        </w:rPr>
        <w:t>אתה</w:t>
      </w:r>
      <w:bookmarkStart w:id="10653" w:name="_ETM_Q18_481958"/>
      <w:bookmarkEnd w:id="10653"/>
      <w:r>
        <w:rPr>
          <w:rFonts w:hint="cs"/>
          <w:rtl/>
          <w:lang w:eastAsia="he-IL"/>
        </w:rPr>
        <w:t xml:space="preserve"> מסתפק בתשובת השר?</w:t>
      </w:r>
      <w:bookmarkStart w:id="10654" w:name="_ETM_Q18_481258"/>
      <w:bookmarkEnd w:id="10654"/>
    </w:p>
    <w:p w:rsidR="00964504" w:rsidRDefault="00964504" w:rsidP="001A4F47">
      <w:pPr>
        <w:rPr>
          <w:rtl/>
          <w:lang w:eastAsia="he-IL"/>
        </w:rPr>
      </w:pPr>
      <w:bookmarkStart w:id="10655" w:name="_ETM_Q18_481430"/>
      <w:bookmarkStart w:id="10656" w:name="_ETM_Q18_481522"/>
      <w:bookmarkStart w:id="10657" w:name="_ETM_Q18_479856"/>
      <w:bookmarkStart w:id="10658" w:name="_ETM_Q18_481267"/>
      <w:bookmarkEnd w:id="10655"/>
      <w:bookmarkEnd w:id="10656"/>
      <w:bookmarkEnd w:id="10657"/>
      <w:bookmarkEnd w:id="10658"/>
    </w:p>
    <w:p w:rsidR="00964504" w:rsidRDefault="00964504" w:rsidP="001A4F47">
      <w:pPr>
        <w:pStyle w:val="af5"/>
        <w:keepNext/>
        <w:rPr>
          <w:rtl/>
        </w:rPr>
      </w:pPr>
      <w:bookmarkStart w:id="10659" w:name="ET_interruption_קריאה_67"/>
      <w:r w:rsidRPr="00122F18">
        <w:rPr>
          <w:rStyle w:val="TagStyle"/>
          <w:rtl/>
        </w:rPr>
        <w:t xml:space="preserve"> &lt;&lt; קריאה &gt;&gt; </w:t>
      </w:r>
      <w:r>
        <w:rPr>
          <w:rtl/>
        </w:rPr>
        <w:t>קריאה:</w:t>
      </w:r>
      <w:r w:rsidRPr="00122F18">
        <w:rPr>
          <w:rStyle w:val="TagStyle"/>
          <w:rtl/>
        </w:rPr>
        <w:t xml:space="preserve"> &lt;&lt; קריאה &gt;&gt;</w:t>
      </w:r>
      <w:r>
        <w:rPr>
          <w:rtl/>
        </w:rPr>
        <w:t xml:space="preserve">   </w:t>
      </w:r>
      <w:bookmarkEnd w:id="10659"/>
    </w:p>
    <w:p w:rsidR="00964504" w:rsidRDefault="00964504" w:rsidP="001A4F47">
      <w:pPr>
        <w:pStyle w:val="KeepWithNext"/>
        <w:rPr>
          <w:rtl/>
          <w:lang w:eastAsia="he-IL"/>
        </w:rPr>
      </w:pPr>
    </w:p>
    <w:p w:rsidR="00964504" w:rsidRDefault="00964504" w:rsidP="001A4F47">
      <w:pPr>
        <w:rPr>
          <w:rtl/>
          <w:lang w:eastAsia="he-IL"/>
        </w:rPr>
      </w:pPr>
      <w:bookmarkStart w:id="10660" w:name="_ETM_Q18_485995"/>
      <w:bookmarkStart w:id="10661" w:name="_ETM_Q18_481389"/>
      <w:bookmarkEnd w:id="10660"/>
      <w:bookmarkEnd w:id="10661"/>
      <w:r>
        <w:rPr>
          <w:rFonts w:hint="cs"/>
          <w:rtl/>
          <w:lang w:eastAsia="he-IL"/>
        </w:rPr>
        <w:t>להערכתי, כן</w:t>
      </w:r>
      <w:bookmarkStart w:id="10662" w:name="_ETM_Q18_487929"/>
      <w:bookmarkEnd w:id="10662"/>
      <w:r>
        <w:rPr>
          <w:rFonts w:hint="cs"/>
          <w:rtl/>
          <w:lang w:eastAsia="he-IL"/>
        </w:rPr>
        <w:t xml:space="preserve"> - - -</w:t>
      </w:r>
      <w:bookmarkStart w:id="10663" w:name="_ETM_Q18_487090"/>
      <w:bookmarkEnd w:id="10663"/>
    </w:p>
    <w:p w:rsidR="00964504" w:rsidRDefault="00964504" w:rsidP="001A4F47">
      <w:pPr>
        <w:rPr>
          <w:rtl/>
          <w:lang w:eastAsia="he-IL"/>
        </w:rPr>
      </w:pPr>
      <w:bookmarkStart w:id="10664" w:name="_ETM_Q18_487255"/>
      <w:bookmarkStart w:id="10665" w:name="_ETM_Q18_487367"/>
      <w:bookmarkEnd w:id="10664"/>
      <w:bookmarkEnd w:id="10665"/>
    </w:p>
    <w:p w:rsidR="00964504" w:rsidRDefault="00964504" w:rsidP="001A4F47">
      <w:pPr>
        <w:pStyle w:val="af6"/>
        <w:keepNext/>
        <w:rPr>
          <w:rtl/>
        </w:rPr>
      </w:pPr>
      <w:bookmarkStart w:id="10666" w:name="ET_yor_6595_68"/>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bookmarkEnd w:id="10666"/>
    </w:p>
    <w:p w:rsidR="00964504" w:rsidRDefault="00964504" w:rsidP="001A4F47">
      <w:pPr>
        <w:pStyle w:val="KeepWithNext"/>
        <w:rPr>
          <w:rtl/>
        </w:rPr>
      </w:pPr>
    </w:p>
    <w:p w:rsidR="00964504" w:rsidRDefault="00964504" w:rsidP="001A4F47">
      <w:pPr>
        <w:rPr>
          <w:rtl/>
        </w:rPr>
      </w:pPr>
      <w:bookmarkStart w:id="10667" w:name="_ETM_Q18_493503"/>
      <w:bookmarkEnd w:id="10667"/>
      <w:r>
        <w:rPr>
          <w:rFonts w:hint="cs"/>
          <w:rtl/>
        </w:rPr>
        <w:t>טוב,</w:t>
      </w:r>
      <w:bookmarkStart w:id="10668" w:name="_ETM_Q18_494807"/>
      <w:bookmarkEnd w:id="10668"/>
      <w:r>
        <w:rPr>
          <w:rFonts w:hint="cs"/>
          <w:rtl/>
        </w:rPr>
        <w:t xml:space="preserve"> אני מעלה את זה לדיון במליאה, א</w:t>
      </w:r>
      <w:bookmarkStart w:id="10669" w:name="_ETM_Q18_496350"/>
      <w:bookmarkEnd w:id="10669"/>
      <w:r>
        <w:rPr>
          <w:rFonts w:hint="cs"/>
          <w:rtl/>
        </w:rPr>
        <w:t xml:space="preserve">ת ההצעה של </w:t>
      </w:r>
      <w:bookmarkStart w:id="10670" w:name="_ETM_Q18_498307"/>
      <w:bookmarkEnd w:id="10670"/>
      <w:r>
        <w:rPr>
          <w:rFonts w:hint="cs"/>
          <w:rtl/>
        </w:rPr>
        <w:t>חבר הכנסת קריב.</w:t>
      </w:r>
      <w:bookmarkStart w:id="10671" w:name="_ETM_Q18_501347"/>
      <w:bookmarkEnd w:id="10671"/>
    </w:p>
    <w:p w:rsidR="00964504" w:rsidRDefault="00964504" w:rsidP="001A4F47">
      <w:pPr>
        <w:rPr>
          <w:rtl/>
        </w:rPr>
      </w:pPr>
    </w:p>
    <w:p w:rsidR="00964504" w:rsidRDefault="00964504" w:rsidP="001A4F47">
      <w:pPr>
        <w:pStyle w:val="af1"/>
        <w:keepNext/>
        <w:rPr>
          <w:rtl/>
        </w:rPr>
      </w:pPr>
      <w:r>
        <w:rPr>
          <w:rtl/>
        </w:rPr>
        <w:t>הצבעה מס'</w:t>
      </w:r>
      <w:r>
        <w:rPr>
          <w:rFonts w:hint="cs"/>
          <w:rtl/>
        </w:rPr>
        <w:t xml:space="preserve"> 4</w:t>
      </w:r>
    </w:p>
    <w:p w:rsidR="00964504" w:rsidRDefault="00964504" w:rsidP="001A4F47">
      <w:pPr>
        <w:pStyle w:val="--"/>
        <w:keepNext/>
        <w:rPr>
          <w:rtl/>
        </w:rPr>
      </w:pPr>
    </w:p>
    <w:p w:rsidR="00964504" w:rsidRDefault="00964504" w:rsidP="001A4F47">
      <w:pPr>
        <w:pStyle w:val="--"/>
        <w:keepNext/>
        <w:rPr>
          <w:rtl/>
        </w:rPr>
      </w:pPr>
      <w:r>
        <w:rPr>
          <w:rtl/>
        </w:rPr>
        <w:t>בעד</w:t>
      </w:r>
      <w:r>
        <w:rPr>
          <w:rFonts w:hint="cs"/>
          <w:rtl/>
        </w:rPr>
        <w:t xml:space="preserve"> ההצעה לכלול את הנושא בסדר-היום</w:t>
      </w:r>
      <w:r>
        <w:rPr>
          <w:rtl/>
        </w:rPr>
        <w:t xml:space="preserve"> – </w:t>
      </w:r>
      <w:r>
        <w:rPr>
          <w:rFonts w:hint="cs"/>
          <w:rtl/>
        </w:rPr>
        <w:t>29</w:t>
      </w:r>
    </w:p>
    <w:p w:rsidR="00964504" w:rsidRDefault="00964504" w:rsidP="001A4F47">
      <w:pPr>
        <w:pStyle w:val="--"/>
        <w:keepNext/>
        <w:rPr>
          <w:rtl/>
        </w:rPr>
      </w:pPr>
      <w:r>
        <w:rPr>
          <w:rFonts w:hint="cs"/>
          <w:rtl/>
        </w:rPr>
        <w:t>בע</w:t>
      </w:r>
      <w:r>
        <w:rPr>
          <w:rtl/>
        </w:rPr>
        <w:t>ד</w:t>
      </w:r>
      <w:r>
        <w:rPr>
          <w:rFonts w:hint="cs"/>
          <w:rtl/>
        </w:rPr>
        <w:t xml:space="preserve"> ההצעה שלא לכלול את הנושא בסדר-היום </w:t>
      </w:r>
      <w:r>
        <w:rPr>
          <w:rtl/>
        </w:rPr>
        <w:t xml:space="preserve">– </w:t>
      </w:r>
      <w:r>
        <w:rPr>
          <w:rFonts w:hint="cs"/>
          <w:rtl/>
        </w:rPr>
        <w:t>51</w:t>
      </w:r>
    </w:p>
    <w:p w:rsidR="00964504" w:rsidRDefault="00964504" w:rsidP="001A4F47">
      <w:pPr>
        <w:pStyle w:val="--"/>
        <w:keepNext/>
        <w:rPr>
          <w:rtl/>
        </w:rPr>
      </w:pPr>
      <w:r>
        <w:rPr>
          <w:rtl/>
        </w:rPr>
        <w:t xml:space="preserve">נמנעים – </w:t>
      </w:r>
      <w:r>
        <w:rPr>
          <w:rFonts w:hint="cs"/>
          <w:rtl/>
        </w:rPr>
        <w:t>אין</w:t>
      </w:r>
    </w:p>
    <w:p w:rsidR="00964504" w:rsidRPr="00195B98" w:rsidRDefault="00964504" w:rsidP="001A4F47">
      <w:pPr>
        <w:pStyle w:val="af2"/>
        <w:rPr>
          <w:rtl/>
        </w:rPr>
      </w:pPr>
      <w:r>
        <w:rPr>
          <w:rFonts w:hint="cs"/>
          <w:rtl/>
        </w:rPr>
        <w:t>ההצעה לכלול את הנושא בסדר-היום של הכנסת לא נתקבלה.</w:t>
      </w:r>
    </w:p>
    <w:p w:rsidR="00964504" w:rsidRDefault="00964504" w:rsidP="001A4F47">
      <w:pPr>
        <w:rPr>
          <w:rtl/>
        </w:rPr>
      </w:pPr>
      <w:bookmarkStart w:id="10672" w:name="_ETM_Q18_368718"/>
      <w:bookmarkStart w:id="10673" w:name="_ETM_Q18_531150"/>
      <w:bookmarkEnd w:id="10672"/>
      <w:bookmarkEnd w:id="10673"/>
    </w:p>
    <w:p w:rsidR="00964504" w:rsidRDefault="00964504" w:rsidP="001A4F47">
      <w:pPr>
        <w:pStyle w:val="af6"/>
        <w:keepNext/>
        <w:rPr>
          <w:rtl/>
        </w:rPr>
      </w:pPr>
      <w:bookmarkStart w:id="10674" w:name="ET_yor_6595_69"/>
      <w:r w:rsidRPr="00195B98">
        <w:rPr>
          <w:rStyle w:val="TagStyle"/>
          <w:rtl/>
        </w:rPr>
        <w:t xml:space="preserve"> &lt;&lt; יור &gt;&gt; </w:t>
      </w:r>
      <w:r>
        <w:rPr>
          <w:rtl/>
        </w:rPr>
        <w:t>היו"ר ארז מלול:</w:t>
      </w:r>
      <w:r w:rsidRPr="00195B98">
        <w:rPr>
          <w:rStyle w:val="TagStyle"/>
          <w:rtl/>
        </w:rPr>
        <w:t xml:space="preserve"> &lt;&lt; יור &gt;&gt;</w:t>
      </w:r>
      <w:r>
        <w:rPr>
          <w:rtl/>
        </w:rPr>
        <w:t xml:space="preserve">   </w:t>
      </w:r>
      <w:bookmarkEnd w:id="10674"/>
    </w:p>
    <w:p w:rsidR="00964504" w:rsidRDefault="00964504" w:rsidP="001A4F47">
      <w:pPr>
        <w:pStyle w:val="KeepWithNext"/>
        <w:rPr>
          <w:rtl/>
          <w:lang w:eastAsia="he-IL"/>
        </w:rPr>
      </w:pPr>
    </w:p>
    <w:p w:rsidR="00964504" w:rsidRDefault="00964504" w:rsidP="00274248">
      <w:pPr>
        <w:rPr>
          <w:rtl/>
        </w:rPr>
      </w:pPr>
      <w:bookmarkStart w:id="10675" w:name="_ETM_Q18_512100"/>
      <w:bookmarkEnd w:id="10675"/>
      <w:r>
        <w:rPr>
          <w:rFonts w:hint="cs"/>
          <w:rtl/>
        </w:rPr>
        <w:t>לה</w:t>
      </w:r>
      <w:bookmarkStart w:id="10676" w:name="_ETM_Q18_519100"/>
      <w:bookmarkEnd w:id="10676"/>
      <w:r>
        <w:rPr>
          <w:rtl/>
        </w:rPr>
        <w:t xml:space="preserve">לן </w:t>
      </w:r>
      <w:bookmarkStart w:id="10677" w:name="_ETM_Q18_515190"/>
      <w:bookmarkEnd w:id="10677"/>
      <w:r>
        <w:rPr>
          <w:rtl/>
        </w:rPr>
        <w:t xml:space="preserve">תוצאות </w:t>
      </w:r>
      <w:bookmarkStart w:id="10678" w:name="_ETM_Q18_515610"/>
      <w:bookmarkEnd w:id="10678"/>
      <w:r>
        <w:rPr>
          <w:rtl/>
        </w:rPr>
        <w:t>ההצ</w:t>
      </w:r>
      <w:bookmarkStart w:id="10679" w:name="_ETM_Q18_515089"/>
      <w:bookmarkEnd w:id="10679"/>
      <w:r>
        <w:rPr>
          <w:rtl/>
        </w:rPr>
        <w:t>בעה</w:t>
      </w:r>
      <w:r>
        <w:rPr>
          <w:rFonts w:hint="cs"/>
          <w:rtl/>
        </w:rPr>
        <w:t>:</w:t>
      </w:r>
      <w:r>
        <w:rPr>
          <w:rtl/>
        </w:rPr>
        <w:t xml:space="preserve"> </w:t>
      </w:r>
      <w:bookmarkStart w:id="10680" w:name="_ETM_Q18_516059"/>
      <w:bookmarkEnd w:id="10680"/>
      <w:r>
        <w:rPr>
          <w:rtl/>
        </w:rPr>
        <w:t xml:space="preserve">29 </w:t>
      </w:r>
      <w:bookmarkStart w:id="10681" w:name="_ETM_Q18_516899"/>
      <w:bookmarkEnd w:id="10681"/>
      <w:r>
        <w:rPr>
          <w:rtl/>
        </w:rPr>
        <w:t>בעד</w:t>
      </w:r>
      <w:r>
        <w:rPr>
          <w:rFonts w:hint="cs"/>
          <w:rtl/>
        </w:rPr>
        <w:t>,</w:t>
      </w:r>
      <w:r>
        <w:rPr>
          <w:rtl/>
        </w:rPr>
        <w:t xml:space="preserve"> </w:t>
      </w:r>
      <w:bookmarkStart w:id="10682" w:name="_ETM_Q18_517649"/>
      <w:bookmarkEnd w:id="10682"/>
      <w:r>
        <w:rPr>
          <w:rtl/>
        </w:rPr>
        <w:t xml:space="preserve">51 </w:t>
      </w:r>
      <w:bookmarkStart w:id="10683" w:name="_ETM_Q18_519300"/>
      <w:bookmarkEnd w:id="10683"/>
      <w:r>
        <w:rPr>
          <w:rtl/>
        </w:rPr>
        <w:t>נגד</w:t>
      </w:r>
      <w:r>
        <w:rPr>
          <w:rFonts w:hint="cs"/>
          <w:rtl/>
        </w:rPr>
        <w:t>.</w:t>
      </w:r>
      <w:bookmarkStart w:id="10684" w:name="_ETM_Q18_517149"/>
      <w:bookmarkEnd w:id="10684"/>
      <w:r>
        <w:rPr>
          <w:rtl/>
        </w:rPr>
        <w:t xml:space="preserve"> </w:t>
      </w:r>
      <w:bookmarkStart w:id="10685" w:name="_ETM_Q18_520050"/>
      <w:bookmarkEnd w:id="10685"/>
      <w:r>
        <w:rPr>
          <w:rtl/>
        </w:rPr>
        <w:t xml:space="preserve">אני </w:t>
      </w:r>
      <w:bookmarkStart w:id="10686" w:name="_ETM_Q18_520320"/>
      <w:bookmarkEnd w:id="10686"/>
      <w:r>
        <w:rPr>
          <w:rtl/>
        </w:rPr>
        <w:t xml:space="preserve">קובע </w:t>
      </w:r>
      <w:bookmarkStart w:id="10687" w:name="_ETM_Q18_520710"/>
      <w:bookmarkEnd w:id="10687"/>
      <w:r>
        <w:rPr>
          <w:rtl/>
        </w:rPr>
        <w:t xml:space="preserve">שההצעה </w:t>
      </w:r>
      <w:bookmarkStart w:id="10688" w:name="_ETM_Q18_521489"/>
      <w:bookmarkEnd w:id="10688"/>
      <w:r>
        <w:rPr>
          <w:rtl/>
        </w:rPr>
        <w:t xml:space="preserve">הוסרה </w:t>
      </w:r>
      <w:bookmarkStart w:id="10689" w:name="_ETM_Q18_522570"/>
      <w:bookmarkEnd w:id="10689"/>
      <w:r>
        <w:rPr>
          <w:rtl/>
        </w:rPr>
        <w:t>מסדר</w:t>
      </w:r>
      <w:bookmarkStart w:id="10690" w:name="_ETM_Q18_523559"/>
      <w:bookmarkEnd w:id="10690"/>
      <w:r>
        <w:rPr>
          <w:rFonts w:hint="cs"/>
          <w:rtl/>
        </w:rPr>
        <w:t>-</w:t>
      </w:r>
      <w:r>
        <w:rPr>
          <w:rtl/>
        </w:rPr>
        <w:t>היום</w:t>
      </w:r>
      <w:r>
        <w:rPr>
          <w:rFonts w:hint="cs"/>
          <w:rtl/>
        </w:rPr>
        <w:t>.</w:t>
      </w:r>
      <w:bookmarkStart w:id="10691" w:name="_ETM_Q18_523299"/>
      <w:bookmarkEnd w:id="10691"/>
      <w:r>
        <w:rPr>
          <w:rtl/>
        </w:rPr>
        <w:t xml:space="preserve"> </w:t>
      </w:r>
      <w:bookmarkStart w:id="10692" w:name="_ETM_Q18_524820"/>
      <w:bookmarkEnd w:id="10692"/>
    </w:p>
    <w:p w:rsidR="00964504" w:rsidRDefault="00964504" w:rsidP="00274248">
      <w:pPr>
        <w:rPr>
          <w:rtl/>
        </w:rPr>
      </w:pPr>
    </w:p>
    <w:p w:rsidR="00964504" w:rsidRDefault="00964504" w:rsidP="00274248">
      <w:pPr>
        <w:rPr>
          <w:rtl/>
        </w:rPr>
      </w:pPr>
    </w:p>
    <w:p w:rsidR="00964504" w:rsidRDefault="00964504" w:rsidP="001A4F47">
      <w:pPr>
        <w:pStyle w:val="a6"/>
        <w:rPr>
          <w:rtl/>
        </w:rPr>
      </w:pPr>
      <w:bookmarkStart w:id="10693" w:name="ET_subject_הודעה_אישית_של_חבר_הכנס_75"/>
      <w:r w:rsidRPr="00EC7DF4">
        <w:rPr>
          <w:rStyle w:val="TagStyle"/>
          <w:rtl/>
        </w:rPr>
        <w:t xml:space="preserve"> &lt;&lt; נושא &gt;&gt; </w:t>
      </w:r>
      <w:bookmarkStart w:id="10694" w:name="_Toc197536559"/>
      <w:bookmarkStart w:id="10695" w:name="_Toc197537693"/>
      <w:r>
        <w:rPr>
          <w:rtl/>
        </w:rPr>
        <w:t>הודעה אישית של חבר הכנסת גלעד קריב</w:t>
      </w:r>
      <w:bookmarkEnd w:id="10694"/>
      <w:bookmarkEnd w:id="10695"/>
      <w:r w:rsidRPr="00EC7DF4">
        <w:rPr>
          <w:rStyle w:val="TagStyle"/>
          <w:rtl/>
        </w:rPr>
        <w:t xml:space="preserve"> &lt;&lt; נושא &gt;&gt;</w:t>
      </w:r>
      <w:r>
        <w:rPr>
          <w:rtl/>
        </w:rPr>
        <w:t xml:space="preserve">   </w:t>
      </w:r>
      <w:bookmarkEnd w:id="10693"/>
    </w:p>
    <w:p w:rsidR="00964504" w:rsidRDefault="00964504" w:rsidP="001A4F47">
      <w:pPr>
        <w:rPr>
          <w:rtl/>
        </w:rPr>
      </w:pPr>
    </w:p>
    <w:p w:rsidR="00964504" w:rsidRDefault="00964504" w:rsidP="001A4F47">
      <w:pPr>
        <w:pStyle w:val="af6"/>
        <w:keepNext/>
        <w:rPr>
          <w:rtl/>
        </w:rPr>
      </w:pPr>
      <w:bookmarkStart w:id="10696" w:name="ET_yor_6595_76"/>
      <w:r w:rsidRPr="00EC7DF4">
        <w:rPr>
          <w:rStyle w:val="TagStyle"/>
          <w:rtl/>
        </w:rPr>
        <w:t xml:space="preserve"> &lt;&lt; יור &gt;&gt; </w:t>
      </w:r>
      <w:r>
        <w:rPr>
          <w:rtl/>
        </w:rPr>
        <w:t>היו"ר ארז מלול:</w:t>
      </w:r>
      <w:r w:rsidRPr="00EC7DF4">
        <w:rPr>
          <w:rStyle w:val="TagStyle"/>
          <w:rtl/>
        </w:rPr>
        <w:t xml:space="preserve"> &lt;&lt; יור &gt;&gt;</w:t>
      </w:r>
      <w:r>
        <w:rPr>
          <w:rtl/>
        </w:rPr>
        <w:t xml:space="preserve">   </w:t>
      </w:r>
      <w:bookmarkEnd w:id="10696"/>
    </w:p>
    <w:p w:rsidR="00964504" w:rsidRPr="00EC7DF4" w:rsidRDefault="00964504" w:rsidP="001A4F47">
      <w:pPr>
        <w:rPr>
          <w:rtl/>
        </w:rPr>
      </w:pPr>
    </w:p>
    <w:p w:rsidR="00964504" w:rsidRDefault="00964504" w:rsidP="001A4F47">
      <w:pPr>
        <w:rPr>
          <w:rtl/>
        </w:rPr>
      </w:pPr>
      <w:r>
        <w:rPr>
          <w:rtl/>
        </w:rPr>
        <w:t xml:space="preserve">לפני </w:t>
      </w:r>
      <w:bookmarkStart w:id="10697" w:name="_ETM_Q18_525180"/>
      <w:bookmarkEnd w:id="10697"/>
      <w:r>
        <w:rPr>
          <w:rtl/>
        </w:rPr>
        <w:t xml:space="preserve">שנעבור </w:t>
      </w:r>
      <w:bookmarkStart w:id="10698" w:name="_ETM_Q18_525600"/>
      <w:bookmarkEnd w:id="10698"/>
      <w:r>
        <w:rPr>
          <w:rtl/>
        </w:rPr>
        <w:t xml:space="preserve">לנושא </w:t>
      </w:r>
      <w:bookmarkStart w:id="10699" w:name="_ETM_Q18_525930"/>
      <w:bookmarkEnd w:id="10699"/>
      <w:r>
        <w:rPr>
          <w:rtl/>
        </w:rPr>
        <w:t>הבא</w:t>
      </w:r>
      <w:r>
        <w:rPr>
          <w:rFonts w:hint="cs"/>
          <w:rtl/>
        </w:rPr>
        <w:t>,</w:t>
      </w:r>
      <w:r>
        <w:rPr>
          <w:rtl/>
        </w:rPr>
        <w:t xml:space="preserve"> </w:t>
      </w:r>
      <w:bookmarkStart w:id="10700" w:name="_ETM_Q18_526110"/>
      <w:bookmarkEnd w:id="10700"/>
      <w:r>
        <w:rPr>
          <w:rFonts w:hint="cs"/>
          <w:rtl/>
        </w:rPr>
        <w:t>חבר הכנסת</w:t>
      </w:r>
      <w:r>
        <w:rPr>
          <w:rtl/>
        </w:rPr>
        <w:t xml:space="preserve"> </w:t>
      </w:r>
      <w:bookmarkStart w:id="10701" w:name="_ETM_Q18_526379"/>
      <w:bookmarkStart w:id="10702" w:name="_ETM_Q18_526500"/>
      <w:bookmarkEnd w:id="10701"/>
      <w:bookmarkEnd w:id="10702"/>
      <w:r>
        <w:rPr>
          <w:rFonts w:hint="cs"/>
          <w:rtl/>
        </w:rPr>
        <w:t>גלעד</w:t>
      </w:r>
      <w:bookmarkStart w:id="10703" w:name="_ETM_Q18_525839"/>
      <w:bookmarkEnd w:id="10703"/>
      <w:r>
        <w:rPr>
          <w:rtl/>
        </w:rPr>
        <w:t xml:space="preserve"> </w:t>
      </w:r>
      <w:bookmarkStart w:id="10704" w:name="_ETM_Q18_526949"/>
      <w:bookmarkEnd w:id="10704"/>
      <w:r>
        <w:rPr>
          <w:rtl/>
        </w:rPr>
        <w:t>קריב</w:t>
      </w:r>
      <w:r>
        <w:rPr>
          <w:rFonts w:hint="cs"/>
          <w:rtl/>
        </w:rPr>
        <w:t>,</w:t>
      </w:r>
      <w:r>
        <w:rPr>
          <w:rtl/>
        </w:rPr>
        <w:t xml:space="preserve"> </w:t>
      </w:r>
      <w:bookmarkStart w:id="10705" w:name="_ETM_Q18_527940"/>
      <w:bookmarkEnd w:id="10705"/>
      <w:r>
        <w:rPr>
          <w:rtl/>
        </w:rPr>
        <w:t xml:space="preserve">ביקשת </w:t>
      </w:r>
      <w:bookmarkStart w:id="10706" w:name="_ETM_Q18_528420"/>
      <w:bookmarkEnd w:id="10706"/>
      <w:r>
        <w:rPr>
          <w:rtl/>
        </w:rPr>
        <w:t xml:space="preserve">הודעה </w:t>
      </w:r>
      <w:bookmarkStart w:id="10707" w:name="_ETM_Q18_528719"/>
      <w:bookmarkEnd w:id="10707"/>
      <w:r>
        <w:rPr>
          <w:rtl/>
        </w:rPr>
        <w:t>אישית</w:t>
      </w:r>
      <w:r>
        <w:rPr>
          <w:rFonts w:hint="cs"/>
          <w:rtl/>
        </w:rPr>
        <w:t>.</w:t>
      </w:r>
      <w:bookmarkStart w:id="10708" w:name="_ETM_Q18_535890"/>
      <w:bookmarkStart w:id="10709" w:name="_ETM_Q18_531176"/>
      <w:bookmarkEnd w:id="10708"/>
      <w:bookmarkEnd w:id="10709"/>
    </w:p>
    <w:p w:rsidR="00964504" w:rsidRDefault="00964504" w:rsidP="001A4F47">
      <w:pPr>
        <w:rPr>
          <w:rtl/>
        </w:rPr>
      </w:pPr>
      <w:bookmarkStart w:id="10710" w:name="_ETM_Q18_531251"/>
      <w:bookmarkEnd w:id="10710"/>
    </w:p>
    <w:p w:rsidR="00964504" w:rsidRDefault="00964504" w:rsidP="001A4F47">
      <w:pPr>
        <w:pStyle w:val="af5"/>
        <w:keepNext/>
        <w:rPr>
          <w:rtl/>
        </w:rPr>
      </w:pPr>
      <w:bookmarkStart w:id="10711" w:name="ET_interruption_5115_70"/>
      <w:r w:rsidRPr="00DB7BA5">
        <w:rPr>
          <w:rStyle w:val="TagStyle"/>
          <w:rtl/>
        </w:rPr>
        <w:t xml:space="preserve"> &lt;&lt; קריאה &gt;&gt; </w:t>
      </w:r>
      <w:r>
        <w:rPr>
          <w:rtl/>
        </w:rPr>
        <w:t>פנינה תמנו (המחנה הממלכתי):</w:t>
      </w:r>
      <w:r w:rsidRPr="00DB7BA5">
        <w:rPr>
          <w:rStyle w:val="TagStyle"/>
          <w:rtl/>
        </w:rPr>
        <w:t xml:space="preserve"> &lt;&lt; קריאה &gt;&gt;</w:t>
      </w:r>
      <w:r>
        <w:rPr>
          <w:rtl/>
        </w:rPr>
        <w:t xml:space="preserve">   </w:t>
      </w:r>
      <w:bookmarkEnd w:id="10711"/>
    </w:p>
    <w:p w:rsidR="00964504" w:rsidRDefault="00964504" w:rsidP="001A4F47">
      <w:pPr>
        <w:pStyle w:val="KeepWithNext"/>
        <w:rPr>
          <w:rtl/>
          <w:lang w:eastAsia="he-IL"/>
        </w:rPr>
      </w:pPr>
    </w:p>
    <w:p w:rsidR="00964504" w:rsidRDefault="00964504" w:rsidP="001A4F47">
      <w:pPr>
        <w:rPr>
          <w:rtl/>
          <w:lang w:eastAsia="he-IL"/>
        </w:rPr>
      </w:pPr>
      <w:bookmarkStart w:id="10712" w:name="_ETM_Q18_535880"/>
      <w:bookmarkEnd w:id="10712"/>
      <w:r>
        <w:rPr>
          <w:rFonts w:hint="cs"/>
          <w:rtl/>
          <w:lang w:eastAsia="he-IL"/>
        </w:rPr>
        <w:t>אני רוצה לפרוטוקול - - -</w:t>
      </w:r>
    </w:p>
    <w:p w:rsidR="00964504" w:rsidRDefault="00964504" w:rsidP="001A4F47">
      <w:pPr>
        <w:rPr>
          <w:rtl/>
          <w:lang w:eastAsia="he-IL"/>
        </w:rPr>
      </w:pPr>
      <w:bookmarkStart w:id="10713" w:name="_ETM_Q18_540544"/>
      <w:bookmarkStart w:id="10714" w:name="_ETM_Q18_540622"/>
      <w:bookmarkStart w:id="10715" w:name="_ETM_Q18_535710"/>
      <w:bookmarkEnd w:id="10713"/>
      <w:bookmarkEnd w:id="10714"/>
      <w:bookmarkEnd w:id="10715"/>
    </w:p>
    <w:p w:rsidR="00964504" w:rsidRDefault="00964504" w:rsidP="001A4F47">
      <w:pPr>
        <w:pStyle w:val="af6"/>
        <w:keepNext/>
        <w:rPr>
          <w:rtl/>
        </w:rPr>
      </w:pPr>
      <w:bookmarkStart w:id="10716" w:name="ET_yor_6595_71"/>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bookmarkEnd w:id="10716"/>
    </w:p>
    <w:p w:rsidR="00964504" w:rsidRDefault="00964504" w:rsidP="001A4F47">
      <w:pPr>
        <w:pStyle w:val="KeepWithNext"/>
        <w:rPr>
          <w:rtl/>
          <w:lang w:eastAsia="he-IL"/>
        </w:rPr>
      </w:pPr>
    </w:p>
    <w:p w:rsidR="00964504" w:rsidRDefault="00964504" w:rsidP="001A4F47">
      <w:pPr>
        <w:rPr>
          <w:rtl/>
        </w:rPr>
      </w:pPr>
      <w:bookmarkStart w:id="10717" w:name="_ETM_Q18_536313"/>
      <w:bookmarkStart w:id="10718" w:name="_ETM_Q18_531321"/>
      <w:bookmarkStart w:id="10719" w:name="_ETM_Q18_531387"/>
      <w:bookmarkEnd w:id="10717"/>
      <w:bookmarkEnd w:id="10718"/>
      <w:bookmarkEnd w:id="10719"/>
      <w:r>
        <w:rPr>
          <w:rtl/>
        </w:rPr>
        <w:t xml:space="preserve">את </w:t>
      </w:r>
      <w:bookmarkStart w:id="10720" w:name="_ETM_Q18_536100"/>
      <w:bookmarkEnd w:id="10720"/>
      <w:r>
        <w:rPr>
          <w:rtl/>
        </w:rPr>
        <w:t xml:space="preserve">בטוחה </w:t>
      </w:r>
      <w:bookmarkStart w:id="10721" w:name="_ETM_Q18_536550"/>
      <w:bookmarkEnd w:id="10721"/>
      <w:r>
        <w:rPr>
          <w:rtl/>
        </w:rPr>
        <w:t>בזה</w:t>
      </w:r>
      <w:r>
        <w:rPr>
          <w:rFonts w:hint="cs"/>
          <w:rtl/>
        </w:rPr>
        <w:t>?</w:t>
      </w:r>
      <w:r>
        <w:rPr>
          <w:rtl/>
        </w:rPr>
        <w:t xml:space="preserve"> </w:t>
      </w:r>
      <w:bookmarkStart w:id="10722" w:name="_ETM_Q18_538350"/>
      <w:bookmarkEnd w:id="10722"/>
      <w:r>
        <w:rPr>
          <w:rtl/>
        </w:rPr>
        <w:t xml:space="preserve">אבל </w:t>
      </w:r>
      <w:bookmarkStart w:id="10723" w:name="_ETM_Q18_538620"/>
      <w:bookmarkEnd w:id="10723"/>
      <w:r>
        <w:rPr>
          <w:rtl/>
        </w:rPr>
        <w:t xml:space="preserve">את </w:t>
      </w:r>
      <w:bookmarkStart w:id="10724" w:name="_ETM_Q18_538680"/>
      <w:bookmarkEnd w:id="10724"/>
      <w:r>
        <w:rPr>
          <w:rtl/>
        </w:rPr>
        <w:t xml:space="preserve">בטוחה </w:t>
      </w:r>
      <w:bookmarkStart w:id="10725" w:name="_ETM_Q18_539040"/>
      <w:bookmarkEnd w:id="10725"/>
      <w:r>
        <w:rPr>
          <w:rtl/>
        </w:rPr>
        <w:t xml:space="preserve">שאת </w:t>
      </w:r>
      <w:bookmarkStart w:id="10726" w:name="_ETM_Q18_539279"/>
      <w:bookmarkEnd w:id="10726"/>
      <w:r>
        <w:rPr>
          <w:rFonts w:hint="cs"/>
          <w:rtl/>
        </w:rPr>
        <w:t xml:space="preserve">בעד? </w:t>
      </w:r>
      <w:bookmarkStart w:id="10727" w:name="_ETM_Q18_543782"/>
      <w:bookmarkStart w:id="10728" w:name="_ETM_Q18_541739"/>
      <w:bookmarkEnd w:id="10727"/>
      <w:bookmarkEnd w:id="10728"/>
      <w:r>
        <w:rPr>
          <w:rtl/>
        </w:rPr>
        <w:t>לפרוטוקול</w:t>
      </w:r>
      <w:r>
        <w:rPr>
          <w:rFonts w:hint="cs"/>
          <w:rtl/>
        </w:rPr>
        <w:t>.</w:t>
      </w:r>
      <w:bookmarkStart w:id="10729" w:name="_ETM_Q18_543580"/>
      <w:bookmarkStart w:id="10730" w:name="_ETM_Q18_544049"/>
      <w:bookmarkStart w:id="10731" w:name="_ETM_Q18_544940"/>
      <w:bookmarkStart w:id="10732" w:name="_ETM_Q18_546131"/>
      <w:bookmarkEnd w:id="10729"/>
      <w:bookmarkEnd w:id="10730"/>
      <w:bookmarkEnd w:id="10731"/>
      <w:bookmarkEnd w:id="10732"/>
    </w:p>
    <w:p w:rsidR="00964504" w:rsidRDefault="00964504" w:rsidP="001A4F47">
      <w:pPr>
        <w:rPr>
          <w:rtl/>
        </w:rPr>
      </w:pPr>
      <w:bookmarkStart w:id="10733" w:name="_ETM_Q18_546229"/>
      <w:bookmarkStart w:id="10734" w:name="_ETM_Q18_541371"/>
      <w:bookmarkStart w:id="10735" w:name="_ETM_Q18_537620"/>
      <w:bookmarkEnd w:id="10733"/>
      <w:bookmarkEnd w:id="10734"/>
      <w:bookmarkEnd w:id="10735"/>
    </w:p>
    <w:p w:rsidR="00964504" w:rsidRDefault="00964504" w:rsidP="001A4F47">
      <w:pPr>
        <w:pStyle w:val="af5"/>
        <w:keepNext/>
        <w:rPr>
          <w:rtl/>
        </w:rPr>
      </w:pPr>
      <w:r w:rsidRPr="00541066">
        <w:rPr>
          <w:rStyle w:val="TagStyle"/>
          <w:rtl/>
        </w:rPr>
        <w:t xml:space="preserve"> &lt;&lt; קריאה &gt;&gt; </w:t>
      </w:r>
      <w:r>
        <w:rPr>
          <w:rtl/>
        </w:rPr>
        <w:t>נעמה לזימי (העבודה):</w:t>
      </w:r>
      <w:r w:rsidRPr="00541066">
        <w:rPr>
          <w:rStyle w:val="TagStyle"/>
          <w:rtl/>
        </w:rPr>
        <w:t xml:space="preserve"> &lt;&lt; קריאה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736" w:name="_ETM_Q18_539280"/>
      <w:bookmarkEnd w:id="10736"/>
      <w:r>
        <w:rPr>
          <w:rFonts w:hint="cs"/>
          <w:rtl/>
          <w:lang w:eastAsia="he-IL"/>
        </w:rPr>
        <w:t xml:space="preserve">גם </w:t>
      </w:r>
      <w:bookmarkStart w:id="10737" w:name="_ETM_Q18_540104"/>
      <w:bookmarkEnd w:id="10737"/>
      <w:r>
        <w:rPr>
          <w:rFonts w:hint="cs"/>
          <w:rtl/>
          <w:lang w:eastAsia="he-IL"/>
        </w:rPr>
        <w:t>אני רוצה הודעה אישית.</w:t>
      </w:r>
      <w:bookmarkStart w:id="10738" w:name="_ETM_Q18_548200"/>
      <w:bookmarkEnd w:id="10738"/>
    </w:p>
    <w:p w:rsidR="00964504" w:rsidRDefault="00964504" w:rsidP="001A4F47">
      <w:pPr>
        <w:rPr>
          <w:rtl/>
          <w:lang w:eastAsia="he-IL"/>
        </w:rPr>
      </w:pPr>
      <w:bookmarkStart w:id="10739" w:name="_ETM_Q18_548294"/>
      <w:bookmarkEnd w:id="10739"/>
    </w:p>
    <w:p w:rsidR="00964504" w:rsidRDefault="00964504" w:rsidP="001A4F47">
      <w:pPr>
        <w:pStyle w:val="af6"/>
        <w:keepNext/>
        <w:rPr>
          <w:rtl/>
        </w:rPr>
      </w:pPr>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740" w:name="_ETM_Q18_551043"/>
      <w:bookmarkStart w:id="10741" w:name="_ETM_Q18_546349"/>
      <w:bookmarkStart w:id="10742" w:name="_ETM_Q18_543629"/>
      <w:bookmarkEnd w:id="10740"/>
      <w:bookmarkEnd w:id="10741"/>
      <w:bookmarkEnd w:id="10742"/>
      <w:r>
        <w:rPr>
          <w:rFonts w:hint="cs"/>
          <w:rtl/>
          <w:lang w:eastAsia="he-IL"/>
        </w:rPr>
        <w:t xml:space="preserve">לא. </w:t>
      </w:r>
      <w:bookmarkStart w:id="10743" w:name="_ETM_Q18_543020"/>
      <w:bookmarkEnd w:id="10743"/>
      <w:r>
        <w:rPr>
          <w:rFonts w:hint="cs"/>
          <w:rtl/>
          <w:lang w:eastAsia="he-IL"/>
        </w:rPr>
        <w:t>אמרתי</w:t>
      </w:r>
      <w:bookmarkStart w:id="10744" w:name="_ETM_Q18_543990"/>
      <w:bookmarkEnd w:id="10744"/>
      <w:r>
        <w:rPr>
          <w:rFonts w:hint="cs"/>
          <w:rtl/>
          <w:lang w:eastAsia="he-IL"/>
        </w:rPr>
        <w:t>, התנאי</w:t>
      </w:r>
      <w:bookmarkStart w:id="10745" w:name="_ETM_Q18_544450"/>
      <w:bookmarkEnd w:id="10745"/>
      <w:r>
        <w:rPr>
          <w:rFonts w:hint="cs"/>
          <w:rtl/>
          <w:lang w:eastAsia="he-IL"/>
        </w:rPr>
        <w:t xml:space="preserve"> </w:t>
      </w:r>
      <w:r>
        <w:rPr>
          <w:rFonts w:hint="eastAsia"/>
          <w:rtl/>
          <w:lang w:eastAsia="he-IL"/>
        </w:rPr>
        <w:t>–</w:t>
      </w:r>
      <w:r>
        <w:rPr>
          <w:rFonts w:hint="cs"/>
          <w:rtl/>
          <w:lang w:eastAsia="he-IL"/>
        </w:rPr>
        <w:t xml:space="preserve"> כי הוא </w:t>
      </w:r>
      <w:bookmarkStart w:id="10746" w:name="_ETM_Q18_545730"/>
      <w:bookmarkEnd w:id="10746"/>
      <w:r w:rsidRPr="00EC7DF4">
        <w:rPr>
          <w:rFonts w:hint="cs"/>
          <w:rtl/>
          <w:lang w:eastAsia="he-IL"/>
        </w:rPr>
        <w:t xml:space="preserve">הזכיר </w:t>
      </w:r>
      <w:bookmarkStart w:id="10747" w:name="_ETM_Q18_544680"/>
      <w:bookmarkEnd w:id="10747"/>
      <w:r w:rsidRPr="00EC7DF4">
        <w:rPr>
          <w:rFonts w:hint="cs"/>
          <w:rtl/>
          <w:lang w:eastAsia="he-IL"/>
        </w:rPr>
        <w:t xml:space="preserve">אותך </w:t>
      </w:r>
      <w:bookmarkStart w:id="10748" w:name="_ETM_Q18_544320"/>
      <w:bookmarkEnd w:id="10748"/>
      <w:r w:rsidRPr="00EC7DF4">
        <w:rPr>
          <w:rFonts w:hint="cs"/>
          <w:rtl/>
          <w:lang w:eastAsia="he-IL"/>
        </w:rPr>
        <w:t xml:space="preserve">ואותו </w:t>
      </w:r>
      <w:bookmarkStart w:id="10749" w:name="_ETM_Q18_545500"/>
      <w:bookmarkEnd w:id="10749"/>
      <w:r>
        <w:rPr>
          <w:rFonts w:hint="cs"/>
          <w:rtl/>
          <w:lang w:eastAsia="he-IL"/>
        </w:rPr>
        <w:t>במכה</w:t>
      </w:r>
      <w:r w:rsidRPr="00EC7DF4">
        <w:rPr>
          <w:rFonts w:hint="cs"/>
          <w:rtl/>
          <w:lang w:eastAsia="he-IL"/>
        </w:rPr>
        <w:t xml:space="preserve"> אחת, ואי</w:t>
      </w:r>
      <w:r>
        <w:rPr>
          <w:rFonts w:hint="cs"/>
          <w:rtl/>
          <w:lang w:eastAsia="he-IL"/>
        </w:rPr>
        <w:t>-</w:t>
      </w:r>
      <w:r w:rsidRPr="00EC7DF4">
        <w:rPr>
          <w:rFonts w:hint="cs"/>
          <w:rtl/>
          <w:lang w:eastAsia="he-IL"/>
        </w:rPr>
        <w:t>אפשר</w:t>
      </w:r>
      <w:bookmarkStart w:id="10750" w:name="_ETM_Q18_552164"/>
      <w:bookmarkStart w:id="10751" w:name="_ETM_Q18_547270"/>
      <w:bookmarkEnd w:id="10750"/>
      <w:bookmarkEnd w:id="10751"/>
      <w:r w:rsidRPr="00EC7DF4">
        <w:rPr>
          <w:rFonts w:hint="cs"/>
          <w:rtl/>
          <w:lang w:eastAsia="he-IL"/>
        </w:rPr>
        <w:t xml:space="preserve"> מאותה</w:t>
      </w:r>
      <w:r>
        <w:rPr>
          <w:rFonts w:hint="cs"/>
          <w:rtl/>
          <w:lang w:eastAsia="he-IL"/>
        </w:rPr>
        <w:t xml:space="preserve"> סיעה </w:t>
      </w:r>
      <w:bookmarkStart w:id="10752" w:name="_ETM_Q18_547661"/>
      <w:bookmarkEnd w:id="10752"/>
      <w:r>
        <w:rPr>
          <w:rFonts w:hint="cs"/>
          <w:rtl/>
          <w:lang w:eastAsia="he-IL"/>
        </w:rPr>
        <w:t>שתי הודעות אישיות.</w:t>
      </w:r>
      <w:bookmarkStart w:id="10753" w:name="_ETM_Q18_549311"/>
      <w:bookmarkStart w:id="10754" w:name="_ETM_Q18_549431"/>
      <w:bookmarkEnd w:id="10753"/>
      <w:bookmarkEnd w:id="10754"/>
    </w:p>
    <w:p w:rsidR="00964504" w:rsidRDefault="00964504" w:rsidP="001A4F47">
      <w:pPr>
        <w:ind w:firstLine="0"/>
        <w:rPr>
          <w:rtl/>
          <w:lang w:eastAsia="he-IL"/>
        </w:rPr>
      </w:pPr>
      <w:bookmarkStart w:id="10755" w:name="_ETM_Q18_549716"/>
      <w:bookmarkStart w:id="10756" w:name="_ETM_Q18_549797"/>
      <w:bookmarkEnd w:id="10755"/>
      <w:bookmarkEnd w:id="10756"/>
    </w:p>
    <w:p w:rsidR="00964504" w:rsidRDefault="00964504" w:rsidP="001A4F47">
      <w:pPr>
        <w:pStyle w:val="af5"/>
        <w:keepNext/>
        <w:rPr>
          <w:rtl/>
        </w:rPr>
      </w:pPr>
      <w:bookmarkStart w:id="10757" w:name="ET_interruption_6236_76"/>
      <w:r w:rsidRPr="00541066">
        <w:rPr>
          <w:rStyle w:val="TagStyle"/>
          <w:rtl/>
        </w:rPr>
        <w:t xml:space="preserve"> &lt;&lt; קריאה &gt;&gt; </w:t>
      </w:r>
      <w:r>
        <w:rPr>
          <w:rtl/>
        </w:rPr>
        <w:t>נעמה לזימי (העבודה):</w:t>
      </w:r>
      <w:r w:rsidRPr="00541066">
        <w:rPr>
          <w:rStyle w:val="TagStyle"/>
          <w:rtl/>
        </w:rPr>
        <w:t xml:space="preserve"> &lt;&lt; קריאה &gt;&gt;</w:t>
      </w:r>
      <w:r>
        <w:rPr>
          <w:rtl/>
        </w:rPr>
        <w:t xml:space="preserve">   </w:t>
      </w:r>
      <w:bookmarkEnd w:id="10757"/>
    </w:p>
    <w:p w:rsidR="00964504" w:rsidRDefault="00964504" w:rsidP="001A4F47">
      <w:pPr>
        <w:pStyle w:val="KeepWithNext"/>
        <w:rPr>
          <w:rtl/>
          <w:lang w:eastAsia="he-IL"/>
        </w:rPr>
      </w:pPr>
    </w:p>
    <w:p w:rsidR="00964504" w:rsidRDefault="00964504" w:rsidP="001A4F47">
      <w:pPr>
        <w:rPr>
          <w:rtl/>
          <w:lang w:eastAsia="he-IL"/>
        </w:rPr>
      </w:pPr>
      <w:bookmarkStart w:id="10758" w:name="_ETM_Q18_549732"/>
      <w:bookmarkEnd w:id="10758"/>
      <w:r>
        <w:rPr>
          <w:rFonts w:hint="cs"/>
          <w:rtl/>
          <w:lang w:eastAsia="he-IL"/>
        </w:rPr>
        <w:t>- - -</w:t>
      </w:r>
    </w:p>
    <w:p w:rsidR="00964504" w:rsidRDefault="00964504" w:rsidP="001A4F47">
      <w:pPr>
        <w:rPr>
          <w:rtl/>
          <w:lang w:eastAsia="he-IL"/>
        </w:rPr>
      </w:pPr>
      <w:bookmarkStart w:id="10759" w:name="_ETM_Q18_550686"/>
      <w:bookmarkStart w:id="10760" w:name="_ETM_Q18_550760"/>
      <w:bookmarkStart w:id="10761" w:name="_ETM_Q18_549213"/>
      <w:bookmarkEnd w:id="10759"/>
      <w:bookmarkEnd w:id="10760"/>
      <w:bookmarkEnd w:id="10761"/>
    </w:p>
    <w:p w:rsidR="00964504" w:rsidRDefault="00964504" w:rsidP="001A4F47">
      <w:pPr>
        <w:pStyle w:val="af6"/>
        <w:keepNext/>
        <w:rPr>
          <w:rtl/>
        </w:rPr>
      </w:pPr>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p>
    <w:p w:rsidR="00964504" w:rsidRDefault="00964504" w:rsidP="001A4F47">
      <w:pPr>
        <w:pStyle w:val="KeepWithNext"/>
        <w:rPr>
          <w:rtl/>
          <w:lang w:eastAsia="he-IL"/>
        </w:rPr>
      </w:pPr>
    </w:p>
    <w:p w:rsidR="00964504" w:rsidRDefault="00964504" w:rsidP="001A4F47">
      <w:pPr>
        <w:rPr>
          <w:rtl/>
          <w:lang w:eastAsia="he-IL"/>
        </w:rPr>
      </w:pPr>
      <w:bookmarkStart w:id="10762" w:name="_ETM_Q18_551095"/>
      <w:bookmarkStart w:id="10763" w:name="_ETM_Q18_553171"/>
      <w:bookmarkEnd w:id="10762"/>
      <w:bookmarkEnd w:id="10763"/>
      <w:r>
        <w:rPr>
          <w:rFonts w:hint="cs"/>
          <w:rtl/>
          <w:lang w:eastAsia="he-IL"/>
        </w:rPr>
        <w:t xml:space="preserve">לא, לא. </w:t>
      </w:r>
      <w:bookmarkStart w:id="10764" w:name="_ETM_Q18_553445"/>
      <w:bookmarkEnd w:id="10764"/>
      <w:r>
        <w:rPr>
          <w:rFonts w:hint="cs"/>
          <w:rtl/>
          <w:lang w:eastAsia="he-IL"/>
        </w:rPr>
        <w:t xml:space="preserve">זה אותו דבר. </w:t>
      </w:r>
      <w:bookmarkStart w:id="10765" w:name="_ETM_Q18_550602"/>
      <w:bookmarkEnd w:id="10765"/>
      <w:r>
        <w:rPr>
          <w:rFonts w:hint="cs"/>
          <w:rtl/>
          <w:lang w:eastAsia="he-IL"/>
        </w:rPr>
        <w:t>אותו דבר הוא הזכיר</w:t>
      </w:r>
      <w:bookmarkStart w:id="10766" w:name="_ETM_Q18_551193"/>
      <w:bookmarkStart w:id="10767" w:name="_ETM_Q18_551649"/>
      <w:bookmarkEnd w:id="10766"/>
      <w:bookmarkEnd w:id="10767"/>
      <w:r>
        <w:rPr>
          <w:rFonts w:hint="cs"/>
          <w:rtl/>
          <w:lang w:eastAsia="he-IL"/>
        </w:rPr>
        <w:t xml:space="preserve">. תחליטו ביניכם. אין </w:t>
      </w:r>
      <w:bookmarkStart w:id="10768" w:name="_ETM_Q18_558990"/>
      <w:bookmarkEnd w:id="10768"/>
      <w:r>
        <w:rPr>
          <w:rFonts w:hint="cs"/>
          <w:rtl/>
          <w:lang w:eastAsia="he-IL"/>
        </w:rPr>
        <w:t>לי בעיה.</w:t>
      </w:r>
      <w:bookmarkStart w:id="10769" w:name="_ETM_Q18_566590"/>
      <w:bookmarkEnd w:id="10769"/>
      <w:r>
        <w:rPr>
          <w:rFonts w:hint="cs"/>
          <w:rtl/>
          <w:lang w:eastAsia="he-IL"/>
        </w:rPr>
        <w:t xml:space="preserve"> </w:t>
      </w:r>
      <w:bookmarkStart w:id="10770" w:name="_ETM_Q18_592625"/>
      <w:bookmarkStart w:id="10771" w:name="_ETM_Q18_592719"/>
      <w:bookmarkStart w:id="10772" w:name="_ETM_Q18_592833"/>
      <w:bookmarkStart w:id="10773" w:name="_ETM_Q18_592899"/>
      <w:bookmarkStart w:id="10774" w:name="_ETM_Q18_585892"/>
      <w:bookmarkEnd w:id="10770"/>
      <w:bookmarkEnd w:id="10771"/>
      <w:bookmarkEnd w:id="10772"/>
      <w:bookmarkEnd w:id="10773"/>
      <w:bookmarkEnd w:id="10774"/>
      <w:r>
        <w:rPr>
          <w:rFonts w:hint="cs"/>
          <w:rtl/>
          <w:lang w:eastAsia="he-IL"/>
        </w:rPr>
        <w:t xml:space="preserve">רגע, רגע, חבר הכנסת </w:t>
      </w:r>
      <w:bookmarkStart w:id="10775" w:name="_ETM_Q18_582412"/>
      <w:bookmarkEnd w:id="10775"/>
      <w:r>
        <w:rPr>
          <w:rFonts w:hint="cs"/>
          <w:rtl/>
          <w:lang w:eastAsia="he-IL"/>
        </w:rPr>
        <w:t>קריב.</w:t>
      </w:r>
      <w:bookmarkStart w:id="10776" w:name="_ETM_Q18_591364"/>
      <w:bookmarkEnd w:id="10776"/>
    </w:p>
    <w:p w:rsidR="00964504" w:rsidRDefault="00964504" w:rsidP="001A4F47">
      <w:pPr>
        <w:rPr>
          <w:rtl/>
          <w:lang w:eastAsia="he-IL"/>
        </w:rPr>
      </w:pPr>
      <w:bookmarkStart w:id="10777" w:name="_ETM_Q18_591414"/>
      <w:bookmarkEnd w:id="10777"/>
    </w:p>
    <w:p w:rsidR="00964504" w:rsidRDefault="00964504" w:rsidP="001A4F47">
      <w:pPr>
        <w:rPr>
          <w:rtl/>
        </w:rPr>
      </w:pPr>
      <w:bookmarkStart w:id="10778" w:name="_ETM_Q18_591541"/>
      <w:bookmarkStart w:id="10779" w:name="_ETM_Q18_591586"/>
      <w:bookmarkEnd w:id="10778"/>
      <w:bookmarkEnd w:id="10779"/>
      <w:r>
        <w:rPr>
          <w:rFonts w:hint="cs"/>
          <w:rtl/>
          <w:lang w:eastAsia="he-IL"/>
        </w:rPr>
        <w:t>אני רוצה</w:t>
      </w:r>
      <w:bookmarkStart w:id="10780" w:name="_ETM_Q18_589352"/>
      <w:bookmarkStart w:id="10781" w:name="_ETM_Q18_588242"/>
      <w:bookmarkEnd w:id="10780"/>
      <w:bookmarkEnd w:id="10781"/>
      <w:r>
        <w:rPr>
          <w:rtl/>
        </w:rPr>
        <w:t xml:space="preserve"> </w:t>
      </w:r>
      <w:bookmarkStart w:id="10782" w:name="_ETM_Q18_589729"/>
      <w:bookmarkEnd w:id="10782"/>
      <w:r>
        <w:rPr>
          <w:rtl/>
        </w:rPr>
        <w:t xml:space="preserve">לקדם </w:t>
      </w:r>
      <w:bookmarkStart w:id="10783" w:name="_ETM_Q18_590120"/>
      <w:bookmarkEnd w:id="10783"/>
      <w:r>
        <w:rPr>
          <w:rtl/>
        </w:rPr>
        <w:t xml:space="preserve">בברכה </w:t>
      </w:r>
      <w:bookmarkStart w:id="10784" w:name="_ETM_Q18_591200"/>
      <w:bookmarkEnd w:id="10784"/>
      <w:r>
        <w:rPr>
          <w:rtl/>
        </w:rPr>
        <w:t xml:space="preserve">את </w:t>
      </w:r>
      <w:bookmarkStart w:id="10785" w:name="_ETM_Q18_591409"/>
      <w:bookmarkEnd w:id="10785"/>
      <w:r>
        <w:rPr>
          <w:rtl/>
        </w:rPr>
        <w:t xml:space="preserve">תלמידי </w:t>
      </w:r>
      <w:bookmarkStart w:id="10786" w:name="_ETM_Q18_591860"/>
      <w:bookmarkEnd w:id="10786"/>
      <w:r>
        <w:rPr>
          <w:rtl/>
        </w:rPr>
        <w:t xml:space="preserve">כיתה </w:t>
      </w:r>
      <w:bookmarkStart w:id="10787" w:name="_ETM_Q18_592310"/>
      <w:bookmarkEnd w:id="10787"/>
      <w:r>
        <w:rPr>
          <w:rtl/>
        </w:rPr>
        <w:t xml:space="preserve">י"ב </w:t>
      </w:r>
      <w:bookmarkStart w:id="10788" w:name="_ETM_Q18_593510"/>
      <w:bookmarkEnd w:id="10788"/>
      <w:r>
        <w:rPr>
          <w:rtl/>
        </w:rPr>
        <w:t xml:space="preserve">מישיבת </w:t>
      </w:r>
      <w:bookmarkStart w:id="10789" w:name="_ETM_Q18_594110"/>
      <w:bookmarkEnd w:id="10789"/>
      <w:proofErr w:type="spellStart"/>
      <w:r>
        <w:rPr>
          <w:rtl/>
        </w:rPr>
        <w:t>ח</w:t>
      </w:r>
      <w:bookmarkStart w:id="10790" w:name="_ETM_Q18_598861"/>
      <w:bookmarkEnd w:id="10790"/>
      <w:r>
        <w:rPr>
          <w:rtl/>
        </w:rPr>
        <w:t>ספין</w:t>
      </w:r>
      <w:proofErr w:type="spellEnd"/>
      <w:r>
        <w:rPr>
          <w:rFonts w:hint="cs"/>
          <w:rtl/>
        </w:rPr>
        <w:t>.</w:t>
      </w:r>
      <w:r>
        <w:rPr>
          <w:rtl/>
        </w:rPr>
        <w:t xml:space="preserve"> </w:t>
      </w:r>
      <w:bookmarkStart w:id="10791" w:name="_ETM_Q18_595619"/>
      <w:bookmarkEnd w:id="10791"/>
      <w:r>
        <w:rPr>
          <w:rtl/>
        </w:rPr>
        <w:t xml:space="preserve">ברוכים </w:t>
      </w:r>
      <w:bookmarkStart w:id="10792" w:name="_ETM_Q18_596130"/>
      <w:bookmarkEnd w:id="10792"/>
      <w:r>
        <w:rPr>
          <w:rtl/>
        </w:rPr>
        <w:t>הבאים</w:t>
      </w:r>
      <w:r>
        <w:rPr>
          <w:rFonts w:hint="cs"/>
          <w:rtl/>
        </w:rPr>
        <w:t>,</w:t>
      </w:r>
      <w:r>
        <w:rPr>
          <w:rtl/>
        </w:rPr>
        <w:t xml:space="preserve"> </w:t>
      </w:r>
      <w:bookmarkStart w:id="10793" w:name="_ETM_Q18_597029"/>
      <w:bookmarkEnd w:id="10793"/>
      <w:r>
        <w:rPr>
          <w:rtl/>
        </w:rPr>
        <w:t xml:space="preserve">עלו </w:t>
      </w:r>
      <w:bookmarkStart w:id="10794" w:name="_ETM_Q18_597450"/>
      <w:bookmarkEnd w:id="10794"/>
      <w:r>
        <w:rPr>
          <w:rtl/>
        </w:rPr>
        <w:t>והצליחו</w:t>
      </w:r>
      <w:r>
        <w:rPr>
          <w:rFonts w:hint="cs"/>
          <w:rtl/>
        </w:rPr>
        <w:t>.</w:t>
      </w:r>
      <w:bookmarkStart w:id="10795" w:name="_ETM_Q18_598962"/>
      <w:bookmarkEnd w:id="10795"/>
      <w:r>
        <w:rPr>
          <w:rtl/>
        </w:rPr>
        <w:t xml:space="preserve"> </w:t>
      </w:r>
      <w:bookmarkStart w:id="10796" w:name="_ETM_Q18_599170"/>
      <w:bookmarkEnd w:id="10796"/>
      <w:r>
        <w:rPr>
          <w:rtl/>
        </w:rPr>
        <w:t xml:space="preserve">אני </w:t>
      </w:r>
      <w:bookmarkStart w:id="10797" w:name="_ETM_Q18_599380"/>
      <w:bookmarkEnd w:id="10797"/>
      <w:r>
        <w:rPr>
          <w:rtl/>
        </w:rPr>
        <w:t xml:space="preserve">שמח </w:t>
      </w:r>
      <w:bookmarkStart w:id="10798" w:name="_ETM_Q18_599799"/>
      <w:bookmarkEnd w:id="10798"/>
      <w:r>
        <w:rPr>
          <w:rtl/>
        </w:rPr>
        <w:t xml:space="preserve">שאתם </w:t>
      </w:r>
      <w:bookmarkStart w:id="10799" w:name="_ETM_Q18_600130"/>
      <w:bookmarkEnd w:id="10799"/>
      <w:r>
        <w:rPr>
          <w:rtl/>
        </w:rPr>
        <w:t xml:space="preserve">רואים </w:t>
      </w:r>
      <w:bookmarkStart w:id="10800" w:name="_ETM_Q18_600520"/>
      <w:bookmarkEnd w:id="10800"/>
      <w:r>
        <w:rPr>
          <w:rtl/>
        </w:rPr>
        <w:t xml:space="preserve">את </w:t>
      </w:r>
      <w:bookmarkStart w:id="10801" w:name="_ETM_Q18_600729"/>
      <w:bookmarkEnd w:id="10801"/>
      <w:r>
        <w:rPr>
          <w:rtl/>
        </w:rPr>
        <w:t xml:space="preserve">הדמוקרטיה </w:t>
      </w:r>
      <w:bookmarkStart w:id="10802" w:name="_ETM_Q18_602710"/>
      <w:bookmarkEnd w:id="10802"/>
      <w:r>
        <w:rPr>
          <w:rtl/>
        </w:rPr>
        <w:t>בהתגלמות</w:t>
      </w:r>
      <w:r>
        <w:rPr>
          <w:rFonts w:hint="cs"/>
          <w:rtl/>
        </w:rPr>
        <w:t>ה, ותהיו</w:t>
      </w:r>
      <w:bookmarkStart w:id="10803" w:name="_ETM_Q18_604652"/>
      <w:bookmarkEnd w:id="10803"/>
      <w:r>
        <w:rPr>
          <w:rtl/>
        </w:rPr>
        <w:t xml:space="preserve"> </w:t>
      </w:r>
      <w:bookmarkStart w:id="10804" w:name="_ETM_Q18_604390"/>
      <w:bookmarkStart w:id="10805" w:name="_ETM_Q18_604960"/>
      <w:bookmarkStart w:id="10806" w:name="_ETM_Q18_602702"/>
      <w:bookmarkStart w:id="10807" w:name="_ETM_Q18_605409"/>
      <w:bookmarkEnd w:id="10804"/>
      <w:bookmarkEnd w:id="10805"/>
      <w:bookmarkEnd w:id="10806"/>
      <w:bookmarkEnd w:id="10807"/>
      <w:r>
        <w:rPr>
          <w:rFonts w:hint="cs"/>
          <w:rtl/>
        </w:rPr>
        <w:t>מ</w:t>
      </w:r>
      <w:r>
        <w:rPr>
          <w:rtl/>
        </w:rPr>
        <w:t xml:space="preserve">נהיגים </w:t>
      </w:r>
      <w:bookmarkStart w:id="10808" w:name="_ETM_Q18_606009"/>
      <w:bookmarkEnd w:id="10808"/>
      <w:r>
        <w:rPr>
          <w:rtl/>
        </w:rPr>
        <w:t xml:space="preserve">בעם </w:t>
      </w:r>
      <w:bookmarkStart w:id="10809" w:name="_ETM_Q18_606310"/>
      <w:bookmarkEnd w:id="10809"/>
      <w:r>
        <w:rPr>
          <w:rtl/>
        </w:rPr>
        <w:t>ישראל</w:t>
      </w:r>
      <w:r>
        <w:rPr>
          <w:rFonts w:hint="cs"/>
          <w:rtl/>
        </w:rPr>
        <w:t>.</w:t>
      </w:r>
      <w:r>
        <w:rPr>
          <w:rtl/>
        </w:rPr>
        <w:t xml:space="preserve"> </w:t>
      </w:r>
      <w:bookmarkStart w:id="10810" w:name="_ETM_Q18_606789"/>
      <w:bookmarkEnd w:id="10810"/>
      <w:r>
        <w:rPr>
          <w:rtl/>
        </w:rPr>
        <w:t xml:space="preserve">תודה </w:t>
      </w:r>
      <w:bookmarkStart w:id="10811" w:name="_ETM_Q18_607029"/>
      <w:bookmarkEnd w:id="10811"/>
      <w:r>
        <w:rPr>
          <w:rtl/>
        </w:rPr>
        <w:t>רבה</w:t>
      </w:r>
      <w:r>
        <w:rPr>
          <w:rFonts w:hint="cs"/>
          <w:rtl/>
        </w:rPr>
        <w:t>.</w:t>
      </w:r>
      <w:bookmarkStart w:id="10812" w:name="_ETM_Q18_607360"/>
      <w:bookmarkStart w:id="10813" w:name="_ETM_Q18_612979"/>
      <w:bookmarkEnd w:id="10812"/>
      <w:bookmarkEnd w:id="10813"/>
    </w:p>
    <w:p w:rsidR="00964504" w:rsidRDefault="00964504" w:rsidP="001A4F47">
      <w:pPr>
        <w:rPr>
          <w:rtl/>
        </w:rPr>
      </w:pPr>
      <w:bookmarkStart w:id="10814" w:name="_ETM_Q18_613053"/>
      <w:bookmarkEnd w:id="10814"/>
    </w:p>
    <w:p w:rsidR="00964504" w:rsidRDefault="00964504" w:rsidP="001A4F47">
      <w:pPr>
        <w:rPr>
          <w:rtl/>
        </w:rPr>
      </w:pPr>
      <w:bookmarkStart w:id="10815" w:name="_ETM_Q18_613139"/>
      <w:bookmarkStart w:id="10816" w:name="_ETM_Q18_613198"/>
      <w:bookmarkStart w:id="10817" w:name="_ETM_Q18_608332"/>
      <w:bookmarkEnd w:id="10815"/>
      <w:bookmarkEnd w:id="10816"/>
      <w:bookmarkEnd w:id="10817"/>
      <w:r>
        <w:rPr>
          <w:rtl/>
        </w:rPr>
        <w:t xml:space="preserve">חבר </w:t>
      </w:r>
      <w:bookmarkStart w:id="10818" w:name="_ETM_Q18_607630"/>
      <w:bookmarkEnd w:id="10818"/>
      <w:r>
        <w:rPr>
          <w:rtl/>
        </w:rPr>
        <w:t xml:space="preserve">הכנסת </w:t>
      </w:r>
      <w:bookmarkStart w:id="10819" w:name="_ETM_Q18_608390"/>
      <w:bookmarkEnd w:id="10819"/>
      <w:r>
        <w:rPr>
          <w:rtl/>
        </w:rPr>
        <w:t>קריב</w:t>
      </w:r>
      <w:r>
        <w:rPr>
          <w:rFonts w:hint="cs"/>
          <w:rtl/>
        </w:rPr>
        <w:t>,</w:t>
      </w:r>
      <w:r>
        <w:rPr>
          <w:rtl/>
        </w:rPr>
        <w:t xml:space="preserve"> </w:t>
      </w:r>
      <w:bookmarkStart w:id="10820" w:name="_ETM_Q18_609140"/>
      <w:bookmarkEnd w:id="10820"/>
      <w:r>
        <w:rPr>
          <w:rtl/>
        </w:rPr>
        <w:t>בבקשה</w:t>
      </w:r>
      <w:r>
        <w:rPr>
          <w:rFonts w:hint="cs"/>
          <w:rtl/>
        </w:rPr>
        <w:t>.</w:t>
      </w:r>
      <w:bookmarkStart w:id="10821" w:name="_ETM_Q18_610990"/>
      <w:bookmarkEnd w:id="10821"/>
    </w:p>
    <w:p w:rsidR="00964504" w:rsidRDefault="00964504" w:rsidP="001A4F47">
      <w:pPr>
        <w:rPr>
          <w:rtl/>
        </w:rPr>
      </w:pPr>
      <w:bookmarkStart w:id="10822" w:name="_ETM_Q18_612835"/>
      <w:bookmarkStart w:id="10823" w:name="_ETM_Q18_612908"/>
      <w:bookmarkStart w:id="10824" w:name="_ETM_Q18_612995"/>
      <w:bookmarkStart w:id="10825" w:name="_ETM_Q18_615139"/>
      <w:bookmarkEnd w:id="10822"/>
      <w:bookmarkEnd w:id="10823"/>
      <w:bookmarkEnd w:id="10824"/>
      <w:bookmarkEnd w:id="10825"/>
    </w:p>
    <w:p w:rsidR="00964504" w:rsidRDefault="00964504" w:rsidP="001A4F47">
      <w:pPr>
        <w:pStyle w:val="a4"/>
        <w:keepNext/>
        <w:rPr>
          <w:rtl/>
        </w:rPr>
      </w:pPr>
      <w:bookmarkStart w:id="10826" w:name="ET_speaker_6156_78"/>
      <w:r w:rsidRPr="00C01275">
        <w:rPr>
          <w:rStyle w:val="TagStyle"/>
          <w:rtl/>
        </w:rPr>
        <w:t xml:space="preserve"> &lt;&lt; דובר &gt;&gt; </w:t>
      </w:r>
      <w:bookmarkStart w:id="10827" w:name="_Toc197536560"/>
      <w:bookmarkStart w:id="10828" w:name="_Toc197537694"/>
      <w:r>
        <w:rPr>
          <w:rtl/>
        </w:rPr>
        <w:t>גלעד קריב (העבודה):</w:t>
      </w:r>
      <w:bookmarkEnd w:id="10827"/>
      <w:bookmarkEnd w:id="10828"/>
      <w:r w:rsidRPr="00C01275">
        <w:rPr>
          <w:rStyle w:val="TagStyle"/>
          <w:rtl/>
        </w:rPr>
        <w:t xml:space="preserve"> &lt;&lt; דובר &gt;&gt;</w:t>
      </w:r>
      <w:r>
        <w:rPr>
          <w:rtl/>
        </w:rPr>
        <w:t xml:space="preserve">   </w:t>
      </w:r>
      <w:bookmarkEnd w:id="10826"/>
    </w:p>
    <w:p w:rsidR="00964504" w:rsidRDefault="00964504" w:rsidP="001A4F47">
      <w:pPr>
        <w:pStyle w:val="KeepWithNext"/>
        <w:rPr>
          <w:rtl/>
          <w:lang w:eastAsia="he-IL"/>
        </w:rPr>
      </w:pPr>
    </w:p>
    <w:p w:rsidR="00964504" w:rsidRDefault="00964504" w:rsidP="001A4F47">
      <w:pPr>
        <w:rPr>
          <w:rtl/>
        </w:rPr>
      </w:pPr>
      <w:bookmarkStart w:id="10829" w:name="_ETM_Q18_615730"/>
      <w:bookmarkStart w:id="10830" w:name="_ETM_Q18_615785"/>
      <w:bookmarkStart w:id="10831" w:name="_ETM_Q18_610971"/>
      <w:bookmarkStart w:id="10832" w:name="_ETM_Q18_613062"/>
      <w:bookmarkStart w:id="10833" w:name="_ETM_Q18_611290"/>
      <w:bookmarkStart w:id="10834" w:name="_ETM_Q18_611950"/>
      <w:bookmarkEnd w:id="10829"/>
      <w:bookmarkEnd w:id="10830"/>
      <w:bookmarkEnd w:id="10831"/>
      <w:bookmarkEnd w:id="10832"/>
      <w:bookmarkEnd w:id="10833"/>
      <w:bookmarkEnd w:id="10834"/>
      <w:r>
        <w:rPr>
          <w:rtl/>
        </w:rPr>
        <w:t xml:space="preserve">אדוני </w:t>
      </w:r>
      <w:bookmarkStart w:id="10835" w:name="_ETM_Q18_612310"/>
      <w:bookmarkEnd w:id="10835"/>
      <w:r>
        <w:rPr>
          <w:rtl/>
        </w:rPr>
        <w:t>היושב-ראש</w:t>
      </w:r>
      <w:r>
        <w:rPr>
          <w:rFonts w:hint="cs"/>
          <w:rtl/>
        </w:rPr>
        <w:t>,</w:t>
      </w:r>
      <w:bookmarkStart w:id="10836" w:name="_ETM_Q18_610962"/>
      <w:bookmarkEnd w:id="10836"/>
      <w:r>
        <w:rPr>
          <w:rtl/>
        </w:rPr>
        <w:t xml:space="preserve"> </w:t>
      </w:r>
      <w:bookmarkStart w:id="10837" w:name="_ETM_Q18_612880"/>
      <w:bookmarkEnd w:id="10837"/>
      <w:r>
        <w:rPr>
          <w:rtl/>
        </w:rPr>
        <w:t xml:space="preserve">עמיתיי </w:t>
      </w:r>
      <w:bookmarkStart w:id="10838" w:name="_ETM_Q18_613300"/>
      <w:bookmarkEnd w:id="10838"/>
      <w:r>
        <w:rPr>
          <w:rtl/>
        </w:rPr>
        <w:t xml:space="preserve">חברי </w:t>
      </w:r>
      <w:bookmarkStart w:id="10839" w:name="_ETM_Q18_613630"/>
      <w:bookmarkEnd w:id="10839"/>
      <w:r>
        <w:rPr>
          <w:rtl/>
        </w:rPr>
        <w:t>הכנסת</w:t>
      </w:r>
      <w:r>
        <w:rPr>
          <w:rFonts w:hint="cs"/>
          <w:rtl/>
        </w:rPr>
        <w:t>,</w:t>
      </w:r>
      <w:r>
        <w:rPr>
          <w:rtl/>
        </w:rPr>
        <w:t xml:space="preserve"> </w:t>
      </w:r>
      <w:bookmarkStart w:id="10840" w:name="_ETM_Q18_614230"/>
      <w:bookmarkEnd w:id="10840"/>
      <w:r>
        <w:rPr>
          <w:rtl/>
        </w:rPr>
        <w:t xml:space="preserve">האמת </w:t>
      </w:r>
      <w:bookmarkStart w:id="10841" w:name="_ETM_Q18_614650"/>
      <w:bookmarkEnd w:id="10841"/>
      <w:r>
        <w:rPr>
          <w:rtl/>
        </w:rPr>
        <w:t xml:space="preserve">שאין </w:t>
      </w:r>
      <w:bookmarkStart w:id="10842" w:name="_ETM_Q18_615040"/>
      <w:bookmarkEnd w:id="10842"/>
      <w:r>
        <w:rPr>
          <w:rtl/>
        </w:rPr>
        <w:t xml:space="preserve">מה </w:t>
      </w:r>
      <w:bookmarkStart w:id="10843" w:name="_ETM_Q18_615190"/>
      <w:bookmarkEnd w:id="10843"/>
      <w:r>
        <w:rPr>
          <w:rtl/>
        </w:rPr>
        <w:t xml:space="preserve">להתרגש </w:t>
      </w:r>
      <w:bookmarkStart w:id="10844" w:name="_ETM_Q18_615910"/>
      <w:bookmarkEnd w:id="10844"/>
      <w:r>
        <w:rPr>
          <w:rtl/>
        </w:rPr>
        <w:t xml:space="preserve">ואין </w:t>
      </w:r>
      <w:bookmarkStart w:id="10845" w:name="_ETM_Q18_616209"/>
      <w:bookmarkEnd w:id="10845"/>
      <w:r>
        <w:rPr>
          <w:rtl/>
        </w:rPr>
        <w:t xml:space="preserve">מה </w:t>
      </w:r>
      <w:bookmarkStart w:id="10846" w:name="_ETM_Q18_616390"/>
      <w:bookmarkEnd w:id="10846"/>
      <w:r>
        <w:rPr>
          <w:rtl/>
        </w:rPr>
        <w:t xml:space="preserve">להתפלא </w:t>
      </w:r>
      <w:bookmarkStart w:id="10847" w:name="_ETM_Q18_617819"/>
      <w:bookmarkEnd w:id="10847"/>
      <w:r>
        <w:rPr>
          <w:rtl/>
        </w:rPr>
        <w:t xml:space="preserve">מנאומו </w:t>
      </w:r>
      <w:bookmarkStart w:id="10848" w:name="_ETM_Q18_618599"/>
      <w:bookmarkEnd w:id="10848"/>
      <w:r>
        <w:rPr>
          <w:rtl/>
        </w:rPr>
        <w:t xml:space="preserve">של </w:t>
      </w:r>
      <w:bookmarkStart w:id="10849" w:name="_ETM_Q18_619349"/>
      <w:bookmarkEnd w:id="10849"/>
      <w:r>
        <w:rPr>
          <w:rtl/>
        </w:rPr>
        <w:t xml:space="preserve">השר </w:t>
      </w:r>
      <w:bookmarkStart w:id="10850" w:name="_ETM_Q18_619829"/>
      <w:bookmarkEnd w:id="10850"/>
      <w:r>
        <w:rPr>
          <w:rtl/>
        </w:rPr>
        <w:t>קר</w:t>
      </w:r>
      <w:r>
        <w:rPr>
          <w:rFonts w:hint="cs"/>
          <w:rtl/>
        </w:rPr>
        <w:t>ע</w:t>
      </w:r>
      <w:r>
        <w:rPr>
          <w:rtl/>
        </w:rPr>
        <w:t>י</w:t>
      </w:r>
      <w:r>
        <w:rPr>
          <w:rFonts w:hint="cs"/>
          <w:rtl/>
        </w:rPr>
        <w:t>.</w:t>
      </w:r>
      <w:r>
        <w:rPr>
          <w:rtl/>
        </w:rPr>
        <w:t xml:space="preserve"> </w:t>
      </w:r>
      <w:bookmarkStart w:id="10851" w:name="_ETM_Q18_621099"/>
      <w:bookmarkEnd w:id="10851"/>
      <w:r>
        <w:rPr>
          <w:rtl/>
        </w:rPr>
        <w:t xml:space="preserve">התלמיד </w:t>
      </w:r>
      <w:bookmarkStart w:id="10852" w:name="_ETM_Q18_621819"/>
      <w:bookmarkEnd w:id="10852"/>
      <w:r>
        <w:rPr>
          <w:rtl/>
        </w:rPr>
        <w:t xml:space="preserve">מנסה </w:t>
      </w:r>
      <w:bookmarkStart w:id="10853" w:name="_ETM_Q18_622359"/>
      <w:bookmarkEnd w:id="10853"/>
      <w:r>
        <w:rPr>
          <w:rtl/>
        </w:rPr>
        <w:t xml:space="preserve">לעלות </w:t>
      </w:r>
      <w:bookmarkStart w:id="10854" w:name="_ETM_Q18_622900"/>
      <w:bookmarkEnd w:id="10854"/>
      <w:r>
        <w:rPr>
          <w:rFonts w:hint="cs"/>
          <w:rtl/>
        </w:rPr>
        <w:t>על</w:t>
      </w:r>
      <w:r>
        <w:rPr>
          <w:rtl/>
        </w:rPr>
        <w:t xml:space="preserve"> </w:t>
      </w:r>
      <w:bookmarkStart w:id="10855" w:name="_ETM_Q18_623019"/>
      <w:bookmarkEnd w:id="10855"/>
      <w:r>
        <w:rPr>
          <w:rtl/>
        </w:rPr>
        <w:t>רבו</w:t>
      </w:r>
      <w:r>
        <w:rPr>
          <w:rFonts w:hint="cs"/>
          <w:rtl/>
        </w:rPr>
        <w:t>.</w:t>
      </w:r>
      <w:bookmarkStart w:id="10856" w:name="_ETM_Q18_623171"/>
      <w:bookmarkEnd w:id="10856"/>
      <w:r>
        <w:rPr>
          <w:rtl/>
        </w:rPr>
        <w:t xml:space="preserve"> </w:t>
      </w:r>
      <w:bookmarkStart w:id="10857" w:name="_ETM_Q18_624370"/>
      <w:bookmarkEnd w:id="10857"/>
      <w:r>
        <w:rPr>
          <w:rtl/>
        </w:rPr>
        <w:t xml:space="preserve">ראש </w:t>
      </w:r>
      <w:bookmarkStart w:id="10858" w:name="_ETM_Q18_624700"/>
      <w:bookmarkEnd w:id="10858"/>
      <w:r>
        <w:rPr>
          <w:rtl/>
        </w:rPr>
        <w:t xml:space="preserve">הממשלה </w:t>
      </w:r>
      <w:bookmarkStart w:id="10859" w:name="_ETM_Q18_625330"/>
      <w:bookmarkEnd w:id="10859"/>
      <w:r>
        <w:rPr>
          <w:rtl/>
        </w:rPr>
        <w:t xml:space="preserve">שלנו </w:t>
      </w:r>
      <w:bookmarkStart w:id="10860" w:name="_ETM_Q18_625930"/>
      <w:bookmarkEnd w:id="10860"/>
      <w:r>
        <w:rPr>
          <w:rFonts w:hint="cs"/>
          <w:rtl/>
        </w:rPr>
        <w:t>הוא</w:t>
      </w:r>
      <w:bookmarkStart w:id="10861" w:name="_ETM_Q18_626277"/>
      <w:bookmarkEnd w:id="10861"/>
      <w:r>
        <w:rPr>
          <w:rFonts w:hint="cs"/>
          <w:rtl/>
        </w:rPr>
        <w:t xml:space="preserve"> </w:t>
      </w:r>
      <w:bookmarkStart w:id="10862" w:name="_ETM_Q18_623651"/>
      <w:bookmarkStart w:id="10863" w:name="_ETM_Q18_630302"/>
      <w:bookmarkEnd w:id="10862"/>
      <w:bookmarkEnd w:id="10863"/>
      <w:r>
        <w:rPr>
          <w:rtl/>
        </w:rPr>
        <w:t xml:space="preserve">שקרן </w:t>
      </w:r>
      <w:bookmarkStart w:id="10864" w:name="_ETM_Q18_626590"/>
      <w:bookmarkEnd w:id="10864"/>
      <w:r>
        <w:rPr>
          <w:rtl/>
        </w:rPr>
        <w:t>כרוני</w:t>
      </w:r>
      <w:r>
        <w:rPr>
          <w:rFonts w:hint="cs"/>
          <w:rtl/>
        </w:rPr>
        <w:t>,</w:t>
      </w:r>
      <w:r>
        <w:rPr>
          <w:rtl/>
        </w:rPr>
        <w:t xml:space="preserve"> </w:t>
      </w:r>
      <w:bookmarkStart w:id="10865" w:name="_ETM_Q18_627750"/>
      <w:bookmarkEnd w:id="10865"/>
      <w:r>
        <w:rPr>
          <w:rtl/>
        </w:rPr>
        <w:t xml:space="preserve">הוא </w:t>
      </w:r>
      <w:bookmarkStart w:id="10866" w:name="_ETM_Q18_627900"/>
      <w:bookmarkEnd w:id="10866"/>
      <w:r>
        <w:rPr>
          <w:rtl/>
        </w:rPr>
        <w:t xml:space="preserve">משקר </w:t>
      </w:r>
      <w:bookmarkStart w:id="10867" w:name="_ETM_Q18_628650"/>
      <w:bookmarkEnd w:id="10867"/>
      <w:r>
        <w:rPr>
          <w:rtl/>
        </w:rPr>
        <w:t xml:space="preserve">כמו </w:t>
      </w:r>
      <w:bookmarkStart w:id="10868" w:name="_ETM_Q18_629010"/>
      <w:bookmarkEnd w:id="10868"/>
      <w:r>
        <w:rPr>
          <w:rtl/>
        </w:rPr>
        <w:t xml:space="preserve">שהוא </w:t>
      </w:r>
      <w:bookmarkStart w:id="10869" w:name="_ETM_Q18_629340"/>
      <w:bookmarkEnd w:id="10869"/>
      <w:r>
        <w:rPr>
          <w:rtl/>
        </w:rPr>
        <w:t>נושם</w:t>
      </w:r>
      <w:r>
        <w:rPr>
          <w:rFonts w:hint="cs"/>
          <w:rtl/>
        </w:rPr>
        <w:t>.</w:t>
      </w:r>
      <w:bookmarkStart w:id="10870" w:name="_ETM_Q18_630622"/>
      <w:bookmarkEnd w:id="10870"/>
      <w:r>
        <w:rPr>
          <w:rtl/>
        </w:rPr>
        <w:t xml:space="preserve"> </w:t>
      </w:r>
      <w:bookmarkStart w:id="10871" w:name="_ETM_Q18_630620"/>
      <w:bookmarkEnd w:id="10871"/>
      <w:r>
        <w:rPr>
          <w:rtl/>
        </w:rPr>
        <w:t xml:space="preserve">אם </w:t>
      </w:r>
      <w:bookmarkStart w:id="10872" w:name="_ETM_Q18_630830"/>
      <w:bookmarkEnd w:id="10872"/>
      <w:r>
        <w:rPr>
          <w:rtl/>
        </w:rPr>
        <w:t xml:space="preserve">תופעל </w:t>
      </w:r>
      <w:bookmarkStart w:id="10873" w:name="_ETM_Q18_631459"/>
      <w:bookmarkEnd w:id="10873"/>
      <w:r>
        <w:rPr>
          <w:rtl/>
        </w:rPr>
        <w:t xml:space="preserve">מכונה </w:t>
      </w:r>
      <w:bookmarkStart w:id="10874" w:name="_ETM_Q18_632090"/>
      <w:bookmarkEnd w:id="10874"/>
      <w:r>
        <w:rPr>
          <w:rtl/>
        </w:rPr>
        <w:t xml:space="preserve">של </w:t>
      </w:r>
      <w:bookmarkStart w:id="10875" w:name="_ETM_Q18_632360"/>
      <w:bookmarkEnd w:id="10875"/>
      <w:r>
        <w:rPr>
          <w:rtl/>
        </w:rPr>
        <w:t xml:space="preserve">בדיקת </w:t>
      </w:r>
      <w:bookmarkStart w:id="10876" w:name="_ETM_Q18_632959"/>
      <w:bookmarkEnd w:id="10876"/>
      <w:r>
        <w:rPr>
          <w:rtl/>
        </w:rPr>
        <w:t xml:space="preserve">עובדות </w:t>
      </w:r>
      <w:bookmarkStart w:id="10877" w:name="_ETM_Q18_634290"/>
      <w:bookmarkEnd w:id="10877"/>
      <w:r>
        <w:rPr>
          <w:rtl/>
        </w:rPr>
        <w:t xml:space="preserve">ביחס </w:t>
      </w:r>
      <w:bookmarkStart w:id="10878" w:name="_ETM_Q18_634920"/>
      <w:bookmarkEnd w:id="10878"/>
      <w:r>
        <w:rPr>
          <w:rtl/>
        </w:rPr>
        <w:t xml:space="preserve">לכל </w:t>
      </w:r>
      <w:bookmarkStart w:id="10879" w:name="_ETM_Q18_635340"/>
      <w:bookmarkEnd w:id="10879"/>
      <w:r>
        <w:rPr>
          <w:rtl/>
        </w:rPr>
        <w:t>נאום</w:t>
      </w:r>
      <w:r>
        <w:rPr>
          <w:rFonts w:hint="cs"/>
          <w:rtl/>
        </w:rPr>
        <w:t xml:space="preserve"> או</w:t>
      </w:r>
      <w:r>
        <w:rPr>
          <w:rtl/>
        </w:rPr>
        <w:t xml:space="preserve"> </w:t>
      </w:r>
      <w:bookmarkStart w:id="10880" w:name="_ETM_Q18_635940"/>
      <w:bookmarkEnd w:id="10880"/>
      <w:r>
        <w:rPr>
          <w:rtl/>
        </w:rPr>
        <w:t>סרטו</w:t>
      </w:r>
      <w:bookmarkStart w:id="10881" w:name="_ETM_Q18_635242"/>
      <w:bookmarkEnd w:id="10881"/>
      <w:r>
        <w:rPr>
          <w:rFonts w:hint="cs"/>
          <w:rtl/>
        </w:rPr>
        <w:t>ן</w:t>
      </w:r>
      <w:r>
        <w:rPr>
          <w:rtl/>
        </w:rPr>
        <w:t xml:space="preserve"> </w:t>
      </w:r>
      <w:bookmarkStart w:id="10882" w:name="_ETM_Q18_636930"/>
      <w:bookmarkEnd w:id="10882"/>
      <w:r>
        <w:rPr>
          <w:rtl/>
        </w:rPr>
        <w:t xml:space="preserve">אינפנטילי </w:t>
      </w:r>
      <w:bookmarkStart w:id="10883" w:name="_ETM_Q18_638220"/>
      <w:bookmarkEnd w:id="10883"/>
      <w:r>
        <w:rPr>
          <w:rtl/>
        </w:rPr>
        <w:t xml:space="preserve">שהוא </w:t>
      </w:r>
      <w:bookmarkStart w:id="10884" w:name="_ETM_Q18_638610"/>
      <w:bookmarkEnd w:id="10884"/>
      <w:r>
        <w:rPr>
          <w:rtl/>
        </w:rPr>
        <w:t xml:space="preserve">וטופז </w:t>
      </w:r>
      <w:bookmarkStart w:id="10885" w:name="_ETM_Q18_639269"/>
      <w:bookmarkEnd w:id="10885"/>
      <w:r>
        <w:rPr>
          <w:rtl/>
        </w:rPr>
        <w:t xml:space="preserve">לוק </w:t>
      </w:r>
      <w:bookmarkStart w:id="10886" w:name="_ETM_Q18_639540"/>
      <w:bookmarkEnd w:id="10886"/>
      <w:r>
        <w:rPr>
          <w:rtl/>
        </w:rPr>
        <w:t>מביימים</w:t>
      </w:r>
      <w:r>
        <w:rPr>
          <w:rFonts w:hint="cs"/>
          <w:rtl/>
        </w:rPr>
        <w:t>,</w:t>
      </w:r>
      <w:bookmarkStart w:id="10887" w:name="_ETM_Q18_637862"/>
      <w:bookmarkEnd w:id="10887"/>
      <w:r>
        <w:rPr>
          <w:rtl/>
        </w:rPr>
        <w:t xml:space="preserve"> </w:t>
      </w:r>
      <w:bookmarkStart w:id="10888" w:name="_ETM_Q18_640200"/>
      <w:bookmarkEnd w:id="10888"/>
      <w:r>
        <w:rPr>
          <w:rtl/>
        </w:rPr>
        <w:t xml:space="preserve">המכונה </w:t>
      </w:r>
      <w:bookmarkStart w:id="10889" w:name="_ETM_Q18_640920"/>
      <w:bookmarkEnd w:id="10889"/>
      <w:r>
        <w:rPr>
          <w:rFonts w:hint="cs"/>
          <w:rtl/>
        </w:rPr>
        <w:t xml:space="preserve">הרי </w:t>
      </w:r>
      <w:r>
        <w:rPr>
          <w:rtl/>
        </w:rPr>
        <w:t>תתפוצץ</w:t>
      </w:r>
      <w:r>
        <w:rPr>
          <w:rFonts w:hint="cs"/>
          <w:rtl/>
        </w:rPr>
        <w:t>.</w:t>
      </w:r>
      <w:r>
        <w:rPr>
          <w:rtl/>
        </w:rPr>
        <w:t xml:space="preserve"> </w:t>
      </w:r>
      <w:bookmarkStart w:id="10890" w:name="_ETM_Q18_642239"/>
      <w:bookmarkEnd w:id="10890"/>
      <w:r>
        <w:rPr>
          <w:rtl/>
        </w:rPr>
        <w:t xml:space="preserve">עוד </w:t>
      </w:r>
      <w:bookmarkStart w:id="10891" w:name="_ETM_Q18_642480"/>
      <w:bookmarkEnd w:id="10891"/>
      <w:r>
        <w:rPr>
          <w:rtl/>
        </w:rPr>
        <w:t xml:space="preserve">לא </w:t>
      </w:r>
      <w:bookmarkStart w:id="10892" w:name="_ETM_Q18_642749"/>
      <w:bookmarkEnd w:id="10892"/>
      <w:r>
        <w:rPr>
          <w:rFonts w:hint="cs"/>
          <w:rtl/>
        </w:rPr>
        <w:t>הו</w:t>
      </w:r>
      <w:r>
        <w:rPr>
          <w:rtl/>
        </w:rPr>
        <w:t xml:space="preserve">מצאה </w:t>
      </w:r>
      <w:bookmarkStart w:id="10893" w:name="_ETM_Q18_643290"/>
      <w:bookmarkEnd w:id="10893"/>
      <w:r>
        <w:rPr>
          <w:rtl/>
        </w:rPr>
        <w:t xml:space="preserve">המכונה </w:t>
      </w:r>
      <w:bookmarkStart w:id="10894" w:name="_ETM_Q18_644519"/>
      <w:bookmarkEnd w:id="10894"/>
      <w:r>
        <w:rPr>
          <w:rtl/>
        </w:rPr>
        <w:t xml:space="preserve">שתעקוב </w:t>
      </w:r>
      <w:bookmarkStart w:id="10895" w:name="_ETM_Q18_645269"/>
      <w:bookmarkEnd w:id="10895"/>
      <w:r>
        <w:rPr>
          <w:rtl/>
        </w:rPr>
        <w:t xml:space="preserve">אחרי </w:t>
      </w:r>
      <w:bookmarkStart w:id="10896" w:name="_ETM_Q18_645540"/>
      <w:bookmarkEnd w:id="10896"/>
      <w:r>
        <w:rPr>
          <w:rtl/>
        </w:rPr>
        <w:t xml:space="preserve">השקרים </w:t>
      </w:r>
      <w:bookmarkStart w:id="10897" w:name="_ETM_Q18_646079"/>
      <w:bookmarkEnd w:id="10897"/>
      <w:r>
        <w:rPr>
          <w:rtl/>
        </w:rPr>
        <w:t>ש</w:t>
      </w:r>
      <w:r>
        <w:rPr>
          <w:rFonts w:hint="cs"/>
          <w:rtl/>
        </w:rPr>
        <w:t xml:space="preserve">ל </w:t>
      </w:r>
      <w:bookmarkStart w:id="10898" w:name="_ETM_Q18_644632"/>
      <w:bookmarkEnd w:id="10898"/>
      <w:r>
        <w:rPr>
          <w:rtl/>
        </w:rPr>
        <w:t>נתניהו</w:t>
      </w:r>
      <w:r>
        <w:rPr>
          <w:rFonts w:hint="cs"/>
          <w:rtl/>
        </w:rPr>
        <w:t>.</w:t>
      </w:r>
      <w:r>
        <w:rPr>
          <w:rtl/>
        </w:rPr>
        <w:t xml:space="preserve"> </w:t>
      </w:r>
      <w:bookmarkStart w:id="10899" w:name="_ETM_Q18_647099"/>
      <w:bookmarkEnd w:id="10899"/>
      <w:r>
        <w:rPr>
          <w:rFonts w:hint="cs"/>
          <w:rtl/>
        </w:rPr>
        <w:t>אולי</w:t>
      </w:r>
      <w:bookmarkStart w:id="10900" w:name="_ETM_Q18_647279"/>
      <w:bookmarkEnd w:id="10900"/>
      <w:r>
        <w:rPr>
          <w:rtl/>
        </w:rPr>
        <w:t xml:space="preserve"> </w:t>
      </w:r>
      <w:bookmarkStart w:id="10901" w:name="_ETM_Q18_647400"/>
      <w:bookmarkEnd w:id="10901"/>
      <w:r>
        <w:rPr>
          <w:rtl/>
        </w:rPr>
        <w:t>עכשי</w:t>
      </w:r>
      <w:bookmarkStart w:id="10902" w:name="_ETM_Q18_646713"/>
      <w:bookmarkStart w:id="10903" w:name="_ETM_Q18_643643"/>
      <w:bookmarkEnd w:id="10902"/>
      <w:bookmarkEnd w:id="10903"/>
      <w:r>
        <w:rPr>
          <w:rtl/>
        </w:rPr>
        <w:t>ו</w:t>
      </w:r>
      <w:r>
        <w:rPr>
          <w:rFonts w:hint="cs"/>
          <w:rtl/>
        </w:rPr>
        <w:t>,</w:t>
      </w:r>
      <w:r>
        <w:rPr>
          <w:rtl/>
        </w:rPr>
        <w:t xml:space="preserve"> </w:t>
      </w:r>
      <w:bookmarkStart w:id="10904" w:name="_ETM_Q18_648380"/>
      <w:bookmarkEnd w:id="10904"/>
      <w:r>
        <w:rPr>
          <w:rtl/>
        </w:rPr>
        <w:t xml:space="preserve">כשיש </w:t>
      </w:r>
      <w:bookmarkStart w:id="10905" w:name="_ETM_Q18_648830"/>
      <w:bookmarkEnd w:id="10905"/>
      <w:r>
        <w:rPr>
          <w:rtl/>
        </w:rPr>
        <w:t xml:space="preserve">לנו </w:t>
      </w:r>
      <w:bookmarkStart w:id="10906" w:name="_ETM_Q18_649040"/>
      <w:bookmarkEnd w:id="10906"/>
      <w:r>
        <w:rPr>
          <w:rtl/>
        </w:rPr>
        <w:t xml:space="preserve">סגן </w:t>
      </w:r>
      <w:bookmarkStart w:id="10907" w:name="_ETM_Q18_649490"/>
      <w:bookmarkEnd w:id="10907"/>
      <w:r>
        <w:rPr>
          <w:rtl/>
        </w:rPr>
        <w:t xml:space="preserve">שר </w:t>
      </w:r>
      <w:bookmarkStart w:id="10908" w:name="_ETM_Q18_649880"/>
      <w:bookmarkEnd w:id="10908"/>
      <w:r>
        <w:rPr>
          <w:rtl/>
        </w:rPr>
        <w:t xml:space="preserve">חדש </w:t>
      </w:r>
      <w:bookmarkStart w:id="10909" w:name="_ETM_Q18_650990"/>
      <w:bookmarkEnd w:id="10909"/>
      <w:r>
        <w:rPr>
          <w:rtl/>
        </w:rPr>
        <w:t xml:space="preserve">לענייני </w:t>
      </w:r>
      <w:bookmarkStart w:id="10910" w:name="_ETM_Q18_651650"/>
      <w:bookmarkEnd w:id="10910"/>
      <w:r>
        <w:rPr>
          <w:rtl/>
        </w:rPr>
        <w:t xml:space="preserve">בינה </w:t>
      </w:r>
      <w:bookmarkStart w:id="10911" w:name="_ETM_Q18_652040"/>
      <w:bookmarkEnd w:id="10911"/>
      <w:r>
        <w:rPr>
          <w:rtl/>
        </w:rPr>
        <w:t>מלאכותית</w:t>
      </w:r>
      <w:r>
        <w:rPr>
          <w:rFonts w:hint="cs"/>
          <w:rtl/>
        </w:rPr>
        <w:t>,</w:t>
      </w:r>
      <w:r>
        <w:rPr>
          <w:rtl/>
        </w:rPr>
        <w:t xml:space="preserve"> </w:t>
      </w:r>
      <w:bookmarkStart w:id="10912" w:name="_ETM_Q18_653319"/>
      <w:bookmarkEnd w:id="10912"/>
      <w:r>
        <w:rPr>
          <w:rtl/>
        </w:rPr>
        <w:t xml:space="preserve">אולי </w:t>
      </w:r>
      <w:bookmarkStart w:id="10913" w:name="_ETM_Q18_654010"/>
      <w:bookmarkEnd w:id="10913"/>
      <w:r>
        <w:rPr>
          <w:rFonts w:hint="cs"/>
          <w:rtl/>
        </w:rPr>
        <w:t>יהיה</w:t>
      </w:r>
      <w:bookmarkStart w:id="10914" w:name="_ETM_Q18_653973"/>
      <w:bookmarkEnd w:id="10914"/>
      <w:r>
        <w:rPr>
          <w:rFonts w:hint="cs"/>
          <w:rtl/>
        </w:rPr>
        <w:t xml:space="preserve"> </w:t>
      </w:r>
      <w:r>
        <w:rPr>
          <w:rtl/>
        </w:rPr>
        <w:t xml:space="preserve">אפשר </w:t>
      </w:r>
      <w:bookmarkStart w:id="10915" w:name="_ETM_Q18_654370"/>
      <w:bookmarkEnd w:id="10915"/>
      <w:r>
        <w:rPr>
          <w:rtl/>
        </w:rPr>
        <w:t xml:space="preserve">לרשום </w:t>
      </w:r>
      <w:bookmarkStart w:id="10916" w:name="_ETM_Q18_654939"/>
      <w:bookmarkEnd w:id="10916"/>
      <w:r>
        <w:rPr>
          <w:rtl/>
        </w:rPr>
        <w:t>פטנט</w:t>
      </w:r>
      <w:r>
        <w:rPr>
          <w:rFonts w:hint="cs"/>
          <w:rtl/>
        </w:rPr>
        <w:t>,</w:t>
      </w:r>
      <w:r>
        <w:rPr>
          <w:rtl/>
        </w:rPr>
        <w:t xml:space="preserve"> </w:t>
      </w:r>
      <w:bookmarkStart w:id="10917" w:name="_ETM_Q18_655780"/>
      <w:bookmarkStart w:id="10918" w:name="_ETM_Q18_656290"/>
      <w:bookmarkStart w:id="10919" w:name="_ETM_Q18_656410"/>
      <w:bookmarkEnd w:id="10917"/>
      <w:bookmarkEnd w:id="10918"/>
      <w:bookmarkEnd w:id="10919"/>
      <w:r>
        <w:rPr>
          <w:rFonts w:hint="cs"/>
          <w:rtl/>
        </w:rPr>
        <w:t xml:space="preserve">אחרי </w:t>
      </w:r>
      <w:r>
        <w:rPr>
          <w:rtl/>
        </w:rPr>
        <w:t xml:space="preserve">מכונה </w:t>
      </w:r>
      <w:bookmarkStart w:id="10920" w:name="_ETM_Q18_656980"/>
      <w:bookmarkEnd w:id="10920"/>
      <w:r>
        <w:rPr>
          <w:rtl/>
        </w:rPr>
        <w:t xml:space="preserve">מתוחכמת </w:t>
      </w:r>
      <w:bookmarkStart w:id="10921" w:name="_ETM_Q18_658309"/>
      <w:bookmarkEnd w:id="10921"/>
      <w:r>
        <w:rPr>
          <w:rtl/>
        </w:rPr>
        <w:t xml:space="preserve">שתצליח </w:t>
      </w:r>
      <w:bookmarkStart w:id="10922" w:name="_ETM_Q18_659200"/>
      <w:bookmarkStart w:id="10923" w:name="_ETM_Q18_659349"/>
      <w:bookmarkEnd w:id="10922"/>
      <w:bookmarkEnd w:id="10923"/>
      <w:r>
        <w:rPr>
          <w:rtl/>
        </w:rPr>
        <w:t>ל</w:t>
      </w:r>
      <w:bookmarkStart w:id="10924" w:name="_ETM_Q18_658563"/>
      <w:bookmarkEnd w:id="10924"/>
      <w:r>
        <w:rPr>
          <w:rFonts w:hint="cs"/>
          <w:rtl/>
        </w:rPr>
        <w:t>עכ</w:t>
      </w:r>
      <w:bookmarkStart w:id="10925" w:name="_ETM_Q18_655112"/>
      <w:bookmarkEnd w:id="10925"/>
      <w:r>
        <w:rPr>
          <w:rtl/>
        </w:rPr>
        <w:t xml:space="preserve">ל </w:t>
      </w:r>
      <w:bookmarkStart w:id="10926" w:name="_ETM_Q18_660099"/>
      <w:bookmarkEnd w:id="10926"/>
      <w:r>
        <w:rPr>
          <w:rtl/>
        </w:rPr>
        <w:t xml:space="preserve">ולהתמודד </w:t>
      </w:r>
      <w:bookmarkStart w:id="10927" w:name="_ETM_Q18_661600"/>
      <w:bookmarkEnd w:id="10927"/>
      <w:r>
        <w:rPr>
          <w:rtl/>
        </w:rPr>
        <w:t xml:space="preserve">עם </w:t>
      </w:r>
      <w:bookmarkStart w:id="10928" w:name="_ETM_Q18_661840"/>
      <w:bookmarkEnd w:id="10928"/>
      <w:r>
        <w:rPr>
          <w:rtl/>
        </w:rPr>
        <w:t xml:space="preserve">השקרים </w:t>
      </w:r>
      <w:bookmarkStart w:id="10929" w:name="_ETM_Q18_662470"/>
      <w:bookmarkEnd w:id="10929"/>
      <w:r>
        <w:rPr>
          <w:rtl/>
        </w:rPr>
        <w:t xml:space="preserve">של </w:t>
      </w:r>
      <w:bookmarkStart w:id="10930" w:name="_ETM_Q18_662710"/>
      <w:bookmarkEnd w:id="10930"/>
      <w:r>
        <w:rPr>
          <w:rtl/>
        </w:rPr>
        <w:t>ר</w:t>
      </w:r>
      <w:r>
        <w:rPr>
          <w:rFonts w:hint="cs"/>
          <w:rtl/>
        </w:rPr>
        <w:t>אש הממשלה.</w:t>
      </w:r>
      <w:bookmarkStart w:id="10931" w:name="_ETM_Q18_663283"/>
      <w:bookmarkStart w:id="10932" w:name="_ETM_Q18_664290"/>
      <w:bookmarkEnd w:id="10931"/>
      <w:bookmarkEnd w:id="10932"/>
      <w:r>
        <w:rPr>
          <w:rFonts w:hint="cs"/>
          <w:rtl/>
        </w:rPr>
        <w:t xml:space="preserve"> </w:t>
      </w:r>
      <w:bookmarkStart w:id="10933" w:name="_ETM_Q18_672243"/>
      <w:bookmarkEnd w:id="10933"/>
      <w:r>
        <w:rPr>
          <w:rtl/>
        </w:rPr>
        <w:t xml:space="preserve">כשהראש </w:t>
      </w:r>
      <w:bookmarkStart w:id="10934" w:name="_ETM_Q18_665879"/>
      <w:bookmarkEnd w:id="10934"/>
      <w:r>
        <w:rPr>
          <w:rtl/>
        </w:rPr>
        <w:t xml:space="preserve">הוא </w:t>
      </w:r>
      <w:bookmarkStart w:id="10935" w:name="_ETM_Q18_666150"/>
      <w:bookmarkEnd w:id="10935"/>
      <w:r>
        <w:rPr>
          <w:rtl/>
        </w:rPr>
        <w:t>שקרן</w:t>
      </w:r>
      <w:bookmarkStart w:id="10936" w:name="_ETM_Q18_667140"/>
      <w:bookmarkStart w:id="10937" w:name="_ETM_Q18_665113"/>
      <w:bookmarkEnd w:id="10936"/>
      <w:bookmarkEnd w:id="10937"/>
      <w:r>
        <w:rPr>
          <w:rFonts w:hint="cs"/>
          <w:rtl/>
        </w:rPr>
        <w:t xml:space="preserve"> כרוני </w:t>
      </w:r>
      <w:bookmarkStart w:id="10938" w:name="_ETM_Q18_668099"/>
      <w:bookmarkEnd w:id="10938"/>
      <w:r>
        <w:rPr>
          <w:rtl/>
        </w:rPr>
        <w:t xml:space="preserve">מה </w:t>
      </w:r>
      <w:bookmarkStart w:id="10939" w:name="_ETM_Q18_668370"/>
      <w:bookmarkStart w:id="10940" w:name="_ETM_Q18_668580"/>
      <w:bookmarkEnd w:id="10939"/>
      <w:bookmarkEnd w:id="10940"/>
      <w:r>
        <w:rPr>
          <w:rFonts w:hint="cs"/>
          <w:rtl/>
        </w:rPr>
        <w:t xml:space="preserve">יש </w:t>
      </w:r>
      <w:bookmarkStart w:id="10941" w:name="_ETM_Q18_668263"/>
      <w:bookmarkEnd w:id="10941"/>
      <w:r>
        <w:rPr>
          <w:rtl/>
        </w:rPr>
        <w:t>ל</w:t>
      </w:r>
      <w:bookmarkStart w:id="10942" w:name="_ETM_Q18_668909"/>
      <w:bookmarkEnd w:id="10942"/>
      <w:r>
        <w:rPr>
          <w:rtl/>
        </w:rPr>
        <w:t xml:space="preserve">התפלא </w:t>
      </w:r>
      <w:bookmarkStart w:id="10943" w:name="_ETM_Q18_669930"/>
      <w:bookmarkEnd w:id="10943"/>
      <w:r>
        <w:rPr>
          <w:rtl/>
        </w:rPr>
        <w:t xml:space="preserve">על </w:t>
      </w:r>
      <w:bookmarkStart w:id="10944" w:name="_ETM_Q18_670290"/>
      <w:bookmarkEnd w:id="10944"/>
      <w:r>
        <w:rPr>
          <w:rtl/>
        </w:rPr>
        <w:t>ע</w:t>
      </w:r>
      <w:r>
        <w:rPr>
          <w:rFonts w:hint="cs"/>
          <w:rtl/>
        </w:rPr>
        <w:t>ד</w:t>
      </w:r>
      <w:r>
        <w:rPr>
          <w:rtl/>
        </w:rPr>
        <w:t xml:space="preserve">ת </w:t>
      </w:r>
      <w:bookmarkStart w:id="10945" w:name="_ETM_Q18_670830"/>
      <w:bookmarkEnd w:id="10945"/>
      <w:r>
        <w:rPr>
          <w:rtl/>
        </w:rPr>
        <w:t xml:space="preserve">המעריצים </w:t>
      </w:r>
      <w:bookmarkStart w:id="10946" w:name="_ETM_Q18_671760"/>
      <w:bookmarkEnd w:id="10946"/>
      <w:r>
        <w:rPr>
          <w:rtl/>
        </w:rPr>
        <w:t>השוטים</w:t>
      </w:r>
      <w:bookmarkStart w:id="10947" w:name="_ETM_Q18_672750"/>
      <w:bookmarkEnd w:id="10947"/>
      <w:r>
        <w:rPr>
          <w:rtl/>
        </w:rPr>
        <w:t xml:space="preserve"> </w:t>
      </w:r>
      <w:bookmarkStart w:id="10948" w:name="_ETM_Q18_673860"/>
      <w:bookmarkEnd w:id="10948"/>
      <w:r>
        <w:rPr>
          <w:rtl/>
        </w:rPr>
        <w:t xml:space="preserve">שהוא </w:t>
      </w:r>
      <w:bookmarkStart w:id="10949" w:name="_ETM_Q18_674190"/>
      <w:bookmarkEnd w:id="10949"/>
      <w:r>
        <w:rPr>
          <w:rtl/>
        </w:rPr>
        <w:t>טיפח</w:t>
      </w:r>
      <w:r>
        <w:rPr>
          <w:rFonts w:hint="cs"/>
          <w:rtl/>
        </w:rPr>
        <w:t>,</w:t>
      </w:r>
      <w:bookmarkStart w:id="10950" w:name="_ETM_Q18_671742"/>
      <w:bookmarkEnd w:id="10950"/>
      <w:r>
        <w:rPr>
          <w:rtl/>
        </w:rPr>
        <w:t xml:space="preserve"> </w:t>
      </w:r>
      <w:bookmarkStart w:id="10951" w:name="_ETM_Q18_675360"/>
      <w:bookmarkEnd w:id="10951"/>
      <w:r>
        <w:rPr>
          <w:rtl/>
        </w:rPr>
        <w:t>אותה</w:t>
      </w:r>
      <w:bookmarkStart w:id="10952" w:name="_ETM_Q18_673541"/>
      <w:bookmarkEnd w:id="10952"/>
      <w:r>
        <w:rPr>
          <w:rFonts w:hint="cs"/>
          <w:rtl/>
        </w:rPr>
        <w:t xml:space="preserve"> עד</w:t>
      </w:r>
      <w:bookmarkStart w:id="10953" w:name="_ETM_Q18_669492"/>
      <w:bookmarkStart w:id="10954" w:name="_ETM_Q18_675840"/>
      <w:bookmarkEnd w:id="10953"/>
      <w:bookmarkEnd w:id="10954"/>
      <w:r>
        <w:rPr>
          <w:rtl/>
        </w:rPr>
        <w:t xml:space="preserve">ת </w:t>
      </w:r>
      <w:bookmarkStart w:id="10955" w:name="_ETM_Q18_676849"/>
      <w:bookmarkStart w:id="10956" w:name="_ETM_Q18_677060"/>
      <w:bookmarkStart w:id="10957" w:name="_ETM_Q18_675372"/>
      <w:bookmarkEnd w:id="10955"/>
      <w:bookmarkEnd w:id="10956"/>
      <w:bookmarkEnd w:id="10957"/>
      <w:r>
        <w:rPr>
          <w:rFonts w:hint="cs"/>
          <w:rtl/>
        </w:rPr>
        <w:t>רוקדים</w:t>
      </w:r>
      <w:r>
        <w:rPr>
          <w:rtl/>
        </w:rPr>
        <w:t xml:space="preserve"> </w:t>
      </w:r>
      <w:bookmarkStart w:id="10958" w:name="_ETM_Q18_677659"/>
      <w:bookmarkEnd w:id="10958"/>
      <w:r>
        <w:rPr>
          <w:rtl/>
        </w:rPr>
        <w:t xml:space="preserve">ומחוללים </w:t>
      </w:r>
      <w:bookmarkStart w:id="10959" w:name="_ETM_Q18_679010"/>
      <w:bookmarkEnd w:id="10959"/>
      <w:r>
        <w:rPr>
          <w:rtl/>
        </w:rPr>
        <w:t>סבי</w:t>
      </w:r>
      <w:bookmarkStart w:id="10960" w:name="_ETM_Q18_673552"/>
      <w:bookmarkEnd w:id="10960"/>
      <w:r>
        <w:rPr>
          <w:rtl/>
        </w:rPr>
        <w:t xml:space="preserve">ב </w:t>
      </w:r>
      <w:bookmarkStart w:id="10961" w:name="_ETM_Q18_679609"/>
      <w:bookmarkEnd w:id="10961"/>
      <w:r>
        <w:rPr>
          <w:rFonts w:hint="cs"/>
          <w:rtl/>
        </w:rPr>
        <w:t>ע</w:t>
      </w:r>
      <w:r>
        <w:rPr>
          <w:rtl/>
        </w:rPr>
        <w:t xml:space="preserve">גל </w:t>
      </w:r>
      <w:bookmarkStart w:id="10962" w:name="_ETM_Q18_680090"/>
      <w:bookmarkEnd w:id="10962"/>
      <w:r>
        <w:rPr>
          <w:rFonts w:hint="cs"/>
          <w:rtl/>
        </w:rPr>
        <w:t>ה</w:t>
      </w:r>
      <w:r>
        <w:rPr>
          <w:rtl/>
        </w:rPr>
        <w:t>ז</w:t>
      </w:r>
      <w:r>
        <w:rPr>
          <w:rFonts w:hint="cs"/>
          <w:rtl/>
        </w:rPr>
        <w:t>ה</w:t>
      </w:r>
      <w:r>
        <w:rPr>
          <w:rtl/>
        </w:rPr>
        <w:t xml:space="preserve">ב </w:t>
      </w:r>
      <w:bookmarkStart w:id="10963" w:name="_ETM_Q18_680980"/>
      <w:bookmarkEnd w:id="10963"/>
      <w:r>
        <w:rPr>
          <w:rtl/>
        </w:rPr>
        <w:t>סגו</w:t>
      </w:r>
      <w:r>
        <w:rPr>
          <w:rFonts w:hint="cs"/>
          <w:rtl/>
        </w:rPr>
        <w:t>ל</w:t>
      </w:r>
      <w:bookmarkStart w:id="10964" w:name="_ETM_Q18_681519"/>
      <w:bookmarkEnd w:id="10964"/>
      <w:r>
        <w:rPr>
          <w:rFonts w:hint="cs"/>
          <w:rtl/>
        </w:rPr>
        <w:t>-</w:t>
      </w:r>
      <w:r>
        <w:rPr>
          <w:rtl/>
        </w:rPr>
        <w:t>הש</w:t>
      </w:r>
      <w:r>
        <w:rPr>
          <w:rFonts w:hint="cs"/>
          <w:rtl/>
        </w:rPr>
        <w:t>י</w:t>
      </w:r>
      <w:r>
        <w:rPr>
          <w:rtl/>
        </w:rPr>
        <w:t>ער</w:t>
      </w:r>
      <w:bookmarkStart w:id="10965" w:name="_ETM_Q18_678892"/>
      <w:bookmarkStart w:id="10966" w:name="_ETM_Q18_685562"/>
      <w:bookmarkStart w:id="10967" w:name="_ETM_Q18_682629"/>
      <w:bookmarkStart w:id="10968" w:name="_ETM_Q18_687949"/>
      <w:bookmarkEnd w:id="10965"/>
      <w:bookmarkEnd w:id="10966"/>
      <w:bookmarkEnd w:id="10967"/>
      <w:bookmarkEnd w:id="10968"/>
      <w:r>
        <w:rPr>
          <w:rFonts w:hint="cs"/>
          <w:rtl/>
        </w:rPr>
        <w:t>?</w:t>
      </w:r>
    </w:p>
    <w:p w:rsidR="00964504" w:rsidRDefault="00964504" w:rsidP="001A4F47">
      <w:pPr>
        <w:rPr>
          <w:rtl/>
        </w:rPr>
      </w:pPr>
      <w:bookmarkStart w:id="10969" w:name="_ETM_Q18_688038"/>
      <w:bookmarkEnd w:id="10969"/>
    </w:p>
    <w:p w:rsidR="00964504" w:rsidRDefault="00964504" w:rsidP="001A4F47">
      <w:pPr>
        <w:rPr>
          <w:rtl/>
        </w:rPr>
      </w:pPr>
      <w:bookmarkStart w:id="10970" w:name="_ETM_Q18_688157"/>
      <w:bookmarkStart w:id="10971" w:name="_ETM_Q18_688230"/>
      <w:bookmarkEnd w:id="10970"/>
      <w:bookmarkEnd w:id="10971"/>
      <w:r>
        <w:rPr>
          <w:rtl/>
        </w:rPr>
        <w:t xml:space="preserve">אז </w:t>
      </w:r>
      <w:bookmarkStart w:id="10972" w:name="_ETM_Q18_683019"/>
      <w:bookmarkEnd w:id="10972"/>
      <w:r>
        <w:rPr>
          <w:rtl/>
        </w:rPr>
        <w:t xml:space="preserve">אין </w:t>
      </w:r>
      <w:bookmarkStart w:id="10973" w:name="_ETM_Q18_683140"/>
      <w:bookmarkEnd w:id="10973"/>
      <w:r>
        <w:rPr>
          <w:rtl/>
        </w:rPr>
        <w:t xml:space="preserve">מה </w:t>
      </w:r>
      <w:bookmarkStart w:id="10974" w:name="_ETM_Q18_683349"/>
      <w:bookmarkEnd w:id="10974"/>
      <w:r>
        <w:rPr>
          <w:rtl/>
        </w:rPr>
        <w:t xml:space="preserve">להתפלא </w:t>
      </w:r>
      <w:bookmarkStart w:id="10975" w:name="_ETM_Q18_684430"/>
      <w:bookmarkEnd w:id="10975"/>
      <w:r>
        <w:rPr>
          <w:rtl/>
        </w:rPr>
        <w:t xml:space="preserve">שעולה </w:t>
      </w:r>
      <w:bookmarkStart w:id="10976" w:name="_ETM_Q18_684970"/>
      <w:bookmarkEnd w:id="10976"/>
      <w:r>
        <w:rPr>
          <w:rtl/>
        </w:rPr>
        <w:t xml:space="preserve">לכאן </w:t>
      </w:r>
      <w:bookmarkStart w:id="10977" w:name="_ETM_Q18_685900"/>
      <w:bookmarkEnd w:id="10977"/>
      <w:r>
        <w:rPr>
          <w:rtl/>
        </w:rPr>
        <w:t xml:space="preserve">השר </w:t>
      </w:r>
      <w:bookmarkStart w:id="10978" w:name="_ETM_Q18_686440"/>
      <w:bookmarkEnd w:id="10978"/>
      <w:r>
        <w:rPr>
          <w:rtl/>
        </w:rPr>
        <w:t>קר</w:t>
      </w:r>
      <w:r>
        <w:rPr>
          <w:rFonts w:hint="cs"/>
          <w:rtl/>
        </w:rPr>
        <w:t>ע</w:t>
      </w:r>
      <w:r>
        <w:rPr>
          <w:rtl/>
        </w:rPr>
        <w:t xml:space="preserve">י </w:t>
      </w:r>
      <w:bookmarkStart w:id="10979" w:name="_ETM_Q18_687640"/>
      <w:bookmarkEnd w:id="10979"/>
      <w:r>
        <w:rPr>
          <w:rtl/>
        </w:rPr>
        <w:t>ומ</w:t>
      </w:r>
      <w:r>
        <w:rPr>
          <w:rFonts w:hint="cs"/>
          <w:rtl/>
        </w:rPr>
        <w:t>פיץ</w:t>
      </w:r>
      <w:bookmarkStart w:id="10980" w:name="_ETM_Q18_686902"/>
      <w:bookmarkEnd w:id="10980"/>
      <w:r>
        <w:rPr>
          <w:rtl/>
        </w:rPr>
        <w:t xml:space="preserve"> </w:t>
      </w:r>
      <w:bookmarkStart w:id="10981" w:name="_ETM_Q18_688480"/>
      <w:bookmarkEnd w:id="10981"/>
      <w:r>
        <w:rPr>
          <w:rtl/>
        </w:rPr>
        <w:t xml:space="preserve">שקרים </w:t>
      </w:r>
      <w:bookmarkStart w:id="10982" w:name="_ETM_Q18_689320"/>
      <w:bookmarkEnd w:id="10982"/>
      <w:r>
        <w:rPr>
          <w:rtl/>
        </w:rPr>
        <w:t xml:space="preserve">על </w:t>
      </w:r>
      <w:bookmarkStart w:id="10983" w:name="_ETM_Q18_689530"/>
      <w:bookmarkEnd w:id="10983"/>
      <w:r>
        <w:rPr>
          <w:rtl/>
        </w:rPr>
        <w:t xml:space="preserve">כל </w:t>
      </w:r>
      <w:bookmarkStart w:id="10984" w:name="_ETM_Q18_689830"/>
      <w:bookmarkEnd w:id="10984"/>
      <w:r>
        <w:rPr>
          <w:rtl/>
        </w:rPr>
        <w:t xml:space="preserve">מה </w:t>
      </w:r>
      <w:bookmarkStart w:id="10985" w:name="_ETM_Q18_690010"/>
      <w:bookmarkEnd w:id="10985"/>
      <w:r>
        <w:rPr>
          <w:rtl/>
        </w:rPr>
        <w:t>שז</w:t>
      </w:r>
      <w:bookmarkStart w:id="10986" w:name="_ETM_Q18_683332"/>
      <w:bookmarkEnd w:id="10986"/>
      <w:r>
        <w:rPr>
          <w:rtl/>
        </w:rPr>
        <w:t>ז</w:t>
      </w:r>
      <w:r>
        <w:rPr>
          <w:rFonts w:hint="cs"/>
          <w:rtl/>
        </w:rPr>
        <w:t>.</w:t>
      </w:r>
      <w:bookmarkStart w:id="10987" w:name="_ETM_Q18_684362"/>
      <w:bookmarkEnd w:id="10987"/>
      <w:r>
        <w:rPr>
          <w:rtl/>
        </w:rPr>
        <w:t xml:space="preserve"> </w:t>
      </w:r>
      <w:bookmarkStart w:id="10988" w:name="_ETM_Q18_690980"/>
      <w:bookmarkEnd w:id="10988"/>
      <w:r>
        <w:rPr>
          <w:rFonts w:hint="cs"/>
          <w:rtl/>
        </w:rPr>
        <w:t>על</w:t>
      </w:r>
      <w:r>
        <w:rPr>
          <w:rtl/>
        </w:rPr>
        <w:t xml:space="preserve"> </w:t>
      </w:r>
      <w:bookmarkStart w:id="10989" w:name="_ETM_Q18_691310"/>
      <w:bookmarkEnd w:id="10989"/>
      <w:r>
        <w:rPr>
          <w:rtl/>
        </w:rPr>
        <w:t xml:space="preserve">חברת </w:t>
      </w:r>
      <w:bookmarkStart w:id="10990" w:name="_ETM_Q18_691819"/>
      <w:bookmarkEnd w:id="10990"/>
      <w:r>
        <w:rPr>
          <w:rtl/>
        </w:rPr>
        <w:t xml:space="preserve">הכנסת </w:t>
      </w:r>
      <w:bookmarkStart w:id="10991" w:name="_ETM_Q18_692420"/>
      <w:bookmarkEnd w:id="10991"/>
      <w:r>
        <w:rPr>
          <w:rtl/>
        </w:rPr>
        <w:t xml:space="preserve">לזימי </w:t>
      </w:r>
      <w:bookmarkStart w:id="10992" w:name="_ETM_Q18_693260"/>
      <w:bookmarkEnd w:id="10992"/>
      <w:r>
        <w:rPr>
          <w:rtl/>
        </w:rPr>
        <w:t>ועליי</w:t>
      </w:r>
      <w:r>
        <w:rPr>
          <w:rFonts w:hint="cs"/>
          <w:rtl/>
        </w:rPr>
        <w:t>,</w:t>
      </w:r>
      <w:r>
        <w:rPr>
          <w:rtl/>
        </w:rPr>
        <w:t xml:space="preserve"> </w:t>
      </w:r>
      <w:bookmarkStart w:id="10993" w:name="_ETM_Q18_694700"/>
      <w:bookmarkEnd w:id="10993"/>
      <w:r>
        <w:rPr>
          <w:rtl/>
        </w:rPr>
        <w:t xml:space="preserve">על </w:t>
      </w:r>
      <w:bookmarkStart w:id="10994" w:name="_ETM_Q18_695480"/>
      <w:bookmarkEnd w:id="10994"/>
      <w:r>
        <w:rPr>
          <w:rtl/>
        </w:rPr>
        <w:t xml:space="preserve">מה </w:t>
      </w:r>
      <w:bookmarkStart w:id="10995" w:name="_ETM_Q18_695750"/>
      <w:bookmarkEnd w:id="10995"/>
      <w:r>
        <w:rPr>
          <w:rtl/>
        </w:rPr>
        <w:t xml:space="preserve">שהתחולל </w:t>
      </w:r>
      <w:bookmarkStart w:id="10996" w:name="_ETM_Q18_696739"/>
      <w:bookmarkEnd w:id="10996"/>
      <w:r>
        <w:rPr>
          <w:rtl/>
        </w:rPr>
        <w:t>בבית</w:t>
      </w:r>
      <w:r>
        <w:rPr>
          <w:rFonts w:hint="cs"/>
          <w:rtl/>
        </w:rPr>
        <w:t xml:space="preserve"> </w:t>
      </w:r>
      <w:r>
        <w:rPr>
          <w:rtl/>
        </w:rPr>
        <w:t xml:space="preserve">הכנסת </w:t>
      </w:r>
      <w:bookmarkStart w:id="10997" w:name="_ETM_Q18_697700"/>
      <w:bookmarkEnd w:id="10997"/>
      <w:r>
        <w:rPr>
          <w:rtl/>
        </w:rPr>
        <w:t xml:space="preserve">הרפורמי </w:t>
      </w:r>
      <w:bookmarkStart w:id="10998" w:name="_ETM_Q18_698959"/>
      <w:bookmarkEnd w:id="10998"/>
      <w:r>
        <w:rPr>
          <w:rtl/>
        </w:rPr>
        <w:t xml:space="preserve">בליל </w:t>
      </w:r>
      <w:bookmarkStart w:id="10999" w:name="_ETM_Q18_699469"/>
      <w:bookmarkEnd w:id="10999"/>
      <w:r>
        <w:rPr>
          <w:rtl/>
        </w:rPr>
        <w:t xml:space="preserve">יום </w:t>
      </w:r>
      <w:bookmarkStart w:id="11000" w:name="_ETM_Q18_699739"/>
      <w:bookmarkEnd w:id="11000"/>
      <w:r>
        <w:rPr>
          <w:rtl/>
        </w:rPr>
        <w:t>הז</w:t>
      </w:r>
      <w:r>
        <w:rPr>
          <w:rFonts w:hint="cs"/>
          <w:rtl/>
        </w:rPr>
        <w:t>י</w:t>
      </w:r>
      <w:r>
        <w:rPr>
          <w:rtl/>
        </w:rPr>
        <w:t>כרון</w:t>
      </w:r>
      <w:r>
        <w:rPr>
          <w:rFonts w:hint="cs"/>
          <w:rtl/>
        </w:rPr>
        <w:t>,</w:t>
      </w:r>
      <w:r>
        <w:rPr>
          <w:rtl/>
        </w:rPr>
        <w:t xml:space="preserve"> </w:t>
      </w:r>
      <w:bookmarkStart w:id="11001" w:name="_ETM_Q18_700459"/>
      <w:bookmarkEnd w:id="11001"/>
      <w:r>
        <w:rPr>
          <w:rtl/>
        </w:rPr>
        <w:t>וכ</w:t>
      </w:r>
      <w:r>
        <w:rPr>
          <w:rFonts w:hint="cs"/>
          <w:rtl/>
        </w:rPr>
        <w:t>ן,</w:t>
      </w:r>
      <w:bookmarkStart w:id="11002" w:name="_ETM_Q18_700581"/>
      <w:bookmarkEnd w:id="11002"/>
      <w:r>
        <w:rPr>
          <w:rtl/>
        </w:rPr>
        <w:t xml:space="preserve"> </w:t>
      </w:r>
      <w:bookmarkStart w:id="11003" w:name="_ETM_Q18_701379"/>
      <w:bookmarkEnd w:id="11003"/>
      <w:r>
        <w:rPr>
          <w:rtl/>
        </w:rPr>
        <w:t xml:space="preserve">גם </w:t>
      </w:r>
      <w:bookmarkStart w:id="11004" w:name="_ETM_Q18_701739"/>
      <w:bookmarkStart w:id="11005" w:name="_ETM_Q18_701889"/>
      <w:bookmarkStart w:id="11006" w:name="_ETM_Q18_702099"/>
      <w:bookmarkStart w:id="11007" w:name="_ETM_Q18_702429"/>
      <w:bookmarkEnd w:id="11004"/>
      <w:bookmarkEnd w:id="11005"/>
      <w:bookmarkEnd w:id="11006"/>
      <w:bookmarkEnd w:id="11007"/>
      <w:r>
        <w:rPr>
          <w:rFonts w:hint="cs"/>
          <w:rtl/>
        </w:rPr>
        <w:t>על הט</w:t>
      </w:r>
      <w:bookmarkStart w:id="11008" w:name="_ETM_Q18_699081"/>
      <w:bookmarkEnd w:id="11008"/>
      <w:r>
        <w:rPr>
          <w:rFonts w:hint="cs"/>
          <w:rtl/>
        </w:rPr>
        <w:t>קס המ</w:t>
      </w:r>
      <w:r>
        <w:rPr>
          <w:rtl/>
        </w:rPr>
        <w:t>שותף</w:t>
      </w:r>
      <w:r>
        <w:rPr>
          <w:rFonts w:hint="cs"/>
          <w:rtl/>
        </w:rPr>
        <w:t>,</w:t>
      </w:r>
      <w:r>
        <w:rPr>
          <w:rtl/>
        </w:rPr>
        <w:t xml:space="preserve"> </w:t>
      </w:r>
      <w:bookmarkStart w:id="11009" w:name="_ETM_Q18_703179"/>
      <w:bookmarkEnd w:id="11009"/>
      <w:r>
        <w:rPr>
          <w:rtl/>
        </w:rPr>
        <w:t xml:space="preserve">שאפשר </w:t>
      </w:r>
      <w:bookmarkStart w:id="11010" w:name="_ETM_Q18_703719"/>
      <w:bookmarkEnd w:id="11010"/>
      <w:r>
        <w:rPr>
          <w:rtl/>
        </w:rPr>
        <w:t xml:space="preserve">לבקר </w:t>
      </w:r>
      <w:bookmarkStart w:id="11011" w:name="_ETM_Q18_704260"/>
      <w:bookmarkEnd w:id="11011"/>
      <w:r>
        <w:rPr>
          <w:rtl/>
        </w:rPr>
        <w:t>אותו</w:t>
      </w:r>
      <w:r>
        <w:rPr>
          <w:rFonts w:hint="cs"/>
          <w:rtl/>
        </w:rPr>
        <w:t>,</w:t>
      </w:r>
      <w:r>
        <w:rPr>
          <w:rtl/>
        </w:rPr>
        <w:t xml:space="preserve"> </w:t>
      </w:r>
      <w:bookmarkStart w:id="11012" w:name="_ETM_Q18_705010"/>
      <w:bookmarkEnd w:id="11012"/>
      <w:r>
        <w:rPr>
          <w:rtl/>
        </w:rPr>
        <w:t xml:space="preserve">אפשר </w:t>
      </w:r>
      <w:bookmarkStart w:id="11013" w:name="_ETM_Q18_705489"/>
      <w:bookmarkEnd w:id="11013"/>
      <w:r>
        <w:rPr>
          <w:rtl/>
        </w:rPr>
        <w:t xml:space="preserve">להתנגד </w:t>
      </w:r>
      <w:bookmarkStart w:id="11014" w:name="_ETM_Q18_706359"/>
      <w:bookmarkEnd w:id="11014"/>
      <w:r>
        <w:rPr>
          <w:rtl/>
        </w:rPr>
        <w:t>לו</w:t>
      </w:r>
      <w:r>
        <w:rPr>
          <w:rFonts w:hint="cs"/>
          <w:rtl/>
        </w:rPr>
        <w:t xml:space="preserve"> </w:t>
      </w:r>
      <w:r>
        <w:rPr>
          <w:rFonts w:hint="eastAsia"/>
          <w:rtl/>
        </w:rPr>
        <w:t>–</w:t>
      </w:r>
      <w:r>
        <w:rPr>
          <w:rtl/>
        </w:rPr>
        <w:t xml:space="preserve"> </w:t>
      </w:r>
      <w:bookmarkStart w:id="11015" w:name="_ETM_Q18_706929"/>
      <w:bookmarkEnd w:id="11015"/>
      <w:r>
        <w:rPr>
          <w:rtl/>
        </w:rPr>
        <w:t xml:space="preserve">להפוך </w:t>
      </w:r>
      <w:bookmarkStart w:id="11016" w:name="_ETM_Q18_707679"/>
      <w:bookmarkEnd w:id="11016"/>
      <w:r>
        <w:rPr>
          <w:rtl/>
        </w:rPr>
        <w:t xml:space="preserve">אותו </w:t>
      </w:r>
      <w:bookmarkStart w:id="11017" w:name="_ETM_Q18_708519"/>
      <w:bookmarkEnd w:id="11017"/>
      <w:r>
        <w:rPr>
          <w:rtl/>
        </w:rPr>
        <w:t xml:space="preserve">לטקס </w:t>
      </w:r>
      <w:bookmarkStart w:id="11018" w:name="_ETM_Q18_709209"/>
      <w:bookmarkEnd w:id="11018"/>
      <w:r>
        <w:rPr>
          <w:rtl/>
        </w:rPr>
        <w:t xml:space="preserve">של </w:t>
      </w:r>
      <w:bookmarkStart w:id="11019" w:name="_ETM_Q18_709479"/>
      <w:bookmarkEnd w:id="11019"/>
      <w:r>
        <w:rPr>
          <w:rtl/>
        </w:rPr>
        <w:t>שיר</w:t>
      </w:r>
      <w:r>
        <w:rPr>
          <w:rFonts w:hint="cs"/>
          <w:rtl/>
        </w:rPr>
        <w:t>י</w:t>
      </w:r>
      <w:bookmarkStart w:id="11020" w:name="_ETM_Q18_707481"/>
      <w:bookmarkEnd w:id="11020"/>
      <w:r>
        <w:rPr>
          <w:rtl/>
        </w:rPr>
        <w:t xml:space="preserve"> </w:t>
      </w:r>
      <w:bookmarkStart w:id="11021" w:name="_ETM_Q18_710079"/>
      <w:bookmarkEnd w:id="11021"/>
      <w:r>
        <w:rPr>
          <w:rFonts w:hint="cs"/>
          <w:rtl/>
        </w:rPr>
        <w:t>הלל ל</w:t>
      </w:r>
      <w:r>
        <w:rPr>
          <w:rtl/>
        </w:rPr>
        <w:t>מחבלים</w:t>
      </w:r>
      <w:bookmarkStart w:id="11022" w:name="_ETM_Q18_711351"/>
      <w:bookmarkStart w:id="11023" w:name="_ETM_Q18_711819"/>
      <w:bookmarkEnd w:id="11022"/>
      <w:bookmarkEnd w:id="11023"/>
      <w:r>
        <w:rPr>
          <w:rFonts w:hint="cs"/>
          <w:rtl/>
        </w:rPr>
        <w:t xml:space="preserve">? </w:t>
      </w:r>
      <w:r>
        <w:rPr>
          <w:rtl/>
        </w:rPr>
        <w:t xml:space="preserve">הרי </w:t>
      </w:r>
      <w:bookmarkStart w:id="11024" w:name="_ETM_Q18_712120"/>
      <w:bookmarkEnd w:id="11024"/>
      <w:r>
        <w:rPr>
          <w:rtl/>
        </w:rPr>
        <w:t xml:space="preserve">מדובר </w:t>
      </w:r>
      <w:bookmarkStart w:id="11025" w:name="_ETM_Q18_712779"/>
      <w:bookmarkEnd w:id="11025"/>
      <w:r>
        <w:rPr>
          <w:rtl/>
        </w:rPr>
        <w:t xml:space="preserve">בשקר </w:t>
      </w:r>
      <w:bookmarkStart w:id="11026" w:name="_ETM_Q18_713620"/>
      <w:bookmarkEnd w:id="11026"/>
      <w:r>
        <w:rPr>
          <w:rtl/>
        </w:rPr>
        <w:t xml:space="preserve">בזוי </w:t>
      </w:r>
      <w:bookmarkStart w:id="11027" w:name="_ETM_Q18_714639"/>
      <w:bookmarkEnd w:id="11027"/>
      <w:r>
        <w:rPr>
          <w:rtl/>
        </w:rPr>
        <w:t xml:space="preserve">שבראש </w:t>
      </w:r>
      <w:bookmarkStart w:id="11028" w:name="_ETM_Q18_715359"/>
      <w:bookmarkEnd w:id="11028"/>
      <w:r>
        <w:rPr>
          <w:rtl/>
        </w:rPr>
        <w:t xml:space="preserve">ובראשונה </w:t>
      </w:r>
      <w:bookmarkStart w:id="11029" w:name="_ETM_Q18_716079"/>
      <w:bookmarkEnd w:id="11029"/>
      <w:r>
        <w:rPr>
          <w:rtl/>
        </w:rPr>
        <w:t xml:space="preserve">פוגע </w:t>
      </w:r>
      <w:bookmarkStart w:id="11030" w:name="_ETM_Q18_717159"/>
      <w:bookmarkEnd w:id="11030"/>
      <w:r>
        <w:rPr>
          <w:rtl/>
        </w:rPr>
        <w:t xml:space="preserve">במשפחות </w:t>
      </w:r>
      <w:bookmarkStart w:id="11031" w:name="_ETM_Q18_718089"/>
      <w:bookmarkEnd w:id="11031"/>
      <w:r>
        <w:rPr>
          <w:rtl/>
        </w:rPr>
        <w:t>השכולות</w:t>
      </w:r>
      <w:bookmarkStart w:id="11032" w:name="_ETM_Q18_716891"/>
      <w:bookmarkEnd w:id="11032"/>
      <w:r>
        <w:rPr>
          <w:rFonts w:hint="cs"/>
          <w:rtl/>
        </w:rPr>
        <w:t>,</w:t>
      </w:r>
      <w:r>
        <w:rPr>
          <w:rtl/>
        </w:rPr>
        <w:t xml:space="preserve"> </w:t>
      </w:r>
      <w:bookmarkStart w:id="11033" w:name="_ETM_Q18_719410"/>
      <w:bookmarkEnd w:id="11033"/>
      <w:r>
        <w:rPr>
          <w:rtl/>
        </w:rPr>
        <w:t>משפח</w:t>
      </w:r>
      <w:r>
        <w:rPr>
          <w:rFonts w:hint="cs"/>
          <w:rtl/>
        </w:rPr>
        <w:t>ות ש</w:t>
      </w:r>
      <w:bookmarkStart w:id="11034" w:name="_ETM_Q18_719989"/>
      <w:bookmarkStart w:id="11035" w:name="_ETM_Q18_718181"/>
      <w:bookmarkEnd w:id="11034"/>
      <w:bookmarkEnd w:id="11035"/>
      <w:r>
        <w:rPr>
          <w:rFonts w:hint="cs"/>
          <w:rtl/>
        </w:rPr>
        <w:t xml:space="preserve">ל חללי </w:t>
      </w:r>
      <w:bookmarkStart w:id="11036" w:name="_ETM_Q18_720319"/>
      <w:bookmarkStart w:id="11037" w:name="_ETM_Q18_720590"/>
      <w:bookmarkStart w:id="11038" w:name="_ETM_Q18_720919"/>
      <w:bookmarkEnd w:id="11036"/>
      <w:bookmarkEnd w:id="11037"/>
      <w:bookmarkEnd w:id="11038"/>
      <w:r>
        <w:rPr>
          <w:rFonts w:hint="cs"/>
          <w:rtl/>
        </w:rPr>
        <w:t>צ</w:t>
      </w:r>
      <w:r>
        <w:rPr>
          <w:rtl/>
        </w:rPr>
        <w:t xml:space="preserve">ה"ל </w:t>
      </w:r>
      <w:bookmarkStart w:id="11039" w:name="_ETM_Q18_721489"/>
      <w:bookmarkEnd w:id="11039"/>
      <w:r>
        <w:rPr>
          <w:rtl/>
        </w:rPr>
        <w:t xml:space="preserve">שהן </w:t>
      </w:r>
      <w:bookmarkStart w:id="11040" w:name="_ETM_Q18_721969"/>
      <w:bookmarkEnd w:id="11040"/>
      <w:r>
        <w:rPr>
          <w:rtl/>
        </w:rPr>
        <w:t xml:space="preserve">עומדות </w:t>
      </w:r>
      <w:bookmarkStart w:id="11041" w:name="_ETM_Q18_722890"/>
      <w:bookmarkEnd w:id="11041"/>
      <w:r>
        <w:rPr>
          <w:rtl/>
        </w:rPr>
        <w:t>מאחורי</w:t>
      </w:r>
      <w:r>
        <w:rPr>
          <w:rFonts w:hint="cs"/>
          <w:rtl/>
        </w:rPr>
        <w:t xml:space="preserve"> </w:t>
      </w:r>
      <w:r>
        <w:rPr>
          <w:rtl/>
        </w:rPr>
        <w:t>ה</w:t>
      </w:r>
      <w:bookmarkStart w:id="11042" w:name="_ETM_Q18_723760"/>
      <w:bookmarkStart w:id="11043" w:name="_ETM_Q18_722102"/>
      <w:bookmarkEnd w:id="11042"/>
      <w:bookmarkEnd w:id="11043"/>
      <w:r>
        <w:rPr>
          <w:rtl/>
        </w:rPr>
        <w:t xml:space="preserve">טקס </w:t>
      </w:r>
      <w:bookmarkStart w:id="11044" w:name="_ETM_Q18_724360"/>
      <w:bookmarkEnd w:id="11044"/>
      <w:r>
        <w:rPr>
          <w:rtl/>
        </w:rPr>
        <w:t>הזה</w:t>
      </w:r>
      <w:r>
        <w:rPr>
          <w:rFonts w:hint="cs"/>
          <w:rtl/>
        </w:rPr>
        <w:t>.</w:t>
      </w:r>
      <w:r>
        <w:rPr>
          <w:rtl/>
        </w:rPr>
        <w:t xml:space="preserve"> </w:t>
      </w:r>
      <w:bookmarkStart w:id="11045" w:name="_ETM_Q18_725110"/>
      <w:bookmarkEnd w:id="11045"/>
      <w:r>
        <w:rPr>
          <w:rtl/>
        </w:rPr>
        <w:t>א</w:t>
      </w:r>
      <w:bookmarkStart w:id="11046" w:name="_ETM_Q18_722022"/>
      <w:bookmarkEnd w:id="11046"/>
      <w:r>
        <w:rPr>
          <w:rtl/>
        </w:rPr>
        <w:t>פ</w:t>
      </w:r>
      <w:bookmarkStart w:id="11047" w:name="_ETM_Q18_719082"/>
      <w:bookmarkEnd w:id="11047"/>
      <w:r>
        <w:rPr>
          <w:rtl/>
        </w:rPr>
        <w:t xml:space="preserve">שר </w:t>
      </w:r>
      <w:bookmarkStart w:id="11048" w:name="_ETM_Q18_725650"/>
      <w:bookmarkEnd w:id="11048"/>
      <w:r>
        <w:rPr>
          <w:rtl/>
        </w:rPr>
        <w:t xml:space="preserve">לחלוק </w:t>
      </w:r>
      <w:bookmarkStart w:id="11049" w:name="_ETM_Q18_726840"/>
      <w:bookmarkEnd w:id="11049"/>
      <w:r>
        <w:rPr>
          <w:rtl/>
        </w:rPr>
        <w:t xml:space="preserve">על </w:t>
      </w:r>
      <w:bookmarkStart w:id="11050" w:name="_ETM_Q18_727049"/>
      <w:bookmarkEnd w:id="11050"/>
      <w:r>
        <w:rPr>
          <w:rtl/>
        </w:rPr>
        <w:t>דרכן</w:t>
      </w:r>
      <w:r>
        <w:rPr>
          <w:rFonts w:hint="cs"/>
          <w:rtl/>
        </w:rPr>
        <w:t>,</w:t>
      </w:r>
      <w:r>
        <w:rPr>
          <w:rtl/>
        </w:rPr>
        <w:t xml:space="preserve"> </w:t>
      </w:r>
      <w:bookmarkStart w:id="11051" w:name="_ETM_Q18_728189"/>
      <w:bookmarkEnd w:id="11051"/>
      <w:r>
        <w:rPr>
          <w:rtl/>
        </w:rPr>
        <w:t>אי</w:t>
      </w:r>
      <w:bookmarkStart w:id="11052" w:name="_ETM_Q18_728429"/>
      <w:bookmarkEnd w:id="11052"/>
      <w:r>
        <w:rPr>
          <w:rFonts w:hint="cs"/>
          <w:rtl/>
        </w:rPr>
        <w:t>-א</w:t>
      </w:r>
      <w:r>
        <w:rPr>
          <w:rtl/>
        </w:rPr>
        <w:t xml:space="preserve">פשר </w:t>
      </w:r>
      <w:bookmarkStart w:id="11053" w:name="_ETM_Q18_729030"/>
      <w:bookmarkEnd w:id="11053"/>
      <w:r>
        <w:rPr>
          <w:rtl/>
        </w:rPr>
        <w:t>לב</w:t>
      </w:r>
      <w:r>
        <w:rPr>
          <w:rFonts w:hint="cs"/>
          <w:rtl/>
        </w:rPr>
        <w:t>זות</w:t>
      </w:r>
      <w:r>
        <w:rPr>
          <w:rtl/>
        </w:rPr>
        <w:t xml:space="preserve"> </w:t>
      </w:r>
      <w:bookmarkStart w:id="11054" w:name="_ETM_Q18_730139"/>
      <w:bookmarkEnd w:id="11054"/>
      <w:r>
        <w:rPr>
          <w:rtl/>
        </w:rPr>
        <w:t xml:space="preserve">את </w:t>
      </w:r>
      <w:bookmarkStart w:id="11055" w:name="_ETM_Q18_730379"/>
      <w:bookmarkEnd w:id="11055"/>
      <w:r>
        <w:rPr>
          <w:rtl/>
        </w:rPr>
        <w:t>כבודן</w:t>
      </w:r>
      <w:r>
        <w:rPr>
          <w:rFonts w:hint="cs"/>
          <w:rtl/>
        </w:rPr>
        <w:t>,</w:t>
      </w:r>
      <w:r>
        <w:rPr>
          <w:rtl/>
        </w:rPr>
        <w:t xml:space="preserve"> </w:t>
      </w:r>
      <w:bookmarkStart w:id="11056" w:name="_ETM_Q18_731489"/>
      <w:bookmarkEnd w:id="11056"/>
      <w:r>
        <w:rPr>
          <w:rtl/>
        </w:rPr>
        <w:t>ואי</w:t>
      </w:r>
      <w:bookmarkStart w:id="11057" w:name="_ETM_Q18_732090"/>
      <w:bookmarkEnd w:id="11057"/>
      <w:r>
        <w:rPr>
          <w:rFonts w:hint="cs"/>
          <w:rtl/>
        </w:rPr>
        <w:t>-</w:t>
      </w:r>
      <w:r>
        <w:rPr>
          <w:rtl/>
        </w:rPr>
        <w:t xml:space="preserve">אפשר </w:t>
      </w:r>
      <w:bookmarkStart w:id="11058" w:name="_ETM_Q18_732569"/>
      <w:bookmarkEnd w:id="11058"/>
      <w:r>
        <w:rPr>
          <w:rtl/>
        </w:rPr>
        <w:t xml:space="preserve">לנהוג </w:t>
      </w:r>
      <w:bookmarkStart w:id="11059" w:name="_ETM_Q18_733139"/>
      <w:bookmarkEnd w:id="11059"/>
      <w:r>
        <w:rPr>
          <w:rtl/>
        </w:rPr>
        <w:t xml:space="preserve">באלימות </w:t>
      </w:r>
      <w:bookmarkStart w:id="11060" w:name="_ETM_Q18_734309"/>
      <w:bookmarkEnd w:id="11060"/>
      <w:r>
        <w:rPr>
          <w:rtl/>
        </w:rPr>
        <w:t xml:space="preserve">נגד </w:t>
      </w:r>
      <w:bookmarkStart w:id="11061" w:name="_ETM_Q18_734879"/>
      <w:bookmarkEnd w:id="11061"/>
      <w:r>
        <w:rPr>
          <w:rtl/>
        </w:rPr>
        <w:t xml:space="preserve">בחירתן </w:t>
      </w:r>
      <w:bookmarkStart w:id="11062" w:name="_ETM_Q18_735719"/>
      <w:bookmarkEnd w:id="11062"/>
      <w:r>
        <w:rPr>
          <w:rtl/>
        </w:rPr>
        <w:t xml:space="preserve">כיצד </w:t>
      </w:r>
      <w:bookmarkStart w:id="11063" w:name="_ETM_Q18_736380"/>
      <w:bookmarkEnd w:id="11063"/>
      <w:r>
        <w:rPr>
          <w:rtl/>
        </w:rPr>
        <w:t xml:space="preserve">הן </w:t>
      </w:r>
      <w:bookmarkStart w:id="11064" w:name="_ETM_Q18_736650"/>
      <w:bookmarkEnd w:id="11064"/>
      <w:r>
        <w:rPr>
          <w:rtl/>
        </w:rPr>
        <w:t xml:space="preserve">מציינות </w:t>
      </w:r>
      <w:bookmarkStart w:id="11065" w:name="_ETM_Q18_737940"/>
      <w:bookmarkEnd w:id="11065"/>
      <w:r>
        <w:rPr>
          <w:rtl/>
        </w:rPr>
        <w:t xml:space="preserve">את </w:t>
      </w:r>
      <w:bookmarkStart w:id="11066" w:name="_ETM_Q18_738150"/>
      <w:bookmarkEnd w:id="11066"/>
      <w:r>
        <w:rPr>
          <w:rtl/>
        </w:rPr>
        <w:t xml:space="preserve">זכר </w:t>
      </w:r>
      <w:bookmarkStart w:id="11067" w:name="_ETM_Q18_738690"/>
      <w:bookmarkEnd w:id="11067"/>
      <w:r>
        <w:rPr>
          <w:rtl/>
        </w:rPr>
        <w:t>יקיריהן</w:t>
      </w:r>
      <w:r>
        <w:rPr>
          <w:rFonts w:hint="cs"/>
          <w:rtl/>
        </w:rPr>
        <w:t>.</w:t>
      </w:r>
      <w:bookmarkStart w:id="11068" w:name="_ETM_Q18_739830"/>
      <w:bookmarkEnd w:id="11068"/>
      <w:r>
        <w:rPr>
          <w:rFonts w:hint="cs"/>
          <w:rtl/>
        </w:rPr>
        <w:t xml:space="preserve"> </w:t>
      </w:r>
      <w:bookmarkStart w:id="11069" w:name="_ETM_Q18_742874"/>
      <w:bookmarkEnd w:id="11069"/>
      <w:r>
        <w:rPr>
          <w:rtl/>
        </w:rPr>
        <w:t xml:space="preserve">אפשר </w:t>
      </w:r>
      <w:bookmarkStart w:id="11070" w:name="_ETM_Q18_740340"/>
      <w:bookmarkEnd w:id="11070"/>
      <w:r>
        <w:rPr>
          <w:rtl/>
        </w:rPr>
        <w:t>להתווכח</w:t>
      </w:r>
      <w:r>
        <w:rPr>
          <w:rFonts w:hint="cs"/>
          <w:rtl/>
        </w:rPr>
        <w:t>,</w:t>
      </w:r>
      <w:r>
        <w:rPr>
          <w:rtl/>
        </w:rPr>
        <w:t xml:space="preserve"> </w:t>
      </w:r>
      <w:bookmarkStart w:id="11071" w:name="_ETM_Q18_741710"/>
      <w:bookmarkEnd w:id="11071"/>
      <w:r>
        <w:rPr>
          <w:rtl/>
        </w:rPr>
        <w:t>אי</w:t>
      </w:r>
      <w:bookmarkStart w:id="11072" w:name="_ETM_Q18_741979"/>
      <w:bookmarkEnd w:id="11072"/>
      <w:r>
        <w:rPr>
          <w:rFonts w:hint="cs"/>
          <w:rtl/>
        </w:rPr>
        <w:t>-</w:t>
      </w:r>
      <w:r>
        <w:rPr>
          <w:rtl/>
        </w:rPr>
        <w:t xml:space="preserve">אפשר </w:t>
      </w:r>
      <w:bookmarkStart w:id="11073" w:name="_ETM_Q18_742340"/>
      <w:bookmarkEnd w:id="11073"/>
      <w:r>
        <w:rPr>
          <w:rtl/>
        </w:rPr>
        <w:t xml:space="preserve">להשליך </w:t>
      </w:r>
      <w:bookmarkStart w:id="11074" w:name="_ETM_Q18_742969"/>
      <w:bookmarkEnd w:id="11074"/>
      <w:r>
        <w:rPr>
          <w:rtl/>
        </w:rPr>
        <w:t>אבנים</w:t>
      </w:r>
      <w:bookmarkStart w:id="11075" w:name="_ETM_Q18_742182"/>
      <w:bookmarkEnd w:id="11075"/>
      <w:r>
        <w:rPr>
          <w:rFonts w:hint="cs"/>
          <w:rtl/>
        </w:rPr>
        <w:t>.</w:t>
      </w:r>
      <w:bookmarkStart w:id="11076" w:name="_ETM_Q18_744040"/>
      <w:bookmarkStart w:id="11077" w:name="_ETM_Q18_743850"/>
      <w:bookmarkEnd w:id="11076"/>
      <w:bookmarkEnd w:id="11077"/>
    </w:p>
    <w:p w:rsidR="00964504" w:rsidRDefault="00964504" w:rsidP="001A4F47">
      <w:pPr>
        <w:rPr>
          <w:rtl/>
        </w:rPr>
      </w:pPr>
      <w:bookmarkStart w:id="11078" w:name="_ETM_Q18_743912"/>
      <w:bookmarkEnd w:id="11078"/>
    </w:p>
    <w:p w:rsidR="00964504" w:rsidRDefault="00964504" w:rsidP="00274248">
      <w:pPr>
        <w:rPr>
          <w:rtl/>
        </w:rPr>
      </w:pPr>
      <w:bookmarkStart w:id="11079" w:name="_ETM_Q18_744010"/>
      <w:bookmarkStart w:id="11080" w:name="_ETM_Q18_744077"/>
      <w:bookmarkStart w:id="11081" w:name="_ETM_Q18_744218"/>
      <w:bookmarkStart w:id="11082" w:name="_ETM_Q18_744291"/>
      <w:bookmarkStart w:id="11083" w:name="_ETM_Q18_744220"/>
      <w:bookmarkEnd w:id="11079"/>
      <w:bookmarkEnd w:id="11080"/>
      <w:bookmarkEnd w:id="11081"/>
      <w:bookmarkEnd w:id="11082"/>
      <w:bookmarkEnd w:id="11083"/>
      <w:r>
        <w:rPr>
          <w:rFonts w:hint="cs"/>
          <w:rtl/>
        </w:rPr>
        <w:t>ו</w:t>
      </w:r>
      <w:r>
        <w:rPr>
          <w:rtl/>
        </w:rPr>
        <w:t>מכ</w:t>
      </w:r>
      <w:r>
        <w:rPr>
          <w:rFonts w:hint="cs"/>
          <w:rtl/>
        </w:rPr>
        <w:t>י</w:t>
      </w:r>
      <w:r>
        <w:rPr>
          <w:rtl/>
        </w:rPr>
        <w:t xml:space="preserve">וון </w:t>
      </w:r>
      <w:bookmarkStart w:id="11084" w:name="_ETM_Q18_744850"/>
      <w:bookmarkEnd w:id="11084"/>
      <w:r>
        <w:rPr>
          <w:rtl/>
        </w:rPr>
        <w:t>שה</w:t>
      </w:r>
      <w:bookmarkStart w:id="11085" w:name="_ETM_Q18_744212"/>
      <w:bookmarkEnd w:id="11085"/>
      <w:r>
        <w:rPr>
          <w:rFonts w:hint="cs"/>
          <w:rtl/>
        </w:rPr>
        <w:t>שר</w:t>
      </w:r>
      <w:r>
        <w:rPr>
          <w:rtl/>
        </w:rPr>
        <w:t xml:space="preserve"> </w:t>
      </w:r>
      <w:bookmarkStart w:id="11086" w:name="_ETM_Q18_745580"/>
      <w:bookmarkEnd w:id="11086"/>
      <w:r>
        <w:rPr>
          <w:rtl/>
        </w:rPr>
        <w:t>קר</w:t>
      </w:r>
      <w:r>
        <w:rPr>
          <w:rFonts w:hint="cs"/>
          <w:rtl/>
        </w:rPr>
        <w:t>ע</w:t>
      </w:r>
      <w:r>
        <w:rPr>
          <w:rtl/>
        </w:rPr>
        <w:t xml:space="preserve">י </w:t>
      </w:r>
      <w:bookmarkStart w:id="11087" w:name="_ETM_Q18_746629"/>
      <w:bookmarkEnd w:id="11087"/>
      <w:r>
        <w:rPr>
          <w:rtl/>
        </w:rPr>
        <w:t xml:space="preserve">לא </w:t>
      </w:r>
      <w:bookmarkStart w:id="11088" w:name="_ETM_Q18_746990"/>
      <w:bookmarkEnd w:id="11088"/>
      <w:r>
        <w:rPr>
          <w:rtl/>
        </w:rPr>
        <w:t xml:space="preserve">רק </w:t>
      </w:r>
      <w:bookmarkStart w:id="11089" w:name="_ETM_Q18_747319"/>
      <w:bookmarkEnd w:id="11089"/>
      <w:r>
        <w:rPr>
          <w:rtl/>
        </w:rPr>
        <w:t xml:space="preserve">שנמנע </w:t>
      </w:r>
      <w:bookmarkStart w:id="11090" w:name="_ETM_Q18_748039"/>
      <w:bookmarkEnd w:id="11090"/>
      <w:r>
        <w:rPr>
          <w:rtl/>
        </w:rPr>
        <w:t>מ</w:t>
      </w:r>
      <w:bookmarkStart w:id="11091" w:name="_ETM_Q18_748250"/>
      <w:bookmarkEnd w:id="11091"/>
      <w:r>
        <w:rPr>
          <w:rtl/>
        </w:rPr>
        <w:t xml:space="preserve">לגנות </w:t>
      </w:r>
      <w:bookmarkStart w:id="11092" w:name="_ETM_Q18_748759"/>
      <w:bookmarkEnd w:id="11092"/>
      <w:r>
        <w:rPr>
          <w:rtl/>
        </w:rPr>
        <w:t xml:space="preserve">את </w:t>
      </w:r>
      <w:bookmarkStart w:id="11093" w:name="_ETM_Q18_748939"/>
      <w:bookmarkEnd w:id="11093"/>
      <w:r>
        <w:rPr>
          <w:rtl/>
        </w:rPr>
        <w:t>ה</w:t>
      </w:r>
      <w:bookmarkStart w:id="11094" w:name="_ETM_Q18_747902"/>
      <w:bookmarkEnd w:id="11094"/>
      <w:r>
        <w:rPr>
          <w:rFonts w:hint="cs"/>
          <w:rtl/>
        </w:rPr>
        <w:t>אלימות</w:t>
      </w:r>
      <w:bookmarkStart w:id="11095" w:name="_ETM_Q18_744043"/>
      <w:bookmarkEnd w:id="11095"/>
      <w:r>
        <w:rPr>
          <w:rFonts w:hint="cs"/>
          <w:rtl/>
        </w:rPr>
        <w:t xml:space="preserve"> </w:t>
      </w:r>
      <w:r>
        <w:rPr>
          <w:rFonts w:hint="eastAsia"/>
          <w:rtl/>
        </w:rPr>
        <w:t>–</w:t>
      </w:r>
      <w:r>
        <w:rPr>
          <w:rtl/>
        </w:rPr>
        <w:t xml:space="preserve"> </w:t>
      </w:r>
      <w:bookmarkStart w:id="11096" w:name="_ETM_Q18_749330"/>
      <w:bookmarkStart w:id="11097" w:name="_ETM_Q18_747023"/>
      <w:bookmarkEnd w:id="11096"/>
      <w:bookmarkEnd w:id="11097"/>
      <w:r>
        <w:rPr>
          <w:rFonts w:hint="cs"/>
          <w:rtl/>
        </w:rPr>
        <w:t>א</w:t>
      </w:r>
      <w:bookmarkStart w:id="11098" w:name="_ETM_Q18_744652"/>
      <w:bookmarkEnd w:id="11098"/>
      <w:r>
        <w:rPr>
          <w:rtl/>
        </w:rPr>
        <w:t xml:space="preserve">ם </w:t>
      </w:r>
      <w:bookmarkStart w:id="11099" w:name="_ETM_Q18_749750"/>
      <w:bookmarkEnd w:id="11099"/>
      <w:r>
        <w:rPr>
          <w:rtl/>
        </w:rPr>
        <w:t xml:space="preserve">הקשבתם </w:t>
      </w:r>
      <w:bookmarkStart w:id="11100" w:name="_ETM_Q18_750409"/>
      <w:bookmarkStart w:id="11101" w:name="_ETM_Q18_743153"/>
      <w:bookmarkEnd w:id="11100"/>
      <w:bookmarkEnd w:id="11101"/>
      <w:r>
        <w:rPr>
          <w:rtl/>
        </w:rPr>
        <w:t>טוב</w:t>
      </w:r>
      <w:bookmarkStart w:id="11102" w:name="_ETM_Q18_748412"/>
      <w:bookmarkEnd w:id="11102"/>
      <w:r>
        <w:rPr>
          <w:rFonts w:hint="cs"/>
          <w:rtl/>
        </w:rPr>
        <w:t>,</w:t>
      </w:r>
      <w:bookmarkStart w:id="11103" w:name="_ETM_Q18_750413"/>
      <w:bookmarkEnd w:id="11103"/>
      <w:r>
        <w:rPr>
          <w:rtl/>
        </w:rPr>
        <w:t xml:space="preserve"> </w:t>
      </w:r>
      <w:bookmarkStart w:id="11104" w:name="_ETM_Q18_751250"/>
      <w:bookmarkEnd w:id="11104"/>
      <w:r>
        <w:rPr>
          <w:rtl/>
        </w:rPr>
        <w:t xml:space="preserve">הוא </w:t>
      </w:r>
      <w:bookmarkStart w:id="11105" w:name="_ETM_Q18_751429"/>
      <w:bookmarkEnd w:id="11105"/>
      <w:r>
        <w:rPr>
          <w:rtl/>
        </w:rPr>
        <w:t xml:space="preserve">גיבה </w:t>
      </w:r>
      <w:bookmarkStart w:id="11106" w:name="_ETM_Q18_751850"/>
      <w:bookmarkEnd w:id="11106"/>
      <w:r>
        <w:rPr>
          <w:rtl/>
        </w:rPr>
        <w:t xml:space="preserve">אותה </w:t>
      </w:r>
      <w:bookmarkStart w:id="11107" w:name="_ETM_Q18_752780"/>
      <w:bookmarkEnd w:id="11107"/>
      <w:r>
        <w:rPr>
          <w:rtl/>
        </w:rPr>
        <w:t xml:space="preserve">וקרא </w:t>
      </w:r>
      <w:bookmarkStart w:id="11108" w:name="_ETM_Q18_753530"/>
      <w:bookmarkEnd w:id="11108"/>
      <w:r>
        <w:rPr>
          <w:rtl/>
        </w:rPr>
        <w:t>לה</w:t>
      </w:r>
      <w:r>
        <w:rPr>
          <w:rFonts w:hint="cs"/>
          <w:rtl/>
        </w:rPr>
        <w:t>משך</w:t>
      </w:r>
      <w:r>
        <w:rPr>
          <w:rtl/>
        </w:rPr>
        <w:t xml:space="preserve"> </w:t>
      </w:r>
      <w:bookmarkStart w:id="11109" w:name="_ETM_Q18_753830"/>
      <w:bookmarkEnd w:id="11109"/>
      <w:r>
        <w:rPr>
          <w:rFonts w:hint="cs"/>
          <w:rtl/>
        </w:rPr>
        <w:t>האלימות</w:t>
      </w:r>
      <w:bookmarkStart w:id="11110" w:name="_ETM_Q18_754400"/>
      <w:bookmarkStart w:id="11111" w:name="TOR_Q19"/>
      <w:bookmarkStart w:id="11112" w:name="_ETM_Q19_180000"/>
      <w:bookmarkEnd w:id="11110"/>
      <w:bookmarkEnd w:id="11111"/>
      <w:bookmarkEnd w:id="11112"/>
      <w:r>
        <w:rPr>
          <w:rFonts w:hint="cs"/>
          <w:rtl/>
        </w:rPr>
        <w:t xml:space="preserve">. </w:t>
      </w:r>
      <w:r>
        <w:rPr>
          <w:rFonts w:hint="cs"/>
          <w:rtl/>
          <w:lang w:eastAsia="he-IL"/>
        </w:rPr>
        <w:t xml:space="preserve">עמד כאן שר של ממשלת ישראל, ובעצם שיבח ועודד מצב שבו משליכים סלעים על מקום התכנסות של אנשים, זורקים סיגריות בוערות על אנשים, מפשיטים את המכנסיים מאזרח בן 70 וחובטים בו; </w:t>
      </w:r>
      <w:bookmarkStart w:id="11113" w:name="_ETM_Q19_180816"/>
      <w:bookmarkEnd w:id="11113"/>
      <w:r>
        <w:rPr>
          <w:rFonts w:hint="cs"/>
          <w:rtl/>
          <w:lang w:eastAsia="he-IL"/>
        </w:rPr>
        <w:t>שצריך מאות שוטרים ש</w:t>
      </w:r>
      <w:r>
        <w:rPr>
          <w:rFonts w:hint="cs"/>
          <w:rtl/>
        </w:rPr>
        <w:t>ילוו</w:t>
      </w:r>
      <w:r>
        <w:rPr>
          <w:rtl/>
        </w:rPr>
        <w:t xml:space="preserve"> </w:t>
      </w:r>
      <w:bookmarkStart w:id="11114" w:name="_ETM_Q19_182179"/>
      <w:bookmarkEnd w:id="11114"/>
      <w:r>
        <w:rPr>
          <w:rtl/>
        </w:rPr>
        <w:t xml:space="preserve">באופן </w:t>
      </w:r>
      <w:bookmarkStart w:id="11115" w:name="_ETM_Q19_182750"/>
      <w:bookmarkEnd w:id="11115"/>
      <w:r>
        <w:rPr>
          <w:rtl/>
        </w:rPr>
        <w:t>אישי</w:t>
      </w:r>
      <w:r>
        <w:rPr>
          <w:rFonts w:hint="cs"/>
          <w:rtl/>
        </w:rPr>
        <w:t>,</w:t>
      </w:r>
      <w:r>
        <w:rPr>
          <w:rtl/>
        </w:rPr>
        <w:t xml:space="preserve"> </w:t>
      </w:r>
      <w:bookmarkStart w:id="11116" w:name="_ETM_Q19_183230"/>
      <w:bookmarkEnd w:id="11116"/>
      <w:r>
        <w:rPr>
          <w:rtl/>
        </w:rPr>
        <w:t>קבוצות</w:t>
      </w:r>
      <w:bookmarkStart w:id="11117" w:name="_ETM_Q19_183889"/>
      <w:bookmarkEnd w:id="11117"/>
      <w:r>
        <w:rPr>
          <w:rFonts w:hint="cs"/>
          <w:rtl/>
        </w:rPr>
        <w:t>-</w:t>
      </w:r>
      <w:r>
        <w:rPr>
          <w:rtl/>
        </w:rPr>
        <w:t>קבוצות</w:t>
      </w:r>
      <w:r>
        <w:rPr>
          <w:rFonts w:hint="cs"/>
          <w:rtl/>
        </w:rPr>
        <w:t>,</w:t>
      </w:r>
      <w:r>
        <w:rPr>
          <w:rtl/>
        </w:rPr>
        <w:t xml:space="preserve"> </w:t>
      </w:r>
      <w:bookmarkStart w:id="11118" w:name="_ETM_Q19_185209"/>
      <w:bookmarkEnd w:id="11118"/>
      <w:r>
        <w:rPr>
          <w:rtl/>
        </w:rPr>
        <w:t xml:space="preserve">אזרחים </w:t>
      </w:r>
      <w:bookmarkStart w:id="11119" w:name="_ETM_Q19_186390"/>
      <w:bookmarkEnd w:id="11119"/>
      <w:r>
        <w:rPr>
          <w:rtl/>
        </w:rPr>
        <w:t xml:space="preserve">שבאו </w:t>
      </w:r>
      <w:bookmarkStart w:id="11120" w:name="_ETM_Q19_187109"/>
      <w:bookmarkEnd w:id="11120"/>
      <w:r>
        <w:rPr>
          <w:rtl/>
        </w:rPr>
        <w:t xml:space="preserve">לציין </w:t>
      </w:r>
      <w:bookmarkStart w:id="11121" w:name="_ETM_Q19_187710"/>
      <w:bookmarkEnd w:id="11121"/>
      <w:r>
        <w:rPr>
          <w:rtl/>
        </w:rPr>
        <w:t xml:space="preserve">בהתאם </w:t>
      </w:r>
      <w:bookmarkStart w:id="11122" w:name="_ETM_Q19_188160"/>
      <w:bookmarkStart w:id="11123" w:name="_ETM_Q19_188280"/>
      <w:bookmarkEnd w:id="11122"/>
      <w:bookmarkEnd w:id="11123"/>
      <w:r>
        <w:rPr>
          <w:rFonts w:hint="cs"/>
          <w:rtl/>
        </w:rPr>
        <w:t>ל</w:t>
      </w:r>
      <w:r>
        <w:rPr>
          <w:rtl/>
        </w:rPr>
        <w:t xml:space="preserve">תפיסת </w:t>
      </w:r>
      <w:bookmarkStart w:id="11124" w:name="_ETM_Q19_188820"/>
      <w:bookmarkEnd w:id="11124"/>
      <w:r>
        <w:rPr>
          <w:rtl/>
        </w:rPr>
        <w:t xml:space="preserve">עולמם </w:t>
      </w:r>
      <w:bookmarkStart w:id="11125" w:name="_ETM_Q19_190099"/>
      <w:bookmarkEnd w:id="11125"/>
      <w:r>
        <w:rPr>
          <w:rtl/>
        </w:rPr>
        <w:t xml:space="preserve">את </w:t>
      </w:r>
      <w:bookmarkStart w:id="11126" w:name="_ETM_Q19_190369"/>
      <w:bookmarkEnd w:id="11126"/>
      <w:r>
        <w:rPr>
          <w:rtl/>
        </w:rPr>
        <w:t xml:space="preserve">יום </w:t>
      </w:r>
      <w:bookmarkStart w:id="11127" w:name="_ETM_Q19_190700"/>
      <w:bookmarkEnd w:id="11127"/>
      <w:r>
        <w:rPr>
          <w:rtl/>
        </w:rPr>
        <w:t>הז</w:t>
      </w:r>
      <w:r>
        <w:rPr>
          <w:rFonts w:hint="cs"/>
          <w:rtl/>
        </w:rPr>
        <w:t>י</w:t>
      </w:r>
      <w:r>
        <w:rPr>
          <w:rtl/>
        </w:rPr>
        <w:t>כרון</w:t>
      </w:r>
      <w:r>
        <w:rPr>
          <w:rFonts w:hint="cs"/>
          <w:rtl/>
        </w:rPr>
        <w:t xml:space="preserve"> –</w:t>
      </w:r>
      <w:r>
        <w:rPr>
          <w:rtl/>
        </w:rPr>
        <w:t xml:space="preserve"> </w:t>
      </w:r>
      <w:bookmarkStart w:id="11128" w:name="_ETM_Q19_191450"/>
      <w:bookmarkEnd w:id="11128"/>
      <w:r>
        <w:rPr>
          <w:rtl/>
        </w:rPr>
        <w:t xml:space="preserve">צריך </w:t>
      </w:r>
      <w:bookmarkStart w:id="11129" w:name="_ETM_Q19_191990"/>
      <w:bookmarkEnd w:id="11129"/>
      <w:r>
        <w:rPr>
          <w:rtl/>
        </w:rPr>
        <w:t>ל</w:t>
      </w:r>
      <w:r>
        <w:rPr>
          <w:rFonts w:hint="cs"/>
          <w:rtl/>
        </w:rPr>
        <w:t>לוות</w:t>
      </w:r>
      <w:r>
        <w:rPr>
          <w:rtl/>
        </w:rPr>
        <w:t xml:space="preserve"> </w:t>
      </w:r>
      <w:bookmarkStart w:id="11130" w:name="_ETM_Q19_192289"/>
      <w:bookmarkEnd w:id="11130"/>
      <w:r>
        <w:rPr>
          <w:rtl/>
        </w:rPr>
        <w:t xml:space="preserve">אותם </w:t>
      </w:r>
      <w:bookmarkStart w:id="11131" w:name="_ETM_Q19_192559"/>
      <w:bookmarkEnd w:id="11131"/>
      <w:r>
        <w:rPr>
          <w:rtl/>
        </w:rPr>
        <w:t xml:space="preserve">בחזרה </w:t>
      </w:r>
      <w:bookmarkStart w:id="11132" w:name="_ETM_Q19_193490"/>
      <w:bookmarkEnd w:id="11132"/>
      <w:r>
        <w:rPr>
          <w:rtl/>
        </w:rPr>
        <w:t xml:space="preserve">למכוניות </w:t>
      </w:r>
      <w:bookmarkStart w:id="11133" w:name="_ETM_Q19_194299"/>
      <w:bookmarkEnd w:id="11133"/>
      <w:r>
        <w:rPr>
          <w:rtl/>
        </w:rPr>
        <w:t>ולבתים</w:t>
      </w:r>
      <w:r>
        <w:rPr>
          <w:rFonts w:hint="cs"/>
          <w:rtl/>
        </w:rPr>
        <w:t>.</w:t>
      </w:r>
      <w:r>
        <w:rPr>
          <w:rtl/>
        </w:rPr>
        <w:t xml:space="preserve"> </w:t>
      </w:r>
      <w:bookmarkStart w:id="11134" w:name="_ETM_Q19_195230"/>
      <w:bookmarkStart w:id="11135" w:name="_ETM_Q19_236738"/>
      <w:bookmarkEnd w:id="11134"/>
      <w:bookmarkEnd w:id="11135"/>
    </w:p>
    <w:p w:rsidR="00964504" w:rsidRDefault="00964504" w:rsidP="001A4F47">
      <w:pPr>
        <w:rPr>
          <w:rtl/>
        </w:rPr>
      </w:pPr>
      <w:bookmarkStart w:id="11136" w:name="_ETM_Q19_236783"/>
      <w:bookmarkStart w:id="11137" w:name="_ETM_Q19_236866"/>
      <w:bookmarkEnd w:id="11136"/>
      <w:bookmarkEnd w:id="11137"/>
    </w:p>
    <w:p w:rsidR="00964504" w:rsidRDefault="00964504" w:rsidP="001A4F47">
      <w:pPr>
        <w:rPr>
          <w:rtl/>
        </w:rPr>
      </w:pPr>
      <w:bookmarkStart w:id="11138" w:name="_ETM_Q19_236915"/>
      <w:bookmarkEnd w:id="11138"/>
      <w:r>
        <w:rPr>
          <w:rtl/>
        </w:rPr>
        <w:t xml:space="preserve">צריך </w:t>
      </w:r>
      <w:bookmarkStart w:id="11139" w:name="_ETM_Q19_195709"/>
      <w:bookmarkEnd w:id="11139"/>
      <w:r>
        <w:rPr>
          <w:rtl/>
        </w:rPr>
        <w:t xml:space="preserve">הוכחה </w:t>
      </w:r>
      <w:bookmarkStart w:id="11140" w:name="_ETM_Q19_196220"/>
      <w:bookmarkEnd w:id="11140"/>
      <w:r>
        <w:rPr>
          <w:rtl/>
        </w:rPr>
        <w:t xml:space="preserve">יותר </w:t>
      </w:r>
      <w:bookmarkStart w:id="11141" w:name="_ETM_Q19_196670"/>
      <w:bookmarkEnd w:id="11141"/>
      <w:r>
        <w:rPr>
          <w:rtl/>
        </w:rPr>
        <w:t xml:space="preserve">טובה </w:t>
      </w:r>
      <w:bookmarkStart w:id="11142" w:name="_ETM_Q19_197810"/>
      <w:bookmarkEnd w:id="11142"/>
      <w:r>
        <w:rPr>
          <w:rtl/>
        </w:rPr>
        <w:t xml:space="preserve">שהממשלה </w:t>
      </w:r>
      <w:bookmarkStart w:id="11143" w:name="_ETM_Q19_198890"/>
      <w:bookmarkEnd w:id="11143"/>
      <w:r>
        <w:rPr>
          <w:rtl/>
        </w:rPr>
        <w:t xml:space="preserve">הזו </w:t>
      </w:r>
      <w:bookmarkStart w:id="11144" w:name="_ETM_Q19_200280"/>
      <w:bookmarkEnd w:id="11144"/>
      <w:r>
        <w:rPr>
          <w:rFonts w:hint="cs"/>
          <w:rtl/>
        </w:rPr>
        <w:t>היא</w:t>
      </w:r>
      <w:r>
        <w:rPr>
          <w:rtl/>
        </w:rPr>
        <w:t xml:space="preserve"> </w:t>
      </w:r>
      <w:bookmarkStart w:id="11145" w:name="_ETM_Q19_200670"/>
      <w:bookmarkEnd w:id="11145"/>
      <w:r>
        <w:rPr>
          <w:rFonts w:hint="cs"/>
          <w:rtl/>
        </w:rPr>
        <w:t>ממ</w:t>
      </w:r>
      <w:r>
        <w:rPr>
          <w:rtl/>
        </w:rPr>
        <w:t xml:space="preserve">שלה </w:t>
      </w:r>
      <w:bookmarkStart w:id="11146" w:name="_ETM_Q19_201360"/>
      <w:bookmarkEnd w:id="11146"/>
      <w:r>
        <w:rPr>
          <w:rtl/>
        </w:rPr>
        <w:t xml:space="preserve">שמקדמת </w:t>
      </w:r>
      <w:bookmarkStart w:id="11147" w:name="_ETM_Q19_202560"/>
      <w:bookmarkEnd w:id="11147"/>
      <w:r>
        <w:rPr>
          <w:rtl/>
        </w:rPr>
        <w:t xml:space="preserve">אלימות </w:t>
      </w:r>
      <w:bookmarkStart w:id="11148" w:name="_ETM_Q19_203550"/>
      <w:bookmarkEnd w:id="11148"/>
      <w:r>
        <w:rPr>
          <w:rtl/>
        </w:rPr>
        <w:t xml:space="preserve">והסתה </w:t>
      </w:r>
      <w:bookmarkStart w:id="11149" w:name="_ETM_Q19_204450"/>
      <w:bookmarkEnd w:id="11149"/>
      <w:r>
        <w:rPr>
          <w:rtl/>
        </w:rPr>
        <w:t xml:space="preserve">בתוך </w:t>
      </w:r>
      <w:bookmarkStart w:id="11150" w:name="_ETM_Q19_204840"/>
      <w:bookmarkEnd w:id="11150"/>
      <w:r>
        <w:rPr>
          <w:rtl/>
        </w:rPr>
        <w:t xml:space="preserve">החברה </w:t>
      </w:r>
      <w:bookmarkStart w:id="11151" w:name="_ETM_Q19_205290"/>
      <w:bookmarkEnd w:id="11151"/>
      <w:r>
        <w:rPr>
          <w:rtl/>
        </w:rPr>
        <w:t>הישראלית</w:t>
      </w:r>
      <w:r>
        <w:rPr>
          <w:rFonts w:hint="cs"/>
          <w:rtl/>
        </w:rPr>
        <w:t>?</w:t>
      </w:r>
      <w:r>
        <w:rPr>
          <w:rtl/>
        </w:rPr>
        <w:t xml:space="preserve"> </w:t>
      </w:r>
      <w:bookmarkStart w:id="11152" w:name="_ETM_Q19_206520"/>
      <w:bookmarkEnd w:id="11152"/>
      <w:r>
        <w:rPr>
          <w:rtl/>
        </w:rPr>
        <w:t xml:space="preserve">שהכהניזם </w:t>
      </w:r>
      <w:bookmarkStart w:id="11153" w:name="_ETM_Q19_207810"/>
      <w:bookmarkEnd w:id="11153"/>
      <w:r>
        <w:rPr>
          <w:rtl/>
        </w:rPr>
        <w:t xml:space="preserve">היום </w:t>
      </w:r>
      <w:bookmarkStart w:id="11154" w:name="_ETM_Q19_208290"/>
      <w:bookmarkEnd w:id="11154"/>
      <w:r>
        <w:rPr>
          <w:rtl/>
        </w:rPr>
        <w:t>בוק</w:t>
      </w:r>
      <w:r>
        <w:rPr>
          <w:rFonts w:hint="cs"/>
          <w:rtl/>
        </w:rPr>
        <w:t>ע</w:t>
      </w:r>
      <w:r>
        <w:rPr>
          <w:rtl/>
        </w:rPr>
        <w:t xml:space="preserve"> </w:t>
      </w:r>
      <w:bookmarkStart w:id="11155" w:name="_ETM_Q19_209630"/>
      <w:bookmarkEnd w:id="11155"/>
      <w:r>
        <w:rPr>
          <w:rtl/>
        </w:rPr>
        <w:t xml:space="preserve">מפי </w:t>
      </w:r>
      <w:bookmarkStart w:id="11156" w:name="_ETM_Q19_210140"/>
      <w:bookmarkEnd w:id="11156"/>
      <w:r>
        <w:rPr>
          <w:rtl/>
        </w:rPr>
        <w:t xml:space="preserve">השרים </w:t>
      </w:r>
      <w:bookmarkStart w:id="11157" w:name="_ETM_Q19_210830"/>
      <w:bookmarkEnd w:id="11157"/>
      <w:r>
        <w:rPr>
          <w:rtl/>
        </w:rPr>
        <w:t xml:space="preserve">הבכירים </w:t>
      </w:r>
      <w:bookmarkStart w:id="11158" w:name="_ETM_Q19_211580"/>
      <w:bookmarkEnd w:id="11158"/>
      <w:r>
        <w:rPr>
          <w:rtl/>
        </w:rPr>
        <w:t xml:space="preserve">ביותר </w:t>
      </w:r>
      <w:bookmarkStart w:id="11159" w:name="_ETM_Q19_213050"/>
      <w:bookmarkEnd w:id="11159"/>
      <w:r>
        <w:rPr>
          <w:rtl/>
        </w:rPr>
        <w:t>מ</w:t>
      </w:r>
      <w:r>
        <w:rPr>
          <w:rFonts w:hint="cs"/>
          <w:rtl/>
        </w:rPr>
        <w:t>ה</w:t>
      </w:r>
      <w:r>
        <w:rPr>
          <w:rtl/>
        </w:rPr>
        <w:t xml:space="preserve">מפלגה </w:t>
      </w:r>
      <w:bookmarkStart w:id="11160" w:name="_ETM_Q19_214159"/>
      <w:bookmarkStart w:id="11161" w:name="_ETM_Q19_215120"/>
      <w:bookmarkEnd w:id="11160"/>
      <w:bookmarkEnd w:id="11161"/>
      <w:r>
        <w:rPr>
          <w:rFonts w:hint="cs"/>
          <w:rtl/>
        </w:rPr>
        <w:t>ה</w:t>
      </w:r>
      <w:r>
        <w:rPr>
          <w:rtl/>
        </w:rPr>
        <w:t xml:space="preserve">לאומית </w:t>
      </w:r>
      <w:bookmarkStart w:id="11162" w:name="_ETM_Q19_215780"/>
      <w:bookmarkEnd w:id="11162"/>
      <w:r>
        <w:rPr>
          <w:rFonts w:hint="cs"/>
          <w:rtl/>
        </w:rPr>
        <w:t>ה</w:t>
      </w:r>
      <w:r>
        <w:rPr>
          <w:rtl/>
        </w:rPr>
        <w:t>ליברלית</w:t>
      </w:r>
      <w:r>
        <w:rPr>
          <w:rFonts w:hint="cs"/>
          <w:rtl/>
        </w:rPr>
        <w:t>,</w:t>
      </w:r>
      <w:r>
        <w:rPr>
          <w:rtl/>
        </w:rPr>
        <w:t xml:space="preserve"> </w:t>
      </w:r>
      <w:bookmarkStart w:id="11163" w:name="_ETM_Q19_216979"/>
      <w:bookmarkEnd w:id="11163"/>
      <w:r>
        <w:rPr>
          <w:rtl/>
        </w:rPr>
        <w:t xml:space="preserve">ממפלגתו </w:t>
      </w:r>
      <w:bookmarkStart w:id="11164" w:name="_ETM_Q19_217760"/>
      <w:bookmarkEnd w:id="11164"/>
      <w:r>
        <w:rPr>
          <w:rtl/>
        </w:rPr>
        <w:t xml:space="preserve">של </w:t>
      </w:r>
      <w:bookmarkStart w:id="11165" w:name="_ETM_Q19_218000"/>
      <w:bookmarkEnd w:id="11165"/>
      <w:r>
        <w:rPr>
          <w:rtl/>
        </w:rPr>
        <w:t xml:space="preserve">מנחם </w:t>
      </w:r>
      <w:bookmarkStart w:id="11166" w:name="_ETM_Q19_218540"/>
      <w:bookmarkEnd w:id="11166"/>
      <w:r>
        <w:rPr>
          <w:rtl/>
        </w:rPr>
        <w:t>בגין</w:t>
      </w:r>
      <w:r>
        <w:rPr>
          <w:rFonts w:hint="cs"/>
          <w:rtl/>
        </w:rPr>
        <w:t>,</w:t>
      </w:r>
      <w:r>
        <w:rPr>
          <w:rtl/>
        </w:rPr>
        <w:t xml:space="preserve"> </w:t>
      </w:r>
      <w:bookmarkStart w:id="11167" w:name="_ETM_Q19_219350"/>
      <w:bookmarkEnd w:id="11167"/>
      <w:r>
        <w:rPr>
          <w:rtl/>
        </w:rPr>
        <w:t xml:space="preserve">ממפלגתו </w:t>
      </w:r>
      <w:bookmarkStart w:id="11168" w:name="_ETM_Q19_220070"/>
      <w:bookmarkEnd w:id="11168"/>
      <w:r>
        <w:rPr>
          <w:rtl/>
        </w:rPr>
        <w:t xml:space="preserve">של </w:t>
      </w:r>
      <w:bookmarkStart w:id="11169" w:name="_ETM_Q19_220310"/>
      <w:bookmarkEnd w:id="11169"/>
      <w:r>
        <w:rPr>
          <w:rtl/>
        </w:rPr>
        <w:t xml:space="preserve">יצחק </w:t>
      </w:r>
      <w:bookmarkStart w:id="11170" w:name="_ETM_Q19_220729"/>
      <w:bookmarkEnd w:id="11170"/>
      <w:r>
        <w:rPr>
          <w:rtl/>
        </w:rPr>
        <w:t>שמיר</w:t>
      </w:r>
      <w:r>
        <w:rPr>
          <w:rFonts w:hint="cs"/>
          <w:rtl/>
        </w:rPr>
        <w:t>,</w:t>
      </w:r>
      <w:r>
        <w:rPr>
          <w:rtl/>
        </w:rPr>
        <w:t xml:space="preserve"> </w:t>
      </w:r>
      <w:bookmarkStart w:id="11171" w:name="_ETM_Q19_221489"/>
      <w:bookmarkEnd w:id="11171"/>
      <w:r>
        <w:rPr>
          <w:rFonts w:hint="cs"/>
          <w:rtl/>
        </w:rPr>
        <w:t>ש</w:t>
      </w:r>
      <w:r>
        <w:rPr>
          <w:rtl/>
        </w:rPr>
        <w:t xml:space="preserve">יצא </w:t>
      </w:r>
      <w:bookmarkStart w:id="11172" w:name="_ETM_Q19_221670"/>
      <w:bookmarkEnd w:id="11172"/>
      <w:r>
        <w:rPr>
          <w:rtl/>
        </w:rPr>
        <w:t xml:space="preserve">מהאולם </w:t>
      </w:r>
      <w:bookmarkStart w:id="11173" w:name="_ETM_Q19_222510"/>
      <w:bookmarkEnd w:id="11173"/>
      <w:r>
        <w:rPr>
          <w:rtl/>
        </w:rPr>
        <w:t>כשכ</w:t>
      </w:r>
      <w:r>
        <w:rPr>
          <w:rFonts w:hint="cs"/>
          <w:rtl/>
        </w:rPr>
        <w:t xml:space="preserve">הנא </w:t>
      </w:r>
      <w:bookmarkStart w:id="11174" w:name="_ETM_Q19_223109"/>
      <w:bookmarkEnd w:id="11174"/>
      <w:r>
        <w:rPr>
          <w:rFonts w:hint="cs"/>
          <w:rtl/>
        </w:rPr>
        <w:t>עלה</w:t>
      </w:r>
      <w:r>
        <w:rPr>
          <w:rtl/>
        </w:rPr>
        <w:t xml:space="preserve"> </w:t>
      </w:r>
      <w:bookmarkStart w:id="11175" w:name="_ETM_Q19_223559"/>
      <w:bookmarkEnd w:id="11175"/>
      <w:r>
        <w:rPr>
          <w:rtl/>
        </w:rPr>
        <w:t xml:space="preserve">לדבר </w:t>
      </w:r>
      <w:bookmarkStart w:id="11176" w:name="_ETM_Q19_224010"/>
      <w:bookmarkEnd w:id="11176"/>
      <w:r>
        <w:rPr>
          <w:rtl/>
        </w:rPr>
        <w:t>בדוכן</w:t>
      </w:r>
      <w:r>
        <w:rPr>
          <w:rFonts w:hint="cs"/>
          <w:rtl/>
        </w:rPr>
        <w:t>?</w:t>
      </w:r>
      <w:r>
        <w:rPr>
          <w:rtl/>
        </w:rPr>
        <w:t xml:space="preserve"> </w:t>
      </w:r>
      <w:bookmarkStart w:id="11177" w:name="_ETM_Q19_225239"/>
      <w:bookmarkStart w:id="11178" w:name="_ETM_Q19_227081"/>
      <w:bookmarkStart w:id="11179" w:name="_ETM_Q19_227176"/>
      <w:bookmarkStart w:id="11180" w:name="_ETM_Q19_227225"/>
      <w:bookmarkStart w:id="11181" w:name="_ETM_Q19_227313"/>
      <w:bookmarkEnd w:id="11177"/>
      <w:bookmarkEnd w:id="11178"/>
      <w:bookmarkEnd w:id="11179"/>
      <w:bookmarkEnd w:id="11180"/>
      <w:bookmarkEnd w:id="11181"/>
      <w:r>
        <w:rPr>
          <w:rtl/>
        </w:rPr>
        <w:t xml:space="preserve">אין </w:t>
      </w:r>
      <w:bookmarkStart w:id="11182" w:name="_ETM_Q19_225479"/>
      <w:bookmarkEnd w:id="11182"/>
      <w:r>
        <w:rPr>
          <w:rtl/>
        </w:rPr>
        <w:t xml:space="preserve">הבדל </w:t>
      </w:r>
      <w:bookmarkStart w:id="11183" w:name="_ETM_Q19_226019"/>
      <w:bookmarkEnd w:id="11183"/>
      <w:r>
        <w:rPr>
          <w:rtl/>
        </w:rPr>
        <w:t xml:space="preserve">בין </w:t>
      </w:r>
      <w:bookmarkStart w:id="11184" w:name="_ETM_Q19_226260"/>
      <w:bookmarkEnd w:id="11184"/>
      <w:r>
        <w:rPr>
          <w:rtl/>
        </w:rPr>
        <w:t xml:space="preserve">הליכוד </w:t>
      </w:r>
      <w:bookmarkStart w:id="11185" w:name="_ETM_Q19_227249"/>
      <w:bookmarkEnd w:id="11185"/>
      <w:r>
        <w:rPr>
          <w:rtl/>
        </w:rPr>
        <w:t xml:space="preserve">לבין </w:t>
      </w:r>
      <w:bookmarkStart w:id="11186" w:name="_ETM_Q19_227789"/>
      <w:bookmarkEnd w:id="11186"/>
      <w:proofErr w:type="spellStart"/>
      <w:r>
        <w:rPr>
          <w:rtl/>
        </w:rPr>
        <w:t>הכהניסטים</w:t>
      </w:r>
      <w:proofErr w:type="spellEnd"/>
      <w:r>
        <w:rPr>
          <w:rFonts w:hint="cs"/>
          <w:rtl/>
        </w:rPr>
        <w:t>.</w:t>
      </w:r>
      <w:r>
        <w:rPr>
          <w:rtl/>
        </w:rPr>
        <w:t xml:space="preserve"> </w:t>
      </w:r>
      <w:bookmarkStart w:id="11187" w:name="_ETM_Q19_229170"/>
      <w:bookmarkEnd w:id="11187"/>
      <w:r>
        <w:rPr>
          <w:rtl/>
        </w:rPr>
        <w:t xml:space="preserve">אין </w:t>
      </w:r>
      <w:bookmarkStart w:id="11188" w:name="_ETM_Q19_229409"/>
      <w:bookmarkEnd w:id="11188"/>
      <w:r>
        <w:rPr>
          <w:rtl/>
        </w:rPr>
        <w:t xml:space="preserve">הבדל </w:t>
      </w:r>
      <w:bookmarkStart w:id="11189" w:name="_ETM_Q19_229829"/>
      <w:bookmarkEnd w:id="11189"/>
      <w:r>
        <w:rPr>
          <w:rtl/>
        </w:rPr>
        <w:t xml:space="preserve">בין </w:t>
      </w:r>
      <w:bookmarkStart w:id="11190" w:name="_ETM_Q19_230039"/>
      <w:bookmarkEnd w:id="11190"/>
      <w:r>
        <w:rPr>
          <w:rtl/>
        </w:rPr>
        <w:t xml:space="preserve">עוצמה </w:t>
      </w:r>
      <w:bookmarkStart w:id="11191" w:name="_ETM_Q19_230489"/>
      <w:bookmarkEnd w:id="11191"/>
      <w:r>
        <w:rPr>
          <w:rtl/>
        </w:rPr>
        <w:t xml:space="preserve">היהודית </w:t>
      </w:r>
      <w:bookmarkStart w:id="11192" w:name="_ETM_Q19_231119"/>
      <w:bookmarkEnd w:id="11192"/>
      <w:r>
        <w:rPr>
          <w:rtl/>
        </w:rPr>
        <w:t xml:space="preserve">לבין </w:t>
      </w:r>
      <w:bookmarkStart w:id="11193" w:name="_ETM_Q19_231449"/>
      <w:bookmarkEnd w:id="11193"/>
      <w:r>
        <w:rPr>
          <w:rtl/>
        </w:rPr>
        <w:t>הליכוד</w:t>
      </w:r>
      <w:r>
        <w:rPr>
          <w:rFonts w:hint="cs"/>
          <w:rtl/>
        </w:rPr>
        <w:t>.</w:t>
      </w:r>
      <w:r>
        <w:rPr>
          <w:rtl/>
        </w:rPr>
        <w:t xml:space="preserve"> </w:t>
      </w:r>
      <w:bookmarkStart w:id="11194" w:name="_ETM_Q19_232379"/>
      <w:bookmarkEnd w:id="11194"/>
      <w:r>
        <w:rPr>
          <w:rtl/>
        </w:rPr>
        <w:t xml:space="preserve">איתמר </w:t>
      </w:r>
      <w:bookmarkStart w:id="11195" w:name="_ETM_Q19_233100"/>
      <w:bookmarkEnd w:id="11195"/>
      <w:r>
        <w:rPr>
          <w:rtl/>
        </w:rPr>
        <w:t xml:space="preserve">בן </w:t>
      </w:r>
      <w:bookmarkStart w:id="11196" w:name="_ETM_Q19_233429"/>
      <w:bookmarkEnd w:id="11196"/>
      <w:r>
        <w:rPr>
          <w:rtl/>
        </w:rPr>
        <w:t xml:space="preserve">גביר </w:t>
      </w:r>
      <w:bookmarkStart w:id="11197" w:name="_ETM_Q19_234089"/>
      <w:bookmarkEnd w:id="11197"/>
      <w:r>
        <w:rPr>
          <w:rtl/>
        </w:rPr>
        <w:t xml:space="preserve">הוא </w:t>
      </w:r>
      <w:bookmarkStart w:id="11198" w:name="_ETM_Q19_234239"/>
      <w:bookmarkEnd w:id="11198"/>
      <w:r>
        <w:rPr>
          <w:rtl/>
        </w:rPr>
        <w:t xml:space="preserve">המנהיג </w:t>
      </w:r>
      <w:bookmarkStart w:id="11199" w:name="_ETM_Q19_235170"/>
      <w:bookmarkEnd w:id="11199"/>
      <w:r>
        <w:rPr>
          <w:rFonts w:hint="cs"/>
          <w:rtl/>
        </w:rPr>
        <w:t xml:space="preserve">הבא </w:t>
      </w:r>
      <w:r>
        <w:rPr>
          <w:rtl/>
        </w:rPr>
        <w:t xml:space="preserve">של </w:t>
      </w:r>
      <w:bookmarkStart w:id="11200" w:name="_ETM_Q19_235439"/>
      <w:bookmarkEnd w:id="11200"/>
      <w:r>
        <w:rPr>
          <w:rtl/>
        </w:rPr>
        <w:t>הליכוד</w:t>
      </w:r>
      <w:r>
        <w:rPr>
          <w:rFonts w:hint="cs"/>
          <w:rtl/>
        </w:rPr>
        <w:t>,</w:t>
      </w:r>
      <w:r>
        <w:rPr>
          <w:rtl/>
        </w:rPr>
        <w:t xml:space="preserve"> </w:t>
      </w:r>
      <w:bookmarkStart w:id="11201" w:name="_ETM_Q19_236399"/>
      <w:bookmarkEnd w:id="11201"/>
      <w:r>
        <w:rPr>
          <w:rFonts w:hint="cs"/>
          <w:rtl/>
        </w:rPr>
        <w:t xml:space="preserve">והנאום של קרעי מוכיח את </w:t>
      </w:r>
      <w:bookmarkStart w:id="11202" w:name="_ETM_Q19_240820"/>
      <w:bookmarkEnd w:id="11202"/>
      <w:r>
        <w:rPr>
          <w:rFonts w:hint="cs"/>
          <w:rtl/>
        </w:rPr>
        <w:t>זה.</w:t>
      </w:r>
    </w:p>
    <w:p w:rsidR="00964504" w:rsidRDefault="00964504" w:rsidP="001A4F47">
      <w:pPr>
        <w:rPr>
          <w:rtl/>
        </w:rPr>
      </w:pPr>
    </w:p>
    <w:p w:rsidR="00964504" w:rsidRDefault="00964504" w:rsidP="001A4F47">
      <w:pPr>
        <w:pStyle w:val="af5"/>
        <w:keepNext/>
        <w:rPr>
          <w:rtl/>
        </w:rPr>
      </w:pPr>
      <w:bookmarkStart w:id="11203" w:name="ET_interruption_6537_5"/>
      <w:r w:rsidRPr="00C53A43">
        <w:rPr>
          <w:rStyle w:val="TagStyle"/>
          <w:rtl/>
        </w:rPr>
        <w:t xml:space="preserve"> &lt;&lt;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bookmarkEnd w:id="11203"/>
    </w:p>
    <w:p w:rsidR="00964504" w:rsidRDefault="00964504" w:rsidP="001A4F47">
      <w:pPr>
        <w:rPr>
          <w:rtl/>
        </w:rPr>
      </w:pPr>
    </w:p>
    <w:p w:rsidR="00964504" w:rsidRDefault="00964504" w:rsidP="001A4F47">
      <w:pPr>
        <w:rPr>
          <w:rtl/>
        </w:rPr>
      </w:pPr>
      <w:r>
        <w:rPr>
          <w:rFonts w:hint="cs"/>
          <w:rtl/>
        </w:rPr>
        <w:t>- - - יאיר גולן - - -</w:t>
      </w:r>
      <w:bookmarkStart w:id="11204" w:name="_ETM_Q19_239138"/>
      <w:bookmarkEnd w:id="11204"/>
    </w:p>
    <w:p w:rsidR="00964504" w:rsidRDefault="00964504" w:rsidP="001A4F47">
      <w:pPr>
        <w:rPr>
          <w:rtl/>
        </w:rPr>
      </w:pPr>
      <w:bookmarkStart w:id="11205" w:name="_ETM_Q19_239205"/>
      <w:bookmarkEnd w:id="11205"/>
    </w:p>
    <w:p w:rsidR="00964504" w:rsidRDefault="00964504" w:rsidP="001A4F47">
      <w:pPr>
        <w:pStyle w:val="-"/>
        <w:keepNext/>
        <w:rPr>
          <w:rtl/>
        </w:rPr>
      </w:pPr>
      <w:bookmarkStart w:id="11206" w:name="ET_speakercontinue_6156_6"/>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bookmarkEnd w:id="11206"/>
    </w:p>
    <w:p w:rsidR="00964504" w:rsidRDefault="00964504" w:rsidP="001A4F47">
      <w:pPr>
        <w:rPr>
          <w:rtl/>
        </w:rPr>
      </w:pPr>
    </w:p>
    <w:p w:rsidR="00964504" w:rsidRDefault="00964504" w:rsidP="001A4F47">
      <w:pPr>
        <w:rPr>
          <w:rtl/>
        </w:rPr>
      </w:pPr>
      <w:r>
        <w:rPr>
          <w:rFonts w:hint="cs"/>
          <w:rtl/>
        </w:rPr>
        <w:t>ועכשיו, אחרי שדיברנו על השקרים של קרעי, נדבר על החוצפה שלו.</w:t>
      </w:r>
    </w:p>
    <w:p w:rsidR="00964504" w:rsidRDefault="00964504" w:rsidP="001A4F47">
      <w:pPr>
        <w:rPr>
          <w:rtl/>
        </w:rPr>
      </w:pPr>
    </w:p>
    <w:p w:rsidR="00964504" w:rsidRDefault="00964504" w:rsidP="001A4F47">
      <w:pPr>
        <w:pStyle w:val="af5"/>
        <w:keepNext/>
        <w:rPr>
          <w:rtl/>
        </w:rPr>
      </w:pPr>
      <w:bookmarkStart w:id="11207" w:name="ET_interruption_6537_7"/>
      <w:r w:rsidRPr="00C53A43">
        <w:rPr>
          <w:rStyle w:val="TagStyle"/>
          <w:rtl/>
        </w:rPr>
        <w:t xml:space="preserve"> &lt;&lt;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bookmarkEnd w:id="11207"/>
    </w:p>
    <w:p w:rsidR="00964504" w:rsidRDefault="00964504" w:rsidP="001A4F47">
      <w:pPr>
        <w:rPr>
          <w:rtl/>
        </w:rPr>
      </w:pPr>
    </w:p>
    <w:p w:rsidR="00964504" w:rsidRDefault="00964504" w:rsidP="001A4F47">
      <w:pPr>
        <w:rPr>
          <w:rtl/>
        </w:rPr>
      </w:pPr>
      <w:r>
        <w:rPr>
          <w:rFonts w:hint="cs"/>
          <w:rtl/>
        </w:rPr>
        <w:t>אתה לא מתבייש? אתם לא - - -</w:t>
      </w:r>
    </w:p>
    <w:p w:rsidR="00964504" w:rsidRDefault="00964504" w:rsidP="001A4F47">
      <w:pPr>
        <w:rPr>
          <w:rtl/>
        </w:rPr>
      </w:pPr>
      <w:bookmarkStart w:id="11208" w:name="_ETM_Q19_249320"/>
      <w:bookmarkStart w:id="11209" w:name="_ETM_Q19_249396"/>
      <w:bookmarkEnd w:id="11208"/>
      <w:bookmarkEnd w:id="11209"/>
    </w:p>
    <w:p w:rsidR="00964504" w:rsidRDefault="00964504" w:rsidP="001A4F47">
      <w:pPr>
        <w:pStyle w:val="-"/>
        <w:keepNext/>
        <w:rPr>
          <w:rtl/>
        </w:rPr>
      </w:pPr>
      <w:bookmarkStart w:id="11210" w:name="ET_speakercontinue_6156_8"/>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bookmarkEnd w:id="11210"/>
    </w:p>
    <w:p w:rsidR="00964504" w:rsidRDefault="00964504" w:rsidP="001A4F47">
      <w:pPr>
        <w:rPr>
          <w:rtl/>
        </w:rPr>
      </w:pPr>
    </w:p>
    <w:p w:rsidR="00964504" w:rsidRDefault="00964504" w:rsidP="001A4F47">
      <w:pPr>
        <w:rPr>
          <w:rtl/>
        </w:rPr>
      </w:pPr>
      <w:bookmarkStart w:id="11211" w:name="_ETM_Q19_249934"/>
      <w:bookmarkStart w:id="11212" w:name="_ETM_Q19_236939"/>
      <w:bookmarkStart w:id="11213" w:name="_ETM_Q19_238319"/>
      <w:bookmarkStart w:id="11214" w:name="_ETM_Q19_243739"/>
      <w:bookmarkStart w:id="11215" w:name="_ETM_Q19_244270"/>
      <w:bookmarkStart w:id="11216" w:name="_ETM_Q19_244690"/>
      <w:bookmarkStart w:id="11217" w:name="_ETM_Q19_247280"/>
      <w:bookmarkEnd w:id="11211"/>
      <w:bookmarkEnd w:id="11212"/>
      <w:bookmarkEnd w:id="11213"/>
      <w:bookmarkEnd w:id="11214"/>
      <w:bookmarkEnd w:id="11215"/>
      <w:bookmarkEnd w:id="11216"/>
      <w:bookmarkEnd w:id="11217"/>
      <w:r>
        <w:rPr>
          <w:rFonts w:hint="cs"/>
          <w:rtl/>
        </w:rPr>
        <w:t>אתם</w:t>
      </w:r>
      <w:bookmarkStart w:id="11218" w:name="_ETM_Q19_248689"/>
      <w:bookmarkEnd w:id="11218"/>
      <w:r>
        <w:rPr>
          <w:rFonts w:hint="cs"/>
          <w:rtl/>
        </w:rPr>
        <w:t xml:space="preserve"> מימנתם</w:t>
      </w:r>
      <w:r>
        <w:rPr>
          <w:rtl/>
        </w:rPr>
        <w:t xml:space="preserve"> </w:t>
      </w:r>
      <w:bookmarkStart w:id="11219" w:name="_ETM_Q19_248360"/>
      <w:bookmarkEnd w:id="11219"/>
      <w:r>
        <w:rPr>
          <w:rtl/>
        </w:rPr>
        <w:t xml:space="preserve">את </w:t>
      </w:r>
      <w:bookmarkStart w:id="11220" w:name="_ETM_Q19_248630"/>
      <w:bookmarkEnd w:id="11220"/>
      <w:r>
        <w:rPr>
          <w:rtl/>
        </w:rPr>
        <w:t>חמאס</w:t>
      </w:r>
      <w:r>
        <w:rPr>
          <w:rFonts w:hint="cs"/>
          <w:rtl/>
        </w:rPr>
        <w:t>.</w:t>
      </w:r>
      <w:r>
        <w:rPr>
          <w:rtl/>
        </w:rPr>
        <w:t xml:space="preserve"> </w:t>
      </w:r>
      <w:bookmarkStart w:id="11221" w:name="_ETM_Q19_250260"/>
      <w:bookmarkEnd w:id="11221"/>
      <w:r>
        <w:rPr>
          <w:rtl/>
        </w:rPr>
        <w:t xml:space="preserve">נתניהו </w:t>
      </w:r>
      <w:bookmarkStart w:id="11222" w:name="_ETM_Q19_251520"/>
      <w:bookmarkEnd w:id="11222"/>
      <w:r>
        <w:rPr>
          <w:rtl/>
        </w:rPr>
        <w:t xml:space="preserve">הוא </w:t>
      </w:r>
      <w:bookmarkStart w:id="11223" w:name="_ETM_Q19_251819"/>
      <w:bookmarkEnd w:id="11223"/>
      <w:r>
        <w:rPr>
          <w:rtl/>
        </w:rPr>
        <w:t xml:space="preserve">אבי </w:t>
      </w:r>
      <w:bookmarkStart w:id="11224" w:name="_ETM_Q19_252450"/>
      <w:bookmarkEnd w:id="11224"/>
      <w:r>
        <w:rPr>
          <w:rtl/>
        </w:rPr>
        <w:t>הדוקטרינה</w:t>
      </w:r>
      <w:r>
        <w:rPr>
          <w:rFonts w:hint="cs"/>
          <w:rtl/>
        </w:rPr>
        <w:t xml:space="preserve"> של הזרמת</w:t>
      </w:r>
      <w:r>
        <w:rPr>
          <w:rtl/>
        </w:rPr>
        <w:t xml:space="preserve"> </w:t>
      </w:r>
      <w:bookmarkStart w:id="11225" w:name="_ETM_Q19_255010"/>
      <w:bookmarkEnd w:id="11225"/>
      <w:r>
        <w:rPr>
          <w:rtl/>
        </w:rPr>
        <w:t xml:space="preserve">כספים </w:t>
      </w:r>
      <w:bookmarkStart w:id="11226" w:name="_ETM_Q19_256299"/>
      <w:bookmarkEnd w:id="11226"/>
      <w:r>
        <w:rPr>
          <w:rtl/>
        </w:rPr>
        <w:t>לחמאס</w:t>
      </w:r>
      <w:r>
        <w:rPr>
          <w:rFonts w:hint="cs"/>
          <w:rtl/>
        </w:rPr>
        <w:t>.</w:t>
      </w:r>
      <w:r>
        <w:rPr>
          <w:rtl/>
        </w:rPr>
        <w:t xml:space="preserve"> </w:t>
      </w:r>
      <w:bookmarkStart w:id="11227" w:name="_ETM_Q19_257859"/>
      <w:bookmarkEnd w:id="11227"/>
      <w:r>
        <w:rPr>
          <w:rtl/>
        </w:rPr>
        <w:t xml:space="preserve">הכספים </w:t>
      </w:r>
      <w:bookmarkStart w:id="11228" w:name="_ETM_Q19_258819"/>
      <w:bookmarkEnd w:id="11228"/>
      <w:r>
        <w:rPr>
          <w:rtl/>
        </w:rPr>
        <w:t xml:space="preserve">הללו </w:t>
      </w:r>
      <w:bookmarkStart w:id="11229" w:name="_ETM_Q19_260409"/>
      <w:bookmarkEnd w:id="11229"/>
      <w:r>
        <w:rPr>
          <w:rFonts w:hint="cs"/>
          <w:rtl/>
        </w:rPr>
        <w:t xml:space="preserve">הם </w:t>
      </w:r>
      <w:r>
        <w:rPr>
          <w:rtl/>
        </w:rPr>
        <w:t xml:space="preserve">שאפשרו </w:t>
      </w:r>
      <w:bookmarkStart w:id="11230" w:name="_ETM_Q19_261609"/>
      <w:bookmarkEnd w:id="11230"/>
      <w:r>
        <w:rPr>
          <w:rtl/>
        </w:rPr>
        <w:t xml:space="preserve">את </w:t>
      </w:r>
      <w:bookmarkStart w:id="11231" w:name="_ETM_Q19_261850"/>
      <w:bookmarkEnd w:id="11231"/>
      <w:r>
        <w:rPr>
          <w:rtl/>
        </w:rPr>
        <w:t xml:space="preserve">רכישת </w:t>
      </w:r>
      <w:bookmarkStart w:id="11232" w:name="_ETM_Q19_262659"/>
      <w:bookmarkEnd w:id="11232"/>
      <w:proofErr w:type="spellStart"/>
      <w:r>
        <w:rPr>
          <w:rtl/>
        </w:rPr>
        <w:t>ה</w:t>
      </w:r>
      <w:r>
        <w:rPr>
          <w:rFonts w:hint="cs"/>
          <w:rtl/>
        </w:rPr>
        <w:t>טויוטות</w:t>
      </w:r>
      <w:proofErr w:type="spellEnd"/>
      <w:r>
        <w:rPr>
          <w:rFonts w:hint="cs"/>
          <w:rtl/>
        </w:rPr>
        <w:t xml:space="preserve"> </w:t>
      </w:r>
      <w:bookmarkStart w:id="11233" w:name="_ETM_Q19_264159"/>
      <w:bookmarkEnd w:id="11233"/>
      <w:r>
        <w:rPr>
          <w:rFonts w:hint="cs"/>
          <w:rtl/>
        </w:rPr>
        <w:t>הלבנות שנסעו ברחובות שדרות, שפרצו</w:t>
      </w:r>
      <w:bookmarkStart w:id="11234" w:name="_ETM_Q19_271056"/>
      <w:bookmarkEnd w:id="11234"/>
      <w:r>
        <w:rPr>
          <w:rFonts w:hint="cs"/>
          <w:rtl/>
        </w:rPr>
        <w:t xml:space="preserve"> אל תוך אופקים.</w:t>
      </w:r>
      <w:bookmarkStart w:id="11235" w:name="_ETM_Q19_270052"/>
      <w:bookmarkEnd w:id="11235"/>
    </w:p>
    <w:p w:rsidR="00964504" w:rsidRDefault="00964504" w:rsidP="001A4F47">
      <w:pPr>
        <w:rPr>
          <w:rtl/>
        </w:rPr>
      </w:pPr>
      <w:bookmarkStart w:id="11236" w:name="_ETM_Q19_270114"/>
      <w:bookmarkStart w:id="11237" w:name="_ETM_Q19_270180"/>
      <w:bookmarkEnd w:id="11236"/>
      <w:bookmarkEnd w:id="11237"/>
    </w:p>
    <w:p w:rsidR="00964504" w:rsidRDefault="00964504" w:rsidP="001A4F47">
      <w:pPr>
        <w:pStyle w:val="af5"/>
        <w:keepNext/>
        <w:rPr>
          <w:rtl/>
        </w:rPr>
      </w:pPr>
      <w:bookmarkStart w:id="11238" w:name="_ETM_Q19_270241"/>
      <w:bookmarkStart w:id="11239" w:name="ET_interruption_6537_35"/>
      <w:bookmarkEnd w:id="11238"/>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bookmarkEnd w:id="11239"/>
      <w:r>
        <w:rPr>
          <w:rtl/>
        </w:rPr>
        <w:t xml:space="preserve">   </w:t>
      </w:r>
    </w:p>
    <w:p w:rsidR="00964504" w:rsidRDefault="00964504" w:rsidP="001A4F47">
      <w:pPr>
        <w:rPr>
          <w:rtl/>
        </w:rPr>
      </w:pPr>
      <w:bookmarkStart w:id="11240" w:name="_ETM_Q19_271229"/>
      <w:bookmarkEnd w:id="11240"/>
    </w:p>
    <w:p w:rsidR="00964504" w:rsidRDefault="00964504" w:rsidP="001A4F47">
      <w:pPr>
        <w:rPr>
          <w:rtl/>
        </w:rPr>
      </w:pPr>
      <w:bookmarkStart w:id="11241" w:name="_ETM_Q19_271297"/>
      <w:bookmarkEnd w:id="11241"/>
      <w:r>
        <w:rPr>
          <w:rFonts w:hint="cs"/>
          <w:rtl/>
        </w:rPr>
        <w:t xml:space="preserve">בושה וחרפה. אתם מטיפים לנו? </w:t>
      </w:r>
      <w:bookmarkStart w:id="11242" w:name="_ETM_Q19_274267"/>
      <w:bookmarkEnd w:id="11242"/>
    </w:p>
    <w:p w:rsidR="00964504" w:rsidRDefault="00964504" w:rsidP="001A4F47">
      <w:pPr>
        <w:rPr>
          <w:rtl/>
        </w:rPr>
      </w:pPr>
      <w:bookmarkStart w:id="11243" w:name="_ETM_Q19_274346"/>
      <w:bookmarkEnd w:id="11243"/>
    </w:p>
    <w:p w:rsidR="00964504" w:rsidRDefault="00964504" w:rsidP="001A4F47">
      <w:pPr>
        <w:pStyle w:val="-"/>
        <w:keepNext/>
        <w:rPr>
          <w:rtl/>
        </w:rPr>
      </w:pPr>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1A4F47">
      <w:pPr>
        <w:rPr>
          <w:rtl/>
        </w:rPr>
      </w:pPr>
      <w:bookmarkStart w:id="11244" w:name="_ETM_Q19_271838"/>
      <w:bookmarkEnd w:id="11244"/>
      <w:r>
        <w:rPr>
          <w:rFonts w:hint="cs"/>
          <w:rtl/>
        </w:rPr>
        <w:t xml:space="preserve">אתם, הממשלה של נתניהו, מימנתם </w:t>
      </w:r>
      <w:bookmarkStart w:id="11245" w:name="_ETM_Q19_265749"/>
      <w:bookmarkStart w:id="11246" w:name="_ETM_Q19_270240"/>
      <w:bookmarkStart w:id="11247" w:name="_ETM_Q19_273659"/>
      <w:bookmarkStart w:id="11248" w:name="_ETM_Q19_276069"/>
      <w:bookmarkStart w:id="11249" w:name="_ETM_Q19_276430"/>
      <w:bookmarkEnd w:id="11245"/>
      <w:bookmarkEnd w:id="11246"/>
      <w:bookmarkEnd w:id="11247"/>
      <w:bookmarkEnd w:id="11248"/>
      <w:bookmarkEnd w:id="11249"/>
      <w:r>
        <w:rPr>
          <w:rFonts w:hint="cs"/>
          <w:rtl/>
        </w:rPr>
        <w:t xml:space="preserve">את </w:t>
      </w:r>
      <w:r>
        <w:rPr>
          <w:rtl/>
        </w:rPr>
        <w:t xml:space="preserve">התחמשות </w:t>
      </w:r>
      <w:bookmarkStart w:id="11250" w:name="_ETM_Q19_277120"/>
      <w:bookmarkEnd w:id="11250"/>
      <w:r>
        <w:rPr>
          <w:rtl/>
        </w:rPr>
        <w:t xml:space="preserve">חמאס </w:t>
      </w:r>
      <w:bookmarkStart w:id="11251" w:name="_ETM_Q19_278209"/>
      <w:bookmarkEnd w:id="11251"/>
      <w:r>
        <w:rPr>
          <w:rFonts w:hint="cs"/>
          <w:rtl/>
        </w:rPr>
        <w:t>בשני</w:t>
      </w:r>
      <w:r>
        <w:rPr>
          <w:rtl/>
        </w:rPr>
        <w:t xml:space="preserve"> </w:t>
      </w:r>
      <w:bookmarkStart w:id="11252" w:name="_ETM_Q19_278840"/>
      <w:bookmarkEnd w:id="11252"/>
      <w:r>
        <w:rPr>
          <w:rtl/>
        </w:rPr>
        <w:t xml:space="preserve">מיליארד </w:t>
      </w:r>
      <w:bookmarkStart w:id="11253" w:name="_ETM_Q19_279380"/>
      <w:bookmarkEnd w:id="11253"/>
      <w:r>
        <w:rPr>
          <w:rtl/>
        </w:rPr>
        <w:t>ש"ח</w:t>
      </w:r>
      <w:r>
        <w:rPr>
          <w:rFonts w:hint="cs"/>
          <w:rtl/>
        </w:rPr>
        <w:t xml:space="preserve">. אחרי </w:t>
      </w:r>
      <w:bookmarkStart w:id="11254" w:name="_ETM_Q19_281030"/>
      <w:bookmarkEnd w:id="11254"/>
      <w:r>
        <w:rPr>
          <w:rtl/>
        </w:rPr>
        <w:t xml:space="preserve">7 </w:t>
      </w:r>
      <w:bookmarkStart w:id="11255" w:name="_ETM_Q19_281450"/>
      <w:bookmarkEnd w:id="11255"/>
      <w:r>
        <w:rPr>
          <w:rtl/>
        </w:rPr>
        <w:t xml:space="preserve">באוקטובר </w:t>
      </w:r>
      <w:bookmarkStart w:id="11256" w:name="_ETM_Q19_283009"/>
      <w:bookmarkEnd w:id="11256"/>
      <w:r>
        <w:rPr>
          <w:rFonts w:hint="cs"/>
          <w:rtl/>
        </w:rPr>
        <w:t>העוזרים</w:t>
      </w:r>
      <w:r>
        <w:rPr>
          <w:rtl/>
        </w:rPr>
        <w:t xml:space="preserve"> </w:t>
      </w:r>
      <w:bookmarkStart w:id="11257" w:name="_ETM_Q19_283520"/>
      <w:bookmarkEnd w:id="11257"/>
      <w:r>
        <w:rPr>
          <w:rtl/>
        </w:rPr>
        <w:t xml:space="preserve">הכי </w:t>
      </w:r>
      <w:bookmarkStart w:id="11258" w:name="_ETM_Q19_283790"/>
      <w:bookmarkEnd w:id="11258"/>
      <w:r>
        <w:rPr>
          <w:rFonts w:hint="cs"/>
          <w:rtl/>
        </w:rPr>
        <w:t>קרובים של נתניהו</w:t>
      </w:r>
      <w:bookmarkStart w:id="11259" w:name="_ETM_Q19_287876"/>
      <w:bookmarkEnd w:id="11259"/>
      <w:r>
        <w:rPr>
          <w:rFonts w:hint="cs"/>
          <w:rtl/>
        </w:rPr>
        <w:t xml:space="preserve"> עבדו</w:t>
      </w:r>
      <w:r>
        <w:rPr>
          <w:rtl/>
        </w:rPr>
        <w:t xml:space="preserve"> </w:t>
      </w:r>
      <w:bookmarkStart w:id="11260" w:name="_ETM_Q19_286130"/>
      <w:bookmarkEnd w:id="11260"/>
      <w:r>
        <w:rPr>
          <w:rtl/>
        </w:rPr>
        <w:t xml:space="preserve">בשביל </w:t>
      </w:r>
      <w:bookmarkStart w:id="11261" w:name="_ETM_Q19_286670"/>
      <w:bookmarkEnd w:id="11261"/>
      <w:r>
        <w:rPr>
          <w:rtl/>
        </w:rPr>
        <w:t>דוח</w:t>
      </w:r>
      <w:r>
        <w:rPr>
          <w:rFonts w:hint="cs"/>
          <w:rtl/>
        </w:rPr>
        <w:t>א. ומי יושב</w:t>
      </w:r>
      <w:r>
        <w:rPr>
          <w:rtl/>
        </w:rPr>
        <w:t xml:space="preserve"> </w:t>
      </w:r>
      <w:bookmarkStart w:id="11262" w:name="_ETM_Q19_288650"/>
      <w:bookmarkEnd w:id="11262"/>
      <w:r>
        <w:rPr>
          <w:rFonts w:hint="cs"/>
          <w:rtl/>
        </w:rPr>
        <w:t>ב</w:t>
      </w:r>
      <w:r>
        <w:rPr>
          <w:rtl/>
        </w:rPr>
        <w:t>דוח</w:t>
      </w:r>
      <w:r>
        <w:rPr>
          <w:rFonts w:hint="cs"/>
          <w:rtl/>
        </w:rPr>
        <w:t>א?</w:t>
      </w:r>
      <w:r>
        <w:rPr>
          <w:rtl/>
        </w:rPr>
        <w:t xml:space="preserve"> </w:t>
      </w:r>
      <w:bookmarkStart w:id="11263" w:name="_ETM_Q19_289979"/>
      <w:bookmarkStart w:id="11264" w:name="_ETM_Q19_291000"/>
      <w:bookmarkStart w:id="11265" w:name="_ETM_Q19_291090"/>
      <w:bookmarkEnd w:id="11263"/>
      <w:bookmarkEnd w:id="11264"/>
      <w:bookmarkEnd w:id="11265"/>
      <w:r>
        <w:rPr>
          <w:rFonts w:hint="cs"/>
          <w:rtl/>
        </w:rPr>
        <w:t>מנהיגי חמאס.</w:t>
      </w:r>
    </w:p>
    <w:p w:rsidR="00964504" w:rsidRDefault="00964504" w:rsidP="001A4F47">
      <w:pPr>
        <w:rPr>
          <w:rtl/>
        </w:rPr>
      </w:pPr>
    </w:p>
    <w:p w:rsidR="00964504" w:rsidRDefault="00964504" w:rsidP="001A4F47">
      <w:pPr>
        <w:pStyle w:val="af5"/>
        <w:keepNext/>
        <w:rPr>
          <w:rtl/>
        </w:rPr>
      </w:pPr>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p>
    <w:p w:rsidR="00964504" w:rsidRDefault="00964504" w:rsidP="001A4F47">
      <w:pPr>
        <w:rPr>
          <w:rtl/>
        </w:rPr>
      </w:pPr>
    </w:p>
    <w:p w:rsidR="00964504" w:rsidRDefault="00964504" w:rsidP="001A4F47">
      <w:pPr>
        <w:rPr>
          <w:rtl/>
        </w:rPr>
      </w:pPr>
      <w:r>
        <w:rPr>
          <w:rFonts w:hint="cs"/>
          <w:rtl/>
        </w:rPr>
        <w:t>בן-גוריון היה מתבייש בכם - - -</w:t>
      </w:r>
    </w:p>
    <w:p w:rsidR="00964504" w:rsidRDefault="00964504" w:rsidP="001A4F47">
      <w:pPr>
        <w:rPr>
          <w:rtl/>
        </w:rPr>
      </w:pPr>
      <w:bookmarkStart w:id="11266" w:name="_ETM_Q19_291697"/>
      <w:bookmarkStart w:id="11267" w:name="_ETM_Q19_291794"/>
      <w:bookmarkEnd w:id="11266"/>
      <w:bookmarkEnd w:id="11267"/>
    </w:p>
    <w:p w:rsidR="00964504" w:rsidRDefault="00964504" w:rsidP="001A4F47">
      <w:pPr>
        <w:pStyle w:val="-"/>
        <w:keepNext/>
        <w:rPr>
          <w:rtl/>
        </w:rPr>
      </w:pPr>
      <w:bookmarkStart w:id="11268" w:name="ET_speakercontinue_6156_10"/>
      <w:r w:rsidRPr="00C53A43">
        <w:rPr>
          <w:rStyle w:val="TagStyle"/>
          <w:rtl/>
        </w:rPr>
        <w:t xml:space="preserve"> &lt;&lt; דובר_המשך &gt;&gt;</w:t>
      </w:r>
      <w:r w:rsidRPr="0010641F">
        <w:rPr>
          <w:rStyle w:val="TagStyle"/>
          <w:rtl/>
        </w:rPr>
        <w:t xml:space="preserve"> </w:t>
      </w:r>
      <w:r>
        <w:rPr>
          <w:rtl/>
        </w:rPr>
        <w:t>גלעד קריב (העבודה):</w:t>
      </w:r>
      <w:r w:rsidRPr="0010641F">
        <w:rPr>
          <w:rStyle w:val="TagStyle"/>
          <w:rtl/>
        </w:rPr>
        <w:t xml:space="preserve"> </w:t>
      </w:r>
      <w:r w:rsidRPr="00C53A43">
        <w:rPr>
          <w:rStyle w:val="TagStyle"/>
          <w:rtl/>
        </w:rPr>
        <w:t>&lt;&lt; דובר_המשך &gt;&gt;</w:t>
      </w:r>
      <w:r>
        <w:rPr>
          <w:rtl/>
        </w:rPr>
        <w:t xml:space="preserve">   </w:t>
      </w:r>
      <w:bookmarkEnd w:id="11268"/>
    </w:p>
    <w:p w:rsidR="00964504" w:rsidRDefault="00964504" w:rsidP="001A4F47">
      <w:pPr>
        <w:rPr>
          <w:rtl/>
        </w:rPr>
      </w:pPr>
    </w:p>
    <w:p w:rsidR="00964504" w:rsidRDefault="00964504" w:rsidP="001A4F47">
      <w:pPr>
        <w:rPr>
          <w:rtl/>
        </w:rPr>
      </w:pPr>
      <w:bookmarkStart w:id="11269" w:name="_ETM_Q19_292425"/>
      <w:bookmarkEnd w:id="11269"/>
      <w:r>
        <w:rPr>
          <w:rFonts w:hint="cs"/>
          <w:rtl/>
        </w:rPr>
        <w:t xml:space="preserve">אתם תדברו עלינו כעוכרי ישראל? אתם המתנה </w:t>
      </w:r>
      <w:bookmarkStart w:id="11270" w:name="_ETM_Q19_295786"/>
      <w:bookmarkEnd w:id="11270"/>
      <w:r>
        <w:rPr>
          <w:rFonts w:hint="cs"/>
          <w:rtl/>
        </w:rPr>
        <w:t xml:space="preserve">הטובה ביותר שהייתה וממשיכה להיות לחמאס </w:t>
      </w:r>
      <w:bookmarkStart w:id="11271" w:name="_ETM_Q19_298520"/>
      <w:bookmarkStart w:id="11272" w:name="_ETM_Q19_299930"/>
      <w:bookmarkStart w:id="11273" w:name="_ETM_Q19_301340"/>
      <w:bookmarkStart w:id="11274" w:name="_ETM_Q19_302150"/>
      <w:bookmarkStart w:id="11275" w:name="_ETM_Q19_304280"/>
      <w:bookmarkEnd w:id="11271"/>
      <w:bookmarkEnd w:id="11272"/>
      <w:bookmarkEnd w:id="11273"/>
      <w:bookmarkEnd w:id="11274"/>
      <w:bookmarkEnd w:id="11275"/>
      <w:r>
        <w:rPr>
          <w:rFonts w:hint="cs"/>
          <w:rtl/>
        </w:rPr>
        <w:t>ול</w:t>
      </w:r>
      <w:r>
        <w:rPr>
          <w:rtl/>
        </w:rPr>
        <w:t xml:space="preserve">ג'יהאד </w:t>
      </w:r>
      <w:bookmarkStart w:id="11276" w:name="_ETM_Q19_304850"/>
      <w:bookmarkEnd w:id="11276"/>
      <w:r>
        <w:rPr>
          <w:rtl/>
        </w:rPr>
        <w:t>האסלאמי</w:t>
      </w:r>
      <w:r>
        <w:rPr>
          <w:rFonts w:hint="cs"/>
          <w:rtl/>
        </w:rPr>
        <w:t>. אתם הטיפשים.</w:t>
      </w:r>
    </w:p>
    <w:p w:rsidR="00964504" w:rsidRDefault="00964504" w:rsidP="001A4F47">
      <w:pPr>
        <w:rPr>
          <w:rtl/>
        </w:rPr>
      </w:pPr>
      <w:bookmarkStart w:id="11277" w:name="_ETM_Q19_308829"/>
      <w:bookmarkStart w:id="11278" w:name="_ETM_Q19_308932"/>
      <w:bookmarkEnd w:id="11277"/>
      <w:bookmarkEnd w:id="11278"/>
    </w:p>
    <w:p w:rsidR="00964504" w:rsidRDefault="00964504" w:rsidP="001A4F47">
      <w:pPr>
        <w:pStyle w:val="af5"/>
        <w:keepNext/>
        <w:rPr>
          <w:rtl/>
        </w:rPr>
      </w:pPr>
      <w:bookmarkStart w:id="11279" w:name="ET_interruption_6537_37"/>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bookmarkEnd w:id="11279"/>
      <w:r>
        <w:rPr>
          <w:rtl/>
        </w:rPr>
        <w:t xml:space="preserve">   </w:t>
      </w:r>
    </w:p>
    <w:p w:rsidR="00964504" w:rsidRDefault="00964504" w:rsidP="001A4F47">
      <w:pPr>
        <w:rPr>
          <w:rtl/>
        </w:rPr>
      </w:pPr>
    </w:p>
    <w:p w:rsidR="00964504" w:rsidRDefault="00964504" w:rsidP="001A4F47">
      <w:pPr>
        <w:rPr>
          <w:rtl/>
        </w:rPr>
      </w:pPr>
      <w:r>
        <w:rPr>
          <w:rFonts w:hint="cs"/>
          <w:rtl/>
        </w:rPr>
        <w:t xml:space="preserve">אתה מטיף </w:t>
      </w:r>
      <w:bookmarkStart w:id="11280" w:name="_ETM_Q19_306720"/>
      <w:bookmarkEnd w:id="11280"/>
      <w:r>
        <w:rPr>
          <w:rFonts w:hint="cs"/>
          <w:rtl/>
        </w:rPr>
        <w:t>לנו? - - -</w:t>
      </w:r>
      <w:bookmarkStart w:id="11281" w:name="_ETM_Q19_308880"/>
      <w:bookmarkEnd w:id="11281"/>
    </w:p>
    <w:p w:rsidR="00964504" w:rsidRDefault="00964504" w:rsidP="001A4F47">
      <w:pPr>
        <w:rPr>
          <w:rtl/>
        </w:rPr>
      </w:pPr>
      <w:bookmarkStart w:id="11282" w:name="_ETM_Q19_308970"/>
      <w:bookmarkEnd w:id="11282"/>
    </w:p>
    <w:p w:rsidR="00964504" w:rsidRDefault="00964504" w:rsidP="001A4F47">
      <w:pPr>
        <w:pStyle w:val="-"/>
        <w:keepNext/>
        <w:rPr>
          <w:rtl/>
        </w:rPr>
      </w:pPr>
      <w:r w:rsidRPr="00C53A43">
        <w:rPr>
          <w:rStyle w:val="TagStyle"/>
          <w:rtl/>
        </w:rPr>
        <w:t xml:space="preserve"> &lt;&lt;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1A4F47">
      <w:pPr>
        <w:rPr>
          <w:rtl/>
        </w:rPr>
      </w:pPr>
      <w:bookmarkStart w:id="11283" w:name="_ETM_Q19_309594"/>
      <w:bookmarkEnd w:id="11283"/>
      <w:r>
        <w:rPr>
          <w:rFonts w:hint="cs"/>
          <w:rtl/>
        </w:rPr>
        <w:t xml:space="preserve">אתם הטיפשים ואתם הכסילים, שעל הגב שלנו, </w:t>
      </w:r>
      <w:bookmarkStart w:id="11284" w:name="_ETM_Q19_312518"/>
      <w:bookmarkEnd w:id="11284"/>
      <w:r>
        <w:rPr>
          <w:rFonts w:hint="cs"/>
          <w:rtl/>
        </w:rPr>
        <w:t>לא שלכם, נבנתה יכולתו של חמאס.</w:t>
      </w:r>
      <w:bookmarkStart w:id="11285" w:name="_ETM_Q19_316205"/>
      <w:bookmarkEnd w:id="11285"/>
    </w:p>
    <w:p w:rsidR="00964504" w:rsidRDefault="00964504" w:rsidP="001A4F47">
      <w:pPr>
        <w:rPr>
          <w:rtl/>
        </w:rPr>
      </w:pPr>
      <w:bookmarkStart w:id="11286" w:name="_ETM_Q19_316299"/>
      <w:bookmarkEnd w:id="11286"/>
    </w:p>
    <w:p w:rsidR="00964504" w:rsidRDefault="00964504" w:rsidP="001A4F47">
      <w:pPr>
        <w:pStyle w:val="af6"/>
        <w:keepNext/>
        <w:rPr>
          <w:rtl/>
        </w:rPr>
      </w:pPr>
      <w:r w:rsidRPr="00C53A43">
        <w:rPr>
          <w:rStyle w:val="TagStyle"/>
          <w:rtl/>
        </w:rPr>
        <w:t xml:space="preserve"> &lt;&lt; יור &gt;&gt;</w:t>
      </w:r>
      <w:r w:rsidRPr="00DD4026">
        <w:rPr>
          <w:rStyle w:val="TagStyle"/>
          <w:rtl/>
        </w:rPr>
        <w:t xml:space="preserve"> </w:t>
      </w:r>
      <w:r>
        <w:rPr>
          <w:rtl/>
        </w:rPr>
        <w:t>היו"ר ארז מלול:</w:t>
      </w:r>
      <w:r w:rsidRPr="00DD4026">
        <w:rPr>
          <w:rStyle w:val="TagStyle"/>
          <w:rtl/>
        </w:rPr>
        <w:t xml:space="preserve"> </w:t>
      </w:r>
      <w:r w:rsidRPr="00C53A43">
        <w:rPr>
          <w:rStyle w:val="TagStyle"/>
          <w:rtl/>
        </w:rPr>
        <w:t>&lt;&lt; יור &gt;&gt;</w:t>
      </w:r>
      <w:r>
        <w:rPr>
          <w:rtl/>
        </w:rPr>
        <w:t xml:space="preserve">   </w:t>
      </w:r>
    </w:p>
    <w:p w:rsidR="00964504" w:rsidRDefault="00964504" w:rsidP="001A4F47">
      <w:pPr>
        <w:rPr>
          <w:rtl/>
        </w:rPr>
      </w:pPr>
    </w:p>
    <w:p w:rsidR="00964504" w:rsidRDefault="00964504" w:rsidP="001A4F47">
      <w:pPr>
        <w:rPr>
          <w:rtl/>
        </w:rPr>
      </w:pPr>
      <w:bookmarkStart w:id="11287" w:name="_ETM_Q19_316939"/>
      <w:bookmarkEnd w:id="11287"/>
      <w:r>
        <w:rPr>
          <w:rFonts w:hint="cs"/>
          <w:rtl/>
        </w:rPr>
        <w:t>תודה רבה. תודה רבה</w:t>
      </w:r>
      <w:bookmarkStart w:id="11288" w:name="_ETM_Q19_317971"/>
      <w:bookmarkEnd w:id="11288"/>
      <w:r>
        <w:rPr>
          <w:rFonts w:hint="cs"/>
          <w:rtl/>
        </w:rPr>
        <w:t>.</w:t>
      </w:r>
    </w:p>
    <w:p w:rsidR="00964504" w:rsidRDefault="00964504" w:rsidP="001A4F47">
      <w:pPr>
        <w:rPr>
          <w:rtl/>
        </w:rPr>
      </w:pPr>
      <w:bookmarkStart w:id="11289" w:name="_ETM_Q19_318397"/>
      <w:bookmarkStart w:id="11290" w:name="_ETM_Q19_318487"/>
      <w:bookmarkEnd w:id="11289"/>
      <w:bookmarkEnd w:id="11290"/>
    </w:p>
    <w:p w:rsidR="00964504" w:rsidRDefault="00964504" w:rsidP="001A4F47">
      <w:pPr>
        <w:pStyle w:val="-"/>
        <w:keepNext/>
        <w:rPr>
          <w:rtl/>
        </w:rPr>
      </w:pPr>
      <w:r w:rsidRPr="00C53A43">
        <w:rPr>
          <w:rStyle w:val="TagStyle"/>
          <w:rtl/>
        </w:rPr>
        <w:t xml:space="preserve"> &lt;&lt;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1A4F47">
      <w:pPr>
        <w:rPr>
          <w:rtl/>
        </w:rPr>
      </w:pPr>
      <w:bookmarkStart w:id="11291" w:name="_ETM_Q19_319716"/>
      <w:bookmarkEnd w:id="11291"/>
      <w:r>
        <w:rPr>
          <w:rFonts w:hint="cs"/>
          <w:rtl/>
        </w:rPr>
        <w:t>איך אמר נתניהו בפתקים?</w:t>
      </w:r>
      <w:r>
        <w:rPr>
          <w:rtl/>
        </w:rPr>
        <w:t xml:space="preserve"> </w:t>
      </w:r>
      <w:bookmarkStart w:id="11292" w:name="_ETM_Q19_314500"/>
      <w:bookmarkEnd w:id="11292"/>
      <w:r>
        <w:rPr>
          <w:rFonts w:hint="cs"/>
          <w:rtl/>
        </w:rPr>
        <w:t xml:space="preserve">סיכון מחושב. אתם תקראו לנו עוכרי ישראל? </w:t>
      </w:r>
      <w:bookmarkStart w:id="11293" w:name="_ETM_Q19_329155"/>
      <w:bookmarkEnd w:id="11293"/>
      <w:r>
        <w:rPr>
          <w:rFonts w:hint="cs"/>
          <w:rtl/>
        </w:rPr>
        <w:t xml:space="preserve">בוני חמאס זה אתם. </w:t>
      </w:r>
    </w:p>
    <w:p w:rsidR="00964504" w:rsidRDefault="00964504" w:rsidP="001A4F47">
      <w:pPr>
        <w:rPr>
          <w:rtl/>
        </w:rPr>
      </w:pPr>
    </w:p>
    <w:p w:rsidR="00964504" w:rsidRDefault="00964504" w:rsidP="001A4F47">
      <w:pPr>
        <w:pStyle w:val="af5"/>
        <w:keepNext/>
        <w:rPr>
          <w:rtl/>
        </w:rPr>
      </w:pPr>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p>
    <w:p w:rsidR="00964504" w:rsidRDefault="00964504" w:rsidP="001A4F47">
      <w:pPr>
        <w:rPr>
          <w:rtl/>
        </w:rPr>
      </w:pPr>
    </w:p>
    <w:p w:rsidR="00964504" w:rsidRDefault="00964504" w:rsidP="001A4F47">
      <w:pPr>
        <w:rPr>
          <w:rtl/>
        </w:rPr>
      </w:pPr>
      <w:r>
        <w:rPr>
          <w:rFonts w:hint="cs"/>
          <w:rtl/>
        </w:rPr>
        <w:t xml:space="preserve">בן-גוריון </w:t>
      </w:r>
      <w:bookmarkStart w:id="11294" w:name="_ETM_Q19_328896"/>
      <w:bookmarkEnd w:id="11294"/>
      <w:r>
        <w:rPr>
          <w:rFonts w:hint="cs"/>
          <w:rtl/>
        </w:rPr>
        <w:t>היה מצביע היום ליכוד - - -</w:t>
      </w:r>
      <w:bookmarkStart w:id="11295" w:name="_ETM_Q19_333424"/>
      <w:bookmarkEnd w:id="11295"/>
    </w:p>
    <w:p w:rsidR="00964504" w:rsidRDefault="00964504" w:rsidP="001A4F47">
      <w:pPr>
        <w:rPr>
          <w:rtl/>
        </w:rPr>
      </w:pPr>
      <w:bookmarkStart w:id="11296" w:name="_ETM_Q19_333509"/>
      <w:bookmarkEnd w:id="11296"/>
    </w:p>
    <w:p w:rsidR="00964504" w:rsidRDefault="00964504" w:rsidP="001A4F47">
      <w:pPr>
        <w:pStyle w:val="-"/>
        <w:keepNext/>
        <w:rPr>
          <w:rtl/>
        </w:rPr>
      </w:pPr>
      <w:bookmarkStart w:id="11297" w:name="_ETM_Q19_331220"/>
      <w:bookmarkStart w:id="11298" w:name="_ETM_Q19_331290"/>
      <w:bookmarkStart w:id="11299" w:name="ET_speakercontinue_6156_14"/>
      <w:bookmarkEnd w:id="11297"/>
      <w:bookmarkEnd w:id="11298"/>
      <w:r w:rsidRPr="00C53A43">
        <w:rPr>
          <w:rStyle w:val="TagStyle"/>
          <w:rtl/>
        </w:rPr>
        <w:t>&lt;&lt;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bookmarkEnd w:id="11299"/>
    </w:p>
    <w:p w:rsidR="00964504" w:rsidRDefault="00964504" w:rsidP="001A4F47">
      <w:pPr>
        <w:rPr>
          <w:rtl/>
        </w:rPr>
      </w:pPr>
    </w:p>
    <w:p w:rsidR="00964504" w:rsidRDefault="00964504" w:rsidP="001A4F47">
      <w:pPr>
        <w:rPr>
          <w:rtl/>
        </w:rPr>
      </w:pPr>
      <w:bookmarkStart w:id="11300" w:name="_ETM_Q19_334301"/>
      <w:bookmarkEnd w:id="11300"/>
      <w:r>
        <w:rPr>
          <w:rFonts w:hint="cs"/>
          <w:rtl/>
        </w:rPr>
        <w:t xml:space="preserve">אתם בוני חמאס, ואתם ממשיכים לגבות את המממן </w:t>
      </w:r>
      <w:bookmarkStart w:id="11301" w:name="_ETM_Q19_336781"/>
      <w:bookmarkEnd w:id="11301"/>
      <w:r>
        <w:rPr>
          <w:rFonts w:hint="cs"/>
          <w:rtl/>
        </w:rPr>
        <w:t>מספר אחת שלו.</w:t>
      </w:r>
      <w:bookmarkStart w:id="11302" w:name="_ETM_Q19_338701"/>
      <w:bookmarkEnd w:id="11302"/>
    </w:p>
    <w:p w:rsidR="00964504" w:rsidRDefault="00964504" w:rsidP="001A4F47">
      <w:pPr>
        <w:rPr>
          <w:rtl/>
        </w:rPr>
      </w:pPr>
    </w:p>
    <w:p w:rsidR="00964504" w:rsidRDefault="00964504" w:rsidP="001A4F47">
      <w:pPr>
        <w:pStyle w:val="af6"/>
        <w:keepNext/>
        <w:rPr>
          <w:rtl/>
        </w:rPr>
      </w:pPr>
      <w:bookmarkStart w:id="11303" w:name="ET_yor_6595_18"/>
      <w:r w:rsidRPr="00C53A43">
        <w:rPr>
          <w:rStyle w:val="TagStyle"/>
          <w:rtl/>
        </w:rPr>
        <w:t>&lt;&lt; יור &gt;&gt;</w:t>
      </w:r>
      <w:r w:rsidRPr="00C871AF">
        <w:rPr>
          <w:rStyle w:val="TagStyle"/>
          <w:rtl/>
        </w:rPr>
        <w:t xml:space="preserve"> </w:t>
      </w:r>
      <w:r>
        <w:rPr>
          <w:rtl/>
        </w:rPr>
        <w:t>היו"ר ארז מלול:</w:t>
      </w:r>
      <w:r w:rsidRPr="00C871AF">
        <w:rPr>
          <w:rStyle w:val="TagStyle"/>
          <w:rtl/>
        </w:rPr>
        <w:t xml:space="preserve"> </w:t>
      </w:r>
      <w:r w:rsidRPr="00C53A43">
        <w:rPr>
          <w:rStyle w:val="TagStyle"/>
          <w:rtl/>
        </w:rPr>
        <w:t>&lt;&lt; יור &gt;&gt;</w:t>
      </w:r>
      <w:r>
        <w:rPr>
          <w:rtl/>
        </w:rPr>
        <w:t xml:space="preserve">   </w:t>
      </w:r>
      <w:bookmarkEnd w:id="11303"/>
    </w:p>
    <w:p w:rsidR="00964504" w:rsidRDefault="00964504" w:rsidP="001A4F47">
      <w:pPr>
        <w:rPr>
          <w:rtl/>
        </w:rPr>
      </w:pPr>
    </w:p>
    <w:p w:rsidR="00964504" w:rsidRDefault="00964504" w:rsidP="00274248">
      <w:pPr>
        <w:rPr>
          <w:rtl/>
        </w:rPr>
      </w:pPr>
      <w:bookmarkStart w:id="11304" w:name="_ETM_Q19_335265"/>
      <w:bookmarkStart w:id="11305" w:name="_ETM_Q19_331729"/>
      <w:bookmarkStart w:id="11306" w:name="_ETM_Q19_331809"/>
      <w:bookmarkEnd w:id="11304"/>
      <w:bookmarkEnd w:id="11305"/>
      <w:bookmarkEnd w:id="11306"/>
      <w:r>
        <w:rPr>
          <w:rFonts w:hint="cs"/>
          <w:rtl/>
        </w:rPr>
        <w:t>גלעד קריב. סדרנים. אל תאלץ אותי להוריד אותך.</w:t>
      </w:r>
      <w:bookmarkStart w:id="11307" w:name="_ETM_Q19_333073"/>
      <w:bookmarkStart w:id="11308" w:name="_ETM_Q19_333155"/>
      <w:bookmarkEnd w:id="11307"/>
      <w:bookmarkEnd w:id="11308"/>
    </w:p>
    <w:p w:rsidR="00964504" w:rsidRDefault="00964504" w:rsidP="00274248">
      <w:pPr>
        <w:rPr>
          <w:rtl/>
        </w:rPr>
      </w:pPr>
    </w:p>
    <w:p w:rsidR="00964504" w:rsidRDefault="00964504" w:rsidP="00274248">
      <w:pPr>
        <w:rPr>
          <w:rtl/>
        </w:rPr>
      </w:pPr>
    </w:p>
    <w:p w:rsidR="00964504" w:rsidRDefault="00964504" w:rsidP="001A4F47">
      <w:pPr>
        <w:pStyle w:val="a6"/>
        <w:rPr>
          <w:rtl/>
        </w:rPr>
      </w:pPr>
      <w:bookmarkStart w:id="11309" w:name="ET_subject_הודעה_אישית_של_חבר_הכנס_21"/>
      <w:r w:rsidRPr="00C53A43">
        <w:rPr>
          <w:rStyle w:val="TagStyle"/>
          <w:rtl/>
        </w:rPr>
        <w:t xml:space="preserve"> &lt;&lt; נושא &gt;&gt;</w:t>
      </w:r>
      <w:r w:rsidRPr="00C871AF">
        <w:rPr>
          <w:rStyle w:val="TagStyle"/>
          <w:rtl/>
        </w:rPr>
        <w:t xml:space="preserve"> </w:t>
      </w:r>
      <w:bookmarkStart w:id="11310" w:name="_Toc197536561"/>
      <w:bookmarkStart w:id="11311" w:name="_Toc197537695"/>
      <w:r>
        <w:rPr>
          <w:rtl/>
        </w:rPr>
        <w:t>הודעה אישית של חבר הכנסת מאיר כהן</w:t>
      </w:r>
      <w:bookmarkEnd w:id="11310"/>
      <w:bookmarkEnd w:id="11311"/>
      <w:r w:rsidRPr="00C871AF">
        <w:rPr>
          <w:rStyle w:val="TagStyle"/>
          <w:rtl/>
        </w:rPr>
        <w:t xml:space="preserve"> </w:t>
      </w:r>
      <w:r w:rsidRPr="00C53A43">
        <w:rPr>
          <w:rStyle w:val="TagStyle"/>
          <w:rtl/>
        </w:rPr>
        <w:t>&lt;&lt; נושא &gt;&gt;</w:t>
      </w:r>
      <w:r>
        <w:rPr>
          <w:rtl/>
        </w:rPr>
        <w:t xml:space="preserve">   </w:t>
      </w:r>
      <w:bookmarkEnd w:id="11309"/>
    </w:p>
    <w:p w:rsidR="00964504" w:rsidRPr="00C871AF" w:rsidRDefault="00964504" w:rsidP="001A4F47">
      <w:pPr>
        <w:rPr>
          <w:rtl/>
        </w:rPr>
      </w:pPr>
    </w:p>
    <w:p w:rsidR="00964504" w:rsidRDefault="00964504" w:rsidP="001A4F47">
      <w:pPr>
        <w:pStyle w:val="af6"/>
        <w:keepNext/>
        <w:rPr>
          <w:rtl/>
        </w:rPr>
      </w:pPr>
      <w:bookmarkStart w:id="11312" w:name="_ETM_Q19_338763"/>
      <w:bookmarkEnd w:id="11312"/>
      <w:r w:rsidRPr="00C53A43">
        <w:rPr>
          <w:rStyle w:val="TagStyle"/>
          <w:rtl/>
        </w:rPr>
        <w:t xml:space="preserve"> &lt;&lt; יור &gt;&gt;</w:t>
      </w:r>
      <w:r w:rsidRPr="00C871AF">
        <w:rPr>
          <w:rStyle w:val="TagStyle"/>
          <w:rtl/>
        </w:rPr>
        <w:t xml:space="preserve"> </w:t>
      </w:r>
      <w:r>
        <w:rPr>
          <w:rtl/>
        </w:rPr>
        <w:t>היו"ר ארז מלול:</w:t>
      </w:r>
      <w:r w:rsidRPr="00C871AF">
        <w:rPr>
          <w:rStyle w:val="TagStyle"/>
          <w:rtl/>
        </w:rPr>
        <w:t xml:space="preserve"> </w:t>
      </w:r>
      <w:r w:rsidRPr="00C53A43">
        <w:rPr>
          <w:rStyle w:val="TagStyle"/>
          <w:rtl/>
        </w:rPr>
        <w:t>&lt;&lt; יור &gt;&gt;</w:t>
      </w:r>
      <w:r>
        <w:rPr>
          <w:rtl/>
        </w:rPr>
        <w:t xml:space="preserve">   </w:t>
      </w:r>
    </w:p>
    <w:p w:rsidR="00964504" w:rsidRPr="00C871AF" w:rsidRDefault="00964504" w:rsidP="001A4F47">
      <w:pPr>
        <w:rPr>
          <w:rtl/>
          <w:lang w:eastAsia="he-IL"/>
        </w:rPr>
      </w:pPr>
    </w:p>
    <w:p w:rsidR="00964504" w:rsidRDefault="00964504" w:rsidP="00274248">
      <w:pPr>
        <w:rPr>
          <w:rtl/>
        </w:rPr>
      </w:pPr>
      <w:bookmarkStart w:id="11313" w:name="_ETM_Q19_339465"/>
      <w:bookmarkStart w:id="11314" w:name="_ETM_Q19_340160"/>
      <w:bookmarkEnd w:id="11313"/>
      <w:bookmarkEnd w:id="11314"/>
      <w:r>
        <w:rPr>
          <w:rFonts w:hint="cs"/>
          <w:rtl/>
        </w:rPr>
        <w:t xml:space="preserve">חבר הכנסת מאיר </w:t>
      </w:r>
      <w:r>
        <w:rPr>
          <w:rtl/>
        </w:rPr>
        <w:t>כהן</w:t>
      </w:r>
      <w:r>
        <w:rPr>
          <w:rFonts w:hint="cs"/>
          <w:rtl/>
        </w:rPr>
        <w:t>,</w:t>
      </w:r>
      <w:r>
        <w:rPr>
          <w:rtl/>
        </w:rPr>
        <w:t xml:space="preserve"> </w:t>
      </w:r>
      <w:bookmarkStart w:id="11315" w:name="_ETM_Q19_340459"/>
      <w:bookmarkEnd w:id="11315"/>
      <w:r>
        <w:rPr>
          <w:rtl/>
        </w:rPr>
        <w:t xml:space="preserve">אתה </w:t>
      </w:r>
      <w:bookmarkStart w:id="11316" w:name="_ETM_Q19_340639"/>
      <w:bookmarkEnd w:id="11316"/>
      <w:r>
        <w:rPr>
          <w:rtl/>
        </w:rPr>
        <w:t>רוצה</w:t>
      </w:r>
      <w:r>
        <w:rPr>
          <w:rFonts w:hint="cs"/>
          <w:rtl/>
        </w:rPr>
        <w:t xml:space="preserve"> –</w:t>
      </w:r>
      <w:r>
        <w:rPr>
          <w:rtl/>
        </w:rPr>
        <w:t xml:space="preserve"> </w:t>
      </w:r>
      <w:bookmarkStart w:id="11317" w:name="_ETM_Q19_341120"/>
      <w:bookmarkEnd w:id="11317"/>
      <w:r>
        <w:rPr>
          <w:rFonts w:hint="cs"/>
          <w:rtl/>
        </w:rPr>
        <w:t>ב</w:t>
      </w:r>
      <w:r>
        <w:rPr>
          <w:rtl/>
        </w:rPr>
        <w:t xml:space="preserve">שם </w:t>
      </w:r>
      <w:bookmarkStart w:id="11318" w:name="_ETM_Q19_342120"/>
      <w:bookmarkEnd w:id="11318"/>
      <w:r>
        <w:rPr>
          <w:rtl/>
        </w:rPr>
        <w:t xml:space="preserve">סיעת </w:t>
      </w:r>
      <w:bookmarkStart w:id="11319" w:name="_ETM_Q19_342719"/>
      <w:bookmarkEnd w:id="11319"/>
      <w:r>
        <w:rPr>
          <w:rtl/>
        </w:rPr>
        <w:t xml:space="preserve">יש </w:t>
      </w:r>
      <w:bookmarkStart w:id="11320" w:name="_ETM_Q19_342900"/>
      <w:bookmarkEnd w:id="11320"/>
      <w:r>
        <w:rPr>
          <w:rtl/>
        </w:rPr>
        <w:t>עתיד</w:t>
      </w:r>
      <w:r>
        <w:rPr>
          <w:rFonts w:hint="cs"/>
          <w:rtl/>
        </w:rPr>
        <w:t>?</w:t>
      </w:r>
      <w:bookmarkStart w:id="11321" w:name="_ETM_Q19_344160"/>
      <w:bookmarkEnd w:id="11321"/>
      <w:r>
        <w:rPr>
          <w:rFonts w:hint="cs"/>
          <w:rtl/>
        </w:rPr>
        <w:t xml:space="preserve"> </w:t>
      </w:r>
      <w:bookmarkStart w:id="11322" w:name="_ETM_Q19_343613"/>
      <w:bookmarkStart w:id="11323" w:name="_ETM_Q19_343729"/>
      <w:bookmarkStart w:id="11324" w:name="_ETM_Q19_351377"/>
      <w:bookmarkEnd w:id="11322"/>
      <w:bookmarkEnd w:id="11323"/>
      <w:bookmarkEnd w:id="11324"/>
      <w:r>
        <w:rPr>
          <w:rtl/>
        </w:rPr>
        <w:t xml:space="preserve">הודעה </w:t>
      </w:r>
      <w:bookmarkStart w:id="11325" w:name="_ETM_Q19_344489"/>
      <w:bookmarkEnd w:id="11325"/>
      <w:r>
        <w:rPr>
          <w:rtl/>
        </w:rPr>
        <w:t>אישית</w:t>
      </w:r>
      <w:r>
        <w:rPr>
          <w:rFonts w:hint="cs"/>
          <w:rtl/>
        </w:rPr>
        <w:t xml:space="preserve">. </w:t>
      </w:r>
      <w:r>
        <w:rPr>
          <w:rtl/>
        </w:rPr>
        <w:t xml:space="preserve">יש </w:t>
      </w:r>
      <w:bookmarkStart w:id="11326" w:name="_ETM_Q19_347990"/>
      <w:bookmarkEnd w:id="11326"/>
      <w:r>
        <w:rPr>
          <w:rtl/>
        </w:rPr>
        <w:t xml:space="preserve">דבר </w:t>
      </w:r>
      <w:bookmarkStart w:id="11327" w:name="_ETM_Q19_348319"/>
      <w:bookmarkEnd w:id="11327"/>
      <w:r>
        <w:rPr>
          <w:rtl/>
        </w:rPr>
        <w:t>כזה</w:t>
      </w:r>
      <w:r>
        <w:rPr>
          <w:rFonts w:hint="cs"/>
          <w:rtl/>
        </w:rPr>
        <w:t>, נאור.</w:t>
      </w:r>
    </w:p>
    <w:p w:rsidR="00964504" w:rsidRDefault="00964504" w:rsidP="001A4F47">
      <w:pPr>
        <w:rPr>
          <w:rtl/>
        </w:rPr>
      </w:pPr>
    </w:p>
    <w:p w:rsidR="00964504" w:rsidRDefault="00964504" w:rsidP="001A4F47">
      <w:pPr>
        <w:pStyle w:val="a4"/>
        <w:keepNext/>
        <w:rPr>
          <w:rtl/>
        </w:rPr>
      </w:pPr>
      <w:bookmarkStart w:id="11328" w:name="ET_speaker_5082_22"/>
      <w:r w:rsidRPr="00C53A43">
        <w:rPr>
          <w:rStyle w:val="TagStyle"/>
          <w:rtl/>
        </w:rPr>
        <w:t xml:space="preserve"> &lt;&lt; דובר &gt;&gt;</w:t>
      </w:r>
      <w:r w:rsidRPr="00C871AF">
        <w:rPr>
          <w:rStyle w:val="TagStyle"/>
          <w:rtl/>
        </w:rPr>
        <w:t xml:space="preserve"> </w:t>
      </w:r>
      <w:bookmarkStart w:id="11329" w:name="_Toc197536562"/>
      <w:bookmarkStart w:id="11330" w:name="_Toc197537696"/>
      <w:r>
        <w:rPr>
          <w:rtl/>
        </w:rPr>
        <w:t>מאיר כהן (יש עתיד):</w:t>
      </w:r>
      <w:bookmarkEnd w:id="11329"/>
      <w:bookmarkEnd w:id="11330"/>
      <w:r w:rsidRPr="00C871AF">
        <w:rPr>
          <w:rStyle w:val="TagStyle"/>
          <w:rtl/>
        </w:rPr>
        <w:t xml:space="preserve"> </w:t>
      </w:r>
      <w:r w:rsidRPr="00C53A43">
        <w:rPr>
          <w:rStyle w:val="TagStyle"/>
          <w:rtl/>
        </w:rPr>
        <w:t>&lt;&lt; דובר &gt;&gt;</w:t>
      </w:r>
      <w:r>
        <w:rPr>
          <w:rtl/>
        </w:rPr>
        <w:t xml:space="preserve">   </w:t>
      </w:r>
      <w:bookmarkEnd w:id="11328"/>
    </w:p>
    <w:p w:rsidR="00964504" w:rsidRDefault="00964504" w:rsidP="001A4F47">
      <w:pPr>
        <w:rPr>
          <w:rtl/>
        </w:rPr>
      </w:pPr>
    </w:p>
    <w:p w:rsidR="00964504" w:rsidRDefault="00964504" w:rsidP="001A4F47">
      <w:pPr>
        <w:rPr>
          <w:rtl/>
        </w:rPr>
      </w:pPr>
      <w:bookmarkStart w:id="11331" w:name="_ETM_Q19_348620"/>
      <w:bookmarkStart w:id="11332" w:name="_ETM_Q19_351579"/>
      <w:bookmarkEnd w:id="11331"/>
      <w:bookmarkEnd w:id="11332"/>
      <w:r>
        <w:rPr>
          <w:rtl/>
        </w:rPr>
        <w:t xml:space="preserve">תודה </w:t>
      </w:r>
      <w:bookmarkStart w:id="11333" w:name="_ETM_Q19_351849"/>
      <w:bookmarkEnd w:id="11333"/>
      <w:r>
        <w:rPr>
          <w:rtl/>
        </w:rPr>
        <w:t>רבה</w:t>
      </w:r>
      <w:r>
        <w:rPr>
          <w:rFonts w:hint="cs"/>
          <w:rtl/>
        </w:rPr>
        <w:t>,</w:t>
      </w:r>
      <w:r>
        <w:rPr>
          <w:rtl/>
        </w:rPr>
        <w:t xml:space="preserve"> </w:t>
      </w:r>
      <w:bookmarkStart w:id="11334" w:name="_ETM_Q19_352030"/>
      <w:bookmarkEnd w:id="11334"/>
      <w:r>
        <w:rPr>
          <w:rtl/>
        </w:rPr>
        <w:t xml:space="preserve">אדוני </w:t>
      </w:r>
      <w:bookmarkStart w:id="11335" w:name="_ETM_Q19_352360"/>
      <w:bookmarkEnd w:id="11335"/>
      <w:r>
        <w:rPr>
          <w:rtl/>
        </w:rPr>
        <w:t>היושב-ראש</w:t>
      </w:r>
      <w:r>
        <w:rPr>
          <w:rFonts w:hint="cs"/>
          <w:rtl/>
        </w:rPr>
        <w:t>.</w:t>
      </w:r>
      <w:r>
        <w:rPr>
          <w:rtl/>
        </w:rPr>
        <w:t xml:space="preserve"> </w:t>
      </w:r>
      <w:bookmarkStart w:id="11336" w:name="_ETM_Q19_353139"/>
      <w:bookmarkEnd w:id="11336"/>
      <w:r>
        <w:rPr>
          <w:rtl/>
        </w:rPr>
        <w:t xml:space="preserve">אני </w:t>
      </w:r>
      <w:bookmarkStart w:id="11337" w:name="_ETM_Q19_353379"/>
      <w:bookmarkEnd w:id="11337"/>
      <w:r>
        <w:rPr>
          <w:rtl/>
        </w:rPr>
        <w:t xml:space="preserve">מוצא </w:t>
      </w:r>
      <w:bookmarkStart w:id="11338" w:name="_ETM_Q19_353709"/>
      <w:bookmarkEnd w:id="11338"/>
      <w:r>
        <w:rPr>
          <w:rtl/>
        </w:rPr>
        <w:t xml:space="preserve">חובה </w:t>
      </w:r>
      <w:bookmarkStart w:id="11339" w:name="_ETM_Q19_354250"/>
      <w:bookmarkEnd w:id="11339"/>
      <w:r>
        <w:rPr>
          <w:rtl/>
        </w:rPr>
        <w:t xml:space="preserve">לעלות </w:t>
      </w:r>
      <w:bookmarkStart w:id="11340" w:name="_ETM_Q19_354639"/>
      <w:bookmarkEnd w:id="11340"/>
      <w:r>
        <w:rPr>
          <w:rtl/>
        </w:rPr>
        <w:t xml:space="preserve">לכאן </w:t>
      </w:r>
      <w:bookmarkStart w:id="11341" w:name="_ETM_Q19_354970"/>
      <w:bookmarkEnd w:id="11341"/>
      <w:r>
        <w:rPr>
          <w:rtl/>
        </w:rPr>
        <w:t xml:space="preserve">ביום </w:t>
      </w:r>
      <w:bookmarkStart w:id="11342" w:name="_ETM_Q19_355299"/>
      <w:bookmarkEnd w:id="11342"/>
      <w:r>
        <w:rPr>
          <w:rtl/>
        </w:rPr>
        <w:t>הרצל</w:t>
      </w:r>
      <w:bookmarkStart w:id="11343" w:name="_ETM_Q19_355659"/>
      <w:bookmarkEnd w:id="11343"/>
      <w:r>
        <w:rPr>
          <w:rFonts w:hint="cs"/>
          <w:rtl/>
        </w:rPr>
        <w:t xml:space="preserve">. </w:t>
      </w:r>
      <w:r>
        <w:rPr>
          <w:rtl/>
        </w:rPr>
        <w:t xml:space="preserve">הוא </w:t>
      </w:r>
      <w:bookmarkStart w:id="11344" w:name="_ETM_Q19_355720"/>
      <w:bookmarkEnd w:id="11344"/>
      <w:r>
        <w:rPr>
          <w:rtl/>
        </w:rPr>
        <w:t xml:space="preserve">משקיף </w:t>
      </w:r>
      <w:bookmarkStart w:id="11345" w:name="_ETM_Q19_356200"/>
      <w:bookmarkEnd w:id="11345"/>
      <w:r>
        <w:rPr>
          <w:rtl/>
        </w:rPr>
        <w:t>עלינו</w:t>
      </w:r>
      <w:r>
        <w:rPr>
          <w:rFonts w:hint="cs"/>
          <w:rtl/>
        </w:rPr>
        <w:t>,</w:t>
      </w:r>
      <w:r>
        <w:rPr>
          <w:rtl/>
        </w:rPr>
        <w:t xml:space="preserve"> </w:t>
      </w:r>
      <w:bookmarkStart w:id="11346" w:name="_ETM_Q19_356860"/>
      <w:bookmarkEnd w:id="11346"/>
      <w:r>
        <w:rPr>
          <w:rtl/>
        </w:rPr>
        <w:t>תסתכלו</w:t>
      </w:r>
      <w:r>
        <w:rPr>
          <w:rFonts w:hint="cs"/>
          <w:rtl/>
        </w:rPr>
        <w:t>.</w:t>
      </w:r>
      <w:bookmarkStart w:id="11347" w:name="_ETM_Q19_358769"/>
      <w:bookmarkEnd w:id="11347"/>
      <w:r>
        <w:rPr>
          <w:rFonts w:hint="cs"/>
          <w:rtl/>
        </w:rPr>
        <w:t xml:space="preserve"> </w:t>
      </w:r>
      <w:r>
        <w:rPr>
          <w:rtl/>
        </w:rPr>
        <w:t xml:space="preserve">האיש </w:t>
      </w:r>
      <w:bookmarkStart w:id="11348" w:name="_ETM_Q19_359250"/>
      <w:bookmarkEnd w:id="11348"/>
      <w:r>
        <w:rPr>
          <w:rtl/>
        </w:rPr>
        <w:t>הזה</w:t>
      </w:r>
      <w:r>
        <w:rPr>
          <w:rFonts w:hint="cs"/>
          <w:rtl/>
        </w:rPr>
        <w:t>,</w:t>
      </w:r>
      <w:r>
        <w:rPr>
          <w:rtl/>
        </w:rPr>
        <w:t xml:space="preserve"> </w:t>
      </w:r>
      <w:bookmarkStart w:id="11349" w:name="_ETM_Q19_359519"/>
      <w:bookmarkEnd w:id="11349"/>
      <w:r>
        <w:rPr>
          <w:rtl/>
        </w:rPr>
        <w:t xml:space="preserve">שלפני </w:t>
      </w:r>
      <w:bookmarkStart w:id="11350" w:name="_ETM_Q19_360000"/>
      <w:bookmarkStart w:id="11351" w:name="_ETM_Q19_360720"/>
      <w:bookmarkEnd w:id="11350"/>
      <w:bookmarkEnd w:id="11351"/>
      <w:r>
        <w:rPr>
          <w:rFonts w:hint="cs"/>
          <w:rtl/>
        </w:rPr>
        <w:t xml:space="preserve">שלוש-ארבע </w:t>
      </w:r>
      <w:r>
        <w:rPr>
          <w:rtl/>
        </w:rPr>
        <w:t xml:space="preserve">שעות </w:t>
      </w:r>
      <w:bookmarkStart w:id="11352" w:name="_ETM_Q19_361080"/>
      <w:bookmarkEnd w:id="11352"/>
      <w:r>
        <w:rPr>
          <w:rtl/>
        </w:rPr>
        <w:t xml:space="preserve">עמדנו </w:t>
      </w:r>
      <w:bookmarkStart w:id="11353" w:name="_ETM_Q19_361440"/>
      <w:bookmarkEnd w:id="11353"/>
      <w:r>
        <w:rPr>
          <w:rtl/>
        </w:rPr>
        <w:t xml:space="preserve">כאן </w:t>
      </w:r>
      <w:bookmarkStart w:id="11354" w:name="_ETM_Q19_361680"/>
      <w:bookmarkEnd w:id="11354"/>
      <w:r>
        <w:rPr>
          <w:rtl/>
        </w:rPr>
        <w:t>ודיברנו</w:t>
      </w:r>
      <w:r>
        <w:rPr>
          <w:rFonts w:hint="cs"/>
          <w:rtl/>
        </w:rPr>
        <w:t>, ונזכרנו</w:t>
      </w:r>
      <w:r>
        <w:rPr>
          <w:rtl/>
        </w:rPr>
        <w:t xml:space="preserve"> </w:t>
      </w:r>
      <w:bookmarkStart w:id="11355" w:name="_ETM_Q19_364269"/>
      <w:bookmarkEnd w:id="11355"/>
      <w:r>
        <w:rPr>
          <w:rtl/>
        </w:rPr>
        <w:t xml:space="preserve">בערגה </w:t>
      </w:r>
      <w:bookmarkStart w:id="11356" w:name="_ETM_Q19_365230"/>
      <w:bookmarkEnd w:id="11356"/>
      <w:r>
        <w:rPr>
          <w:rtl/>
        </w:rPr>
        <w:t xml:space="preserve">וציטטנו </w:t>
      </w:r>
      <w:bookmarkStart w:id="11357" w:name="_ETM_Q19_366129"/>
      <w:bookmarkEnd w:id="11357"/>
      <w:r>
        <w:rPr>
          <w:rtl/>
        </w:rPr>
        <w:t xml:space="preserve">מהכתבים </w:t>
      </w:r>
      <w:bookmarkStart w:id="11358" w:name="_ETM_Q19_366790"/>
      <w:bookmarkEnd w:id="11358"/>
      <w:r>
        <w:rPr>
          <w:rtl/>
        </w:rPr>
        <w:t>שלו</w:t>
      </w:r>
      <w:r>
        <w:rPr>
          <w:rFonts w:hint="cs"/>
          <w:rtl/>
        </w:rPr>
        <w:t>.</w:t>
      </w:r>
      <w:r>
        <w:rPr>
          <w:rtl/>
        </w:rPr>
        <w:t xml:space="preserve"> </w:t>
      </w:r>
      <w:bookmarkStart w:id="11359" w:name="_ETM_Q19_369030"/>
      <w:bookmarkEnd w:id="11359"/>
      <w:r>
        <w:rPr>
          <w:rtl/>
        </w:rPr>
        <w:t xml:space="preserve">זה </w:t>
      </w:r>
      <w:bookmarkStart w:id="11360" w:name="_ETM_Q19_369180"/>
      <w:bookmarkEnd w:id="11360"/>
      <w:r>
        <w:rPr>
          <w:rtl/>
        </w:rPr>
        <w:t xml:space="preserve">מפליא </w:t>
      </w:r>
      <w:bookmarkStart w:id="11361" w:name="_ETM_Q19_369510"/>
      <w:bookmarkEnd w:id="11361"/>
      <w:r>
        <w:rPr>
          <w:rtl/>
        </w:rPr>
        <w:t xml:space="preserve">אותי </w:t>
      </w:r>
      <w:bookmarkStart w:id="11362" w:name="_ETM_Q19_369810"/>
      <w:bookmarkEnd w:id="11362"/>
      <w:r>
        <w:rPr>
          <w:rtl/>
        </w:rPr>
        <w:t>שיושב</w:t>
      </w:r>
      <w:r>
        <w:rPr>
          <w:rFonts w:hint="cs"/>
          <w:rtl/>
        </w:rPr>
        <w:t>ים</w:t>
      </w:r>
      <w:r>
        <w:rPr>
          <w:rtl/>
        </w:rPr>
        <w:t xml:space="preserve"> </w:t>
      </w:r>
      <w:bookmarkStart w:id="11363" w:name="_ETM_Q19_371879"/>
      <w:bookmarkEnd w:id="11363"/>
      <w:r>
        <w:rPr>
          <w:rtl/>
        </w:rPr>
        <w:t>כאן</w:t>
      </w:r>
      <w:r>
        <w:rPr>
          <w:rFonts w:hint="cs"/>
          <w:rtl/>
        </w:rPr>
        <w:t xml:space="preserve"> </w:t>
      </w:r>
      <w:bookmarkStart w:id="11364" w:name="_ETM_Q19_373560"/>
      <w:bookmarkEnd w:id="11364"/>
      <w:r>
        <w:rPr>
          <w:rFonts w:hint="cs"/>
          <w:rtl/>
        </w:rPr>
        <w:t>מ</w:t>
      </w:r>
      <w:r>
        <w:rPr>
          <w:rtl/>
        </w:rPr>
        <w:t xml:space="preserve">מפלגות </w:t>
      </w:r>
      <w:bookmarkStart w:id="11365" w:name="_ETM_Q19_374040"/>
      <w:bookmarkEnd w:id="11365"/>
      <w:r>
        <w:rPr>
          <w:rtl/>
        </w:rPr>
        <w:t xml:space="preserve">אופוזיציה </w:t>
      </w:r>
      <w:bookmarkStart w:id="11366" w:name="_ETM_Q19_376290"/>
      <w:bookmarkEnd w:id="11366"/>
      <w:r>
        <w:rPr>
          <w:rtl/>
        </w:rPr>
        <w:t>ש</w:t>
      </w:r>
      <w:r>
        <w:rPr>
          <w:rFonts w:hint="cs"/>
          <w:rtl/>
        </w:rPr>
        <w:t>הם</w:t>
      </w:r>
      <w:r>
        <w:rPr>
          <w:rtl/>
        </w:rPr>
        <w:t xml:space="preserve"> </w:t>
      </w:r>
      <w:bookmarkStart w:id="11367" w:name="_ETM_Q19_378319"/>
      <w:bookmarkEnd w:id="11367"/>
      <w:r>
        <w:rPr>
          <w:rtl/>
        </w:rPr>
        <w:t xml:space="preserve">הציונים </w:t>
      </w:r>
      <w:bookmarkStart w:id="11368" w:name="_ETM_Q19_378889"/>
      <w:bookmarkEnd w:id="11368"/>
      <w:r>
        <w:rPr>
          <w:rtl/>
        </w:rPr>
        <w:t xml:space="preserve">הכי </w:t>
      </w:r>
      <w:bookmarkStart w:id="11369" w:name="_ETM_Q19_379099"/>
      <w:bookmarkEnd w:id="11369"/>
      <w:r>
        <w:rPr>
          <w:rtl/>
        </w:rPr>
        <w:t>גדולים</w:t>
      </w:r>
      <w:r>
        <w:rPr>
          <w:rFonts w:hint="cs"/>
          <w:rtl/>
        </w:rPr>
        <w:t>,</w:t>
      </w:r>
      <w:r>
        <w:rPr>
          <w:rtl/>
        </w:rPr>
        <w:t xml:space="preserve"> </w:t>
      </w:r>
      <w:bookmarkStart w:id="11370" w:name="_ETM_Q19_380439"/>
      <w:bookmarkEnd w:id="11370"/>
      <w:r>
        <w:rPr>
          <w:rtl/>
        </w:rPr>
        <w:t xml:space="preserve">בדיוק </w:t>
      </w:r>
      <w:bookmarkStart w:id="11371" w:name="_ETM_Q19_380859"/>
      <w:bookmarkEnd w:id="11371"/>
      <w:r>
        <w:rPr>
          <w:rtl/>
        </w:rPr>
        <w:t xml:space="preserve">כמו </w:t>
      </w:r>
      <w:bookmarkStart w:id="11372" w:name="_ETM_Q19_381010"/>
      <w:bookmarkEnd w:id="11372"/>
      <w:r>
        <w:rPr>
          <w:rtl/>
        </w:rPr>
        <w:t xml:space="preserve">חלק </w:t>
      </w:r>
      <w:bookmarkStart w:id="11373" w:name="_ETM_Q19_381279"/>
      <w:bookmarkEnd w:id="11373"/>
      <w:r>
        <w:rPr>
          <w:rtl/>
        </w:rPr>
        <w:t>מכם</w:t>
      </w:r>
      <w:r>
        <w:rPr>
          <w:rFonts w:hint="cs"/>
          <w:rtl/>
        </w:rPr>
        <w:t>,</w:t>
      </w:r>
      <w:r>
        <w:rPr>
          <w:rtl/>
        </w:rPr>
        <w:t xml:space="preserve"> </w:t>
      </w:r>
      <w:bookmarkStart w:id="11374" w:name="_ETM_Q19_383469"/>
      <w:bookmarkEnd w:id="11374"/>
      <w:r>
        <w:rPr>
          <w:rtl/>
        </w:rPr>
        <w:t xml:space="preserve">ואין </w:t>
      </w:r>
      <w:bookmarkStart w:id="11375" w:name="_ETM_Q19_384159"/>
      <w:bookmarkEnd w:id="11375"/>
      <w:r>
        <w:rPr>
          <w:rtl/>
        </w:rPr>
        <w:t xml:space="preserve">שום </w:t>
      </w:r>
      <w:bookmarkStart w:id="11376" w:name="_ETM_Q19_384579"/>
      <w:bookmarkEnd w:id="11376"/>
      <w:r>
        <w:rPr>
          <w:rtl/>
        </w:rPr>
        <w:t xml:space="preserve">בעיה </w:t>
      </w:r>
      <w:bookmarkStart w:id="11377" w:name="_ETM_Q19_384909"/>
      <w:bookmarkEnd w:id="11377"/>
      <w:r>
        <w:rPr>
          <w:rtl/>
        </w:rPr>
        <w:t xml:space="preserve">לשר </w:t>
      </w:r>
      <w:bookmarkStart w:id="11378" w:name="_ETM_Q19_385389"/>
      <w:bookmarkEnd w:id="11378"/>
      <w:r>
        <w:rPr>
          <w:rtl/>
        </w:rPr>
        <w:t xml:space="preserve">לעלות </w:t>
      </w:r>
      <w:bookmarkStart w:id="11379" w:name="_ETM_Q19_385870"/>
      <w:bookmarkEnd w:id="11379"/>
      <w:r>
        <w:rPr>
          <w:rtl/>
        </w:rPr>
        <w:t>לכאן</w:t>
      </w:r>
      <w:r>
        <w:rPr>
          <w:rFonts w:hint="cs"/>
          <w:rtl/>
        </w:rPr>
        <w:t>,</w:t>
      </w:r>
      <w:r>
        <w:rPr>
          <w:rtl/>
        </w:rPr>
        <w:t xml:space="preserve"> </w:t>
      </w:r>
      <w:bookmarkStart w:id="11380" w:name="_ETM_Q19_386290"/>
      <w:bookmarkEnd w:id="11380"/>
      <w:r>
        <w:rPr>
          <w:rtl/>
        </w:rPr>
        <w:t xml:space="preserve">להסתכל </w:t>
      </w:r>
      <w:bookmarkStart w:id="11381" w:name="_ETM_Q19_387099"/>
      <w:bookmarkEnd w:id="11381"/>
      <w:r>
        <w:rPr>
          <w:rtl/>
        </w:rPr>
        <w:t xml:space="preserve">ולהגיד </w:t>
      </w:r>
      <w:bookmarkStart w:id="11382" w:name="_ETM_Q19_387669"/>
      <w:bookmarkEnd w:id="11382"/>
      <w:r>
        <w:rPr>
          <w:rtl/>
        </w:rPr>
        <w:t>להם</w:t>
      </w:r>
      <w:r>
        <w:rPr>
          <w:rFonts w:hint="cs"/>
          <w:rtl/>
        </w:rPr>
        <w:t>:</w:t>
      </w:r>
      <w:r>
        <w:rPr>
          <w:rtl/>
        </w:rPr>
        <w:t xml:space="preserve"> </w:t>
      </w:r>
      <w:bookmarkStart w:id="11383" w:name="_ETM_Q19_387939"/>
      <w:bookmarkEnd w:id="11383"/>
      <w:r>
        <w:rPr>
          <w:rtl/>
        </w:rPr>
        <w:t xml:space="preserve">אתם </w:t>
      </w:r>
      <w:bookmarkStart w:id="11384" w:name="_ETM_Q19_388209"/>
      <w:bookmarkEnd w:id="11384"/>
      <w:r>
        <w:rPr>
          <w:rtl/>
        </w:rPr>
        <w:t xml:space="preserve">תומכי </w:t>
      </w:r>
      <w:bookmarkStart w:id="11385" w:name="_ETM_Q19_388840"/>
      <w:bookmarkEnd w:id="11385"/>
      <w:r>
        <w:rPr>
          <w:rtl/>
        </w:rPr>
        <w:t>מחבלים</w:t>
      </w:r>
      <w:r>
        <w:rPr>
          <w:rFonts w:hint="cs"/>
          <w:rtl/>
        </w:rPr>
        <w:t>.</w:t>
      </w:r>
      <w:r>
        <w:rPr>
          <w:rtl/>
        </w:rPr>
        <w:t xml:space="preserve"> </w:t>
      </w:r>
      <w:bookmarkStart w:id="11386" w:name="_ETM_Q19_390569"/>
      <w:bookmarkEnd w:id="11386"/>
    </w:p>
    <w:p w:rsidR="00964504" w:rsidRDefault="00964504" w:rsidP="001A4F47">
      <w:pPr>
        <w:rPr>
          <w:rtl/>
        </w:rPr>
      </w:pPr>
    </w:p>
    <w:p w:rsidR="00964504" w:rsidRDefault="00964504" w:rsidP="001A4F47">
      <w:pPr>
        <w:rPr>
          <w:rtl/>
        </w:rPr>
      </w:pPr>
      <w:r>
        <w:rPr>
          <w:rtl/>
        </w:rPr>
        <w:t xml:space="preserve">מה </w:t>
      </w:r>
      <w:bookmarkStart w:id="11387" w:name="_ETM_Q19_390989"/>
      <w:bookmarkEnd w:id="11387"/>
      <w:r>
        <w:rPr>
          <w:rtl/>
        </w:rPr>
        <w:t xml:space="preserve">אתה </w:t>
      </w:r>
      <w:bookmarkStart w:id="11388" w:name="_ETM_Q19_391230"/>
      <w:bookmarkEnd w:id="11388"/>
      <w:r>
        <w:rPr>
          <w:rtl/>
        </w:rPr>
        <w:t>חושב</w:t>
      </w:r>
      <w:r>
        <w:rPr>
          <w:rFonts w:hint="cs"/>
          <w:rtl/>
        </w:rPr>
        <w:t>,</w:t>
      </w:r>
      <w:r>
        <w:rPr>
          <w:rtl/>
        </w:rPr>
        <w:t xml:space="preserve"> </w:t>
      </w:r>
      <w:bookmarkStart w:id="11389" w:name="_ETM_Q19_391830"/>
      <w:bookmarkEnd w:id="11389"/>
      <w:r>
        <w:rPr>
          <w:rtl/>
        </w:rPr>
        <w:t xml:space="preserve">אותו </w:t>
      </w:r>
      <w:bookmarkStart w:id="11390" w:name="_ETM_Q19_392099"/>
      <w:bookmarkEnd w:id="11390"/>
      <w:r>
        <w:rPr>
          <w:rtl/>
        </w:rPr>
        <w:t>ש</w:t>
      </w:r>
      <w:r>
        <w:rPr>
          <w:rFonts w:hint="cs"/>
          <w:rtl/>
        </w:rPr>
        <w:t>ר,</w:t>
      </w:r>
      <w:r>
        <w:rPr>
          <w:rtl/>
        </w:rPr>
        <w:t xml:space="preserve"> </w:t>
      </w:r>
      <w:bookmarkStart w:id="11391" w:name="_ETM_Q19_392459"/>
      <w:bookmarkEnd w:id="11391"/>
      <w:r>
        <w:rPr>
          <w:rFonts w:hint="cs"/>
          <w:rtl/>
        </w:rPr>
        <w:t>כ</w:t>
      </w:r>
      <w:r>
        <w:rPr>
          <w:rtl/>
        </w:rPr>
        <w:t xml:space="preserve">שאתה </w:t>
      </w:r>
      <w:bookmarkStart w:id="11392" w:name="_ETM_Q19_393150"/>
      <w:bookmarkEnd w:id="11392"/>
      <w:r>
        <w:rPr>
          <w:rtl/>
        </w:rPr>
        <w:t xml:space="preserve">עולה </w:t>
      </w:r>
      <w:bookmarkStart w:id="11393" w:name="_ETM_Q19_393659"/>
      <w:bookmarkEnd w:id="11393"/>
      <w:r>
        <w:rPr>
          <w:rFonts w:hint="cs"/>
          <w:rtl/>
        </w:rPr>
        <w:t>לכאן?</w:t>
      </w:r>
      <w:r>
        <w:rPr>
          <w:rtl/>
        </w:rPr>
        <w:t xml:space="preserve"> </w:t>
      </w:r>
      <w:bookmarkStart w:id="11394" w:name="_ETM_Q19_394909"/>
      <w:bookmarkEnd w:id="11394"/>
      <w:r>
        <w:rPr>
          <w:rtl/>
        </w:rPr>
        <w:t xml:space="preserve">מה </w:t>
      </w:r>
      <w:bookmarkStart w:id="11395" w:name="_ETM_Q19_395209"/>
      <w:bookmarkEnd w:id="11395"/>
      <w:r>
        <w:rPr>
          <w:rtl/>
        </w:rPr>
        <w:t xml:space="preserve">אתה </w:t>
      </w:r>
      <w:bookmarkStart w:id="11396" w:name="_ETM_Q19_395450"/>
      <w:bookmarkEnd w:id="11396"/>
      <w:r>
        <w:rPr>
          <w:rtl/>
        </w:rPr>
        <w:t>חושב</w:t>
      </w:r>
      <w:r>
        <w:rPr>
          <w:rFonts w:hint="cs"/>
          <w:rtl/>
        </w:rPr>
        <w:t>,</w:t>
      </w:r>
      <w:r>
        <w:rPr>
          <w:rtl/>
        </w:rPr>
        <w:t xml:space="preserve"> </w:t>
      </w:r>
      <w:bookmarkStart w:id="11397" w:name="_ETM_Q19_396170"/>
      <w:bookmarkEnd w:id="11397"/>
      <w:r>
        <w:rPr>
          <w:rFonts w:hint="cs"/>
          <w:rtl/>
        </w:rPr>
        <w:t>כ</w:t>
      </w:r>
      <w:r>
        <w:rPr>
          <w:rtl/>
        </w:rPr>
        <w:t xml:space="preserve">שיושבים </w:t>
      </w:r>
      <w:bookmarkStart w:id="11398" w:name="_ETM_Q19_396769"/>
      <w:bookmarkEnd w:id="11398"/>
      <w:r>
        <w:rPr>
          <w:rtl/>
        </w:rPr>
        <w:t xml:space="preserve">כאן </w:t>
      </w:r>
      <w:bookmarkStart w:id="11399" w:name="_ETM_Q19_396980"/>
      <w:bookmarkEnd w:id="11399"/>
      <w:r>
        <w:rPr>
          <w:rtl/>
        </w:rPr>
        <w:t>רמ</w:t>
      </w:r>
      <w:r>
        <w:rPr>
          <w:rFonts w:hint="cs"/>
          <w:rtl/>
        </w:rPr>
        <w:t>טכ"לים</w:t>
      </w:r>
      <w:r>
        <w:rPr>
          <w:rtl/>
        </w:rPr>
        <w:t xml:space="preserve"> </w:t>
      </w:r>
      <w:bookmarkStart w:id="11400" w:name="_ETM_Q19_397909"/>
      <w:bookmarkEnd w:id="11400"/>
      <w:r>
        <w:rPr>
          <w:rtl/>
        </w:rPr>
        <w:t xml:space="preserve">וחיילים </w:t>
      </w:r>
      <w:bookmarkStart w:id="11401" w:name="_ETM_Q19_398959"/>
      <w:bookmarkEnd w:id="11401"/>
      <w:r>
        <w:rPr>
          <w:rtl/>
        </w:rPr>
        <w:t xml:space="preserve">ואנשים </w:t>
      </w:r>
      <w:bookmarkStart w:id="11402" w:name="_ETM_Q19_399829"/>
      <w:bookmarkEnd w:id="11402"/>
      <w:r>
        <w:rPr>
          <w:rtl/>
        </w:rPr>
        <w:t>לוחמים</w:t>
      </w:r>
      <w:r>
        <w:rPr>
          <w:rFonts w:hint="cs"/>
          <w:rtl/>
        </w:rPr>
        <w:t>,</w:t>
      </w:r>
      <w:r>
        <w:rPr>
          <w:rtl/>
        </w:rPr>
        <w:t xml:space="preserve"> </w:t>
      </w:r>
      <w:bookmarkStart w:id="11403" w:name="_ETM_Q19_400459"/>
      <w:bookmarkEnd w:id="11403"/>
      <w:r>
        <w:rPr>
          <w:rtl/>
        </w:rPr>
        <w:t xml:space="preserve">והילדים </w:t>
      </w:r>
      <w:bookmarkStart w:id="11404" w:name="_ETM_Q19_401090"/>
      <w:bookmarkEnd w:id="11404"/>
      <w:r>
        <w:rPr>
          <w:rtl/>
        </w:rPr>
        <w:t xml:space="preserve">שלנו </w:t>
      </w:r>
      <w:bookmarkStart w:id="11405" w:name="_ETM_Q19_401540"/>
      <w:bookmarkEnd w:id="11405"/>
      <w:r>
        <w:rPr>
          <w:rtl/>
        </w:rPr>
        <w:t xml:space="preserve">נמצאים </w:t>
      </w:r>
      <w:bookmarkStart w:id="11406" w:name="_ETM_Q19_401989"/>
      <w:bookmarkEnd w:id="11406"/>
      <w:r>
        <w:rPr>
          <w:rtl/>
        </w:rPr>
        <w:t>במילואים</w:t>
      </w:r>
      <w:r>
        <w:rPr>
          <w:rFonts w:hint="cs"/>
          <w:rtl/>
        </w:rPr>
        <w:t>,</w:t>
      </w:r>
      <w:r>
        <w:rPr>
          <w:rtl/>
        </w:rPr>
        <w:t xml:space="preserve"> </w:t>
      </w:r>
      <w:bookmarkStart w:id="11407" w:name="_ETM_Q19_402950"/>
      <w:bookmarkEnd w:id="11407"/>
      <w:r>
        <w:rPr>
          <w:rtl/>
        </w:rPr>
        <w:t xml:space="preserve">מקיזים </w:t>
      </w:r>
      <w:bookmarkStart w:id="11408" w:name="_ETM_Q19_403549"/>
      <w:bookmarkEnd w:id="11408"/>
      <w:r>
        <w:rPr>
          <w:rtl/>
        </w:rPr>
        <w:t xml:space="preserve">את </w:t>
      </w:r>
      <w:bookmarkStart w:id="11409" w:name="_ETM_Q19_403640"/>
      <w:bookmarkEnd w:id="11409"/>
      <w:r>
        <w:rPr>
          <w:rtl/>
        </w:rPr>
        <w:t>דמ</w:t>
      </w:r>
      <w:r>
        <w:rPr>
          <w:rFonts w:hint="cs"/>
          <w:rtl/>
        </w:rPr>
        <w:t>ם?</w:t>
      </w:r>
      <w:r>
        <w:rPr>
          <w:rtl/>
        </w:rPr>
        <w:t xml:space="preserve"> </w:t>
      </w:r>
      <w:bookmarkStart w:id="11410" w:name="_ETM_Q19_404410"/>
      <w:bookmarkEnd w:id="11410"/>
      <w:r>
        <w:rPr>
          <w:rtl/>
        </w:rPr>
        <w:t xml:space="preserve">מה </w:t>
      </w:r>
      <w:bookmarkStart w:id="11411" w:name="_ETM_Q19_404710"/>
      <w:bookmarkEnd w:id="11411"/>
      <w:r>
        <w:rPr>
          <w:rtl/>
        </w:rPr>
        <w:t xml:space="preserve">אתה </w:t>
      </w:r>
      <w:bookmarkStart w:id="11412" w:name="_ETM_Q19_404950"/>
      <w:bookmarkEnd w:id="11412"/>
      <w:r>
        <w:rPr>
          <w:rtl/>
        </w:rPr>
        <w:t xml:space="preserve">חושב </w:t>
      </w:r>
      <w:bookmarkStart w:id="11413" w:name="_ETM_Q19_405460"/>
      <w:bookmarkEnd w:id="11413"/>
      <w:r>
        <w:rPr>
          <w:rFonts w:hint="cs"/>
          <w:rtl/>
        </w:rPr>
        <w:t>כ</w:t>
      </w:r>
      <w:r>
        <w:rPr>
          <w:rtl/>
        </w:rPr>
        <w:t xml:space="preserve">שאתה </w:t>
      </w:r>
      <w:bookmarkStart w:id="11414" w:name="_ETM_Q19_405850"/>
      <w:bookmarkEnd w:id="11414"/>
      <w:r>
        <w:rPr>
          <w:rtl/>
        </w:rPr>
        <w:t xml:space="preserve">נושא </w:t>
      </w:r>
      <w:bookmarkStart w:id="11415" w:name="_ETM_Q19_406270"/>
      <w:bookmarkEnd w:id="11415"/>
      <w:r>
        <w:rPr>
          <w:rtl/>
        </w:rPr>
        <w:t xml:space="preserve">מבט </w:t>
      </w:r>
      <w:bookmarkStart w:id="11416" w:name="_ETM_Q19_407330"/>
      <w:bookmarkEnd w:id="11416"/>
      <w:r>
        <w:rPr>
          <w:rtl/>
        </w:rPr>
        <w:t xml:space="preserve">ואתה </w:t>
      </w:r>
      <w:bookmarkStart w:id="11417" w:name="_ETM_Q19_407780"/>
      <w:bookmarkEnd w:id="11417"/>
      <w:r>
        <w:rPr>
          <w:rtl/>
        </w:rPr>
        <w:t xml:space="preserve">קורא </w:t>
      </w:r>
      <w:bookmarkStart w:id="11418" w:name="_ETM_Q19_408260"/>
      <w:bookmarkEnd w:id="11418"/>
      <w:r>
        <w:rPr>
          <w:rtl/>
        </w:rPr>
        <w:t xml:space="preserve">להם </w:t>
      </w:r>
      <w:bookmarkStart w:id="11419" w:name="_ETM_Q19_408620"/>
      <w:bookmarkEnd w:id="11419"/>
      <w:r>
        <w:rPr>
          <w:rtl/>
        </w:rPr>
        <w:t>בוגדים</w:t>
      </w:r>
      <w:r>
        <w:rPr>
          <w:rFonts w:hint="cs"/>
          <w:rtl/>
        </w:rPr>
        <w:t>?</w:t>
      </w:r>
      <w:r>
        <w:rPr>
          <w:rtl/>
        </w:rPr>
        <w:t xml:space="preserve"> </w:t>
      </w:r>
      <w:bookmarkStart w:id="11420" w:name="_ETM_Q19_409530"/>
      <w:bookmarkEnd w:id="11420"/>
      <w:r>
        <w:rPr>
          <w:rtl/>
        </w:rPr>
        <w:t xml:space="preserve">מה </w:t>
      </w:r>
      <w:bookmarkStart w:id="11421" w:name="_ETM_Q19_409740"/>
      <w:bookmarkEnd w:id="11421"/>
      <w:r>
        <w:rPr>
          <w:rtl/>
        </w:rPr>
        <w:t xml:space="preserve">אתה </w:t>
      </w:r>
      <w:bookmarkStart w:id="11422" w:name="_ETM_Q19_410040"/>
      <w:bookmarkEnd w:id="11422"/>
      <w:r>
        <w:rPr>
          <w:rtl/>
        </w:rPr>
        <w:t xml:space="preserve">חושב </w:t>
      </w:r>
      <w:bookmarkStart w:id="11423" w:name="_ETM_Q19_410580"/>
      <w:bookmarkEnd w:id="11423"/>
      <w:r>
        <w:rPr>
          <w:rFonts w:hint="cs"/>
          <w:rtl/>
        </w:rPr>
        <w:t>כ</w:t>
      </w:r>
      <w:r>
        <w:rPr>
          <w:rtl/>
        </w:rPr>
        <w:t xml:space="preserve">שאתה </w:t>
      </w:r>
      <w:bookmarkStart w:id="11424" w:name="_ETM_Q19_410970"/>
      <w:bookmarkEnd w:id="11424"/>
      <w:r>
        <w:rPr>
          <w:rtl/>
        </w:rPr>
        <w:t xml:space="preserve">נושא </w:t>
      </w:r>
      <w:bookmarkStart w:id="11425" w:name="_ETM_Q19_411360"/>
      <w:bookmarkEnd w:id="11425"/>
      <w:r>
        <w:rPr>
          <w:rtl/>
        </w:rPr>
        <w:t xml:space="preserve">מבט </w:t>
      </w:r>
      <w:bookmarkStart w:id="11426" w:name="_ETM_Q19_411780"/>
      <w:bookmarkEnd w:id="11426"/>
      <w:r>
        <w:rPr>
          <w:rtl/>
        </w:rPr>
        <w:t xml:space="preserve">ואתה </w:t>
      </w:r>
      <w:bookmarkStart w:id="11427" w:name="_ETM_Q19_412170"/>
      <w:bookmarkEnd w:id="11427"/>
      <w:r>
        <w:rPr>
          <w:rtl/>
        </w:rPr>
        <w:t xml:space="preserve">קורא </w:t>
      </w:r>
      <w:bookmarkStart w:id="11428" w:name="_ETM_Q19_412650"/>
      <w:bookmarkEnd w:id="11428"/>
      <w:r>
        <w:rPr>
          <w:rtl/>
        </w:rPr>
        <w:t xml:space="preserve">להם </w:t>
      </w:r>
      <w:bookmarkStart w:id="11429" w:name="_ETM_Q19_413420"/>
      <w:bookmarkEnd w:id="11429"/>
      <w:r>
        <w:rPr>
          <w:rtl/>
        </w:rPr>
        <w:t xml:space="preserve">תומכי </w:t>
      </w:r>
      <w:bookmarkStart w:id="11430" w:name="_ETM_Q19_414109"/>
      <w:bookmarkEnd w:id="11430"/>
      <w:r>
        <w:rPr>
          <w:rFonts w:hint="cs"/>
          <w:rtl/>
        </w:rPr>
        <w:t>ט</w:t>
      </w:r>
      <w:r>
        <w:rPr>
          <w:rtl/>
        </w:rPr>
        <w:t>רור</w:t>
      </w:r>
      <w:r>
        <w:rPr>
          <w:rFonts w:hint="cs"/>
          <w:rtl/>
        </w:rPr>
        <w:t>?</w:t>
      </w:r>
      <w:r>
        <w:rPr>
          <w:rtl/>
        </w:rPr>
        <w:t xml:space="preserve"> </w:t>
      </w:r>
      <w:bookmarkStart w:id="11431" w:name="_ETM_Q19_415069"/>
      <w:bookmarkEnd w:id="11431"/>
      <w:r>
        <w:rPr>
          <w:rtl/>
        </w:rPr>
        <w:t xml:space="preserve">מה </w:t>
      </w:r>
      <w:bookmarkStart w:id="11432" w:name="_ETM_Q19_415400"/>
      <w:bookmarkEnd w:id="11432"/>
      <w:r>
        <w:rPr>
          <w:rtl/>
        </w:rPr>
        <w:t xml:space="preserve">אתה </w:t>
      </w:r>
      <w:bookmarkStart w:id="11433" w:name="_ETM_Q19_415640"/>
      <w:bookmarkEnd w:id="11433"/>
      <w:r>
        <w:rPr>
          <w:rtl/>
        </w:rPr>
        <w:t xml:space="preserve">חושב </w:t>
      </w:r>
      <w:bookmarkStart w:id="11434" w:name="_ETM_Q19_416180"/>
      <w:bookmarkEnd w:id="11434"/>
      <w:r>
        <w:rPr>
          <w:rFonts w:hint="cs"/>
          <w:rtl/>
        </w:rPr>
        <w:t>כ</w:t>
      </w:r>
      <w:r>
        <w:rPr>
          <w:rtl/>
        </w:rPr>
        <w:t xml:space="preserve">שאתה </w:t>
      </w:r>
      <w:bookmarkStart w:id="11435" w:name="_ETM_Q19_416599"/>
      <w:bookmarkEnd w:id="11435"/>
      <w:r>
        <w:rPr>
          <w:rtl/>
        </w:rPr>
        <w:t xml:space="preserve">אומר </w:t>
      </w:r>
      <w:bookmarkStart w:id="11436" w:name="_ETM_Q19_416989"/>
      <w:bookmarkEnd w:id="11436"/>
      <w:r>
        <w:rPr>
          <w:rtl/>
        </w:rPr>
        <w:t>לה</w:t>
      </w:r>
      <w:r>
        <w:rPr>
          <w:rFonts w:hint="cs"/>
          <w:rtl/>
        </w:rPr>
        <w:t>ם: יא</w:t>
      </w:r>
      <w:r>
        <w:rPr>
          <w:rtl/>
        </w:rPr>
        <w:t xml:space="preserve"> </w:t>
      </w:r>
      <w:bookmarkStart w:id="11437" w:name="_ETM_Q19_417319"/>
      <w:bookmarkEnd w:id="11437"/>
      <w:r>
        <w:rPr>
          <w:rtl/>
        </w:rPr>
        <w:t xml:space="preserve">מחבלים </w:t>
      </w:r>
      <w:bookmarkStart w:id="11438" w:name="_ETM_Q19_418129"/>
      <w:bookmarkEnd w:id="11438"/>
      <w:r>
        <w:rPr>
          <w:rtl/>
        </w:rPr>
        <w:t>שכמותכם</w:t>
      </w:r>
      <w:r>
        <w:rPr>
          <w:rFonts w:hint="cs"/>
          <w:rtl/>
        </w:rPr>
        <w:t>?</w:t>
      </w:r>
      <w:r>
        <w:rPr>
          <w:rtl/>
        </w:rPr>
        <w:t xml:space="preserve"> </w:t>
      </w:r>
      <w:bookmarkStart w:id="11439" w:name="_ETM_Q19_419849"/>
      <w:bookmarkEnd w:id="11439"/>
      <w:r>
        <w:rPr>
          <w:rtl/>
        </w:rPr>
        <w:t>מה</w:t>
      </w:r>
      <w:r>
        <w:rPr>
          <w:rFonts w:hint="cs"/>
          <w:rtl/>
        </w:rPr>
        <w:t>,</w:t>
      </w:r>
      <w:r>
        <w:rPr>
          <w:rtl/>
        </w:rPr>
        <w:t xml:space="preserve"> </w:t>
      </w:r>
      <w:bookmarkStart w:id="11440" w:name="_ETM_Q19_420150"/>
      <w:bookmarkEnd w:id="11440"/>
      <w:r>
        <w:rPr>
          <w:rtl/>
        </w:rPr>
        <w:t>מ</w:t>
      </w:r>
      <w:r>
        <w:rPr>
          <w:rFonts w:hint="cs"/>
          <w:rtl/>
        </w:rPr>
        <w:t xml:space="preserve">שהו </w:t>
      </w:r>
      <w:bookmarkStart w:id="11441" w:name="_ETM_Q19_423363"/>
      <w:bookmarkEnd w:id="11441"/>
      <w:r>
        <w:rPr>
          <w:rFonts w:hint="cs"/>
          <w:rtl/>
        </w:rPr>
        <w:t>לא</w:t>
      </w:r>
      <w:r>
        <w:rPr>
          <w:rtl/>
        </w:rPr>
        <w:t xml:space="preserve"> </w:t>
      </w:r>
      <w:bookmarkStart w:id="11442" w:name="_ETM_Q19_421019"/>
      <w:bookmarkEnd w:id="11442"/>
      <w:r>
        <w:rPr>
          <w:rtl/>
        </w:rPr>
        <w:t xml:space="preserve">זז </w:t>
      </w:r>
      <w:bookmarkStart w:id="11443" w:name="_ETM_Q19_421409"/>
      <w:bookmarkEnd w:id="11443"/>
      <w:r>
        <w:rPr>
          <w:rtl/>
        </w:rPr>
        <w:t>בך</w:t>
      </w:r>
      <w:r>
        <w:rPr>
          <w:rFonts w:hint="cs"/>
          <w:rtl/>
        </w:rPr>
        <w:t>?</w:t>
      </w:r>
      <w:r>
        <w:rPr>
          <w:rtl/>
        </w:rPr>
        <w:t xml:space="preserve"> </w:t>
      </w:r>
      <w:bookmarkStart w:id="11444" w:name="_ETM_Q19_425290"/>
      <w:bookmarkEnd w:id="11444"/>
      <w:r>
        <w:rPr>
          <w:rtl/>
        </w:rPr>
        <w:t xml:space="preserve">לא </w:t>
      </w:r>
      <w:bookmarkStart w:id="11445" w:name="_ETM_Q19_425499"/>
      <w:bookmarkEnd w:id="11445"/>
      <w:r>
        <w:rPr>
          <w:rtl/>
        </w:rPr>
        <w:t xml:space="preserve">היה </w:t>
      </w:r>
      <w:bookmarkStart w:id="11446" w:name="_ETM_Q19_425769"/>
      <w:bookmarkEnd w:id="11446"/>
      <w:r>
        <w:rPr>
          <w:rtl/>
        </w:rPr>
        <w:t>כ</w:t>
      </w:r>
      <w:r>
        <w:rPr>
          <w:rFonts w:hint="cs"/>
          <w:rtl/>
        </w:rPr>
        <w:t>א</w:t>
      </w:r>
      <w:r>
        <w:rPr>
          <w:rtl/>
        </w:rPr>
        <w:t xml:space="preserve">ן </w:t>
      </w:r>
      <w:bookmarkStart w:id="11447" w:name="_ETM_Q19_426129"/>
      <w:bookmarkEnd w:id="11447"/>
      <w:r>
        <w:rPr>
          <w:rtl/>
        </w:rPr>
        <w:t>רצח</w:t>
      </w:r>
      <w:r>
        <w:rPr>
          <w:rFonts w:hint="cs"/>
          <w:rtl/>
        </w:rPr>
        <w:t>?</w:t>
      </w:r>
      <w:r>
        <w:rPr>
          <w:rtl/>
        </w:rPr>
        <w:t xml:space="preserve"> </w:t>
      </w:r>
      <w:bookmarkStart w:id="11448" w:name="_ETM_Q19_429019"/>
      <w:bookmarkEnd w:id="11448"/>
      <w:r>
        <w:rPr>
          <w:rtl/>
        </w:rPr>
        <w:t xml:space="preserve">לא </w:t>
      </w:r>
      <w:bookmarkStart w:id="11449" w:name="_ETM_Q19_429260"/>
      <w:bookmarkEnd w:id="11449"/>
      <w:r>
        <w:rPr>
          <w:rtl/>
        </w:rPr>
        <w:t xml:space="preserve">שפכנו </w:t>
      </w:r>
      <w:bookmarkStart w:id="11450" w:name="_ETM_Q19_430250"/>
      <w:bookmarkEnd w:id="11450"/>
      <w:r>
        <w:rPr>
          <w:rtl/>
        </w:rPr>
        <w:t>דם</w:t>
      </w:r>
      <w:r>
        <w:rPr>
          <w:rFonts w:hint="cs"/>
          <w:rtl/>
        </w:rPr>
        <w:t>?</w:t>
      </w:r>
      <w:r>
        <w:rPr>
          <w:rtl/>
        </w:rPr>
        <w:t xml:space="preserve"> </w:t>
      </w:r>
      <w:bookmarkStart w:id="11451" w:name="_ETM_Q19_433140"/>
      <w:bookmarkEnd w:id="11451"/>
      <w:r>
        <w:rPr>
          <w:rtl/>
        </w:rPr>
        <w:t>הכ</w:t>
      </w:r>
      <w:r>
        <w:rPr>
          <w:rFonts w:hint="cs"/>
          <w:rtl/>
        </w:rPr>
        <w:t>ו</w:t>
      </w:r>
      <w:r>
        <w:rPr>
          <w:rtl/>
        </w:rPr>
        <w:t xml:space="preserve">ל </w:t>
      </w:r>
      <w:bookmarkStart w:id="11452" w:name="_ETM_Q19_433769"/>
      <w:bookmarkEnd w:id="11452"/>
      <w:r>
        <w:rPr>
          <w:rtl/>
        </w:rPr>
        <w:t>מותר</w:t>
      </w:r>
      <w:r>
        <w:rPr>
          <w:rFonts w:hint="cs"/>
          <w:rtl/>
        </w:rPr>
        <w:t>?</w:t>
      </w:r>
      <w:r>
        <w:rPr>
          <w:rtl/>
        </w:rPr>
        <w:t xml:space="preserve"> </w:t>
      </w:r>
      <w:bookmarkStart w:id="11453" w:name="_ETM_Q19_437210"/>
      <w:bookmarkEnd w:id="11453"/>
      <w:r>
        <w:rPr>
          <w:rtl/>
        </w:rPr>
        <w:t xml:space="preserve">אין </w:t>
      </w:r>
      <w:bookmarkStart w:id="11454" w:name="_ETM_Q19_437479"/>
      <w:bookmarkEnd w:id="11454"/>
      <w:r>
        <w:rPr>
          <w:rtl/>
        </w:rPr>
        <w:t xml:space="preserve">שום </w:t>
      </w:r>
      <w:bookmarkStart w:id="11455" w:name="_ETM_Q19_437900"/>
      <w:bookmarkEnd w:id="11455"/>
      <w:r>
        <w:rPr>
          <w:rtl/>
        </w:rPr>
        <w:t>מחשבה</w:t>
      </w:r>
      <w:bookmarkStart w:id="11456" w:name="_ETM_Q19_439050"/>
      <w:bookmarkEnd w:id="11456"/>
      <w:r>
        <w:rPr>
          <w:rFonts w:hint="cs"/>
          <w:rtl/>
        </w:rPr>
        <w:t xml:space="preserve"> על</w:t>
      </w:r>
      <w:r>
        <w:rPr>
          <w:rtl/>
        </w:rPr>
        <w:t xml:space="preserve"> </w:t>
      </w:r>
      <w:bookmarkStart w:id="11457" w:name="_ETM_Q19_439470"/>
      <w:bookmarkEnd w:id="11457"/>
      <w:r>
        <w:rPr>
          <w:rtl/>
        </w:rPr>
        <w:t xml:space="preserve">הילדים </w:t>
      </w:r>
      <w:bookmarkStart w:id="11458" w:name="_ETM_Q19_440129"/>
      <w:bookmarkEnd w:id="11458"/>
      <w:r>
        <w:rPr>
          <w:rtl/>
        </w:rPr>
        <w:t>האלה</w:t>
      </w:r>
      <w:r>
        <w:rPr>
          <w:rFonts w:hint="cs"/>
          <w:rtl/>
        </w:rPr>
        <w:t>,</w:t>
      </w:r>
      <w:r>
        <w:rPr>
          <w:rtl/>
        </w:rPr>
        <w:t xml:space="preserve"> </w:t>
      </w:r>
      <w:bookmarkStart w:id="11459" w:name="_ETM_Q19_441210"/>
      <w:bookmarkEnd w:id="11459"/>
      <w:r>
        <w:rPr>
          <w:rtl/>
        </w:rPr>
        <w:t xml:space="preserve">הנהדרים </w:t>
      </w:r>
      <w:bookmarkStart w:id="11460" w:name="_ETM_Q19_442050"/>
      <w:bookmarkEnd w:id="11460"/>
      <w:r>
        <w:rPr>
          <w:rtl/>
        </w:rPr>
        <w:t>האלה</w:t>
      </w:r>
      <w:r>
        <w:rPr>
          <w:rFonts w:hint="cs"/>
          <w:rtl/>
        </w:rPr>
        <w:t>,</w:t>
      </w:r>
      <w:r>
        <w:rPr>
          <w:rtl/>
        </w:rPr>
        <w:t xml:space="preserve"> </w:t>
      </w:r>
      <w:bookmarkStart w:id="11461" w:name="_ETM_Q19_442379"/>
      <w:bookmarkEnd w:id="11461"/>
      <w:r>
        <w:rPr>
          <w:rtl/>
        </w:rPr>
        <w:t>מי"ב</w:t>
      </w:r>
      <w:r>
        <w:rPr>
          <w:rFonts w:hint="cs"/>
          <w:rtl/>
        </w:rPr>
        <w:t>,</w:t>
      </w:r>
      <w:r>
        <w:rPr>
          <w:rtl/>
        </w:rPr>
        <w:t xml:space="preserve"> </w:t>
      </w:r>
      <w:bookmarkStart w:id="11462" w:name="_ETM_Q19_443039"/>
      <w:bookmarkEnd w:id="11462"/>
      <w:r>
        <w:rPr>
          <w:rtl/>
        </w:rPr>
        <w:t>מהישיבה</w:t>
      </w:r>
      <w:r>
        <w:rPr>
          <w:rFonts w:hint="cs"/>
          <w:rtl/>
        </w:rPr>
        <w:t>,</w:t>
      </w:r>
      <w:r>
        <w:rPr>
          <w:rtl/>
        </w:rPr>
        <w:t xml:space="preserve"> </w:t>
      </w:r>
      <w:bookmarkStart w:id="11463" w:name="_ETM_Q19_444440"/>
      <w:bookmarkEnd w:id="11463"/>
      <w:r>
        <w:rPr>
          <w:rtl/>
        </w:rPr>
        <w:t xml:space="preserve">שילכו </w:t>
      </w:r>
      <w:bookmarkStart w:id="11464" w:name="_ETM_Q19_444980"/>
      <w:bookmarkEnd w:id="11464"/>
      <w:r>
        <w:rPr>
          <w:rtl/>
        </w:rPr>
        <w:t>לה</w:t>
      </w:r>
      <w:r>
        <w:rPr>
          <w:rFonts w:hint="cs"/>
          <w:rtl/>
        </w:rPr>
        <w:t xml:space="preserve">קיז את דמם? </w:t>
      </w:r>
      <w:bookmarkStart w:id="11465" w:name="_ETM_Q19_445370"/>
      <w:bookmarkStart w:id="11466" w:name="_ETM_Q19_445610"/>
      <w:bookmarkStart w:id="11467" w:name="_ETM_Q19_448080"/>
      <w:bookmarkEnd w:id="11465"/>
      <w:bookmarkEnd w:id="11466"/>
      <w:bookmarkEnd w:id="11467"/>
    </w:p>
    <w:p w:rsidR="00964504" w:rsidRDefault="00964504" w:rsidP="001A4F47">
      <w:pPr>
        <w:rPr>
          <w:rtl/>
        </w:rPr>
      </w:pPr>
      <w:bookmarkStart w:id="11468" w:name="_ETM_Q19_453427"/>
      <w:bookmarkStart w:id="11469" w:name="_ETM_Q19_453519"/>
      <w:bookmarkStart w:id="11470" w:name="_ETM_Q19_453571"/>
      <w:bookmarkEnd w:id="11468"/>
      <w:bookmarkEnd w:id="11469"/>
      <w:bookmarkEnd w:id="11470"/>
    </w:p>
    <w:p w:rsidR="00964504" w:rsidRDefault="00964504" w:rsidP="001A4F47">
      <w:pPr>
        <w:rPr>
          <w:rtl/>
        </w:rPr>
      </w:pPr>
      <w:bookmarkStart w:id="11471" w:name="_ETM_Q19_453639"/>
      <w:bookmarkEnd w:id="11471"/>
      <w:r>
        <w:rPr>
          <w:rtl/>
        </w:rPr>
        <w:t xml:space="preserve">הרי </w:t>
      </w:r>
      <w:bookmarkStart w:id="11472" w:name="_ETM_Q19_448440"/>
      <w:bookmarkEnd w:id="11472"/>
      <w:r>
        <w:rPr>
          <w:rtl/>
        </w:rPr>
        <w:t>כתוב</w:t>
      </w:r>
      <w:r>
        <w:rPr>
          <w:rFonts w:hint="cs"/>
          <w:rtl/>
        </w:rPr>
        <w:t>, קרעי,</w:t>
      </w:r>
      <w:r>
        <w:rPr>
          <w:rtl/>
        </w:rPr>
        <w:t xml:space="preserve"> </w:t>
      </w:r>
      <w:bookmarkStart w:id="11473" w:name="_ETM_Q19_453240"/>
      <w:bookmarkEnd w:id="11473"/>
      <w:r>
        <w:rPr>
          <w:rtl/>
        </w:rPr>
        <w:t xml:space="preserve">כמו </w:t>
      </w:r>
      <w:bookmarkStart w:id="11474" w:name="_ETM_Q19_453779"/>
      <w:bookmarkEnd w:id="11474"/>
      <w:r>
        <w:rPr>
          <w:rtl/>
        </w:rPr>
        <w:t xml:space="preserve">שפנינו </w:t>
      </w:r>
      <w:bookmarkStart w:id="11475" w:name="_ETM_Q19_454650"/>
      <w:bookmarkEnd w:id="11475"/>
      <w:r>
        <w:rPr>
          <w:rtl/>
        </w:rPr>
        <w:t xml:space="preserve">אינם </w:t>
      </w:r>
      <w:bookmarkStart w:id="11476" w:name="_ETM_Q19_455040"/>
      <w:bookmarkEnd w:id="11476"/>
      <w:r>
        <w:rPr>
          <w:rtl/>
        </w:rPr>
        <w:t xml:space="preserve">שווים </w:t>
      </w:r>
      <w:bookmarkStart w:id="11477" w:name="_ETM_Q19_455700"/>
      <w:bookmarkEnd w:id="11477"/>
      <w:r>
        <w:rPr>
          <w:rtl/>
        </w:rPr>
        <w:t>כ</w:t>
      </w:r>
      <w:r>
        <w:rPr>
          <w:rFonts w:hint="cs"/>
          <w:rtl/>
        </w:rPr>
        <w:t xml:space="preserve">ך דעותינו </w:t>
      </w:r>
      <w:bookmarkStart w:id="11478" w:name="_ETM_Q19_456300"/>
      <w:bookmarkStart w:id="11479" w:name="_ETM_Q19_456960"/>
      <w:bookmarkEnd w:id="11478"/>
      <w:bookmarkEnd w:id="11479"/>
      <w:r>
        <w:rPr>
          <w:rtl/>
        </w:rPr>
        <w:t xml:space="preserve">אינן </w:t>
      </w:r>
      <w:bookmarkStart w:id="11480" w:name="_ETM_Q19_457260"/>
      <w:bookmarkEnd w:id="11480"/>
      <w:r>
        <w:rPr>
          <w:rtl/>
        </w:rPr>
        <w:t>ש</w:t>
      </w:r>
      <w:r>
        <w:rPr>
          <w:rFonts w:hint="cs"/>
          <w:rtl/>
        </w:rPr>
        <w:t xml:space="preserve">וות, </w:t>
      </w:r>
      <w:bookmarkStart w:id="11481" w:name="_ETM_Q19_457950"/>
      <w:bookmarkEnd w:id="11481"/>
      <w:r>
        <w:rPr>
          <w:rFonts w:hint="cs"/>
          <w:rtl/>
        </w:rPr>
        <w:t>ו</w:t>
      </w:r>
      <w:r>
        <w:rPr>
          <w:rtl/>
        </w:rPr>
        <w:t xml:space="preserve">מותר </w:t>
      </w:r>
      <w:bookmarkStart w:id="11482" w:name="_ETM_Q19_458610"/>
      <w:bookmarkEnd w:id="11482"/>
      <w:r>
        <w:rPr>
          <w:rtl/>
        </w:rPr>
        <w:t>להתווכח</w:t>
      </w:r>
      <w:r>
        <w:rPr>
          <w:rFonts w:hint="cs"/>
          <w:rtl/>
        </w:rPr>
        <w:t>.</w:t>
      </w:r>
      <w:r>
        <w:rPr>
          <w:rtl/>
        </w:rPr>
        <w:t xml:space="preserve"> </w:t>
      </w:r>
      <w:bookmarkStart w:id="11483" w:name="_ETM_Q19_464050"/>
      <w:bookmarkEnd w:id="11483"/>
      <w:r>
        <w:rPr>
          <w:rtl/>
        </w:rPr>
        <w:t xml:space="preserve">חלק </w:t>
      </w:r>
      <w:bookmarkStart w:id="11484" w:name="_ETM_Q19_464500"/>
      <w:bookmarkEnd w:id="11484"/>
      <w:proofErr w:type="spellStart"/>
      <w:r>
        <w:rPr>
          <w:rtl/>
        </w:rPr>
        <w:t>מאיתנו</w:t>
      </w:r>
      <w:proofErr w:type="spellEnd"/>
      <w:r>
        <w:rPr>
          <w:rtl/>
        </w:rPr>
        <w:t xml:space="preserve"> </w:t>
      </w:r>
      <w:bookmarkStart w:id="11485" w:name="_ETM_Q19_465730"/>
      <w:bookmarkEnd w:id="11485"/>
      <w:r>
        <w:rPr>
          <w:rtl/>
        </w:rPr>
        <w:t xml:space="preserve">לא </w:t>
      </w:r>
      <w:bookmarkStart w:id="11486" w:name="_ETM_Q19_466150"/>
      <w:bookmarkEnd w:id="11486"/>
      <w:r>
        <w:rPr>
          <w:rtl/>
        </w:rPr>
        <w:t xml:space="preserve">צידד </w:t>
      </w:r>
      <w:bookmarkStart w:id="11487" w:name="_ETM_Q19_467020"/>
      <w:bookmarkEnd w:id="11487"/>
      <w:r>
        <w:rPr>
          <w:rtl/>
        </w:rPr>
        <w:t xml:space="preserve">בטקס </w:t>
      </w:r>
      <w:bookmarkStart w:id="11488" w:name="_ETM_Q19_467770"/>
      <w:bookmarkEnd w:id="11488"/>
      <w:r>
        <w:rPr>
          <w:rtl/>
        </w:rPr>
        <w:t xml:space="preserve">הזה </w:t>
      </w:r>
      <w:bookmarkStart w:id="11489" w:name="_ETM_Q19_468100"/>
      <w:bookmarkEnd w:id="11489"/>
      <w:r>
        <w:rPr>
          <w:rtl/>
        </w:rPr>
        <w:t>שהיה</w:t>
      </w:r>
      <w:r>
        <w:rPr>
          <w:rFonts w:hint="cs"/>
          <w:rtl/>
        </w:rPr>
        <w:t>,</w:t>
      </w:r>
      <w:r>
        <w:rPr>
          <w:rtl/>
        </w:rPr>
        <w:t xml:space="preserve"> </w:t>
      </w:r>
      <w:bookmarkStart w:id="11490" w:name="_ETM_Q19_469310"/>
      <w:bookmarkEnd w:id="11490"/>
      <w:r>
        <w:rPr>
          <w:rtl/>
        </w:rPr>
        <w:t xml:space="preserve">אבל </w:t>
      </w:r>
      <w:bookmarkStart w:id="11491" w:name="_ETM_Q19_469669"/>
      <w:bookmarkEnd w:id="11491"/>
      <w:r>
        <w:rPr>
          <w:rtl/>
        </w:rPr>
        <w:t xml:space="preserve">על </w:t>
      </w:r>
      <w:bookmarkStart w:id="11492" w:name="_ETM_Q19_469879"/>
      <w:bookmarkEnd w:id="11492"/>
      <w:r>
        <w:rPr>
          <w:rtl/>
        </w:rPr>
        <w:t xml:space="preserve">מה </w:t>
      </w:r>
      <w:bookmarkStart w:id="11493" w:name="_ETM_Q19_470120"/>
      <w:bookmarkEnd w:id="11493"/>
      <w:r>
        <w:rPr>
          <w:rtl/>
        </w:rPr>
        <w:t>ה</w:t>
      </w:r>
      <w:r>
        <w:rPr>
          <w:rFonts w:hint="cs"/>
          <w:rtl/>
        </w:rPr>
        <w:t>תרעמנו? על</w:t>
      </w:r>
      <w:r>
        <w:rPr>
          <w:rtl/>
        </w:rPr>
        <w:t xml:space="preserve"> </w:t>
      </w:r>
      <w:bookmarkStart w:id="11494" w:name="_ETM_Q19_471139"/>
      <w:bookmarkEnd w:id="11494"/>
      <w:r>
        <w:rPr>
          <w:rtl/>
        </w:rPr>
        <w:t xml:space="preserve">זה </w:t>
      </w:r>
      <w:bookmarkStart w:id="11495" w:name="_ETM_Q19_471680"/>
      <w:bookmarkEnd w:id="11495"/>
      <w:r>
        <w:rPr>
          <w:rtl/>
        </w:rPr>
        <w:t xml:space="preserve">שעשו </w:t>
      </w:r>
      <w:bookmarkStart w:id="11496" w:name="_ETM_Q19_472310"/>
      <w:bookmarkEnd w:id="11496"/>
      <w:r>
        <w:rPr>
          <w:rtl/>
        </w:rPr>
        <w:t xml:space="preserve">בהם </w:t>
      </w:r>
      <w:bookmarkStart w:id="11497" w:name="_ETM_Q19_472610"/>
      <w:bookmarkEnd w:id="11497"/>
      <w:r>
        <w:rPr>
          <w:rtl/>
        </w:rPr>
        <w:t>פ</w:t>
      </w:r>
      <w:r>
        <w:rPr>
          <w:rFonts w:hint="cs"/>
          <w:rtl/>
        </w:rPr>
        <w:t xml:space="preserve">וגרום. </w:t>
      </w:r>
      <w:bookmarkStart w:id="11498" w:name="_ETM_Q19_472141"/>
      <w:bookmarkStart w:id="11499" w:name="_ETM_Q19_472789"/>
      <w:bookmarkStart w:id="11500" w:name="_ETM_Q19_473210"/>
      <w:bookmarkEnd w:id="11498"/>
      <w:bookmarkEnd w:id="11499"/>
      <w:bookmarkEnd w:id="11500"/>
      <w:r>
        <w:rPr>
          <w:rtl/>
        </w:rPr>
        <w:t>למה</w:t>
      </w:r>
      <w:r>
        <w:rPr>
          <w:rFonts w:hint="cs"/>
          <w:rtl/>
        </w:rPr>
        <w:t xml:space="preserve">? אם </w:t>
      </w:r>
      <w:bookmarkStart w:id="11501" w:name="_ETM_Q19_474449"/>
      <w:bookmarkStart w:id="11502" w:name="_ETM_Q19_474779"/>
      <w:bookmarkEnd w:id="11501"/>
      <w:bookmarkEnd w:id="11502"/>
      <w:r>
        <w:rPr>
          <w:rtl/>
        </w:rPr>
        <w:t xml:space="preserve">אני </w:t>
      </w:r>
      <w:bookmarkStart w:id="11503" w:name="_ETM_Q19_474930"/>
      <w:bookmarkEnd w:id="11503"/>
      <w:r>
        <w:rPr>
          <w:rtl/>
        </w:rPr>
        <w:t xml:space="preserve">הולך </w:t>
      </w:r>
      <w:bookmarkStart w:id="11504" w:name="_ETM_Q19_475229"/>
      <w:bookmarkEnd w:id="11504"/>
      <w:r>
        <w:rPr>
          <w:rtl/>
        </w:rPr>
        <w:t xml:space="preserve">ברחוב </w:t>
      </w:r>
      <w:bookmarkStart w:id="11505" w:name="_ETM_Q19_475740"/>
      <w:bookmarkEnd w:id="11505"/>
      <w:r>
        <w:rPr>
          <w:rtl/>
        </w:rPr>
        <w:t xml:space="preserve">ובצד </w:t>
      </w:r>
      <w:bookmarkStart w:id="11506" w:name="_ETM_Q19_476249"/>
      <w:bookmarkEnd w:id="11506"/>
      <w:r>
        <w:rPr>
          <w:rtl/>
        </w:rPr>
        <w:t xml:space="preserve">השני </w:t>
      </w:r>
      <w:bookmarkStart w:id="11507" w:name="_ETM_Q19_476610"/>
      <w:bookmarkStart w:id="11508" w:name="_ETM_Q19_476699"/>
      <w:bookmarkEnd w:id="11507"/>
      <w:bookmarkEnd w:id="11508"/>
      <w:r>
        <w:rPr>
          <w:rtl/>
        </w:rPr>
        <w:t xml:space="preserve">מישהו </w:t>
      </w:r>
      <w:bookmarkStart w:id="11509" w:name="_ETM_Q19_477059"/>
      <w:bookmarkEnd w:id="11509"/>
      <w:r>
        <w:rPr>
          <w:rtl/>
        </w:rPr>
        <w:t xml:space="preserve">לא </w:t>
      </w:r>
      <w:bookmarkStart w:id="11510" w:name="_ETM_Q19_477270"/>
      <w:bookmarkEnd w:id="11510"/>
      <w:r>
        <w:rPr>
          <w:rtl/>
        </w:rPr>
        <w:t xml:space="preserve">חושב </w:t>
      </w:r>
      <w:bookmarkStart w:id="11511" w:name="_ETM_Q19_477719"/>
      <w:bookmarkEnd w:id="11511"/>
      <w:r>
        <w:rPr>
          <w:rtl/>
        </w:rPr>
        <w:t>כמוני</w:t>
      </w:r>
      <w:r>
        <w:rPr>
          <w:rFonts w:hint="cs"/>
          <w:rtl/>
        </w:rPr>
        <w:t>,</w:t>
      </w:r>
      <w:r>
        <w:rPr>
          <w:rtl/>
        </w:rPr>
        <w:t xml:space="preserve"> </w:t>
      </w:r>
      <w:bookmarkStart w:id="11512" w:name="_ETM_Q19_478620"/>
      <w:bookmarkEnd w:id="11512"/>
      <w:r>
        <w:rPr>
          <w:rtl/>
        </w:rPr>
        <w:t xml:space="preserve">אני </w:t>
      </w:r>
      <w:bookmarkStart w:id="11513" w:name="_ETM_Q19_478919"/>
      <w:bookmarkEnd w:id="11513"/>
      <w:r>
        <w:rPr>
          <w:rtl/>
        </w:rPr>
        <w:t xml:space="preserve">לא </w:t>
      </w:r>
      <w:bookmarkStart w:id="11514" w:name="_ETM_Q19_479069"/>
      <w:bookmarkEnd w:id="11514"/>
      <w:r>
        <w:rPr>
          <w:rFonts w:hint="cs"/>
          <w:rtl/>
        </w:rPr>
        <w:t>א</w:t>
      </w:r>
      <w:r>
        <w:rPr>
          <w:rtl/>
        </w:rPr>
        <w:t xml:space="preserve">עשה </w:t>
      </w:r>
      <w:bookmarkStart w:id="11515" w:name="_ETM_Q19_479490"/>
      <w:bookmarkEnd w:id="11515"/>
      <w:r>
        <w:rPr>
          <w:rtl/>
        </w:rPr>
        <w:t xml:space="preserve">בו </w:t>
      </w:r>
      <w:bookmarkStart w:id="11516" w:name="_ETM_Q19_479610"/>
      <w:bookmarkEnd w:id="11516"/>
      <w:r>
        <w:rPr>
          <w:rtl/>
        </w:rPr>
        <w:t>פוגרום</w:t>
      </w:r>
      <w:r>
        <w:rPr>
          <w:rFonts w:hint="cs"/>
          <w:rtl/>
        </w:rPr>
        <w:t>.</w:t>
      </w:r>
      <w:r>
        <w:rPr>
          <w:rtl/>
        </w:rPr>
        <w:t xml:space="preserve"> </w:t>
      </w:r>
      <w:bookmarkStart w:id="11517" w:name="_ETM_Q19_481480"/>
      <w:bookmarkEnd w:id="11517"/>
      <w:r>
        <w:rPr>
          <w:rtl/>
        </w:rPr>
        <w:t xml:space="preserve">מותר </w:t>
      </w:r>
      <w:bookmarkStart w:id="11518" w:name="_ETM_Q19_482380"/>
      <w:bookmarkStart w:id="11519" w:name="_ETM_Q19_480820"/>
      <w:bookmarkStart w:id="11520" w:name="_ETM_Q19_481719"/>
      <w:bookmarkEnd w:id="11518"/>
      <w:bookmarkEnd w:id="11519"/>
      <w:bookmarkEnd w:id="11520"/>
      <w:r>
        <w:rPr>
          <w:rtl/>
        </w:rPr>
        <w:t xml:space="preserve">לאדם </w:t>
      </w:r>
      <w:bookmarkStart w:id="11521" w:name="_ETM_Q19_482470"/>
      <w:bookmarkEnd w:id="11521"/>
      <w:r>
        <w:rPr>
          <w:rtl/>
        </w:rPr>
        <w:t xml:space="preserve">להגיד </w:t>
      </w:r>
      <w:bookmarkStart w:id="11522" w:name="_ETM_Q19_483100"/>
      <w:bookmarkEnd w:id="11522"/>
      <w:r>
        <w:rPr>
          <w:rtl/>
        </w:rPr>
        <w:t xml:space="preserve">את </w:t>
      </w:r>
      <w:bookmarkStart w:id="11523" w:name="_ETM_Q19_483220"/>
      <w:bookmarkEnd w:id="11523"/>
      <w:r>
        <w:rPr>
          <w:rtl/>
        </w:rPr>
        <w:t>דעתו</w:t>
      </w:r>
      <w:r>
        <w:rPr>
          <w:rFonts w:hint="cs"/>
          <w:rtl/>
        </w:rPr>
        <w:t>.</w:t>
      </w:r>
      <w:r>
        <w:rPr>
          <w:rtl/>
        </w:rPr>
        <w:t xml:space="preserve"> </w:t>
      </w:r>
      <w:bookmarkStart w:id="11524" w:name="_ETM_Q19_483970"/>
      <w:bookmarkEnd w:id="11524"/>
      <w:r>
        <w:rPr>
          <w:rtl/>
        </w:rPr>
        <w:t xml:space="preserve">זה </w:t>
      </w:r>
      <w:bookmarkStart w:id="11525" w:name="_ETM_Q19_484600"/>
      <w:bookmarkEnd w:id="11525"/>
      <w:r>
        <w:rPr>
          <w:rtl/>
        </w:rPr>
        <w:t>אופי</w:t>
      </w:r>
      <w:r>
        <w:rPr>
          <w:rFonts w:hint="cs"/>
          <w:rtl/>
        </w:rPr>
        <w:t>י</w:t>
      </w:r>
      <w:r>
        <w:rPr>
          <w:rtl/>
        </w:rPr>
        <w:t xml:space="preserve">ה </w:t>
      </w:r>
      <w:bookmarkStart w:id="11526" w:name="_ETM_Q19_485230"/>
      <w:bookmarkEnd w:id="11526"/>
      <w:r>
        <w:rPr>
          <w:rtl/>
        </w:rPr>
        <w:t xml:space="preserve">של </w:t>
      </w:r>
      <w:bookmarkStart w:id="11527" w:name="_ETM_Q19_485470"/>
      <w:bookmarkEnd w:id="11527"/>
      <w:r>
        <w:rPr>
          <w:rtl/>
        </w:rPr>
        <w:t xml:space="preserve">מדינת </w:t>
      </w:r>
      <w:bookmarkStart w:id="11528" w:name="_ETM_Q19_486100"/>
      <w:bookmarkEnd w:id="11528"/>
      <w:r>
        <w:rPr>
          <w:rtl/>
        </w:rPr>
        <w:t>היהודים</w:t>
      </w:r>
      <w:r>
        <w:rPr>
          <w:rFonts w:hint="cs"/>
          <w:rtl/>
        </w:rPr>
        <w:t>.</w:t>
      </w:r>
      <w:r>
        <w:rPr>
          <w:rtl/>
        </w:rPr>
        <w:t xml:space="preserve"> </w:t>
      </w:r>
      <w:bookmarkStart w:id="11529" w:name="_ETM_Q19_490420"/>
      <w:bookmarkEnd w:id="11529"/>
      <w:r>
        <w:rPr>
          <w:rtl/>
        </w:rPr>
        <w:t xml:space="preserve">זה </w:t>
      </w:r>
      <w:bookmarkStart w:id="11530" w:name="_ETM_Q19_490809"/>
      <w:bookmarkEnd w:id="11530"/>
      <w:r>
        <w:rPr>
          <w:rFonts w:hint="cs"/>
          <w:rtl/>
        </w:rPr>
        <w:t>אופייה</w:t>
      </w:r>
      <w:r>
        <w:rPr>
          <w:rtl/>
        </w:rPr>
        <w:t xml:space="preserve"> </w:t>
      </w:r>
      <w:bookmarkStart w:id="11531" w:name="_ETM_Q19_491349"/>
      <w:bookmarkEnd w:id="11531"/>
      <w:r>
        <w:rPr>
          <w:rtl/>
        </w:rPr>
        <w:t xml:space="preserve">של </w:t>
      </w:r>
      <w:bookmarkStart w:id="11532" w:name="_ETM_Q19_491559"/>
      <w:bookmarkEnd w:id="11532"/>
      <w:r>
        <w:rPr>
          <w:rtl/>
        </w:rPr>
        <w:t xml:space="preserve">מדינת </w:t>
      </w:r>
      <w:bookmarkStart w:id="11533" w:name="_ETM_Q19_492160"/>
      <w:bookmarkEnd w:id="11533"/>
      <w:r>
        <w:rPr>
          <w:rtl/>
        </w:rPr>
        <w:t>היהודים</w:t>
      </w:r>
      <w:r>
        <w:rPr>
          <w:rFonts w:hint="cs"/>
          <w:rtl/>
        </w:rPr>
        <w:t>,</w:t>
      </w:r>
      <w:r>
        <w:rPr>
          <w:rtl/>
        </w:rPr>
        <w:t xml:space="preserve"> </w:t>
      </w:r>
      <w:bookmarkStart w:id="11534" w:name="_ETM_Q19_496630"/>
      <w:bookmarkEnd w:id="11534"/>
      <w:r>
        <w:rPr>
          <w:rtl/>
        </w:rPr>
        <w:t xml:space="preserve">ואתם </w:t>
      </w:r>
      <w:bookmarkStart w:id="11535" w:name="_ETM_Q19_497289"/>
      <w:bookmarkEnd w:id="11535"/>
      <w:r>
        <w:rPr>
          <w:rtl/>
        </w:rPr>
        <w:t xml:space="preserve">מנסים </w:t>
      </w:r>
      <w:bookmarkStart w:id="11536" w:name="_ETM_Q19_497740"/>
      <w:bookmarkEnd w:id="11536"/>
      <w:r>
        <w:rPr>
          <w:rtl/>
        </w:rPr>
        <w:t xml:space="preserve">לקעקע </w:t>
      </w:r>
      <w:bookmarkStart w:id="11537" w:name="_ETM_Q19_498520"/>
      <w:bookmarkEnd w:id="11537"/>
      <w:r>
        <w:rPr>
          <w:rtl/>
        </w:rPr>
        <w:t xml:space="preserve">את </w:t>
      </w:r>
      <w:bookmarkStart w:id="11538" w:name="_ETM_Q19_498640"/>
      <w:bookmarkEnd w:id="11538"/>
      <w:r>
        <w:rPr>
          <w:rtl/>
        </w:rPr>
        <w:t xml:space="preserve">זה </w:t>
      </w:r>
      <w:bookmarkStart w:id="11539" w:name="_ETM_Q19_498789"/>
      <w:bookmarkEnd w:id="11539"/>
      <w:r>
        <w:rPr>
          <w:rtl/>
        </w:rPr>
        <w:t xml:space="preserve">ולהפוך </w:t>
      </w:r>
      <w:bookmarkStart w:id="11540" w:name="_ETM_Q19_500279"/>
      <w:bookmarkEnd w:id="11540"/>
      <w:r>
        <w:rPr>
          <w:rtl/>
        </w:rPr>
        <w:t xml:space="preserve">את </w:t>
      </w:r>
      <w:bookmarkStart w:id="11541" w:name="_ETM_Q19_500519"/>
      <w:bookmarkEnd w:id="11541"/>
      <w:r>
        <w:rPr>
          <w:rtl/>
        </w:rPr>
        <w:t xml:space="preserve">השיח </w:t>
      </w:r>
      <w:bookmarkStart w:id="11542" w:name="_ETM_Q19_501150"/>
      <w:bookmarkEnd w:id="11542"/>
      <w:r>
        <w:rPr>
          <w:rtl/>
        </w:rPr>
        <w:t xml:space="preserve">לשיח </w:t>
      </w:r>
      <w:bookmarkStart w:id="11543" w:name="_ETM_Q19_501869"/>
      <w:bookmarkEnd w:id="11543"/>
      <w:r>
        <w:rPr>
          <w:rtl/>
        </w:rPr>
        <w:t>פשיסטי</w:t>
      </w:r>
      <w:r>
        <w:rPr>
          <w:rFonts w:hint="cs"/>
          <w:rtl/>
        </w:rPr>
        <w:t>.</w:t>
      </w:r>
      <w:r>
        <w:rPr>
          <w:rtl/>
        </w:rPr>
        <w:t xml:space="preserve"> </w:t>
      </w:r>
      <w:bookmarkStart w:id="11544" w:name="_ETM_Q19_502589"/>
      <w:bookmarkEnd w:id="11544"/>
      <w:r>
        <w:rPr>
          <w:rtl/>
        </w:rPr>
        <w:t xml:space="preserve">לא </w:t>
      </w:r>
      <w:bookmarkStart w:id="11545" w:name="_ETM_Q19_502800"/>
      <w:bookmarkEnd w:id="11545"/>
      <w:r>
        <w:rPr>
          <w:rtl/>
        </w:rPr>
        <w:t xml:space="preserve">יעזור </w:t>
      </w:r>
      <w:bookmarkStart w:id="11546" w:name="_ETM_Q19_503400"/>
      <w:bookmarkEnd w:id="11546"/>
      <w:r>
        <w:rPr>
          <w:rtl/>
        </w:rPr>
        <w:t xml:space="preserve">לאף </w:t>
      </w:r>
      <w:bookmarkStart w:id="11547" w:name="_ETM_Q19_503640"/>
      <w:bookmarkEnd w:id="11547"/>
      <w:r>
        <w:rPr>
          <w:rFonts w:hint="cs"/>
          <w:rtl/>
        </w:rPr>
        <w:t>אחד</w:t>
      </w:r>
      <w:r>
        <w:rPr>
          <w:rtl/>
        </w:rPr>
        <w:t xml:space="preserve"> </w:t>
      </w:r>
      <w:bookmarkStart w:id="11548" w:name="_ETM_Q19_503910"/>
      <w:bookmarkEnd w:id="11548"/>
      <w:r>
        <w:rPr>
          <w:rtl/>
        </w:rPr>
        <w:t>מכם</w:t>
      </w:r>
      <w:r>
        <w:rPr>
          <w:rFonts w:hint="cs"/>
          <w:rtl/>
        </w:rPr>
        <w:t>.</w:t>
      </w:r>
      <w:r>
        <w:rPr>
          <w:rtl/>
        </w:rPr>
        <w:t xml:space="preserve"> </w:t>
      </w:r>
      <w:bookmarkStart w:id="11549" w:name="_ETM_Q19_505289"/>
      <w:bookmarkEnd w:id="11549"/>
    </w:p>
    <w:p w:rsidR="00964504" w:rsidRDefault="00964504" w:rsidP="001A4F47">
      <w:pPr>
        <w:rPr>
          <w:rtl/>
        </w:rPr>
      </w:pPr>
      <w:bookmarkStart w:id="11550" w:name="_ETM_Q19_507916"/>
      <w:bookmarkStart w:id="11551" w:name="_ETM_Q19_508020"/>
      <w:bookmarkStart w:id="11552" w:name="_ETM_Q19_508077"/>
      <w:bookmarkEnd w:id="11550"/>
      <w:bookmarkEnd w:id="11551"/>
      <w:bookmarkEnd w:id="11552"/>
    </w:p>
    <w:p w:rsidR="00964504" w:rsidRDefault="00964504" w:rsidP="001A4F47">
      <w:pPr>
        <w:rPr>
          <w:rtl/>
        </w:rPr>
      </w:pPr>
      <w:bookmarkStart w:id="11553" w:name="_ETM_Q19_508162"/>
      <w:bookmarkEnd w:id="11553"/>
      <w:r>
        <w:rPr>
          <w:rFonts w:hint="cs"/>
          <w:rtl/>
        </w:rPr>
        <w:t>וקרעי,</w:t>
      </w:r>
      <w:r>
        <w:rPr>
          <w:rtl/>
        </w:rPr>
        <w:t xml:space="preserve"> </w:t>
      </w:r>
      <w:bookmarkStart w:id="11554" w:name="_ETM_Q19_505949"/>
      <w:bookmarkEnd w:id="11554"/>
      <w:r>
        <w:rPr>
          <w:rtl/>
        </w:rPr>
        <w:t xml:space="preserve">אני </w:t>
      </w:r>
      <w:bookmarkStart w:id="11555" w:name="_ETM_Q19_506310"/>
      <w:bookmarkEnd w:id="11555"/>
      <w:r>
        <w:rPr>
          <w:rtl/>
        </w:rPr>
        <w:t xml:space="preserve">מחכה </w:t>
      </w:r>
      <w:bookmarkStart w:id="11556" w:name="_ETM_Q19_506939"/>
      <w:bookmarkEnd w:id="11556"/>
      <w:r>
        <w:rPr>
          <w:rtl/>
        </w:rPr>
        <w:t>ל</w:t>
      </w:r>
      <w:bookmarkStart w:id="11557" w:name="_ETM_Q19_507060"/>
      <w:bookmarkEnd w:id="11557"/>
      <w:r>
        <w:rPr>
          <w:rtl/>
        </w:rPr>
        <w:t xml:space="preserve">יום </w:t>
      </w:r>
      <w:bookmarkStart w:id="11558" w:name="_ETM_Q19_507300"/>
      <w:bookmarkEnd w:id="11558"/>
      <w:r>
        <w:rPr>
          <w:rtl/>
        </w:rPr>
        <w:t xml:space="preserve">שתעלה </w:t>
      </w:r>
      <w:bookmarkStart w:id="11559" w:name="_ETM_Q19_508230"/>
      <w:bookmarkEnd w:id="11559"/>
      <w:r>
        <w:rPr>
          <w:rFonts w:hint="cs"/>
          <w:rtl/>
        </w:rPr>
        <w:t>ל</w:t>
      </w:r>
      <w:r>
        <w:rPr>
          <w:rtl/>
        </w:rPr>
        <w:t xml:space="preserve">כאן </w:t>
      </w:r>
      <w:bookmarkStart w:id="11560" w:name="_ETM_Q19_508619"/>
      <w:bookmarkEnd w:id="11560"/>
      <w:r>
        <w:rPr>
          <w:rtl/>
        </w:rPr>
        <w:t xml:space="preserve">ותגיד </w:t>
      </w:r>
      <w:bookmarkStart w:id="11561" w:name="_ETM_Q19_509770"/>
      <w:bookmarkEnd w:id="11561"/>
      <w:r>
        <w:rPr>
          <w:rtl/>
        </w:rPr>
        <w:t xml:space="preserve">משפט </w:t>
      </w:r>
      <w:bookmarkStart w:id="11562" w:name="_ETM_Q19_510460"/>
      <w:bookmarkEnd w:id="11562"/>
      <w:r>
        <w:rPr>
          <w:rFonts w:hint="cs"/>
          <w:rtl/>
        </w:rPr>
        <w:t>אחד</w:t>
      </w:r>
      <w:r>
        <w:rPr>
          <w:rtl/>
        </w:rPr>
        <w:t xml:space="preserve"> </w:t>
      </w:r>
      <w:bookmarkStart w:id="11563" w:name="_ETM_Q19_510760"/>
      <w:bookmarkEnd w:id="11563"/>
      <w:r>
        <w:rPr>
          <w:rtl/>
        </w:rPr>
        <w:t xml:space="preserve">של </w:t>
      </w:r>
      <w:bookmarkStart w:id="11564" w:name="_ETM_Q19_511000"/>
      <w:bookmarkEnd w:id="11564"/>
      <w:r>
        <w:rPr>
          <w:rtl/>
        </w:rPr>
        <w:t>אחדות</w:t>
      </w:r>
      <w:r>
        <w:rPr>
          <w:rFonts w:hint="cs"/>
          <w:rtl/>
        </w:rPr>
        <w:t>. אחד.</w:t>
      </w:r>
      <w:r>
        <w:rPr>
          <w:rtl/>
        </w:rPr>
        <w:t xml:space="preserve"> </w:t>
      </w:r>
      <w:bookmarkStart w:id="11565" w:name="_ETM_Q19_513000"/>
      <w:bookmarkEnd w:id="11565"/>
      <w:r>
        <w:rPr>
          <w:rtl/>
        </w:rPr>
        <w:t xml:space="preserve">לכבודם </w:t>
      </w:r>
      <w:bookmarkStart w:id="11566" w:name="_ETM_Q19_513839"/>
      <w:bookmarkEnd w:id="11566"/>
      <w:r>
        <w:rPr>
          <w:rtl/>
        </w:rPr>
        <w:t xml:space="preserve">של </w:t>
      </w:r>
      <w:bookmarkStart w:id="11567" w:name="_ETM_Q19_514200"/>
      <w:bookmarkEnd w:id="11567"/>
      <w:r>
        <w:rPr>
          <w:rtl/>
        </w:rPr>
        <w:t xml:space="preserve">הבן </w:t>
      </w:r>
      <w:bookmarkStart w:id="11568" w:name="_ETM_Q19_514680"/>
      <w:bookmarkEnd w:id="11568"/>
      <w:r>
        <w:rPr>
          <w:rtl/>
        </w:rPr>
        <w:t xml:space="preserve">של </w:t>
      </w:r>
      <w:bookmarkStart w:id="11569" w:name="_ETM_Q19_515010"/>
      <w:bookmarkEnd w:id="11569"/>
      <w:r>
        <w:rPr>
          <w:rtl/>
        </w:rPr>
        <w:t xml:space="preserve">סעדה </w:t>
      </w:r>
      <w:bookmarkStart w:id="11570" w:name="_ETM_Q19_516239"/>
      <w:bookmarkEnd w:id="11570"/>
      <w:r>
        <w:rPr>
          <w:rtl/>
        </w:rPr>
        <w:t xml:space="preserve">והבן </w:t>
      </w:r>
      <w:bookmarkStart w:id="11571" w:name="_ETM_Q19_516870"/>
      <w:bookmarkEnd w:id="11571"/>
      <w:r>
        <w:rPr>
          <w:rtl/>
        </w:rPr>
        <w:t xml:space="preserve">שלי </w:t>
      </w:r>
      <w:bookmarkStart w:id="11572" w:name="_ETM_Q19_517410"/>
      <w:bookmarkEnd w:id="11572"/>
      <w:r>
        <w:rPr>
          <w:rtl/>
        </w:rPr>
        <w:t xml:space="preserve">והבן </w:t>
      </w:r>
      <w:bookmarkStart w:id="11573" w:name="_ETM_Q19_517920"/>
      <w:bookmarkEnd w:id="11573"/>
      <w:r>
        <w:rPr>
          <w:rtl/>
        </w:rPr>
        <w:t xml:space="preserve">של </w:t>
      </w:r>
      <w:bookmarkStart w:id="11574" w:name="_ETM_Q19_518250"/>
      <w:bookmarkStart w:id="11575" w:name="_ETM_Q19_518640"/>
      <w:bookmarkEnd w:id="11574"/>
      <w:bookmarkEnd w:id="11575"/>
      <w:r>
        <w:rPr>
          <w:rFonts w:hint="cs"/>
          <w:rtl/>
        </w:rPr>
        <w:t>– כל ה</w:t>
      </w:r>
      <w:r>
        <w:rPr>
          <w:rtl/>
        </w:rPr>
        <w:t xml:space="preserve">ילדים </w:t>
      </w:r>
      <w:bookmarkStart w:id="11576" w:name="_ETM_Q19_519210"/>
      <w:bookmarkEnd w:id="11576"/>
      <w:r>
        <w:rPr>
          <w:rtl/>
        </w:rPr>
        <w:t>שלנו</w:t>
      </w:r>
      <w:r>
        <w:rPr>
          <w:rFonts w:hint="cs"/>
          <w:rtl/>
        </w:rPr>
        <w:t>,</w:t>
      </w:r>
      <w:r>
        <w:rPr>
          <w:rtl/>
        </w:rPr>
        <w:t xml:space="preserve"> </w:t>
      </w:r>
      <w:bookmarkStart w:id="11577" w:name="_ETM_Q19_519779"/>
      <w:bookmarkEnd w:id="11577"/>
      <w:r>
        <w:rPr>
          <w:rtl/>
        </w:rPr>
        <w:t>והבנות</w:t>
      </w:r>
      <w:r>
        <w:rPr>
          <w:rFonts w:hint="cs"/>
          <w:rtl/>
        </w:rPr>
        <w:t>,</w:t>
      </w:r>
      <w:r>
        <w:rPr>
          <w:rtl/>
        </w:rPr>
        <w:t xml:space="preserve"> </w:t>
      </w:r>
      <w:bookmarkStart w:id="11578" w:name="_ETM_Q19_521229"/>
      <w:bookmarkEnd w:id="11578"/>
      <w:r>
        <w:rPr>
          <w:rtl/>
        </w:rPr>
        <w:t xml:space="preserve">שעכשיו </w:t>
      </w:r>
      <w:bookmarkStart w:id="11579" w:name="_ETM_Q19_522039"/>
      <w:bookmarkEnd w:id="11579"/>
      <w:r>
        <w:rPr>
          <w:rtl/>
        </w:rPr>
        <w:t xml:space="preserve">מגויסים </w:t>
      </w:r>
      <w:bookmarkStart w:id="11580" w:name="_ETM_Q19_522850"/>
      <w:bookmarkEnd w:id="11580"/>
      <w:r>
        <w:rPr>
          <w:rtl/>
        </w:rPr>
        <w:t>ונלחמים</w:t>
      </w:r>
      <w:r>
        <w:rPr>
          <w:rFonts w:hint="cs"/>
          <w:rtl/>
        </w:rPr>
        <w:t>.</w:t>
      </w:r>
      <w:r>
        <w:rPr>
          <w:rtl/>
        </w:rPr>
        <w:t xml:space="preserve"> </w:t>
      </w:r>
      <w:bookmarkStart w:id="11581" w:name="_ETM_Q19_524350"/>
      <w:bookmarkEnd w:id="11581"/>
      <w:r>
        <w:rPr>
          <w:rtl/>
        </w:rPr>
        <w:t>לכבודם</w:t>
      </w:r>
      <w:r>
        <w:rPr>
          <w:rFonts w:hint="cs"/>
          <w:rtl/>
        </w:rPr>
        <w:t>,</w:t>
      </w:r>
      <w:r>
        <w:rPr>
          <w:rtl/>
        </w:rPr>
        <w:t xml:space="preserve"> </w:t>
      </w:r>
      <w:bookmarkStart w:id="11582" w:name="_ETM_Q19_525190"/>
      <w:bookmarkEnd w:id="11582"/>
      <w:r>
        <w:rPr>
          <w:rtl/>
        </w:rPr>
        <w:t xml:space="preserve">פעם </w:t>
      </w:r>
      <w:bookmarkStart w:id="11583" w:name="_ETM_Q19_525550"/>
      <w:bookmarkEnd w:id="11583"/>
      <w:r>
        <w:rPr>
          <w:rFonts w:hint="cs"/>
          <w:rtl/>
        </w:rPr>
        <w:t>אחת</w:t>
      </w:r>
      <w:r>
        <w:rPr>
          <w:rtl/>
        </w:rPr>
        <w:t xml:space="preserve"> </w:t>
      </w:r>
      <w:bookmarkStart w:id="11584" w:name="_ETM_Q19_525879"/>
      <w:bookmarkEnd w:id="11584"/>
      <w:r>
        <w:rPr>
          <w:rtl/>
        </w:rPr>
        <w:t xml:space="preserve">משפט </w:t>
      </w:r>
      <w:bookmarkStart w:id="11585" w:name="_ETM_Q19_526329"/>
      <w:bookmarkEnd w:id="11585"/>
      <w:r>
        <w:rPr>
          <w:rtl/>
        </w:rPr>
        <w:t xml:space="preserve">של </w:t>
      </w:r>
      <w:bookmarkStart w:id="11586" w:name="_ETM_Q19_526960"/>
      <w:bookmarkEnd w:id="11586"/>
      <w:r>
        <w:rPr>
          <w:rtl/>
        </w:rPr>
        <w:t>אחדות</w:t>
      </w:r>
      <w:r>
        <w:rPr>
          <w:rFonts w:hint="cs"/>
          <w:rtl/>
        </w:rPr>
        <w:t>.</w:t>
      </w:r>
      <w:r>
        <w:rPr>
          <w:rtl/>
        </w:rPr>
        <w:t xml:space="preserve"> </w:t>
      </w:r>
      <w:bookmarkStart w:id="11587" w:name="_ETM_Q19_528589"/>
      <w:bookmarkEnd w:id="11587"/>
      <w:r>
        <w:rPr>
          <w:rtl/>
        </w:rPr>
        <w:t>תודה</w:t>
      </w:r>
      <w:r>
        <w:rPr>
          <w:rFonts w:hint="cs"/>
          <w:rtl/>
        </w:rPr>
        <w:t>.</w:t>
      </w:r>
    </w:p>
    <w:p w:rsidR="00964504" w:rsidRPr="00C53A43" w:rsidRDefault="00964504" w:rsidP="001A4F47">
      <w:pPr>
        <w:rPr>
          <w:rtl/>
        </w:rPr>
      </w:pPr>
      <w:bookmarkStart w:id="11588" w:name="_ETM_Q19_531384"/>
      <w:bookmarkStart w:id="11589" w:name="_ETM_Q19_531478"/>
      <w:bookmarkStart w:id="11590" w:name="_ETM_Q19_529879"/>
      <w:bookmarkEnd w:id="11588"/>
      <w:bookmarkEnd w:id="11589"/>
      <w:bookmarkEnd w:id="11590"/>
    </w:p>
    <w:p w:rsidR="00964504" w:rsidRDefault="00964504" w:rsidP="001A4F47">
      <w:pPr>
        <w:pStyle w:val="af6"/>
        <w:keepNext/>
        <w:rPr>
          <w:rtl/>
        </w:rPr>
      </w:pPr>
      <w:bookmarkStart w:id="11591" w:name="ET_yor_6599_26"/>
      <w:r w:rsidRPr="00C53A43">
        <w:rPr>
          <w:rStyle w:val="TagStyle"/>
          <w:rtl/>
        </w:rPr>
        <w:t xml:space="preserve"> &lt;&lt; יור &gt;&gt;</w:t>
      </w:r>
      <w:r w:rsidRPr="00A868E4">
        <w:rPr>
          <w:rStyle w:val="TagStyle"/>
          <w:rtl/>
        </w:rPr>
        <w:t xml:space="preserve"> </w:t>
      </w:r>
      <w:r>
        <w:rPr>
          <w:rtl/>
        </w:rPr>
        <w:t>היו"ר משה רוט:</w:t>
      </w:r>
      <w:r w:rsidRPr="00A868E4">
        <w:rPr>
          <w:rStyle w:val="TagStyle"/>
          <w:rtl/>
        </w:rPr>
        <w:t xml:space="preserve"> </w:t>
      </w:r>
      <w:r w:rsidRPr="00C53A43">
        <w:rPr>
          <w:rStyle w:val="TagStyle"/>
          <w:rtl/>
        </w:rPr>
        <w:t>&lt;&lt; יור &gt;&gt;</w:t>
      </w:r>
      <w:r>
        <w:rPr>
          <w:rtl/>
        </w:rPr>
        <w:t xml:space="preserve">   </w:t>
      </w:r>
      <w:bookmarkEnd w:id="11591"/>
    </w:p>
    <w:p w:rsidR="00964504" w:rsidRDefault="00964504" w:rsidP="001A4F47">
      <w:pPr>
        <w:rPr>
          <w:rtl/>
        </w:rPr>
      </w:pPr>
    </w:p>
    <w:p w:rsidR="00964504" w:rsidRDefault="00964504" w:rsidP="00274248">
      <w:pPr>
        <w:rPr>
          <w:rtl/>
        </w:rPr>
      </w:pPr>
      <w:r>
        <w:rPr>
          <w:rtl/>
        </w:rPr>
        <w:t xml:space="preserve">תודה </w:t>
      </w:r>
      <w:bookmarkStart w:id="11592" w:name="_ETM_Q19_530210"/>
      <w:bookmarkEnd w:id="11592"/>
      <w:r>
        <w:rPr>
          <w:rtl/>
        </w:rPr>
        <w:t>רבה</w:t>
      </w:r>
      <w:r>
        <w:rPr>
          <w:rFonts w:hint="cs"/>
          <w:rtl/>
        </w:rPr>
        <w:t>.</w:t>
      </w:r>
      <w:r>
        <w:rPr>
          <w:rtl/>
        </w:rPr>
        <w:t xml:space="preserve"> </w:t>
      </w:r>
      <w:bookmarkStart w:id="11593" w:name="_ETM_Q19_532860"/>
      <w:bookmarkStart w:id="11594" w:name="_ETM_Q19_533190"/>
      <w:bookmarkStart w:id="11595" w:name="_ETM_Q19_533550"/>
      <w:bookmarkStart w:id="11596" w:name="_ETM_Q19_537013"/>
      <w:bookmarkStart w:id="11597" w:name="_ETM_Q19_537076"/>
      <w:bookmarkEnd w:id="11593"/>
      <w:bookmarkEnd w:id="11594"/>
      <w:bookmarkEnd w:id="11595"/>
      <w:bookmarkEnd w:id="11596"/>
      <w:bookmarkEnd w:id="11597"/>
    </w:p>
    <w:p w:rsidR="00964504" w:rsidRDefault="00964504" w:rsidP="00274248">
      <w:pPr>
        <w:rPr>
          <w:rtl/>
        </w:rPr>
      </w:pPr>
      <w:bookmarkStart w:id="11598" w:name="ET_halsi_645971_30"/>
    </w:p>
    <w:p w:rsidR="00964504" w:rsidRPr="00274248" w:rsidRDefault="00964504" w:rsidP="00274248">
      <w:pPr>
        <w:rPr>
          <w:rtl/>
        </w:rPr>
      </w:pPr>
    </w:p>
    <w:p w:rsidR="00964504" w:rsidRDefault="00964504" w:rsidP="001A4F47">
      <w:pPr>
        <w:pStyle w:val="a6"/>
        <w:rPr>
          <w:vanish/>
          <w:rtl/>
        </w:rPr>
      </w:pPr>
    </w:p>
    <w:p w:rsidR="00964504" w:rsidRDefault="00964504" w:rsidP="001A4F47">
      <w:pPr>
        <w:pStyle w:val="a6"/>
        <w:rPr>
          <w:rtl/>
        </w:rPr>
      </w:pPr>
      <w:r w:rsidRPr="00C53A43">
        <w:rPr>
          <w:rStyle w:val="TagStyle"/>
          <w:rtl/>
        </w:rPr>
        <w:t xml:space="preserve"> &lt;&lt; הלסי &gt;&gt;</w:t>
      </w:r>
      <w:r w:rsidRPr="00B33827">
        <w:rPr>
          <w:rStyle w:val="TagStyle"/>
          <w:rtl/>
        </w:rPr>
        <w:t xml:space="preserve"> </w:t>
      </w:r>
      <w:bookmarkStart w:id="11599" w:name="_Toc197536563"/>
      <w:bookmarkStart w:id="11600" w:name="_Toc197537697"/>
      <w:r>
        <w:rPr>
          <w:rtl/>
        </w:rPr>
        <w:t>הצע</w:t>
      </w:r>
      <w:r>
        <w:rPr>
          <w:rFonts w:hint="cs"/>
          <w:rtl/>
        </w:rPr>
        <w:t>ה</w:t>
      </w:r>
      <w:r>
        <w:rPr>
          <w:rtl/>
        </w:rPr>
        <w:t xml:space="preserve"> לסדר-היום</w:t>
      </w:r>
      <w:bookmarkEnd w:id="11599"/>
      <w:bookmarkEnd w:id="11600"/>
      <w:r w:rsidRPr="00B33827">
        <w:rPr>
          <w:rStyle w:val="TagStyle"/>
          <w:rtl/>
        </w:rPr>
        <w:t xml:space="preserve"> </w:t>
      </w:r>
      <w:r w:rsidRPr="00C53A43">
        <w:rPr>
          <w:rStyle w:val="TagStyle"/>
          <w:rtl/>
        </w:rPr>
        <w:t>&lt;&lt; הלסי &gt;&gt;</w:t>
      </w:r>
      <w:r>
        <w:rPr>
          <w:rtl/>
        </w:rPr>
        <w:t xml:space="preserve">   </w:t>
      </w:r>
      <w:bookmarkEnd w:id="11598"/>
    </w:p>
    <w:p w:rsidR="00964504" w:rsidRDefault="00964504" w:rsidP="001A4F47">
      <w:pPr>
        <w:pStyle w:val="a6"/>
        <w:rPr>
          <w:rtl/>
        </w:rPr>
      </w:pPr>
      <w:bookmarkStart w:id="11601" w:name="ET_halsi_645971_31"/>
      <w:r w:rsidRPr="00C53A43">
        <w:rPr>
          <w:rStyle w:val="TagStyle"/>
          <w:rtl/>
        </w:rPr>
        <w:t xml:space="preserve"> &lt;&lt; הלסי &gt;&gt;</w:t>
      </w:r>
      <w:r w:rsidRPr="00B33827">
        <w:rPr>
          <w:rStyle w:val="TagStyle"/>
          <w:rtl/>
        </w:rPr>
        <w:t xml:space="preserve"> </w:t>
      </w:r>
      <w:bookmarkStart w:id="11602" w:name="_Toc197536564"/>
      <w:bookmarkStart w:id="11603" w:name="_Toc197537698"/>
      <w:r>
        <w:rPr>
          <w:rtl/>
        </w:rPr>
        <w:t>היעדר אכיפת צווי גיוס בקרב הציבור החרדי והשפעתם על המאמץ המלחמתי והסולידריות הישראלית</w:t>
      </w:r>
      <w:bookmarkEnd w:id="11602"/>
      <w:bookmarkEnd w:id="11603"/>
      <w:r w:rsidRPr="00B33827">
        <w:rPr>
          <w:rStyle w:val="TagStyle"/>
          <w:rtl/>
        </w:rPr>
        <w:t xml:space="preserve"> </w:t>
      </w:r>
      <w:r w:rsidRPr="00C53A43">
        <w:rPr>
          <w:rStyle w:val="TagStyle"/>
          <w:rtl/>
        </w:rPr>
        <w:t>&lt;&lt; הלסי &gt;&gt;</w:t>
      </w:r>
      <w:r>
        <w:rPr>
          <w:rtl/>
        </w:rPr>
        <w:t xml:space="preserve">   </w:t>
      </w:r>
      <w:bookmarkEnd w:id="11601"/>
    </w:p>
    <w:p w:rsidR="00964504" w:rsidRPr="004950F7" w:rsidRDefault="00964504" w:rsidP="001A4F47">
      <w:pPr>
        <w:rPr>
          <w:rtl/>
        </w:rPr>
      </w:pPr>
    </w:p>
    <w:p w:rsidR="00964504" w:rsidRDefault="00964504" w:rsidP="001A4F47">
      <w:pPr>
        <w:pStyle w:val="af6"/>
        <w:keepNext/>
        <w:rPr>
          <w:rtl/>
        </w:rPr>
      </w:pPr>
      <w:bookmarkStart w:id="11604" w:name="ET_yor_6599_32"/>
      <w:r w:rsidRPr="00C53A43">
        <w:rPr>
          <w:rStyle w:val="TagStyle"/>
          <w:rtl/>
        </w:rPr>
        <w:t xml:space="preserve"> &lt;&lt; יור &gt;&gt;</w:t>
      </w:r>
      <w:r w:rsidRPr="00B33827">
        <w:rPr>
          <w:rStyle w:val="TagStyle"/>
          <w:rtl/>
        </w:rPr>
        <w:t xml:space="preserve"> </w:t>
      </w:r>
      <w:r>
        <w:rPr>
          <w:rtl/>
        </w:rPr>
        <w:t>היו"ר משה רוט:</w:t>
      </w:r>
      <w:r w:rsidRPr="00B33827">
        <w:rPr>
          <w:rStyle w:val="TagStyle"/>
          <w:rtl/>
        </w:rPr>
        <w:t xml:space="preserve"> </w:t>
      </w:r>
      <w:r w:rsidRPr="00C53A43">
        <w:rPr>
          <w:rStyle w:val="TagStyle"/>
          <w:rtl/>
        </w:rPr>
        <w:t>&lt;&lt; יור &gt;&gt;</w:t>
      </w:r>
      <w:r>
        <w:rPr>
          <w:rtl/>
        </w:rPr>
        <w:t xml:space="preserve">   </w:t>
      </w:r>
      <w:bookmarkEnd w:id="11604"/>
    </w:p>
    <w:p w:rsidR="00964504" w:rsidRPr="004950F7" w:rsidRDefault="00964504" w:rsidP="001A4F47">
      <w:pPr>
        <w:rPr>
          <w:rtl/>
        </w:rPr>
      </w:pPr>
    </w:p>
    <w:p w:rsidR="00964504" w:rsidRDefault="00964504" w:rsidP="001A4F47">
      <w:pPr>
        <w:rPr>
          <w:rtl/>
        </w:rPr>
      </w:pPr>
      <w:r>
        <w:rPr>
          <w:rFonts w:hint="cs"/>
          <w:rtl/>
        </w:rPr>
        <w:t>ה</w:t>
      </w:r>
      <w:r>
        <w:rPr>
          <w:rtl/>
        </w:rPr>
        <w:t xml:space="preserve">הצעה </w:t>
      </w:r>
      <w:r>
        <w:rPr>
          <w:rFonts w:hint="cs"/>
          <w:rtl/>
        </w:rPr>
        <w:t xml:space="preserve">הבאה – הצעה רגילה </w:t>
      </w:r>
      <w:r>
        <w:rPr>
          <w:rtl/>
        </w:rPr>
        <w:t>לסדר-היום</w:t>
      </w:r>
      <w:r>
        <w:rPr>
          <w:rFonts w:hint="cs"/>
          <w:rtl/>
        </w:rPr>
        <w:t>,</w:t>
      </w:r>
      <w:r>
        <w:rPr>
          <w:rtl/>
        </w:rPr>
        <w:t xml:space="preserve"> בנושא: היעדר אכיפת צווי גיוס בקרב הציבור החרדי והשפעתם על המאמץ המלחמתי והסולידריות הישראלית</w:t>
      </w:r>
      <w:r>
        <w:rPr>
          <w:rFonts w:hint="cs"/>
          <w:rtl/>
        </w:rPr>
        <w:t xml:space="preserve">. </w:t>
      </w:r>
      <w:bookmarkStart w:id="11605" w:name="_ETM_Q19_548022"/>
      <w:bookmarkEnd w:id="11605"/>
      <w:r>
        <w:rPr>
          <w:rFonts w:hint="cs"/>
          <w:rtl/>
        </w:rPr>
        <w:t>את ה</w:t>
      </w:r>
      <w:bookmarkStart w:id="11606" w:name="_ETM_Q19_550630"/>
      <w:bookmarkEnd w:id="11606"/>
      <w:r>
        <w:rPr>
          <w:rtl/>
        </w:rPr>
        <w:t xml:space="preserve">הצעה </w:t>
      </w:r>
      <w:bookmarkStart w:id="11607" w:name="_ETM_Q19_550900"/>
      <w:bookmarkEnd w:id="11607"/>
      <w:r>
        <w:rPr>
          <w:rtl/>
        </w:rPr>
        <w:t xml:space="preserve">הגיש </w:t>
      </w:r>
      <w:bookmarkStart w:id="11608" w:name="_ETM_Q19_551170"/>
      <w:bookmarkEnd w:id="11608"/>
      <w:r>
        <w:rPr>
          <w:rtl/>
        </w:rPr>
        <w:t xml:space="preserve">חבר </w:t>
      </w:r>
      <w:bookmarkStart w:id="11609" w:name="_ETM_Q19_551440"/>
      <w:bookmarkEnd w:id="11609"/>
      <w:r>
        <w:rPr>
          <w:rtl/>
        </w:rPr>
        <w:t xml:space="preserve">הכנסת </w:t>
      </w:r>
      <w:bookmarkStart w:id="11610" w:name="_ETM_Q19_551800"/>
      <w:bookmarkEnd w:id="11610"/>
      <w:r>
        <w:rPr>
          <w:rtl/>
        </w:rPr>
        <w:t>חיל</w:t>
      </w:r>
      <w:r>
        <w:rPr>
          <w:rFonts w:hint="cs"/>
          <w:rtl/>
        </w:rPr>
        <w:t>י</w:t>
      </w:r>
      <w:r>
        <w:rPr>
          <w:rtl/>
        </w:rPr>
        <w:t xml:space="preserve"> </w:t>
      </w:r>
      <w:bookmarkStart w:id="11611" w:name="_ETM_Q19_551950"/>
      <w:bookmarkEnd w:id="11611"/>
      <w:r>
        <w:rPr>
          <w:rtl/>
        </w:rPr>
        <w:t>טרופר</w:t>
      </w:r>
      <w:r>
        <w:rPr>
          <w:rFonts w:hint="cs"/>
          <w:rtl/>
        </w:rPr>
        <w:t>.</w:t>
      </w:r>
      <w:r>
        <w:rPr>
          <w:rtl/>
        </w:rPr>
        <w:t xml:space="preserve"> </w:t>
      </w:r>
      <w:bookmarkStart w:id="11612" w:name="_ETM_Q19_552490"/>
      <w:bookmarkEnd w:id="11612"/>
      <w:r>
        <w:rPr>
          <w:rtl/>
        </w:rPr>
        <w:t>בבקשה</w:t>
      </w:r>
      <w:r>
        <w:rPr>
          <w:rFonts w:hint="cs"/>
          <w:rtl/>
        </w:rPr>
        <w:t>.</w:t>
      </w:r>
    </w:p>
    <w:p w:rsidR="00964504" w:rsidRDefault="00964504" w:rsidP="001A4F47">
      <w:pPr>
        <w:rPr>
          <w:rtl/>
        </w:rPr>
      </w:pPr>
      <w:bookmarkStart w:id="11613" w:name="_ETM_Q19_555669"/>
      <w:bookmarkStart w:id="11614" w:name="_ETM_Q19_555786"/>
      <w:bookmarkEnd w:id="11613"/>
      <w:bookmarkEnd w:id="11614"/>
    </w:p>
    <w:p w:rsidR="00964504" w:rsidRDefault="00964504" w:rsidP="001A4F47">
      <w:pPr>
        <w:pStyle w:val="a4"/>
        <w:keepNext/>
        <w:rPr>
          <w:rtl/>
        </w:rPr>
      </w:pPr>
      <w:bookmarkStart w:id="11615" w:name="ET_speaker_6143_33"/>
      <w:r w:rsidRPr="00C53A43">
        <w:rPr>
          <w:rStyle w:val="TagStyle"/>
          <w:rtl/>
        </w:rPr>
        <w:t xml:space="preserve"> &lt;&lt; דובר &gt;&gt;</w:t>
      </w:r>
      <w:r w:rsidRPr="002C3411">
        <w:rPr>
          <w:rStyle w:val="TagStyle"/>
          <w:rtl/>
        </w:rPr>
        <w:t xml:space="preserve"> </w:t>
      </w:r>
      <w:bookmarkStart w:id="11616" w:name="_Toc197536565"/>
      <w:bookmarkStart w:id="11617" w:name="_Toc197537699"/>
      <w:r>
        <w:rPr>
          <w:rtl/>
        </w:rPr>
        <w:t>חילי טרופר (המחנה הממלכתי):</w:t>
      </w:r>
      <w:bookmarkEnd w:id="11616"/>
      <w:bookmarkEnd w:id="11617"/>
      <w:r w:rsidRPr="002C3411">
        <w:rPr>
          <w:rStyle w:val="TagStyle"/>
          <w:rtl/>
        </w:rPr>
        <w:t xml:space="preserve"> </w:t>
      </w:r>
      <w:r w:rsidRPr="00C53A43">
        <w:rPr>
          <w:rStyle w:val="TagStyle"/>
          <w:rtl/>
        </w:rPr>
        <w:t>&lt;&lt; דובר &gt;&gt;</w:t>
      </w:r>
      <w:r>
        <w:rPr>
          <w:rtl/>
        </w:rPr>
        <w:t xml:space="preserve">   </w:t>
      </w:r>
      <w:bookmarkEnd w:id="11615"/>
    </w:p>
    <w:p w:rsidR="00964504" w:rsidRPr="004950F7" w:rsidRDefault="00964504" w:rsidP="001A4F47">
      <w:pPr>
        <w:rPr>
          <w:rtl/>
        </w:rPr>
      </w:pPr>
    </w:p>
    <w:p w:rsidR="00964504" w:rsidRDefault="00964504" w:rsidP="001A4F47">
      <w:pPr>
        <w:rPr>
          <w:rtl/>
        </w:rPr>
      </w:pPr>
      <w:bookmarkStart w:id="11618" w:name="_ETM_Q19_557342"/>
      <w:bookmarkStart w:id="11619" w:name="_ETM_Q19_562110"/>
      <w:bookmarkStart w:id="11620" w:name="_ETM_Q19_557435"/>
      <w:bookmarkStart w:id="11621" w:name="_ETM_Q19_567520"/>
      <w:bookmarkStart w:id="11622" w:name="_ETM_Q19_567610"/>
      <w:bookmarkEnd w:id="11618"/>
      <w:bookmarkEnd w:id="11619"/>
      <w:bookmarkEnd w:id="11620"/>
      <w:bookmarkEnd w:id="11621"/>
      <w:bookmarkEnd w:id="11622"/>
      <w:r>
        <w:rPr>
          <w:rFonts w:hint="cs"/>
          <w:rtl/>
        </w:rPr>
        <w:t>ה</w:t>
      </w:r>
      <w:r>
        <w:rPr>
          <w:rtl/>
        </w:rPr>
        <w:t>יושב</w:t>
      </w:r>
      <w:bookmarkStart w:id="11623" w:name="_ETM_Q19_567850"/>
      <w:bookmarkEnd w:id="11623"/>
      <w:r>
        <w:rPr>
          <w:rFonts w:hint="cs"/>
          <w:rtl/>
        </w:rPr>
        <w:t xml:space="preserve"> ב</w:t>
      </w:r>
      <w:r>
        <w:rPr>
          <w:rtl/>
        </w:rPr>
        <w:t>ראש</w:t>
      </w:r>
      <w:r>
        <w:rPr>
          <w:rFonts w:hint="cs"/>
          <w:rtl/>
        </w:rPr>
        <w:t>,</w:t>
      </w:r>
      <w:r>
        <w:rPr>
          <w:rtl/>
        </w:rPr>
        <w:t xml:space="preserve"> </w:t>
      </w:r>
      <w:bookmarkStart w:id="11624" w:name="_ETM_Q19_568180"/>
      <w:bookmarkEnd w:id="11624"/>
      <w:r>
        <w:rPr>
          <w:rtl/>
        </w:rPr>
        <w:t xml:space="preserve">כנסת </w:t>
      </w:r>
      <w:bookmarkStart w:id="11625" w:name="_ETM_Q19_568510"/>
      <w:bookmarkEnd w:id="11625"/>
      <w:r>
        <w:rPr>
          <w:rtl/>
        </w:rPr>
        <w:t>נכבדה</w:t>
      </w:r>
      <w:r>
        <w:rPr>
          <w:rFonts w:hint="cs"/>
          <w:rtl/>
        </w:rPr>
        <w:t>,</w:t>
      </w:r>
      <w:r>
        <w:rPr>
          <w:rtl/>
        </w:rPr>
        <w:t xml:space="preserve"> </w:t>
      </w:r>
      <w:bookmarkStart w:id="11626" w:name="_ETM_Q19_570770"/>
      <w:bookmarkEnd w:id="11626"/>
      <w:r>
        <w:rPr>
          <w:rtl/>
        </w:rPr>
        <w:t>עשרות</w:t>
      </w:r>
      <w:bookmarkStart w:id="11627" w:name="_ETM_Q19_571100"/>
      <w:bookmarkEnd w:id="11627"/>
      <w:r>
        <w:rPr>
          <w:rFonts w:hint="cs"/>
          <w:rtl/>
        </w:rPr>
        <w:t xml:space="preserve"> </w:t>
      </w:r>
      <w:r>
        <w:rPr>
          <w:rtl/>
        </w:rPr>
        <w:t xml:space="preserve">אלפי </w:t>
      </w:r>
      <w:bookmarkStart w:id="11628" w:name="_ETM_Q19_571370"/>
      <w:bookmarkEnd w:id="11628"/>
      <w:r>
        <w:rPr>
          <w:rtl/>
        </w:rPr>
        <w:t xml:space="preserve">צווי </w:t>
      </w:r>
      <w:bookmarkStart w:id="11629" w:name="_ETM_Q19_571700"/>
      <w:bookmarkEnd w:id="11629"/>
      <w:r>
        <w:rPr>
          <w:rtl/>
        </w:rPr>
        <w:t xml:space="preserve">מילואים </w:t>
      </w:r>
      <w:bookmarkStart w:id="11630" w:name="_ETM_Q19_572450"/>
      <w:bookmarkEnd w:id="11630"/>
      <w:r>
        <w:rPr>
          <w:rtl/>
        </w:rPr>
        <w:t xml:space="preserve">נשלחו </w:t>
      </w:r>
      <w:bookmarkStart w:id="11631" w:name="_ETM_Q19_572930"/>
      <w:bookmarkEnd w:id="11631"/>
      <w:r>
        <w:rPr>
          <w:rtl/>
        </w:rPr>
        <w:t>שוב</w:t>
      </w:r>
      <w:r>
        <w:rPr>
          <w:rFonts w:hint="cs"/>
          <w:rtl/>
        </w:rPr>
        <w:t>.</w:t>
      </w:r>
      <w:r>
        <w:rPr>
          <w:rtl/>
        </w:rPr>
        <w:t xml:space="preserve"> </w:t>
      </w:r>
      <w:bookmarkStart w:id="11632" w:name="_ETM_Q19_573650"/>
      <w:bookmarkEnd w:id="11632"/>
      <w:r>
        <w:rPr>
          <w:rtl/>
        </w:rPr>
        <w:t xml:space="preserve">ישראל </w:t>
      </w:r>
      <w:bookmarkStart w:id="11633" w:name="_ETM_Q19_574070"/>
      <w:bookmarkEnd w:id="11633"/>
      <w:r>
        <w:rPr>
          <w:rtl/>
        </w:rPr>
        <w:t xml:space="preserve">במלחמה </w:t>
      </w:r>
      <w:bookmarkStart w:id="11634" w:name="_ETM_Q19_574610"/>
      <w:bookmarkEnd w:id="11634"/>
      <w:r>
        <w:rPr>
          <w:rtl/>
        </w:rPr>
        <w:t xml:space="preserve">כבר </w:t>
      </w:r>
      <w:bookmarkStart w:id="11635" w:name="_ETM_Q19_574820"/>
      <w:bookmarkEnd w:id="11635"/>
      <w:r>
        <w:rPr>
          <w:rtl/>
        </w:rPr>
        <w:t xml:space="preserve">למעלה </w:t>
      </w:r>
      <w:bookmarkStart w:id="11636" w:name="_ETM_Q19_575210"/>
      <w:bookmarkEnd w:id="11636"/>
      <w:r>
        <w:rPr>
          <w:rtl/>
        </w:rPr>
        <w:t xml:space="preserve">משנה </w:t>
      </w:r>
      <w:bookmarkStart w:id="11637" w:name="_ETM_Q19_575600"/>
      <w:bookmarkEnd w:id="11637"/>
      <w:r>
        <w:rPr>
          <w:rtl/>
        </w:rPr>
        <w:t>וחצי</w:t>
      </w:r>
      <w:r>
        <w:rPr>
          <w:rFonts w:hint="cs"/>
          <w:rtl/>
        </w:rPr>
        <w:t>,</w:t>
      </w:r>
      <w:r>
        <w:rPr>
          <w:rtl/>
        </w:rPr>
        <w:t xml:space="preserve"> </w:t>
      </w:r>
      <w:bookmarkStart w:id="11638" w:name="_ETM_Q19_576740"/>
      <w:bookmarkEnd w:id="11638"/>
      <w:r>
        <w:rPr>
          <w:rtl/>
        </w:rPr>
        <w:t>ו</w:t>
      </w:r>
      <w:r>
        <w:rPr>
          <w:rFonts w:hint="cs"/>
          <w:rtl/>
        </w:rPr>
        <w:t>אלה</w:t>
      </w:r>
      <w:r>
        <w:rPr>
          <w:rtl/>
        </w:rPr>
        <w:t xml:space="preserve"> </w:t>
      </w:r>
      <w:bookmarkStart w:id="11639" w:name="_ETM_Q19_577039"/>
      <w:bookmarkEnd w:id="11639"/>
      <w:r>
        <w:rPr>
          <w:rtl/>
        </w:rPr>
        <w:t xml:space="preserve">אותם </w:t>
      </w:r>
      <w:bookmarkStart w:id="11640" w:name="_ETM_Q19_577369"/>
      <w:bookmarkEnd w:id="11640"/>
      <w:r>
        <w:rPr>
          <w:rtl/>
        </w:rPr>
        <w:t xml:space="preserve">ישראלים </w:t>
      </w:r>
      <w:bookmarkStart w:id="11641" w:name="_ETM_Q19_577880"/>
      <w:bookmarkEnd w:id="11641"/>
      <w:r>
        <w:rPr>
          <w:rtl/>
        </w:rPr>
        <w:t xml:space="preserve">פטריוטים </w:t>
      </w:r>
      <w:bookmarkStart w:id="11642" w:name="_ETM_Q19_579220"/>
      <w:bookmarkEnd w:id="11642"/>
      <w:r>
        <w:rPr>
          <w:rtl/>
        </w:rPr>
        <w:t xml:space="preserve">שיוצאים </w:t>
      </w:r>
      <w:bookmarkStart w:id="11643" w:name="_ETM_Q19_579700"/>
      <w:bookmarkEnd w:id="11643"/>
      <w:r>
        <w:rPr>
          <w:rtl/>
        </w:rPr>
        <w:t xml:space="preserve">שוב </w:t>
      </w:r>
      <w:bookmarkStart w:id="11644" w:name="_ETM_Q19_580029"/>
      <w:bookmarkEnd w:id="11644"/>
      <w:r>
        <w:rPr>
          <w:rtl/>
        </w:rPr>
        <w:t xml:space="preserve">ושוב </w:t>
      </w:r>
      <w:bookmarkStart w:id="11645" w:name="_ETM_Q19_580390"/>
      <w:bookmarkEnd w:id="11645"/>
      <w:r>
        <w:rPr>
          <w:rtl/>
        </w:rPr>
        <w:t xml:space="preserve">להילחם </w:t>
      </w:r>
      <w:bookmarkStart w:id="11646" w:name="_ETM_Q19_580810"/>
      <w:bookmarkEnd w:id="11646"/>
      <w:r>
        <w:rPr>
          <w:rtl/>
        </w:rPr>
        <w:t xml:space="preserve">על </w:t>
      </w:r>
      <w:bookmarkStart w:id="11647" w:name="_ETM_Q19_580930"/>
      <w:bookmarkEnd w:id="11647"/>
      <w:r>
        <w:rPr>
          <w:rtl/>
        </w:rPr>
        <w:t>הארץ</w:t>
      </w:r>
      <w:r>
        <w:rPr>
          <w:rFonts w:hint="cs"/>
          <w:rtl/>
        </w:rPr>
        <w:t>. הם</w:t>
      </w:r>
      <w:r>
        <w:rPr>
          <w:rtl/>
        </w:rPr>
        <w:t xml:space="preserve"> </w:t>
      </w:r>
      <w:bookmarkStart w:id="11648" w:name="_ETM_Q19_581980"/>
      <w:bookmarkEnd w:id="11648"/>
      <w:r>
        <w:rPr>
          <w:rtl/>
        </w:rPr>
        <w:t xml:space="preserve">באים </w:t>
      </w:r>
      <w:bookmarkStart w:id="11649" w:name="_ETM_Q19_582400"/>
      <w:bookmarkEnd w:id="11649"/>
      <w:r>
        <w:rPr>
          <w:rtl/>
        </w:rPr>
        <w:t xml:space="preserve">שוב </w:t>
      </w:r>
      <w:bookmarkStart w:id="11650" w:name="_ETM_Q19_582700"/>
      <w:bookmarkEnd w:id="11650"/>
      <w:r>
        <w:rPr>
          <w:rtl/>
        </w:rPr>
        <w:t>ושוב</w:t>
      </w:r>
      <w:r>
        <w:rPr>
          <w:rFonts w:hint="cs"/>
          <w:rtl/>
        </w:rPr>
        <w:t>,</w:t>
      </w:r>
      <w:r>
        <w:rPr>
          <w:rtl/>
        </w:rPr>
        <w:t xml:space="preserve"> </w:t>
      </w:r>
      <w:bookmarkStart w:id="11651" w:name="_ETM_Q19_583180"/>
      <w:bookmarkEnd w:id="11651"/>
      <w:r>
        <w:rPr>
          <w:rtl/>
        </w:rPr>
        <w:t>ראשית</w:t>
      </w:r>
      <w:r>
        <w:rPr>
          <w:rFonts w:hint="cs"/>
          <w:rtl/>
        </w:rPr>
        <w:t>,</w:t>
      </w:r>
      <w:r>
        <w:rPr>
          <w:rtl/>
        </w:rPr>
        <w:t xml:space="preserve"> </w:t>
      </w:r>
      <w:bookmarkStart w:id="11652" w:name="_ETM_Q19_583630"/>
      <w:bookmarkEnd w:id="11652"/>
      <w:r>
        <w:rPr>
          <w:rtl/>
        </w:rPr>
        <w:t xml:space="preserve">כי </w:t>
      </w:r>
      <w:bookmarkStart w:id="11653" w:name="_ETM_Q19_583750"/>
      <w:bookmarkEnd w:id="11653"/>
      <w:r>
        <w:rPr>
          <w:rtl/>
        </w:rPr>
        <w:t xml:space="preserve">זו </w:t>
      </w:r>
      <w:bookmarkStart w:id="11654" w:name="_ETM_Q19_583930"/>
      <w:bookmarkEnd w:id="11654"/>
      <w:r>
        <w:rPr>
          <w:rtl/>
        </w:rPr>
        <w:t>דרכם</w:t>
      </w:r>
      <w:r>
        <w:rPr>
          <w:rFonts w:hint="cs"/>
          <w:rtl/>
        </w:rPr>
        <w:t>,</w:t>
      </w:r>
      <w:r>
        <w:rPr>
          <w:rtl/>
        </w:rPr>
        <w:t xml:space="preserve"> </w:t>
      </w:r>
      <w:bookmarkStart w:id="11655" w:name="_ETM_Q19_585100"/>
      <w:bookmarkStart w:id="11656" w:name="_ETM_Q19_585190"/>
      <w:bookmarkEnd w:id="11655"/>
      <w:bookmarkEnd w:id="11656"/>
      <w:r>
        <w:rPr>
          <w:rFonts w:hint="cs"/>
          <w:rtl/>
        </w:rPr>
        <w:t>ו</w:t>
      </w:r>
      <w:r>
        <w:rPr>
          <w:rtl/>
        </w:rPr>
        <w:t xml:space="preserve">מבחינה </w:t>
      </w:r>
      <w:bookmarkStart w:id="11657" w:name="_ETM_Q19_585640"/>
      <w:bookmarkEnd w:id="11657"/>
      <w:r>
        <w:rPr>
          <w:rtl/>
        </w:rPr>
        <w:t xml:space="preserve">ערכית </w:t>
      </w:r>
      <w:bookmarkStart w:id="11658" w:name="_ETM_Q19_586029"/>
      <w:bookmarkEnd w:id="11658"/>
      <w:r>
        <w:rPr>
          <w:rtl/>
        </w:rPr>
        <w:t>ב</w:t>
      </w:r>
      <w:r>
        <w:rPr>
          <w:rFonts w:hint="cs"/>
          <w:rtl/>
        </w:rPr>
        <w:t>ה</w:t>
      </w:r>
      <w:r>
        <w:rPr>
          <w:rtl/>
        </w:rPr>
        <w:t xml:space="preserve">יר </w:t>
      </w:r>
      <w:bookmarkStart w:id="11659" w:name="_ETM_Q19_586420"/>
      <w:bookmarkEnd w:id="11659"/>
      <w:r>
        <w:rPr>
          <w:rtl/>
        </w:rPr>
        <w:t>להם</w:t>
      </w:r>
      <w:r>
        <w:rPr>
          <w:rFonts w:hint="cs"/>
          <w:rtl/>
        </w:rPr>
        <w:t>:</w:t>
      </w:r>
      <w:bookmarkStart w:id="11660" w:name="_ETM_Q19_586990"/>
      <w:bookmarkEnd w:id="11660"/>
      <w:r>
        <w:rPr>
          <w:rFonts w:hint="cs"/>
          <w:rtl/>
        </w:rPr>
        <w:t xml:space="preserve"> </w:t>
      </w:r>
      <w:r>
        <w:rPr>
          <w:rtl/>
        </w:rPr>
        <w:t xml:space="preserve">כשהמדינה </w:t>
      </w:r>
      <w:bookmarkStart w:id="11661" w:name="_ETM_Q19_587590"/>
      <w:bookmarkEnd w:id="11661"/>
      <w:r>
        <w:rPr>
          <w:rtl/>
        </w:rPr>
        <w:t xml:space="preserve">צריכה </w:t>
      </w:r>
      <w:bookmarkStart w:id="11662" w:name="_ETM_Q19_587980"/>
      <w:bookmarkEnd w:id="11662"/>
      <w:r>
        <w:rPr>
          <w:rtl/>
        </w:rPr>
        <w:t xml:space="preserve">וקוראת </w:t>
      </w:r>
      <w:bookmarkStart w:id="11663" w:name="_ETM_Q19_589109"/>
      <w:bookmarkEnd w:id="11663"/>
      <w:r>
        <w:rPr>
          <w:rFonts w:hint="cs"/>
          <w:rtl/>
        </w:rPr>
        <w:t xml:space="preserve">– </w:t>
      </w:r>
      <w:r>
        <w:rPr>
          <w:rtl/>
        </w:rPr>
        <w:t>מתיי</w:t>
      </w:r>
      <w:r>
        <w:rPr>
          <w:rFonts w:hint="cs"/>
          <w:rtl/>
        </w:rPr>
        <w:t>צ</w:t>
      </w:r>
      <w:r>
        <w:rPr>
          <w:rtl/>
        </w:rPr>
        <w:t>בים</w:t>
      </w:r>
      <w:r>
        <w:rPr>
          <w:rFonts w:hint="cs"/>
          <w:rtl/>
        </w:rPr>
        <w:t>. וכך ראוי.</w:t>
      </w:r>
      <w:r>
        <w:rPr>
          <w:rtl/>
        </w:rPr>
        <w:t xml:space="preserve"> </w:t>
      </w:r>
      <w:bookmarkStart w:id="11664" w:name="_ETM_Q19_591029"/>
      <w:bookmarkEnd w:id="11664"/>
      <w:r>
        <w:rPr>
          <w:rtl/>
        </w:rPr>
        <w:t xml:space="preserve">כשצה"ל </w:t>
      </w:r>
      <w:bookmarkStart w:id="11665" w:name="_ETM_Q19_591509"/>
      <w:bookmarkEnd w:id="11665"/>
      <w:r>
        <w:rPr>
          <w:rtl/>
        </w:rPr>
        <w:t>קור</w:t>
      </w:r>
      <w:r>
        <w:rPr>
          <w:rFonts w:hint="cs"/>
          <w:rtl/>
        </w:rPr>
        <w:t xml:space="preserve">א </w:t>
      </w:r>
      <w:bookmarkStart w:id="11666" w:name="_ETM_Q19_596595"/>
      <w:bookmarkEnd w:id="11666"/>
      <w:r>
        <w:rPr>
          <w:rFonts w:hint="cs"/>
          <w:rtl/>
        </w:rPr>
        <w:t>–</w:t>
      </w:r>
      <w:r>
        <w:rPr>
          <w:rtl/>
        </w:rPr>
        <w:t xml:space="preserve"> </w:t>
      </w:r>
      <w:bookmarkStart w:id="11667" w:name="_ETM_Q19_591810"/>
      <w:bookmarkEnd w:id="11667"/>
      <w:r>
        <w:rPr>
          <w:rtl/>
        </w:rPr>
        <w:t>באים</w:t>
      </w:r>
      <w:r>
        <w:rPr>
          <w:rFonts w:hint="cs"/>
          <w:rtl/>
        </w:rPr>
        <w:t>,</w:t>
      </w:r>
      <w:r>
        <w:rPr>
          <w:rtl/>
        </w:rPr>
        <w:t xml:space="preserve"> </w:t>
      </w:r>
      <w:bookmarkStart w:id="11668" w:name="_ETM_Q19_592229"/>
      <w:bookmarkEnd w:id="11668"/>
      <w:r>
        <w:rPr>
          <w:rtl/>
        </w:rPr>
        <w:t>נקודה</w:t>
      </w:r>
      <w:r>
        <w:rPr>
          <w:rFonts w:hint="cs"/>
          <w:rtl/>
        </w:rPr>
        <w:t>.</w:t>
      </w:r>
      <w:r>
        <w:rPr>
          <w:rtl/>
        </w:rPr>
        <w:t xml:space="preserve"> </w:t>
      </w:r>
      <w:bookmarkStart w:id="11669" w:name="_ETM_Q19_593330"/>
      <w:bookmarkEnd w:id="11669"/>
      <w:r>
        <w:rPr>
          <w:rtl/>
        </w:rPr>
        <w:t xml:space="preserve">אבל </w:t>
      </w:r>
      <w:bookmarkStart w:id="11670" w:name="_ETM_Q19_593570"/>
      <w:bookmarkEnd w:id="11670"/>
      <w:r>
        <w:rPr>
          <w:rtl/>
        </w:rPr>
        <w:t xml:space="preserve">הם </w:t>
      </w:r>
      <w:bookmarkStart w:id="11671" w:name="_ETM_Q19_593689"/>
      <w:bookmarkEnd w:id="11671"/>
      <w:r>
        <w:rPr>
          <w:rtl/>
        </w:rPr>
        <w:t xml:space="preserve">גם </w:t>
      </w:r>
      <w:bookmarkStart w:id="11672" w:name="_ETM_Q19_593839"/>
      <w:bookmarkEnd w:id="11672"/>
      <w:r>
        <w:rPr>
          <w:rtl/>
        </w:rPr>
        <w:t xml:space="preserve">נקראים </w:t>
      </w:r>
      <w:bookmarkStart w:id="11673" w:name="_ETM_Q19_594290"/>
      <w:bookmarkEnd w:id="11673"/>
      <w:r>
        <w:rPr>
          <w:rFonts w:hint="cs"/>
          <w:rtl/>
        </w:rPr>
        <w:t>ובאים</w:t>
      </w:r>
      <w:r>
        <w:rPr>
          <w:rtl/>
        </w:rPr>
        <w:t xml:space="preserve"> </w:t>
      </w:r>
      <w:bookmarkStart w:id="11674" w:name="_ETM_Q19_594650"/>
      <w:bookmarkEnd w:id="11674"/>
      <w:r>
        <w:rPr>
          <w:rtl/>
        </w:rPr>
        <w:t xml:space="preserve">שוב </w:t>
      </w:r>
      <w:bookmarkStart w:id="11675" w:name="_ETM_Q19_594890"/>
      <w:bookmarkEnd w:id="11675"/>
      <w:r>
        <w:rPr>
          <w:rtl/>
        </w:rPr>
        <w:t xml:space="preserve">ושוב </w:t>
      </w:r>
      <w:bookmarkStart w:id="11676" w:name="_ETM_Q19_595369"/>
      <w:bookmarkEnd w:id="11676"/>
      <w:r>
        <w:rPr>
          <w:rtl/>
        </w:rPr>
        <w:t xml:space="preserve">כי </w:t>
      </w:r>
      <w:bookmarkStart w:id="11677" w:name="_ETM_Q19_595549"/>
      <w:bookmarkEnd w:id="11677"/>
      <w:r>
        <w:rPr>
          <w:rtl/>
        </w:rPr>
        <w:t xml:space="preserve">אחרים </w:t>
      </w:r>
      <w:bookmarkStart w:id="11678" w:name="_ETM_Q19_596210"/>
      <w:bookmarkEnd w:id="11678"/>
      <w:r>
        <w:rPr>
          <w:rtl/>
        </w:rPr>
        <w:t xml:space="preserve">לא </w:t>
      </w:r>
      <w:bookmarkStart w:id="11679" w:name="_ETM_Q19_596450"/>
      <w:bookmarkEnd w:id="11679"/>
      <w:r>
        <w:rPr>
          <w:rtl/>
        </w:rPr>
        <w:t xml:space="preserve">באים </w:t>
      </w:r>
      <w:bookmarkStart w:id="11680" w:name="_ETM_Q19_596750"/>
      <w:bookmarkEnd w:id="11680"/>
      <w:r>
        <w:rPr>
          <w:rtl/>
        </w:rPr>
        <w:t>בכלל</w:t>
      </w:r>
      <w:r>
        <w:rPr>
          <w:rFonts w:hint="cs"/>
          <w:rtl/>
        </w:rPr>
        <w:t>.</w:t>
      </w:r>
      <w:r>
        <w:rPr>
          <w:rtl/>
        </w:rPr>
        <w:t xml:space="preserve"> </w:t>
      </w:r>
      <w:bookmarkStart w:id="11681" w:name="_ETM_Q19_597830"/>
      <w:bookmarkEnd w:id="11681"/>
      <w:r>
        <w:rPr>
          <w:rFonts w:hint="cs"/>
          <w:rtl/>
        </w:rPr>
        <w:t>ה</w:t>
      </w:r>
      <w:r>
        <w:rPr>
          <w:rtl/>
        </w:rPr>
        <w:t xml:space="preserve">מתמטיקה </w:t>
      </w:r>
      <w:bookmarkStart w:id="11682" w:name="_ETM_Q19_598550"/>
      <w:bookmarkEnd w:id="11682"/>
      <w:r>
        <w:rPr>
          <w:rtl/>
        </w:rPr>
        <w:t xml:space="preserve">פשוטה </w:t>
      </w:r>
      <w:bookmarkStart w:id="11683" w:name="_ETM_Q19_599730"/>
      <w:bookmarkEnd w:id="11683"/>
      <w:r>
        <w:rPr>
          <w:rtl/>
        </w:rPr>
        <w:t xml:space="preserve">ועגומה </w:t>
      </w:r>
      <w:bookmarkStart w:id="11684" w:name="_ETM_Q19_600659"/>
      <w:bookmarkEnd w:id="11684"/>
      <w:r>
        <w:rPr>
          <w:rtl/>
        </w:rPr>
        <w:t xml:space="preserve">ומפרקת </w:t>
      </w:r>
      <w:bookmarkStart w:id="11685" w:name="_ETM_Q19_601500"/>
      <w:bookmarkEnd w:id="11685"/>
      <w:r>
        <w:rPr>
          <w:rtl/>
        </w:rPr>
        <w:t xml:space="preserve">אותנו </w:t>
      </w:r>
      <w:bookmarkStart w:id="11686" w:name="_ETM_Q19_601830"/>
      <w:bookmarkEnd w:id="11686"/>
      <w:r>
        <w:rPr>
          <w:rtl/>
        </w:rPr>
        <w:t>מבפנים</w:t>
      </w:r>
      <w:r>
        <w:rPr>
          <w:rFonts w:hint="cs"/>
          <w:rtl/>
        </w:rPr>
        <w:t>:</w:t>
      </w:r>
      <w:r>
        <w:rPr>
          <w:rtl/>
        </w:rPr>
        <w:t xml:space="preserve"> </w:t>
      </w:r>
      <w:bookmarkStart w:id="11687" w:name="_ETM_Q19_602909"/>
      <w:bookmarkEnd w:id="11687"/>
      <w:r>
        <w:rPr>
          <w:rtl/>
        </w:rPr>
        <w:t xml:space="preserve">יש </w:t>
      </w:r>
      <w:bookmarkStart w:id="11688" w:name="_ETM_Q19_603240"/>
      <w:bookmarkEnd w:id="11688"/>
      <w:r>
        <w:rPr>
          <w:rtl/>
        </w:rPr>
        <w:t xml:space="preserve">מי </w:t>
      </w:r>
      <w:bookmarkStart w:id="11689" w:name="_ETM_Q19_603479"/>
      <w:bookmarkEnd w:id="11689"/>
      <w:r>
        <w:rPr>
          <w:rtl/>
        </w:rPr>
        <w:t xml:space="preserve">שמגיעים </w:t>
      </w:r>
      <w:bookmarkStart w:id="11690" w:name="_ETM_Q19_604049"/>
      <w:bookmarkEnd w:id="11690"/>
      <w:r>
        <w:rPr>
          <w:rtl/>
        </w:rPr>
        <w:t xml:space="preserve">שוב </w:t>
      </w:r>
      <w:bookmarkStart w:id="11691" w:name="_ETM_Q19_604350"/>
      <w:bookmarkEnd w:id="11691"/>
      <w:r>
        <w:rPr>
          <w:rtl/>
        </w:rPr>
        <w:t xml:space="preserve">ושוב </w:t>
      </w:r>
      <w:bookmarkStart w:id="11692" w:name="_ETM_Q19_605240"/>
      <w:bookmarkEnd w:id="11692"/>
      <w:r>
        <w:rPr>
          <w:rtl/>
        </w:rPr>
        <w:t xml:space="preserve">כי </w:t>
      </w:r>
      <w:bookmarkStart w:id="11693" w:name="_ETM_Q19_605420"/>
      <w:bookmarkEnd w:id="11693"/>
      <w:r>
        <w:rPr>
          <w:rtl/>
        </w:rPr>
        <w:t xml:space="preserve">יש </w:t>
      </w:r>
      <w:bookmarkStart w:id="11694" w:name="_ETM_Q19_605630"/>
      <w:bookmarkEnd w:id="11694"/>
      <w:r>
        <w:rPr>
          <w:rtl/>
        </w:rPr>
        <w:t xml:space="preserve">מי </w:t>
      </w:r>
      <w:bookmarkStart w:id="11695" w:name="_ETM_Q19_605810"/>
      <w:bookmarkEnd w:id="11695"/>
      <w:r>
        <w:rPr>
          <w:rtl/>
        </w:rPr>
        <w:t xml:space="preserve">שלא </w:t>
      </w:r>
      <w:bookmarkStart w:id="11696" w:name="_ETM_Q19_606049"/>
      <w:bookmarkEnd w:id="11696"/>
      <w:r>
        <w:rPr>
          <w:rtl/>
        </w:rPr>
        <w:t xml:space="preserve">מגיעים </w:t>
      </w:r>
      <w:bookmarkStart w:id="11697" w:name="_ETM_Q19_606439"/>
      <w:bookmarkEnd w:id="11697"/>
      <w:r>
        <w:rPr>
          <w:rtl/>
        </w:rPr>
        <w:t>בכלל</w:t>
      </w:r>
      <w:r>
        <w:rPr>
          <w:rFonts w:hint="cs"/>
          <w:rtl/>
        </w:rPr>
        <w:t>.</w:t>
      </w:r>
    </w:p>
    <w:p w:rsidR="00964504" w:rsidRDefault="00964504" w:rsidP="001A4F47">
      <w:pPr>
        <w:rPr>
          <w:rtl/>
        </w:rPr>
      </w:pPr>
      <w:bookmarkStart w:id="11698" w:name="_ETM_Q19_609351"/>
      <w:bookmarkStart w:id="11699" w:name="_ETM_Q19_609455"/>
      <w:bookmarkStart w:id="11700" w:name="_ETM_Q19_609478"/>
      <w:bookmarkEnd w:id="11698"/>
      <w:bookmarkEnd w:id="11699"/>
      <w:bookmarkEnd w:id="11700"/>
    </w:p>
    <w:p w:rsidR="00964504" w:rsidRDefault="00964504" w:rsidP="001A4F47">
      <w:pPr>
        <w:rPr>
          <w:rtl/>
        </w:rPr>
      </w:pPr>
      <w:bookmarkStart w:id="11701" w:name="_ETM_Q19_609563"/>
      <w:bookmarkStart w:id="11702" w:name="_ETM_Q19_607490"/>
      <w:bookmarkEnd w:id="11701"/>
      <w:bookmarkEnd w:id="11702"/>
      <w:r>
        <w:rPr>
          <w:rtl/>
        </w:rPr>
        <w:t xml:space="preserve">אחי </w:t>
      </w:r>
      <w:bookmarkStart w:id="11703" w:name="_ETM_Q19_607790"/>
      <w:bookmarkEnd w:id="11703"/>
      <w:r>
        <w:rPr>
          <w:rtl/>
        </w:rPr>
        <w:t xml:space="preserve">הצעיר </w:t>
      </w:r>
      <w:bookmarkStart w:id="11704" w:name="_ETM_Q19_608180"/>
      <w:bookmarkEnd w:id="11704"/>
      <w:r>
        <w:rPr>
          <w:rtl/>
        </w:rPr>
        <w:t xml:space="preserve">הוא </w:t>
      </w:r>
      <w:bookmarkStart w:id="11705" w:name="_ETM_Q19_608240"/>
      <w:bookmarkEnd w:id="11705"/>
      <w:r>
        <w:rPr>
          <w:rtl/>
        </w:rPr>
        <w:t xml:space="preserve">מג"ד </w:t>
      </w:r>
      <w:bookmarkStart w:id="11706" w:name="_ETM_Q19_608569"/>
      <w:bookmarkEnd w:id="11706"/>
      <w:r>
        <w:rPr>
          <w:rtl/>
        </w:rPr>
        <w:t>במילואים</w:t>
      </w:r>
      <w:r>
        <w:rPr>
          <w:rFonts w:hint="cs"/>
          <w:rtl/>
        </w:rPr>
        <w:t>,</w:t>
      </w:r>
      <w:r>
        <w:rPr>
          <w:rtl/>
        </w:rPr>
        <w:t xml:space="preserve"> </w:t>
      </w:r>
      <w:bookmarkStart w:id="11707" w:name="_ETM_Q19_609170"/>
      <w:bookmarkEnd w:id="11707"/>
      <w:r>
        <w:rPr>
          <w:rtl/>
        </w:rPr>
        <w:t xml:space="preserve">אבא </w:t>
      </w:r>
      <w:bookmarkStart w:id="11708" w:name="_ETM_Q19_609440"/>
      <w:bookmarkEnd w:id="11708"/>
      <w:r>
        <w:rPr>
          <w:rtl/>
        </w:rPr>
        <w:t>ל</w:t>
      </w:r>
      <w:r>
        <w:rPr>
          <w:rFonts w:hint="cs"/>
          <w:rtl/>
        </w:rPr>
        <w:t>חמישה,</w:t>
      </w:r>
      <w:r>
        <w:rPr>
          <w:rtl/>
        </w:rPr>
        <w:t xml:space="preserve"> </w:t>
      </w:r>
      <w:bookmarkStart w:id="11709" w:name="_ETM_Q19_610370"/>
      <w:bookmarkEnd w:id="11709"/>
      <w:r>
        <w:rPr>
          <w:rtl/>
        </w:rPr>
        <w:t xml:space="preserve">שעזב </w:t>
      </w:r>
      <w:bookmarkStart w:id="11710" w:name="_ETM_Q19_610819"/>
      <w:bookmarkEnd w:id="11710"/>
      <w:r>
        <w:rPr>
          <w:rtl/>
        </w:rPr>
        <w:t xml:space="preserve">את </w:t>
      </w:r>
      <w:bookmarkStart w:id="11711" w:name="_ETM_Q19_610940"/>
      <w:bookmarkEnd w:id="11711"/>
      <w:r>
        <w:rPr>
          <w:rtl/>
        </w:rPr>
        <w:t xml:space="preserve">ביתו </w:t>
      </w:r>
      <w:bookmarkStart w:id="11712" w:name="_ETM_Q19_611720"/>
      <w:bookmarkEnd w:id="11712"/>
      <w:r>
        <w:rPr>
          <w:rtl/>
        </w:rPr>
        <w:t xml:space="preserve">כבר </w:t>
      </w:r>
      <w:bookmarkStart w:id="11713" w:name="_ETM_Q19_611959"/>
      <w:bookmarkEnd w:id="11713"/>
      <w:r>
        <w:rPr>
          <w:rtl/>
        </w:rPr>
        <w:t xml:space="preserve">למעלה </w:t>
      </w:r>
      <w:bookmarkStart w:id="11714" w:name="_ETM_Q19_612380"/>
      <w:bookmarkEnd w:id="11714"/>
      <w:r>
        <w:rPr>
          <w:rtl/>
        </w:rPr>
        <w:t xml:space="preserve">מ-400 </w:t>
      </w:r>
      <w:bookmarkStart w:id="11715" w:name="_ETM_Q19_612950"/>
      <w:bookmarkEnd w:id="11715"/>
      <w:r>
        <w:rPr>
          <w:rtl/>
        </w:rPr>
        <w:t xml:space="preserve">ימים </w:t>
      </w:r>
      <w:bookmarkStart w:id="11716" w:name="_ETM_Q19_613250"/>
      <w:bookmarkEnd w:id="11716"/>
      <w:r>
        <w:rPr>
          <w:rtl/>
        </w:rPr>
        <w:t xml:space="preserve">בשנה </w:t>
      </w:r>
      <w:bookmarkStart w:id="11717" w:name="_ETM_Q19_613640"/>
      <w:bookmarkEnd w:id="11717"/>
      <w:r>
        <w:rPr>
          <w:rtl/>
        </w:rPr>
        <w:t xml:space="preserve">וחצי </w:t>
      </w:r>
      <w:bookmarkStart w:id="11718" w:name="_ETM_Q19_614120"/>
      <w:bookmarkEnd w:id="11718"/>
      <w:r>
        <w:rPr>
          <w:rtl/>
        </w:rPr>
        <w:t>האחרונות</w:t>
      </w:r>
      <w:r>
        <w:rPr>
          <w:rFonts w:hint="cs"/>
          <w:rtl/>
        </w:rPr>
        <w:t>;</w:t>
      </w:r>
      <w:r>
        <w:rPr>
          <w:rtl/>
        </w:rPr>
        <w:t xml:space="preserve"> </w:t>
      </w:r>
      <w:bookmarkStart w:id="11719" w:name="_ETM_Q19_615150"/>
      <w:bookmarkEnd w:id="11719"/>
      <w:r>
        <w:rPr>
          <w:rtl/>
        </w:rPr>
        <w:t xml:space="preserve">אחי </w:t>
      </w:r>
      <w:bookmarkStart w:id="11720" w:name="_ETM_Q19_615420"/>
      <w:bookmarkEnd w:id="11720"/>
      <w:r>
        <w:rPr>
          <w:rtl/>
        </w:rPr>
        <w:t>המבוגר</w:t>
      </w:r>
      <w:r>
        <w:rPr>
          <w:rFonts w:hint="cs"/>
          <w:rtl/>
        </w:rPr>
        <w:t>,</w:t>
      </w:r>
      <w:r>
        <w:rPr>
          <w:rtl/>
        </w:rPr>
        <w:t xml:space="preserve"> </w:t>
      </w:r>
      <w:bookmarkStart w:id="11721" w:name="_ETM_Q19_615959"/>
      <w:bookmarkEnd w:id="11721"/>
      <w:r>
        <w:rPr>
          <w:rtl/>
        </w:rPr>
        <w:t xml:space="preserve">בן </w:t>
      </w:r>
      <w:bookmarkStart w:id="11722" w:name="_ETM_Q19_616110"/>
      <w:bookmarkEnd w:id="11722"/>
      <w:r>
        <w:rPr>
          <w:rtl/>
        </w:rPr>
        <w:t>56</w:t>
      </w:r>
      <w:r>
        <w:rPr>
          <w:rFonts w:hint="cs"/>
          <w:rtl/>
        </w:rPr>
        <w:t>,</w:t>
      </w:r>
      <w:r>
        <w:rPr>
          <w:rtl/>
        </w:rPr>
        <w:t xml:space="preserve"> </w:t>
      </w:r>
      <w:bookmarkStart w:id="11723" w:name="_ETM_Q19_617489"/>
      <w:bookmarkEnd w:id="11723"/>
      <w:r>
        <w:rPr>
          <w:rtl/>
        </w:rPr>
        <w:t xml:space="preserve">אבא </w:t>
      </w:r>
      <w:bookmarkStart w:id="11724" w:name="_ETM_Q19_617879"/>
      <w:bookmarkEnd w:id="11724"/>
      <w:r>
        <w:rPr>
          <w:rtl/>
        </w:rPr>
        <w:t>וסבא</w:t>
      </w:r>
      <w:r>
        <w:rPr>
          <w:rFonts w:hint="cs"/>
          <w:rtl/>
        </w:rPr>
        <w:t>,</w:t>
      </w:r>
      <w:r>
        <w:rPr>
          <w:rtl/>
        </w:rPr>
        <w:t xml:space="preserve"> </w:t>
      </w:r>
      <w:bookmarkStart w:id="11725" w:name="_ETM_Q19_619019"/>
      <w:bookmarkEnd w:id="11725"/>
      <w:r>
        <w:rPr>
          <w:rtl/>
        </w:rPr>
        <w:t xml:space="preserve">חזר </w:t>
      </w:r>
      <w:bookmarkStart w:id="11726" w:name="_ETM_Q19_619470"/>
      <w:bookmarkEnd w:id="11726"/>
      <w:r>
        <w:rPr>
          <w:rtl/>
        </w:rPr>
        <w:t xml:space="preserve">למילואים </w:t>
      </w:r>
      <w:bookmarkStart w:id="11727" w:name="_ETM_Q19_619980"/>
      <w:bookmarkEnd w:id="11727"/>
      <w:r>
        <w:rPr>
          <w:rtl/>
        </w:rPr>
        <w:t xml:space="preserve">כדי </w:t>
      </w:r>
      <w:bookmarkStart w:id="11728" w:name="_ETM_Q19_620189"/>
      <w:bookmarkEnd w:id="11728"/>
      <w:r>
        <w:rPr>
          <w:rtl/>
        </w:rPr>
        <w:t xml:space="preserve">לתת </w:t>
      </w:r>
      <w:bookmarkStart w:id="11729" w:name="_ETM_Q19_620519"/>
      <w:bookmarkEnd w:id="11729"/>
      <w:r>
        <w:rPr>
          <w:rtl/>
        </w:rPr>
        <w:t>כתף</w:t>
      </w:r>
      <w:r>
        <w:rPr>
          <w:rFonts w:hint="cs"/>
          <w:rtl/>
        </w:rPr>
        <w:t>.</w:t>
      </w:r>
      <w:r>
        <w:rPr>
          <w:rtl/>
        </w:rPr>
        <w:t xml:space="preserve"> </w:t>
      </w:r>
      <w:bookmarkStart w:id="11730" w:name="_ETM_Q19_621430"/>
      <w:bookmarkStart w:id="11731" w:name="_ETM_Q19_621579"/>
      <w:bookmarkEnd w:id="11730"/>
      <w:bookmarkEnd w:id="11731"/>
      <w:r>
        <w:rPr>
          <w:rtl/>
        </w:rPr>
        <w:t>אגב</w:t>
      </w:r>
      <w:r>
        <w:rPr>
          <w:rFonts w:hint="cs"/>
          <w:rtl/>
        </w:rPr>
        <w:t>,</w:t>
      </w:r>
      <w:r>
        <w:rPr>
          <w:rtl/>
        </w:rPr>
        <w:t xml:space="preserve"> </w:t>
      </w:r>
      <w:bookmarkStart w:id="11732" w:name="_ETM_Q19_621849"/>
      <w:bookmarkEnd w:id="11732"/>
      <w:r>
        <w:rPr>
          <w:rFonts w:hint="cs"/>
          <w:rtl/>
        </w:rPr>
        <w:t xml:space="preserve">הוא </w:t>
      </w:r>
      <w:r>
        <w:rPr>
          <w:rtl/>
        </w:rPr>
        <w:t>רב</w:t>
      </w:r>
      <w:r>
        <w:rPr>
          <w:rFonts w:hint="cs"/>
          <w:rtl/>
        </w:rPr>
        <w:t>,</w:t>
      </w:r>
      <w:r>
        <w:rPr>
          <w:rtl/>
        </w:rPr>
        <w:t xml:space="preserve"> </w:t>
      </w:r>
      <w:bookmarkStart w:id="11733" w:name="_ETM_Q19_622890"/>
      <w:bookmarkEnd w:id="11733"/>
      <w:r>
        <w:rPr>
          <w:rtl/>
        </w:rPr>
        <w:t xml:space="preserve">ומבין </w:t>
      </w:r>
      <w:bookmarkStart w:id="11734" w:name="_ETM_Q19_623370"/>
      <w:bookmarkEnd w:id="11734"/>
      <w:r>
        <w:rPr>
          <w:rtl/>
        </w:rPr>
        <w:t xml:space="preserve">שזו </w:t>
      </w:r>
      <w:bookmarkStart w:id="11735" w:name="_ETM_Q19_623760"/>
      <w:bookmarkEnd w:id="11735"/>
      <w:r>
        <w:rPr>
          <w:rtl/>
        </w:rPr>
        <w:t xml:space="preserve">דרכה </w:t>
      </w:r>
      <w:bookmarkStart w:id="11736" w:name="_ETM_Q19_624060"/>
      <w:bookmarkEnd w:id="11736"/>
      <w:r>
        <w:rPr>
          <w:rtl/>
        </w:rPr>
        <w:t xml:space="preserve">של </w:t>
      </w:r>
      <w:bookmarkStart w:id="11737" w:name="_ETM_Q19_624269"/>
      <w:bookmarkEnd w:id="11737"/>
      <w:r>
        <w:rPr>
          <w:rtl/>
        </w:rPr>
        <w:t>היהדות</w:t>
      </w:r>
      <w:r>
        <w:rPr>
          <w:rFonts w:hint="cs"/>
          <w:rtl/>
        </w:rPr>
        <w:t>,</w:t>
      </w:r>
      <w:r>
        <w:rPr>
          <w:rtl/>
        </w:rPr>
        <w:t xml:space="preserve"> </w:t>
      </w:r>
      <w:bookmarkStart w:id="11738" w:name="_ETM_Q19_625250"/>
      <w:bookmarkEnd w:id="11738"/>
      <w:r>
        <w:rPr>
          <w:rtl/>
        </w:rPr>
        <w:t>שמי</w:t>
      </w:r>
      <w:r>
        <w:rPr>
          <w:rFonts w:hint="cs"/>
          <w:rtl/>
        </w:rPr>
        <w:t xml:space="preserve"> ש</w:t>
      </w:r>
      <w:bookmarkStart w:id="11739" w:name="_ETM_Q19_625849"/>
      <w:bookmarkEnd w:id="11739"/>
      <w:r>
        <w:rPr>
          <w:rtl/>
        </w:rPr>
        <w:t xml:space="preserve">עומד </w:t>
      </w:r>
      <w:bookmarkStart w:id="11740" w:name="_ETM_Q19_626090"/>
      <w:bookmarkEnd w:id="11740"/>
      <w:r>
        <w:rPr>
          <w:rtl/>
        </w:rPr>
        <w:t xml:space="preserve">בצד </w:t>
      </w:r>
      <w:bookmarkStart w:id="11741" w:name="_ETM_Q19_626569"/>
      <w:bookmarkEnd w:id="11741"/>
      <w:r>
        <w:rPr>
          <w:rtl/>
        </w:rPr>
        <w:t xml:space="preserve">כשאחיו </w:t>
      </w:r>
      <w:bookmarkStart w:id="11742" w:name="_ETM_Q19_627170"/>
      <w:bookmarkEnd w:id="11742"/>
      <w:r>
        <w:rPr>
          <w:rtl/>
        </w:rPr>
        <w:t xml:space="preserve">מקיזים </w:t>
      </w:r>
      <w:bookmarkStart w:id="11743" w:name="_ETM_Q19_627680"/>
      <w:bookmarkEnd w:id="11743"/>
      <w:r>
        <w:rPr>
          <w:rFonts w:hint="cs"/>
          <w:rtl/>
        </w:rPr>
        <w:t xml:space="preserve">את </w:t>
      </w:r>
      <w:r>
        <w:rPr>
          <w:rtl/>
        </w:rPr>
        <w:t xml:space="preserve">דמם </w:t>
      </w:r>
      <w:bookmarkStart w:id="11744" w:name="_ETM_Q19_628069"/>
      <w:bookmarkEnd w:id="11744"/>
      <w:r>
        <w:rPr>
          <w:rtl/>
        </w:rPr>
        <w:t xml:space="preserve">בחזית </w:t>
      </w:r>
      <w:bookmarkStart w:id="11745" w:name="_ETM_Q19_629030"/>
      <w:bookmarkEnd w:id="11745"/>
      <w:r>
        <w:rPr>
          <w:rtl/>
        </w:rPr>
        <w:t xml:space="preserve">עובר </w:t>
      </w:r>
      <w:bookmarkStart w:id="11746" w:name="_ETM_Q19_629450"/>
      <w:bookmarkStart w:id="11747" w:name="_ETM_Q19_629599"/>
      <w:bookmarkEnd w:id="11746"/>
      <w:bookmarkEnd w:id="11747"/>
      <w:r>
        <w:rPr>
          <w:rFonts w:hint="cs"/>
          <w:rtl/>
        </w:rPr>
        <w:t>על "</w:t>
      </w:r>
      <w:r>
        <w:rPr>
          <w:rtl/>
        </w:rPr>
        <w:t xml:space="preserve">לא </w:t>
      </w:r>
      <w:bookmarkStart w:id="11748" w:name="_ETM_Q19_629720"/>
      <w:bookmarkEnd w:id="11748"/>
      <w:r>
        <w:rPr>
          <w:rtl/>
        </w:rPr>
        <w:t>תעמ</w:t>
      </w:r>
      <w:r w:rsidRPr="00386624">
        <w:rPr>
          <w:rtl/>
        </w:rPr>
        <w:t>ֹ</w:t>
      </w:r>
      <w:r>
        <w:rPr>
          <w:rtl/>
        </w:rPr>
        <w:t xml:space="preserve">ד </w:t>
      </w:r>
      <w:bookmarkStart w:id="11749" w:name="_ETM_Q19_630170"/>
      <w:bookmarkEnd w:id="11749"/>
      <w:r>
        <w:rPr>
          <w:rtl/>
        </w:rPr>
        <w:t xml:space="preserve">על </w:t>
      </w:r>
      <w:bookmarkStart w:id="11750" w:name="_ETM_Q19_630260"/>
      <w:bookmarkEnd w:id="11750"/>
      <w:r>
        <w:rPr>
          <w:rtl/>
        </w:rPr>
        <w:t xml:space="preserve">דם </w:t>
      </w:r>
      <w:bookmarkStart w:id="11751" w:name="_ETM_Q19_630470"/>
      <w:bookmarkEnd w:id="11751"/>
      <w:r>
        <w:rPr>
          <w:rtl/>
        </w:rPr>
        <w:t>רעך</w:t>
      </w:r>
      <w:r>
        <w:rPr>
          <w:rFonts w:hint="cs"/>
          <w:rtl/>
        </w:rPr>
        <w:t>".</w:t>
      </w:r>
      <w:r>
        <w:rPr>
          <w:rtl/>
        </w:rPr>
        <w:t xml:space="preserve"> </w:t>
      </w:r>
      <w:bookmarkStart w:id="11752" w:name="_ETM_Q19_631420"/>
      <w:bookmarkEnd w:id="11752"/>
      <w:r>
        <w:rPr>
          <w:rtl/>
        </w:rPr>
        <w:t xml:space="preserve">כך </w:t>
      </w:r>
      <w:bookmarkStart w:id="11753" w:name="_ETM_Q19_631720"/>
      <w:bookmarkEnd w:id="11753"/>
      <w:r>
        <w:rPr>
          <w:rtl/>
        </w:rPr>
        <w:t xml:space="preserve">היא </w:t>
      </w:r>
      <w:bookmarkStart w:id="11754" w:name="_ETM_Q19_631780"/>
      <w:bookmarkEnd w:id="11754"/>
      <w:r>
        <w:rPr>
          <w:rtl/>
        </w:rPr>
        <w:t xml:space="preserve">דרכה </w:t>
      </w:r>
      <w:bookmarkStart w:id="11755" w:name="_ETM_Q19_632110"/>
      <w:bookmarkEnd w:id="11755"/>
      <w:r>
        <w:rPr>
          <w:rtl/>
        </w:rPr>
        <w:t xml:space="preserve">של </w:t>
      </w:r>
      <w:bookmarkStart w:id="11756" w:name="_ETM_Q19_632319"/>
      <w:bookmarkEnd w:id="11756"/>
      <w:r>
        <w:rPr>
          <w:rtl/>
        </w:rPr>
        <w:t>היהדות</w:t>
      </w:r>
      <w:r>
        <w:rPr>
          <w:rFonts w:hint="cs"/>
          <w:rtl/>
        </w:rPr>
        <w:t xml:space="preserve"> –</w:t>
      </w:r>
      <w:r>
        <w:rPr>
          <w:rtl/>
        </w:rPr>
        <w:t xml:space="preserve"> </w:t>
      </w:r>
      <w:bookmarkStart w:id="11757" w:name="_ETM_Q19_633129"/>
      <w:bookmarkEnd w:id="11757"/>
      <w:r>
        <w:rPr>
          <w:rtl/>
        </w:rPr>
        <w:t>להתגייס</w:t>
      </w:r>
      <w:r>
        <w:rPr>
          <w:rFonts w:hint="cs"/>
          <w:rtl/>
        </w:rPr>
        <w:t>,</w:t>
      </w:r>
      <w:r>
        <w:rPr>
          <w:rtl/>
        </w:rPr>
        <w:t xml:space="preserve"> </w:t>
      </w:r>
      <w:bookmarkStart w:id="11758" w:name="_ETM_Q19_634390"/>
      <w:bookmarkEnd w:id="11758"/>
      <w:r>
        <w:rPr>
          <w:rtl/>
        </w:rPr>
        <w:t>לעזור</w:t>
      </w:r>
      <w:r>
        <w:rPr>
          <w:rFonts w:hint="cs"/>
          <w:rtl/>
        </w:rPr>
        <w:t>,</w:t>
      </w:r>
      <w:r>
        <w:rPr>
          <w:rtl/>
        </w:rPr>
        <w:t xml:space="preserve"> </w:t>
      </w:r>
      <w:bookmarkStart w:id="11759" w:name="_ETM_Q19_635200"/>
      <w:bookmarkEnd w:id="11759"/>
      <w:r>
        <w:rPr>
          <w:rtl/>
        </w:rPr>
        <w:t xml:space="preserve">לתת </w:t>
      </w:r>
      <w:bookmarkStart w:id="11760" w:name="_ETM_Q19_635560"/>
      <w:bookmarkEnd w:id="11760"/>
      <w:r>
        <w:rPr>
          <w:rtl/>
        </w:rPr>
        <w:t>כתף</w:t>
      </w:r>
      <w:r>
        <w:rPr>
          <w:rFonts w:hint="cs"/>
          <w:rtl/>
        </w:rPr>
        <w:t>,</w:t>
      </w:r>
      <w:r>
        <w:rPr>
          <w:rtl/>
        </w:rPr>
        <w:t xml:space="preserve"> </w:t>
      </w:r>
      <w:bookmarkStart w:id="11761" w:name="_ETM_Q19_636549"/>
      <w:bookmarkEnd w:id="11761"/>
      <w:r>
        <w:rPr>
          <w:rtl/>
        </w:rPr>
        <w:t xml:space="preserve">לא </w:t>
      </w:r>
      <w:bookmarkStart w:id="11762" w:name="_ETM_Q19_636760"/>
      <w:bookmarkEnd w:id="11762"/>
      <w:r>
        <w:rPr>
          <w:rtl/>
        </w:rPr>
        <w:t xml:space="preserve">לעמוד </w:t>
      </w:r>
      <w:bookmarkStart w:id="11763" w:name="_ETM_Q19_637120"/>
      <w:bookmarkEnd w:id="11763"/>
      <w:r>
        <w:rPr>
          <w:rtl/>
        </w:rPr>
        <w:t xml:space="preserve">בצד </w:t>
      </w:r>
      <w:bookmarkStart w:id="11764" w:name="_ETM_Q19_637569"/>
      <w:bookmarkEnd w:id="11764"/>
      <w:r>
        <w:rPr>
          <w:rtl/>
        </w:rPr>
        <w:t xml:space="preserve">כשאחיך </w:t>
      </w:r>
      <w:bookmarkStart w:id="11765" w:name="_ETM_Q19_638290"/>
      <w:bookmarkEnd w:id="11765"/>
      <w:r>
        <w:rPr>
          <w:rtl/>
        </w:rPr>
        <w:t>נאנקים</w:t>
      </w:r>
      <w:r>
        <w:rPr>
          <w:rFonts w:hint="cs"/>
          <w:rtl/>
        </w:rPr>
        <w:t>.</w:t>
      </w:r>
    </w:p>
    <w:p w:rsidR="00964504" w:rsidRDefault="00964504" w:rsidP="001A4F47">
      <w:pPr>
        <w:rPr>
          <w:rtl/>
        </w:rPr>
      </w:pPr>
      <w:bookmarkStart w:id="11766" w:name="_ETM_Q19_640711"/>
      <w:bookmarkStart w:id="11767" w:name="_ETM_Q19_640807"/>
      <w:bookmarkStart w:id="11768" w:name="_ETM_Q19_640871"/>
      <w:bookmarkEnd w:id="11766"/>
      <w:bookmarkEnd w:id="11767"/>
      <w:bookmarkEnd w:id="11768"/>
    </w:p>
    <w:p w:rsidR="00964504" w:rsidRDefault="00964504" w:rsidP="001A4F47">
      <w:pPr>
        <w:rPr>
          <w:rtl/>
        </w:rPr>
      </w:pPr>
      <w:bookmarkStart w:id="11769" w:name="_ETM_Q19_640961"/>
      <w:bookmarkStart w:id="11770" w:name="_ETM_Q19_639650"/>
      <w:bookmarkEnd w:id="11769"/>
      <w:bookmarkEnd w:id="11770"/>
      <w:r>
        <w:rPr>
          <w:rtl/>
        </w:rPr>
        <w:t xml:space="preserve">הימים </w:t>
      </w:r>
      <w:bookmarkStart w:id="11771" w:name="_ETM_Q19_640010"/>
      <w:bookmarkEnd w:id="11771"/>
      <w:r>
        <w:rPr>
          <w:rtl/>
        </w:rPr>
        <w:t xml:space="preserve">האחרונים </w:t>
      </w:r>
      <w:bookmarkStart w:id="11772" w:name="_ETM_Q19_640730"/>
      <w:bookmarkEnd w:id="11772"/>
      <w:r>
        <w:rPr>
          <w:rtl/>
        </w:rPr>
        <w:t xml:space="preserve">מבטאים </w:t>
      </w:r>
      <w:bookmarkStart w:id="11773" w:name="_ETM_Q19_641150"/>
      <w:bookmarkEnd w:id="11773"/>
      <w:r>
        <w:rPr>
          <w:rtl/>
        </w:rPr>
        <w:t xml:space="preserve">את </w:t>
      </w:r>
      <w:bookmarkStart w:id="11774" w:name="_ETM_Q19_641269"/>
      <w:bookmarkEnd w:id="11774"/>
      <w:r>
        <w:rPr>
          <w:rtl/>
        </w:rPr>
        <w:t xml:space="preserve">עומק </w:t>
      </w:r>
      <w:bookmarkStart w:id="11775" w:name="_ETM_Q19_641629"/>
      <w:bookmarkEnd w:id="11775"/>
      <w:r>
        <w:rPr>
          <w:rFonts w:hint="cs"/>
          <w:rtl/>
        </w:rPr>
        <w:t>ה</w:t>
      </w:r>
      <w:r>
        <w:rPr>
          <w:rtl/>
        </w:rPr>
        <w:t>אבסורד</w:t>
      </w:r>
      <w:r>
        <w:rPr>
          <w:rFonts w:hint="cs"/>
          <w:rtl/>
        </w:rPr>
        <w:t>.</w:t>
      </w:r>
      <w:r>
        <w:rPr>
          <w:rtl/>
        </w:rPr>
        <w:t xml:space="preserve"> </w:t>
      </w:r>
      <w:bookmarkStart w:id="11776" w:name="_ETM_Q19_642650"/>
      <w:bookmarkEnd w:id="11776"/>
      <w:r>
        <w:rPr>
          <w:rtl/>
        </w:rPr>
        <w:t xml:space="preserve">בזמן </w:t>
      </w:r>
      <w:bookmarkStart w:id="11777" w:name="_ETM_Q19_643040"/>
      <w:bookmarkEnd w:id="11777"/>
      <w:r>
        <w:rPr>
          <w:rtl/>
        </w:rPr>
        <w:t xml:space="preserve">שהמלחמה </w:t>
      </w:r>
      <w:bookmarkStart w:id="11778" w:name="_ETM_Q19_644389"/>
      <w:bookmarkEnd w:id="11778"/>
      <w:r>
        <w:rPr>
          <w:rtl/>
        </w:rPr>
        <w:t xml:space="preserve">נמשכת </w:t>
      </w:r>
      <w:bookmarkStart w:id="11779" w:name="_ETM_Q19_645499"/>
      <w:bookmarkEnd w:id="11779"/>
      <w:r>
        <w:rPr>
          <w:rFonts w:hint="cs"/>
          <w:rtl/>
        </w:rPr>
        <w:t>ו</w:t>
      </w:r>
      <w:r>
        <w:rPr>
          <w:rtl/>
        </w:rPr>
        <w:t xml:space="preserve">הממשלה </w:t>
      </w:r>
      <w:bookmarkStart w:id="11780" w:name="_ETM_Q19_646069"/>
      <w:bookmarkEnd w:id="11780"/>
      <w:r>
        <w:rPr>
          <w:rtl/>
        </w:rPr>
        <w:t xml:space="preserve">מחליטה </w:t>
      </w:r>
      <w:bookmarkStart w:id="11781" w:name="_ETM_Q19_646609"/>
      <w:bookmarkEnd w:id="11781"/>
      <w:r>
        <w:rPr>
          <w:rtl/>
        </w:rPr>
        <w:t xml:space="preserve">על </w:t>
      </w:r>
      <w:bookmarkStart w:id="11782" w:name="_ETM_Q19_646699"/>
      <w:bookmarkEnd w:id="11782"/>
      <w:r>
        <w:rPr>
          <w:rtl/>
        </w:rPr>
        <w:t xml:space="preserve">הרחבת </w:t>
      </w:r>
      <w:bookmarkStart w:id="11783" w:name="_ETM_Q19_647239"/>
      <w:bookmarkEnd w:id="11783"/>
      <w:r>
        <w:rPr>
          <w:rtl/>
        </w:rPr>
        <w:t>המלחמה</w:t>
      </w:r>
      <w:r>
        <w:rPr>
          <w:rFonts w:hint="cs"/>
          <w:rtl/>
        </w:rPr>
        <w:t>,</w:t>
      </w:r>
      <w:r>
        <w:rPr>
          <w:rtl/>
        </w:rPr>
        <w:t xml:space="preserve"> </w:t>
      </w:r>
      <w:bookmarkStart w:id="11784" w:name="_ETM_Q19_648230"/>
      <w:bookmarkEnd w:id="11784"/>
      <w:r>
        <w:rPr>
          <w:rtl/>
        </w:rPr>
        <w:t>עשרות</w:t>
      </w:r>
      <w:bookmarkStart w:id="11785" w:name="_ETM_Q19_648769"/>
      <w:bookmarkEnd w:id="11785"/>
      <w:r>
        <w:rPr>
          <w:rFonts w:hint="cs"/>
          <w:rtl/>
        </w:rPr>
        <w:t xml:space="preserve"> </w:t>
      </w:r>
      <w:r>
        <w:rPr>
          <w:rtl/>
        </w:rPr>
        <w:t xml:space="preserve">אלפי </w:t>
      </w:r>
      <w:bookmarkStart w:id="11786" w:name="_ETM_Q19_649099"/>
      <w:bookmarkEnd w:id="11786"/>
      <w:r>
        <w:rPr>
          <w:rtl/>
        </w:rPr>
        <w:t xml:space="preserve">צעירים </w:t>
      </w:r>
      <w:bookmarkStart w:id="11787" w:name="_ETM_Q19_649549"/>
      <w:bookmarkEnd w:id="11787"/>
      <w:r>
        <w:rPr>
          <w:rtl/>
        </w:rPr>
        <w:t xml:space="preserve">חרדים </w:t>
      </w:r>
      <w:bookmarkStart w:id="11788" w:name="_ETM_Q19_650510"/>
      <w:bookmarkEnd w:id="11788"/>
      <w:r>
        <w:rPr>
          <w:rtl/>
        </w:rPr>
        <w:t xml:space="preserve">בוחרים </w:t>
      </w:r>
      <w:bookmarkStart w:id="11789" w:name="_ETM_Q19_651079"/>
      <w:bookmarkEnd w:id="11789"/>
      <w:r>
        <w:rPr>
          <w:rtl/>
        </w:rPr>
        <w:t xml:space="preserve">לא </w:t>
      </w:r>
      <w:bookmarkStart w:id="11790" w:name="_ETM_Q19_651260"/>
      <w:bookmarkEnd w:id="11790"/>
      <w:r>
        <w:rPr>
          <w:rtl/>
        </w:rPr>
        <w:t xml:space="preserve">להיות </w:t>
      </w:r>
      <w:bookmarkStart w:id="11791" w:name="_ETM_Q19_651530"/>
      <w:bookmarkEnd w:id="11791"/>
      <w:r>
        <w:rPr>
          <w:rtl/>
        </w:rPr>
        <w:t xml:space="preserve">שותפים </w:t>
      </w:r>
      <w:bookmarkStart w:id="11792" w:name="_ETM_Q19_651980"/>
      <w:bookmarkStart w:id="11793" w:name="_ETM_Q19_652099"/>
      <w:bookmarkEnd w:id="11792"/>
      <w:bookmarkEnd w:id="11793"/>
      <w:r>
        <w:rPr>
          <w:rtl/>
        </w:rPr>
        <w:t>ל</w:t>
      </w:r>
      <w:r>
        <w:rPr>
          <w:rFonts w:hint="cs"/>
          <w:rtl/>
        </w:rPr>
        <w:t>נ</w:t>
      </w:r>
      <w:r>
        <w:rPr>
          <w:rtl/>
        </w:rPr>
        <w:t xml:space="preserve">טל </w:t>
      </w:r>
      <w:bookmarkStart w:id="11794" w:name="_ETM_Q19_653090"/>
      <w:bookmarkEnd w:id="11794"/>
      <w:r>
        <w:rPr>
          <w:rtl/>
        </w:rPr>
        <w:t xml:space="preserve">והממשלה </w:t>
      </w:r>
      <w:bookmarkStart w:id="11795" w:name="_ETM_Q19_653659"/>
      <w:bookmarkEnd w:id="11795"/>
      <w:r>
        <w:rPr>
          <w:rtl/>
        </w:rPr>
        <w:t xml:space="preserve">מאפשרת </w:t>
      </w:r>
      <w:bookmarkStart w:id="11796" w:name="_ETM_Q19_654230"/>
      <w:bookmarkEnd w:id="11796"/>
      <w:r>
        <w:rPr>
          <w:rtl/>
        </w:rPr>
        <w:t>זאת</w:t>
      </w:r>
      <w:r>
        <w:rPr>
          <w:rFonts w:hint="cs"/>
          <w:rtl/>
        </w:rPr>
        <w:t>,</w:t>
      </w:r>
      <w:r>
        <w:rPr>
          <w:rtl/>
        </w:rPr>
        <w:t xml:space="preserve"> </w:t>
      </w:r>
      <w:bookmarkStart w:id="11797" w:name="_ETM_Q19_654970"/>
      <w:bookmarkEnd w:id="11797"/>
      <w:r>
        <w:rPr>
          <w:rtl/>
        </w:rPr>
        <w:t xml:space="preserve">מממנת </w:t>
      </w:r>
      <w:bookmarkStart w:id="11798" w:name="_ETM_Q19_655629"/>
      <w:bookmarkEnd w:id="11798"/>
      <w:r>
        <w:rPr>
          <w:rtl/>
        </w:rPr>
        <w:t xml:space="preserve">את </w:t>
      </w:r>
      <w:bookmarkStart w:id="11799" w:name="_ETM_Q19_655780"/>
      <w:bookmarkEnd w:id="11799"/>
      <w:r>
        <w:rPr>
          <w:rtl/>
        </w:rPr>
        <w:t>ההשתמטות</w:t>
      </w:r>
      <w:r>
        <w:rPr>
          <w:rFonts w:hint="cs"/>
          <w:rtl/>
        </w:rPr>
        <w:t>.</w:t>
      </w:r>
      <w:r>
        <w:rPr>
          <w:rtl/>
        </w:rPr>
        <w:t xml:space="preserve"> </w:t>
      </w:r>
      <w:bookmarkStart w:id="11800" w:name="_ETM_Q19_656970"/>
      <w:bookmarkEnd w:id="11800"/>
      <w:r>
        <w:rPr>
          <w:rtl/>
        </w:rPr>
        <w:t xml:space="preserve">שעות </w:t>
      </w:r>
      <w:bookmarkStart w:id="11801" w:name="_ETM_Q19_657330"/>
      <w:bookmarkEnd w:id="11801"/>
      <w:r>
        <w:rPr>
          <w:rtl/>
        </w:rPr>
        <w:t xml:space="preserve">על </w:t>
      </w:r>
      <w:bookmarkStart w:id="11802" w:name="_ETM_Q19_657420"/>
      <w:bookmarkEnd w:id="11802"/>
      <w:r>
        <w:rPr>
          <w:rtl/>
        </w:rPr>
        <w:t xml:space="preserve">גבי </w:t>
      </w:r>
      <w:bookmarkStart w:id="11803" w:name="_ETM_Q19_657720"/>
      <w:bookmarkEnd w:id="11803"/>
      <w:r>
        <w:rPr>
          <w:rtl/>
        </w:rPr>
        <w:t xml:space="preserve">שעות </w:t>
      </w:r>
      <w:bookmarkStart w:id="11804" w:name="_ETM_Q19_658170"/>
      <w:bookmarkEnd w:id="11804"/>
      <w:r>
        <w:rPr>
          <w:rtl/>
        </w:rPr>
        <w:t xml:space="preserve">עוסקים </w:t>
      </w:r>
      <w:bookmarkStart w:id="11805" w:name="_ETM_Q19_658620"/>
      <w:bookmarkEnd w:id="11805"/>
      <w:r>
        <w:rPr>
          <w:rtl/>
        </w:rPr>
        <w:t xml:space="preserve">חברי </w:t>
      </w:r>
      <w:bookmarkStart w:id="11806" w:name="_ETM_Q19_658980"/>
      <w:bookmarkEnd w:id="11806"/>
      <w:r>
        <w:rPr>
          <w:rtl/>
        </w:rPr>
        <w:t xml:space="preserve">הקואליציה </w:t>
      </w:r>
      <w:bookmarkStart w:id="11807" w:name="_ETM_Q19_659760"/>
      <w:bookmarkEnd w:id="11807"/>
      <w:r>
        <w:rPr>
          <w:rtl/>
        </w:rPr>
        <w:t xml:space="preserve">בעיצומה </w:t>
      </w:r>
      <w:bookmarkStart w:id="11808" w:name="_ETM_Q19_660330"/>
      <w:bookmarkEnd w:id="11808"/>
      <w:r>
        <w:rPr>
          <w:rtl/>
        </w:rPr>
        <w:t xml:space="preserve">של </w:t>
      </w:r>
      <w:bookmarkStart w:id="11809" w:name="_ETM_Q19_660480"/>
      <w:bookmarkEnd w:id="11809"/>
      <w:r>
        <w:rPr>
          <w:rtl/>
        </w:rPr>
        <w:t xml:space="preserve">מלחמה </w:t>
      </w:r>
      <w:bookmarkStart w:id="11810" w:name="_ETM_Q19_661470"/>
      <w:bookmarkEnd w:id="11810"/>
      <w:r>
        <w:rPr>
          <w:rtl/>
        </w:rPr>
        <w:t>במציא</w:t>
      </w:r>
      <w:r>
        <w:rPr>
          <w:rFonts w:hint="cs"/>
          <w:rtl/>
        </w:rPr>
        <w:t>ת</w:t>
      </w:r>
      <w:r>
        <w:rPr>
          <w:rtl/>
        </w:rPr>
        <w:t xml:space="preserve"> </w:t>
      </w:r>
      <w:bookmarkStart w:id="11811" w:name="_ETM_Q19_661950"/>
      <w:bookmarkEnd w:id="11811"/>
      <w:r>
        <w:rPr>
          <w:rtl/>
        </w:rPr>
        <w:t xml:space="preserve">דרך </w:t>
      </w:r>
      <w:bookmarkStart w:id="11812" w:name="_ETM_Q19_662310"/>
      <w:bookmarkEnd w:id="11812"/>
      <w:r>
        <w:rPr>
          <w:rtl/>
        </w:rPr>
        <w:t xml:space="preserve">לאפשר </w:t>
      </w:r>
      <w:bookmarkStart w:id="11813" w:name="_ETM_Q19_663489"/>
      <w:bookmarkEnd w:id="11813"/>
      <w:r>
        <w:rPr>
          <w:rtl/>
        </w:rPr>
        <w:t xml:space="preserve">המשך </w:t>
      </w:r>
      <w:bookmarkStart w:id="11814" w:name="_ETM_Q19_663909"/>
      <w:bookmarkEnd w:id="11814"/>
      <w:r>
        <w:rPr>
          <w:rtl/>
        </w:rPr>
        <w:t xml:space="preserve">השתמטות </w:t>
      </w:r>
      <w:bookmarkStart w:id="11815" w:name="_ETM_Q19_664390"/>
      <w:bookmarkEnd w:id="11815"/>
      <w:r>
        <w:rPr>
          <w:rtl/>
        </w:rPr>
        <w:t xml:space="preserve">המונית </w:t>
      </w:r>
      <w:bookmarkStart w:id="11816" w:name="_ETM_Q19_664989"/>
      <w:bookmarkEnd w:id="11816"/>
      <w:r>
        <w:rPr>
          <w:rtl/>
        </w:rPr>
        <w:t xml:space="preserve">בזמן </w:t>
      </w:r>
      <w:bookmarkStart w:id="11817" w:name="_ETM_Q19_665349"/>
      <w:bookmarkEnd w:id="11817"/>
      <w:r>
        <w:rPr>
          <w:rtl/>
        </w:rPr>
        <w:t xml:space="preserve">שהמדינה </w:t>
      </w:r>
      <w:bookmarkStart w:id="11818" w:name="_ETM_Q19_665890"/>
      <w:bookmarkEnd w:id="11818"/>
      <w:r>
        <w:rPr>
          <w:rtl/>
        </w:rPr>
        <w:t>קורא</w:t>
      </w:r>
      <w:r>
        <w:rPr>
          <w:rFonts w:hint="cs"/>
          <w:rtl/>
        </w:rPr>
        <w:t>ת</w:t>
      </w:r>
      <w:r>
        <w:rPr>
          <w:rtl/>
        </w:rPr>
        <w:t xml:space="preserve"> </w:t>
      </w:r>
      <w:bookmarkStart w:id="11819" w:name="_ETM_Q19_666250"/>
      <w:bookmarkEnd w:id="11819"/>
      <w:r>
        <w:rPr>
          <w:rtl/>
        </w:rPr>
        <w:t xml:space="preserve">שוב </w:t>
      </w:r>
      <w:bookmarkStart w:id="11820" w:name="_ETM_Q19_666519"/>
      <w:bookmarkEnd w:id="11820"/>
      <w:r>
        <w:rPr>
          <w:rtl/>
        </w:rPr>
        <w:t xml:space="preserve">ושוב </w:t>
      </w:r>
      <w:bookmarkStart w:id="11821" w:name="_ETM_Q19_666970"/>
      <w:bookmarkEnd w:id="11821"/>
      <w:r>
        <w:rPr>
          <w:rtl/>
        </w:rPr>
        <w:t>למילואימניקים</w:t>
      </w:r>
      <w:r>
        <w:rPr>
          <w:rFonts w:hint="cs"/>
          <w:rtl/>
        </w:rPr>
        <w:t>.</w:t>
      </w:r>
    </w:p>
    <w:p w:rsidR="00964504" w:rsidRDefault="00964504" w:rsidP="001A4F47">
      <w:pPr>
        <w:rPr>
          <w:rtl/>
        </w:rPr>
      </w:pPr>
      <w:bookmarkStart w:id="11822" w:name="_ETM_Q19_671575"/>
      <w:bookmarkStart w:id="11823" w:name="_ETM_Q19_671670"/>
      <w:bookmarkStart w:id="11824" w:name="_ETM_Q19_671719"/>
      <w:bookmarkEnd w:id="11822"/>
      <w:bookmarkEnd w:id="11823"/>
      <w:bookmarkEnd w:id="11824"/>
    </w:p>
    <w:p w:rsidR="00964504" w:rsidRDefault="00964504" w:rsidP="001A4F47">
      <w:pPr>
        <w:rPr>
          <w:rtl/>
        </w:rPr>
      </w:pPr>
      <w:bookmarkStart w:id="11825" w:name="_ETM_Q19_671809"/>
      <w:bookmarkStart w:id="11826" w:name="_ETM_Q19_668290"/>
      <w:bookmarkEnd w:id="11825"/>
      <w:bookmarkEnd w:id="11826"/>
      <w:r>
        <w:rPr>
          <w:rtl/>
        </w:rPr>
        <w:t xml:space="preserve">האמת </w:t>
      </w:r>
      <w:bookmarkStart w:id="11827" w:name="_ETM_Q19_668680"/>
      <w:bookmarkEnd w:id="11827"/>
      <w:r>
        <w:rPr>
          <w:rtl/>
        </w:rPr>
        <w:t xml:space="preserve">צריכה </w:t>
      </w:r>
      <w:bookmarkStart w:id="11828" w:name="_ETM_Q19_669069"/>
      <w:bookmarkEnd w:id="11828"/>
      <w:r>
        <w:rPr>
          <w:rtl/>
        </w:rPr>
        <w:t>להיאמר</w:t>
      </w:r>
      <w:r>
        <w:rPr>
          <w:rFonts w:hint="cs"/>
          <w:rtl/>
        </w:rPr>
        <w:t>:</w:t>
      </w:r>
      <w:r>
        <w:rPr>
          <w:rtl/>
        </w:rPr>
        <w:t xml:space="preserve"> </w:t>
      </w:r>
      <w:bookmarkStart w:id="11829" w:name="_ETM_Q19_670030"/>
      <w:bookmarkStart w:id="11830" w:name="_ETM_Q19_670209"/>
      <w:bookmarkEnd w:id="11829"/>
      <w:bookmarkEnd w:id="11830"/>
      <w:r>
        <w:rPr>
          <w:rFonts w:hint="cs"/>
          <w:rtl/>
        </w:rPr>
        <w:t>אי-</w:t>
      </w:r>
      <w:r>
        <w:rPr>
          <w:rtl/>
        </w:rPr>
        <w:t xml:space="preserve">הרחבת </w:t>
      </w:r>
      <w:bookmarkStart w:id="11831" w:name="_ETM_Q19_670689"/>
      <w:bookmarkEnd w:id="11831"/>
      <w:r>
        <w:rPr>
          <w:rtl/>
        </w:rPr>
        <w:t xml:space="preserve">שורות </w:t>
      </w:r>
      <w:bookmarkStart w:id="11832" w:name="_ETM_Q19_671049"/>
      <w:bookmarkEnd w:id="11832"/>
      <w:r>
        <w:rPr>
          <w:rtl/>
        </w:rPr>
        <w:t xml:space="preserve">המשרתים </w:t>
      </w:r>
      <w:bookmarkStart w:id="11833" w:name="_ETM_Q19_672129"/>
      <w:bookmarkEnd w:id="11833"/>
      <w:r>
        <w:rPr>
          <w:rtl/>
        </w:rPr>
        <w:t xml:space="preserve">פוגעת </w:t>
      </w:r>
      <w:bookmarkStart w:id="11834" w:name="_ETM_Q19_672640"/>
      <w:bookmarkEnd w:id="11834"/>
      <w:r>
        <w:rPr>
          <w:rtl/>
        </w:rPr>
        <w:t xml:space="preserve">בביטחון </w:t>
      </w:r>
      <w:bookmarkStart w:id="11835" w:name="_ETM_Q19_673120"/>
      <w:bookmarkEnd w:id="11835"/>
      <w:r>
        <w:rPr>
          <w:rtl/>
        </w:rPr>
        <w:t>המדינה</w:t>
      </w:r>
      <w:r>
        <w:rPr>
          <w:rFonts w:hint="cs"/>
          <w:rtl/>
        </w:rPr>
        <w:t>. אי</w:t>
      </w:r>
      <w:bookmarkStart w:id="11836" w:name="_ETM_Q19_674190"/>
      <w:bookmarkEnd w:id="11836"/>
      <w:r>
        <w:rPr>
          <w:rFonts w:hint="cs"/>
          <w:rtl/>
        </w:rPr>
        <w:t>-</w:t>
      </w:r>
      <w:r>
        <w:rPr>
          <w:rtl/>
        </w:rPr>
        <w:t xml:space="preserve">הרחבת </w:t>
      </w:r>
      <w:bookmarkStart w:id="11837" w:name="_ETM_Q19_674670"/>
      <w:bookmarkStart w:id="11838" w:name="_ETM_Q19_675000"/>
      <w:bookmarkEnd w:id="11837"/>
      <w:bookmarkEnd w:id="11838"/>
      <w:r>
        <w:rPr>
          <w:rFonts w:hint="cs"/>
          <w:rtl/>
        </w:rPr>
        <w:t xml:space="preserve">שורות </w:t>
      </w:r>
      <w:r>
        <w:rPr>
          <w:rtl/>
        </w:rPr>
        <w:t xml:space="preserve">המשרתים </w:t>
      </w:r>
      <w:bookmarkStart w:id="11839" w:name="_ETM_Q19_675660"/>
      <w:bookmarkEnd w:id="11839"/>
      <w:r>
        <w:rPr>
          <w:rtl/>
        </w:rPr>
        <w:t xml:space="preserve">פוגעת </w:t>
      </w:r>
      <w:bookmarkStart w:id="11840" w:name="_ETM_Q19_676230"/>
      <w:bookmarkEnd w:id="11840"/>
      <w:r>
        <w:rPr>
          <w:rtl/>
        </w:rPr>
        <w:t xml:space="preserve">בערבות </w:t>
      </w:r>
      <w:bookmarkStart w:id="11841" w:name="_ETM_Q19_676680"/>
      <w:bookmarkEnd w:id="11841"/>
      <w:r>
        <w:rPr>
          <w:rtl/>
        </w:rPr>
        <w:t>ההדדית</w:t>
      </w:r>
      <w:r>
        <w:rPr>
          <w:rFonts w:hint="cs"/>
          <w:rtl/>
        </w:rPr>
        <w:t>.</w:t>
      </w:r>
      <w:r>
        <w:rPr>
          <w:rtl/>
        </w:rPr>
        <w:t xml:space="preserve"> </w:t>
      </w:r>
      <w:bookmarkStart w:id="11842" w:name="_ETM_Q19_677800"/>
      <w:bookmarkEnd w:id="11842"/>
      <w:r>
        <w:rPr>
          <w:rtl/>
        </w:rPr>
        <w:t xml:space="preserve">קציני </w:t>
      </w:r>
      <w:bookmarkStart w:id="11843" w:name="_ETM_Q19_678220"/>
      <w:bookmarkEnd w:id="11843"/>
      <w:r>
        <w:rPr>
          <w:rtl/>
        </w:rPr>
        <w:t xml:space="preserve">צה"ל </w:t>
      </w:r>
      <w:bookmarkStart w:id="11844" w:name="_ETM_Q19_678550"/>
      <w:bookmarkEnd w:id="11844"/>
      <w:r>
        <w:rPr>
          <w:rtl/>
        </w:rPr>
        <w:t xml:space="preserve">אומרים </w:t>
      </w:r>
      <w:bookmarkStart w:id="11845" w:name="_ETM_Q19_678880"/>
      <w:bookmarkEnd w:id="11845"/>
      <w:r>
        <w:rPr>
          <w:rtl/>
        </w:rPr>
        <w:t xml:space="preserve">בצורה </w:t>
      </w:r>
      <w:bookmarkStart w:id="11846" w:name="_ETM_Q19_679240"/>
      <w:bookmarkEnd w:id="11846"/>
      <w:r>
        <w:rPr>
          <w:rtl/>
        </w:rPr>
        <w:t xml:space="preserve">חדה </w:t>
      </w:r>
      <w:bookmarkStart w:id="11847" w:name="_ETM_Q19_679540"/>
      <w:bookmarkEnd w:id="11847"/>
      <w:r>
        <w:rPr>
          <w:rtl/>
        </w:rPr>
        <w:t>ובהירה</w:t>
      </w:r>
      <w:r>
        <w:rPr>
          <w:rFonts w:hint="cs"/>
          <w:rtl/>
        </w:rPr>
        <w:t>,</w:t>
      </w:r>
      <w:r>
        <w:rPr>
          <w:rtl/>
        </w:rPr>
        <w:t xml:space="preserve"> </w:t>
      </w:r>
      <w:bookmarkStart w:id="11848" w:name="_ETM_Q19_680690"/>
      <w:bookmarkEnd w:id="11848"/>
      <w:r>
        <w:rPr>
          <w:rtl/>
        </w:rPr>
        <w:t xml:space="preserve">גם </w:t>
      </w:r>
      <w:bookmarkStart w:id="11849" w:name="_ETM_Q19_680960"/>
      <w:bookmarkEnd w:id="11849"/>
      <w:r>
        <w:rPr>
          <w:rtl/>
        </w:rPr>
        <w:t xml:space="preserve">השבוע </w:t>
      </w:r>
      <w:bookmarkStart w:id="11850" w:name="_ETM_Q19_681440"/>
      <w:bookmarkEnd w:id="11850"/>
      <w:r>
        <w:rPr>
          <w:rtl/>
        </w:rPr>
        <w:t xml:space="preserve">כאן </w:t>
      </w:r>
      <w:bookmarkStart w:id="11851" w:name="_ETM_Q19_681620"/>
      <w:bookmarkEnd w:id="11851"/>
      <w:r>
        <w:rPr>
          <w:rtl/>
        </w:rPr>
        <w:t>בכנסת</w:t>
      </w:r>
      <w:r>
        <w:rPr>
          <w:rFonts w:hint="cs"/>
          <w:rtl/>
        </w:rPr>
        <w:t>, באחת</w:t>
      </w:r>
      <w:bookmarkStart w:id="11852" w:name="_ETM_Q19_682160"/>
      <w:bookmarkEnd w:id="11852"/>
      <w:r>
        <w:rPr>
          <w:rtl/>
        </w:rPr>
        <w:t xml:space="preserve"> </w:t>
      </w:r>
      <w:bookmarkStart w:id="11853" w:name="_ETM_Q19_682520"/>
      <w:bookmarkEnd w:id="11853"/>
      <w:r>
        <w:rPr>
          <w:rtl/>
        </w:rPr>
        <w:t>הוועדות</w:t>
      </w:r>
      <w:r>
        <w:rPr>
          <w:rFonts w:hint="cs"/>
          <w:rtl/>
        </w:rPr>
        <w:t>:</w:t>
      </w:r>
      <w:r>
        <w:rPr>
          <w:rtl/>
        </w:rPr>
        <w:t xml:space="preserve"> </w:t>
      </w:r>
      <w:bookmarkStart w:id="11854" w:name="_ETM_Q19_683360"/>
      <w:bookmarkEnd w:id="11854"/>
      <w:r>
        <w:rPr>
          <w:rtl/>
        </w:rPr>
        <w:t xml:space="preserve">חסרים </w:t>
      </w:r>
      <w:bookmarkStart w:id="11855" w:name="_ETM_Q19_683990"/>
      <w:bookmarkEnd w:id="11855"/>
      <w:r>
        <w:rPr>
          <w:rtl/>
        </w:rPr>
        <w:t>12</w:t>
      </w:r>
      <w:r>
        <w:rPr>
          <w:rFonts w:hint="cs"/>
          <w:rtl/>
        </w:rPr>
        <w:t>,</w:t>
      </w:r>
      <w:r>
        <w:rPr>
          <w:rtl/>
        </w:rPr>
        <w:t xml:space="preserve">000 </w:t>
      </w:r>
      <w:bookmarkStart w:id="11856" w:name="_ETM_Q19_684980"/>
      <w:bookmarkEnd w:id="11856"/>
      <w:r>
        <w:rPr>
          <w:rtl/>
        </w:rPr>
        <w:t xml:space="preserve">לוחמים </w:t>
      </w:r>
      <w:bookmarkStart w:id="11857" w:name="_ETM_Q19_685550"/>
      <w:bookmarkEnd w:id="11857"/>
      <w:r>
        <w:rPr>
          <w:rtl/>
        </w:rPr>
        <w:t xml:space="preserve">ותומכי </w:t>
      </w:r>
      <w:bookmarkStart w:id="11858" w:name="_ETM_Q19_686030"/>
      <w:bookmarkEnd w:id="11858"/>
      <w:r>
        <w:rPr>
          <w:rtl/>
        </w:rPr>
        <w:t xml:space="preserve">לחימה </w:t>
      </w:r>
      <w:bookmarkStart w:id="11859" w:name="_ETM_Q19_686930"/>
      <w:bookmarkEnd w:id="11859"/>
      <w:r>
        <w:rPr>
          <w:rtl/>
        </w:rPr>
        <w:t xml:space="preserve">כדי </w:t>
      </w:r>
      <w:bookmarkStart w:id="11860" w:name="_ETM_Q19_687200"/>
      <w:bookmarkEnd w:id="11860"/>
      <w:r>
        <w:rPr>
          <w:rtl/>
        </w:rPr>
        <w:t xml:space="preserve">שנעמוד </w:t>
      </w:r>
      <w:bookmarkStart w:id="11861" w:name="_ETM_Q19_687830"/>
      <w:bookmarkEnd w:id="11861"/>
      <w:r>
        <w:rPr>
          <w:rtl/>
        </w:rPr>
        <w:t xml:space="preserve">במשימות </w:t>
      </w:r>
      <w:bookmarkStart w:id="11862" w:name="_ETM_Q19_688460"/>
      <w:bookmarkEnd w:id="11862"/>
      <w:r>
        <w:rPr>
          <w:rtl/>
        </w:rPr>
        <w:t xml:space="preserve">ההגנה </w:t>
      </w:r>
      <w:bookmarkStart w:id="11863" w:name="_ETM_Q19_688910"/>
      <w:bookmarkEnd w:id="11863"/>
      <w:r>
        <w:rPr>
          <w:rtl/>
        </w:rPr>
        <w:t xml:space="preserve">על </w:t>
      </w:r>
      <w:bookmarkStart w:id="11864" w:name="_ETM_Q19_689000"/>
      <w:bookmarkEnd w:id="11864"/>
      <w:r>
        <w:rPr>
          <w:rtl/>
        </w:rPr>
        <w:t xml:space="preserve">הארץ </w:t>
      </w:r>
      <w:bookmarkStart w:id="11865" w:name="_ETM_Q19_689890"/>
      <w:bookmarkEnd w:id="11865"/>
      <w:r>
        <w:rPr>
          <w:rtl/>
        </w:rPr>
        <w:t xml:space="preserve">ובמשימות </w:t>
      </w:r>
      <w:bookmarkStart w:id="11866" w:name="_ETM_Q19_690549"/>
      <w:bookmarkEnd w:id="11866"/>
      <w:r>
        <w:rPr>
          <w:rtl/>
        </w:rPr>
        <w:t xml:space="preserve">שהדרג </w:t>
      </w:r>
      <w:bookmarkStart w:id="11867" w:name="_ETM_Q19_691000"/>
      <w:bookmarkEnd w:id="11867"/>
      <w:r>
        <w:rPr>
          <w:rtl/>
        </w:rPr>
        <w:t xml:space="preserve">המדיני </w:t>
      </w:r>
      <w:bookmarkStart w:id="11868" w:name="_ETM_Q19_691989"/>
      <w:bookmarkEnd w:id="11868"/>
      <w:r>
        <w:rPr>
          <w:rtl/>
        </w:rPr>
        <w:t xml:space="preserve">מטיל </w:t>
      </w:r>
      <w:bookmarkStart w:id="11869" w:name="_ETM_Q19_692379"/>
      <w:bookmarkEnd w:id="11869"/>
      <w:r>
        <w:rPr>
          <w:rtl/>
        </w:rPr>
        <w:t>עלינו</w:t>
      </w:r>
      <w:r>
        <w:rPr>
          <w:rFonts w:hint="cs"/>
          <w:rtl/>
        </w:rPr>
        <w:t>.</w:t>
      </w:r>
      <w:r>
        <w:rPr>
          <w:rtl/>
        </w:rPr>
        <w:t xml:space="preserve"> </w:t>
      </w:r>
      <w:bookmarkStart w:id="11870" w:name="_ETM_Q19_693099"/>
      <w:bookmarkEnd w:id="11870"/>
      <w:r>
        <w:rPr>
          <w:rtl/>
        </w:rPr>
        <w:t xml:space="preserve">הרמטכ"ל </w:t>
      </w:r>
      <w:bookmarkStart w:id="11871" w:name="_ETM_Q19_693730"/>
      <w:bookmarkEnd w:id="11871"/>
      <w:r>
        <w:rPr>
          <w:rtl/>
        </w:rPr>
        <w:t xml:space="preserve">עצמו </w:t>
      </w:r>
      <w:bookmarkStart w:id="11872" w:name="_ETM_Q19_694090"/>
      <w:bookmarkEnd w:id="11872"/>
      <w:r>
        <w:rPr>
          <w:rtl/>
        </w:rPr>
        <w:t xml:space="preserve">אמר </w:t>
      </w:r>
      <w:bookmarkStart w:id="11873" w:name="_ETM_Q19_694329"/>
      <w:bookmarkEnd w:id="11873"/>
      <w:r>
        <w:rPr>
          <w:rtl/>
        </w:rPr>
        <w:t xml:space="preserve">לפני </w:t>
      </w:r>
      <w:bookmarkStart w:id="11874" w:name="_ETM_Q19_694599"/>
      <w:bookmarkStart w:id="11875" w:name="_ETM_Q19_694959"/>
      <w:bookmarkEnd w:id="11874"/>
      <w:bookmarkEnd w:id="11875"/>
      <w:r>
        <w:rPr>
          <w:rtl/>
        </w:rPr>
        <w:t xml:space="preserve">שבועות </w:t>
      </w:r>
      <w:bookmarkStart w:id="11876" w:name="_ETM_Q19_695379"/>
      <w:bookmarkEnd w:id="11876"/>
      <w:r>
        <w:rPr>
          <w:rtl/>
        </w:rPr>
        <w:t xml:space="preserve">מספר באופן </w:t>
      </w:r>
      <w:bookmarkStart w:id="11877" w:name="_ETM_Q19_695679"/>
      <w:bookmarkEnd w:id="11877"/>
      <w:r>
        <w:rPr>
          <w:rtl/>
        </w:rPr>
        <w:t xml:space="preserve">חד </w:t>
      </w:r>
      <w:bookmarkStart w:id="11878" w:name="_ETM_Q19_695950"/>
      <w:bookmarkEnd w:id="11878"/>
      <w:r>
        <w:rPr>
          <w:rFonts w:hint="cs"/>
          <w:rtl/>
        </w:rPr>
        <w:t>ובהיר:</w:t>
      </w:r>
      <w:r>
        <w:rPr>
          <w:rtl/>
        </w:rPr>
        <w:t xml:space="preserve"> </w:t>
      </w:r>
      <w:bookmarkStart w:id="11879" w:name="_ETM_Q19_696890"/>
      <w:bookmarkEnd w:id="11879"/>
      <w:r>
        <w:rPr>
          <w:rtl/>
        </w:rPr>
        <w:t xml:space="preserve">אנחנו </w:t>
      </w:r>
      <w:bookmarkStart w:id="11880" w:name="_ETM_Q19_697489"/>
      <w:bookmarkEnd w:id="11880"/>
      <w:r>
        <w:rPr>
          <w:rtl/>
        </w:rPr>
        <w:t xml:space="preserve">זקוקים </w:t>
      </w:r>
      <w:bookmarkStart w:id="11881" w:name="_ETM_Q19_698000"/>
      <w:bookmarkEnd w:id="11881"/>
      <w:r>
        <w:rPr>
          <w:rtl/>
        </w:rPr>
        <w:t xml:space="preserve">לכל </w:t>
      </w:r>
      <w:bookmarkStart w:id="11882" w:name="_ETM_Q19_698390"/>
      <w:bookmarkEnd w:id="11882"/>
      <w:r>
        <w:rPr>
          <w:rFonts w:hint="cs"/>
          <w:rtl/>
        </w:rPr>
        <w:t xml:space="preserve">אחד ואחת. </w:t>
      </w:r>
      <w:bookmarkStart w:id="11883" w:name="_ETM_Q19_698720"/>
      <w:bookmarkStart w:id="11884" w:name="_ETM_Q19_699530"/>
      <w:bookmarkEnd w:id="11883"/>
      <w:bookmarkEnd w:id="11884"/>
      <w:r>
        <w:rPr>
          <w:rtl/>
        </w:rPr>
        <w:t xml:space="preserve">כולם </w:t>
      </w:r>
      <w:bookmarkStart w:id="11885" w:name="_ETM_Q19_700010"/>
      <w:bookmarkEnd w:id="11885"/>
      <w:r>
        <w:rPr>
          <w:rtl/>
        </w:rPr>
        <w:t xml:space="preserve">צריכים </w:t>
      </w:r>
      <w:bookmarkStart w:id="11886" w:name="_ETM_Q19_700459"/>
      <w:bookmarkEnd w:id="11886"/>
      <w:r>
        <w:rPr>
          <w:rtl/>
        </w:rPr>
        <w:t xml:space="preserve">להיכנס </w:t>
      </w:r>
      <w:bookmarkStart w:id="11887" w:name="_ETM_Q19_701209"/>
      <w:bookmarkEnd w:id="11887"/>
      <w:r>
        <w:rPr>
          <w:rtl/>
        </w:rPr>
        <w:t xml:space="preserve">תחת </w:t>
      </w:r>
      <w:bookmarkStart w:id="11888" w:name="_ETM_Q19_701569"/>
      <w:bookmarkEnd w:id="11888"/>
      <w:r>
        <w:rPr>
          <w:rtl/>
        </w:rPr>
        <w:t>אלונק</w:t>
      </w:r>
      <w:r>
        <w:rPr>
          <w:rFonts w:hint="cs"/>
          <w:rtl/>
        </w:rPr>
        <w:t>ת</w:t>
      </w:r>
      <w:r>
        <w:rPr>
          <w:rtl/>
        </w:rPr>
        <w:t xml:space="preserve"> </w:t>
      </w:r>
      <w:bookmarkStart w:id="11889" w:name="_ETM_Q19_702050"/>
      <w:bookmarkEnd w:id="11889"/>
      <w:r>
        <w:rPr>
          <w:rtl/>
        </w:rPr>
        <w:t xml:space="preserve">ביטחון </w:t>
      </w:r>
      <w:bookmarkStart w:id="11890" w:name="_ETM_Q19_702410"/>
      <w:bookmarkEnd w:id="11890"/>
      <w:r>
        <w:rPr>
          <w:rtl/>
        </w:rPr>
        <w:t>המדינה</w:t>
      </w:r>
      <w:r>
        <w:rPr>
          <w:rFonts w:hint="cs"/>
          <w:rtl/>
        </w:rPr>
        <w:t>.</w:t>
      </w:r>
      <w:r>
        <w:rPr>
          <w:rtl/>
        </w:rPr>
        <w:t xml:space="preserve"> </w:t>
      </w:r>
      <w:bookmarkStart w:id="11891" w:name="_ETM_Q19_703629"/>
      <w:bookmarkEnd w:id="11891"/>
    </w:p>
    <w:p w:rsidR="00964504" w:rsidRDefault="00964504" w:rsidP="001A4F47">
      <w:pPr>
        <w:rPr>
          <w:rtl/>
        </w:rPr>
      </w:pPr>
      <w:bookmarkStart w:id="11892" w:name="_ETM_Q19_705048"/>
      <w:bookmarkStart w:id="11893" w:name="_ETM_Q19_705164"/>
      <w:bookmarkEnd w:id="11892"/>
      <w:bookmarkEnd w:id="11893"/>
    </w:p>
    <w:p w:rsidR="00964504" w:rsidRDefault="00964504" w:rsidP="001A4F47">
      <w:pPr>
        <w:rPr>
          <w:rtl/>
        </w:rPr>
      </w:pPr>
      <w:bookmarkStart w:id="11894" w:name="_ETM_Q19_705205"/>
      <w:bookmarkStart w:id="11895" w:name="_ETM_Q19_705296"/>
      <w:bookmarkEnd w:id="11894"/>
      <w:bookmarkEnd w:id="11895"/>
      <w:r>
        <w:rPr>
          <w:rtl/>
        </w:rPr>
        <w:t>מי</w:t>
      </w:r>
      <w:bookmarkStart w:id="11896" w:name="_ETM_Q19_703840"/>
      <w:bookmarkEnd w:id="11896"/>
      <w:r>
        <w:rPr>
          <w:rFonts w:hint="cs"/>
          <w:rtl/>
        </w:rPr>
        <w:t xml:space="preserve"> </w:t>
      </w:r>
      <w:r>
        <w:rPr>
          <w:rtl/>
        </w:rPr>
        <w:t xml:space="preserve">הם </w:t>
      </w:r>
      <w:bookmarkStart w:id="11897" w:name="_ETM_Q19_703959"/>
      <w:bookmarkEnd w:id="11897"/>
      <w:r>
        <w:rPr>
          <w:rtl/>
        </w:rPr>
        <w:t xml:space="preserve">אלה </w:t>
      </w:r>
      <w:bookmarkStart w:id="11898" w:name="_ETM_Q19_704769"/>
      <w:bookmarkEnd w:id="11898"/>
      <w:r>
        <w:rPr>
          <w:rtl/>
        </w:rPr>
        <w:t xml:space="preserve">השומעים </w:t>
      </w:r>
      <w:bookmarkStart w:id="11899" w:name="_ETM_Q19_705280"/>
      <w:bookmarkEnd w:id="11899"/>
      <w:r>
        <w:rPr>
          <w:rtl/>
        </w:rPr>
        <w:t xml:space="preserve">את </w:t>
      </w:r>
      <w:bookmarkStart w:id="11900" w:name="_ETM_Q19_705400"/>
      <w:bookmarkEnd w:id="11900"/>
      <w:r>
        <w:rPr>
          <w:rtl/>
        </w:rPr>
        <w:t xml:space="preserve">הרמטכ"ל </w:t>
      </w:r>
      <w:bookmarkStart w:id="11901" w:name="_ETM_Q19_706059"/>
      <w:bookmarkEnd w:id="11901"/>
      <w:r>
        <w:rPr>
          <w:rtl/>
        </w:rPr>
        <w:t xml:space="preserve">זועק </w:t>
      </w:r>
      <w:bookmarkStart w:id="11902" w:name="_ETM_Q19_706629"/>
      <w:bookmarkEnd w:id="11902"/>
      <w:r>
        <w:rPr>
          <w:rtl/>
        </w:rPr>
        <w:t xml:space="preserve">את </w:t>
      </w:r>
      <w:bookmarkStart w:id="11903" w:name="_ETM_Q19_706780"/>
      <w:bookmarkEnd w:id="11903"/>
      <w:r>
        <w:rPr>
          <w:rtl/>
        </w:rPr>
        <w:t xml:space="preserve">הצורך </w:t>
      </w:r>
      <w:bookmarkStart w:id="11904" w:name="_ETM_Q19_707260"/>
      <w:bookmarkEnd w:id="11904"/>
      <w:r>
        <w:rPr>
          <w:rtl/>
        </w:rPr>
        <w:t>ומתעלמים</w:t>
      </w:r>
      <w:r>
        <w:rPr>
          <w:rFonts w:hint="cs"/>
          <w:rtl/>
        </w:rPr>
        <w:t>?</w:t>
      </w:r>
      <w:r>
        <w:rPr>
          <w:rtl/>
        </w:rPr>
        <w:t xml:space="preserve"> </w:t>
      </w:r>
      <w:bookmarkStart w:id="11905" w:name="_ETM_Q19_708429"/>
      <w:bookmarkEnd w:id="11905"/>
      <w:r>
        <w:rPr>
          <w:rtl/>
        </w:rPr>
        <w:t xml:space="preserve">איזו </w:t>
      </w:r>
      <w:bookmarkStart w:id="11906" w:name="_ETM_Q19_708819"/>
      <w:bookmarkEnd w:id="11906"/>
      <w:r>
        <w:rPr>
          <w:rtl/>
        </w:rPr>
        <w:t xml:space="preserve">מין </w:t>
      </w:r>
      <w:bookmarkStart w:id="11907" w:name="_ETM_Q19_709030"/>
      <w:bookmarkEnd w:id="11907"/>
      <w:r>
        <w:rPr>
          <w:rtl/>
        </w:rPr>
        <w:t xml:space="preserve">ממשלה </w:t>
      </w:r>
      <w:bookmarkStart w:id="11908" w:name="_ETM_Q19_709719"/>
      <w:bookmarkEnd w:id="11908"/>
      <w:r>
        <w:rPr>
          <w:rtl/>
        </w:rPr>
        <w:t xml:space="preserve">רואה </w:t>
      </w:r>
      <w:bookmarkStart w:id="11909" w:name="_ETM_Q19_710019"/>
      <w:bookmarkEnd w:id="11909"/>
      <w:r>
        <w:rPr>
          <w:rtl/>
        </w:rPr>
        <w:t xml:space="preserve">את </w:t>
      </w:r>
      <w:bookmarkStart w:id="11910" w:name="_ETM_Q19_710139"/>
      <w:bookmarkEnd w:id="11910"/>
      <w:r>
        <w:rPr>
          <w:rtl/>
        </w:rPr>
        <w:t>הנתונים</w:t>
      </w:r>
      <w:r>
        <w:rPr>
          <w:rFonts w:hint="cs"/>
          <w:rtl/>
        </w:rPr>
        <w:t>,</w:t>
      </w:r>
      <w:r>
        <w:rPr>
          <w:rtl/>
        </w:rPr>
        <w:t xml:space="preserve"> </w:t>
      </w:r>
      <w:bookmarkStart w:id="11911" w:name="_ETM_Q19_711129"/>
      <w:bookmarkEnd w:id="11911"/>
      <w:r>
        <w:rPr>
          <w:rtl/>
        </w:rPr>
        <w:t xml:space="preserve">מבינה </w:t>
      </w:r>
      <w:bookmarkStart w:id="11912" w:name="_ETM_Q19_711579"/>
      <w:bookmarkEnd w:id="11912"/>
      <w:r>
        <w:rPr>
          <w:rtl/>
        </w:rPr>
        <w:t xml:space="preserve">שהשורות </w:t>
      </w:r>
      <w:bookmarkStart w:id="11913" w:name="_ETM_Q19_712209"/>
      <w:bookmarkEnd w:id="11913"/>
      <w:r>
        <w:rPr>
          <w:rtl/>
        </w:rPr>
        <w:t>חסרות</w:t>
      </w:r>
      <w:r>
        <w:rPr>
          <w:rFonts w:hint="cs"/>
          <w:rtl/>
        </w:rPr>
        <w:t>,</w:t>
      </w:r>
      <w:r>
        <w:rPr>
          <w:rtl/>
        </w:rPr>
        <w:t xml:space="preserve"> </w:t>
      </w:r>
      <w:bookmarkStart w:id="11914" w:name="_ETM_Q19_713170"/>
      <w:bookmarkEnd w:id="11914"/>
      <w:r>
        <w:rPr>
          <w:rtl/>
        </w:rPr>
        <w:t xml:space="preserve">ועסוקה </w:t>
      </w:r>
      <w:bookmarkStart w:id="11915" w:name="_ETM_Q19_713859"/>
      <w:bookmarkEnd w:id="11915"/>
      <w:r>
        <w:rPr>
          <w:rFonts w:hint="cs"/>
          <w:rtl/>
        </w:rPr>
        <w:t>בניסוח</w:t>
      </w:r>
      <w:r>
        <w:rPr>
          <w:rtl/>
        </w:rPr>
        <w:t xml:space="preserve"> </w:t>
      </w:r>
      <w:bookmarkStart w:id="11916" w:name="_ETM_Q19_714309"/>
      <w:bookmarkEnd w:id="11916"/>
      <w:r>
        <w:rPr>
          <w:rtl/>
        </w:rPr>
        <w:t xml:space="preserve">חוק </w:t>
      </w:r>
      <w:bookmarkStart w:id="11917" w:name="_ETM_Q19_714670"/>
      <w:bookmarkEnd w:id="11917"/>
      <w:r>
        <w:rPr>
          <w:rtl/>
        </w:rPr>
        <w:t>השתמטות</w:t>
      </w:r>
      <w:r>
        <w:rPr>
          <w:rFonts w:hint="cs"/>
          <w:rtl/>
        </w:rPr>
        <w:t>?</w:t>
      </w:r>
      <w:r>
        <w:rPr>
          <w:rtl/>
        </w:rPr>
        <w:t xml:space="preserve"> </w:t>
      </w:r>
      <w:bookmarkStart w:id="11918" w:name="_ETM_Q19_716090"/>
      <w:bookmarkEnd w:id="11918"/>
      <w:r>
        <w:rPr>
          <w:rtl/>
        </w:rPr>
        <w:t xml:space="preserve">הרי </w:t>
      </w:r>
      <w:bookmarkStart w:id="11919" w:name="_ETM_Q19_716330"/>
      <w:bookmarkEnd w:id="11919"/>
      <w:r>
        <w:rPr>
          <w:rtl/>
        </w:rPr>
        <w:t xml:space="preserve">העובדה </w:t>
      </w:r>
      <w:bookmarkStart w:id="11920" w:name="_ETM_Q19_716780"/>
      <w:bookmarkEnd w:id="11920"/>
      <w:r>
        <w:rPr>
          <w:rtl/>
        </w:rPr>
        <w:t xml:space="preserve">שחסרים </w:t>
      </w:r>
      <w:bookmarkStart w:id="11921" w:name="_ETM_Q19_717379"/>
      <w:bookmarkEnd w:id="11921"/>
      <w:r>
        <w:rPr>
          <w:rtl/>
        </w:rPr>
        <w:t xml:space="preserve">לוחמים </w:t>
      </w:r>
      <w:bookmarkStart w:id="11922" w:name="_ETM_Q19_717830"/>
      <w:bookmarkEnd w:id="11922"/>
      <w:r>
        <w:rPr>
          <w:rtl/>
        </w:rPr>
        <w:t xml:space="preserve">למשימות </w:t>
      </w:r>
      <w:bookmarkStart w:id="11923" w:name="_ETM_Q19_718309"/>
      <w:bookmarkEnd w:id="11923"/>
      <w:r>
        <w:rPr>
          <w:rtl/>
        </w:rPr>
        <w:t xml:space="preserve">ההגנה </w:t>
      </w:r>
      <w:bookmarkStart w:id="11924" w:name="_ETM_Q19_718700"/>
      <w:bookmarkEnd w:id="11924"/>
      <w:r>
        <w:rPr>
          <w:rtl/>
        </w:rPr>
        <w:t xml:space="preserve">על </w:t>
      </w:r>
      <w:bookmarkStart w:id="11925" w:name="_ETM_Q19_718790"/>
      <w:bookmarkEnd w:id="11925"/>
      <w:r>
        <w:rPr>
          <w:rtl/>
        </w:rPr>
        <w:t>המולדת</w:t>
      </w:r>
      <w:r>
        <w:rPr>
          <w:rFonts w:hint="cs"/>
          <w:rtl/>
        </w:rPr>
        <w:t>,</w:t>
      </w:r>
      <w:r>
        <w:rPr>
          <w:rtl/>
        </w:rPr>
        <w:t xml:space="preserve"> </w:t>
      </w:r>
      <w:bookmarkStart w:id="11926" w:name="_ETM_Q19_719629"/>
      <w:bookmarkEnd w:id="11926"/>
      <w:r>
        <w:rPr>
          <w:rtl/>
        </w:rPr>
        <w:t xml:space="preserve">משמעותה </w:t>
      </w:r>
      <w:bookmarkStart w:id="11927" w:name="_ETM_Q19_720290"/>
      <w:bookmarkEnd w:id="11927"/>
      <w:r>
        <w:rPr>
          <w:rtl/>
        </w:rPr>
        <w:t xml:space="preserve">פשוטה </w:t>
      </w:r>
      <w:bookmarkStart w:id="11928" w:name="_ETM_Q19_720769"/>
      <w:bookmarkEnd w:id="11928"/>
      <w:r>
        <w:rPr>
          <w:rtl/>
        </w:rPr>
        <w:t>וצורבת</w:t>
      </w:r>
      <w:r>
        <w:rPr>
          <w:rFonts w:hint="cs"/>
          <w:rtl/>
        </w:rPr>
        <w:t>:</w:t>
      </w:r>
      <w:r>
        <w:rPr>
          <w:rtl/>
        </w:rPr>
        <w:t xml:space="preserve"> </w:t>
      </w:r>
      <w:bookmarkStart w:id="11929" w:name="_ETM_Q19_721920"/>
      <w:bookmarkEnd w:id="11929"/>
      <w:r>
        <w:rPr>
          <w:rtl/>
        </w:rPr>
        <w:t xml:space="preserve">פחות </w:t>
      </w:r>
      <w:bookmarkStart w:id="11930" w:name="_ETM_Q19_722429"/>
      <w:bookmarkEnd w:id="11930"/>
      <w:r>
        <w:rPr>
          <w:rtl/>
        </w:rPr>
        <w:t xml:space="preserve">ביטחון </w:t>
      </w:r>
      <w:bookmarkStart w:id="11931" w:name="_ETM_Q19_723030"/>
      <w:bookmarkEnd w:id="11931"/>
      <w:r>
        <w:rPr>
          <w:rtl/>
        </w:rPr>
        <w:t>לכולנו</w:t>
      </w:r>
      <w:r>
        <w:rPr>
          <w:rFonts w:hint="cs"/>
          <w:rtl/>
        </w:rPr>
        <w:t>.</w:t>
      </w:r>
    </w:p>
    <w:p w:rsidR="00964504" w:rsidRDefault="00964504" w:rsidP="001A4F47">
      <w:pPr>
        <w:rPr>
          <w:rtl/>
        </w:rPr>
      </w:pPr>
      <w:bookmarkStart w:id="11932" w:name="_ETM_Q19_727303"/>
      <w:bookmarkStart w:id="11933" w:name="_ETM_Q19_727396"/>
      <w:bookmarkStart w:id="11934" w:name="_ETM_Q19_727447"/>
      <w:bookmarkEnd w:id="11932"/>
      <w:bookmarkEnd w:id="11933"/>
      <w:bookmarkEnd w:id="11934"/>
    </w:p>
    <w:p w:rsidR="00964504" w:rsidRDefault="00964504" w:rsidP="001A4F47">
      <w:pPr>
        <w:rPr>
          <w:rtl/>
        </w:rPr>
      </w:pPr>
      <w:bookmarkStart w:id="11935" w:name="_ETM_Q19_727518"/>
      <w:bookmarkStart w:id="11936" w:name="_ETM_Q19_724390"/>
      <w:bookmarkEnd w:id="11935"/>
      <w:bookmarkEnd w:id="11936"/>
      <w:r>
        <w:rPr>
          <w:rtl/>
        </w:rPr>
        <w:t xml:space="preserve">חשוב </w:t>
      </w:r>
      <w:bookmarkStart w:id="11937" w:name="_ETM_Q19_724750"/>
      <w:bookmarkEnd w:id="11937"/>
      <w:r>
        <w:rPr>
          <w:rtl/>
        </w:rPr>
        <w:t xml:space="preserve">לומר </w:t>
      </w:r>
      <w:bookmarkStart w:id="11938" w:name="_ETM_Q19_725050"/>
      <w:bookmarkEnd w:id="11938"/>
      <w:r>
        <w:rPr>
          <w:rtl/>
        </w:rPr>
        <w:t xml:space="preserve">את </w:t>
      </w:r>
      <w:bookmarkStart w:id="11939" w:name="_ETM_Q19_725170"/>
      <w:bookmarkEnd w:id="11939"/>
      <w:r>
        <w:rPr>
          <w:rtl/>
        </w:rPr>
        <w:t xml:space="preserve">מה </w:t>
      </w:r>
      <w:bookmarkStart w:id="11940" w:name="_ETM_Q19_725319"/>
      <w:bookmarkEnd w:id="11940"/>
      <w:r>
        <w:rPr>
          <w:rtl/>
        </w:rPr>
        <w:t xml:space="preserve">שאמור </w:t>
      </w:r>
      <w:bookmarkStart w:id="11941" w:name="_ETM_Q19_725770"/>
      <w:bookmarkEnd w:id="11941"/>
      <w:r>
        <w:rPr>
          <w:rtl/>
        </w:rPr>
        <w:t xml:space="preserve">היה </w:t>
      </w:r>
      <w:bookmarkStart w:id="11942" w:name="_ETM_Q19_725920"/>
      <w:bookmarkEnd w:id="11942"/>
      <w:r>
        <w:rPr>
          <w:rtl/>
        </w:rPr>
        <w:t xml:space="preserve">להיות </w:t>
      </w:r>
      <w:bookmarkStart w:id="11943" w:name="_ETM_Q19_726160"/>
      <w:bookmarkEnd w:id="11943"/>
      <w:r>
        <w:rPr>
          <w:rtl/>
        </w:rPr>
        <w:t xml:space="preserve">מובן </w:t>
      </w:r>
      <w:bookmarkStart w:id="11944" w:name="_ETM_Q19_726459"/>
      <w:bookmarkEnd w:id="11944"/>
      <w:r>
        <w:rPr>
          <w:rtl/>
        </w:rPr>
        <w:t>מאליו</w:t>
      </w:r>
      <w:r>
        <w:rPr>
          <w:rFonts w:hint="cs"/>
          <w:rtl/>
        </w:rPr>
        <w:t>:</w:t>
      </w:r>
      <w:r>
        <w:rPr>
          <w:rtl/>
        </w:rPr>
        <w:t xml:space="preserve"> </w:t>
      </w:r>
      <w:bookmarkStart w:id="11945" w:name="_ETM_Q19_727420"/>
      <w:bookmarkEnd w:id="11945"/>
      <w:r>
        <w:rPr>
          <w:rtl/>
        </w:rPr>
        <w:t xml:space="preserve">לא </w:t>
      </w:r>
      <w:bookmarkStart w:id="11946" w:name="_ETM_Q19_727659"/>
      <w:bookmarkEnd w:id="11946"/>
      <w:r>
        <w:rPr>
          <w:rtl/>
        </w:rPr>
        <w:t xml:space="preserve">כל </w:t>
      </w:r>
      <w:bookmarkStart w:id="11947" w:name="_ETM_Q19_727929"/>
      <w:bookmarkEnd w:id="11947"/>
      <w:r>
        <w:rPr>
          <w:rtl/>
        </w:rPr>
        <w:t xml:space="preserve">דרישה </w:t>
      </w:r>
      <w:bookmarkStart w:id="11948" w:name="_ETM_Q19_728439"/>
      <w:bookmarkEnd w:id="11948"/>
      <w:r>
        <w:rPr>
          <w:rtl/>
        </w:rPr>
        <w:t xml:space="preserve">שגם </w:t>
      </w:r>
      <w:bookmarkStart w:id="11949" w:name="_ETM_Q19_728799"/>
      <w:bookmarkEnd w:id="11949"/>
      <w:r>
        <w:rPr>
          <w:rtl/>
        </w:rPr>
        <w:t xml:space="preserve">צעירים </w:t>
      </w:r>
      <w:bookmarkStart w:id="11950" w:name="_ETM_Q19_729189"/>
      <w:bookmarkEnd w:id="11950"/>
      <w:r>
        <w:rPr>
          <w:rtl/>
        </w:rPr>
        <w:t xml:space="preserve">חרדים </w:t>
      </w:r>
      <w:bookmarkStart w:id="11951" w:name="_ETM_Q19_730299"/>
      <w:bookmarkEnd w:id="11951"/>
      <w:r>
        <w:rPr>
          <w:rtl/>
        </w:rPr>
        <w:t xml:space="preserve">ישרתו </w:t>
      </w:r>
      <w:bookmarkStart w:id="11952" w:name="_ETM_Q19_730750"/>
      <w:bookmarkEnd w:id="11952"/>
      <w:r>
        <w:rPr>
          <w:rtl/>
        </w:rPr>
        <w:t xml:space="preserve">את </w:t>
      </w:r>
      <w:bookmarkStart w:id="11953" w:name="_ETM_Q19_730840"/>
      <w:bookmarkEnd w:id="11953"/>
      <w:r>
        <w:rPr>
          <w:rtl/>
        </w:rPr>
        <w:t xml:space="preserve">המדינה </w:t>
      </w:r>
      <w:bookmarkStart w:id="11954" w:name="_ETM_Q19_731290"/>
      <w:bookmarkEnd w:id="11954"/>
      <w:r>
        <w:rPr>
          <w:rtl/>
        </w:rPr>
        <w:t xml:space="preserve">משמעותה </w:t>
      </w:r>
      <w:bookmarkStart w:id="11955" w:name="_ETM_Q19_731829"/>
      <w:bookmarkEnd w:id="11955"/>
      <w:r>
        <w:rPr>
          <w:rtl/>
        </w:rPr>
        <w:t>שנאה</w:t>
      </w:r>
      <w:r>
        <w:rPr>
          <w:rFonts w:hint="cs"/>
          <w:rtl/>
        </w:rPr>
        <w:t>.</w:t>
      </w:r>
      <w:r>
        <w:rPr>
          <w:rtl/>
        </w:rPr>
        <w:t xml:space="preserve"> </w:t>
      </w:r>
      <w:bookmarkStart w:id="11956" w:name="_ETM_Q19_732549"/>
      <w:bookmarkEnd w:id="11956"/>
      <w:r>
        <w:rPr>
          <w:rtl/>
        </w:rPr>
        <w:t xml:space="preserve">אפילו </w:t>
      </w:r>
      <w:bookmarkStart w:id="11957" w:name="_ETM_Q19_732909"/>
      <w:bookmarkEnd w:id="11957"/>
      <w:r>
        <w:rPr>
          <w:rtl/>
        </w:rPr>
        <w:t xml:space="preserve">תמוה </w:t>
      </w:r>
      <w:bookmarkStart w:id="11958" w:name="_ETM_Q19_733329"/>
      <w:bookmarkEnd w:id="11958"/>
      <w:r>
        <w:rPr>
          <w:rtl/>
        </w:rPr>
        <w:t xml:space="preserve">בעיניי </w:t>
      </w:r>
      <w:bookmarkStart w:id="11959" w:name="_ETM_Q19_734079"/>
      <w:bookmarkEnd w:id="11959"/>
      <w:r>
        <w:rPr>
          <w:rtl/>
        </w:rPr>
        <w:t>כ</w:t>
      </w:r>
      <w:r>
        <w:rPr>
          <w:rFonts w:hint="cs"/>
          <w:rtl/>
        </w:rPr>
        <w:t xml:space="preserve">י </w:t>
      </w:r>
      <w:bookmarkStart w:id="11960" w:name="_ETM_Q19_735258"/>
      <w:bookmarkEnd w:id="11960"/>
      <w:r>
        <w:rPr>
          <w:rtl/>
        </w:rPr>
        <w:t xml:space="preserve">מי </w:t>
      </w:r>
      <w:bookmarkStart w:id="11961" w:name="_ETM_Q19_734349"/>
      <w:bookmarkEnd w:id="11961"/>
      <w:r>
        <w:rPr>
          <w:rtl/>
        </w:rPr>
        <w:t xml:space="preserve">שבוחר </w:t>
      </w:r>
      <w:bookmarkStart w:id="11962" w:name="_ETM_Q19_734829"/>
      <w:bookmarkEnd w:id="11962"/>
      <w:r>
        <w:rPr>
          <w:rtl/>
        </w:rPr>
        <w:t xml:space="preserve">לשרת </w:t>
      </w:r>
      <w:bookmarkStart w:id="11963" w:name="_ETM_Q19_735340"/>
      <w:bookmarkEnd w:id="11963"/>
      <w:r>
        <w:rPr>
          <w:rtl/>
        </w:rPr>
        <w:t xml:space="preserve">ומתעקש </w:t>
      </w:r>
      <w:bookmarkStart w:id="11964" w:name="_ETM_Q19_735879"/>
      <w:bookmarkEnd w:id="11964"/>
      <w:r>
        <w:rPr>
          <w:rtl/>
        </w:rPr>
        <w:t xml:space="preserve">שגם </w:t>
      </w:r>
      <w:bookmarkStart w:id="11965" w:name="_ETM_Q19_736210"/>
      <w:bookmarkEnd w:id="11965"/>
      <w:r>
        <w:rPr>
          <w:rtl/>
        </w:rPr>
        <w:t xml:space="preserve">אחרים </w:t>
      </w:r>
      <w:bookmarkStart w:id="11966" w:name="_ETM_Q19_736660"/>
      <w:bookmarkEnd w:id="11966"/>
      <w:r>
        <w:rPr>
          <w:rtl/>
        </w:rPr>
        <w:t>ישרתו</w:t>
      </w:r>
      <w:r>
        <w:rPr>
          <w:rFonts w:hint="cs"/>
          <w:rtl/>
        </w:rPr>
        <w:t>,</w:t>
      </w:r>
      <w:r>
        <w:rPr>
          <w:rtl/>
        </w:rPr>
        <w:t xml:space="preserve"> </w:t>
      </w:r>
      <w:bookmarkStart w:id="11967" w:name="_ETM_Q19_737590"/>
      <w:bookmarkEnd w:id="11967"/>
      <w:r>
        <w:rPr>
          <w:rtl/>
        </w:rPr>
        <w:t xml:space="preserve">הוא </w:t>
      </w:r>
      <w:bookmarkStart w:id="11968" w:name="_ETM_Q19_737770"/>
      <w:bookmarkEnd w:id="11968"/>
      <w:r>
        <w:rPr>
          <w:rtl/>
        </w:rPr>
        <w:t xml:space="preserve">מואשם </w:t>
      </w:r>
      <w:bookmarkStart w:id="11969" w:name="_ETM_Q19_738190"/>
      <w:bookmarkEnd w:id="11969"/>
      <w:r>
        <w:rPr>
          <w:rtl/>
        </w:rPr>
        <w:t>בשנאה</w:t>
      </w:r>
      <w:r>
        <w:rPr>
          <w:rFonts w:hint="cs"/>
          <w:rtl/>
        </w:rPr>
        <w:t>. אם</w:t>
      </w:r>
      <w:r>
        <w:rPr>
          <w:rtl/>
        </w:rPr>
        <w:t xml:space="preserve"> </w:t>
      </w:r>
      <w:bookmarkStart w:id="11970" w:name="_ETM_Q19_739270"/>
      <w:bookmarkEnd w:id="11970"/>
      <w:r>
        <w:rPr>
          <w:rtl/>
        </w:rPr>
        <w:t>כבר</w:t>
      </w:r>
      <w:r>
        <w:rPr>
          <w:rFonts w:hint="cs"/>
          <w:rtl/>
        </w:rPr>
        <w:t>,</w:t>
      </w:r>
      <w:r>
        <w:rPr>
          <w:rtl/>
        </w:rPr>
        <w:t xml:space="preserve"> </w:t>
      </w:r>
      <w:bookmarkStart w:id="11971" w:name="_ETM_Q19_740139"/>
      <w:bookmarkEnd w:id="11971"/>
      <w:r>
        <w:rPr>
          <w:rtl/>
        </w:rPr>
        <w:t xml:space="preserve">אמירה </w:t>
      </w:r>
      <w:bookmarkStart w:id="11972" w:name="_ETM_Q19_740559"/>
      <w:bookmarkEnd w:id="11972"/>
      <w:r>
        <w:rPr>
          <w:rtl/>
        </w:rPr>
        <w:t>בסגנון</w:t>
      </w:r>
      <w:r>
        <w:rPr>
          <w:rFonts w:hint="cs"/>
          <w:rtl/>
        </w:rPr>
        <w:t>:</w:t>
      </w:r>
      <w:r>
        <w:rPr>
          <w:rtl/>
        </w:rPr>
        <w:t xml:space="preserve"> </w:t>
      </w:r>
      <w:bookmarkStart w:id="11973" w:name="_ETM_Q19_741100"/>
      <w:bookmarkEnd w:id="11973"/>
      <w:r>
        <w:rPr>
          <w:rtl/>
        </w:rPr>
        <w:t xml:space="preserve">חצי </w:t>
      </w:r>
      <w:bookmarkStart w:id="11974" w:name="_ETM_Q19_741490"/>
      <w:bookmarkEnd w:id="11974"/>
      <w:r>
        <w:rPr>
          <w:rFonts w:hint="cs"/>
          <w:rtl/>
        </w:rPr>
        <w:t>עם ילמד</w:t>
      </w:r>
      <w:r>
        <w:rPr>
          <w:rtl/>
        </w:rPr>
        <w:t xml:space="preserve"> </w:t>
      </w:r>
      <w:bookmarkStart w:id="11975" w:name="_ETM_Q19_741940"/>
      <w:bookmarkEnd w:id="11975"/>
      <w:r>
        <w:rPr>
          <w:rtl/>
        </w:rPr>
        <w:t xml:space="preserve">תורה </w:t>
      </w:r>
      <w:bookmarkStart w:id="11976" w:name="_ETM_Q19_742270"/>
      <w:bookmarkEnd w:id="11976"/>
      <w:r>
        <w:rPr>
          <w:rtl/>
        </w:rPr>
        <w:t xml:space="preserve">וחצי </w:t>
      </w:r>
      <w:bookmarkStart w:id="11977" w:name="_ETM_Q19_742720"/>
      <w:bookmarkEnd w:id="11977"/>
      <w:r>
        <w:rPr>
          <w:rFonts w:hint="cs"/>
          <w:rtl/>
        </w:rPr>
        <w:t>עם י</w:t>
      </w:r>
      <w:r>
        <w:rPr>
          <w:rtl/>
        </w:rPr>
        <w:t>שרת</w:t>
      </w:r>
      <w:r>
        <w:rPr>
          <w:rFonts w:hint="cs"/>
          <w:rtl/>
        </w:rPr>
        <w:t>,</w:t>
      </w:r>
      <w:r>
        <w:rPr>
          <w:rtl/>
        </w:rPr>
        <w:t xml:space="preserve"> </w:t>
      </w:r>
      <w:bookmarkStart w:id="11978" w:name="_ETM_Q19_744190"/>
      <w:bookmarkEnd w:id="11978"/>
      <w:r>
        <w:rPr>
          <w:rtl/>
        </w:rPr>
        <w:t xml:space="preserve">שנשמעה </w:t>
      </w:r>
      <w:bookmarkStart w:id="11979" w:name="_ETM_Q19_744880"/>
      <w:bookmarkEnd w:id="11979"/>
      <w:r>
        <w:rPr>
          <w:rtl/>
        </w:rPr>
        <w:t>כאן</w:t>
      </w:r>
      <w:r>
        <w:rPr>
          <w:rFonts w:hint="cs"/>
          <w:rtl/>
        </w:rPr>
        <w:t>, היא</w:t>
      </w:r>
      <w:bookmarkStart w:id="11980" w:name="_ETM_Q19_745240"/>
      <w:bookmarkEnd w:id="11980"/>
      <w:r>
        <w:rPr>
          <w:rFonts w:hint="cs"/>
          <w:rtl/>
        </w:rPr>
        <w:t xml:space="preserve"> </w:t>
      </w:r>
      <w:r>
        <w:rPr>
          <w:rtl/>
        </w:rPr>
        <w:t xml:space="preserve">זו </w:t>
      </w:r>
      <w:bookmarkStart w:id="11981" w:name="_ETM_Q19_745600"/>
      <w:bookmarkEnd w:id="11981"/>
      <w:r>
        <w:rPr>
          <w:rtl/>
        </w:rPr>
        <w:t xml:space="preserve">שמעמיקה </w:t>
      </w:r>
      <w:bookmarkStart w:id="11982" w:name="_ETM_Q19_746200"/>
      <w:bookmarkEnd w:id="11982"/>
      <w:r>
        <w:rPr>
          <w:rtl/>
        </w:rPr>
        <w:t>קרעים</w:t>
      </w:r>
      <w:r>
        <w:rPr>
          <w:rFonts w:hint="cs"/>
          <w:rtl/>
        </w:rPr>
        <w:t>.</w:t>
      </w:r>
      <w:r>
        <w:rPr>
          <w:rtl/>
        </w:rPr>
        <w:t xml:space="preserve"> </w:t>
      </w:r>
      <w:bookmarkStart w:id="11983" w:name="_ETM_Q19_747419"/>
      <w:bookmarkEnd w:id="11983"/>
      <w:r>
        <w:rPr>
          <w:rtl/>
        </w:rPr>
        <w:t xml:space="preserve">האשמה </w:t>
      </w:r>
      <w:bookmarkStart w:id="11984" w:name="_ETM_Q19_747960"/>
      <w:bookmarkEnd w:id="11984"/>
      <w:r>
        <w:rPr>
          <w:rtl/>
        </w:rPr>
        <w:t xml:space="preserve">בשנאה </w:t>
      </w:r>
      <w:bookmarkStart w:id="11985" w:name="_ETM_Q19_748879"/>
      <w:bookmarkEnd w:id="11985"/>
      <w:r>
        <w:rPr>
          <w:rtl/>
        </w:rPr>
        <w:t xml:space="preserve">של </w:t>
      </w:r>
      <w:bookmarkStart w:id="11986" w:name="_ETM_Q19_749059"/>
      <w:bookmarkEnd w:id="11986"/>
      <w:r>
        <w:rPr>
          <w:rtl/>
        </w:rPr>
        <w:t xml:space="preserve">מי </w:t>
      </w:r>
      <w:bookmarkStart w:id="11987" w:name="_ETM_Q19_749179"/>
      <w:bookmarkEnd w:id="11987"/>
      <w:r>
        <w:rPr>
          <w:rtl/>
        </w:rPr>
        <w:t xml:space="preserve">שחפצים </w:t>
      </w:r>
      <w:bookmarkStart w:id="11988" w:name="_ETM_Q19_749840"/>
      <w:bookmarkEnd w:id="11988"/>
      <w:r>
        <w:rPr>
          <w:rtl/>
        </w:rPr>
        <w:t xml:space="preserve">בשותפות </w:t>
      </w:r>
      <w:bookmarkStart w:id="11989" w:name="_ETM_Q19_750860"/>
      <w:bookmarkEnd w:id="11989"/>
      <w:r>
        <w:rPr>
          <w:rtl/>
        </w:rPr>
        <w:t xml:space="preserve">ובעצמם </w:t>
      </w:r>
      <w:bookmarkStart w:id="11990" w:name="_ETM_Q19_751520"/>
      <w:bookmarkEnd w:id="11990"/>
      <w:r>
        <w:rPr>
          <w:rtl/>
        </w:rPr>
        <w:t xml:space="preserve">נוטלים </w:t>
      </w:r>
      <w:bookmarkStart w:id="11991" w:name="_ETM_Q19_751879"/>
      <w:bookmarkEnd w:id="11991"/>
      <w:r>
        <w:rPr>
          <w:rtl/>
        </w:rPr>
        <w:t xml:space="preserve">חלק </w:t>
      </w:r>
      <w:bookmarkStart w:id="11992" w:name="_ETM_Q19_752569"/>
      <w:bookmarkEnd w:id="11992"/>
      <w:r>
        <w:rPr>
          <w:rtl/>
        </w:rPr>
        <w:t xml:space="preserve">היא </w:t>
      </w:r>
      <w:bookmarkStart w:id="11993" w:name="_ETM_Q19_752719"/>
      <w:bookmarkEnd w:id="11993"/>
      <w:r>
        <w:rPr>
          <w:rtl/>
        </w:rPr>
        <w:t xml:space="preserve">ליקוי </w:t>
      </w:r>
      <w:bookmarkStart w:id="11994" w:name="_ETM_Q19_753110"/>
      <w:bookmarkEnd w:id="11994"/>
      <w:r>
        <w:rPr>
          <w:rtl/>
        </w:rPr>
        <w:t>מאורות</w:t>
      </w:r>
      <w:r>
        <w:rPr>
          <w:rFonts w:hint="cs"/>
          <w:rtl/>
        </w:rPr>
        <w:t>.</w:t>
      </w:r>
    </w:p>
    <w:p w:rsidR="00964504" w:rsidRDefault="00964504" w:rsidP="001A4F47">
      <w:pPr>
        <w:rPr>
          <w:rtl/>
        </w:rPr>
      </w:pPr>
      <w:bookmarkStart w:id="11995" w:name="_ETM_Q19_755571"/>
      <w:bookmarkStart w:id="11996" w:name="_ETM_Q19_755655"/>
      <w:bookmarkStart w:id="11997" w:name="_ETM_Q19_755698"/>
      <w:bookmarkEnd w:id="11995"/>
      <w:bookmarkEnd w:id="11996"/>
      <w:bookmarkEnd w:id="11997"/>
    </w:p>
    <w:p w:rsidR="00964504" w:rsidRDefault="00964504" w:rsidP="001A4F47">
      <w:pPr>
        <w:pStyle w:val="ETSpeechToText"/>
        <w:rPr>
          <w:color w:val="auto"/>
          <w:rtl/>
        </w:rPr>
      </w:pPr>
      <w:bookmarkStart w:id="11998" w:name="TOR_Q20"/>
      <w:bookmarkStart w:id="11999" w:name="_ETM_Q20_180000"/>
      <w:bookmarkEnd w:id="11998"/>
      <w:bookmarkEnd w:id="11999"/>
      <w:r>
        <w:rPr>
          <w:rFonts w:hint="cs"/>
          <w:color w:val="auto"/>
          <w:rtl/>
        </w:rPr>
        <w:t xml:space="preserve">המחלוקת הערכית הזאת נובעת מתוך כאבים עמוקים, אך צריך לנהל </w:t>
      </w:r>
      <w:bookmarkStart w:id="12000" w:name="_ETM_Q20_159200"/>
      <w:bookmarkEnd w:id="12000"/>
      <w:r>
        <w:rPr>
          <w:rFonts w:hint="cs"/>
          <w:color w:val="auto"/>
          <w:rtl/>
        </w:rPr>
        <w:t>אותה בצורה עניינית, חפה משנאה. מי שאינו מסתפק במס שפ</w:t>
      </w:r>
      <w:bookmarkStart w:id="12001" w:name="_ETM_Q20_164364"/>
      <w:bookmarkEnd w:id="12001"/>
      <w:r>
        <w:rPr>
          <w:rFonts w:hint="cs"/>
          <w:color w:val="auto"/>
          <w:rtl/>
        </w:rPr>
        <w:t xml:space="preserve">תיים חלול על אחדות אלא מיישם ערבות הדדית כדרך חיים </w:t>
      </w:r>
      <w:bookmarkStart w:id="12002" w:name="_ETM_Q20_168302"/>
      <w:bookmarkEnd w:id="12002"/>
      <w:r>
        <w:rPr>
          <w:rFonts w:hint="cs"/>
          <w:color w:val="auto"/>
          <w:rtl/>
        </w:rPr>
        <w:t xml:space="preserve">לא יכול להשלים עם הפרדה כה בוטה בין מי שמחויב </w:t>
      </w:r>
      <w:bookmarkStart w:id="12003" w:name="_ETM_Q20_170808"/>
      <w:bookmarkEnd w:id="12003"/>
      <w:r>
        <w:rPr>
          <w:rFonts w:hint="cs"/>
          <w:color w:val="auto"/>
          <w:rtl/>
        </w:rPr>
        <w:t>להתגייס ובין מי שזוכה לפטור אוטומטי בשל השתייכות למגזר מסוים. כל</w:t>
      </w:r>
      <w:bookmarkStart w:id="12004" w:name="_ETM_Q20_177550"/>
      <w:bookmarkEnd w:id="12004"/>
      <w:r>
        <w:rPr>
          <w:rFonts w:hint="cs"/>
          <w:color w:val="auto"/>
          <w:rtl/>
        </w:rPr>
        <w:t xml:space="preserve"> זה היה נכון גם לפני מלחמת חרבות ברזל, אך </w:t>
      </w:r>
      <w:bookmarkStart w:id="12005" w:name="_ETM_Q20_133224"/>
      <w:bookmarkStart w:id="12006" w:name="_ETM_Q20_133260"/>
      <w:bookmarkStart w:id="12007" w:name="_ETM_Q20_180329"/>
      <w:bookmarkEnd w:id="12005"/>
      <w:bookmarkEnd w:id="12006"/>
      <w:bookmarkEnd w:id="12007"/>
      <w:r>
        <w:rPr>
          <w:rFonts w:hint="cs"/>
          <w:color w:val="auto"/>
          <w:rtl/>
        </w:rPr>
        <w:t>מ</w:t>
      </w:r>
      <w:r w:rsidRPr="006137D6">
        <w:rPr>
          <w:color w:val="auto"/>
          <w:rtl/>
        </w:rPr>
        <w:t xml:space="preserve">שפרצה </w:t>
      </w:r>
      <w:bookmarkStart w:id="12008" w:name="_ETM_Q20_180870"/>
      <w:bookmarkEnd w:id="12008"/>
      <w:r w:rsidRPr="006137D6">
        <w:rPr>
          <w:color w:val="auto"/>
          <w:rtl/>
        </w:rPr>
        <w:t>המלחמה</w:t>
      </w:r>
      <w:r>
        <w:rPr>
          <w:rFonts w:hint="cs"/>
          <w:color w:val="auto"/>
          <w:rtl/>
        </w:rPr>
        <w:t>,</w:t>
      </w:r>
      <w:r w:rsidRPr="006137D6">
        <w:rPr>
          <w:color w:val="auto"/>
          <w:rtl/>
        </w:rPr>
        <w:t xml:space="preserve"> </w:t>
      </w:r>
      <w:bookmarkStart w:id="12009" w:name="_ETM_Q20_181379"/>
      <w:bookmarkEnd w:id="12009"/>
      <w:r w:rsidRPr="006137D6">
        <w:rPr>
          <w:color w:val="auto"/>
          <w:rtl/>
        </w:rPr>
        <w:t xml:space="preserve">הוא </w:t>
      </w:r>
      <w:bookmarkStart w:id="12010" w:name="_ETM_Q20_181469"/>
      <w:bookmarkEnd w:id="12010"/>
      <w:r w:rsidRPr="006137D6">
        <w:rPr>
          <w:color w:val="auto"/>
          <w:rtl/>
        </w:rPr>
        <w:t xml:space="preserve">דחוף </w:t>
      </w:r>
      <w:bookmarkStart w:id="12011" w:name="_ETM_Q20_181949"/>
      <w:bookmarkEnd w:id="12011"/>
      <w:r w:rsidRPr="006137D6">
        <w:rPr>
          <w:color w:val="auto"/>
          <w:rtl/>
        </w:rPr>
        <w:t xml:space="preserve">וקריטי </w:t>
      </w:r>
      <w:bookmarkStart w:id="12012" w:name="_ETM_Q20_182399"/>
      <w:bookmarkEnd w:id="12012"/>
      <w:r w:rsidRPr="006137D6">
        <w:rPr>
          <w:color w:val="auto"/>
          <w:rtl/>
        </w:rPr>
        <w:t xml:space="preserve">הרבה </w:t>
      </w:r>
      <w:bookmarkStart w:id="12013" w:name="_ETM_Q20_182639"/>
      <w:bookmarkEnd w:id="12013"/>
      <w:r w:rsidRPr="006137D6">
        <w:rPr>
          <w:color w:val="auto"/>
          <w:rtl/>
        </w:rPr>
        <w:t>יותר</w:t>
      </w:r>
      <w:r>
        <w:rPr>
          <w:rFonts w:hint="cs"/>
          <w:color w:val="auto"/>
          <w:rtl/>
        </w:rPr>
        <w:t>.</w:t>
      </w:r>
      <w:r w:rsidRPr="006137D6">
        <w:rPr>
          <w:color w:val="auto"/>
          <w:rtl/>
        </w:rPr>
        <w:t xml:space="preserve"> </w:t>
      </w:r>
      <w:bookmarkStart w:id="12014" w:name="_ETM_Q20_183449"/>
      <w:bookmarkEnd w:id="12014"/>
      <w:r w:rsidRPr="006137D6">
        <w:rPr>
          <w:color w:val="auto"/>
          <w:rtl/>
        </w:rPr>
        <w:t xml:space="preserve">זה </w:t>
      </w:r>
      <w:bookmarkStart w:id="12015" w:name="_ETM_Q20_183600"/>
      <w:bookmarkEnd w:id="12015"/>
      <w:r w:rsidRPr="006137D6">
        <w:rPr>
          <w:color w:val="auto"/>
          <w:rtl/>
        </w:rPr>
        <w:t xml:space="preserve">כבר </w:t>
      </w:r>
      <w:bookmarkStart w:id="12016" w:name="_ETM_Q20_183810"/>
      <w:bookmarkEnd w:id="12016"/>
      <w:r w:rsidRPr="006137D6">
        <w:rPr>
          <w:color w:val="auto"/>
          <w:rtl/>
        </w:rPr>
        <w:t xml:space="preserve">לא </w:t>
      </w:r>
      <w:bookmarkStart w:id="12017" w:name="_ETM_Q20_183959"/>
      <w:bookmarkEnd w:id="12017"/>
      <w:r w:rsidRPr="006137D6">
        <w:rPr>
          <w:color w:val="auto"/>
          <w:rtl/>
        </w:rPr>
        <w:t xml:space="preserve">רק </w:t>
      </w:r>
      <w:bookmarkStart w:id="12018" w:name="_ETM_Q20_184200"/>
      <w:bookmarkEnd w:id="12018"/>
      <w:r w:rsidRPr="006137D6">
        <w:rPr>
          <w:color w:val="auto"/>
          <w:rtl/>
        </w:rPr>
        <w:t xml:space="preserve">פצע </w:t>
      </w:r>
      <w:bookmarkStart w:id="12019" w:name="_ETM_Q20_184529"/>
      <w:bookmarkEnd w:id="12019"/>
      <w:r w:rsidRPr="006137D6">
        <w:rPr>
          <w:color w:val="auto"/>
          <w:rtl/>
        </w:rPr>
        <w:t xml:space="preserve">ערכי </w:t>
      </w:r>
      <w:bookmarkStart w:id="12020" w:name="_ETM_Q20_185370"/>
      <w:bookmarkEnd w:id="12020"/>
      <w:r w:rsidRPr="006137D6">
        <w:rPr>
          <w:color w:val="auto"/>
          <w:rtl/>
        </w:rPr>
        <w:t xml:space="preserve">אלא </w:t>
      </w:r>
      <w:bookmarkStart w:id="12021" w:name="_ETM_Q20_185609"/>
      <w:bookmarkEnd w:id="12021"/>
      <w:r w:rsidRPr="006137D6">
        <w:rPr>
          <w:color w:val="auto"/>
          <w:rtl/>
        </w:rPr>
        <w:t xml:space="preserve">פצע </w:t>
      </w:r>
      <w:bookmarkStart w:id="12022" w:name="_ETM_Q20_186540"/>
      <w:bookmarkStart w:id="12023" w:name="_ETM_Q20_186990"/>
      <w:bookmarkEnd w:id="12022"/>
      <w:bookmarkEnd w:id="12023"/>
      <w:r w:rsidRPr="006137D6">
        <w:rPr>
          <w:color w:val="auto"/>
          <w:rtl/>
        </w:rPr>
        <w:t>ו</w:t>
      </w:r>
      <w:r>
        <w:rPr>
          <w:rFonts w:hint="cs"/>
          <w:color w:val="auto"/>
          <w:rtl/>
        </w:rPr>
        <w:t>עוו</w:t>
      </w:r>
      <w:r w:rsidRPr="006137D6">
        <w:rPr>
          <w:color w:val="auto"/>
          <w:rtl/>
        </w:rPr>
        <w:t xml:space="preserve">ל </w:t>
      </w:r>
      <w:bookmarkStart w:id="12024" w:name="_ETM_Q20_187500"/>
      <w:bookmarkEnd w:id="12024"/>
      <w:r w:rsidRPr="006137D6">
        <w:rPr>
          <w:color w:val="auto"/>
          <w:rtl/>
        </w:rPr>
        <w:t>מעשי</w:t>
      </w:r>
      <w:r>
        <w:rPr>
          <w:rFonts w:hint="cs"/>
          <w:color w:val="auto"/>
          <w:rtl/>
        </w:rPr>
        <w:t>י</w:t>
      </w:r>
      <w:r w:rsidRPr="006137D6">
        <w:rPr>
          <w:color w:val="auto"/>
          <w:rtl/>
        </w:rPr>
        <w:t xml:space="preserve">ם </w:t>
      </w:r>
      <w:bookmarkStart w:id="12025" w:name="_ETM_Q20_188009"/>
      <w:bookmarkEnd w:id="12025"/>
      <w:r w:rsidRPr="006137D6">
        <w:rPr>
          <w:color w:val="auto"/>
          <w:rtl/>
        </w:rPr>
        <w:t>ומוחשיים</w:t>
      </w:r>
      <w:r>
        <w:rPr>
          <w:rFonts w:hint="cs"/>
          <w:color w:val="auto"/>
          <w:rtl/>
        </w:rPr>
        <w:t>.</w:t>
      </w:r>
      <w:bookmarkStart w:id="12026" w:name="_ETM_Q20_189950"/>
      <w:bookmarkEnd w:id="12026"/>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 xml:space="preserve">לימוד </w:t>
      </w:r>
      <w:bookmarkStart w:id="12027" w:name="_ETM_Q20_190280"/>
      <w:bookmarkEnd w:id="12027"/>
      <w:r w:rsidRPr="006137D6">
        <w:rPr>
          <w:color w:val="auto"/>
          <w:rtl/>
        </w:rPr>
        <w:t xml:space="preserve">תורה </w:t>
      </w:r>
      <w:bookmarkStart w:id="12028" w:name="_ETM_Q20_190549"/>
      <w:bookmarkEnd w:id="12028"/>
      <w:r w:rsidRPr="006137D6">
        <w:rPr>
          <w:color w:val="auto"/>
          <w:rtl/>
        </w:rPr>
        <w:t xml:space="preserve">הוא </w:t>
      </w:r>
      <w:bookmarkStart w:id="12029" w:name="_ETM_Q20_190670"/>
      <w:bookmarkEnd w:id="12029"/>
      <w:r w:rsidRPr="006137D6">
        <w:rPr>
          <w:color w:val="auto"/>
          <w:rtl/>
        </w:rPr>
        <w:t xml:space="preserve">ציפור </w:t>
      </w:r>
      <w:bookmarkStart w:id="12030" w:name="_ETM_Q20_191030"/>
      <w:bookmarkEnd w:id="12030"/>
      <w:r w:rsidRPr="006137D6">
        <w:rPr>
          <w:color w:val="auto"/>
          <w:rtl/>
        </w:rPr>
        <w:t xml:space="preserve">נפש </w:t>
      </w:r>
      <w:bookmarkStart w:id="12031" w:name="_ETM_Q20_191510"/>
      <w:bookmarkEnd w:id="12031"/>
      <w:r w:rsidRPr="006137D6">
        <w:rPr>
          <w:color w:val="auto"/>
          <w:rtl/>
        </w:rPr>
        <w:t xml:space="preserve">בחברה </w:t>
      </w:r>
      <w:bookmarkStart w:id="12032" w:name="_ETM_Q20_191929"/>
      <w:bookmarkEnd w:id="12032"/>
      <w:r w:rsidRPr="006137D6">
        <w:rPr>
          <w:color w:val="auto"/>
          <w:rtl/>
        </w:rPr>
        <w:t>החרדית</w:t>
      </w:r>
      <w:r>
        <w:rPr>
          <w:rFonts w:hint="cs"/>
          <w:color w:val="auto"/>
          <w:rtl/>
        </w:rPr>
        <w:t>.</w:t>
      </w:r>
      <w:r w:rsidRPr="006137D6">
        <w:rPr>
          <w:color w:val="auto"/>
          <w:rtl/>
        </w:rPr>
        <w:t xml:space="preserve"> </w:t>
      </w:r>
      <w:bookmarkStart w:id="12033" w:name="_ETM_Q20_192929"/>
      <w:bookmarkEnd w:id="12033"/>
      <w:r w:rsidRPr="006137D6">
        <w:rPr>
          <w:color w:val="auto"/>
          <w:rtl/>
        </w:rPr>
        <w:t xml:space="preserve">זה </w:t>
      </w:r>
      <w:bookmarkStart w:id="12034" w:name="_ETM_Q20_193110"/>
      <w:bookmarkEnd w:id="12034"/>
      <w:r w:rsidRPr="006137D6">
        <w:rPr>
          <w:color w:val="auto"/>
          <w:rtl/>
        </w:rPr>
        <w:t xml:space="preserve">מקסים </w:t>
      </w:r>
      <w:bookmarkStart w:id="12035" w:name="_ETM_Q20_193619"/>
      <w:bookmarkEnd w:id="12035"/>
      <w:r>
        <w:rPr>
          <w:rFonts w:hint="cs"/>
          <w:color w:val="auto"/>
          <w:rtl/>
        </w:rPr>
        <w:t>ו</w:t>
      </w:r>
      <w:r w:rsidRPr="006137D6">
        <w:rPr>
          <w:color w:val="auto"/>
          <w:rtl/>
        </w:rPr>
        <w:t>מרשים</w:t>
      </w:r>
      <w:r>
        <w:rPr>
          <w:rFonts w:hint="cs"/>
          <w:color w:val="auto"/>
          <w:rtl/>
        </w:rPr>
        <w:t>,</w:t>
      </w:r>
      <w:r w:rsidRPr="006137D6">
        <w:rPr>
          <w:color w:val="auto"/>
          <w:rtl/>
        </w:rPr>
        <w:t xml:space="preserve"> </w:t>
      </w:r>
      <w:bookmarkStart w:id="12036" w:name="_ETM_Q20_194459"/>
      <w:bookmarkEnd w:id="12036"/>
      <w:r w:rsidRPr="006137D6">
        <w:rPr>
          <w:color w:val="auto"/>
          <w:rtl/>
        </w:rPr>
        <w:t xml:space="preserve">אבל </w:t>
      </w:r>
      <w:bookmarkStart w:id="12037" w:name="_ETM_Q20_194699"/>
      <w:bookmarkEnd w:id="12037"/>
      <w:r w:rsidRPr="006137D6">
        <w:rPr>
          <w:color w:val="auto"/>
          <w:rtl/>
        </w:rPr>
        <w:t xml:space="preserve">ההנהגה </w:t>
      </w:r>
      <w:bookmarkStart w:id="12038" w:name="_ETM_Q20_195179"/>
      <w:bookmarkEnd w:id="12038"/>
      <w:r w:rsidRPr="006137D6">
        <w:rPr>
          <w:color w:val="auto"/>
          <w:rtl/>
        </w:rPr>
        <w:t xml:space="preserve">החרדית </w:t>
      </w:r>
      <w:bookmarkStart w:id="12039" w:name="_ETM_Q20_195719"/>
      <w:bookmarkEnd w:id="12039"/>
      <w:r w:rsidRPr="006137D6">
        <w:rPr>
          <w:color w:val="auto"/>
          <w:rtl/>
        </w:rPr>
        <w:t xml:space="preserve">מחמיצה </w:t>
      </w:r>
      <w:bookmarkStart w:id="12040" w:name="_ETM_Q20_196259"/>
      <w:bookmarkEnd w:id="12040"/>
      <w:r w:rsidRPr="006137D6">
        <w:rPr>
          <w:color w:val="auto"/>
          <w:rtl/>
        </w:rPr>
        <w:t xml:space="preserve">את </w:t>
      </w:r>
      <w:bookmarkStart w:id="12041" w:name="_ETM_Q20_196410"/>
      <w:bookmarkEnd w:id="12041"/>
      <w:r w:rsidRPr="006137D6">
        <w:rPr>
          <w:color w:val="auto"/>
          <w:rtl/>
        </w:rPr>
        <w:t xml:space="preserve">העובדה </w:t>
      </w:r>
      <w:bookmarkStart w:id="12042" w:name="_ETM_Q20_197310"/>
      <w:bookmarkEnd w:id="12042"/>
      <w:r w:rsidRPr="006137D6">
        <w:rPr>
          <w:color w:val="auto"/>
          <w:rtl/>
        </w:rPr>
        <w:t xml:space="preserve">שהשירות </w:t>
      </w:r>
      <w:bookmarkStart w:id="12043" w:name="_ETM_Q20_198030"/>
      <w:bookmarkEnd w:id="12043"/>
      <w:r w:rsidRPr="006137D6">
        <w:rPr>
          <w:color w:val="auto"/>
          <w:rtl/>
        </w:rPr>
        <w:t xml:space="preserve">למען </w:t>
      </w:r>
      <w:bookmarkStart w:id="12044" w:name="_ETM_Q20_198390"/>
      <w:bookmarkEnd w:id="12044"/>
      <w:r w:rsidRPr="006137D6">
        <w:rPr>
          <w:color w:val="auto"/>
          <w:rtl/>
        </w:rPr>
        <w:t xml:space="preserve">המדינה </w:t>
      </w:r>
      <w:bookmarkStart w:id="12045" w:name="_ETM_Q20_198900"/>
      <w:bookmarkEnd w:id="12045"/>
      <w:r w:rsidRPr="006137D6">
        <w:rPr>
          <w:color w:val="auto"/>
          <w:rtl/>
        </w:rPr>
        <w:t xml:space="preserve">הוא </w:t>
      </w:r>
      <w:bookmarkStart w:id="12046" w:name="_ETM_Q20_198989"/>
      <w:bookmarkEnd w:id="12046"/>
      <w:r w:rsidRPr="006137D6">
        <w:rPr>
          <w:color w:val="auto"/>
          <w:rtl/>
        </w:rPr>
        <w:t xml:space="preserve">ציפור </w:t>
      </w:r>
      <w:bookmarkStart w:id="12047" w:name="_ETM_Q20_199350"/>
      <w:bookmarkEnd w:id="12047"/>
      <w:r w:rsidRPr="006137D6">
        <w:rPr>
          <w:color w:val="auto"/>
          <w:rtl/>
        </w:rPr>
        <w:t xml:space="preserve">נפשם </w:t>
      </w:r>
      <w:bookmarkStart w:id="12048" w:name="_ETM_Q20_200190"/>
      <w:bookmarkEnd w:id="12048"/>
      <w:r w:rsidRPr="006137D6">
        <w:rPr>
          <w:color w:val="auto"/>
          <w:rtl/>
        </w:rPr>
        <w:t xml:space="preserve">של </w:t>
      </w:r>
      <w:bookmarkStart w:id="12049" w:name="_ETM_Q20_200400"/>
      <w:bookmarkEnd w:id="12049"/>
      <w:r w:rsidRPr="006137D6">
        <w:rPr>
          <w:color w:val="auto"/>
          <w:rtl/>
        </w:rPr>
        <w:t xml:space="preserve">חלקים </w:t>
      </w:r>
      <w:bookmarkStart w:id="12050" w:name="_ETM_Q20_200910"/>
      <w:bookmarkEnd w:id="12050"/>
      <w:r w:rsidRPr="006137D6">
        <w:rPr>
          <w:color w:val="auto"/>
          <w:rtl/>
        </w:rPr>
        <w:t xml:space="preserve">גדולים </w:t>
      </w:r>
      <w:bookmarkStart w:id="12051" w:name="_ETM_Q20_201300"/>
      <w:bookmarkEnd w:id="12051"/>
      <w:r w:rsidRPr="006137D6">
        <w:rPr>
          <w:color w:val="auto"/>
          <w:rtl/>
        </w:rPr>
        <w:t xml:space="preserve">אחרים </w:t>
      </w:r>
      <w:bookmarkStart w:id="12052" w:name="_ETM_Q20_201690"/>
      <w:bookmarkEnd w:id="12052"/>
      <w:r w:rsidRPr="006137D6">
        <w:rPr>
          <w:color w:val="auto"/>
          <w:rtl/>
        </w:rPr>
        <w:t>בחברה</w:t>
      </w:r>
      <w:r>
        <w:rPr>
          <w:rFonts w:hint="cs"/>
          <w:color w:val="auto"/>
          <w:rtl/>
        </w:rPr>
        <w:t>.</w:t>
      </w:r>
      <w:r w:rsidRPr="006137D6">
        <w:rPr>
          <w:color w:val="auto"/>
          <w:rtl/>
        </w:rPr>
        <w:t xml:space="preserve"> </w:t>
      </w:r>
      <w:bookmarkStart w:id="12053" w:name="_ETM_Q20_202750"/>
      <w:bookmarkStart w:id="12054" w:name="_ETM_Q20_202960"/>
      <w:bookmarkEnd w:id="12053"/>
      <w:bookmarkEnd w:id="12054"/>
      <w:r w:rsidRPr="006137D6">
        <w:rPr>
          <w:color w:val="auto"/>
          <w:rtl/>
        </w:rPr>
        <w:t xml:space="preserve">פצועי </w:t>
      </w:r>
      <w:bookmarkStart w:id="12055" w:name="_ETM_Q20_203380"/>
      <w:bookmarkEnd w:id="12055"/>
      <w:r w:rsidRPr="006137D6">
        <w:rPr>
          <w:color w:val="auto"/>
          <w:rtl/>
        </w:rPr>
        <w:t xml:space="preserve">צה"ל </w:t>
      </w:r>
      <w:bookmarkStart w:id="12056" w:name="_ETM_Q20_203829"/>
      <w:bookmarkEnd w:id="12056"/>
      <w:r w:rsidRPr="006137D6">
        <w:rPr>
          <w:color w:val="auto"/>
          <w:rtl/>
        </w:rPr>
        <w:t>ש</w:t>
      </w:r>
      <w:r>
        <w:rPr>
          <w:rFonts w:hint="cs"/>
          <w:color w:val="auto"/>
          <w:rtl/>
        </w:rPr>
        <w:t>איבדו</w:t>
      </w:r>
      <w:r w:rsidRPr="006137D6">
        <w:rPr>
          <w:color w:val="auto"/>
          <w:rtl/>
        </w:rPr>
        <w:t xml:space="preserve"> </w:t>
      </w:r>
      <w:bookmarkStart w:id="12057" w:name="_ETM_Q20_204220"/>
      <w:bookmarkEnd w:id="12057"/>
      <w:r w:rsidRPr="006137D6">
        <w:rPr>
          <w:color w:val="auto"/>
          <w:rtl/>
        </w:rPr>
        <w:t>רגל</w:t>
      </w:r>
      <w:r>
        <w:rPr>
          <w:rFonts w:hint="cs"/>
          <w:color w:val="auto"/>
          <w:rtl/>
        </w:rPr>
        <w:t xml:space="preserve"> </w:t>
      </w:r>
      <w:bookmarkStart w:id="12058" w:name="_ETM_Q20_205147"/>
      <w:bookmarkEnd w:id="12058"/>
      <w:r>
        <w:rPr>
          <w:rFonts w:hint="cs"/>
          <w:color w:val="auto"/>
          <w:rtl/>
        </w:rPr>
        <w:t>או נכוו</w:t>
      </w:r>
      <w:bookmarkStart w:id="12059" w:name="_ETM_Q20_204640"/>
      <w:bookmarkEnd w:id="12059"/>
      <w:r w:rsidRPr="006137D6">
        <w:rPr>
          <w:color w:val="auto"/>
          <w:rtl/>
        </w:rPr>
        <w:t xml:space="preserve"> </w:t>
      </w:r>
      <w:bookmarkStart w:id="12060" w:name="_ETM_Q20_204970"/>
      <w:bookmarkEnd w:id="12060"/>
      <w:r w:rsidRPr="006137D6">
        <w:rPr>
          <w:color w:val="auto"/>
          <w:rtl/>
        </w:rPr>
        <w:t xml:space="preserve">בכל </w:t>
      </w:r>
      <w:bookmarkStart w:id="12061" w:name="_ETM_Q20_205300"/>
      <w:bookmarkEnd w:id="12061"/>
      <w:r w:rsidRPr="006137D6">
        <w:rPr>
          <w:color w:val="auto"/>
          <w:rtl/>
        </w:rPr>
        <w:t xml:space="preserve">חלקי </w:t>
      </w:r>
      <w:bookmarkStart w:id="12062" w:name="_ETM_Q20_205630"/>
      <w:bookmarkEnd w:id="12062"/>
      <w:r w:rsidRPr="006137D6">
        <w:rPr>
          <w:color w:val="auto"/>
          <w:rtl/>
        </w:rPr>
        <w:t xml:space="preserve">גופם </w:t>
      </w:r>
      <w:bookmarkStart w:id="12063" w:name="_ETM_Q20_206570"/>
      <w:bookmarkEnd w:id="12063"/>
      <w:r w:rsidRPr="006137D6">
        <w:rPr>
          <w:color w:val="auto"/>
          <w:rtl/>
        </w:rPr>
        <w:t xml:space="preserve">או </w:t>
      </w:r>
      <w:bookmarkStart w:id="12064" w:name="_ETM_Q20_206720"/>
      <w:bookmarkEnd w:id="12064"/>
      <w:r w:rsidRPr="006137D6">
        <w:rPr>
          <w:color w:val="auto"/>
          <w:rtl/>
        </w:rPr>
        <w:t>שהז</w:t>
      </w:r>
      <w:r>
        <w:rPr>
          <w:rFonts w:hint="cs"/>
          <w:color w:val="auto"/>
          <w:rtl/>
        </w:rPr>
        <w:t>י</w:t>
      </w:r>
      <w:r w:rsidRPr="006137D6">
        <w:rPr>
          <w:color w:val="auto"/>
          <w:rtl/>
        </w:rPr>
        <w:t xml:space="preserve">כרונות </w:t>
      </w:r>
      <w:bookmarkStart w:id="12065" w:name="_ETM_Q20_207650"/>
      <w:bookmarkEnd w:id="12065"/>
      <w:r w:rsidRPr="006137D6">
        <w:rPr>
          <w:color w:val="auto"/>
          <w:rtl/>
        </w:rPr>
        <w:t xml:space="preserve">הפכו </w:t>
      </w:r>
      <w:bookmarkStart w:id="12066" w:name="_ETM_Q20_207949"/>
      <w:bookmarkEnd w:id="12066"/>
      <w:r w:rsidRPr="006137D6">
        <w:rPr>
          <w:color w:val="auto"/>
          <w:rtl/>
        </w:rPr>
        <w:t xml:space="preserve">עבורם </w:t>
      </w:r>
      <w:bookmarkStart w:id="12067" w:name="_ETM_Q20_208900"/>
      <w:bookmarkStart w:id="12068" w:name="_ETM_Q20_209679"/>
      <w:bookmarkEnd w:id="12067"/>
      <w:bookmarkEnd w:id="12068"/>
      <w:r>
        <w:rPr>
          <w:rFonts w:hint="cs"/>
          <w:color w:val="auto"/>
          <w:rtl/>
        </w:rPr>
        <w:t>לסיוטים</w:t>
      </w:r>
      <w:r w:rsidRPr="006137D6">
        <w:rPr>
          <w:color w:val="auto"/>
          <w:rtl/>
        </w:rPr>
        <w:t xml:space="preserve"> </w:t>
      </w:r>
      <w:bookmarkStart w:id="12069" w:name="_ETM_Q20_210310"/>
      <w:bookmarkEnd w:id="12069"/>
      <w:proofErr w:type="spellStart"/>
      <w:r w:rsidRPr="006137D6">
        <w:rPr>
          <w:color w:val="auto"/>
          <w:rtl/>
        </w:rPr>
        <w:t>נו</w:t>
      </w:r>
      <w:bookmarkStart w:id="12070" w:name="_ETM_Q20_210670"/>
      <w:bookmarkEnd w:id="12070"/>
      <w:r>
        <w:rPr>
          <w:rFonts w:hint="cs"/>
          <w:color w:val="auto"/>
          <w:rtl/>
        </w:rPr>
        <w:t>טפי</w:t>
      </w:r>
      <w:proofErr w:type="spellEnd"/>
      <w:r>
        <w:rPr>
          <w:rFonts w:hint="cs"/>
          <w:color w:val="auto"/>
          <w:rtl/>
        </w:rPr>
        <w:t xml:space="preserve"> זיעה</w:t>
      </w:r>
      <w:bookmarkStart w:id="12071" w:name="_ETM_Q20_210849"/>
      <w:bookmarkEnd w:id="12071"/>
      <w:r w:rsidRPr="006137D6">
        <w:rPr>
          <w:color w:val="auto"/>
          <w:rtl/>
        </w:rPr>
        <w:t xml:space="preserve"> </w:t>
      </w:r>
      <w:bookmarkStart w:id="12072" w:name="_ETM_Q20_210939"/>
      <w:bookmarkEnd w:id="12072"/>
      <w:r w:rsidRPr="006137D6">
        <w:rPr>
          <w:color w:val="auto"/>
          <w:rtl/>
        </w:rPr>
        <w:t>בלילות</w:t>
      </w:r>
      <w:r>
        <w:rPr>
          <w:rFonts w:hint="cs"/>
          <w:color w:val="auto"/>
          <w:rtl/>
        </w:rPr>
        <w:t>,</w:t>
      </w:r>
      <w:r w:rsidRPr="006137D6">
        <w:rPr>
          <w:color w:val="auto"/>
          <w:rtl/>
        </w:rPr>
        <w:t xml:space="preserve"> </w:t>
      </w:r>
      <w:bookmarkStart w:id="12073" w:name="_ETM_Q20_211859"/>
      <w:bookmarkEnd w:id="12073"/>
      <w:r w:rsidRPr="006137D6">
        <w:rPr>
          <w:color w:val="auto"/>
          <w:rtl/>
        </w:rPr>
        <w:t xml:space="preserve">אומרים </w:t>
      </w:r>
      <w:bookmarkStart w:id="12074" w:name="_ETM_Q20_212190"/>
      <w:bookmarkEnd w:id="12074"/>
      <w:r w:rsidRPr="006137D6">
        <w:rPr>
          <w:color w:val="auto"/>
          <w:rtl/>
        </w:rPr>
        <w:t xml:space="preserve">שגם </w:t>
      </w:r>
      <w:bookmarkStart w:id="12075" w:name="_ETM_Q20_212609"/>
      <w:bookmarkEnd w:id="12075"/>
      <w:r w:rsidRPr="006137D6">
        <w:rPr>
          <w:color w:val="auto"/>
          <w:rtl/>
        </w:rPr>
        <w:t xml:space="preserve">אם </w:t>
      </w:r>
      <w:bookmarkStart w:id="12076" w:name="_ETM_Q20_212729"/>
      <w:bookmarkEnd w:id="12076"/>
      <w:r w:rsidRPr="006137D6">
        <w:rPr>
          <w:color w:val="auto"/>
          <w:rtl/>
        </w:rPr>
        <w:t xml:space="preserve">היו </w:t>
      </w:r>
      <w:bookmarkStart w:id="12077" w:name="_ETM_Q20_212909"/>
      <w:bookmarkEnd w:id="12077"/>
      <w:r w:rsidRPr="006137D6">
        <w:rPr>
          <w:color w:val="auto"/>
          <w:rtl/>
        </w:rPr>
        <w:t xml:space="preserve">יודעים </w:t>
      </w:r>
      <w:bookmarkStart w:id="12078" w:name="_ETM_Q20_213359"/>
      <w:bookmarkEnd w:id="12078"/>
      <w:r w:rsidRPr="006137D6">
        <w:rPr>
          <w:color w:val="auto"/>
          <w:rtl/>
        </w:rPr>
        <w:t xml:space="preserve">מראש </w:t>
      </w:r>
      <w:bookmarkStart w:id="12079" w:name="_ETM_Q20_214019"/>
      <w:bookmarkEnd w:id="12079"/>
      <w:r w:rsidRPr="006137D6">
        <w:rPr>
          <w:color w:val="auto"/>
          <w:rtl/>
        </w:rPr>
        <w:t xml:space="preserve">שזה </w:t>
      </w:r>
      <w:bookmarkStart w:id="12080" w:name="_ETM_Q20_214440"/>
      <w:bookmarkEnd w:id="12080"/>
      <w:r w:rsidRPr="006137D6">
        <w:rPr>
          <w:color w:val="auto"/>
          <w:rtl/>
        </w:rPr>
        <w:t xml:space="preserve">יהיה </w:t>
      </w:r>
      <w:bookmarkStart w:id="12081" w:name="_ETM_Q20_214620"/>
      <w:bookmarkEnd w:id="12081"/>
      <w:r w:rsidRPr="006137D6">
        <w:rPr>
          <w:color w:val="auto"/>
          <w:rtl/>
        </w:rPr>
        <w:t>המחיר</w:t>
      </w:r>
      <w:r>
        <w:rPr>
          <w:rFonts w:hint="cs"/>
          <w:color w:val="auto"/>
          <w:rtl/>
        </w:rPr>
        <w:t>,</w:t>
      </w:r>
      <w:r w:rsidRPr="006137D6">
        <w:rPr>
          <w:color w:val="auto"/>
          <w:rtl/>
        </w:rPr>
        <w:t xml:space="preserve"> </w:t>
      </w:r>
      <w:bookmarkStart w:id="12082" w:name="_ETM_Q20_215039"/>
      <w:bookmarkEnd w:id="12082"/>
      <w:r w:rsidRPr="006137D6">
        <w:rPr>
          <w:color w:val="auto"/>
          <w:rtl/>
        </w:rPr>
        <w:t xml:space="preserve">הם </w:t>
      </w:r>
      <w:bookmarkStart w:id="12083" w:name="_ETM_Q20_215129"/>
      <w:bookmarkEnd w:id="12083"/>
      <w:r w:rsidRPr="006137D6">
        <w:rPr>
          <w:color w:val="auto"/>
          <w:rtl/>
        </w:rPr>
        <w:t xml:space="preserve">היו </w:t>
      </w:r>
      <w:bookmarkStart w:id="12084" w:name="_ETM_Q20_215309"/>
      <w:bookmarkEnd w:id="12084"/>
      <w:r w:rsidRPr="006137D6">
        <w:rPr>
          <w:color w:val="auto"/>
          <w:rtl/>
        </w:rPr>
        <w:t xml:space="preserve">חוזרים </w:t>
      </w:r>
      <w:bookmarkStart w:id="12085" w:name="_ETM_Q20_215760"/>
      <w:bookmarkEnd w:id="12085"/>
      <w:r w:rsidRPr="006137D6">
        <w:rPr>
          <w:color w:val="auto"/>
          <w:rtl/>
        </w:rPr>
        <w:t xml:space="preserve">על </w:t>
      </w:r>
      <w:bookmarkStart w:id="12086" w:name="_ETM_Q20_215879"/>
      <w:bookmarkEnd w:id="12086"/>
      <w:r w:rsidRPr="006137D6">
        <w:rPr>
          <w:color w:val="auto"/>
          <w:rtl/>
        </w:rPr>
        <w:t>הכ</w:t>
      </w:r>
      <w:r>
        <w:rPr>
          <w:rFonts w:hint="cs"/>
          <w:color w:val="auto"/>
          <w:rtl/>
        </w:rPr>
        <w:t>ו</w:t>
      </w:r>
      <w:r w:rsidRPr="006137D6">
        <w:rPr>
          <w:color w:val="auto"/>
          <w:rtl/>
        </w:rPr>
        <w:t>ל</w:t>
      </w:r>
      <w:r>
        <w:rPr>
          <w:rFonts w:hint="cs"/>
          <w:color w:val="auto"/>
          <w:rtl/>
        </w:rPr>
        <w:t>,</w:t>
      </w:r>
      <w:r w:rsidRPr="006137D6">
        <w:rPr>
          <w:color w:val="auto"/>
          <w:rtl/>
        </w:rPr>
        <w:t xml:space="preserve"> </w:t>
      </w:r>
      <w:bookmarkStart w:id="12087" w:name="_ETM_Q20_216510"/>
      <w:bookmarkEnd w:id="12087"/>
      <w:r w:rsidRPr="006137D6">
        <w:rPr>
          <w:color w:val="auto"/>
          <w:rtl/>
        </w:rPr>
        <w:t>כ</w:t>
      </w:r>
      <w:r>
        <w:rPr>
          <w:rFonts w:hint="cs"/>
          <w:color w:val="auto"/>
          <w:rtl/>
        </w:rPr>
        <w:t xml:space="preserve">י </w:t>
      </w:r>
      <w:r w:rsidRPr="006137D6">
        <w:rPr>
          <w:color w:val="auto"/>
          <w:rtl/>
        </w:rPr>
        <w:t xml:space="preserve">מישהו </w:t>
      </w:r>
      <w:bookmarkStart w:id="12088" w:name="_ETM_Q20_217199"/>
      <w:bookmarkEnd w:id="12088"/>
      <w:r w:rsidRPr="006137D6">
        <w:rPr>
          <w:color w:val="auto"/>
          <w:rtl/>
        </w:rPr>
        <w:t xml:space="preserve">צריך </w:t>
      </w:r>
      <w:bookmarkStart w:id="12089" w:name="_ETM_Q20_217500"/>
      <w:bookmarkEnd w:id="12089"/>
      <w:r w:rsidRPr="006137D6">
        <w:rPr>
          <w:color w:val="auto"/>
          <w:rtl/>
        </w:rPr>
        <w:t xml:space="preserve">להגן </w:t>
      </w:r>
      <w:bookmarkStart w:id="12090" w:name="_ETM_Q20_217890"/>
      <w:bookmarkEnd w:id="12090"/>
      <w:r w:rsidRPr="006137D6">
        <w:rPr>
          <w:color w:val="auto"/>
          <w:rtl/>
        </w:rPr>
        <w:t xml:space="preserve">על </w:t>
      </w:r>
      <w:bookmarkStart w:id="12091" w:name="_ETM_Q20_218010"/>
      <w:bookmarkEnd w:id="12091"/>
      <w:r w:rsidRPr="006137D6">
        <w:rPr>
          <w:color w:val="auto"/>
          <w:rtl/>
        </w:rPr>
        <w:t xml:space="preserve">המדינה </w:t>
      </w:r>
      <w:bookmarkStart w:id="12092" w:name="_ETM_Q20_218850"/>
      <w:bookmarkEnd w:id="12092"/>
      <w:r w:rsidRPr="006137D6">
        <w:rPr>
          <w:color w:val="auto"/>
          <w:rtl/>
        </w:rPr>
        <w:t xml:space="preserve">ומי </w:t>
      </w:r>
      <w:bookmarkStart w:id="12093" w:name="_ETM_Q20_219149"/>
      <w:bookmarkEnd w:id="12093"/>
      <w:r w:rsidRPr="006137D6">
        <w:rPr>
          <w:color w:val="auto"/>
          <w:rtl/>
        </w:rPr>
        <w:t xml:space="preserve">יעשה </w:t>
      </w:r>
      <w:bookmarkStart w:id="12094" w:name="_ETM_Q20_219510"/>
      <w:bookmarkEnd w:id="12094"/>
      <w:r w:rsidRPr="006137D6">
        <w:rPr>
          <w:color w:val="auto"/>
          <w:rtl/>
        </w:rPr>
        <w:t xml:space="preserve">זאת </w:t>
      </w:r>
      <w:bookmarkStart w:id="12095" w:name="_ETM_Q20_219750"/>
      <w:bookmarkEnd w:id="12095"/>
      <w:r>
        <w:rPr>
          <w:rFonts w:hint="cs"/>
          <w:color w:val="auto"/>
          <w:rtl/>
        </w:rPr>
        <w:t>אם לא הם;</w:t>
      </w:r>
      <w:r w:rsidRPr="006137D6">
        <w:rPr>
          <w:color w:val="auto"/>
          <w:rtl/>
        </w:rPr>
        <w:t xml:space="preserve"> </w:t>
      </w:r>
      <w:bookmarkStart w:id="12096" w:name="_ETM_Q20_219839"/>
      <w:bookmarkStart w:id="12097" w:name="_ETM_Q20_220649"/>
      <w:bookmarkEnd w:id="12096"/>
      <w:bookmarkEnd w:id="12097"/>
      <w:r>
        <w:rPr>
          <w:rFonts w:hint="cs"/>
          <w:color w:val="auto"/>
          <w:rtl/>
        </w:rPr>
        <w:t>ו</w:t>
      </w:r>
      <w:r w:rsidRPr="006137D6">
        <w:rPr>
          <w:color w:val="auto"/>
          <w:rtl/>
        </w:rPr>
        <w:t>מולם</w:t>
      </w:r>
      <w:r>
        <w:rPr>
          <w:rFonts w:hint="cs"/>
          <w:color w:val="auto"/>
          <w:rtl/>
        </w:rPr>
        <w:t>,</w:t>
      </w:r>
      <w:r w:rsidRPr="006137D6">
        <w:rPr>
          <w:color w:val="auto"/>
          <w:rtl/>
        </w:rPr>
        <w:t xml:space="preserve"> </w:t>
      </w:r>
      <w:bookmarkStart w:id="12098" w:name="_ETM_Q20_221250"/>
      <w:bookmarkEnd w:id="12098"/>
      <w:r w:rsidRPr="006137D6">
        <w:rPr>
          <w:color w:val="auto"/>
          <w:rtl/>
        </w:rPr>
        <w:t xml:space="preserve">בהנהגה </w:t>
      </w:r>
      <w:bookmarkStart w:id="12099" w:name="_ETM_Q20_221699"/>
      <w:bookmarkEnd w:id="12099"/>
      <w:r w:rsidRPr="006137D6">
        <w:rPr>
          <w:color w:val="auto"/>
          <w:rtl/>
        </w:rPr>
        <w:t>החרדית</w:t>
      </w:r>
      <w:r>
        <w:rPr>
          <w:rFonts w:hint="cs"/>
          <w:color w:val="auto"/>
          <w:rtl/>
        </w:rPr>
        <w:t>,</w:t>
      </w:r>
      <w:r w:rsidRPr="006137D6">
        <w:rPr>
          <w:color w:val="auto"/>
          <w:rtl/>
        </w:rPr>
        <w:t xml:space="preserve"> </w:t>
      </w:r>
      <w:bookmarkStart w:id="12100" w:name="_ETM_Q20_222359"/>
      <w:bookmarkEnd w:id="12100"/>
      <w:r w:rsidRPr="006137D6">
        <w:rPr>
          <w:color w:val="auto"/>
          <w:rtl/>
        </w:rPr>
        <w:t xml:space="preserve">יש </w:t>
      </w:r>
      <w:bookmarkStart w:id="12101" w:name="_ETM_Q20_222659"/>
      <w:bookmarkEnd w:id="12101"/>
      <w:r w:rsidRPr="006137D6">
        <w:rPr>
          <w:color w:val="auto"/>
          <w:rtl/>
        </w:rPr>
        <w:t xml:space="preserve">שאומרים </w:t>
      </w:r>
      <w:bookmarkStart w:id="12102" w:name="_ETM_Q20_223050"/>
      <w:bookmarkEnd w:id="12102"/>
      <w:r w:rsidRPr="006137D6">
        <w:rPr>
          <w:color w:val="auto"/>
          <w:rtl/>
        </w:rPr>
        <w:t xml:space="preserve">שזו </w:t>
      </w:r>
      <w:bookmarkStart w:id="12103" w:name="_ETM_Q20_223320"/>
      <w:bookmarkEnd w:id="12103"/>
      <w:r w:rsidRPr="006137D6">
        <w:rPr>
          <w:color w:val="auto"/>
          <w:rtl/>
        </w:rPr>
        <w:t xml:space="preserve">משימתם </w:t>
      </w:r>
      <w:bookmarkStart w:id="12104" w:name="_ETM_Q20_223829"/>
      <w:bookmarkEnd w:id="12104"/>
      <w:r w:rsidRPr="006137D6">
        <w:rPr>
          <w:color w:val="auto"/>
          <w:rtl/>
        </w:rPr>
        <w:t xml:space="preserve">של </w:t>
      </w:r>
      <w:bookmarkStart w:id="12105" w:name="_ETM_Q20_224010"/>
      <w:bookmarkEnd w:id="12105"/>
      <w:r w:rsidRPr="006137D6">
        <w:rPr>
          <w:color w:val="auto"/>
          <w:rtl/>
        </w:rPr>
        <w:t>אחרים</w:t>
      </w:r>
      <w:r>
        <w:rPr>
          <w:rFonts w:hint="cs"/>
          <w:color w:val="auto"/>
          <w:rtl/>
        </w:rPr>
        <w:t>,</w:t>
      </w:r>
      <w:r w:rsidRPr="006137D6">
        <w:rPr>
          <w:color w:val="auto"/>
          <w:rtl/>
        </w:rPr>
        <w:t xml:space="preserve"> </w:t>
      </w:r>
      <w:bookmarkStart w:id="12106" w:name="_ETM_Q20_224960"/>
      <w:bookmarkEnd w:id="12106"/>
      <w:r w:rsidRPr="006137D6">
        <w:rPr>
          <w:color w:val="auto"/>
          <w:rtl/>
        </w:rPr>
        <w:t xml:space="preserve">ונכון </w:t>
      </w:r>
      <w:bookmarkStart w:id="12107" w:name="_ETM_Q20_225440"/>
      <w:bookmarkEnd w:id="12107"/>
      <w:r w:rsidRPr="006137D6">
        <w:rPr>
          <w:color w:val="auto"/>
          <w:rtl/>
        </w:rPr>
        <w:t xml:space="preserve">בעיניהם </w:t>
      </w:r>
      <w:bookmarkStart w:id="12108" w:name="_ETM_Q20_226129"/>
      <w:bookmarkEnd w:id="12108"/>
      <w:r w:rsidRPr="006137D6">
        <w:rPr>
          <w:color w:val="auto"/>
          <w:rtl/>
        </w:rPr>
        <w:t xml:space="preserve">שציונים </w:t>
      </w:r>
      <w:bookmarkStart w:id="12109" w:name="_ETM_Q20_226640"/>
      <w:bookmarkEnd w:id="12109"/>
      <w:r w:rsidRPr="006137D6">
        <w:rPr>
          <w:color w:val="auto"/>
          <w:rtl/>
        </w:rPr>
        <w:t xml:space="preserve">דתיים </w:t>
      </w:r>
      <w:bookmarkStart w:id="12110" w:name="_ETM_Q20_227180"/>
      <w:bookmarkEnd w:id="12110"/>
      <w:r w:rsidRPr="006137D6">
        <w:rPr>
          <w:color w:val="auto"/>
          <w:rtl/>
        </w:rPr>
        <w:t xml:space="preserve">ומסורתיים </w:t>
      </w:r>
      <w:bookmarkStart w:id="12111" w:name="_ETM_Q20_227840"/>
      <w:bookmarkEnd w:id="12111"/>
      <w:r w:rsidRPr="006137D6">
        <w:rPr>
          <w:color w:val="auto"/>
          <w:rtl/>
        </w:rPr>
        <w:t xml:space="preserve">וחילונים </w:t>
      </w:r>
      <w:bookmarkStart w:id="12112" w:name="_ETM_Q20_228739"/>
      <w:bookmarkEnd w:id="12112"/>
      <w:r w:rsidRPr="006137D6">
        <w:rPr>
          <w:color w:val="auto"/>
          <w:rtl/>
        </w:rPr>
        <w:t xml:space="preserve">הם </w:t>
      </w:r>
      <w:bookmarkStart w:id="12113" w:name="_ETM_Q20_228949"/>
      <w:bookmarkEnd w:id="12113"/>
      <w:r w:rsidRPr="006137D6">
        <w:rPr>
          <w:color w:val="auto"/>
          <w:rtl/>
        </w:rPr>
        <w:t>ש</w:t>
      </w:r>
      <w:r>
        <w:rPr>
          <w:rFonts w:hint="cs"/>
          <w:color w:val="auto"/>
          <w:rtl/>
        </w:rPr>
        <w:t>י</w:t>
      </w:r>
      <w:r w:rsidRPr="006137D6">
        <w:rPr>
          <w:color w:val="auto"/>
          <w:rtl/>
        </w:rPr>
        <w:t xml:space="preserve">קריבו </w:t>
      </w:r>
      <w:bookmarkStart w:id="12114" w:name="_ETM_Q20_229519"/>
      <w:bookmarkEnd w:id="12114"/>
      <w:r w:rsidRPr="006137D6">
        <w:rPr>
          <w:color w:val="auto"/>
          <w:rtl/>
        </w:rPr>
        <w:t xml:space="preserve">את </w:t>
      </w:r>
      <w:bookmarkStart w:id="12115" w:name="_ETM_Q20_229579"/>
      <w:bookmarkEnd w:id="12115"/>
      <w:r w:rsidRPr="006137D6">
        <w:rPr>
          <w:color w:val="auto"/>
          <w:rtl/>
        </w:rPr>
        <w:t xml:space="preserve">גופם </w:t>
      </w:r>
      <w:bookmarkStart w:id="12116" w:name="_ETM_Q20_229969"/>
      <w:bookmarkEnd w:id="12116"/>
      <w:r w:rsidRPr="006137D6">
        <w:rPr>
          <w:color w:val="auto"/>
          <w:rtl/>
        </w:rPr>
        <w:t xml:space="preserve">ונפשם </w:t>
      </w:r>
      <w:bookmarkStart w:id="12117" w:name="_ETM_Q20_230570"/>
      <w:bookmarkEnd w:id="12117"/>
      <w:r w:rsidRPr="006137D6">
        <w:rPr>
          <w:color w:val="auto"/>
          <w:rtl/>
        </w:rPr>
        <w:t xml:space="preserve">משום </w:t>
      </w:r>
      <w:bookmarkStart w:id="12118" w:name="_ETM_Q20_230899"/>
      <w:bookmarkEnd w:id="12118"/>
      <w:r w:rsidRPr="006137D6">
        <w:rPr>
          <w:color w:val="auto"/>
          <w:rtl/>
        </w:rPr>
        <w:t xml:space="preserve">שהם </w:t>
      </w:r>
      <w:bookmarkStart w:id="12119" w:name="_ETM_Q20_231170"/>
      <w:bookmarkEnd w:id="12119"/>
      <w:r w:rsidRPr="006137D6">
        <w:rPr>
          <w:color w:val="auto"/>
          <w:rtl/>
        </w:rPr>
        <w:t xml:space="preserve">שייכים </w:t>
      </w:r>
      <w:bookmarkStart w:id="12120" w:name="_ETM_Q20_232010"/>
      <w:bookmarkEnd w:id="12120"/>
      <w:r w:rsidRPr="006137D6">
        <w:rPr>
          <w:color w:val="auto"/>
          <w:rtl/>
        </w:rPr>
        <w:t xml:space="preserve">לחצי </w:t>
      </w:r>
      <w:bookmarkStart w:id="12121" w:name="_ETM_Q20_232489"/>
      <w:bookmarkEnd w:id="12121"/>
      <w:r w:rsidRPr="006137D6">
        <w:rPr>
          <w:color w:val="auto"/>
          <w:rtl/>
        </w:rPr>
        <w:t xml:space="preserve">העם </w:t>
      </w:r>
      <w:bookmarkStart w:id="12122" w:name="_ETM_Q20_232670"/>
      <w:bookmarkEnd w:id="12122"/>
      <w:r w:rsidRPr="006137D6">
        <w:rPr>
          <w:color w:val="auto"/>
          <w:rtl/>
        </w:rPr>
        <w:t xml:space="preserve">שנידון </w:t>
      </w:r>
      <w:bookmarkStart w:id="12123" w:name="_ETM_Q20_233089"/>
      <w:bookmarkEnd w:id="12123"/>
      <w:r w:rsidRPr="006137D6">
        <w:rPr>
          <w:color w:val="auto"/>
          <w:rtl/>
        </w:rPr>
        <w:t>ל</w:t>
      </w:r>
      <w:r>
        <w:rPr>
          <w:rFonts w:hint="cs"/>
          <w:color w:val="auto"/>
          <w:rtl/>
        </w:rPr>
        <w:t>כך.</w:t>
      </w:r>
      <w:bookmarkStart w:id="12124" w:name="_ETM_Q20_233839"/>
      <w:bookmarkEnd w:id="12124"/>
      <w:r>
        <w:rPr>
          <w:rFonts w:hint="cs"/>
          <w:color w:val="auto"/>
          <w:rtl/>
        </w:rPr>
        <w:t xml:space="preserve"> </w:t>
      </w:r>
      <w:r w:rsidRPr="006137D6">
        <w:rPr>
          <w:color w:val="auto"/>
          <w:rtl/>
        </w:rPr>
        <w:t xml:space="preserve">זה </w:t>
      </w:r>
      <w:bookmarkStart w:id="12125" w:name="_ETM_Q20_234019"/>
      <w:bookmarkEnd w:id="12125"/>
      <w:r w:rsidRPr="006137D6">
        <w:rPr>
          <w:color w:val="auto"/>
          <w:rtl/>
        </w:rPr>
        <w:t>מוח</w:t>
      </w:r>
      <w:r>
        <w:rPr>
          <w:rFonts w:hint="cs"/>
          <w:color w:val="auto"/>
          <w:rtl/>
        </w:rPr>
        <w:t>ץ את</w:t>
      </w:r>
      <w:r w:rsidRPr="006137D6">
        <w:rPr>
          <w:color w:val="auto"/>
          <w:rtl/>
        </w:rPr>
        <w:t xml:space="preserve"> </w:t>
      </w:r>
      <w:bookmarkStart w:id="12126" w:name="_ETM_Q20_234559"/>
      <w:bookmarkEnd w:id="12126"/>
      <w:r w:rsidRPr="006137D6">
        <w:rPr>
          <w:color w:val="auto"/>
          <w:rtl/>
        </w:rPr>
        <w:t xml:space="preserve">ציפור </w:t>
      </w:r>
      <w:bookmarkStart w:id="12127" w:name="_ETM_Q20_234980"/>
      <w:bookmarkEnd w:id="12127"/>
      <w:r w:rsidRPr="006137D6">
        <w:rPr>
          <w:color w:val="auto"/>
          <w:rtl/>
        </w:rPr>
        <w:t xml:space="preserve">הנפש </w:t>
      </w:r>
      <w:bookmarkStart w:id="12128" w:name="_ETM_Q20_235850"/>
      <w:bookmarkEnd w:id="12128"/>
      <w:r w:rsidRPr="006137D6">
        <w:rPr>
          <w:color w:val="auto"/>
          <w:rtl/>
        </w:rPr>
        <w:t xml:space="preserve">של </w:t>
      </w:r>
      <w:bookmarkStart w:id="12129" w:name="_ETM_Q20_236089"/>
      <w:bookmarkEnd w:id="12129"/>
      <w:r w:rsidRPr="006137D6">
        <w:rPr>
          <w:color w:val="auto"/>
          <w:rtl/>
        </w:rPr>
        <w:t xml:space="preserve">רוב </w:t>
      </w:r>
      <w:bookmarkStart w:id="12130" w:name="_ETM_Q20_236329"/>
      <w:bookmarkEnd w:id="12130"/>
      <w:r w:rsidRPr="006137D6">
        <w:rPr>
          <w:color w:val="auto"/>
          <w:rtl/>
        </w:rPr>
        <w:t xml:space="preserve">הישראלים </w:t>
      </w:r>
      <w:bookmarkStart w:id="12131" w:name="_ETM_Q20_237170"/>
      <w:bookmarkEnd w:id="12131"/>
      <w:r w:rsidRPr="006137D6">
        <w:rPr>
          <w:color w:val="auto"/>
          <w:rtl/>
        </w:rPr>
        <w:t xml:space="preserve">ומפרק </w:t>
      </w:r>
      <w:bookmarkStart w:id="12132" w:name="_ETM_Q20_237860"/>
      <w:bookmarkEnd w:id="12132"/>
      <w:r w:rsidRPr="006137D6">
        <w:rPr>
          <w:color w:val="auto"/>
          <w:rtl/>
        </w:rPr>
        <w:t xml:space="preserve">את </w:t>
      </w:r>
      <w:bookmarkStart w:id="12133" w:name="_ETM_Q20_238039"/>
      <w:bookmarkEnd w:id="12133"/>
      <w:r w:rsidRPr="006137D6">
        <w:rPr>
          <w:color w:val="auto"/>
          <w:rtl/>
        </w:rPr>
        <w:t xml:space="preserve">הערבות </w:t>
      </w:r>
      <w:bookmarkStart w:id="12134" w:name="_ETM_Q20_238489"/>
      <w:bookmarkEnd w:id="12134"/>
      <w:r w:rsidRPr="006137D6">
        <w:rPr>
          <w:color w:val="auto"/>
          <w:rtl/>
        </w:rPr>
        <w:t>ההדדית</w:t>
      </w:r>
      <w:r>
        <w:rPr>
          <w:rFonts w:hint="cs"/>
          <w:color w:val="auto"/>
          <w:rtl/>
        </w:rPr>
        <w:t>.</w:t>
      </w:r>
    </w:p>
    <w:p w:rsidR="00964504" w:rsidRDefault="00964504" w:rsidP="001A4F47">
      <w:pPr>
        <w:pStyle w:val="ETSpeechToText"/>
        <w:rPr>
          <w:color w:val="auto"/>
          <w:rtl/>
        </w:rPr>
      </w:pPr>
    </w:p>
    <w:p w:rsidR="00964504" w:rsidRDefault="00964504" w:rsidP="001A4F47">
      <w:pPr>
        <w:pStyle w:val="ETSpeechToText"/>
        <w:rPr>
          <w:color w:val="auto"/>
          <w:rtl/>
        </w:rPr>
      </w:pPr>
      <w:bookmarkStart w:id="12135" w:name="_ETM_Q20_239730"/>
      <w:bookmarkEnd w:id="12135"/>
      <w:r w:rsidRPr="006137D6">
        <w:rPr>
          <w:color w:val="auto"/>
          <w:rtl/>
        </w:rPr>
        <w:t xml:space="preserve">סגן </w:t>
      </w:r>
      <w:bookmarkStart w:id="12136" w:name="_ETM_Q20_240300"/>
      <w:bookmarkEnd w:id="12136"/>
      <w:r w:rsidRPr="006137D6">
        <w:rPr>
          <w:color w:val="auto"/>
          <w:rtl/>
        </w:rPr>
        <w:t xml:space="preserve">רועי </w:t>
      </w:r>
      <w:bookmarkStart w:id="12137" w:name="_ETM_Q20_240660"/>
      <w:bookmarkEnd w:id="12137"/>
      <w:r>
        <w:rPr>
          <w:rFonts w:hint="cs"/>
          <w:color w:val="auto"/>
          <w:rtl/>
        </w:rPr>
        <w:t>יערן,</w:t>
      </w:r>
      <w:r w:rsidRPr="006137D6">
        <w:rPr>
          <w:color w:val="auto"/>
          <w:rtl/>
        </w:rPr>
        <w:t xml:space="preserve"> </w:t>
      </w:r>
      <w:bookmarkStart w:id="12138" w:name="_ETM_Q20_241050"/>
      <w:bookmarkEnd w:id="12138"/>
      <w:r w:rsidRPr="006137D6">
        <w:rPr>
          <w:color w:val="auto"/>
          <w:rtl/>
        </w:rPr>
        <w:t xml:space="preserve">קצין </w:t>
      </w:r>
      <w:bookmarkStart w:id="12139" w:name="_ETM_Q20_241410"/>
      <w:bookmarkEnd w:id="12139"/>
      <w:r w:rsidRPr="006137D6">
        <w:rPr>
          <w:color w:val="auto"/>
          <w:rtl/>
        </w:rPr>
        <w:t>נח</w:t>
      </w:r>
      <w:r>
        <w:rPr>
          <w:rFonts w:hint="cs"/>
          <w:color w:val="auto"/>
          <w:rtl/>
        </w:rPr>
        <w:t>"</w:t>
      </w:r>
      <w:r w:rsidRPr="006137D6">
        <w:rPr>
          <w:color w:val="auto"/>
          <w:rtl/>
        </w:rPr>
        <w:t xml:space="preserve">ל </w:t>
      </w:r>
      <w:bookmarkStart w:id="12140" w:name="_ETM_Q20_241739"/>
      <w:bookmarkEnd w:id="12140"/>
      <w:r w:rsidRPr="006137D6">
        <w:rPr>
          <w:color w:val="auto"/>
          <w:rtl/>
        </w:rPr>
        <w:t xml:space="preserve">אמיץ </w:t>
      </w:r>
      <w:bookmarkStart w:id="12141" w:name="_ETM_Q20_242520"/>
      <w:bookmarkEnd w:id="12141"/>
      <w:r w:rsidRPr="006137D6">
        <w:rPr>
          <w:color w:val="auto"/>
          <w:rtl/>
        </w:rPr>
        <w:t xml:space="preserve">שנפצע </w:t>
      </w:r>
      <w:bookmarkStart w:id="12142" w:name="_ETM_Q20_243030"/>
      <w:bookmarkEnd w:id="12142"/>
      <w:r w:rsidRPr="006137D6">
        <w:rPr>
          <w:color w:val="auto"/>
          <w:rtl/>
        </w:rPr>
        <w:t xml:space="preserve">אנושות </w:t>
      </w:r>
      <w:bookmarkStart w:id="12143" w:name="_ETM_Q20_243420"/>
      <w:bookmarkEnd w:id="12143"/>
      <w:r w:rsidRPr="006137D6">
        <w:rPr>
          <w:color w:val="auto"/>
          <w:rtl/>
        </w:rPr>
        <w:t>במלחמה</w:t>
      </w:r>
      <w:r>
        <w:rPr>
          <w:rFonts w:hint="cs"/>
          <w:color w:val="auto"/>
          <w:rtl/>
        </w:rPr>
        <w:t>,</w:t>
      </w:r>
      <w:r w:rsidRPr="006137D6">
        <w:rPr>
          <w:color w:val="auto"/>
          <w:rtl/>
        </w:rPr>
        <w:t xml:space="preserve"> </w:t>
      </w:r>
      <w:bookmarkStart w:id="12144" w:name="_ETM_Q20_244050"/>
      <w:bookmarkEnd w:id="12144"/>
      <w:r w:rsidRPr="006137D6">
        <w:rPr>
          <w:color w:val="auto"/>
          <w:rtl/>
        </w:rPr>
        <w:t xml:space="preserve">איבד </w:t>
      </w:r>
      <w:bookmarkStart w:id="12145" w:name="_ETM_Q20_244350"/>
      <w:bookmarkEnd w:id="12145"/>
      <w:r w:rsidRPr="006137D6">
        <w:rPr>
          <w:color w:val="auto"/>
          <w:rtl/>
        </w:rPr>
        <w:t xml:space="preserve">את </w:t>
      </w:r>
      <w:bookmarkStart w:id="12146" w:name="_ETM_Q20_244440"/>
      <w:bookmarkEnd w:id="12146"/>
      <w:r w:rsidRPr="006137D6">
        <w:rPr>
          <w:color w:val="auto"/>
          <w:rtl/>
        </w:rPr>
        <w:t xml:space="preserve">שתי </w:t>
      </w:r>
      <w:bookmarkStart w:id="12147" w:name="_ETM_Q20_244650"/>
      <w:bookmarkEnd w:id="12147"/>
      <w:r w:rsidRPr="006137D6">
        <w:rPr>
          <w:color w:val="auto"/>
          <w:rtl/>
        </w:rPr>
        <w:t xml:space="preserve">רגליו </w:t>
      </w:r>
      <w:bookmarkStart w:id="12148" w:name="_ETM_Q20_245590"/>
      <w:bookmarkEnd w:id="12148"/>
      <w:r w:rsidRPr="006137D6">
        <w:rPr>
          <w:color w:val="auto"/>
          <w:rtl/>
        </w:rPr>
        <w:t>ועכשיו</w:t>
      </w:r>
      <w:r>
        <w:rPr>
          <w:rFonts w:hint="cs"/>
          <w:color w:val="auto"/>
          <w:rtl/>
        </w:rPr>
        <w:t>,</w:t>
      </w:r>
      <w:r w:rsidRPr="006137D6">
        <w:rPr>
          <w:color w:val="auto"/>
          <w:rtl/>
        </w:rPr>
        <w:t xml:space="preserve"> </w:t>
      </w:r>
      <w:bookmarkStart w:id="12149" w:name="_ETM_Q20_246069"/>
      <w:bookmarkEnd w:id="12149"/>
      <w:r w:rsidRPr="006137D6">
        <w:rPr>
          <w:color w:val="auto"/>
          <w:rtl/>
        </w:rPr>
        <w:t xml:space="preserve">בדיוק </w:t>
      </w:r>
      <w:bookmarkStart w:id="12150" w:name="_ETM_Q20_246340"/>
      <w:bookmarkEnd w:id="12150"/>
      <w:r w:rsidRPr="006137D6">
        <w:rPr>
          <w:color w:val="auto"/>
          <w:rtl/>
        </w:rPr>
        <w:t xml:space="preserve">בימים </w:t>
      </w:r>
      <w:bookmarkStart w:id="12151" w:name="_ETM_Q20_246700"/>
      <w:bookmarkEnd w:id="12151"/>
      <w:r w:rsidRPr="006137D6">
        <w:rPr>
          <w:color w:val="auto"/>
          <w:rtl/>
        </w:rPr>
        <w:t>אלה</w:t>
      </w:r>
      <w:r>
        <w:rPr>
          <w:rFonts w:hint="cs"/>
          <w:color w:val="auto"/>
          <w:rtl/>
        </w:rPr>
        <w:t>,</w:t>
      </w:r>
      <w:r w:rsidRPr="006137D6">
        <w:rPr>
          <w:color w:val="auto"/>
          <w:rtl/>
        </w:rPr>
        <w:t xml:space="preserve"> </w:t>
      </w:r>
      <w:bookmarkStart w:id="12152" w:name="_ETM_Q20_246909"/>
      <w:bookmarkEnd w:id="12152"/>
      <w:r w:rsidRPr="006137D6">
        <w:rPr>
          <w:color w:val="auto"/>
          <w:rtl/>
        </w:rPr>
        <w:t xml:space="preserve">בתהליכי </w:t>
      </w:r>
      <w:bookmarkStart w:id="12153" w:name="_ETM_Q20_247539"/>
      <w:bookmarkEnd w:id="12153"/>
      <w:r w:rsidRPr="006137D6">
        <w:rPr>
          <w:color w:val="auto"/>
          <w:rtl/>
        </w:rPr>
        <w:t xml:space="preserve">התאמה </w:t>
      </w:r>
      <w:bookmarkStart w:id="12154" w:name="_ETM_Q20_247899"/>
      <w:bookmarkEnd w:id="12154"/>
      <w:r w:rsidRPr="006137D6">
        <w:rPr>
          <w:color w:val="auto"/>
          <w:rtl/>
        </w:rPr>
        <w:t>לפרוטזות</w:t>
      </w:r>
      <w:r>
        <w:rPr>
          <w:rFonts w:hint="cs"/>
          <w:color w:val="auto"/>
          <w:rtl/>
        </w:rPr>
        <w:t>,</w:t>
      </w:r>
      <w:r w:rsidRPr="006137D6">
        <w:rPr>
          <w:color w:val="auto"/>
          <w:rtl/>
        </w:rPr>
        <w:t xml:space="preserve"> </w:t>
      </w:r>
      <w:bookmarkStart w:id="12155" w:name="_ETM_Q20_249009"/>
      <w:bookmarkEnd w:id="12155"/>
      <w:r w:rsidRPr="006137D6">
        <w:rPr>
          <w:color w:val="auto"/>
          <w:rtl/>
        </w:rPr>
        <w:t xml:space="preserve">אומר </w:t>
      </w:r>
      <w:bookmarkStart w:id="12156" w:name="_ETM_Q20_249369"/>
      <w:bookmarkEnd w:id="12156"/>
      <w:r w:rsidRPr="006137D6">
        <w:rPr>
          <w:color w:val="auto"/>
          <w:rtl/>
        </w:rPr>
        <w:t>לי</w:t>
      </w:r>
      <w:r>
        <w:rPr>
          <w:rFonts w:hint="cs"/>
          <w:color w:val="auto"/>
          <w:rtl/>
        </w:rPr>
        <w:t>:</w:t>
      </w:r>
      <w:r w:rsidRPr="006137D6">
        <w:rPr>
          <w:color w:val="auto"/>
          <w:rtl/>
        </w:rPr>
        <w:t xml:space="preserve"> </w:t>
      </w:r>
      <w:bookmarkStart w:id="12157" w:name="_ETM_Q20_249490"/>
      <w:bookmarkEnd w:id="12157"/>
      <w:r w:rsidRPr="006137D6">
        <w:rPr>
          <w:color w:val="auto"/>
          <w:rtl/>
        </w:rPr>
        <w:t xml:space="preserve">אפילו </w:t>
      </w:r>
      <w:bookmarkStart w:id="12158" w:name="_ETM_Q20_249850"/>
      <w:bookmarkEnd w:id="12158"/>
      <w:r w:rsidRPr="006137D6">
        <w:rPr>
          <w:color w:val="auto"/>
          <w:rtl/>
        </w:rPr>
        <w:t>עכשיו</w:t>
      </w:r>
      <w:r>
        <w:rPr>
          <w:rFonts w:hint="cs"/>
          <w:color w:val="auto"/>
          <w:rtl/>
        </w:rPr>
        <w:t>,</w:t>
      </w:r>
      <w:r w:rsidRPr="006137D6">
        <w:rPr>
          <w:color w:val="auto"/>
          <w:rtl/>
        </w:rPr>
        <w:t xml:space="preserve"> </w:t>
      </w:r>
      <w:bookmarkStart w:id="12159" w:name="_ETM_Q20_250990"/>
      <w:bookmarkEnd w:id="12159"/>
      <w:r w:rsidRPr="006137D6">
        <w:rPr>
          <w:color w:val="auto"/>
          <w:rtl/>
        </w:rPr>
        <w:t xml:space="preserve">אם </w:t>
      </w:r>
      <w:bookmarkStart w:id="12160" w:name="_ETM_Q20_251170"/>
      <w:bookmarkEnd w:id="12160"/>
      <w:r w:rsidRPr="006137D6">
        <w:rPr>
          <w:color w:val="auto"/>
          <w:rtl/>
        </w:rPr>
        <w:t xml:space="preserve">הייתי </w:t>
      </w:r>
      <w:bookmarkStart w:id="12161" w:name="_ETM_Q20_251470"/>
      <w:bookmarkEnd w:id="12161"/>
      <w:r w:rsidRPr="006137D6">
        <w:rPr>
          <w:color w:val="auto"/>
          <w:rtl/>
        </w:rPr>
        <w:t xml:space="preserve">יודע </w:t>
      </w:r>
      <w:bookmarkStart w:id="12162" w:name="_ETM_Q20_251800"/>
      <w:bookmarkEnd w:id="12162"/>
      <w:r w:rsidRPr="006137D6">
        <w:rPr>
          <w:color w:val="auto"/>
          <w:rtl/>
        </w:rPr>
        <w:t xml:space="preserve">מראש </w:t>
      </w:r>
      <w:bookmarkStart w:id="12163" w:name="_ETM_Q20_252400"/>
      <w:bookmarkEnd w:id="12163"/>
      <w:r>
        <w:rPr>
          <w:color w:val="auto"/>
          <w:rtl/>
        </w:rPr>
        <w:t>ש</w:t>
      </w:r>
      <w:r>
        <w:rPr>
          <w:rFonts w:hint="cs"/>
          <w:color w:val="auto"/>
          <w:rtl/>
        </w:rPr>
        <w:t>א</w:t>
      </w:r>
      <w:r w:rsidRPr="006137D6">
        <w:rPr>
          <w:color w:val="auto"/>
          <w:rtl/>
        </w:rPr>
        <w:t xml:space="preserve">חזור </w:t>
      </w:r>
      <w:bookmarkStart w:id="12164" w:name="_ETM_Q20_252970"/>
      <w:bookmarkEnd w:id="12164"/>
      <w:r w:rsidRPr="006137D6">
        <w:rPr>
          <w:color w:val="auto"/>
          <w:rtl/>
        </w:rPr>
        <w:t xml:space="preserve">מהמלחמה </w:t>
      </w:r>
      <w:bookmarkStart w:id="12165" w:name="_ETM_Q20_253600"/>
      <w:bookmarkEnd w:id="12165"/>
      <w:r w:rsidRPr="006137D6">
        <w:rPr>
          <w:color w:val="auto"/>
          <w:rtl/>
        </w:rPr>
        <w:t xml:space="preserve">בלי </w:t>
      </w:r>
      <w:bookmarkStart w:id="12166" w:name="_ETM_Q20_253780"/>
      <w:bookmarkEnd w:id="12166"/>
      <w:r w:rsidRPr="006137D6">
        <w:rPr>
          <w:color w:val="auto"/>
          <w:rtl/>
        </w:rPr>
        <w:t>רגליים</w:t>
      </w:r>
      <w:r>
        <w:rPr>
          <w:rFonts w:hint="cs"/>
          <w:color w:val="auto"/>
          <w:rtl/>
        </w:rPr>
        <w:t>,</w:t>
      </w:r>
      <w:r w:rsidRPr="006137D6">
        <w:rPr>
          <w:color w:val="auto"/>
          <w:rtl/>
        </w:rPr>
        <w:t xml:space="preserve"> </w:t>
      </w:r>
      <w:bookmarkStart w:id="12167" w:name="_ETM_Q20_254709"/>
      <w:bookmarkEnd w:id="12167"/>
      <w:r w:rsidRPr="006137D6">
        <w:rPr>
          <w:color w:val="auto"/>
          <w:rtl/>
        </w:rPr>
        <w:t xml:space="preserve">עדיין </w:t>
      </w:r>
      <w:bookmarkStart w:id="12168" w:name="_ETM_Q20_255220"/>
      <w:bookmarkEnd w:id="12168"/>
      <w:r w:rsidRPr="006137D6">
        <w:rPr>
          <w:color w:val="auto"/>
          <w:rtl/>
        </w:rPr>
        <w:t xml:space="preserve">הייתי </w:t>
      </w:r>
      <w:bookmarkStart w:id="12169" w:name="_ETM_Q20_255520"/>
      <w:bookmarkEnd w:id="12169"/>
      <w:r w:rsidRPr="006137D6">
        <w:rPr>
          <w:color w:val="auto"/>
          <w:rtl/>
        </w:rPr>
        <w:t xml:space="preserve">יוצא </w:t>
      </w:r>
      <w:bookmarkStart w:id="12170" w:name="_ETM_Q20_255790"/>
      <w:bookmarkEnd w:id="12170"/>
      <w:r w:rsidRPr="006137D6">
        <w:rPr>
          <w:color w:val="auto"/>
          <w:rtl/>
        </w:rPr>
        <w:t xml:space="preserve">אליה </w:t>
      </w:r>
      <w:bookmarkStart w:id="12171" w:name="_ETM_Q20_256000"/>
      <w:bookmarkEnd w:id="12171"/>
      <w:r w:rsidRPr="006137D6">
        <w:rPr>
          <w:color w:val="auto"/>
          <w:rtl/>
        </w:rPr>
        <w:t xml:space="preserve">בלב </w:t>
      </w:r>
      <w:bookmarkStart w:id="12172" w:name="_ETM_Q20_256270"/>
      <w:bookmarkEnd w:id="12172"/>
      <w:r w:rsidRPr="006137D6">
        <w:rPr>
          <w:color w:val="auto"/>
          <w:rtl/>
        </w:rPr>
        <w:t>שלם</w:t>
      </w:r>
      <w:r>
        <w:rPr>
          <w:rFonts w:hint="cs"/>
          <w:color w:val="auto"/>
          <w:rtl/>
        </w:rPr>
        <w:t>.</w:t>
      </w:r>
      <w:r w:rsidRPr="006137D6">
        <w:rPr>
          <w:color w:val="auto"/>
          <w:rtl/>
        </w:rPr>
        <w:t xml:space="preserve"> </w:t>
      </w:r>
      <w:bookmarkStart w:id="12173" w:name="_ETM_Q20_257150"/>
      <w:bookmarkEnd w:id="12173"/>
      <w:r w:rsidRPr="006137D6">
        <w:rPr>
          <w:color w:val="auto"/>
          <w:rtl/>
        </w:rPr>
        <w:t xml:space="preserve">אם </w:t>
      </w:r>
      <w:bookmarkStart w:id="12174" w:name="_ETM_Q20_257300"/>
      <w:bookmarkEnd w:id="12174"/>
      <w:r w:rsidRPr="006137D6">
        <w:rPr>
          <w:color w:val="auto"/>
          <w:rtl/>
        </w:rPr>
        <w:t xml:space="preserve">צריך </w:t>
      </w:r>
      <w:bookmarkStart w:id="12175" w:name="_ETM_Q20_257630"/>
      <w:bookmarkEnd w:id="12175"/>
      <w:r w:rsidRPr="006137D6">
        <w:rPr>
          <w:color w:val="auto"/>
          <w:rtl/>
        </w:rPr>
        <w:t xml:space="preserve">אותי </w:t>
      </w:r>
      <w:bookmarkStart w:id="12176" w:name="_ETM_Q20_257840"/>
      <w:bookmarkEnd w:id="12176"/>
      <w:r w:rsidRPr="006137D6">
        <w:rPr>
          <w:color w:val="auto"/>
          <w:rtl/>
        </w:rPr>
        <w:t xml:space="preserve">עכשיו </w:t>
      </w:r>
      <w:bookmarkStart w:id="12177" w:name="_ETM_Q20_258860"/>
      <w:bookmarkEnd w:id="12177"/>
      <w:r w:rsidRPr="006137D6">
        <w:rPr>
          <w:color w:val="auto"/>
          <w:rtl/>
        </w:rPr>
        <w:t xml:space="preserve">בגוף </w:t>
      </w:r>
      <w:bookmarkStart w:id="12178" w:name="_ETM_Q20_259310"/>
      <w:bookmarkEnd w:id="12178"/>
      <w:r w:rsidRPr="006137D6">
        <w:rPr>
          <w:color w:val="auto"/>
          <w:rtl/>
        </w:rPr>
        <w:t xml:space="preserve">חסר </w:t>
      </w:r>
      <w:bookmarkStart w:id="12179" w:name="_ETM_Q20_259880"/>
      <w:bookmarkEnd w:id="12179"/>
      <w:r w:rsidRPr="006137D6">
        <w:rPr>
          <w:color w:val="auto"/>
          <w:rtl/>
        </w:rPr>
        <w:t xml:space="preserve">אבל </w:t>
      </w:r>
      <w:bookmarkStart w:id="12180" w:name="_ETM_Q20_260120"/>
      <w:bookmarkEnd w:id="12180"/>
      <w:r w:rsidRPr="006137D6">
        <w:rPr>
          <w:color w:val="auto"/>
          <w:rtl/>
        </w:rPr>
        <w:t xml:space="preserve">בלב </w:t>
      </w:r>
      <w:bookmarkStart w:id="12181" w:name="_ETM_Q20_260420"/>
      <w:bookmarkEnd w:id="12181"/>
      <w:r w:rsidRPr="006137D6">
        <w:rPr>
          <w:color w:val="auto"/>
          <w:rtl/>
        </w:rPr>
        <w:t xml:space="preserve">שלם </w:t>
      </w:r>
      <w:bookmarkStart w:id="12182" w:name="_ETM_Q20_261170"/>
      <w:bookmarkEnd w:id="12182"/>
      <w:r>
        <w:rPr>
          <w:rFonts w:hint="cs"/>
          <w:color w:val="auto"/>
          <w:rtl/>
        </w:rPr>
        <w:t xml:space="preserve">– </w:t>
      </w:r>
      <w:r w:rsidRPr="006137D6">
        <w:rPr>
          <w:color w:val="auto"/>
          <w:rtl/>
        </w:rPr>
        <w:t xml:space="preserve">אני </w:t>
      </w:r>
      <w:bookmarkStart w:id="12183" w:name="_ETM_Q20_261410"/>
      <w:bookmarkEnd w:id="12183"/>
      <w:r w:rsidRPr="006137D6">
        <w:rPr>
          <w:color w:val="auto"/>
          <w:rtl/>
        </w:rPr>
        <w:t>ב</w:t>
      </w:r>
      <w:r>
        <w:rPr>
          <w:rFonts w:hint="cs"/>
          <w:color w:val="auto"/>
          <w:rtl/>
        </w:rPr>
        <w:t xml:space="preserve">א. </w:t>
      </w:r>
      <w:bookmarkStart w:id="12184" w:name="_ETM_Q20_262759"/>
      <w:bookmarkStart w:id="12185" w:name="_ETM_Q20_262812"/>
      <w:bookmarkStart w:id="12186" w:name="_ETM_Q20_262195"/>
      <w:bookmarkStart w:id="12187" w:name="_ETM_Q20_262229"/>
      <w:bookmarkEnd w:id="12184"/>
      <w:bookmarkEnd w:id="12185"/>
      <w:bookmarkEnd w:id="12186"/>
      <w:bookmarkEnd w:id="12187"/>
      <w:r w:rsidRPr="006137D6">
        <w:rPr>
          <w:color w:val="auto"/>
          <w:rtl/>
        </w:rPr>
        <w:t>מול</w:t>
      </w:r>
      <w:r>
        <w:rPr>
          <w:rFonts w:hint="cs"/>
          <w:color w:val="auto"/>
          <w:rtl/>
        </w:rPr>
        <w:t>ו</w:t>
      </w:r>
      <w:r w:rsidRPr="006137D6">
        <w:rPr>
          <w:color w:val="auto"/>
          <w:rtl/>
        </w:rPr>
        <w:t xml:space="preserve"> </w:t>
      </w:r>
      <w:bookmarkStart w:id="12188" w:name="_ETM_Q20_263030"/>
      <w:bookmarkEnd w:id="12188"/>
      <w:r w:rsidRPr="006137D6">
        <w:rPr>
          <w:color w:val="auto"/>
          <w:rtl/>
        </w:rPr>
        <w:t xml:space="preserve">אנחנו </w:t>
      </w:r>
      <w:bookmarkStart w:id="12189" w:name="_ETM_Q20_263299"/>
      <w:bookmarkEnd w:id="12189"/>
      <w:r w:rsidRPr="006137D6">
        <w:rPr>
          <w:color w:val="auto"/>
          <w:rtl/>
        </w:rPr>
        <w:t xml:space="preserve">שומעים </w:t>
      </w:r>
      <w:bookmarkStart w:id="12190" w:name="_ETM_Q20_263659"/>
      <w:bookmarkEnd w:id="12190"/>
      <w:r w:rsidRPr="006137D6">
        <w:rPr>
          <w:color w:val="auto"/>
          <w:rtl/>
        </w:rPr>
        <w:t xml:space="preserve">את </w:t>
      </w:r>
      <w:bookmarkStart w:id="12191" w:name="_ETM_Q20_263810"/>
      <w:bookmarkEnd w:id="12191"/>
      <w:r w:rsidRPr="006137D6">
        <w:rPr>
          <w:color w:val="auto"/>
          <w:rtl/>
        </w:rPr>
        <w:t xml:space="preserve">איומי </w:t>
      </w:r>
      <w:bookmarkStart w:id="12192" w:name="_ETM_Q20_264170"/>
      <w:bookmarkEnd w:id="12192"/>
      <w:r w:rsidRPr="006137D6">
        <w:rPr>
          <w:color w:val="auto"/>
          <w:rtl/>
        </w:rPr>
        <w:t xml:space="preserve">ההנהגה </w:t>
      </w:r>
      <w:bookmarkStart w:id="12193" w:name="_ETM_Q20_264560"/>
      <w:bookmarkEnd w:id="12193"/>
      <w:r w:rsidRPr="006137D6">
        <w:rPr>
          <w:color w:val="auto"/>
          <w:rtl/>
        </w:rPr>
        <w:t xml:space="preserve">החרדית </w:t>
      </w:r>
      <w:bookmarkStart w:id="12194" w:name="_ETM_Q20_265520"/>
      <w:bookmarkEnd w:id="12194"/>
      <w:r w:rsidRPr="006137D6">
        <w:rPr>
          <w:color w:val="auto"/>
          <w:rtl/>
        </w:rPr>
        <w:t xml:space="preserve">שלא </w:t>
      </w:r>
      <w:bookmarkStart w:id="12195" w:name="_ETM_Q20_265819"/>
      <w:bookmarkEnd w:id="12195"/>
      <w:r w:rsidRPr="006137D6">
        <w:rPr>
          <w:color w:val="auto"/>
          <w:rtl/>
        </w:rPr>
        <w:t xml:space="preserve">יסכימו </w:t>
      </w:r>
      <w:bookmarkStart w:id="12196" w:name="_ETM_Q20_266240"/>
      <w:bookmarkEnd w:id="12196"/>
      <w:r w:rsidRPr="006137D6">
        <w:rPr>
          <w:color w:val="auto"/>
          <w:rtl/>
        </w:rPr>
        <w:t xml:space="preserve">לגייס </w:t>
      </w:r>
      <w:bookmarkStart w:id="12197" w:name="_ETM_Q20_266569"/>
      <w:bookmarkEnd w:id="12197"/>
      <w:r w:rsidRPr="006137D6">
        <w:rPr>
          <w:color w:val="auto"/>
          <w:rtl/>
        </w:rPr>
        <w:t xml:space="preserve">אפילו </w:t>
      </w:r>
      <w:bookmarkStart w:id="12198" w:name="_ETM_Q20_266959"/>
      <w:bookmarkEnd w:id="12198"/>
      <w:r w:rsidRPr="006137D6">
        <w:rPr>
          <w:color w:val="auto"/>
          <w:rtl/>
        </w:rPr>
        <w:t>חרדי</w:t>
      </w:r>
      <w:bookmarkStart w:id="12199" w:name="_ETM_Q20_267409"/>
      <w:bookmarkEnd w:id="12199"/>
      <w:r>
        <w:rPr>
          <w:rFonts w:hint="cs"/>
          <w:color w:val="auto"/>
          <w:rtl/>
        </w:rPr>
        <w:t xml:space="preserve"> אחד.</w:t>
      </w:r>
      <w:r w:rsidRPr="006137D6">
        <w:rPr>
          <w:color w:val="auto"/>
          <w:rtl/>
        </w:rPr>
        <w:t xml:space="preserve"> </w:t>
      </w:r>
      <w:bookmarkStart w:id="12200" w:name="_ETM_Q20_268350"/>
      <w:bookmarkEnd w:id="12200"/>
      <w:r w:rsidRPr="006137D6">
        <w:rPr>
          <w:color w:val="auto"/>
          <w:rtl/>
        </w:rPr>
        <w:t xml:space="preserve">הראש </w:t>
      </w:r>
      <w:bookmarkStart w:id="12201" w:name="_ETM_Q20_268740"/>
      <w:bookmarkEnd w:id="12201"/>
      <w:r w:rsidRPr="006137D6">
        <w:rPr>
          <w:color w:val="auto"/>
          <w:rtl/>
        </w:rPr>
        <w:t xml:space="preserve">מתפוצץ </w:t>
      </w:r>
      <w:bookmarkStart w:id="12202" w:name="_ETM_Q20_269399"/>
      <w:bookmarkEnd w:id="12202"/>
      <w:r w:rsidRPr="006137D6">
        <w:rPr>
          <w:color w:val="auto"/>
          <w:rtl/>
        </w:rPr>
        <w:t xml:space="preserve">והלב </w:t>
      </w:r>
      <w:bookmarkStart w:id="12203" w:name="_ETM_Q20_269759"/>
      <w:bookmarkEnd w:id="12203"/>
      <w:r w:rsidRPr="006137D6">
        <w:rPr>
          <w:color w:val="auto"/>
          <w:rtl/>
        </w:rPr>
        <w:t>נשבר</w:t>
      </w:r>
      <w:r>
        <w:rPr>
          <w:rFonts w:hint="cs"/>
          <w:color w:val="auto"/>
          <w:rtl/>
        </w:rPr>
        <w:t>.</w:t>
      </w:r>
      <w:r w:rsidRPr="006137D6">
        <w:rPr>
          <w:color w:val="auto"/>
          <w:rtl/>
        </w:rPr>
        <w:t xml:space="preserve"> </w:t>
      </w:r>
      <w:bookmarkStart w:id="12204" w:name="_ETM_Q20_270930"/>
      <w:bookmarkEnd w:id="12204"/>
      <w:r w:rsidRPr="006137D6">
        <w:rPr>
          <w:color w:val="auto"/>
          <w:rtl/>
        </w:rPr>
        <w:t xml:space="preserve">קשה </w:t>
      </w:r>
      <w:bookmarkStart w:id="12205" w:name="_ETM_Q20_271319"/>
      <w:bookmarkEnd w:id="12205"/>
      <w:r w:rsidRPr="006137D6">
        <w:rPr>
          <w:color w:val="auto"/>
          <w:rtl/>
        </w:rPr>
        <w:t xml:space="preserve">להסביר </w:t>
      </w:r>
      <w:bookmarkStart w:id="12206" w:name="_ETM_Q20_271979"/>
      <w:bookmarkEnd w:id="12206"/>
      <w:r w:rsidRPr="006137D6">
        <w:rPr>
          <w:color w:val="auto"/>
          <w:rtl/>
        </w:rPr>
        <w:t xml:space="preserve">כמה </w:t>
      </w:r>
      <w:bookmarkStart w:id="12207" w:name="_ETM_Q20_272340"/>
      <w:bookmarkEnd w:id="12207"/>
      <w:r w:rsidRPr="006137D6">
        <w:rPr>
          <w:color w:val="auto"/>
          <w:rtl/>
        </w:rPr>
        <w:t>קש</w:t>
      </w:r>
      <w:r>
        <w:rPr>
          <w:rFonts w:hint="cs"/>
          <w:color w:val="auto"/>
          <w:rtl/>
        </w:rPr>
        <w:t>ה</w:t>
      </w:r>
      <w:r w:rsidRPr="006137D6">
        <w:rPr>
          <w:color w:val="auto"/>
          <w:rtl/>
        </w:rPr>
        <w:t xml:space="preserve"> </w:t>
      </w:r>
      <w:bookmarkStart w:id="12208" w:name="_ETM_Q20_273240"/>
      <w:bookmarkEnd w:id="12208"/>
      <w:r w:rsidRPr="006137D6">
        <w:rPr>
          <w:color w:val="auto"/>
          <w:rtl/>
        </w:rPr>
        <w:t xml:space="preserve">למי </w:t>
      </w:r>
      <w:bookmarkStart w:id="12209" w:name="_ETM_Q20_273479"/>
      <w:bookmarkEnd w:id="12209"/>
      <w:r w:rsidRPr="006137D6">
        <w:rPr>
          <w:color w:val="auto"/>
          <w:rtl/>
        </w:rPr>
        <w:t xml:space="preserve">שאיבד </w:t>
      </w:r>
      <w:bookmarkStart w:id="12210" w:name="_ETM_Q20_273990"/>
      <w:bookmarkEnd w:id="12210"/>
      <w:r w:rsidRPr="006137D6">
        <w:rPr>
          <w:color w:val="auto"/>
          <w:rtl/>
        </w:rPr>
        <w:t xml:space="preserve">במלחמה </w:t>
      </w:r>
      <w:bookmarkStart w:id="12211" w:name="_ETM_Q20_274560"/>
      <w:bookmarkEnd w:id="12211"/>
      <w:r w:rsidRPr="006137D6">
        <w:rPr>
          <w:color w:val="auto"/>
          <w:rtl/>
        </w:rPr>
        <w:t xml:space="preserve">חברים </w:t>
      </w:r>
      <w:bookmarkStart w:id="12212" w:name="_ETM_Q20_275039"/>
      <w:bookmarkEnd w:id="12212"/>
      <w:r w:rsidRPr="006137D6">
        <w:rPr>
          <w:color w:val="auto"/>
          <w:rtl/>
        </w:rPr>
        <w:t>ומכרים</w:t>
      </w:r>
      <w:r>
        <w:rPr>
          <w:rFonts w:hint="cs"/>
          <w:color w:val="auto"/>
          <w:rtl/>
        </w:rPr>
        <w:t>,</w:t>
      </w:r>
      <w:r w:rsidRPr="006137D6">
        <w:rPr>
          <w:color w:val="auto"/>
          <w:rtl/>
        </w:rPr>
        <w:t xml:space="preserve"> </w:t>
      </w:r>
      <w:bookmarkStart w:id="12213" w:name="_ETM_Q20_275700"/>
      <w:bookmarkEnd w:id="12213"/>
      <w:r w:rsidRPr="006137D6">
        <w:rPr>
          <w:color w:val="auto"/>
          <w:rtl/>
        </w:rPr>
        <w:t xml:space="preserve">בוודאי </w:t>
      </w:r>
      <w:bookmarkStart w:id="12214" w:name="_ETM_Q20_276119"/>
      <w:bookmarkEnd w:id="12214"/>
      <w:r w:rsidRPr="006137D6">
        <w:rPr>
          <w:color w:val="auto"/>
          <w:rtl/>
        </w:rPr>
        <w:t xml:space="preserve">בני </w:t>
      </w:r>
      <w:bookmarkStart w:id="12215" w:name="_ETM_Q20_276299"/>
      <w:bookmarkEnd w:id="12215"/>
      <w:r w:rsidRPr="006137D6">
        <w:rPr>
          <w:color w:val="auto"/>
          <w:rtl/>
        </w:rPr>
        <w:t>משפחה</w:t>
      </w:r>
      <w:r>
        <w:rPr>
          <w:rFonts w:hint="cs"/>
          <w:color w:val="auto"/>
          <w:rtl/>
        </w:rPr>
        <w:t>,</w:t>
      </w:r>
      <w:r w:rsidRPr="006137D6">
        <w:rPr>
          <w:color w:val="auto"/>
          <w:rtl/>
        </w:rPr>
        <w:t xml:space="preserve"> </w:t>
      </w:r>
      <w:bookmarkStart w:id="12216" w:name="_ETM_Q20_277280"/>
      <w:bookmarkEnd w:id="12216"/>
      <w:r w:rsidRPr="006137D6">
        <w:rPr>
          <w:color w:val="auto"/>
          <w:rtl/>
        </w:rPr>
        <w:t xml:space="preserve">לשמוע </w:t>
      </w:r>
      <w:bookmarkStart w:id="12217" w:name="_ETM_Q20_277729"/>
      <w:bookmarkEnd w:id="12217"/>
      <w:r w:rsidRPr="006137D6">
        <w:rPr>
          <w:color w:val="auto"/>
          <w:rtl/>
        </w:rPr>
        <w:t xml:space="preserve">את </w:t>
      </w:r>
      <w:bookmarkStart w:id="12218" w:name="_ETM_Q20_277850"/>
      <w:bookmarkEnd w:id="12218"/>
      <w:r w:rsidRPr="006137D6">
        <w:rPr>
          <w:color w:val="auto"/>
          <w:rtl/>
        </w:rPr>
        <w:t xml:space="preserve">הקריאה </w:t>
      </w:r>
      <w:bookmarkStart w:id="12219" w:name="_ETM_Q20_278209"/>
      <w:bookmarkEnd w:id="12219"/>
      <w:r>
        <w:rPr>
          <w:rFonts w:hint="cs"/>
          <w:color w:val="auto"/>
          <w:rtl/>
        </w:rPr>
        <w:t>"</w:t>
      </w:r>
      <w:r w:rsidRPr="006137D6">
        <w:rPr>
          <w:color w:val="auto"/>
          <w:rtl/>
        </w:rPr>
        <w:t xml:space="preserve">נמות </w:t>
      </w:r>
      <w:bookmarkStart w:id="12220" w:name="_ETM_Q20_278600"/>
      <w:bookmarkEnd w:id="12220"/>
      <w:r w:rsidRPr="006137D6">
        <w:rPr>
          <w:color w:val="auto"/>
          <w:rtl/>
        </w:rPr>
        <w:t xml:space="preserve">ולא </w:t>
      </w:r>
      <w:bookmarkStart w:id="12221" w:name="_ETM_Q20_278840"/>
      <w:bookmarkEnd w:id="12221"/>
      <w:r w:rsidRPr="006137D6">
        <w:rPr>
          <w:color w:val="auto"/>
          <w:rtl/>
        </w:rPr>
        <w:t>נתגייס</w:t>
      </w:r>
      <w:r>
        <w:rPr>
          <w:rFonts w:hint="cs"/>
          <w:color w:val="auto"/>
          <w:rtl/>
        </w:rPr>
        <w:t>".</w:t>
      </w:r>
      <w:r w:rsidRPr="006137D6">
        <w:rPr>
          <w:color w:val="auto"/>
          <w:rtl/>
        </w:rPr>
        <w:t xml:space="preserve"> </w:t>
      </w:r>
      <w:bookmarkStart w:id="12222" w:name="_ETM_Q20_280189"/>
      <w:bookmarkEnd w:id="12222"/>
      <w:r w:rsidRPr="006137D6">
        <w:rPr>
          <w:color w:val="auto"/>
          <w:rtl/>
        </w:rPr>
        <w:t xml:space="preserve">על </w:t>
      </w:r>
      <w:bookmarkStart w:id="12223" w:name="_ETM_Q20_280340"/>
      <w:bookmarkEnd w:id="12223"/>
      <w:r w:rsidRPr="006137D6">
        <w:rPr>
          <w:color w:val="auto"/>
          <w:rtl/>
        </w:rPr>
        <w:t xml:space="preserve">בשרנו </w:t>
      </w:r>
      <w:bookmarkStart w:id="12224" w:name="_ETM_Q20_280970"/>
      <w:bookmarkEnd w:id="12224"/>
      <w:r w:rsidRPr="006137D6">
        <w:rPr>
          <w:color w:val="auto"/>
          <w:rtl/>
        </w:rPr>
        <w:t xml:space="preserve">ונפשנו </w:t>
      </w:r>
      <w:bookmarkStart w:id="12225" w:name="_ETM_Q20_281540"/>
      <w:bookmarkEnd w:id="12225"/>
      <w:r w:rsidRPr="006137D6">
        <w:rPr>
          <w:color w:val="auto"/>
          <w:rtl/>
        </w:rPr>
        <w:t xml:space="preserve">אנחנו </w:t>
      </w:r>
      <w:bookmarkStart w:id="12226" w:name="_ETM_Q20_281750"/>
      <w:bookmarkEnd w:id="12226"/>
      <w:r w:rsidRPr="006137D6">
        <w:rPr>
          <w:color w:val="auto"/>
          <w:rtl/>
        </w:rPr>
        <w:t xml:space="preserve">יודעים </w:t>
      </w:r>
      <w:bookmarkStart w:id="12227" w:name="_ETM_Q20_281990"/>
      <w:bookmarkEnd w:id="12227"/>
      <w:r w:rsidRPr="006137D6">
        <w:rPr>
          <w:color w:val="auto"/>
          <w:rtl/>
        </w:rPr>
        <w:t>ש</w:t>
      </w:r>
      <w:bookmarkStart w:id="12228" w:name="_ETM_Q20_282140"/>
      <w:bookmarkEnd w:id="12228"/>
      <w:r w:rsidRPr="006137D6">
        <w:rPr>
          <w:color w:val="auto"/>
          <w:rtl/>
        </w:rPr>
        <w:t xml:space="preserve">בדיוק </w:t>
      </w:r>
      <w:bookmarkStart w:id="12229" w:name="_ETM_Q20_282439"/>
      <w:bookmarkEnd w:id="12229"/>
      <w:r w:rsidRPr="006137D6">
        <w:rPr>
          <w:color w:val="auto"/>
          <w:rtl/>
        </w:rPr>
        <w:t>להפך</w:t>
      </w:r>
      <w:r>
        <w:rPr>
          <w:rFonts w:hint="cs"/>
          <w:color w:val="auto"/>
          <w:rtl/>
        </w:rPr>
        <w:t>,</w:t>
      </w:r>
      <w:r w:rsidRPr="006137D6">
        <w:rPr>
          <w:color w:val="auto"/>
          <w:rtl/>
        </w:rPr>
        <w:t xml:space="preserve"> </w:t>
      </w:r>
      <w:bookmarkStart w:id="12230" w:name="_ETM_Q20_283450"/>
      <w:bookmarkEnd w:id="12230"/>
      <w:r w:rsidRPr="006137D6">
        <w:rPr>
          <w:color w:val="auto"/>
          <w:rtl/>
        </w:rPr>
        <w:t xml:space="preserve">רבים </w:t>
      </w:r>
      <w:bookmarkStart w:id="12231" w:name="_ETM_Q20_283899"/>
      <w:bookmarkEnd w:id="12231"/>
      <w:r w:rsidRPr="006137D6">
        <w:rPr>
          <w:color w:val="auto"/>
          <w:rtl/>
        </w:rPr>
        <w:t xml:space="preserve">ממי </w:t>
      </w:r>
      <w:bookmarkStart w:id="12232" w:name="_ETM_Q20_284109"/>
      <w:bookmarkEnd w:id="12232"/>
      <w:r w:rsidRPr="006137D6">
        <w:rPr>
          <w:color w:val="auto"/>
          <w:rtl/>
        </w:rPr>
        <w:t>שהתגייסו</w:t>
      </w:r>
      <w:r>
        <w:rPr>
          <w:rFonts w:hint="cs"/>
          <w:color w:val="auto"/>
          <w:rtl/>
        </w:rPr>
        <w:t xml:space="preserve"> </w:t>
      </w:r>
      <w:r>
        <w:rPr>
          <w:rFonts w:hint="eastAsia"/>
          <w:color w:val="auto"/>
          <w:rtl/>
        </w:rPr>
        <w:t>–</w:t>
      </w:r>
      <w:r w:rsidRPr="006137D6">
        <w:rPr>
          <w:color w:val="auto"/>
          <w:rtl/>
        </w:rPr>
        <w:t xml:space="preserve"> </w:t>
      </w:r>
      <w:bookmarkStart w:id="12233" w:name="_ETM_Q20_284770"/>
      <w:bookmarkEnd w:id="12233"/>
      <w:r w:rsidRPr="006137D6">
        <w:rPr>
          <w:color w:val="auto"/>
          <w:rtl/>
        </w:rPr>
        <w:t>נהרגו</w:t>
      </w:r>
      <w:r>
        <w:rPr>
          <w:rFonts w:hint="cs"/>
          <w:color w:val="auto"/>
          <w:rtl/>
        </w:rPr>
        <w:t>.</w:t>
      </w:r>
      <w:bookmarkStart w:id="12234" w:name="_ETM_Q20_286110"/>
      <w:bookmarkEnd w:id="12234"/>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 xml:space="preserve">יושב </w:t>
      </w:r>
      <w:bookmarkStart w:id="12235" w:name="_ETM_Q20_286440"/>
      <w:bookmarkEnd w:id="12235"/>
      <w:r w:rsidRPr="006137D6">
        <w:rPr>
          <w:color w:val="auto"/>
          <w:rtl/>
        </w:rPr>
        <w:t xml:space="preserve">כאן </w:t>
      </w:r>
      <w:bookmarkStart w:id="12236" w:name="_ETM_Q20_286650"/>
      <w:bookmarkEnd w:id="12236"/>
      <w:r w:rsidRPr="006137D6">
        <w:rPr>
          <w:color w:val="auto"/>
          <w:rtl/>
        </w:rPr>
        <w:t>אבי</w:t>
      </w:r>
      <w:r>
        <w:rPr>
          <w:rFonts w:hint="cs"/>
          <w:color w:val="auto"/>
          <w:rtl/>
        </w:rPr>
        <w:t xml:space="preserve"> </w:t>
      </w:r>
      <w:r w:rsidRPr="006137D6">
        <w:rPr>
          <w:color w:val="auto"/>
          <w:rtl/>
        </w:rPr>
        <w:t>ה</w:t>
      </w:r>
      <w:r>
        <w:rPr>
          <w:rFonts w:hint="cs"/>
          <w:color w:val="auto"/>
          <w:rtl/>
        </w:rPr>
        <w:t>רוש</w:t>
      </w:r>
      <w:bookmarkStart w:id="12237" w:name="_ETM_Q20_287010"/>
      <w:bookmarkEnd w:id="12237"/>
      <w:r>
        <w:rPr>
          <w:rFonts w:hint="cs"/>
          <w:color w:val="auto"/>
          <w:rtl/>
        </w:rPr>
        <w:t>,</w:t>
      </w:r>
      <w:r w:rsidRPr="006137D6">
        <w:rPr>
          <w:color w:val="auto"/>
          <w:rtl/>
        </w:rPr>
        <w:t xml:space="preserve"> </w:t>
      </w:r>
      <w:bookmarkStart w:id="12238" w:name="_ETM_Q20_287190"/>
      <w:bookmarkEnd w:id="12238"/>
      <w:r w:rsidRPr="006137D6">
        <w:rPr>
          <w:color w:val="auto"/>
          <w:rtl/>
        </w:rPr>
        <w:t xml:space="preserve">שעכשיו </w:t>
      </w:r>
      <w:bookmarkStart w:id="12239" w:name="_ETM_Q20_287640"/>
      <w:bookmarkEnd w:id="12239"/>
      <w:r w:rsidRPr="006137D6">
        <w:rPr>
          <w:color w:val="auto"/>
          <w:rtl/>
        </w:rPr>
        <w:t xml:space="preserve">ראיתי </w:t>
      </w:r>
      <w:bookmarkStart w:id="12240" w:name="_ETM_Q20_287970"/>
      <w:bookmarkEnd w:id="12240"/>
      <w:r w:rsidRPr="006137D6">
        <w:rPr>
          <w:color w:val="auto"/>
          <w:rtl/>
        </w:rPr>
        <w:t>אותו</w:t>
      </w:r>
      <w:r>
        <w:rPr>
          <w:rFonts w:hint="cs"/>
          <w:color w:val="auto"/>
          <w:rtl/>
        </w:rPr>
        <w:t>. הוא</w:t>
      </w:r>
      <w:r w:rsidRPr="006137D6">
        <w:rPr>
          <w:color w:val="auto"/>
          <w:rtl/>
        </w:rPr>
        <w:t xml:space="preserve"> </w:t>
      </w:r>
      <w:bookmarkStart w:id="12241" w:name="_ETM_Q20_288700"/>
      <w:bookmarkEnd w:id="12241"/>
      <w:r w:rsidRPr="006137D6">
        <w:rPr>
          <w:color w:val="auto"/>
          <w:rtl/>
        </w:rPr>
        <w:t xml:space="preserve">איבד </w:t>
      </w:r>
      <w:bookmarkStart w:id="12242" w:name="_ETM_Q20_289000"/>
      <w:bookmarkEnd w:id="12242"/>
      <w:r w:rsidRPr="006137D6">
        <w:rPr>
          <w:color w:val="auto"/>
          <w:rtl/>
        </w:rPr>
        <w:t xml:space="preserve">את </w:t>
      </w:r>
      <w:bookmarkStart w:id="12243" w:name="_ETM_Q20_289150"/>
      <w:bookmarkEnd w:id="12243"/>
      <w:r>
        <w:rPr>
          <w:rFonts w:hint="cs"/>
          <w:color w:val="auto"/>
          <w:rtl/>
        </w:rPr>
        <w:t xml:space="preserve">בנו ריף, </w:t>
      </w:r>
      <w:bookmarkStart w:id="12244" w:name="_ETM_Q20_289689"/>
      <w:bookmarkEnd w:id="12244"/>
      <w:r w:rsidRPr="006137D6">
        <w:rPr>
          <w:color w:val="auto"/>
          <w:rtl/>
        </w:rPr>
        <w:t xml:space="preserve">זכרו </w:t>
      </w:r>
      <w:bookmarkStart w:id="12245" w:name="_ETM_Q20_290020"/>
      <w:bookmarkEnd w:id="12245"/>
      <w:r w:rsidRPr="006137D6">
        <w:rPr>
          <w:color w:val="auto"/>
          <w:rtl/>
        </w:rPr>
        <w:t>לברכה</w:t>
      </w:r>
      <w:r>
        <w:rPr>
          <w:rFonts w:hint="cs"/>
          <w:color w:val="auto"/>
          <w:rtl/>
        </w:rPr>
        <w:t>,</w:t>
      </w:r>
      <w:r w:rsidRPr="006137D6">
        <w:rPr>
          <w:color w:val="auto"/>
          <w:rtl/>
        </w:rPr>
        <w:t xml:space="preserve"> </w:t>
      </w:r>
      <w:bookmarkStart w:id="12246" w:name="_ETM_Q20_290470"/>
      <w:bookmarkEnd w:id="12246"/>
      <w:r w:rsidRPr="006137D6">
        <w:rPr>
          <w:color w:val="auto"/>
          <w:rtl/>
        </w:rPr>
        <w:t>במלחמה</w:t>
      </w:r>
      <w:r>
        <w:rPr>
          <w:rFonts w:hint="cs"/>
          <w:color w:val="auto"/>
          <w:rtl/>
        </w:rPr>
        <w:t>.</w:t>
      </w:r>
      <w:r w:rsidRPr="006137D6">
        <w:rPr>
          <w:color w:val="auto"/>
          <w:rtl/>
        </w:rPr>
        <w:t xml:space="preserve"> </w:t>
      </w:r>
      <w:bookmarkStart w:id="12247" w:name="_ETM_Q20_292139"/>
      <w:bookmarkEnd w:id="12247"/>
      <w:r w:rsidRPr="006137D6">
        <w:rPr>
          <w:color w:val="auto"/>
          <w:rtl/>
        </w:rPr>
        <w:t xml:space="preserve">ואני </w:t>
      </w:r>
      <w:bookmarkStart w:id="12248" w:name="_ETM_Q20_292349"/>
      <w:bookmarkEnd w:id="12248"/>
      <w:r w:rsidRPr="006137D6">
        <w:rPr>
          <w:color w:val="auto"/>
          <w:rtl/>
        </w:rPr>
        <w:t xml:space="preserve">חושב </w:t>
      </w:r>
      <w:bookmarkStart w:id="12249" w:name="_ETM_Q20_292679"/>
      <w:bookmarkEnd w:id="12249"/>
      <w:r w:rsidRPr="006137D6">
        <w:rPr>
          <w:color w:val="auto"/>
          <w:rtl/>
        </w:rPr>
        <w:t xml:space="preserve">על </w:t>
      </w:r>
      <w:bookmarkStart w:id="12250" w:name="_ETM_Q20_292799"/>
      <w:bookmarkEnd w:id="12250"/>
      <w:r w:rsidRPr="006137D6">
        <w:rPr>
          <w:color w:val="auto"/>
          <w:rtl/>
        </w:rPr>
        <w:t>אבי</w:t>
      </w:r>
      <w:r>
        <w:rPr>
          <w:rFonts w:hint="cs"/>
          <w:color w:val="auto"/>
          <w:rtl/>
        </w:rPr>
        <w:t>,</w:t>
      </w:r>
      <w:r w:rsidRPr="006137D6">
        <w:rPr>
          <w:color w:val="auto"/>
          <w:rtl/>
        </w:rPr>
        <w:t xml:space="preserve"> </w:t>
      </w:r>
      <w:bookmarkStart w:id="12251" w:name="_ETM_Q20_294540"/>
      <w:bookmarkEnd w:id="12251"/>
      <w:r w:rsidRPr="006137D6">
        <w:rPr>
          <w:color w:val="auto"/>
          <w:rtl/>
        </w:rPr>
        <w:t xml:space="preserve">שאיבד </w:t>
      </w:r>
      <w:bookmarkStart w:id="12252" w:name="_ETM_Q20_294990"/>
      <w:bookmarkEnd w:id="12252"/>
      <w:r w:rsidRPr="006137D6">
        <w:rPr>
          <w:color w:val="auto"/>
          <w:rtl/>
        </w:rPr>
        <w:t xml:space="preserve">את </w:t>
      </w:r>
      <w:bookmarkStart w:id="12253" w:name="_ETM_Q20_295110"/>
      <w:bookmarkEnd w:id="12253"/>
      <w:r w:rsidRPr="006137D6">
        <w:rPr>
          <w:color w:val="auto"/>
          <w:rtl/>
        </w:rPr>
        <w:t>בנו</w:t>
      </w:r>
      <w:r>
        <w:rPr>
          <w:rFonts w:hint="cs"/>
          <w:color w:val="auto"/>
          <w:rtl/>
        </w:rPr>
        <w:t>,</w:t>
      </w:r>
      <w:r w:rsidRPr="006137D6">
        <w:rPr>
          <w:color w:val="auto"/>
          <w:rtl/>
        </w:rPr>
        <w:t xml:space="preserve"> </w:t>
      </w:r>
      <w:bookmarkStart w:id="12254" w:name="_ETM_Q20_295500"/>
      <w:bookmarkEnd w:id="12254"/>
      <w:r>
        <w:rPr>
          <w:rFonts w:hint="cs"/>
          <w:color w:val="auto"/>
          <w:rtl/>
        </w:rPr>
        <w:t>ו</w:t>
      </w:r>
      <w:r w:rsidRPr="006137D6">
        <w:rPr>
          <w:color w:val="auto"/>
          <w:rtl/>
        </w:rPr>
        <w:t xml:space="preserve">שומע </w:t>
      </w:r>
      <w:bookmarkStart w:id="12255" w:name="_ETM_Q20_296549"/>
      <w:bookmarkEnd w:id="12255"/>
      <w:r w:rsidRPr="006137D6">
        <w:rPr>
          <w:color w:val="auto"/>
          <w:rtl/>
        </w:rPr>
        <w:t xml:space="preserve">אחרים </w:t>
      </w:r>
      <w:bookmarkStart w:id="12256" w:name="_ETM_Q20_297060"/>
      <w:bookmarkEnd w:id="12256"/>
      <w:r w:rsidRPr="006137D6">
        <w:rPr>
          <w:color w:val="auto"/>
          <w:rtl/>
        </w:rPr>
        <w:t xml:space="preserve">מדברים </w:t>
      </w:r>
      <w:bookmarkStart w:id="12257" w:name="_ETM_Q20_297630"/>
      <w:bookmarkEnd w:id="12257"/>
      <w:r w:rsidRPr="006137D6">
        <w:rPr>
          <w:color w:val="auto"/>
          <w:rtl/>
        </w:rPr>
        <w:t xml:space="preserve">שהם </w:t>
      </w:r>
      <w:bookmarkStart w:id="12258" w:name="_ETM_Q20_297990"/>
      <w:bookmarkEnd w:id="12258"/>
      <w:r w:rsidRPr="006137D6">
        <w:rPr>
          <w:color w:val="auto"/>
          <w:rtl/>
        </w:rPr>
        <w:t xml:space="preserve">ימותו </w:t>
      </w:r>
      <w:bookmarkStart w:id="12259" w:name="_ETM_Q20_298380"/>
      <w:bookmarkEnd w:id="12259"/>
      <w:r w:rsidRPr="006137D6">
        <w:rPr>
          <w:color w:val="auto"/>
          <w:rtl/>
        </w:rPr>
        <w:t xml:space="preserve">ולא </w:t>
      </w:r>
      <w:bookmarkStart w:id="12260" w:name="_ETM_Q20_298619"/>
      <w:bookmarkStart w:id="12261" w:name="_ETM_Q20_298799"/>
      <w:bookmarkEnd w:id="12260"/>
      <w:bookmarkEnd w:id="12261"/>
      <w:r>
        <w:rPr>
          <w:rFonts w:hint="cs"/>
          <w:color w:val="auto"/>
          <w:rtl/>
        </w:rPr>
        <w:t>י</w:t>
      </w:r>
      <w:r w:rsidRPr="006137D6">
        <w:rPr>
          <w:color w:val="auto"/>
          <w:rtl/>
        </w:rPr>
        <w:t xml:space="preserve">תגייסו </w:t>
      </w:r>
      <w:bookmarkStart w:id="12262" w:name="_ETM_Q20_300070"/>
      <w:bookmarkStart w:id="12263" w:name="_ETM_Q20_300790"/>
      <w:bookmarkEnd w:id="12262"/>
      <w:bookmarkEnd w:id="12263"/>
      <w:r>
        <w:rPr>
          <w:rFonts w:hint="cs"/>
          <w:color w:val="auto"/>
          <w:rtl/>
        </w:rPr>
        <w:t>– כ</w:t>
      </w:r>
      <w:r w:rsidRPr="006137D6">
        <w:rPr>
          <w:color w:val="auto"/>
          <w:rtl/>
        </w:rPr>
        <w:t xml:space="preserve">מה </w:t>
      </w:r>
      <w:bookmarkStart w:id="12264" w:name="_ETM_Q20_301119"/>
      <w:bookmarkEnd w:id="12264"/>
      <w:r w:rsidRPr="006137D6">
        <w:rPr>
          <w:color w:val="auto"/>
          <w:rtl/>
        </w:rPr>
        <w:t>פ</w:t>
      </w:r>
      <w:r>
        <w:rPr>
          <w:rFonts w:hint="cs"/>
          <w:color w:val="auto"/>
          <w:rtl/>
        </w:rPr>
        <w:t>י</w:t>
      </w:r>
      <w:r w:rsidRPr="006137D6">
        <w:rPr>
          <w:color w:val="auto"/>
          <w:rtl/>
        </w:rPr>
        <w:t>רו</w:t>
      </w:r>
      <w:r>
        <w:rPr>
          <w:rFonts w:hint="cs"/>
          <w:color w:val="auto"/>
          <w:rtl/>
        </w:rPr>
        <w:t>ק</w:t>
      </w:r>
      <w:r w:rsidRPr="006137D6">
        <w:rPr>
          <w:color w:val="auto"/>
          <w:rtl/>
        </w:rPr>
        <w:t xml:space="preserve"> </w:t>
      </w:r>
      <w:bookmarkStart w:id="12265" w:name="_ETM_Q20_301450"/>
      <w:bookmarkEnd w:id="12265"/>
      <w:r w:rsidRPr="006137D6">
        <w:rPr>
          <w:color w:val="auto"/>
          <w:rtl/>
        </w:rPr>
        <w:t xml:space="preserve">פנימי </w:t>
      </w:r>
      <w:bookmarkStart w:id="12266" w:name="_ETM_Q20_301869"/>
      <w:bookmarkEnd w:id="12266"/>
      <w:r w:rsidRPr="006137D6">
        <w:rPr>
          <w:color w:val="auto"/>
          <w:rtl/>
        </w:rPr>
        <w:t>זה</w:t>
      </w:r>
      <w:r>
        <w:rPr>
          <w:rFonts w:hint="cs"/>
          <w:color w:val="auto"/>
          <w:rtl/>
        </w:rPr>
        <w:t>,</w:t>
      </w:r>
      <w:r w:rsidRPr="006137D6">
        <w:rPr>
          <w:color w:val="auto"/>
          <w:rtl/>
        </w:rPr>
        <w:t xml:space="preserve"> </w:t>
      </w:r>
      <w:bookmarkStart w:id="12267" w:name="_ETM_Q20_302259"/>
      <w:bookmarkEnd w:id="12267"/>
      <w:r w:rsidRPr="006137D6">
        <w:rPr>
          <w:color w:val="auto"/>
          <w:rtl/>
        </w:rPr>
        <w:t xml:space="preserve">כמה </w:t>
      </w:r>
      <w:bookmarkStart w:id="12268" w:name="_ETM_Q20_302619"/>
      <w:bookmarkEnd w:id="12268"/>
      <w:r w:rsidRPr="006137D6">
        <w:rPr>
          <w:color w:val="auto"/>
          <w:rtl/>
        </w:rPr>
        <w:t xml:space="preserve">אטימות </w:t>
      </w:r>
      <w:bookmarkStart w:id="12269" w:name="_ETM_Q20_303130"/>
      <w:bookmarkEnd w:id="12269"/>
      <w:r>
        <w:rPr>
          <w:rFonts w:hint="cs"/>
          <w:color w:val="auto"/>
          <w:rtl/>
        </w:rPr>
        <w:t>וקהות</w:t>
      </w:r>
      <w:r w:rsidRPr="006137D6">
        <w:rPr>
          <w:color w:val="auto"/>
          <w:rtl/>
        </w:rPr>
        <w:t xml:space="preserve"> </w:t>
      </w:r>
      <w:bookmarkStart w:id="12270" w:name="_ETM_Q20_303759"/>
      <w:bookmarkEnd w:id="12270"/>
      <w:r w:rsidRPr="006137D6">
        <w:rPr>
          <w:color w:val="auto"/>
          <w:rtl/>
        </w:rPr>
        <w:t xml:space="preserve">לכאב </w:t>
      </w:r>
      <w:bookmarkStart w:id="12271" w:name="_ETM_Q20_304119"/>
      <w:bookmarkEnd w:id="12271"/>
      <w:r w:rsidRPr="006137D6">
        <w:rPr>
          <w:color w:val="auto"/>
          <w:rtl/>
        </w:rPr>
        <w:t xml:space="preserve">של </w:t>
      </w:r>
      <w:bookmarkStart w:id="12272" w:name="_ETM_Q20_304299"/>
      <w:bookmarkEnd w:id="12272"/>
      <w:r w:rsidRPr="006137D6">
        <w:rPr>
          <w:color w:val="auto"/>
          <w:rtl/>
        </w:rPr>
        <w:t>הזולת</w:t>
      </w:r>
      <w:r>
        <w:rPr>
          <w:rFonts w:hint="cs"/>
          <w:color w:val="auto"/>
          <w:rtl/>
        </w:rPr>
        <w:t>.</w:t>
      </w:r>
      <w:bookmarkStart w:id="12273" w:name="_ETM_Q20_305869"/>
      <w:bookmarkEnd w:id="12273"/>
      <w:r>
        <w:rPr>
          <w:rFonts w:hint="cs"/>
          <w:color w:val="auto"/>
          <w:rtl/>
        </w:rPr>
        <w:t xml:space="preserve"> </w:t>
      </w:r>
      <w:r w:rsidRPr="006137D6">
        <w:rPr>
          <w:color w:val="auto"/>
          <w:rtl/>
        </w:rPr>
        <w:t xml:space="preserve">ההוויה </w:t>
      </w:r>
      <w:bookmarkStart w:id="12274" w:name="_ETM_Q20_306380"/>
      <w:bookmarkEnd w:id="12274"/>
      <w:r w:rsidRPr="006137D6">
        <w:rPr>
          <w:color w:val="auto"/>
          <w:rtl/>
        </w:rPr>
        <w:t xml:space="preserve">של </w:t>
      </w:r>
      <w:bookmarkStart w:id="12275" w:name="_ETM_Q20_306560"/>
      <w:bookmarkEnd w:id="12275"/>
      <w:r w:rsidRPr="006137D6">
        <w:rPr>
          <w:color w:val="auto"/>
          <w:rtl/>
        </w:rPr>
        <w:t xml:space="preserve">לוחמים </w:t>
      </w:r>
      <w:bookmarkStart w:id="12276" w:name="_ETM_Q20_307039"/>
      <w:bookmarkEnd w:id="12276"/>
      <w:r w:rsidRPr="006137D6">
        <w:rPr>
          <w:color w:val="auto"/>
          <w:rtl/>
        </w:rPr>
        <w:t xml:space="preserve">שנפצעו </w:t>
      </w:r>
      <w:bookmarkStart w:id="12277" w:name="_ETM_Q20_307990"/>
      <w:bookmarkEnd w:id="12277"/>
      <w:r w:rsidRPr="006137D6">
        <w:rPr>
          <w:color w:val="auto"/>
          <w:rtl/>
        </w:rPr>
        <w:t xml:space="preserve">ומתעקשים </w:t>
      </w:r>
      <w:bookmarkStart w:id="12278" w:name="_ETM_Q20_308680"/>
      <w:bookmarkEnd w:id="12278"/>
      <w:r w:rsidRPr="006137D6">
        <w:rPr>
          <w:color w:val="auto"/>
          <w:rtl/>
        </w:rPr>
        <w:t xml:space="preserve">לחזור </w:t>
      </w:r>
      <w:bookmarkStart w:id="12279" w:name="_ETM_Q20_309010"/>
      <w:bookmarkEnd w:id="12279"/>
      <w:r w:rsidRPr="006137D6">
        <w:rPr>
          <w:color w:val="auto"/>
          <w:rtl/>
        </w:rPr>
        <w:t>לשרת</w:t>
      </w:r>
      <w:r>
        <w:rPr>
          <w:rFonts w:hint="cs"/>
          <w:color w:val="auto"/>
          <w:rtl/>
        </w:rPr>
        <w:t>,</w:t>
      </w:r>
      <w:r w:rsidRPr="006137D6">
        <w:rPr>
          <w:color w:val="auto"/>
          <w:rtl/>
        </w:rPr>
        <w:t xml:space="preserve"> </w:t>
      </w:r>
      <w:bookmarkStart w:id="12280" w:name="_ETM_Q20_309550"/>
      <w:bookmarkEnd w:id="12280"/>
      <w:r w:rsidRPr="006137D6">
        <w:rPr>
          <w:color w:val="auto"/>
          <w:rtl/>
        </w:rPr>
        <w:t xml:space="preserve">של </w:t>
      </w:r>
      <w:bookmarkStart w:id="12281" w:name="_ETM_Q20_309700"/>
      <w:bookmarkEnd w:id="12281"/>
      <w:r w:rsidRPr="006137D6">
        <w:rPr>
          <w:color w:val="auto"/>
          <w:rtl/>
        </w:rPr>
        <w:t xml:space="preserve">משפחות </w:t>
      </w:r>
      <w:bookmarkStart w:id="12282" w:name="_ETM_Q20_310120"/>
      <w:bookmarkEnd w:id="12282"/>
      <w:r w:rsidRPr="006137D6">
        <w:rPr>
          <w:color w:val="auto"/>
          <w:rtl/>
        </w:rPr>
        <w:t xml:space="preserve">שכולות </w:t>
      </w:r>
      <w:bookmarkStart w:id="12283" w:name="_ETM_Q20_311200"/>
      <w:bookmarkEnd w:id="12283"/>
      <w:r w:rsidRPr="006137D6">
        <w:rPr>
          <w:color w:val="auto"/>
          <w:rtl/>
        </w:rPr>
        <w:t xml:space="preserve">שאיבדו </w:t>
      </w:r>
      <w:bookmarkStart w:id="12284" w:name="_ETM_Q20_311560"/>
      <w:bookmarkEnd w:id="12284"/>
      <w:r w:rsidRPr="006137D6">
        <w:rPr>
          <w:color w:val="auto"/>
          <w:rtl/>
        </w:rPr>
        <w:t xml:space="preserve">את </w:t>
      </w:r>
      <w:bookmarkStart w:id="12285" w:name="_ETM_Q20_311680"/>
      <w:bookmarkEnd w:id="12285"/>
      <w:r w:rsidRPr="006137D6">
        <w:rPr>
          <w:color w:val="auto"/>
          <w:rtl/>
        </w:rPr>
        <w:t xml:space="preserve">היקר </w:t>
      </w:r>
      <w:bookmarkStart w:id="12286" w:name="_ETM_Q20_312010"/>
      <w:bookmarkEnd w:id="12286"/>
      <w:r w:rsidRPr="006137D6">
        <w:rPr>
          <w:color w:val="auto"/>
          <w:rtl/>
        </w:rPr>
        <w:t>מכ</w:t>
      </w:r>
      <w:r>
        <w:rPr>
          <w:rFonts w:hint="cs"/>
          <w:color w:val="auto"/>
          <w:rtl/>
        </w:rPr>
        <w:t>ו</w:t>
      </w:r>
      <w:r w:rsidRPr="006137D6">
        <w:rPr>
          <w:color w:val="auto"/>
          <w:rtl/>
        </w:rPr>
        <w:t xml:space="preserve">ל </w:t>
      </w:r>
      <w:bookmarkStart w:id="12287" w:name="_ETM_Q20_312459"/>
      <w:bookmarkEnd w:id="12287"/>
      <w:r w:rsidRPr="006137D6">
        <w:rPr>
          <w:color w:val="auto"/>
          <w:rtl/>
        </w:rPr>
        <w:t xml:space="preserve">ושל </w:t>
      </w:r>
      <w:bookmarkStart w:id="12288" w:name="_ETM_Q20_312669"/>
      <w:bookmarkEnd w:id="12288"/>
      <w:r w:rsidRPr="006137D6">
        <w:rPr>
          <w:color w:val="auto"/>
          <w:rtl/>
        </w:rPr>
        <w:t xml:space="preserve">גדודי </w:t>
      </w:r>
      <w:bookmarkStart w:id="12289" w:name="_ETM_Q20_313030"/>
      <w:bookmarkEnd w:id="12289"/>
      <w:r w:rsidRPr="006137D6">
        <w:rPr>
          <w:color w:val="auto"/>
          <w:rtl/>
        </w:rPr>
        <w:t xml:space="preserve">מילואים </w:t>
      </w:r>
      <w:bookmarkStart w:id="12290" w:name="_ETM_Q20_313510"/>
      <w:bookmarkEnd w:id="12290"/>
      <w:r w:rsidRPr="006137D6">
        <w:rPr>
          <w:color w:val="auto"/>
          <w:rtl/>
        </w:rPr>
        <w:t xml:space="preserve">שעוצרים </w:t>
      </w:r>
      <w:bookmarkStart w:id="12291" w:name="_ETM_Q20_313990"/>
      <w:bookmarkEnd w:id="12291"/>
      <w:r w:rsidRPr="006137D6">
        <w:rPr>
          <w:color w:val="auto"/>
          <w:rtl/>
        </w:rPr>
        <w:t xml:space="preserve">את </w:t>
      </w:r>
      <w:bookmarkStart w:id="12292" w:name="_ETM_Q20_314110"/>
      <w:bookmarkEnd w:id="12292"/>
      <w:r w:rsidRPr="006137D6">
        <w:rPr>
          <w:color w:val="auto"/>
          <w:rtl/>
        </w:rPr>
        <w:t xml:space="preserve">החיים </w:t>
      </w:r>
      <w:bookmarkStart w:id="12293" w:name="_ETM_Q20_314919"/>
      <w:bookmarkEnd w:id="12293"/>
      <w:r w:rsidRPr="006137D6">
        <w:rPr>
          <w:color w:val="auto"/>
          <w:rtl/>
        </w:rPr>
        <w:t xml:space="preserve">כדי </w:t>
      </w:r>
      <w:bookmarkStart w:id="12294" w:name="_ETM_Q20_315190"/>
      <w:bookmarkEnd w:id="12294"/>
      <w:r w:rsidRPr="006137D6">
        <w:rPr>
          <w:color w:val="auto"/>
          <w:rtl/>
        </w:rPr>
        <w:t xml:space="preserve">לצאת </w:t>
      </w:r>
      <w:bookmarkStart w:id="12295" w:name="_ETM_Q20_315610"/>
      <w:bookmarkEnd w:id="12295"/>
      <w:r w:rsidRPr="006137D6">
        <w:rPr>
          <w:color w:val="auto"/>
          <w:rtl/>
        </w:rPr>
        <w:t xml:space="preserve">ולשרת </w:t>
      </w:r>
      <w:bookmarkStart w:id="12296" w:name="_ETM_Q20_316660"/>
      <w:bookmarkEnd w:id="12296"/>
      <w:r w:rsidRPr="006137D6">
        <w:rPr>
          <w:color w:val="auto"/>
          <w:rtl/>
        </w:rPr>
        <w:t xml:space="preserve">בעת </w:t>
      </w:r>
      <w:bookmarkStart w:id="12297" w:name="_ETM_Q20_316900"/>
      <w:bookmarkEnd w:id="12297"/>
      <w:r w:rsidRPr="006137D6">
        <w:rPr>
          <w:color w:val="auto"/>
          <w:rtl/>
        </w:rPr>
        <w:t xml:space="preserve">שקבוצות </w:t>
      </w:r>
      <w:bookmarkStart w:id="12298" w:name="_ETM_Q20_317470"/>
      <w:bookmarkEnd w:id="12298"/>
      <w:r w:rsidRPr="006137D6">
        <w:rPr>
          <w:color w:val="auto"/>
          <w:rtl/>
        </w:rPr>
        <w:t xml:space="preserve">ענק </w:t>
      </w:r>
      <w:bookmarkStart w:id="12299" w:name="_ETM_Q20_317800"/>
      <w:bookmarkEnd w:id="12299"/>
      <w:r w:rsidRPr="006137D6">
        <w:rPr>
          <w:color w:val="auto"/>
          <w:rtl/>
        </w:rPr>
        <w:t xml:space="preserve">אחרות </w:t>
      </w:r>
      <w:bookmarkStart w:id="12300" w:name="_ETM_Q20_318760"/>
      <w:bookmarkEnd w:id="12300"/>
      <w:r w:rsidRPr="006137D6">
        <w:rPr>
          <w:color w:val="auto"/>
          <w:rtl/>
        </w:rPr>
        <w:t xml:space="preserve">נמנעות </w:t>
      </w:r>
      <w:bookmarkStart w:id="12301" w:name="_ETM_Q20_319240"/>
      <w:bookmarkEnd w:id="12301"/>
      <w:r w:rsidRPr="006137D6">
        <w:rPr>
          <w:color w:val="auto"/>
          <w:rtl/>
        </w:rPr>
        <w:t xml:space="preserve">מכל </w:t>
      </w:r>
      <w:bookmarkStart w:id="12302" w:name="_ETM_Q20_319540"/>
      <w:bookmarkEnd w:id="12302"/>
      <w:r w:rsidRPr="006137D6">
        <w:rPr>
          <w:color w:val="auto"/>
          <w:rtl/>
        </w:rPr>
        <w:t>שותפות</w:t>
      </w:r>
      <w:r>
        <w:rPr>
          <w:rFonts w:hint="cs"/>
          <w:color w:val="auto"/>
          <w:rtl/>
        </w:rPr>
        <w:t>,</w:t>
      </w:r>
      <w:r w:rsidRPr="006137D6">
        <w:rPr>
          <w:color w:val="auto"/>
          <w:rtl/>
        </w:rPr>
        <w:t xml:space="preserve"> </w:t>
      </w:r>
      <w:bookmarkStart w:id="12303" w:name="_ETM_Q20_320530"/>
      <w:bookmarkEnd w:id="12303"/>
      <w:r w:rsidRPr="006137D6">
        <w:rPr>
          <w:color w:val="auto"/>
          <w:rtl/>
        </w:rPr>
        <w:t xml:space="preserve">היא </w:t>
      </w:r>
      <w:bookmarkStart w:id="12304" w:name="_ETM_Q20_320650"/>
      <w:bookmarkEnd w:id="12304"/>
      <w:r w:rsidRPr="006137D6">
        <w:rPr>
          <w:color w:val="auto"/>
          <w:rtl/>
        </w:rPr>
        <w:t xml:space="preserve">סכנה </w:t>
      </w:r>
      <w:bookmarkStart w:id="12305" w:name="_ETM_Q20_321220"/>
      <w:bookmarkEnd w:id="12305"/>
      <w:r w:rsidRPr="006137D6">
        <w:rPr>
          <w:color w:val="auto"/>
          <w:rtl/>
        </w:rPr>
        <w:t xml:space="preserve">עמוקה </w:t>
      </w:r>
      <w:bookmarkStart w:id="12306" w:name="_ETM_Q20_321669"/>
      <w:bookmarkEnd w:id="12306"/>
      <w:r w:rsidRPr="006137D6">
        <w:rPr>
          <w:color w:val="auto"/>
          <w:rtl/>
        </w:rPr>
        <w:t xml:space="preserve">ללכידות </w:t>
      </w:r>
      <w:bookmarkStart w:id="12307" w:name="_ETM_Q20_322270"/>
      <w:bookmarkEnd w:id="12307"/>
      <w:r w:rsidRPr="006137D6">
        <w:rPr>
          <w:color w:val="auto"/>
          <w:rtl/>
        </w:rPr>
        <w:t>הפנימית</w:t>
      </w:r>
      <w:r>
        <w:rPr>
          <w:rFonts w:hint="cs"/>
          <w:color w:val="auto"/>
          <w:rtl/>
        </w:rPr>
        <w:t>.</w:t>
      </w:r>
      <w:bookmarkStart w:id="12308" w:name="_ETM_Q20_324099"/>
      <w:bookmarkEnd w:id="12308"/>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ה</w:t>
      </w:r>
      <w:r>
        <w:rPr>
          <w:rFonts w:hint="cs"/>
          <w:color w:val="auto"/>
          <w:rtl/>
        </w:rPr>
        <w:t>ת</w:t>
      </w:r>
      <w:r w:rsidRPr="006137D6">
        <w:rPr>
          <w:color w:val="auto"/>
          <w:rtl/>
        </w:rPr>
        <w:t xml:space="preserve">משכות </w:t>
      </w:r>
      <w:bookmarkStart w:id="12309" w:name="_ETM_Q20_324669"/>
      <w:bookmarkEnd w:id="12309"/>
      <w:r w:rsidRPr="006137D6">
        <w:rPr>
          <w:color w:val="auto"/>
          <w:rtl/>
        </w:rPr>
        <w:t xml:space="preserve">המלחמה </w:t>
      </w:r>
      <w:bookmarkStart w:id="12310" w:name="_ETM_Q20_325269"/>
      <w:bookmarkEnd w:id="12310"/>
      <w:r w:rsidRPr="006137D6">
        <w:rPr>
          <w:color w:val="auto"/>
          <w:rtl/>
        </w:rPr>
        <w:t xml:space="preserve">והנפגעים </w:t>
      </w:r>
      <w:bookmarkStart w:id="12311" w:name="_ETM_Q20_325810"/>
      <w:bookmarkEnd w:id="12311"/>
      <w:r w:rsidRPr="006137D6">
        <w:rPr>
          <w:color w:val="auto"/>
          <w:rtl/>
        </w:rPr>
        <w:t xml:space="preserve">הרבים </w:t>
      </w:r>
      <w:bookmarkStart w:id="12312" w:name="_ETM_Q20_326709"/>
      <w:bookmarkEnd w:id="12312"/>
      <w:r w:rsidRPr="006137D6">
        <w:rPr>
          <w:color w:val="auto"/>
          <w:rtl/>
        </w:rPr>
        <w:t>יצ</w:t>
      </w:r>
      <w:r>
        <w:rPr>
          <w:rFonts w:hint="cs"/>
          <w:color w:val="auto"/>
          <w:rtl/>
        </w:rPr>
        <w:t>ר</w:t>
      </w:r>
      <w:r w:rsidRPr="006137D6">
        <w:rPr>
          <w:color w:val="auto"/>
          <w:rtl/>
        </w:rPr>
        <w:t xml:space="preserve">ו </w:t>
      </w:r>
      <w:bookmarkStart w:id="12313" w:name="_ETM_Q20_327040"/>
      <w:bookmarkEnd w:id="12313"/>
      <w:r w:rsidRPr="006137D6">
        <w:rPr>
          <w:color w:val="auto"/>
          <w:rtl/>
        </w:rPr>
        <w:t xml:space="preserve">צורך </w:t>
      </w:r>
      <w:bookmarkStart w:id="12314" w:name="_ETM_Q20_327459"/>
      <w:bookmarkEnd w:id="12314"/>
      <w:r w:rsidRPr="006137D6">
        <w:rPr>
          <w:color w:val="auto"/>
          <w:rtl/>
        </w:rPr>
        <w:t xml:space="preserve">בחיילים </w:t>
      </w:r>
      <w:bookmarkStart w:id="12315" w:name="_ETM_Q20_327939"/>
      <w:bookmarkEnd w:id="12315"/>
      <w:r w:rsidRPr="006137D6">
        <w:rPr>
          <w:color w:val="auto"/>
          <w:rtl/>
        </w:rPr>
        <w:t>נוספים</w:t>
      </w:r>
      <w:r>
        <w:rPr>
          <w:rFonts w:hint="cs"/>
          <w:color w:val="auto"/>
          <w:rtl/>
        </w:rPr>
        <w:t>.</w:t>
      </w:r>
      <w:r w:rsidRPr="006137D6">
        <w:rPr>
          <w:color w:val="auto"/>
          <w:rtl/>
        </w:rPr>
        <w:t xml:space="preserve"> </w:t>
      </w:r>
      <w:bookmarkStart w:id="12316" w:name="_ETM_Q20_329120"/>
      <w:bookmarkEnd w:id="12316"/>
      <w:r w:rsidRPr="006137D6">
        <w:rPr>
          <w:color w:val="auto"/>
          <w:rtl/>
        </w:rPr>
        <w:t xml:space="preserve">המחשבה </w:t>
      </w:r>
      <w:bookmarkStart w:id="12317" w:name="_ETM_Q20_330330"/>
      <w:bookmarkEnd w:id="12317"/>
      <w:r w:rsidRPr="006137D6">
        <w:rPr>
          <w:color w:val="auto"/>
          <w:rtl/>
        </w:rPr>
        <w:t xml:space="preserve">שצעירים </w:t>
      </w:r>
      <w:bookmarkStart w:id="12318" w:name="_ETM_Q20_331020"/>
      <w:bookmarkEnd w:id="12318"/>
      <w:r>
        <w:rPr>
          <w:color w:val="auto"/>
          <w:rtl/>
        </w:rPr>
        <w:t>מ</w:t>
      </w:r>
      <w:r>
        <w:rPr>
          <w:rFonts w:hint="cs"/>
          <w:color w:val="auto"/>
          <w:rtl/>
        </w:rPr>
        <w:t>א</w:t>
      </w:r>
      <w:r w:rsidRPr="006137D6">
        <w:rPr>
          <w:color w:val="auto"/>
          <w:rtl/>
        </w:rPr>
        <w:t xml:space="preserve">ריכים </w:t>
      </w:r>
      <w:bookmarkStart w:id="12319" w:name="_ETM_Q20_331500"/>
      <w:bookmarkEnd w:id="12319"/>
      <w:r w:rsidRPr="006137D6">
        <w:rPr>
          <w:color w:val="auto"/>
          <w:rtl/>
        </w:rPr>
        <w:t xml:space="preserve">את </w:t>
      </w:r>
      <w:bookmarkStart w:id="12320" w:name="_ETM_Q20_331590"/>
      <w:bookmarkEnd w:id="12320"/>
      <w:r w:rsidRPr="006137D6">
        <w:rPr>
          <w:color w:val="auto"/>
          <w:rtl/>
        </w:rPr>
        <w:t>שירות</w:t>
      </w:r>
      <w:r>
        <w:rPr>
          <w:rFonts w:hint="cs"/>
          <w:color w:val="auto"/>
          <w:rtl/>
        </w:rPr>
        <w:t>ם</w:t>
      </w:r>
      <w:r w:rsidRPr="006137D6">
        <w:rPr>
          <w:color w:val="auto"/>
          <w:rtl/>
        </w:rPr>
        <w:t xml:space="preserve"> </w:t>
      </w:r>
      <w:bookmarkStart w:id="12321" w:name="_ETM_Q20_332099"/>
      <w:bookmarkEnd w:id="12321"/>
      <w:r w:rsidRPr="006137D6">
        <w:rPr>
          <w:color w:val="auto"/>
          <w:rtl/>
        </w:rPr>
        <w:t xml:space="preserve">מפני </w:t>
      </w:r>
      <w:bookmarkStart w:id="12322" w:name="_ETM_Q20_332430"/>
      <w:bookmarkEnd w:id="12322"/>
      <w:r w:rsidRPr="006137D6">
        <w:rPr>
          <w:color w:val="auto"/>
          <w:rtl/>
        </w:rPr>
        <w:t>ש</w:t>
      </w:r>
      <w:bookmarkStart w:id="12323" w:name="_ETM_Q20_332580"/>
      <w:bookmarkEnd w:id="12323"/>
      <w:r w:rsidRPr="006137D6">
        <w:rPr>
          <w:color w:val="auto"/>
          <w:rtl/>
        </w:rPr>
        <w:t xml:space="preserve">בני </w:t>
      </w:r>
      <w:bookmarkStart w:id="12324" w:name="_ETM_Q20_332790"/>
      <w:bookmarkEnd w:id="12324"/>
      <w:r w:rsidRPr="006137D6">
        <w:rPr>
          <w:color w:val="auto"/>
          <w:rtl/>
        </w:rPr>
        <w:t xml:space="preserve">גילם </w:t>
      </w:r>
      <w:bookmarkStart w:id="12325" w:name="_ETM_Q20_333209"/>
      <w:bookmarkEnd w:id="12325"/>
      <w:r w:rsidRPr="006137D6">
        <w:rPr>
          <w:color w:val="auto"/>
          <w:rtl/>
        </w:rPr>
        <w:t xml:space="preserve">לא </w:t>
      </w:r>
      <w:bookmarkStart w:id="12326" w:name="_ETM_Q20_333300"/>
      <w:bookmarkEnd w:id="12326"/>
      <w:r w:rsidRPr="006137D6">
        <w:rPr>
          <w:color w:val="auto"/>
          <w:rtl/>
        </w:rPr>
        <w:t xml:space="preserve">משרתים </w:t>
      </w:r>
      <w:bookmarkStart w:id="12327" w:name="_ETM_Q20_333780"/>
      <w:bookmarkEnd w:id="12327"/>
      <w:r w:rsidRPr="006137D6">
        <w:rPr>
          <w:color w:val="auto"/>
          <w:rtl/>
        </w:rPr>
        <w:t xml:space="preserve">אף </w:t>
      </w:r>
      <w:bookmarkStart w:id="12328" w:name="_ETM_Q20_333930"/>
      <w:bookmarkEnd w:id="12328"/>
      <w:r w:rsidRPr="006137D6">
        <w:rPr>
          <w:color w:val="auto"/>
          <w:rtl/>
        </w:rPr>
        <w:t>יום</w:t>
      </w:r>
      <w:bookmarkStart w:id="12329" w:name="_ETM_Q20_334139"/>
      <w:bookmarkEnd w:id="12329"/>
      <w:r>
        <w:rPr>
          <w:rFonts w:hint="cs"/>
          <w:color w:val="auto"/>
          <w:rtl/>
        </w:rPr>
        <w:t xml:space="preserve"> אחד</w:t>
      </w:r>
      <w:r w:rsidRPr="006137D6">
        <w:rPr>
          <w:color w:val="auto"/>
          <w:rtl/>
        </w:rPr>
        <w:t xml:space="preserve"> </w:t>
      </w:r>
      <w:bookmarkStart w:id="12330" w:name="_ETM_Q20_334830"/>
      <w:bookmarkEnd w:id="12330"/>
      <w:r w:rsidRPr="006137D6">
        <w:rPr>
          <w:color w:val="auto"/>
          <w:rtl/>
        </w:rPr>
        <w:t xml:space="preserve">שירות </w:t>
      </w:r>
      <w:bookmarkStart w:id="12331" w:name="_ETM_Q20_335280"/>
      <w:bookmarkEnd w:id="12331"/>
      <w:r w:rsidRPr="006137D6">
        <w:rPr>
          <w:color w:val="auto"/>
          <w:rtl/>
        </w:rPr>
        <w:t xml:space="preserve">צבאי </w:t>
      </w:r>
      <w:bookmarkStart w:id="12332" w:name="_ETM_Q20_335639"/>
      <w:bookmarkEnd w:id="12332"/>
      <w:r w:rsidRPr="006137D6">
        <w:rPr>
          <w:color w:val="auto"/>
          <w:rtl/>
        </w:rPr>
        <w:t xml:space="preserve">או </w:t>
      </w:r>
      <w:bookmarkStart w:id="12333" w:name="_ETM_Q20_335700"/>
      <w:bookmarkEnd w:id="12333"/>
      <w:r w:rsidRPr="006137D6">
        <w:rPr>
          <w:color w:val="auto"/>
          <w:rtl/>
        </w:rPr>
        <w:t>אזרחי</w:t>
      </w:r>
      <w:r>
        <w:rPr>
          <w:rFonts w:hint="cs"/>
          <w:color w:val="auto"/>
          <w:rtl/>
        </w:rPr>
        <w:t>,</w:t>
      </w:r>
      <w:r w:rsidRPr="006137D6">
        <w:rPr>
          <w:color w:val="auto"/>
          <w:rtl/>
        </w:rPr>
        <w:t xml:space="preserve"> </w:t>
      </w:r>
      <w:bookmarkStart w:id="12334" w:name="_ETM_Q20_336239"/>
      <w:bookmarkEnd w:id="12334"/>
      <w:r w:rsidRPr="006137D6">
        <w:rPr>
          <w:color w:val="auto"/>
          <w:rtl/>
        </w:rPr>
        <w:t xml:space="preserve">בלתי </w:t>
      </w:r>
      <w:bookmarkStart w:id="12335" w:name="_ETM_Q20_336569"/>
      <w:bookmarkEnd w:id="12335"/>
      <w:r w:rsidRPr="006137D6">
        <w:rPr>
          <w:color w:val="auto"/>
          <w:rtl/>
        </w:rPr>
        <w:t>נסבלת</w:t>
      </w:r>
      <w:r>
        <w:rPr>
          <w:rFonts w:hint="cs"/>
          <w:color w:val="auto"/>
          <w:rtl/>
        </w:rPr>
        <w:t>.</w:t>
      </w:r>
      <w:r w:rsidRPr="006137D6">
        <w:rPr>
          <w:color w:val="auto"/>
          <w:rtl/>
        </w:rPr>
        <w:t xml:space="preserve"> </w:t>
      </w:r>
      <w:bookmarkStart w:id="12336" w:name="_ETM_Q20_337650"/>
      <w:bookmarkEnd w:id="12336"/>
      <w:r w:rsidRPr="006137D6">
        <w:rPr>
          <w:color w:val="auto"/>
          <w:rtl/>
        </w:rPr>
        <w:t xml:space="preserve">המחשבה </w:t>
      </w:r>
      <w:bookmarkStart w:id="12337" w:name="_ETM_Q20_338220"/>
      <w:bookmarkEnd w:id="12337"/>
      <w:r w:rsidRPr="006137D6">
        <w:rPr>
          <w:color w:val="auto"/>
          <w:rtl/>
        </w:rPr>
        <w:t xml:space="preserve">שהחבר'ה </w:t>
      </w:r>
      <w:bookmarkStart w:id="12338" w:name="_ETM_Q20_338700"/>
      <w:bookmarkEnd w:id="12338"/>
      <w:r w:rsidRPr="006137D6">
        <w:rPr>
          <w:color w:val="auto"/>
          <w:rtl/>
        </w:rPr>
        <w:t xml:space="preserve">הצעירים </w:t>
      </w:r>
      <w:bookmarkStart w:id="12339" w:name="_ETM_Q20_339120"/>
      <w:bookmarkEnd w:id="12339"/>
      <w:r w:rsidRPr="006137D6">
        <w:rPr>
          <w:color w:val="auto"/>
          <w:rtl/>
        </w:rPr>
        <w:t xml:space="preserve">מכיתה </w:t>
      </w:r>
      <w:bookmarkStart w:id="12340" w:name="_ETM_Q20_339540"/>
      <w:bookmarkEnd w:id="12340"/>
      <w:r w:rsidRPr="006137D6">
        <w:rPr>
          <w:color w:val="auto"/>
          <w:rtl/>
        </w:rPr>
        <w:t xml:space="preserve">י"ב </w:t>
      </w:r>
      <w:bookmarkStart w:id="12341" w:name="_ETM_Q20_339959"/>
      <w:bookmarkEnd w:id="12341"/>
      <w:r w:rsidRPr="006137D6">
        <w:rPr>
          <w:color w:val="auto"/>
          <w:rtl/>
        </w:rPr>
        <w:t xml:space="preserve">בישיבה </w:t>
      </w:r>
      <w:bookmarkStart w:id="12342" w:name="_ETM_Q20_340380"/>
      <w:bookmarkEnd w:id="12342"/>
      <w:r w:rsidRPr="006137D6">
        <w:rPr>
          <w:color w:val="auto"/>
          <w:rtl/>
        </w:rPr>
        <w:t xml:space="preserve">התיכונית </w:t>
      </w:r>
      <w:bookmarkStart w:id="12343" w:name="_ETM_Q20_340860"/>
      <w:bookmarkEnd w:id="12343"/>
      <w:proofErr w:type="spellStart"/>
      <w:r w:rsidRPr="006137D6">
        <w:rPr>
          <w:color w:val="auto"/>
          <w:rtl/>
        </w:rPr>
        <w:t>בחספין</w:t>
      </w:r>
      <w:proofErr w:type="spellEnd"/>
      <w:r w:rsidRPr="006137D6">
        <w:rPr>
          <w:color w:val="auto"/>
          <w:rtl/>
        </w:rPr>
        <w:t xml:space="preserve"> </w:t>
      </w:r>
      <w:bookmarkStart w:id="12344" w:name="_ETM_Q20_341900"/>
      <w:bookmarkEnd w:id="12344"/>
      <w:r w:rsidRPr="006137D6">
        <w:rPr>
          <w:color w:val="auto"/>
          <w:rtl/>
        </w:rPr>
        <w:t xml:space="preserve">ישרתו </w:t>
      </w:r>
      <w:bookmarkStart w:id="12345" w:name="_ETM_Q20_342620"/>
      <w:bookmarkEnd w:id="12345"/>
      <w:r w:rsidRPr="006137D6">
        <w:rPr>
          <w:color w:val="auto"/>
          <w:rtl/>
        </w:rPr>
        <w:t xml:space="preserve">עוד </w:t>
      </w:r>
      <w:bookmarkStart w:id="12346" w:name="_ETM_Q20_342829"/>
      <w:bookmarkEnd w:id="12346"/>
      <w:r w:rsidRPr="006137D6">
        <w:rPr>
          <w:color w:val="auto"/>
          <w:rtl/>
        </w:rPr>
        <w:t xml:space="preserve">ועוד </w:t>
      </w:r>
      <w:bookmarkStart w:id="12347" w:name="_ETM_Q20_343129"/>
      <w:bookmarkEnd w:id="12347"/>
      <w:r w:rsidRPr="006137D6">
        <w:rPr>
          <w:color w:val="auto"/>
          <w:rtl/>
        </w:rPr>
        <w:t xml:space="preserve">שנים </w:t>
      </w:r>
      <w:bookmarkStart w:id="12348" w:name="_ETM_Q20_343969"/>
      <w:bookmarkEnd w:id="12348"/>
      <w:r w:rsidRPr="006137D6">
        <w:rPr>
          <w:color w:val="auto"/>
          <w:rtl/>
        </w:rPr>
        <w:t xml:space="preserve">רק </w:t>
      </w:r>
      <w:bookmarkStart w:id="12349" w:name="_ETM_Q20_344299"/>
      <w:bookmarkEnd w:id="12349"/>
      <w:r w:rsidRPr="006137D6">
        <w:rPr>
          <w:color w:val="auto"/>
          <w:rtl/>
        </w:rPr>
        <w:t xml:space="preserve">כי </w:t>
      </w:r>
      <w:bookmarkStart w:id="12350" w:name="_ETM_Q20_344389"/>
      <w:bookmarkEnd w:id="12350"/>
      <w:r w:rsidRPr="006137D6">
        <w:rPr>
          <w:color w:val="auto"/>
          <w:rtl/>
        </w:rPr>
        <w:t xml:space="preserve">האחרים </w:t>
      </w:r>
      <w:bookmarkStart w:id="12351" w:name="_ETM_Q20_344840"/>
      <w:bookmarkEnd w:id="12351"/>
      <w:r w:rsidRPr="006137D6">
        <w:rPr>
          <w:color w:val="auto"/>
          <w:rtl/>
        </w:rPr>
        <w:t xml:space="preserve">לא </w:t>
      </w:r>
      <w:bookmarkStart w:id="12352" w:name="_ETM_Q20_344930"/>
      <w:bookmarkEnd w:id="12352"/>
      <w:r w:rsidRPr="006137D6">
        <w:rPr>
          <w:color w:val="auto"/>
          <w:rtl/>
        </w:rPr>
        <w:t xml:space="preserve">משרתים </w:t>
      </w:r>
      <w:bookmarkStart w:id="12353" w:name="_ETM_Q20_345409"/>
      <w:bookmarkEnd w:id="12353"/>
      <w:r w:rsidRPr="006137D6">
        <w:rPr>
          <w:color w:val="auto"/>
          <w:rtl/>
        </w:rPr>
        <w:t xml:space="preserve">אפילו </w:t>
      </w:r>
      <w:bookmarkStart w:id="12354" w:name="_ETM_Q20_345739"/>
      <w:bookmarkEnd w:id="12354"/>
      <w:r w:rsidRPr="006137D6">
        <w:rPr>
          <w:color w:val="auto"/>
          <w:rtl/>
        </w:rPr>
        <w:t>יום</w:t>
      </w:r>
      <w:bookmarkStart w:id="12355" w:name="_ETM_Q20_345950"/>
      <w:bookmarkEnd w:id="12355"/>
      <w:r>
        <w:rPr>
          <w:rFonts w:hint="cs"/>
          <w:color w:val="auto"/>
          <w:rtl/>
        </w:rPr>
        <w:t xml:space="preserve"> אחד,</w:t>
      </w:r>
      <w:r w:rsidRPr="006137D6">
        <w:rPr>
          <w:color w:val="auto"/>
          <w:rtl/>
        </w:rPr>
        <w:t xml:space="preserve"> </w:t>
      </w:r>
      <w:bookmarkStart w:id="12356" w:name="_ETM_Q20_346340"/>
      <w:bookmarkEnd w:id="12356"/>
      <w:r w:rsidRPr="006137D6">
        <w:rPr>
          <w:color w:val="auto"/>
          <w:rtl/>
        </w:rPr>
        <w:t xml:space="preserve">בלתי </w:t>
      </w:r>
      <w:bookmarkStart w:id="12357" w:name="_ETM_Q20_346669"/>
      <w:bookmarkEnd w:id="12357"/>
      <w:r w:rsidRPr="006137D6">
        <w:rPr>
          <w:color w:val="auto"/>
          <w:rtl/>
        </w:rPr>
        <w:t>נסבלת</w:t>
      </w:r>
      <w:r>
        <w:rPr>
          <w:rFonts w:hint="cs"/>
          <w:color w:val="auto"/>
          <w:rtl/>
        </w:rPr>
        <w:t>.</w:t>
      </w:r>
      <w:r w:rsidRPr="006137D6">
        <w:rPr>
          <w:color w:val="auto"/>
          <w:rtl/>
        </w:rPr>
        <w:t xml:space="preserve"> </w:t>
      </w:r>
      <w:bookmarkStart w:id="12358" w:name="_ETM_Q20_347760"/>
      <w:bookmarkEnd w:id="12358"/>
      <w:r w:rsidRPr="006137D6">
        <w:rPr>
          <w:color w:val="auto"/>
          <w:rtl/>
        </w:rPr>
        <w:t xml:space="preserve">המחשבה </w:t>
      </w:r>
      <w:bookmarkStart w:id="12359" w:name="_ETM_Q20_348329"/>
      <w:bookmarkEnd w:id="12359"/>
      <w:r w:rsidRPr="006137D6">
        <w:rPr>
          <w:color w:val="auto"/>
          <w:rtl/>
        </w:rPr>
        <w:t>שאבו</w:t>
      </w:r>
      <w:r>
        <w:rPr>
          <w:rFonts w:hint="cs"/>
          <w:color w:val="auto"/>
          <w:rtl/>
        </w:rPr>
        <w:t>ת</w:t>
      </w:r>
      <w:r w:rsidRPr="006137D6">
        <w:rPr>
          <w:color w:val="auto"/>
          <w:rtl/>
        </w:rPr>
        <w:t xml:space="preserve"> </w:t>
      </w:r>
      <w:bookmarkStart w:id="12360" w:name="_ETM_Q20_348840"/>
      <w:bookmarkEnd w:id="12360"/>
      <w:r w:rsidRPr="006137D6">
        <w:rPr>
          <w:color w:val="auto"/>
          <w:rtl/>
        </w:rPr>
        <w:t>וא</w:t>
      </w:r>
      <w:r>
        <w:rPr>
          <w:rFonts w:hint="cs"/>
          <w:color w:val="auto"/>
          <w:rtl/>
        </w:rPr>
        <w:t>י</w:t>
      </w:r>
      <w:r w:rsidRPr="006137D6">
        <w:rPr>
          <w:color w:val="auto"/>
          <w:rtl/>
        </w:rPr>
        <w:t xml:space="preserve">מהות </w:t>
      </w:r>
      <w:bookmarkStart w:id="12361" w:name="_ETM_Q20_349319"/>
      <w:bookmarkEnd w:id="12361"/>
      <w:r w:rsidRPr="006137D6">
        <w:rPr>
          <w:color w:val="auto"/>
          <w:rtl/>
        </w:rPr>
        <w:t xml:space="preserve">יעזבו </w:t>
      </w:r>
      <w:bookmarkStart w:id="12362" w:name="_ETM_Q20_349680"/>
      <w:bookmarkEnd w:id="12362"/>
      <w:r w:rsidRPr="006137D6">
        <w:rPr>
          <w:color w:val="auto"/>
          <w:rtl/>
        </w:rPr>
        <w:t xml:space="preserve">את </w:t>
      </w:r>
      <w:bookmarkStart w:id="12363" w:name="_ETM_Q20_349769"/>
      <w:bookmarkEnd w:id="12363"/>
      <w:r w:rsidRPr="006137D6">
        <w:rPr>
          <w:color w:val="auto"/>
          <w:rtl/>
        </w:rPr>
        <w:t>ילדיהם</w:t>
      </w:r>
      <w:r>
        <w:rPr>
          <w:rFonts w:hint="cs"/>
          <w:color w:val="auto"/>
          <w:rtl/>
        </w:rPr>
        <w:t>,</w:t>
      </w:r>
      <w:r w:rsidRPr="006137D6">
        <w:rPr>
          <w:color w:val="auto"/>
          <w:rtl/>
        </w:rPr>
        <w:t xml:space="preserve"> </w:t>
      </w:r>
      <w:bookmarkStart w:id="12364" w:name="_ETM_Q20_350639"/>
      <w:bookmarkEnd w:id="12364"/>
      <w:r w:rsidRPr="006137D6">
        <w:rPr>
          <w:color w:val="auto"/>
          <w:rtl/>
        </w:rPr>
        <w:t xml:space="preserve">יפסידו </w:t>
      </w:r>
      <w:bookmarkStart w:id="12365" w:name="_ETM_Q20_351090"/>
      <w:bookmarkEnd w:id="12365"/>
      <w:r w:rsidRPr="006137D6">
        <w:rPr>
          <w:color w:val="auto"/>
          <w:rtl/>
        </w:rPr>
        <w:t xml:space="preserve">שנת </w:t>
      </w:r>
      <w:bookmarkStart w:id="12366" w:name="_ETM_Q20_351419"/>
      <w:bookmarkEnd w:id="12366"/>
      <w:r w:rsidRPr="006137D6">
        <w:rPr>
          <w:color w:val="auto"/>
          <w:rtl/>
        </w:rPr>
        <w:t xml:space="preserve">לימודים </w:t>
      </w:r>
      <w:bookmarkStart w:id="12367" w:name="_ETM_Q20_351930"/>
      <w:bookmarkEnd w:id="12367"/>
      <w:r w:rsidRPr="006137D6">
        <w:rPr>
          <w:color w:val="auto"/>
          <w:rtl/>
        </w:rPr>
        <w:t xml:space="preserve">ופרנסתם </w:t>
      </w:r>
      <w:bookmarkStart w:id="12368" w:name="_ETM_Q20_352739"/>
      <w:bookmarkEnd w:id="12368"/>
      <w:r w:rsidRPr="006137D6">
        <w:rPr>
          <w:color w:val="auto"/>
          <w:rtl/>
        </w:rPr>
        <w:t xml:space="preserve">תיפגע </w:t>
      </w:r>
      <w:bookmarkStart w:id="12369" w:name="_ETM_Q20_353639"/>
      <w:bookmarkEnd w:id="12369"/>
      <w:r w:rsidRPr="006137D6">
        <w:rPr>
          <w:color w:val="auto"/>
          <w:rtl/>
        </w:rPr>
        <w:t xml:space="preserve">בגלל </w:t>
      </w:r>
      <w:bookmarkStart w:id="12370" w:name="_ETM_Q20_353939"/>
      <w:bookmarkEnd w:id="12370"/>
      <w:r w:rsidRPr="006137D6">
        <w:rPr>
          <w:color w:val="auto"/>
          <w:rtl/>
        </w:rPr>
        <w:t xml:space="preserve">עוד </w:t>
      </w:r>
      <w:bookmarkStart w:id="12371" w:name="_ETM_Q20_354209"/>
      <w:bookmarkEnd w:id="12371"/>
      <w:r w:rsidRPr="006137D6">
        <w:rPr>
          <w:color w:val="auto"/>
          <w:rtl/>
        </w:rPr>
        <w:t xml:space="preserve">מאות </w:t>
      </w:r>
      <w:bookmarkStart w:id="12372" w:name="_ETM_Q20_354510"/>
      <w:bookmarkEnd w:id="12372"/>
      <w:r w:rsidRPr="006137D6">
        <w:rPr>
          <w:color w:val="auto"/>
          <w:rtl/>
        </w:rPr>
        <w:t xml:space="preserve">ימי </w:t>
      </w:r>
      <w:bookmarkStart w:id="12373" w:name="_ETM_Q20_354780"/>
      <w:bookmarkEnd w:id="12373"/>
      <w:r w:rsidRPr="006137D6">
        <w:rPr>
          <w:color w:val="auto"/>
          <w:rtl/>
        </w:rPr>
        <w:t>מילואים</w:t>
      </w:r>
      <w:r>
        <w:rPr>
          <w:rFonts w:hint="cs"/>
          <w:color w:val="auto"/>
          <w:rtl/>
        </w:rPr>
        <w:t>,</w:t>
      </w:r>
      <w:r w:rsidRPr="006137D6">
        <w:rPr>
          <w:color w:val="auto"/>
          <w:rtl/>
        </w:rPr>
        <w:t xml:space="preserve"> </w:t>
      </w:r>
      <w:bookmarkStart w:id="12374" w:name="_ETM_Q20_355230"/>
      <w:bookmarkEnd w:id="12374"/>
      <w:r w:rsidRPr="006137D6">
        <w:rPr>
          <w:color w:val="auto"/>
          <w:rtl/>
        </w:rPr>
        <w:t xml:space="preserve">בזמן </w:t>
      </w:r>
      <w:bookmarkStart w:id="12375" w:name="_ETM_Q20_355590"/>
      <w:bookmarkEnd w:id="12375"/>
      <w:r w:rsidRPr="006137D6">
        <w:rPr>
          <w:color w:val="auto"/>
          <w:rtl/>
        </w:rPr>
        <w:t xml:space="preserve">שאחרים </w:t>
      </w:r>
      <w:bookmarkStart w:id="12376" w:name="_ETM_Q20_356609"/>
      <w:bookmarkEnd w:id="12376"/>
      <w:r w:rsidRPr="006137D6">
        <w:rPr>
          <w:color w:val="auto"/>
          <w:rtl/>
        </w:rPr>
        <w:t xml:space="preserve">לא </w:t>
      </w:r>
      <w:bookmarkStart w:id="12377" w:name="_ETM_Q20_356760"/>
      <w:bookmarkEnd w:id="12377"/>
      <w:r w:rsidRPr="006137D6">
        <w:rPr>
          <w:color w:val="auto"/>
          <w:rtl/>
        </w:rPr>
        <w:t xml:space="preserve">יעזבו </w:t>
      </w:r>
      <w:bookmarkStart w:id="12378" w:name="_ETM_Q20_357150"/>
      <w:bookmarkEnd w:id="12378"/>
      <w:r w:rsidRPr="006137D6">
        <w:rPr>
          <w:color w:val="auto"/>
          <w:rtl/>
        </w:rPr>
        <w:t xml:space="preserve">את </w:t>
      </w:r>
      <w:bookmarkStart w:id="12379" w:name="_ETM_Q20_357480"/>
      <w:bookmarkEnd w:id="12379"/>
      <w:r w:rsidRPr="006137D6">
        <w:rPr>
          <w:color w:val="auto"/>
          <w:rtl/>
        </w:rPr>
        <w:t xml:space="preserve">ביתם </w:t>
      </w:r>
      <w:bookmarkStart w:id="12380" w:name="_ETM_Q20_357959"/>
      <w:bookmarkEnd w:id="12380"/>
      <w:r w:rsidRPr="006137D6">
        <w:rPr>
          <w:color w:val="auto"/>
          <w:rtl/>
        </w:rPr>
        <w:t xml:space="preserve">אפילו </w:t>
      </w:r>
      <w:bookmarkStart w:id="12381" w:name="_ETM_Q20_358379"/>
      <w:bookmarkEnd w:id="12381"/>
      <w:r w:rsidRPr="006137D6">
        <w:rPr>
          <w:color w:val="auto"/>
          <w:rtl/>
        </w:rPr>
        <w:t xml:space="preserve">לא </w:t>
      </w:r>
      <w:bookmarkStart w:id="12382" w:name="_ETM_Q20_358530"/>
      <w:bookmarkEnd w:id="12382"/>
      <w:r w:rsidRPr="006137D6">
        <w:rPr>
          <w:color w:val="auto"/>
          <w:rtl/>
        </w:rPr>
        <w:t>ל</w:t>
      </w:r>
      <w:r>
        <w:rPr>
          <w:rFonts w:hint="cs"/>
          <w:color w:val="auto"/>
          <w:rtl/>
        </w:rPr>
        <w:t>יממה,</w:t>
      </w:r>
      <w:r w:rsidRPr="006137D6">
        <w:rPr>
          <w:color w:val="auto"/>
          <w:rtl/>
        </w:rPr>
        <w:t xml:space="preserve"> </w:t>
      </w:r>
      <w:bookmarkStart w:id="12383" w:name="_ETM_Q20_359599"/>
      <w:bookmarkEnd w:id="12383"/>
      <w:r w:rsidRPr="006137D6">
        <w:rPr>
          <w:color w:val="auto"/>
          <w:rtl/>
        </w:rPr>
        <w:t xml:space="preserve">בלתי </w:t>
      </w:r>
      <w:bookmarkStart w:id="12384" w:name="_ETM_Q20_360080"/>
      <w:bookmarkEnd w:id="12384"/>
      <w:r w:rsidRPr="006137D6">
        <w:rPr>
          <w:color w:val="auto"/>
          <w:rtl/>
        </w:rPr>
        <w:t>נסבלת</w:t>
      </w:r>
      <w:r>
        <w:rPr>
          <w:rFonts w:hint="cs"/>
          <w:color w:val="auto"/>
          <w:rtl/>
        </w:rPr>
        <w:t>.</w:t>
      </w:r>
      <w:bookmarkStart w:id="12385" w:name="_ETM_Q20_361190"/>
      <w:bookmarkEnd w:id="12385"/>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 xml:space="preserve">זה </w:t>
      </w:r>
      <w:bookmarkStart w:id="12386" w:name="_ETM_Q20_361340"/>
      <w:bookmarkEnd w:id="12386"/>
      <w:r w:rsidRPr="006137D6">
        <w:rPr>
          <w:color w:val="auto"/>
          <w:rtl/>
        </w:rPr>
        <w:t xml:space="preserve">עניין </w:t>
      </w:r>
      <w:bookmarkStart w:id="12387" w:name="_ETM_Q20_361580"/>
      <w:bookmarkEnd w:id="12387"/>
      <w:r w:rsidRPr="006137D6">
        <w:rPr>
          <w:color w:val="auto"/>
          <w:rtl/>
        </w:rPr>
        <w:t xml:space="preserve">של </w:t>
      </w:r>
      <w:bookmarkStart w:id="12388" w:name="_ETM_Q20_361760"/>
      <w:bookmarkEnd w:id="12388"/>
      <w:r w:rsidRPr="006137D6">
        <w:rPr>
          <w:color w:val="auto"/>
          <w:rtl/>
        </w:rPr>
        <w:t>הגינות</w:t>
      </w:r>
      <w:r>
        <w:rPr>
          <w:rFonts w:hint="cs"/>
          <w:color w:val="auto"/>
          <w:rtl/>
        </w:rPr>
        <w:t>,</w:t>
      </w:r>
      <w:r w:rsidRPr="006137D6">
        <w:rPr>
          <w:color w:val="auto"/>
          <w:rtl/>
        </w:rPr>
        <w:t xml:space="preserve"> </w:t>
      </w:r>
      <w:bookmarkStart w:id="12389" w:name="_ETM_Q20_362780"/>
      <w:bookmarkEnd w:id="12389"/>
      <w:r w:rsidRPr="006137D6">
        <w:rPr>
          <w:color w:val="auto"/>
          <w:rtl/>
        </w:rPr>
        <w:t>יו</w:t>
      </w:r>
      <w:r>
        <w:rPr>
          <w:rFonts w:hint="cs"/>
          <w:color w:val="auto"/>
          <w:rtl/>
        </w:rPr>
        <w:t>שר,</w:t>
      </w:r>
      <w:bookmarkStart w:id="12390" w:name="_ETM_Q20_363290"/>
      <w:bookmarkEnd w:id="12390"/>
      <w:r>
        <w:rPr>
          <w:rFonts w:hint="cs"/>
          <w:color w:val="auto"/>
          <w:rtl/>
        </w:rPr>
        <w:t xml:space="preserve"> </w:t>
      </w:r>
      <w:r w:rsidRPr="006137D6">
        <w:rPr>
          <w:color w:val="auto"/>
          <w:rtl/>
        </w:rPr>
        <w:t xml:space="preserve">צדק </w:t>
      </w:r>
      <w:bookmarkStart w:id="12391" w:name="_ETM_Q20_363919"/>
      <w:bookmarkEnd w:id="12391"/>
      <w:r w:rsidRPr="006137D6">
        <w:rPr>
          <w:color w:val="auto"/>
          <w:rtl/>
        </w:rPr>
        <w:t>ואחווה</w:t>
      </w:r>
      <w:r>
        <w:rPr>
          <w:rFonts w:hint="cs"/>
          <w:color w:val="auto"/>
          <w:rtl/>
        </w:rPr>
        <w:t>.</w:t>
      </w:r>
      <w:r w:rsidRPr="006137D6">
        <w:rPr>
          <w:color w:val="auto"/>
          <w:rtl/>
        </w:rPr>
        <w:t xml:space="preserve"> </w:t>
      </w:r>
      <w:bookmarkStart w:id="12392" w:name="_ETM_Q20_365010"/>
      <w:bookmarkEnd w:id="12392"/>
      <w:r w:rsidRPr="006137D6">
        <w:rPr>
          <w:color w:val="auto"/>
          <w:rtl/>
        </w:rPr>
        <w:t xml:space="preserve">מי </w:t>
      </w:r>
      <w:bookmarkStart w:id="12393" w:name="_ETM_Q20_365250"/>
      <w:bookmarkEnd w:id="12393"/>
      <w:r w:rsidRPr="006137D6">
        <w:rPr>
          <w:color w:val="auto"/>
          <w:rtl/>
        </w:rPr>
        <w:t xml:space="preserve">שרוצה </w:t>
      </w:r>
      <w:bookmarkStart w:id="12394" w:name="_ETM_Q20_365760"/>
      <w:bookmarkEnd w:id="12394"/>
      <w:r w:rsidRPr="006137D6">
        <w:rPr>
          <w:color w:val="auto"/>
          <w:rtl/>
        </w:rPr>
        <w:t xml:space="preserve">באחדות </w:t>
      </w:r>
      <w:bookmarkStart w:id="12395" w:name="_ETM_Q20_366209"/>
      <w:bookmarkEnd w:id="12395"/>
      <w:proofErr w:type="spellStart"/>
      <w:r w:rsidRPr="006137D6">
        <w:rPr>
          <w:color w:val="auto"/>
          <w:rtl/>
        </w:rPr>
        <w:t>אמיתית</w:t>
      </w:r>
      <w:proofErr w:type="spellEnd"/>
      <w:r w:rsidRPr="006137D6">
        <w:rPr>
          <w:color w:val="auto"/>
          <w:rtl/>
        </w:rPr>
        <w:t xml:space="preserve"> </w:t>
      </w:r>
      <w:bookmarkStart w:id="12396" w:name="_ETM_Q20_366720"/>
      <w:bookmarkEnd w:id="12396"/>
      <w:r w:rsidRPr="006137D6">
        <w:rPr>
          <w:color w:val="auto"/>
          <w:rtl/>
        </w:rPr>
        <w:t xml:space="preserve">לא </w:t>
      </w:r>
      <w:bookmarkStart w:id="12397" w:name="_ETM_Q20_366900"/>
      <w:bookmarkEnd w:id="12397"/>
      <w:r w:rsidRPr="006137D6">
        <w:rPr>
          <w:color w:val="auto"/>
          <w:rtl/>
        </w:rPr>
        <w:t xml:space="preserve">מסתפק </w:t>
      </w:r>
      <w:bookmarkStart w:id="12398" w:name="_ETM_Q20_367379"/>
      <w:bookmarkEnd w:id="12398"/>
      <w:r w:rsidRPr="006137D6">
        <w:rPr>
          <w:color w:val="auto"/>
          <w:rtl/>
        </w:rPr>
        <w:t>במילים</w:t>
      </w:r>
      <w:r>
        <w:rPr>
          <w:rFonts w:hint="cs"/>
          <w:color w:val="auto"/>
          <w:rtl/>
        </w:rPr>
        <w:t>.</w:t>
      </w:r>
      <w:r w:rsidRPr="006137D6">
        <w:rPr>
          <w:color w:val="auto"/>
          <w:rtl/>
        </w:rPr>
        <w:t xml:space="preserve"> </w:t>
      </w:r>
      <w:bookmarkStart w:id="12399" w:name="_ETM_Q20_368370"/>
      <w:bookmarkEnd w:id="12399"/>
      <w:r w:rsidRPr="006137D6">
        <w:rPr>
          <w:color w:val="auto"/>
          <w:rtl/>
        </w:rPr>
        <w:t xml:space="preserve">מסע </w:t>
      </w:r>
      <w:bookmarkStart w:id="12400" w:name="_ETM_Q20_368819"/>
      <w:bookmarkEnd w:id="12400"/>
      <w:r w:rsidRPr="006137D6">
        <w:rPr>
          <w:color w:val="auto"/>
          <w:rtl/>
        </w:rPr>
        <w:t xml:space="preserve">הצער </w:t>
      </w:r>
      <w:bookmarkStart w:id="12401" w:name="_ETM_Q20_369389"/>
      <w:bookmarkEnd w:id="12401"/>
      <w:r w:rsidRPr="006137D6">
        <w:rPr>
          <w:color w:val="auto"/>
          <w:rtl/>
        </w:rPr>
        <w:t>האין</w:t>
      </w:r>
      <w:bookmarkStart w:id="12402" w:name="_ETM_Q20_369629"/>
      <w:bookmarkEnd w:id="12402"/>
      <w:r>
        <w:rPr>
          <w:rFonts w:hint="cs"/>
          <w:color w:val="auto"/>
          <w:rtl/>
        </w:rPr>
        <w:t>-</w:t>
      </w:r>
      <w:r w:rsidRPr="006137D6">
        <w:rPr>
          <w:color w:val="auto"/>
          <w:rtl/>
        </w:rPr>
        <w:t xml:space="preserve">סופי </w:t>
      </w:r>
      <w:bookmarkStart w:id="12403" w:name="_ETM_Q20_370499"/>
      <w:bookmarkEnd w:id="12403"/>
      <w:r w:rsidRPr="006137D6">
        <w:rPr>
          <w:color w:val="auto"/>
          <w:rtl/>
        </w:rPr>
        <w:t xml:space="preserve">בבתי </w:t>
      </w:r>
      <w:bookmarkStart w:id="12404" w:name="_ETM_Q20_371069"/>
      <w:bookmarkEnd w:id="12404"/>
      <w:r>
        <w:rPr>
          <w:rFonts w:hint="cs"/>
          <w:color w:val="auto"/>
          <w:rtl/>
        </w:rPr>
        <w:t>ה</w:t>
      </w:r>
      <w:r w:rsidRPr="006137D6">
        <w:rPr>
          <w:color w:val="auto"/>
          <w:rtl/>
        </w:rPr>
        <w:t xml:space="preserve">אבלים </w:t>
      </w:r>
      <w:bookmarkStart w:id="12405" w:name="_ETM_Q20_371459"/>
      <w:bookmarkEnd w:id="12405"/>
      <w:r w:rsidRPr="006137D6">
        <w:rPr>
          <w:color w:val="auto"/>
          <w:rtl/>
        </w:rPr>
        <w:t xml:space="preserve">ובמחלקות </w:t>
      </w:r>
      <w:bookmarkStart w:id="12406" w:name="_ETM_Q20_372120"/>
      <w:bookmarkEnd w:id="12406"/>
      <w:r w:rsidRPr="006137D6">
        <w:rPr>
          <w:color w:val="auto"/>
          <w:rtl/>
        </w:rPr>
        <w:t xml:space="preserve">הפצועים </w:t>
      </w:r>
      <w:bookmarkStart w:id="12407" w:name="_ETM_Q20_373280"/>
      <w:bookmarkEnd w:id="12407"/>
      <w:r w:rsidRPr="006137D6">
        <w:rPr>
          <w:color w:val="auto"/>
          <w:rtl/>
        </w:rPr>
        <w:t xml:space="preserve">אינו </w:t>
      </w:r>
      <w:bookmarkStart w:id="12408" w:name="_ETM_Q20_373550"/>
      <w:bookmarkEnd w:id="12408"/>
      <w:r w:rsidRPr="006137D6">
        <w:rPr>
          <w:color w:val="auto"/>
          <w:rtl/>
        </w:rPr>
        <w:t xml:space="preserve">מותיר </w:t>
      </w:r>
      <w:bookmarkStart w:id="12409" w:name="_ETM_Q20_373940"/>
      <w:bookmarkEnd w:id="12409"/>
      <w:r w:rsidRPr="006137D6">
        <w:rPr>
          <w:color w:val="auto"/>
          <w:rtl/>
        </w:rPr>
        <w:t xml:space="preserve">אפשרות </w:t>
      </w:r>
      <w:bookmarkStart w:id="12410" w:name="_ETM_Q20_374360"/>
      <w:bookmarkEnd w:id="12410"/>
      <w:r w:rsidRPr="006137D6">
        <w:rPr>
          <w:color w:val="auto"/>
          <w:rtl/>
        </w:rPr>
        <w:t>אחרת</w:t>
      </w:r>
      <w:r>
        <w:rPr>
          <w:rFonts w:hint="cs"/>
          <w:color w:val="auto"/>
          <w:rtl/>
        </w:rPr>
        <w:t>.</w:t>
      </w:r>
      <w:r w:rsidRPr="006137D6">
        <w:rPr>
          <w:color w:val="auto"/>
          <w:rtl/>
        </w:rPr>
        <w:t xml:space="preserve"> </w:t>
      </w:r>
      <w:bookmarkStart w:id="12411" w:name="_ETM_Q20_375530"/>
      <w:bookmarkEnd w:id="12411"/>
      <w:r w:rsidRPr="006137D6">
        <w:rPr>
          <w:color w:val="auto"/>
          <w:rtl/>
        </w:rPr>
        <w:t xml:space="preserve">ימי </w:t>
      </w:r>
      <w:bookmarkStart w:id="12412" w:name="_ETM_Q20_375830"/>
      <w:bookmarkEnd w:id="12412"/>
      <w:r w:rsidRPr="006137D6">
        <w:rPr>
          <w:color w:val="auto"/>
          <w:rtl/>
        </w:rPr>
        <w:t xml:space="preserve">המלחמה </w:t>
      </w:r>
      <w:bookmarkStart w:id="12413" w:name="_ETM_Q20_376340"/>
      <w:bookmarkEnd w:id="12413"/>
      <w:r w:rsidRPr="006137D6">
        <w:rPr>
          <w:color w:val="auto"/>
          <w:rtl/>
        </w:rPr>
        <w:t xml:space="preserve">הקשים </w:t>
      </w:r>
      <w:bookmarkStart w:id="12414" w:name="_ETM_Q20_377000"/>
      <w:bookmarkEnd w:id="12414"/>
      <w:r w:rsidRPr="006137D6">
        <w:rPr>
          <w:color w:val="auto"/>
          <w:rtl/>
        </w:rPr>
        <w:t xml:space="preserve">העמיקו </w:t>
      </w:r>
      <w:bookmarkStart w:id="12415" w:name="_ETM_Q20_377389"/>
      <w:bookmarkEnd w:id="12415"/>
      <w:r w:rsidRPr="006137D6">
        <w:rPr>
          <w:color w:val="auto"/>
          <w:rtl/>
        </w:rPr>
        <w:t xml:space="preserve">את </w:t>
      </w:r>
      <w:bookmarkStart w:id="12416" w:name="_ETM_Q20_377480"/>
      <w:bookmarkEnd w:id="12416"/>
      <w:r w:rsidRPr="006137D6">
        <w:rPr>
          <w:color w:val="auto"/>
          <w:rtl/>
        </w:rPr>
        <w:t xml:space="preserve">התהום </w:t>
      </w:r>
      <w:bookmarkStart w:id="12417" w:name="_ETM_Q20_377840"/>
      <w:bookmarkEnd w:id="12417"/>
      <w:r w:rsidRPr="006137D6">
        <w:rPr>
          <w:color w:val="auto"/>
          <w:rtl/>
        </w:rPr>
        <w:t>האיד</w:t>
      </w:r>
      <w:r>
        <w:rPr>
          <w:rFonts w:hint="cs"/>
          <w:color w:val="auto"/>
          <w:rtl/>
        </w:rPr>
        <w:t>י</w:t>
      </w:r>
      <w:r w:rsidRPr="006137D6">
        <w:rPr>
          <w:color w:val="auto"/>
          <w:rtl/>
        </w:rPr>
        <w:t xml:space="preserve">אולוגית </w:t>
      </w:r>
      <w:bookmarkStart w:id="12418" w:name="_ETM_Q20_378830"/>
      <w:bookmarkEnd w:id="12418"/>
      <w:r w:rsidRPr="006137D6">
        <w:rPr>
          <w:color w:val="auto"/>
          <w:rtl/>
        </w:rPr>
        <w:t xml:space="preserve">הפעורה </w:t>
      </w:r>
      <w:bookmarkStart w:id="12419" w:name="_ETM_Q20_379310"/>
      <w:bookmarkEnd w:id="12419"/>
      <w:r w:rsidRPr="006137D6">
        <w:rPr>
          <w:color w:val="auto"/>
          <w:rtl/>
        </w:rPr>
        <w:t xml:space="preserve">ממילא </w:t>
      </w:r>
      <w:bookmarkStart w:id="12420" w:name="_ETM_Q20_379820"/>
      <w:bookmarkEnd w:id="12420"/>
      <w:r w:rsidRPr="006137D6">
        <w:rPr>
          <w:color w:val="auto"/>
          <w:rtl/>
        </w:rPr>
        <w:t xml:space="preserve">בין </w:t>
      </w:r>
      <w:bookmarkStart w:id="12421" w:name="_ETM_Q20_380030"/>
      <w:bookmarkEnd w:id="12421"/>
      <w:r w:rsidRPr="006137D6">
        <w:rPr>
          <w:color w:val="auto"/>
          <w:rtl/>
        </w:rPr>
        <w:t xml:space="preserve">מי </w:t>
      </w:r>
      <w:bookmarkStart w:id="12422" w:name="_ETM_Q20_380150"/>
      <w:bookmarkEnd w:id="12422"/>
      <w:r w:rsidRPr="006137D6">
        <w:rPr>
          <w:color w:val="auto"/>
          <w:rtl/>
        </w:rPr>
        <w:t xml:space="preserve">שמשרת </w:t>
      </w:r>
      <w:bookmarkStart w:id="12423" w:name="_ETM_Q20_380840"/>
      <w:bookmarkEnd w:id="12423"/>
      <w:r w:rsidRPr="006137D6">
        <w:rPr>
          <w:color w:val="auto"/>
          <w:rtl/>
        </w:rPr>
        <w:t xml:space="preserve">ובין </w:t>
      </w:r>
      <w:bookmarkStart w:id="12424" w:name="_ETM_Q20_381050"/>
      <w:bookmarkEnd w:id="12424"/>
      <w:r w:rsidRPr="006137D6">
        <w:rPr>
          <w:color w:val="auto"/>
          <w:rtl/>
        </w:rPr>
        <w:t xml:space="preserve">מי </w:t>
      </w:r>
      <w:bookmarkStart w:id="12425" w:name="_ETM_Q20_381169"/>
      <w:bookmarkEnd w:id="12425"/>
      <w:r w:rsidRPr="006137D6">
        <w:rPr>
          <w:color w:val="auto"/>
          <w:rtl/>
        </w:rPr>
        <w:t>שמשתמט</w:t>
      </w:r>
      <w:r>
        <w:rPr>
          <w:rFonts w:hint="cs"/>
          <w:color w:val="auto"/>
          <w:rtl/>
        </w:rPr>
        <w:t>.</w:t>
      </w:r>
      <w:r w:rsidRPr="006137D6">
        <w:rPr>
          <w:color w:val="auto"/>
          <w:rtl/>
        </w:rPr>
        <w:t xml:space="preserve"> </w:t>
      </w:r>
      <w:bookmarkStart w:id="12426" w:name="_ETM_Q20_382370"/>
      <w:bookmarkEnd w:id="12426"/>
      <w:r w:rsidRPr="006137D6">
        <w:rPr>
          <w:color w:val="auto"/>
          <w:rtl/>
        </w:rPr>
        <w:t xml:space="preserve">כל </w:t>
      </w:r>
      <w:bookmarkStart w:id="12427" w:name="_ETM_Q20_382700"/>
      <w:bookmarkEnd w:id="12427"/>
      <w:r w:rsidRPr="006137D6">
        <w:rPr>
          <w:color w:val="auto"/>
          <w:rtl/>
        </w:rPr>
        <w:t xml:space="preserve">מי </w:t>
      </w:r>
      <w:bookmarkStart w:id="12428" w:name="_ETM_Q20_382880"/>
      <w:bookmarkEnd w:id="12428"/>
      <w:r w:rsidRPr="006137D6">
        <w:rPr>
          <w:color w:val="auto"/>
          <w:rtl/>
        </w:rPr>
        <w:t xml:space="preserve">שבוחר </w:t>
      </w:r>
      <w:bookmarkStart w:id="12429" w:name="_ETM_Q20_383389"/>
      <w:bookmarkEnd w:id="12429"/>
      <w:r w:rsidRPr="006137D6">
        <w:rPr>
          <w:color w:val="auto"/>
          <w:rtl/>
        </w:rPr>
        <w:t xml:space="preserve">להשתמט </w:t>
      </w:r>
      <w:bookmarkStart w:id="12430" w:name="_ETM_Q20_383960"/>
      <w:bookmarkEnd w:id="12430"/>
      <w:r w:rsidRPr="006137D6">
        <w:rPr>
          <w:color w:val="auto"/>
          <w:rtl/>
        </w:rPr>
        <w:t xml:space="preserve">משירות </w:t>
      </w:r>
      <w:bookmarkStart w:id="12431" w:name="_ETM_Q20_384470"/>
      <w:bookmarkEnd w:id="12431"/>
      <w:r w:rsidRPr="006137D6">
        <w:rPr>
          <w:color w:val="auto"/>
          <w:rtl/>
        </w:rPr>
        <w:t xml:space="preserve">המדינה </w:t>
      </w:r>
      <w:bookmarkStart w:id="12432" w:name="_ETM_Q20_385430"/>
      <w:bookmarkEnd w:id="12432"/>
      <w:r w:rsidRPr="006137D6">
        <w:rPr>
          <w:color w:val="auto"/>
          <w:rtl/>
        </w:rPr>
        <w:t xml:space="preserve">פוצע </w:t>
      </w:r>
      <w:bookmarkStart w:id="12433" w:name="_ETM_Q20_385969"/>
      <w:bookmarkEnd w:id="12433"/>
      <w:r w:rsidRPr="006137D6">
        <w:rPr>
          <w:color w:val="auto"/>
          <w:rtl/>
        </w:rPr>
        <w:t xml:space="preserve">את </w:t>
      </w:r>
      <w:bookmarkStart w:id="12434" w:name="_ETM_Q20_386090"/>
      <w:bookmarkEnd w:id="12434"/>
      <w:r w:rsidRPr="006137D6">
        <w:rPr>
          <w:color w:val="auto"/>
          <w:rtl/>
        </w:rPr>
        <w:t xml:space="preserve">השותפות </w:t>
      </w:r>
      <w:bookmarkStart w:id="12435" w:name="_ETM_Q20_386719"/>
      <w:bookmarkEnd w:id="12435"/>
      <w:r w:rsidRPr="006137D6">
        <w:rPr>
          <w:color w:val="auto"/>
          <w:rtl/>
        </w:rPr>
        <w:t xml:space="preserve">הישראלית </w:t>
      </w:r>
      <w:bookmarkStart w:id="12436" w:name="_ETM_Q20_387379"/>
      <w:bookmarkEnd w:id="12436"/>
      <w:r w:rsidRPr="006137D6">
        <w:rPr>
          <w:color w:val="auto"/>
          <w:rtl/>
        </w:rPr>
        <w:t xml:space="preserve">עוד </w:t>
      </w:r>
      <w:bookmarkStart w:id="12437" w:name="_ETM_Q20_387590"/>
      <w:bookmarkEnd w:id="12437"/>
      <w:r w:rsidRPr="006137D6">
        <w:rPr>
          <w:color w:val="auto"/>
          <w:rtl/>
        </w:rPr>
        <w:t>קצת</w:t>
      </w:r>
      <w:r>
        <w:rPr>
          <w:rFonts w:hint="cs"/>
          <w:color w:val="auto"/>
          <w:rtl/>
        </w:rPr>
        <w:t>.</w:t>
      </w:r>
      <w:r w:rsidRPr="006137D6">
        <w:rPr>
          <w:color w:val="auto"/>
          <w:rtl/>
        </w:rPr>
        <w:t xml:space="preserve"> </w:t>
      </w:r>
      <w:bookmarkStart w:id="12438" w:name="_ETM_Q20_388410"/>
      <w:bookmarkEnd w:id="12438"/>
      <w:r w:rsidRPr="006137D6">
        <w:rPr>
          <w:color w:val="auto"/>
          <w:rtl/>
        </w:rPr>
        <w:t xml:space="preserve">וכאשר </w:t>
      </w:r>
      <w:bookmarkStart w:id="12439" w:name="_ETM_Q20_388950"/>
      <w:bookmarkEnd w:id="12439"/>
      <w:r w:rsidRPr="006137D6">
        <w:rPr>
          <w:color w:val="auto"/>
          <w:rtl/>
        </w:rPr>
        <w:t xml:space="preserve">זה </w:t>
      </w:r>
      <w:bookmarkStart w:id="12440" w:name="_ETM_Q20_389100"/>
      <w:bookmarkEnd w:id="12440"/>
      <w:r w:rsidRPr="006137D6">
        <w:rPr>
          <w:color w:val="auto"/>
          <w:rtl/>
        </w:rPr>
        <w:t xml:space="preserve">נעשה </w:t>
      </w:r>
      <w:bookmarkStart w:id="12441" w:name="_ETM_Q20_389610"/>
      <w:bookmarkEnd w:id="12441"/>
      <w:r w:rsidRPr="006137D6">
        <w:rPr>
          <w:color w:val="auto"/>
          <w:rtl/>
        </w:rPr>
        <w:t xml:space="preserve">בשם </w:t>
      </w:r>
      <w:bookmarkStart w:id="12442" w:name="_ETM_Q20_389940"/>
      <w:bookmarkEnd w:id="12442"/>
      <w:r w:rsidRPr="006137D6">
        <w:rPr>
          <w:color w:val="auto"/>
          <w:rtl/>
        </w:rPr>
        <w:t xml:space="preserve">התורה </w:t>
      </w:r>
      <w:bookmarkStart w:id="12443" w:name="_ETM_Q20_390330"/>
      <w:bookmarkEnd w:id="12443"/>
      <w:r w:rsidRPr="006137D6">
        <w:rPr>
          <w:color w:val="auto"/>
          <w:rtl/>
        </w:rPr>
        <w:t>כביכול</w:t>
      </w:r>
      <w:r>
        <w:rPr>
          <w:rFonts w:hint="cs"/>
          <w:color w:val="auto"/>
          <w:rtl/>
        </w:rPr>
        <w:t>,</w:t>
      </w:r>
      <w:r w:rsidRPr="006137D6">
        <w:rPr>
          <w:color w:val="auto"/>
          <w:rtl/>
        </w:rPr>
        <w:t xml:space="preserve"> </w:t>
      </w:r>
      <w:bookmarkStart w:id="12444" w:name="_ETM_Q20_391190"/>
      <w:bookmarkEnd w:id="12444"/>
      <w:r w:rsidRPr="006137D6">
        <w:rPr>
          <w:color w:val="auto"/>
          <w:rtl/>
        </w:rPr>
        <w:t xml:space="preserve">הפצע </w:t>
      </w:r>
      <w:bookmarkStart w:id="12445" w:name="_ETM_Q20_391700"/>
      <w:bookmarkEnd w:id="12445"/>
      <w:r w:rsidRPr="006137D6">
        <w:rPr>
          <w:color w:val="auto"/>
          <w:rtl/>
        </w:rPr>
        <w:t xml:space="preserve">צורב </w:t>
      </w:r>
      <w:bookmarkStart w:id="12446" w:name="_ETM_Q20_392210"/>
      <w:bookmarkEnd w:id="12446"/>
      <w:r w:rsidRPr="006137D6">
        <w:rPr>
          <w:color w:val="auto"/>
          <w:rtl/>
        </w:rPr>
        <w:t xml:space="preserve">ומדמם </w:t>
      </w:r>
      <w:bookmarkStart w:id="12447" w:name="_ETM_Q20_392720"/>
      <w:bookmarkEnd w:id="12447"/>
      <w:r w:rsidRPr="006137D6">
        <w:rPr>
          <w:color w:val="auto"/>
          <w:rtl/>
        </w:rPr>
        <w:t>במיוחד</w:t>
      </w:r>
      <w:r>
        <w:rPr>
          <w:rFonts w:hint="cs"/>
          <w:color w:val="auto"/>
          <w:rtl/>
        </w:rPr>
        <w:t>.</w:t>
      </w:r>
      <w:bookmarkStart w:id="12448" w:name="_ETM_Q20_394030"/>
      <w:bookmarkEnd w:id="12448"/>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 xml:space="preserve">בעבר </w:t>
      </w:r>
      <w:bookmarkStart w:id="12449" w:name="_ETM_Q20_394690"/>
      <w:bookmarkEnd w:id="12449"/>
      <w:r w:rsidRPr="006137D6">
        <w:rPr>
          <w:color w:val="auto"/>
          <w:rtl/>
        </w:rPr>
        <w:t xml:space="preserve">היו </w:t>
      </w:r>
      <w:bookmarkStart w:id="12450" w:name="_ETM_Q20_394840"/>
      <w:bookmarkEnd w:id="12450"/>
      <w:r w:rsidRPr="006137D6">
        <w:rPr>
          <w:color w:val="auto"/>
          <w:rtl/>
        </w:rPr>
        <w:t xml:space="preserve">שטענו </w:t>
      </w:r>
      <w:bookmarkStart w:id="12451" w:name="_ETM_Q20_395290"/>
      <w:bookmarkEnd w:id="12451"/>
      <w:r w:rsidRPr="006137D6">
        <w:rPr>
          <w:color w:val="auto"/>
          <w:rtl/>
        </w:rPr>
        <w:t xml:space="preserve">שהצבא </w:t>
      </w:r>
      <w:bookmarkStart w:id="12452" w:name="_ETM_Q20_395800"/>
      <w:bookmarkEnd w:id="12452"/>
      <w:r w:rsidRPr="006137D6">
        <w:rPr>
          <w:color w:val="auto"/>
          <w:rtl/>
        </w:rPr>
        <w:t xml:space="preserve">לא </w:t>
      </w:r>
      <w:bookmarkStart w:id="12453" w:name="_ETM_Q20_395920"/>
      <w:bookmarkEnd w:id="12453"/>
      <w:r w:rsidRPr="006137D6">
        <w:rPr>
          <w:color w:val="auto"/>
          <w:rtl/>
        </w:rPr>
        <w:t xml:space="preserve">צריך </w:t>
      </w:r>
      <w:bookmarkStart w:id="12454" w:name="_ETM_Q20_396280"/>
      <w:bookmarkEnd w:id="12454"/>
      <w:r w:rsidRPr="006137D6">
        <w:rPr>
          <w:color w:val="auto"/>
          <w:rtl/>
        </w:rPr>
        <w:t>אותם</w:t>
      </w:r>
      <w:r>
        <w:rPr>
          <w:rFonts w:hint="cs"/>
          <w:color w:val="auto"/>
          <w:rtl/>
        </w:rPr>
        <w:t>.</w:t>
      </w:r>
      <w:r w:rsidRPr="006137D6">
        <w:rPr>
          <w:color w:val="auto"/>
          <w:rtl/>
        </w:rPr>
        <w:t xml:space="preserve"> </w:t>
      </w:r>
      <w:bookmarkStart w:id="12455" w:name="_ETM_Q20_397230"/>
      <w:bookmarkEnd w:id="12455"/>
      <w:r>
        <w:rPr>
          <w:rFonts w:hint="cs"/>
          <w:color w:val="auto"/>
          <w:rtl/>
        </w:rPr>
        <w:t>ובכן,</w:t>
      </w:r>
      <w:r w:rsidRPr="006137D6">
        <w:rPr>
          <w:color w:val="auto"/>
          <w:rtl/>
        </w:rPr>
        <w:t xml:space="preserve"> </w:t>
      </w:r>
      <w:bookmarkStart w:id="12456" w:name="_ETM_Q20_397590"/>
      <w:bookmarkEnd w:id="12456"/>
      <w:r w:rsidRPr="006137D6">
        <w:rPr>
          <w:color w:val="auto"/>
          <w:rtl/>
        </w:rPr>
        <w:t>צריך</w:t>
      </w:r>
      <w:r>
        <w:rPr>
          <w:rFonts w:hint="cs"/>
          <w:color w:val="auto"/>
          <w:rtl/>
        </w:rPr>
        <w:t>.</w:t>
      </w:r>
      <w:r w:rsidRPr="006137D6">
        <w:rPr>
          <w:color w:val="auto"/>
          <w:rtl/>
        </w:rPr>
        <w:t xml:space="preserve"> </w:t>
      </w:r>
      <w:bookmarkStart w:id="12457" w:name="_ETM_Q20_398709"/>
      <w:bookmarkEnd w:id="12457"/>
      <w:r w:rsidRPr="006137D6">
        <w:rPr>
          <w:color w:val="auto"/>
          <w:rtl/>
        </w:rPr>
        <w:t xml:space="preserve">אל </w:t>
      </w:r>
      <w:bookmarkStart w:id="12458" w:name="_ETM_Q20_398859"/>
      <w:bookmarkEnd w:id="12458"/>
      <w:r w:rsidRPr="006137D6">
        <w:rPr>
          <w:color w:val="auto"/>
          <w:rtl/>
        </w:rPr>
        <w:t xml:space="preserve">מול </w:t>
      </w:r>
      <w:bookmarkStart w:id="12459" w:name="_ETM_Q20_399040"/>
      <w:bookmarkEnd w:id="12459"/>
      <w:r w:rsidRPr="006137D6">
        <w:rPr>
          <w:color w:val="auto"/>
          <w:rtl/>
        </w:rPr>
        <w:t xml:space="preserve">הסכנות </w:t>
      </w:r>
      <w:bookmarkStart w:id="12460" w:name="_ETM_Q20_399609"/>
      <w:bookmarkEnd w:id="12460"/>
      <w:r w:rsidRPr="006137D6">
        <w:rPr>
          <w:color w:val="auto"/>
          <w:rtl/>
        </w:rPr>
        <w:t xml:space="preserve">הגדולות </w:t>
      </w:r>
      <w:bookmarkStart w:id="12461" w:name="_ETM_Q20_400060"/>
      <w:bookmarkEnd w:id="12461"/>
      <w:r w:rsidRPr="006137D6">
        <w:rPr>
          <w:color w:val="auto"/>
          <w:rtl/>
        </w:rPr>
        <w:t xml:space="preserve">בכל </w:t>
      </w:r>
      <w:bookmarkStart w:id="12462" w:name="_ETM_Q20_400389"/>
      <w:bookmarkEnd w:id="12462"/>
      <w:r w:rsidRPr="006137D6">
        <w:rPr>
          <w:color w:val="auto"/>
          <w:rtl/>
        </w:rPr>
        <w:t>הח</w:t>
      </w:r>
      <w:r>
        <w:rPr>
          <w:rFonts w:hint="cs"/>
          <w:color w:val="auto"/>
          <w:rtl/>
        </w:rPr>
        <w:t>זיתו</w:t>
      </w:r>
      <w:r w:rsidRPr="006137D6">
        <w:rPr>
          <w:color w:val="auto"/>
          <w:rtl/>
        </w:rPr>
        <w:t xml:space="preserve">ת </w:t>
      </w:r>
      <w:bookmarkStart w:id="12463" w:name="_ETM_Q20_401079"/>
      <w:bookmarkEnd w:id="12463"/>
      <w:r w:rsidRPr="006137D6">
        <w:rPr>
          <w:color w:val="auto"/>
          <w:rtl/>
        </w:rPr>
        <w:t xml:space="preserve">הצורך </w:t>
      </w:r>
      <w:bookmarkStart w:id="12464" w:name="_ETM_Q20_401560"/>
      <w:bookmarkEnd w:id="12464"/>
      <w:r w:rsidRPr="006137D6">
        <w:rPr>
          <w:color w:val="auto"/>
          <w:rtl/>
        </w:rPr>
        <w:t>ברור</w:t>
      </w:r>
      <w:r>
        <w:rPr>
          <w:rFonts w:hint="cs"/>
          <w:color w:val="auto"/>
          <w:rtl/>
        </w:rPr>
        <w:t>.</w:t>
      </w:r>
      <w:r w:rsidRPr="006137D6">
        <w:rPr>
          <w:color w:val="auto"/>
          <w:rtl/>
        </w:rPr>
        <w:t xml:space="preserve"> </w:t>
      </w:r>
      <w:bookmarkStart w:id="12465" w:name="_ETM_Q20_402519"/>
      <w:bookmarkEnd w:id="12465"/>
      <w:r w:rsidRPr="006137D6">
        <w:rPr>
          <w:color w:val="auto"/>
          <w:rtl/>
        </w:rPr>
        <w:t xml:space="preserve">החלוקה </w:t>
      </w:r>
      <w:bookmarkStart w:id="12466" w:name="_ETM_Q20_403060"/>
      <w:bookmarkEnd w:id="12466"/>
      <w:r w:rsidRPr="006137D6">
        <w:rPr>
          <w:color w:val="auto"/>
          <w:rtl/>
        </w:rPr>
        <w:t xml:space="preserve">היא </w:t>
      </w:r>
      <w:bookmarkStart w:id="12467" w:name="_ETM_Q20_403150"/>
      <w:bookmarkEnd w:id="12467"/>
      <w:r w:rsidRPr="006137D6">
        <w:rPr>
          <w:color w:val="auto"/>
          <w:rtl/>
        </w:rPr>
        <w:t>מופרכת</w:t>
      </w:r>
      <w:r>
        <w:rPr>
          <w:rFonts w:hint="cs"/>
          <w:color w:val="auto"/>
          <w:rtl/>
        </w:rPr>
        <w:t>.</w:t>
      </w:r>
      <w:r w:rsidRPr="006137D6">
        <w:rPr>
          <w:color w:val="auto"/>
          <w:rtl/>
        </w:rPr>
        <w:t xml:space="preserve"> </w:t>
      </w:r>
      <w:bookmarkStart w:id="12468" w:name="_ETM_Q20_404319"/>
      <w:bookmarkEnd w:id="12468"/>
      <w:r w:rsidRPr="006137D6">
        <w:rPr>
          <w:color w:val="auto"/>
          <w:rtl/>
        </w:rPr>
        <w:t xml:space="preserve">החברה </w:t>
      </w:r>
      <w:bookmarkStart w:id="12469" w:name="_ETM_Q20_404769"/>
      <w:bookmarkEnd w:id="12469"/>
      <w:r w:rsidRPr="006137D6">
        <w:rPr>
          <w:color w:val="auto"/>
          <w:rtl/>
        </w:rPr>
        <w:t xml:space="preserve">הישראלית </w:t>
      </w:r>
      <w:bookmarkStart w:id="12470" w:name="_ETM_Q20_405219"/>
      <w:bookmarkEnd w:id="12470"/>
      <w:r w:rsidRPr="006137D6">
        <w:rPr>
          <w:color w:val="auto"/>
          <w:rtl/>
        </w:rPr>
        <w:t xml:space="preserve">פצועה </w:t>
      </w:r>
      <w:bookmarkStart w:id="12471" w:name="_ETM_Q20_405669"/>
      <w:bookmarkEnd w:id="12471"/>
      <w:r w:rsidRPr="006137D6">
        <w:rPr>
          <w:color w:val="auto"/>
          <w:rtl/>
        </w:rPr>
        <w:t xml:space="preserve">וחבולה </w:t>
      </w:r>
      <w:bookmarkStart w:id="12472" w:name="_ETM_Q20_406269"/>
      <w:bookmarkEnd w:id="12472"/>
      <w:r w:rsidRPr="006137D6">
        <w:rPr>
          <w:color w:val="auto"/>
          <w:rtl/>
        </w:rPr>
        <w:t>מהאירועים</w:t>
      </w:r>
      <w:r>
        <w:rPr>
          <w:rFonts w:hint="cs"/>
          <w:color w:val="auto"/>
          <w:rtl/>
        </w:rPr>
        <w:t>,</w:t>
      </w:r>
      <w:r w:rsidRPr="006137D6">
        <w:rPr>
          <w:color w:val="auto"/>
          <w:rtl/>
        </w:rPr>
        <w:t xml:space="preserve"> </w:t>
      </w:r>
      <w:bookmarkStart w:id="12473" w:name="_ETM_Q20_407249"/>
      <w:bookmarkEnd w:id="12473"/>
      <w:r w:rsidRPr="006137D6">
        <w:rPr>
          <w:color w:val="auto"/>
          <w:rtl/>
        </w:rPr>
        <w:t xml:space="preserve">המחדלים </w:t>
      </w:r>
      <w:bookmarkStart w:id="12474" w:name="_ETM_Q20_407969"/>
      <w:bookmarkEnd w:id="12474"/>
      <w:r w:rsidRPr="006137D6">
        <w:rPr>
          <w:color w:val="auto"/>
          <w:rtl/>
        </w:rPr>
        <w:t xml:space="preserve">והזוועות </w:t>
      </w:r>
      <w:bookmarkStart w:id="12475" w:name="_ETM_Q20_408689"/>
      <w:bookmarkEnd w:id="12475"/>
      <w:r w:rsidRPr="006137D6">
        <w:rPr>
          <w:color w:val="auto"/>
          <w:rtl/>
        </w:rPr>
        <w:t xml:space="preserve">של </w:t>
      </w:r>
      <w:bookmarkStart w:id="12476" w:name="_ETM_Q20_408959"/>
      <w:bookmarkEnd w:id="12476"/>
      <w:r w:rsidRPr="006137D6">
        <w:rPr>
          <w:color w:val="auto"/>
          <w:rtl/>
        </w:rPr>
        <w:t xml:space="preserve">7 </w:t>
      </w:r>
      <w:bookmarkStart w:id="12477" w:name="_ETM_Q20_409319"/>
      <w:bookmarkEnd w:id="12477"/>
      <w:r w:rsidRPr="006137D6">
        <w:rPr>
          <w:color w:val="auto"/>
          <w:rtl/>
        </w:rPr>
        <w:t xml:space="preserve">באוקטובר </w:t>
      </w:r>
      <w:bookmarkStart w:id="12478" w:name="_ETM_Q20_410370"/>
      <w:bookmarkEnd w:id="12478"/>
      <w:r w:rsidRPr="006137D6">
        <w:rPr>
          <w:color w:val="auto"/>
          <w:rtl/>
        </w:rPr>
        <w:t xml:space="preserve">ומהמלחמה </w:t>
      </w:r>
      <w:bookmarkStart w:id="12479" w:name="_ETM_Q20_411090"/>
      <w:bookmarkEnd w:id="12479"/>
      <w:r w:rsidRPr="006137D6">
        <w:rPr>
          <w:color w:val="auto"/>
          <w:rtl/>
        </w:rPr>
        <w:t>המתמשכת</w:t>
      </w:r>
      <w:r>
        <w:rPr>
          <w:rFonts w:hint="cs"/>
          <w:color w:val="auto"/>
          <w:rtl/>
        </w:rPr>
        <w:t>.</w:t>
      </w:r>
      <w:r w:rsidRPr="006137D6">
        <w:rPr>
          <w:color w:val="auto"/>
          <w:rtl/>
        </w:rPr>
        <w:t xml:space="preserve"> </w:t>
      </w:r>
      <w:bookmarkStart w:id="12480" w:name="_ETM_Q20_412230"/>
      <w:bookmarkEnd w:id="12480"/>
      <w:r w:rsidRPr="006137D6">
        <w:rPr>
          <w:color w:val="auto"/>
          <w:rtl/>
        </w:rPr>
        <w:t xml:space="preserve">אסור </w:t>
      </w:r>
      <w:bookmarkStart w:id="12481" w:name="_ETM_Q20_412650"/>
      <w:bookmarkEnd w:id="12481"/>
      <w:r w:rsidRPr="006137D6">
        <w:rPr>
          <w:color w:val="auto"/>
          <w:rtl/>
        </w:rPr>
        <w:t xml:space="preserve">להוסיף </w:t>
      </w:r>
      <w:bookmarkStart w:id="12482" w:name="_ETM_Q20_413069"/>
      <w:bookmarkEnd w:id="12482"/>
      <w:r w:rsidRPr="006137D6">
        <w:rPr>
          <w:color w:val="auto"/>
          <w:rtl/>
        </w:rPr>
        <w:t xml:space="preserve">את </w:t>
      </w:r>
      <w:bookmarkStart w:id="12483" w:name="_ETM_Q20_413219"/>
      <w:bookmarkEnd w:id="12483"/>
      <w:r w:rsidRPr="006137D6">
        <w:rPr>
          <w:color w:val="auto"/>
          <w:rtl/>
        </w:rPr>
        <w:t xml:space="preserve">הפצע </w:t>
      </w:r>
      <w:bookmarkStart w:id="12484" w:name="_ETM_Q20_413609"/>
      <w:bookmarkEnd w:id="12484"/>
      <w:r w:rsidRPr="006137D6">
        <w:rPr>
          <w:color w:val="auto"/>
          <w:rtl/>
        </w:rPr>
        <w:t>הפנימי</w:t>
      </w:r>
      <w:r>
        <w:rPr>
          <w:rFonts w:hint="cs"/>
          <w:color w:val="auto"/>
          <w:rtl/>
        </w:rPr>
        <w:t>.</w:t>
      </w:r>
      <w:bookmarkStart w:id="12485" w:name="_ETM_Q20_414709"/>
      <w:bookmarkEnd w:id="12485"/>
      <w:r>
        <w:rPr>
          <w:rFonts w:hint="cs"/>
          <w:color w:val="auto"/>
          <w:rtl/>
        </w:rPr>
        <w:t xml:space="preserve"> </w:t>
      </w:r>
      <w:r w:rsidRPr="006137D6">
        <w:rPr>
          <w:color w:val="auto"/>
          <w:rtl/>
        </w:rPr>
        <w:t xml:space="preserve">זו </w:t>
      </w:r>
      <w:bookmarkStart w:id="12486" w:name="_ETM_Q20_414889"/>
      <w:bookmarkEnd w:id="12486"/>
      <w:r w:rsidRPr="006137D6">
        <w:rPr>
          <w:color w:val="auto"/>
          <w:rtl/>
        </w:rPr>
        <w:t xml:space="preserve">לא </w:t>
      </w:r>
      <w:bookmarkStart w:id="12487" w:name="_ETM_Q20_415010"/>
      <w:bookmarkEnd w:id="12487"/>
      <w:r w:rsidRPr="006137D6">
        <w:rPr>
          <w:color w:val="auto"/>
          <w:rtl/>
        </w:rPr>
        <w:t xml:space="preserve">שאיפה </w:t>
      </w:r>
      <w:bookmarkStart w:id="12488" w:name="_ETM_Q20_415579"/>
      <w:bookmarkEnd w:id="12488"/>
      <w:r w:rsidRPr="006137D6">
        <w:rPr>
          <w:color w:val="auto"/>
          <w:rtl/>
        </w:rPr>
        <w:t xml:space="preserve">אוטופית </w:t>
      </w:r>
      <w:bookmarkStart w:id="12489" w:name="_ETM_Q20_416090"/>
      <w:bookmarkEnd w:id="12489"/>
      <w:r w:rsidRPr="006137D6">
        <w:rPr>
          <w:color w:val="auto"/>
          <w:rtl/>
        </w:rPr>
        <w:t xml:space="preserve">לשוויון </w:t>
      </w:r>
      <w:bookmarkStart w:id="12490" w:name="_ETM_Q20_416569"/>
      <w:bookmarkEnd w:id="12490"/>
      <w:r w:rsidRPr="006137D6">
        <w:rPr>
          <w:color w:val="auto"/>
          <w:rtl/>
        </w:rPr>
        <w:t>מלא</w:t>
      </w:r>
      <w:r>
        <w:rPr>
          <w:rFonts w:hint="cs"/>
          <w:color w:val="auto"/>
          <w:rtl/>
        </w:rPr>
        <w:t>,</w:t>
      </w:r>
      <w:r w:rsidRPr="006137D6">
        <w:rPr>
          <w:color w:val="auto"/>
          <w:rtl/>
        </w:rPr>
        <w:t xml:space="preserve"> </w:t>
      </w:r>
      <w:bookmarkStart w:id="12491" w:name="_ETM_Q20_416870"/>
      <w:bookmarkEnd w:id="12491"/>
      <w:r w:rsidRPr="006137D6">
        <w:rPr>
          <w:color w:val="auto"/>
          <w:rtl/>
        </w:rPr>
        <w:t xml:space="preserve">שאינו </w:t>
      </w:r>
      <w:bookmarkStart w:id="12492" w:name="_ETM_Q20_417200"/>
      <w:bookmarkEnd w:id="12492"/>
      <w:r w:rsidRPr="006137D6">
        <w:rPr>
          <w:color w:val="auto"/>
          <w:rtl/>
        </w:rPr>
        <w:t xml:space="preserve">קיים </w:t>
      </w:r>
      <w:bookmarkStart w:id="12493" w:name="_ETM_Q20_417769"/>
      <w:bookmarkEnd w:id="12493"/>
      <w:r w:rsidRPr="006137D6">
        <w:rPr>
          <w:color w:val="auto"/>
          <w:rtl/>
        </w:rPr>
        <w:t xml:space="preserve">ואינו </w:t>
      </w:r>
      <w:bookmarkStart w:id="12494" w:name="_ETM_Q20_418040"/>
      <w:bookmarkEnd w:id="12494"/>
      <w:r w:rsidRPr="006137D6">
        <w:rPr>
          <w:color w:val="auto"/>
          <w:rtl/>
        </w:rPr>
        <w:t xml:space="preserve">יכול </w:t>
      </w:r>
      <w:bookmarkStart w:id="12495" w:name="_ETM_Q20_418370"/>
      <w:bookmarkEnd w:id="12495"/>
      <w:r w:rsidRPr="006137D6">
        <w:rPr>
          <w:color w:val="auto"/>
          <w:rtl/>
        </w:rPr>
        <w:t xml:space="preserve">להתקיים </w:t>
      </w:r>
      <w:bookmarkStart w:id="12496" w:name="_ETM_Q20_418760"/>
      <w:bookmarkEnd w:id="12496"/>
      <w:r w:rsidRPr="006137D6">
        <w:rPr>
          <w:color w:val="auto"/>
          <w:rtl/>
        </w:rPr>
        <w:t>ממילא</w:t>
      </w:r>
      <w:r>
        <w:rPr>
          <w:rFonts w:hint="cs"/>
          <w:color w:val="auto"/>
          <w:rtl/>
        </w:rPr>
        <w:t>, אלא</w:t>
      </w:r>
      <w:bookmarkStart w:id="12497" w:name="_ETM_Q20_419680"/>
      <w:bookmarkStart w:id="12498" w:name="_ETM_Q20_419919"/>
      <w:bookmarkEnd w:id="12497"/>
      <w:bookmarkEnd w:id="12498"/>
      <w:r>
        <w:rPr>
          <w:rFonts w:hint="cs"/>
          <w:color w:val="auto"/>
          <w:rtl/>
        </w:rPr>
        <w:t xml:space="preserve"> </w:t>
      </w:r>
      <w:r w:rsidRPr="006137D6">
        <w:rPr>
          <w:color w:val="auto"/>
          <w:rtl/>
        </w:rPr>
        <w:t xml:space="preserve">דרישה </w:t>
      </w:r>
      <w:bookmarkStart w:id="12499" w:name="_ETM_Q20_420430"/>
      <w:bookmarkEnd w:id="12499"/>
      <w:r w:rsidRPr="006137D6">
        <w:rPr>
          <w:color w:val="auto"/>
          <w:rtl/>
        </w:rPr>
        <w:t xml:space="preserve">ערכית </w:t>
      </w:r>
      <w:bookmarkStart w:id="12500" w:name="_ETM_Q20_421330"/>
      <w:bookmarkEnd w:id="12500"/>
      <w:r>
        <w:rPr>
          <w:color w:val="auto"/>
          <w:rtl/>
        </w:rPr>
        <w:t>ומ</w:t>
      </w:r>
      <w:bookmarkStart w:id="12501" w:name="_ETM_Q20_421630"/>
      <w:bookmarkEnd w:id="12501"/>
      <w:r w:rsidRPr="006137D6">
        <w:rPr>
          <w:color w:val="auto"/>
          <w:rtl/>
        </w:rPr>
        <w:t xml:space="preserve">עשית </w:t>
      </w:r>
      <w:bookmarkStart w:id="12502" w:name="_ETM_Q20_422020"/>
      <w:bookmarkEnd w:id="12502"/>
      <w:r w:rsidRPr="006137D6">
        <w:rPr>
          <w:color w:val="auto"/>
          <w:rtl/>
        </w:rPr>
        <w:t xml:space="preserve">שכולם </w:t>
      </w:r>
      <w:bookmarkStart w:id="12503" w:name="_ETM_Q20_422650"/>
      <w:bookmarkEnd w:id="12503"/>
      <w:r w:rsidRPr="006137D6">
        <w:rPr>
          <w:color w:val="auto"/>
          <w:rtl/>
        </w:rPr>
        <w:t xml:space="preserve">יהיו </w:t>
      </w:r>
      <w:bookmarkStart w:id="12504" w:name="_ETM_Q20_422800"/>
      <w:bookmarkEnd w:id="12504"/>
      <w:r w:rsidRPr="006137D6">
        <w:rPr>
          <w:color w:val="auto"/>
          <w:rtl/>
        </w:rPr>
        <w:t xml:space="preserve">שותפים </w:t>
      </w:r>
      <w:bookmarkStart w:id="12505" w:name="_ETM_Q20_423340"/>
      <w:bookmarkEnd w:id="12505"/>
      <w:r w:rsidRPr="006137D6">
        <w:rPr>
          <w:color w:val="auto"/>
          <w:rtl/>
        </w:rPr>
        <w:t xml:space="preserve">בנשיאה </w:t>
      </w:r>
      <w:bookmarkStart w:id="12506" w:name="_ETM_Q20_423790"/>
      <w:bookmarkEnd w:id="12506"/>
      <w:r w:rsidRPr="006137D6">
        <w:rPr>
          <w:color w:val="auto"/>
          <w:rtl/>
        </w:rPr>
        <w:t>בנטל</w:t>
      </w:r>
      <w:r>
        <w:rPr>
          <w:rFonts w:hint="cs"/>
          <w:color w:val="auto"/>
          <w:rtl/>
        </w:rPr>
        <w:t>,</w:t>
      </w:r>
      <w:r w:rsidRPr="006137D6">
        <w:rPr>
          <w:color w:val="auto"/>
          <w:rtl/>
        </w:rPr>
        <w:t xml:space="preserve"> </w:t>
      </w:r>
      <w:bookmarkStart w:id="12507" w:name="_ETM_Q20_424660"/>
      <w:bookmarkEnd w:id="12507"/>
      <w:r w:rsidRPr="006137D6">
        <w:rPr>
          <w:color w:val="auto"/>
          <w:rtl/>
        </w:rPr>
        <w:t xml:space="preserve">בשירות </w:t>
      </w:r>
      <w:bookmarkStart w:id="12508" w:name="_ETM_Q20_425140"/>
      <w:bookmarkEnd w:id="12508"/>
      <w:r w:rsidRPr="006137D6">
        <w:rPr>
          <w:color w:val="auto"/>
          <w:rtl/>
        </w:rPr>
        <w:t xml:space="preserve">צבאי </w:t>
      </w:r>
      <w:bookmarkStart w:id="12509" w:name="_ETM_Q20_425470"/>
      <w:bookmarkEnd w:id="12509"/>
      <w:r w:rsidRPr="006137D6">
        <w:rPr>
          <w:color w:val="auto"/>
          <w:rtl/>
        </w:rPr>
        <w:t xml:space="preserve">או </w:t>
      </w:r>
      <w:bookmarkStart w:id="12510" w:name="_ETM_Q20_425560"/>
      <w:bookmarkEnd w:id="12510"/>
      <w:r w:rsidRPr="006137D6">
        <w:rPr>
          <w:color w:val="auto"/>
          <w:rtl/>
        </w:rPr>
        <w:t>אזרחי</w:t>
      </w:r>
      <w:r>
        <w:rPr>
          <w:rFonts w:hint="cs"/>
          <w:color w:val="auto"/>
          <w:rtl/>
        </w:rPr>
        <w:t>,</w:t>
      </w:r>
      <w:r w:rsidRPr="006137D6">
        <w:rPr>
          <w:color w:val="auto"/>
          <w:rtl/>
        </w:rPr>
        <w:t xml:space="preserve"> </w:t>
      </w:r>
      <w:bookmarkStart w:id="12511" w:name="_ETM_Q20_426490"/>
      <w:bookmarkEnd w:id="12511"/>
      <w:r w:rsidRPr="006137D6">
        <w:rPr>
          <w:color w:val="auto"/>
          <w:rtl/>
        </w:rPr>
        <w:t xml:space="preserve">ארוך </w:t>
      </w:r>
      <w:bookmarkStart w:id="12512" w:name="_ETM_Q20_426850"/>
      <w:bookmarkEnd w:id="12512"/>
      <w:r w:rsidRPr="006137D6">
        <w:rPr>
          <w:color w:val="auto"/>
          <w:rtl/>
        </w:rPr>
        <w:t xml:space="preserve">יותר </w:t>
      </w:r>
      <w:bookmarkStart w:id="12513" w:name="_ETM_Q20_427180"/>
      <w:bookmarkEnd w:id="12513"/>
      <w:r w:rsidRPr="006137D6">
        <w:rPr>
          <w:color w:val="auto"/>
          <w:rtl/>
        </w:rPr>
        <w:t>ופחות</w:t>
      </w:r>
      <w:r>
        <w:rPr>
          <w:rFonts w:hint="cs"/>
          <w:color w:val="auto"/>
          <w:rtl/>
        </w:rPr>
        <w:t>,</w:t>
      </w:r>
      <w:r w:rsidRPr="006137D6">
        <w:rPr>
          <w:color w:val="auto"/>
          <w:rtl/>
        </w:rPr>
        <w:t xml:space="preserve"> </w:t>
      </w:r>
      <w:bookmarkStart w:id="12514" w:name="_ETM_Q20_428140"/>
      <w:bookmarkEnd w:id="12514"/>
      <w:r w:rsidRPr="006137D6">
        <w:rPr>
          <w:color w:val="auto"/>
          <w:rtl/>
        </w:rPr>
        <w:t xml:space="preserve">בביטחון </w:t>
      </w:r>
      <w:bookmarkStart w:id="12515" w:name="_ETM_Q20_428740"/>
      <w:bookmarkEnd w:id="12515"/>
      <w:r w:rsidRPr="006137D6">
        <w:rPr>
          <w:color w:val="auto"/>
          <w:rtl/>
        </w:rPr>
        <w:t>ובחינוך</w:t>
      </w:r>
      <w:r>
        <w:rPr>
          <w:rFonts w:hint="cs"/>
          <w:color w:val="auto"/>
          <w:rtl/>
        </w:rPr>
        <w:t>,</w:t>
      </w:r>
      <w:r w:rsidRPr="006137D6">
        <w:rPr>
          <w:color w:val="auto"/>
          <w:rtl/>
        </w:rPr>
        <w:t xml:space="preserve"> </w:t>
      </w:r>
      <w:bookmarkStart w:id="12516" w:name="_ETM_Q20_429739"/>
      <w:bookmarkEnd w:id="12516"/>
      <w:r w:rsidRPr="006137D6">
        <w:rPr>
          <w:color w:val="auto"/>
          <w:rtl/>
        </w:rPr>
        <w:t>בבריאות</w:t>
      </w:r>
      <w:r>
        <w:rPr>
          <w:rFonts w:hint="cs"/>
          <w:color w:val="auto"/>
          <w:rtl/>
        </w:rPr>
        <w:t>,</w:t>
      </w:r>
      <w:r w:rsidRPr="006137D6">
        <w:rPr>
          <w:color w:val="auto"/>
          <w:rtl/>
        </w:rPr>
        <w:t xml:space="preserve"> </w:t>
      </w:r>
      <w:bookmarkStart w:id="12517" w:name="_ETM_Q20_430310"/>
      <w:bookmarkEnd w:id="12517"/>
      <w:r w:rsidRPr="006137D6">
        <w:rPr>
          <w:color w:val="auto"/>
          <w:rtl/>
        </w:rPr>
        <w:t xml:space="preserve">בכיבוי </w:t>
      </w:r>
      <w:bookmarkStart w:id="12518" w:name="_ETM_Q20_430760"/>
      <w:bookmarkEnd w:id="12518"/>
      <w:r w:rsidRPr="006137D6">
        <w:rPr>
          <w:color w:val="auto"/>
          <w:rtl/>
        </w:rPr>
        <w:t>אש</w:t>
      </w:r>
      <w:r>
        <w:rPr>
          <w:rFonts w:hint="cs"/>
          <w:color w:val="auto"/>
          <w:rtl/>
        </w:rPr>
        <w:t>,</w:t>
      </w:r>
      <w:r w:rsidRPr="006137D6">
        <w:rPr>
          <w:color w:val="auto"/>
          <w:rtl/>
        </w:rPr>
        <w:t xml:space="preserve"> </w:t>
      </w:r>
      <w:bookmarkStart w:id="12519" w:name="_ETM_Q20_430940"/>
      <w:bookmarkEnd w:id="12519"/>
      <w:r w:rsidRPr="006137D6">
        <w:rPr>
          <w:color w:val="auto"/>
          <w:rtl/>
        </w:rPr>
        <w:t xml:space="preserve">במשטרה </w:t>
      </w:r>
      <w:bookmarkStart w:id="12520" w:name="_ETM_Q20_432019"/>
      <w:bookmarkEnd w:id="12520"/>
      <w:r w:rsidRPr="006137D6">
        <w:rPr>
          <w:color w:val="auto"/>
          <w:rtl/>
        </w:rPr>
        <w:t xml:space="preserve">ובאין-ספור </w:t>
      </w:r>
      <w:bookmarkStart w:id="12521" w:name="_ETM_Q20_432709"/>
      <w:bookmarkEnd w:id="12521"/>
      <w:r w:rsidRPr="006137D6">
        <w:rPr>
          <w:color w:val="auto"/>
          <w:rtl/>
        </w:rPr>
        <w:t xml:space="preserve">מקומות </w:t>
      </w:r>
      <w:bookmarkStart w:id="12522" w:name="_ETM_Q20_433160"/>
      <w:bookmarkEnd w:id="12522"/>
      <w:r w:rsidRPr="006137D6">
        <w:rPr>
          <w:color w:val="auto"/>
          <w:rtl/>
        </w:rPr>
        <w:t xml:space="preserve">אחרים </w:t>
      </w:r>
      <w:bookmarkStart w:id="12523" w:name="_ETM_Q20_434030"/>
      <w:bookmarkEnd w:id="12523"/>
      <w:r w:rsidRPr="006137D6">
        <w:rPr>
          <w:color w:val="auto"/>
          <w:rtl/>
        </w:rPr>
        <w:t xml:space="preserve">בגופים </w:t>
      </w:r>
      <w:bookmarkStart w:id="12524" w:name="_ETM_Q20_434510"/>
      <w:bookmarkEnd w:id="12524"/>
      <w:r>
        <w:rPr>
          <w:rFonts w:hint="cs"/>
          <w:color w:val="auto"/>
          <w:rtl/>
        </w:rPr>
        <w:t>ארציי</w:t>
      </w:r>
      <w:r w:rsidRPr="006137D6">
        <w:rPr>
          <w:color w:val="auto"/>
          <w:rtl/>
        </w:rPr>
        <w:t xml:space="preserve">ם </w:t>
      </w:r>
      <w:bookmarkStart w:id="12525" w:name="_ETM_Q20_434930"/>
      <w:bookmarkEnd w:id="12525"/>
      <w:r w:rsidRPr="006137D6">
        <w:rPr>
          <w:color w:val="auto"/>
          <w:rtl/>
        </w:rPr>
        <w:t xml:space="preserve">או </w:t>
      </w:r>
      <w:bookmarkStart w:id="12526" w:name="_ETM_Q20_435019"/>
      <w:bookmarkEnd w:id="12526"/>
      <w:r w:rsidRPr="006137D6">
        <w:rPr>
          <w:color w:val="auto"/>
          <w:rtl/>
        </w:rPr>
        <w:t xml:space="preserve">בתוך </w:t>
      </w:r>
      <w:bookmarkStart w:id="12527" w:name="_ETM_Q20_435349"/>
      <w:bookmarkEnd w:id="12527"/>
      <w:r w:rsidRPr="006137D6">
        <w:rPr>
          <w:color w:val="auto"/>
          <w:rtl/>
        </w:rPr>
        <w:t>הקהילה</w:t>
      </w:r>
      <w:r>
        <w:rPr>
          <w:rFonts w:hint="cs"/>
          <w:color w:val="auto"/>
          <w:rtl/>
        </w:rPr>
        <w:t>.</w:t>
      </w:r>
      <w:bookmarkStart w:id="12528" w:name="_ETM_Q20_436490"/>
      <w:bookmarkEnd w:id="12528"/>
    </w:p>
    <w:p w:rsidR="00964504" w:rsidRDefault="00964504" w:rsidP="001A4F47">
      <w:pPr>
        <w:pStyle w:val="ETSpeechToText"/>
        <w:rPr>
          <w:color w:val="auto"/>
          <w:rtl/>
        </w:rPr>
      </w:pPr>
    </w:p>
    <w:p w:rsidR="00964504" w:rsidRDefault="00964504" w:rsidP="001A4F47">
      <w:pPr>
        <w:pStyle w:val="ETSpeechToText"/>
        <w:rPr>
          <w:color w:val="auto"/>
          <w:rtl/>
        </w:rPr>
      </w:pPr>
      <w:proofErr w:type="spellStart"/>
      <w:r>
        <w:rPr>
          <w:rFonts w:hint="cs"/>
          <w:color w:val="auto"/>
          <w:rtl/>
        </w:rPr>
        <w:t>ההתקפדות</w:t>
      </w:r>
      <w:bookmarkStart w:id="12529" w:name="_ETM_Q20_437240"/>
      <w:bookmarkEnd w:id="12529"/>
      <w:proofErr w:type="spellEnd"/>
      <w:r w:rsidRPr="006137D6">
        <w:rPr>
          <w:color w:val="auto"/>
          <w:rtl/>
        </w:rPr>
        <w:t xml:space="preserve"> </w:t>
      </w:r>
      <w:bookmarkStart w:id="12530" w:name="_ETM_Q20_437960"/>
      <w:bookmarkEnd w:id="12530"/>
      <w:r>
        <w:rPr>
          <w:color w:val="auto"/>
          <w:rtl/>
        </w:rPr>
        <w:t>פני</w:t>
      </w:r>
      <w:r>
        <w:rPr>
          <w:rFonts w:hint="cs"/>
          <w:color w:val="auto"/>
          <w:rtl/>
        </w:rPr>
        <w:t>מה</w:t>
      </w:r>
      <w:r w:rsidRPr="006137D6">
        <w:rPr>
          <w:color w:val="auto"/>
          <w:rtl/>
        </w:rPr>
        <w:t xml:space="preserve"> </w:t>
      </w:r>
      <w:bookmarkStart w:id="12531" w:name="_ETM_Q20_438289"/>
      <w:bookmarkEnd w:id="12531"/>
      <w:r w:rsidRPr="006137D6">
        <w:rPr>
          <w:color w:val="auto"/>
          <w:rtl/>
        </w:rPr>
        <w:t xml:space="preserve">אל </w:t>
      </w:r>
      <w:bookmarkStart w:id="12532" w:name="_ETM_Q20_438409"/>
      <w:bookmarkEnd w:id="12532"/>
      <w:r w:rsidRPr="006137D6">
        <w:rPr>
          <w:color w:val="auto"/>
          <w:rtl/>
        </w:rPr>
        <w:t xml:space="preserve">מול </w:t>
      </w:r>
      <w:bookmarkStart w:id="12533" w:name="_ETM_Q20_438620"/>
      <w:bookmarkEnd w:id="12533"/>
      <w:r w:rsidRPr="006137D6">
        <w:rPr>
          <w:color w:val="auto"/>
          <w:rtl/>
        </w:rPr>
        <w:t xml:space="preserve">כל </w:t>
      </w:r>
      <w:bookmarkStart w:id="12534" w:name="_ETM_Q20_438860"/>
      <w:bookmarkEnd w:id="12534"/>
      <w:r w:rsidRPr="006137D6">
        <w:rPr>
          <w:color w:val="auto"/>
          <w:rtl/>
        </w:rPr>
        <w:t xml:space="preserve">דרישה </w:t>
      </w:r>
      <w:bookmarkStart w:id="12535" w:name="_ETM_Q20_439250"/>
      <w:bookmarkEnd w:id="12535"/>
      <w:r w:rsidRPr="006137D6">
        <w:rPr>
          <w:color w:val="auto"/>
          <w:rtl/>
        </w:rPr>
        <w:t>לשותפות</w:t>
      </w:r>
      <w:r>
        <w:rPr>
          <w:rFonts w:hint="cs"/>
          <w:color w:val="auto"/>
          <w:rtl/>
        </w:rPr>
        <w:t>,</w:t>
      </w:r>
      <w:r w:rsidRPr="006137D6">
        <w:rPr>
          <w:color w:val="auto"/>
          <w:rtl/>
        </w:rPr>
        <w:t xml:space="preserve"> </w:t>
      </w:r>
      <w:bookmarkStart w:id="12536" w:name="_ETM_Q20_440330"/>
      <w:bookmarkEnd w:id="12536"/>
      <w:r w:rsidRPr="006137D6">
        <w:rPr>
          <w:color w:val="auto"/>
          <w:rtl/>
        </w:rPr>
        <w:t xml:space="preserve">והטענה </w:t>
      </w:r>
      <w:bookmarkStart w:id="12537" w:name="_ETM_Q20_441110"/>
      <w:bookmarkEnd w:id="12537"/>
      <w:r>
        <w:rPr>
          <w:rFonts w:hint="cs"/>
          <w:color w:val="auto"/>
          <w:rtl/>
        </w:rPr>
        <w:t>ה</w:t>
      </w:r>
      <w:r w:rsidRPr="006137D6">
        <w:rPr>
          <w:color w:val="auto"/>
          <w:rtl/>
        </w:rPr>
        <w:t xml:space="preserve">אוטומטית </w:t>
      </w:r>
      <w:bookmarkStart w:id="12538" w:name="_ETM_Q20_442069"/>
      <w:bookmarkEnd w:id="12538"/>
      <w:r w:rsidRPr="006137D6">
        <w:rPr>
          <w:color w:val="auto"/>
          <w:rtl/>
        </w:rPr>
        <w:t>כ</w:t>
      </w:r>
      <w:r>
        <w:rPr>
          <w:rFonts w:hint="cs"/>
          <w:color w:val="auto"/>
          <w:rtl/>
        </w:rPr>
        <w:t xml:space="preserve">י </w:t>
      </w:r>
      <w:r w:rsidRPr="006137D6">
        <w:rPr>
          <w:color w:val="auto"/>
          <w:rtl/>
        </w:rPr>
        <w:t xml:space="preserve">מי </w:t>
      </w:r>
      <w:bookmarkStart w:id="12539" w:name="_ETM_Q20_442339"/>
      <w:bookmarkEnd w:id="12539"/>
      <w:r w:rsidRPr="006137D6">
        <w:rPr>
          <w:color w:val="auto"/>
          <w:rtl/>
        </w:rPr>
        <w:t xml:space="preserve">שדורש </w:t>
      </w:r>
      <w:bookmarkStart w:id="12540" w:name="_ETM_Q20_442849"/>
      <w:bookmarkEnd w:id="12540"/>
      <w:r w:rsidRPr="006137D6">
        <w:rPr>
          <w:color w:val="auto"/>
          <w:rtl/>
        </w:rPr>
        <w:t xml:space="preserve">זאת </w:t>
      </w:r>
      <w:bookmarkStart w:id="12541" w:name="_ETM_Q20_443089"/>
      <w:bookmarkEnd w:id="12541"/>
      <w:r w:rsidRPr="006137D6">
        <w:rPr>
          <w:color w:val="auto"/>
          <w:rtl/>
        </w:rPr>
        <w:t xml:space="preserve">שונא </w:t>
      </w:r>
      <w:bookmarkStart w:id="12542" w:name="_ETM_Q20_443389"/>
      <w:bookmarkEnd w:id="12542"/>
      <w:r w:rsidRPr="006137D6">
        <w:rPr>
          <w:color w:val="auto"/>
          <w:rtl/>
        </w:rPr>
        <w:t xml:space="preserve">את </w:t>
      </w:r>
      <w:bookmarkStart w:id="12543" w:name="_ETM_Q20_443479"/>
      <w:bookmarkEnd w:id="12543"/>
      <w:r w:rsidRPr="006137D6">
        <w:rPr>
          <w:color w:val="auto"/>
          <w:rtl/>
        </w:rPr>
        <w:t>החרדים</w:t>
      </w:r>
      <w:r>
        <w:rPr>
          <w:rFonts w:hint="cs"/>
          <w:color w:val="auto"/>
          <w:rtl/>
        </w:rPr>
        <w:t>,</w:t>
      </w:r>
      <w:r w:rsidRPr="006137D6">
        <w:rPr>
          <w:color w:val="auto"/>
          <w:rtl/>
        </w:rPr>
        <w:t xml:space="preserve"> </w:t>
      </w:r>
      <w:bookmarkStart w:id="12544" w:name="_ETM_Q20_444379"/>
      <w:bookmarkEnd w:id="12544"/>
      <w:r w:rsidRPr="006137D6">
        <w:rPr>
          <w:color w:val="auto"/>
          <w:rtl/>
        </w:rPr>
        <w:t xml:space="preserve">היא </w:t>
      </w:r>
      <w:bookmarkStart w:id="12545" w:name="_ETM_Q20_444470"/>
      <w:bookmarkEnd w:id="12545"/>
      <w:r w:rsidRPr="006137D6">
        <w:rPr>
          <w:color w:val="auto"/>
          <w:rtl/>
        </w:rPr>
        <w:t xml:space="preserve">זלזול </w:t>
      </w:r>
      <w:bookmarkStart w:id="12546" w:name="_ETM_Q20_444860"/>
      <w:bookmarkEnd w:id="12546"/>
      <w:r w:rsidRPr="006137D6">
        <w:rPr>
          <w:color w:val="auto"/>
          <w:rtl/>
        </w:rPr>
        <w:t xml:space="preserve">בערכים </w:t>
      </w:r>
      <w:bookmarkStart w:id="12547" w:name="_ETM_Q20_445550"/>
      <w:bookmarkEnd w:id="12547"/>
      <w:r w:rsidRPr="006137D6">
        <w:rPr>
          <w:color w:val="auto"/>
          <w:rtl/>
        </w:rPr>
        <w:t xml:space="preserve">וברגשות </w:t>
      </w:r>
      <w:bookmarkStart w:id="12548" w:name="_ETM_Q20_446629"/>
      <w:bookmarkEnd w:id="12548"/>
      <w:r w:rsidRPr="006137D6">
        <w:rPr>
          <w:color w:val="auto"/>
          <w:rtl/>
        </w:rPr>
        <w:t xml:space="preserve">של </w:t>
      </w:r>
      <w:bookmarkStart w:id="12549" w:name="_ETM_Q20_446839"/>
      <w:bookmarkEnd w:id="12549"/>
      <w:r w:rsidRPr="006137D6">
        <w:rPr>
          <w:color w:val="auto"/>
          <w:rtl/>
        </w:rPr>
        <w:t xml:space="preserve">רבים </w:t>
      </w:r>
      <w:bookmarkStart w:id="12550" w:name="_ETM_Q20_447199"/>
      <w:bookmarkEnd w:id="12550"/>
      <w:r w:rsidRPr="006137D6">
        <w:rPr>
          <w:color w:val="auto"/>
          <w:rtl/>
        </w:rPr>
        <w:t xml:space="preserve">מהישראלים </w:t>
      </w:r>
      <w:bookmarkStart w:id="12551" w:name="_ETM_Q20_447889"/>
      <w:bookmarkStart w:id="12552" w:name="_ETM_Q20_447949"/>
      <w:bookmarkEnd w:id="12551"/>
      <w:bookmarkEnd w:id="12552"/>
      <w:r>
        <w:rPr>
          <w:rFonts w:hint="cs"/>
          <w:color w:val="auto"/>
          <w:rtl/>
        </w:rPr>
        <w:t>ו</w:t>
      </w:r>
      <w:r w:rsidRPr="006137D6">
        <w:rPr>
          <w:color w:val="auto"/>
          <w:rtl/>
        </w:rPr>
        <w:t xml:space="preserve">טמינת </w:t>
      </w:r>
      <w:bookmarkStart w:id="12553" w:name="_ETM_Q20_448400"/>
      <w:bookmarkEnd w:id="12553"/>
      <w:r w:rsidRPr="006137D6">
        <w:rPr>
          <w:color w:val="auto"/>
          <w:rtl/>
        </w:rPr>
        <w:t xml:space="preserve">הראש </w:t>
      </w:r>
      <w:bookmarkStart w:id="12554" w:name="_ETM_Q20_448669"/>
      <w:bookmarkEnd w:id="12554"/>
      <w:r w:rsidRPr="006137D6">
        <w:rPr>
          <w:color w:val="auto"/>
          <w:rtl/>
        </w:rPr>
        <w:t>בחול</w:t>
      </w:r>
      <w:r>
        <w:rPr>
          <w:rFonts w:hint="cs"/>
          <w:color w:val="auto"/>
          <w:rtl/>
        </w:rPr>
        <w:t>.</w:t>
      </w:r>
      <w:r w:rsidRPr="006137D6">
        <w:rPr>
          <w:color w:val="auto"/>
          <w:rtl/>
        </w:rPr>
        <w:t xml:space="preserve"> </w:t>
      </w:r>
      <w:bookmarkStart w:id="12555" w:name="_ETM_Q20_449539"/>
      <w:bookmarkEnd w:id="12555"/>
      <w:r w:rsidRPr="006137D6">
        <w:rPr>
          <w:color w:val="auto"/>
          <w:rtl/>
        </w:rPr>
        <w:t xml:space="preserve">להסדר </w:t>
      </w:r>
      <w:bookmarkStart w:id="12556" w:name="_ETM_Q20_450050"/>
      <w:bookmarkEnd w:id="12556"/>
      <w:r w:rsidRPr="006137D6">
        <w:rPr>
          <w:color w:val="auto"/>
          <w:rtl/>
        </w:rPr>
        <w:t xml:space="preserve">המפלה </w:t>
      </w:r>
      <w:bookmarkStart w:id="12557" w:name="_ETM_Q20_450710"/>
      <w:bookmarkEnd w:id="12557"/>
      <w:r w:rsidRPr="006137D6">
        <w:rPr>
          <w:color w:val="auto"/>
          <w:rtl/>
        </w:rPr>
        <w:t xml:space="preserve">אין </w:t>
      </w:r>
      <w:bookmarkStart w:id="12558" w:name="_ETM_Q20_451009"/>
      <w:bookmarkEnd w:id="12558"/>
      <w:r w:rsidRPr="006137D6">
        <w:rPr>
          <w:color w:val="auto"/>
          <w:rtl/>
        </w:rPr>
        <w:t xml:space="preserve">תוחלת </w:t>
      </w:r>
      <w:bookmarkStart w:id="12559" w:name="_ETM_Q20_451610"/>
      <w:bookmarkEnd w:id="12559"/>
      <w:r w:rsidRPr="006137D6">
        <w:rPr>
          <w:color w:val="auto"/>
          <w:rtl/>
        </w:rPr>
        <w:t xml:space="preserve">בטווח </w:t>
      </w:r>
      <w:bookmarkStart w:id="12560" w:name="_ETM_Q20_452089"/>
      <w:bookmarkEnd w:id="12560"/>
      <w:r w:rsidRPr="006137D6">
        <w:rPr>
          <w:color w:val="auto"/>
          <w:rtl/>
        </w:rPr>
        <w:t>הארוך</w:t>
      </w:r>
      <w:r>
        <w:rPr>
          <w:rFonts w:hint="cs"/>
          <w:color w:val="auto"/>
          <w:rtl/>
        </w:rPr>
        <w:t>.</w:t>
      </w:r>
      <w:r w:rsidRPr="006137D6">
        <w:rPr>
          <w:color w:val="auto"/>
          <w:rtl/>
        </w:rPr>
        <w:t xml:space="preserve"> </w:t>
      </w:r>
      <w:bookmarkStart w:id="12561" w:name="_ETM_Q20_452839"/>
      <w:bookmarkEnd w:id="12561"/>
      <w:r w:rsidRPr="006137D6">
        <w:rPr>
          <w:color w:val="auto"/>
          <w:rtl/>
        </w:rPr>
        <w:t xml:space="preserve">חברה </w:t>
      </w:r>
      <w:bookmarkStart w:id="12562" w:name="_ETM_Q20_453289"/>
      <w:bookmarkEnd w:id="12562"/>
      <w:r w:rsidRPr="006137D6">
        <w:rPr>
          <w:color w:val="auto"/>
          <w:rtl/>
        </w:rPr>
        <w:t xml:space="preserve">לא </w:t>
      </w:r>
      <w:bookmarkStart w:id="12563" w:name="_ETM_Q20_453500"/>
      <w:bookmarkEnd w:id="12563"/>
      <w:r w:rsidRPr="006137D6">
        <w:rPr>
          <w:color w:val="auto"/>
          <w:rtl/>
        </w:rPr>
        <w:t xml:space="preserve">יכולה </w:t>
      </w:r>
      <w:bookmarkStart w:id="12564" w:name="_ETM_Q20_453949"/>
      <w:bookmarkEnd w:id="12564"/>
      <w:r w:rsidRPr="006137D6">
        <w:rPr>
          <w:color w:val="auto"/>
          <w:rtl/>
        </w:rPr>
        <w:t xml:space="preserve">להישען </w:t>
      </w:r>
      <w:bookmarkStart w:id="12565" w:name="_ETM_Q20_454460"/>
      <w:bookmarkEnd w:id="12565"/>
      <w:r w:rsidRPr="006137D6">
        <w:rPr>
          <w:color w:val="auto"/>
          <w:rtl/>
        </w:rPr>
        <w:t xml:space="preserve">על </w:t>
      </w:r>
      <w:bookmarkStart w:id="12566" w:name="_ETM_Q20_454610"/>
      <w:bookmarkEnd w:id="12566"/>
      <w:r w:rsidRPr="006137D6">
        <w:rPr>
          <w:color w:val="auto"/>
          <w:rtl/>
        </w:rPr>
        <w:t xml:space="preserve">חלק </w:t>
      </w:r>
      <w:bookmarkStart w:id="12567" w:name="_ETM_Q20_454970"/>
      <w:bookmarkEnd w:id="12567"/>
      <w:r w:rsidRPr="006137D6">
        <w:rPr>
          <w:color w:val="auto"/>
          <w:rtl/>
        </w:rPr>
        <w:t xml:space="preserve">מצטמצם </w:t>
      </w:r>
      <w:bookmarkStart w:id="12568" w:name="_ETM_Q20_456310"/>
      <w:bookmarkEnd w:id="12568"/>
      <w:r w:rsidRPr="006137D6">
        <w:rPr>
          <w:color w:val="auto"/>
          <w:rtl/>
        </w:rPr>
        <w:t xml:space="preserve">ולצפות </w:t>
      </w:r>
      <w:bookmarkStart w:id="12569" w:name="_ETM_Q20_457089"/>
      <w:bookmarkEnd w:id="12569"/>
      <w:r w:rsidRPr="006137D6">
        <w:rPr>
          <w:color w:val="auto"/>
          <w:rtl/>
        </w:rPr>
        <w:t xml:space="preserve">שהוא </w:t>
      </w:r>
      <w:bookmarkStart w:id="12570" w:name="_ETM_Q20_457240"/>
      <w:bookmarkEnd w:id="12570"/>
      <w:r w:rsidRPr="006137D6">
        <w:rPr>
          <w:color w:val="auto"/>
          <w:rtl/>
        </w:rPr>
        <w:t xml:space="preserve">יסכן </w:t>
      </w:r>
      <w:bookmarkStart w:id="12571" w:name="_ETM_Q20_457660"/>
      <w:bookmarkEnd w:id="12571"/>
      <w:r w:rsidRPr="006137D6">
        <w:rPr>
          <w:color w:val="auto"/>
          <w:rtl/>
        </w:rPr>
        <w:t xml:space="preserve">את </w:t>
      </w:r>
      <w:bookmarkStart w:id="12572" w:name="_ETM_Q20_457779"/>
      <w:bookmarkEnd w:id="12572"/>
      <w:r w:rsidRPr="006137D6">
        <w:rPr>
          <w:color w:val="auto"/>
          <w:rtl/>
        </w:rPr>
        <w:t>חיי</w:t>
      </w:r>
      <w:r>
        <w:rPr>
          <w:rFonts w:hint="cs"/>
          <w:color w:val="auto"/>
          <w:rtl/>
        </w:rPr>
        <w:t>ו</w:t>
      </w:r>
      <w:r w:rsidRPr="006137D6">
        <w:rPr>
          <w:color w:val="auto"/>
          <w:rtl/>
        </w:rPr>
        <w:t xml:space="preserve"> </w:t>
      </w:r>
      <w:bookmarkStart w:id="12573" w:name="_ETM_Q20_458260"/>
      <w:bookmarkEnd w:id="12573"/>
      <w:r w:rsidRPr="006137D6">
        <w:rPr>
          <w:color w:val="auto"/>
          <w:rtl/>
        </w:rPr>
        <w:t xml:space="preserve">וגם </w:t>
      </w:r>
      <w:bookmarkStart w:id="12574" w:name="_ETM_Q20_458589"/>
      <w:bookmarkEnd w:id="12574"/>
      <w:r w:rsidRPr="006137D6">
        <w:rPr>
          <w:color w:val="auto"/>
          <w:rtl/>
        </w:rPr>
        <w:t xml:space="preserve">יממן </w:t>
      </w:r>
      <w:bookmarkStart w:id="12575" w:name="_ETM_Q20_459040"/>
      <w:bookmarkEnd w:id="12575"/>
      <w:r w:rsidRPr="006137D6">
        <w:rPr>
          <w:color w:val="auto"/>
          <w:rtl/>
        </w:rPr>
        <w:t xml:space="preserve">את </w:t>
      </w:r>
      <w:bookmarkStart w:id="12576" w:name="_ETM_Q20_459190"/>
      <w:bookmarkEnd w:id="12576"/>
      <w:r w:rsidRPr="006137D6">
        <w:rPr>
          <w:color w:val="auto"/>
          <w:rtl/>
        </w:rPr>
        <w:t xml:space="preserve">השירותים </w:t>
      </w:r>
      <w:bookmarkStart w:id="12577" w:name="_ETM_Q20_459669"/>
      <w:bookmarkEnd w:id="12577"/>
      <w:r w:rsidRPr="006137D6">
        <w:rPr>
          <w:color w:val="auto"/>
          <w:rtl/>
        </w:rPr>
        <w:t xml:space="preserve">הציבוריים </w:t>
      </w:r>
      <w:bookmarkStart w:id="12578" w:name="_ETM_Q20_460210"/>
      <w:bookmarkEnd w:id="12578"/>
      <w:r w:rsidRPr="006137D6">
        <w:rPr>
          <w:color w:val="auto"/>
          <w:rtl/>
        </w:rPr>
        <w:t xml:space="preserve">שמעניקה </w:t>
      </w:r>
      <w:bookmarkStart w:id="12579" w:name="_ETM_Q20_460750"/>
      <w:bookmarkEnd w:id="12579"/>
      <w:r w:rsidRPr="006137D6">
        <w:rPr>
          <w:color w:val="auto"/>
          <w:rtl/>
        </w:rPr>
        <w:t>המדינה</w:t>
      </w:r>
      <w:r>
        <w:rPr>
          <w:rFonts w:hint="cs"/>
          <w:color w:val="auto"/>
          <w:rtl/>
        </w:rPr>
        <w:t>.</w:t>
      </w:r>
      <w:bookmarkStart w:id="12580" w:name="_ETM_Q20_461789"/>
      <w:bookmarkEnd w:id="12580"/>
    </w:p>
    <w:p w:rsidR="00964504" w:rsidRDefault="00964504" w:rsidP="001A4F47">
      <w:pPr>
        <w:pStyle w:val="ETSpeechToText"/>
        <w:rPr>
          <w:color w:val="auto"/>
          <w:rtl/>
        </w:rPr>
      </w:pPr>
    </w:p>
    <w:p w:rsidR="00964504" w:rsidRDefault="00964504" w:rsidP="001A4F47">
      <w:pPr>
        <w:pStyle w:val="ETSpeechToText"/>
        <w:rPr>
          <w:color w:val="auto"/>
          <w:rtl/>
        </w:rPr>
      </w:pPr>
      <w:r w:rsidRPr="006137D6">
        <w:rPr>
          <w:color w:val="auto"/>
          <w:rtl/>
        </w:rPr>
        <w:t xml:space="preserve">מאז </w:t>
      </w:r>
      <w:bookmarkStart w:id="12581" w:name="_ETM_Q20_462060"/>
      <w:bookmarkEnd w:id="12581"/>
      <w:r w:rsidRPr="006137D6">
        <w:rPr>
          <w:color w:val="auto"/>
          <w:rtl/>
        </w:rPr>
        <w:t xml:space="preserve">שתקציב </w:t>
      </w:r>
      <w:bookmarkStart w:id="12582" w:name="_ETM_Q20_462539"/>
      <w:bookmarkEnd w:id="12582"/>
      <w:r w:rsidRPr="006137D6">
        <w:rPr>
          <w:color w:val="auto"/>
          <w:rtl/>
        </w:rPr>
        <w:t xml:space="preserve">המדינה </w:t>
      </w:r>
      <w:bookmarkStart w:id="12583" w:name="_ETM_Q20_462960"/>
      <w:bookmarkStart w:id="12584" w:name="_ETM_Q20_463860"/>
      <w:bookmarkEnd w:id="12583"/>
      <w:bookmarkEnd w:id="12584"/>
      <w:r>
        <w:rPr>
          <w:rFonts w:hint="cs"/>
          <w:color w:val="auto"/>
          <w:rtl/>
        </w:rPr>
        <w:t>אושר</w:t>
      </w:r>
      <w:bookmarkStart w:id="12585" w:name="_ETM_Q20_463658"/>
      <w:bookmarkEnd w:id="12585"/>
      <w:r>
        <w:rPr>
          <w:rFonts w:hint="cs"/>
          <w:color w:val="auto"/>
          <w:rtl/>
        </w:rPr>
        <w:t xml:space="preserve">, </w:t>
      </w:r>
      <w:r w:rsidRPr="006137D6">
        <w:rPr>
          <w:color w:val="auto"/>
          <w:rtl/>
        </w:rPr>
        <w:t xml:space="preserve">שרי </w:t>
      </w:r>
      <w:bookmarkStart w:id="12586" w:name="_ETM_Q20_464190"/>
      <w:bookmarkEnd w:id="12586"/>
      <w:r w:rsidRPr="006137D6">
        <w:rPr>
          <w:color w:val="auto"/>
          <w:rtl/>
        </w:rPr>
        <w:t xml:space="preserve">הממשלה </w:t>
      </w:r>
      <w:bookmarkStart w:id="12587" w:name="_ETM_Q20_464669"/>
      <w:bookmarkEnd w:id="12587"/>
      <w:r w:rsidRPr="006137D6">
        <w:rPr>
          <w:color w:val="auto"/>
          <w:rtl/>
        </w:rPr>
        <w:t xml:space="preserve">מתגאים </w:t>
      </w:r>
      <w:bookmarkStart w:id="12588" w:name="_ETM_Q20_465089"/>
      <w:bookmarkEnd w:id="12588"/>
      <w:r w:rsidRPr="006137D6">
        <w:rPr>
          <w:color w:val="auto"/>
          <w:rtl/>
        </w:rPr>
        <w:t xml:space="preserve">שוב </w:t>
      </w:r>
      <w:bookmarkStart w:id="12589" w:name="_ETM_Q20_465419"/>
      <w:bookmarkEnd w:id="12589"/>
      <w:r w:rsidRPr="006137D6">
        <w:rPr>
          <w:color w:val="auto"/>
          <w:rtl/>
        </w:rPr>
        <w:t xml:space="preserve">ושוב </w:t>
      </w:r>
      <w:bookmarkStart w:id="12590" w:name="_ETM_Q20_465750"/>
      <w:bookmarkEnd w:id="12590"/>
      <w:r w:rsidRPr="006137D6">
        <w:rPr>
          <w:color w:val="auto"/>
          <w:rtl/>
        </w:rPr>
        <w:t xml:space="preserve">בהטבות </w:t>
      </w:r>
      <w:bookmarkStart w:id="12591" w:name="_ETM_Q20_466259"/>
      <w:bookmarkEnd w:id="12591"/>
      <w:r w:rsidRPr="006137D6">
        <w:rPr>
          <w:color w:val="auto"/>
          <w:rtl/>
        </w:rPr>
        <w:t xml:space="preserve">שניתנו </w:t>
      </w:r>
      <w:bookmarkStart w:id="12592" w:name="_ETM_Q20_466589"/>
      <w:bookmarkEnd w:id="12592"/>
      <w:r w:rsidRPr="006137D6">
        <w:rPr>
          <w:color w:val="auto"/>
          <w:rtl/>
        </w:rPr>
        <w:t>למילואימניקים</w:t>
      </w:r>
      <w:r>
        <w:rPr>
          <w:rFonts w:hint="cs"/>
          <w:color w:val="auto"/>
          <w:rtl/>
        </w:rPr>
        <w:t>.</w:t>
      </w:r>
      <w:r w:rsidRPr="006137D6">
        <w:rPr>
          <w:color w:val="auto"/>
          <w:rtl/>
        </w:rPr>
        <w:t xml:space="preserve"> </w:t>
      </w:r>
      <w:bookmarkStart w:id="12593" w:name="_ETM_Q20_467939"/>
      <w:bookmarkEnd w:id="12593"/>
      <w:r w:rsidRPr="006137D6">
        <w:rPr>
          <w:color w:val="auto"/>
          <w:rtl/>
        </w:rPr>
        <w:t xml:space="preserve">המילואימניקים </w:t>
      </w:r>
      <w:bookmarkStart w:id="12594" w:name="_ETM_Q20_468629"/>
      <w:bookmarkEnd w:id="12594"/>
      <w:r w:rsidRPr="006137D6">
        <w:rPr>
          <w:color w:val="auto"/>
          <w:rtl/>
        </w:rPr>
        <w:t xml:space="preserve">בוודאי </w:t>
      </w:r>
      <w:bookmarkStart w:id="12595" w:name="_ETM_Q20_469050"/>
      <w:bookmarkEnd w:id="12595"/>
      <w:r w:rsidRPr="006137D6">
        <w:rPr>
          <w:color w:val="auto"/>
          <w:rtl/>
        </w:rPr>
        <w:t xml:space="preserve">ראויים </w:t>
      </w:r>
      <w:bookmarkStart w:id="12596" w:name="_ETM_Q20_469349"/>
      <w:bookmarkEnd w:id="12596"/>
      <w:r w:rsidRPr="006137D6">
        <w:rPr>
          <w:color w:val="auto"/>
          <w:rtl/>
        </w:rPr>
        <w:t xml:space="preserve">לכך </w:t>
      </w:r>
      <w:bookmarkStart w:id="12597" w:name="_ETM_Q20_469740"/>
      <w:bookmarkEnd w:id="12597"/>
      <w:r w:rsidRPr="006137D6">
        <w:rPr>
          <w:color w:val="auto"/>
          <w:rtl/>
        </w:rPr>
        <w:t xml:space="preserve">ולהרבה </w:t>
      </w:r>
      <w:bookmarkStart w:id="12598" w:name="_ETM_Q20_470220"/>
      <w:bookmarkEnd w:id="12598"/>
      <w:r w:rsidRPr="006137D6">
        <w:rPr>
          <w:color w:val="auto"/>
          <w:rtl/>
        </w:rPr>
        <w:t>יותר</w:t>
      </w:r>
      <w:r>
        <w:rPr>
          <w:rFonts w:hint="cs"/>
          <w:color w:val="auto"/>
          <w:rtl/>
        </w:rPr>
        <w:t>,</w:t>
      </w:r>
      <w:r w:rsidRPr="006137D6">
        <w:rPr>
          <w:color w:val="auto"/>
          <w:rtl/>
        </w:rPr>
        <w:t xml:space="preserve"> </w:t>
      </w:r>
      <w:bookmarkStart w:id="12599" w:name="_ETM_Q20_471029"/>
      <w:bookmarkEnd w:id="12599"/>
      <w:r w:rsidRPr="006137D6">
        <w:rPr>
          <w:color w:val="auto"/>
          <w:rtl/>
        </w:rPr>
        <w:t xml:space="preserve">אבל </w:t>
      </w:r>
      <w:bookmarkStart w:id="12600" w:name="_ETM_Q20_471270"/>
      <w:bookmarkEnd w:id="12600"/>
      <w:r w:rsidRPr="006137D6">
        <w:rPr>
          <w:color w:val="auto"/>
          <w:rtl/>
        </w:rPr>
        <w:t xml:space="preserve">הם </w:t>
      </w:r>
      <w:bookmarkStart w:id="12601" w:name="_ETM_Q20_471419"/>
      <w:bookmarkEnd w:id="12601"/>
      <w:r w:rsidRPr="006137D6">
        <w:rPr>
          <w:color w:val="auto"/>
          <w:rtl/>
        </w:rPr>
        <w:t xml:space="preserve">בעיקר </w:t>
      </w:r>
      <w:bookmarkStart w:id="12602" w:name="_ETM_Q20_471779"/>
      <w:bookmarkEnd w:id="12602"/>
      <w:r w:rsidRPr="006137D6">
        <w:rPr>
          <w:color w:val="auto"/>
          <w:rtl/>
        </w:rPr>
        <w:t xml:space="preserve">צריכים </w:t>
      </w:r>
      <w:bookmarkStart w:id="12603" w:name="_ETM_Q20_472379"/>
      <w:bookmarkEnd w:id="12603"/>
      <w:r w:rsidRPr="006137D6">
        <w:rPr>
          <w:color w:val="auto"/>
          <w:rtl/>
        </w:rPr>
        <w:t xml:space="preserve">שתחת </w:t>
      </w:r>
      <w:bookmarkStart w:id="12604" w:name="_ETM_Q20_472949"/>
      <w:bookmarkEnd w:id="12604"/>
      <w:r w:rsidRPr="006137D6">
        <w:rPr>
          <w:color w:val="auto"/>
          <w:rtl/>
        </w:rPr>
        <w:t xml:space="preserve">האלונקה </w:t>
      </w:r>
      <w:bookmarkStart w:id="12605" w:name="_ETM_Q20_473849"/>
      <w:bookmarkEnd w:id="12605"/>
      <w:r w:rsidRPr="006137D6">
        <w:rPr>
          <w:color w:val="auto"/>
          <w:rtl/>
        </w:rPr>
        <w:t xml:space="preserve">ייכנסו </w:t>
      </w:r>
      <w:bookmarkStart w:id="12606" w:name="_ETM_Q20_474300"/>
      <w:bookmarkEnd w:id="12606"/>
      <w:r w:rsidRPr="006137D6">
        <w:rPr>
          <w:color w:val="auto"/>
          <w:rtl/>
        </w:rPr>
        <w:t>נוספים</w:t>
      </w:r>
      <w:r>
        <w:rPr>
          <w:rFonts w:hint="cs"/>
          <w:color w:val="auto"/>
          <w:rtl/>
        </w:rPr>
        <w:t>,</w:t>
      </w:r>
      <w:r w:rsidRPr="006137D6">
        <w:rPr>
          <w:color w:val="auto"/>
          <w:rtl/>
        </w:rPr>
        <w:t xml:space="preserve"> </w:t>
      </w:r>
      <w:bookmarkStart w:id="12607" w:name="_ETM_Q20_475229"/>
      <w:bookmarkEnd w:id="12607"/>
      <w:r w:rsidRPr="006137D6">
        <w:rPr>
          <w:color w:val="auto"/>
          <w:rtl/>
        </w:rPr>
        <w:t xml:space="preserve">שהרי </w:t>
      </w:r>
      <w:bookmarkStart w:id="12608" w:name="_ETM_Q20_475620"/>
      <w:bookmarkEnd w:id="12608"/>
      <w:r w:rsidRPr="006137D6">
        <w:rPr>
          <w:color w:val="auto"/>
          <w:rtl/>
        </w:rPr>
        <w:t xml:space="preserve">הנטל </w:t>
      </w:r>
      <w:bookmarkStart w:id="12609" w:name="_ETM_Q20_476099"/>
      <w:bookmarkEnd w:id="12609"/>
      <w:r w:rsidRPr="006137D6">
        <w:rPr>
          <w:color w:val="auto"/>
          <w:rtl/>
        </w:rPr>
        <w:t xml:space="preserve">והמחירים </w:t>
      </w:r>
      <w:bookmarkStart w:id="12610" w:name="_ETM_Q20_476759"/>
      <w:bookmarkEnd w:id="12610"/>
      <w:r w:rsidRPr="006137D6">
        <w:rPr>
          <w:color w:val="auto"/>
          <w:rtl/>
        </w:rPr>
        <w:t xml:space="preserve">כבדים </w:t>
      </w:r>
      <w:bookmarkStart w:id="12611" w:name="_ETM_Q20_477150"/>
      <w:bookmarkEnd w:id="12611"/>
      <w:r w:rsidRPr="006137D6">
        <w:rPr>
          <w:color w:val="auto"/>
          <w:rtl/>
        </w:rPr>
        <w:t>מדי</w:t>
      </w:r>
      <w:r>
        <w:rPr>
          <w:rFonts w:hint="cs"/>
          <w:color w:val="auto"/>
          <w:rtl/>
        </w:rPr>
        <w:t>.</w:t>
      </w:r>
      <w:r w:rsidRPr="006137D6">
        <w:rPr>
          <w:color w:val="auto"/>
          <w:rtl/>
        </w:rPr>
        <w:t xml:space="preserve"> </w:t>
      </w:r>
      <w:bookmarkStart w:id="12612" w:name="_ETM_Q20_477830"/>
      <w:bookmarkEnd w:id="12612"/>
      <w:r w:rsidRPr="006137D6">
        <w:rPr>
          <w:color w:val="auto"/>
          <w:rtl/>
        </w:rPr>
        <w:t xml:space="preserve">הם </w:t>
      </w:r>
      <w:bookmarkStart w:id="12613" w:name="_ETM_Q20_478040"/>
      <w:bookmarkEnd w:id="12613"/>
      <w:r w:rsidRPr="006137D6">
        <w:rPr>
          <w:color w:val="auto"/>
          <w:rtl/>
        </w:rPr>
        <w:t xml:space="preserve">מרימים </w:t>
      </w:r>
      <w:bookmarkStart w:id="12614" w:name="_ETM_Q20_478430"/>
      <w:bookmarkEnd w:id="12614"/>
      <w:r w:rsidRPr="006137D6">
        <w:rPr>
          <w:color w:val="auto"/>
          <w:rtl/>
        </w:rPr>
        <w:t xml:space="preserve">את </w:t>
      </w:r>
      <w:bookmarkStart w:id="12615" w:name="_ETM_Q20_478550"/>
      <w:bookmarkEnd w:id="12615"/>
      <w:r w:rsidRPr="006137D6">
        <w:rPr>
          <w:color w:val="auto"/>
          <w:rtl/>
        </w:rPr>
        <w:t xml:space="preserve">ידם </w:t>
      </w:r>
      <w:bookmarkStart w:id="12616" w:name="_ETM_Q20_478910"/>
      <w:bookmarkEnd w:id="12616"/>
      <w:r w:rsidRPr="006137D6">
        <w:rPr>
          <w:color w:val="auto"/>
          <w:rtl/>
        </w:rPr>
        <w:t xml:space="preserve">בבקשה </w:t>
      </w:r>
      <w:bookmarkStart w:id="12617" w:name="_ETM_Q20_479419"/>
      <w:bookmarkEnd w:id="12617"/>
      <w:r w:rsidRPr="006137D6">
        <w:rPr>
          <w:color w:val="auto"/>
          <w:rtl/>
        </w:rPr>
        <w:t>לחילוף</w:t>
      </w:r>
      <w:r>
        <w:rPr>
          <w:rFonts w:hint="cs"/>
          <w:color w:val="auto"/>
          <w:rtl/>
        </w:rPr>
        <w:t xml:space="preserve"> </w:t>
      </w:r>
      <w:r>
        <w:rPr>
          <w:rFonts w:hint="eastAsia"/>
          <w:color w:val="auto"/>
          <w:rtl/>
        </w:rPr>
        <w:t>–</w:t>
      </w:r>
      <w:r w:rsidRPr="006137D6">
        <w:rPr>
          <w:color w:val="auto"/>
          <w:rtl/>
        </w:rPr>
        <w:t xml:space="preserve"> </w:t>
      </w:r>
      <w:bookmarkStart w:id="12618" w:name="_ETM_Q20_480370"/>
      <w:bookmarkEnd w:id="12618"/>
      <w:r w:rsidRPr="006137D6">
        <w:rPr>
          <w:color w:val="auto"/>
          <w:rtl/>
        </w:rPr>
        <w:t xml:space="preserve">שרי </w:t>
      </w:r>
      <w:bookmarkStart w:id="12619" w:name="_ETM_Q20_480729"/>
      <w:bookmarkEnd w:id="12619"/>
      <w:r w:rsidRPr="006137D6">
        <w:rPr>
          <w:color w:val="auto"/>
          <w:rtl/>
        </w:rPr>
        <w:t xml:space="preserve">הממשלה </w:t>
      </w:r>
      <w:bookmarkStart w:id="12620" w:name="_ETM_Q20_481240"/>
      <w:bookmarkEnd w:id="12620"/>
      <w:r w:rsidRPr="006137D6">
        <w:rPr>
          <w:color w:val="auto"/>
          <w:rtl/>
        </w:rPr>
        <w:t xml:space="preserve">רואים </w:t>
      </w:r>
      <w:bookmarkStart w:id="12621" w:name="_ETM_Q20_482020"/>
      <w:bookmarkEnd w:id="12621"/>
      <w:r w:rsidRPr="006137D6">
        <w:rPr>
          <w:color w:val="auto"/>
          <w:rtl/>
        </w:rPr>
        <w:t>ומתעלמים</w:t>
      </w:r>
      <w:r>
        <w:rPr>
          <w:rFonts w:hint="cs"/>
          <w:color w:val="auto"/>
          <w:rtl/>
        </w:rPr>
        <w:t>.</w:t>
      </w:r>
      <w:bookmarkStart w:id="12622" w:name="_ETM_Q20_480000"/>
      <w:bookmarkEnd w:id="12622"/>
    </w:p>
    <w:p w:rsidR="00964504" w:rsidRDefault="00964504" w:rsidP="001A4F47">
      <w:pPr>
        <w:pStyle w:val="ETSpeechToText"/>
        <w:rPr>
          <w:color w:val="auto"/>
          <w:rtl/>
        </w:rPr>
      </w:pPr>
    </w:p>
    <w:p w:rsidR="00964504" w:rsidRDefault="00964504" w:rsidP="001A4F47">
      <w:pPr>
        <w:pStyle w:val="ETSpeechToText"/>
        <w:rPr>
          <w:color w:val="auto"/>
          <w:rtl/>
        </w:rPr>
      </w:pPr>
      <w:bookmarkStart w:id="12623" w:name="_ETM_Q20_483790"/>
      <w:bookmarkEnd w:id="12623"/>
      <w:r w:rsidRPr="006137D6">
        <w:rPr>
          <w:color w:val="auto"/>
          <w:rtl/>
        </w:rPr>
        <w:t xml:space="preserve">מילואימניקים </w:t>
      </w:r>
      <w:bookmarkStart w:id="12624" w:name="_ETM_Q20_484420"/>
      <w:bookmarkEnd w:id="12624"/>
      <w:r w:rsidRPr="006137D6">
        <w:rPr>
          <w:color w:val="auto"/>
          <w:rtl/>
        </w:rPr>
        <w:t xml:space="preserve">שיוצאים </w:t>
      </w:r>
      <w:bookmarkStart w:id="12625" w:name="_ETM_Q20_484779"/>
      <w:bookmarkEnd w:id="12625"/>
      <w:r w:rsidRPr="006137D6">
        <w:rPr>
          <w:color w:val="auto"/>
          <w:rtl/>
        </w:rPr>
        <w:t xml:space="preserve">מבתיהם </w:t>
      </w:r>
      <w:bookmarkStart w:id="12626" w:name="_ETM_Q20_485350"/>
      <w:bookmarkEnd w:id="12626"/>
      <w:r w:rsidRPr="006137D6">
        <w:rPr>
          <w:color w:val="auto"/>
          <w:rtl/>
        </w:rPr>
        <w:t>ל</w:t>
      </w:r>
      <w:r>
        <w:rPr>
          <w:rFonts w:hint="cs"/>
          <w:color w:val="auto"/>
          <w:rtl/>
        </w:rPr>
        <w:t>מא</w:t>
      </w:r>
      <w:r w:rsidRPr="006137D6">
        <w:rPr>
          <w:color w:val="auto"/>
          <w:rtl/>
        </w:rPr>
        <w:t xml:space="preserve">ות </w:t>
      </w:r>
      <w:bookmarkStart w:id="12627" w:name="_ETM_Q20_485859"/>
      <w:bookmarkEnd w:id="12627"/>
      <w:r w:rsidRPr="006137D6">
        <w:rPr>
          <w:color w:val="auto"/>
          <w:rtl/>
        </w:rPr>
        <w:t xml:space="preserve">ימים </w:t>
      </w:r>
      <w:bookmarkStart w:id="12628" w:name="_ETM_Q20_486100"/>
      <w:bookmarkEnd w:id="12628"/>
      <w:r w:rsidRPr="006137D6">
        <w:rPr>
          <w:color w:val="auto"/>
          <w:rtl/>
        </w:rPr>
        <w:t xml:space="preserve">בשנה </w:t>
      </w:r>
      <w:bookmarkStart w:id="12629" w:name="_ETM_Q20_487140"/>
      <w:bookmarkEnd w:id="12629"/>
      <w:r w:rsidRPr="006137D6">
        <w:rPr>
          <w:color w:val="auto"/>
          <w:rtl/>
        </w:rPr>
        <w:t xml:space="preserve">לא </w:t>
      </w:r>
      <w:bookmarkStart w:id="12630" w:name="_ETM_Q20_487319"/>
      <w:bookmarkEnd w:id="12630"/>
      <w:r w:rsidRPr="006137D6">
        <w:rPr>
          <w:color w:val="auto"/>
          <w:rtl/>
        </w:rPr>
        <w:t xml:space="preserve">מתרשמים </w:t>
      </w:r>
      <w:bookmarkStart w:id="12631" w:name="_ETM_Q20_487890"/>
      <w:bookmarkEnd w:id="12631"/>
      <w:r w:rsidRPr="006137D6">
        <w:rPr>
          <w:color w:val="auto"/>
          <w:rtl/>
        </w:rPr>
        <w:t xml:space="preserve">מקואליציה </w:t>
      </w:r>
      <w:bookmarkStart w:id="12632" w:name="_ETM_Q20_488490"/>
      <w:bookmarkEnd w:id="12632"/>
      <w:r w:rsidRPr="006137D6">
        <w:rPr>
          <w:color w:val="auto"/>
          <w:rtl/>
        </w:rPr>
        <w:t xml:space="preserve">שנותנת </w:t>
      </w:r>
      <w:bookmarkStart w:id="12633" w:name="_ETM_Q20_489029"/>
      <w:bookmarkEnd w:id="12633"/>
      <w:r w:rsidRPr="006137D6">
        <w:rPr>
          <w:color w:val="auto"/>
          <w:rtl/>
        </w:rPr>
        <w:t xml:space="preserve">הטבות </w:t>
      </w:r>
      <w:bookmarkStart w:id="12634" w:name="_ETM_Q20_489450"/>
      <w:bookmarkEnd w:id="12634"/>
      <w:r w:rsidRPr="006137D6">
        <w:rPr>
          <w:color w:val="auto"/>
          <w:rtl/>
        </w:rPr>
        <w:t xml:space="preserve">והנחות </w:t>
      </w:r>
      <w:bookmarkStart w:id="12635" w:name="_ETM_Q20_490540"/>
      <w:bookmarkEnd w:id="12635"/>
      <w:r w:rsidRPr="006137D6">
        <w:rPr>
          <w:color w:val="auto"/>
          <w:rtl/>
        </w:rPr>
        <w:t xml:space="preserve">אך </w:t>
      </w:r>
      <w:bookmarkStart w:id="12636" w:name="_ETM_Q20_490720"/>
      <w:bookmarkEnd w:id="12636"/>
      <w:r w:rsidRPr="006137D6">
        <w:rPr>
          <w:color w:val="auto"/>
          <w:rtl/>
        </w:rPr>
        <w:t xml:space="preserve">ממשיכה </w:t>
      </w:r>
      <w:bookmarkStart w:id="12637" w:name="_ETM_Q20_491320"/>
      <w:bookmarkEnd w:id="12637"/>
      <w:r w:rsidRPr="006137D6">
        <w:rPr>
          <w:color w:val="auto"/>
          <w:rtl/>
        </w:rPr>
        <w:t xml:space="preserve">לקדם </w:t>
      </w:r>
      <w:bookmarkStart w:id="12638" w:name="_ETM_Q20_491770"/>
      <w:bookmarkEnd w:id="12638"/>
      <w:r w:rsidRPr="006137D6">
        <w:rPr>
          <w:color w:val="auto"/>
          <w:rtl/>
        </w:rPr>
        <w:t>השתמטות</w:t>
      </w:r>
      <w:r>
        <w:rPr>
          <w:rFonts w:hint="cs"/>
          <w:color w:val="auto"/>
          <w:rtl/>
        </w:rPr>
        <w:t>.</w:t>
      </w:r>
      <w:r w:rsidRPr="006137D6">
        <w:rPr>
          <w:color w:val="auto"/>
          <w:rtl/>
        </w:rPr>
        <w:t xml:space="preserve"> </w:t>
      </w:r>
      <w:bookmarkStart w:id="12639" w:name="_ETM_Q20_493040"/>
      <w:bookmarkEnd w:id="12639"/>
      <w:r w:rsidRPr="006137D6">
        <w:rPr>
          <w:color w:val="auto"/>
          <w:rtl/>
        </w:rPr>
        <w:t xml:space="preserve">ראש </w:t>
      </w:r>
      <w:bookmarkStart w:id="12640" w:name="_ETM_Q20_493309"/>
      <w:bookmarkEnd w:id="12640"/>
      <w:r w:rsidRPr="006137D6">
        <w:rPr>
          <w:color w:val="auto"/>
          <w:rtl/>
        </w:rPr>
        <w:t>הממשלה</w:t>
      </w:r>
      <w:r>
        <w:rPr>
          <w:rFonts w:hint="cs"/>
          <w:color w:val="auto"/>
          <w:rtl/>
        </w:rPr>
        <w:t>,</w:t>
      </w:r>
      <w:r w:rsidRPr="006137D6">
        <w:rPr>
          <w:color w:val="auto"/>
          <w:rtl/>
        </w:rPr>
        <w:t xml:space="preserve"> </w:t>
      </w:r>
      <w:bookmarkStart w:id="12641" w:name="_ETM_Q20_494120"/>
      <w:bookmarkEnd w:id="12641"/>
      <w:r w:rsidRPr="006137D6">
        <w:rPr>
          <w:color w:val="auto"/>
          <w:rtl/>
        </w:rPr>
        <w:t xml:space="preserve">שר </w:t>
      </w:r>
      <w:bookmarkStart w:id="12642" w:name="_ETM_Q20_494480"/>
      <w:bookmarkEnd w:id="12642"/>
      <w:r w:rsidRPr="006137D6">
        <w:rPr>
          <w:color w:val="auto"/>
          <w:rtl/>
        </w:rPr>
        <w:t xml:space="preserve">הביטחון </w:t>
      </w:r>
      <w:bookmarkStart w:id="12643" w:name="_ETM_Q20_494959"/>
      <w:bookmarkEnd w:id="12643"/>
      <w:r>
        <w:rPr>
          <w:rFonts w:hint="cs"/>
          <w:color w:val="auto"/>
          <w:rtl/>
        </w:rPr>
        <w:t>ו</w:t>
      </w:r>
      <w:r w:rsidRPr="006137D6">
        <w:rPr>
          <w:color w:val="auto"/>
          <w:rtl/>
        </w:rPr>
        <w:t xml:space="preserve">שרי </w:t>
      </w:r>
      <w:bookmarkStart w:id="12644" w:name="_ETM_Q20_495349"/>
      <w:bookmarkEnd w:id="12644"/>
      <w:r w:rsidRPr="006137D6">
        <w:rPr>
          <w:color w:val="auto"/>
          <w:rtl/>
        </w:rPr>
        <w:t>הממשלה</w:t>
      </w:r>
      <w:r>
        <w:rPr>
          <w:rFonts w:hint="cs"/>
          <w:color w:val="auto"/>
          <w:rtl/>
        </w:rPr>
        <w:t>,</w:t>
      </w:r>
      <w:r w:rsidRPr="006137D6">
        <w:rPr>
          <w:color w:val="auto"/>
          <w:rtl/>
        </w:rPr>
        <w:t xml:space="preserve"> </w:t>
      </w:r>
      <w:bookmarkStart w:id="12645" w:name="_ETM_Q20_496350"/>
      <w:bookmarkEnd w:id="12645"/>
      <w:r w:rsidRPr="006137D6">
        <w:rPr>
          <w:color w:val="auto"/>
          <w:rtl/>
        </w:rPr>
        <w:t xml:space="preserve">בתחילה </w:t>
      </w:r>
      <w:bookmarkStart w:id="12646" w:name="_ETM_Q20_496830"/>
      <w:bookmarkEnd w:id="12646"/>
      <w:r w:rsidRPr="006137D6">
        <w:rPr>
          <w:color w:val="auto"/>
          <w:rtl/>
        </w:rPr>
        <w:t xml:space="preserve">נאמר </w:t>
      </w:r>
      <w:bookmarkStart w:id="12647" w:name="_ETM_Q20_497670"/>
      <w:bookmarkEnd w:id="12647"/>
      <w:r w:rsidRPr="006137D6">
        <w:rPr>
          <w:color w:val="auto"/>
          <w:rtl/>
        </w:rPr>
        <w:t xml:space="preserve">שאין </w:t>
      </w:r>
      <w:bookmarkStart w:id="12648" w:name="_ETM_Q20_498060"/>
      <w:bookmarkEnd w:id="12648"/>
      <w:r>
        <w:rPr>
          <w:rFonts w:hint="cs"/>
          <w:color w:val="auto"/>
          <w:rtl/>
        </w:rPr>
        <w:t>פניות</w:t>
      </w:r>
      <w:r w:rsidRPr="006137D6">
        <w:rPr>
          <w:color w:val="auto"/>
          <w:rtl/>
        </w:rPr>
        <w:t xml:space="preserve"> </w:t>
      </w:r>
      <w:bookmarkStart w:id="12649" w:name="_ETM_Q20_498420"/>
      <w:bookmarkEnd w:id="12649"/>
      <w:r w:rsidRPr="006137D6">
        <w:rPr>
          <w:color w:val="auto"/>
          <w:rtl/>
        </w:rPr>
        <w:t xml:space="preserve">לעסוק </w:t>
      </w:r>
      <w:bookmarkStart w:id="12650" w:name="_ETM_Q20_498750"/>
      <w:bookmarkEnd w:id="12650"/>
      <w:r w:rsidRPr="006137D6">
        <w:rPr>
          <w:color w:val="auto"/>
          <w:rtl/>
        </w:rPr>
        <w:t xml:space="preserve">בגיוס </w:t>
      </w:r>
      <w:bookmarkStart w:id="12651" w:name="_ETM_Q20_499140"/>
      <w:bookmarkEnd w:id="12651"/>
      <w:r w:rsidRPr="006137D6">
        <w:rPr>
          <w:color w:val="auto"/>
          <w:rtl/>
        </w:rPr>
        <w:t xml:space="preserve">החרדים </w:t>
      </w:r>
      <w:bookmarkStart w:id="12652" w:name="_ETM_Q20_499680"/>
      <w:bookmarkEnd w:id="12652"/>
      <w:r w:rsidRPr="006137D6">
        <w:rPr>
          <w:color w:val="auto"/>
          <w:rtl/>
        </w:rPr>
        <w:t xml:space="preserve">בגלל </w:t>
      </w:r>
      <w:bookmarkStart w:id="12653" w:name="_ETM_Q20_499980"/>
      <w:bookmarkEnd w:id="12653"/>
      <w:r w:rsidRPr="006137D6">
        <w:rPr>
          <w:color w:val="auto"/>
          <w:rtl/>
        </w:rPr>
        <w:t>המלחמה</w:t>
      </w:r>
      <w:r>
        <w:rPr>
          <w:rFonts w:hint="cs"/>
          <w:color w:val="auto"/>
          <w:rtl/>
        </w:rPr>
        <w:t>;</w:t>
      </w:r>
      <w:r w:rsidRPr="006137D6">
        <w:rPr>
          <w:color w:val="auto"/>
          <w:rtl/>
        </w:rPr>
        <w:t xml:space="preserve"> </w:t>
      </w:r>
      <w:bookmarkStart w:id="12654" w:name="_ETM_Q20_501100"/>
      <w:bookmarkEnd w:id="12654"/>
      <w:r w:rsidRPr="006137D6">
        <w:rPr>
          <w:color w:val="auto"/>
          <w:rtl/>
        </w:rPr>
        <w:t>אחר</w:t>
      </w:r>
      <w:bookmarkStart w:id="12655" w:name="_ETM_Q20_501430"/>
      <w:bookmarkEnd w:id="12655"/>
      <w:r>
        <w:rPr>
          <w:rFonts w:hint="cs"/>
          <w:color w:val="auto"/>
          <w:rtl/>
        </w:rPr>
        <w:t xml:space="preserve"> </w:t>
      </w:r>
      <w:r w:rsidRPr="006137D6">
        <w:rPr>
          <w:color w:val="auto"/>
          <w:rtl/>
        </w:rPr>
        <w:t xml:space="preserve">כך </w:t>
      </w:r>
      <w:bookmarkStart w:id="12656" w:name="_ETM_Q20_501610"/>
      <w:bookmarkEnd w:id="12656"/>
      <w:r w:rsidRPr="006137D6">
        <w:rPr>
          <w:color w:val="auto"/>
          <w:rtl/>
        </w:rPr>
        <w:t xml:space="preserve">נאמר </w:t>
      </w:r>
      <w:bookmarkStart w:id="12657" w:name="_ETM_Q20_501970"/>
      <w:bookmarkEnd w:id="12657"/>
      <w:r w:rsidRPr="006137D6">
        <w:rPr>
          <w:color w:val="auto"/>
          <w:rtl/>
        </w:rPr>
        <w:t xml:space="preserve">שגם </w:t>
      </w:r>
      <w:bookmarkStart w:id="12658" w:name="_ETM_Q20_502270"/>
      <w:bookmarkEnd w:id="12658"/>
      <w:r w:rsidRPr="006137D6">
        <w:rPr>
          <w:color w:val="auto"/>
          <w:rtl/>
        </w:rPr>
        <w:t xml:space="preserve">ככה </w:t>
      </w:r>
      <w:bookmarkStart w:id="12659" w:name="_ETM_Q20_502570"/>
      <w:bookmarkEnd w:id="12659"/>
      <w:r w:rsidRPr="006137D6">
        <w:rPr>
          <w:color w:val="auto"/>
          <w:rtl/>
        </w:rPr>
        <w:t xml:space="preserve">עד </w:t>
      </w:r>
      <w:bookmarkStart w:id="12660" w:name="_ETM_Q20_502690"/>
      <w:bookmarkEnd w:id="12660"/>
      <w:r w:rsidRPr="006137D6">
        <w:rPr>
          <w:color w:val="auto"/>
          <w:rtl/>
        </w:rPr>
        <w:t>ש</w:t>
      </w:r>
      <w:r>
        <w:rPr>
          <w:rFonts w:hint="cs"/>
          <w:color w:val="auto"/>
          <w:rtl/>
        </w:rPr>
        <w:t>הם י</w:t>
      </w:r>
      <w:r w:rsidRPr="006137D6">
        <w:rPr>
          <w:color w:val="auto"/>
          <w:rtl/>
        </w:rPr>
        <w:t xml:space="preserve">שרתו </w:t>
      </w:r>
      <w:bookmarkStart w:id="12661" w:name="_ETM_Q20_503710"/>
      <w:bookmarkEnd w:id="12661"/>
      <w:r w:rsidRPr="006137D6">
        <w:rPr>
          <w:color w:val="auto"/>
          <w:rtl/>
        </w:rPr>
        <w:t>ו</w:t>
      </w:r>
      <w:r>
        <w:rPr>
          <w:rFonts w:hint="cs"/>
          <w:color w:val="auto"/>
          <w:rtl/>
        </w:rPr>
        <w:t>יוכשר</w:t>
      </w:r>
      <w:r w:rsidRPr="006137D6">
        <w:rPr>
          <w:color w:val="auto"/>
          <w:rtl/>
        </w:rPr>
        <w:t>ו</w:t>
      </w:r>
      <w:r>
        <w:rPr>
          <w:rFonts w:hint="cs"/>
          <w:color w:val="auto"/>
          <w:rtl/>
        </w:rPr>
        <w:t>,</w:t>
      </w:r>
      <w:r w:rsidRPr="006137D6">
        <w:rPr>
          <w:color w:val="auto"/>
          <w:rtl/>
        </w:rPr>
        <w:t xml:space="preserve"> </w:t>
      </w:r>
      <w:bookmarkStart w:id="12662" w:name="_ETM_Q20_504939"/>
      <w:bookmarkEnd w:id="12662"/>
      <w:r w:rsidRPr="006137D6">
        <w:rPr>
          <w:color w:val="auto"/>
          <w:rtl/>
        </w:rPr>
        <w:t xml:space="preserve">לא </w:t>
      </w:r>
      <w:bookmarkStart w:id="12663" w:name="_ETM_Q20_505089"/>
      <w:bookmarkEnd w:id="12663"/>
      <w:r>
        <w:rPr>
          <w:rFonts w:hint="cs"/>
          <w:color w:val="auto"/>
          <w:rtl/>
        </w:rPr>
        <w:t>י</w:t>
      </w:r>
      <w:r w:rsidRPr="006137D6">
        <w:rPr>
          <w:color w:val="auto"/>
          <w:rtl/>
        </w:rPr>
        <w:t xml:space="preserve">היה </w:t>
      </w:r>
      <w:bookmarkStart w:id="12664" w:name="_ETM_Q20_505240"/>
      <w:bookmarkEnd w:id="12664"/>
      <w:r w:rsidRPr="006137D6">
        <w:rPr>
          <w:color w:val="auto"/>
          <w:rtl/>
        </w:rPr>
        <w:t xml:space="preserve">בהם </w:t>
      </w:r>
      <w:bookmarkStart w:id="12665" w:name="_ETM_Q20_505480"/>
      <w:bookmarkEnd w:id="12665"/>
      <w:r w:rsidRPr="006137D6">
        <w:rPr>
          <w:color w:val="auto"/>
          <w:rtl/>
        </w:rPr>
        <w:t>צורך</w:t>
      </w:r>
      <w:r>
        <w:rPr>
          <w:rFonts w:hint="cs"/>
          <w:color w:val="auto"/>
          <w:rtl/>
        </w:rPr>
        <w:t>.</w:t>
      </w:r>
      <w:r w:rsidRPr="006137D6">
        <w:rPr>
          <w:color w:val="auto"/>
          <w:rtl/>
        </w:rPr>
        <w:t xml:space="preserve"> </w:t>
      </w:r>
      <w:bookmarkStart w:id="12666" w:name="_ETM_Q20_506470"/>
      <w:bookmarkEnd w:id="12666"/>
      <w:r w:rsidRPr="006137D6">
        <w:rPr>
          <w:color w:val="auto"/>
          <w:rtl/>
        </w:rPr>
        <w:t xml:space="preserve">אבל </w:t>
      </w:r>
      <w:bookmarkStart w:id="12667" w:name="_ETM_Q20_506740"/>
      <w:bookmarkEnd w:id="12667"/>
      <w:r w:rsidRPr="006137D6">
        <w:rPr>
          <w:color w:val="auto"/>
          <w:rtl/>
        </w:rPr>
        <w:t>ה</w:t>
      </w:r>
      <w:r>
        <w:rPr>
          <w:rFonts w:hint="cs"/>
          <w:color w:val="auto"/>
          <w:rtl/>
        </w:rPr>
        <w:t>י</w:t>
      </w:r>
      <w:r w:rsidRPr="006137D6">
        <w:rPr>
          <w:color w:val="auto"/>
          <w:rtl/>
        </w:rPr>
        <w:t>נה</w:t>
      </w:r>
      <w:r>
        <w:rPr>
          <w:rFonts w:hint="cs"/>
          <w:color w:val="auto"/>
          <w:rtl/>
        </w:rPr>
        <w:t>,</w:t>
      </w:r>
      <w:r w:rsidRPr="006137D6">
        <w:rPr>
          <w:color w:val="auto"/>
          <w:rtl/>
        </w:rPr>
        <w:t xml:space="preserve"> </w:t>
      </w:r>
      <w:bookmarkStart w:id="12668" w:name="_ETM_Q20_507010"/>
      <w:bookmarkEnd w:id="12668"/>
      <w:r w:rsidRPr="006137D6">
        <w:rPr>
          <w:color w:val="auto"/>
          <w:rtl/>
        </w:rPr>
        <w:t xml:space="preserve">שנה </w:t>
      </w:r>
      <w:bookmarkStart w:id="12669" w:name="_ETM_Q20_507310"/>
      <w:bookmarkEnd w:id="12669"/>
      <w:r w:rsidRPr="006137D6">
        <w:rPr>
          <w:color w:val="auto"/>
          <w:rtl/>
        </w:rPr>
        <w:t xml:space="preserve">וחצי </w:t>
      </w:r>
      <w:bookmarkStart w:id="12670" w:name="_ETM_Q20_507970"/>
      <w:bookmarkEnd w:id="12670"/>
      <w:r w:rsidRPr="006137D6">
        <w:rPr>
          <w:color w:val="auto"/>
          <w:rtl/>
        </w:rPr>
        <w:t xml:space="preserve">אחרי </w:t>
      </w:r>
      <w:bookmarkStart w:id="12671" w:name="_ETM_Q20_508210"/>
      <w:bookmarkEnd w:id="12671"/>
      <w:r w:rsidRPr="006137D6">
        <w:rPr>
          <w:color w:val="auto"/>
          <w:rtl/>
        </w:rPr>
        <w:t xml:space="preserve">פתיחת </w:t>
      </w:r>
      <w:bookmarkStart w:id="12672" w:name="_ETM_Q20_508599"/>
      <w:bookmarkEnd w:id="12672"/>
      <w:r w:rsidRPr="006137D6">
        <w:rPr>
          <w:color w:val="auto"/>
          <w:rtl/>
        </w:rPr>
        <w:t>המלחמה</w:t>
      </w:r>
      <w:r>
        <w:rPr>
          <w:rFonts w:hint="cs"/>
          <w:color w:val="auto"/>
          <w:rtl/>
        </w:rPr>
        <w:t>,</w:t>
      </w:r>
      <w:r w:rsidRPr="006137D6">
        <w:rPr>
          <w:color w:val="auto"/>
          <w:rtl/>
        </w:rPr>
        <w:t xml:space="preserve"> </w:t>
      </w:r>
      <w:bookmarkStart w:id="12673" w:name="_ETM_Q20_509619"/>
      <w:bookmarkEnd w:id="12673"/>
      <w:r w:rsidRPr="006137D6">
        <w:rPr>
          <w:color w:val="auto"/>
          <w:rtl/>
        </w:rPr>
        <w:t xml:space="preserve">צעירים </w:t>
      </w:r>
      <w:bookmarkStart w:id="12674" w:name="_ETM_Q20_510039"/>
      <w:bookmarkEnd w:id="12674"/>
      <w:r w:rsidRPr="006137D6">
        <w:rPr>
          <w:color w:val="auto"/>
          <w:rtl/>
        </w:rPr>
        <w:t xml:space="preserve">ישראלים </w:t>
      </w:r>
      <w:bookmarkStart w:id="12675" w:name="_ETM_Q20_510580"/>
      <w:bookmarkEnd w:id="12675"/>
      <w:r w:rsidRPr="006137D6">
        <w:rPr>
          <w:color w:val="auto"/>
          <w:rtl/>
        </w:rPr>
        <w:t xml:space="preserve">שעוד </w:t>
      </w:r>
      <w:bookmarkStart w:id="12676" w:name="_ETM_Q20_510849"/>
      <w:bookmarkEnd w:id="12676"/>
      <w:r w:rsidRPr="006137D6">
        <w:rPr>
          <w:color w:val="auto"/>
          <w:rtl/>
        </w:rPr>
        <w:t xml:space="preserve">לא </w:t>
      </w:r>
      <w:bookmarkStart w:id="12677" w:name="_ETM_Q20_510939"/>
      <w:bookmarkEnd w:id="12677"/>
      <w:r w:rsidRPr="006137D6">
        <w:rPr>
          <w:color w:val="auto"/>
          <w:rtl/>
        </w:rPr>
        <w:t xml:space="preserve">סיימו </w:t>
      </w:r>
      <w:bookmarkStart w:id="12678" w:name="_ETM_Q20_511359"/>
      <w:bookmarkEnd w:id="12678"/>
      <w:r>
        <w:rPr>
          <w:color w:val="auto"/>
          <w:rtl/>
        </w:rPr>
        <w:t>ה</w:t>
      </w:r>
      <w:r w:rsidRPr="006137D6">
        <w:rPr>
          <w:color w:val="auto"/>
          <w:rtl/>
        </w:rPr>
        <w:t xml:space="preserve">כשרה </w:t>
      </w:r>
      <w:bookmarkStart w:id="12679" w:name="_ETM_Q20_512290"/>
      <w:bookmarkEnd w:id="12679"/>
      <w:r w:rsidRPr="006137D6">
        <w:rPr>
          <w:color w:val="auto"/>
          <w:rtl/>
        </w:rPr>
        <w:t xml:space="preserve">כבר </w:t>
      </w:r>
      <w:bookmarkStart w:id="12680" w:name="_ETM_Q20_512589"/>
      <w:bookmarkEnd w:id="12680"/>
      <w:r w:rsidRPr="006137D6">
        <w:rPr>
          <w:color w:val="auto"/>
          <w:rtl/>
        </w:rPr>
        <w:t xml:space="preserve">נכנסים </w:t>
      </w:r>
      <w:bookmarkStart w:id="12681" w:name="_ETM_Q20_513100"/>
      <w:bookmarkEnd w:id="12681"/>
      <w:r w:rsidRPr="006137D6">
        <w:rPr>
          <w:color w:val="auto"/>
          <w:rtl/>
        </w:rPr>
        <w:t xml:space="preserve">לעזה </w:t>
      </w:r>
      <w:bookmarkStart w:id="12682" w:name="_ETM_Q20_513670"/>
      <w:bookmarkEnd w:id="12682"/>
      <w:r w:rsidRPr="006137D6">
        <w:rPr>
          <w:color w:val="auto"/>
          <w:rtl/>
        </w:rPr>
        <w:t xml:space="preserve">כי </w:t>
      </w:r>
      <w:bookmarkStart w:id="12683" w:name="_ETM_Q20_513850"/>
      <w:bookmarkEnd w:id="12683"/>
      <w:r w:rsidRPr="006137D6">
        <w:rPr>
          <w:color w:val="auto"/>
          <w:rtl/>
        </w:rPr>
        <w:t xml:space="preserve">חסרים </w:t>
      </w:r>
      <w:bookmarkStart w:id="12684" w:name="_ETM_Q20_514329"/>
      <w:bookmarkEnd w:id="12684"/>
      <w:r w:rsidRPr="006137D6">
        <w:rPr>
          <w:color w:val="auto"/>
          <w:rtl/>
        </w:rPr>
        <w:t>לוחמים</w:t>
      </w:r>
      <w:r>
        <w:rPr>
          <w:rFonts w:hint="cs"/>
          <w:color w:val="auto"/>
          <w:rtl/>
        </w:rPr>
        <w:t>.</w:t>
      </w:r>
      <w:bookmarkStart w:id="12685" w:name="_ETM_Q20_515460"/>
      <w:bookmarkEnd w:id="12685"/>
    </w:p>
    <w:p w:rsidR="00964504" w:rsidRDefault="00964504" w:rsidP="001A4F47">
      <w:pPr>
        <w:pStyle w:val="ETSpeechToText"/>
        <w:rPr>
          <w:color w:val="auto"/>
          <w:rtl/>
        </w:rPr>
      </w:pPr>
    </w:p>
    <w:p w:rsidR="00964504" w:rsidRDefault="00964504" w:rsidP="001A4F47">
      <w:pPr>
        <w:pStyle w:val="ETSpeechToText"/>
        <w:rPr>
          <w:color w:val="auto"/>
          <w:rtl/>
        </w:rPr>
      </w:pPr>
      <w:bookmarkStart w:id="12686" w:name="_ETM_Q20_514342"/>
      <w:bookmarkStart w:id="12687" w:name="_ETM_Q20_514376"/>
      <w:bookmarkEnd w:id="12686"/>
      <w:bookmarkEnd w:id="12687"/>
      <w:r w:rsidRPr="006137D6">
        <w:rPr>
          <w:color w:val="auto"/>
          <w:rtl/>
        </w:rPr>
        <w:t xml:space="preserve">צריך </w:t>
      </w:r>
      <w:bookmarkStart w:id="12688" w:name="_ETM_Q20_515879"/>
      <w:bookmarkEnd w:id="12688"/>
      <w:r w:rsidRPr="006137D6">
        <w:rPr>
          <w:color w:val="auto"/>
          <w:rtl/>
        </w:rPr>
        <w:t>אותם</w:t>
      </w:r>
      <w:r>
        <w:rPr>
          <w:rFonts w:hint="cs"/>
          <w:color w:val="auto"/>
          <w:rtl/>
        </w:rPr>
        <w:t>,</w:t>
      </w:r>
      <w:r w:rsidRPr="006137D6">
        <w:rPr>
          <w:color w:val="auto"/>
          <w:rtl/>
        </w:rPr>
        <w:t xml:space="preserve"> </w:t>
      </w:r>
      <w:bookmarkStart w:id="12689" w:name="_ETM_Q20_516329"/>
      <w:bookmarkEnd w:id="12689"/>
      <w:r w:rsidRPr="006137D6">
        <w:rPr>
          <w:color w:val="auto"/>
          <w:rtl/>
        </w:rPr>
        <w:t xml:space="preserve">צריך </w:t>
      </w:r>
      <w:bookmarkStart w:id="12690" w:name="_ETM_Q20_516659"/>
      <w:bookmarkEnd w:id="12690"/>
      <w:r w:rsidRPr="006137D6">
        <w:rPr>
          <w:color w:val="auto"/>
          <w:rtl/>
        </w:rPr>
        <w:t xml:space="preserve">את </w:t>
      </w:r>
      <w:bookmarkStart w:id="12691" w:name="_ETM_Q20_516779"/>
      <w:bookmarkEnd w:id="12691"/>
      <w:r w:rsidRPr="006137D6">
        <w:rPr>
          <w:color w:val="auto"/>
          <w:rtl/>
        </w:rPr>
        <w:t>כולם</w:t>
      </w:r>
      <w:r>
        <w:rPr>
          <w:rFonts w:hint="cs"/>
          <w:color w:val="auto"/>
          <w:rtl/>
        </w:rPr>
        <w:t>.</w:t>
      </w:r>
      <w:r w:rsidRPr="006137D6">
        <w:rPr>
          <w:color w:val="auto"/>
          <w:rtl/>
        </w:rPr>
        <w:t xml:space="preserve"> </w:t>
      </w:r>
      <w:bookmarkStart w:id="12692" w:name="_ETM_Q20_517559"/>
      <w:bookmarkEnd w:id="12692"/>
      <w:r w:rsidRPr="006137D6">
        <w:rPr>
          <w:color w:val="auto"/>
          <w:rtl/>
        </w:rPr>
        <w:t xml:space="preserve">היה </w:t>
      </w:r>
      <w:bookmarkStart w:id="12693" w:name="_ETM_Q20_517859"/>
      <w:bookmarkEnd w:id="12693"/>
      <w:r w:rsidRPr="006137D6">
        <w:rPr>
          <w:color w:val="auto"/>
          <w:rtl/>
        </w:rPr>
        <w:t xml:space="preserve">מספיק </w:t>
      </w:r>
      <w:bookmarkStart w:id="12694" w:name="_ETM_Q20_518279"/>
      <w:bookmarkEnd w:id="12694"/>
      <w:r w:rsidRPr="006137D6">
        <w:rPr>
          <w:color w:val="auto"/>
          <w:rtl/>
        </w:rPr>
        <w:t>זמן</w:t>
      </w:r>
      <w:r>
        <w:rPr>
          <w:rFonts w:hint="cs"/>
          <w:color w:val="auto"/>
          <w:rtl/>
        </w:rPr>
        <w:t>.</w:t>
      </w:r>
      <w:r w:rsidRPr="006137D6">
        <w:rPr>
          <w:color w:val="auto"/>
          <w:rtl/>
        </w:rPr>
        <w:t xml:space="preserve"> </w:t>
      </w:r>
      <w:bookmarkStart w:id="12695" w:name="_ETM_Q20_519060"/>
      <w:bookmarkEnd w:id="12695"/>
      <w:r w:rsidRPr="006137D6">
        <w:rPr>
          <w:color w:val="auto"/>
          <w:rtl/>
        </w:rPr>
        <w:t xml:space="preserve">העובדה </w:t>
      </w:r>
      <w:bookmarkStart w:id="12696" w:name="_ETM_Q20_519450"/>
      <w:bookmarkEnd w:id="12696"/>
      <w:r w:rsidRPr="006137D6">
        <w:rPr>
          <w:color w:val="auto"/>
          <w:rtl/>
        </w:rPr>
        <w:t xml:space="preserve">שגם </w:t>
      </w:r>
      <w:bookmarkStart w:id="12697" w:name="_ETM_Q20_519870"/>
      <w:bookmarkEnd w:id="12697"/>
      <w:r w:rsidRPr="006137D6">
        <w:rPr>
          <w:color w:val="auto"/>
          <w:rtl/>
        </w:rPr>
        <w:t>ב</w:t>
      </w:r>
      <w:r>
        <w:rPr>
          <w:rFonts w:hint="cs"/>
          <w:color w:val="auto"/>
          <w:rtl/>
        </w:rPr>
        <w:t>ח</w:t>
      </w:r>
      <w:r w:rsidRPr="006137D6">
        <w:rPr>
          <w:color w:val="auto"/>
          <w:rtl/>
        </w:rPr>
        <w:t>לו</w:t>
      </w:r>
      <w:r>
        <w:rPr>
          <w:rFonts w:hint="cs"/>
          <w:color w:val="auto"/>
          <w:rtl/>
        </w:rPr>
        <w:t>ף</w:t>
      </w:r>
      <w:r w:rsidRPr="006137D6">
        <w:rPr>
          <w:color w:val="auto"/>
          <w:rtl/>
        </w:rPr>
        <w:t xml:space="preserve"> </w:t>
      </w:r>
      <w:bookmarkStart w:id="12698" w:name="_ETM_Q20_520260"/>
      <w:bookmarkEnd w:id="12698"/>
      <w:r w:rsidRPr="006137D6">
        <w:rPr>
          <w:color w:val="auto"/>
          <w:rtl/>
        </w:rPr>
        <w:t xml:space="preserve">שנה </w:t>
      </w:r>
      <w:bookmarkStart w:id="12699" w:name="_ETM_Q20_520589"/>
      <w:bookmarkEnd w:id="12699"/>
      <w:r w:rsidRPr="006137D6">
        <w:rPr>
          <w:color w:val="auto"/>
          <w:rtl/>
        </w:rPr>
        <w:t xml:space="preserve">וחצי </w:t>
      </w:r>
      <w:bookmarkStart w:id="12700" w:name="_ETM_Q20_521070"/>
      <w:bookmarkEnd w:id="12700"/>
      <w:r w:rsidRPr="006137D6">
        <w:rPr>
          <w:color w:val="auto"/>
          <w:rtl/>
        </w:rPr>
        <w:t xml:space="preserve">של </w:t>
      </w:r>
      <w:bookmarkStart w:id="12701" w:name="_ETM_Q20_521220"/>
      <w:bookmarkEnd w:id="12701"/>
      <w:r w:rsidRPr="006137D6">
        <w:rPr>
          <w:color w:val="auto"/>
          <w:rtl/>
        </w:rPr>
        <w:t xml:space="preserve">מלחמה </w:t>
      </w:r>
      <w:bookmarkStart w:id="12702" w:name="_ETM_Q20_522089"/>
      <w:bookmarkEnd w:id="12702"/>
      <w:r w:rsidRPr="006137D6">
        <w:rPr>
          <w:color w:val="auto"/>
          <w:rtl/>
        </w:rPr>
        <w:t xml:space="preserve">אפילו </w:t>
      </w:r>
      <w:bookmarkStart w:id="12703" w:name="_ETM_Q20_522480"/>
      <w:bookmarkEnd w:id="12703"/>
      <w:r w:rsidRPr="006137D6">
        <w:rPr>
          <w:color w:val="auto"/>
          <w:rtl/>
        </w:rPr>
        <w:t>הי</w:t>
      </w:r>
      <w:r>
        <w:rPr>
          <w:rFonts w:hint="cs"/>
          <w:color w:val="auto"/>
          <w:rtl/>
        </w:rPr>
        <w:t>ע</w:t>
      </w:r>
      <w:r w:rsidRPr="006137D6">
        <w:rPr>
          <w:color w:val="auto"/>
          <w:rtl/>
        </w:rPr>
        <w:t xml:space="preserve">ד </w:t>
      </w:r>
      <w:bookmarkStart w:id="12704" w:name="_ETM_Q20_522870"/>
      <w:bookmarkEnd w:id="12704"/>
      <w:r w:rsidRPr="006137D6">
        <w:rPr>
          <w:color w:val="auto"/>
          <w:rtl/>
        </w:rPr>
        <w:t xml:space="preserve">הצנוע </w:t>
      </w:r>
      <w:bookmarkStart w:id="12705" w:name="_ETM_Q20_523380"/>
      <w:bookmarkEnd w:id="12705"/>
      <w:r w:rsidRPr="006137D6">
        <w:rPr>
          <w:color w:val="auto"/>
          <w:rtl/>
        </w:rPr>
        <w:t>כל</w:t>
      </w:r>
      <w:bookmarkStart w:id="12706" w:name="_ETM_Q20_523529"/>
      <w:bookmarkEnd w:id="12706"/>
      <w:r>
        <w:rPr>
          <w:rFonts w:hint="cs"/>
          <w:color w:val="auto"/>
          <w:rtl/>
        </w:rPr>
        <w:t xml:space="preserve"> </w:t>
      </w:r>
      <w:r w:rsidRPr="006137D6">
        <w:rPr>
          <w:color w:val="auto"/>
          <w:rtl/>
        </w:rPr>
        <w:t xml:space="preserve">כך </w:t>
      </w:r>
      <w:bookmarkStart w:id="12707" w:name="_ETM_Q20_523770"/>
      <w:bookmarkEnd w:id="12707"/>
      <w:r w:rsidRPr="006137D6">
        <w:rPr>
          <w:color w:val="auto"/>
          <w:rtl/>
        </w:rPr>
        <w:t xml:space="preserve">שהצבא </w:t>
      </w:r>
      <w:bookmarkStart w:id="12708" w:name="_ETM_Q20_524430"/>
      <w:bookmarkEnd w:id="12708"/>
      <w:r w:rsidRPr="006137D6">
        <w:rPr>
          <w:color w:val="auto"/>
          <w:rtl/>
        </w:rPr>
        <w:t>קבע</w:t>
      </w:r>
      <w:r>
        <w:rPr>
          <w:rFonts w:hint="cs"/>
          <w:color w:val="auto"/>
          <w:rtl/>
        </w:rPr>
        <w:t xml:space="preserve"> </w:t>
      </w:r>
      <w:r>
        <w:rPr>
          <w:rFonts w:hint="eastAsia"/>
          <w:color w:val="auto"/>
          <w:rtl/>
        </w:rPr>
        <w:t>–</w:t>
      </w:r>
      <w:r w:rsidRPr="006137D6">
        <w:rPr>
          <w:color w:val="auto"/>
          <w:rtl/>
        </w:rPr>
        <w:t xml:space="preserve"> </w:t>
      </w:r>
      <w:bookmarkStart w:id="12709" w:name="_ETM_Q20_525190"/>
      <w:bookmarkEnd w:id="12709"/>
      <w:r w:rsidRPr="006137D6">
        <w:rPr>
          <w:color w:val="auto"/>
          <w:rtl/>
        </w:rPr>
        <w:t xml:space="preserve">גיוס </w:t>
      </w:r>
      <w:bookmarkStart w:id="12710" w:name="_ETM_Q20_525520"/>
      <w:bookmarkEnd w:id="12710"/>
      <w:r>
        <w:rPr>
          <w:rFonts w:hint="cs"/>
          <w:color w:val="auto"/>
          <w:rtl/>
        </w:rPr>
        <w:t>4,800</w:t>
      </w:r>
      <w:bookmarkStart w:id="12711" w:name="_ETM_Q20_525910"/>
      <w:bookmarkStart w:id="12712" w:name="_ETM_Q20_526149"/>
      <w:bookmarkEnd w:id="12711"/>
      <w:bookmarkEnd w:id="12712"/>
      <w:r w:rsidRPr="006137D6">
        <w:rPr>
          <w:color w:val="auto"/>
          <w:rtl/>
        </w:rPr>
        <w:t xml:space="preserve"> </w:t>
      </w:r>
      <w:bookmarkStart w:id="12713" w:name="_ETM_Q20_526660"/>
      <w:bookmarkEnd w:id="12713"/>
      <w:r w:rsidRPr="006137D6">
        <w:rPr>
          <w:color w:val="auto"/>
          <w:rtl/>
        </w:rPr>
        <w:t xml:space="preserve">חרדים </w:t>
      </w:r>
      <w:bookmarkStart w:id="12714" w:name="_ETM_Q20_527170"/>
      <w:bookmarkEnd w:id="12714"/>
      <w:r w:rsidRPr="006137D6">
        <w:rPr>
          <w:color w:val="auto"/>
          <w:rtl/>
        </w:rPr>
        <w:t>בשנת</w:t>
      </w:r>
      <w:r>
        <w:rPr>
          <w:rFonts w:hint="cs"/>
          <w:color w:val="auto"/>
          <w:rtl/>
        </w:rPr>
        <w:t xml:space="preserve"> 2024</w:t>
      </w:r>
      <w:bookmarkStart w:id="12715" w:name="_ETM_Q20_527500"/>
      <w:bookmarkStart w:id="12716" w:name="_ETM_Q20_527829"/>
      <w:bookmarkStart w:id="12717" w:name="_ETM_Q20_528910"/>
      <w:bookmarkEnd w:id="12715"/>
      <w:bookmarkEnd w:id="12716"/>
      <w:bookmarkEnd w:id="12717"/>
      <w:r>
        <w:rPr>
          <w:rFonts w:hint="cs"/>
          <w:color w:val="auto"/>
          <w:rtl/>
        </w:rPr>
        <w:t xml:space="preserve"> </w:t>
      </w:r>
      <w:r>
        <w:rPr>
          <w:rFonts w:hint="eastAsia"/>
          <w:color w:val="auto"/>
          <w:rtl/>
        </w:rPr>
        <w:t>–</w:t>
      </w:r>
      <w:r>
        <w:rPr>
          <w:rFonts w:hint="cs"/>
          <w:color w:val="auto"/>
          <w:rtl/>
        </w:rPr>
        <w:t xml:space="preserve"> </w:t>
      </w:r>
      <w:r w:rsidRPr="006137D6">
        <w:rPr>
          <w:color w:val="auto"/>
          <w:rtl/>
        </w:rPr>
        <w:t xml:space="preserve">לא </w:t>
      </w:r>
      <w:bookmarkStart w:id="12718" w:name="_ETM_Q20_529150"/>
      <w:bookmarkEnd w:id="12718"/>
      <w:r w:rsidRPr="006137D6">
        <w:rPr>
          <w:color w:val="auto"/>
          <w:rtl/>
        </w:rPr>
        <w:t>מ</w:t>
      </w:r>
      <w:r>
        <w:rPr>
          <w:rFonts w:hint="cs"/>
          <w:color w:val="auto"/>
          <w:rtl/>
        </w:rPr>
        <w:t>ו</w:t>
      </w:r>
      <w:r w:rsidRPr="006137D6">
        <w:rPr>
          <w:color w:val="auto"/>
          <w:rtl/>
        </w:rPr>
        <w:t>מש</w:t>
      </w:r>
      <w:r>
        <w:rPr>
          <w:rFonts w:hint="cs"/>
          <w:color w:val="auto"/>
          <w:rtl/>
        </w:rPr>
        <w:t>.</w:t>
      </w:r>
      <w:r w:rsidRPr="006137D6">
        <w:rPr>
          <w:color w:val="auto"/>
          <w:rtl/>
        </w:rPr>
        <w:t xml:space="preserve"> </w:t>
      </w:r>
      <w:bookmarkStart w:id="12719" w:name="_ETM_Q20_529720"/>
      <w:bookmarkEnd w:id="12719"/>
      <w:r w:rsidRPr="006137D6">
        <w:rPr>
          <w:color w:val="auto"/>
          <w:rtl/>
        </w:rPr>
        <w:t xml:space="preserve">לפי </w:t>
      </w:r>
      <w:bookmarkStart w:id="12720" w:name="_ETM_Q20_530020"/>
      <w:bookmarkEnd w:id="12720"/>
      <w:r w:rsidRPr="006137D6">
        <w:rPr>
          <w:color w:val="auto"/>
          <w:rtl/>
        </w:rPr>
        <w:t xml:space="preserve">נתונים </w:t>
      </w:r>
      <w:bookmarkStart w:id="12721" w:name="_ETM_Q20_530500"/>
      <w:bookmarkEnd w:id="12721"/>
      <w:r w:rsidRPr="006137D6">
        <w:rPr>
          <w:color w:val="auto"/>
          <w:rtl/>
        </w:rPr>
        <w:t xml:space="preserve">שהציגו </w:t>
      </w:r>
      <w:bookmarkStart w:id="12722" w:name="_ETM_Q20_530980"/>
      <w:bookmarkEnd w:id="12722"/>
      <w:r w:rsidRPr="006137D6">
        <w:rPr>
          <w:color w:val="auto"/>
          <w:rtl/>
        </w:rPr>
        <w:t xml:space="preserve">אנשי </w:t>
      </w:r>
      <w:bookmarkStart w:id="12723" w:name="_ETM_Q20_531279"/>
      <w:bookmarkEnd w:id="12723"/>
      <w:r w:rsidRPr="006137D6">
        <w:rPr>
          <w:color w:val="auto"/>
          <w:rtl/>
        </w:rPr>
        <w:t>א</w:t>
      </w:r>
      <w:r>
        <w:rPr>
          <w:rFonts w:hint="cs"/>
          <w:color w:val="auto"/>
          <w:rtl/>
        </w:rPr>
        <w:t>כ"א</w:t>
      </w:r>
      <w:r w:rsidRPr="006137D6">
        <w:rPr>
          <w:color w:val="auto"/>
          <w:rtl/>
        </w:rPr>
        <w:t xml:space="preserve"> </w:t>
      </w:r>
      <w:bookmarkStart w:id="12724" w:name="_ETM_Q20_531520"/>
      <w:bookmarkEnd w:id="12724"/>
      <w:r w:rsidRPr="006137D6">
        <w:rPr>
          <w:color w:val="auto"/>
          <w:rtl/>
        </w:rPr>
        <w:t xml:space="preserve">בדיון </w:t>
      </w:r>
      <w:bookmarkStart w:id="12725" w:name="_ETM_Q20_531970"/>
      <w:bookmarkEnd w:id="12725"/>
      <w:r w:rsidRPr="006137D6">
        <w:rPr>
          <w:color w:val="auto"/>
          <w:rtl/>
        </w:rPr>
        <w:t xml:space="preserve">פה </w:t>
      </w:r>
      <w:bookmarkStart w:id="12726" w:name="_ETM_Q20_532150"/>
      <w:bookmarkEnd w:id="12726"/>
      <w:r w:rsidRPr="006137D6">
        <w:rPr>
          <w:color w:val="auto"/>
          <w:rtl/>
        </w:rPr>
        <w:t xml:space="preserve">השבוע </w:t>
      </w:r>
      <w:bookmarkStart w:id="12727" w:name="_ETM_Q20_532510"/>
      <w:bookmarkEnd w:id="12727"/>
      <w:r w:rsidRPr="006137D6">
        <w:rPr>
          <w:color w:val="auto"/>
          <w:rtl/>
        </w:rPr>
        <w:t>בכנסת</w:t>
      </w:r>
      <w:r>
        <w:rPr>
          <w:rFonts w:hint="cs"/>
          <w:color w:val="auto"/>
          <w:rtl/>
        </w:rPr>
        <w:t>,</w:t>
      </w:r>
      <w:r w:rsidRPr="006137D6">
        <w:rPr>
          <w:color w:val="auto"/>
          <w:rtl/>
        </w:rPr>
        <w:t xml:space="preserve"> </w:t>
      </w:r>
      <w:bookmarkStart w:id="12728" w:name="_ETM_Q20_533430"/>
      <w:bookmarkEnd w:id="12728"/>
      <w:r w:rsidRPr="006137D6">
        <w:rPr>
          <w:color w:val="auto"/>
          <w:rtl/>
        </w:rPr>
        <w:t xml:space="preserve">ככל </w:t>
      </w:r>
      <w:bookmarkStart w:id="12729" w:name="_ETM_Q20_533820"/>
      <w:bookmarkEnd w:id="12729"/>
      <w:r w:rsidRPr="006137D6">
        <w:rPr>
          <w:color w:val="auto"/>
          <w:rtl/>
        </w:rPr>
        <w:t xml:space="preserve">הנראה </w:t>
      </w:r>
      <w:bookmarkStart w:id="12730" w:name="_ETM_Q20_534270"/>
      <w:bookmarkEnd w:id="12730"/>
      <w:r>
        <w:rPr>
          <w:rFonts w:hint="cs"/>
          <w:color w:val="auto"/>
          <w:rtl/>
        </w:rPr>
        <w:t>ה</w:t>
      </w:r>
      <w:r w:rsidRPr="006137D6">
        <w:rPr>
          <w:color w:val="auto"/>
          <w:rtl/>
        </w:rPr>
        <w:t xml:space="preserve">תגייסו </w:t>
      </w:r>
      <w:bookmarkStart w:id="12731" w:name="_ETM_Q20_534750"/>
      <w:bookmarkEnd w:id="12731"/>
      <w:r w:rsidRPr="006137D6">
        <w:rPr>
          <w:color w:val="auto"/>
          <w:rtl/>
        </w:rPr>
        <w:t xml:space="preserve">רק </w:t>
      </w:r>
      <w:bookmarkStart w:id="12732" w:name="_ETM_Q20_534930"/>
      <w:bookmarkEnd w:id="12732"/>
      <w:r w:rsidRPr="006137D6">
        <w:rPr>
          <w:color w:val="auto"/>
          <w:rtl/>
        </w:rPr>
        <w:t>2</w:t>
      </w:r>
      <w:r>
        <w:rPr>
          <w:rFonts w:hint="cs"/>
          <w:color w:val="auto"/>
          <w:rtl/>
        </w:rPr>
        <w:t>,</w:t>
      </w:r>
      <w:r w:rsidRPr="006137D6">
        <w:rPr>
          <w:color w:val="auto"/>
          <w:rtl/>
        </w:rPr>
        <w:t xml:space="preserve">600 </w:t>
      </w:r>
      <w:bookmarkStart w:id="12733" w:name="_ETM_Q20_536010"/>
      <w:bookmarkEnd w:id="12733"/>
      <w:r w:rsidRPr="006137D6">
        <w:rPr>
          <w:color w:val="auto"/>
          <w:rtl/>
        </w:rPr>
        <w:t>חרדים</w:t>
      </w:r>
      <w:r>
        <w:rPr>
          <w:rFonts w:hint="cs"/>
          <w:color w:val="auto"/>
          <w:rtl/>
        </w:rPr>
        <w:t>.</w:t>
      </w:r>
      <w:r w:rsidRPr="006137D6">
        <w:rPr>
          <w:color w:val="auto"/>
          <w:rtl/>
        </w:rPr>
        <w:t xml:space="preserve"> </w:t>
      </w:r>
      <w:bookmarkStart w:id="12734" w:name="_ETM_Q20_537120"/>
      <w:bookmarkEnd w:id="12734"/>
      <w:r w:rsidRPr="006137D6">
        <w:rPr>
          <w:color w:val="auto"/>
          <w:rtl/>
        </w:rPr>
        <w:t xml:space="preserve">הדבר </w:t>
      </w:r>
      <w:bookmarkStart w:id="12735" w:name="_ETM_Q20_537600"/>
      <w:bookmarkEnd w:id="12735"/>
      <w:r w:rsidRPr="006137D6">
        <w:rPr>
          <w:color w:val="auto"/>
          <w:rtl/>
        </w:rPr>
        <w:t>הזה</w:t>
      </w:r>
      <w:r>
        <w:rPr>
          <w:rFonts w:hint="cs"/>
          <w:color w:val="auto"/>
          <w:rtl/>
        </w:rPr>
        <w:t>,</w:t>
      </w:r>
      <w:r w:rsidRPr="006137D6">
        <w:rPr>
          <w:color w:val="auto"/>
          <w:rtl/>
        </w:rPr>
        <w:t xml:space="preserve"> </w:t>
      </w:r>
      <w:bookmarkStart w:id="12736" w:name="_ETM_Q20_537960"/>
      <w:bookmarkEnd w:id="12736"/>
      <w:r>
        <w:rPr>
          <w:rFonts w:hint="cs"/>
          <w:color w:val="auto"/>
          <w:rtl/>
        </w:rPr>
        <w:t>ה</w:t>
      </w:r>
      <w:r w:rsidRPr="006137D6">
        <w:rPr>
          <w:color w:val="auto"/>
          <w:rtl/>
        </w:rPr>
        <w:t xml:space="preserve">עובדה </w:t>
      </w:r>
      <w:bookmarkStart w:id="12737" w:name="_ETM_Q20_538500"/>
      <w:bookmarkEnd w:id="12737"/>
      <w:r>
        <w:rPr>
          <w:rFonts w:hint="cs"/>
          <w:color w:val="auto"/>
          <w:rtl/>
        </w:rPr>
        <w:t>ה</w:t>
      </w:r>
      <w:r w:rsidRPr="006137D6">
        <w:rPr>
          <w:color w:val="auto"/>
          <w:rtl/>
        </w:rPr>
        <w:t>זו</w:t>
      </w:r>
      <w:r>
        <w:rPr>
          <w:rFonts w:hint="cs"/>
          <w:color w:val="auto"/>
          <w:rtl/>
        </w:rPr>
        <w:t xml:space="preserve"> היא</w:t>
      </w:r>
      <w:r w:rsidRPr="006137D6">
        <w:rPr>
          <w:color w:val="auto"/>
          <w:rtl/>
        </w:rPr>
        <w:t xml:space="preserve"> </w:t>
      </w:r>
      <w:bookmarkStart w:id="12738" w:name="_ETM_Q20_538770"/>
      <w:bookmarkEnd w:id="12738"/>
      <w:r w:rsidRPr="006137D6">
        <w:rPr>
          <w:color w:val="auto"/>
          <w:rtl/>
        </w:rPr>
        <w:t xml:space="preserve">כתם </w:t>
      </w:r>
      <w:bookmarkStart w:id="12739" w:name="_ETM_Q20_539190"/>
      <w:bookmarkEnd w:id="12739"/>
      <w:r w:rsidRPr="006137D6">
        <w:rPr>
          <w:color w:val="auto"/>
          <w:rtl/>
        </w:rPr>
        <w:t xml:space="preserve">ערכי </w:t>
      </w:r>
      <w:bookmarkStart w:id="12740" w:name="_ETM_Q20_540059"/>
      <w:bookmarkEnd w:id="12740"/>
      <w:r w:rsidRPr="006137D6">
        <w:rPr>
          <w:color w:val="auto"/>
          <w:rtl/>
        </w:rPr>
        <w:t xml:space="preserve">על </w:t>
      </w:r>
      <w:bookmarkStart w:id="12741" w:name="_ETM_Q20_540210"/>
      <w:bookmarkEnd w:id="12741"/>
      <w:r w:rsidRPr="006137D6">
        <w:rPr>
          <w:color w:val="auto"/>
          <w:rtl/>
        </w:rPr>
        <w:t xml:space="preserve">מגזר </w:t>
      </w:r>
      <w:bookmarkStart w:id="12742" w:name="_ETM_Q20_540719"/>
      <w:bookmarkEnd w:id="12742"/>
      <w:r w:rsidRPr="006137D6">
        <w:rPr>
          <w:color w:val="auto"/>
          <w:rtl/>
        </w:rPr>
        <w:t xml:space="preserve">שעומד </w:t>
      </w:r>
      <w:bookmarkStart w:id="12743" w:name="_ETM_Q20_541170"/>
      <w:bookmarkEnd w:id="12743"/>
      <w:r w:rsidRPr="006137D6">
        <w:rPr>
          <w:color w:val="auto"/>
          <w:rtl/>
        </w:rPr>
        <w:t xml:space="preserve">בצד </w:t>
      </w:r>
      <w:bookmarkStart w:id="12744" w:name="_ETM_Q20_541710"/>
      <w:bookmarkEnd w:id="12744"/>
      <w:r w:rsidRPr="006137D6">
        <w:rPr>
          <w:color w:val="auto"/>
          <w:rtl/>
        </w:rPr>
        <w:t xml:space="preserve">כשחבריו </w:t>
      </w:r>
      <w:bookmarkStart w:id="12745" w:name="_ETM_Q20_542519"/>
      <w:bookmarkEnd w:id="12745"/>
      <w:r w:rsidRPr="006137D6">
        <w:rPr>
          <w:color w:val="auto"/>
          <w:rtl/>
        </w:rPr>
        <w:t xml:space="preserve">נאנקים </w:t>
      </w:r>
      <w:bookmarkStart w:id="12746" w:name="_ETM_Q20_542970"/>
      <w:bookmarkEnd w:id="12746"/>
      <w:r w:rsidRPr="006137D6">
        <w:rPr>
          <w:color w:val="auto"/>
          <w:rtl/>
        </w:rPr>
        <w:t xml:space="preserve">תחת </w:t>
      </w:r>
      <w:bookmarkStart w:id="12747" w:name="_ETM_Q20_543329"/>
      <w:bookmarkEnd w:id="12747"/>
      <w:r w:rsidRPr="006137D6">
        <w:rPr>
          <w:color w:val="auto"/>
          <w:rtl/>
        </w:rPr>
        <w:t>האלונקה</w:t>
      </w:r>
      <w:r>
        <w:rPr>
          <w:rFonts w:hint="cs"/>
          <w:color w:val="auto"/>
          <w:rtl/>
        </w:rPr>
        <w:t>,</w:t>
      </w:r>
      <w:r w:rsidRPr="006137D6">
        <w:rPr>
          <w:color w:val="auto"/>
          <w:rtl/>
        </w:rPr>
        <w:t xml:space="preserve"> </w:t>
      </w:r>
      <w:bookmarkStart w:id="12748" w:name="_ETM_Q20_544380"/>
      <w:bookmarkEnd w:id="12748"/>
      <w:r w:rsidRPr="006137D6">
        <w:rPr>
          <w:color w:val="auto"/>
          <w:rtl/>
        </w:rPr>
        <w:t xml:space="preserve">והיא </w:t>
      </w:r>
      <w:bookmarkStart w:id="12749" w:name="_ETM_Q20_544620"/>
      <w:bookmarkEnd w:id="12749"/>
      <w:r w:rsidRPr="006137D6">
        <w:rPr>
          <w:color w:val="auto"/>
          <w:rtl/>
        </w:rPr>
        <w:t xml:space="preserve">כתם </w:t>
      </w:r>
      <w:bookmarkStart w:id="12750" w:name="_ETM_Q20_544980"/>
      <w:bookmarkEnd w:id="12750"/>
      <w:r w:rsidRPr="006137D6">
        <w:rPr>
          <w:color w:val="auto"/>
          <w:rtl/>
        </w:rPr>
        <w:t xml:space="preserve">ערכי </w:t>
      </w:r>
      <w:bookmarkStart w:id="12751" w:name="_ETM_Q20_545370"/>
      <w:bookmarkEnd w:id="12751"/>
      <w:r w:rsidRPr="006137D6">
        <w:rPr>
          <w:color w:val="auto"/>
          <w:rtl/>
        </w:rPr>
        <w:t xml:space="preserve">ומעשי </w:t>
      </w:r>
      <w:bookmarkStart w:id="12752" w:name="_ETM_Q20_545940"/>
      <w:bookmarkEnd w:id="12752"/>
      <w:r>
        <w:rPr>
          <w:rFonts w:hint="cs"/>
          <w:color w:val="auto"/>
          <w:rtl/>
        </w:rPr>
        <w:t xml:space="preserve">על </w:t>
      </w:r>
      <w:r w:rsidRPr="006137D6">
        <w:rPr>
          <w:color w:val="auto"/>
          <w:rtl/>
        </w:rPr>
        <w:t xml:space="preserve">ממשלה </w:t>
      </w:r>
      <w:bookmarkStart w:id="12753" w:name="_ETM_Q20_546870"/>
      <w:bookmarkEnd w:id="12753"/>
      <w:r w:rsidRPr="006137D6">
        <w:rPr>
          <w:color w:val="auto"/>
          <w:rtl/>
        </w:rPr>
        <w:t xml:space="preserve">שבחלוף </w:t>
      </w:r>
      <w:bookmarkStart w:id="12754" w:name="_ETM_Q20_547410"/>
      <w:bookmarkEnd w:id="12754"/>
      <w:r w:rsidRPr="006137D6">
        <w:rPr>
          <w:color w:val="auto"/>
          <w:rtl/>
        </w:rPr>
        <w:t xml:space="preserve">שנה </w:t>
      </w:r>
      <w:bookmarkStart w:id="12755" w:name="_ETM_Q20_547770"/>
      <w:bookmarkEnd w:id="12755"/>
      <w:r w:rsidRPr="006137D6">
        <w:rPr>
          <w:color w:val="auto"/>
          <w:rtl/>
        </w:rPr>
        <w:t xml:space="preserve">וחצי </w:t>
      </w:r>
      <w:bookmarkStart w:id="12756" w:name="_ETM_Q20_548220"/>
      <w:bookmarkEnd w:id="12756"/>
      <w:r w:rsidRPr="006137D6">
        <w:rPr>
          <w:color w:val="auto"/>
          <w:rtl/>
        </w:rPr>
        <w:t xml:space="preserve">של </w:t>
      </w:r>
      <w:bookmarkStart w:id="12757" w:name="_ETM_Q20_548370"/>
      <w:bookmarkEnd w:id="12757"/>
      <w:r w:rsidRPr="006137D6">
        <w:rPr>
          <w:color w:val="auto"/>
          <w:rtl/>
        </w:rPr>
        <w:t xml:space="preserve">מלחמה </w:t>
      </w:r>
      <w:bookmarkStart w:id="12758" w:name="_ETM_Q20_549549"/>
      <w:bookmarkEnd w:id="12758"/>
      <w:r w:rsidRPr="006137D6">
        <w:rPr>
          <w:color w:val="auto"/>
          <w:rtl/>
        </w:rPr>
        <w:t xml:space="preserve">אלה </w:t>
      </w:r>
      <w:bookmarkStart w:id="12759" w:name="_ETM_Q20_549880"/>
      <w:bookmarkEnd w:id="12759"/>
      <w:r w:rsidRPr="006137D6">
        <w:rPr>
          <w:color w:val="auto"/>
          <w:rtl/>
        </w:rPr>
        <w:t xml:space="preserve">המספרים </w:t>
      </w:r>
      <w:bookmarkStart w:id="12760" w:name="_ETM_Q20_550389"/>
      <w:bookmarkEnd w:id="12760"/>
      <w:r w:rsidRPr="006137D6">
        <w:rPr>
          <w:color w:val="auto"/>
          <w:rtl/>
        </w:rPr>
        <w:t xml:space="preserve">העגומים </w:t>
      </w:r>
      <w:bookmarkStart w:id="12761" w:name="_ETM_Q20_551020"/>
      <w:bookmarkEnd w:id="12761"/>
      <w:r w:rsidRPr="006137D6">
        <w:rPr>
          <w:color w:val="auto"/>
          <w:rtl/>
        </w:rPr>
        <w:t xml:space="preserve">והמביכים </w:t>
      </w:r>
      <w:bookmarkStart w:id="12762" w:name="_ETM_Q20_551649"/>
      <w:bookmarkEnd w:id="12762"/>
      <w:r w:rsidRPr="006137D6">
        <w:rPr>
          <w:color w:val="auto"/>
          <w:rtl/>
        </w:rPr>
        <w:t xml:space="preserve">שהיא </w:t>
      </w:r>
      <w:bookmarkStart w:id="12763" w:name="_ETM_Q20_551799"/>
      <w:bookmarkEnd w:id="12763"/>
      <w:r w:rsidRPr="006137D6">
        <w:rPr>
          <w:color w:val="auto"/>
          <w:rtl/>
        </w:rPr>
        <w:t xml:space="preserve">מצליחה </w:t>
      </w:r>
      <w:bookmarkStart w:id="12764" w:name="_ETM_Q20_552219"/>
      <w:bookmarkEnd w:id="12764"/>
      <w:r w:rsidRPr="006137D6">
        <w:rPr>
          <w:color w:val="auto"/>
          <w:rtl/>
        </w:rPr>
        <w:t xml:space="preserve">להגיע </w:t>
      </w:r>
      <w:bookmarkStart w:id="12765" w:name="_ETM_Q20_552579"/>
      <w:bookmarkEnd w:id="12765"/>
      <w:r w:rsidRPr="006137D6">
        <w:rPr>
          <w:color w:val="auto"/>
          <w:rtl/>
        </w:rPr>
        <w:t>אליהם</w:t>
      </w:r>
      <w:r>
        <w:rPr>
          <w:rFonts w:hint="cs"/>
          <w:color w:val="auto"/>
          <w:rtl/>
        </w:rPr>
        <w:t>.</w:t>
      </w:r>
      <w:r w:rsidRPr="006137D6">
        <w:rPr>
          <w:color w:val="auto"/>
          <w:rtl/>
        </w:rPr>
        <w:t xml:space="preserve"> </w:t>
      </w:r>
      <w:bookmarkStart w:id="12766" w:name="_ETM_Q20_552850"/>
      <w:bookmarkEnd w:id="12766"/>
      <w:r w:rsidRPr="006137D6">
        <w:rPr>
          <w:color w:val="auto"/>
          <w:rtl/>
        </w:rPr>
        <w:t xml:space="preserve">תודה </w:t>
      </w:r>
      <w:bookmarkStart w:id="12767" w:name="_ETM_Q20_553119"/>
      <w:bookmarkEnd w:id="12767"/>
      <w:r w:rsidRPr="006137D6">
        <w:rPr>
          <w:color w:val="auto"/>
          <w:rtl/>
        </w:rPr>
        <w:t>רבה</w:t>
      </w:r>
      <w:r>
        <w:rPr>
          <w:rFonts w:hint="cs"/>
          <w:color w:val="auto"/>
          <w:rtl/>
        </w:rPr>
        <w:t>.</w:t>
      </w:r>
    </w:p>
    <w:p w:rsidR="00964504" w:rsidRDefault="00964504" w:rsidP="001A4F47">
      <w:pPr>
        <w:pStyle w:val="ETSpeechToText"/>
        <w:rPr>
          <w:color w:val="auto"/>
          <w:rtl/>
        </w:rPr>
      </w:pPr>
    </w:p>
    <w:p w:rsidR="00964504" w:rsidRDefault="00964504" w:rsidP="001A4F47">
      <w:pPr>
        <w:pStyle w:val="af5"/>
        <w:keepNext/>
        <w:rPr>
          <w:rtl/>
        </w:rPr>
      </w:pPr>
      <w:bookmarkStart w:id="12768" w:name="ET_interruption_5561_2"/>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68"/>
    </w:p>
    <w:p w:rsidR="00964504" w:rsidRDefault="00964504" w:rsidP="001A4F47">
      <w:pPr>
        <w:pStyle w:val="KeepWithNext"/>
        <w:rPr>
          <w:rtl/>
        </w:rPr>
      </w:pPr>
    </w:p>
    <w:p w:rsidR="00964504" w:rsidRPr="00597F6D" w:rsidRDefault="00964504" w:rsidP="001A4F47">
      <w:pPr>
        <w:rPr>
          <w:rtl/>
        </w:rPr>
      </w:pPr>
      <w:r>
        <w:rPr>
          <w:rFonts w:hint="cs"/>
          <w:rtl/>
        </w:rPr>
        <w:t>למה</w:t>
      </w:r>
      <w:bookmarkStart w:id="12769" w:name="_ETM_Q20_555963"/>
      <w:bookmarkEnd w:id="12769"/>
      <w:r>
        <w:rPr>
          <w:rFonts w:hint="cs"/>
          <w:rtl/>
        </w:rPr>
        <w:t xml:space="preserve"> הסכמתם - - -</w:t>
      </w:r>
    </w:p>
    <w:p w:rsidR="00964504" w:rsidRDefault="00964504" w:rsidP="001A4F47">
      <w:pPr>
        <w:pStyle w:val="ETSpeechToText"/>
        <w:rPr>
          <w:color w:val="auto"/>
          <w:rtl/>
        </w:rPr>
      </w:pPr>
      <w:bookmarkStart w:id="12770" w:name="_ETM_Q20_552387"/>
      <w:bookmarkStart w:id="12771" w:name="_ETM_Q20_552432"/>
      <w:bookmarkEnd w:id="12770"/>
      <w:bookmarkEnd w:id="12771"/>
    </w:p>
    <w:p w:rsidR="00964504" w:rsidRDefault="00964504" w:rsidP="001A4F47">
      <w:pPr>
        <w:pStyle w:val="af5"/>
        <w:keepNext/>
        <w:rPr>
          <w:rtl/>
        </w:rPr>
      </w:pPr>
      <w:bookmarkStart w:id="12772" w:name="ET_interruption_6255_3"/>
      <w:r w:rsidRPr="00597F6D">
        <w:rPr>
          <w:rStyle w:val="TagStyle"/>
          <w:rtl/>
        </w:rPr>
        <w:t xml:space="preserve">&lt;&lt; קריאה &gt;&gt; </w:t>
      </w:r>
      <w:r>
        <w:rPr>
          <w:rtl/>
        </w:rPr>
        <w:t>סימון דוידסון (יש עתיד):</w:t>
      </w:r>
      <w:r w:rsidRPr="00597F6D">
        <w:rPr>
          <w:rStyle w:val="TagStyle"/>
          <w:rtl/>
        </w:rPr>
        <w:t xml:space="preserve"> &lt;&lt; קריאה &gt;&gt;</w:t>
      </w:r>
      <w:r>
        <w:rPr>
          <w:rtl/>
        </w:rPr>
        <w:t xml:space="preserve">   </w:t>
      </w:r>
      <w:bookmarkEnd w:id="12772"/>
    </w:p>
    <w:p w:rsidR="00964504" w:rsidRDefault="00964504" w:rsidP="001A4F47">
      <w:pPr>
        <w:pStyle w:val="KeepWithNext"/>
        <w:rPr>
          <w:rtl/>
        </w:rPr>
      </w:pPr>
    </w:p>
    <w:p w:rsidR="00964504" w:rsidRDefault="00964504" w:rsidP="001A4F47">
      <w:pPr>
        <w:rPr>
          <w:rtl/>
        </w:rPr>
      </w:pPr>
      <w:r>
        <w:rPr>
          <w:rFonts w:hint="cs"/>
          <w:rtl/>
        </w:rPr>
        <w:t xml:space="preserve">אני במקומך לא הייתי - </w:t>
      </w:r>
      <w:bookmarkStart w:id="12773" w:name="_ETM_Q20_565328"/>
      <w:bookmarkEnd w:id="12773"/>
      <w:r>
        <w:rPr>
          <w:rFonts w:hint="cs"/>
          <w:rtl/>
        </w:rPr>
        <w:t>- - שותק - - -</w:t>
      </w:r>
    </w:p>
    <w:p w:rsidR="00964504" w:rsidRDefault="00964504" w:rsidP="001A4F47">
      <w:pPr>
        <w:rPr>
          <w:rtl/>
        </w:rPr>
      </w:pPr>
    </w:p>
    <w:p w:rsidR="00964504" w:rsidRDefault="00964504" w:rsidP="001A4F47">
      <w:pPr>
        <w:pStyle w:val="af6"/>
        <w:keepNext/>
        <w:rPr>
          <w:rtl/>
        </w:rPr>
      </w:pPr>
      <w:bookmarkStart w:id="12774" w:name="ET_yor_6599_4"/>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74"/>
    </w:p>
    <w:p w:rsidR="00964504" w:rsidRDefault="00964504" w:rsidP="001A4F47">
      <w:pPr>
        <w:pStyle w:val="KeepWithNext"/>
        <w:rPr>
          <w:rtl/>
        </w:rPr>
      </w:pPr>
    </w:p>
    <w:p w:rsidR="00964504" w:rsidRDefault="00964504" w:rsidP="001A4F47">
      <w:pPr>
        <w:rPr>
          <w:rtl/>
        </w:rPr>
      </w:pPr>
      <w:bookmarkStart w:id="12775" w:name="_ETM_Q20_567332"/>
      <w:bookmarkStart w:id="12776" w:name="_ETM_Q20_564500"/>
      <w:bookmarkEnd w:id="12775"/>
      <w:bookmarkEnd w:id="12776"/>
      <w:r>
        <w:rPr>
          <w:rFonts w:hint="cs"/>
          <w:rtl/>
        </w:rPr>
        <w:t>תודה רבה. תודה רבה. ת</w:t>
      </w:r>
      <w:r w:rsidRPr="006137D6">
        <w:rPr>
          <w:rtl/>
        </w:rPr>
        <w:t xml:space="preserve">שיב </w:t>
      </w:r>
      <w:bookmarkStart w:id="12777" w:name="_ETM_Q20_567100"/>
      <w:bookmarkEnd w:id="12777"/>
      <w:r w:rsidRPr="006137D6">
        <w:rPr>
          <w:rtl/>
        </w:rPr>
        <w:t xml:space="preserve">על </w:t>
      </w:r>
      <w:bookmarkStart w:id="12778" w:name="_ETM_Q20_567490"/>
      <w:bookmarkEnd w:id="12778"/>
      <w:r w:rsidRPr="006137D6">
        <w:rPr>
          <w:rtl/>
        </w:rPr>
        <w:t xml:space="preserve">ההצעה </w:t>
      </w:r>
      <w:bookmarkStart w:id="12779" w:name="_ETM_Q20_568480"/>
      <w:bookmarkEnd w:id="12779"/>
      <w:r w:rsidRPr="006137D6">
        <w:rPr>
          <w:rtl/>
        </w:rPr>
        <w:t xml:space="preserve">השרה </w:t>
      </w:r>
      <w:bookmarkStart w:id="12780" w:name="_ETM_Q20_569800"/>
      <w:bookmarkEnd w:id="12780"/>
      <w:r w:rsidRPr="006137D6">
        <w:rPr>
          <w:rtl/>
        </w:rPr>
        <w:t>רגב</w:t>
      </w:r>
      <w:r>
        <w:rPr>
          <w:rFonts w:hint="cs"/>
          <w:rtl/>
        </w:rPr>
        <w:t>. בבקשה.</w:t>
      </w:r>
    </w:p>
    <w:p w:rsidR="00964504" w:rsidRDefault="00964504" w:rsidP="001A4F47">
      <w:pPr>
        <w:rPr>
          <w:rtl/>
        </w:rPr>
      </w:pPr>
      <w:bookmarkStart w:id="12781" w:name="_ETM_Q20_568737"/>
      <w:bookmarkEnd w:id="12781"/>
    </w:p>
    <w:p w:rsidR="00964504" w:rsidRDefault="00964504" w:rsidP="001A4F47">
      <w:pPr>
        <w:pStyle w:val="af5"/>
        <w:keepNext/>
        <w:rPr>
          <w:rtl/>
        </w:rPr>
      </w:pPr>
      <w:bookmarkStart w:id="12782" w:name="ET_interruption_6255_5"/>
      <w:r w:rsidRPr="00597F6D">
        <w:rPr>
          <w:rStyle w:val="TagStyle"/>
          <w:rtl/>
        </w:rPr>
        <w:t xml:space="preserve"> &lt;&lt; קריאה &gt;&gt; </w:t>
      </w:r>
      <w:r>
        <w:rPr>
          <w:rtl/>
        </w:rPr>
        <w:t>סימון דוידסון (יש עתיד):</w:t>
      </w:r>
      <w:r w:rsidRPr="00597F6D">
        <w:rPr>
          <w:rStyle w:val="TagStyle"/>
          <w:rtl/>
        </w:rPr>
        <w:t xml:space="preserve"> &lt;&lt; קריאה &gt;&gt;</w:t>
      </w:r>
      <w:r>
        <w:rPr>
          <w:rtl/>
        </w:rPr>
        <w:t xml:space="preserve">   </w:t>
      </w:r>
      <w:bookmarkEnd w:id="12782"/>
    </w:p>
    <w:p w:rsidR="00964504" w:rsidRDefault="00964504" w:rsidP="001A4F47">
      <w:pPr>
        <w:pStyle w:val="KeepWithNext"/>
        <w:rPr>
          <w:rtl/>
        </w:rPr>
      </w:pPr>
    </w:p>
    <w:p w:rsidR="00964504" w:rsidRDefault="00964504" w:rsidP="001A4F47">
      <w:pPr>
        <w:rPr>
          <w:rtl/>
        </w:rPr>
      </w:pPr>
      <w:r>
        <w:rPr>
          <w:rFonts w:hint="cs"/>
          <w:rtl/>
        </w:rPr>
        <w:t xml:space="preserve">יש דברים שאתה לא </w:t>
      </w:r>
      <w:bookmarkStart w:id="12783" w:name="_ETM_Q20_570560"/>
      <w:bookmarkEnd w:id="12783"/>
      <w:r>
        <w:rPr>
          <w:rFonts w:hint="cs"/>
          <w:rtl/>
        </w:rPr>
        <w:t>צריך לדבר. עדיף שתשתוק.</w:t>
      </w:r>
    </w:p>
    <w:p w:rsidR="00964504" w:rsidRDefault="00964504" w:rsidP="001A4F47">
      <w:pPr>
        <w:rPr>
          <w:rtl/>
        </w:rPr>
      </w:pPr>
      <w:bookmarkStart w:id="12784" w:name="_ETM_Q20_572348"/>
      <w:bookmarkEnd w:id="12784"/>
    </w:p>
    <w:p w:rsidR="00964504" w:rsidRDefault="00964504" w:rsidP="001A4F47">
      <w:pPr>
        <w:pStyle w:val="af5"/>
        <w:keepNext/>
        <w:rPr>
          <w:rtl/>
        </w:rPr>
      </w:pPr>
      <w:bookmarkStart w:id="12785" w:name="ET_interruption_5561_6"/>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85"/>
    </w:p>
    <w:p w:rsidR="00964504" w:rsidRDefault="00964504" w:rsidP="001A4F47">
      <w:pPr>
        <w:pStyle w:val="KeepWithNext"/>
        <w:rPr>
          <w:rtl/>
        </w:rPr>
      </w:pPr>
    </w:p>
    <w:p w:rsidR="00964504" w:rsidRDefault="00964504" w:rsidP="001A4F47">
      <w:pPr>
        <w:rPr>
          <w:rtl/>
        </w:rPr>
      </w:pPr>
      <w:r>
        <w:rPr>
          <w:rFonts w:hint="cs"/>
          <w:rtl/>
        </w:rPr>
        <w:t xml:space="preserve">- - </w:t>
      </w:r>
      <w:bookmarkStart w:id="12786" w:name="_ETM_Q20_573939"/>
      <w:bookmarkEnd w:id="12786"/>
      <w:r>
        <w:rPr>
          <w:rFonts w:hint="cs"/>
          <w:rtl/>
        </w:rPr>
        <w:t>- איך הסכמתם - - -</w:t>
      </w:r>
    </w:p>
    <w:p w:rsidR="00964504" w:rsidRDefault="00964504" w:rsidP="001A4F47">
      <w:pPr>
        <w:rPr>
          <w:rtl/>
        </w:rPr>
      </w:pPr>
      <w:bookmarkStart w:id="12787" w:name="_ETM_Q20_582761"/>
      <w:bookmarkStart w:id="12788" w:name="_ETM_Q20_582801"/>
      <w:bookmarkEnd w:id="12787"/>
      <w:bookmarkEnd w:id="12788"/>
    </w:p>
    <w:p w:rsidR="00964504" w:rsidRDefault="00964504" w:rsidP="001A4F47">
      <w:pPr>
        <w:pStyle w:val="af5"/>
        <w:keepNext/>
        <w:rPr>
          <w:rtl/>
        </w:rPr>
      </w:pPr>
      <w:r w:rsidRPr="00597F6D">
        <w:rPr>
          <w:rStyle w:val="TagStyle"/>
          <w:rtl/>
        </w:rPr>
        <w:t xml:space="preserve"> &lt;&lt; קריאה &gt;&gt; </w:t>
      </w:r>
      <w:r>
        <w:rPr>
          <w:rtl/>
        </w:rPr>
        <w:t>קריאות:</w:t>
      </w:r>
      <w:r w:rsidRPr="00597F6D">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bookmarkStart w:id="12789" w:name="_ETM_Q20_586491"/>
      <w:bookmarkStart w:id="12790" w:name="_ETM_Q20_586537"/>
      <w:bookmarkEnd w:id="12789"/>
      <w:bookmarkEnd w:id="12790"/>
    </w:p>
    <w:p w:rsidR="00964504" w:rsidRDefault="00964504" w:rsidP="001A4F47">
      <w:pPr>
        <w:pStyle w:val="af6"/>
        <w:keepNext/>
        <w:rPr>
          <w:rtl/>
        </w:rPr>
      </w:pPr>
      <w:bookmarkStart w:id="12791" w:name="ET_yor_6599_8"/>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91"/>
    </w:p>
    <w:p w:rsidR="00964504" w:rsidRDefault="00964504" w:rsidP="001A4F47">
      <w:pPr>
        <w:pStyle w:val="KeepWithNext"/>
        <w:rPr>
          <w:rtl/>
        </w:rPr>
      </w:pPr>
    </w:p>
    <w:p w:rsidR="00964504" w:rsidRDefault="00964504" w:rsidP="001A4F47">
      <w:pPr>
        <w:rPr>
          <w:rtl/>
        </w:rPr>
      </w:pPr>
      <w:bookmarkStart w:id="12792" w:name="_ETM_Q20_587162"/>
      <w:bookmarkStart w:id="12793" w:name="_ETM_Q20_586760"/>
      <w:bookmarkStart w:id="12794" w:name="_ETM_Q20_590409"/>
      <w:bookmarkEnd w:id="12792"/>
      <w:bookmarkEnd w:id="12793"/>
      <w:bookmarkEnd w:id="12794"/>
      <w:r w:rsidRPr="006137D6">
        <w:rPr>
          <w:rtl/>
        </w:rPr>
        <w:t xml:space="preserve">חברי </w:t>
      </w:r>
      <w:bookmarkStart w:id="12795" w:name="_ETM_Q20_590740"/>
      <w:bookmarkEnd w:id="12795"/>
      <w:r w:rsidRPr="006137D6">
        <w:rPr>
          <w:rtl/>
        </w:rPr>
        <w:t xml:space="preserve">הכנסת </w:t>
      </w:r>
      <w:bookmarkStart w:id="12796" w:name="_ETM_Q20_591880"/>
      <w:bookmarkEnd w:id="12796"/>
      <w:r>
        <w:rPr>
          <w:rFonts w:hint="cs"/>
          <w:rtl/>
        </w:rPr>
        <w:t xml:space="preserve">- - - </w:t>
      </w:r>
    </w:p>
    <w:p w:rsidR="00964504" w:rsidRDefault="00964504" w:rsidP="001A4F47">
      <w:pPr>
        <w:rPr>
          <w:rtl/>
        </w:rPr>
      </w:pPr>
      <w:bookmarkStart w:id="12797" w:name="_ETM_Q20_589502"/>
      <w:bookmarkStart w:id="12798" w:name="_ETM_Q20_589535"/>
      <w:bookmarkEnd w:id="12797"/>
      <w:bookmarkEnd w:id="12798"/>
    </w:p>
    <w:p w:rsidR="00964504" w:rsidRDefault="00964504" w:rsidP="001A4F47">
      <w:pPr>
        <w:pStyle w:val="af5"/>
        <w:keepNext/>
        <w:rPr>
          <w:rtl/>
        </w:rPr>
      </w:pPr>
      <w:bookmarkStart w:id="12799" w:name="ET_interruption_5561_9"/>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99"/>
    </w:p>
    <w:p w:rsidR="00964504" w:rsidRDefault="00964504" w:rsidP="001A4F47">
      <w:pPr>
        <w:pStyle w:val="KeepWithNext"/>
        <w:rPr>
          <w:rtl/>
        </w:rPr>
      </w:pPr>
    </w:p>
    <w:p w:rsidR="00964504" w:rsidRDefault="00964504" w:rsidP="001A4F47">
      <w:pPr>
        <w:rPr>
          <w:rtl/>
        </w:rPr>
      </w:pPr>
      <w:r>
        <w:rPr>
          <w:rFonts w:hint="cs"/>
          <w:rtl/>
        </w:rPr>
        <w:t>- - - איך הסכמתם - - -</w:t>
      </w:r>
    </w:p>
    <w:p w:rsidR="00964504" w:rsidRDefault="00964504" w:rsidP="001A4F47">
      <w:pPr>
        <w:rPr>
          <w:rtl/>
        </w:rPr>
      </w:pPr>
    </w:p>
    <w:p w:rsidR="00964504" w:rsidRDefault="00964504" w:rsidP="001A4F47">
      <w:pPr>
        <w:pStyle w:val="af6"/>
        <w:keepNext/>
        <w:rPr>
          <w:rtl/>
        </w:rPr>
      </w:pPr>
      <w:bookmarkStart w:id="12800" w:name="ET_yor_6599_10"/>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800"/>
    </w:p>
    <w:p w:rsidR="00964504" w:rsidRDefault="00964504" w:rsidP="001A4F47">
      <w:pPr>
        <w:pStyle w:val="KeepWithNext"/>
        <w:rPr>
          <w:rtl/>
        </w:rPr>
      </w:pPr>
    </w:p>
    <w:p w:rsidR="00964504" w:rsidRDefault="00964504" w:rsidP="001A4F47">
      <w:pPr>
        <w:rPr>
          <w:rtl/>
        </w:rPr>
      </w:pPr>
      <w:r>
        <w:rPr>
          <w:rFonts w:hint="cs"/>
          <w:rtl/>
        </w:rPr>
        <w:t xml:space="preserve">חברי הכנסת, נשמע </w:t>
      </w:r>
      <w:bookmarkStart w:id="12801" w:name="_ETM_Q20_592679"/>
      <w:bookmarkEnd w:id="12801"/>
      <w:r>
        <w:rPr>
          <w:rFonts w:hint="cs"/>
          <w:rtl/>
        </w:rPr>
        <w:t>את תשובת השרה.</w:t>
      </w:r>
    </w:p>
    <w:p w:rsidR="00964504" w:rsidRDefault="00964504" w:rsidP="001A4F47">
      <w:pPr>
        <w:rPr>
          <w:rtl/>
        </w:rPr>
      </w:pPr>
    </w:p>
    <w:p w:rsidR="00964504" w:rsidRDefault="00964504" w:rsidP="001A4F47">
      <w:pPr>
        <w:pStyle w:val="af5"/>
        <w:keepNext/>
        <w:rPr>
          <w:rtl/>
        </w:rPr>
      </w:pPr>
      <w:bookmarkStart w:id="12802" w:name="ET_interruption_קריאות_11"/>
      <w:r w:rsidRPr="00597F6D">
        <w:rPr>
          <w:rStyle w:val="TagStyle"/>
          <w:rtl/>
        </w:rPr>
        <w:t xml:space="preserve"> &lt;&lt; קריאה &gt;&gt; </w:t>
      </w:r>
      <w:r>
        <w:rPr>
          <w:rtl/>
        </w:rPr>
        <w:t>קריאות:</w:t>
      </w:r>
      <w:r w:rsidRPr="00597F6D">
        <w:rPr>
          <w:rStyle w:val="TagStyle"/>
          <w:rtl/>
        </w:rPr>
        <w:t xml:space="preserve"> &lt;&lt; קריאה &gt;&gt;</w:t>
      </w:r>
      <w:r>
        <w:rPr>
          <w:rtl/>
        </w:rPr>
        <w:t xml:space="preserve">   </w:t>
      </w:r>
      <w:bookmarkEnd w:id="12802"/>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bookmarkStart w:id="12803" w:name="_ETM_Q20_595853"/>
      <w:bookmarkStart w:id="12804" w:name="_ETM_Q20_595894"/>
      <w:bookmarkEnd w:id="12803"/>
      <w:bookmarkEnd w:id="12804"/>
    </w:p>
    <w:p w:rsidR="00964504" w:rsidRDefault="00964504" w:rsidP="001A4F47">
      <w:pPr>
        <w:pStyle w:val="af6"/>
        <w:keepNext/>
        <w:rPr>
          <w:rtl/>
        </w:rPr>
      </w:pPr>
      <w:bookmarkStart w:id="12805" w:name="ET_yor_6599_12"/>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805"/>
    </w:p>
    <w:p w:rsidR="00964504" w:rsidRDefault="00964504" w:rsidP="001A4F47">
      <w:pPr>
        <w:pStyle w:val="KeepWithNext"/>
        <w:rPr>
          <w:rtl/>
        </w:rPr>
      </w:pPr>
    </w:p>
    <w:p w:rsidR="00964504" w:rsidRDefault="00964504" w:rsidP="001A4F47">
      <w:pPr>
        <w:rPr>
          <w:rtl/>
        </w:rPr>
      </w:pPr>
      <w:bookmarkStart w:id="12806" w:name="_ETM_Q20_596466"/>
      <w:bookmarkEnd w:id="12806"/>
      <w:r>
        <w:rPr>
          <w:rFonts w:hint="cs"/>
          <w:rtl/>
        </w:rPr>
        <w:t xml:space="preserve">כבוד חבר הכנסת, חברי הכנסת, נשמע </w:t>
      </w:r>
      <w:bookmarkStart w:id="12807" w:name="_ETM_Q20_602691"/>
      <w:bookmarkEnd w:id="12807"/>
      <w:r>
        <w:rPr>
          <w:rFonts w:hint="cs"/>
          <w:rtl/>
        </w:rPr>
        <w:t>בבקשה - - -</w:t>
      </w:r>
    </w:p>
    <w:p w:rsidR="00964504" w:rsidRDefault="00964504" w:rsidP="001A4F47">
      <w:pPr>
        <w:rPr>
          <w:rtl/>
        </w:rPr>
      </w:pPr>
    </w:p>
    <w:p w:rsidR="00964504" w:rsidRDefault="00964504" w:rsidP="001A4F47">
      <w:pPr>
        <w:pStyle w:val="af5"/>
        <w:keepNext/>
        <w:rPr>
          <w:rtl/>
        </w:rPr>
      </w:pPr>
      <w:r w:rsidRPr="00597F6D">
        <w:rPr>
          <w:rStyle w:val="TagStyle"/>
          <w:rtl/>
        </w:rPr>
        <w:t xml:space="preserve">&lt;&lt; קריאה &gt;&gt; </w:t>
      </w:r>
      <w:r>
        <w:rPr>
          <w:rtl/>
        </w:rPr>
        <w:t>קריאות:</w:t>
      </w:r>
      <w:r w:rsidRPr="00597F6D">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 -</w:t>
      </w:r>
    </w:p>
    <w:p w:rsidR="00964504" w:rsidRPr="00597F6D" w:rsidRDefault="00964504" w:rsidP="001A4F47">
      <w:pPr>
        <w:rPr>
          <w:rtl/>
        </w:rPr>
      </w:pPr>
    </w:p>
    <w:p w:rsidR="00964504" w:rsidRDefault="00964504" w:rsidP="001A4F47">
      <w:pPr>
        <w:pStyle w:val="af6"/>
        <w:keepNext/>
        <w:rPr>
          <w:rtl/>
        </w:rPr>
      </w:pPr>
      <w:bookmarkStart w:id="12808" w:name="ET_yor_6599_14"/>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808"/>
    </w:p>
    <w:p w:rsidR="00964504" w:rsidRDefault="00964504" w:rsidP="001A4F47">
      <w:pPr>
        <w:pStyle w:val="KeepWithNext"/>
        <w:rPr>
          <w:rtl/>
        </w:rPr>
      </w:pPr>
    </w:p>
    <w:p w:rsidR="00964504" w:rsidRDefault="00964504" w:rsidP="001A4F47">
      <w:pPr>
        <w:rPr>
          <w:rtl/>
        </w:rPr>
      </w:pPr>
      <w:bookmarkStart w:id="12809" w:name="_ETM_Q20_604828"/>
      <w:bookmarkEnd w:id="12809"/>
      <w:r>
        <w:rPr>
          <w:rFonts w:hint="cs"/>
          <w:rtl/>
        </w:rPr>
        <w:t>חברי הכנסת, בסדר, שמענו. לא</w:t>
      </w:r>
      <w:bookmarkStart w:id="12810" w:name="_ETM_Q20_611518"/>
      <w:bookmarkEnd w:id="12810"/>
      <w:r>
        <w:rPr>
          <w:rFonts w:hint="cs"/>
          <w:rtl/>
        </w:rPr>
        <w:t xml:space="preserve"> - - -</w:t>
      </w:r>
    </w:p>
    <w:p w:rsidR="00964504" w:rsidRDefault="00964504" w:rsidP="001A4F47">
      <w:pPr>
        <w:rPr>
          <w:rtl/>
        </w:rPr>
      </w:pPr>
      <w:bookmarkStart w:id="12811" w:name="_ETM_Q20_611175"/>
      <w:bookmarkStart w:id="12812" w:name="_ETM_Q20_611216"/>
      <w:bookmarkStart w:id="12813" w:name="_ETM_Q20_613751"/>
      <w:bookmarkStart w:id="12814" w:name="_ETM_Q20_613775"/>
      <w:bookmarkStart w:id="12815" w:name="_ETM_Q20_613943"/>
      <w:bookmarkEnd w:id="12811"/>
      <w:bookmarkEnd w:id="12812"/>
      <w:bookmarkEnd w:id="12813"/>
      <w:bookmarkEnd w:id="12814"/>
      <w:bookmarkEnd w:id="12815"/>
    </w:p>
    <w:p w:rsidR="00964504" w:rsidRDefault="00964504" w:rsidP="001A4F47">
      <w:pPr>
        <w:pStyle w:val="af5"/>
        <w:keepNext/>
        <w:rPr>
          <w:rtl/>
        </w:rPr>
      </w:pPr>
      <w:bookmarkStart w:id="12816" w:name="_ETM_Q20_612646"/>
      <w:bookmarkEnd w:id="12816"/>
      <w:r w:rsidRPr="00597F6D">
        <w:rPr>
          <w:rStyle w:val="TagStyle"/>
          <w:rtl/>
        </w:rPr>
        <w:t xml:space="preserve">&lt;&lt; קריאה &gt;&gt; </w:t>
      </w:r>
      <w:r>
        <w:rPr>
          <w:rtl/>
        </w:rPr>
        <w:t>קריאות:</w:t>
      </w:r>
      <w:r w:rsidRPr="00597F6D">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12817" w:name="_ETM_Q20_613988"/>
      <w:bookmarkStart w:id="12818" w:name="ET_yor_6599_15"/>
      <w:bookmarkEnd w:id="12817"/>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818"/>
    </w:p>
    <w:p w:rsidR="00964504" w:rsidRDefault="00964504" w:rsidP="001A4F47">
      <w:pPr>
        <w:pStyle w:val="KeepWithNext"/>
        <w:rPr>
          <w:rtl/>
        </w:rPr>
      </w:pPr>
    </w:p>
    <w:p w:rsidR="00964504" w:rsidRDefault="00964504" w:rsidP="001A4F47">
      <w:pPr>
        <w:rPr>
          <w:rtl/>
        </w:rPr>
      </w:pPr>
      <w:bookmarkStart w:id="12819" w:name="_ETM_Q20_596610"/>
      <w:bookmarkEnd w:id="12819"/>
      <w:r w:rsidRPr="006137D6">
        <w:rPr>
          <w:rtl/>
        </w:rPr>
        <w:t xml:space="preserve">חברי </w:t>
      </w:r>
      <w:bookmarkStart w:id="12820" w:name="_ETM_Q20_597089"/>
      <w:bookmarkEnd w:id="12820"/>
      <w:r w:rsidRPr="006137D6">
        <w:rPr>
          <w:rtl/>
        </w:rPr>
        <w:t>הכנסת</w:t>
      </w:r>
      <w:r>
        <w:rPr>
          <w:rFonts w:hint="cs"/>
          <w:rtl/>
        </w:rPr>
        <w:t>, חבר הכנסת גפני, חבר הכנסת גואטה. חברי</w:t>
      </w:r>
      <w:r w:rsidRPr="006137D6">
        <w:rPr>
          <w:rtl/>
        </w:rPr>
        <w:t xml:space="preserve"> </w:t>
      </w:r>
      <w:bookmarkStart w:id="12821" w:name="_ETM_Q20_599370"/>
      <w:bookmarkStart w:id="12822" w:name="_ETM_Q20_600870"/>
      <w:bookmarkEnd w:id="12821"/>
      <w:bookmarkEnd w:id="12822"/>
      <w:r w:rsidRPr="006137D6">
        <w:rPr>
          <w:rtl/>
        </w:rPr>
        <w:t>הכנסת</w:t>
      </w:r>
      <w:r>
        <w:rPr>
          <w:rFonts w:hint="cs"/>
          <w:rtl/>
        </w:rPr>
        <w:t xml:space="preserve">, </w:t>
      </w:r>
      <w:bookmarkStart w:id="12823" w:name="_ETM_Q20_622099"/>
      <w:bookmarkEnd w:id="12823"/>
      <w:r>
        <w:rPr>
          <w:rFonts w:hint="cs"/>
          <w:rtl/>
        </w:rPr>
        <w:t>זהו, יצאנו ידי חובה. בסדר. שמענו.</w:t>
      </w:r>
      <w:r w:rsidRPr="006137D6">
        <w:rPr>
          <w:rtl/>
        </w:rPr>
        <w:t xml:space="preserve"> </w:t>
      </w:r>
      <w:bookmarkStart w:id="12824" w:name="_ETM_Q20_601680"/>
      <w:bookmarkStart w:id="12825" w:name="_ETM_Q20_617440"/>
      <w:bookmarkEnd w:id="12824"/>
      <w:bookmarkEnd w:id="12825"/>
      <w:r>
        <w:rPr>
          <w:rFonts w:hint="cs"/>
          <w:rtl/>
        </w:rPr>
        <w:t xml:space="preserve">סליחה, </w:t>
      </w:r>
      <w:r w:rsidRPr="006137D6">
        <w:rPr>
          <w:rtl/>
        </w:rPr>
        <w:t xml:space="preserve">חבר </w:t>
      </w:r>
      <w:bookmarkStart w:id="12826" w:name="_ETM_Q20_617890"/>
      <w:bookmarkEnd w:id="12826"/>
      <w:r w:rsidRPr="006137D6">
        <w:rPr>
          <w:rtl/>
        </w:rPr>
        <w:t xml:space="preserve">הכנסת </w:t>
      </w:r>
      <w:bookmarkStart w:id="12827" w:name="_ETM_Q20_619450"/>
      <w:bookmarkEnd w:id="12827"/>
      <w:r w:rsidRPr="006137D6">
        <w:rPr>
          <w:rtl/>
        </w:rPr>
        <w:t>גואטה</w:t>
      </w:r>
      <w:r>
        <w:rPr>
          <w:rFonts w:hint="cs"/>
          <w:rtl/>
        </w:rPr>
        <w:t>,</w:t>
      </w:r>
      <w:r w:rsidRPr="006137D6">
        <w:rPr>
          <w:rtl/>
        </w:rPr>
        <w:t xml:space="preserve"> </w:t>
      </w:r>
      <w:bookmarkStart w:id="12828" w:name="_ETM_Q20_621010"/>
      <w:bookmarkEnd w:id="12828"/>
      <w:r w:rsidRPr="006137D6">
        <w:rPr>
          <w:rtl/>
        </w:rPr>
        <w:t>חבר</w:t>
      </w:r>
      <w:r>
        <w:rPr>
          <w:rFonts w:hint="cs"/>
          <w:rtl/>
        </w:rPr>
        <w:t xml:space="preserve"> הכנסת גפני, חברי</w:t>
      </w:r>
      <w:r w:rsidRPr="006137D6">
        <w:rPr>
          <w:rtl/>
        </w:rPr>
        <w:t xml:space="preserve"> </w:t>
      </w:r>
      <w:bookmarkStart w:id="12829" w:name="_ETM_Q20_621909"/>
      <w:bookmarkEnd w:id="12829"/>
      <w:r w:rsidRPr="006137D6">
        <w:rPr>
          <w:rtl/>
        </w:rPr>
        <w:t>הכנסת</w:t>
      </w:r>
      <w:bookmarkStart w:id="12830" w:name="_ETM_Q20_634736"/>
      <w:bookmarkEnd w:id="12830"/>
      <w:r>
        <w:rPr>
          <w:rFonts w:hint="cs"/>
          <w:rtl/>
        </w:rPr>
        <w:t xml:space="preserve"> - - -</w:t>
      </w:r>
    </w:p>
    <w:p w:rsidR="00964504" w:rsidRDefault="00964504" w:rsidP="001A4F47">
      <w:pPr>
        <w:rPr>
          <w:rtl/>
        </w:rPr>
      </w:pPr>
    </w:p>
    <w:p w:rsidR="00964504" w:rsidRDefault="00964504" w:rsidP="001A4F47">
      <w:pPr>
        <w:pStyle w:val="af5"/>
        <w:keepNext/>
        <w:rPr>
          <w:rtl/>
        </w:rPr>
      </w:pPr>
      <w:bookmarkStart w:id="12831" w:name="ET_interruption_5300_16"/>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bookmarkEnd w:id="12831"/>
    </w:p>
    <w:p w:rsidR="00964504" w:rsidRDefault="00964504" w:rsidP="001A4F47">
      <w:pPr>
        <w:pStyle w:val="KeepWithNext"/>
        <w:rPr>
          <w:rtl/>
        </w:rPr>
      </w:pPr>
    </w:p>
    <w:p w:rsidR="00964504" w:rsidRDefault="00964504" w:rsidP="001A4F47">
      <w:pPr>
        <w:rPr>
          <w:rtl/>
        </w:rPr>
      </w:pPr>
      <w:r>
        <w:rPr>
          <w:rFonts w:hint="cs"/>
          <w:rtl/>
        </w:rPr>
        <w:t xml:space="preserve">- - - התחנף - - </w:t>
      </w:r>
    </w:p>
    <w:p w:rsidR="00964504" w:rsidRDefault="00964504" w:rsidP="001A4F47">
      <w:pPr>
        <w:rPr>
          <w:rtl/>
        </w:rPr>
      </w:pPr>
      <w:bookmarkStart w:id="12832" w:name="_ETM_Q20_636767"/>
      <w:bookmarkStart w:id="12833" w:name="_ETM_Q20_636815"/>
      <w:bookmarkEnd w:id="12832"/>
      <w:bookmarkEnd w:id="12833"/>
    </w:p>
    <w:p w:rsidR="00964504" w:rsidRDefault="00964504" w:rsidP="001A4F47">
      <w:pPr>
        <w:pStyle w:val="af6"/>
        <w:keepNext/>
        <w:rPr>
          <w:rtl/>
        </w:rPr>
      </w:pPr>
      <w:bookmarkStart w:id="12834" w:name="ET_yor_6599_17"/>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34"/>
    </w:p>
    <w:p w:rsidR="00964504" w:rsidRDefault="00964504" w:rsidP="001A4F47">
      <w:pPr>
        <w:pStyle w:val="KeepWithNext"/>
        <w:rPr>
          <w:rtl/>
        </w:rPr>
      </w:pPr>
    </w:p>
    <w:p w:rsidR="00964504" w:rsidRDefault="00964504" w:rsidP="001A4F47">
      <w:pPr>
        <w:rPr>
          <w:rtl/>
        </w:rPr>
      </w:pPr>
      <w:r>
        <w:rPr>
          <w:rFonts w:hint="cs"/>
          <w:rtl/>
        </w:rPr>
        <w:t xml:space="preserve">חברת הכנסת. </w:t>
      </w:r>
      <w:bookmarkStart w:id="12835" w:name="_ETM_Q20_638128"/>
      <w:bookmarkStart w:id="12836" w:name="_ETM_Q20_638177"/>
      <w:bookmarkStart w:id="12837" w:name="_ETM_Q20_640236"/>
      <w:bookmarkStart w:id="12838" w:name="_ETM_Q20_622569"/>
      <w:bookmarkEnd w:id="12835"/>
      <w:bookmarkEnd w:id="12836"/>
      <w:bookmarkEnd w:id="12837"/>
      <w:bookmarkEnd w:id="12838"/>
      <w:r w:rsidRPr="006137D6">
        <w:rPr>
          <w:rtl/>
        </w:rPr>
        <w:t>זהו</w:t>
      </w:r>
      <w:r>
        <w:rPr>
          <w:rFonts w:hint="cs"/>
          <w:rtl/>
        </w:rPr>
        <w:t xml:space="preserve">. אני מבקש. ששש - - </w:t>
      </w:r>
      <w:bookmarkStart w:id="12839" w:name="_ETM_Q20_644673"/>
      <w:bookmarkEnd w:id="12839"/>
      <w:r>
        <w:rPr>
          <w:rFonts w:hint="cs"/>
          <w:rtl/>
        </w:rPr>
        <w:t>-</w:t>
      </w:r>
    </w:p>
    <w:p w:rsidR="00964504" w:rsidRDefault="00964504" w:rsidP="001A4F47">
      <w:pPr>
        <w:rPr>
          <w:rtl/>
        </w:rPr>
      </w:pPr>
      <w:bookmarkStart w:id="12840" w:name="_ETM_Q20_643870"/>
      <w:bookmarkStart w:id="12841" w:name="_ETM_Q20_643912"/>
      <w:bookmarkEnd w:id="12840"/>
      <w:bookmarkEnd w:id="12841"/>
    </w:p>
    <w:p w:rsidR="00964504" w:rsidRDefault="00964504" w:rsidP="001A4F47">
      <w:pPr>
        <w:pStyle w:val="af5"/>
        <w:keepNext/>
        <w:rPr>
          <w:rtl/>
        </w:rPr>
      </w:pPr>
      <w:bookmarkStart w:id="12842" w:name="ET_interruption_5561_20"/>
      <w:r w:rsidRPr="005446A8">
        <w:rPr>
          <w:rStyle w:val="TagStyle"/>
          <w:rtl/>
        </w:rPr>
        <w:t xml:space="preserve"> &lt;&lt; קריאה &gt;&gt; </w:t>
      </w:r>
      <w:r>
        <w:rPr>
          <w:rtl/>
        </w:rPr>
        <w:t>משה גפני (יהדות התורה):</w:t>
      </w:r>
      <w:r w:rsidRPr="005446A8">
        <w:rPr>
          <w:rStyle w:val="TagStyle"/>
          <w:rtl/>
        </w:rPr>
        <w:t xml:space="preserve"> &lt;&lt; קריאה &gt;&gt;</w:t>
      </w:r>
      <w:r>
        <w:rPr>
          <w:rtl/>
        </w:rPr>
        <w:t xml:space="preserve">   </w:t>
      </w:r>
      <w:bookmarkEnd w:id="12842"/>
    </w:p>
    <w:p w:rsidR="00964504" w:rsidRDefault="00964504" w:rsidP="001A4F47">
      <w:pPr>
        <w:pStyle w:val="KeepWithNext"/>
        <w:rPr>
          <w:rtl/>
          <w:lang w:eastAsia="he-IL"/>
        </w:rPr>
      </w:pPr>
    </w:p>
    <w:p w:rsidR="00964504" w:rsidRDefault="00964504" w:rsidP="001A4F47">
      <w:pPr>
        <w:rPr>
          <w:rtl/>
        </w:rPr>
      </w:pPr>
      <w:r>
        <w:rPr>
          <w:rFonts w:hint="cs"/>
          <w:rtl/>
        </w:rPr>
        <w:t>- - - אין קיום לעם היהודי בלי לומדי תורה - - -</w:t>
      </w:r>
      <w:bookmarkStart w:id="12843" w:name="_ETM_Q20_649491"/>
      <w:bookmarkEnd w:id="12843"/>
    </w:p>
    <w:p w:rsidR="00964504" w:rsidRDefault="00964504" w:rsidP="001A4F47">
      <w:pPr>
        <w:rPr>
          <w:rtl/>
        </w:rPr>
      </w:pPr>
      <w:bookmarkStart w:id="12844" w:name="_ETM_Q20_649526"/>
      <w:bookmarkEnd w:id="12844"/>
    </w:p>
    <w:p w:rsidR="00964504" w:rsidRDefault="00964504" w:rsidP="001A4F47">
      <w:pPr>
        <w:pStyle w:val="af5"/>
        <w:keepNext/>
        <w:rPr>
          <w:rtl/>
        </w:rPr>
      </w:pPr>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bookmarkStart w:id="12845" w:name="_ETM_Q20_649696"/>
      <w:bookmarkEnd w:id="12845"/>
      <w:r>
        <w:rPr>
          <w:rFonts w:hint="cs"/>
          <w:rtl/>
        </w:rPr>
        <w:t>אתה גם לא מתגייס וגם צועק -</w:t>
      </w:r>
      <w:bookmarkStart w:id="12846" w:name="_ETM_Q20_653744"/>
      <w:bookmarkEnd w:id="12846"/>
      <w:r>
        <w:rPr>
          <w:rFonts w:hint="cs"/>
          <w:rtl/>
        </w:rPr>
        <w:t xml:space="preserve"> - -</w:t>
      </w:r>
    </w:p>
    <w:p w:rsidR="00964504" w:rsidRDefault="00964504" w:rsidP="001A4F47">
      <w:pPr>
        <w:rPr>
          <w:rtl/>
        </w:rPr>
      </w:pPr>
    </w:p>
    <w:p w:rsidR="00964504" w:rsidRDefault="00964504" w:rsidP="001A4F47">
      <w:pPr>
        <w:pStyle w:val="af5"/>
        <w:keepNext/>
        <w:rPr>
          <w:rtl/>
        </w:rPr>
      </w:pPr>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p>
    <w:p w:rsidR="00964504" w:rsidRDefault="00964504" w:rsidP="001A4F47">
      <w:pPr>
        <w:pStyle w:val="KeepWithNext"/>
        <w:rPr>
          <w:rtl/>
        </w:rPr>
      </w:pPr>
    </w:p>
    <w:p w:rsidR="00964504" w:rsidRPr="005446A8" w:rsidRDefault="00964504" w:rsidP="001A4F47">
      <w:pPr>
        <w:rPr>
          <w:rtl/>
        </w:rPr>
      </w:pPr>
      <w:bookmarkStart w:id="12847" w:name="_ETM_Q20_654633"/>
      <w:bookmarkEnd w:id="12847"/>
      <w:r>
        <w:rPr>
          <w:rFonts w:hint="cs"/>
          <w:rtl/>
        </w:rPr>
        <w:t xml:space="preserve">- - </w:t>
      </w:r>
      <w:bookmarkStart w:id="12848" w:name="_ETM_Q20_656231"/>
      <w:bookmarkEnd w:id="12848"/>
      <w:r>
        <w:rPr>
          <w:rFonts w:hint="cs"/>
          <w:rtl/>
        </w:rPr>
        <w:t>-</w:t>
      </w:r>
    </w:p>
    <w:p w:rsidR="00964504" w:rsidRDefault="00964504" w:rsidP="001A4F47">
      <w:pPr>
        <w:rPr>
          <w:rtl/>
        </w:rPr>
      </w:pPr>
      <w:bookmarkStart w:id="12849" w:name="_ETM_Q20_653319"/>
      <w:bookmarkStart w:id="12850" w:name="_ETM_Q20_653362"/>
      <w:bookmarkEnd w:id="12849"/>
      <w:bookmarkEnd w:id="12850"/>
    </w:p>
    <w:p w:rsidR="00964504" w:rsidRDefault="00964504" w:rsidP="001A4F47">
      <w:pPr>
        <w:pStyle w:val="af6"/>
        <w:keepNext/>
        <w:rPr>
          <w:rtl/>
        </w:rPr>
      </w:pPr>
      <w:bookmarkStart w:id="12851" w:name="ET_yor_6599_22"/>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51"/>
    </w:p>
    <w:p w:rsidR="00964504" w:rsidRDefault="00964504" w:rsidP="001A4F47">
      <w:pPr>
        <w:pStyle w:val="KeepWithNext"/>
        <w:rPr>
          <w:rtl/>
        </w:rPr>
      </w:pPr>
    </w:p>
    <w:p w:rsidR="00964504" w:rsidRDefault="00964504" w:rsidP="00274248">
      <w:pPr>
        <w:rPr>
          <w:rtl/>
        </w:rPr>
      </w:pPr>
      <w:r>
        <w:rPr>
          <w:rFonts w:hint="cs"/>
          <w:rtl/>
        </w:rPr>
        <w:t xml:space="preserve">מספיק. אני מבקש. חבר הכנסת, עד פה הגעת. </w:t>
      </w:r>
    </w:p>
    <w:p w:rsidR="00964504" w:rsidRDefault="00964504" w:rsidP="00274248">
      <w:pPr>
        <w:rPr>
          <w:rtl/>
        </w:rPr>
      </w:pPr>
    </w:p>
    <w:p w:rsidR="00964504" w:rsidRDefault="00964504" w:rsidP="00274248">
      <w:pPr>
        <w:rPr>
          <w:rtl/>
        </w:rPr>
      </w:pPr>
      <w:r>
        <w:rPr>
          <w:rFonts w:hint="cs"/>
          <w:rtl/>
        </w:rPr>
        <w:t xml:space="preserve">בבקשה. </w:t>
      </w:r>
      <w:bookmarkStart w:id="12852" w:name="_ETM_Q20_658126"/>
      <w:bookmarkEnd w:id="12852"/>
      <w:r>
        <w:rPr>
          <w:rFonts w:hint="cs"/>
          <w:rtl/>
        </w:rPr>
        <w:t>גברתי השרה, בבקשה.</w:t>
      </w:r>
    </w:p>
    <w:p w:rsidR="00964504" w:rsidRDefault="00964504" w:rsidP="001A4F47">
      <w:pPr>
        <w:rPr>
          <w:rtl/>
        </w:rPr>
      </w:pPr>
    </w:p>
    <w:p w:rsidR="00964504" w:rsidRDefault="00964504" w:rsidP="001A4F47">
      <w:pPr>
        <w:pStyle w:val="af5"/>
        <w:keepNext/>
        <w:rPr>
          <w:rtl/>
        </w:rPr>
      </w:pPr>
      <w:bookmarkStart w:id="12853" w:name="ET_interruption_5985_24"/>
      <w:r w:rsidRPr="005446A8">
        <w:rPr>
          <w:rStyle w:val="TagStyle"/>
          <w:rtl/>
        </w:rPr>
        <w:t xml:space="preserve"> &lt;&lt; קריאה &gt;&gt; </w:t>
      </w:r>
      <w:r>
        <w:rPr>
          <w:rtl/>
        </w:rPr>
        <w:t>שרת התחבורה והבטיחות בדרכים מירי מרים רגב:</w:t>
      </w:r>
      <w:r w:rsidRPr="005446A8">
        <w:rPr>
          <w:rStyle w:val="TagStyle"/>
          <w:rtl/>
        </w:rPr>
        <w:t xml:space="preserve"> &lt;&lt; קריאה &gt;&gt;</w:t>
      </w:r>
      <w:r>
        <w:rPr>
          <w:rtl/>
        </w:rPr>
        <w:t xml:space="preserve">   </w:t>
      </w:r>
      <w:bookmarkEnd w:id="12853"/>
    </w:p>
    <w:p w:rsidR="00964504" w:rsidRDefault="00964504" w:rsidP="001A4F47">
      <w:pPr>
        <w:pStyle w:val="KeepWithNext"/>
        <w:rPr>
          <w:rtl/>
        </w:rPr>
      </w:pPr>
    </w:p>
    <w:p w:rsidR="00964504" w:rsidRDefault="00964504" w:rsidP="001A4F47">
      <w:pPr>
        <w:rPr>
          <w:rtl/>
        </w:rPr>
      </w:pPr>
      <w:r>
        <w:rPr>
          <w:rFonts w:hint="cs"/>
          <w:rtl/>
        </w:rPr>
        <w:t>מירב, מירב - - -</w:t>
      </w:r>
    </w:p>
    <w:p w:rsidR="00964504" w:rsidRDefault="00964504" w:rsidP="001A4F47">
      <w:pPr>
        <w:rPr>
          <w:rtl/>
        </w:rPr>
      </w:pPr>
      <w:bookmarkStart w:id="12854" w:name="_ETM_Q20_660846"/>
      <w:bookmarkEnd w:id="12854"/>
    </w:p>
    <w:p w:rsidR="00964504" w:rsidRDefault="00964504" w:rsidP="001A4F47">
      <w:pPr>
        <w:pStyle w:val="af5"/>
        <w:keepNext/>
        <w:rPr>
          <w:rtl/>
        </w:rPr>
      </w:pPr>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אם אתה צועק פה, תצעק </w:t>
      </w:r>
      <w:proofErr w:type="spellStart"/>
      <w:r>
        <w:rPr>
          <w:rFonts w:hint="cs"/>
          <w:rtl/>
        </w:rPr>
        <w:t>בבקו"מ</w:t>
      </w:r>
      <w:proofErr w:type="spellEnd"/>
      <w:r>
        <w:rPr>
          <w:rFonts w:hint="cs"/>
          <w:rtl/>
        </w:rPr>
        <w:t xml:space="preserve"> - - -</w:t>
      </w:r>
    </w:p>
    <w:p w:rsidR="00964504" w:rsidRDefault="00964504" w:rsidP="001A4F47">
      <w:pPr>
        <w:rPr>
          <w:rtl/>
        </w:rPr>
      </w:pPr>
      <w:bookmarkStart w:id="12855" w:name="_ETM_Q20_663980"/>
      <w:bookmarkStart w:id="12856" w:name="_ETM_Q20_664021"/>
      <w:bookmarkEnd w:id="12855"/>
      <w:bookmarkEnd w:id="12856"/>
    </w:p>
    <w:p w:rsidR="00964504" w:rsidRDefault="00964504" w:rsidP="001A4F47">
      <w:pPr>
        <w:pStyle w:val="af6"/>
        <w:keepNext/>
        <w:rPr>
          <w:rtl/>
        </w:rPr>
      </w:pPr>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xml:space="preserve">סליחה, </w:t>
      </w:r>
      <w:proofErr w:type="spellStart"/>
      <w:r>
        <w:rPr>
          <w:rFonts w:hint="cs"/>
          <w:rtl/>
        </w:rPr>
        <w:t>אוקיי</w:t>
      </w:r>
      <w:proofErr w:type="spellEnd"/>
      <w:r>
        <w:rPr>
          <w:rFonts w:hint="cs"/>
          <w:rtl/>
        </w:rPr>
        <w:t>, זהו, מספיק.</w:t>
      </w:r>
    </w:p>
    <w:p w:rsidR="00964504" w:rsidRDefault="00964504" w:rsidP="001A4F47">
      <w:pPr>
        <w:rPr>
          <w:rtl/>
        </w:rPr>
      </w:pPr>
    </w:p>
    <w:p w:rsidR="00964504" w:rsidRDefault="00964504" w:rsidP="001A4F47">
      <w:pPr>
        <w:pStyle w:val="af5"/>
        <w:keepNext/>
        <w:rPr>
          <w:rtl/>
        </w:rPr>
      </w:pPr>
      <w:bookmarkStart w:id="12857" w:name="ET_interruption_6544_27"/>
      <w:r w:rsidRPr="005446A8">
        <w:rPr>
          <w:rStyle w:val="TagStyle"/>
          <w:rtl/>
        </w:rPr>
        <w:t xml:space="preserve"> &lt;&lt; קריאה &gt;&gt; </w:t>
      </w:r>
      <w:r>
        <w:rPr>
          <w:rtl/>
        </w:rPr>
        <w:t>ששון ששי גואטה (הליכוד):</w:t>
      </w:r>
      <w:r w:rsidRPr="005446A8">
        <w:rPr>
          <w:rStyle w:val="TagStyle"/>
          <w:rtl/>
        </w:rPr>
        <w:t xml:space="preserve"> &lt;&lt; קריאה &gt;&gt;</w:t>
      </w:r>
      <w:r>
        <w:rPr>
          <w:rtl/>
        </w:rPr>
        <w:t xml:space="preserve">   </w:t>
      </w:r>
      <w:bookmarkEnd w:id="12857"/>
    </w:p>
    <w:p w:rsidR="00964504" w:rsidRDefault="00964504" w:rsidP="001A4F47">
      <w:pPr>
        <w:pStyle w:val="KeepWithNext"/>
        <w:rPr>
          <w:rtl/>
        </w:rPr>
      </w:pPr>
    </w:p>
    <w:p w:rsidR="00964504" w:rsidRDefault="00964504" w:rsidP="001A4F47">
      <w:pPr>
        <w:rPr>
          <w:rtl/>
        </w:rPr>
      </w:pPr>
      <w:r>
        <w:rPr>
          <w:rFonts w:hint="cs"/>
          <w:rtl/>
        </w:rPr>
        <w:t xml:space="preserve">- - </w:t>
      </w:r>
      <w:bookmarkStart w:id="12858" w:name="_ETM_Q20_669269"/>
      <w:bookmarkEnd w:id="12858"/>
      <w:r>
        <w:rPr>
          <w:rFonts w:hint="cs"/>
          <w:rtl/>
        </w:rPr>
        <w:t>-</w:t>
      </w:r>
    </w:p>
    <w:p w:rsidR="00964504" w:rsidRDefault="00964504" w:rsidP="001A4F47">
      <w:pPr>
        <w:rPr>
          <w:rtl/>
        </w:rPr>
      </w:pPr>
      <w:bookmarkStart w:id="12859" w:name="_ETM_Q20_670373"/>
      <w:bookmarkStart w:id="12860" w:name="_ETM_Q20_670412"/>
      <w:bookmarkEnd w:id="12859"/>
      <w:bookmarkEnd w:id="12860"/>
    </w:p>
    <w:p w:rsidR="00964504" w:rsidRDefault="00964504" w:rsidP="001A4F47">
      <w:pPr>
        <w:pStyle w:val="af5"/>
        <w:keepNext/>
        <w:rPr>
          <w:rtl/>
        </w:rPr>
      </w:pPr>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bookmarkStart w:id="12861" w:name="_ETM_Q20_671185"/>
      <w:bookmarkEnd w:id="12861"/>
      <w:r>
        <w:rPr>
          <w:rFonts w:hint="cs"/>
          <w:rtl/>
        </w:rPr>
        <w:t>מה אתה מתערב בכלל - - - מה אתה מתערב?</w:t>
      </w:r>
    </w:p>
    <w:p w:rsidR="00964504" w:rsidRDefault="00964504" w:rsidP="001A4F47">
      <w:pPr>
        <w:rPr>
          <w:rtl/>
        </w:rPr>
      </w:pPr>
    </w:p>
    <w:p w:rsidR="00964504" w:rsidRDefault="00964504" w:rsidP="001A4F47">
      <w:pPr>
        <w:pStyle w:val="af6"/>
        <w:keepNext/>
        <w:rPr>
          <w:rtl/>
        </w:rPr>
      </w:pPr>
      <w:bookmarkStart w:id="12862" w:name="ET_yor_6599_29"/>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62"/>
    </w:p>
    <w:p w:rsidR="00964504" w:rsidRDefault="00964504" w:rsidP="001A4F47">
      <w:pPr>
        <w:pStyle w:val="KeepWithNext"/>
        <w:rPr>
          <w:rtl/>
        </w:rPr>
      </w:pPr>
    </w:p>
    <w:p w:rsidR="00964504" w:rsidRDefault="00964504" w:rsidP="001A4F47">
      <w:pPr>
        <w:rPr>
          <w:rtl/>
        </w:rPr>
      </w:pPr>
      <w:bookmarkStart w:id="12863" w:name="_ETM_Q20_673699"/>
      <w:bookmarkEnd w:id="12863"/>
      <w:r>
        <w:rPr>
          <w:rFonts w:hint="cs"/>
          <w:rtl/>
        </w:rPr>
        <w:t>חבר</w:t>
      </w:r>
      <w:bookmarkStart w:id="12864" w:name="_ETM_Q20_674921"/>
      <w:bookmarkEnd w:id="12864"/>
      <w:r>
        <w:rPr>
          <w:rFonts w:hint="cs"/>
          <w:rtl/>
        </w:rPr>
        <w:t xml:space="preserve"> הכנסת גואטה, זה בסדר, מספיק.</w:t>
      </w:r>
    </w:p>
    <w:p w:rsidR="00964504" w:rsidRDefault="00964504" w:rsidP="001A4F47">
      <w:pPr>
        <w:rPr>
          <w:rtl/>
        </w:rPr>
      </w:pPr>
      <w:bookmarkStart w:id="12865" w:name="_ETM_Q20_677591"/>
      <w:bookmarkStart w:id="12866" w:name="_ETM_Q20_677631"/>
      <w:bookmarkEnd w:id="12865"/>
      <w:bookmarkEnd w:id="12866"/>
    </w:p>
    <w:p w:rsidR="00964504" w:rsidRDefault="00964504" w:rsidP="001A4F47">
      <w:pPr>
        <w:pStyle w:val="af5"/>
        <w:keepNext/>
        <w:rPr>
          <w:rtl/>
        </w:rPr>
      </w:pPr>
      <w:bookmarkStart w:id="12867" w:name="ET_interruption_6156_30"/>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bookmarkEnd w:id="12867"/>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bookmarkStart w:id="12868" w:name="_ETM_Q20_680412"/>
      <w:bookmarkStart w:id="12869" w:name="_ETM_Q20_680474"/>
      <w:bookmarkEnd w:id="12868"/>
      <w:bookmarkEnd w:id="12869"/>
    </w:p>
    <w:p w:rsidR="00964504" w:rsidRDefault="00964504" w:rsidP="001A4F47">
      <w:pPr>
        <w:pStyle w:val="af6"/>
        <w:keepNext/>
        <w:rPr>
          <w:rtl/>
        </w:rPr>
      </w:pPr>
      <w:bookmarkStart w:id="12870" w:name="ET_yor_6599_31"/>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70"/>
    </w:p>
    <w:p w:rsidR="00964504" w:rsidRDefault="00964504" w:rsidP="001A4F47">
      <w:pPr>
        <w:pStyle w:val="KeepWithNext"/>
        <w:rPr>
          <w:rtl/>
        </w:rPr>
      </w:pPr>
    </w:p>
    <w:p w:rsidR="00964504" w:rsidRDefault="00964504" w:rsidP="001A4F47">
      <w:pPr>
        <w:rPr>
          <w:rtl/>
        </w:rPr>
      </w:pPr>
      <w:r>
        <w:rPr>
          <w:rFonts w:hint="cs"/>
          <w:rtl/>
        </w:rPr>
        <w:t>זה בסדר.</w:t>
      </w:r>
    </w:p>
    <w:p w:rsidR="00964504" w:rsidRDefault="00964504" w:rsidP="001A4F47">
      <w:pPr>
        <w:rPr>
          <w:rtl/>
        </w:rPr>
      </w:pPr>
      <w:bookmarkStart w:id="12871" w:name="_ETM_Q20_681404"/>
      <w:bookmarkStart w:id="12872" w:name="_ETM_Q20_681455"/>
      <w:bookmarkEnd w:id="12871"/>
      <w:bookmarkEnd w:id="12872"/>
    </w:p>
    <w:p w:rsidR="00964504" w:rsidRDefault="00964504" w:rsidP="001A4F47">
      <w:pPr>
        <w:pStyle w:val="af5"/>
        <w:keepNext/>
        <w:rPr>
          <w:rtl/>
        </w:rPr>
      </w:pPr>
      <w:bookmarkStart w:id="12873" w:name="ET_interruption_קריאות_32"/>
      <w:r w:rsidRPr="005446A8">
        <w:rPr>
          <w:rStyle w:val="TagStyle"/>
          <w:rtl/>
        </w:rPr>
        <w:t xml:space="preserve"> &lt;&lt; קריאה &gt;&gt; </w:t>
      </w:r>
      <w:r>
        <w:rPr>
          <w:rtl/>
        </w:rPr>
        <w:t>קריאות:</w:t>
      </w:r>
      <w:r w:rsidRPr="005446A8">
        <w:rPr>
          <w:rStyle w:val="TagStyle"/>
          <w:rtl/>
        </w:rPr>
        <w:t xml:space="preserve"> &lt;&lt; קריאה &gt;&gt;</w:t>
      </w:r>
      <w:r>
        <w:rPr>
          <w:rtl/>
        </w:rPr>
        <w:t xml:space="preserve">   </w:t>
      </w:r>
      <w:bookmarkEnd w:id="12873"/>
    </w:p>
    <w:p w:rsidR="00964504" w:rsidRDefault="00964504" w:rsidP="001A4F47">
      <w:pPr>
        <w:pStyle w:val="KeepWithNext"/>
        <w:rPr>
          <w:rtl/>
        </w:rPr>
      </w:pPr>
    </w:p>
    <w:p w:rsidR="00964504" w:rsidRDefault="00964504" w:rsidP="001A4F47">
      <w:pPr>
        <w:rPr>
          <w:rtl/>
        </w:rPr>
      </w:pPr>
      <w:r>
        <w:rPr>
          <w:rFonts w:hint="cs"/>
          <w:rtl/>
        </w:rPr>
        <w:t>- - -</w:t>
      </w:r>
    </w:p>
    <w:p w:rsidR="00964504" w:rsidRDefault="00964504" w:rsidP="001A4F47">
      <w:pPr>
        <w:rPr>
          <w:rtl/>
        </w:rPr>
      </w:pPr>
      <w:bookmarkStart w:id="12874" w:name="_ETM_Q20_681984"/>
      <w:bookmarkStart w:id="12875" w:name="_ETM_Q20_682017"/>
      <w:bookmarkEnd w:id="12874"/>
      <w:bookmarkEnd w:id="12875"/>
    </w:p>
    <w:p w:rsidR="00964504" w:rsidRDefault="00964504" w:rsidP="001A4F47">
      <w:pPr>
        <w:pStyle w:val="af6"/>
        <w:keepNext/>
        <w:rPr>
          <w:rtl/>
        </w:rPr>
      </w:pPr>
      <w:bookmarkStart w:id="12876" w:name="ET_yor_6599_33"/>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76"/>
    </w:p>
    <w:p w:rsidR="00964504" w:rsidRDefault="00964504" w:rsidP="001A4F47">
      <w:pPr>
        <w:pStyle w:val="KeepWithNext"/>
        <w:rPr>
          <w:rtl/>
        </w:rPr>
      </w:pPr>
    </w:p>
    <w:p w:rsidR="00964504" w:rsidRDefault="00964504" w:rsidP="001A4F47">
      <w:pPr>
        <w:rPr>
          <w:rtl/>
        </w:rPr>
      </w:pPr>
      <w:r>
        <w:rPr>
          <w:rFonts w:hint="cs"/>
          <w:rtl/>
        </w:rPr>
        <w:t>חבר</w:t>
      </w:r>
      <w:bookmarkStart w:id="12877" w:name="_ETM_Q20_684505"/>
      <w:bookmarkEnd w:id="12877"/>
      <w:r>
        <w:rPr>
          <w:rFonts w:hint="cs"/>
          <w:rtl/>
        </w:rPr>
        <w:t xml:space="preserve"> הכנסת שירי. אני מודה לך שאת - - -</w:t>
      </w:r>
    </w:p>
    <w:p w:rsidR="00964504" w:rsidRDefault="00964504" w:rsidP="001A4F47">
      <w:pPr>
        <w:rPr>
          <w:rtl/>
        </w:rPr>
      </w:pPr>
    </w:p>
    <w:p w:rsidR="00964504" w:rsidRDefault="00964504" w:rsidP="001A4F47">
      <w:pPr>
        <w:pStyle w:val="af5"/>
        <w:keepNext/>
        <w:rPr>
          <w:rtl/>
        </w:rPr>
      </w:pPr>
      <w:bookmarkStart w:id="12878" w:name="ET_interruption_5300_34"/>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bookmarkEnd w:id="12878"/>
    </w:p>
    <w:p w:rsidR="00964504" w:rsidRDefault="00964504" w:rsidP="001A4F47">
      <w:pPr>
        <w:pStyle w:val="KeepWithNext"/>
        <w:rPr>
          <w:rtl/>
        </w:rPr>
      </w:pPr>
    </w:p>
    <w:p w:rsidR="00964504" w:rsidRDefault="00964504" w:rsidP="001A4F47">
      <w:pPr>
        <w:rPr>
          <w:rtl/>
        </w:rPr>
      </w:pPr>
      <w:r>
        <w:rPr>
          <w:rFonts w:hint="cs"/>
          <w:rtl/>
        </w:rPr>
        <w:t>אני נרגעתי - - -</w:t>
      </w:r>
    </w:p>
    <w:p w:rsidR="00964504" w:rsidRDefault="00964504" w:rsidP="001A4F47">
      <w:pPr>
        <w:rPr>
          <w:rtl/>
        </w:rPr>
      </w:pPr>
    </w:p>
    <w:p w:rsidR="00964504" w:rsidRDefault="00964504" w:rsidP="001A4F47">
      <w:pPr>
        <w:pStyle w:val="af6"/>
        <w:keepNext/>
        <w:rPr>
          <w:rtl/>
        </w:rPr>
      </w:pPr>
      <w:bookmarkStart w:id="12879" w:name="ET_yor_6599_35"/>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79"/>
    </w:p>
    <w:p w:rsidR="00964504" w:rsidRDefault="00964504" w:rsidP="001A4F47">
      <w:pPr>
        <w:pStyle w:val="KeepWithNext"/>
        <w:rPr>
          <w:rtl/>
        </w:rPr>
      </w:pPr>
    </w:p>
    <w:p w:rsidR="00964504" w:rsidRDefault="00964504" w:rsidP="001A4F47">
      <w:pPr>
        <w:rPr>
          <w:rtl/>
        </w:rPr>
      </w:pPr>
      <w:bookmarkStart w:id="12880" w:name="_ETM_Q20_688168"/>
      <w:bookmarkEnd w:id="12880"/>
      <w:r>
        <w:rPr>
          <w:rFonts w:hint="cs"/>
          <w:rtl/>
        </w:rPr>
        <w:t>להפך, אני מודה לך על השקט.</w:t>
      </w:r>
    </w:p>
    <w:p w:rsidR="00964504" w:rsidRDefault="00964504" w:rsidP="001A4F47">
      <w:pPr>
        <w:rPr>
          <w:rtl/>
        </w:rPr>
      </w:pPr>
    </w:p>
    <w:p w:rsidR="00964504" w:rsidRDefault="00964504" w:rsidP="001A4F47">
      <w:pPr>
        <w:pStyle w:val="af5"/>
        <w:keepNext/>
        <w:rPr>
          <w:rtl/>
        </w:rPr>
      </w:pPr>
      <w:bookmarkStart w:id="12881" w:name="ET_interruption_6156_36"/>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bookmarkEnd w:id="12881"/>
    </w:p>
    <w:p w:rsidR="00964504" w:rsidRDefault="00964504" w:rsidP="001A4F47">
      <w:pPr>
        <w:pStyle w:val="KeepWithNext"/>
        <w:rPr>
          <w:rtl/>
        </w:rPr>
      </w:pPr>
    </w:p>
    <w:p w:rsidR="00964504" w:rsidRDefault="00964504" w:rsidP="001A4F47">
      <w:pPr>
        <w:rPr>
          <w:rtl/>
        </w:rPr>
      </w:pPr>
      <w:r>
        <w:rPr>
          <w:rFonts w:hint="cs"/>
          <w:rtl/>
        </w:rPr>
        <w:t xml:space="preserve">- </w:t>
      </w:r>
      <w:bookmarkStart w:id="12882" w:name="_ETM_Q20_690033"/>
      <w:bookmarkEnd w:id="12882"/>
      <w:r>
        <w:rPr>
          <w:rFonts w:hint="cs"/>
          <w:rtl/>
        </w:rPr>
        <w:t>- - אתה שקרן - - -</w:t>
      </w:r>
    </w:p>
    <w:p w:rsidR="00964504" w:rsidRDefault="00964504" w:rsidP="001A4F47">
      <w:pPr>
        <w:rPr>
          <w:rtl/>
        </w:rPr>
      </w:pPr>
    </w:p>
    <w:p w:rsidR="00964504" w:rsidRDefault="00964504" w:rsidP="001A4F47">
      <w:pPr>
        <w:pStyle w:val="af5"/>
        <w:rPr>
          <w:rtl/>
        </w:rPr>
      </w:pPr>
      <w:bookmarkStart w:id="12883" w:name="ET_interruption_6156_42"/>
      <w:r w:rsidRPr="00E739A8">
        <w:rPr>
          <w:rStyle w:val="TagStyle"/>
          <w:rtl/>
        </w:rPr>
        <w:t xml:space="preserve"> &lt;&lt; קריאה &gt;&gt;</w:t>
      </w:r>
      <w:r w:rsidRPr="005446A8">
        <w:rPr>
          <w:rStyle w:val="TagStyle"/>
          <w:rtl/>
        </w:rPr>
        <w:t xml:space="preserve"> </w:t>
      </w:r>
      <w:r>
        <w:rPr>
          <w:rFonts w:hint="cs"/>
          <w:rtl/>
        </w:rPr>
        <w:t>קריאות</w:t>
      </w:r>
      <w:r>
        <w:rPr>
          <w:rtl/>
        </w:rPr>
        <w:t>:</w:t>
      </w:r>
      <w:r w:rsidRPr="005446A8">
        <w:rPr>
          <w:rStyle w:val="TagStyle"/>
          <w:rtl/>
        </w:rPr>
        <w:t xml:space="preserve"> </w:t>
      </w:r>
      <w:bookmarkEnd w:id="12883"/>
      <w:r w:rsidRPr="00E739A8">
        <w:rPr>
          <w:rStyle w:val="TagStyle"/>
          <w:rtl/>
        </w:rPr>
        <w:t xml:space="preserve">&lt;&lt; קריאה &gt;&gt;  </w:t>
      </w:r>
      <w:r>
        <w:rPr>
          <w:rtl/>
        </w:rPr>
        <w:t xml:space="preserve">   </w:t>
      </w:r>
    </w:p>
    <w:p w:rsidR="00964504" w:rsidRDefault="00964504" w:rsidP="001A4F47">
      <w:pPr>
        <w:rPr>
          <w:rtl/>
        </w:rPr>
      </w:pPr>
      <w:bookmarkStart w:id="12884" w:name="_ETM_Q20_689814"/>
      <w:bookmarkEnd w:id="12884"/>
    </w:p>
    <w:p w:rsidR="00964504" w:rsidRDefault="00964504" w:rsidP="001A4F47">
      <w:pPr>
        <w:rPr>
          <w:rtl/>
        </w:rPr>
      </w:pPr>
      <w:r>
        <w:rPr>
          <w:rFonts w:hint="cs"/>
          <w:rtl/>
        </w:rPr>
        <w:t>- - -</w:t>
      </w:r>
    </w:p>
    <w:p w:rsidR="00964504" w:rsidRDefault="00964504" w:rsidP="001A4F47">
      <w:pPr>
        <w:pStyle w:val="af6"/>
        <w:keepNext/>
        <w:rPr>
          <w:rtl/>
        </w:rPr>
      </w:pPr>
      <w:bookmarkStart w:id="12885" w:name="ET_yor_6599_37"/>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85"/>
    </w:p>
    <w:p w:rsidR="00964504" w:rsidRDefault="00964504" w:rsidP="001A4F47">
      <w:pPr>
        <w:pStyle w:val="KeepWithNext"/>
        <w:rPr>
          <w:rtl/>
        </w:rPr>
      </w:pPr>
    </w:p>
    <w:p w:rsidR="00964504" w:rsidRDefault="00964504" w:rsidP="001A4F47">
      <w:pPr>
        <w:rPr>
          <w:rtl/>
        </w:rPr>
      </w:pPr>
      <w:bookmarkStart w:id="12886" w:name="_ETM_Q20_690571"/>
      <w:bookmarkEnd w:id="12886"/>
      <w:r>
        <w:rPr>
          <w:rFonts w:hint="cs"/>
          <w:rtl/>
        </w:rPr>
        <w:t xml:space="preserve">כל הכבוד. חברי הכנסת </w:t>
      </w:r>
      <w:bookmarkStart w:id="12887" w:name="_ETM_Q20_693447"/>
      <w:bookmarkEnd w:id="12887"/>
      <w:r>
        <w:rPr>
          <w:rFonts w:hint="cs"/>
          <w:rtl/>
        </w:rPr>
        <w:t xml:space="preserve">מספיק, נו, זהו, אני לא רוצה לקרוא לסדר על </w:t>
      </w:r>
      <w:bookmarkStart w:id="12888" w:name="_ETM_Q20_695242"/>
      <w:bookmarkEnd w:id="12888"/>
      <w:r>
        <w:rPr>
          <w:rFonts w:hint="cs"/>
          <w:rtl/>
        </w:rPr>
        <w:t>נושא כזה. תפסיקו על האמוציות. בסדר, שמענו.</w:t>
      </w:r>
    </w:p>
    <w:p w:rsidR="00964504" w:rsidRDefault="00964504" w:rsidP="001A4F47">
      <w:pPr>
        <w:rPr>
          <w:rtl/>
        </w:rPr>
      </w:pPr>
      <w:bookmarkStart w:id="12889" w:name="_ETM_Q20_700441"/>
      <w:bookmarkEnd w:id="12889"/>
    </w:p>
    <w:p w:rsidR="00964504" w:rsidRDefault="00964504" w:rsidP="001A4F47">
      <w:pPr>
        <w:pStyle w:val="af5"/>
        <w:keepNext/>
        <w:rPr>
          <w:rtl/>
        </w:rPr>
      </w:pPr>
      <w:bookmarkStart w:id="12890" w:name="ET_interruption_6361_38"/>
      <w:r w:rsidRPr="008235BA">
        <w:rPr>
          <w:rStyle w:val="TagStyle"/>
          <w:rtl/>
        </w:rPr>
        <w:t xml:space="preserve"> &lt;&lt; קריאה &gt;&gt; </w:t>
      </w:r>
      <w:r>
        <w:rPr>
          <w:rtl/>
        </w:rPr>
        <w:t>נאור שירי (יש עתיד):</w:t>
      </w:r>
      <w:r w:rsidRPr="008235BA">
        <w:rPr>
          <w:rStyle w:val="TagStyle"/>
          <w:rtl/>
        </w:rPr>
        <w:t xml:space="preserve"> &lt;&lt; קריאה &gt;&gt;</w:t>
      </w:r>
      <w:r>
        <w:rPr>
          <w:rtl/>
        </w:rPr>
        <w:t xml:space="preserve">   </w:t>
      </w:r>
      <w:bookmarkEnd w:id="12890"/>
    </w:p>
    <w:p w:rsidR="00964504" w:rsidRDefault="00964504" w:rsidP="001A4F47">
      <w:pPr>
        <w:pStyle w:val="KeepWithNext"/>
        <w:rPr>
          <w:rtl/>
        </w:rPr>
      </w:pPr>
    </w:p>
    <w:p w:rsidR="00964504" w:rsidRDefault="00964504" w:rsidP="001A4F47">
      <w:pPr>
        <w:rPr>
          <w:rtl/>
        </w:rPr>
      </w:pPr>
      <w:r>
        <w:rPr>
          <w:rFonts w:hint="cs"/>
          <w:rtl/>
        </w:rPr>
        <w:t>- - - מוציא את התסכול - - -</w:t>
      </w:r>
    </w:p>
    <w:p w:rsidR="00964504" w:rsidRDefault="00964504" w:rsidP="001A4F47">
      <w:pPr>
        <w:rPr>
          <w:rtl/>
        </w:rPr>
      </w:pPr>
      <w:bookmarkStart w:id="12891" w:name="_ETM_Q20_702081"/>
      <w:bookmarkEnd w:id="12891"/>
    </w:p>
    <w:p w:rsidR="00964504" w:rsidRDefault="00964504" w:rsidP="001A4F47">
      <w:pPr>
        <w:pStyle w:val="af6"/>
        <w:keepNext/>
        <w:rPr>
          <w:rtl/>
        </w:rPr>
      </w:pPr>
      <w:bookmarkStart w:id="12892" w:name="ET_yor_6599_39"/>
      <w:r w:rsidRPr="008235BA">
        <w:rPr>
          <w:rStyle w:val="TagStyle"/>
          <w:rtl/>
        </w:rPr>
        <w:t xml:space="preserve"> &lt;&lt; יור &gt;&gt; </w:t>
      </w:r>
      <w:r>
        <w:rPr>
          <w:rtl/>
        </w:rPr>
        <w:t>היו"ר משה רוט:</w:t>
      </w:r>
      <w:r w:rsidRPr="008235BA">
        <w:rPr>
          <w:rStyle w:val="TagStyle"/>
          <w:rtl/>
        </w:rPr>
        <w:t xml:space="preserve"> &lt;&lt; יור &gt;&gt;</w:t>
      </w:r>
      <w:r>
        <w:rPr>
          <w:rtl/>
        </w:rPr>
        <w:t xml:space="preserve">   </w:t>
      </w:r>
      <w:bookmarkEnd w:id="12892"/>
    </w:p>
    <w:p w:rsidR="00964504" w:rsidRDefault="00964504" w:rsidP="001A4F47">
      <w:pPr>
        <w:pStyle w:val="KeepWithNext"/>
        <w:rPr>
          <w:rtl/>
        </w:rPr>
      </w:pPr>
    </w:p>
    <w:p w:rsidR="00964504" w:rsidRDefault="00964504" w:rsidP="001A4F47">
      <w:pPr>
        <w:rPr>
          <w:rtl/>
        </w:rPr>
      </w:pPr>
      <w:bookmarkStart w:id="12893" w:name="_ETM_Q20_702583"/>
      <w:bookmarkEnd w:id="12893"/>
      <w:r>
        <w:rPr>
          <w:rFonts w:hint="cs"/>
          <w:rtl/>
        </w:rPr>
        <w:t xml:space="preserve">שמענו. אני אתחיל לקרוא לסדר, בלית </w:t>
      </w:r>
      <w:bookmarkStart w:id="12894" w:name="_ETM_Q20_707031"/>
      <w:bookmarkEnd w:id="12894"/>
      <w:r>
        <w:rPr>
          <w:rFonts w:hint="cs"/>
          <w:rtl/>
        </w:rPr>
        <w:t xml:space="preserve">ברירה. נו, באמת. שמעתי </w:t>
      </w:r>
      <w:r>
        <w:rPr>
          <w:rFonts w:hint="eastAsia"/>
          <w:rtl/>
        </w:rPr>
        <w:t>–</w:t>
      </w:r>
      <w:bookmarkStart w:id="12895" w:name="_ETM_Q20_714815"/>
      <w:bookmarkEnd w:id="12895"/>
      <w:r>
        <w:rPr>
          <w:rFonts w:hint="cs"/>
          <w:rtl/>
        </w:rPr>
        <w:t xml:space="preserve"> חבר הכנסת שירי. יצאנו ידי </w:t>
      </w:r>
      <w:bookmarkStart w:id="12896" w:name="_ETM_Q20_714190"/>
      <w:bookmarkEnd w:id="12896"/>
      <w:r>
        <w:rPr>
          <w:rFonts w:hint="cs"/>
          <w:rtl/>
        </w:rPr>
        <w:t>חובה. בבקשה.</w:t>
      </w:r>
    </w:p>
    <w:p w:rsidR="00964504" w:rsidRDefault="00964504" w:rsidP="001A4F47">
      <w:pPr>
        <w:rPr>
          <w:rtl/>
        </w:rPr>
      </w:pPr>
    </w:p>
    <w:p w:rsidR="00964504" w:rsidRDefault="00964504" w:rsidP="001A4F47">
      <w:pPr>
        <w:pStyle w:val="af5"/>
        <w:keepNext/>
        <w:rPr>
          <w:rtl/>
        </w:rPr>
      </w:pPr>
      <w:bookmarkStart w:id="12897" w:name="ET_interruption_6156_40"/>
      <w:r w:rsidRPr="008235BA">
        <w:rPr>
          <w:rStyle w:val="TagStyle"/>
          <w:rtl/>
        </w:rPr>
        <w:t xml:space="preserve"> &lt;&lt; קריאה &gt;&gt; </w:t>
      </w:r>
      <w:r>
        <w:rPr>
          <w:rtl/>
        </w:rPr>
        <w:t>גלעד קריב (העבודה):</w:t>
      </w:r>
      <w:r w:rsidRPr="008235BA">
        <w:rPr>
          <w:rStyle w:val="TagStyle"/>
          <w:rtl/>
        </w:rPr>
        <w:t xml:space="preserve"> &lt;&lt; קריאה &gt;&gt;</w:t>
      </w:r>
      <w:r>
        <w:rPr>
          <w:rtl/>
        </w:rPr>
        <w:t xml:space="preserve">   </w:t>
      </w:r>
      <w:bookmarkEnd w:id="12897"/>
    </w:p>
    <w:p w:rsidR="00964504" w:rsidRDefault="00964504" w:rsidP="001A4F47">
      <w:pPr>
        <w:pStyle w:val="KeepWithNext"/>
        <w:rPr>
          <w:rtl/>
        </w:rPr>
      </w:pPr>
    </w:p>
    <w:p w:rsidR="00964504" w:rsidRDefault="00964504" w:rsidP="001A4F47">
      <w:pPr>
        <w:rPr>
          <w:rtl/>
        </w:rPr>
      </w:pPr>
      <w:r>
        <w:rPr>
          <w:rFonts w:hint="cs"/>
          <w:rtl/>
        </w:rPr>
        <w:t>השרה - - -</w:t>
      </w:r>
    </w:p>
    <w:p w:rsidR="00964504" w:rsidRDefault="00964504" w:rsidP="001A4F47">
      <w:pPr>
        <w:rPr>
          <w:rtl/>
        </w:rPr>
      </w:pPr>
      <w:bookmarkStart w:id="12898" w:name="_ETM_Q20_716931"/>
      <w:bookmarkStart w:id="12899" w:name="_ETM_Q20_716970"/>
      <w:bookmarkEnd w:id="12898"/>
      <w:bookmarkEnd w:id="12899"/>
    </w:p>
    <w:p w:rsidR="00964504" w:rsidRDefault="00964504" w:rsidP="001A4F47">
      <w:pPr>
        <w:pStyle w:val="af6"/>
        <w:keepNext/>
        <w:rPr>
          <w:rtl/>
        </w:rPr>
      </w:pPr>
      <w:bookmarkStart w:id="12900" w:name="ET_yor_6599_41"/>
      <w:r w:rsidRPr="008235BA">
        <w:rPr>
          <w:rStyle w:val="TagStyle"/>
          <w:rtl/>
        </w:rPr>
        <w:t xml:space="preserve"> &lt;&lt; יור &gt;&gt; </w:t>
      </w:r>
      <w:r>
        <w:rPr>
          <w:rtl/>
        </w:rPr>
        <w:t>היו"ר משה רוט:</w:t>
      </w:r>
      <w:r w:rsidRPr="008235BA">
        <w:rPr>
          <w:rStyle w:val="TagStyle"/>
          <w:rtl/>
        </w:rPr>
        <w:t xml:space="preserve"> &lt;&lt; יור &gt;&gt;</w:t>
      </w:r>
      <w:r>
        <w:rPr>
          <w:rtl/>
        </w:rPr>
        <w:t xml:space="preserve">   </w:t>
      </w:r>
      <w:bookmarkEnd w:id="12900"/>
    </w:p>
    <w:p w:rsidR="00964504" w:rsidRDefault="00964504" w:rsidP="001A4F47">
      <w:pPr>
        <w:pStyle w:val="KeepWithNext"/>
        <w:rPr>
          <w:rtl/>
        </w:rPr>
      </w:pPr>
    </w:p>
    <w:p w:rsidR="00964504" w:rsidRDefault="00964504" w:rsidP="001A4F47">
      <w:pPr>
        <w:rPr>
          <w:rtl/>
        </w:rPr>
      </w:pPr>
      <w:bookmarkStart w:id="12901" w:name="_ETM_Q20_718165"/>
      <w:bookmarkEnd w:id="12901"/>
      <w:r>
        <w:rPr>
          <w:rFonts w:hint="cs"/>
          <w:rtl/>
        </w:rPr>
        <w:t>מספיק, חבר כנסת קריב, כבר קיבלתי שקט.</w:t>
      </w:r>
      <w:bookmarkStart w:id="12902" w:name="_ETM_Q20_720814"/>
      <w:bookmarkEnd w:id="12902"/>
    </w:p>
    <w:p w:rsidR="00964504" w:rsidRDefault="00964504" w:rsidP="001A4F47">
      <w:pPr>
        <w:rPr>
          <w:rtl/>
        </w:rPr>
      </w:pPr>
      <w:bookmarkStart w:id="12903" w:name="_ETM_Q20_720858"/>
      <w:bookmarkEnd w:id="12903"/>
    </w:p>
    <w:p w:rsidR="00964504" w:rsidRDefault="00964504" w:rsidP="001A4F47">
      <w:pPr>
        <w:pStyle w:val="af5"/>
        <w:keepNext/>
        <w:rPr>
          <w:rtl/>
        </w:rPr>
      </w:pPr>
      <w:r w:rsidRPr="00F81147">
        <w:rPr>
          <w:rStyle w:val="TagStyle"/>
          <w:rtl/>
        </w:rPr>
        <w:t xml:space="preserve"> &lt;&lt; קריאה &gt;&gt; </w:t>
      </w:r>
      <w:r>
        <w:rPr>
          <w:rtl/>
        </w:rPr>
        <w:t>גלעד קריב (העבודה):</w:t>
      </w:r>
      <w:r w:rsidRPr="00F81147">
        <w:rPr>
          <w:rStyle w:val="TagStyle"/>
          <w:rtl/>
        </w:rPr>
        <w:t xml:space="preserve"> &lt;&lt; קריאה &gt;&gt;</w:t>
      </w:r>
      <w:r>
        <w:rPr>
          <w:rtl/>
        </w:rPr>
        <w:t xml:space="preserve">   </w:t>
      </w:r>
    </w:p>
    <w:p w:rsidR="00964504" w:rsidRDefault="00964504" w:rsidP="001A4F47">
      <w:pPr>
        <w:pStyle w:val="KeepWithNext"/>
        <w:rPr>
          <w:rtl/>
        </w:rPr>
      </w:pPr>
    </w:p>
    <w:p w:rsidR="00964504" w:rsidRDefault="00964504" w:rsidP="001A4F47">
      <w:pPr>
        <w:rPr>
          <w:rtl/>
        </w:rPr>
      </w:pPr>
      <w:r>
        <w:rPr>
          <w:rFonts w:hint="cs"/>
          <w:rtl/>
        </w:rPr>
        <w:t>- - - קריית שמונה. כשאביחי שטרן - - -</w:t>
      </w:r>
    </w:p>
    <w:p w:rsidR="00964504" w:rsidRDefault="00964504" w:rsidP="001A4F47">
      <w:pPr>
        <w:rPr>
          <w:rtl/>
        </w:rPr>
      </w:pPr>
      <w:bookmarkStart w:id="12904" w:name="_ETM_Q20_721410"/>
      <w:bookmarkStart w:id="12905" w:name="_ETM_Q20_721448"/>
      <w:bookmarkEnd w:id="12904"/>
      <w:bookmarkEnd w:id="12905"/>
    </w:p>
    <w:p w:rsidR="00964504" w:rsidRDefault="00964504" w:rsidP="001A4F47">
      <w:pPr>
        <w:pStyle w:val="af6"/>
        <w:keepNext/>
        <w:rPr>
          <w:rtl/>
        </w:rPr>
      </w:pPr>
      <w:bookmarkStart w:id="12906" w:name="ET_yor_6599_43"/>
      <w:r w:rsidRPr="00F81147">
        <w:rPr>
          <w:rStyle w:val="TagStyle"/>
          <w:rtl/>
        </w:rPr>
        <w:t xml:space="preserve"> &lt;&lt; יור &gt;&gt; </w:t>
      </w:r>
      <w:r>
        <w:rPr>
          <w:rtl/>
        </w:rPr>
        <w:t>היו"ר משה רוט:</w:t>
      </w:r>
      <w:r w:rsidRPr="00F81147">
        <w:rPr>
          <w:rStyle w:val="TagStyle"/>
          <w:rtl/>
        </w:rPr>
        <w:t xml:space="preserve"> &lt;&lt; יור &gt;&gt;</w:t>
      </w:r>
      <w:r>
        <w:rPr>
          <w:rtl/>
        </w:rPr>
        <w:t xml:space="preserve">   </w:t>
      </w:r>
      <w:bookmarkEnd w:id="12906"/>
    </w:p>
    <w:p w:rsidR="00964504" w:rsidRDefault="00964504" w:rsidP="001A4F47">
      <w:pPr>
        <w:pStyle w:val="KeepWithNext"/>
        <w:rPr>
          <w:rtl/>
        </w:rPr>
      </w:pPr>
    </w:p>
    <w:p w:rsidR="00964504" w:rsidRDefault="00964504" w:rsidP="001A4F47">
      <w:pPr>
        <w:rPr>
          <w:rtl/>
        </w:rPr>
      </w:pPr>
      <w:bookmarkStart w:id="12907" w:name="_ETM_Q20_721380"/>
      <w:bookmarkEnd w:id="12907"/>
      <w:r>
        <w:rPr>
          <w:rFonts w:hint="cs"/>
          <w:rtl/>
        </w:rPr>
        <w:t xml:space="preserve">זהו. בסדר. אמרתי </w:t>
      </w:r>
      <w:bookmarkStart w:id="12908" w:name="_ETM_Q20_725655"/>
      <w:bookmarkEnd w:id="12908"/>
      <w:r>
        <w:rPr>
          <w:rFonts w:hint="cs"/>
          <w:rtl/>
        </w:rPr>
        <w:t>מספיק. חבר הכנסת קריב, כבר דיברנו מספיק.</w:t>
      </w:r>
    </w:p>
    <w:p w:rsidR="00964504" w:rsidRDefault="00964504" w:rsidP="001A4F47">
      <w:pPr>
        <w:rPr>
          <w:rtl/>
        </w:rPr>
      </w:pPr>
    </w:p>
    <w:p w:rsidR="00964504" w:rsidRDefault="00964504" w:rsidP="001A4F47">
      <w:pPr>
        <w:pStyle w:val="af5"/>
        <w:keepNext/>
        <w:rPr>
          <w:rtl/>
        </w:rPr>
      </w:pPr>
      <w:bookmarkStart w:id="12909" w:name="ET_interruption_6156_44"/>
      <w:r w:rsidRPr="00F81147">
        <w:rPr>
          <w:rStyle w:val="TagStyle"/>
          <w:rtl/>
        </w:rPr>
        <w:t xml:space="preserve"> &lt;&lt; קריאה &gt;&gt; </w:t>
      </w:r>
      <w:r>
        <w:rPr>
          <w:rtl/>
        </w:rPr>
        <w:t>גלעד קריב (העבודה):</w:t>
      </w:r>
      <w:r w:rsidRPr="00F81147">
        <w:rPr>
          <w:rStyle w:val="TagStyle"/>
          <w:rtl/>
        </w:rPr>
        <w:t xml:space="preserve"> &lt;&lt; קריאה &gt;&gt;</w:t>
      </w:r>
      <w:r>
        <w:rPr>
          <w:rtl/>
        </w:rPr>
        <w:t xml:space="preserve">   </w:t>
      </w:r>
      <w:bookmarkEnd w:id="12909"/>
    </w:p>
    <w:p w:rsidR="00964504" w:rsidRDefault="00964504" w:rsidP="001A4F47">
      <w:pPr>
        <w:pStyle w:val="KeepWithNext"/>
        <w:rPr>
          <w:rtl/>
        </w:rPr>
      </w:pPr>
    </w:p>
    <w:p w:rsidR="00964504" w:rsidRDefault="00964504" w:rsidP="001A4F47">
      <w:pPr>
        <w:rPr>
          <w:rtl/>
        </w:rPr>
      </w:pPr>
      <w:bookmarkStart w:id="12910" w:name="_ETM_Q20_730615"/>
      <w:bookmarkEnd w:id="12910"/>
      <w:r>
        <w:rPr>
          <w:rFonts w:hint="cs"/>
          <w:rtl/>
        </w:rPr>
        <w:t xml:space="preserve">לא, אני ביקשתי - </w:t>
      </w:r>
      <w:bookmarkStart w:id="12911" w:name="_ETM_Q20_731757"/>
      <w:bookmarkEnd w:id="12911"/>
      <w:r>
        <w:rPr>
          <w:rFonts w:hint="cs"/>
          <w:rtl/>
        </w:rPr>
        <w:t>- -</w:t>
      </w:r>
    </w:p>
    <w:p w:rsidR="00964504" w:rsidRDefault="00964504" w:rsidP="001A4F47">
      <w:pPr>
        <w:rPr>
          <w:rtl/>
        </w:rPr>
      </w:pPr>
      <w:bookmarkStart w:id="12912" w:name="_ETM_Q20_734244"/>
      <w:bookmarkStart w:id="12913" w:name="_ETM_Q20_734279"/>
      <w:bookmarkEnd w:id="12912"/>
      <w:bookmarkEnd w:id="12913"/>
    </w:p>
    <w:p w:rsidR="00AC433E" w:rsidRDefault="00AC433E" w:rsidP="00F121CC">
      <w:pPr>
        <w:pStyle w:val="-"/>
        <w:keepNext/>
        <w:rPr>
          <w:rtl/>
        </w:rPr>
      </w:pPr>
      <w:bookmarkStart w:id="12914" w:name="TOR_Q21"/>
      <w:bookmarkEnd w:id="12914"/>
      <w:r w:rsidRPr="00D26E13">
        <w:rPr>
          <w:rStyle w:val="TagStyle"/>
          <w:rtl/>
        </w:rPr>
        <w:t>&lt;&lt;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r>
        <w:rPr>
          <w:rtl/>
        </w:rPr>
        <w:t xml:space="preserve">  </w:t>
      </w:r>
    </w:p>
    <w:p w:rsidR="00AC433E" w:rsidRDefault="00AC433E" w:rsidP="00F121CC">
      <w:pPr>
        <w:rPr>
          <w:rtl/>
          <w:lang w:eastAsia="he-IL"/>
        </w:rPr>
      </w:pPr>
    </w:p>
    <w:p w:rsidR="00AC433E" w:rsidRDefault="00AC433E" w:rsidP="00F121CC">
      <w:pPr>
        <w:rPr>
          <w:rtl/>
          <w:lang w:eastAsia="he-IL"/>
        </w:rPr>
      </w:pPr>
      <w:r>
        <w:rPr>
          <w:rFonts w:hint="cs"/>
          <w:rtl/>
          <w:lang w:eastAsia="he-IL"/>
        </w:rPr>
        <w:t xml:space="preserve">חברים, קודם כול, הנושא הזה הוא נושא טעון, הנושא הזה הוא נושא טעון, הוא נושא מורכב - - - </w:t>
      </w:r>
    </w:p>
    <w:p w:rsidR="00AC433E" w:rsidRDefault="00AC433E" w:rsidP="00F121CC">
      <w:pPr>
        <w:rPr>
          <w:rtl/>
          <w:lang w:eastAsia="he-IL"/>
        </w:rPr>
      </w:pPr>
    </w:p>
    <w:p w:rsidR="00AC433E" w:rsidRDefault="00AC433E" w:rsidP="00F121CC">
      <w:pPr>
        <w:pStyle w:val="af5"/>
        <w:keepNext/>
        <w:rPr>
          <w:rtl/>
        </w:rPr>
      </w:pPr>
      <w:bookmarkStart w:id="12915" w:name="ET_interruption_6361_4"/>
      <w:r w:rsidRPr="00D26E13">
        <w:rPr>
          <w:rStyle w:val="TagStyle"/>
          <w:rtl/>
        </w:rPr>
        <w:t xml:space="preserve"> &lt;&lt; קריאה &gt;&gt;</w:t>
      </w:r>
      <w:r w:rsidRPr="00E21D6F">
        <w:rPr>
          <w:rStyle w:val="TagStyle"/>
          <w:rtl/>
        </w:rPr>
        <w:t xml:space="preserve"> </w:t>
      </w:r>
      <w:r>
        <w:rPr>
          <w:rtl/>
        </w:rPr>
        <w:t>נאור שירי (יש עתיד):</w:t>
      </w:r>
      <w:r w:rsidRPr="00E21D6F">
        <w:rPr>
          <w:rStyle w:val="TagStyle"/>
          <w:rtl/>
        </w:rPr>
        <w:t xml:space="preserve"> </w:t>
      </w:r>
      <w:r w:rsidRPr="00D26E13">
        <w:rPr>
          <w:rStyle w:val="TagStyle"/>
          <w:rtl/>
        </w:rPr>
        <w:t>&lt;&lt; קריאה &gt;&gt;</w:t>
      </w:r>
      <w:r>
        <w:rPr>
          <w:rtl/>
        </w:rPr>
        <w:t xml:space="preserve">  </w:t>
      </w:r>
      <w:bookmarkEnd w:id="12915"/>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לא מורכב ולא טעון. </w:t>
      </w:r>
    </w:p>
    <w:p w:rsidR="00AC433E" w:rsidRDefault="00AC433E" w:rsidP="00F121CC">
      <w:pPr>
        <w:rPr>
          <w:rtl/>
          <w:lang w:eastAsia="he-IL"/>
        </w:rPr>
      </w:pPr>
    </w:p>
    <w:p w:rsidR="00AC433E" w:rsidRDefault="00AC433E" w:rsidP="00F121CC">
      <w:pPr>
        <w:pStyle w:val="af6"/>
        <w:keepNext/>
        <w:rPr>
          <w:rtl/>
        </w:rPr>
      </w:pPr>
      <w:bookmarkStart w:id="12916" w:name="ET_yor_6599_23"/>
      <w:r w:rsidRPr="00D26E13">
        <w:rPr>
          <w:rStyle w:val="TagStyle"/>
          <w:rtl/>
        </w:rPr>
        <w:t xml:space="preserve"> &lt;&lt; יור &gt;&gt;</w:t>
      </w:r>
      <w:r w:rsidRPr="005251F8">
        <w:rPr>
          <w:rStyle w:val="TagStyle"/>
          <w:rtl/>
        </w:rPr>
        <w:t xml:space="preserve"> </w:t>
      </w:r>
      <w:r>
        <w:rPr>
          <w:rtl/>
        </w:rPr>
        <w:t>היו"ר משה רוט:</w:t>
      </w:r>
      <w:r w:rsidRPr="005251F8">
        <w:rPr>
          <w:rStyle w:val="TagStyle"/>
          <w:rtl/>
        </w:rPr>
        <w:t xml:space="preserve"> </w:t>
      </w:r>
      <w:r w:rsidRPr="00D26E13">
        <w:rPr>
          <w:rStyle w:val="TagStyle"/>
          <w:rtl/>
        </w:rPr>
        <w:t>&lt;&lt; יור &gt;&gt;</w:t>
      </w:r>
      <w:r>
        <w:rPr>
          <w:rtl/>
        </w:rPr>
        <w:t xml:space="preserve">  </w:t>
      </w:r>
      <w:bookmarkEnd w:id="12916"/>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תן לה להגיד משהו. </w:t>
      </w:r>
    </w:p>
    <w:p w:rsidR="00AC433E" w:rsidRPr="005251F8" w:rsidRDefault="00AC433E" w:rsidP="00F121CC">
      <w:pPr>
        <w:rPr>
          <w:rtl/>
          <w:lang w:eastAsia="he-IL"/>
        </w:rPr>
      </w:pPr>
      <w:bookmarkStart w:id="12917" w:name="_ETM_Q21_144000"/>
      <w:bookmarkEnd w:id="12917"/>
    </w:p>
    <w:p w:rsidR="00AC433E" w:rsidRDefault="00AC433E" w:rsidP="00F121CC">
      <w:pPr>
        <w:pStyle w:val="-"/>
        <w:keepNext/>
        <w:rPr>
          <w:rtl/>
        </w:rPr>
      </w:pPr>
      <w:bookmarkStart w:id="12918" w:name="ET_speakercontinue_5985_22"/>
      <w:r w:rsidRPr="00D26E13">
        <w:rPr>
          <w:rStyle w:val="TagStyle"/>
          <w:rtl/>
        </w:rPr>
        <w:t xml:space="preserve"> &lt;&lt;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r>
        <w:rPr>
          <w:rtl/>
        </w:rPr>
        <w:t xml:space="preserve">  </w:t>
      </w:r>
      <w:bookmarkEnd w:id="12918"/>
    </w:p>
    <w:p w:rsidR="00AC433E" w:rsidRDefault="00AC433E" w:rsidP="00F121CC">
      <w:pPr>
        <w:pStyle w:val="KeepWithNext"/>
        <w:rPr>
          <w:rtl/>
          <w:lang w:eastAsia="he-IL"/>
        </w:rPr>
      </w:pPr>
    </w:p>
    <w:p w:rsidR="00AC433E" w:rsidRPr="005251F8" w:rsidRDefault="00AC433E" w:rsidP="00F121CC">
      <w:pPr>
        <w:rPr>
          <w:rtl/>
          <w:lang w:eastAsia="he-IL"/>
        </w:rPr>
      </w:pPr>
      <w:bookmarkStart w:id="12919" w:name="_ETM_Q21_139000"/>
      <w:bookmarkEnd w:id="12919"/>
      <w:r>
        <w:rPr>
          <w:rFonts w:hint="cs"/>
          <w:rtl/>
          <w:lang w:eastAsia="he-IL"/>
        </w:rPr>
        <w:t>הוא נושא שצריך להביא פתרון</w:t>
      </w:r>
      <w:bookmarkStart w:id="12920" w:name="_ETM_Q21_146000"/>
      <w:bookmarkEnd w:id="12920"/>
      <w:r>
        <w:rPr>
          <w:rFonts w:hint="cs"/>
          <w:rtl/>
          <w:lang w:eastAsia="he-IL"/>
        </w:rPr>
        <w:t xml:space="preserve"> בהבנות ומתוך הידברות. בוודאי אתם, שמדברים על הידברות כל הזמן, </w:t>
      </w:r>
      <w:bookmarkStart w:id="12921" w:name="_ETM_Q21_153000"/>
      <w:bookmarkEnd w:id="12921"/>
      <w:r>
        <w:rPr>
          <w:rFonts w:hint="cs"/>
          <w:rtl/>
          <w:lang w:eastAsia="he-IL"/>
        </w:rPr>
        <w:t xml:space="preserve">מבינים שאת הנושא אי-אפשר לפתור בבליץ ואי-אפשר </w:t>
      </w:r>
      <w:bookmarkStart w:id="12922" w:name="_ETM_Q21_156000"/>
      <w:bookmarkEnd w:id="12922"/>
      <w:r>
        <w:rPr>
          <w:rFonts w:hint="cs"/>
          <w:rtl/>
          <w:lang w:eastAsia="he-IL"/>
        </w:rPr>
        <w:t xml:space="preserve">לפתור בכפייה, אלא לבוא ולראות איך עושים את זה ביחד. </w:t>
      </w:r>
    </w:p>
    <w:p w:rsidR="00AC433E" w:rsidRDefault="00AC433E" w:rsidP="00F121CC">
      <w:pPr>
        <w:rPr>
          <w:rtl/>
          <w:lang w:eastAsia="he-IL"/>
        </w:rPr>
      </w:pPr>
      <w:bookmarkStart w:id="12923" w:name="_ETM_Q21_142000"/>
      <w:bookmarkStart w:id="12924" w:name="_ETM_Q21_140000"/>
      <w:bookmarkEnd w:id="12923"/>
      <w:bookmarkEnd w:id="12924"/>
    </w:p>
    <w:p w:rsidR="00AC433E" w:rsidRDefault="00AC433E" w:rsidP="00F121CC">
      <w:pPr>
        <w:pStyle w:val="af5"/>
        <w:keepNext/>
        <w:rPr>
          <w:rtl/>
        </w:rPr>
      </w:pPr>
      <w:r w:rsidRPr="00D26E13">
        <w:rPr>
          <w:rStyle w:val="TagStyle"/>
          <w:rtl/>
        </w:rPr>
        <w:t xml:space="preserve"> &lt;&lt; קריאה &gt;&gt;</w:t>
      </w:r>
      <w:r w:rsidRPr="00E21D6F">
        <w:rPr>
          <w:rStyle w:val="TagStyle"/>
          <w:rtl/>
        </w:rPr>
        <w:t xml:space="preserve"> </w:t>
      </w:r>
      <w:r>
        <w:rPr>
          <w:rtl/>
        </w:rPr>
        <w:t>גלעד קריב (העבודה):</w:t>
      </w:r>
      <w:r w:rsidRPr="00E21D6F">
        <w:rPr>
          <w:rStyle w:val="TagStyle"/>
          <w:rtl/>
        </w:rPr>
        <w:t xml:space="preserve"> </w:t>
      </w:r>
      <w:r w:rsidRPr="00D26E13">
        <w:rPr>
          <w:rStyle w:val="TagStyle"/>
          <w:rtl/>
        </w:rPr>
        <w:t>&lt;&lt; קריאה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עם משתמטים אין הידברות. </w:t>
      </w:r>
    </w:p>
    <w:p w:rsidR="00AC433E" w:rsidRDefault="00AC433E" w:rsidP="00F121CC">
      <w:pPr>
        <w:rPr>
          <w:rtl/>
          <w:lang w:eastAsia="he-IL"/>
        </w:rPr>
      </w:pPr>
    </w:p>
    <w:p w:rsidR="00AC433E" w:rsidRDefault="00AC433E" w:rsidP="00F121CC">
      <w:pPr>
        <w:pStyle w:val="-"/>
        <w:keepNext/>
        <w:rPr>
          <w:rtl/>
        </w:rPr>
      </w:pPr>
      <w:bookmarkStart w:id="12925" w:name="ET_speakercontinue_5985_5"/>
      <w:r w:rsidRPr="00D26E13">
        <w:rPr>
          <w:rStyle w:val="TagStyle"/>
          <w:rtl/>
        </w:rPr>
        <w:t xml:space="preserve"> &lt;&lt; דובר_המשך &gt;&gt;</w:t>
      </w:r>
      <w:r w:rsidRPr="00E21D6F">
        <w:rPr>
          <w:rStyle w:val="TagStyle"/>
          <w:rtl/>
        </w:rPr>
        <w:t xml:space="preserve"> </w:t>
      </w:r>
      <w:r>
        <w:rPr>
          <w:rtl/>
        </w:rPr>
        <w:t>שרת התחבורה והבטיחות בדרכים מירי מרים רגב:</w:t>
      </w:r>
      <w:r w:rsidRPr="00E21D6F">
        <w:rPr>
          <w:rStyle w:val="TagStyle"/>
          <w:rtl/>
        </w:rPr>
        <w:t xml:space="preserve"> </w:t>
      </w:r>
      <w:r w:rsidRPr="00D26E13">
        <w:rPr>
          <w:rStyle w:val="TagStyle"/>
          <w:rtl/>
        </w:rPr>
        <w:t>&lt;&lt; דובר_המשך &gt;&gt;</w:t>
      </w:r>
      <w:r>
        <w:rPr>
          <w:rtl/>
        </w:rPr>
        <w:t xml:space="preserve">  </w:t>
      </w:r>
      <w:bookmarkEnd w:id="12925"/>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אני מתכוונת להקריא כאן את תשובתו של שר הביטחון, </w:t>
      </w:r>
      <w:bookmarkStart w:id="12926" w:name="_ETM_Q21_168000"/>
      <w:bookmarkEnd w:id="12926"/>
      <w:r>
        <w:rPr>
          <w:rFonts w:hint="cs"/>
          <w:rtl/>
          <w:lang w:eastAsia="he-IL"/>
        </w:rPr>
        <w:t xml:space="preserve">שלא יכול היה להגיע היום. אני מקריאה את תשובתו של </w:t>
      </w:r>
      <w:bookmarkStart w:id="12927" w:name="_ETM_Q21_171000"/>
      <w:bookmarkEnd w:id="12927"/>
      <w:r>
        <w:rPr>
          <w:rFonts w:hint="cs"/>
          <w:rtl/>
          <w:lang w:eastAsia="he-IL"/>
        </w:rPr>
        <w:t xml:space="preserve">שר הביטחון, ואחר כך ארצה להגיד כמה מילים על זה: </w:t>
      </w:r>
    </w:p>
    <w:p w:rsidR="00AC433E" w:rsidRDefault="00AC433E" w:rsidP="00F121CC">
      <w:pPr>
        <w:rPr>
          <w:rtl/>
          <w:lang w:eastAsia="he-IL"/>
        </w:rPr>
      </w:pPr>
    </w:p>
    <w:p w:rsidR="00AC433E" w:rsidRDefault="00AC433E" w:rsidP="00F121CC">
      <w:pPr>
        <w:rPr>
          <w:rtl/>
          <w:lang w:eastAsia="he-IL"/>
        </w:rPr>
      </w:pPr>
      <w:bookmarkStart w:id="12928" w:name="_ETM_Q21_175000"/>
      <w:bookmarkEnd w:id="12928"/>
      <w:r>
        <w:rPr>
          <w:rFonts w:hint="cs"/>
          <w:rtl/>
          <w:lang w:eastAsia="he-IL"/>
        </w:rPr>
        <w:t xml:space="preserve">עקרונות </w:t>
      </w:r>
      <w:r>
        <w:rPr>
          <w:rtl/>
          <w:lang w:eastAsia="he-IL"/>
        </w:rPr>
        <w:t xml:space="preserve">חוק הגיוס, </w:t>
      </w:r>
      <w:r>
        <w:rPr>
          <w:rFonts w:hint="cs"/>
          <w:rtl/>
          <w:lang w:eastAsia="he-IL"/>
        </w:rPr>
        <w:t>ש</w:t>
      </w:r>
      <w:r>
        <w:rPr>
          <w:rtl/>
          <w:lang w:eastAsia="he-IL"/>
        </w:rPr>
        <w:t>אותו הנחתי</w:t>
      </w:r>
      <w:r>
        <w:rPr>
          <w:rFonts w:hint="cs"/>
          <w:rtl/>
          <w:lang w:eastAsia="he-IL"/>
        </w:rPr>
        <w:t xml:space="preserve"> </w:t>
      </w:r>
      <w:r>
        <w:rPr>
          <w:rtl/>
          <w:lang w:eastAsia="he-IL"/>
        </w:rPr>
        <w:t>–</w:t>
      </w:r>
      <w:r>
        <w:rPr>
          <w:rFonts w:hint="cs"/>
          <w:rtl/>
          <w:lang w:eastAsia="he-IL"/>
        </w:rPr>
        <w:t xml:space="preserve"> שר הביטחון הניח </w:t>
      </w:r>
      <w:bookmarkStart w:id="12929" w:name="_ETM_Q21_179000"/>
      <w:bookmarkEnd w:id="12929"/>
      <w:r>
        <w:rPr>
          <w:rFonts w:hint="cs"/>
          <w:rtl/>
          <w:lang w:eastAsia="he-IL"/>
        </w:rPr>
        <w:t xml:space="preserve">– </w:t>
      </w:r>
      <w:r>
        <w:rPr>
          <w:rtl/>
          <w:lang w:eastAsia="he-IL"/>
        </w:rPr>
        <w:t>בפני ועדת החוץ והביטחון, מבוססים על שני יסודות מ</w:t>
      </w:r>
      <w:r>
        <w:rPr>
          <w:rFonts w:hint="cs"/>
          <w:rtl/>
          <w:lang w:eastAsia="he-IL"/>
        </w:rPr>
        <w:t xml:space="preserve">רכזיים: האחד, </w:t>
      </w:r>
      <w:r>
        <w:rPr>
          <w:rtl/>
          <w:lang w:eastAsia="he-IL"/>
        </w:rPr>
        <w:t>קביעת יעדים לשירות צבאי משמעות</w:t>
      </w:r>
      <w:r>
        <w:rPr>
          <w:rFonts w:hint="cs"/>
          <w:rtl/>
          <w:lang w:eastAsia="he-IL"/>
        </w:rPr>
        <w:t>י</w:t>
      </w:r>
      <w:r>
        <w:rPr>
          <w:rtl/>
          <w:lang w:eastAsia="he-IL"/>
        </w:rPr>
        <w:t xml:space="preserve"> של הציבור החרדי בצה</w:t>
      </w:r>
      <w:r>
        <w:rPr>
          <w:rFonts w:hint="cs"/>
          <w:rtl/>
          <w:lang w:eastAsia="he-IL"/>
        </w:rPr>
        <w:t xml:space="preserve">"ל, כולל </w:t>
      </w:r>
      <w:r>
        <w:rPr>
          <w:rtl/>
          <w:lang w:eastAsia="he-IL"/>
        </w:rPr>
        <w:t>סנקציות ברורות במקרה של א</w:t>
      </w:r>
      <w:r>
        <w:rPr>
          <w:rFonts w:hint="cs"/>
          <w:rtl/>
          <w:lang w:eastAsia="he-IL"/>
        </w:rPr>
        <w:t>י-</w:t>
      </w:r>
      <w:r>
        <w:rPr>
          <w:rtl/>
          <w:lang w:eastAsia="he-IL"/>
        </w:rPr>
        <w:t>עמידה ביעדי הגיוס</w:t>
      </w:r>
      <w:r>
        <w:rPr>
          <w:rFonts w:hint="cs"/>
          <w:rtl/>
          <w:lang w:eastAsia="he-IL"/>
        </w:rPr>
        <w:t>;</w:t>
      </w:r>
      <w:r>
        <w:rPr>
          <w:rtl/>
          <w:lang w:eastAsia="he-IL"/>
        </w:rPr>
        <w:t xml:space="preserve"> השני</w:t>
      </w:r>
      <w:r>
        <w:rPr>
          <w:rFonts w:hint="cs"/>
          <w:rtl/>
          <w:lang w:eastAsia="he-IL"/>
        </w:rPr>
        <w:t>,</w:t>
      </w:r>
      <w:r>
        <w:rPr>
          <w:rtl/>
          <w:lang w:eastAsia="he-IL"/>
        </w:rPr>
        <w:t xml:space="preserve"> מניעת פגיעה בעולם התורה היהודי, שהוא יסוד חשוב לקיומנו כאן כמדינה יהודית. </w:t>
      </w:r>
    </w:p>
    <w:p w:rsidR="00AC433E" w:rsidRDefault="00AC433E" w:rsidP="00F121CC">
      <w:pPr>
        <w:rPr>
          <w:rtl/>
          <w:lang w:eastAsia="he-IL"/>
        </w:rPr>
      </w:pPr>
    </w:p>
    <w:p w:rsidR="00AC433E" w:rsidRDefault="00AC433E" w:rsidP="00F121CC">
      <w:pPr>
        <w:pStyle w:val="af6"/>
        <w:keepNext/>
        <w:rPr>
          <w:rtl/>
        </w:rPr>
      </w:pPr>
      <w:bookmarkStart w:id="12930" w:name="ET_yor_6599_24"/>
      <w:r w:rsidRPr="00D26E13">
        <w:rPr>
          <w:rStyle w:val="TagStyle"/>
          <w:rtl/>
        </w:rPr>
        <w:t xml:space="preserve"> &lt;&lt; יור &gt;&gt;</w:t>
      </w:r>
      <w:r w:rsidRPr="005251F8">
        <w:rPr>
          <w:rStyle w:val="TagStyle"/>
          <w:rtl/>
        </w:rPr>
        <w:t xml:space="preserve"> </w:t>
      </w:r>
      <w:r>
        <w:rPr>
          <w:rtl/>
        </w:rPr>
        <w:t>היו"ר משה רוט:</w:t>
      </w:r>
      <w:r w:rsidRPr="005251F8">
        <w:rPr>
          <w:rStyle w:val="TagStyle"/>
          <w:rtl/>
        </w:rPr>
        <w:t xml:space="preserve"> </w:t>
      </w:r>
      <w:r w:rsidRPr="00D26E13">
        <w:rPr>
          <w:rStyle w:val="TagStyle"/>
          <w:rtl/>
        </w:rPr>
        <w:t>&lt;&lt; יור &gt;&gt;</w:t>
      </w:r>
      <w:r>
        <w:rPr>
          <w:rtl/>
        </w:rPr>
        <w:t xml:space="preserve">  </w:t>
      </w:r>
      <w:bookmarkEnd w:id="12930"/>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אפשר לקבל שקט </w:t>
      </w:r>
      <w:bookmarkStart w:id="12931" w:name="_ETM_Q21_202000"/>
      <w:bookmarkEnd w:id="12931"/>
      <w:r>
        <w:rPr>
          <w:rFonts w:hint="cs"/>
          <w:rtl/>
          <w:lang w:eastAsia="he-IL"/>
        </w:rPr>
        <w:t xml:space="preserve">במליאה בבקשה? אני מבקש, שם בירכתי האולם. </w:t>
      </w:r>
    </w:p>
    <w:p w:rsidR="00AC433E" w:rsidRDefault="00AC433E" w:rsidP="00F121CC">
      <w:pPr>
        <w:rPr>
          <w:rtl/>
          <w:lang w:eastAsia="he-IL"/>
        </w:rPr>
      </w:pPr>
      <w:bookmarkStart w:id="12932" w:name="_ETM_Q21_205000"/>
      <w:bookmarkEnd w:id="12932"/>
    </w:p>
    <w:p w:rsidR="00AC433E" w:rsidRDefault="00AC433E" w:rsidP="00F121CC">
      <w:pPr>
        <w:pStyle w:val="-"/>
        <w:keepNext/>
        <w:rPr>
          <w:rtl/>
        </w:rPr>
      </w:pPr>
      <w:bookmarkStart w:id="12933" w:name="ET_speakercontinue_5985_25"/>
      <w:r w:rsidRPr="00D26E13">
        <w:rPr>
          <w:rStyle w:val="TagStyle"/>
          <w:rtl/>
        </w:rPr>
        <w:t xml:space="preserve"> &lt;&lt;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r>
        <w:rPr>
          <w:rtl/>
        </w:rPr>
        <w:t xml:space="preserve">  </w:t>
      </w:r>
      <w:bookmarkEnd w:id="12933"/>
    </w:p>
    <w:p w:rsidR="00AC433E" w:rsidRDefault="00AC433E" w:rsidP="00F121CC">
      <w:pPr>
        <w:pStyle w:val="KeepWithNext"/>
        <w:rPr>
          <w:rtl/>
          <w:lang w:eastAsia="he-IL"/>
        </w:rPr>
      </w:pPr>
    </w:p>
    <w:p w:rsidR="00AC433E" w:rsidRDefault="00AC433E" w:rsidP="00F121CC">
      <w:pPr>
        <w:rPr>
          <w:rtl/>
          <w:lang w:eastAsia="he-IL"/>
        </w:rPr>
      </w:pPr>
      <w:bookmarkStart w:id="12934" w:name="_ETM_Q21_206000"/>
      <w:bookmarkStart w:id="12935" w:name="_ETM_Q21_201000"/>
      <w:bookmarkEnd w:id="12934"/>
      <w:bookmarkEnd w:id="12935"/>
      <w:r>
        <w:rPr>
          <w:rFonts w:hint="cs"/>
          <w:rtl/>
          <w:lang w:eastAsia="he-IL"/>
        </w:rPr>
        <w:t>שר הביטחון מ</w:t>
      </w:r>
      <w:r>
        <w:rPr>
          <w:rtl/>
          <w:lang w:eastAsia="he-IL"/>
        </w:rPr>
        <w:t xml:space="preserve">אמין שרק הקפדה על שני העקרונות האלה תאפשר לעשות שינוי היסטורי ולהעביר </w:t>
      </w:r>
      <w:r>
        <w:rPr>
          <w:rFonts w:hint="cs"/>
          <w:rtl/>
          <w:lang w:eastAsia="he-IL"/>
        </w:rPr>
        <w:t xml:space="preserve">את </w:t>
      </w:r>
      <w:bookmarkStart w:id="12936" w:name="_ETM_Q21_214000"/>
      <w:bookmarkEnd w:id="12936"/>
      <w:r>
        <w:rPr>
          <w:rtl/>
          <w:lang w:eastAsia="he-IL"/>
        </w:rPr>
        <w:t xml:space="preserve">חוק </w:t>
      </w:r>
      <w:r>
        <w:rPr>
          <w:rFonts w:hint="cs"/>
          <w:rtl/>
          <w:lang w:eastAsia="he-IL"/>
        </w:rPr>
        <w:t>ה</w:t>
      </w:r>
      <w:r>
        <w:rPr>
          <w:rtl/>
          <w:lang w:eastAsia="he-IL"/>
        </w:rPr>
        <w:t>גיוס בהסכמה לאומית רחבה. זוהי הדרך היחידה להביא לשילוב מהיר של אלפים מבני הציבור החרדי כלוחמים ותומכי לחימה בצה"ל</w:t>
      </w:r>
      <w:r>
        <w:rPr>
          <w:rFonts w:hint="cs"/>
          <w:rtl/>
          <w:lang w:eastAsia="he-IL"/>
        </w:rPr>
        <w:t>,</w:t>
      </w:r>
      <w:r>
        <w:rPr>
          <w:rtl/>
          <w:lang w:eastAsia="he-IL"/>
        </w:rPr>
        <w:t xml:space="preserve"> שכידוע, זקוק לתוספת כוח אדם הן בסדיר והן במילואים. </w:t>
      </w:r>
    </w:p>
    <w:p w:rsidR="00AC433E" w:rsidRDefault="00AC433E" w:rsidP="00F121CC">
      <w:pPr>
        <w:rPr>
          <w:rtl/>
          <w:lang w:eastAsia="he-IL"/>
        </w:rPr>
      </w:pPr>
    </w:p>
    <w:p w:rsidR="00AC433E" w:rsidRDefault="00AC433E" w:rsidP="00F121CC">
      <w:pPr>
        <w:rPr>
          <w:rtl/>
          <w:lang w:eastAsia="he-IL"/>
        </w:rPr>
      </w:pPr>
      <w:bookmarkStart w:id="12937" w:name="_ETM_Q21_229000"/>
      <w:bookmarkEnd w:id="12937"/>
      <w:r>
        <w:rPr>
          <w:rtl/>
          <w:lang w:eastAsia="he-IL"/>
        </w:rPr>
        <w:t>בדברי הצעתו של חבר הכנסת חיל</w:t>
      </w:r>
      <w:r>
        <w:rPr>
          <w:rFonts w:hint="cs"/>
          <w:rtl/>
          <w:lang w:eastAsia="he-IL"/>
        </w:rPr>
        <w:t>י</w:t>
      </w:r>
      <w:r>
        <w:rPr>
          <w:rtl/>
          <w:lang w:eastAsia="he-IL"/>
        </w:rPr>
        <w:t xml:space="preserve"> טרופר</w:t>
      </w:r>
      <w:r>
        <w:rPr>
          <w:rFonts w:hint="cs"/>
          <w:rtl/>
          <w:lang w:eastAsia="he-IL"/>
        </w:rPr>
        <w:t xml:space="preserve"> </w:t>
      </w:r>
      <w:r>
        <w:rPr>
          <w:rtl/>
          <w:lang w:eastAsia="he-IL"/>
        </w:rPr>
        <w:t>לסדר</w:t>
      </w:r>
      <w:r>
        <w:rPr>
          <w:rFonts w:hint="cs"/>
          <w:rtl/>
          <w:lang w:eastAsia="he-IL"/>
        </w:rPr>
        <w:t>-היום</w:t>
      </w:r>
      <w:r>
        <w:rPr>
          <w:rtl/>
          <w:lang w:eastAsia="he-IL"/>
        </w:rPr>
        <w:t xml:space="preserve"> הוא מביע דאגה מהשלכותיו של אי</w:t>
      </w:r>
      <w:r>
        <w:rPr>
          <w:rFonts w:hint="cs"/>
          <w:rtl/>
          <w:lang w:eastAsia="he-IL"/>
        </w:rPr>
        <w:t xml:space="preserve">- </w:t>
      </w:r>
      <w:r>
        <w:rPr>
          <w:rtl/>
          <w:lang w:eastAsia="he-IL"/>
        </w:rPr>
        <w:t>הגיוס על ביטחון המדינה והחוסן הלאומי, ומדגיש את הצורך בגיוס אפקטיבי ומקיף.</w:t>
      </w:r>
      <w:r>
        <w:rPr>
          <w:rFonts w:hint="cs"/>
          <w:rtl/>
          <w:lang w:eastAsia="he-IL"/>
        </w:rPr>
        <w:t xml:space="preserve"> </w:t>
      </w:r>
      <w:r>
        <w:rPr>
          <w:rtl/>
          <w:lang w:eastAsia="he-IL"/>
        </w:rPr>
        <w:t>כבר בראשית ההתייחסות של</w:t>
      </w:r>
      <w:r>
        <w:rPr>
          <w:rFonts w:hint="cs"/>
          <w:rtl/>
          <w:lang w:eastAsia="he-IL"/>
        </w:rPr>
        <w:t xml:space="preserve"> שר הביטחון</w:t>
      </w:r>
      <w:r>
        <w:rPr>
          <w:rtl/>
          <w:lang w:eastAsia="he-IL"/>
        </w:rPr>
        <w:t xml:space="preserve"> לדבריו של </w:t>
      </w:r>
      <w:r>
        <w:rPr>
          <w:rFonts w:hint="cs"/>
          <w:rtl/>
          <w:lang w:eastAsia="he-IL"/>
        </w:rPr>
        <w:t xml:space="preserve">חבר הכנסת </w:t>
      </w:r>
      <w:r>
        <w:rPr>
          <w:rtl/>
          <w:lang w:eastAsia="he-IL"/>
        </w:rPr>
        <w:t>טרופר</w:t>
      </w:r>
      <w:r>
        <w:rPr>
          <w:rFonts w:hint="cs"/>
          <w:rtl/>
          <w:lang w:eastAsia="he-IL"/>
        </w:rPr>
        <w:t xml:space="preserve"> הוא יכול </w:t>
      </w:r>
      <w:r>
        <w:rPr>
          <w:rtl/>
          <w:lang w:eastAsia="he-IL"/>
        </w:rPr>
        <w:t>לומר בצורה הברורה ביותר: מערכת הביטחון מעונ</w:t>
      </w:r>
      <w:r>
        <w:rPr>
          <w:rFonts w:hint="cs"/>
          <w:rtl/>
          <w:lang w:eastAsia="he-IL"/>
        </w:rPr>
        <w:t>יינ</w:t>
      </w:r>
      <w:r>
        <w:rPr>
          <w:rtl/>
          <w:lang w:eastAsia="he-IL"/>
        </w:rPr>
        <w:t>ת ופועלת לגיוס אפקטיבי</w:t>
      </w:r>
      <w:r>
        <w:rPr>
          <w:rFonts w:hint="cs"/>
          <w:rtl/>
          <w:lang w:eastAsia="he-IL"/>
        </w:rPr>
        <w:t xml:space="preserve">, </w:t>
      </w:r>
      <w:r>
        <w:rPr>
          <w:rtl/>
          <w:lang w:eastAsia="he-IL"/>
        </w:rPr>
        <w:t>מ</w:t>
      </w:r>
      <w:bookmarkStart w:id="12938" w:name="_ETM_Q21_257000"/>
      <w:bookmarkEnd w:id="12938"/>
      <w:r>
        <w:rPr>
          <w:rFonts w:hint="cs"/>
          <w:rtl/>
          <w:lang w:eastAsia="he-IL"/>
        </w:rPr>
        <w:t xml:space="preserve">היר ומקיף, </w:t>
      </w:r>
      <w:r>
        <w:rPr>
          <w:rtl/>
          <w:lang w:eastAsia="he-IL"/>
        </w:rPr>
        <w:t>ובוודאי שאנחנו מודעים לצורך במימוש הגיוס למען ביטחון</w:t>
      </w:r>
      <w:r>
        <w:rPr>
          <w:rFonts w:hint="cs"/>
          <w:rtl/>
          <w:lang w:eastAsia="he-IL"/>
        </w:rPr>
        <w:t xml:space="preserve"> אזרחי</w:t>
      </w:r>
      <w:r>
        <w:rPr>
          <w:rtl/>
          <w:lang w:eastAsia="he-IL"/>
        </w:rPr>
        <w:t xml:space="preserve"> המדינה. </w:t>
      </w:r>
    </w:p>
    <w:p w:rsidR="00AC433E" w:rsidRDefault="00AC433E" w:rsidP="00F121CC">
      <w:pPr>
        <w:rPr>
          <w:rtl/>
          <w:lang w:eastAsia="he-IL"/>
        </w:rPr>
      </w:pPr>
    </w:p>
    <w:p w:rsidR="00AC433E" w:rsidRDefault="00AC433E" w:rsidP="00F121CC">
      <w:pPr>
        <w:rPr>
          <w:rtl/>
          <w:lang w:eastAsia="he-IL"/>
        </w:rPr>
      </w:pPr>
      <w:bookmarkStart w:id="12939" w:name="_ETM_Q21_265000"/>
      <w:bookmarkEnd w:id="12939"/>
      <w:r>
        <w:rPr>
          <w:rtl/>
          <w:lang w:eastAsia="he-IL"/>
        </w:rPr>
        <w:t>ואכן</w:t>
      </w:r>
      <w:r>
        <w:rPr>
          <w:rFonts w:hint="cs"/>
          <w:rtl/>
          <w:lang w:eastAsia="he-IL"/>
        </w:rPr>
        <w:t>,</w:t>
      </w:r>
      <w:r>
        <w:rPr>
          <w:rtl/>
          <w:lang w:eastAsia="he-IL"/>
        </w:rPr>
        <w:t xml:space="preserve"> המתווה שאנחנו מקדמים לגיוס בני החברה החרדית מגדיל את היקף המתגייסים לצה</w:t>
      </w:r>
      <w:r>
        <w:rPr>
          <w:rFonts w:hint="cs"/>
          <w:rtl/>
          <w:lang w:eastAsia="he-IL"/>
        </w:rPr>
        <w:t>"</w:t>
      </w:r>
      <w:r>
        <w:rPr>
          <w:rtl/>
          <w:lang w:eastAsia="he-IL"/>
        </w:rPr>
        <w:t>ל, מאפשר את הרחבת סדר הכוחות הלוחם ותומך הלחימה</w:t>
      </w:r>
      <w:r>
        <w:rPr>
          <w:rFonts w:hint="cs"/>
          <w:rtl/>
          <w:lang w:eastAsia="he-IL"/>
        </w:rPr>
        <w:t>,</w:t>
      </w:r>
      <w:r>
        <w:rPr>
          <w:rtl/>
          <w:lang w:eastAsia="he-IL"/>
        </w:rPr>
        <w:t xml:space="preserve"> ויאפשר התמודדות טובה יותר עם האתגרים הביטחוניים. זהו מתווה שמקדם את השוויון בחברה הישראלית באמצעות חלוקה הוגנת יותר של הנטל, ויכול לתרום גם</w:t>
      </w:r>
      <w:r>
        <w:rPr>
          <w:rFonts w:hint="cs"/>
          <w:rtl/>
          <w:lang w:eastAsia="he-IL"/>
        </w:rPr>
        <w:t xml:space="preserve"> </w:t>
      </w:r>
      <w:bookmarkStart w:id="12940" w:name="_ETM_Q21_174000"/>
      <w:bookmarkEnd w:id="12940"/>
      <w:r>
        <w:rPr>
          <w:rFonts w:hint="cs"/>
          <w:rtl/>
          <w:lang w:eastAsia="he-IL"/>
        </w:rPr>
        <w:t>ללכידות החברתית והפחתת המתח בין מגזרי</w:t>
      </w:r>
      <w:bookmarkStart w:id="12941" w:name="_ETM_Q21_291000"/>
      <w:bookmarkEnd w:id="12941"/>
      <w:r>
        <w:rPr>
          <w:rFonts w:hint="cs"/>
          <w:rtl/>
          <w:lang w:eastAsia="he-IL"/>
        </w:rPr>
        <w:t xml:space="preserve"> החברה. </w:t>
      </w:r>
      <w:bookmarkStart w:id="12942" w:name="_ETM_Q21_287000"/>
      <w:bookmarkEnd w:id="12942"/>
    </w:p>
    <w:p w:rsidR="00AC433E" w:rsidRDefault="00AC433E" w:rsidP="00F121CC">
      <w:pPr>
        <w:rPr>
          <w:rtl/>
          <w:lang w:eastAsia="he-IL"/>
        </w:rPr>
      </w:pPr>
    </w:p>
    <w:p w:rsidR="00AC433E" w:rsidRDefault="00AC433E" w:rsidP="00F121CC">
      <w:pPr>
        <w:rPr>
          <w:rtl/>
          <w:lang w:eastAsia="he-IL"/>
        </w:rPr>
      </w:pPr>
      <w:r>
        <w:rPr>
          <w:rtl/>
          <w:lang w:eastAsia="he-IL"/>
        </w:rPr>
        <w:t>ואכן, כביטוי ישיר לגישה הזאת כבר באוגוסט 2024 התחיל צה"ל לשלו</w:t>
      </w:r>
      <w:r>
        <w:rPr>
          <w:rFonts w:hint="cs"/>
          <w:rtl/>
          <w:lang w:eastAsia="he-IL"/>
        </w:rPr>
        <w:t>ח</w:t>
      </w:r>
      <w:r>
        <w:rPr>
          <w:rtl/>
          <w:lang w:eastAsia="he-IL"/>
        </w:rPr>
        <w:t xml:space="preserve"> זימונים להתייצבות לבני הציבור החרדי</w:t>
      </w:r>
      <w:r>
        <w:rPr>
          <w:rFonts w:hint="cs"/>
          <w:rtl/>
          <w:lang w:eastAsia="he-IL"/>
        </w:rPr>
        <w:t>,</w:t>
      </w:r>
      <w:r>
        <w:rPr>
          <w:rtl/>
          <w:lang w:eastAsia="he-IL"/>
        </w:rPr>
        <w:t xml:space="preserve"> שבעבר קיבלו דחיות גיוס, וזאת כ</w:t>
      </w:r>
      <w:r>
        <w:rPr>
          <w:rFonts w:hint="cs"/>
          <w:rtl/>
          <w:lang w:eastAsia="he-IL"/>
        </w:rPr>
        <w:t>ח</w:t>
      </w:r>
      <w:r>
        <w:rPr>
          <w:rtl/>
          <w:lang w:eastAsia="he-IL"/>
        </w:rPr>
        <w:t xml:space="preserve">לק מתוכנית מדורגת. בנוסף, כל נער חרדי בן 16 וחצי ומעלה מקבל זימון לצו ראשון מלא. נכון להיום ישנם אלפים רבים של זימונים שהוצאו לבני החברה החרדית. לצד זאת, נכון לעכשיו מספר המתגייסים בפועל מתוך אותו פוטנציאל </w:t>
      </w:r>
      <w:r>
        <w:rPr>
          <w:rFonts w:hint="cs"/>
          <w:rtl/>
          <w:lang w:eastAsia="he-IL"/>
        </w:rPr>
        <w:t xml:space="preserve">– </w:t>
      </w:r>
      <w:r>
        <w:rPr>
          <w:rtl/>
          <w:lang w:eastAsia="he-IL"/>
        </w:rPr>
        <w:t>אכן נמוך</w:t>
      </w:r>
      <w:r>
        <w:rPr>
          <w:rFonts w:hint="cs"/>
          <w:rtl/>
          <w:lang w:eastAsia="he-IL"/>
        </w:rPr>
        <w:t xml:space="preserve"> </w:t>
      </w:r>
      <w:r>
        <w:rPr>
          <w:rtl/>
          <w:lang w:eastAsia="he-IL"/>
        </w:rPr>
        <w:t xml:space="preserve">גם ביחס ליכולת הקליטה של </w:t>
      </w:r>
      <w:r>
        <w:rPr>
          <w:rFonts w:hint="cs"/>
          <w:rtl/>
          <w:lang w:eastAsia="he-IL"/>
        </w:rPr>
        <w:t>הצבא</w:t>
      </w:r>
      <w:r>
        <w:rPr>
          <w:rtl/>
          <w:lang w:eastAsia="he-IL"/>
        </w:rPr>
        <w:t xml:space="preserve"> וגם כמובן מול הצרכים הביטחוניים ההולכים וגדלים. </w:t>
      </w:r>
    </w:p>
    <w:p w:rsidR="00AC433E" w:rsidRDefault="00AC433E" w:rsidP="00F121CC">
      <w:pPr>
        <w:rPr>
          <w:rtl/>
          <w:lang w:eastAsia="he-IL"/>
        </w:rPr>
      </w:pPr>
      <w:bookmarkStart w:id="12943" w:name="_ETM_Q21_338000"/>
      <w:bookmarkEnd w:id="12943"/>
    </w:p>
    <w:p w:rsidR="00AC433E" w:rsidRDefault="00AC433E" w:rsidP="00F121CC">
      <w:pPr>
        <w:rPr>
          <w:rtl/>
          <w:lang w:eastAsia="he-IL"/>
        </w:rPr>
      </w:pPr>
      <w:bookmarkStart w:id="12944" w:name="_ETM_Q21_339000"/>
      <w:bookmarkEnd w:id="12944"/>
      <w:r>
        <w:rPr>
          <w:rtl/>
          <w:lang w:eastAsia="he-IL"/>
        </w:rPr>
        <w:t>חשוב להדגיש כ</w:t>
      </w:r>
      <w:r>
        <w:rPr>
          <w:rFonts w:hint="cs"/>
          <w:rtl/>
          <w:lang w:eastAsia="he-IL"/>
        </w:rPr>
        <w:t>י</w:t>
      </w:r>
      <w:r>
        <w:rPr>
          <w:rtl/>
          <w:lang w:eastAsia="he-IL"/>
        </w:rPr>
        <w:t xml:space="preserve"> בקרב בני החברה החרדית שכן משרתים בצה</w:t>
      </w:r>
      <w:r>
        <w:rPr>
          <w:rFonts w:hint="cs"/>
          <w:rtl/>
          <w:lang w:eastAsia="he-IL"/>
        </w:rPr>
        <w:t>"</w:t>
      </w:r>
      <w:r>
        <w:rPr>
          <w:rtl/>
          <w:lang w:eastAsia="he-IL"/>
        </w:rPr>
        <w:t>ל, אנחנו רואים גם את התרומה המשמעותית שלהם ואת השמירה על אורח החיים החרדי</w:t>
      </w:r>
      <w:r>
        <w:rPr>
          <w:rFonts w:hint="cs"/>
          <w:rtl/>
          <w:lang w:eastAsia="he-IL"/>
        </w:rPr>
        <w:t>,</w:t>
      </w:r>
      <w:r>
        <w:rPr>
          <w:rtl/>
          <w:lang w:eastAsia="he-IL"/>
        </w:rPr>
        <w:t xml:space="preserve"> שלא נפגע כהוא זה. כבר כיום יש לנו לוחמים חרדים, אנשי טכנולוגיה ולוגיסטיקה, אנשי ס</w:t>
      </w:r>
      <w:r>
        <w:rPr>
          <w:rFonts w:hint="cs"/>
          <w:rtl/>
          <w:lang w:eastAsia="he-IL"/>
        </w:rPr>
        <w:t>יי</w:t>
      </w:r>
      <w:r>
        <w:rPr>
          <w:rtl/>
          <w:lang w:eastAsia="he-IL"/>
        </w:rPr>
        <w:t>בר, מודיעין ורפואה</w:t>
      </w:r>
      <w:r>
        <w:rPr>
          <w:rFonts w:hint="cs"/>
          <w:rtl/>
          <w:lang w:eastAsia="he-IL"/>
        </w:rPr>
        <w:t xml:space="preserve"> –</w:t>
      </w:r>
      <w:r>
        <w:rPr>
          <w:rtl/>
          <w:lang w:eastAsia="he-IL"/>
        </w:rPr>
        <w:t xml:space="preserve"> והעשייה שלהם בהחלט בולטת וניכרת. </w:t>
      </w:r>
    </w:p>
    <w:p w:rsidR="00AC433E" w:rsidRDefault="00AC433E" w:rsidP="00F121CC">
      <w:pPr>
        <w:rPr>
          <w:rtl/>
          <w:lang w:eastAsia="he-IL"/>
        </w:rPr>
      </w:pPr>
    </w:p>
    <w:p w:rsidR="00AC433E" w:rsidRDefault="00AC433E" w:rsidP="00F121CC">
      <w:pPr>
        <w:rPr>
          <w:rtl/>
          <w:lang w:eastAsia="he-IL"/>
        </w:rPr>
      </w:pPr>
      <w:bookmarkStart w:id="12945" w:name="_ETM_Q21_362000"/>
      <w:bookmarkEnd w:id="12945"/>
      <w:r>
        <w:rPr>
          <w:rtl/>
          <w:lang w:eastAsia="he-IL"/>
        </w:rPr>
        <w:t>לפני שאגע בסוגית הסנקציות, חשוב להדגיש נקודה נוספת</w:t>
      </w:r>
      <w:r>
        <w:rPr>
          <w:rFonts w:hint="cs"/>
          <w:rtl/>
          <w:lang w:eastAsia="he-IL"/>
        </w:rPr>
        <w:t>:</w:t>
      </w:r>
      <w:r>
        <w:rPr>
          <w:rtl/>
          <w:lang w:eastAsia="he-IL"/>
        </w:rPr>
        <w:t xml:space="preserve"> הדרך ה</w:t>
      </w:r>
      <w:r>
        <w:rPr>
          <w:rFonts w:hint="cs"/>
          <w:rtl/>
          <w:lang w:eastAsia="he-IL"/>
        </w:rPr>
        <w:t>חכ</w:t>
      </w:r>
      <w:r>
        <w:rPr>
          <w:rtl/>
          <w:lang w:eastAsia="he-IL"/>
        </w:rPr>
        <w:t>מה והנ</w:t>
      </w:r>
      <w:r>
        <w:rPr>
          <w:rFonts w:hint="cs"/>
          <w:rtl/>
          <w:lang w:eastAsia="he-IL"/>
        </w:rPr>
        <w:t>כ</w:t>
      </w:r>
      <w:r>
        <w:rPr>
          <w:rtl/>
          <w:lang w:eastAsia="he-IL"/>
        </w:rPr>
        <w:t xml:space="preserve">ונה ביותר להגדיל את היקף המתגייסים היא לפעול בשיתופיות ומתוך הבנת גודל השעה, תוך שאנחנו זוכרים גם את </w:t>
      </w:r>
      <w:r>
        <w:rPr>
          <w:rFonts w:hint="cs"/>
          <w:rtl/>
          <w:lang w:eastAsia="he-IL"/>
        </w:rPr>
        <w:t>ייח</w:t>
      </w:r>
      <w:r>
        <w:rPr>
          <w:rtl/>
          <w:lang w:eastAsia="he-IL"/>
        </w:rPr>
        <w:t>ודה של החברה החרדית, גם את לימוד התורה</w:t>
      </w:r>
      <w:r>
        <w:rPr>
          <w:rFonts w:hint="cs"/>
          <w:rtl/>
          <w:lang w:eastAsia="he-IL"/>
        </w:rPr>
        <w:t xml:space="preserve">, </w:t>
      </w:r>
      <w:r>
        <w:rPr>
          <w:rtl/>
          <w:lang w:eastAsia="he-IL"/>
        </w:rPr>
        <w:t xml:space="preserve">כמובן. </w:t>
      </w:r>
    </w:p>
    <w:p w:rsidR="00AC433E" w:rsidRDefault="00AC433E" w:rsidP="00F121CC">
      <w:pPr>
        <w:rPr>
          <w:rtl/>
          <w:lang w:eastAsia="he-IL"/>
        </w:rPr>
      </w:pPr>
      <w:bookmarkStart w:id="12946" w:name="_ETM_Q21_387000"/>
      <w:bookmarkEnd w:id="12946"/>
    </w:p>
    <w:p w:rsidR="00AC433E" w:rsidRDefault="00AC433E" w:rsidP="00F121CC">
      <w:pPr>
        <w:rPr>
          <w:rtl/>
          <w:lang w:eastAsia="he-IL"/>
        </w:rPr>
      </w:pPr>
      <w:r>
        <w:rPr>
          <w:rtl/>
          <w:lang w:eastAsia="he-IL"/>
        </w:rPr>
        <w:t>כמי שעוסק בנושא</w:t>
      </w:r>
      <w:r>
        <w:rPr>
          <w:rFonts w:hint="cs"/>
          <w:rtl/>
          <w:lang w:eastAsia="he-IL"/>
        </w:rPr>
        <w:t xml:space="preserve"> וכפי שאנחנו עוסקים בנושא, מהיום</w:t>
      </w:r>
      <w:bookmarkStart w:id="12947" w:name="_ETM_Q21_388000"/>
      <w:bookmarkEnd w:id="12947"/>
      <w:r>
        <w:rPr>
          <w:rFonts w:hint="cs"/>
          <w:rtl/>
          <w:lang w:eastAsia="he-IL"/>
        </w:rPr>
        <w:t xml:space="preserve"> הראשון שר הביטחון </w:t>
      </w:r>
      <w:r>
        <w:rPr>
          <w:rtl/>
          <w:lang w:eastAsia="he-IL"/>
        </w:rPr>
        <w:t>יכול לקבוע בוודאות כי מערכת הביטחון כולה וממשלת ישראל מחויבות לעקרונות הללו</w:t>
      </w:r>
      <w:r>
        <w:rPr>
          <w:rFonts w:hint="cs"/>
          <w:rtl/>
          <w:lang w:eastAsia="he-IL"/>
        </w:rPr>
        <w:t>,</w:t>
      </w:r>
      <w:r>
        <w:rPr>
          <w:rtl/>
          <w:lang w:eastAsia="he-IL"/>
        </w:rPr>
        <w:t xml:space="preserve"> וימשיכו לעשות </w:t>
      </w:r>
      <w:r>
        <w:rPr>
          <w:rFonts w:hint="cs"/>
          <w:rtl/>
          <w:lang w:eastAsia="he-IL"/>
        </w:rPr>
        <w:t xml:space="preserve">זאת. בנושא </w:t>
      </w:r>
      <w:r>
        <w:rPr>
          <w:rtl/>
          <w:lang w:eastAsia="he-IL"/>
        </w:rPr>
        <w:t>סוגיית הסנקציות כלפי מ</w:t>
      </w:r>
      <w:r>
        <w:rPr>
          <w:rFonts w:hint="cs"/>
          <w:rtl/>
          <w:lang w:eastAsia="he-IL"/>
        </w:rPr>
        <w:t>י</w:t>
      </w:r>
      <w:r>
        <w:rPr>
          <w:rtl/>
          <w:lang w:eastAsia="he-IL"/>
        </w:rPr>
        <w:t xml:space="preserve"> שאינם מתייצבים: לצד המאמץ לרתום לשירות את בני החברה החרדית עומדות לרשות צה</w:t>
      </w:r>
      <w:r>
        <w:rPr>
          <w:rFonts w:hint="cs"/>
          <w:rtl/>
          <w:lang w:eastAsia="he-IL"/>
        </w:rPr>
        <w:t>"</w:t>
      </w:r>
      <w:r>
        <w:rPr>
          <w:rtl/>
          <w:lang w:eastAsia="he-IL"/>
        </w:rPr>
        <w:t xml:space="preserve">ל גם פעולות אכיפה </w:t>
      </w:r>
      <w:r>
        <w:rPr>
          <w:rFonts w:hint="cs"/>
          <w:rtl/>
          <w:lang w:eastAsia="he-IL"/>
        </w:rPr>
        <w:t xml:space="preserve">רלוונטיות </w:t>
      </w:r>
      <w:r>
        <w:rPr>
          <w:rtl/>
          <w:lang w:eastAsia="he-IL"/>
        </w:rPr>
        <w:t>הננקטות ביחס למי שנשלח אליו זימון להתייצבות</w:t>
      </w:r>
      <w:r>
        <w:rPr>
          <w:rFonts w:hint="cs"/>
          <w:rtl/>
          <w:lang w:eastAsia="he-IL"/>
        </w:rPr>
        <w:t>,</w:t>
      </w:r>
      <w:r>
        <w:rPr>
          <w:rtl/>
          <w:lang w:eastAsia="he-IL"/>
        </w:rPr>
        <w:t xml:space="preserve"> והוא </w:t>
      </w:r>
      <w:r>
        <w:rPr>
          <w:rFonts w:hint="cs"/>
          <w:rtl/>
          <w:lang w:eastAsia="he-IL"/>
        </w:rPr>
        <w:t>כמובן אינ</w:t>
      </w:r>
      <w:r>
        <w:rPr>
          <w:rtl/>
          <w:lang w:eastAsia="he-IL"/>
        </w:rPr>
        <w:t>נו ממלא את חובתו החוקית. גם בהקשר זה צה</w:t>
      </w:r>
      <w:r>
        <w:rPr>
          <w:rFonts w:hint="cs"/>
          <w:rtl/>
          <w:lang w:eastAsia="he-IL"/>
        </w:rPr>
        <w:t>"</w:t>
      </w:r>
      <w:r>
        <w:rPr>
          <w:rtl/>
          <w:lang w:eastAsia="he-IL"/>
        </w:rPr>
        <w:t xml:space="preserve">ל פועל מתוך אחריות ומודעות למורכבות הסוגיה ומתוך שאיפה לממש את הפוטנציאל הגדול הטמון בשירות חרדים </w:t>
      </w:r>
      <w:r>
        <w:rPr>
          <w:rFonts w:hint="cs"/>
          <w:rtl/>
          <w:lang w:eastAsia="he-IL"/>
        </w:rPr>
        <w:t>ב</w:t>
      </w:r>
      <w:r>
        <w:rPr>
          <w:rtl/>
          <w:lang w:eastAsia="he-IL"/>
        </w:rPr>
        <w:t>צה</w:t>
      </w:r>
      <w:r>
        <w:rPr>
          <w:rFonts w:hint="cs"/>
          <w:rtl/>
          <w:lang w:eastAsia="he-IL"/>
        </w:rPr>
        <w:t>"</w:t>
      </w:r>
      <w:r>
        <w:rPr>
          <w:rtl/>
          <w:lang w:eastAsia="he-IL"/>
        </w:rPr>
        <w:t>ל.</w:t>
      </w:r>
      <w:r>
        <w:rPr>
          <w:rFonts w:hint="cs"/>
          <w:rtl/>
          <w:lang w:eastAsia="he-IL"/>
        </w:rPr>
        <w:t xml:space="preserve"> </w:t>
      </w:r>
      <w:r>
        <w:rPr>
          <w:rtl/>
          <w:lang w:eastAsia="he-IL"/>
        </w:rPr>
        <w:t>נמשיך לפעול באחריות ובתבונה</w:t>
      </w:r>
      <w:r>
        <w:rPr>
          <w:rFonts w:hint="cs"/>
          <w:rtl/>
          <w:lang w:eastAsia="he-IL"/>
        </w:rPr>
        <w:t>,</w:t>
      </w:r>
      <w:r>
        <w:rPr>
          <w:rtl/>
          <w:lang w:eastAsia="he-IL"/>
        </w:rPr>
        <w:t xml:space="preserve"> </w:t>
      </w:r>
      <w:r>
        <w:rPr>
          <w:rFonts w:hint="cs"/>
          <w:rtl/>
          <w:lang w:eastAsia="he-IL"/>
        </w:rPr>
        <w:t>ו</w:t>
      </w:r>
      <w:r>
        <w:rPr>
          <w:rtl/>
          <w:lang w:eastAsia="he-IL"/>
        </w:rPr>
        <w:t xml:space="preserve">כך נצליח באמת לממש את היעד של שילוב מיטבי של בני </w:t>
      </w:r>
      <w:r>
        <w:rPr>
          <w:rFonts w:hint="cs"/>
          <w:rtl/>
          <w:lang w:eastAsia="he-IL"/>
        </w:rPr>
        <w:t xml:space="preserve">החברה החרדית בשירות הצבאי. </w:t>
      </w:r>
    </w:p>
    <w:p w:rsidR="00AC433E" w:rsidRDefault="00AC433E" w:rsidP="00F121CC">
      <w:pPr>
        <w:rPr>
          <w:rtl/>
          <w:lang w:eastAsia="he-IL"/>
        </w:rPr>
      </w:pPr>
    </w:p>
    <w:p w:rsidR="00AC433E" w:rsidRDefault="00AC433E" w:rsidP="00F121CC">
      <w:pPr>
        <w:rPr>
          <w:rtl/>
          <w:lang w:eastAsia="he-IL"/>
        </w:rPr>
      </w:pPr>
      <w:r>
        <w:rPr>
          <w:rFonts w:hint="cs"/>
          <w:rtl/>
          <w:lang w:eastAsia="he-IL"/>
        </w:rPr>
        <w:t>אופיר,</w:t>
      </w:r>
      <w:bookmarkStart w:id="12948" w:name="_ETM_Q21_437000"/>
      <w:bookmarkEnd w:id="12948"/>
      <w:r>
        <w:rPr>
          <w:rFonts w:hint="cs"/>
          <w:rtl/>
          <w:lang w:eastAsia="he-IL"/>
        </w:rPr>
        <w:t xml:space="preserve"> כולם כאן? אני רוצה רק להוסיף דבר אחד, מירב, מיקי וחילי, כמובן: אני מבינה מאוד </w:t>
      </w:r>
      <w:bookmarkStart w:id="12949" w:name="_ETM_Q21_448000"/>
      <w:bookmarkEnd w:id="12949"/>
      <w:r>
        <w:rPr>
          <w:rFonts w:hint="cs"/>
          <w:rtl/>
          <w:lang w:eastAsia="he-IL"/>
        </w:rPr>
        <w:t xml:space="preserve">את הנושא של הנטל וכמובן שהחברה החרדית צריכה לקחת חלק </w:t>
      </w:r>
      <w:bookmarkStart w:id="12950" w:name="_ETM_Q21_454000"/>
      <w:bookmarkEnd w:id="12950"/>
      <w:r>
        <w:rPr>
          <w:rFonts w:hint="cs"/>
          <w:rtl/>
          <w:lang w:eastAsia="he-IL"/>
        </w:rPr>
        <w:t>ולהיכנס מתחת לאלונקה</w:t>
      </w:r>
      <w:bookmarkStart w:id="12951" w:name="_ETM_Q21_292000"/>
      <w:bookmarkEnd w:id="12951"/>
      <w:r>
        <w:rPr>
          <w:rFonts w:hint="cs"/>
          <w:rtl/>
          <w:lang w:eastAsia="he-IL"/>
        </w:rPr>
        <w:t xml:space="preserve">, ואני חושבת שזה מה שיקרה בסוף. </w:t>
      </w:r>
      <w:bookmarkStart w:id="12952" w:name="_ETM_Q21_288000"/>
      <w:bookmarkEnd w:id="12952"/>
      <w:r>
        <w:rPr>
          <w:rFonts w:hint="cs"/>
          <w:rtl/>
          <w:lang w:eastAsia="he-IL"/>
        </w:rPr>
        <w:t xml:space="preserve">אני רוצה להגיד, בוודאי ראיתם את טקס המשואות, וראיתם כמה חסד </w:t>
      </w:r>
      <w:bookmarkStart w:id="12953" w:name="_ETM_Q21_457000"/>
      <w:bookmarkStart w:id="12954" w:name="_ETM_Q21_458000"/>
      <w:bookmarkEnd w:id="12953"/>
      <w:bookmarkEnd w:id="12954"/>
      <w:r>
        <w:rPr>
          <w:rFonts w:hint="cs"/>
          <w:rtl/>
          <w:lang w:eastAsia="he-IL"/>
        </w:rPr>
        <w:t xml:space="preserve">של אנשים חרדים יש, וכמה </w:t>
      </w:r>
      <w:bookmarkStart w:id="12955" w:name="_ETM_Q21_465000"/>
      <w:bookmarkEnd w:id="12955"/>
      <w:r>
        <w:rPr>
          <w:rFonts w:hint="cs"/>
          <w:rtl/>
          <w:lang w:eastAsia="he-IL"/>
        </w:rPr>
        <w:t xml:space="preserve">המגזר החרדי פועל בחברה הישראלית. צריך לראות גם את הדברים האלה. צריך לראות את המגזר כשלם, </w:t>
      </w:r>
      <w:bookmarkStart w:id="12956" w:name="_ETM_Q21_472000"/>
      <w:bookmarkEnd w:id="12956"/>
      <w:r>
        <w:rPr>
          <w:rFonts w:hint="cs"/>
          <w:rtl/>
          <w:lang w:eastAsia="he-IL"/>
        </w:rPr>
        <w:t xml:space="preserve">ולראות איך אנחנו מביאים לידי ביטוי גם וגם - - </w:t>
      </w:r>
    </w:p>
    <w:p w:rsidR="00AC433E" w:rsidRDefault="00AC433E" w:rsidP="00F121CC">
      <w:pPr>
        <w:rPr>
          <w:rtl/>
          <w:lang w:eastAsia="he-IL"/>
        </w:rPr>
      </w:pPr>
    </w:p>
    <w:p w:rsidR="00AC433E" w:rsidRDefault="00AC433E" w:rsidP="00F121CC">
      <w:pPr>
        <w:pStyle w:val="af5"/>
        <w:keepNext/>
        <w:rPr>
          <w:rtl/>
        </w:rPr>
      </w:pPr>
      <w:bookmarkStart w:id="12957" w:name="ET_interruption_5300_8"/>
      <w:r w:rsidRPr="00D26E13">
        <w:rPr>
          <w:rStyle w:val="TagStyle"/>
          <w:rtl/>
        </w:rPr>
        <w:t xml:space="preserve"> &lt;&lt; קריאה &gt;&gt;</w:t>
      </w:r>
      <w:r w:rsidRPr="00E21D6F">
        <w:rPr>
          <w:rStyle w:val="TagStyle"/>
          <w:rtl/>
        </w:rPr>
        <w:t xml:space="preserve"> </w:t>
      </w:r>
      <w:r>
        <w:rPr>
          <w:rtl/>
        </w:rPr>
        <w:t>מירב בן ארי (יש עתיד):</w:t>
      </w:r>
      <w:r w:rsidRPr="00E21D6F">
        <w:rPr>
          <w:rStyle w:val="TagStyle"/>
          <w:rtl/>
        </w:rPr>
        <w:t xml:space="preserve"> </w:t>
      </w:r>
      <w:r w:rsidRPr="00D26E13">
        <w:rPr>
          <w:rStyle w:val="TagStyle"/>
          <w:rtl/>
        </w:rPr>
        <w:t>&lt;&lt; קריאה &gt;&gt;</w:t>
      </w:r>
      <w:r>
        <w:rPr>
          <w:rtl/>
        </w:rPr>
        <w:t xml:space="preserve">  </w:t>
      </w:r>
      <w:bookmarkEnd w:id="12957"/>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אבל למה לא להתגייס? </w:t>
      </w:r>
    </w:p>
    <w:p w:rsidR="00AC433E" w:rsidRDefault="00AC433E" w:rsidP="00F121CC">
      <w:pPr>
        <w:rPr>
          <w:rtl/>
          <w:lang w:eastAsia="he-IL"/>
        </w:rPr>
      </w:pPr>
    </w:p>
    <w:p w:rsidR="00AC433E" w:rsidRDefault="00AC433E" w:rsidP="00F121CC">
      <w:pPr>
        <w:pStyle w:val="-"/>
        <w:keepNext/>
        <w:rPr>
          <w:rtl/>
        </w:rPr>
      </w:pPr>
      <w:bookmarkStart w:id="12958" w:name="ET_speakercontinue_5985_26"/>
      <w:r w:rsidRPr="00D26E13">
        <w:rPr>
          <w:rStyle w:val="TagStyle"/>
          <w:rtl/>
        </w:rPr>
        <w:t xml:space="preserve"> &lt;&lt; דובר_המשך &gt;&gt;</w:t>
      </w:r>
      <w:r w:rsidRPr="006C67F1">
        <w:rPr>
          <w:rStyle w:val="TagStyle"/>
          <w:rtl/>
        </w:rPr>
        <w:t xml:space="preserve"> </w:t>
      </w:r>
      <w:r>
        <w:rPr>
          <w:rtl/>
        </w:rPr>
        <w:t>שרת התחבורה והבטיחות בדרכים מירי מרים רגב:</w:t>
      </w:r>
      <w:r w:rsidRPr="006C67F1">
        <w:rPr>
          <w:rStyle w:val="TagStyle"/>
          <w:rtl/>
        </w:rPr>
        <w:t xml:space="preserve"> </w:t>
      </w:r>
      <w:r w:rsidRPr="00D26E13">
        <w:rPr>
          <w:rStyle w:val="TagStyle"/>
          <w:rtl/>
        </w:rPr>
        <w:t>&lt;&lt; דובר_המשך &gt;&gt;</w:t>
      </w:r>
      <w:r>
        <w:rPr>
          <w:rtl/>
        </w:rPr>
        <w:t xml:space="preserve">  </w:t>
      </w:r>
      <w:bookmarkEnd w:id="12958"/>
    </w:p>
    <w:p w:rsidR="00AC433E" w:rsidRDefault="00AC433E" w:rsidP="00F121CC">
      <w:pPr>
        <w:pStyle w:val="KeepWithNext"/>
        <w:rPr>
          <w:rtl/>
          <w:lang w:eastAsia="he-IL"/>
        </w:rPr>
      </w:pPr>
    </w:p>
    <w:p w:rsidR="00AC433E" w:rsidRDefault="00AC433E" w:rsidP="00F121CC">
      <w:pPr>
        <w:rPr>
          <w:rtl/>
          <w:lang w:eastAsia="he-IL"/>
        </w:rPr>
      </w:pPr>
      <w:bookmarkStart w:id="12959" w:name="_ETM_Q21_474000"/>
      <w:bookmarkEnd w:id="12959"/>
      <w:r>
        <w:rPr>
          <w:rFonts w:hint="cs"/>
          <w:rtl/>
          <w:lang w:eastAsia="he-IL"/>
        </w:rPr>
        <w:t xml:space="preserve">- - כי יש </w:t>
      </w:r>
      <w:bookmarkStart w:id="12960" w:name="_ETM_Q21_476000"/>
      <w:bookmarkEnd w:id="12960"/>
      <w:r>
        <w:rPr>
          <w:rFonts w:hint="cs"/>
          <w:rtl/>
          <w:lang w:eastAsia="he-IL"/>
        </w:rPr>
        <w:t xml:space="preserve">באמת כל כך הרבה עשייה. ואני אומרת לך, מירב, הגיעו </w:t>
      </w:r>
      <w:bookmarkStart w:id="12961" w:name="_ETM_Q21_483000"/>
      <w:bookmarkEnd w:id="12961"/>
      <w:r>
        <w:rPr>
          <w:rFonts w:hint="cs"/>
          <w:rtl/>
          <w:lang w:eastAsia="he-IL"/>
        </w:rPr>
        <w:t xml:space="preserve">המלצות אדירות של כל כך הרבה ארגונים ועמותות חסד חרדיים </w:t>
      </w:r>
      <w:bookmarkStart w:id="12962" w:name="_ETM_Q21_487000"/>
      <w:bookmarkEnd w:id="12962"/>
      <w:r>
        <w:rPr>
          <w:rFonts w:hint="cs"/>
          <w:rtl/>
          <w:lang w:eastAsia="he-IL"/>
        </w:rPr>
        <w:t xml:space="preserve">- - - </w:t>
      </w:r>
    </w:p>
    <w:p w:rsidR="00AC433E" w:rsidRDefault="00AC433E" w:rsidP="00F121CC">
      <w:pPr>
        <w:rPr>
          <w:rtl/>
          <w:lang w:eastAsia="he-IL"/>
        </w:rPr>
      </w:pPr>
      <w:bookmarkStart w:id="12963" w:name="_ETM_Q21_486000"/>
      <w:bookmarkEnd w:id="12963"/>
    </w:p>
    <w:p w:rsidR="00AC433E" w:rsidRDefault="00AC433E" w:rsidP="00F121CC">
      <w:pPr>
        <w:pStyle w:val="af5"/>
        <w:keepNext/>
        <w:rPr>
          <w:rtl/>
        </w:rPr>
      </w:pPr>
      <w:bookmarkStart w:id="12964" w:name="ET_interruption_5300_27"/>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r>
        <w:rPr>
          <w:rtl/>
        </w:rPr>
        <w:t xml:space="preserve">  </w:t>
      </w:r>
      <w:bookmarkEnd w:id="12964"/>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אבל מה זה קשור, למה לא להתגייס?</w:t>
      </w:r>
      <w:bookmarkStart w:id="12965" w:name="_ETM_Q21_491000"/>
      <w:bookmarkEnd w:id="12965"/>
      <w:r>
        <w:rPr>
          <w:rFonts w:hint="cs"/>
          <w:rtl/>
          <w:lang w:eastAsia="he-IL"/>
        </w:rPr>
        <w:t xml:space="preserve"> זה לא עובד. מה זה חסד? </w:t>
      </w:r>
    </w:p>
    <w:p w:rsidR="00AC433E" w:rsidRDefault="00AC433E" w:rsidP="00F121CC">
      <w:pPr>
        <w:rPr>
          <w:rtl/>
          <w:lang w:eastAsia="he-IL"/>
        </w:rPr>
      </w:pPr>
    </w:p>
    <w:p w:rsidR="00AC433E" w:rsidRDefault="00AC433E" w:rsidP="00F121CC">
      <w:pPr>
        <w:pStyle w:val="-"/>
        <w:keepNext/>
        <w:rPr>
          <w:rtl/>
        </w:rPr>
      </w:pPr>
      <w:bookmarkStart w:id="12966" w:name="ET_speakercontinue_5985_9"/>
      <w:r w:rsidRPr="00D26E13">
        <w:rPr>
          <w:rStyle w:val="TagStyle"/>
          <w:rtl/>
        </w:rPr>
        <w:t xml:space="preserve"> &lt;&lt; דובר_המשך &gt;&gt;</w:t>
      </w:r>
      <w:r w:rsidRPr="00E21D6F">
        <w:rPr>
          <w:rStyle w:val="TagStyle"/>
          <w:rtl/>
        </w:rPr>
        <w:t xml:space="preserve"> </w:t>
      </w:r>
      <w:r>
        <w:rPr>
          <w:rtl/>
        </w:rPr>
        <w:t>שרת התחבורה והבטיחות בדרכים מירי מרים רגב:</w:t>
      </w:r>
      <w:r w:rsidRPr="00E21D6F">
        <w:rPr>
          <w:rStyle w:val="TagStyle"/>
          <w:rtl/>
        </w:rPr>
        <w:t xml:space="preserve"> </w:t>
      </w:r>
      <w:r w:rsidRPr="00D26E13">
        <w:rPr>
          <w:rStyle w:val="TagStyle"/>
          <w:rtl/>
        </w:rPr>
        <w:t>&lt;&lt; דובר_המשך &gt;&gt;</w:t>
      </w:r>
      <w:r>
        <w:rPr>
          <w:rtl/>
        </w:rPr>
        <w:t xml:space="preserve">  </w:t>
      </w:r>
      <w:bookmarkEnd w:id="12966"/>
    </w:p>
    <w:p w:rsidR="00AC433E" w:rsidRDefault="00AC433E" w:rsidP="00F121CC">
      <w:pPr>
        <w:pStyle w:val="KeepWithNext"/>
        <w:rPr>
          <w:rtl/>
          <w:lang w:eastAsia="he-IL"/>
        </w:rPr>
      </w:pPr>
    </w:p>
    <w:p w:rsidR="00AC433E" w:rsidRDefault="00AC433E" w:rsidP="00F121CC">
      <w:pPr>
        <w:rPr>
          <w:rtl/>
          <w:lang w:eastAsia="he-IL"/>
        </w:rPr>
      </w:pPr>
      <w:bookmarkStart w:id="12967" w:name="_ETM_Q21_489000"/>
      <w:bookmarkEnd w:id="12967"/>
      <w:r>
        <w:rPr>
          <w:rFonts w:hint="cs"/>
          <w:rtl/>
          <w:lang w:eastAsia="he-IL"/>
        </w:rPr>
        <w:t xml:space="preserve">אז אני אומרת שוב: המגזר החרדי צריך להיכנס תחת </w:t>
      </w:r>
      <w:bookmarkStart w:id="12968" w:name="_ETM_Q21_496000"/>
      <w:bookmarkEnd w:id="12968"/>
      <w:r>
        <w:rPr>
          <w:rFonts w:hint="cs"/>
          <w:rtl/>
          <w:lang w:eastAsia="he-IL"/>
        </w:rPr>
        <w:t xml:space="preserve">האלונקה, והוא גם יעשה את זה – רק צריך לעשות את </w:t>
      </w:r>
      <w:bookmarkStart w:id="12969" w:name="_ETM_Q21_500000"/>
      <w:bookmarkEnd w:id="12969"/>
      <w:r>
        <w:rPr>
          <w:rFonts w:hint="cs"/>
          <w:rtl/>
          <w:lang w:eastAsia="he-IL"/>
        </w:rPr>
        <w:t xml:space="preserve">זה בהבנה ומתוך הסכמות. </w:t>
      </w:r>
    </w:p>
    <w:p w:rsidR="00AC433E" w:rsidRDefault="00AC433E" w:rsidP="00F121CC">
      <w:pPr>
        <w:rPr>
          <w:rtl/>
          <w:lang w:eastAsia="he-IL"/>
        </w:rPr>
      </w:pPr>
      <w:bookmarkStart w:id="12970" w:name="_ETM_Q21_501000"/>
      <w:bookmarkEnd w:id="12970"/>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 - למה, אותי שאלו אם להתגייס - - - למה? למה - - -</w:t>
      </w:r>
    </w:p>
    <w:p w:rsidR="00AC433E" w:rsidRDefault="00AC433E" w:rsidP="00F121CC">
      <w:pPr>
        <w:rPr>
          <w:rtl/>
          <w:lang w:eastAsia="he-IL"/>
        </w:rPr>
      </w:pPr>
    </w:p>
    <w:p w:rsidR="00AC433E" w:rsidRDefault="00AC433E" w:rsidP="00F121CC">
      <w:pPr>
        <w:pStyle w:val="-"/>
        <w:keepNext/>
        <w:rPr>
          <w:rtl/>
        </w:rPr>
      </w:pPr>
      <w:bookmarkStart w:id="12971" w:name="ET_speakercontinue_5985_29"/>
      <w:r w:rsidRPr="00D26E13">
        <w:rPr>
          <w:rStyle w:val="TagStyle"/>
          <w:rtl/>
        </w:rPr>
        <w:t xml:space="preserve"> &lt;&lt; דובר_המשך &gt;&gt;</w:t>
      </w:r>
      <w:r w:rsidRPr="006C67F1">
        <w:rPr>
          <w:rStyle w:val="TagStyle"/>
          <w:rtl/>
        </w:rPr>
        <w:t xml:space="preserve"> </w:t>
      </w:r>
      <w:r>
        <w:rPr>
          <w:rtl/>
        </w:rPr>
        <w:t>שרת התחבורה והבטיחות בדרכים מירי מרים רגב:</w:t>
      </w:r>
      <w:r w:rsidRPr="006C67F1">
        <w:rPr>
          <w:rStyle w:val="TagStyle"/>
          <w:rtl/>
        </w:rPr>
        <w:t xml:space="preserve"> </w:t>
      </w:r>
      <w:r w:rsidRPr="00D26E13">
        <w:rPr>
          <w:rStyle w:val="TagStyle"/>
          <w:rtl/>
        </w:rPr>
        <w:t>&lt;&lt; דובר_המשך &gt;&gt;</w:t>
      </w:r>
      <w:r>
        <w:rPr>
          <w:rtl/>
        </w:rPr>
        <w:t xml:space="preserve">  </w:t>
      </w:r>
      <w:bookmarkEnd w:id="12971"/>
    </w:p>
    <w:p w:rsidR="00AC433E" w:rsidRDefault="00AC433E" w:rsidP="00F121CC">
      <w:pPr>
        <w:pStyle w:val="KeepWithNext"/>
        <w:rPr>
          <w:rtl/>
          <w:lang w:eastAsia="he-IL"/>
        </w:rPr>
      </w:pPr>
    </w:p>
    <w:p w:rsidR="00AC433E" w:rsidRDefault="00AC433E" w:rsidP="00F121CC">
      <w:pPr>
        <w:rPr>
          <w:rtl/>
          <w:lang w:eastAsia="he-IL"/>
        </w:rPr>
      </w:pPr>
      <w:bookmarkStart w:id="12972" w:name="_ETM_Q21_505000"/>
      <w:bookmarkEnd w:id="12972"/>
      <w:r>
        <w:rPr>
          <w:rFonts w:hint="cs"/>
          <w:rtl/>
          <w:lang w:eastAsia="he-IL"/>
        </w:rPr>
        <w:t xml:space="preserve">אופיר, אני </w:t>
      </w:r>
      <w:bookmarkStart w:id="12973" w:name="_ETM_Q21_507000"/>
      <w:bookmarkEnd w:id="12973"/>
      <w:r>
        <w:rPr>
          <w:rFonts w:hint="cs"/>
          <w:rtl/>
          <w:lang w:eastAsia="he-IL"/>
        </w:rPr>
        <w:t xml:space="preserve">יכולה לרדת? </w:t>
      </w:r>
    </w:p>
    <w:p w:rsidR="00AC433E" w:rsidRDefault="00AC433E" w:rsidP="00F121CC">
      <w:pPr>
        <w:rPr>
          <w:rtl/>
          <w:lang w:eastAsia="he-IL"/>
        </w:rPr>
      </w:pPr>
      <w:bookmarkStart w:id="12974" w:name="_ETM_Q21_509000"/>
      <w:bookmarkEnd w:id="12974"/>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גלעד קריב (העבודה):</w:t>
      </w:r>
      <w:r w:rsidRPr="006C67F1">
        <w:rPr>
          <w:rStyle w:val="TagStyle"/>
          <w:rtl/>
        </w:rPr>
        <w:t xml:space="preserve"> </w:t>
      </w:r>
      <w:r w:rsidRPr="00D26E13">
        <w:rPr>
          <w:rStyle w:val="TagStyle"/>
          <w:rtl/>
        </w:rPr>
        <w:t>&lt;&lt; קריאה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2975" w:name="_ETM_Q21_512000"/>
      <w:bookmarkEnd w:id="12975"/>
      <w:r>
        <w:rPr>
          <w:rFonts w:hint="cs"/>
          <w:rtl/>
          <w:lang w:eastAsia="he-IL"/>
        </w:rPr>
        <w:t>עשרה נגד - - - מה עם - - -</w:t>
      </w:r>
    </w:p>
    <w:p w:rsidR="00AC433E" w:rsidRPr="006C67F1" w:rsidRDefault="00AC433E" w:rsidP="00F121CC">
      <w:pPr>
        <w:rPr>
          <w:rtl/>
          <w:lang w:eastAsia="he-IL"/>
        </w:rPr>
      </w:pPr>
      <w:bookmarkStart w:id="12976" w:name="_ETM_Q21_514000"/>
      <w:bookmarkEnd w:id="12976"/>
    </w:p>
    <w:p w:rsidR="00AC433E" w:rsidRDefault="00AC433E" w:rsidP="00F121CC">
      <w:pPr>
        <w:pStyle w:val="af5"/>
        <w:keepNext/>
        <w:rPr>
          <w:rtl/>
        </w:rPr>
      </w:pPr>
      <w:r w:rsidRPr="00D26E13">
        <w:rPr>
          <w:rStyle w:val="TagStyle"/>
          <w:rtl/>
        </w:rPr>
        <w:t xml:space="preserve"> &lt;&lt; קריאה &gt;&gt;</w:t>
      </w:r>
      <w:r w:rsidRPr="00E21D6F">
        <w:rPr>
          <w:rStyle w:val="TagStyle"/>
          <w:rtl/>
        </w:rPr>
        <w:t xml:space="preserve"> </w:t>
      </w:r>
      <w:r>
        <w:rPr>
          <w:rtl/>
        </w:rPr>
        <w:t>מירב בן ארי (יש עתיד):</w:t>
      </w:r>
      <w:r w:rsidRPr="00E21D6F">
        <w:rPr>
          <w:rStyle w:val="TagStyle"/>
          <w:rtl/>
        </w:rPr>
        <w:t xml:space="preserve"> </w:t>
      </w:r>
      <w:r w:rsidRPr="00D26E13">
        <w:rPr>
          <w:rStyle w:val="TagStyle"/>
          <w:rtl/>
        </w:rPr>
        <w:t>&lt;&lt; קריאה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אני רוצה להגיד לך משהו, </w:t>
      </w:r>
      <w:proofErr w:type="spellStart"/>
      <w:r>
        <w:rPr>
          <w:rFonts w:hint="cs"/>
          <w:rtl/>
          <w:lang w:eastAsia="he-IL"/>
        </w:rPr>
        <w:t>אמיתי</w:t>
      </w:r>
      <w:proofErr w:type="spellEnd"/>
      <w:r>
        <w:rPr>
          <w:rFonts w:hint="cs"/>
          <w:rtl/>
          <w:lang w:eastAsia="he-IL"/>
        </w:rPr>
        <w:t xml:space="preserve">: אחיין שלי השתחרר ביום ראשון, קיבל צו 8 לשבוע הבא, למה? </w:t>
      </w:r>
    </w:p>
    <w:p w:rsidR="00AC433E" w:rsidRDefault="00AC433E" w:rsidP="00F121CC">
      <w:pPr>
        <w:rPr>
          <w:rtl/>
          <w:lang w:eastAsia="he-IL"/>
        </w:rPr>
      </w:pPr>
    </w:p>
    <w:p w:rsidR="00AC433E" w:rsidRDefault="00AC433E" w:rsidP="00F121CC">
      <w:pPr>
        <w:pStyle w:val="af6"/>
        <w:keepNext/>
        <w:rPr>
          <w:rtl/>
        </w:rPr>
      </w:pPr>
      <w:r w:rsidRPr="00D26E13">
        <w:rPr>
          <w:rStyle w:val="TagStyle"/>
          <w:rtl/>
        </w:rPr>
        <w:t>&lt;&lt; יור &gt;&gt;</w:t>
      </w:r>
      <w:r w:rsidRPr="00E21D6F">
        <w:rPr>
          <w:rStyle w:val="TagStyle"/>
          <w:rtl/>
        </w:rPr>
        <w:t xml:space="preserve"> </w:t>
      </w:r>
      <w:r>
        <w:rPr>
          <w:rtl/>
        </w:rPr>
        <w:t>היו"ר משה רוט:</w:t>
      </w:r>
      <w:r w:rsidRPr="00E21D6F">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חברת הכנסת בן ארי, רצית </w:t>
      </w:r>
      <w:bookmarkStart w:id="12977" w:name="_ETM_Q21_524000"/>
      <w:bookmarkEnd w:id="12977"/>
      <w:r>
        <w:rPr>
          <w:rFonts w:hint="cs"/>
          <w:rtl/>
          <w:lang w:eastAsia="he-IL"/>
        </w:rPr>
        <w:t>להגיד? חברת הכנסת - - -</w:t>
      </w:r>
    </w:p>
    <w:p w:rsidR="00AC433E" w:rsidRDefault="00AC433E" w:rsidP="00F121CC">
      <w:pPr>
        <w:rPr>
          <w:rtl/>
          <w:lang w:eastAsia="he-IL"/>
        </w:rPr>
      </w:pPr>
      <w:bookmarkStart w:id="12978" w:name="_ETM_Q21_532000"/>
      <w:bookmarkEnd w:id="12978"/>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2979" w:name="_ETM_Q21_534000"/>
      <w:bookmarkEnd w:id="12979"/>
      <w:r>
        <w:rPr>
          <w:rFonts w:hint="cs"/>
          <w:rtl/>
          <w:lang w:eastAsia="he-IL"/>
        </w:rPr>
        <w:t xml:space="preserve">אני עכשיו? רוצה לפניי? הוא רוצה לפניי, תן לו. </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2980" w:name="_ETM_Q21_537000"/>
      <w:bookmarkEnd w:id="12980"/>
      <w:r>
        <w:rPr>
          <w:rFonts w:hint="cs"/>
          <w:rtl/>
          <w:lang w:eastAsia="he-IL"/>
        </w:rPr>
        <w:t xml:space="preserve">בבקשה. </w:t>
      </w:r>
      <w:bookmarkStart w:id="12981" w:name="_ETM_Q21_539000"/>
      <w:bookmarkEnd w:id="12981"/>
      <w:r>
        <w:rPr>
          <w:rFonts w:hint="cs"/>
          <w:rtl/>
          <w:lang w:eastAsia="he-IL"/>
        </w:rPr>
        <w:t xml:space="preserve">חבר הכנסת שטרן, יש לך דקה מהצד. </w:t>
      </w:r>
    </w:p>
    <w:p w:rsidR="00AC433E" w:rsidRPr="006C67F1" w:rsidRDefault="00AC433E" w:rsidP="00F121CC">
      <w:pPr>
        <w:rPr>
          <w:rtl/>
          <w:lang w:eastAsia="he-IL"/>
        </w:rPr>
      </w:pPr>
      <w:bookmarkStart w:id="12982" w:name="_ETM_Q21_542000"/>
      <w:bookmarkEnd w:id="12982"/>
    </w:p>
    <w:p w:rsidR="00AC433E" w:rsidRDefault="00AC433E" w:rsidP="00F121CC">
      <w:pPr>
        <w:pStyle w:val="a4"/>
        <w:keepNext/>
        <w:rPr>
          <w:rtl/>
        </w:rPr>
      </w:pPr>
      <w:bookmarkStart w:id="12983" w:name="ET_speaker_5109_14"/>
      <w:r w:rsidRPr="00D26E13">
        <w:rPr>
          <w:rStyle w:val="TagStyle"/>
          <w:rtl/>
        </w:rPr>
        <w:t xml:space="preserve"> &lt;&lt; דובר &gt;&gt;</w:t>
      </w:r>
      <w:r w:rsidRPr="00E21D6F">
        <w:rPr>
          <w:rStyle w:val="TagStyle"/>
          <w:rtl/>
        </w:rPr>
        <w:t xml:space="preserve"> </w:t>
      </w:r>
      <w:bookmarkStart w:id="12984" w:name="_Toc197537700"/>
      <w:r>
        <w:rPr>
          <w:rtl/>
        </w:rPr>
        <w:t>אלעזר שטרן (יש עתיד):</w:t>
      </w:r>
      <w:bookmarkEnd w:id="12984"/>
      <w:r w:rsidRPr="00E21D6F">
        <w:rPr>
          <w:rStyle w:val="TagStyle"/>
          <w:rtl/>
        </w:rPr>
        <w:t xml:space="preserve"> </w:t>
      </w:r>
      <w:r w:rsidRPr="00D26E13">
        <w:rPr>
          <w:rStyle w:val="TagStyle"/>
          <w:rtl/>
        </w:rPr>
        <w:t>&lt;&lt; דובר &gt;&gt;</w:t>
      </w:r>
      <w:r>
        <w:rPr>
          <w:rtl/>
        </w:rPr>
        <w:t xml:space="preserve">  </w:t>
      </w:r>
      <w:bookmarkEnd w:id="12983"/>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אדוני היושב-בראש, לפי מה שקורה פה, הבית הזה כנראה שכח שבימים האלה, ממש היום, אתמול, שלשום – גויסו אלפי חיילים. עולה לפה שר השנאה קרעי, מדברים על </w:t>
      </w:r>
      <w:bookmarkStart w:id="12985" w:name="_ETM_Q21_591000"/>
      <w:bookmarkEnd w:id="12985"/>
      <w:r>
        <w:rPr>
          <w:rFonts w:hint="cs"/>
          <w:rtl/>
          <w:lang w:eastAsia="he-IL"/>
        </w:rPr>
        <w:t>אירוע ברעננה, עולה לפניו הרב גלעד קריב, ומזכיר שמות של חללי מערכות ישראל – זה לא עוזר בשום דבר</w:t>
      </w:r>
      <w:bookmarkStart w:id="12986" w:name="_ETM_Q21_601000"/>
      <w:bookmarkEnd w:id="12986"/>
      <w:r>
        <w:rPr>
          <w:rFonts w:hint="cs"/>
          <w:rtl/>
          <w:lang w:eastAsia="he-IL"/>
        </w:rPr>
        <w:t xml:space="preserve"> לשר השנאה, קרעי, השנאה תמשיך להיות נוטפת. אני </w:t>
      </w:r>
      <w:bookmarkStart w:id="12987" w:name="_ETM_Q21_608000"/>
      <w:bookmarkEnd w:id="12987"/>
      <w:r>
        <w:rPr>
          <w:rFonts w:hint="cs"/>
          <w:rtl/>
          <w:lang w:eastAsia="he-IL"/>
        </w:rPr>
        <w:t xml:space="preserve">אגיד לכם, הבוקר אישה </w:t>
      </w:r>
      <w:proofErr w:type="spellStart"/>
      <w:r>
        <w:rPr>
          <w:rFonts w:hint="cs"/>
          <w:rtl/>
          <w:lang w:eastAsia="he-IL"/>
        </w:rPr>
        <w:t>חרד"לית</w:t>
      </w:r>
      <w:proofErr w:type="spellEnd"/>
      <w:r>
        <w:rPr>
          <w:rFonts w:hint="cs"/>
          <w:rtl/>
          <w:lang w:eastAsia="he-IL"/>
        </w:rPr>
        <w:t xml:space="preserve"> באה אליי ואומרת לי, מה עשו לי, שהילדים שלי ואנחנו שונאים חרדים - - - </w:t>
      </w:r>
    </w:p>
    <w:p w:rsidR="00AC433E" w:rsidRDefault="00AC433E" w:rsidP="00F121CC">
      <w:pPr>
        <w:rPr>
          <w:rtl/>
          <w:lang w:eastAsia="he-IL"/>
        </w:rPr>
      </w:pPr>
      <w:bookmarkStart w:id="12988" w:name="_ETM_Q21_624000"/>
      <w:bookmarkEnd w:id="12988"/>
    </w:p>
    <w:p w:rsidR="00AC433E" w:rsidRDefault="00AC433E" w:rsidP="00F121CC">
      <w:pPr>
        <w:pStyle w:val="af6"/>
        <w:keepNext/>
        <w:rPr>
          <w:rtl/>
        </w:rPr>
      </w:pPr>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2989" w:name="_ETM_Q21_623000"/>
      <w:bookmarkEnd w:id="12989"/>
      <w:r>
        <w:rPr>
          <w:rFonts w:hint="cs"/>
          <w:rtl/>
          <w:lang w:eastAsia="he-IL"/>
        </w:rPr>
        <w:t>תודה, תודה רבה. חברת הכנסת</w:t>
      </w:r>
      <w:bookmarkStart w:id="12990" w:name="_ETM_Q21_616000"/>
      <w:bookmarkEnd w:id="12990"/>
      <w:r>
        <w:rPr>
          <w:rFonts w:hint="cs"/>
          <w:rtl/>
          <w:lang w:eastAsia="he-IL"/>
        </w:rPr>
        <w:t xml:space="preserve"> בן ארי, זה הזמן שלך. </w:t>
      </w:r>
    </w:p>
    <w:p w:rsidR="00AC433E" w:rsidRDefault="00AC433E" w:rsidP="00F121CC">
      <w:pPr>
        <w:rPr>
          <w:rtl/>
          <w:lang w:eastAsia="he-IL"/>
        </w:rPr>
      </w:pPr>
    </w:p>
    <w:p w:rsidR="00AC433E" w:rsidRDefault="00AC433E" w:rsidP="00F121CC">
      <w:pPr>
        <w:rPr>
          <w:rtl/>
          <w:lang w:eastAsia="he-IL"/>
        </w:rPr>
      </w:pPr>
    </w:p>
    <w:p w:rsidR="00AC433E" w:rsidRDefault="00AC433E" w:rsidP="00F121CC">
      <w:pPr>
        <w:pStyle w:val="-"/>
        <w:keepNext/>
        <w:rPr>
          <w:rtl/>
        </w:rPr>
      </w:pPr>
      <w:bookmarkStart w:id="12991" w:name="ET_speakercontinue_5109_35"/>
      <w:r w:rsidRPr="00D26E13">
        <w:rPr>
          <w:rStyle w:val="TagStyle"/>
          <w:rtl/>
        </w:rPr>
        <w:t xml:space="preserve"> &lt;&lt; דובר_המשך &gt;&gt;</w:t>
      </w:r>
      <w:r w:rsidRPr="006C67F1">
        <w:rPr>
          <w:rStyle w:val="TagStyle"/>
          <w:rtl/>
        </w:rPr>
        <w:t xml:space="preserve"> </w:t>
      </w:r>
      <w:r>
        <w:rPr>
          <w:rtl/>
        </w:rPr>
        <w:t>אלעזר שטרן (יש עתיד):</w:t>
      </w:r>
      <w:r w:rsidRPr="006C67F1">
        <w:rPr>
          <w:rStyle w:val="TagStyle"/>
          <w:rtl/>
        </w:rPr>
        <w:t xml:space="preserve"> </w:t>
      </w:r>
      <w:r w:rsidRPr="00D26E13">
        <w:rPr>
          <w:rStyle w:val="TagStyle"/>
          <w:rtl/>
        </w:rPr>
        <w:t>&lt;&lt; דובר_המשך &gt;&gt;</w:t>
      </w:r>
      <w:r>
        <w:rPr>
          <w:rtl/>
        </w:rPr>
        <w:t xml:space="preserve">  </w:t>
      </w:r>
      <w:bookmarkEnd w:id="12991"/>
    </w:p>
    <w:p w:rsidR="00AC433E" w:rsidRDefault="00AC433E" w:rsidP="00F121CC">
      <w:pPr>
        <w:pStyle w:val="KeepWithNext"/>
        <w:rPr>
          <w:rtl/>
          <w:lang w:eastAsia="he-IL"/>
        </w:rPr>
      </w:pPr>
    </w:p>
    <w:p w:rsidR="00AC433E" w:rsidRDefault="00AC433E" w:rsidP="00F121CC">
      <w:pPr>
        <w:rPr>
          <w:rtl/>
          <w:lang w:eastAsia="he-IL"/>
        </w:rPr>
      </w:pPr>
      <w:bookmarkStart w:id="12992" w:name="_ETM_Q21_625000"/>
      <w:bookmarkEnd w:id="12992"/>
      <w:r>
        <w:rPr>
          <w:rFonts w:hint="cs"/>
          <w:rtl/>
          <w:lang w:eastAsia="he-IL"/>
        </w:rPr>
        <w:t xml:space="preserve">הקואליציה, אתם צריכים להיות ערים לזה – לא הכול קואליציה–אופוזיציה. </w:t>
      </w:r>
    </w:p>
    <w:p w:rsidR="00AC433E" w:rsidRDefault="00AC433E" w:rsidP="00F121CC">
      <w:pPr>
        <w:rPr>
          <w:rtl/>
          <w:lang w:eastAsia="he-IL"/>
        </w:rPr>
      </w:pPr>
    </w:p>
    <w:p w:rsidR="00AC433E" w:rsidRDefault="00AC433E" w:rsidP="00F121CC">
      <w:pPr>
        <w:pStyle w:val="af6"/>
        <w:keepNext/>
        <w:rPr>
          <w:rtl/>
        </w:rPr>
      </w:pPr>
      <w:bookmarkStart w:id="12993" w:name="ET_yor_6599_36"/>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r>
        <w:rPr>
          <w:rtl/>
        </w:rPr>
        <w:t xml:space="preserve">  </w:t>
      </w:r>
      <w:bookmarkEnd w:id="12993"/>
    </w:p>
    <w:p w:rsidR="00AC433E" w:rsidRDefault="00AC433E" w:rsidP="00F121CC">
      <w:pPr>
        <w:pStyle w:val="KeepWithNext"/>
        <w:rPr>
          <w:rtl/>
          <w:lang w:eastAsia="he-IL"/>
        </w:rPr>
      </w:pPr>
    </w:p>
    <w:p w:rsidR="00AC433E" w:rsidRDefault="00AC433E" w:rsidP="00F121CC">
      <w:pPr>
        <w:rPr>
          <w:rtl/>
          <w:lang w:eastAsia="he-IL"/>
        </w:rPr>
      </w:pPr>
      <w:bookmarkStart w:id="12994" w:name="_ETM_Q21_627000"/>
      <w:bookmarkEnd w:id="12994"/>
      <w:r>
        <w:rPr>
          <w:rFonts w:hint="cs"/>
          <w:rtl/>
          <w:lang w:eastAsia="he-IL"/>
        </w:rPr>
        <w:t xml:space="preserve">חבר הכנסת שטרן, הסתיים הזמן שלך. </w:t>
      </w:r>
    </w:p>
    <w:p w:rsidR="00AC433E" w:rsidRDefault="00AC433E" w:rsidP="00F121CC">
      <w:pPr>
        <w:rPr>
          <w:rtl/>
          <w:lang w:eastAsia="he-IL"/>
        </w:rPr>
      </w:pPr>
    </w:p>
    <w:p w:rsidR="00AC433E" w:rsidRDefault="00AC433E" w:rsidP="00F121CC">
      <w:pPr>
        <w:pStyle w:val="-"/>
        <w:keepNext/>
        <w:rPr>
          <w:rtl/>
        </w:rPr>
      </w:pPr>
      <w:bookmarkStart w:id="12995" w:name="ET_speakercontinue_5109_37"/>
      <w:r w:rsidRPr="00D26E13">
        <w:rPr>
          <w:rStyle w:val="TagStyle"/>
          <w:rtl/>
        </w:rPr>
        <w:t xml:space="preserve"> &lt;&lt; דובר_המשך &gt;&gt;</w:t>
      </w:r>
      <w:r w:rsidRPr="006C67F1">
        <w:rPr>
          <w:rStyle w:val="TagStyle"/>
          <w:rtl/>
        </w:rPr>
        <w:t xml:space="preserve"> </w:t>
      </w:r>
      <w:r>
        <w:rPr>
          <w:rtl/>
        </w:rPr>
        <w:t>אלעזר שטרן (יש עתיד):</w:t>
      </w:r>
      <w:r w:rsidRPr="006C67F1">
        <w:rPr>
          <w:rStyle w:val="TagStyle"/>
          <w:rtl/>
        </w:rPr>
        <w:t xml:space="preserve"> </w:t>
      </w:r>
      <w:r w:rsidRPr="00D26E13">
        <w:rPr>
          <w:rStyle w:val="TagStyle"/>
          <w:rtl/>
        </w:rPr>
        <w:t>&lt;&lt; דובר_המשך &gt;&gt;</w:t>
      </w:r>
      <w:r>
        <w:rPr>
          <w:rtl/>
        </w:rPr>
        <w:t xml:space="preserve">  </w:t>
      </w:r>
      <w:bookmarkEnd w:id="12995"/>
    </w:p>
    <w:p w:rsidR="00AC433E" w:rsidRDefault="00AC433E" w:rsidP="00F121CC">
      <w:pPr>
        <w:pStyle w:val="KeepWithNext"/>
        <w:rPr>
          <w:rtl/>
          <w:lang w:eastAsia="he-IL"/>
        </w:rPr>
      </w:pPr>
    </w:p>
    <w:p w:rsidR="00AC433E" w:rsidRDefault="00AC433E" w:rsidP="00F121CC">
      <w:pPr>
        <w:rPr>
          <w:rtl/>
          <w:lang w:eastAsia="he-IL"/>
        </w:rPr>
      </w:pPr>
      <w:bookmarkStart w:id="12996" w:name="_ETM_Q21_629000"/>
      <w:bookmarkEnd w:id="12996"/>
      <w:r>
        <w:rPr>
          <w:rFonts w:hint="cs"/>
          <w:rtl/>
          <w:lang w:eastAsia="he-IL"/>
        </w:rPr>
        <w:t xml:space="preserve">צריך לגייס, אנחנו לא עומדים בנטל, ככה גם החיילים שלנו. זה לא הכול קואליציה– אופוזיציה. </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E21D6F">
        <w:rPr>
          <w:rStyle w:val="TagStyle"/>
          <w:rtl/>
        </w:rPr>
        <w:t xml:space="preserve"> </w:t>
      </w:r>
      <w:r>
        <w:rPr>
          <w:rtl/>
        </w:rPr>
        <w:t>היו"ר משה רוט:</w:t>
      </w:r>
      <w:r w:rsidRPr="00E21D6F">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חבר הכנסת שטרן, </w:t>
      </w:r>
      <w:bookmarkStart w:id="12997" w:name="_ETM_Q21_634000"/>
      <w:bookmarkEnd w:id="12997"/>
      <w:r>
        <w:rPr>
          <w:rFonts w:hint="cs"/>
          <w:rtl/>
          <w:lang w:eastAsia="he-IL"/>
        </w:rPr>
        <w:t xml:space="preserve">הסתיים הזמן שלך, אין לך זכות דיבור. סדרנים, בבקשה. </w:t>
      </w:r>
    </w:p>
    <w:p w:rsidR="00AC433E" w:rsidRDefault="00AC433E" w:rsidP="00F121CC">
      <w:pPr>
        <w:rPr>
          <w:rtl/>
          <w:lang w:eastAsia="he-IL"/>
        </w:rPr>
      </w:pPr>
      <w:bookmarkStart w:id="12998" w:name="_ETM_Q21_643000"/>
      <w:bookmarkEnd w:id="12998"/>
    </w:p>
    <w:p w:rsidR="00AC433E" w:rsidRDefault="00AC433E" w:rsidP="00F121CC">
      <w:pPr>
        <w:pStyle w:val="a4"/>
        <w:keepNext/>
        <w:rPr>
          <w:rtl/>
        </w:rPr>
      </w:pPr>
      <w:bookmarkStart w:id="12999" w:name="ET_speaker_5300_16"/>
      <w:r w:rsidRPr="00D26E13">
        <w:rPr>
          <w:rStyle w:val="TagStyle"/>
          <w:rtl/>
        </w:rPr>
        <w:t xml:space="preserve"> &lt;&lt; דובר &gt;&gt;</w:t>
      </w:r>
      <w:r w:rsidRPr="00E21D6F">
        <w:rPr>
          <w:rStyle w:val="TagStyle"/>
          <w:rtl/>
        </w:rPr>
        <w:t xml:space="preserve"> </w:t>
      </w:r>
      <w:bookmarkStart w:id="13000" w:name="_Toc197537701"/>
      <w:r>
        <w:rPr>
          <w:rtl/>
        </w:rPr>
        <w:t>מירב בן ארי (יש עתיד):</w:t>
      </w:r>
      <w:bookmarkEnd w:id="13000"/>
      <w:r w:rsidRPr="00E21D6F">
        <w:rPr>
          <w:rStyle w:val="TagStyle"/>
          <w:rtl/>
        </w:rPr>
        <w:t xml:space="preserve"> </w:t>
      </w:r>
      <w:r w:rsidRPr="00D26E13">
        <w:rPr>
          <w:rStyle w:val="TagStyle"/>
          <w:rtl/>
        </w:rPr>
        <w:t>&lt;&lt; דובר &gt;&gt;</w:t>
      </w:r>
      <w:r>
        <w:rPr>
          <w:rtl/>
        </w:rPr>
        <w:t xml:space="preserve">  </w:t>
      </w:r>
      <w:bookmarkEnd w:id="12999"/>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תודה. שמחה, אפשר רגע להגיד משהו לגפני? יופי. גפני, </w:t>
      </w:r>
      <w:bookmarkStart w:id="13001" w:name="_ETM_Q21_650000"/>
      <w:bookmarkEnd w:id="13001"/>
      <w:r>
        <w:rPr>
          <w:rFonts w:hint="cs"/>
          <w:rtl/>
          <w:lang w:eastAsia="he-IL"/>
        </w:rPr>
        <w:t>אני פה, אני רוצה להגיד לך משהו. בספר במדבר משה אומר את המשפט: אחיכם יצאו</w:t>
      </w:r>
      <w:bookmarkStart w:id="13002" w:name="_ETM_Q21_658000"/>
      <w:bookmarkEnd w:id="13002"/>
      <w:r>
        <w:rPr>
          <w:rFonts w:hint="cs"/>
          <w:rtl/>
          <w:lang w:eastAsia="he-IL"/>
        </w:rPr>
        <w:t xml:space="preserve"> למלחמה ואתם תשבו פה. אני רוצה להגיד לך משהו: משה הרי ידע - - - </w:t>
      </w:r>
    </w:p>
    <w:p w:rsidR="00AC433E" w:rsidRDefault="00AC433E" w:rsidP="00F121CC">
      <w:pPr>
        <w:rPr>
          <w:rtl/>
          <w:lang w:eastAsia="he-IL"/>
        </w:rPr>
      </w:pPr>
    </w:p>
    <w:p w:rsidR="00AC433E" w:rsidRDefault="00AC433E" w:rsidP="00F121CC">
      <w:pPr>
        <w:pStyle w:val="af5"/>
        <w:keepNext/>
        <w:rPr>
          <w:rtl/>
        </w:rPr>
      </w:pPr>
      <w:bookmarkStart w:id="13003" w:name="ET_interruption_6448_17"/>
      <w:r w:rsidRPr="00D26E13">
        <w:rPr>
          <w:rStyle w:val="TagStyle"/>
          <w:rtl/>
        </w:rPr>
        <w:t xml:space="preserve"> &lt;&lt; קריאה &gt;&gt;</w:t>
      </w:r>
      <w:r w:rsidRPr="00BE3B2E">
        <w:rPr>
          <w:rStyle w:val="TagStyle"/>
          <w:rtl/>
        </w:rPr>
        <w:t xml:space="preserve"> </w:t>
      </w:r>
      <w:r>
        <w:rPr>
          <w:rtl/>
        </w:rPr>
        <w:t>השר לשירותי דת מיכאל מלכיאלי:</w:t>
      </w:r>
      <w:r w:rsidRPr="00BE3B2E">
        <w:rPr>
          <w:rStyle w:val="TagStyle"/>
          <w:rtl/>
        </w:rPr>
        <w:t xml:space="preserve"> </w:t>
      </w:r>
      <w:r w:rsidRPr="00D26E13">
        <w:rPr>
          <w:rStyle w:val="TagStyle"/>
          <w:rtl/>
        </w:rPr>
        <w:t>&lt;&lt; קריאה &gt;&gt;</w:t>
      </w:r>
      <w:r>
        <w:rPr>
          <w:rtl/>
        </w:rPr>
        <w:t xml:space="preserve">  </w:t>
      </w:r>
      <w:bookmarkEnd w:id="13003"/>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את לא קוראת נכון את הפסוק. </w:t>
      </w:r>
    </w:p>
    <w:p w:rsidR="00AC433E" w:rsidRDefault="00AC433E" w:rsidP="00F121CC">
      <w:pPr>
        <w:rPr>
          <w:rtl/>
          <w:lang w:eastAsia="he-IL"/>
        </w:rPr>
      </w:pPr>
      <w:bookmarkStart w:id="13004" w:name="_ETM_Q21_667000"/>
      <w:bookmarkEnd w:id="13004"/>
    </w:p>
    <w:p w:rsidR="00AC433E" w:rsidRDefault="00AC433E" w:rsidP="00F121CC">
      <w:pPr>
        <w:pStyle w:val="af5"/>
        <w:keepNext/>
        <w:rPr>
          <w:rtl/>
        </w:rPr>
      </w:pPr>
      <w:bookmarkStart w:id="13005" w:name="ET_interruption_5561_40"/>
      <w:r w:rsidRPr="00D26E13">
        <w:rPr>
          <w:rStyle w:val="TagStyle"/>
          <w:rtl/>
        </w:rPr>
        <w:t xml:space="preserve"> &lt;&lt; קריאה &gt;&gt;</w:t>
      </w:r>
      <w:r w:rsidRPr="00BE6A71">
        <w:rPr>
          <w:rStyle w:val="TagStyle"/>
          <w:rtl/>
        </w:rPr>
        <w:t xml:space="preserve"> </w:t>
      </w:r>
      <w:r>
        <w:rPr>
          <w:rtl/>
        </w:rPr>
        <w:t>משה גפני (יהדות התורה):</w:t>
      </w:r>
      <w:r w:rsidRPr="00BE6A71">
        <w:rPr>
          <w:rStyle w:val="TagStyle"/>
          <w:rtl/>
        </w:rPr>
        <w:t xml:space="preserve"> </w:t>
      </w:r>
      <w:r w:rsidRPr="00D26E13">
        <w:rPr>
          <w:rStyle w:val="TagStyle"/>
          <w:rtl/>
        </w:rPr>
        <w:t>&lt;&lt; קריאה &gt;&gt;</w:t>
      </w:r>
      <w:r>
        <w:rPr>
          <w:rtl/>
        </w:rPr>
        <w:t xml:space="preserve">  </w:t>
      </w:r>
      <w:bookmarkEnd w:id="13005"/>
    </w:p>
    <w:p w:rsidR="00AC433E" w:rsidRDefault="00AC433E" w:rsidP="00F121CC">
      <w:pPr>
        <w:pStyle w:val="KeepWithNext"/>
        <w:rPr>
          <w:rtl/>
          <w:lang w:eastAsia="he-IL"/>
        </w:rPr>
      </w:pPr>
    </w:p>
    <w:p w:rsidR="00AC433E" w:rsidRDefault="00AC433E" w:rsidP="00F121CC">
      <w:pPr>
        <w:rPr>
          <w:rtl/>
          <w:lang w:eastAsia="he-IL"/>
        </w:rPr>
      </w:pPr>
      <w:bookmarkStart w:id="13006" w:name="_ETM_Q21_669000"/>
      <w:bookmarkEnd w:id="13006"/>
      <w:r>
        <w:rPr>
          <w:rFonts w:hint="cs"/>
          <w:rtl/>
          <w:lang w:eastAsia="he-IL"/>
        </w:rPr>
        <w:t xml:space="preserve">- - - </w:t>
      </w:r>
    </w:p>
    <w:p w:rsidR="00AC433E" w:rsidRPr="00BE6A71" w:rsidRDefault="00AC433E" w:rsidP="00F121CC">
      <w:pPr>
        <w:rPr>
          <w:rtl/>
          <w:lang w:eastAsia="he-IL"/>
        </w:rPr>
      </w:pPr>
    </w:p>
    <w:p w:rsidR="00AC433E" w:rsidRDefault="00AC433E" w:rsidP="00F121CC">
      <w:pPr>
        <w:pStyle w:val="-"/>
        <w:keepNext/>
        <w:rPr>
          <w:rtl/>
        </w:rPr>
      </w:pPr>
      <w:bookmarkStart w:id="13007" w:name="ET_speakercontinue_5300_39"/>
      <w:r w:rsidRPr="00D26E13">
        <w:rPr>
          <w:rStyle w:val="TagStyle"/>
          <w:rtl/>
        </w:rPr>
        <w:t xml:space="preserve"> &lt;&lt; דובר_המשך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דובר_המשך &gt;&gt;</w:t>
      </w:r>
      <w:r>
        <w:rPr>
          <w:rtl/>
        </w:rPr>
        <w:t xml:space="preserve">  </w:t>
      </w:r>
      <w:bookmarkEnd w:id="13007"/>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שנייה, שנייה. אבל אם הוא מפריע לי, אני לא יכולה </w:t>
      </w:r>
      <w:bookmarkStart w:id="13008" w:name="_ETM_Q21_668000"/>
      <w:bookmarkEnd w:id="13008"/>
      <w:r>
        <w:rPr>
          <w:rFonts w:hint="cs"/>
          <w:rtl/>
          <w:lang w:eastAsia="he-IL"/>
        </w:rPr>
        <w:t xml:space="preserve">לדבר. </w:t>
      </w:r>
    </w:p>
    <w:p w:rsidR="00AC433E" w:rsidRDefault="00AC433E" w:rsidP="00F121CC">
      <w:pPr>
        <w:rPr>
          <w:rtl/>
          <w:lang w:eastAsia="he-IL"/>
        </w:rPr>
      </w:pPr>
      <w:bookmarkStart w:id="13009" w:name="_ETM_Q21_672000"/>
      <w:bookmarkEnd w:id="13009"/>
    </w:p>
    <w:p w:rsidR="00AC433E" w:rsidRDefault="00AC433E" w:rsidP="00F121CC">
      <w:pPr>
        <w:pStyle w:val="af6"/>
        <w:keepNext/>
        <w:rPr>
          <w:rtl/>
        </w:rPr>
      </w:pPr>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3010" w:name="_ETM_Q21_673000"/>
      <w:bookmarkEnd w:id="13010"/>
      <w:r>
        <w:rPr>
          <w:rFonts w:hint="cs"/>
          <w:rtl/>
          <w:lang w:eastAsia="he-IL"/>
        </w:rPr>
        <w:t xml:space="preserve">חברי הכנסת, יש לה דקה, אני עוצר לה </w:t>
      </w:r>
      <w:bookmarkStart w:id="13011" w:name="_ETM_Q21_679000"/>
      <w:bookmarkEnd w:id="13011"/>
      <w:r>
        <w:rPr>
          <w:rFonts w:hint="cs"/>
          <w:rtl/>
          <w:lang w:eastAsia="he-IL"/>
        </w:rPr>
        <w:t xml:space="preserve">את הזמן. חברים, תנו לה דקה, אתם סתם מושכים זמן. </w:t>
      </w:r>
    </w:p>
    <w:p w:rsidR="00AC433E" w:rsidRPr="00BE6A71" w:rsidRDefault="00AC433E" w:rsidP="00F121CC">
      <w:pPr>
        <w:rPr>
          <w:rtl/>
          <w:lang w:eastAsia="he-IL"/>
        </w:rPr>
      </w:pPr>
    </w:p>
    <w:p w:rsidR="00AC433E" w:rsidRDefault="00AC433E" w:rsidP="00F121CC">
      <w:pPr>
        <w:pStyle w:val="af5"/>
        <w:keepNext/>
        <w:rPr>
          <w:rtl/>
        </w:rPr>
      </w:pPr>
      <w:bookmarkStart w:id="13012" w:name="ET_interruption_5109_19"/>
      <w:r w:rsidRPr="00D26E13">
        <w:rPr>
          <w:rStyle w:val="TagStyle"/>
          <w:rtl/>
        </w:rPr>
        <w:t xml:space="preserve"> &lt;&lt; קריאה &gt;&gt;</w:t>
      </w:r>
      <w:r w:rsidRPr="00BE3B2E">
        <w:rPr>
          <w:rStyle w:val="TagStyle"/>
          <w:rtl/>
        </w:rPr>
        <w:t xml:space="preserve"> </w:t>
      </w:r>
      <w:r>
        <w:rPr>
          <w:rtl/>
        </w:rPr>
        <w:t>אלעזר שטרן (יש עתיד):</w:t>
      </w:r>
      <w:r w:rsidRPr="00BE3B2E">
        <w:rPr>
          <w:rStyle w:val="TagStyle"/>
          <w:rtl/>
        </w:rPr>
        <w:t xml:space="preserve"> </w:t>
      </w:r>
      <w:r w:rsidRPr="00D26E13">
        <w:rPr>
          <w:rStyle w:val="TagStyle"/>
          <w:rtl/>
        </w:rPr>
        <w:t>&lt;&lt; קריאה &gt;&gt;</w:t>
      </w:r>
      <w:r>
        <w:rPr>
          <w:rtl/>
        </w:rPr>
        <w:t xml:space="preserve">  </w:t>
      </w:r>
      <w:bookmarkEnd w:id="13012"/>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יום אחד לא שיר</w:t>
      </w:r>
      <w:r w:rsidRPr="00BC6BCB">
        <w:rPr>
          <w:rtl/>
          <w:lang w:eastAsia="he-IL"/>
        </w:rPr>
        <w:t>תָּ</w:t>
      </w:r>
      <w:r>
        <w:rPr>
          <w:rFonts w:hint="cs"/>
          <w:rtl/>
          <w:lang w:eastAsia="he-IL"/>
        </w:rPr>
        <w:t xml:space="preserve">. לך תתגייס. של נעליך. </w:t>
      </w:r>
    </w:p>
    <w:p w:rsidR="00AC433E" w:rsidRDefault="00AC433E" w:rsidP="00F121CC">
      <w:pPr>
        <w:rPr>
          <w:rtl/>
          <w:lang w:eastAsia="he-IL"/>
        </w:rPr>
      </w:pPr>
    </w:p>
    <w:p w:rsidR="00AC433E" w:rsidRDefault="00AC433E" w:rsidP="00F121CC">
      <w:pPr>
        <w:pStyle w:val="af5"/>
        <w:keepNext/>
        <w:rPr>
          <w:rtl/>
        </w:rPr>
      </w:pPr>
      <w:bookmarkStart w:id="13013" w:name="ET_interruption_6448_42"/>
      <w:r w:rsidRPr="00D26E13">
        <w:rPr>
          <w:rStyle w:val="TagStyle"/>
          <w:rtl/>
        </w:rPr>
        <w:t xml:space="preserve"> &lt;&lt; קריאה &gt;&gt;</w:t>
      </w:r>
      <w:r w:rsidRPr="00BE6A71">
        <w:rPr>
          <w:rStyle w:val="TagStyle"/>
          <w:rtl/>
        </w:rPr>
        <w:t xml:space="preserve"> </w:t>
      </w:r>
      <w:r>
        <w:rPr>
          <w:rtl/>
        </w:rPr>
        <w:t>השר לשירותי דת מיכאל מלכיאלי:</w:t>
      </w:r>
      <w:r w:rsidRPr="00BE6A71">
        <w:rPr>
          <w:rStyle w:val="TagStyle"/>
          <w:rtl/>
        </w:rPr>
        <w:t xml:space="preserve"> </w:t>
      </w:r>
      <w:r w:rsidRPr="00D26E13">
        <w:rPr>
          <w:rStyle w:val="TagStyle"/>
          <w:rtl/>
        </w:rPr>
        <w:t>&lt;&lt; קריאה &gt;&gt;</w:t>
      </w:r>
      <w:r>
        <w:rPr>
          <w:rtl/>
        </w:rPr>
        <w:t xml:space="preserve">  </w:t>
      </w:r>
      <w:bookmarkEnd w:id="13013"/>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את מעוותת את הפסוק. </w:t>
      </w:r>
    </w:p>
    <w:p w:rsidR="00AC433E" w:rsidRPr="00BE6A71" w:rsidRDefault="00AC433E" w:rsidP="00F121CC">
      <w:pPr>
        <w:rPr>
          <w:rtl/>
          <w:lang w:eastAsia="he-IL"/>
        </w:rPr>
      </w:pPr>
      <w:bookmarkStart w:id="13014" w:name="_ETM_Q21_683000"/>
      <w:bookmarkEnd w:id="13014"/>
    </w:p>
    <w:p w:rsidR="00AC433E" w:rsidRDefault="00AC433E" w:rsidP="00F121CC">
      <w:pPr>
        <w:pStyle w:val="-"/>
        <w:keepNext/>
        <w:rPr>
          <w:rtl/>
        </w:rPr>
      </w:pPr>
      <w:bookmarkStart w:id="13015" w:name="ET_speakercontinue_5300_18"/>
      <w:r w:rsidRPr="00D26E13">
        <w:rPr>
          <w:rStyle w:val="TagStyle"/>
          <w:rtl/>
        </w:rPr>
        <w:t xml:space="preserve"> &lt;&lt; דובר_המשך &gt;&gt;</w:t>
      </w:r>
      <w:r w:rsidRPr="00BE3B2E">
        <w:rPr>
          <w:rStyle w:val="TagStyle"/>
          <w:rtl/>
        </w:rPr>
        <w:t xml:space="preserve"> </w:t>
      </w:r>
      <w:r>
        <w:rPr>
          <w:rtl/>
        </w:rPr>
        <w:t>מירב בן ארי (יש עתיד):</w:t>
      </w:r>
      <w:r w:rsidRPr="00BE3B2E">
        <w:rPr>
          <w:rStyle w:val="TagStyle"/>
          <w:rtl/>
        </w:rPr>
        <w:t xml:space="preserve"> </w:t>
      </w:r>
      <w:r w:rsidRPr="00D26E13">
        <w:rPr>
          <w:rStyle w:val="TagStyle"/>
          <w:rtl/>
        </w:rPr>
        <w:t>&lt;&lt; דובר_המשך &gt;&gt;</w:t>
      </w:r>
      <w:r>
        <w:rPr>
          <w:rtl/>
        </w:rPr>
        <w:t xml:space="preserve">  </w:t>
      </w:r>
      <w:bookmarkEnd w:id="13015"/>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אבל תן לי לדבר. תן לי, אני רוצה לדבר אליו.</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r>
        <w:rPr>
          <w:rtl/>
        </w:rPr>
        <w:t xml:space="preserve">  </w:t>
      </w:r>
    </w:p>
    <w:p w:rsidR="00AC433E" w:rsidRDefault="00AC433E" w:rsidP="00F121CC">
      <w:pPr>
        <w:pStyle w:val="KeepWithNext"/>
        <w:rPr>
          <w:rtl/>
          <w:lang w:eastAsia="he-IL"/>
        </w:rPr>
      </w:pPr>
    </w:p>
    <w:p w:rsidR="00AC433E" w:rsidRDefault="00AC433E" w:rsidP="00F121CC">
      <w:pPr>
        <w:rPr>
          <w:rtl/>
          <w:lang w:eastAsia="he-IL"/>
        </w:rPr>
      </w:pPr>
      <w:bookmarkStart w:id="13016" w:name="_ETM_Q21_681000"/>
      <w:bookmarkEnd w:id="13016"/>
      <w:r>
        <w:rPr>
          <w:rFonts w:hint="cs"/>
          <w:rtl/>
          <w:lang w:eastAsia="he-IL"/>
        </w:rPr>
        <w:t>כבוד</w:t>
      </w:r>
      <w:bookmarkStart w:id="13017" w:name="_ETM_Q21_682000"/>
      <w:bookmarkEnd w:id="13017"/>
      <w:r>
        <w:rPr>
          <w:rFonts w:hint="cs"/>
          <w:rtl/>
          <w:lang w:eastAsia="he-IL"/>
        </w:rPr>
        <w:t xml:space="preserve"> השר, היא מקבלת את הזמן שלה. </w:t>
      </w:r>
    </w:p>
    <w:p w:rsidR="00AC433E" w:rsidRPr="00BE6A71" w:rsidRDefault="00AC433E" w:rsidP="00F121CC">
      <w:pPr>
        <w:rPr>
          <w:rtl/>
          <w:lang w:eastAsia="he-IL"/>
        </w:rPr>
      </w:pPr>
      <w:bookmarkStart w:id="13018" w:name="_ETM_Q21_686000"/>
      <w:bookmarkEnd w:id="13018"/>
    </w:p>
    <w:p w:rsidR="00AC433E" w:rsidRDefault="00AC433E" w:rsidP="00F121CC">
      <w:pPr>
        <w:pStyle w:val="af5"/>
        <w:keepNext/>
        <w:rPr>
          <w:rtl/>
        </w:rPr>
      </w:pPr>
      <w:bookmarkStart w:id="13019" w:name="ET_interruption_5109_44"/>
      <w:r w:rsidRPr="00D26E13">
        <w:rPr>
          <w:rStyle w:val="TagStyle"/>
          <w:rtl/>
        </w:rPr>
        <w:t xml:space="preserve"> &lt;&lt; קריאה &gt;&gt;</w:t>
      </w:r>
      <w:r w:rsidRPr="00BE6A71">
        <w:rPr>
          <w:rStyle w:val="TagStyle"/>
          <w:rtl/>
        </w:rPr>
        <w:t xml:space="preserve"> </w:t>
      </w:r>
      <w:r>
        <w:rPr>
          <w:rtl/>
        </w:rPr>
        <w:t>אלעזר שטרן (יש עתיד):</w:t>
      </w:r>
      <w:r w:rsidRPr="00BE6A71">
        <w:rPr>
          <w:rStyle w:val="TagStyle"/>
          <w:rtl/>
        </w:rPr>
        <w:t xml:space="preserve"> </w:t>
      </w:r>
      <w:r w:rsidRPr="00D26E13">
        <w:rPr>
          <w:rStyle w:val="TagStyle"/>
          <w:rtl/>
        </w:rPr>
        <w:t>&lt;&lt; קריאה &gt;&gt;</w:t>
      </w:r>
      <w:r>
        <w:rPr>
          <w:rtl/>
        </w:rPr>
        <w:t xml:space="preserve">  </w:t>
      </w:r>
      <w:bookmarkEnd w:id="13019"/>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 xml:space="preserve">יום אחד לא היית בצבא, לך תתגייס. </w:t>
      </w:r>
    </w:p>
    <w:p w:rsidR="00AC433E" w:rsidRDefault="00AC433E" w:rsidP="00F121CC">
      <w:pPr>
        <w:rPr>
          <w:rtl/>
          <w:lang w:eastAsia="he-IL"/>
        </w:rPr>
      </w:pPr>
      <w:bookmarkStart w:id="13020" w:name="_ETM_Q21_695000"/>
      <w:bookmarkEnd w:id="13020"/>
    </w:p>
    <w:p w:rsidR="00AC433E" w:rsidRDefault="00AC433E" w:rsidP="00F121CC">
      <w:pPr>
        <w:pStyle w:val="af6"/>
        <w:keepNext/>
        <w:rPr>
          <w:rtl/>
        </w:rPr>
      </w:pPr>
      <w:bookmarkStart w:id="13021" w:name="ET_yor_6599_45"/>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r>
        <w:rPr>
          <w:rtl/>
        </w:rPr>
        <w:t xml:space="preserve">  </w:t>
      </w:r>
      <w:bookmarkEnd w:id="13021"/>
    </w:p>
    <w:p w:rsidR="00AC433E" w:rsidRDefault="00AC433E" w:rsidP="00F121CC">
      <w:pPr>
        <w:pStyle w:val="KeepWithNext"/>
        <w:rPr>
          <w:rtl/>
          <w:lang w:eastAsia="he-IL"/>
        </w:rPr>
      </w:pPr>
    </w:p>
    <w:p w:rsidR="00AC433E" w:rsidRDefault="00AC433E" w:rsidP="00F121CC">
      <w:pPr>
        <w:rPr>
          <w:rtl/>
          <w:lang w:eastAsia="he-IL"/>
        </w:rPr>
      </w:pPr>
      <w:bookmarkStart w:id="13022" w:name="_ETM_Q21_699000"/>
      <w:bookmarkEnd w:id="13022"/>
      <w:r>
        <w:rPr>
          <w:rFonts w:hint="cs"/>
          <w:rtl/>
          <w:lang w:eastAsia="he-IL"/>
        </w:rPr>
        <w:t xml:space="preserve">חבר הכנסת שטרן, אתה מפריע לה. </w:t>
      </w:r>
    </w:p>
    <w:p w:rsidR="00AC433E" w:rsidRPr="00BE6A71" w:rsidRDefault="00AC433E" w:rsidP="00F121CC">
      <w:pPr>
        <w:rPr>
          <w:rtl/>
          <w:lang w:eastAsia="he-IL"/>
        </w:rPr>
      </w:pPr>
      <w:bookmarkStart w:id="13023" w:name="_ETM_Q21_704000"/>
      <w:bookmarkEnd w:id="13023"/>
    </w:p>
    <w:p w:rsidR="00AC433E" w:rsidRDefault="00AC433E" w:rsidP="00F121CC">
      <w:pPr>
        <w:pStyle w:val="-"/>
        <w:keepNext/>
        <w:rPr>
          <w:rtl/>
        </w:rPr>
      </w:pPr>
      <w:bookmarkStart w:id="13024" w:name="ET_speakercontinue_5300_21"/>
      <w:r w:rsidRPr="00D26E13">
        <w:rPr>
          <w:rStyle w:val="TagStyle"/>
          <w:rtl/>
        </w:rPr>
        <w:t xml:space="preserve"> &lt;&lt; דובר_המשך &gt;&gt;</w:t>
      </w:r>
      <w:r w:rsidRPr="00BE3B2E">
        <w:rPr>
          <w:rStyle w:val="TagStyle"/>
          <w:rtl/>
        </w:rPr>
        <w:t xml:space="preserve"> </w:t>
      </w:r>
      <w:r>
        <w:rPr>
          <w:rtl/>
        </w:rPr>
        <w:t>מירב בן ארי (יש עתיד):</w:t>
      </w:r>
      <w:r w:rsidRPr="00BE3B2E">
        <w:rPr>
          <w:rStyle w:val="TagStyle"/>
          <w:rtl/>
        </w:rPr>
        <w:t xml:space="preserve"> </w:t>
      </w:r>
      <w:r w:rsidRPr="00D26E13">
        <w:rPr>
          <w:rStyle w:val="TagStyle"/>
          <w:rtl/>
        </w:rPr>
        <w:t>&lt;&lt; דובר_המשך &gt;&gt;</w:t>
      </w:r>
      <w:r>
        <w:rPr>
          <w:rtl/>
        </w:rPr>
        <w:t xml:space="preserve">  </w:t>
      </w:r>
      <w:bookmarkEnd w:id="13024"/>
    </w:p>
    <w:p w:rsidR="00AC433E" w:rsidRDefault="00AC433E" w:rsidP="00F121CC">
      <w:pPr>
        <w:pStyle w:val="KeepWithNext"/>
        <w:rPr>
          <w:rtl/>
          <w:lang w:eastAsia="he-IL"/>
        </w:rPr>
      </w:pPr>
    </w:p>
    <w:p w:rsidR="00AC433E" w:rsidRDefault="00AC433E" w:rsidP="00F121CC">
      <w:pPr>
        <w:rPr>
          <w:rtl/>
          <w:lang w:eastAsia="he-IL"/>
        </w:rPr>
      </w:pPr>
      <w:r>
        <w:rPr>
          <w:rFonts w:hint="cs"/>
          <w:rtl/>
          <w:lang w:eastAsia="he-IL"/>
        </w:rPr>
        <w:t>מלכיאלי, יש לי חצי דקה, אני לא שרה – הינה, אבל תקשיב, עוד לא דיברתי.</w:t>
      </w:r>
      <w:bookmarkStart w:id="13025" w:name="_ETM_Q21_715000"/>
      <w:bookmarkEnd w:id="13025"/>
      <w:r>
        <w:rPr>
          <w:rFonts w:hint="cs"/>
          <w:rtl/>
          <w:lang w:eastAsia="he-IL"/>
        </w:rPr>
        <w:t xml:space="preserve"> רוט, תעצור לי את הזמן. </w:t>
      </w:r>
    </w:p>
    <w:p w:rsidR="00AC433E" w:rsidRDefault="00AC433E" w:rsidP="00F121CC">
      <w:pPr>
        <w:rPr>
          <w:rtl/>
          <w:lang w:eastAsia="he-IL"/>
        </w:rPr>
      </w:pPr>
    </w:p>
    <w:p w:rsidR="00AC433E" w:rsidRDefault="00AC433E" w:rsidP="00F121CC">
      <w:pPr>
        <w:rPr>
          <w:rtl/>
          <w:lang w:eastAsia="he-IL"/>
        </w:rPr>
      </w:pPr>
    </w:p>
    <w:p w:rsidR="00AC433E" w:rsidRDefault="00AC433E" w:rsidP="00F121CC">
      <w:pPr>
        <w:pStyle w:val="af5"/>
        <w:keepNext/>
        <w:rPr>
          <w:rtl/>
        </w:rPr>
      </w:pPr>
      <w:bookmarkStart w:id="13026" w:name="ET_interruption_5561_46"/>
      <w:r w:rsidRPr="00D26E13">
        <w:rPr>
          <w:rStyle w:val="TagStyle"/>
          <w:rtl/>
        </w:rPr>
        <w:t xml:space="preserve"> &lt;&lt; קריאה &gt;&gt;</w:t>
      </w:r>
      <w:r w:rsidRPr="00BE6A71">
        <w:rPr>
          <w:rStyle w:val="TagStyle"/>
          <w:rtl/>
        </w:rPr>
        <w:t xml:space="preserve"> </w:t>
      </w:r>
      <w:r>
        <w:rPr>
          <w:rtl/>
        </w:rPr>
        <w:t>משה גפני (יהדות התורה):</w:t>
      </w:r>
      <w:r w:rsidRPr="00BE6A71">
        <w:rPr>
          <w:rStyle w:val="TagStyle"/>
          <w:rtl/>
        </w:rPr>
        <w:t xml:space="preserve"> </w:t>
      </w:r>
      <w:r w:rsidRPr="00D26E13">
        <w:rPr>
          <w:rStyle w:val="TagStyle"/>
          <w:rtl/>
        </w:rPr>
        <w:t>&lt;&lt; קריאה &gt;&gt;</w:t>
      </w:r>
      <w:r>
        <w:rPr>
          <w:rtl/>
        </w:rPr>
        <w:t xml:space="preserve">  </w:t>
      </w:r>
      <w:bookmarkEnd w:id="13026"/>
    </w:p>
    <w:p w:rsidR="00AC433E" w:rsidRDefault="00AC433E" w:rsidP="00F121CC">
      <w:pPr>
        <w:pStyle w:val="KeepWithNext"/>
        <w:rPr>
          <w:rtl/>
          <w:lang w:eastAsia="he-IL"/>
        </w:rPr>
      </w:pPr>
    </w:p>
    <w:p w:rsidR="00AC433E" w:rsidRDefault="00AC433E" w:rsidP="00F121CC">
      <w:pPr>
        <w:rPr>
          <w:rtl/>
          <w:lang w:eastAsia="he-IL"/>
        </w:rPr>
      </w:pPr>
      <w:bookmarkStart w:id="13027" w:name="_ETM_Q21_717000"/>
      <w:bookmarkEnd w:id="13027"/>
      <w:r>
        <w:rPr>
          <w:rFonts w:hint="cs"/>
          <w:rtl/>
          <w:lang w:eastAsia="he-IL"/>
        </w:rPr>
        <w:t xml:space="preserve">- </w:t>
      </w:r>
      <w:bookmarkStart w:id="13028" w:name="_ETM_Q21_711000"/>
      <w:bookmarkEnd w:id="13028"/>
      <w:r>
        <w:rPr>
          <w:rFonts w:hint="cs"/>
          <w:rtl/>
          <w:lang w:eastAsia="he-IL"/>
        </w:rPr>
        <w:t xml:space="preserve">- - </w:t>
      </w:r>
    </w:p>
    <w:p w:rsidR="00AC433E" w:rsidRDefault="00AC433E" w:rsidP="00F121CC">
      <w:pPr>
        <w:rPr>
          <w:rtl/>
          <w:lang w:eastAsia="he-IL"/>
        </w:rPr>
      </w:pPr>
      <w:bookmarkStart w:id="13029" w:name="_ETM_Q21_705000"/>
      <w:bookmarkEnd w:id="13029"/>
    </w:p>
    <w:p w:rsidR="00AC433E" w:rsidRDefault="00AC433E" w:rsidP="00F121CC">
      <w:pPr>
        <w:pStyle w:val="af6"/>
        <w:keepNext/>
        <w:rPr>
          <w:rtl/>
        </w:rPr>
      </w:pPr>
      <w:bookmarkStart w:id="13030" w:name="ET_yor_6599_48"/>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r>
        <w:rPr>
          <w:rtl/>
        </w:rPr>
        <w:t xml:space="preserve">  </w:t>
      </w:r>
      <w:bookmarkEnd w:id="13030"/>
    </w:p>
    <w:p w:rsidR="00AC433E" w:rsidRDefault="00AC433E" w:rsidP="00F121CC">
      <w:pPr>
        <w:pStyle w:val="KeepWithNext"/>
        <w:rPr>
          <w:rtl/>
          <w:lang w:eastAsia="he-IL"/>
        </w:rPr>
      </w:pPr>
    </w:p>
    <w:p w:rsidR="00AC433E" w:rsidRDefault="00AC433E" w:rsidP="00F121CC">
      <w:pPr>
        <w:rPr>
          <w:rtl/>
          <w:lang w:eastAsia="he-IL"/>
        </w:rPr>
      </w:pPr>
      <w:bookmarkStart w:id="13031" w:name="_ETM_Q21_712000"/>
      <w:bookmarkEnd w:id="13031"/>
      <w:r>
        <w:rPr>
          <w:rFonts w:hint="cs"/>
          <w:rtl/>
          <w:lang w:eastAsia="he-IL"/>
        </w:rPr>
        <w:t xml:space="preserve">במקום לתת דקה, אתם מושכים. </w:t>
      </w:r>
    </w:p>
    <w:p w:rsidR="00AC433E" w:rsidRDefault="00AC433E" w:rsidP="00F121CC">
      <w:pPr>
        <w:rPr>
          <w:rtl/>
          <w:lang w:eastAsia="he-IL"/>
        </w:rPr>
      </w:pPr>
      <w:bookmarkStart w:id="13032" w:name="_ETM_Q21_719000"/>
      <w:bookmarkEnd w:id="13032"/>
    </w:p>
    <w:p w:rsidR="00AC433E" w:rsidRDefault="00AC433E" w:rsidP="00F121CC">
      <w:pPr>
        <w:pStyle w:val="-"/>
        <w:keepNext/>
        <w:rPr>
          <w:rtl/>
        </w:rPr>
      </w:pPr>
      <w:bookmarkStart w:id="13033" w:name="ET_speakercontinue_5300_49"/>
      <w:r w:rsidRPr="00D26E13">
        <w:rPr>
          <w:rStyle w:val="TagStyle"/>
          <w:rtl/>
        </w:rPr>
        <w:t xml:space="preserve"> &lt;&lt; דובר_המשך &gt;&gt;</w:t>
      </w:r>
      <w:r w:rsidRPr="00BE6A71">
        <w:rPr>
          <w:rStyle w:val="TagStyle"/>
          <w:rtl/>
        </w:rPr>
        <w:t xml:space="preserve"> </w:t>
      </w:r>
      <w:r>
        <w:rPr>
          <w:rtl/>
        </w:rPr>
        <w:t>מירב בן ארי (יש עתיד):</w:t>
      </w:r>
      <w:r w:rsidRPr="00BE6A71">
        <w:rPr>
          <w:rStyle w:val="TagStyle"/>
          <w:rtl/>
        </w:rPr>
        <w:t xml:space="preserve"> </w:t>
      </w:r>
      <w:r w:rsidRPr="00D26E13">
        <w:rPr>
          <w:rStyle w:val="TagStyle"/>
          <w:rtl/>
        </w:rPr>
        <w:t>&lt;&lt; דובר_המשך &gt;&gt;</w:t>
      </w:r>
      <w:r>
        <w:rPr>
          <w:rtl/>
        </w:rPr>
        <w:t xml:space="preserve">  </w:t>
      </w:r>
      <w:bookmarkEnd w:id="13033"/>
    </w:p>
    <w:p w:rsidR="00AC433E" w:rsidRDefault="00AC433E" w:rsidP="00F121CC">
      <w:pPr>
        <w:pStyle w:val="KeepWithNext"/>
        <w:rPr>
          <w:rtl/>
          <w:lang w:eastAsia="he-IL"/>
        </w:rPr>
      </w:pPr>
    </w:p>
    <w:p w:rsidR="00AC433E" w:rsidRDefault="00AC433E" w:rsidP="00F121CC">
      <w:pPr>
        <w:rPr>
          <w:rtl/>
          <w:lang w:eastAsia="he-IL"/>
        </w:rPr>
      </w:pPr>
      <w:bookmarkStart w:id="13034" w:name="_ETM_Q21_716000"/>
      <w:bookmarkEnd w:id="13034"/>
      <w:r>
        <w:rPr>
          <w:rFonts w:hint="cs"/>
          <w:rtl/>
          <w:lang w:eastAsia="he-IL"/>
        </w:rPr>
        <w:t xml:space="preserve">מה קרה? לא אמרתי כלום. רגע, תן לי לפחות </w:t>
      </w:r>
      <w:bookmarkStart w:id="13035" w:name="_ETM_Q21_729000"/>
      <w:bookmarkEnd w:id="13035"/>
      <w:r>
        <w:rPr>
          <w:rFonts w:hint="cs"/>
          <w:rtl/>
          <w:lang w:eastAsia="he-IL"/>
        </w:rPr>
        <w:t xml:space="preserve">לדבר, לא הצלחתי להכניס משפט, תן לי את הדקה שלי. </w:t>
      </w:r>
      <w:bookmarkStart w:id="13036" w:name="_ETM_Q21_735000"/>
      <w:bookmarkEnd w:id="13036"/>
      <w:r>
        <w:rPr>
          <w:rFonts w:hint="cs"/>
          <w:rtl/>
          <w:lang w:eastAsia="he-IL"/>
        </w:rPr>
        <w:t>בסוף משה רבנו לא חשש מהשתמטות, כי הבטיחו את ארץ ישראל לעם ישראל.</w:t>
      </w:r>
    </w:p>
    <w:p w:rsidR="00AC433E" w:rsidRDefault="00AC433E" w:rsidP="00F121CC">
      <w:pPr>
        <w:rPr>
          <w:rtl/>
          <w:lang w:eastAsia="he-IL"/>
        </w:rPr>
      </w:pPr>
    </w:p>
    <w:p w:rsidR="00AC433E" w:rsidRDefault="00AC433E" w:rsidP="00F121CC">
      <w:pPr>
        <w:pStyle w:val="af6"/>
        <w:keepNext/>
        <w:rPr>
          <w:rtl/>
        </w:rPr>
      </w:pPr>
      <w:bookmarkStart w:id="13037" w:name="ET_yor_6599_52"/>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r>
        <w:rPr>
          <w:rtl/>
        </w:rPr>
        <w:t xml:space="preserve">  </w:t>
      </w:r>
      <w:bookmarkEnd w:id="13037"/>
    </w:p>
    <w:p w:rsidR="00AC433E" w:rsidRDefault="00AC433E" w:rsidP="00F121CC">
      <w:pPr>
        <w:pStyle w:val="KeepWithNext"/>
        <w:rPr>
          <w:rtl/>
          <w:lang w:eastAsia="he-IL"/>
        </w:rPr>
      </w:pPr>
    </w:p>
    <w:p w:rsidR="00AC433E" w:rsidRDefault="00AC433E" w:rsidP="00F121CC">
      <w:pPr>
        <w:rPr>
          <w:rtl/>
          <w:lang w:eastAsia="he-IL"/>
        </w:rPr>
      </w:pPr>
      <w:bookmarkStart w:id="13038" w:name="_ETM_Q21_741000"/>
      <w:bookmarkEnd w:id="13038"/>
      <w:r>
        <w:rPr>
          <w:rFonts w:hint="cs"/>
          <w:rtl/>
          <w:lang w:eastAsia="he-IL"/>
        </w:rPr>
        <w:t xml:space="preserve">תודה רבה. </w:t>
      </w:r>
    </w:p>
    <w:p w:rsidR="00AC433E" w:rsidRDefault="00AC433E" w:rsidP="00F121CC">
      <w:pPr>
        <w:rPr>
          <w:rtl/>
          <w:lang w:eastAsia="he-IL"/>
        </w:rPr>
      </w:pPr>
      <w:bookmarkStart w:id="13039" w:name="_ETM_Q21_743000"/>
      <w:bookmarkEnd w:id="13039"/>
    </w:p>
    <w:p w:rsidR="00AC433E" w:rsidRDefault="00AC433E" w:rsidP="00F121CC">
      <w:pPr>
        <w:pStyle w:val="-"/>
        <w:keepNext/>
        <w:rPr>
          <w:rtl/>
        </w:rPr>
      </w:pPr>
      <w:bookmarkStart w:id="13040" w:name="ET_speakercontinue_5300_53"/>
      <w:r w:rsidRPr="00D26E13">
        <w:rPr>
          <w:rStyle w:val="TagStyle"/>
          <w:rtl/>
        </w:rPr>
        <w:t xml:space="preserve"> &lt;&lt; דובר_המשך &gt;&gt;</w:t>
      </w:r>
      <w:r w:rsidRPr="00BE6A71">
        <w:rPr>
          <w:rStyle w:val="TagStyle"/>
          <w:rtl/>
        </w:rPr>
        <w:t xml:space="preserve"> </w:t>
      </w:r>
      <w:r>
        <w:rPr>
          <w:rtl/>
        </w:rPr>
        <w:t>מירב בן ארי (יש עתיד):</w:t>
      </w:r>
      <w:r w:rsidRPr="00BE6A71">
        <w:rPr>
          <w:rStyle w:val="TagStyle"/>
          <w:rtl/>
        </w:rPr>
        <w:t xml:space="preserve"> </w:t>
      </w:r>
      <w:r w:rsidRPr="00D26E13">
        <w:rPr>
          <w:rStyle w:val="TagStyle"/>
          <w:rtl/>
        </w:rPr>
        <w:t>&lt;&lt; דובר_המשך &gt;&gt;</w:t>
      </w:r>
      <w:r>
        <w:rPr>
          <w:rtl/>
        </w:rPr>
        <w:t xml:space="preserve">  </w:t>
      </w:r>
      <w:bookmarkEnd w:id="13040"/>
    </w:p>
    <w:p w:rsidR="00AC433E" w:rsidRDefault="00AC433E" w:rsidP="00F121CC">
      <w:pPr>
        <w:pStyle w:val="KeepWithNext"/>
        <w:rPr>
          <w:rtl/>
          <w:lang w:eastAsia="he-IL"/>
        </w:rPr>
      </w:pPr>
    </w:p>
    <w:p w:rsidR="00AC433E" w:rsidRDefault="00AC433E" w:rsidP="00F121CC">
      <w:pPr>
        <w:rPr>
          <w:rtl/>
          <w:lang w:eastAsia="he-IL"/>
        </w:rPr>
      </w:pPr>
      <w:bookmarkStart w:id="13041" w:name="_ETM_Q21_744000"/>
      <w:bookmarkEnd w:id="13041"/>
      <w:r>
        <w:rPr>
          <w:rFonts w:hint="cs"/>
          <w:rtl/>
          <w:lang w:eastAsia="he-IL"/>
        </w:rPr>
        <w:t xml:space="preserve">רגע, שנייה, מה זה תודה רבה? כל הזמן הפריעו לי. </w:t>
      </w:r>
    </w:p>
    <w:p w:rsidR="00AC433E" w:rsidRDefault="00AC433E" w:rsidP="00F121CC">
      <w:pPr>
        <w:rPr>
          <w:rtl/>
          <w:lang w:eastAsia="he-IL"/>
        </w:rPr>
      </w:pPr>
    </w:p>
    <w:p w:rsidR="00AC433E" w:rsidRDefault="00AC433E" w:rsidP="00F121CC">
      <w:pPr>
        <w:rPr>
          <w:rtl/>
          <w:lang w:eastAsia="he-IL"/>
        </w:rPr>
      </w:pPr>
      <w:bookmarkStart w:id="13042" w:name="_ETM_Q21_747000"/>
      <w:bookmarkEnd w:id="13042"/>
      <w:r>
        <w:rPr>
          <w:rFonts w:hint="cs"/>
          <w:rtl/>
          <w:lang w:eastAsia="he-IL"/>
        </w:rPr>
        <w:t>על מה הוא דיבר? למה הוא פנה לאותם שני שבטים? כי הוא אמר להם שהשתמטות לא עובדת.</w:t>
      </w:r>
      <w:bookmarkStart w:id="13043" w:name="_ETM_Q21_754000"/>
      <w:bookmarkEnd w:id="13043"/>
      <w:r>
        <w:rPr>
          <w:rFonts w:hint="cs"/>
          <w:rtl/>
          <w:lang w:eastAsia="he-IL"/>
        </w:rPr>
        <w:t xml:space="preserve"> זה לא עובד בעם ישראל, שחלק יוצאים למלחמה וחלק נשארים בבית. וכשהצבא זועק</w:t>
      </w:r>
      <w:bookmarkStart w:id="13044" w:name="_ETM_Q21_762000"/>
      <w:bookmarkEnd w:id="13044"/>
      <w:r>
        <w:rPr>
          <w:rFonts w:hint="cs"/>
          <w:rtl/>
          <w:lang w:eastAsia="he-IL"/>
        </w:rPr>
        <w:t xml:space="preserve"> ל-12,000 לוחמים, ואתם לא לוקחים שום חלק בנטל – אז תלמדו להתמודד עם הביקורת. לא יעבוד הקטע הזה של ביחד. אי-אפשר להגיד </w:t>
      </w:r>
      <w:bookmarkStart w:id="13045" w:name="_ETM_Q21_778000"/>
      <w:bookmarkEnd w:id="13045"/>
      <w:r>
        <w:rPr>
          <w:rFonts w:hint="cs"/>
          <w:rtl/>
          <w:lang w:eastAsia="he-IL"/>
        </w:rPr>
        <w:t xml:space="preserve">"ביחד ננצח", ואתם לא לוקחים חלק בנטל. </w:t>
      </w:r>
    </w:p>
    <w:p w:rsidR="00AC433E" w:rsidRDefault="00AC433E" w:rsidP="00F121CC">
      <w:pPr>
        <w:rPr>
          <w:rtl/>
          <w:lang w:eastAsia="he-IL"/>
        </w:rPr>
      </w:pPr>
    </w:p>
    <w:p w:rsidR="00AD37EE" w:rsidRDefault="00AD37EE" w:rsidP="00F121CC">
      <w:pPr>
        <w:pStyle w:val="af6"/>
        <w:keepNext/>
        <w:rPr>
          <w:rtl/>
        </w:rPr>
      </w:pPr>
      <w:bookmarkStart w:id="13046" w:name="ET_yor_6599_7"/>
      <w:r w:rsidRPr="00271999">
        <w:rPr>
          <w:rStyle w:val="TagStyle"/>
          <w:rtl/>
        </w:rPr>
        <w:t xml:space="preserve">&lt;&lt; יור &gt;&gt; </w:t>
      </w:r>
      <w:r>
        <w:rPr>
          <w:rtl/>
        </w:rPr>
        <w:t>היו"ר משה רוט:</w:t>
      </w:r>
      <w:r w:rsidRPr="00271999">
        <w:rPr>
          <w:rStyle w:val="TagStyle"/>
          <w:rtl/>
        </w:rPr>
        <w:t xml:space="preserve"> &lt;&lt; יור &gt;&gt;</w:t>
      </w:r>
      <w:r>
        <w:rPr>
          <w:rtl/>
        </w:rPr>
        <w:t xml:space="preserve">  </w:t>
      </w:r>
      <w:bookmarkEnd w:id="13046"/>
    </w:p>
    <w:p w:rsidR="00AD37EE" w:rsidRDefault="00AD37EE" w:rsidP="00F121CC">
      <w:pPr>
        <w:pStyle w:val="KeepWithNext"/>
        <w:rPr>
          <w:rtl/>
        </w:rPr>
      </w:pPr>
    </w:p>
    <w:p w:rsidR="00F121CC" w:rsidRDefault="00AD37EE" w:rsidP="00F121CC">
      <w:pPr>
        <w:rPr>
          <w:rtl/>
        </w:rPr>
      </w:pPr>
      <w:r>
        <w:rPr>
          <w:rFonts w:hint="cs"/>
          <w:rtl/>
        </w:rPr>
        <w:t>תודה רבה.</w:t>
      </w:r>
      <w:r w:rsidR="00F121CC">
        <w:rPr>
          <w:rFonts w:hint="cs"/>
          <w:rtl/>
        </w:rPr>
        <w:t xml:space="preserve"> </w:t>
      </w:r>
      <w:bookmarkStart w:id="13047" w:name="_ETM_Q22_183000"/>
      <w:bookmarkStart w:id="13048" w:name="_ETM_Q22_183600"/>
      <w:bookmarkStart w:id="13049" w:name="_ETM_Q22_187740"/>
      <w:bookmarkEnd w:id="13047"/>
      <w:bookmarkEnd w:id="13048"/>
      <w:bookmarkEnd w:id="13049"/>
    </w:p>
    <w:p w:rsidR="00F121CC" w:rsidRDefault="00F121CC" w:rsidP="00F121CC">
      <w:pPr>
        <w:rPr>
          <w:rtl/>
        </w:rPr>
      </w:pPr>
    </w:p>
    <w:p w:rsidR="00AD37EE" w:rsidRDefault="00F121CC" w:rsidP="00F121CC">
      <w:pPr>
        <w:rPr>
          <w:rtl/>
        </w:rPr>
      </w:pPr>
      <w:r>
        <w:rPr>
          <w:rFonts w:hint="cs"/>
          <w:rtl/>
        </w:rPr>
        <w:t xml:space="preserve">חברי הכנסת, </w:t>
      </w:r>
      <w:r w:rsidR="00AD37EE">
        <w:rPr>
          <w:rtl/>
        </w:rPr>
        <w:t>המציע</w:t>
      </w:r>
      <w:r w:rsidR="00AD37EE">
        <w:rPr>
          <w:rFonts w:hint="cs"/>
          <w:rtl/>
        </w:rPr>
        <w:t>,</w:t>
      </w:r>
      <w:r w:rsidR="00AD37EE">
        <w:rPr>
          <w:rtl/>
        </w:rPr>
        <w:t xml:space="preserve"> </w:t>
      </w:r>
      <w:bookmarkStart w:id="13050" w:name="_ETM_Q22_188519"/>
      <w:bookmarkEnd w:id="13050"/>
      <w:r w:rsidR="00AD37EE">
        <w:rPr>
          <w:rtl/>
        </w:rPr>
        <w:t xml:space="preserve">חבר </w:t>
      </w:r>
      <w:bookmarkStart w:id="13051" w:name="_ETM_Q22_188849"/>
      <w:bookmarkEnd w:id="13051"/>
      <w:r w:rsidR="00AD37EE">
        <w:rPr>
          <w:rtl/>
        </w:rPr>
        <w:t>הכנסת</w:t>
      </w:r>
      <w:r w:rsidR="00AD37EE">
        <w:rPr>
          <w:rFonts w:hint="cs"/>
          <w:rtl/>
        </w:rPr>
        <w:t xml:space="preserve"> טרופר – </w:t>
      </w:r>
      <w:bookmarkStart w:id="13052" w:name="_ETM_Q22_189869"/>
      <w:bookmarkStart w:id="13053" w:name="_ETM_Q22_190230"/>
      <w:bookmarkEnd w:id="13052"/>
      <w:bookmarkEnd w:id="13053"/>
      <w:r w:rsidR="00AD37EE">
        <w:rPr>
          <w:rtl/>
        </w:rPr>
        <w:t xml:space="preserve">יש </w:t>
      </w:r>
      <w:bookmarkStart w:id="13054" w:name="_ETM_Q22_191010"/>
      <w:bookmarkEnd w:id="13054"/>
      <w:r w:rsidR="00AD37EE">
        <w:rPr>
          <w:rtl/>
        </w:rPr>
        <w:t>לך</w:t>
      </w:r>
      <w:r w:rsidR="00AD37EE">
        <w:rPr>
          <w:rFonts w:hint="cs"/>
          <w:rtl/>
        </w:rPr>
        <w:t xml:space="preserve"> שלוש </w:t>
      </w:r>
      <w:r w:rsidR="00AD37EE">
        <w:rPr>
          <w:rtl/>
        </w:rPr>
        <w:t>אפשרויות</w:t>
      </w:r>
      <w:r w:rsidR="00AD37EE">
        <w:rPr>
          <w:rFonts w:hint="cs"/>
          <w:rtl/>
        </w:rPr>
        <w:t>.</w:t>
      </w:r>
      <w:r w:rsidR="00AD37EE">
        <w:rPr>
          <w:rtl/>
        </w:rPr>
        <w:t xml:space="preserve"> </w:t>
      </w:r>
      <w:bookmarkStart w:id="13055" w:name="_ETM_Q22_192920"/>
      <w:bookmarkEnd w:id="13055"/>
      <w:r w:rsidR="00AD37EE">
        <w:rPr>
          <w:rtl/>
        </w:rPr>
        <w:t xml:space="preserve">אתה </w:t>
      </w:r>
      <w:bookmarkStart w:id="13056" w:name="_ETM_Q22_193160"/>
      <w:bookmarkEnd w:id="13056"/>
      <w:r w:rsidR="00AD37EE">
        <w:rPr>
          <w:rtl/>
        </w:rPr>
        <w:t xml:space="preserve">מסתפק </w:t>
      </w:r>
      <w:bookmarkStart w:id="13057" w:name="_ETM_Q22_193760"/>
      <w:bookmarkEnd w:id="13057"/>
      <w:r w:rsidR="00AD37EE">
        <w:rPr>
          <w:rtl/>
        </w:rPr>
        <w:t>בתשוב</w:t>
      </w:r>
      <w:r w:rsidR="00AD37EE">
        <w:rPr>
          <w:rFonts w:hint="cs"/>
          <w:rtl/>
        </w:rPr>
        <w:t>ת</w:t>
      </w:r>
      <w:r w:rsidR="00AD37EE">
        <w:rPr>
          <w:rtl/>
        </w:rPr>
        <w:t xml:space="preserve"> </w:t>
      </w:r>
      <w:bookmarkStart w:id="13058" w:name="_ETM_Q22_194480"/>
      <w:bookmarkEnd w:id="13058"/>
      <w:r w:rsidR="00AD37EE">
        <w:rPr>
          <w:rtl/>
        </w:rPr>
        <w:t>השר</w:t>
      </w:r>
      <w:r w:rsidR="00AD37EE">
        <w:rPr>
          <w:rFonts w:hint="cs"/>
          <w:rtl/>
        </w:rPr>
        <w:t>ה?</w:t>
      </w:r>
    </w:p>
    <w:p w:rsidR="00AD37EE" w:rsidRDefault="00AD37EE" w:rsidP="00F121CC">
      <w:pPr>
        <w:rPr>
          <w:rtl/>
        </w:rPr>
      </w:pPr>
      <w:bookmarkStart w:id="13059" w:name="_ETM_Q22_199000"/>
      <w:bookmarkEnd w:id="13059"/>
    </w:p>
    <w:p w:rsidR="00AD37EE" w:rsidRDefault="00AD37EE" w:rsidP="00F121CC">
      <w:pPr>
        <w:pStyle w:val="af5"/>
        <w:keepNext/>
        <w:rPr>
          <w:rtl/>
        </w:rPr>
      </w:pPr>
      <w:r w:rsidRPr="00271999">
        <w:rPr>
          <w:rStyle w:val="TagStyle"/>
          <w:rtl/>
        </w:rPr>
        <w:t xml:space="preserve"> &lt;&lt; קריאה &gt;&gt; </w:t>
      </w:r>
      <w:r>
        <w:rPr>
          <w:rtl/>
        </w:rPr>
        <w:t>מירב בן ארי (יש עתיד):</w:t>
      </w:r>
      <w:r w:rsidRPr="00271999">
        <w:rPr>
          <w:rStyle w:val="TagStyle"/>
          <w:rtl/>
        </w:rPr>
        <w:t xml:space="preserve"> &lt;&lt; קריאה &gt;&gt;</w:t>
      </w:r>
      <w:r>
        <w:rPr>
          <w:rtl/>
        </w:rPr>
        <w:t xml:space="preserve">  </w:t>
      </w:r>
    </w:p>
    <w:p w:rsidR="00AD37EE" w:rsidRDefault="00AD37EE" w:rsidP="00F121CC">
      <w:pPr>
        <w:pStyle w:val="KeepWithNext"/>
        <w:rPr>
          <w:rtl/>
        </w:rPr>
      </w:pPr>
    </w:p>
    <w:p w:rsidR="00AD37EE" w:rsidRDefault="00AD37EE" w:rsidP="00F121CC">
      <w:pPr>
        <w:rPr>
          <w:rtl/>
        </w:rPr>
      </w:pPr>
      <w:r>
        <w:rPr>
          <w:rFonts w:hint="cs"/>
          <w:rtl/>
        </w:rPr>
        <w:t xml:space="preserve">- - </w:t>
      </w:r>
      <w:bookmarkStart w:id="13060" w:name="_ETM_Q22_193000"/>
      <w:bookmarkEnd w:id="13060"/>
      <w:r>
        <w:rPr>
          <w:rFonts w:hint="cs"/>
          <w:rtl/>
        </w:rPr>
        <w:t>-</w:t>
      </w:r>
    </w:p>
    <w:p w:rsidR="00AD37EE" w:rsidRDefault="00AD37EE" w:rsidP="00F121CC">
      <w:pPr>
        <w:rPr>
          <w:rtl/>
        </w:rPr>
      </w:pPr>
      <w:bookmarkStart w:id="13061" w:name="_ETM_Q22_194000"/>
      <w:bookmarkEnd w:id="13061"/>
    </w:p>
    <w:p w:rsidR="00AD37EE" w:rsidRDefault="00AD37EE" w:rsidP="00F121CC">
      <w:pPr>
        <w:pStyle w:val="af6"/>
        <w:keepNext/>
        <w:rPr>
          <w:rtl/>
        </w:rPr>
      </w:pPr>
      <w:bookmarkStart w:id="13062" w:name="ET_yor_6599_9"/>
      <w:r w:rsidRPr="00271999">
        <w:rPr>
          <w:rStyle w:val="TagStyle"/>
          <w:rtl/>
        </w:rPr>
        <w:t xml:space="preserve"> &lt;&lt; יור &gt;&gt; </w:t>
      </w:r>
      <w:r>
        <w:rPr>
          <w:rtl/>
        </w:rPr>
        <w:t>היו"ר משה רוט:</w:t>
      </w:r>
      <w:r w:rsidRPr="00271999">
        <w:rPr>
          <w:rStyle w:val="TagStyle"/>
          <w:rtl/>
        </w:rPr>
        <w:t xml:space="preserve"> &lt;&lt; יור &gt;&gt;</w:t>
      </w:r>
      <w:r>
        <w:rPr>
          <w:rtl/>
        </w:rPr>
        <w:t xml:space="preserve">  </w:t>
      </w:r>
      <w:bookmarkEnd w:id="13062"/>
    </w:p>
    <w:p w:rsidR="00AD37EE" w:rsidRDefault="00AD37EE" w:rsidP="00F121CC">
      <w:pPr>
        <w:pStyle w:val="KeepWithNext"/>
        <w:rPr>
          <w:rtl/>
        </w:rPr>
      </w:pPr>
    </w:p>
    <w:p w:rsidR="00AD37EE" w:rsidRDefault="00AD37EE" w:rsidP="00F121CC">
      <w:pPr>
        <w:rPr>
          <w:rtl/>
        </w:rPr>
      </w:pPr>
      <w:bookmarkStart w:id="13063" w:name="_ETM_Q22_196960"/>
      <w:bookmarkEnd w:id="13063"/>
      <w:r>
        <w:rPr>
          <w:rtl/>
        </w:rPr>
        <w:t>שנייה</w:t>
      </w:r>
      <w:r>
        <w:rPr>
          <w:rFonts w:hint="cs"/>
          <w:rtl/>
        </w:rPr>
        <w:t>.</w:t>
      </w:r>
      <w:r>
        <w:rPr>
          <w:rtl/>
        </w:rPr>
        <w:t xml:space="preserve"> </w:t>
      </w:r>
      <w:bookmarkStart w:id="13064" w:name="_ETM_Q22_198510"/>
      <w:bookmarkEnd w:id="13064"/>
      <w:r>
        <w:rPr>
          <w:rtl/>
        </w:rPr>
        <w:t xml:space="preserve">הוא </w:t>
      </w:r>
      <w:bookmarkStart w:id="13065" w:name="_ETM_Q22_198630"/>
      <w:bookmarkEnd w:id="13065"/>
      <w:r>
        <w:rPr>
          <w:rtl/>
        </w:rPr>
        <w:t>המציע</w:t>
      </w:r>
      <w:r>
        <w:rPr>
          <w:rFonts w:hint="cs"/>
          <w:rtl/>
        </w:rPr>
        <w:t>.</w:t>
      </w:r>
      <w:r>
        <w:rPr>
          <w:rtl/>
        </w:rPr>
        <w:t xml:space="preserve"> </w:t>
      </w:r>
      <w:bookmarkStart w:id="13066" w:name="_ETM_Q22_199890"/>
      <w:bookmarkEnd w:id="13066"/>
      <w:r>
        <w:rPr>
          <w:rtl/>
        </w:rPr>
        <w:t xml:space="preserve">אתה </w:t>
      </w:r>
      <w:bookmarkStart w:id="13067" w:name="_ETM_Q22_200130"/>
      <w:bookmarkEnd w:id="13067"/>
      <w:r>
        <w:rPr>
          <w:rtl/>
        </w:rPr>
        <w:t xml:space="preserve">רוצה </w:t>
      </w:r>
      <w:bookmarkStart w:id="13068" w:name="_ETM_Q22_200370"/>
      <w:bookmarkEnd w:id="13068"/>
      <w:r>
        <w:rPr>
          <w:rtl/>
        </w:rPr>
        <w:t>להצביע</w:t>
      </w:r>
      <w:r>
        <w:rPr>
          <w:rFonts w:hint="cs"/>
          <w:rtl/>
        </w:rPr>
        <w:t>?</w:t>
      </w:r>
      <w:r>
        <w:rPr>
          <w:rtl/>
        </w:rPr>
        <w:t xml:space="preserve"> </w:t>
      </w:r>
      <w:bookmarkStart w:id="13069" w:name="_ETM_Q22_203600"/>
      <w:bookmarkEnd w:id="13069"/>
    </w:p>
    <w:p w:rsidR="00AD37EE" w:rsidRDefault="00AD37EE" w:rsidP="00F121CC">
      <w:pPr>
        <w:rPr>
          <w:rtl/>
        </w:rPr>
      </w:pPr>
      <w:bookmarkStart w:id="13070" w:name="_ETM_Q22_195000"/>
      <w:bookmarkEnd w:id="13070"/>
    </w:p>
    <w:p w:rsidR="00AD37EE" w:rsidRDefault="00AD37EE" w:rsidP="00F121CC">
      <w:pPr>
        <w:pStyle w:val="af5"/>
        <w:keepNext/>
        <w:rPr>
          <w:rtl/>
        </w:rPr>
      </w:pPr>
      <w:bookmarkStart w:id="13071" w:name="ET_interruption_6143_10"/>
      <w:r w:rsidRPr="00271999">
        <w:rPr>
          <w:rStyle w:val="TagStyle"/>
          <w:rtl/>
        </w:rPr>
        <w:t xml:space="preserve"> &lt;&lt; קריאה &gt;&gt; </w:t>
      </w:r>
      <w:r>
        <w:rPr>
          <w:rtl/>
        </w:rPr>
        <w:t>חילי טרופר (המחנה הממלכתי):</w:t>
      </w:r>
      <w:r w:rsidRPr="00271999">
        <w:rPr>
          <w:rStyle w:val="TagStyle"/>
          <w:rtl/>
        </w:rPr>
        <w:t xml:space="preserve"> &lt;&lt; קריאה &gt;&gt;</w:t>
      </w:r>
      <w:r>
        <w:rPr>
          <w:rtl/>
        </w:rPr>
        <w:t xml:space="preserve">  </w:t>
      </w:r>
      <w:bookmarkEnd w:id="13071"/>
    </w:p>
    <w:p w:rsidR="00AD37EE" w:rsidRDefault="00AD37EE" w:rsidP="00F121CC">
      <w:pPr>
        <w:pStyle w:val="KeepWithNext"/>
        <w:rPr>
          <w:rtl/>
        </w:rPr>
      </w:pPr>
    </w:p>
    <w:p w:rsidR="00AD37EE" w:rsidRDefault="00AD37EE" w:rsidP="00F121CC">
      <w:pPr>
        <w:rPr>
          <w:rtl/>
        </w:rPr>
      </w:pPr>
      <w:r>
        <w:rPr>
          <w:rFonts w:hint="cs"/>
          <w:rtl/>
        </w:rPr>
        <w:t>הצבעה, הצבעה.</w:t>
      </w:r>
    </w:p>
    <w:p w:rsidR="00AD37EE" w:rsidRDefault="00AD37EE" w:rsidP="00F121CC">
      <w:pPr>
        <w:rPr>
          <w:rtl/>
        </w:rPr>
      </w:pPr>
      <w:bookmarkStart w:id="13072" w:name="_ETM_Q22_202000"/>
      <w:bookmarkEnd w:id="13072"/>
    </w:p>
    <w:p w:rsidR="00AD37EE" w:rsidRDefault="00AD37EE" w:rsidP="00F121CC">
      <w:pPr>
        <w:pStyle w:val="af6"/>
        <w:keepNext/>
        <w:rPr>
          <w:rtl/>
        </w:rPr>
      </w:pPr>
      <w:bookmarkStart w:id="13073" w:name="ET_yor_6599_11"/>
      <w:r w:rsidRPr="00271999">
        <w:rPr>
          <w:rStyle w:val="TagStyle"/>
          <w:rtl/>
        </w:rPr>
        <w:t xml:space="preserve"> &lt;&lt; יור &gt;&gt; </w:t>
      </w:r>
      <w:r>
        <w:rPr>
          <w:rtl/>
        </w:rPr>
        <w:t>היו"ר משה רוט:</w:t>
      </w:r>
      <w:r w:rsidRPr="00271999">
        <w:rPr>
          <w:rStyle w:val="TagStyle"/>
          <w:rtl/>
        </w:rPr>
        <w:t xml:space="preserve"> &lt;&lt; יור &gt;&gt;</w:t>
      </w:r>
      <w:r>
        <w:rPr>
          <w:rtl/>
        </w:rPr>
        <w:t xml:space="preserve">  </w:t>
      </w:r>
      <w:bookmarkEnd w:id="13073"/>
    </w:p>
    <w:p w:rsidR="00AD37EE" w:rsidRDefault="00AD37EE" w:rsidP="00F121CC">
      <w:pPr>
        <w:pStyle w:val="KeepWithNext"/>
        <w:rPr>
          <w:rtl/>
        </w:rPr>
      </w:pPr>
    </w:p>
    <w:p w:rsidR="00AD37EE" w:rsidRDefault="00AD37EE" w:rsidP="00F121CC">
      <w:pPr>
        <w:rPr>
          <w:rtl/>
        </w:rPr>
      </w:pPr>
      <w:bookmarkStart w:id="13074" w:name="_ETM_Q22_203000"/>
      <w:bookmarkEnd w:id="13074"/>
      <w:r>
        <w:rPr>
          <w:rtl/>
        </w:rPr>
        <w:t xml:space="preserve">הצבעה </w:t>
      </w:r>
      <w:bookmarkStart w:id="13075" w:name="_ETM_Q22_204050"/>
      <w:bookmarkEnd w:id="13075"/>
      <w:r>
        <w:rPr>
          <w:rtl/>
        </w:rPr>
        <w:t xml:space="preserve">אתה </w:t>
      </w:r>
      <w:bookmarkStart w:id="13076" w:name="_ETM_Q22_204230"/>
      <w:bookmarkEnd w:id="13076"/>
      <w:r>
        <w:rPr>
          <w:rtl/>
        </w:rPr>
        <w:t>רוצה</w:t>
      </w:r>
      <w:r>
        <w:rPr>
          <w:rFonts w:hint="cs"/>
          <w:rtl/>
        </w:rPr>
        <w:t>.</w:t>
      </w:r>
      <w:r w:rsidR="00F121CC">
        <w:rPr>
          <w:rFonts w:hint="cs"/>
          <w:rtl/>
        </w:rPr>
        <w:t xml:space="preserve"> שנייה, שנייה. </w:t>
      </w:r>
    </w:p>
    <w:p w:rsidR="00AD37EE" w:rsidRDefault="00AD37EE" w:rsidP="00F121CC">
      <w:pPr>
        <w:rPr>
          <w:rtl/>
        </w:rPr>
      </w:pPr>
    </w:p>
    <w:p w:rsidR="00AD37EE" w:rsidRDefault="00AD37EE" w:rsidP="00F121CC">
      <w:pPr>
        <w:pStyle w:val="af5"/>
        <w:keepNext/>
        <w:rPr>
          <w:rtl/>
        </w:rPr>
      </w:pPr>
      <w:r w:rsidRPr="00271999">
        <w:rPr>
          <w:rStyle w:val="TagStyle"/>
          <w:rtl/>
        </w:rPr>
        <w:t xml:space="preserve"> &lt;&lt; קריאה &gt;&gt; </w:t>
      </w:r>
      <w:r>
        <w:rPr>
          <w:rtl/>
        </w:rPr>
        <w:t>מירב בן ארי (יש עתיד):</w:t>
      </w:r>
      <w:r w:rsidRPr="00271999">
        <w:rPr>
          <w:rStyle w:val="TagStyle"/>
          <w:rtl/>
        </w:rPr>
        <w:t xml:space="preserve"> &lt;&lt; קריאה &gt;&gt;</w:t>
      </w:r>
      <w:r>
        <w:rPr>
          <w:rtl/>
        </w:rPr>
        <w:t xml:space="preserve">  </w:t>
      </w:r>
    </w:p>
    <w:p w:rsidR="00AD37EE" w:rsidRDefault="00AD37EE" w:rsidP="00F121CC">
      <w:pPr>
        <w:pStyle w:val="KeepWithNext"/>
        <w:rPr>
          <w:rtl/>
        </w:rPr>
      </w:pPr>
    </w:p>
    <w:p w:rsidR="00AD37EE" w:rsidRDefault="00AD37EE" w:rsidP="00F121CC">
      <w:pPr>
        <w:rPr>
          <w:rtl/>
        </w:rPr>
      </w:pPr>
      <w:bookmarkStart w:id="13077" w:name="_ETM_Q22_207000"/>
      <w:bookmarkEnd w:id="13077"/>
      <w:r>
        <w:rPr>
          <w:rFonts w:hint="cs"/>
          <w:rtl/>
        </w:rPr>
        <w:t>תצביע.</w:t>
      </w:r>
    </w:p>
    <w:p w:rsidR="00AD37EE" w:rsidRDefault="00AD37EE" w:rsidP="00F121CC">
      <w:pPr>
        <w:rPr>
          <w:rtl/>
        </w:rPr>
      </w:pPr>
      <w:bookmarkStart w:id="13078" w:name="_ETM_Q22_204000"/>
      <w:bookmarkEnd w:id="13078"/>
    </w:p>
    <w:p w:rsidR="00AD37EE" w:rsidRDefault="00AD37EE" w:rsidP="00F121CC">
      <w:pPr>
        <w:pStyle w:val="af5"/>
        <w:keepNext/>
        <w:rPr>
          <w:rtl/>
        </w:rPr>
      </w:pPr>
      <w:bookmarkStart w:id="13079" w:name="ET_interruption_5561_14"/>
      <w:r w:rsidRPr="00271999">
        <w:rPr>
          <w:rStyle w:val="TagStyle"/>
          <w:rtl/>
        </w:rPr>
        <w:t xml:space="preserve"> &lt;&lt; קריאה &gt;&gt; </w:t>
      </w:r>
      <w:r>
        <w:rPr>
          <w:rtl/>
        </w:rPr>
        <w:t>משה גפני (יהדות התורה):</w:t>
      </w:r>
      <w:r w:rsidRPr="00271999">
        <w:rPr>
          <w:rStyle w:val="TagStyle"/>
          <w:rtl/>
        </w:rPr>
        <w:t xml:space="preserve"> &lt;&lt; קריאה &gt;&gt;</w:t>
      </w:r>
      <w:r>
        <w:rPr>
          <w:rtl/>
        </w:rPr>
        <w:t xml:space="preserve">  </w:t>
      </w:r>
      <w:bookmarkEnd w:id="13079"/>
    </w:p>
    <w:p w:rsidR="00AD37EE" w:rsidRDefault="00AD37EE" w:rsidP="00F121CC">
      <w:pPr>
        <w:pStyle w:val="KeepWithNext"/>
        <w:rPr>
          <w:rtl/>
        </w:rPr>
      </w:pPr>
    </w:p>
    <w:p w:rsidR="00AD37EE" w:rsidRDefault="00AD37EE" w:rsidP="00F121CC">
      <w:pPr>
        <w:rPr>
          <w:rtl/>
        </w:rPr>
      </w:pPr>
      <w:r>
        <w:rPr>
          <w:rFonts w:hint="cs"/>
          <w:rtl/>
        </w:rPr>
        <w:t xml:space="preserve">אדוני היושב-ראש, </w:t>
      </w:r>
      <w:r w:rsidRPr="001F0F88">
        <w:rPr>
          <w:rFonts w:hint="cs"/>
          <w:rtl/>
        </w:rPr>
        <w:t xml:space="preserve">אם </w:t>
      </w:r>
      <w:r>
        <w:rPr>
          <w:rFonts w:hint="cs"/>
          <w:rtl/>
        </w:rPr>
        <w:t xml:space="preserve">היינו הולכים איתם לקואליציה, לא היה </w:t>
      </w:r>
      <w:bookmarkStart w:id="13080" w:name="_ETM_Q22_209000"/>
      <w:bookmarkEnd w:id="13080"/>
      <w:r>
        <w:rPr>
          <w:rFonts w:hint="cs"/>
          <w:rtl/>
        </w:rPr>
        <w:t>נושא כזה בכלל.</w:t>
      </w:r>
    </w:p>
    <w:p w:rsidR="00AD37EE" w:rsidRDefault="00AD37EE" w:rsidP="00F121CC">
      <w:pPr>
        <w:rPr>
          <w:rtl/>
        </w:rPr>
      </w:pPr>
      <w:bookmarkStart w:id="13081" w:name="_ETM_Q22_215000"/>
      <w:bookmarkEnd w:id="13081"/>
    </w:p>
    <w:p w:rsidR="00AD37EE" w:rsidRDefault="00AD37EE" w:rsidP="00F121CC">
      <w:pPr>
        <w:pStyle w:val="af6"/>
        <w:keepNext/>
        <w:rPr>
          <w:rtl/>
        </w:rPr>
      </w:pPr>
      <w:r w:rsidRPr="00271999">
        <w:rPr>
          <w:rStyle w:val="TagStyle"/>
          <w:rtl/>
        </w:rPr>
        <w:t xml:space="preserve"> &lt;&lt; יור &gt;&gt; </w:t>
      </w:r>
      <w:r>
        <w:rPr>
          <w:rtl/>
        </w:rPr>
        <w:t>היו"ר משה רוט:</w:t>
      </w:r>
      <w:r w:rsidRPr="00271999">
        <w:rPr>
          <w:rStyle w:val="TagStyle"/>
          <w:rtl/>
        </w:rPr>
        <w:t xml:space="preserve"> &lt;&lt; יור &gt;&gt;</w:t>
      </w:r>
      <w:r>
        <w:rPr>
          <w:rtl/>
        </w:rPr>
        <w:t xml:space="preserve">  </w:t>
      </w:r>
    </w:p>
    <w:p w:rsidR="00AD37EE" w:rsidRDefault="00AD37EE" w:rsidP="00F121CC">
      <w:pPr>
        <w:pStyle w:val="KeepWithNext"/>
        <w:rPr>
          <w:rtl/>
        </w:rPr>
      </w:pPr>
    </w:p>
    <w:p w:rsidR="00AD37EE" w:rsidRDefault="00AD37EE" w:rsidP="00F121CC">
      <w:pPr>
        <w:rPr>
          <w:rtl/>
        </w:rPr>
      </w:pPr>
      <w:bookmarkStart w:id="13082" w:name="_ETM_Q22_216000"/>
      <w:bookmarkEnd w:id="13082"/>
      <w:proofErr w:type="spellStart"/>
      <w:r>
        <w:rPr>
          <w:rFonts w:hint="cs"/>
          <w:rtl/>
        </w:rPr>
        <w:t>אוקיי</w:t>
      </w:r>
      <w:proofErr w:type="spellEnd"/>
      <w:r>
        <w:rPr>
          <w:rFonts w:hint="cs"/>
          <w:rtl/>
        </w:rPr>
        <w:t xml:space="preserve">, </w:t>
      </w:r>
      <w:bookmarkStart w:id="13083" w:name="_ETM_Q22_210000"/>
      <w:bookmarkStart w:id="13084" w:name="_ETM_Q22_214520"/>
      <w:bookmarkEnd w:id="13083"/>
      <w:bookmarkEnd w:id="13084"/>
      <w:r>
        <w:rPr>
          <w:rtl/>
        </w:rPr>
        <w:t>שנייה</w:t>
      </w:r>
      <w:r>
        <w:rPr>
          <w:rFonts w:hint="cs"/>
          <w:rtl/>
        </w:rPr>
        <w:t>.</w:t>
      </w:r>
      <w:r>
        <w:rPr>
          <w:rtl/>
        </w:rPr>
        <w:t xml:space="preserve"> </w:t>
      </w:r>
      <w:bookmarkStart w:id="13085" w:name="_ETM_Q22_219659"/>
      <w:bookmarkEnd w:id="13085"/>
      <w:r>
        <w:rPr>
          <w:rtl/>
        </w:rPr>
        <w:t xml:space="preserve">אתה </w:t>
      </w:r>
      <w:bookmarkStart w:id="13086" w:name="_ETM_Q22_219899"/>
      <w:bookmarkEnd w:id="13086"/>
      <w:r>
        <w:rPr>
          <w:rtl/>
        </w:rPr>
        <w:t xml:space="preserve">רוצה </w:t>
      </w:r>
      <w:bookmarkStart w:id="13087" w:name="_ETM_Q22_220229"/>
      <w:bookmarkEnd w:id="13087"/>
      <w:r>
        <w:rPr>
          <w:rtl/>
        </w:rPr>
        <w:t xml:space="preserve">הצבעה </w:t>
      </w:r>
      <w:bookmarkStart w:id="13088" w:name="_ETM_Q22_220739"/>
      <w:bookmarkEnd w:id="13088"/>
      <w:r>
        <w:rPr>
          <w:rtl/>
        </w:rPr>
        <w:t xml:space="preserve">על </w:t>
      </w:r>
      <w:bookmarkStart w:id="13089" w:name="_ETM_Q22_220949"/>
      <w:bookmarkEnd w:id="13089"/>
      <w:r>
        <w:rPr>
          <w:rtl/>
        </w:rPr>
        <w:t>המליאה</w:t>
      </w:r>
      <w:r>
        <w:rPr>
          <w:rFonts w:hint="cs"/>
          <w:rtl/>
        </w:rPr>
        <w:t>?</w:t>
      </w:r>
      <w:r>
        <w:rPr>
          <w:rtl/>
        </w:rPr>
        <w:t xml:space="preserve"> </w:t>
      </w:r>
      <w:bookmarkStart w:id="13090" w:name="_ETM_Q22_222710"/>
      <w:bookmarkEnd w:id="13090"/>
      <w:r>
        <w:rPr>
          <w:rtl/>
        </w:rPr>
        <w:t xml:space="preserve">ההצבעה </w:t>
      </w:r>
      <w:bookmarkStart w:id="13091" w:name="_ETM_Q22_223370"/>
      <w:bookmarkEnd w:id="13091"/>
      <w:r>
        <w:rPr>
          <w:rtl/>
        </w:rPr>
        <w:t xml:space="preserve">תהיה </w:t>
      </w:r>
      <w:bookmarkStart w:id="13092" w:name="_ETM_Q22_224120"/>
      <w:bookmarkEnd w:id="13092"/>
      <w:r>
        <w:rPr>
          <w:rtl/>
        </w:rPr>
        <w:t xml:space="preserve">אם </w:t>
      </w:r>
      <w:bookmarkStart w:id="13093" w:name="_ETM_Q22_224719"/>
      <w:bookmarkEnd w:id="13093"/>
      <w:r>
        <w:rPr>
          <w:rtl/>
        </w:rPr>
        <w:t>ל</w:t>
      </w:r>
      <w:r>
        <w:rPr>
          <w:rFonts w:hint="cs"/>
          <w:rtl/>
        </w:rPr>
        <w:t xml:space="preserve">העביר </w:t>
      </w:r>
      <w:bookmarkStart w:id="13094" w:name="_ETM_Q22_226229"/>
      <w:bookmarkEnd w:id="13094"/>
      <w:r>
        <w:rPr>
          <w:rtl/>
        </w:rPr>
        <w:t xml:space="preserve">את </w:t>
      </w:r>
      <w:bookmarkStart w:id="13095" w:name="_ETM_Q22_226469"/>
      <w:bookmarkEnd w:id="13095"/>
      <w:r>
        <w:rPr>
          <w:rtl/>
        </w:rPr>
        <w:t>הנושא</w:t>
      </w:r>
      <w:bookmarkStart w:id="13096" w:name="_ETM_Q22_227000"/>
      <w:bookmarkEnd w:id="13096"/>
      <w:r>
        <w:rPr>
          <w:rFonts w:hint="cs"/>
          <w:rtl/>
        </w:rPr>
        <w:t xml:space="preserve"> </w:t>
      </w:r>
      <w:r>
        <w:rPr>
          <w:rtl/>
        </w:rPr>
        <w:t>–</w:t>
      </w:r>
      <w:r>
        <w:rPr>
          <w:rFonts w:hint="cs"/>
          <w:rtl/>
        </w:rPr>
        <w:t xml:space="preserve"> </w:t>
      </w:r>
      <w:bookmarkStart w:id="13097" w:name="_ETM_Q22_227309"/>
      <w:bookmarkEnd w:id="13097"/>
      <w:r>
        <w:rPr>
          <w:rFonts w:hint="cs"/>
          <w:rtl/>
        </w:rPr>
        <w:t>ס</w:t>
      </w:r>
      <w:r>
        <w:rPr>
          <w:rtl/>
        </w:rPr>
        <w:t>ליחה</w:t>
      </w:r>
      <w:r>
        <w:rPr>
          <w:rFonts w:hint="cs"/>
          <w:rtl/>
        </w:rPr>
        <w:t>,</w:t>
      </w:r>
      <w:r>
        <w:rPr>
          <w:rtl/>
        </w:rPr>
        <w:t xml:space="preserve"> </w:t>
      </w:r>
      <w:bookmarkStart w:id="13098" w:name="_ETM_Q22_227820"/>
      <w:bookmarkEnd w:id="13098"/>
      <w:r>
        <w:rPr>
          <w:rtl/>
        </w:rPr>
        <w:t>שקט</w:t>
      </w:r>
      <w:r>
        <w:rPr>
          <w:rFonts w:hint="cs"/>
          <w:rtl/>
        </w:rPr>
        <w:t>,</w:t>
      </w:r>
      <w:r>
        <w:rPr>
          <w:rtl/>
        </w:rPr>
        <w:t xml:space="preserve"> </w:t>
      </w:r>
      <w:bookmarkStart w:id="13099" w:name="_ETM_Q22_228659"/>
      <w:bookmarkEnd w:id="13099"/>
      <w:r>
        <w:rPr>
          <w:rtl/>
        </w:rPr>
        <w:t>שקט</w:t>
      </w:r>
      <w:bookmarkStart w:id="13100" w:name="_ETM_Q22_230679"/>
      <w:bookmarkEnd w:id="13100"/>
      <w:r>
        <w:rPr>
          <w:rFonts w:hint="cs"/>
          <w:rtl/>
        </w:rPr>
        <w:t>.</w:t>
      </w:r>
    </w:p>
    <w:p w:rsidR="00AD37EE" w:rsidRDefault="00AD37EE" w:rsidP="00F121CC">
      <w:pPr>
        <w:rPr>
          <w:rtl/>
        </w:rPr>
      </w:pPr>
    </w:p>
    <w:p w:rsidR="00AD37EE" w:rsidRDefault="00AD37EE" w:rsidP="00F121CC">
      <w:pPr>
        <w:pStyle w:val="af5"/>
        <w:keepNext/>
        <w:rPr>
          <w:rtl/>
        </w:rPr>
      </w:pPr>
      <w:bookmarkStart w:id="13101" w:name="ET_interruption_6544_16"/>
      <w:r w:rsidRPr="00271999">
        <w:rPr>
          <w:rStyle w:val="TagStyle"/>
          <w:rtl/>
        </w:rPr>
        <w:t xml:space="preserve"> &lt;&lt; קריאה &gt;&gt; </w:t>
      </w:r>
      <w:r>
        <w:rPr>
          <w:rtl/>
        </w:rPr>
        <w:t>ששון ששי גואטה (הליכוד):</w:t>
      </w:r>
      <w:r w:rsidRPr="00271999">
        <w:rPr>
          <w:rStyle w:val="TagStyle"/>
          <w:rtl/>
        </w:rPr>
        <w:t xml:space="preserve"> &lt;&lt; קריאה &gt;&gt;</w:t>
      </w:r>
      <w:r>
        <w:rPr>
          <w:rtl/>
        </w:rPr>
        <w:t xml:space="preserve">  </w:t>
      </w:r>
      <w:bookmarkEnd w:id="13101"/>
    </w:p>
    <w:p w:rsidR="00AD37EE" w:rsidRDefault="00AD37EE" w:rsidP="00F121CC">
      <w:pPr>
        <w:pStyle w:val="KeepWithNext"/>
        <w:rPr>
          <w:rtl/>
        </w:rPr>
      </w:pPr>
    </w:p>
    <w:p w:rsidR="00AD37EE" w:rsidRDefault="00AD37EE" w:rsidP="00F121CC">
      <w:pPr>
        <w:rPr>
          <w:rtl/>
        </w:rPr>
      </w:pPr>
      <w:r>
        <w:rPr>
          <w:rFonts w:hint="cs"/>
          <w:rtl/>
        </w:rPr>
        <w:t>- - -</w:t>
      </w:r>
    </w:p>
    <w:p w:rsidR="00AD37EE" w:rsidRDefault="00AD37EE" w:rsidP="00F121CC">
      <w:pPr>
        <w:rPr>
          <w:rtl/>
        </w:rPr>
      </w:pPr>
    </w:p>
    <w:p w:rsidR="00AD37EE" w:rsidRDefault="00AD37EE" w:rsidP="00F121CC">
      <w:pPr>
        <w:pStyle w:val="af6"/>
        <w:keepNext/>
        <w:rPr>
          <w:rtl/>
        </w:rPr>
      </w:pPr>
      <w:r w:rsidRPr="00271999">
        <w:rPr>
          <w:rStyle w:val="TagStyle"/>
          <w:rtl/>
        </w:rPr>
        <w:t xml:space="preserve"> &lt;&lt; יור &gt;&gt; </w:t>
      </w:r>
      <w:r>
        <w:rPr>
          <w:rtl/>
        </w:rPr>
        <w:t>היו"ר משה רוט:</w:t>
      </w:r>
      <w:r w:rsidRPr="00271999">
        <w:rPr>
          <w:rStyle w:val="TagStyle"/>
          <w:rtl/>
        </w:rPr>
        <w:t xml:space="preserve"> &lt;&lt; יור &gt;&gt;</w:t>
      </w:r>
      <w:r>
        <w:rPr>
          <w:rtl/>
        </w:rPr>
        <w:t xml:space="preserve">  </w:t>
      </w:r>
    </w:p>
    <w:p w:rsidR="00AD37EE" w:rsidRDefault="00AD37EE" w:rsidP="00F121CC">
      <w:pPr>
        <w:pStyle w:val="KeepWithNext"/>
        <w:rPr>
          <w:rtl/>
        </w:rPr>
      </w:pPr>
    </w:p>
    <w:p w:rsidR="00F121CC" w:rsidRDefault="00AD37EE" w:rsidP="00F121CC">
      <w:pPr>
        <w:rPr>
          <w:rtl/>
        </w:rPr>
      </w:pPr>
      <w:r>
        <w:rPr>
          <w:rtl/>
        </w:rPr>
        <w:t>סליחה</w:t>
      </w:r>
      <w:r>
        <w:rPr>
          <w:rFonts w:hint="cs"/>
          <w:rtl/>
        </w:rPr>
        <w:t>, חבר הכנסת</w:t>
      </w:r>
      <w:bookmarkStart w:id="13102" w:name="_ETM_Q22_229000"/>
      <w:bookmarkEnd w:id="13102"/>
      <w:r>
        <w:rPr>
          <w:rFonts w:hint="cs"/>
          <w:rtl/>
        </w:rPr>
        <w:t xml:space="preserve"> גואטה, לא עכשיו. </w:t>
      </w:r>
      <w:bookmarkStart w:id="13103" w:name="_ETM_Q22_231969"/>
      <w:bookmarkStart w:id="13104" w:name="_ETM_Q22_232269"/>
      <w:bookmarkStart w:id="13105" w:name="_ETM_Q22_232420"/>
      <w:bookmarkStart w:id="13106" w:name="_ETM_Q22_232629"/>
      <w:bookmarkStart w:id="13107" w:name="_ETM_Q22_233440"/>
      <w:bookmarkEnd w:id="13103"/>
      <w:bookmarkEnd w:id="13104"/>
      <w:bookmarkEnd w:id="13105"/>
      <w:bookmarkEnd w:id="13106"/>
      <w:bookmarkEnd w:id="13107"/>
    </w:p>
    <w:p w:rsidR="00F121CC" w:rsidRDefault="00F121CC" w:rsidP="00F121CC">
      <w:pPr>
        <w:rPr>
          <w:rtl/>
        </w:rPr>
      </w:pPr>
    </w:p>
    <w:p w:rsidR="00AD37EE" w:rsidRDefault="00AD37EE" w:rsidP="00F121CC">
      <w:pPr>
        <w:rPr>
          <w:rtl/>
        </w:rPr>
      </w:pPr>
      <w:r>
        <w:rPr>
          <w:rtl/>
        </w:rPr>
        <w:t xml:space="preserve">ההצבעה </w:t>
      </w:r>
      <w:bookmarkStart w:id="13108" w:name="_ETM_Q22_233949"/>
      <w:bookmarkEnd w:id="13108"/>
      <w:r>
        <w:rPr>
          <w:rtl/>
        </w:rPr>
        <w:t xml:space="preserve">תהיה </w:t>
      </w:r>
      <w:bookmarkStart w:id="13109" w:name="_ETM_Q22_234460"/>
      <w:bookmarkEnd w:id="13109"/>
      <w:r>
        <w:rPr>
          <w:rFonts w:hint="cs"/>
          <w:rtl/>
        </w:rPr>
        <w:t xml:space="preserve">אם להעלות </w:t>
      </w:r>
      <w:bookmarkStart w:id="13110" w:name="_ETM_Q22_235000"/>
      <w:bookmarkEnd w:id="13110"/>
      <w:r>
        <w:rPr>
          <w:rFonts w:hint="cs"/>
          <w:rtl/>
        </w:rPr>
        <w:t xml:space="preserve">את </w:t>
      </w:r>
      <w:bookmarkStart w:id="13111" w:name="_ETM_Q22_233000"/>
      <w:bookmarkEnd w:id="13111"/>
      <w:r>
        <w:rPr>
          <w:rFonts w:hint="cs"/>
          <w:rtl/>
        </w:rPr>
        <w:t>הנושא על סדר-היום של המליאה. הצבעה.</w:t>
      </w:r>
    </w:p>
    <w:p w:rsidR="00AD37EE" w:rsidRPr="00420DF4" w:rsidRDefault="00AD37EE" w:rsidP="00F121CC">
      <w:pPr>
        <w:rPr>
          <w:rtl/>
        </w:rPr>
      </w:pPr>
    </w:p>
    <w:p w:rsidR="00AD37EE" w:rsidRDefault="00AD37EE" w:rsidP="00F121CC">
      <w:pPr>
        <w:pStyle w:val="af1"/>
        <w:keepNext/>
        <w:rPr>
          <w:rtl/>
        </w:rPr>
      </w:pPr>
      <w:bookmarkStart w:id="13112" w:name="_ETM_Q22_243000"/>
      <w:bookmarkEnd w:id="13112"/>
      <w:r>
        <w:rPr>
          <w:rtl/>
        </w:rPr>
        <w:t>הצבעה מס'</w:t>
      </w:r>
      <w:r>
        <w:rPr>
          <w:rFonts w:hint="cs"/>
          <w:rtl/>
        </w:rPr>
        <w:t xml:space="preserve"> 5</w:t>
      </w:r>
    </w:p>
    <w:p w:rsidR="00AD37EE" w:rsidRDefault="00AD37EE" w:rsidP="00F121CC">
      <w:pPr>
        <w:pStyle w:val="--"/>
        <w:keepNext/>
        <w:rPr>
          <w:rtl/>
        </w:rPr>
      </w:pPr>
    </w:p>
    <w:p w:rsidR="00AD37EE" w:rsidRDefault="00AD37EE" w:rsidP="00F121CC">
      <w:pPr>
        <w:pStyle w:val="--"/>
        <w:keepNext/>
        <w:rPr>
          <w:rtl/>
        </w:rPr>
      </w:pPr>
      <w:r>
        <w:rPr>
          <w:rtl/>
        </w:rPr>
        <w:t>בעד ההצעה</w:t>
      </w:r>
      <w:r>
        <w:rPr>
          <w:rFonts w:hint="cs"/>
          <w:rtl/>
        </w:rPr>
        <w:t xml:space="preserve"> לכלול את הנושא בסדר-היום </w:t>
      </w:r>
      <w:r>
        <w:rPr>
          <w:rtl/>
        </w:rPr>
        <w:t>–</w:t>
      </w:r>
      <w:r>
        <w:rPr>
          <w:rFonts w:hint="cs"/>
          <w:rtl/>
        </w:rPr>
        <w:t xml:space="preserve"> 29</w:t>
      </w:r>
    </w:p>
    <w:p w:rsidR="00AD37EE" w:rsidRDefault="00AD37EE" w:rsidP="00F121CC">
      <w:pPr>
        <w:pStyle w:val="--"/>
        <w:keepNext/>
        <w:rPr>
          <w:rtl/>
        </w:rPr>
      </w:pPr>
      <w:r>
        <w:rPr>
          <w:rFonts w:hint="cs"/>
          <w:rtl/>
        </w:rPr>
        <w:t xml:space="preserve">בעד ההצעה להסיר את הנושא מסדר-היום </w:t>
      </w:r>
      <w:r>
        <w:rPr>
          <w:rtl/>
        </w:rPr>
        <w:t xml:space="preserve">– </w:t>
      </w:r>
      <w:r>
        <w:rPr>
          <w:rFonts w:hint="cs"/>
          <w:rtl/>
        </w:rPr>
        <w:t>50</w:t>
      </w:r>
    </w:p>
    <w:p w:rsidR="00AD37EE" w:rsidRDefault="00AD37EE" w:rsidP="00F121CC">
      <w:pPr>
        <w:pStyle w:val="--"/>
        <w:keepNext/>
        <w:rPr>
          <w:rtl/>
        </w:rPr>
      </w:pPr>
      <w:r>
        <w:rPr>
          <w:rtl/>
        </w:rPr>
        <w:t xml:space="preserve">נמנעים – </w:t>
      </w:r>
      <w:r>
        <w:rPr>
          <w:rFonts w:hint="cs"/>
          <w:rtl/>
        </w:rPr>
        <w:t>אין</w:t>
      </w:r>
    </w:p>
    <w:p w:rsidR="00AD37EE" w:rsidRDefault="00AD37EE" w:rsidP="00F121CC">
      <w:pPr>
        <w:pStyle w:val="af2"/>
        <w:rPr>
          <w:rtl/>
        </w:rPr>
      </w:pPr>
      <w:r>
        <w:rPr>
          <w:rtl/>
        </w:rPr>
        <w:t xml:space="preserve">ההצעה </w:t>
      </w:r>
      <w:r>
        <w:rPr>
          <w:rFonts w:hint="cs"/>
          <w:rtl/>
        </w:rPr>
        <w:t>לכלול</w:t>
      </w:r>
      <w:r>
        <w:rPr>
          <w:rtl/>
        </w:rPr>
        <w:t xml:space="preserve"> את</w:t>
      </w:r>
      <w:r>
        <w:rPr>
          <w:rFonts w:hint="cs"/>
          <w:rtl/>
        </w:rPr>
        <w:t xml:space="preserve"> הנושא בסדר-היום של הכנסת לא נתקבלה.</w:t>
      </w:r>
    </w:p>
    <w:p w:rsidR="00AD37EE" w:rsidRDefault="00AD37EE" w:rsidP="00F121CC">
      <w:pPr>
        <w:rPr>
          <w:rtl/>
        </w:rPr>
      </w:pPr>
    </w:p>
    <w:p w:rsidR="00AD37EE" w:rsidRDefault="00AD37EE" w:rsidP="00F121CC">
      <w:pPr>
        <w:pStyle w:val="af6"/>
        <w:keepNext/>
        <w:rPr>
          <w:rtl/>
        </w:rPr>
      </w:pPr>
      <w:bookmarkStart w:id="13113" w:name="ET_yor_6599_18"/>
      <w:r w:rsidRPr="00420DF4">
        <w:rPr>
          <w:rStyle w:val="TagStyle"/>
          <w:rtl/>
        </w:rPr>
        <w:t xml:space="preserve"> &lt;&lt; יור &gt;&gt; </w:t>
      </w:r>
      <w:r>
        <w:rPr>
          <w:rtl/>
        </w:rPr>
        <w:t>היו"ר משה רוט:</w:t>
      </w:r>
      <w:r w:rsidRPr="00420DF4">
        <w:rPr>
          <w:rStyle w:val="TagStyle"/>
          <w:rtl/>
        </w:rPr>
        <w:t xml:space="preserve"> &lt;&lt; יור &gt;&gt;</w:t>
      </w:r>
      <w:r>
        <w:rPr>
          <w:rtl/>
        </w:rPr>
        <w:t xml:space="preserve">  </w:t>
      </w:r>
      <w:bookmarkEnd w:id="13113"/>
    </w:p>
    <w:p w:rsidR="00AD37EE" w:rsidRDefault="00AD37EE" w:rsidP="00F121CC">
      <w:pPr>
        <w:pStyle w:val="KeepWithNext"/>
        <w:rPr>
          <w:rtl/>
        </w:rPr>
      </w:pPr>
    </w:p>
    <w:p w:rsidR="00AD37EE" w:rsidRDefault="00AD37EE" w:rsidP="00F121CC">
      <w:pPr>
        <w:rPr>
          <w:rtl/>
        </w:rPr>
      </w:pPr>
      <w:bookmarkStart w:id="13114" w:name="_ETM_Q22_254000"/>
      <w:bookmarkStart w:id="13115" w:name="_ETM_Q22_240000"/>
      <w:bookmarkStart w:id="13116" w:name="_ETM_Q22_234760"/>
      <w:bookmarkStart w:id="13117" w:name="_ETM_Q22_235180"/>
      <w:bookmarkStart w:id="13118" w:name="_ETM_Q22_235420"/>
      <w:bookmarkStart w:id="13119" w:name="_ETM_Q22_237510"/>
      <w:bookmarkStart w:id="13120" w:name="_ETM_Q22_238080"/>
      <w:bookmarkStart w:id="13121" w:name="_ETM_Q22_238590"/>
      <w:bookmarkStart w:id="13122" w:name="_ETM_Q22_238920"/>
      <w:bookmarkStart w:id="13123" w:name="_ETM_Q22_239340"/>
      <w:bookmarkStart w:id="13124" w:name="_ETM_Q22_241470"/>
      <w:bookmarkStart w:id="13125" w:name="_ETM_Q22_251909"/>
      <w:bookmarkStart w:id="13126" w:name="_ETM_Q22_257420"/>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r>
        <w:rPr>
          <w:rtl/>
        </w:rPr>
        <w:t xml:space="preserve">29 </w:t>
      </w:r>
      <w:bookmarkStart w:id="13127" w:name="_ETM_Q22_258979"/>
      <w:bookmarkEnd w:id="13127"/>
      <w:r>
        <w:rPr>
          <w:rtl/>
        </w:rPr>
        <w:t>בעד</w:t>
      </w:r>
      <w:r>
        <w:rPr>
          <w:rFonts w:hint="cs"/>
          <w:rtl/>
        </w:rPr>
        <w:t>,</w:t>
      </w:r>
      <w:r>
        <w:rPr>
          <w:rtl/>
        </w:rPr>
        <w:t xml:space="preserve"> </w:t>
      </w:r>
      <w:bookmarkStart w:id="13128" w:name="_ETM_Q22_259520"/>
      <w:bookmarkEnd w:id="13128"/>
      <w:r>
        <w:rPr>
          <w:rtl/>
        </w:rPr>
        <w:t xml:space="preserve">50 </w:t>
      </w:r>
      <w:bookmarkStart w:id="13129" w:name="_ETM_Q22_260090"/>
      <w:bookmarkEnd w:id="13129"/>
      <w:r>
        <w:rPr>
          <w:rtl/>
        </w:rPr>
        <w:t>נגד</w:t>
      </w:r>
      <w:r>
        <w:rPr>
          <w:rFonts w:hint="cs"/>
          <w:rtl/>
        </w:rPr>
        <w:t>.</w:t>
      </w:r>
      <w:r>
        <w:rPr>
          <w:rtl/>
        </w:rPr>
        <w:t xml:space="preserve"> </w:t>
      </w:r>
      <w:bookmarkStart w:id="13130" w:name="_ETM_Q22_261750"/>
      <w:bookmarkEnd w:id="13130"/>
      <w:r>
        <w:rPr>
          <w:rtl/>
        </w:rPr>
        <w:t xml:space="preserve">הנושא </w:t>
      </w:r>
      <w:bookmarkStart w:id="13131" w:name="_ETM_Q22_262350"/>
      <w:bookmarkEnd w:id="13131"/>
      <w:r>
        <w:rPr>
          <w:rtl/>
        </w:rPr>
        <w:t xml:space="preserve">ירד </w:t>
      </w:r>
      <w:bookmarkStart w:id="13132" w:name="_ETM_Q22_262890"/>
      <w:bookmarkEnd w:id="13132"/>
      <w:r>
        <w:rPr>
          <w:rtl/>
        </w:rPr>
        <w:t>מסדר</w:t>
      </w:r>
      <w:bookmarkStart w:id="13133" w:name="_ETM_Q22_263400"/>
      <w:bookmarkEnd w:id="13133"/>
      <w:r>
        <w:rPr>
          <w:rFonts w:hint="cs"/>
          <w:rtl/>
        </w:rPr>
        <w:t>-</w:t>
      </w:r>
      <w:r>
        <w:rPr>
          <w:rtl/>
        </w:rPr>
        <w:t>היום</w:t>
      </w:r>
      <w:r>
        <w:rPr>
          <w:rFonts w:hint="cs"/>
          <w:rtl/>
        </w:rPr>
        <w:t>.</w:t>
      </w:r>
      <w:r w:rsidR="00F121CC">
        <w:rPr>
          <w:rFonts w:hint="cs"/>
          <w:rtl/>
        </w:rPr>
        <w:t xml:space="preserve"> </w:t>
      </w:r>
      <w:bookmarkStart w:id="13134" w:name="_ETM_Q22_265430"/>
      <w:bookmarkEnd w:id="13134"/>
    </w:p>
    <w:p w:rsidR="00F121CC" w:rsidRDefault="00F121CC" w:rsidP="00F121CC">
      <w:pPr>
        <w:rPr>
          <w:rtl/>
        </w:rPr>
      </w:pPr>
    </w:p>
    <w:p w:rsidR="00F121CC" w:rsidRDefault="00F121CC" w:rsidP="00F121CC">
      <w:pPr>
        <w:rPr>
          <w:rtl/>
        </w:rPr>
      </w:pPr>
    </w:p>
    <w:p w:rsidR="00AD37EE" w:rsidRDefault="00AD37EE" w:rsidP="00F121CC">
      <w:pPr>
        <w:pStyle w:val="a6"/>
        <w:rPr>
          <w:rtl/>
        </w:rPr>
      </w:pPr>
      <w:bookmarkStart w:id="13135" w:name="ET_subject_מסמכים_שהוחנו_על_שולחן__6"/>
      <w:r w:rsidRPr="00AC5A6B">
        <w:rPr>
          <w:rStyle w:val="TagStyle"/>
          <w:rtl/>
        </w:rPr>
        <w:t xml:space="preserve"> &lt;&lt; נושא &gt;&gt; </w:t>
      </w:r>
      <w:bookmarkStart w:id="13136" w:name="_Toc197537702"/>
      <w:r>
        <w:rPr>
          <w:rtl/>
        </w:rPr>
        <w:t>מסמכים שהונחו על שולחן הכנסת</w:t>
      </w:r>
      <w:bookmarkEnd w:id="13136"/>
      <w:r w:rsidRPr="00AC5A6B">
        <w:rPr>
          <w:rStyle w:val="TagStyle"/>
          <w:rtl/>
        </w:rPr>
        <w:t xml:space="preserve"> &lt;&lt; נושא &gt;&gt;</w:t>
      </w:r>
      <w:r>
        <w:rPr>
          <w:rtl/>
        </w:rPr>
        <w:t xml:space="preserve">  </w:t>
      </w:r>
      <w:bookmarkEnd w:id="13135"/>
    </w:p>
    <w:p w:rsidR="00AD37EE" w:rsidRDefault="00AD37EE" w:rsidP="00F121CC">
      <w:pPr>
        <w:pStyle w:val="KeepWithNext"/>
        <w:rPr>
          <w:rtl/>
        </w:rPr>
      </w:pPr>
    </w:p>
    <w:p w:rsidR="00AD37EE" w:rsidRDefault="00AD37EE" w:rsidP="00F121CC">
      <w:pPr>
        <w:pStyle w:val="af6"/>
        <w:keepNext/>
        <w:rPr>
          <w:rtl/>
        </w:rPr>
      </w:pPr>
      <w:bookmarkStart w:id="13137" w:name="ET_yor_6599_19"/>
      <w:r w:rsidRPr="00420DF4">
        <w:rPr>
          <w:rStyle w:val="TagStyle"/>
          <w:rtl/>
        </w:rPr>
        <w:t xml:space="preserve"> &lt;&lt; יור &gt;&gt; </w:t>
      </w:r>
      <w:r>
        <w:rPr>
          <w:rtl/>
        </w:rPr>
        <w:t>היו"ר משה רוט:</w:t>
      </w:r>
      <w:r w:rsidRPr="00420DF4">
        <w:rPr>
          <w:rStyle w:val="TagStyle"/>
          <w:rtl/>
        </w:rPr>
        <w:t xml:space="preserve"> &lt;&lt; יור &gt;&gt;</w:t>
      </w:r>
      <w:r>
        <w:rPr>
          <w:rtl/>
        </w:rPr>
        <w:t xml:space="preserve">  </w:t>
      </w:r>
      <w:bookmarkEnd w:id="13137"/>
    </w:p>
    <w:p w:rsidR="00AD37EE" w:rsidRDefault="00AD37EE" w:rsidP="00F121CC">
      <w:pPr>
        <w:pStyle w:val="KeepWithNext"/>
        <w:rPr>
          <w:rtl/>
        </w:rPr>
      </w:pPr>
    </w:p>
    <w:p w:rsidR="00AD37EE" w:rsidRDefault="00AD37EE" w:rsidP="00DE44BD">
      <w:pPr>
        <w:rPr>
          <w:rtl/>
        </w:rPr>
      </w:pPr>
      <w:r>
        <w:rPr>
          <w:rFonts w:hint="cs"/>
          <w:rtl/>
        </w:rPr>
        <w:t xml:space="preserve">מזכירות הכנסת </w:t>
      </w:r>
      <w:r w:rsidR="00DE44BD">
        <w:rPr>
          <w:rFonts w:hint="eastAsia"/>
          <w:rtl/>
        </w:rPr>
        <w:t xml:space="preserve">– </w:t>
      </w:r>
      <w:r>
        <w:rPr>
          <w:rFonts w:hint="cs"/>
          <w:rtl/>
        </w:rPr>
        <w:t>הודעה</w:t>
      </w:r>
      <w:bookmarkStart w:id="13138" w:name="_ETM_Q22_266000"/>
      <w:bookmarkEnd w:id="13138"/>
      <w:r w:rsidR="00DE44BD">
        <w:rPr>
          <w:rFonts w:hint="cs"/>
          <w:rtl/>
        </w:rPr>
        <w:t>,</w:t>
      </w:r>
      <w:r>
        <w:rPr>
          <w:rFonts w:hint="cs"/>
          <w:rtl/>
        </w:rPr>
        <w:t xml:space="preserve"> בבקשה.</w:t>
      </w:r>
    </w:p>
    <w:p w:rsidR="00AD37EE" w:rsidRPr="00420DF4" w:rsidRDefault="00AD37EE" w:rsidP="00F121CC">
      <w:pPr>
        <w:rPr>
          <w:rtl/>
        </w:rPr>
      </w:pPr>
    </w:p>
    <w:p w:rsidR="00AD37EE" w:rsidRDefault="00AD37EE" w:rsidP="00F121CC">
      <w:pPr>
        <w:pStyle w:val="a4"/>
        <w:keepNext/>
        <w:rPr>
          <w:rtl/>
        </w:rPr>
      </w:pPr>
      <w:bookmarkStart w:id="13139" w:name="ET_speaker_6118_7"/>
      <w:r w:rsidRPr="001F0F88">
        <w:rPr>
          <w:rStyle w:val="TagStyle"/>
          <w:rtl/>
        </w:rPr>
        <w:t xml:space="preserve"> &lt;&lt; דובר &gt;&gt;</w:t>
      </w:r>
      <w:r w:rsidRPr="002028F8">
        <w:rPr>
          <w:rStyle w:val="TagStyle"/>
          <w:rtl/>
        </w:rPr>
        <w:t xml:space="preserve"> </w:t>
      </w:r>
      <w:bookmarkStart w:id="13140" w:name="_Toc197537703"/>
      <w:r>
        <w:rPr>
          <w:rtl/>
        </w:rPr>
        <w:t>סגנית מזכיר הכנסת אלינור ימין:</w:t>
      </w:r>
      <w:bookmarkEnd w:id="13140"/>
      <w:r w:rsidRPr="002028F8">
        <w:rPr>
          <w:rStyle w:val="TagStyle"/>
          <w:rtl/>
        </w:rPr>
        <w:t xml:space="preserve"> </w:t>
      </w:r>
      <w:r w:rsidRPr="001F0F88">
        <w:rPr>
          <w:rStyle w:val="TagStyle"/>
          <w:rtl/>
        </w:rPr>
        <w:t xml:space="preserve">&lt;&lt; דובר &gt;&gt; </w:t>
      </w:r>
      <w:r>
        <w:rPr>
          <w:rtl/>
        </w:rPr>
        <w:t xml:space="preserve">  </w:t>
      </w:r>
      <w:bookmarkEnd w:id="13139"/>
    </w:p>
    <w:p w:rsidR="00AD37EE" w:rsidRDefault="00AD37EE" w:rsidP="00F121CC">
      <w:pPr>
        <w:pStyle w:val="KeepWithNext"/>
        <w:rPr>
          <w:rtl/>
        </w:rPr>
      </w:pPr>
    </w:p>
    <w:p w:rsidR="00AD37EE" w:rsidRDefault="00AD37EE" w:rsidP="00437856">
      <w:pPr>
        <w:rPr>
          <w:rtl/>
        </w:rPr>
      </w:pPr>
      <w:r>
        <w:rPr>
          <w:rFonts w:hint="cs"/>
          <w:rtl/>
        </w:rPr>
        <w:t>תודה.</w:t>
      </w:r>
      <w:bookmarkStart w:id="13141" w:name="_ETM_Q22_267000"/>
      <w:bookmarkStart w:id="13142" w:name="_ETM_Q22_268000"/>
      <w:bookmarkEnd w:id="13141"/>
      <w:bookmarkEnd w:id="13142"/>
      <w:r>
        <w:rPr>
          <w:rFonts w:hint="cs"/>
          <w:rtl/>
        </w:rPr>
        <w:t xml:space="preserve"> </w:t>
      </w:r>
      <w:r>
        <w:rPr>
          <w:rtl/>
        </w:rPr>
        <w:t>ברשות יושב</w:t>
      </w:r>
      <w:r>
        <w:rPr>
          <w:rFonts w:hint="cs"/>
          <w:rtl/>
        </w:rPr>
        <w:t>-</w:t>
      </w:r>
      <w:r>
        <w:rPr>
          <w:rtl/>
        </w:rPr>
        <w:t>ראש הישיבה</w:t>
      </w:r>
      <w:r>
        <w:rPr>
          <w:rFonts w:hint="cs"/>
          <w:rtl/>
        </w:rPr>
        <w:t>,</w:t>
      </w:r>
      <w:r>
        <w:rPr>
          <w:rtl/>
        </w:rPr>
        <w:t xml:space="preserve"> </w:t>
      </w:r>
      <w:proofErr w:type="spellStart"/>
      <w:r>
        <w:rPr>
          <w:rFonts w:hint="cs"/>
          <w:rtl/>
        </w:rPr>
        <w:t>הינ</w:t>
      </w:r>
      <w:r>
        <w:rPr>
          <w:rtl/>
        </w:rPr>
        <w:t>ני</w:t>
      </w:r>
      <w:proofErr w:type="spellEnd"/>
      <w:r>
        <w:rPr>
          <w:rtl/>
        </w:rPr>
        <w:t xml:space="preserve"> מתכבדת להודיעכם</w:t>
      </w:r>
      <w:r>
        <w:rPr>
          <w:rFonts w:hint="cs"/>
          <w:rtl/>
        </w:rPr>
        <w:t>,</w:t>
      </w:r>
      <w:r>
        <w:rPr>
          <w:rtl/>
        </w:rPr>
        <w:t xml:space="preserve"> כי הונחו היום על שולחן הכנסת</w:t>
      </w:r>
      <w:r>
        <w:rPr>
          <w:rFonts w:hint="cs"/>
          <w:rtl/>
        </w:rPr>
        <w:t xml:space="preserve"> </w:t>
      </w:r>
      <w:r>
        <w:rPr>
          <w:rtl/>
        </w:rPr>
        <w:t xml:space="preserve">מסקנות הוועדה המיוחדת לחיזוק ופיתוח הנגב והגליל </w:t>
      </w:r>
      <w:r>
        <w:rPr>
          <w:rFonts w:hint="cs"/>
          <w:rtl/>
        </w:rPr>
        <w:t xml:space="preserve">בעקבות דיון מהיר בהצעתם </w:t>
      </w:r>
      <w:r>
        <w:rPr>
          <w:rtl/>
        </w:rPr>
        <w:t xml:space="preserve">של חברי הכנסת אריאל קלנר ויצחק קרויזר </w:t>
      </w:r>
      <w:r>
        <w:rPr>
          <w:rFonts w:hint="cs"/>
          <w:rtl/>
        </w:rPr>
        <w:t xml:space="preserve">בנושא: </w:t>
      </w:r>
      <w:r>
        <w:rPr>
          <w:rtl/>
        </w:rPr>
        <w:t>חשד להגשת נתונים דמוגרפיים מסולפים ע</w:t>
      </w:r>
      <w:r>
        <w:rPr>
          <w:rFonts w:hint="cs"/>
          <w:rtl/>
        </w:rPr>
        <w:t>ל יד</w:t>
      </w:r>
      <w:r>
        <w:rPr>
          <w:rtl/>
        </w:rPr>
        <w:t xml:space="preserve">י רשויות מקומיות </w:t>
      </w:r>
      <w:proofErr w:type="spellStart"/>
      <w:r>
        <w:rPr>
          <w:rtl/>
        </w:rPr>
        <w:t>למ</w:t>
      </w:r>
      <w:r>
        <w:rPr>
          <w:rFonts w:hint="cs"/>
          <w:rtl/>
        </w:rPr>
        <w:t>י</w:t>
      </w:r>
      <w:r>
        <w:rPr>
          <w:rtl/>
        </w:rPr>
        <w:t>נהל</w:t>
      </w:r>
      <w:proofErr w:type="spellEnd"/>
      <w:r>
        <w:rPr>
          <w:rtl/>
        </w:rPr>
        <w:t xml:space="preserve"> התכנון.</w:t>
      </w:r>
      <w:r>
        <w:rPr>
          <w:rFonts w:hint="cs"/>
          <w:rtl/>
        </w:rPr>
        <w:t xml:space="preserve"> תודה.</w:t>
      </w:r>
    </w:p>
    <w:p w:rsidR="00AD37EE" w:rsidRDefault="00AD37EE" w:rsidP="00F121CC">
      <w:pPr>
        <w:rPr>
          <w:rtl/>
        </w:rPr>
      </w:pPr>
    </w:p>
    <w:p w:rsidR="00AD37EE" w:rsidRDefault="00AD37EE" w:rsidP="00F121CC">
      <w:pPr>
        <w:pStyle w:val="af6"/>
        <w:keepNext/>
        <w:rPr>
          <w:rtl/>
        </w:rPr>
      </w:pPr>
      <w:bookmarkStart w:id="13143" w:name="ET_yor_6599_20"/>
      <w:r w:rsidRPr="00420DF4">
        <w:rPr>
          <w:rStyle w:val="TagStyle"/>
          <w:rtl/>
        </w:rPr>
        <w:t xml:space="preserve"> &lt;&lt; יור &gt;&gt; </w:t>
      </w:r>
      <w:r>
        <w:rPr>
          <w:rtl/>
        </w:rPr>
        <w:t>היו"ר משה רוט:</w:t>
      </w:r>
      <w:r w:rsidRPr="00420DF4">
        <w:rPr>
          <w:rStyle w:val="TagStyle"/>
          <w:rtl/>
        </w:rPr>
        <w:t xml:space="preserve"> &lt;&lt; יור &gt;&gt;</w:t>
      </w:r>
      <w:r>
        <w:rPr>
          <w:rtl/>
        </w:rPr>
        <w:t xml:space="preserve">  </w:t>
      </w:r>
      <w:bookmarkEnd w:id="13143"/>
    </w:p>
    <w:p w:rsidR="00AD37EE" w:rsidRDefault="00AD37EE" w:rsidP="00F121CC">
      <w:pPr>
        <w:pStyle w:val="KeepWithNext"/>
        <w:rPr>
          <w:rtl/>
        </w:rPr>
      </w:pPr>
    </w:p>
    <w:p w:rsidR="00F121CC" w:rsidRDefault="00AD37EE" w:rsidP="00F121CC">
      <w:pPr>
        <w:rPr>
          <w:rtl/>
        </w:rPr>
      </w:pPr>
      <w:r>
        <w:rPr>
          <w:rFonts w:hint="cs"/>
          <w:rtl/>
        </w:rPr>
        <w:t xml:space="preserve">תודה רבה, מזכירות הכנסת. </w:t>
      </w:r>
      <w:r w:rsidR="00F121CC">
        <w:rPr>
          <w:rFonts w:hint="cs"/>
          <w:rtl/>
        </w:rPr>
        <w:t xml:space="preserve"> </w:t>
      </w:r>
    </w:p>
    <w:p w:rsidR="00F121CC" w:rsidRDefault="00F121CC" w:rsidP="00F121CC">
      <w:pPr>
        <w:rPr>
          <w:rtl/>
        </w:rPr>
      </w:pPr>
    </w:p>
    <w:p w:rsidR="00F121CC" w:rsidRDefault="00F121CC" w:rsidP="00F121CC">
      <w:pPr>
        <w:rPr>
          <w:rtl/>
        </w:rPr>
      </w:pPr>
    </w:p>
    <w:p w:rsidR="00AD37EE" w:rsidRDefault="00AD37EE" w:rsidP="00F121CC">
      <w:pPr>
        <w:pStyle w:val="a6"/>
        <w:rPr>
          <w:rtl/>
        </w:rPr>
      </w:pPr>
      <w:bookmarkStart w:id="13144" w:name="ET_halsi_645944_1"/>
      <w:r w:rsidRPr="00241086">
        <w:rPr>
          <w:rStyle w:val="TagStyle"/>
          <w:rtl/>
        </w:rPr>
        <w:t xml:space="preserve"> &lt;&lt; הלסי &gt;&gt; </w:t>
      </w:r>
      <w:bookmarkStart w:id="13145" w:name="_Toc197537704"/>
      <w:r>
        <w:rPr>
          <w:rtl/>
        </w:rPr>
        <w:t>הצעות לסדר-היום</w:t>
      </w:r>
      <w:bookmarkEnd w:id="13145"/>
      <w:r w:rsidRPr="00241086">
        <w:rPr>
          <w:rStyle w:val="TagStyle"/>
          <w:rtl/>
        </w:rPr>
        <w:t xml:space="preserve"> &lt;&lt; הלסי &gt;&gt;</w:t>
      </w:r>
      <w:r>
        <w:rPr>
          <w:rtl/>
        </w:rPr>
        <w:t xml:space="preserve">  </w:t>
      </w:r>
      <w:bookmarkEnd w:id="13144"/>
    </w:p>
    <w:p w:rsidR="00AD37EE" w:rsidRDefault="00AD37EE" w:rsidP="00F121CC">
      <w:pPr>
        <w:pStyle w:val="a6"/>
        <w:rPr>
          <w:rtl/>
        </w:rPr>
      </w:pPr>
      <w:bookmarkStart w:id="13146" w:name="ET_halsi_645944_2"/>
      <w:r w:rsidRPr="00241086">
        <w:rPr>
          <w:rStyle w:val="TagStyle"/>
          <w:rtl/>
        </w:rPr>
        <w:t xml:space="preserve"> &lt;&lt; הלסי &gt;&gt; </w:t>
      </w:r>
      <w:bookmarkStart w:id="13147" w:name="_Toc197537705"/>
      <w:r>
        <w:rPr>
          <w:rtl/>
        </w:rPr>
        <w:t>העלאות מחירים תכופות מצד תאגידי המזון והצריכה בתקופת חירום כלכלית</w:t>
      </w:r>
      <w:bookmarkEnd w:id="13147"/>
      <w:r w:rsidRPr="00241086">
        <w:rPr>
          <w:rStyle w:val="TagStyle"/>
          <w:rtl/>
        </w:rPr>
        <w:t xml:space="preserve"> &lt;&lt; הלסי &gt;&gt;</w:t>
      </w:r>
      <w:r>
        <w:rPr>
          <w:rtl/>
        </w:rPr>
        <w:t xml:space="preserve">  </w:t>
      </w:r>
      <w:bookmarkEnd w:id="13146"/>
    </w:p>
    <w:p w:rsidR="00AD37EE" w:rsidRPr="00F121CC" w:rsidRDefault="00AD37EE" w:rsidP="00F121CC">
      <w:pPr>
        <w:rPr>
          <w:rtl/>
        </w:rPr>
      </w:pPr>
    </w:p>
    <w:p w:rsidR="00AD37EE" w:rsidRDefault="00F121CC" w:rsidP="00F121CC">
      <w:pPr>
        <w:pStyle w:val="af6"/>
        <w:rPr>
          <w:rtl/>
        </w:rPr>
      </w:pPr>
      <w:bookmarkStart w:id="13148" w:name="ET_yor_6599_649"/>
      <w:r w:rsidRPr="00F121CC">
        <w:rPr>
          <w:rStyle w:val="TagStyle"/>
          <w:rtl/>
        </w:rPr>
        <w:t xml:space="preserve"> &lt;&lt; יור &gt;&gt;</w:t>
      </w:r>
      <w:r w:rsidR="00AD37EE" w:rsidRPr="001F0F88">
        <w:rPr>
          <w:rStyle w:val="TagStyle"/>
          <w:rtl/>
        </w:rPr>
        <w:t xml:space="preserve"> </w:t>
      </w:r>
      <w:r w:rsidR="00AD37EE">
        <w:rPr>
          <w:rtl/>
        </w:rPr>
        <w:t>היו"ר משה רוט:</w:t>
      </w:r>
      <w:r w:rsidR="00AD37EE" w:rsidRPr="001F0F88">
        <w:rPr>
          <w:rStyle w:val="TagStyle"/>
          <w:rtl/>
        </w:rPr>
        <w:t xml:space="preserve"> </w:t>
      </w:r>
      <w:r w:rsidRPr="00F121CC">
        <w:rPr>
          <w:rStyle w:val="TagStyle"/>
          <w:rtl/>
        </w:rPr>
        <w:t>&lt;&lt; יור &gt;&gt;</w:t>
      </w:r>
      <w:bookmarkEnd w:id="13148"/>
      <w:r w:rsidRPr="00F121CC">
        <w:rPr>
          <w:rStyle w:val="TagStyle"/>
          <w:rtl/>
        </w:rPr>
        <w:t xml:space="preserve"> </w:t>
      </w:r>
      <w:r w:rsidR="00AD37EE">
        <w:rPr>
          <w:rtl/>
        </w:rPr>
        <w:t xml:space="preserve">   </w:t>
      </w:r>
    </w:p>
    <w:p w:rsidR="00AD37EE" w:rsidRDefault="00AD37EE" w:rsidP="00F121CC">
      <w:pPr>
        <w:rPr>
          <w:rtl/>
          <w:lang w:eastAsia="he-IL"/>
        </w:rPr>
      </w:pPr>
    </w:p>
    <w:p w:rsidR="00AD37EE" w:rsidRDefault="00AD37EE" w:rsidP="00F121CC">
      <w:pPr>
        <w:rPr>
          <w:rtl/>
        </w:rPr>
      </w:pPr>
      <w:bookmarkStart w:id="13149" w:name="_ETM_Q22_283000"/>
      <w:bookmarkEnd w:id="13149"/>
      <w:r>
        <w:rPr>
          <w:rFonts w:hint="cs"/>
          <w:rtl/>
        </w:rPr>
        <w:t>ההצ</w:t>
      </w:r>
      <w:bookmarkStart w:id="13150" w:name="_ETM_Q22_287000"/>
      <w:bookmarkEnd w:id="13150"/>
      <w:r>
        <w:rPr>
          <w:rFonts w:hint="cs"/>
          <w:rtl/>
        </w:rPr>
        <w:t xml:space="preserve">עה הבאה היא </w:t>
      </w:r>
      <w:r>
        <w:rPr>
          <w:rtl/>
        </w:rPr>
        <w:t>הצעה דחופה לסדר</w:t>
      </w:r>
      <w:r>
        <w:rPr>
          <w:rFonts w:hint="cs"/>
          <w:rtl/>
        </w:rPr>
        <w:t>-</w:t>
      </w:r>
      <w:r>
        <w:rPr>
          <w:rtl/>
        </w:rPr>
        <w:t>היום בנושא: העלאות מחירים תכופות מצד תאגידי המזון והצריכה בתקופת חירום כלכלית</w:t>
      </w:r>
      <w:r>
        <w:rPr>
          <w:rFonts w:hint="cs"/>
          <w:rtl/>
        </w:rPr>
        <w:t xml:space="preserve">. את ההצעה </w:t>
      </w:r>
      <w:bookmarkStart w:id="13151" w:name="_ETM_Q22_296000"/>
      <w:bookmarkEnd w:id="13151"/>
      <w:r w:rsidRPr="00420DF4">
        <w:rPr>
          <w:rtl/>
        </w:rPr>
        <w:t xml:space="preserve">הגישו חברי כנסת </w:t>
      </w:r>
      <w:r>
        <w:rPr>
          <w:rFonts w:hint="cs"/>
          <w:rtl/>
        </w:rPr>
        <w:t xml:space="preserve">עאידה תומא סלימאן, רון כץ, </w:t>
      </w:r>
      <w:r w:rsidRPr="00420DF4">
        <w:rPr>
          <w:rtl/>
        </w:rPr>
        <w:t>נעמה לזימי</w:t>
      </w:r>
      <w:r>
        <w:rPr>
          <w:rFonts w:hint="cs"/>
          <w:rtl/>
        </w:rPr>
        <w:t>,</w:t>
      </w:r>
      <w:r>
        <w:rPr>
          <w:rtl/>
        </w:rPr>
        <w:t xml:space="preserve"> פנינה תמנו</w:t>
      </w:r>
      <w:r>
        <w:rPr>
          <w:rFonts w:hint="cs"/>
          <w:rtl/>
        </w:rPr>
        <w:t>, ואליד אלהואשלה</w:t>
      </w:r>
      <w:bookmarkStart w:id="13152" w:name="_ETM_Q22_301000"/>
      <w:bookmarkEnd w:id="13152"/>
      <w:r>
        <w:rPr>
          <w:rFonts w:hint="cs"/>
          <w:rtl/>
        </w:rPr>
        <w:t xml:space="preserve"> ו</w:t>
      </w:r>
      <w:r w:rsidRPr="00420DF4">
        <w:rPr>
          <w:rtl/>
        </w:rPr>
        <w:t>יבגני סובה</w:t>
      </w:r>
      <w:r>
        <w:rPr>
          <w:rFonts w:hint="cs"/>
          <w:rtl/>
        </w:rPr>
        <w:t>. ר</w:t>
      </w:r>
      <w:r>
        <w:rPr>
          <w:rtl/>
        </w:rPr>
        <w:t>אשונ</w:t>
      </w:r>
      <w:r>
        <w:rPr>
          <w:rFonts w:hint="cs"/>
          <w:rtl/>
        </w:rPr>
        <w:t xml:space="preserve">ת </w:t>
      </w:r>
      <w:r>
        <w:rPr>
          <w:rtl/>
        </w:rPr>
        <w:t>המנמקים –</w:t>
      </w:r>
      <w:r>
        <w:rPr>
          <w:rFonts w:hint="cs"/>
          <w:rtl/>
        </w:rPr>
        <w:t xml:space="preserve"> </w:t>
      </w:r>
      <w:r>
        <w:rPr>
          <w:rtl/>
        </w:rPr>
        <w:t>חברת הכנסת ס</w:t>
      </w:r>
      <w:r w:rsidRPr="00420DF4">
        <w:rPr>
          <w:rtl/>
        </w:rPr>
        <w:t>לימאן</w:t>
      </w:r>
      <w:r>
        <w:rPr>
          <w:rFonts w:hint="cs"/>
          <w:rtl/>
        </w:rPr>
        <w:t>.</w:t>
      </w:r>
      <w:r w:rsidRPr="00420DF4">
        <w:rPr>
          <w:rtl/>
        </w:rPr>
        <w:t xml:space="preserve"> בבקשה</w:t>
      </w:r>
      <w:r>
        <w:rPr>
          <w:rFonts w:hint="cs"/>
          <w:rtl/>
        </w:rPr>
        <w:t>,</w:t>
      </w:r>
      <w:r w:rsidRPr="00420DF4">
        <w:rPr>
          <w:rtl/>
        </w:rPr>
        <w:t xml:space="preserve"> לרשותך</w:t>
      </w:r>
      <w:r>
        <w:rPr>
          <w:rFonts w:hint="cs"/>
          <w:rtl/>
        </w:rPr>
        <w:t xml:space="preserve"> שלוש </w:t>
      </w:r>
      <w:r w:rsidRPr="00420DF4">
        <w:rPr>
          <w:rtl/>
        </w:rPr>
        <w:t>דקות</w:t>
      </w:r>
      <w:r>
        <w:rPr>
          <w:rFonts w:hint="cs"/>
          <w:rtl/>
        </w:rPr>
        <w:t>.</w:t>
      </w:r>
    </w:p>
    <w:p w:rsidR="00AD37EE" w:rsidRDefault="00AD37EE" w:rsidP="00F121CC">
      <w:pPr>
        <w:rPr>
          <w:rtl/>
        </w:rPr>
      </w:pPr>
    </w:p>
    <w:p w:rsidR="00AD37EE" w:rsidRDefault="00AD37EE" w:rsidP="00F121CC">
      <w:pPr>
        <w:pStyle w:val="a4"/>
        <w:keepNext/>
        <w:rPr>
          <w:rtl/>
        </w:rPr>
      </w:pPr>
      <w:bookmarkStart w:id="13153" w:name="ET_speaker_5761_4"/>
      <w:r w:rsidRPr="00241086">
        <w:rPr>
          <w:rStyle w:val="TagStyle"/>
          <w:rtl/>
        </w:rPr>
        <w:t xml:space="preserve"> &lt;&lt; דובר &gt;&gt; </w:t>
      </w:r>
      <w:bookmarkStart w:id="13154" w:name="_Toc197537706"/>
      <w:r>
        <w:rPr>
          <w:rtl/>
        </w:rPr>
        <w:t>עאידה תומא סלימאן (חד"ש-תע"ל):</w:t>
      </w:r>
      <w:bookmarkEnd w:id="13154"/>
      <w:r w:rsidRPr="00241086">
        <w:rPr>
          <w:rStyle w:val="TagStyle"/>
          <w:rtl/>
        </w:rPr>
        <w:t xml:space="preserve"> &lt;&lt; דובר &gt;&gt;</w:t>
      </w:r>
      <w:r>
        <w:rPr>
          <w:rtl/>
        </w:rPr>
        <w:t xml:space="preserve">  </w:t>
      </w:r>
      <w:bookmarkEnd w:id="13153"/>
    </w:p>
    <w:p w:rsidR="00AD37EE" w:rsidRDefault="00AD37EE" w:rsidP="00F121CC">
      <w:pPr>
        <w:pStyle w:val="KeepWithNext"/>
        <w:rPr>
          <w:rtl/>
        </w:rPr>
      </w:pPr>
    </w:p>
    <w:p w:rsidR="00AD37EE" w:rsidRDefault="00AD37EE" w:rsidP="00F121CC">
      <w:pPr>
        <w:rPr>
          <w:rtl/>
        </w:rPr>
      </w:pPr>
      <w:r w:rsidRPr="00420DF4">
        <w:rPr>
          <w:rtl/>
        </w:rPr>
        <w:t>תודה רבה</w:t>
      </w:r>
      <w:r>
        <w:rPr>
          <w:rFonts w:hint="cs"/>
          <w:rtl/>
        </w:rPr>
        <w:t>,</w:t>
      </w:r>
      <w:r w:rsidRPr="00420DF4">
        <w:rPr>
          <w:rtl/>
        </w:rPr>
        <w:t xml:space="preserve"> כבוד היושב-ראש</w:t>
      </w:r>
      <w:r>
        <w:rPr>
          <w:rFonts w:hint="cs"/>
          <w:rtl/>
        </w:rPr>
        <w:t>.</w:t>
      </w:r>
      <w:r w:rsidRPr="00420DF4">
        <w:rPr>
          <w:rtl/>
        </w:rPr>
        <w:t xml:space="preserve"> חברי </w:t>
      </w:r>
      <w:r>
        <w:rPr>
          <w:rFonts w:hint="cs"/>
          <w:rtl/>
        </w:rPr>
        <w:t>ו</w:t>
      </w:r>
      <w:r w:rsidRPr="00420DF4">
        <w:rPr>
          <w:rtl/>
        </w:rPr>
        <w:t>חברות הכנסת</w:t>
      </w:r>
      <w:r>
        <w:rPr>
          <w:rFonts w:hint="cs"/>
          <w:rtl/>
        </w:rPr>
        <w:t>,</w:t>
      </w:r>
      <w:r>
        <w:rPr>
          <w:rtl/>
        </w:rPr>
        <w:t xml:space="preserve"> </w:t>
      </w:r>
      <w:r w:rsidRPr="00420DF4">
        <w:rPr>
          <w:rtl/>
        </w:rPr>
        <w:t>א</w:t>
      </w:r>
      <w:r>
        <w:rPr>
          <w:rtl/>
        </w:rPr>
        <w:t>ני קצת רוצה את תשומת ל</w:t>
      </w:r>
      <w:r>
        <w:rPr>
          <w:rFonts w:hint="cs"/>
          <w:rtl/>
        </w:rPr>
        <w:t>י</w:t>
      </w:r>
      <w:r>
        <w:rPr>
          <w:rtl/>
        </w:rPr>
        <w:t>בכם</w:t>
      </w:r>
      <w:r>
        <w:rPr>
          <w:rFonts w:hint="cs"/>
          <w:rtl/>
        </w:rPr>
        <w:t>,</w:t>
      </w:r>
      <w:r>
        <w:rPr>
          <w:rtl/>
        </w:rPr>
        <w:t xml:space="preserve"> מאחר </w:t>
      </w:r>
      <w:r>
        <w:rPr>
          <w:rFonts w:hint="cs"/>
          <w:rtl/>
        </w:rPr>
        <w:t>ש</w:t>
      </w:r>
      <w:r>
        <w:rPr>
          <w:rtl/>
        </w:rPr>
        <w:t>אני יודעת שהתלהטו הרוחות בדיון הקודם</w:t>
      </w:r>
      <w:r>
        <w:rPr>
          <w:rFonts w:hint="cs"/>
          <w:rtl/>
        </w:rPr>
        <w:t>, ו</w:t>
      </w:r>
      <w:r w:rsidRPr="00420DF4">
        <w:rPr>
          <w:rtl/>
        </w:rPr>
        <w:t>אולי בצדק</w:t>
      </w:r>
      <w:r>
        <w:rPr>
          <w:rFonts w:hint="cs"/>
          <w:rtl/>
        </w:rPr>
        <w:t>.</w:t>
      </w:r>
      <w:r w:rsidRPr="00420DF4">
        <w:rPr>
          <w:rtl/>
        </w:rPr>
        <w:t xml:space="preserve"> אבל אני מביאה גם כן נושא </w:t>
      </w:r>
      <w:r>
        <w:rPr>
          <w:rtl/>
        </w:rPr>
        <w:t>מאוד מאוד חשוב לציבור הכללי</w:t>
      </w:r>
      <w:r>
        <w:rPr>
          <w:rFonts w:hint="cs"/>
          <w:rtl/>
        </w:rPr>
        <w:t>,</w:t>
      </w:r>
      <w:r>
        <w:rPr>
          <w:rtl/>
        </w:rPr>
        <w:t xml:space="preserve"> וא</w:t>
      </w:r>
      <w:r>
        <w:rPr>
          <w:rFonts w:hint="cs"/>
          <w:rtl/>
        </w:rPr>
        <w:t>כ</w:t>
      </w:r>
      <w:r w:rsidRPr="00420DF4">
        <w:rPr>
          <w:rtl/>
        </w:rPr>
        <w:t>פת ל</w:t>
      </w:r>
      <w:r>
        <w:rPr>
          <w:rFonts w:hint="cs"/>
          <w:rtl/>
        </w:rPr>
        <w:t>ו מ</w:t>
      </w:r>
      <w:r w:rsidRPr="00420DF4">
        <w:rPr>
          <w:rtl/>
        </w:rPr>
        <w:t>מנו</w:t>
      </w:r>
      <w:r>
        <w:rPr>
          <w:rFonts w:hint="cs"/>
          <w:rtl/>
        </w:rPr>
        <w:t xml:space="preserve"> </w:t>
      </w:r>
      <w:r>
        <w:rPr>
          <w:rtl/>
        </w:rPr>
        <w:t>–</w:t>
      </w:r>
      <w:bookmarkStart w:id="13155" w:name="_ETM_Q22_366000"/>
      <w:bookmarkEnd w:id="13155"/>
      <w:r>
        <w:rPr>
          <w:rFonts w:hint="cs"/>
          <w:rtl/>
        </w:rPr>
        <w:t xml:space="preserve"> </w:t>
      </w:r>
      <w:r>
        <w:rPr>
          <w:rtl/>
        </w:rPr>
        <w:t>עליית המחירים הנוראית שקור</w:t>
      </w:r>
      <w:r>
        <w:rPr>
          <w:rFonts w:hint="cs"/>
          <w:rtl/>
        </w:rPr>
        <w:t>ית</w:t>
      </w:r>
      <w:r w:rsidRPr="00420DF4">
        <w:rPr>
          <w:rtl/>
        </w:rPr>
        <w:t xml:space="preserve"> בתקופה האחרונה במדינה בצל מצב של המשך המלחמה</w:t>
      </w:r>
      <w:r>
        <w:rPr>
          <w:rFonts w:hint="cs"/>
          <w:rtl/>
        </w:rPr>
        <w:t>,</w:t>
      </w:r>
      <w:r w:rsidRPr="00420DF4">
        <w:rPr>
          <w:rtl/>
        </w:rPr>
        <w:t xml:space="preserve"> בצל תקציב לשנה הזו</w:t>
      </w:r>
      <w:r>
        <w:rPr>
          <w:rFonts w:hint="cs"/>
          <w:rtl/>
        </w:rPr>
        <w:t>,</w:t>
      </w:r>
      <w:r w:rsidRPr="00420DF4">
        <w:rPr>
          <w:rtl/>
        </w:rPr>
        <w:t xml:space="preserve"> אשר </w:t>
      </w:r>
      <w:r>
        <w:rPr>
          <w:rFonts w:hint="cs"/>
          <w:rtl/>
        </w:rPr>
        <w:t xml:space="preserve">השית </w:t>
      </w:r>
      <w:r w:rsidRPr="00420DF4">
        <w:rPr>
          <w:rtl/>
        </w:rPr>
        <w:t>הרבה הוצאות נוספות על מיסים מכל משפחה רגילה ואזרח במדינה הזו</w:t>
      </w:r>
      <w:r>
        <w:rPr>
          <w:rFonts w:hint="cs"/>
          <w:rtl/>
        </w:rPr>
        <w:t>.</w:t>
      </w:r>
      <w:r w:rsidRPr="00420DF4">
        <w:rPr>
          <w:rtl/>
        </w:rPr>
        <w:t xml:space="preserve"> </w:t>
      </w:r>
    </w:p>
    <w:p w:rsidR="00AD37EE" w:rsidRDefault="00AD37EE" w:rsidP="00F121CC">
      <w:pPr>
        <w:rPr>
          <w:rtl/>
        </w:rPr>
      </w:pPr>
    </w:p>
    <w:p w:rsidR="00AD37EE" w:rsidRDefault="00AD37EE" w:rsidP="00F121CC">
      <w:pPr>
        <w:rPr>
          <w:rtl/>
        </w:rPr>
      </w:pPr>
      <w:bookmarkStart w:id="13156" w:name="_ETM_Q22_393000"/>
      <w:bookmarkEnd w:id="13156"/>
      <w:r w:rsidRPr="00420DF4">
        <w:rPr>
          <w:rtl/>
        </w:rPr>
        <w:t>אבל אני ר</w:t>
      </w:r>
      <w:r>
        <w:rPr>
          <w:rtl/>
        </w:rPr>
        <w:t>וצה לשאול כמה מחברי הכנסת עדיין</w:t>
      </w:r>
      <w:r>
        <w:rPr>
          <w:rFonts w:hint="cs"/>
          <w:rtl/>
        </w:rPr>
        <w:t xml:space="preserve">, </w:t>
      </w:r>
      <w:r w:rsidRPr="00420DF4">
        <w:rPr>
          <w:rtl/>
        </w:rPr>
        <w:t>עד היום הזה</w:t>
      </w:r>
      <w:r>
        <w:rPr>
          <w:rFonts w:hint="cs"/>
          <w:rtl/>
        </w:rPr>
        <w:t>,</w:t>
      </w:r>
      <w:r w:rsidRPr="00420DF4">
        <w:rPr>
          <w:rtl/>
        </w:rPr>
        <w:t xml:space="preserve"> עושים בעצמ</w:t>
      </w:r>
      <w:r>
        <w:rPr>
          <w:rFonts w:hint="cs"/>
          <w:rtl/>
        </w:rPr>
        <w:t>ם</w:t>
      </w:r>
      <w:r>
        <w:rPr>
          <w:rtl/>
        </w:rPr>
        <w:t xml:space="preserve"> </w:t>
      </w:r>
      <w:r>
        <w:rPr>
          <w:rFonts w:hint="cs"/>
          <w:rtl/>
        </w:rPr>
        <w:t xml:space="preserve">את </w:t>
      </w:r>
      <w:bookmarkStart w:id="13157" w:name="_ETM_Q22_396650"/>
      <w:bookmarkEnd w:id="13157"/>
      <w:r>
        <w:rPr>
          <w:rtl/>
        </w:rPr>
        <w:t>ה</w:t>
      </w:r>
      <w:r w:rsidRPr="00420DF4">
        <w:rPr>
          <w:rtl/>
        </w:rPr>
        <w:t>קניות לבית</w:t>
      </w:r>
      <w:r>
        <w:rPr>
          <w:rFonts w:hint="cs"/>
          <w:rtl/>
        </w:rPr>
        <w:t>.</w:t>
      </w:r>
      <w:r w:rsidRPr="00420DF4">
        <w:rPr>
          <w:rtl/>
        </w:rPr>
        <w:t xml:space="preserve"> כמה מכם נכנסים לסופר</w:t>
      </w:r>
      <w:r>
        <w:rPr>
          <w:rFonts w:hint="cs"/>
          <w:rtl/>
        </w:rPr>
        <w:t>מרקטים</w:t>
      </w:r>
      <w:r w:rsidRPr="00420DF4">
        <w:rPr>
          <w:rtl/>
        </w:rPr>
        <w:t xml:space="preserve"> ויורדים לשווקים כדי לקנות את הירקות והפירות</w:t>
      </w:r>
      <w:r>
        <w:rPr>
          <w:rFonts w:hint="cs"/>
          <w:rtl/>
        </w:rPr>
        <w:t>? את האמת, א</w:t>
      </w:r>
      <w:r>
        <w:rPr>
          <w:rtl/>
        </w:rPr>
        <w:t xml:space="preserve">ני גם כן </w:t>
      </w:r>
      <w:r w:rsidRPr="00420DF4">
        <w:rPr>
          <w:rtl/>
        </w:rPr>
        <w:t>מתעקשת שאני אעשה את זה בעצמי לא רק כדי להסתכל על המחירים ולהבין את העלי</w:t>
      </w:r>
      <w:r>
        <w:rPr>
          <w:rFonts w:hint="cs"/>
          <w:rtl/>
        </w:rPr>
        <w:t>י</w:t>
      </w:r>
      <w:r w:rsidRPr="00420DF4">
        <w:rPr>
          <w:rtl/>
        </w:rPr>
        <w:t>ה שאנחנו חוזים כל שבוע</w:t>
      </w:r>
      <w:r>
        <w:rPr>
          <w:rFonts w:hint="cs"/>
          <w:rtl/>
        </w:rPr>
        <w:t>,</w:t>
      </w:r>
      <w:r>
        <w:rPr>
          <w:rtl/>
        </w:rPr>
        <w:t xml:space="preserve"> אלא</w:t>
      </w:r>
      <w:r w:rsidRPr="00420DF4">
        <w:rPr>
          <w:rtl/>
        </w:rPr>
        <w:t xml:space="preserve"> גם להסתכל על האנשים</w:t>
      </w:r>
      <w:r>
        <w:rPr>
          <w:rFonts w:hint="cs"/>
          <w:rtl/>
        </w:rPr>
        <w:t xml:space="preserve"> –</w:t>
      </w:r>
      <w:r w:rsidRPr="00420DF4">
        <w:rPr>
          <w:rtl/>
        </w:rPr>
        <w:t xml:space="preserve"> א</w:t>
      </w:r>
      <w:r>
        <w:rPr>
          <w:rFonts w:hint="cs"/>
          <w:rtl/>
        </w:rPr>
        <w:t>ו</w:t>
      </w:r>
      <w:r w:rsidRPr="00420DF4">
        <w:rPr>
          <w:rtl/>
        </w:rPr>
        <w:t>מנם ב</w:t>
      </w:r>
      <w:r>
        <w:rPr>
          <w:rFonts w:hint="cs"/>
          <w:rtl/>
        </w:rPr>
        <w:t xml:space="preserve">שיברון לב – </w:t>
      </w:r>
      <w:r w:rsidRPr="00420DF4">
        <w:rPr>
          <w:rtl/>
        </w:rPr>
        <w:t>אבל להסת</w:t>
      </w:r>
      <w:r>
        <w:rPr>
          <w:rtl/>
        </w:rPr>
        <w:t>כל על משפחות שנכנס</w:t>
      </w:r>
      <w:r>
        <w:rPr>
          <w:rFonts w:hint="cs"/>
          <w:rtl/>
        </w:rPr>
        <w:t>ות</w:t>
      </w:r>
      <w:r>
        <w:rPr>
          <w:rtl/>
        </w:rPr>
        <w:t xml:space="preserve"> עם הילדים שלה</w:t>
      </w:r>
      <w:r>
        <w:rPr>
          <w:rFonts w:hint="cs"/>
          <w:rtl/>
        </w:rPr>
        <w:t>ן,</w:t>
      </w:r>
      <w:r>
        <w:rPr>
          <w:rtl/>
        </w:rPr>
        <w:t xml:space="preserve"> והילדים מסתכלים על חלק מ</w:t>
      </w:r>
      <w:r w:rsidRPr="00420DF4">
        <w:rPr>
          <w:rtl/>
        </w:rPr>
        <w:t>דוכני הפירות ורוצים לקנות</w:t>
      </w:r>
      <w:r>
        <w:rPr>
          <w:rFonts w:hint="cs"/>
          <w:rtl/>
        </w:rPr>
        <w:t xml:space="preserve"> – </w:t>
      </w:r>
      <w:r w:rsidRPr="00420DF4">
        <w:rPr>
          <w:rtl/>
        </w:rPr>
        <w:t xml:space="preserve">אבל ההורה </w:t>
      </w:r>
      <w:r>
        <w:rPr>
          <w:rFonts w:hint="cs"/>
          <w:rtl/>
        </w:rPr>
        <w:t xml:space="preserve">שנמצא </w:t>
      </w:r>
      <w:bookmarkStart w:id="13158" w:name="_ETM_Q22_440000"/>
      <w:bookmarkEnd w:id="13158"/>
      <w:r>
        <w:rPr>
          <w:rFonts w:hint="cs"/>
          <w:rtl/>
        </w:rPr>
        <w:t xml:space="preserve">איתם </w:t>
      </w:r>
      <w:r w:rsidRPr="00420DF4">
        <w:rPr>
          <w:rtl/>
        </w:rPr>
        <w:t>אומר</w:t>
      </w:r>
      <w:r>
        <w:rPr>
          <w:rFonts w:hint="cs"/>
          <w:rtl/>
        </w:rPr>
        <w:t>:</w:t>
      </w:r>
      <w:r w:rsidRPr="00420DF4">
        <w:rPr>
          <w:rtl/>
        </w:rPr>
        <w:t xml:space="preserve"> סליחה</w:t>
      </w:r>
      <w:r>
        <w:rPr>
          <w:rFonts w:hint="cs"/>
          <w:rtl/>
        </w:rPr>
        <w:t>,</w:t>
      </w:r>
      <w:r w:rsidRPr="00420DF4">
        <w:rPr>
          <w:rtl/>
        </w:rPr>
        <w:t xml:space="preserve"> אנחנו לא יכולים להרשות לעצמנו</w:t>
      </w:r>
      <w:r>
        <w:rPr>
          <w:rFonts w:hint="cs"/>
          <w:rtl/>
        </w:rPr>
        <w:t>.</w:t>
      </w:r>
      <w:r>
        <w:rPr>
          <w:rtl/>
        </w:rPr>
        <w:t xml:space="preserve"> </w:t>
      </w:r>
      <w:r w:rsidRPr="00420DF4">
        <w:rPr>
          <w:rtl/>
        </w:rPr>
        <w:t>זה קורה המון בתקופה האחרונה</w:t>
      </w:r>
      <w:r>
        <w:rPr>
          <w:rFonts w:hint="cs"/>
          <w:rtl/>
        </w:rPr>
        <w:t>.</w:t>
      </w:r>
      <w:r w:rsidRPr="00420DF4">
        <w:rPr>
          <w:rtl/>
        </w:rPr>
        <w:t xml:space="preserve"> </w:t>
      </w:r>
    </w:p>
    <w:p w:rsidR="00AD37EE" w:rsidRDefault="00AD37EE" w:rsidP="00F121CC">
      <w:pPr>
        <w:rPr>
          <w:rtl/>
        </w:rPr>
      </w:pPr>
    </w:p>
    <w:p w:rsidR="00AD37EE" w:rsidRDefault="00AD37EE" w:rsidP="00F121CC">
      <w:pPr>
        <w:rPr>
          <w:rtl/>
        </w:rPr>
      </w:pPr>
      <w:bookmarkStart w:id="13159" w:name="_ETM_Q22_454000"/>
      <w:bookmarkEnd w:id="13159"/>
      <w:r w:rsidRPr="00420DF4">
        <w:rPr>
          <w:rtl/>
        </w:rPr>
        <w:t xml:space="preserve">לא יכול להיות </w:t>
      </w:r>
      <w:r>
        <w:rPr>
          <w:rFonts w:hint="cs"/>
          <w:rtl/>
        </w:rPr>
        <w:t>שתי</w:t>
      </w:r>
      <w:r>
        <w:rPr>
          <w:rtl/>
        </w:rPr>
        <w:t>מש</w:t>
      </w:r>
      <w:r w:rsidRPr="00420DF4">
        <w:rPr>
          <w:rtl/>
        </w:rPr>
        <w:t xml:space="preserve">ך אוזלת היד </w:t>
      </w:r>
      <w:r>
        <w:rPr>
          <w:rFonts w:hint="cs"/>
          <w:rtl/>
        </w:rPr>
        <w:t xml:space="preserve">שמפגינה </w:t>
      </w:r>
      <w:r w:rsidRPr="00420DF4">
        <w:rPr>
          <w:rtl/>
        </w:rPr>
        <w:t>הממשלה הזו כ</w:t>
      </w:r>
      <w:r>
        <w:rPr>
          <w:rFonts w:hint="cs"/>
          <w:rtl/>
        </w:rPr>
        <w:t xml:space="preserve">לפי </w:t>
      </w:r>
      <w:r w:rsidRPr="00420DF4">
        <w:rPr>
          <w:rtl/>
        </w:rPr>
        <w:t>עליית המחירים</w:t>
      </w:r>
      <w:r>
        <w:rPr>
          <w:rFonts w:hint="cs"/>
          <w:rtl/>
        </w:rPr>
        <w:t>.</w:t>
      </w:r>
      <w:r>
        <w:rPr>
          <w:rtl/>
        </w:rPr>
        <w:t xml:space="preserve"> כששואלים </w:t>
      </w:r>
      <w:r>
        <w:rPr>
          <w:rFonts w:hint="cs"/>
          <w:rtl/>
        </w:rPr>
        <w:t xml:space="preserve">את </w:t>
      </w:r>
      <w:r w:rsidRPr="00420DF4">
        <w:rPr>
          <w:rtl/>
        </w:rPr>
        <w:t xml:space="preserve">ענקי המזון ורשתות </w:t>
      </w:r>
      <w:r>
        <w:rPr>
          <w:rFonts w:hint="cs"/>
          <w:rtl/>
        </w:rPr>
        <w:t>הקמעונאות</w:t>
      </w:r>
      <w:r w:rsidRPr="00420DF4">
        <w:rPr>
          <w:rtl/>
        </w:rPr>
        <w:t xml:space="preserve"> למה הם מעלים את המחירים</w:t>
      </w:r>
      <w:r>
        <w:rPr>
          <w:rFonts w:hint="cs"/>
          <w:rtl/>
        </w:rPr>
        <w:t xml:space="preserve"> </w:t>
      </w:r>
      <w:r>
        <w:rPr>
          <w:rtl/>
        </w:rPr>
        <w:t>–</w:t>
      </w:r>
      <w:r w:rsidRPr="00420DF4">
        <w:rPr>
          <w:rtl/>
        </w:rPr>
        <w:t xml:space="preserve"> </w:t>
      </w:r>
      <w:r>
        <w:rPr>
          <w:rFonts w:hint="cs"/>
          <w:rtl/>
        </w:rPr>
        <w:t xml:space="preserve">הם </w:t>
      </w:r>
      <w:r>
        <w:rPr>
          <w:rtl/>
        </w:rPr>
        <w:t xml:space="preserve">מתחילים לתת כל מיני תירוצים של </w:t>
      </w:r>
      <w:r w:rsidRPr="00420DF4">
        <w:rPr>
          <w:rtl/>
        </w:rPr>
        <w:t>עלי</w:t>
      </w:r>
      <w:r>
        <w:rPr>
          <w:rFonts w:hint="cs"/>
          <w:rtl/>
        </w:rPr>
        <w:t>י</w:t>
      </w:r>
      <w:r>
        <w:rPr>
          <w:rtl/>
        </w:rPr>
        <w:t>ה במחיר חומרי הגלם וכל מיני</w:t>
      </w:r>
      <w:r>
        <w:rPr>
          <w:rFonts w:hint="cs"/>
          <w:rtl/>
        </w:rPr>
        <w:t>,</w:t>
      </w:r>
      <w:r>
        <w:rPr>
          <w:rtl/>
        </w:rPr>
        <w:t xml:space="preserve"> </w:t>
      </w:r>
      <w:r w:rsidRPr="00420DF4">
        <w:rPr>
          <w:rtl/>
        </w:rPr>
        <w:t>שרשרת של המעבר</w:t>
      </w:r>
      <w:r>
        <w:rPr>
          <w:rFonts w:hint="cs"/>
          <w:rtl/>
        </w:rPr>
        <w:t xml:space="preserve"> – </w:t>
      </w:r>
      <w:bookmarkStart w:id="13160" w:name="_ETM_Q22_479000"/>
      <w:bookmarkEnd w:id="13160"/>
      <w:r w:rsidRPr="00420DF4">
        <w:rPr>
          <w:rtl/>
        </w:rPr>
        <w:t>אני חושבת שהגיע הזמן לחשוף את זה</w:t>
      </w:r>
      <w:r>
        <w:rPr>
          <w:rFonts w:hint="cs"/>
          <w:rtl/>
        </w:rPr>
        <w:t>.</w:t>
      </w:r>
      <w:r w:rsidRPr="00420DF4">
        <w:rPr>
          <w:rtl/>
        </w:rPr>
        <w:t xml:space="preserve"> במקום שיקבלו רווחים שנתיים</w:t>
      </w:r>
      <w:r>
        <w:rPr>
          <w:rFonts w:hint="cs"/>
          <w:rtl/>
        </w:rPr>
        <w:t>,</w:t>
      </w:r>
      <w:r w:rsidRPr="00420DF4">
        <w:rPr>
          <w:rtl/>
        </w:rPr>
        <w:t xml:space="preserve"> תוספת ברווחים של </w:t>
      </w:r>
      <w:r>
        <w:rPr>
          <w:rFonts w:hint="cs"/>
          <w:rtl/>
        </w:rPr>
        <w:t xml:space="preserve">2023, אולי </w:t>
      </w:r>
      <w:proofErr w:type="spellStart"/>
      <w:r>
        <w:rPr>
          <w:rFonts w:hint="cs"/>
          <w:rtl/>
        </w:rPr>
        <w:t>אולי</w:t>
      </w:r>
      <w:proofErr w:type="spellEnd"/>
      <w:r>
        <w:rPr>
          <w:rFonts w:hint="cs"/>
          <w:rtl/>
        </w:rPr>
        <w:t xml:space="preserve"> יסתפקו ב-10% </w:t>
      </w:r>
      <w:r w:rsidRPr="00420DF4">
        <w:rPr>
          <w:rtl/>
        </w:rPr>
        <w:t>במקום 23% או 23% של רווחים</w:t>
      </w:r>
      <w:r>
        <w:rPr>
          <w:rFonts w:hint="cs"/>
          <w:rtl/>
        </w:rPr>
        <w:t>.</w:t>
      </w:r>
      <w:r>
        <w:rPr>
          <w:rtl/>
        </w:rPr>
        <w:t xml:space="preserve"> אולי הגיע הזמן שהממשלה </w:t>
      </w:r>
      <w:r>
        <w:rPr>
          <w:rFonts w:hint="cs"/>
          <w:rtl/>
        </w:rPr>
        <w:t>ת</w:t>
      </w:r>
      <w:r>
        <w:rPr>
          <w:rtl/>
        </w:rPr>
        <w:t xml:space="preserve">נקוט </w:t>
      </w:r>
      <w:r w:rsidRPr="00420DF4">
        <w:rPr>
          <w:rtl/>
        </w:rPr>
        <w:t>צעדים</w:t>
      </w:r>
      <w:r>
        <w:rPr>
          <w:rFonts w:hint="cs"/>
          <w:rtl/>
        </w:rPr>
        <w:t>,</w:t>
      </w:r>
      <w:r w:rsidRPr="00420DF4">
        <w:rPr>
          <w:rtl/>
        </w:rPr>
        <w:t xml:space="preserve"> שלא תאפשר את </w:t>
      </w:r>
      <w:proofErr w:type="spellStart"/>
      <w:r>
        <w:rPr>
          <w:rFonts w:hint="cs"/>
          <w:rtl/>
        </w:rPr>
        <w:t>המונופולים</w:t>
      </w:r>
      <w:proofErr w:type="spellEnd"/>
      <w:r>
        <w:rPr>
          <w:rFonts w:hint="cs"/>
          <w:rtl/>
        </w:rPr>
        <w:t xml:space="preserve"> </w:t>
      </w:r>
      <w:r w:rsidRPr="00420DF4">
        <w:rPr>
          <w:rtl/>
        </w:rPr>
        <w:t>שהם עושים על חלוקת המזון ומכירת המזון</w:t>
      </w:r>
      <w:r>
        <w:rPr>
          <w:rFonts w:hint="cs"/>
          <w:rtl/>
        </w:rPr>
        <w:t>,</w:t>
      </w:r>
      <w:r>
        <w:rPr>
          <w:rtl/>
        </w:rPr>
        <w:t xml:space="preserve"> כך ש</w:t>
      </w:r>
      <w:r w:rsidRPr="00420DF4">
        <w:rPr>
          <w:rtl/>
        </w:rPr>
        <w:t>הם בעצמם יקבעו את המחירים</w:t>
      </w:r>
      <w:r>
        <w:rPr>
          <w:rFonts w:hint="cs"/>
          <w:rtl/>
        </w:rPr>
        <w:t>.</w:t>
      </w:r>
    </w:p>
    <w:p w:rsidR="00AD37EE" w:rsidRDefault="00AD37EE" w:rsidP="00F121CC">
      <w:pPr>
        <w:rPr>
          <w:rtl/>
        </w:rPr>
      </w:pPr>
      <w:bookmarkStart w:id="13161" w:name="_ETM_Q22_513000"/>
      <w:bookmarkEnd w:id="13161"/>
    </w:p>
    <w:p w:rsidR="00AD37EE" w:rsidRDefault="00AD37EE" w:rsidP="00F121CC">
      <w:pPr>
        <w:pStyle w:val="af6"/>
        <w:keepNext/>
        <w:rPr>
          <w:rtl/>
        </w:rPr>
      </w:pPr>
      <w:bookmarkStart w:id="13162" w:name="ET_yor_6599_21"/>
      <w:r w:rsidRPr="00C30CAC">
        <w:rPr>
          <w:rStyle w:val="TagStyle"/>
          <w:rtl/>
        </w:rPr>
        <w:t xml:space="preserve"> &lt;&lt; יור &gt;&gt; </w:t>
      </w:r>
      <w:r>
        <w:rPr>
          <w:rtl/>
        </w:rPr>
        <w:t>היו"ר משה רוט:</w:t>
      </w:r>
      <w:r w:rsidRPr="00C30CAC">
        <w:rPr>
          <w:rStyle w:val="TagStyle"/>
          <w:rtl/>
        </w:rPr>
        <w:t xml:space="preserve"> &lt;&lt; יור &gt;&gt;</w:t>
      </w:r>
      <w:r>
        <w:rPr>
          <w:rtl/>
        </w:rPr>
        <w:t xml:space="preserve">  </w:t>
      </w:r>
      <w:bookmarkEnd w:id="13162"/>
    </w:p>
    <w:p w:rsidR="00AD37EE" w:rsidRDefault="00AD37EE" w:rsidP="00F121CC">
      <w:pPr>
        <w:pStyle w:val="KeepWithNext"/>
        <w:rPr>
          <w:rtl/>
        </w:rPr>
      </w:pPr>
    </w:p>
    <w:p w:rsidR="00AD37EE" w:rsidRDefault="00AD37EE" w:rsidP="00F121CC">
      <w:pPr>
        <w:rPr>
          <w:rtl/>
        </w:rPr>
      </w:pPr>
      <w:bookmarkStart w:id="13163" w:name="_ETM_Q22_514000"/>
      <w:bookmarkEnd w:id="13163"/>
      <w:r>
        <w:rPr>
          <w:rFonts w:hint="cs"/>
          <w:rtl/>
        </w:rPr>
        <w:t>תודה.</w:t>
      </w:r>
    </w:p>
    <w:p w:rsidR="00AD37EE" w:rsidRDefault="00AD37EE" w:rsidP="00F121CC">
      <w:pPr>
        <w:rPr>
          <w:rtl/>
        </w:rPr>
      </w:pPr>
    </w:p>
    <w:p w:rsidR="00AD37EE" w:rsidRDefault="00AD37EE" w:rsidP="00F121CC">
      <w:pPr>
        <w:pStyle w:val="-"/>
        <w:keepNext/>
        <w:rPr>
          <w:rtl/>
        </w:rPr>
      </w:pPr>
      <w:bookmarkStart w:id="13164" w:name="ET_speakercontinue_5761_22"/>
      <w:r w:rsidRPr="00C30CAC">
        <w:rPr>
          <w:rStyle w:val="TagStyle"/>
          <w:rtl/>
        </w:rPr>
        <w:t xml:space="preserve"> &lt;&lt; דובר_המשך &gt;&gt; </w:t>
      </w:r>
      <w:r>
        <w:rPr>
          <w:rtl/>
        </w:rPr>
        <w:t>עאידה תומא סלימאן (חד"ש-תע"ל):</w:t>
      </w:r>
      <w:r w:rsidRPr="00C30CAC">
        <w:rPr>
          <w:rStyle w:val="TagStyle"/>
          <w:rtl/>
        </w:rPr>
        <w:t xml:space="preserve"> &lt;&lt; דובר_המשך &gt;&gt;</w:t>
      </w:r>
      <w:r>
        <w:rPr>
          <w:rtl/>
        </w:rPr>
        <w:t xml:space="preserve">  </w:t>
      </w:r>
      <w:bookmarkEnd w:id="13164"/>
    </w:p>
    <w:p w:rsidR="00AD37EE" w:rsidRDefault="00AD37EE" w:rsidP="00F121CC">
      <w:pPr>
        <w:pStyle w:val="KeepWithNext"/>
        <w:rPr>
          <w:rtl/>
        </w:rPr>
      </w:pPr>
    </w:p>
    <w:p w:rsidR="00AD37EE" w:rsidRDefault="00AD37EE" w:rsidP="00F121CC">
      <w:pPr>
        <w:rPr>
          <w:rtl/>
        </w:rPr>
      </w:pPr>
      <w:bookmarkStart w:id="13165" w:name="_ETM_Q22_512000"/>
      <w:bookmarkEnd w:id="13165"/>
      <w:r w:rsidRPr="00420DF4">
        <w:rPr>
          <w:rtl/>
        </w:rPr>
        <w:t>לצערנו הרב</w:t>
      </w:r>
      <w:r>
        <w:rPr>
          <w:rFonts w:hint="cs"/>
          <w:rtl/>
        </w:rPr>
        <w:t>,</w:t>
      </w:r>
      <w:r w:rsidRPr="00420DF4">
        <w:rPr>
          <w:rtl/>
        </w:rPr>
        <w:t xml:space="preserve"> לפני שבוע</w:t>
      </w:r>
      <w:r>
        <w:rPr>
          <w:rFonts w:hint="cs"/>
          <w:rtl/>
        </w:rPr>
        <w:t xml:space="preserve"> </w:t>
      </w:r>
      <w:bookmarkStart w:id="13166" w:name="_ETM_Q22_517000"/>
      <w:bookmarkEnd w:id="13166"/>
      <w:r>
        <w:rPr>
          <w:rFonts w:hint="cs"/>
          <w:rtl/>
        </w:rPr>
        <w:t xml:space="preserve">תוך שעה אחת ארבע </w:t>
      </w:r>
      <w:r w:rsidRPr="00420DF4">
        <w:rPr>
          <w:rtl/>
        </w:rPr>
        <w:t xml:space="preserve">חברות </w:t>
      </w:r>
      <w:r>
        <w:rPr>
          <w:rtl/>
        </w:rPr>
        <w:t>העלו מחירים בדברי</w:t>
      </w:r>
      <w:r>
        <w:rPr>
          <w:rFonts w:hint="cs"/>
          <w:rtl/>
        </w:rPr>
        <w:t xml:space="preserve"> המזון הכי בסיסיים </w:t>
      </w:r>
      <w:bookmarkStart w:id="13167" w:name="_ETM_Q22_526000"/>
      <w:bookmarkEnd w:id="13167"/>
      <w:r>
        <w:rPr>
          <w:rFonts w:hint="cs"/>
          <w:rtl/>
        </w:rPr>
        <w:t xml:space="preserve">בכל בית. </w:t>
      </w:r>
    </w:p>
    <w:p w:rsidR="00AD37EE" w:rsidRDefault="00AD37EE" w:rsidP="00F121CC">
      <w:pPr>
        <w:rPr>
          <w:rtl/>
        </w:rPr>
      </w:pPr>
    </w:p>
    <w:p w:rsidR="00AD37EE" w:rsidRDefault="00AD37EE" w:rsidP="00F121CC">
      <w:pPr>
        <w:pStyle w:val="af6"/>
        <w:keepNext/>
        <w:rPr>
          <w:rtl/>
        </w:rPr>
      </w:pPr>
      <w:r w:rsidRPr="00C30CAC">
        <w:rPr>
          <w:rStyle w:val="TagStyle"/>
          <w:rtl/>
        </w:rPr>
        <w:t xml:space="preserve"> &lt;&lt; יור &gt;&gt; </w:t>
      </w:r>
      <w:r>
        <w:rPr>
          <w:rtl/>
        </w:rPr>
        <w:t>היו"ר משה רוט:</w:t>
      </w:r>
      <w:r w:rsidRPr="00C30CAC">
        <w:rPr>
          <w:rStyle w:val="TagStyle"/>
          <w:rtl/>
        </w:rPr>
        <w:t xml:space="preserve"> &lt;&lt; יור &gt;&gt;</w:t>
      </w:r>
      <w:r>
        <w:rPr>
          <w:rtl/>
        </w:rPr>
        <w:t xml:space="preserve">  </w:t>
      </w:r>
    </w:p>
    <w:p w:rsidR="00AD37EE" w:rsidRDefault="00AD37EE" w:rsidP="00F121CC">
      <w:pPr>
        <w:pStyle w:val="KeepWithNext"/>
        <w:rPr>
          <w:rtl/>
        </w:rPr>
      </w:pPr>
    </w:p>
    <w:p w:rsidR="00AD37EE" w:rsidRDefault="00AD37EE" w:rsidP="00F121CC">
      <w:pPr>
        <w:rPr>
          <w:rtl/>
        </w:rPr>
      </w:pPr>
      <w:bookmarkStart w:id="13168" w:name="_ETM_Q22_527000"/>
      <w:bookmarkEnd w:id="13168"/>
      <w:r>
        <w:rPr>
          <w:rFonts w:hint="cs"/>
          <w:rtl/>
        </w:rPr>
        <w:t>תודה רבה.</w:t>
      </w:r>
    </w:p>
    <w:p w:rsidR="00AD37EE" w:rsidRDefault="00AD37EE" w:rsidP="00F121CC">
      <w:pPr>
        <w:rPr>
          <w:rtl/>
        </w:rPr>
      </w:pPr>
      <w:bookmarkStart w:id="13169" w:name="_ETM_Q22_531000"/>
      <w:bookmarkEnd w:id="13169"/>
    </w:p>
    <w:p w:rsidR="00AD37EE" w:rsidRDefault="00AD37EE" w:rsidP="00F121CC">
      <w:pPr>
        <w:pStyle w:val="-"/>
        <w:keepNext/>
        <w:rPr>
          <w:rtl/>
        </w:rPr>
      </w:pPr>
      <w:bookmarkStart w:id="13170" w:name="ET_speakercontinue_5761_24"/>
      <w:r w:rsidRPr="00C30CAC">
        <w:rPr>
          <w:rStyle w:val="TagStyle"/>
          <w:rtl/>
        </w:rPr>
        <w:t xml:space="preserve"> &lt;&lt; דובר_המשך &gt;&gt; </w:t>
      </w:r>
      <w:r>
        <w:rPr>
          <w:rtl/>
        </w:rPr>
        <w:t>עאידה תומא סלימאן (חד"ש-תע"ל):</w:t>
      </w:r>
      <w:r w:rsidRPr="00C30CAC">
        <w:rPr>
          <w:rStyle w:val="TagStyle"/>
          <w:rtl/>
        </w:rPr>
        <w:t xml:space="preserve"> &lt;&lt; דובר_המשך &gt;&gt;</w:t>
      </w:r>
      <w:r>
        <w:rPr>
          <w:rtl/>
        </w:rPr>
        <w:t xml:space="preserve">  </w:t>
      </w:r>
      <w:bookmarkEnd w:id="13170"/>
    </w:p>
    <w:p w:rsidR="00AD37EE" w:rsidRDefault="00AD37EE" w:rsidP="00F121CC">
      <w:pPr>
        <w:pStyle w:val="KeepWithNext"/>
        <w:rPr>
          <w:rtl/>
        </w:rPr>
      </w:pPr>
    </w:p>
    <w:p w:rsidR="00AD37EE" w:rsidRDefault="00AD37EE" w:rsidP="00F121CC">
      <w:pPr>
        <w:rPr>
          <w:rtl/>
        </w:rPr>
      </w:pPr>
      <w:bookmarkStart w:id="13171" w:name="_ETM_Q22_532000"/>
      <w:bookmarkEnd w:id="13171"/>
      <w:r w:rsidRPr="00420DF4">
        <w:rPr>
          <w:rtl/>
        </w:rPr>
        <w:t>אני מבקש</w:t>
      </w:r>
      <w:r>
        <w:rPr>
          <w:rFonts w:hint="cs"/>
          <w:rtl/>
        </w:rPr>
        <w:t>ת</w:t>
      </w:r>
      <w:r w:rsidRPr="00420DF4">
        <w:rPr>
          <w:rtl/>
        </w:rPr>
        <w:t xml:space="preserve"> שאדוני </w:t>
      </w:r>
      <w:r>
        <w:rPr>
          <w:rFonts w:hint="cs"/>
          <w:rtl/>
        </w:rPr>
        <w:t xml:space="preserve">השר </w:t>
      </w:r>
      <w:r w:rsidRPr="00420DF4">
        <w:rPr>
          <w:rtl/>
        </w:rPr>
        <w:t>באמת יענ</w:t>
      </w:r>
      <w:r>
        <w:rPr>
          <w:rtl/>
        </w:rPr>
        <w:t xml:space="preserve">ה </w:t>
      </w:r>
      <w:r>
        <w:rPr>
          <w:rFonts w:hint="cs"/>
          <w:rtl/>
        </w:rPr>
        <w:t>ע</w:t>
      </w:r>
      <w:r>
        <w:rPr>
          <w:rtl/>
        </w:rPr>
        <w:t>ל</w:t>
      </w:r>
      <w:r>
        <w:rPr>
          <w:rFonts w:hint="cs"/>
          <w:rtl/>
        </w:rPr>
        <w:t xml:space="preserve"> ה</w:t>
      </w:r>
      <w:r>
        <w:rPr>
          <w:rtl/>
        </w:rPr>
        <w:t>נושא הזה</w:t>
      </w:r>
      <w:r>
        <w:rPr>
          <w:rFonts w:hint="cs"/>
          <w:rtl/>
        </w:rPr>
        <w:t>,</w:t>
      </w:r>
      <w:r>
        <w:rPr>
          <w:rtl/>
        </w:rPr>
        <w:t xml:space="preserve"> ויגיד לנו מה מתכנ</w:t>
      </w:r>
      <w:r>
        <w:rPr>
          <w:rFonts w:hint="cs"/>
          <w:rtl/>
        </w:rPr>
        <w:t>נת</w:t>
      </w:r>
      <w:r>
        <w:rPr>
          <w:rtl/>
        </w:rPr>
        <w:t xml:space="preserve"> </w:t>
      </w:r>
      <w:r>
        <w:rPr>
          <w:rFonts w:hint="cs"/>
          <w:rtl/>
        </w:rPr>
        <w:t>ה</w:t>
      </w:r>
      <w:r w:rsidRPr="00420DF4">
        <w:rPr>
          <w:rtl/>
        </w:rPr>
        <w:t>ממשלה לעשות</w:t>
      </w:r>
      <w:r>
        <w:rPr>
          <w:rFonts w:hint="cs"/>
          <w:rtl/>
        </w:rPr>
        <w:t>.</w:t>
      </w:r>
    </w:p>
    <w:p w:rsidR="00AD37EE" w:rsidRDefault="00AD37EE" w:rsidP="00F121CC">
      <w:pPr>
        <w:rPr>
          <w:rtl/>
        </w:rPr>
      </w:pPr>
      <w:bookmarkStart w:id="13172" w:name="_ETM_Q22_539000"/>
      <w:bookmarkEnd w:id="13172"/>
    </w:p>
    <w:p w:rsidR="00AD37EE" w:rsidRDefault="00AD37EE" w:rsidP="00F121CC">
      <w:pPr>
        <w:pStyle w:val="af6"/>
        <w:keepNext/>
        <w:rPr>
          <w:rtl/>
        </w:rPr>
      </w:pPr>
      <w:bookmarkStart w:id="13173" w:name="ET_yor_6599_25"/>
      <w:r w:rsidRPr="00C30CAC">
        <w:rPr>
          <w:rStyle w:val="TagStyle"/>
          <w:rtl/>
        </w:rPr>
        <w:t xml:space="preserve"> &lt;&lt; יור &gt;&gt; </w:t>
      </w:r>
      <w:r>
        <w:rPr>
          <w:rtl/>
        </w:rPr>
        <w:t>היו"ר משה רוט:</w:t>
      </w:r>
      <w:r w:rsidRPr="00C30CAC">
        <w:rPr>
          <w:rStyle w:val="TagStyle"/>
          <w:rtl/>
        </w:rPr>
        <w:t xml:space="preserve"> &lt;&lt; יור &gt;&gt;</w:t>
      </w:r>
      <w:r>
        <w:rPr>
          <w:rtl/>
        </w:rPr>
        <w:t xml:space="preserve">  </w:t>
      </w:r>
      <w:bookmarkEnd w:id="13173"/>
    </w:p>
    <w:p w:rsidR="00AD37EE" w:rsidRDefault="00AD37EE" w:rsidP="00F121CC">
      <w:pPr>
        <w:pStyle w:val="KeepWithNext"/>
        <w:rPr>
          <w:rtl/>
        </w:rPr>
      </w:pPr>
    </w:p>
    <w:p w:rsidR="00AD37EE" w:rsidRDefault="00AD37EE" w:rsidP="00F121CC">
      <w:pPr>
        <w:rPr>
          <w:rtl/>
        </w:rPr>
      </w:pPr>
      <w:bookmarkStart w:id="13174" w:name="_ETM_Q22_534000"/>
      <w:bookmarkEnd w:id="13174"/>
      <w:r>
        <w:rPr>
          <w:rFonts w:hint="cs"/>
          <w:rtl/>
        </w:rPr>
        <w:t xml:space="preserve">תודה רבה. </w:t>
      </w:r>
      <w:r w:rsidRPr="00420DF4">
        <w:rPr>
          <w:rtl/>
        </w:rPr>
        <w:t xml:space="preserve">חבר הכנסת </w:t>
      </w:r>
      <w:r>
        <w:rPr>
          <w:rFonts w:hint="cs"/>
          <w:rtl/>
        </w:rPr>
        <w:t xml:space="preserve">רון </w:t>
      </w:r>
      <w:r w:rsidRPr="00420DF4">
        <w:rPr>
          <w:rtl/>
        </w:rPr>
        <w:t>כץ</w:t>
      </w:r>
      <w:r>
        <w:rPr>
          <w:rFonts w:hint="cs"/>
          <w:rtl/>
        </w:rPr>
        <w:t xml:space="preserve">, </w:t>
      </w:r>
      <w:r w:rsidRPr="00420DF4">
        <w:rPr>
          <w:rtl/>
        </w:rPr>
        <w:t>בבקשה</w:t>
      </w:r>
      <w:r>
        <w:rPr>
          <w:rFonts w:hint="cs"/>
          <w:rtl/>
        </w:rPr>
        <w:t>.</w:t>
      </w:r>
    </w:p>
    <w:p w:rsidR="00AD37EE" w:rsidRDefault="00AD37EE" w:rsidP="00F121CC">
      <w:pPr>
        <w:rPr>
          <w:rtl/>
        </w:rPr>
      </w:pPr>
      <w:bookmarkStart w:id="13175" w:name="_ETM_Q22_567000"/>
      <w:bookmarkEnd w:id="13175"/>
    </w:p>
    <w:p w:rsidR="00AD37EE" w:rsidRDefault="00AD37EE" w:rsidP="00F121CC">
      <w:pPr>
        <w:pStyle w:val="a4"/>
        <w:keepNext/>
        <w:rPr>
          <w:rtl/>
        </w:rPr>
      </w:pPr>
      <w:bookmarkStart w:id="13176" w:name="ET_speaker_6151_26"/>
      <w:r w:rsidRPr="00477876">
        <w:rPr>
          <w:rStyle w:val="TagStyle"/>
          <w:rtl/>
        </w:rPr>
        <w:t xml:space="preserve"> &lt;&lt; דובר &gt;&gt; </w:t>
      </w:r>
      <w:bookmarkStart w:id="13177" w:name="_Toc197537707"/>
      <w:r>
        <w:rPr>
          <w:rtl/>
        </w:rPr>
        <w:t>רון כץ (יש עתיד):</w:t>
      </w:r>
      <w:bookmarkEnd w:id="13177"/>
      <w:r w:rsidRPr="00477876">
        <w:rPr>
          <w:rStyle w:val="TagStyle"/>
          <w:rtl/>
        </w:rPr>
        <w:t xml:space="preserve"> &lt;&lt; דובר &gt;&gt;</w:t>
      </w:r>
      <w:r>
        <w:rPr>
          <w:rtl/>
        </w:rPr>
        <w:t xml:space="preserve">  </w:t>
      </w:r>
      <w:bookmarkEnd w:id="13176"/>
    </w:p>
    <w:p w:rsidR="00AD37EE" w:rsidRDefault="00AD37EE" w:rsidP="00F121CC">
      <w:pPr>
        <w:pStyle w:val="KeepWithNext"/>
        <w:rPr>
          <w:rtl/>
        </w:rPr>
      </w:pPr>
    </w:p>
    <w:p w:rsidR="00AD37EE" w:rsidRDefault="00AD37EE" w:rsidP="00F121CC">
      <w:pPr>
        <w:rPr>
          <w:rtl/>
        </w:rPr>
      </w:pPr>
      <w:bookmarkStart w:id="13178" w:name="_ETM_Q22_572000"/>
      <w:bookmarkEnd w:id="13178"/>
      <w:r>
        <w:rPr>
          <w:rtl/>
        </w:rPr>
        <w:t>אדוני היו</w:t>
      </w:r>
      <w:r>
        <w:rPr>
          <w:rFonts w:hint="cs"/>
          <w:rtl/>
        </w:rPr>
        <w:t>"ר,</w:t>
      </w:r>
      <w:r w:rsidRPr="00420DF4">
        <w:rPr>
          <w:rtl/>
        </w:rPr>
        <w:t xml:space="preserve"> חבריי חברי הכנסת</w:t>
      </w:r>
      <w:r>
        <w:rPr>
          <w:rFonts w:hint="cs"/>
          <w:rtl/>
        </w:rPr>
        <w:t>,</w:t>
      </w:r>
      <w:r w:rsidRPr="00420DF4">
        <w:rPr>
          <w:rtl/>
        </w:rPr>
        <w:t xml:space="preserve"> חבריי השרים</w:t>
      </w:r>
      <w:r>
        <w:rPr>
          <w:rFonts w:hint="cs"/>
          <w:rtl/>
        </w:rPr>
        <w:t>,</w:t>
      </w:r>
      <w:r w:rsidRPr="00420DF4">
        <w:rPr>
          <w:rtl/>
        </w:rPr>
        <w:t xml:space="preserve"> ההצעה הזו</w:t>
      </w:r>
      <w:r>
        <w:rPr>
          <w:rtl/>
        </w:rPr>
        <w:t xml:space="preserve"> </w:t>
      </w:r>
      <w:r>
        <w:rPr>
          <w:rFonts w:hint="cs"/>
          <w:rtl/>
        </w:rPr>
        <w:t xml:space="preserve">היא הצעה </w:t>
      </w:r>
      <w:bookmarkStart w:id="13179" w:name="_ETM_Q22_580000"/>
      <w:bookmarkEnd w:id="13179"/>
      <w:r w:rsidRPr="00420DF4">
        <w:rPr>
          <w:rtl/>
        </w:rPr>
        <w:t>ברורה מאליה במדינת ישראל</w:t>
      </w:r>
      <w:r>
        <w:rPr>
          <w:rFonts w:hint="cs"/>
          <w:rtl/>
        </w:rPr>
        <w:t>.</w:t>
      </w:r>
      <w:r w:rsidRPr="00420DF4">
        <w:rPr>
          <w:rtl/>
        </w:rPr>
        <w:t xml:space="preserve"> אני לא יודע כמה דיונים עוד נעשה בבית</w:t>
      </w:r>
      <w:r>
        <w:rPr>
          <w:rtl/>
        </w:rPr>
        <w:t xml:space="preserve"> הזה עד ששר האוצר שלנו סוף</w:t>
      </w:r>
      <w:r>
        <w:rPr>
          <w:rFonts w:hint="cs"/>
          <w:rtl/>
        </w:rPr>
        <w:t>-</w:t>
      </w:r>
      <w:r>
        <w:rPr>
          <w:rtl/>
        </w:rPr>
        <w:t xml:space="preserve">סוף </w:t>
      </w:r>
      <w:r>
        <w:rPr>
          <w:rFonts w:hint="cs"/>
          <w:rtl/>
        </w:rPr>
        <w:t>י</w:t>
      </w:r>
      <w:r w:rsidRPr="00420DF4">
        <w:rPr>
          <w:rtl/>
        </w:rPr>
        <w:t>תעורר ויבין שיש בעיה במדינת ישראל</w:t>
      </w:r>
      <w:r>
        <w:rPr>
          <w:rFonts w:hint="cs"/>
          <w:rtl/>
        </w:rPr>
        <w:t>.</w:t>
      </w:r>
      <w:r w:rsidRPr="00420DF4">
        <w:rPr>
          <w:rtl/>
        </w:rPr>
        <w:t xml:space="preserve"> הכ</w:t>
      </w:r>
      <w:r>
        <w:rPr>
          <w:rFonts w:hint="cs"/>
          <w:rtl/>
        </w:rPr>
        <w:t>ו</w:t>
      </w:r>
      <w:r w:rsidRPr="00420DF4">
        <w:rPr>
          <w:rtl/>
        </w:rPr>
        <w:t>ל יקר פה</w:t>
      </w:r>
      <w:r>
        <w:rPr>
          <w:rFonts w:hint="cs"/>
          <w:rtl/>
        </w:rPr>
        <w:t>.</w:t>
      </w:r>
      <w:r w:rsidRPr="00420DF4">
        <w:rPr>
          <w:rtl/>
        </w:rPr>
        <w:t xml:space="preserve"> יוקר המחיה מתפרש על הכ</w:t>
      </w:r>
      <w:r>
        <w:rPr>
          <w:rFonts w:hint="cs"/>
          <w:rtl/>
        </w:rPr>
        <w:t>ו</w:t>
      </w:r>
      <w:r>
        <w:rPr>
          <w:rtl/>
        </w:rPr>
        <w:t>ל</w:t>
      </w:r>
      <w:r>
        <w:rPr>
          <w:rFonts w:hint="cs"/>
          <w:rtl/>
        </w:rPr>
        <w:t xml:space="preserve">: </w:t>
      </w:r>
      <w:r w:rsidRPr="00420DF4">
        <w:rPr>
          <w:rtl/>
        </w:rPr>
        <w:t>על הדיור</w:t>
      </w:r>
      <w:r>
        <w:rPr>
          <w:rFonts w:hint="cs"/>
          <w:rtl/>
        </w:rPr>
        <w:t>,</w:t>
      </w:r>
      <w:r w:rsidRPr="00420DF4">
        <w:rPr>
          <w:rtl/>
        </w:rPr>
        <w:t xml:space="preserve"> על המ</w:t>
      </w:r>
      <w:r>
        <w:rPr>
          <w:rFonts w:hint="cs"/>
          <w:rtl/>
        </w:rPr>
        <w:t>י</w:t>
      </w:r>
      <w:r w:rsidRPr="00420DF4">
        <w:rPr>
          <w:rtl/>
        </w:rPr>
        <w:t>סים</w:t>
      </w:r>
      <w:r>
        <w:rPr>
          <w:rFonts w:hint="cs"/>
          <w:rtl/>
        </w:rPr>
        <w:t>,</w:t>
      </w:r>
      <w:r w:rsidRPr="00420DF4">
        <w:rPr>
          <w:rtl/>
        </w:rPr>
        <w:t xml:space="preserve"> על הירקות</w:t>
      </w:r>
      <w:r>
        <w:rPr>
          <w:rFonts w:hint="cs"/>
          <w:rtl/>
        </w:rPr>
        <w:t>,</w:t>
      </w:r>
      <w:r w:rsidRPr="00420DF4">
        <w:rPr>
          <w:rtl/>
        </w:rPr>
        <w:t xml:space="preserve"> על הסופרים</w:t>
      </w:r>
      <w:r>
        <w:rPr>
          <w:rFonts w:hint="cs"/>
          <w:rtl/>
        </w:rPr>
        <w:t>,</w:t>
      </w:r>
      <w:r w:rsidRPr="00420DF4">
        <w:rPr>
          <w:rtl/>
        </w:rPr>
        <w:t xml:space="preserve"> על החוגים של הילדים</w:t>
      </w:r>
      <w:r>
        <w:rPr>
          <w:rFonts w:hint="cs"/>
          <w:rtl/>
        </w:rPr>
        <w:t xml:space="preserve"> </w:t>
      </w:r>
      <w:r>
        <w:rPr>
          <w:rtl/>
        </w:rPr>
        <w:t>–</w:t>
      </w:r>
      <w:r w:rsidRPr="00420DF4">
        <w:rPr>
          <w:rtl/>
        </w:rPr>
        <w:t xml:space="preserve"> הכול</w:t>
      </w:r>
      <w:r>
        <w:rPr>
          <w:rFonts w:hint="cs"/>
          <w:rtl/>
        </w:rPr>
        <w:t>.</w:t>
      </w:r>
      <w:r w:rsidRPr="00420DF4">
        <w:rPr>
          <w:rtl/>
        </w:rPr>
        <w:t xml:space="preserve"> הכול יקר פה</w:t>
      </w:r>
      <w:r>
        <w:rPr>
          <w:rFonts w:hint="cs"/>
          <w:rtl/>
        </w:rPr>
        <w:t>.</w:t>
      </w:r>
      <w:r w:rsidRPr="00420DF4">
        <w:rPr>
          <w:rtl/>
        </w:rPr>
        <w:t xml:space="preserve"> זוגות צעירים במדינת ישראל היום עושים חשבונות בין חוגים לבין פירות</w:t>
      </w:r>
      <w:r>
        <w:rPr>
          <w:rFonts w:hint="cs"/>
          <w:rtl/>
        </w:rPr>
        <w:t>.</w:t>
      </w:r>
      <w:r w:rsidRPr="00420DF4">
        <w:rPr>
          <w:rtl/>
        </w:rPr>
        <w:t xml:space="preserve"> זה המצב ש</w:t>
      </w:r>
      <w:r>
        <w:rPr>
          <w:rFonts w:hint="cs"/>
          <w:rtl/>
        </w:rPr>
        <w:t xml:space="preserve">אליו </w:t>
      </w:r>
      <w:r w:rsidRPr="00420DF4">
        <w:rPr>
          <w:rtl/>
        </w:rPr>
        <w:t>ממשלת נתניהו הביאה אותנו</w:t>
      </w:r>
      <w:r>
        <w:rPr>
          <w:rFonts w:hint="cs"/>
          <w:rtl/>
        </w:rPr>
        <w:t>.</w:t>
      </w:r>
      <w:r>
        <w:rPr>
          <w:rtl/>
        </w:rPr>
        <w:t xml:space="preserve"> </w:t>
      </w:r>
      <w:r w:rsidRPr="00420DF4">
        <w:rPr>
          <w:rtl/>
        </w:rPr>
        <w:t>זו</w:t>
      </w:r>
      <w:r>
        <w:rPr>
          <w:rFonts w:hint="cs"/>
          <w:rtl/>
        </w:rPr>
        <w:t xml:space="preserve"> האמת, ומישהו </w:t>
      </w:r>
      <w:r w:rsidRPr="00420DF4">
        <w:rPr>
          <w:rtl/>
        </w:rPr>
        <w:t>צריך להסתכל לאמת הזו בעיניים</w:t>
      </w:r>
      <w:r>
        <w:rPr>
          <w:rFonts w:hint="cs"/>
          <w:rtl/>
        </w:rPr>
        <w:t>.</w:t>
      </w:r>
    </w:p>
    <w:p w:rsidR="00AD37EE" w:rsidRDefault="00AD37EE" w:rsidP="00F121CC">
      <w:pPr>
        <w:rPr>
          <w:rtl/>
        </w:rPr>
      </w:pPr>
    </w:p>
    <w:p w:rsidR="00AD37EE" w:rsidRDefault="00AD37EE" w:rsidP="00F121CC">
      <w:pPr>
        <w:pStyle w:val="af5"/>
        <w:keepNext/>
        <w:rPr>
          <w:rtl/>
        </w:rPr>
      </w:pPr>
      <w:bookmarkStart w:id="13180" w:name="ET_interruption_5084_27"/>
      <w:r w:rsidRPr="00477876">
        <w:rPr>
          <w:rStyle w:val="TagStyle"/>
          <w:rtl/>
        </w:rPr>
        <w:t xml:space="preserve"> &lt;&lt; קריאה &gt;&gt; </w:t>
      </w:r>
      <w:r>
        <w:rPr>
          <w:rtl/>
        </w:rPr>
        <w:t>מיקי לוי (יש עתיד):</w:t>
      </w:r>
      <w:r w:rsidRPr="00477876">
        <w:rPr>
          <w:rStyle w:val="TagStyle"/>
          <w:rtl/>
        </w:rPr>
        <w:t xml:space="preserve"> &lt;&lt; קריאה &gt;&gt;</w:t>
      </w:r>
      <w:r>
        <w:rPr>
          <w:rtl/>
        </w:rPr>
        <w:t xml:space="preserve">  </w:t>
      </w:r>
      <w:bookmarkEnd w:id="13180"/>
    </w:p>
    <w:p w:rsidR="00AD37EE" w:rsidRDefault="00AD37EE" w:rsidP="00F121CC">
      <w:pPr>
        <w:pStyle w:val="KeepWithNext"/>
        <w:rPr>
          <w:rtl/>
        </w:rPr>
      </w:pPr>
    </w:p>
    <w:p w:rsidR="00AD37EE" w:rsidRDefault="00AD37EE" w:rsidP="00F121CC">
      <w:pPr>
        <w:rPr>
          <w:rtl/>
        </w:rPr>
      </w:pPr>
      <w:r>
        <w:rPr>
          <w:rFonts w:hint="cs"/>
          <w:rtl/>
        </w:rPr>
        <w:t>מקום שלישי ב-</w:t>
      </w:r>
      <w:r>
        <w:t>OECD</w:t>
      </w:r>
      <w:r>
        <w:rPr>
          <w:rFonts w:hint="cs"/>
          <w:rtl/>
        </w:rPr>
        <w:t>.</w:t>
      </w:r>
    </w:p>
    <w:p w:rsidR="00AD37EE" w:rsidRDefault="00AD37EE" w:rsidP="00F121CC">
      <w:pPr>
        <w:rPr>
          <w:rtl/>
        </w:rPr>
      </w:pPr>
      <w:bookmarkStart w:id="13181" w:name="_ETM_Q22_607000"/>
      <w:bookmarkEnd w:id="13181"/>
    </w:p>
    <w:p w:rsidR="00AD37EE" w:rsidRDefault="00AD37EE" w:rsidP="00F121CC">
      <w:pPr>
        <w:pStyle w:val="-"/>
        <w:keepNext/>
        <w:rPr>
          <w:rtl/>
        </w:rPr>
      </w:pPr>
      <w:bookmarkStart w:id="13182" w:name="ET_speakercontinue_6151_28"/>
      <w:r w:rsidRPr="00477876">
        <w:rPr>
          <w:rStyle w:val="TagStyle"/>
          <w:rtl/>
        </w:rPr>
        <w:t xml:space="preserve"> &lt;&lt; דובר_המשך &gt;&gt; </w:t>
      </w:r>
      <w:r>
        <w:rPr>
          <w:rtl/>
        </w:rPr>
        <w:t>רון כץ (יש עתיד):</w:t>
      </w:r>
      <w:r w:rsidRPr="00477876">
        <w:rPr>
          <w:rStyle w:val="TagStyle"/>
          <w:rtl/>
        </w:rPr>
        <w:t xml:space="preserve"> &lt;&lt; דובר_המשך &gt;&gt;</w:t>
      </w:r>
      <w:r>
        <w:rPr>
          <w:rtl/>
        </w:rPr>
        <w:t xml:space="preserve">  </w:t>
      </w:r>
      <w:bookmarkEnd w:id="13182"/>
    </w:p>
    <w:p w:rsidR="00AD37EE" w:rsidRDefault="00AD37EE" w:rsidP="00F121CC">
      <w:pPr>
        <w:pStyle w:val="KeepWithNext"/>
        <w:rPr>
          <w:rtl/>
        </w:rPr>
      </w:pPr>
    </w:p>
    <w:p w:rsidR="00AD37EE" w:rsidRDefault="00AD37EE" w:rsidP="00F121CC">
      <w:pPr>
        <w:rPr>
          <w:rtl/>
        </w:rPr>
      </w:pPr>
      <w:bookmarkStart w:id="13183" w:name="_ETM_Q22_609000"/>
      <w:bookmarkEnd w:id="13183"/>
      <w:r w:rsidRPr="00420DF4">
        <w:rPr>
          <w:rtl/>
        </w:rPr>
        <w:t>עכשיו</w:t>
      </w:r>
      <w:r>
        <w:rPr>
          <w:rFonts w:hint="cs"/>
          <w:rtl/>
        </w:rPr>
        <w:t>,</w:t>
      </w:r>
      <w:r w:rsidRPr="00420DF4">
        <w:rPr>
          <w:rtl/>
        </w:rPr>
        <w:t xml:space="preserve"> מ</w:t>
      </w:r>
      <w:r>
        <w:rPr>
          <w:rFonts w:hint="cs"/>
          <w:rtl/>
        </w:rPr>
        <w:t xml:space="preserve">קום </w:t>
      </w:r>
      <w:r>
        <w:rPr>
          <w:rtl/>
        </w:rPr>
        <w:t>–</w:t>
      </w:r>
      <w:r>
        <w:rPr>
          <w:rFonts w:hint="cs"/>
          <w:rtl/>
        </w:rPr>
        <w:t xml:space="preserve"> כמה? </w:t>
      </w:r>
    </w:p>
    <w:p w:rsidR="00AD37EE" w:rsidRDefault="00AD37EE" w:rsidP="00F121CC">
      <w:pPr>
        <w:rPr>
          <w:rtl/>
        </w:rPr>
      </w:pPr>
      <w:bookmarkStart w:id="13184" w:name="_ETM_Q22_614000"/>
      <w:bookmarkEnd w:id="13184"/>
    </w:p>
    <w:p w:rsidR="00AD37EE" w:rsidRDefault="00AD37EE" w:rsidP="00F121CC">
      <w:pPr>
        <w:pStyle w:val="af5"/>
        <w:keepNext/>
        <w:rPr>
          <w:rtl/>
        </w:rPr>
      </w:pPr>
      <w:bookmarkStart w:id="13185" w:name="ET_interruption_5084_29"/>
      <w:r w:rsidRPr="00477876">
        <w:rPr>
          <w:rStyle w:val="TagStyle"/>
          <w:rtl/>
        </w:rPr>
        <w:t xml:space="preserve"> &lt;&lt; קריאה &gt;&gt; </w:t>
      </w:r>
      <w:r>
        <w:rPr>
          <w:rtl/>
        </w:rPr>
        <w:t>מיקי לוי (יש עתיד):</w:t>
      </w:r>
      <w:r w:rsidRPr="00477876">
        <w:rPr>
          <w:rStyle w:val="TagStyle"/>
          <w:rtl/>
        </w:rPr>
        <w:t xml:space="preserve"> &lt;&lt; קריאה &gt;&gt;</w:t>
      </w:r>
      <w:r>
        <w:rPr>
          <w:rtl/>
        </w:rPr>
        <w:t xml:space="preserve">  </w:t>
      </w:r>
      <w:bookmarkEnd w:id="13185"/>
    </w:p>
    <w:p w:rsidR="00AD37EE" w:rsidRDefault="00AD37EE" w:rsidP="00F121CC">
      <w:pPr>
        <w:pStyle w:val="KeepWithNext"/>
        <w:rPr>
          <w:rtl/>
        </w:rPr>
      </w:pPr>
    </w:p>
    <w:p w:rsidR="00AD37EE" w:rsidRDefault="00AD37EE" w:rsidP="00F121CC">
      <w:pPr>
        <w:rPr>
          <w:rtl/>
        </w:rPr>
      </w:pPr>
      <w:bookmarkStart w:id="13186" w:name="_ETM_Q22_612000"/>
      <w:bookmarkEnd w:id="13186"/>
      <w:r>
        <w:rPr>
          <w:rFonts w:hint="cs"/>
          <w:rtl/>
        </w:rPr>
        <w:t xml:space="preserve">שלישי. </w:t>
      </w:r>
    </w:p>
    <w:p w:rsidR="00AD37EE" w:rsidRDefault="00AD37EE" w:rsidP="00F121CC">
      <w:pPr>
        <w:rPr>
          <w:rtl/>
        </w:rPr>
      </w:pPr>
      <w:bookmarkStart w:id="13187" w:name="_ETM_Q22_611000"/>
      <w:bookmarkEnd w:id="13187"/>
    </w:p>
    <w:p w:rsidR="00AD37EE" w:rsidRDefault="00AD37EE" w:rsidP="00F121CC">
      <w:pPr>
        <w:pStyle w:val="-"/>
        <w:keepNext/>
        <w:rPr>
          <w:rtl/>
        </w:rPr>
      </w:pPr>
      <w:bookmarkStart w:id="13188" w:name="ET_speakercontinue_6151_30"/>
      <w:r w:rsidRPr="00477876">
        <w:rPr>
          <w:rStyle w:val="TagStyle"/>
          <w:rtl/>
        </w:rPr>
        <w:t xml:space="preserve"> &lt;&lt; דובר_המשך &gt;&gt; </w:t>
      </w:r>
      <w:r>
        <w:rPr>
          <w:rtl/>
        </w:rPr>
        <w:t>רון כץ (יש עתיד):</w:t>
      </w:r>
      <w:r w:rsidRPr="00477876">
        <w:rPr>
          <w:rStyle w:val="TagStyle"/>
          <w:rtl/>
        </w:rPr>
        <w:t xml:space="preserve"> &lt;&lt; דובר_המשך &gt;&gt;</w:t>
      </w:r>
      <w:r>
        <w:rPr>
          <w:rtl/>
        </w:rPr>
        <w:t xml:space="preserve">  </w:t>
      </w:r>
      <w:bookmarkEnd w:id="13188"/>
    </w:p>
    <w:p w:rsidR="00AD37EE" w:rsidRDefault="00AD37EE" w:rsidP="00F121CC">
      <w:pPr>
        <w:pStyle w:val="KeepWithNext"/>
        <w:rPr>
          <w:rtl/>
        </w:rPr>
      </w:pPr>
    </w:p>
    <w:p w:rsidR="00AD37EE" w:rsidRDefault="00AD37EE" w:rsidP="00F121CC">
      <w:pPr>
        <w:rPr>
          <w:rtl/>
        </w:rPr>
      </w:pPr>
      <w:bookmarkStart w:id="13189" w:name="_ETM_Q22_613000"/>
      <w:bookmarkEnd w:id="13189"/>
      <w:r>
        <w:rPr>
          <w:rtl/>
        </w:rPr>
        <w:t xml:space="preserve">שלישי </w:t>
      </w:r>
      <w:r w:rsidRPr="00420DF4">
        <w:rPr>
          <w:rtl/>
        </w:rPr>
        <w:t>מהסוף</w:t>
      </w:r>
      <w:r>
        <w:rPr>
          <w:rFonts w:hint="cs"/>
          <w:rtl/>
        </w:rPr>
        <w:t>,</w:t>
      </w:r>
      <w:r w:rsidRPr="00420DF4">
        <w:rPr>
          <w:rtl/>
        </w:rPr>
        <w:t xml:space="preserve"> כן</w:t>
      </w:r>
      <w:r>
        <w:rPr>
          <w:rFonts w:hint="cs"/>
          <w:rtl/>
        </w:rPr>
        <w:t>.</w:t>
      </w:r>
      <w:r w:rsidRPr="00420DF4">
        <w:rPr>
          <w:rtl/>
        </w:rPr>
        <w:t xml:space="preserve"> אנחנו היום </w:t>
      </w:r>
      <w:r>
        <w:rPr>
          <w:rFonts w:hint="cs"/>
          <w:rtl/>
        </w:rPr>
        <w:t xml:space="preserve">אחת המדינות </w:t>
      </w:r>
      <w:r w:rsidRPr="00420DF4">
        <w:rPr>
          <w:rtl/>
        </w:rPr>
        <w:t>הכי יקרות בעולם והשלישית באירופה</w:t>
      </w:r>
      <w:r>
        <w:rPr>
          <w:rFonts w:hint="cs"/>
          <w:rtl/>
        </w:rPr>
        <w:t xml:space="preserve"> –</w:t>
      </w:r>
      <w:r w:rsidRPr="00420DF4">
        <w:rPr>
          <w:rtl/>
        </w:rPr>
        <w:t xml:space="preserve"> השלישית</w:t>
      </w:r>
      <w:r>
        <w:rPr>
          <w:rFonts w:hint="cs"/>
          <w:rtl/>
        </w:rPr>
        <w:t>.</w:t>
      </w:r>
      <w:r w:rsidRPr="00420DF4">
        <w:rPr>
          <w:rtl/>
        </w:rPr>
        <w:t xml:space="preserve"> יותר זול לחיות בפריז מאשר לחיות בתל אביב</w:t>
      </w:r>
      <w:r>
        <w:rPr>
          <w:rFonts w:hint="cs"/>
          <w:rtl/>
        </w:rPr>
        <w:t>.</w:t>
      </w:r>
      <w:r w:rsidRPr="00420DF4">
        <w:rPr>
          <w:rtl/>
        </w:rPr>
        <w:t xml:space="preserve"> אין הצדקה לזה</w:t>
      </w:r>
      <w:r>
        <w:rPr>
          <w:rFonts w:hint="cs"/>
          <w:rtl/>
        </w:rPr>
        <w:t>.</w:t>
      </w:r>
      <w:r w:rsidRPr="00420DF4">
        <w:rPr>
          <w:rtl/>
        </w:rPr>
        <w:t xml:space="preserve"> אין הצדקה לזה</w:t>
      </w:r>
      <w:r>
        <w:rPr>
          <w:rFonts w:hint="cs"/>
          <w:rtl/>
        </w:rPr>
        <w:t>,</w:t>
      </w:r>
      <w:r>
        <w:rPr>
          <w:rtl/>
        </w:rPr>
        <w:t xml:space="preserve"> כי </w:t>
      </w:r>
      <w:r w:rsidRPr="00420DF4">
        <w:rPr>
          <w:rtl/>
        </w:rPr>
        <w:t>אפשר להתעסק בזה</w:t>
      </w:r>
      <w:r>
        <w:rPr>
          <w:rFonts w:hint="cs"/>
          <w:rtl/>
        </w:rPr>
        <w:t>.</w:t>
      </w:r>
      <w:r w:rsidRPr="00420DF4">
        <w:rPr>
          <w:rtl/>
        </w:rPr>
        <w:t xml:space="preserve"> אפשר להתעסק בזה</w:t>
      </w:r>
      <w:r>
        <w:rPr>
          <w:rFonts w:hint="cs"/>
          <w:rtl/>
        </w:rPr>
        <w:t>,</w:t>
      </w:r>
      <w:r w:rsidRPr="00420DF4">
        <w:rPr>
          <w:rtl/>
        </w:rPr>
        <w:t xml:space="preserve"> ומי שאמור להתעסק בזה</w:t>
      </w:r>
      <w:r>
        <w:rPr>
          <w:rFonts w:hint="cs"/>
          <w:rtl/>
        </w:rPr>
        <w:t>,</w:t>
      </w:r>
      <w:r w:rsidRPr="00420DF4">
        <w:rPr>
          <w:rtl/>
        </w:rPr>
        <w:t xml:space="preserve"> אותה ועדת שרים לענייני יוקר המחיה</w:t>
      </w:r>
      <w:r>
        <w:rPr>
          <w:rFonts w:hint="cs"/>
          <w:rtl/>
        </w:rPr>
        <w:t>,</w:t>
      </w:r>
      <w:r w:rsidRPr="00420DF4">
        <w:rPr>
          <w:rtl/>
        </w:rPr>
        <w:t xml:space="preserve"> אפילו לא מתכנסת</w:t>
      </w:r>
      <w:r>
        <w:rPr>
          <w:rFonts w:hint="cs"/>
          <w:rtl/>
        </w:rPr>
        <w:t>.</w:t>
      </w:r>
      <w:r>
        <w:rPr>
          <w:rtl/>
        </w:rPr>
        <w:t xml:space="preserve"> זה לא מעניין אות</w:t>
      </w:r>
      <w:r>
        <w:rPr>
          <w:rFonts w:hint="cs"/>
          <w:rtl/>
        </w:rPr>
        <w:t>ם.</w:t>
      </w:r>
      <w:r w:rsidRPr="00420DF4">
        <w:rPr>
          <w:rtl/>
        </w:rPr>
        <w:t xml:space="preserve"> יש לנו שר אוצר שלא יודע שהוא שר אוצר</w:t>
      </w:r>
      <w:r>
        <w:rPr>
          <w:rFonts w:hint="cs"/>
          <w:rtl/>
        </w:rPr>
        <w:t>.</w:t>
      </w:r>
      <w:r w:rsidRPr="00420DF4">
        <w:rPr>
          <w:rtl/>
        </w:rPr>
        <w:t xml:space="preserve"> אני לא יודע בכלל</w:t>
      </w:r>
      <w:r>
        <w:rPr>
          <w:rFonts w:hint="cs"/>
          <w:rtl/>
        </w:rPr>
        <w:t>,</w:t>
      </w:r>
      <w:r w:rsidRPr="00420DF4">
        <w:rPr>
          <w:rtl/>
        </w:rPr>
        <w:t xml:space="preserve"> הוא מבקר במשרד שלו</w:t>
      </w:r>
      <w:r>
        <w:rPr>
          <w:rFonts w:hint="cs"/>
          <w:rtl/>
        </w:rPr>
        <w:t>?</w:t>
      </w:r>
      <w:r w:rsidRPr="00420DF4">
        <w:rPr>
          <w:rtl/>
        </w:rPr>
        <w:t xml:space="preserve"> הוא חושב שהוא שר ביטחון או השר לענייני גבעות</w:t>
      </w:r>
      <w:r>
        <w:rPr>
          <w:rFonts w:hint="cs"/>
          <w:rtl/>
        </w:rPr>
        <w:t>.</w:t>
      </w:r>
      <w:r w:rsidRPr="00420DF4">
        <w:rPr>
          <w:rtl/>
        </w:rPr>
        <w:t xml:space="preserve"> אני לא יודע אפילו מה הוא עושה</w:t>
      </w:r>
      <w:r>
        <w:rPr>
          <w:rFonts w:hint="cs"/>
          <w:rtl/>
        </w:rPr>
        <w:t>.</w:t>
      </w:r>
      <w:r w:rsidRPr="00420DF4">
        <w:rPr>
          <w:rtl/>
        </w:rPr>
        <w:t xml:space="preserve"> אבל אני יודע מה הוא לא עושה</w:t>
      </w:r>
      <w:r>
        <w:rPr>
          <w:rFonts w:hint="cs"/>
          <w:rtl/>
        </w:rPr>
        <w:t xml:space="preserve"> –</w:t>
      </w:r>
      <w:r w:rsidRPr="00420DF4">
        <w:rPr>
          <w:rtl/>
        </w:rPr>
        <w:t xml:space="preserve"> הוא לא מתעסק במה שצריכים להתעסק</w:t>
      </w:r>
      <w:r>
        <w:rPr>
          <w:rFonts w:hint="cs"/>
          <w:rtl/>
        </w:rPr>
        <w:t>.</w:t>
      </w:r>
      <w:r w:rsidRPr="00420DF4">
        <w:rPr>
          <w:rtl/>
        </w:rPr>
        <w:t xml:space="preserve"> הוא לא מתעסק בנו</w:t>
      </w:r>
      <w:r>
        <w:rPr>
          <w:rFonts w:hint="cs"/>
          <w:rtl/>
        </w:rPr>
        <w:t>,</w:t>
      </w:r>
      <w:r w:rsidRPr="00420DF4">
        <w:rPr>
          <w:rtl/>
        </w:rPr>
        <w:t xml:space="preserve"> בצעירים של מדינת ישראל</w:t>
      </w:r>
      <w:r>
        <w:rPr>
          <w:rFonts w:hint="cs"/>
          <w:rtl/>
        </w:rPr>
        <w:t>,</w:t>
      </w:r>
      <w:r w:rsidRPr="00420DF4">
        <w:rPr>
          <w:rtl/>
        </w:rPr>
        <w:t xml:space="preserve"> בזוגות הצעירים</w:t>
      </w:r>
      <w:r>
        <w:rPr>
          <w:rFonts w:hint="cs"/>
          <w:rtl/>
        </w:rPr>
        <w:t xml:space="preserve"> עם</w:t>
      </w:r>
      <w:r w:rsidRPr="00420DF4">
        <w:rPr>
          <w:rtl/>
        </w:rPr>
        <w:t xml:space="preserve"> ילדים קטנים פה</w:t>
      </w:r>
      <w:r>
        <w:rPr>
          <w:rFonts w:hint="cs"/>
          <w:rtl/>
        </w:rPr>
        <w:t>,</w:t>
      </w:r>
      <w:r w:rsidRPr="00420DF4">
        <w:rPr>
          <w:rtl/>
        </w:rPr>
        <w:t xml:space="preserve"> שצריכים להתלבט בין חוגים</w:t>
      </w:r>
      <w:r>
        <w:rPr>
          <w:rFonts w:hint="cs"/>
          <w:rtl/>
        </w:rPr>
        <w:t>,</w:t>
      </w:r>
      <w:r w:rsidRPr="00420DF4">
        <w:rPr>
          <w:rtl/>
        </w:rPr>
        <w:t xml:space="preserve"> שצריכים להתמודד עם עלי</w:t>
      </w:r>
      <w:r>
        <w:rPr>
          <w:rFonts w:hint="cs"/>
          <w:rtl/>
        </w:rPr>
        <w:t>י</w:t>
      </w:r>
      <w:r w:rsidRPr="00420DF4">
        <w:rPr>
          <w:rtl/>
        </w:rPr>
        <w:t>ה של 10% בארנונה השנה</w:t>
      </w:r>
      <w:r>
        <w:rPr>
          <w:rtl/>
        </w:rPr>
        <w:t xml:space="preserve"> ועליי</w:t>
      </w:r>
      <w:r>
        <w:rPr>
          <w:rFonts w:hint="cs"/>
          <w:rtl/>
        </w:rPr>
        <w:t xml:space="preserve">ה של </w:t>
      </w:r>
      <w:bookmarkStart w:id="13190" w:name="_ETM_Q22_672000"/>
      <w:bookmarkEnd w:id="13190"/>
      <w:r w:rsidRPr="00420DF4">
        <w:rPr>
          <w:rtl/>
        </w:rPr>
        <w:t>15% בירקות ועלי</w:t>
      </w:r>
      <w:r>
        <w:rPr>
          <w:rFonts w:hint="cs"/>
          <w:rtl/>
        </w:rPr>
        <w:t>י</w:t>
      </w:r>
      <w:r w:rsidRPr="00420DF4">
        <w:rPr>
          <w:rtl/>
        </w:rPr>
        <w:t>ה של עשרות אחוזים בסופר</w:t>
      </w:r>
      <w:r>
        <w:rPr>
          <w:rFonts w:hint="cs"/>
          <w:rtl/>
        </w:rPr>
        <w:t>.</w:t>
      </w:r>
      <w:r>
        <w:rPr>
          <w:rtl/>
        </w:rPr>
        <w:t xml:space="preserve"> </w:t>
      </w:r>
      <w:r w:rsidRPr="00420DF4">
        <w:rPr>
          <w:rtl/>
        </w:rPr>
        <w:t>אני יכול להמשיך ולהמשיך</w:t>
      </w:r>
      <w:r>
        <w:rPr>
          <w:rFonts w:hint="cs"/>
          <w:rtl/>
        </w:rPr>
        <w:t xml:space="preserve"> –</w:t>
      </w:r>
      <w:r>
        <w:rPr>
          <w:rtl/>
        </w:rPr>
        <w:t xml:space="preserve"> </w:t>
      </w:r>
      <w:r w:rsidRPr="00420DF4">
        <w:rPr>
          <w:rtl/>
        </w:rPr>
        <w:t>עלי</w:t>
      </w:r>
      <w:r>
        <w:rPr>
          <w:rFonts w:hint="cs"/>
          <w:rtl/>
        </w:rPr>
        <w:t>י</w:t>
      </w:r>
      <w:r w:rsidRPr="00420DF4">
        <w:rPr>
          <w:rtl/>
        </w:rPr>
        <w:t xml:space="preserve">ה </w:t>
      </w:r>
      <w:r>
        <w:rPr>
          <w:rFonts w:hint="cs"/>
          <w:rtl/>
        </w:rPr>
        <w:t xml:space="preserve">של </w:t>
      </w:r>
      <w:r w:rsidRPr="00420DF4">
        <w:rPr>
          <w:rtl/>
        </w:rPr>
        <w:t xml:space="preserve">שכירויות </w:t>
      </w:r>
      <w:r>
        <w:rPr>
          <w:rFonts w:hint="cs"/>
          <w:rtl/>
        </w:rPr>
        <w:t>ו</w:t>
      </w:r>
      <w:r w:rsidRPr="00420DF4">
        <w:rPr>
          <w:rtl/>
        </w:rPr>
        <w:t>עלי</w:t>
      </w:r>
      <w:r>
        <w:rPr>
          <w:rFonts w:hint="cs"/>
          <w:rtl/>
        </w:rPr>
        <w:t>י</w:t>
      </w:r>
      <w:r w:rsidRPr="00420DF4">
        <w:rPr>
          <w:rtl/>
        </w:rPr>
        <w:t>ה בכל פרמטר בחיים במדינת ישראל</w:t>
      </w:r>
      <w:r>
        <w:rPr>
          <w:rFonts w:hint="cs"/>
          <w:rtl/>
        </w:rPr>
        <w:t>.</w:t>
      </w:r>
    </w:p>
    <w:p w:rsidR="00AD37EE" w:rsidRDefault="00AD37EE" w:rsidP="00F121CC">
      <w:pPr>
        <w:rPr>
          <w:rtl/>
        </w:rPr>
      </w:pPr>
      <w:bookmarkStart w:id="13191" w:name="_ETM_Q22_687000"/>
      <w:bookmarkEnd w:id="13191"/>
    </w:p>
    <w:p w:rsidR="00AD37EE" w:rsidRDefault="00AD37EE" w:rsidP="00F121CC">
      <w:pPr>
        <w:rPr>
          <w:rtl/>
        </w:rPr>
      </w:pPr>
      <w:bookmarkStart w:id="13192" w:name="_ETM_Q22_688000"/>
      <w:bookmarkEnd w:id="13192"/>
      <w:r>
        <w:rPr>
          <w:rFonts w:hint="cs"/>
          <w:rtl/>
        </w:rPr>
        <w:t>ו</w:t>
      </w:r>
      <w:r w:rsidRPr="00420DF4">
        <w:rPr>
          <w:rtl/>
        </w:rPr>
        <w:t>אם זה לא מספיק</w:t>
      </w:r>
      <w:r>
        <w:rPr>
          <w:rFonts w:hint="cs"/>
          <w:rtl/>
        </w:rPr>
        <w:t>,</w:t>
      </w:r>
      <w:r w:rsidRPr="00420DF4">
        <w:rPr>
          <w:rtl/>
        </w:rPr>
        <w:t xml:space="preserve"> אותם צעירים כבר </w:t>
      </w:r>
      <w:r>
        <w:rPr>
          <w:rFonts w:hint="cs"/>
          <w:rtl/>
        </w:rPr>
        <w:t xml:space="preserve">עושים </w:t>
      </w:r>
      <w:r w:rsidRPr="00420DF4">
        <w:rPr>
          <w:rtl/>
        </w:rPr>
        <w:t>300 ימי מילואים</w:t>
      </w:r>
      <w:r>
        <w:rPr>
          <w:rFonts w:hint="cs"/>
          <w:rtl/>
        </w:rPr>
        <w:t>,</w:t>
      </w:r>
      <w:r w:rsidRPr="00420DF4">
        <w:rPr>
          <w:rtl/>
        </w:rPr>
        <w:t xml:space="preserve"> וגם לזה אף</w:t>
      </w:r>
      <w:r>
        <w:rPr>
          <w:rFonts w:hint="cs"/>
          <w:rtl/>
        </w:rPr>
        <w:t xml:space="preserve"> אחד </w:t>
      </w:r>
      <w:r w:rsidRPr="00420DF4">
        <w:rPr>
          <w:rtl/>
        </w:rPr>
        <w:t>לא דואג</w:t>
      </w:r>
      <w:r>
        <w:rPr>
          <w:rFonts w:hint="cs"/>
          <w:rtl/>
        </w:rPr>
        <w:t>.</w:t>
      </w:r>
      <w:r w:rsidRPr="00420DF4">
        <w:rPr>
          <w:rtl/>
        </w:rPr>
        <w:t xml:space="preserve"> השבוע הייתה ישיבה בוועדת הכלכלה</w:t>
      </w:r>
      <w:r>
        <w:rPr>
          <w:rFonts w:hint="cs"/>
          <w:rtl/>
        </w:rPr>
        <w:t>,</w:t>
      </w:r>
      <w:r w:rsidRPr="00420DF4">
        <w:rPr>
          <w:rtl/>
        </w:rPr>
        <w:t xml:space="preserve"> והגיע נציג של צה"</w:t>
      </w:r>
      <w:r>
        <w:rPr>
          <w:rtl/>
        </w:rPr>
        <w:t>ל</w:t>
      </w:r>
      <w:r>
        <w:rPr>
          <w:rFonts w:hint="cs"/>
          <w:rtl/>
        </w:rPr>
        <w:t xml:space="preserve">. </w:t>
      </w:r>
      <w:r w:rsidRPr="00420DF4">
        <w:rPr>
          <w:rtl/>
        </w:rPr>
        <w:t>שאלתי אותו</w:t>
      </w:r>
      <w:r>
        <w:rPr>
          <w:rFonts w:hint="cs"/>
          <w:rtl/>
        </w:rPr>
        <w:t>,</w:t>
      </w:r>
      <w:r w:rsidRPr="00420DF4">
        <w:rPr>
          <w:rtl/>
        </w:rPr>
        <w:t xml:space="preserve"> אתם מוציאים עכשיו עוד עשרות אלפי צווי מילואים</w:t>
      </w:r>
      <w:r>
        <w:rPr>
          <w:rFonts w:hint="cs"/>
          <w:rtl/>
        </w:rPr>
        <w:t>.</w:t>
      </w:r>
      <w:r w:rsidRPr="00420DF4">
        <w:rPr>
          <w:rtl/>
        </w:rPr>
        <w:t xml:space="preserve"> בתוך אנשי המילואים האלה יש אנשי מילואים שהם בעלי עסקים קטנים</w:t>
      </w:r>
      <w:r>
        <w:rPr>
          <w:rFonts w:hint="cs"/>
          <w:rtl/>
        </w:rPr>
        <w:t xml:space="preserve"> </w:t>
      </w:r>
      <w:r>
        <w:rPr>
          <w:rtl/>
        </w:rPr>
        <w:t>–</w:t>
      </w:r>
      <w:r w:rsidRPr="00420DF4">
        <w:rPr>
          <w:rtl/>
        </w:rPr>
        <w:t>מסעדות</w:t>
      </w:r>
      <w:r>
        <w:rPr>
          <w:rFonts w:hint="cs"/>
          <w:rtl/>
        </w:rPr>
        <w:t>,</w:t>
      </w:r>
      <w:r w:rsidRPr="00420DF4">
        <w:rPr>
          <w:rtl/>
        </w:rPr>
        <w:t xml:space="preserve"> בתי קפה</w:t>
      </w:r>
      <w:r>
        <w:rPr>
          <w:rFonts w:hint="cs"/>
          <w:rtl/>
        </w:rPr>
        <w:t>,</w:t>
      </w:r>
      <w:r w:rsidRPr="00420DF4">
        <w:rPr>
          <w:rtl/>
        </w:rPr>
        <w:t xml:space="preserve"> דברים קטנים</w:t>
      </w:r>
      <w:r>
        <w:rPr>
          <w:rFonts w:hint="cs"/>
          <w:rtl/>
        </w:rPr>
        <w:t xml:space="preserve"> –</w:t>
      </w:r>
      <w:r w:rsidRPr="00420DF4">
        <w:rPr>
          <w:rtl/>
        </w:rPr>
        <w:t xml:space="preserve"> האם יש לכם איזושהי דרך לעזור להם לפני שאתם קוראים להם שוב</w:t>
      </w:r>
      <w:r>
        <w:rPr>
          <w:rFonts w:hint="cs"/>
          <w:rtl/>
        </w:rPr>
        <w:t xml:space="preserve">? </w:t>
      </w:r>
      <w:r w:rsidRPr="00420DF4">
        <w:rPr>
          <w:rtl/>
        </w:rPr>
        <w:t>מה הוא ענה לי</w:t>
      </w:r>
      <w:r>
        <w:rPr>
          <w:rFonts w:hint="cs"/>
          <w:rtl/>
        </w:rPr>
        <w:t>?</w:t>
      </w:r>
      <w:r>
        <w:rPr>
          <w:rtl/>
        </w:rPr>
        <w:t xml:space="preserve"> הוא אמר לי</w:t>
      </w:r>
      <w:r>
        <w:rPr>
          <w:rFonts w:hint="cs"/>
          <w:rtl/>
        </w:rPr>
        <w:t xml:space="preserve">: </w:t>
      </w:r>
      <w:r w:rsidRPr="00420DF4">
        <w:rPr>
          <w:rtl/>
        </w:rPr>
        <w:t>זה התפקיד של הממשלה</w:t>
      </w:r>
      <w:r>
        <w:rPr>
          <w:rFonts w:hint="cs"/>
          <w:rtl/>
        </w:rPr>
        <w:t>,</w:t>
      </w:r>
      <w:r w:rsidRPr="00420DF4">
        <w:rPr>
          <w:rtl/>
        </w:rPr>
        <w:t xml:space="preserve"> זה התפקיד של הצד ההוא של השולחן</w:t>
      </w:r>
      <w:r>
        <w:rPr>
          <w:rFonts w:hint="cs"/>
          <w:rtl/>
        </w:rPr>
        <w:t>. ו</w:t>
      </w:r>
      <w:r w:rsidRPr="00420DF4">
        <w:rPr>
          <w:rtl/>
        </w:rPr>
        <w:t>הוא צודק</w:t>
      </w:r>
      <w:r>
        <w:rPr>
          <w:rFonts w:hint="cs"/>
          <w:rtl/>
        </w:rPr>
        <w:t>.</w:t>
      </w:r>
      <w:r w:rsidRPr="00420DF4">
        <w:rPr>
          <w:rtl/>
        </w:rPr>
        <w:t xml:space="preserve"> הוא </w:t>
      </w:r>
      <w:r>
        <w:rPr>
          <w:rFonts w:hint="cs"/>
          <w:rtl/>
        </w:rPr>
        <w:t>צודק</w:t>
      </w:r>
      <w:bookmarkStart w:id="13193" w:name="_ETM_Q22_722000"/>
      <w:bookmarkEnd w:id="13193"/>
      <w:r>
        <w:rPr>
          <w:rFonts w:hint="cs"/>
          <w:rtl/>
        </w:rPr>
        <w:t xml:space="preserve">, </w:t>
      </w:r>
      <w:r w:rsidRPr="00420DF4">
        <w:rPr>
          <w:rtl/>
        </w:rPr>
        <w:t>הצבא לא אמור למצוא פתרונות לאנשי המילואים האלה</w:t>
      </w:r>
      <w:r>
        <w:rPr>
          <w:rFonts w:hint="cs"/>
          <w:rtl/>
        </w:rPr>
        <w:t>;</w:t>
      </w:r>
      <w:r w:rsidRPr="00420DF4">
        <w:rPr>
          <w:rtl/>
        </w:rPr>
        <w:t xml:space="preserve"> הממשלה אמורה למצוא להם פתרונות</w:t>
      </w:r>
      <w:r>
        <w:rPr>
          <w:rFonts w:hint="cs"/>
          <w:rtl/>
        </w:rPr>
        <w:t>.</w:t>
      </w:r>
      <w:r>
        <w:rPr>
          <w:rtl/>
        </w:rPr>
        <w:t xml:space="preserve"> </w:t>
      </w:r>
    </w:p>
    <w:p w:rsidR="00AD37EE" w:rsidRDefault="00AD37EE" w:rsidP="00F121CC">
      <w:pPr>
        <w:rPr>
          <w:rtl/>
        </w:rPr>
      </w:pPr>
    </w:p>
    <w:p w:rsidR="00AD37EE" w:rsidRDefault="00AD37EE" w:rsidP="00F121CC">
      <w:pPr>
        <w:rPr>
          <w:rtl/>
        </w:rPr>
      </w:pPr>
      <w:bookmarkStart w:id="13194" w:name="_ETM_Q22_728000"/>
      <w:bookmarkEnd w:id="13194"/>
      <w:r>
        <w:rPr>
          <w:rFonts w:hint="cs"/>
          <w:rtl/>
        </w:rPr>
        <w:t xml:space="preserve">וגם </w:t>
      </w:r>
      <w:r>
        <w:rPr>
          <w:rtl/>
        </w:rPr>
        <w:t>מ</w:t>
      </w:r>
      <w:r w:rsidRPr="00420DF4">
        <w:rPr>
          <w:rtl/>
        </w:rPr>
        <w:t>פה אני קורא לממשלה</w:t>
      </w:r>
      <w:r>
        <w:rPr>
          <w:rFonts w:hint="cs"/>
          <w:rtl/>
        </w:rPr>
        <w:t>:</w:t>
      </w:r>
      <w:r w:rsidRPr="00420DF4">
        <w:rPr>
          <w:rtl/>
        </w:rPr>
        <w:t xml:space="preserve"> אתם לא יכולים מצד</w:t>
      </w:r>
      <w:r>
        <w:rPr>
          <w:rFonts w:hint="cs"/>
          <w:rtl/>
        </w:rPr>
        <w:t xml:space="preserve"> אחד</w:t>
      </w:r>
      <w:r w:rsidRPr="00420DF4">
        <w:rPr>
          <w:rtl/>
        </w:rPr>
        <w:t xml:space="preserve"> לגייס אותם</w:t>
      </w:r>
      <w:r>
        <w:rPr>
          <w:rFonts w:hint="cs"/>
          <w:rtl/>
        </w:rPr>
        <w:t>,</w:t>
      </w:r>
      <w:r>
        <w:rPr>
          <w:rtl/>
        </w:rPr>
        <w:t xml:space="preserve"> ומצד שני </w:t>
      </w:r>
      <w:proofErr w:type="spellStart"/>
      <w:r>
        <w:rPr>
          <w:rtl/>
        </w:rPr>
        <w:t>להק</w:t>
      </w:r>
      <w:r>
        <w:rPr>
          <w:rFonts w:hint="cs"/>
          <w:rtl/>
        </w:rPr>
        <w:t>ריס</w:t>
      </w:r>
      <w:proofErr w:type="spellEnd"/>
      <w:r w:rsidRPr="00420DF4">
        <w:rPr>
          <w:rtl/>
        </w:rPr>
        <w:t xml:space="preserve"> להם את העסקים</w:t>
      </w:r>
      <w:r>
        <w:rPr>
          <w:rFonts w:hint="cs"/>
          <w:rtl/>
        </w:rPr>
        <w:t xml:space="preserve">, </w:t>
      </w:r>
      <w:proofErr w:type="spellStart"/>
      <w:r>
        <w:rPr>
          <w:rFonts w:hint="cs"/>
          <w:rtl/>
        </w:rPr>
        <w:t>להקריס</w:t>
      </w:r>
      <w:proofErr w:type="spellEnd"/>
      <w:r>
        <w:rPr>
          <w:rFonts w:hint="cs"/>
          <w:rtl/>
        </w:rPr>
        <w:t xml:space="preserve"> להם </w:t>
      </w:r>
      <w:r w:rsidRPr="00420DF4">
        <w:rPr>
          <w:rtl/>
        </w:rPr>
        <w:t>את הבתים</w:t>
      </w:r>
      <w:r>
        <w:rPr>
          <w:rFonts w:hint="cs"/>
          <w:rtl/>
        </w:rPr>
        <w:t>,</w:t>
      </w:r>
      <w:r w:rsidRPr="00420DF4">
        <w:rPr>
          <w:rtl/>
        </w:rPr>
        <w:t xml:space="preserve"> ולגמור את הילדים</w:t>
      </w:r>
      <w:r>
        <w:rPr>
          <w:rFonts w:hint="cs"/>
          <w:rtl/>
        </w:rPr>
        <w:t>.</w:t>
      </w:r>
      <w:r>
        <w:rPr>
          <w:rtl/>
        </w:rPr>
        <w:t xml:space="preserve"> אי</w:t>
      </w:r>
      <w:r>
        <w:rPr>
          <w:rFonts w:hint="cs"/>
          <w:rtl/>
        </w:rPr>
        <w:t>-</w:t>
      </w:r>
      <w:r w:rsidRPr="00420DF4">
        <w:rPr>
          <w:rtl/>
        </w:rPr>
        <w:t>אפשר לעשות את זה</w:t>
      </w:r>
      <w:r>
        <w:rPr>
          <w:rFonts w:hint="cs"/>
          <w:rtl/>
        </w:rPr>
        <w:t>.</w:t>
      </w:r>
      <w:r w:rsidRPr="00420DF4">
        <w:rPr>
          <w:rtl/>
        </w:rPr>
        <w:t xml:space="preserve"> עשרות אלפי צווי מילואים נשלחו בחודש האחרון</w:t>
      </w:r>
      <w:r>
        <w:rPr>
          <w:rFonts w:hint="cs"/>
          <w:rtl/>
        </w:rPr>
        <w:t xml:space="preserve"> </w:t>
      </w:r>
      <w:r>
        <w:rPr>
          <w:rtl/>
        </w:rPr>
        <w:t>–</w:t>
      </w:r>
      <w:r w:rsidRPr="00420DF4">
        <w:rPr>
          <w:rtl/>
        </w:rPr>
        <w:t xml:space="preserve"> עשרות אלפים</w:t>
      </w:r>
      <w:r>
        <w:rPr>
          <w:rFonts w:hint="cs"/>
          <w:rtl/>
        </w:rPr>
        <w:t xml:space="preserve"> </w:t>
      </w:r>
      <w:r>
        <w:rPr>
          <w:rtl/>
        </w:rPr>
        <w:t>–</w:t>
      </w:r>
      <w:r>
        <w:rPr>
          <w:rFonts w:hint="cs"/>
          <w:rtl/>
        </w:rPr>
        <w:t xml:space="preserve"> ואחד </w:t>
      </w:r>
      <w:r w:rsidRPr="00420DF4">
        <w:rPr>
          <w:rtl/>
        </w:rPr>
        <w:t>לא חשב מה נעשה עם העסקים הקטנים של המילואימניקים</w:t>
      </w:r>
      <w:r>
        <w:rPr>
          <w:rFonts w:hint="cs"/>
          <w:rtl/>
        </w:rPr>
        <w:t>.</w:t>
      </w:r>
      <w:r w:rsidRPr="00420DF4">
        <w:rPr>
          <w:rtl/>
        </w:rPr>
        <w:t xml:space="preserve"> </w:t>
      </w:r>
      <w:bookmarkStart w:id="13195" w:name="_ETM_Q22_747000"/>
      <w:bookmarkStart w:id="13196" w:name="_ETM_Q22_748000"/>
      <w:bookmarkEnd w:id="13195"/>
      <w:bookmarkEnd w:id="13196"/>
      <w:r w:rsidRPr="00420DF4">
        <w:rPr>
          <w:rtl/>
        </w:rPr>
        <w:t>תודה רבה</w:t>
      </w:r>
      <w:r>
        <w:rPr>
          <w:rFonts w:hint="cs"/>
          <w:rtl/>
        </w:rPr>
        <w:t>,</w:t>
      </w:r>
      <w:r w:rsidRPr="00420DF4">
        <w:rPr>
          <w:rtl/>
        </w:rPr>
        <w:t xml:space="preserve"> אדוני</w:t>
      </w:r>
      <w:r>
        <w:rPr>
          <w:rFonts w:hint="cs"/>
          <w:rtl/>
        </w:rPr>
        <w:t>.</w:t>
      </w:r>
    </w:p>
    <w:p w:rsidR="00AD37EE" w:rsidRDefault="00AD37EE" w:rsidP="00F121CC">
      <w:pPr>
        <w:rPr>
          <w:rtl/>
        </w:rPr>
      </w:pPr>
      <w:bookmarkStart w:id="13197" w:name="_ETM_Q22_750000"/>
      <w:bookmarkEnd w:id="13197"/>
    </w:p>
    <w:p w:rsidR="00AD37EE" w:rsidRDefault="00AD37EE" w:rsidP="00F121CC">
      <w:pPr>
        <w:pStyle w:val="af6"/>
        <w:keepNext/>
        <w:rPr>
          <w:rtl/>
        </w:rPr>
      </w:pPr>
      <w:r w:rsidRPr="00AA1999">
        <w:rPr>
          <w:rStyle w:val="TagStyle"/>
          <w:rtl/>
        </w:rPr>
        <w:t xml:space="preserve"> &lt;&lt; יור &gt;&gt; </w:t>
      </w:r>
      <w:r>
        <w:rPr>
          <w:rtl/>
        </w:rPr>
        <w:t>היו"ר משה רוט:</w:t>
      </w:r>
      <w:r w:rsidRPr="00AA1999">
        <w:rPr>
          <w:rStyle w:val="TagStyle"/>
          <w:rtl/>
        </w:rPr>
        <w:t xml:space="preserve"> &lt;&lt; יור &gt;&gt;</w:t>
      </w:r>
      <w:r>
        <w:rPr>
          <w:rtl/>
        </w:rPr>
        <w:t xml:space="preserve">  </w:t>
      </w:r>
    </w:p>
    <w:p w:rsidR="00AD37EE" w:rsidRDefault="00AD37EE" w:rsidP="00F121CC">
      <w:pPr>
        <w:pStyle w:val="KeepWithNext"/>
        <w:rPr>
          <w:rtl/>
        </w:rPr>
      </w:pPr>
    </w:p>
    <w:p w:rsidR="00AD37EE" w:rsidRDefault="00AD37EE" w:rsidP="00F121CC">
      <w:pPr>
        <w:rPr>
          <w:rtl/>
        </w:rPr>
      </w:pPr>
      <w:bookmarkStart w:id="13198" w:name="_ETM_Q22_751000"/>
      <w:bookmarkEnd w:id="13198"/>
      <w:r w:rsidRPr="00420DF4">
        <w:rPr>
          <w:rtl/>
        </w:rPr>
        <w:t>תודה רבה</w:t>
      </w:r>
      <w:r>
        <w:rPr>
          <w:rFonts w:hint="cs"/>
          <w:rtl/>
        </w:rPr>
        <w:t>.</w:t>
      </w:r>
      <w:r>
        <w:rPr>
          <w:rtl/>
        </w:rPr>
        <w:t xml:space="preserve"> חברת הכנסת </w:t>
      </w:r>
      <w:r>
        <w:rPr>
          <w:rFonts w:hint="cs"/>
          <w:rtl/>
        </w:rPr>
        <w:t>נע</w:t>
      </w:r>
      <w:r>
        <w:rPr>
          <w:rtl/>
        </w:rPr>
        <w:t xml:space="preserve">מה </w:t>
      </w:r>
      <w:r>
        <w:rPr>
          <w:rFonts w:hint="cs"/>
          <w:rtl/>
        </w:rPr>
        <w:t>ל</w:t>
      </w:r>
      <w:r w:rsidRPr="00420DF4">
        <w:rPr>
          <w:rtl/>
        </w:rPr>
        <w:t>ז</w:t>
      </w:r>
      <w:r>
        <w:rPr>
          <w:rFonts w:hint="cs"/>
          <w:rtl/>
        </w:rPr>
        <w:t>י</w:t>
      </w:r>
      <w:r w:rsidRPr="00420DF4">
        <w:rPr>
          <w:rtl/>
        </w:rPr>
        <w:t xml:space="preserve">מי </w:t>
      </w:r>
      <w:r>
        <w:rPr>
          <w:rtl/>
        </w:rPr>
        <w:t>–</w:t>
      </w:r>
      <w:r>
        <w:rPr>
          <w:rFonts w:hint="cs"/>
          <w:rtl/>
        </w:rPr>
        <w:t xml:space="preserve"> </w:t>
      </w:r>
      <w:r w:rsidRPr="00420DF4">
        <w:rPr>
          <w:rtl/>
        </w:rPr>
        <w:t>אינה נוכחת</w:t>
      </w:r>
      <w:r>
        <w:rPr>
          <w:rFonts w:hint="cs"/>
          <w:rtl/>
        </w:rPr>
        <w:t>;</w:t>
      </w:r>
      <w:r w:rsidRPr="00420DF4">
        <w:rPr>
          <w:rtl/>
        </w:rPr>
        <w:t xml:space="preserve"> חברת הכנסת פנינה תמנו</w:t>
      </w:r>
      <w:r>
        <w:rPr>
          <w:rFonts w:hint="cs"/>
          <w:rtl/>
        </w:rPr>
        <w:t>,</w:t>
      </w:r>
      <w:r w:rsidRPr="00420DF4">
        <w:rPr>
          <w:rtl/>
        </w:rPr>
        <w:t xml:space="preserve"> בבקשה</w:t>
      </w:r>
      <w:r>
        <w:rPr>
          <w:rFonts w:hint="cs"/>
          <w:rtl/>
        </w:rPr>
        <w:t>. בבקשה, שלוש דקות.</w:t>
      </w:r>
    </w:p>
    <w:p w:rsidR="00AD37EE" w:rsidRDefault="00AD37EE" w:rsidP="00F121CC">
      <w:pPr>
        <w:rPr>
          <w:rtl/>
        </w:rPr>
      </w:pPr>
    </w:p>
    <w:p w:rsidR="00AE4705" w:rsidRDefault="00AE4705" w:rsidP="00F121CC">
      <w:pPr>
        <w:pStyle w:val="a4"/>
        <w:keepNext/>
        <w:rPr>
          <w:rtl/>
        </w:rPr>
      </w:pPr>
      <w:bookmarkStart w:id="13199" w:name="ET_speaker_5115_2"/>
      <w:r w:rsidRPr="00FD5A8A">
        <w:rPr>
          <w:rStyle w:val="TagStyle"/>
          <w:rtl/>
        </w:rPr>
        <w:t xml:space="preserve">&lt;&lt; דובר &gt;&gt; </w:t>
      </w:r>
      <w:bookmarkStart w:id="13200" w:name="_Toc197537708"/>
      <w:r>
        <w:rPr>
          <w:rtl/>
        </w:rPr>
        <w:t>פנינה תמנו (המחנה הממלכתי):</w:t>
      </w:r>
      <w:bookmarkEnd w:id="13200"/>
      <w:r w:rsidRPr="00FD5A8A">
        <w:rPr>
          <w:rStyle w:val="TagStyle"/>
          <w:rtl/>
        </w:rPr>
        <w:t xml:space="preserve"> &lt;&lt; דובר &gt;&gt;</w:t>
      </w:r>
      <w:r>
        <w:rPr>
          <w:rtl/>
        </w:rPr>
        <w:t xml:space="preserve"> </w:t>
      </w:r>
      <w:bookmarkEnd w:id="13199"/>
    </w:p>
    <w:p w:rsidR="00AE4705" w:rsidRDefault="00AE4705" w:rsidP="00F121CC">
      <w:pPr>
        <w:rPr>
          <w:rtl/>
        </w:rPr>
      </w:pPr>
    </w:p>
    <w:p w:rsidR="00AE4705" w:rsidRDefault="00AE4705" w:rsidP="00F121CC">
      <w:pPr>
        <w:rPr>
          <w:rtl/>
        </w:rPr>
      </w:pPr>
      <w:r>
        <w:rPr>
          <w:rFonts w:hint="cs"/>
          <w:rtl/>
        </w:rPr>
        <w:t>אדוני היושב-ראש,</w:t>
      </w:r>
      <w:r>
        <w:rPr>
          <w:rtl/>
        </w:rPr>
        <w:t xml:space="preserve"> </w:t>
      </w:r>
      <w:bookmarkStart w:id="13201" w:name="_ETM_Q23_180390"/>
      <w:bookmarkEnd w:id="13201"/>
      <w:r>
        <w:rPr>
          <w:rtl/>
        </w:rPr>
        <w:t xml:space="preserve">כנסת </w:t>
      </w:r>
      <w:bookmarkStart w:id="13202" w:name="_ETM_Q23_180810"/>
      <w:bookmarkEnd w:id="13202"/>
      <w:r>
        <w:rPr>
          <w:rtl/>
        </w:rPr>
        <w:t>נכבדה</w:t>
      </w:r>
      <w:r>
        <w:rPr>
          <w:rFonts w:hint="cs"/>
          <w:rtl/>
        </w:rPr>
        <w:t>,</w:t>
      </w:r>
      <w:r>
        <w:rPr>
          <w:rtl/>
        </w:rPr>
        <w:t xml:space="preserve"> </w:t>
      </w:r>
      <w:bookmarkStart w:id="13203" w:name="_ETM_Q23_183009"/>
      <w:bookmarkEnd w:id="13203"/>
      <w:r>
        <w:rPr>
          <w:rtl/>
        </w:rPr>
        <w:t xml:space="preserve">התותחים </w:t>
      </w:r>
      <w:bookmarkStart w:id="13204" w:name="_ETM_Q23_183639"/>
      <w:bookmarkEnd w:id="13204"/>
      <w:r>
        <w:rPr>
          <w:rtl/>
        </w:rPr>
        <w:t xml:space="preserve">רועמים </w:t>
      </w:r>
      <w:bookmarkStart w:id="13205" w:name="_ETM_Q23_185040"/>
      <w:bookmarkEnd w:id="13205"/>
      <w:r>
        <w:rPr>
          <w:rtl/>
        </w:rPr>
        <w:t xml:space="preserve">אבל </w:t>
      </w:r>
      <w:bookmarkStart w:id="13206" w:name="_ETM_Q23_185309"/>
      <w:bookmarkEnd w:id="13206"/>
      <w:r>
        <w:rPr>
          <w:rtl/>
        </w:rPr>
        <w:t xml:space="preserve">החגיגה </w:t>
      </w:r>
      <w:bookmarkStart w:id="13207" w:name="_ETM_Q23_185790"/>
      <w:bookmarkEnd w:id="13207"/>
      <w:r>
        <w:rPr>
          <w:rtl/>
        </w:rPr>
        <w:t>נמשכת</w:t>
      </w:r>
      <w:r>
        <w:rPr>
          <w:rFonts w:hint="cs"/>
          <w:rtl/>
        </w:rPr>
        <w:t>.</w:t>
      </w:r>
      <w:bookmarkStart w:id="13208" w:name="_ETM_Q23_186425"/>
      <w:bookmarkEnd w:id="13208"/>
      <w:r>
        <w:rPr>
          <w:rtl/>
        </w:rPr>
        <w:t xml:space="preserve"> </w:t>
      </w:r>
      <w:bookmarkStart w:id="13209" w:name="_ETM_Q23_187529"/>
      <w:bookmarkEnd w:id="13209"/>
      <w:r>
        <w:rPr>
          <w:rtl/>
        </w:rPr>
        <w:t xml:space="preserve">זו </w:t>
      </w:r>
      <w:bookmarkStart w:id="13210" w:name="_ETM_Q23_187709"/>
      <w:bookmarkEnd w:id="13210"/>
      <w:r>
        <w:rPr>
          <w:rtl/>
        </w:rPr>
        <w:t xml:space="preserve">הדרך </w:t>
      </w:r>
      <w:bookmarkStart w:id="13211" w:name="_ETM_Q23_188039"/>
      <w:bookmarkEnd w:id="13211"/>
      <w:r>
        <w:rPr>
          <w:rtl/>
        </w:rPr>
        <w:t xml:space="preserve">הטובה </w:t>
      </w:r>
      <w:bookmarkStart w:id="13212" w:name="_ETM_Q23_188429"/>
      <w:bookmarkEnd w:id="13212"/>
      <w:r>
        <w:rPr>
          <w:rtl/>
        </w:rPr>
        <w:t xml:space="preserve">ביותר </w:t>
      </w:r>
      <w:bookmarkStart w:id="13213" w:name="_ETM_Q23_188820"/>
      <w:bookmarkEnd w:id="13213"/>
      <w:r>
        <w:rPr>
          <w:rtl/>
        </w:rPr>
        <w:t xml:space="preserve">כדי </w:t>
      </w:r>
      <w:bookmarkStart w:id="13214" w:name="_ETM_Q23_189059"/>
      <w:bookmarkEnd w:id="13214"/>
      <w:r>
        <w:rPr>
          <w:rtl/>
        </w:rPr>
        <w:t xml:space="preserve">לתאר </w:t>
      </w:r>
      <w:bookmarkStart w:id="13215" w:name="_ETM_Q23_189629"/>
      <w:bookmarkEnd w:id="13215"/>
      <w:r>
        <w:rPr>
          <w:rtl/>
        </w:rPr>
        <w:t xml:space="preserve">את </w:t>
      </w:r>
      <w:bookmarkStart w:id="13216" w:name="_ETM_Q23_189780"/>
      <w:bookmarkEnd w:id="13216"/>
      <w:r>
        <w:rPr>
          <w:rtl/>
        </w:rPr>
        <w:t xml:space="preserve">ההתנהלות </w:t>
      </w:r>
      <w:bookmarkStart w:id="13217" w:name="_ETM_Q23_190500"/>
      <w:bookmarkEnd w:id="13217"/>
      <w:r>
        <w:rPr>
          <w:rtl/>
        </w:rPr>
        <w:t>הנלוזה</w:t>
      </w:r>
      <w:r>
        <w:rPr>
          <w:rFonts w:hint="cs"/>
          <w:rtl/>
        </w:rPr>
        <w:t>,</w:t>
      </w:r>
      <w:r>
        <w:rPr>
          <w:rtl/>
        </w:rPr>
        <w:t xml:space="preserve"> </w:t>
      </w:r>
      <w:bookmarkStart w:id="13218" w:name="_ETM_Q23_192050"/>
      <w:bookmarkEnd w:id="13218"/>
      <w:r>
        <w:rPr>
          <w:rFonts w:hint="cs"/>
          <w:rtl/>
        </w:rPr>
        <w:t>ה</w:t>
      </w:r>
      <w:r>
        <w:rPr>
          <w:rtl/>
        </w:rPr>
        <w:t>בזויה</w:t>
      </w:r>
      <w:r>
        <w:rPr>
          <w:rFonts w:hint="cs"/>
          <w:rtl/>
        </w:rPr>
        <w:t>,</w:t>
      </w:r>
      <w:r>
        <w:rPr>
          <w:rtl/>
        </w:rPr>
        <w:t xml:space="preserve"> </w:t>
      </w:r>
      <w:bookmarkStart w:id="13219" w:name="_ETM_Q23_192920"/>
      <w:bookmarkEnd w:id="13219"/>
      <w:r>
        <w:rPr>
          <w:rtl/>
        </w:rPr>
        <w:t xml:space="preserve">חסרת </w:t>
      </w:r>
      <w:bookmarkStart w:id="13220" w:name="_ETM_Q23_193460"/>
      <w:bookmarkEnd w:id="13220"/>
      <w:r>
        <w:rPr>
          <w:rtl/>
        </w:rPr>
        <w:t>האחריות</w:t>
      </w:r>
      <w:r>
        <w:rPr>
          <w:rFonts w:hint="cs"/>
          <w:rtl/>
        </w:rPr>
        <w:t>,</w:t>
      </w:r>
      <w:r>
        <w:rPr>
          <w:rtl/>
        </w:rPr>
        <w:t xml:space="preserve"> </w:t>
      </w:r>
      <w:bookmarkStart w:id="13221" w:name="_ETM_Q23_195490"/>
      <w:bookmarkEnd w:id="13221"/>
      <w:r>
        <w:rPr>
          <w:rtl/>
        </w:rPr>
        <w:t xml:space="preserve">של </w:t>
      </w:r>
      <w:bookmarkStart w:id="13222" w:name="_ETM_Q23_195759"/>
      <w:bookmarkEnd w:id="13222"/>
      <w:r>
        <w:rPr>
          <w:rtl/>
        </w:rPr>
        <w:t xml:space="preserve">חברות </w:t>
      </w:r>
      <w:bookmarkStart w:id="13223" w:name="_ETM_Q23_196270"/>
      <w:bookmarkEnd w:id="13223"/>
      <w:r>
        <w:rPr>
          <w:rtl/>
        </w:rPr>
        <w:t xml:space="preserve">המזון </w:t>
      </w:r>
      <w:bookmarkStart w:id="13224" w:name="_ETM_Q23_197350"/>
      <w:bookmarkEnd w:id="13224"/>
      <w:r>
        <w:rPr>
          <w:rtl/>
        </w:rPr>
        <w:t xml:space="preserve">ומוצרי </w:t>
      </w:r>
      <w:bookmarkStart w:id="13225" w:name="_ETM_Q23_197920"/>
      <w:bookmarkEnd w:id="13225"/>
      <w:r>
        <w:rPr>
          <w:rtl/>
        </w:rPr>
        <w:t>הצריכה</w:t>
      </w:r>
      <w:r>
        <w:rPr>
          <w:rFonts w:hint="cs"/>
          <w:rtl/>
        </w:rPr>
        <w:t>.</w:t>
      </w:r>
      <w:r>
        <w:rPr>
          <w:rtl/>
        </w:rPr>
        <w:t xml:space="preserve"> </w:t>
      </w:r>
      <w:bookmarkStart w:id="13226" w:name="_ETM_Q23_199660"/>
      <w:bookmarkEnd w:id="13226"/>
      <w:r>
        <w:rPr>
          <w:rtl/>
        </w:rPr>
        <w:t xml:space="preserve">אבל </w:t>
      </w:r>
      <w:bookmarkStart w:id="13227" w:name="_ETM_Q23_199900"/>
      <w:bookmarkEnd w:id="13227"/>
      <w:r>
        <w:rPr>
          <w:rtl/>
        </w:rPr>
        <w:t xml:space="preserve">מה </w:t>
      </w:r>
      <w:bookmarkStart w:id="13228" w:name="_ETM_Q23_200050"/>
      <w:bookmarkEnd w:id="13228"/>
      <w:r>
        <w:rPr>
          <w:rtl/>
        </w:rPr>
        <w:t>לעשות</w:t>
      </w:r>
      <w:r>
        <w:rPr>
          <w:rFonts w:hint="cs"/>
          <w:rtl/>
        </w:rPr>
        <w:t>?</w:t>
      </w:r>
      <w:r>
        <w:rPr>
          <w:rtl/>
        </w:rPr>
        <w:t xml:space="preserve"> </w:t>
      </w:r>
      <w:bookmarkStart w:id="13229" w:name="_ETM_Q23_201750"/>
      <w:bookmarkEnd w:id="13229"/>
      <w:r>
        <w:rPr>
          <w:rtl/>
        </w:rPr>
        <w:t xml:space="preserve">הם </w:t>
      </w:r>
      <w:bookmarkStart w:id="13230" w:name="_ETM_Q23_202170"/>
      <w:bookmarkEnd w:id="13230"/>
      <w:r>
        <w:rPr>
          <w:rtl/>
        </w:rPr>
        <w:t xml:space="preserve">לא </w:t>
      </w:r>
      <w:bookmarkStart w:id="13231" w:name="_ETM_Q23_202350"/>
      <w:bookmarkEnd w:id="13231"/>
      <w:r>
        <w:rPr>
          <w:rtl/>
        </w:rPr>
        <w:t xml:space="preserve">פועלים </w:t>
      </w:r>
      <w:bookmarkStart w:id="13232" w:name="_ETM_Q23_202800"/>
      <w:bookmarkEnd w:id="13232"/>
      <w:r>
        <w:rPr>
          <w:rtl/>
        </w:rPr>
        <w:t xml:space="preserve">בחלל </w:t>
      </w:r>
      <w:bookmarkStart w:id="13233" w:name="_ETM_Q23_203250"/>
      <w:bookmarkEnd w:id="13233"/>
      <w:r>
        <w:rPr>
          <w:rtl/>
        </w:rPr>
        <w:t>ריק</w:t>
      </w:r>
      <w:r>
        <w:rPr>
          <w:rFonts w:hint="cs"/>
          <w:rtl/>
        </w:rPr>
        <w:t>,</w:t>
      </w:r>
      <w:r>
        <w:rPr>
          <w:rtl/>
        </w:rPr>
        <w:t xml:space="preserve"> </w:t>
      </w:r>
      <w:bookmarkStart w:id="13234" w:name="_ETM_Q23_203980"/>
      <w:bookmarkEnd w:id="13234"/>
      <w:r>
        <w:rPr>
          <w:rtl/>
        </w:rPr>
        <w:t xml:space="preserve">או </w:t>
      </w:r>
      <w:bookmarkStart w:id="13235" w:name="_ETM_Q23_204130"/>
      <w:bookmarkEnd w:id="13235"/>
      <w:r>
        <w:rPr>
          <w:rtl/>
        </w:rPr>
        <w:t xml:space="preserve">שהחלל </w:t>
      </w:r>
      <w:bookmarkStart w:id="13236" w:name="_ETM_Q23_205300"/>
      <w:bookmarkEnd w:id="13236"/>
      <w:r>
        <w:rPr>
          <w:rtl/>
        </w:rPr>
        <w:t>ר</w:t>
      </w:r>
      <w:r>
        <w:rPr>
          <w:rFonts w:hint="cs"/>
          <w:rtl/>
        </w:rPr>
        <w:t>יק</w:t>
      </w:r>
      <w:r>
        <w:rPr>
          <w:rtl/>
        </w:rPr>
        <w:t xml:space="preserve"> </w:t>
      </w:r>
      <w:bookmarkStart w:id="13237" w:name="_ETM_Q23_206269"/>
      <w:bookmarkEnd w:id="13237"/>
      <w:r>
        <w:rPr>
          <w:rtl/>
        </w:rPr>
        <w:t>כ</w:t>
      </w:r>
      <w:r>
        <w:rPr>
          <w:rFonts w:hint="cs"/>
          <w:rtl/>
        </w:rPr>
        <w:t xml:space="preserve">י </w:t>
      </w:r>
      <w:bookmarkStart w:id="13238" w:name="_ETM_Q23_203446"/>
      <w:bookmarkEnd w:id="13238"/>
      <w:r>
        <w:rPr>
          <w:rtl/>
        </w:rPr>
        <w:t xml:space="preserve">מי </w:t>
      </w:r>
      <w:bookmarkStart w:id="13239" w:name="_ETM_Q23_206599"/>
      <w:bookmarkEnd w:id="13239"/>
      <w:r>
        <w:rPr>
          <w:rtl/>
        </w:rPr>
        <w:t xml:space="preserve">שאמון </w:t>
      </w:r>
      <w:bookmarkStart w:id="13240" w:name="_ETM_Q23_207140"/>
      <w:bookmarkEnd w:id="13240"/>
      <w:r>
        <w:rPr>
          <w:rtl/>
        </w:rPr>
        <w:t xml:space="preserve">לעשות </w:t>
      </w:r>
      <w:bookmarkStart w:id="13241" w:name="_ETM_Q23_207529"/>
      <w:bookmarkEnd w:id="13241"/>
      <w:r>
        <w:rPr>
          <w:rtl/>
        </w:rPr>
        <w:t xml:space="preserve">את </w:t>
      </w:r>
      <w:bookmarkStart w:id="13242" w:name="_ETM_Q23_207679"/>
      <w:bookmarkEnd w:id="13242"/>
      <w:r>
        <w:rPr>
          <w:rtl/>
        </w:rPr>
        <w:t>העבודה</w:t>
      </w:r>
      <w:r>
        <w:rPr>
          <w:rFonts w:hint="cs"/>
          <w:rtl/>
        </w:rPr>
        <w:t xml:space="preserve"> </w:t>
      </w:r>
      <w:r>
        <w:rPr>
          <w:rtl/>
        </w:rPr>
        <w:t xml:space="preserve">– </w:t>
      </w:r>
      <w:bookmarkStart w:id="13243" w:name="_ETM_Q23_208219"/>
      <w:bookmarkEnd w:id="13243"/>
      <w:r>
        <w:rPr>
          <w:rtl/>
        </w:rPr>
        <w:t>אתם</w:t>
      </w:r>
      <w:r>
        <w:rPr>
          <w:rFonts w:hint="cs"/>
          <w:rtl/>
        </w:rPr>
        <w:t>,</w:t>
      </w:r>
      <w:r>
        <w:rPr>
          <w:rtl/>
        </w:rPr>
        <w:t xml:space="preserve"> </w:t>
      </w:r>
      <w:bookmarkStart w:id="13244" w:name="_ETM_Q23_208609"/>
      <w:bookmarkEnd w:id="13244"/>
      <w:r>
        <w:rPr>
          <w:rtl/>
        </w:rPr>
        <w:t xml:space="preserve">הממשלה </w:t>
      </w:r>
      <w:bookmarkStart w:id="13245" w:name="_ETM_Q23_210160"/>
      <w:bookmarkEnd w:id="13245"/>
      <w:r>
        <w:rPr>
          <w:rtl/>
        </w:rPr>
        <w:t>–</w:t>
      </w:r>
      <w:r>
        <w:rPr>
          <w:rFonts w:hint="cs"/>
          <w:rtl/>
        </w:rPr>
        <w:t xml:space="preserve"> </w:t>
      </w:r>
      <w:bookmarkStart w:id="13246" w:name="_ETM_Q23_212148"/>
      <w:bookmarkEnd w:id="13246"/>
      <w:r>
        <w:rPr>
          <w:rtl/>
        </w:rPr>
        <w:t>בוחר</w:t>
      </w:r>
      <w:bookmarkStart w:id="13247" w:name="_ETM_Q23_210449"/>
      <w:bookmarkStart w:id="13248" w:name="_ETM_Q23_207836"/>
      <w:bookmarkEnd w:id="13247"/>
      <w:bookmarkEnd w:id="13248"/>
      <w:r>
        <w:rPr>
          <w:rtl/>
        </w:rPr>
        <w:t xml:space="preserve">ים </w:t>
      </w:r>
      <w:bookmarkStart w:id="13249" w:name="_ETM_Q23_211140"/>
      <w:bookmarkEnd w:id="13249"/>
      <w:r>
        <w:rPr>
          <w:rtl/>
        </w:rPr>
        <w:t xml:space="preserve">שלא </w:t>
      </w:r>
      <w:bookmarkStart w:id="13250" w:name="_ETM_Q23_211380"/>
      <w:bookmarkEnd w:id="13250"/>
      <w:r>
        <w:rPr>
          <w:rtl/>
        </w:rPr>
        <w:t xml:space="preserve">לעשות </w:t>
      </w:r>
      <w:bookmarkStart w:id="13251" w:name="_ETM_Q23_211829"/>
      <w:bookmarkEnd w:id="13251"/>
      <w:r>
        <w:rPr>
          <w:rtl/>
        </w:rPr>
        <w:t>כלום</w:t>
      </w:r>
      <w:r>
        <w:rPr>
          <w:rFonts w:hint="cs"/>
          <w:rtl/>
        </w:rPr>
        <w:t>.</w:t>
      </w:r>
      <w:r>
        <w:rPr>
          <w:rtl/>
        </w:rPr>
        <w:t xml:space="preserve"> </w:t>
      </w:r>
      <w:bookmarkStart w:id="13252" w:name="_ETM_Q23_213829"/>
      <w:bookmarkEnd w:id="13252"/>
      <w:r>
        <w:rPr>
          <w:rtl/>
        </w:rPr>
        <w:t xml:space="preserve">חברות </w:t>
      </w:r>
      <w:bookmarkStart w:id="13253" w:name="_ETM_Q23_214879"/>
      <w:bookmarkEnd w:id="13253"/>
      <w:r>
        <w:rPr>
          <w:rtl/>
        </w:rPr>
        <w:t xml:space="preserve">כמו </w:t>
      </w:r>
      <w:bookmarkStart w:id="13254" w:name="_ETM_Q23_215059"/>
      <w:bookmarkEnd w:id="13254"/>
      <w:r>
        <w:rPr>
          <w:rtl/>
        </w:rPr>
        <w:t>שופרסל</w:t>
      </w:r>
      <w:r>
        <w:rPr>
          <w:rFonts w:hint="cs"/>
          <w:rtl/>
        </w:rPr>
        <w:t>,</w:t>
      </w:r>
      <w:r>
        <w:rPr>
          <w:rtl/>
        </w:rPr>
        <w:t xml:space="preserve"> </w:t>
      </w:r>
      <w:bookmarkStart w:id="13255" w:name="_ETM_Q23_216440"/>
      <w:bookmarkEnd w:id="13255"/>
      <w:r>
        <w:rPr>
          <w:rtl/>
        </w:rPr>
        <w:t>שטראוס</w:t>
      </w:r>
      <w:r>
        <w:rPr>
          <w:rFonts w:hint="cs"/>
          <w:rtl/>
        </w:rPr>
        <w:t>,</w:t>
      </w:r>
      <w:r>
        <w:rPr>
          <w:rtl/>
        </w:rPr>
        <w:t xml:space="preserve"> </w:t>
      </w:r>
      <w:bookmarkStart w:id="13256" w:name="_ETM_Q23_217309"/>
      <w:bookmarkEnd w:id="13256"/>
      <w:r>
        <w:rPr>
          <w:rtl/>
        </w:rPr>
        <w:t>תנובה</w:t>
      </w:r>
      <w:r>
        <w:rPr>
          <w:rFonts w:hint="cs"/>
          <w:rtl/>
        </w:rPr>
        <w:t>,</w:t>
      </w:r>
      <w:r>
        <w:rPr>
          <w:rtl/>
        </w:rPr>
        <w:t xml:space="preserve"> </w:t>
      </w:r>
      <w:bookmarkStart w:id="13257" w:name="_ETM_Q23_218059"/>
      <w:bookmarkEnd w:id="13257"/>
      <w:proofErr w:type="spellStart"/>
      <w:r>
        <w:rPr>
          <w:rtl/>
        </w:rPr>
        <w:t>יונ</w:t>
      </w:r>
      <w:bookmarkStart w:id="13258" w:name="_ETM_Q23_218510"/>
      <w:bookmarkStart w:id="13259" w:name="_ETM_Q23_218690"/>
      <w:bookmarkEnd w:id="13258"/>
      <w:bookmarkEnd w:id="13259"/>
      <w:r>
        <w:rPr>
          <w:rFonts w:hint="cs"/>
          <w:rtl/>
        </w:rPr>
        <w:t>יליוור</w:t>
      </w:r>
      <w:proofErr w:type="spellEnd"/>
      <w:r>
        <w:rPr>
          <w:rFonts w:hint="cs"/>
          <w:rtl/>
        </w:rPr>
        <w:t>,</w:t>
      </w:r>
      <w:r>
        <w:rPr>
          <w:rtl/>
        </w:rPr>
        <w:t xml:space="preserve"> </w:t>
      </w:r>
      <w:bookmarkStart w:id="13260" w:name="_ETM_Q23_219050"/>
      <w:bookmarkEnd w:id="13260"/>
      <w:r>
        <w:rPr>
          <w:rtl/>
        </w:rPr>
        <w:t xml:space="preserve">דיפלומט </w:t>
      </w:r>
      <w:bookmarkStart w:id="13261" w:name="_ETM_Q23_220690"/>
      <w:bookmarkEnd w:id="13261"/>
      <w:r>
        <w:rPr>
          <w:rtl/>
        </w:rPr>
        <w:t xml:space="preserve">ועוד </w:t>
      </w:r>
      <w:bookmarkStart w:id="13262" w:name="_ETM_Q23_221050"/>
      <w:bookmarkEnd w:id="13262"/>
      <w:r>
        <w:rPr>
          <w:rFonts w:hint="cs"/>
          <w:rtl/>
        </w:rPr>
        <w:t>רבות,</w:t>
      </w:r>
      <w:r>
        <w:rPr>
          <w:rtl/>
        </w:rPr>
        <w:t xml:space="preserve"> </w:t>
      </w:r>
      <w:bookmarkStart w:id="13263" w:name="_ETM_Q23_222210"/>
      <w:bookmarkEnd w:id="13263"/>
      <w:r>
        <w:rPr>
          <w:rtl/>
        </w:rPr>
        <w:t xml:space="preserve">חברות </w:t>
      </w:r>
      <w:bookmarkStart w:id="13264" w:name="_ETM_Q23_222570"/>
      <w:bookmarkEnd w:id="13264"/>
      <w:r>
        <w:rPr>
          <w:rtl/>
        </w:rPr>
        <w:t>משקאות</w:t>
      </w:r>
      <w:r>
        <w:rPr>
          <w:rFonts w:hint="cs"/>
          <w:rtl/>
        </w:rPr>
        <w:t>,</w:t>
      </w:r>
      <w:r>
        <w:rPr>
          <w:rtl/>
        </w:rPr>
        <w:t xml:space="preserve"> </w:t>
      </w:r>
      <w:bookmarkStart w:id="13265" w:name="_ETM_Q23_223739"/>
      <w:bookmarkEnd w:id="13265"/>
      <w:r>
        <w:rPr>
          <w:rtl/>
        </w:rPr>
        <w:t>קוקה</w:t>
      </w:r>
      <w:r>
        <w:rPr>
          <w:rFonts w:hint="cs"/>
          <w:rtl/>
        </w:rPr>
        <w:t xml:space="preserve"> </w:t>
      </w:r>
      <w:r>
        <w:rPr>
          <w:rtl/>
        </w:rPr>
        <w:t xml:space="preserve">קולה </w:t>
      </w:r>
      <w:bookmarkStart w:id="13266" w:name="_ETM_Q23_224670"/>
      <w:bookmarkEnd w:id="13266"/>
      <w:r>
        <w:rPr>
          <w:rtl/>
        </w:rPr>
        <w:t>ועוד</w:t>
      </w:r>
      <w:r>
        <w:rPr>
          <w:rFonts w:hint="cs"/>
          <w:rtl/>
        </w:rPr>
        <w:t>,</w:t>
      </w:r>
      <w:r>
        <w:rPr>
          <w:rtl/>
        </w:rPr>
        <w:t xml:space="preserve"> </w:t>
      </w:r>
      <w:bookmarkStart w:id="13267" w:name="_ETM_Q23_225659"/>
      <w:bookmarkEnd w:id="13267"/>
      <w:r>
        <w:rPr>
          <w:rtl/>
        </w:rPr>
        <w:t>כול</w:t>
      </w:r>
      <w:r>
        <w:rPr>
          <w:rFonts w:hint="cs"/>
          <w:rtl/>
        </w:rPr>
        <w:t>ן</w:t>
      </w:r>
      <w:r>
        <w:rPr>
          <w:rtl/>
        </w:rPr>
        <w:t xml:space="preserve"> </w:t>
      </w:r>
      <w:bookmarkStart w:id="13268" w:name="_ETM_Q23_226350"/>
      <w:bookmarkEnd w:id="13268"/>
      <w:r>
        <w:rPr>
          <w:rtl/>
        </w:rPr>
        <w:t>יכול</w:t>
      </w:r>
      <w:r>
        <w:rPr>
          <w:rFonts w:hint="cs"/>
          <w:rtl/>
        </w:rPr>
        <w:t>ות</w:t>
      </w:r>
      <w:bookmarkStart w:id="13269" w:name="_ETM_Q23_225436"/>
      <w:bookmarkEnd w:id="13269"/>
      <w:r>
        <w:rPr>
          <w:rtl/>
        </w:rPr>
        <w:t xml:space="preserve"> </w:t>
      </w:r>
      <w:bookmarkStart w:id="13270" w:name="_ETM_Q23_227100"/>
      <w:bookmarkEnd w:id="13270"/>
      <w:r>
        <w:rPr>
          <w:rtl/>
        </w:rPr>
        <w:t>ל</w:t>
      </w:r>
      <w:r>
        <w:rPr>
          <w:rFonts w:hint="cs"/>
          <w:rtl/>
        </w:rPr>
        <w:t>ה</w:t>
      </w:r>
      <w:r>
        <w:rPr>
          <w:rtl/>
        </w:rPr>
        <w:t xml:space="preserve">עלות </w:t>
      </w:r>
      <w:bookmarkStart w:id="13271" w:name="_ETM_Q23_227789"/>
      <w:bookmarkEnd w:id="13271"/>
      <w:r>
        <w:rPr>
          <w:rtl/>
        </w:rPr>
        <w:t>מחירים</w:t>
      </w:r>
      <w:r>
        <w:rPr>
          <w:rFonts w:hint="cs"/>
          <w:rtl/>
        </w:rPr>
        <w:t xml:space="preserve"> –</w:t>
      </w:r>
      <w:r>
        <w:rPr>
          <w:rtl/>
        </w:rPr>
        <w:t xml:space="preserve"> </w:t>
      </w:r>
      <w:bookmarkStart w:id="13272" w:name="_ETM_Q23_229050"/>
      <w:bookmarkEnd w:id="13272"/>
      <w:r>
        <w:rPr>
          <w:rtl/>
        </w:rPr>
        <w:t xml:space="preserve">למה </w:t>
      </w:r>
      <w:bookmarkStart w:id="13273" w:name="_ETM_Q23_229350"/>
      <w:bookmarkEnd w:id="13273"/>
      <w:r>
        <w:rPr>
          <w:rtl/>
        </w:rPr>
        <w:t xml:space="preserve">לא </w:t>
      </w:r>
      <w:bookmarkStart w:id="13274" w:name="_ETM_Q23_229470"/>
      <w:bookmarkEnd w:id="13274"/>
      <w:r>
        <w:rPr>
          <w:rtl/>
        </w:rPr>
        <w:t xml:space="preserve">להצטרף </w:t>
      </w:r>
      <w:bookmarkStart w:id="13275" w:name="_ETM_Q23_230040"/>
      <w:bookmarkEnd w:id="13275"/>
      <w:r>
        <w:rPr>
          <w:rtl/>
        </w:rPr>
        <w:t>ל</w:t>
      </w:r>
      <w:bookmarkStart w:id="13276" w:name="_ETM_Q23_230280"/>
      <w:bookmarkEnd w:id="13276"/>
      <w:r>
        <w:rPr>
          <w:rFonts w:hint="cs"/>
          <w:rtl/>
        </w:rPr>
        <w:t>חגיג</w:t>
      </w:r>
      <w:r>
        <w:rPr>
          <w:rtl/>
        </w:rPr>
        <w:t>ה</w:t>
      </w:r>
      <w:r>
        <w:rPr>
          <w:rFonts w:hint="cs"/>
          <w:rtl/>
        </w:rPr>
        <w:t>?</w:t>
      </w:r>
      <w:bookmarkStart w:id="13277" w:name="_ETM_Q23_229745"/>
      <w:bookmarkEnd w:id="13277"/>
      <w:r>
        <w:rPr>
          <w:rtl/>
        </w:rPr>
        <w:t xml:space="preserve"> </w:t>
      </w:r>
      <w:bookmarkStart w:id="13278" w:name="_ETM_Q23_230610"/>
      <w:bookmarkEnd w:id="13278"/>
    </w:p>
    <w:p w:rsidR="00AE4705" w:rsidRDefault="00AE4705" w:rsidP="00F121CC">
      <w:pPr>
        <w:rPr>
          <w:rtl/>
        </w:rPr>
      </w:pPr>
      <w:bookmarkStart w:id="13279" w:name="_ETM_Q23_231101"/>
      <w:bookmarkStart w:id="13280" w:name="_ETM_Q23_231204"/>
      <w:bookmarkEnd w:id="13279"/>
      <w:bookmarkEnd w:id="13280"/>
    </w:p>
    <w:p w:rsidR="00AE4705" w:rsidRDefault="00AE4705" w:rsidP="00F121CC">
      <w:pPr>
        <w:rPr>
          <w:rtl/>
        </w:rPr>
      </w:pPr>
      <w:bookmarkStart w:id="13281" w:name="_ETM_Q23_231239"/>
      <w:bookmarkStart w:id="13282" w:name="_ETM_Q23_231316"/>
      <w:bookmarkEnd w:id="13281"/>
      <w:bookmarkEnd w:id="13282"/>
      <w:r>
        <w:rPr>
          <w:rtl/>
        </w:rPr>
        <w:t xml:space="preserve">זה </w:t>
      </w:r>
      <w:bookmarkStart w:id="13283" w:name="_ETM_Q23_230729"/>
      <w:bookmarkEnd w:id="13283"/>
      <w:r>
        <w:rPr>
          <w:rtl/>
        </w:rPr>
        <w:t xml:space="preserve">מזכיר </w:t>
      </w:r>
      <w:bookmarkStart w:id="13284" w:name="_ETM_Q23_231150"/>
      <w:bookmarkEnd w:id="13284"/>
      <w:r>
        <w:rPr>
          <w:rtl/>
        </w:rPr>
        <w:t xml:space="preserve">לי </w:t>
      </w:r>
      <w:bookmarkStart w:id="13285" w:name="_ETM_Q23_231240"/>
      <w:bookmarkEnd w:id="13285"/>
      <w:r>
        <w:rPr>
          <w:rtl/>
        </w:rPr>
        <w:t xml:space="preserve">את </w:t>
      </w:r>
      <w:bookmarkStart w:id="13286" w:name="_ETM_Q23_231330"/>
      <w:bookmarkEnd w:id="13286"/>
      <w:r>
        <w:rPr>
          <w:rtl/>
        </w:rPr>
        <w:t xml:space="preserve">מה </w:t>
      </w:r>
      <w:bookmarkStart w:id="13287" w:name="_ETM_Q23_231570"/>
      <w:bookmarkEnd w:id="13287"/>
      <w:r>
        <w:rPr>
          <w:rtl/>
        </w:rPr>
        <w:t xml:space="preserve">שאמר </w:t>
      </w:r>
      <w:bookmarkStart w:id="13288" w:name="_ETM_Q23_232050"/>
      <w:bookmarkEnd w:id="13288"/>
      <w:r>
        <w:rPr>
          <w:rtl/>
        </w:rPr>
        <w:t xml:space="preserve">השר </w:t>
      </w:r>
      <w:bookmarkStart w:id="13289" w:name="_ETM_Q23_232350"/>
      <w:bookmarkEnd w:id="13289"/>
      <w:r>
        <w:rPr>
          <w:rFonts w:hint="cs"/>
          <w:rtl/>
        </w:rPr>
        <w:t>גולדקנופ</w:t>
      </w:r>
      <w:bookmarkStart w:id="13290" w:name="_ETM_Q23_227876"/>
      <w:bookmarkEnd w:id="13290"/>
      <w:r>
        <w:rPr>
          <w:rFonts w:hint="cs"/>
          <w:rtl/>
        </w:rPr>
        <w:t>:</w:t>
      </w:r>
      <w:r>
        <w:rPr>
          <w:rtl/>
        </w:rPr>
        <w:t xml:space="preserve"> </w:t>
      </w:r>
      <w:bookmarkStart w:id="13291" w:name="_ETM_Q23_233550"/>
      <w:bookmarkEnd w:id="13291"/>
      <w:r>
        <w:rPr>
          <w:rtl/>
        </w:rPr>
        <w:t xml:space="preserve">יש </w:t>
      </w:r>
      <w:bookmarkStart w:id="13292" w:name="_ETM_Q23_233820"/>
      <w:bookmarkEnd w:id="13292"/>
      <w:r>
        <w:rPr>
          <w:rtl/>
        </w:rPr>
        <w:t>קערה</w:t>
      </w:r>
      <w:r>
        <w:rPr>
          <w:rFonts w:hint="cs"/>
          <w:rtl/>
        </w:rPr>
        <w:t>,</w:t>
      </w:r>
      <w:r>
        <w:rPr>
          <w:rtl/>
        </w:rPr>
        <w:t xml:space="preserve"> </w:t>
      </w:r>
      <w:bookmarkStart w:id="13293" w:name="_ETM_Q23_235499"/>
      <w:bookmarkStart w:id="13294" w:name="_ETM_Q23_235949"/>
      <w:bookmarkEnd w:id="13293"/>
      <w:bookmarkEnd w:id="13294"/>
      <w:r>
        <w:rPr>
          <w:rtl/>
        </w:rPr>
        <w:t>פשוט</w:t>
      </w:r>
      <w:bookmarkStart w:id="13295" w:name="_ETM_Q23_232466"/>
      <w:bookmarkEnd w:id="13295"/>
      <w:r>
        <w:rPr>
          <w:rtl/>
        </w:rPr>
        <w:t xml:space="preserve"> </w:t>
      </w:r>
      <w:bookmarkStart w:id="13296" w:name="_ETM_Q23_236280"/>
      <w:bookmarkEnd w:id="13296"/>
      <w:r>
        <w:rPr>
          <w:rtl/>
        </w:rPr>
        <w:t xml:space="preserve">מי </w:t>
      </w:r>
      <w:bookmarkStart w:id="13297" w:name="_ETM_Q23_236399"/>
      <w:bookmarkEnd w:id="13297"/>
      <w:r>
        <w:rPr>
          <w:rtl/>
        </w:rPr>
        <w:t xml:space="preserve">שיכול </w:t>
      </w:r>
      <w:bookmarkStart w:id="13298" w:name="_ETM_Q23_236729"/>
      <w:bookmarkEnd w:id="13298"/>
      <w:r>
        <w:rPr>
          <w:rtl/>
        </w:rPr>
        <w:t>לקחת</w:t>
      </w:r>
      <w:r>
        <w:rPr>
          <w:rFonts w:hint="cs"/>
          <w:rtl/>
        </w:rPr>
        <w:t xml:space="preserve"> </w:t>
      </w:r>
      <w:r>
        <w:rPr>
          <w:rtl/>
        </w:rPr>
        <w:t xml:space="preserve">– </w:t>
      </w:r>
      <w:bookmarkStart w:id="13299" w:name="_ETM_Q23_237120"/>
      <w:bookmarkEnd w:id="13299"/>
      <w:r>
        <w:rPr>
          <w:rtl/>
        </w:rPr>
        <w:t>לוקח</w:t>
      </w:r>
      <w:r>
        <w:rPr>
          <w:rFonts w:hint="cs"/>
          <w:rtl/>
        </w:rPr>
        <w:t>.</w:t>
      </w:r>
      <w:r>
        <w:rPr>
          <w:rtl/>
        </w:rPr>
        <w:t xml:space="preserve"> </w:t>
      </w:r>
      <w:bookmarkStart w:id="13300" w:name="_ETM_Q23_238339"/>
      <w:bookmarkEnd w:id="13300"/>
      <w:r>
        <w:rPr>
          <w:rtl/>
        </w:rPr>
        <w:t xml:space="preserve">הקערה </w:t>
      </w:r>
      <w:bookmarkStart w:id="13301" w:name="_ETM_Q23_238909"/>
      <w:bookmarkEnd w:id="13301"/>
      <w:r>
        <w:rPr>
          <w:rtl/>
        </w:rPr>
        <w:t>הזאת</w:t>
      </w:r>
      <w:r>
        <w:rPr>
          <w:rFonts w:hint="cs"/>
          <w:rtl/>
        </w:rPr>
        <w:t>,</w:t>
      </w:r>
      <w:bookmarkStart w:id="13302" w:name="_ETM_Q23_237966"/>
      <w:bookmarkEnd w:id="13302"/>
      <w:r>
        <w:rPr>
          <w:rtl/>
        </w:rPr>
        <w:t xml:space="preserve"> </w:t>
      </w:r>
      <w:bookmarkStart w:id="13303" w:name="_ETM_Q23_239510"/>
      <w:bookmarkEnd w:id="13303"/>
      <w:r>
        <w:rPr>
          <w:rtl/>
        </w:rPr>
        <w:t xml:space="preserve">אם </w:t>
      </w:r>
      <w:bookmarkStart w:id="13304" w:name="_ETM_Q23_239690"/>
      <w:bookmarkEnd w:id="13304"/>
      <w:r>
        <w:rPr>
          <w:rtl/>
        </w:rPr>
        <w:t xml:space="preserve">נדמיין </w:t>
      </w:r>
      <w:bookmarkStart w:id="13305" w:name="_ETM_Q23_240229"/>
      <w:bookmarkEnd w:id="13305"/>
      <w:r>
        <w:rPr>
          <w:rtl/>
        </w:rPr>
        <w:t xml:space="preserve">בה </w:t>
      </w:r>
      <w:bookmarkStart w:id="13306" w:name="_ETM_Q23_240379"/>
      <w:bookmarkEnd w:id="13306"/>
      <w:r>
        <w:rPr>
          <w:rFonts w:hint="cs"/>
          <w:rtl/>
        </w:rPr>
        <w:t>את</w:t>
      </w:r>
      <w:r>
        <w:rPr>
          <w:rtl/>
        </w:rPr>
        <w:t xml:space="preserve"> </w:t>
      </w:r>
      <w:bookmarkStart w:id="13307" w:name="_ETM_Q23_240859"/>
      <w:bookmarkEnd w:id="13307"/>
      <w:r>
        <w:rPr>
          <w:rtl/>
        </w:rPr>
        <w:t>זה</w:t>
      </w:r>
      <w:r>
        <w:rPr>
          <w:rFonts w:hint="cs"/>
          <w:rtl/>
        </w:rPr>
        <w:t>, זו ה</w:t>
      </w:r>
      <w:bookmarkStart w:id="13308" w:name="_ETM_Q23_241640"/>
      <w:bookmarkEnd w:id="13308"/>
      <w:r>
        <w:rPr>
          <w:rtl/>
        </w:rPr>
        <w:t xml:space="preserve">חברה </w:t>
      </w:r>
      <w:bookmarkStart w:id="13309" w:name="_ETM_Q23_242179"/>
      <w:bookmarkEnd w:id="13309"/>
      <w:r>
        <w:rPr>
          <w:rtl/>
        </w:rPr>
        <w:t>הישראלית</w:t>
      </w:r>
      <w:bookmarkStart w:id="13310" w:name="_ETM_Q23_240638"/>
      <w:bookmarkEnd w:id="13310"/>
      <w:r>
        <w:rPr>
          <w:rFonts w:hint="cs"/>
          <w:rtl/>
        </w:rPr>
        <w:t>;</w:t>
      </w:r>
      <w:r>
        <w:rPr>
          <w:rtl/>
        </w:rPr>
        <w:t xml:space="preserve"> </w:t>
      </w:r>
      <w:bookmarkStart w:id="13311" w:name="_ETM_Q23_242780"/>
      <w:bookmarkEnd w:id="13311"/>
      <w:r>
        <w:rPr>
          <w:rtl/>
        </w:rPr>
        <w:t xml:space="preserve">על </w:t>
      </w:r>
      <w:bookmarkStart w:id="13312" w:name="_ETM_Q23_242870"/>
      <w:bookmarkEnd w:id="13312"/>
      <w:r>
        <w:rPr>
          <w:rtl/>
        </w:rPr>
        <w:t xml:space="preserve">חשבון </w:t>
      </w:r>
      <w:bookmarkStart w:id="13313" w:name="_ETM_Q23_243350"/>
      <w:bookmarkEnd w:id="13313"/>
      <w:r>
        <w:rPr>
          <w:rtl/>
        </w:rPr>
        <w:t>החיילים</w:t>
      </w:r>
      <w:r>
        <w:rPr>
          <w:rFonts w:hint="cs"/>
          <w:rtl/>
        </w:rPr>
        <w:t>,</w:t>
      </w:r>
      <w:r>
        <w:rPr>
          <w:rtl/>
        </w:rPr>
        <w:t xml:space="preserve"> </w:t>
      </w:r>
      <w:bookmarkStart w:id="13314" w:name="_ETM_Q23_244709"/>
      <w:bookmarkEnd w:id="13314"/>
      <w:r>
        <w:rPr>
          <w:rtl/>
        </w:rPr>
        <w:t xml:space="preserve">על </w:t>
      </w:r>
      <w:bookmarkStart w:id="13315" w:name="_ETM_Q23_244859"/>
      <w:bookmarkEnd w:id="13315"/>
      <w:r>
        <w:rPr>
          <w:rtl/>
        </w:rPr>
        <w:t xml:space="preserve">חשבון </w:t>
      </w:r>
      <w:bookmarkStart w:id="13316" w:name="_ETM_Q23_245310"/>
      <w:bookmarkEnd w:id="13316"/>
      <w:r>
        <w:rPr>
          <w:rtl/>
        </w:rPr>
        <w:t xml:space="preserve">מעמד </w:t>
      </w:r>
      <w:bookmarkStart w:id="13317" w:name="_ETM_Q23_245670"/>
      <w:bookmarkEnd w:id="13317"/>
      <w:r>
        <w:rPr>
          <w:rtl/>
        </w:rPr>
        <w:t>הביניים</w:t>
      </w:r>
      <w:r>
        <w:rPr>
          <w:rFonts w:hint="cs"/>
          <w:rtl/>
        </w:rPr>
        <w:t>,</w:t>
      </w:r>
      <w:r>
        <w:rPr>
          <w:rtl/>
        </w:rPr>
        <w:t xml:space="preserve"> </w:t>
      </w:r>
      <w:bookmarkStart w:id="13318" w:name="_ETM_Q23_246840"/>
      <w:bookmarkEnd w:id="13318"/>
      <w:r>
        <w:rPr>
          <w:rtl/>
        </w:rPr>
        <w:t xml:space="preserve">על </w:t>
      </w:r>
      <w:bookmarkStart w:id="13319" w:name="_ETM_Q23_246990"/>
      <w:bookmarkEnd w:id="13319"/>
      <w:r>
        <w:rPr>
          <w:rtl/>
        </w:rPr>
        <w:t xml:space="preserve">חשבון </w:t>
      </w:r>
      <w:bookmarkStart w:id="13320" w:name="_ETM_Q23_247469"/>
      <w:bookmarkEnd w:id="13320"/>
      <w:r>
        <w:rPr>
          <w:rtl/>
        </w:rPr>
        <w:t>כול</w:t>
      </w:r>
      <w:r>
        <w:rPr>
          <w:rFonts w:hint="cs"/>
          <w:rtl/>
        </w:rPr>
        <w:t>ם.</w:t>
      </w:r>
      <w:r>
        <w:rPr>
          <w:rtl/>
        </w:rPr>
        <w:t xml:space="preserve"> </w:t>
      </w:r>
      <w:bookmarkStart w:id="13321" w:name="_ETM_Q23_248310"/>
      <w:bookmarkEnd w:id="13321"/>
      <w:r>
        <w:rPr>
          <w:rtl/>
        </w:rPr>
        <w:t>עכשיו</w:t>
      </w:r>
      <w:bookmarkStart w:id="13322" w:name="_ETM_Q23_244546"/>
      <w:bookmarkStart w:id="13323" w:name="_ETM_Q23_242836"/>
      <w:bookmarkEnd w:id="13322"/>
      <w:bookmarkEnd w:id="13323"/>
      <w:r>
        <w:rPr>
          <w:rtl/>
        </w:rPr>
        <w:t xml:space="preserve"> </w:t>
      </w:r>
      <w:bookmarkStart w:id="13324" w:name="_ETM_Q23_248700"/>
      <w:bookmarkEnd w:id="13324"/>
      <w:r>
        <w:rPr>
          <w:rtl/>
        </w:rPr>
        <w:t xml:space="preserve">דמיינו </w:t>
      </w:r>
      <w:bookmarkStart w:id="13325" w:name="_ETM_Q23_249209"/>
      <w:bookmarkEnd w:id="13325"/>
      <w:r>
        <w:rPr>
          <w:rtl/>
        </w:rPr>
        <w:t xml:space="preserve">לכם </w:t>
      </w:r>
      <w:bookmarkStart w:id="13326" w:name="_ETM_Q23_250569"/>
      <w:bookmarkEnd w:id="13326"/>
      <w:r>
        <w:rPr>
          <w:rtl/>
        </w:rPr>
        <w:t>א</w:t>
      </w:r>
      <w:r>
        <w:rPr>
          <w:rFonts w:hint="cs"/>
          <w:rtl/>
        </w:rPr>
        <w:t>ת</w:t>
      </w:r>
      <w:r>
        <w:rPr>
          <w:rtl/>
        </w:rPr>
        <w:t xml:space="preserve"> </w:t>
      </w:r>
      <w:bookmarkStart w:id="13327" w:name="_ETM_Q23_250780"/>
      <w:bookmarkEnd w:id="13327"/>
      <w:r>
        <w:rPr>
          <w:rtl/>
        </w:rPr>
        <w:t>אות</w:t>
      </w:r>
      <w:r>
        <w:rPr>
          <w:rFonts w:hint="cs"/>
          <w:rtl/>
        </w:rPr>
        <w:t>ם</w:t>
      </w:r>
      <w:r>
        <w:rPr>
          <w:rtl/>
        </w:rPr>
        <w:t xml:space="preserve"> </w:t>
      </w:r>
      <w:bookmarkStart w:id="13328" w:name="_ETM_Q23_252310"/>
      <w:bookmarkEnd w:id="13328"/>
      <w:r>
        <w:rPr>
          <w:rtl/>
        </w:rPr>
        <w:t xml:space="preserve">קשיש </w:t>
      </w:r>
      <w:bookmarkStart w:id="13329" w:name="_ETM_Q23_252790"/>
      <w:bookmarkEnd w:id="13329"/>
      <w:r>
        <w:rPr>
          <w:rtl/>
        </w:rPr>
        <w:t xml:space="preserve">או </w:t>
      </w:r>
      <w:bookmarkStart w:id="13330" w:name="_ETM_Q23_252850"/>
      <w:bookmarkEnd w:id="13330"/>
      <w:r>
        <w:rPr>
          <w:rtl/>
        </w:rPr>
        <w:t xml:space="preserve">קשישה </w:t>
      </w:r>
      <w:bookmarkStart w:id="13331" w:name="_ETM_Q23_254900"/>
      <w:bookmarkEnd w:id="13331"/>
      <w:r>
        <w:rPr>
          <w:rtl/>
        </w:rPr>
        <w:t xml:space="preserve">שמגיעים </w:t>
      </w:r>
      <w:bookmarkStart w:id="13332" w:name="_ETM_Q23_255950"/>
      <w:bookmarkEnd w:id="13332"/>
      <w:r>
        <w:rPr>
          <w:rtl/>
        </w:rPr>
        <w:t xml:space="preserve">לסופר </w:t>
      </w:r>
      <w:bookmarkStart w:id="13333" w:name="_ETM_Q23_257799"/>
      <w:bookmarkEnd w:id="13333"/>
      <w:r>
        <w:rPr>
          <w:rtl/>
        </w:rPr>
        <w:t xml:space="preserve">והם </w:t>
      </w:r>
      <w:bookmarkStart w:id="13334" w:name="_ETM_Q23_258159"/>
      <w:bookmarkEnd w:id="13334"/>
      <w:r>
        <w:rPr>
          <w:rtl/>
        </w:rPr>
        <w:t xml:space="preserve">כל </w:t>
      </w:r>
      <w:bookmarkStart w:id="13335" w:name="_ETM_Q23_258819"/>
      <w:bookmarkEnd w:id="13335"/>
      <w:r>
        <w:rPr>
          <w:rtl/>
        </w:rPr>
        <w:t>הזמן</w:t>
      </w:r>
      <w:r>
        <w:rPr>
          <w:rFonts w:hint="cs"/>
          <w:rtl/>
        </w:rPr>
        <w:t>,</w:t>
      </w:r>
      <w:r>
        <w:rPr>
          <w:rtl/>
        </w:rPr>
        <w:t xml:space="preserve"> </w:t>
      </w:r>
      <w:bookmarkStart w:id="13336" w:name="_ETM_Q23_260069"/>
      <w:bookmarkEnd w:id="13336"/>
      <w:r>
        <w:rPr>
          <w:rtl/>
        </w:rPr>
        <w:t xml:space="preserve">כל </w:t>
      </w:r>
      <w:bookmarkStart w:id="13337" w:name="_ETM_Q23_260400"/>
      <w:bookmarkEnd w:id="13337"/>
      <w:r>
        <w:rPr>
          <w:rtl/>
        </w:rPr>
        <w:t>הזמן</w:t>
      </w:r>
      <w:r>
        <w:rPr>
          <w:rFonts w:hint="cs"/>
          <w:rtl/>
        </w:rPr>
        <w:t>,</w:t>
      </w:r>
      <w:r>
        <w:rPr>
          <w:rtl/>
        </w:rPr>
        <w:t xml:space="preserve"> </w:t>
      </w:r>
      <w:bookmarkStart w:id="13338" w:name="_ETM_Q23_260700"/>
      <w:bookmarkEnd w:id="13338"/>
      <w:r>
        <w:rPr>
          <w:rtl/>
        </w:rPr>
        <w:t xml:space="preserve">צריכים </w:t>
      </w:r>
      <w:bookmarkStart w:id="13339" w:name="_ETM_Q23_260970"/>
      <w:bookmarkEnd w:id="13339"/>
      <w:r>
        <w:rPr>
          <w:rtl/>
        </w:rPr>
        <w:t xml:space="preserve">לעשות </w:t>
      </w:r>
      <w:bookmarkStart w:id="13340" w:name="_ETM_Q23_261240"/>
      <w:bookmarkEnd w:id="13340"/>
      <w:r>
        <w:rPr>
          <w:rtl/>
        </w:rPr>
        <w:t>חישובים</w:t>
      </w:r>
      <w:r>
        <w:rPr>
          <w:rFonts w:hint="cs"/>
          <w:rtl/>
        </w:rPr>
        <w:t>.</w:t>
      </w:r>
      <w:r>
        <w:rPr>
          <w:rtl/>
        </w:rPr>
        <w:t xml:space="preserve"> </w:t>
      </w:r>
      <w:bookmarkStart w:id="13341" w:name="_ETM_Q23_262319"/>
      <w:bookmarkEnd w:id="13341"/>
      <w:r>
        <w:rPr>
          <w:rtl/>
        </w:rPr>
        <w:t>איז</w:t>
      </w:r>
      <w:r>
        <w:rPr>
          <w:rFonts w:hint="cs"/>
          <w:rtl/>
        </w:rPr>
        <w:t>ו</w:t>
      </w:r>
      <w:r>
        <w:rPr>
          <w:rtl/>
        </w:rPr>
        <w:t xml:space="preserve"> </w:t>
      </w:r>
      <w:bookmarkStart w:id="13342" w:name="_ETM_Q23_262560"/>
      <w:bookmarkEnd w:id="13342"/>
      <w:r>
        <w:rPr>
          <w:rtl/>
        </w:rPr>
        <w:t xml:space="preserve">מדינה </w:t>
      </w:r>
      <w:bookmarkStart w:id="13343" w:name="_ETM_Q23_263069"/>
      <w:bookmarkEnd w:id="13343"/>
      <w:r>
        <w:rPr>
          <w:rtl/>
        </w:rPr>
        <w:t xml:space="preserve">הפכנו </w:t>
      </w:r>
      <w:bookmarkStart w:id="13344" w:name="_ETM_Q23_263520"/>
      <w:bookmarkEnd w:id="13344"/>
      <w:r>
        <w:rPr>
          <w:rtl/>
        </w:rPr>
        <w:t>להיות</w:t>
      </w:r>
      <w:r>
        <w:rPr>
          <w:rFonts w:hint="cs"/>
          <w:rtl/>
        </w:rPr>
        <w:t>?</w:t>
      </w:r>
      <w:bookmarkStart w:id="13345" w:name="_ETM_Q23_260656"/>
      <w:bookmarkEnd w:id="13345"/>
      <w:r>
        <w:rPr>
          <w:rtl/>
        </w:rPr>
        <w:t xml:space="preserve"> </w:t>
      </w:r>
      <w:bookmarkStart w:id="13346" w:name="_ETM_Q23_264560"/>
      <w:bookmarkEnd w:id="13346"/>
      <w:r>
        <w:rPr>
          <w:rtl/>
        </w:rPr>
        <w:t xml:space="preserve">איפה </w:t>
      </w:r>
      <w:bookmarkStart w:id="13347" w:name="_ETM_Q23_266069"/>
      <w:bookmarkEnd w:id="13347"/>
      <w:r>
        <w:rPr>
          <w:rtl/>
        </w:rPr>
        <w:t>הרווחה</w:t>
      </w:r>
      <w:r>
        <w:rPr>
          <w:rFonts w:hint="cs"/>
          <w:rtl/>
        </w:rPr>
        <w:t>?</w:t>
      </w:r>
      <w:r>
        <w:rPr>
          <w:rtl/>
        </w:rPr>
        <w:t xml:space="preserve"> </w:t>
      </w:r>
      <w:bookmarkStart w:id="13348" w:name="_ETM_Q23_267240"/>
      <w:bookmarkEnd w:id="13348"/>
      <w:r>
        <w:rPr>
          <w:rtl/>
        </w:rPr>
        <w:t xml:space="preserve">איפה </w:t>
      </w:r>
      <w:bookmarkStart w:id="13349" w:name="_ETM_Q23_267539"/>
      <w:bookmarkEnd w:id="13349"/>
      <w:r>
        <w:rPr>
          <w:rtl/>
        </w:rPr>
        <w:t xml:space="preserve">הדאגה </w:t>
      </w:r>
      <w:bookmarkStart w:id="13350" w:name="_ETM_Q23_268709"/>
      <w:bookmarkEnd w:id="13350"/>
      <w:r>
        <w:rPr>
          <w:rtl/>
        </w:rPr>
        <w:t>לחלש</w:t>
      </w:r>
      <w:r>
        <w:rPr>
          <w:rFonts w:hint="cs"/>
          <w:rtl/>
        </w:rPr>
        <w:t>?</w:t>
      </w:r>
      <w:r>
        <w:rPr>
          <w:rtl/>
        </w:rPr>
        <w:t xml:space="preserve"> </w:t>
      </w:r>
      <w:bookmarkStart w:id="13351" w:name="_ETM_Q23_269850"/>
      <w:bookmarkEnd w:id="13351"/>
      <w:r>
        <w:rPr>
          <w:rtl/>
        </w:rPr>
        <w:t xml:space="preserve">איפה </w:t>
      </w:r>
      <w:bookmarkStart w:id="13352" w:name="_ETM_Q23_270149"/>
      <w:bookmarkEnd w:id="13352"/>
      <w:r>
        <w:rPr>
          <w:rFonts w:hint="cs"/>
          <w:rtl/>
        </w:rPr>
        <w:t>ה</w:t>
      </w:r>
      <w:r>
        <w:rPr>
          <w:rtl/>
        </w:rPr>
        <w:t xml:space="preserve">דאגה </w:t>
      </w:r>
      <w:bookmarkStart w:id="13353" w:name="_ETM_Q23_270780"/>
      <w:bookmarkEnd w:id="13353"/>
      <w:r>
        <w:rPr>
          <w:rFonts w:hint="cs"/>
          <w:rtl/>
        </w:rPr>
        <w:t>לאימהו</w:t>
      </w:r>
      <w:r>
        <w:rPr>
          <w:rFonts w:hint="eastAsia"/>
          <w:rtl/>
        </w:rPr>
        <w:t>ת</w:t>
      </w:r>
      <w:r>
        <w:rPr>
          <w:rtl/>
        </w:rPr>
        <w:t xml:space="preserve"> </w:t>
      </w:r>
      <w:bookmarkStart w:id="13354" w:name="_ETM_Q23_271289"/>
      <w:bookmarkEnd w:id="13354"/>
      <w:r>
        <w:rPr>
          <w:rtl/>
        </w:rPr>
        <w:t>חד-הוריות</w:t>
      </w:r>
      <w:r>
        <w:rPr>
          <w:rFonts w:hint="cs"/>
          <w:rtl/>
        </w:rPr>
        <w:t>?</w:t>
      </w:r>
      <w:r>
        <w:rPr>
          <w:rtl/>
        </w:rPr>
        <w:t xml:space="preserve"> </w:t>
      </w:r>
      <w:bookmarkStart w:id="13355" w:name="_ETM_Q23_272579"/>
      <w:bookmarkEnd w:id="13355"/>
      <w:r>
        <w:rPr>
          <w:rtl/>
        </w:rPr>
        <w:t xml:space="preserve">איפה </w:t>
      </w:r>
      <w:bookmarkStart w:id="13356" w:name="_ETM_Q23_272880"/>
      <w:bookmarkEnd w:id="13356"/>
      <w:r>
        <w:rPr>
          <w:rtl/>
        </w:rPr>
        <w:t>ה</w:t>
      </w:r>
      <w:bookmarkStart w:id="13357" w:name="_ETM_Q23_272969"/>
      <w:bookmarkEnd w:id="13357"/>
      <w:r>
        <w:rPr>
          <w:rtl/>
        </w:rPr>
        <w:t xml:space="preserve">דאגה </w:t>
      </w:r>
      <w:bookmarkStart w:id="13358" w:name="_ETM_Q23_273450"/>
      <w:bookmarkEnd w:id="13358"/>
      <w:r>
        <w:rPr>
          <w:rtl/>
        </w:rPr>
        <w:t xml:space="preserve">למי </w:t>
      </w:r>
      <w:bookmarkStart w:id="13359" w:name="_ETM_Q23_273689"/>
      <w:bookmarkEnd w:id="13359"/>
      <w:r>
        <w:rPr>
          <w:rtl/>
        </w:rPr>
        <w:t xml:space="preserve">שידו </w:t>
      </w:r>
      <w:bookmarkStart w:id="13360" w:name="_ETM_Q23_274200"/>
      <w:bookmarkEnd w:id="13360"/>
      <w:r>
        <w:rPr>
          <w:rtl/>
        </w:rPr>
        <w:t xml:space="preserve">אינה </w:t>
      </w:r>
      <w:bookmarkStart w:id="13361" w:name="_ETM_Q23_274439"/>
      <w:bookmarkEnd w:id="13361"/>
      <w:r>
        <w:rPr>
          <w:rtl/>
        </w:rPr>
        <w:t>משגת</w:t>
      </w:r>
      <w:r>
        <w:rPr>
          <w:rFonts w:hint="cs"/>
          <w:rtl/>
        </w:rPr>
        <w:t>?</w:t>
      </w:r>
      <w:bookmarkStart w:id="13362" w:name="_ETM_Q23_270525"/>
      <w:bookmarkEnd w:id="13362"/>
      <w:r>
        <w:rPr>
          <w:rtl/>
        </w:rPr>
        <w:t xml:space="preserve"> </w:t>
      </w:r>
      <w:bookmarkStart w:id="13363" w:name="_ETM_Q23_275130"/>
      <w:bookmarkEnd w:id="13363"/>
      <w:r>
        <w:rPr>
          <w:rtl/>
        </w:rPr>
        <w:t xml:space="preserve">שר </w:t>
      </w:r>
      <w:bookmarkStart w:id="13364" w:name="_ETM_Q23_275310"/>
      <w:bookmarkEnd w:id="13364"/>
      <w:r>
        <w:rPr>
          <w:rtl/>
        </w:rPr>
        <w:t>הרווחה</w:t>
      </w:r>
      <w:r>
        <w:rPr>
          <w:rFonts w:hint="cs"/>
          <w:rtl/>
        </w:rPr>
        <w:t>,</w:t>
      </w:r>
      <w:r>
        <w:rPr>
          <w:rtl/>
        </w:rPr>
        <w:t xml:space="preserve"> </w:t>
      </w:r>
      <w:bookmarkStart w:id="13365" w:name="_ETM_Q23_276470"/>
      <w:bookmarkEnd w:id="13365"/>
      <w:r>
        <w:rPr>
          <w:rtl/>
        </w:rPr>
        <w:t xml:space="preserve">הם </w:t>
      </w:r>
      <w:bookmarkStart w:id="13366" w:name="_ETM_Q23_276709"/>
      <w:bookmarkEnd w:id="13366"/>
      <w:r>
        <w:rPr>
          <w:rtl/>
        </w:rPr>
        <w:t xml:space="preserve">לא </w:t>
      </w:r>
      <w:bookmarkStart w:id="13367" w:name="_ETM_Q23_276920"/>
      <w:bookmarkEnd w:id="13367"/>
      <w:r>
        <w:rPr>
          <w:rtl/>
        </w:rPr>
        <w:t xml:space="preserve">שורדים </w:t>
      </w:r>
      <w:bookmarkStart w:id="13368" w:name="_ETM_Q23_277280"/>
      <w:bookmarkEnd w:id="13368"/>
      <w:r>
        <w:rPr>
          <w:rtl/>
        </w:rPr>
        <w:t xml:space="preserve">את </w:t>
      </w:r>
      <w:bookmarkStart w:id="13369" w:name="_ETM_Q23_277340"/>
      <w:bookmarkEnd w:id="13369"/>
      <w:r>
        <w:rPr>
          <w:rtl/>
        </w:rPr>
        <w:t>החודש</w:t>
      </w:r>
      <w:r>
        <w:rPr>
          <w:rFonts w:hint="cs"/>
          <w:rtl/>
        </w:rPr>
        <w:t>.</w:t>
      </w:r>
      <w:r>
        <w:rPr>
          <w:rtl/>
        </w:rPr>
        <w:t xml:space="preserve"> </w:t>
      </w:r>
      <w:bookmarkStart w:id="13370" w:name="_ETM_Q23_277910"/>
      <w:bookmarkEnd w:id="13370"/>
      <w:r>
        <w:rPr>
          <w:rFonts w:hint="cs"/>
          <w:rtl/>
        </w:rPr>
        <w:t>ה</w:t>
      </w:r>
      <w:r>
        <w:rPr>
          <w:rtl/>
        </w:rPr>
        <w:t xml:space="preserve">ם </w:t>
      </w:r>
      <w:bookmarkStart w:id="13371" w:name="_ETM_Q23_278150"/>
      <w:bookmarkEnd w:id="13371"/>
      <w:r>
        <w:rPr>
          <w:rtl/>
        </w:rPr>
        <w:t xml:space="preserve">לא </w:t>
      </w:r>
      <w:bookmarkStart w:id="13372" w:name="_ETM_Q23_278540"/>
      <w:bookmarkEnd w:id="13372"/>
      <w:r>
        <w:rPr>
          <w:rtl/>
        </w:rPr>
        <w:t>שורדים</w:t>
      </w:r>
      <w:r>
        <w:rPr>
          <w:rFonts w:hint="cs"/>
          <w:rtl/>
        </w:rPr>
        <w:t xml:space="preserve"> </w:t>
      </w:r>
      <w:bookmarkStart w:id="13373" w:name="_ETM_Q23_277415"/>
      <w:bookmarkEnd w:id="13373"/>
      <w:r>
        <w:rPr>
          <w:rFonts w:hint="cs"/>
          <w:rtl/>
        </w:rPr>
        <w:t>את ה</w:t>
      </w:r>
      <w:bookmarkStart w:id="13374" w:name="_ETM_Q23_279670"/>
      <w:bookmarkEnd w:id="13374"/>
      <w:r>
        <w:rPr>
          <w:rtl/>
        </w:rPr>
        <w:t xml:space="preserve">חודש </w:t>
      </w:r>
      <w:bookmarkStart w:id="13375" w:name="_ETM_Q23_280479"/>
      <w:bookmarkEnd w:id="13375"/>
      <w:r>
        <w:rPr>
          <w:rtl/>
        </w:rPr>
        <w:t xml:space="preserve">עם </w:t>
      </w:r>
      <w:bookmarkStart w:id="13376" w:name="_ETM_Q23_281020"/>
      <w:bookmarkEnd w:id="13376"/>
      <w:r>
        <w:rPr>
          <w:rtl/>
        </w:rPr>
        <w:t xml:space="preserve">המחירים </w:t>
      </w:r>
      <w:bookmarkStart w:id="13377" w:name="_ETM_Q23_281979"/>
      <w:bookmarkEnd w:id="13377"/>
      <w:r>
        <w:rPr>
          <w:rtl/>
        </w:rPr>
        <w:t xml:space="preserve">המשוגעים </w:t>
      </w:r>
      <w:bookmarkStart w:id="13378" w:name="_ETM_Q23_282789"/>
      <w:bookmarkEnd w:id="13378"/>
      <w:r>
        <w:rPr>
          <w:rtl/>
        </w:rPr>
        <w:t>האלה</w:t>
      </w:r>
      <w:r>
        <w:rPr>
          <w:rFonts w:hint="cs"/>
          <w:rtl/>
        </w:rPr>
        <w:t>,</w:t>
      </w:r>
      <w:r>
        <w:rPr>
          <w:rtl/>
        </w:rPr>
        <w:t xml:space="preserve"> </w:t>
      </w:r>
      <w:bookmarkStart w:id="13379" w:name="_ETM_Q23_283369"/>
      <w:bookmarkEnd w:id="13379"/>
      <w:r>
        <w:rPr>
          <w:rtl/>
        </w:rPr>
        <w:t xml:space="preserve">בזמן </w:t>
      </w:r>
      <w:bookmarkStart w:id="13380" w:name="_ETM_Q23_284090"/>
      <w:bookmarkEnd w:id="13380"/>
      <w:r>
        <w:rPr>
          <w:rtl/>
        </w:rPr>
        <w:t xml:space="preserve">שאתם </w:t>
      </w:r>
      <w:bookmarkStart w:id="13381" w:name="_ETM_Q23_284539"/>
      <w:bookmarkEnd w:id="13381"/>
      <w:r>
        <w:rPr>
          <w:rtl/>
        </w:rPr>
        <w:t xml:space="preserve">לא </w:t>
      </w:r>
      <w:bookmarkStart w:id="13382" w:name="_ETM_Q23_284659"/>
      <w:bookmarkEnd w:id="13382"/>
      <w:r>
        <w:rPr>
          <w:rtl/>
        </w:rPr>
        <w:t xml:space="preserve">עושים </w:t>
      </w:r>
      <w:bookmarkStart w:id="13383" w:name="_ETM_Q23_284990"/>
      <w:bookmarkEnd w:id="13383"/>
      <w:r>
        <w:rPr>
          <w:rtl/>
        </w:rPr>
        <w:t>כלום</w:t>
      </w:r>
      <w:r>
        <w:rPr>
          <w:rFonts w:hint="cs"/>
          <w:rtl/>
        </w:rPr>
        <w:t>,</w:t>
      </w:r>
      <w:r>
        <w:rPr>
          <w:rtl/>
        </w:rPr>
        <w:t xml:space="preserve"> </w:t>
      </w:r>
      <w:bookmarkStart w:id="13384" w:name="_ETM_Q23_286580"/>
      <w:bookmarkEnd w:id="13384"/>
      <w:r>
        <w:rPr>
          <w:rtl/>
        </w:rPr>
        <w:t xml:space="preserve">כשיש </w:t>
      </w:r>
      <w:bookmarkStart w:id="13385" w:name="_ETM_Q23_287060"/>
      <w:bookmarkEnd w:id="13385"/>
      <w:r>
        <w:rPr>
          <w:rtl/>
        </w:rPr>
        <w:t>מלחמה</w:t>
      </w:r>
      <w:r>
        <w:rPr>
          <w:rFonts w:hint="cs"/>
          <w:rtl/>
        </w:rPr>
        <w:t>.</w:t>
      </w:r>
      <w:bookmarkStart w:id="13386" w:name="_ETM_Q23_284705"/>
      <w:bookmarkEnd w:id="13386"/>
      <w:r>
        <w:rPr>
          <w:rtl/>
        </w:rPr>
        <w:t xml:space="preserve"> </w:t>
      </w:r>
      <w:bookmarkStart w:id="13387" w:name="_ETM_Q23_289049"/>
      <w:bookmarkEnd w:id="13387"/>
    </w:p>
    <w:p w:rsidR="00AE4705" w:rsidRDefault="00AE4705" w:rsidP="00F121CC">
      <w:pPr>
        <w:rPr>
          <w:rtl/>
        </w:rPr>
      </w:pPr>
    </w:p>
    <w:p w:rsidR="00AE4705" w:rsidRDefault="00AE4705" w:rsidP="00F121CC">
      <w:pPr>
        <w:rPr>
          <w:rtl/>
        </w:rPr>
      </w:pPr>
      <w:bookmarkStart w:id="13388" w:name="_ETM_Q23_294506"/>
      <w:bookmarkEnd w:id="13388"/>
      <w:r>
        <w:rPr>
          <w:rtl/>
        </w:rPr>
        <w:t xml:space="preserve">אני </w:t>
      </w:r>
      <w:bookmarkStart w:id="13389" w:name="_ETM_Q23_289259"/>
      <w:bookmarkEnd w:id="13389"/>
      <w:r>
        <w:rPr>
          <w:rtl/>
        </w:rPr>
        <w:t xml:space="preserve">אומרת </w:t>
      </w:r>
      <w:bookmarkStart w:id="13390" w:name="_ETM_Q23_289619"/>
      <w:bookmarkEnd w:id="13390"/>
      <w:r>
        <w:rPr>
          <w:rtl/>
        </w:rPr>
        <w:t>לך</w:t>
      </w:r>
      <w:r>
        <w:rPr>
          <w:rFonts w:hint="cs"/>
          <w:rtl/>
        </w:rPr>
        <w:t>,</w:t>
      </w:r>
      <w:r>
        <w:rPr>
          <w:rtl/>
        </w:rPr>
        <w:t xml:space="preserve"> </w:t>
      </w:r>
      <w:bookmarkStart w:id="13391" w:name="_ETM_Q23_289830"/>
      <w:bookmarkEnd w:id="13391"/>
      <w:r>
        <w:rPr>
          <w:rtl/>
        </w:rPr>
        <w:t xml:space="preserve">השר </w:t>
      </w:r>
      <w:bookmarkStart w:id="13392" w:name="_ETM_Q23_290070"/>
      <w:bookmarkEnd w:id="13392"/>
      <w:r>
        <w:rPr>
          <w:rtl/>
        </w:rPr>
        <w:t>ברקת</w:t>
      </w:r>
      <w:r>
        <w:rPr>
          <w:rFonts w:hint="cs"/>
          <w:rtl/>
        </w:rPr>
        <w:t>,</w:t>
      </w:r>
      <w:r>
        <w:rPr>
          <w:rtl/>
        </w:rPr>
        <w:t xml:space="preserve"> </w:t>
      </w:r>
      <w:bookmarkStart w:id="13393" w:name="_ETM_Q23_291399"/>
      <w:bookmarkEnd w:id="13393"/>
      <w:r>
        <w:rPr>
          <w:rFonts w:hint="cs"/>
          <w:rtl/>
        </w:rPr>
        <w:t xml:space="preserve">התירוצים </w:t>
      </w:r>
      <w:r>
        <w:rPr>
          <w:rtl/>
        </w:rPr>
        <w:t>–</w:t>
      </w:r>
      <w:r>
        <w:rPr>
          <w:rFonts w:hint="cs"/>
          <w:rtl/>
        </w:rPr>
        <w:t xml:space="preserve"> </w:t>
      </w:r>
      <w:r>
        <w:rPr>
          <w:rtl/>
        </w:rPr>
        <w:t xml:space="preserve">זה </w:t>
      </w:r>
      <w:bookmarkStart w:id="13394" w:name="_ETM_Q23_291609"/>
      <w:bookmarkEnd w:id="13394"/>
      <w:r>
        <w:rPr>
          <w:rtl/>
        </w:rPr>
        <w:t xml:space="preserve">לא </w:t>
      </w:r>
      <w:bookmarkStart w:id="13395" w:name="_ETM_Q23_291759"/>
      <w:bookmarkEnd w:id="13395"/>
      <w:r>
        <w:rPr>
          <w:rtl/>
        </w:rPr>
        <w:t>מעניין</w:t>
      </w:r>
      <w:r>
        <w:rPr>
          <w:rFonts w:hint="cs"/>
          <w:rtl/>
        </w:rPr>
        <w:t>.</w:t>
      </w:r>
      <w:r>
        <w:rPr>
          <w:rtl/>
        </w:rPr>
        <w:t xml:space="preserve"> </w:t>
      </w:r>
      <w:bookmarkStart w:id="13396" w:name="_ETM_Q23_292149"/>
      <w:bookmarkStart w:id="13397" w:name="_ETM_Q23_293250"/>
      <w:bookmarkStart w:id="13398" w:name="_ETM_Q23_293609"/>
      <w:bookmarkEnd w:id="13396"/>
      <w:bookmarkEnd w:id="13397"/>
      <w:bookmarkEnd w:id="13398"/>
      <w:r>
        <w:rPr>
          <w:rtl/>
        </w:rPr>
        <w:t>אי</w:t>
      </w:r>
      <w:bookmarkStart w:id="13399" w:name="_ETM_Q23_293759"/>
      <w:bookmarkEnd w:id="13399"/>
      <w:r>
        <w:rPr>
          <w:rFonts w:hint="cs"/>
          <w:rtl/>
        </w:rPr>
        <w:t>-</w:t>
      </w:r>
      <w:bookmarkStart w:id="13400" w:name="_ETM_Q23_289891"/>
      <w:bookmarkEnd w:id="13400"/>
      <w:r>
        <w:rPr>
          <w:rtl/>
        </w:rPr>
        <w:t xml:space="preserve">אפשר </w:t>
      </w:r>
      <w:bookmarkStart w:id="13401" w:name="_ETM_Q23_294119"/>
      <w:bookmarkEnd w:id="13401"/>
      <w:r>
        <w:rPr>
          <w:rtl/>
        </w:rPr>
        <w:t xml:space="preserve">להטיל </w:t>
      </w:r>
      <w:bookmarkStart w:id="13402" w:name="_ETM_Q23_294479"/>
      <w:bookmarkEnd w:id="13402"/>
      <w:r>
        <w:rPr>
          <w:rtl/>
        </w:rPr>
        <w:t xml:space="preserve">את </w:t>
      </w:r>
      <w:bookmarkStart w:id="13403" w:name="_ETM_Q23_294630"/>
      <w:bookmarkEnd w:id="13403"/>
      <w:r>
        <w:rPr>
          <w:rtl/>
        </w:rPr>
        <w:t xml:space="preserve">האחריות </w:t>
      </w:r>
      <w:bookmarkStart w:id="13404" w:name="_ETM_Q23_295590"/>
      <w:bookmarkEnd w:id="13404"/>
      <w:r>
        <w:rPr>
          <w:rtl/>
        </w:rPr>
        <w:t xml:space="preserve">על </w:t>
      </w:r>
      <w:bookmarkStart w:id="13405" w:name="_ETM_Q23_295770"/>
      <w:bookmarkEnd w:id="13405"/>
      <w:r>
        <w:rPr>
          <w:rtl/>
        </w:rPr>
        <w:t xml:space="preserve">גוף </w:t>
      </w:r>
      <w:bookmarkStart w:id="13406" w:name="_ETM_Q23_296009"/>
      <w:bookmarkEnd w:id="13406"/>
      <w:r>
        <w:rPr>
          <w:rtl/>
        </w:rPr>
        <w:t xml:space="preserve">רגולטורי </w:t>
      </w:r>
      <w:bookmarkStart w:id="13407" w:name="_ETM_Q23_296759"/>
      <w:bookmarkEnd w:id="13407"/>
      <w:r>
        <w:rPr>
          <w:rtl/>
        </w:rPr>
        <w:t xml:space="preserve">כזה </w:t>
      </w:r>
      <w:bookmarkStart w:id="13408" w:name="_ETM_Q23_297090"/>
      <w:bookmarkEnd w:id="13408"/>
      <w:r>
        <w:rPr>
          <w:rtl/>
        </w:rPr>
        <w:t xml:space="preserve">או </w:t>
      </w:r>
      <w:bookmarkStart w:id="13409" w:name="_ETM_Q23_297210"/>
      <w:bookmarkEnd w:id="13409"/>
      <w:r>
        <w:rPr>
          <w:rtl/>
        </w:rPr>
        <w:t>אחר</w:t>
      </w:r>
      <w:r>
        <w:rPr>
          <w:rFonts w:hint="cs"/>
          <w:rtl/>
        </w:rPr>
        <w:t>.</w:t>
      </w:r>
      <w:r>
        <w:rPr>
          <w:rtl/>
        </w:rPr>
        <w:t xml:space="preserve"> </w:t>
      </w:r>
      <w:bookmarkStart w:id="13410" w:name="_ETM_Q23_298020"/>
      <w:bookmarkEnd w:id="13410"/>
      <w:r>
        <w:rPr>
          <w:rtl/>
        </w:rPr>
        <w:t xml:space="preserve">הממשלה </w:t>
      </w:r>
      <w:bookmarkStart w:id="13411" w:name="_ETM_Q23_298649"/>
      <w:bookmarkEnd w:id="13411"/>
      <w:r>
        <w:rPr>
          <w:rtl/>
        </w:rPr>
        <w:t xml:space="preserve">לא </w:t>
      </w:r>
      <w:bookmarkStart w:id="13412" w:name="_ETM_Q23_298799"/>
      <w:bookmarkEnd w:id="13412"/>
      <w:r>
        <w:rPr>
          <w:rtl/>
        </w:rPr>
        <w:t xml:space="preserve">מספיק </w:t>
      </w:r>
      <w:bookmarkStart w:id="13413" w:name="_ETM_Q23_299189"/>
      <w:bookmarkEnd w:id="13413"/>
      <w:r>
        <w:rPr>
          <w:rtl/>
        </w:rPr>
        <w:t>נחושה</w:t>
      </w:r>
      <w:r>
        <w:rPr>
          <w:rFonts w:hint="cs"/>
          <w:rtl/>
        </w:rPr>
        <w:t>.</w:t>
      </w:r>
      <w:r>
        <w:rPr>
          <w:rtl/>
        </w:rPr>
        <w:t xml:space="preserve"> </w:t>
      </w:r>
      <w:bookmarkStart w:id="13414" w:name="_ETM_Q23_301490"/>
      <w:bookmarkEnd w:id="13414"/>
      <w:r>
        <w:rPr>
          <w:rtl/>
        </w:rPr>
        <w:t xml:space="preserve">גם </w:t>
      </w:r>
      <w:bookmarkStart w:id="13415" w:name="_ETM_Q23_301700"/>
      <w:bookmarkEnd w:id="13415"/>
      <w:r>
        <w:rPr>
          <w:rtl/>
        </w:rPr>
        <w:t xml:space="preserve">ככה </w:t>
      </w:r>
      <w:bookmarkStart w:id="13416" w:name="_ETM_Q23_302029"/>
      <w:bookmarkEnd w:id="13416"/>
      <w:r>
        <w:rPr>
          <w:rtl/>
        </w:rPr>
        <w:t xml:space="preserve">מדינת </w:t>
      </w:r>
      <w:bookmarkStart w:id="13417" w:name="_ETM_Q23_302450"/>
      <w:bookmarkEnd w:id="13417"/>
      <w:r>
        <w:rPr>
          <w:rtl/>
        </w:rPr>
        <w:t xml:space="preserve">ישראל </w:t>
      </w:r>
      <w:bookmarkStart w:id="13418" w:name="_ETM_Q23_303289"/>
      <w:bookmarkEnd w:id="13418"/>
      <w:r>
        <w:rPr>
          <w:rtl/>
        </w:rPr>
        <w:t xml:space="preserve">היא </w:t>
      </w:r>
      <w:bookmarkStart w:id="13419" w:name="_ETM_Q23_303409"/>
      <w:bookmarkEnd w:id="13419"/>
      <w:r>
        <w:rPr>
          <w:rFonts w:hint="cs"/>
          <w:rtl/>
        </w:rPr>
        <w:t>אחת</w:t>
      </w:r>
      <w:r>
        <w:rPr>
          <w:rtl/>
        </w:rPr>
        <w:t xml:space="preserve"> </w:t>
      </w:r>
      <w:bookmarkStart w:id="13420" w:name="_ETM_Q23_303679"/>
      <w:bookmarkEnd w:id="13420"/>
      <w:r>
        <w:rPr>
          <w:rtl/>
        </w:rPr>
        <w:t xml:space="preserve">המדינות </w:t>
      </w:r>
      <w:bookmarkStart w:id="13421" w:name="_ETM_Q23_304189"/>
      <w:bookmarkEnd w:id="13421"/>
      <w:r>
        <w:rPr>
          <w:rtl/>
        </w:rPr>
        <w:t>היקרות</w:t>
      </w:r>
      <w:r>
        <w:rPr>
          <w:rFonts w:hint="cs"/>
          <w:rtl/>
        </w:rPr>
        <w:t>,</w:t>
      </w:r>
      <w:r>
        <w:rPr>
          <w:rtl/>
        </w:rPr>
        <w:t xml:space="preserve"> </w:t>
      </w:r>
      <w:bookmarkStart w:id="13422" w:name="_ETM_Q23_305179"/>
      <w:bookmarkEnd w:id="13422"/>
      <w:r>
        <w:rPr>
          <w:rtl/>
        </w:rPr>
        <w:t xml:space="preserve">עמדו </w:t>
      </w:r>
      <w:bookmarkStart w:id="13423" w:name="_ETM_Q23_305569"/>
      <w:bookmarkEnd w:id="13423"/>
      <w:r>
        <w:rPr>
          <w:rtl/>
        </w:rPr>
        <w:t>על</w:t>
      </w:r>
      <w:r>
        <w:rPr>
          <w:rFonts w:hint="cs"/>
          <w:rtl/>
        </w:rPr>
        <w:t xml:space="preserve"> </w:t>
      </w:r>
      <w:r>
        <w:rPr>
          <w:rtl/>
        </w:rPr>
        <w:t xml:space="preserve">כך </w:t>
      </w:r>
      <w:bookmarkStart w:id="13424" w:name="_ETM_Q23_306350"/>
      <w:bookmarkEnd w:id="13424"/>
      <w:r>
        <w:rPr>
          <w:rtl/>
        </w:rPr>
        <w:t>לפני</w:t>
      </w:r>
      <w:r>
        <w:rPr>
          <w:rFonts w:hint="cs"/>
          <w:rtl/>
        </w:rPr>
        <w:t>י</w:t>
      </w:r>
      <w:r>
        <w:rPr>
          <w:rtl/>
        </w:rPr>
        <w:t xml:space="preserve"> </w:t>
      </w:r>
      <w:bookmarkStart w:id="13425" w:name="_ETM_Q23_308220"/>
      <w:bookmarkEnd w:id="13425"/>
      <w:r>
        <w:rPr>
          <w:rtl/>
        </w:rPr>
        <w:t xml:space="preserve">החברים </w:t>
      </w:r>
      <w:bookmarkStart w:id="13426" w:name="_ETM_Q23_308820"/>
      <w:bookmarkEnd w:id="13426"/>
      <w:r>
        <w:rPr>
          <w:rtl/>
        </w:rPr>
        <w:t>כ</w:t>
      </w:r>
      <w:r>
        <w:rPr>
          <w:rFonts w:hint="cs"/>
          <w:rtl/>
        </w:rPr>
        <w:t>א</w:t>
      </w:r>
      <w:r>
        <w:rPr>
          <w:rtl/>
        </w:rPr>
        <w:t>ן</w:t>
      </w:r>
      <w:r>
        <w:rPr>
          <w:rFonts w:hint="cs"/>
          <w:rtl/>
        </w:rPr>
        <w:t>.</w:t>
      </w:r>
      <w:r>
        <w:rPr>
          <w:rtl/>
        </w:rPr>
        <w:t xml:space="preserve"> </w:t>
      </w:r>
      <w:bookmarkStart w:id="13427" w:name="_ETM_Q23_311070"/>
      <w:bookmarkEnd w:id="13427"/>
      <w:r>
        <w:rPr>
          <w:rtl/>
        </w:rPr>
        <w:t xml:space="preserve">אבל </w:t>
      </w:r>
      <w:bookmarkStart w:id="13428" w:name="_ETM_Q23_311580"/>
      <w:bookmarkEnd w:id="13428"/>
      <w:r>
        <w:rPr>
          <w:rtl/>
        </w:rPr>
        <w:t xml:space="preserve">מכאן </w:t>
      </w:r>
      <w:bookmarkStart w:id="13429" w:name="_ETM_Q23_312300"/>
      <w:bookmarkEnd w:id="13429"/>
      <w:r>
        <w:rPr>
          <w:rtl/>
        </w:rPr>
        <w:t xml:space="preserve">לתת </w:t>
      </w:r>
      <w:bookmarkStart w:id="13430" w:name="_ETM_Q23_312870"/>
      <w:bookmarkEnd w:id="13430"/>
      <w:r>
        <w:rPr>
          <w:rtl/>
        </w:rPr>
        <w:t>ל</w:t>
      </w:r>
      <w:r>
        <w:rPr>
          <w:rFonts w:hint="cs"/>
          <w:rtl/>
        </w:rPr>
        <w:t>ה</w:t>
      </w:r>
      <w:bookmarkStart w:id="13431" w:name="_ETM_Q23_310325"/>
      <w:bookmarkEnd w:id="13431"/>
      <w:r>
        <w:rPr>
          <w:rtl/>
        </w:rPr>
        <w:t xml:space="preserve">עלות </w:t>
      </w:r>
      <w:bookmarkStart w:id="13432" w:name="_ETM_Q23_313169"/>
      <w:bookmarkEnd w:id="13432"/>
      <w:r>
        <w:rPr>
          <w:rtl/>
        </w:rPr>
        <w:t xml:space="preserve">בעשרות </w:t>
      </w:r>
      <w:bookmarkStart w:id="13433" w:name="_ETM_Q23_313680"/>
      <w:bookmarkEnd w:id="13433"/>
      <w:r>
        <w:rPr>
          <w:rtl/>
        </w:rPr>
        <w:t>אחוזים</w:t>
      </w:r>
      <w:r>
        <w:rPr>
          <w:rFonts w:hint="cs"/>
          <w:rtl/>
        </w:rPr>
        <w:t>,</w:t>
      </w:r>
      <w:r>
        <w:rPr>
          <w:rtl/>
        </w:rPr>
        <w:t xml:space="preserve"> </w:t>
      </w:r>
      <w:bookmarkStart w:id="13434" w:name="_ETM_Q23_314250"/>
      <w:bookmarkEnd w:id="13434"/>
      <w:r>
        <w:rPr>
          <w:rtl/>
        </w:rPr>
        <w:t xml:space="preserve">חברות </w:t>
      </w:r>
      <w:bookmarkStart w:id="13435" w:name="_ETM_Q23_314730"/>
      <w:bookmarkEnd w:id="13435"/>
      <w:r>
        <w:rPr>
          <w:rtl/>
        </w:rPr>
        <w:t xml:space="preserve">שלא </w:t>
      </w:r>
      <w:bookmarkStart w:id="13436" w:name="_ETM_Q23_315000"/>
      <w:bookmarkEnd w:id="13436"/>
      <w:r>
        <w:rPr>
          <w:rtl/>
        </w:rPr>
        <w:t>מתביישות</w:t>
      </w:r>
      <w:r>
        <w:rPr>
          <w:rFonts w:hint="cs"/>
          <w:rtl/>
        </w:rPr>
        <w:t>, ממש</w:t>
      </w:r>
      <w:r>
        <w:rPr>
          <w:rtl/>
        </w:rPr>
        <w:t xml:space="preserve"> </w:t>
      </w:r>
      <w:bookmarkStart w:id="13437" w:name="_ETM_Q23_316650"/>
      <w:bookmarkStart w:id="13438" w:name="_ETM_Q23_316919"/>
      <w:bookmarkEnd w:id="13437"/>
      <w:bookmarkEnd w:id="13438"/>
      <w:r>
        <w:rPr>
          <w:rtl/>
        </w:rPr>
        <w:t>מהמקפצה</w:t>
      </w:r>
      <w:bookmarkStart w:id="13439" w:name="_ETM_Q23_314785"/>
      <w:bookmarkEnd w:id="13439"/>
      <w:r>
        <w:rPr>
          <w:rFonts w:hint="cs"/>
          <w:rtl/>
        </w:rPr>
        <w:t>,</w:t>
      </w:r>
      <w:r>
        <w:rPr>
          <w:rtl/>
        </w:rPr>
        <w:t xml:space="preserve"> </w:t>
      </w:r>
      <w:bookmarkStart w:id="13440" w:name="_ETM_Q23_318790"/>
      <w:bookmarkEnd w:id="13440"/>
      <w:r>
        <w:rPr>
          <w:rtl/>
        </w:rPr>
        <w:t xml:space="preserve">ומה </w:t>
      </w:r>
      <w:bookmarkStart w:id="13441" w:name="_ETM_Q23_319120"/>
      <w:bookmarkEnd w:id="13441"/>
      <w:r>
        <w:rPr>
          <w:rtl/>
        </w:rPr>
        <w:t xml:space="preserve">אתם </w:t>
      </w:r>
      <w:bookmarkStart w:id="13442" w:name="_ETM_Q23_319359"/>
      <w:bookmarkEnd w:id="13442"/>
      <w:r>
        <w:rPr>
          <w:rtl/>
        </w:rPr>
        <w:t>עושים</w:t>
      </w:r>
      <w:r>
        <w:rPr>
          <w:rFonts w:hint="cs"/>
          <w:rtl/>
        </w:rPr>
        <w:t>?</w:t>
      </w:r>
      <w:r>
        <w:rPr>
          <w:rtl/>
        </w:rPr>
        <w:t xml:space="preserve"> </w:t>
      </w:r>
      <w:bookmarkStart w:id="13443" w:name="_ETM_Q23_321250"/>
      <w:bookmarkEnd w:id="13443"/>
      <w:r>
        <w:rPr>
          <w:rtl/>
        </w:rPr>
        <w:t xml:space="preserve">זה </w:t>
      </w:r>
      <w:bookmarkStart w:id="13444" w:name="_ETM_Q23_321430"/>
      <w:bookmarkEnd w:id="13444"/>
      <w:r>
        <w:rPr>
          <w:rtl/>
        </w:rPr>
        <w:t xml:space="preserve">עולה </w:t>
      </w:r>
      <w:bookmarkStart w:id="13445" w:name="_ETM_Q23_321579"/>
      <w:bookmarkEnd w:id="13445"/>
      <w:r>
        <w:rPr>
          <w:rtl/>
        </w:rPr>
        <w:t>ביוקר</w:t>
      </w:r>
      <w:r>
        <w:rPr>
          <w:rFonts w:hint="cs"/>
          <w:rtl/>
        </w:rPr>
        <w:t>.</w:t>
      </w:r>
      <w:r>
        <w:rPr>
          <w:rtl/>
        </w:rPr>
        <w:t xml:space="preserve"> </w:t>
      </w:r>
      <w:bookmarkStart w:id="13446" w:name="_ETM_Q23_322389"/>
      <w:bookmarkEnd w:id="13446"/>
      <w:r>
        <w:rPr>
          <w:rtl/>
        </w:rPr>
        <w:t xml:space="preserve">אני </w:t>
      </w:r>
      <w:bookmarkStart w:id="13447" w:name="_ETM_Q23_322599"/>
      <w:bookmarkEnd w:id="13447"/>
      <w:r>
        <w:rPr>
          <w:rtl/>
        </w:rPr>
        <w:t xml:space="preserve">רוצה </w:t>
      </w:r>
      <w:bookmarkStart w:id="13448" w:name="_ETM_Q23_322900"/>
      <w:bookmarkEnd w:id="13448"/>
      <w:r>
        <w:rPr>
          <w:rtl/>
        </w:rPr>
        <w:t xml:space="preserve">לומר </w:t>
      </w:r>
      <w:bookmarkStart w:id="13449" w:name="_ETM_Q23_323110"/>
      <w:bookmarkEnd w:id="13449"/>
      <w:r>
        <w:rPr>
          <w:rtl/>
        </w:rPr>
        <w:t>לכם</w:t>
      </w:r>
      <w:r>
        <w:rPr>
          <w:rFonts w:hint="cs"/>
          <w:rtl/>
        </w:rPr>
        <w:t>,</w:t>
      </w:r>
      <w:r>
        <w:rPr>
          <w:rtl/>
        </w:rPr>
        <w:t xml:space="preserve"> </w:t>
      </w:r>
      <w:bookmarkStart w:id="13450" w:name="_ETM_Q23_323260"/>
      <w:bookmarkEnd w:id="13450"/>
      <w:r>
        <w:rPr>
          <w:rtl/>
        </w:rPr>
        <w:t xml:space="preserve">זה </w:t>
      </w:r>
      <w:bookmarkStart w:id="13451" w:name="_ETM_Q23_323379"/>
      <w:bookmarkEnd w:id="13451"/>
      <w:r>
        <w:rPr>
          <w:rtl/>
        </w:rPr>
        <w:t xml:space="preserve">לא </w:t>
      </w:r>
      <w:bookmarkStart w:id="13452" w:name="_ETM_Q23_323469"/>
      <w:bookmarkEnd w:id="13452"/>
      <w:r>
        <w:rPr>
          <w:rtl/>
        </w:rPr>
        <w:t xml:space="preserve">רק </w:t>
      </w:r>
      <w:bookmarkStart w:id="13453" w:name="_ETM_Q23_323650"/>
      <w:bookmarkEnd w:id="13453"/>
      <w:r>
        <w:rPr>
          <w:rtl/>
        </w:rPr>
        <w:t xml:space="preserve">עולה </w:t>
      </w:r>
      <w:bookmarkStart w:id="13454" w:name="_ETM_Q23_323829"/>
      <w:bookmarkEnd w:id="13454"/>
      <w:r>
        <w:rPr>
          <w:rtl/>
        </w:rPr>
        <w:t>ביוקר</w:t>
      </w:r>
      <w:r>
        <w:rPr>
          <w:rFonts w:hint="cs"/>
          <w:rtl/>
        </w:rPr>
        <w:t>,</w:t>
      </w:r>
      <w:bookmarkStart w:id="13455" w:name="_ETM_Q23_320695"/>
      <w:bookmarkEnd w:id="13455"/>
      <w:r>
        <w:rPr>
          <w:rtl/>
        </w:rPr>
        <w:t xml:space="preserve"> </w:t>
      </w:r>
      <w:bookmarkStart w:id="13456" w:name="_ETM_Q23_324189"/>
      <w:bookmarkEnd w:id="13456"/>
      <w:r>
        <w:rPr>
          <w:rtl/>
        </w:rPr>
        <w:t xml:space="preserve">זה </w:t>
      </w:r>
      <w:bookmarkStart w:id="13457" w:name="_ETM_Q23_324370"/>
      <w:bookmarkEnd w:id="13457"/>
      <w:r>
        <w:rPr>
          <w:rtl/>
        </w:rPr>
        <w:t xml:space="preserve">עולה </w:t>
      </w:r>
      <w:bookmarkStart w:id="13458" w:name="_ETM_Q23_324980"/>
      <w:bookmarkEnd w:id="13458"/>
      <w:r>
        <w:rPr>
          <w:rtl/>
        </w:rPr>
        <w:t xml:space="preserve">בחיים </w:t>
      </w:r>
      <w:bookmarkStart w:id="13459" w:name="_ETM_Q23_325489"/>
      <w:bookmarkEnd w:id="13459"/>
      <w:r>
        <w:rPr>
          <w:rtl/>
        </w:rPr>
        <w:t xml:space="preserve">של </w:t>
      </w:r>
      <w:bookmarkStart w:id="13460" w:name="_ETM_Q23_325700"/>
      <w:bookmarkEnd w:id="13460"/>
      <w:r>
        <w:rPr>
          <w:rtl/>
        </w:rPr>
        <w:t>אנשים</w:t>
      </w:r>
      <w:r>
        <w:rPr>
          <w:rFonts w:hint="cs"/>
          <w:rtl/>
        </w:rPr>
        <w:t>.</w:t>
      </w:r>
      <w:r>
        <w:rPr>
          <w:rtl/>
        </w:rPr>
        <w:t xml:space="preserve"> </w:t>
      </w:r>
      <w:bookmarkStart w:id="13461" w:name="_ETM_Q23_326510"/>
      <w:bookmarkEnd w:id="13461"/>
      <w:r>
        <w:rPr>
          <w:rtl/>
        </w:rPr>
        <w:t xml:space="preserve">זה </w:t>
      </w:r>
      <w:bookmarkStart w:id="13462" w:name="_ETM_Q23_326750"/>
      <w:bookmarkEnd w:id="13462"/>
      <w:r>
        <w:rPr>
          <w:rtl/>
        </w:rPr>
        <w:t xml:space="preserve">עולה </w:t>
      </w:r>
      <w:bookmarkStart w:id="13463" w:name="_ETM_Q23_326989"/>
      <w:bookmarkEnd w:id="13463"/>
      <w:r>
        <w:rPr>
          <w:rtl/>
        </w:rPr>
        <w:t xml:space="preserve">בחיים </w:t>
      </w:r>
      <w:bookmarkStart w:id="13464" w:name="_ETM_Q23_327409"/>
      <w:bookmarkEnd w:id="13464"/>
      <w:r>
        <w:rPr>
          <w:rtl/>
        </w:rPr>
        <w:t xml:space="preserve">של </w:t>
      </w:r>
      <w:bookmarkStart w:id="13465" w:name="_ETM_Q23_327620"/>
      <w:bookmarkEnd w:id="13465"/>
      <w:r>
        <w:rPr>
          <w:rtl/>
        </w:rPr>
        <w:t>אנשים</w:t>
      </w:r>
      <w:r>
        <w:rPr>
          <w:rFonts w:hint="cs"/>
          <w:rtl/>
        </w:rPr>
        <w:t xml:space="preserve"> –</w:t>
      </w:r>
      <w:r>
        <w:rPr>
          <w:rtl/>
        </w:rPr>
        <w:t xml:space="preserve"> </w:t>
      </w:r>
      <w:bookmarkStart w:id="13466" w:name="_ETM_Q23_329870"/>
      <w:bookmarkEnd w:id="13466"/>
      <w:r>
        <w:rPr>
          <w:rtl/>
        </w:rPr>
        <w:t xml:space="preserve">אנשים </w:t>
      </w:r>
      <w:bookmarkStart w:id="13467" w:name="_ETM_Q23_330389"/>
      <w:bookmarkEnd w:id="13467"/>
      <w:r>
        <w:rPr>
          <w:rtl/>
        </w:rPr>
        <w:t xml:space="preserve">שאין </w:t>
      </w:r>
      <w:bookmarkStart w:id="13468" w:name="_ETM_Q23_330840"/>
      <w:bookmarkEnd w:id="13468"/>
      <w:r>
        <w:rPr>
          <w:rtl/>
        </w:rPr>
        <w:t xml:space="preserve">להם </w:t>
      </w:r>
      <w:bookmarkStart w:id="13469" w:name="_ETM_Q23_331139"/>
      <w:bookmarkEnd w:id="13469"/>
      <w:r>
        <w:rPr>
          <w:rtl/>
        </w:rPr>
        <w:t>אוכל</w:t>
      </w:r>
      <w:r>
        <w:rPr>
          <w:rFonts w:hint="cs"/>
          <w:rtl/>
        </w:rPr>
        <w:t>,</w:t>
      </w:r>
      <w:r>
        <w:rPr>
          <w:rtl/>
        </w:rPr>
        <w:t xml:space="preserve"> </w:t>
      </w:r>
      <w:bookmarkStart w:id="13470" w:name="_ETM_Q23_332060"/>
      <w:bookmarkEnd w:id="13470"/>
      <w:r>
        <w:rPr>
          <w:rtl/>
        </w:rPr>
        <w:t xml:space="preserve">הורים </w:t>
      </w:r>
      <w:bookmarkStart w:id="13471" w:name="_ETM_Q23_332450"/>
      <w:bookmarkEnd w:id="13471"/>
      <w:r>
        <w:rPr>
          <w:rtl/>
        </w:rPr>
        <w:t>של</w:t>
      </w:r>
      <w:r>
        <w:rPr>
          <w:rFonts w:hint="cs"/>
          <w:rtl/>
        </w:rPr>
        <w:t>א</w:t>
      </w:r>
      <w:r>
        <w:rPr>
          <w:rtl/>
        </w:rPr>
        <w:t xml:space="preserve"> </w:t>
      </w:r>
      <w:bookmarkStart w:id="13472" w:name="_ETM_Q23_332690"/>
      <w:bookmarkEnd w:id="13472"/>
      <w:r>
        <w:rPr>
          <w:rtl/>
        </w:rPr>
        <w:t xml:space="preserve">יכולים </w:t>
      </w:r>
      <w:bookmarkStart w:id="13473" w:name="_ETM_Q23_333019"/>
      <w:bookmarkEnd w:id="13473"/>
      <w:r>
        <w:rPr>
          <w:rtl/>
        </w:rPr>
        <w:t xml:space="preserve">להביא </w:t>
      </w:r>
      <w:bookmarkStart w:id="13474" w:name="_ETM_Q23_333840"/>
      <w:bookmarkEnd w:id="13474"/>
      <w:r>
        <w:rPr>
          <w:rtl/>
        </w:rPr>
        <w:t>לח</w:t>
      </w:r>
      <w:bookmarkStart w:id="13475" w:name="_ETM_Q23_331485"/>
      <w:bookmarkEnd w:id="13475"/>
      <w:r>
        <w:rPr>
          <w:rtl/>
        </w:rPr>
        <w:t xml:space="preserve">ם </w:t>
      </w:r>
      <w:bookmarkStart w:id="13476" w:name="_ETM_Q23_334290"/>
      <w:bookmarkEnd w:id="13476"/>
      <w:r>
        <w:rPr>
          <w:rtl/>
        </w:rPr>
        <w:t xml:space="preserve">לשולחן </w:t>
      </w:r>
      <w:bookmarkStart w:id="13477" w:name="_ETM_Q23_334769"/>
      <w:bookmarkEnd w:id="13477"/>
      <w:r>
        <w:rPr>
          <w:rtl/>
        </w:rPr>
        <w:t xml:space="preserve">הילדים </w:t>
      </w:r>
      <w:bookmarkStart w:id="13478" w:name="_ETM_Q23_335189"/>
      <w:bookmarkEnd w:id="13478"/>
      <w:r>
        <w:rPr>
          <w:rtl/>
        </w:rPr>
        <w:t>שלהם</w:t>
      </w:r>
      <w:r>
        <w:rPr>
          <w:rFonts w:hint="cs"/>
          <w:rtl/>
        </w:rPr>
        <w:t>.</w:t>
      </w:r>
      <w:r>
        <w:rPr>
          <w:rtl/>
        </w:rPr>
        <w:t xml:space="preserve"> </w:t>
      </w:r>
      <w:bookmarkStart w:id="13479" w:name="_ETM_Q23_336610"/>
      <w:bookmarkEnd w:id="13479"/>
      <w:r>
        <w:rPr>
          <w:rtl/>
        </w:rPr>
        <w:t xml:space="preserve">אני </w:t>
      </w:r>
      <w:bookmarkStart w:id="13480" w:name="_ETM_Q23_336800"/>
      <w:bookmarkEnd w:id="13480"/>
      <w:r>
        <w:rPr>
          <w:rtl/>
        </w:rPr>
        <w:t xml:space="preserve">מעדיפה </w:t>
      </w:r>
      <w:bookmarkStart w:id="13481" w:name="_ETM_Q23_337280"/>
      <w:bookmarkEnd w:id="13481"/>
      <w:r>
        <w:rPr>
          <w:rtl/>
        </w:rPr>
        <w:t xml:space="preserve">לא </w:t>
      </w:r>
      <w:bookmarkStart w:id="13482" w:name="_ETM_Q23_337430"/>
      <w:bookmarkEnd w:id="13482"/>
      <w:r>
        <w:rPr>
          <w:rtl/>
        </w:rPr>
        <w:t xml:space="preserve">לומר </w:t>
      </w:r>
      <w:bookmarkStart w:id="13483" w:name="_ETM_Q23_338180"/>
      <w:bookmarkEnd w:id="13483"/>
      <w:r>
        <w:rPr>
          <w:rtl/>
        </w:rPr>
        <w:t xml:space="preserve">לאיזה </w:t>
      </w:r>
      <w:bookmarkStart w:id="13484" w:name="_ETM_Q23_338540"/>
      <w:bookmarkEnd w:id="13484"/>
      <w:r>
        <w:rPr>
          <w:rtl/>
        </w:rPr>
        <w:t xml:space="preserve">מצבים </w:t>
      </w:r>
      <w:bookmarkStart w:id="13485" w:name="_ETM_Q23_338960"/>
      <w:bookmarkStart w:id="13486" w:name="_ETM_Q23_339260"/>
      <w:bookmarkEnd w:id="13485"/>
      <w:bookmarkEnd w:id="13486"/>
      <w:r>
        <w:rPr>
          <w:rtl/>
        </w:rPr>
        <w:t xml:space="preserve">כלכליים </w:t>
      </w:r>
      <w:bookmarkStart w:id="13487" w:name="_ETM_Q23_339680"/>
      <w:bookmarkEnd w:id="13487"/>
      <w:r>
        <w:rPr>
          <w:rtl/>
        </w:rPr>
        <w:t xml:space="preserve">זה </w:t>
      </w:r>
      <w:bookmarkStart w:id="13488" w:name="_ETM_Q23_339770"/>
      <w:bookmarkEnd w:id="13488"/>
      <w:r>
        <w:rPr>
          <w:rtl/>
        </w:rPr>
        <w:t xml:space="preserve">לוקח </w:t>
      </w:r>
      <w:bookmarkStart w:id="13489" w:name="_ETM_Q23_340190"/>
      <w:bookmarkEnd w:id="13489"/>
      <w:r>
        <w:rPr>
          <w:rFonts w:hint="cs"/>
          <w:rtl/>
        </w:rPr>
        <w:t>אנשים</w:t>
      </w:r>
      <w:bookmarkStart w:id="13490" w:name="_ETM_Q23_335566"/>
      <w:bookmarkEnd w:id="13490"/>
      <w:r>
        <w:rPr>
          <w:rFonts w:hint="cs"/>
          <w:rtl/>
        </w:rPr>
        <w:t>.</w:t>
      </w:r>
      <w:r>
        <w:rPr>
          <w:rtl/>
        </w:rPr>
        <w:t xml:space="preserve"> </w:t>
      </w:r>
      <w:bookmarkStart w:id="13491" w:name="_ETM_Q23_341389"/>
      <w:bookmarkEnd w:id="13491"/>
      <w:r>
        <w:rPr>
          <w:rtl/>
        </w:rPr>
        <w:t xml:space="preserve">לכן </w:t>
      </w:r>
      <w:bookmarkStart w:id="13492" w:name="_ETM_Q23_341780"/>
      <w:bookmarkEnd w:id="13492"/>
      <w:r>
        <w:rPr>
          <w:rtl/>
        </w:rPr>
        <w:t xml:space="preserve">אני </w:t>
      </w:r>
      <w:bookmarkStart w:id="13493" w:name="_ETM_Q23_341930"/>
      <w:bookmarkEnd w:id="13493"/>
      <w:r>
        <w:rPr>
          <w:rtl/>
        </w:rPr>
        <w:t xml:space="preserve">אומרת </w:t>
      </w:r>
      <w:bookmarkStart w:id="13494" w:name="_ETM_Q23_342139"/>
      <w:bookmarkEnd w:id="13494"/>
      <w:r>
        <w:rPr>
          <w:rtl/>
        </w:rPr>
        <w:t xml:space="preserve">שזה </w:t>
      </w:r>
      <w:bookmarkStart w:id="13495" w:name="_ETM_Q23_342380"/>
      <w:bookmarkEnd w:id="13495"/>
      <w:r>
        <w:rPr>
          <w:rtl/>
        </w:rPr>
        <w:t xml:space="preserve">עולה </w:t>
      </w:r>
      <w:bookmarkStart w:id="13496" w:name="_ETM_Q23_342590"/>
      <w:bookmarkEnd w:id="13496"/>
      <w:r>
        <w:rPr>
          <w:rtl/>
        </w:rPr>
        <w:t>בחיים</w:t>
      </w:r>
      <w:r>
        <w:rPr>
          <w:rFonts w:hint="cs"/>
          <w:rtl/>
        </w:rPr>
        <w:t>.</w:t>
      </w:r>
      <w:r>
        <w:rPr>
          <w:rtl/>
        </w:rPr>
        <w:t xml:space="preserve"> </w:t>
      </w:r>
      <w:bookmarkStart w:id="13497" w:name="_ETM_Q23_343840"/>
      <w:bookmarkEnd w:id="13497"/>
    </w:p>
    <w:p w:rsidR="00AE4705" w:rsidRDefault="00AE4705" w:rsidP="00F121CC">
      <w:pPr>
        <w:rPr>
          <w:rtl/>
        </w:rPr>
      </w:pPr>
    </w:p>
    <w:p w:rsidR="00AE4705" w:rsidRDefault="00AE4705" w:rsidP="00F121CC">
      <w:pPr>
        <w:rPr>
          <w:rtl/>
        </w:rPr>
      </w:pPr>
      <w:bookmarkStart w:id="13498" w:name="_ETM_Q23_339216"/>
      <w:bookmarkEnd w:id="13498"/>
      <w:r>
        <w:rPr>
          <w:rFonts w:hint="cs"/>
          <w:rtl/>
        </w:rPr>
        <w:t>אז אפשר לדבר</w:t>
      </w:r>
      <w:r>
        <w:rPr>
          <w:rtl/>
        </w:rPr>
        <w:t xml:space="preserve"> </w:t>
      </w:r>
      <w:bookmarkStart w:id="13499" w:name="_ETM_Q23_344620"/>
      <w:bookmarkEnd w:id="13499"/>
      <w:r>
        <w:rPr>
          <w:rtl/>
        </w:rPr>
        <w:t>דיבורים</w:t>
      </w:r>
      <w:r>
        <w:rPr>
          <w:rFonts w:hint="cs"/>
          <w:rtl/>
        </w:rPr>
        <w:t>,</w:t>
      </w:r>
      <w:r>
        <w:rPr>
          <w:rtl/>
        </w:rPr>
        <w:t xml:space="preserve"> </w:t>
      </w:r>
      <w:bookmarkStart w:id="13500" w:name="_ETM_Q23_345700"/>
      <w:bookmarkEnd w:id="13500"/>
      <w:r>
        <w:rPr>
          <w:rtl/>
        </w:rPr>
        <w:t xml:space="preserve">או </w:t>
      </w:r>
      <w:bookmarkStart w:id="13501" w:name="_ETM_Q23_345850"/>
      <w:bookmarkEnd w:id="13501"/>
      <w:r>
        <w:rPr>
          <w:rtl/>
        </w:rPr>
        <w:t>שאפשר</w:t>
      </w:r>
      <w:r>
        <w:rPr>
          <w:rFonts w:hint="cs"/>
          <w:rtl/>
        </w:rPr>
        <w:t>,</w:t>
      </w:r>
      <w:bookmarkStart w:id="13502" w:name="_ETM_Q23_344735"/>
      <w:bookmarkEnd w:id="13502"/>
      <w:r>
        <w:rPr>
          <w:rtl/>
        </w:rPr>
        <w:t xml:space="preserve"> </w:t>
      </w:r>
      <w:bookmarkStart w:id="13503" w:name="_ETM_Q23_346330"/>
      <w:bookmarkEnd w:id="13503"/>
      <w:r>
        <w:rPr>
          <w:rFonts w:hint="cs"/>
          <w:rtl/>
        </w:rPr>
        <w:t>השר</w:t>
      </w:r>
      <w:r>
        <w:rPr>
          <w:rtl/>
        </w:rPr>
        <w:t xml:space="preserve"> </w:t>
      </w:r>
      <w:bookmarkStart w:id="13504" w:name="_ETM_Q23_346600"/>
      <w:bookmarkEnd w:id="13504"/>
      <w:r>
        <w:rPr>
          <w:rtl/>
        </w:rPr>
        <w:t>ברקת</w:t>
      </w:r>
      <w:r>
        <w:rPr>
          <w:rFonts w:hint="cs"/>
          <w:rtl/>
        </w:rPr>
        <w:t>,</w:t>
      </w:r>
      <w:r>
        <w:rPr>
          <w:rtl/>
        </w:rPr>
        <w:t xml:space="preserve"> </w:t>
      </w:r>
      <w:bookmarkStart w:id="13505" w:name="_ETM_Q23_347440"/>
      <w:bookmarkEnd w:id="13505"/>
      <w:r>
        <w:rPr>
          <w:rtl/>
        </w:rPr>
        <w:t xml:space="preserve">שתצא </w:t>
      </w:r>
      <w:bookmarkStart w:id="13506" w:name="_ETM_Q23_347950"/>
      <w:bookmarkStart w:id="13507" w:name="_ETM_Q23_348490"/>
      <w:bookmarkEnd w:id="13506"/>
      <w:bookmarkEnd w:id="13507"/>
      <w:r>
        <w:rPr>
          <w:rtl/>
        </w:rPr>
        <w:t xml:space="preserve">היום </w:t>
      </w:r>
      <w:bookmarkStart w:id="13508" w:name="_ETM_Q23_349090"/>
      <w:bookmarkEnd w:id="13508"/>
      <w:r>
        <w:rPr>
          <w:rFonts w:hint="cs"/>
          <w:rtl/>
        </w:rPr>
        <w:t>מהמליאה ותכין</w:t>
      </w:r>
      <w:bookmarkStart w:id="13509" w:name="_ETM_Q23_345115"/>
      <w:bookmarkEnd w:id="13509"/>
      <w:r>
        <w:rPr>
          <w:rtl/>
        </w:rPr>
        <w:t xml:space="preserve"> </w:t>
      </w:r>
      <w:bookmarkStart w:id="13510" w:name="_ETM_Q23_349569"/>
      <w:bookmarkEnd w:id="13510"/>
      <w:r>
        <w:rPr>
          <w:rtl/>
        </w:rPr>
        <w:t xml:space="preserve">תוכנית </w:t>
      </w:r>
      <w:bookmarkStart w:id="13511" w:name="_ETM_Q23_349930"/>
      <w:bookmarkEnd w:id="13511"/>
      <w:r>
        <w:rPr>
          <w:rtl/>
        </w:rPr>
        <w:t>לאומית</w:t>
      </w:r>
      <w:r>
        <w:rPr>
          <w:rFonts w:hint="cs"/>
          <w:rtl/>
        </w:rPr>
        <w:t>,</w:t>
      </w:r>
      <w:r>
        <w:rPr>
          <w:rtl/>
        </w:rPr>
        <w:t xml:space="preserve"> </w:t>
      </w:r>
      <w:bookmarkStart w:id="13512" w:name="_ETM_Q23_350230"/>
      <w:bookmarkEnd w:id="13512"/>
      <w:r>
        <w:rPr>
          <w:rtl/>
        </w:rPr>
        <w:t xml:space="preserve">שהיא </w:t>
      </w:r>
      <w:bookmarkStart w:id="13513" w:name="_ETM_Q23_350350"/>
      <w:bookmarkEnd w:id="13513"/>
      <w:r>
        <w:rPr>
          <w:rtl/>
        </w:rPr>
        <w:t xml:space="preserve">בידיים </w:t>
      </w:r>
      <w:bookmarkStart w:id="13514" w:name="_ETM_Q23_350860"/>
      <w:bookmarkEnd w:id="13514"/>
      <w:r>
        <w:rPr>
          <w:rtl/>
        </w:rPr>
        <w:t>שלך</w:t>
      </w:r>
      <w:r>
        <w:rPr>
          <w:rFonts w:hint="cs"/>
          <w:rtl/>
        </w:rPr>
        <w:t>.</w:t>
      </w:r>
      <w:r>
        <w:rPr>
          <w:rtl/>
        </w:rPr>
        <w:t xml:space="preserve"> </w:t>
      </w:r>
      <w:bookmarkStart w:id="13515" w:name="_ETM_Q23_351610"/>
      <w:bookmarkEnd w:id="13515"/>
      <w:r>
        <w:rPr>
          <w:rtl/>
        </w:rPr>
        <w:t xml:space="preserve">אם </w:t>
      </w:r>
      <w:bookmarkStart w:id="13516" w:name="_ETM_Q23_352000"/>
      <w:bookmarkEnd w:id="13516"/>
      <w:r>
        <w:rPr>
          <w:rtl/>
        </w:rPr>
        <w:t xml:space="preserve">אתה </w:t>
      </w:r>
      <w:bookmarkStart w:id="13517" w:name="_ETM_Q23_352209"/>
      <w:bookmarkEnd w:id="13517"/>
      <w:r>
        <w:rPr>
          <w:rtl/>
        </w:rPr>
        <w:t xml:space="preserve">תביא </w:t>
      </w:r>
      <w:bookmarkStart w:id="13518" w:name="_ETM_Q23_352510"/>
      <w:bookmarkEnd w:id="13518"/>
      <w:r>
        <w:rPr>
          <w:rtl/>
        </w:rPr>
        <w:t xml:space="preserve">חוקים </w:t>
      </w:r>
      <w:bookmarkStart w:id="13519" w:name="_ETM_Q23_353299"/>
      <w:bookmarkEnd w:id="13519"/>
      <w:r>
        <w:rPr>
          <w:rtl/>
        </w:rPr>
        <w:t xml:space="preserve">שהם </w:t>
      </w:r>
      <w:bookmarkStart w:id="13520" w:name="_ETM_Q23_353689"/>
      <w:bookmarkEnd w:id="13520"/>
      <w:r>
        <w:rPr>
          <w:rtl/>
        </w:rPr>
        <w:t>טובים</w:t>
      </w:r>
      <w:r>
        <w:rPr>
          <w:rFonts w:hint="cs"/>
          <w:rtl/>
        </w:rPr>
        <w:t>,</w:t>
      </w:r>
      <w:r>
        <w:rPr>
          <w:rtl/>
        </w:rPr>
        <w:t xml:space="preserve"> </w:t>
      </w:r>
      <w:bookmarkStart w:id="13521" w:name="_ETM_Q23_354019"/>
      <w:bookmarkStart w:id="13522" w:name="_ETM_Q23_354799"/>
      <w:bookmarkStart w:id="13523" w:name="_ETM_Q23_351974"/>
      <w:bookmarkEnd w:id="13521"/>
      <w:bookmarkEnd w:id="13522"/>
      <w:bookmarkEnd w:id="13523"/>
      <w:r>
        <w:rPr>
          <w:rtl/>
        </w:rPr>
        <w:t xml:space="preserve">אנחנו </w:t>
      </w:r>
      <w:bookmarkStart w:id="13524" w:name="_ETM_Q23_355249"/>
      <w:bookmarkEnd w:id="13524"/>
      <w:r>
        <w:rPr>
          <w:rtl/>
        </w:rPr>
        <w:t xml:space="preserve">נתגייס </w:t>
      </w:r>
      <w:bookmarkStart w:id="13525" w:name="_ETM_Q23_355849"/>
      <w:bookmarkEnd w:id="13525"/>
      <w:r>
        <w:rPr>
          <w:rFonts w:hint="cs"/>
          <w:rtl/>
        </w:rPr>
        <w:t>כאן, נ</w:t>
      </w:r>
      <w:bookmarkStart w:id="13526" w:name="_ETM_Q23_356120"/>
      <w:bookmarkEnd w:id="13526"/>
      <w:r>
        <w:rPr>
          <w:rtl/>
        </w:rPr>
        <w:t xml:space="preserve">גייס </w:t>
      </w:r>
      <w:bookmarkStart w:id="13527" w:name="_ETM_Q23_356540"/>
      <w:bookmarkEnd w:id="13527"/>
      <w:r>
        <w:rPr>
          <w:rtl/>
        </w:rPr>
        <w:t xml:space="preserve">את </w:t>
      </w:r>
      <w:bookmarkStart w:id="13528" w:name="_ETM_Q23_356689"/>
      <w:bookmarkEnd w:id="13528"/>
      <w:r>
        <w:rPr>
          <w:rtl/>
        </w:rPr>
        <w:t>האופוזיציה</w:t>
      </w:r>
      <w:r>
        <w:rPr>
          <w:rFonts w:hint="cs"/>
          <w:rtl/>
        </w:rPr>
        <w:t>,</w:t>
      </w:r>
      <w:r>
        <w:rPr>
          <w:rtl/>
        </w:rPr>
        <w:t xml:space="preserve"> </w:t>
      </w:r>
      <w:bookmarkStart w:id="13529" w:name="_ETM_Q23_357739"/>
      <w:bookmarkEnd w:id="13529"/>
      <w:r>
        <w:rPr>
          <w:rtl/>
        </w:rPr>
        <w:t xml:space="preserve">בשביל </w:t>
      </w:r>
      <w:bookmarkStart w:id="13530" w:name="_ETM_Q23_358069"/>
      <w:bookmarkEnd w:id="13530"/>
      <w:r>
        <w:rPr>
          <w:rtl/>
        </w:rPr>
        <w:t xml:space="preserve">להצביע </w:t>
      </w:r>
      <w:bookmarkStart w:id="13531" w:name="_ETM_Q23_358549"/>
      <w:bookmarkEnd w:id="13531"/>
      <w:r>
        <w:rPr>
          <w:rtl/>
        </w:rPr>
        <w:t>בעדם</w:t>
      </w:r>
      <w:r>
        <w:rPr>
          <w:rFonts w:hint="cs"/>
          <w:rtl/>
        </w:rPr>
        <w:t>.</w:t>
      </w:r>
    </w:p>
    <w:p w:rsidR="00AE4705" w:rsidRDefault="00AE4705" w:rsidP="00F121CC">
      <w:pPr>
        <w:rPr>
          <w:rtl/>
        </w:rPr>
      </w:pPr>
    </w:p>
    <w:p w:rsidR="00AE4705" w:rsidRDefault="00AE4705" w:rsidP="00F121CC">
      <w:pPr>
        <w:pStyle w:val="af6"/>
        <w:keepNext/>
        <w:rPr>
          <w:rtl/>
        </w:rPr>
      </w:pPr>
      <w:r w:rsidRPr="004D6489">
        <w:rPr>
          <w:rStyle w:val="TagStyle"/>
          <w:rtl/>
        </w:rPr>
        <w:t xml:space="preserve"> &lt;&lt; יור &gt;&gt; </w:t>
      </w:r>
      <w:r>
        <w:rPr>
          <w:rtl/>
        </w:rPr>
        <w:t>היו"ר משה רוט:</w:t>
      </w:r>
      <w:r w:rsidRPr="004D6489">
        <w:rPr>
          <w:rStyle w:val="TagStyle"/>
          <w:rtl/>
        </w:rPr>
        <w:t xml:space="preserve"> &lt;&lt; יור &gt;&gt;</w:t>
      </w:r>
      <w:r>
        <w:rPr>
          <w:rtl/>
        </w:rPr>
        <w:t xml:space="preserve"> </w:t>
      </w:r>
    </w:p>
    <w:p w:rsidR="00AE4705" w:rsidRDefault="00AE4705" w:rsidP="00F121CC">
      <w:pPr>
        <w:pStyle w:val="KeepWithNext"/>
        <w:rPr>
          <w:rtl/>
        </w:rPr>
      </w:pPr>
    </w:p>
    <w:p w:rsidR="00AE4705" w:rsidRDefault="00AE4705" w:rsidP="00F121CC">
      <w:pPr>
        <w:rPr>
          <w:rtl/>
        </w:rPr>
      </w:pPr>
      <w:r>
        <w:rPr>
          <w:rFonts w:hint="cs"/>
          <w:rtl/>
        </w:rPr>
        <w:t>תודה רבה.</w:t>
      </w:r>
    </w:p>
    <w:p w:rsidR="00AE4705" w:rsidRDefault="00AE4705" w:rsidP="00F121CC">
      <w:pPr>
        <w:rPr>
          <w:rtl/>
        </w:rPr>
      </w:pPr>
    </w:p>
    <w:p w:rsidR="00AE4705" w:rsidRDefault="00AE4705" w:rsidP="00F121CC">
      <w:pPr>
        <w:pStyle w:val="-"/>
        <w:keepNext/>
        <w:rPr>
          <w:rtl/>
        </w:rPr>
      </w:pPr>
      <w:bookmarkStart w:id="13532" w:name="ET_speakercontinue_5115_9"/>
      <w:r w:rsidRPr="004D6489">
        <w:rPr>
          <w:rStyle w:val="TagStyle"/>
          <w:rtl/>
        </w:rPr>
        <w:t xml:space="preserve"> &lt;&lt; דובר_המשך &gt;&gt; </w:t>
      </w:r>
      <w:r>
        <w:rPr>
          <w:rtl/>
        </w:rPr>
        <w:t>פנינה תמנו (המחנה הממלכתי):</w:t>
      </w:r>
      <w:r w:rsidRPr="004D6489">
        <w:rPr>
          <w:rStyle w:val="TagStyle"/>
          <w:rtl/>
        </w:rPr>
        <w:t xml:space="preserve"> &lt;&lt; דובר_המשך &gt;&gt;</w:t>
      </w:r>
      <w:r>
        <w:rPr>
          <w:rtl/>
        </w:rPr>
        <w:t xml:space="preserve"> </w:t>
      </w:r>
      <w:bookmarkEnd w:id="13532"/>
    </w:p>
    <w:p w:rsidR="00AE4705" w:rsidRDefault="00AE4705" w:rsidP="00F121CC">
      <w:pPr>
        <w:pStyle w:val="KeepWithNext"/>
        <w:rPr>
          <w:rtl/>
        </w:rPr>
      </w:pPr>
    </w:p>
    <w:p w:rsidR="00AE4705" w:rsidRDefault="00AE4705" w:rsidP="00F121CC">
      <w:pPr>
        <w:rPr>
          <w:rtl/>
        </w:rPr>
      </w:pPr>
      <w:bookmarkStart w:id="13533" w:name="_ETM_Q23_359310"/>
      <w:bookmarkStart w:id="13534" w:name="_ETM_Q23_359460"/>
      <w:bookmarkStart w:id="13535" w:name="_ETM_Q23_359610"/>
      <w:bookmarkStart w:id="13536" w:name="_ETM_Q23_359820"/>
      <w:bookmarkStart w:id="13537" w:name="_ETM_Q23_360389"/>
      <w:bookmarkStart w:id="13538" w:name="_ETM_Q23_360660"/>
      <w:bookmarkStart w:id="13539" w:name="_ETM_Q23_355734"/>
      <w:bookmarkEnd w:id="13533"/>
      <w:bookmarkEnd w:id="13534"/>
      <w:bookmarkEnd w:id="13535"/>
      <w:bookmarkEnd w:id="13536"/>
      <w:bookmarkEnd w:id="13537"/>
      <w:bookmarkEnd w:id="13538"/>
      <w:bookmarkEnd w:id="13539"/>
      <w:r>
        <w:rPr>
          <w:rtl/>
        </w:rPr>
        <w:t xml:space="preserve">הייתה </w:t>
      </w:r>
      <w:bookmarkStart w:id="13540" w:name="_ETM_Q23_360870"/>
      <w:bookmarkEnd w:id="13540"/>
      <w:r>
        <w:rPr>
          <w:rtl/>
        </w:rPr>
        <w:t xml:space="preserve">הצעת </w:t>
      </w:r>
      <w:bookmarkStart w:id="13541" w:name="_ETM_Q23_361230"/>
      <w:bookmarkEnd w:id="13541"/>
      <w:r>
        <w:rPr>
          <w:rtl/>
        </w:rPr>
        <w:t xml:space="preserve">חוק </w:t>
      </w:r>
      <w:bookmarkStart w:id="13542" w:name="_ETM_Q23_361470"/>
      <w:bookmarkEnd w:id="13542"/>
      <w:r>
        <w:rPr>
          <w:rtl/>
        </w:rPr>
        <w:t xml:space="preserve">פיקוח </w:t>
      </w:r>
      <w:bookmarkStart w:id="13543" w:name="_ETM_Q23_361919"/>
      <w:bookmarkEnd w:id="13543"/>
      <w:r>
        <w:rPr>
          <w:rtl/>
        </w:rPr>
        <w:t xml:space="preserve">על </w:t>
      </w:r>
      <w:bookmarkStart w:id="13544" w:name="_ETM_Q23_362010"/>
      <w:bookmarkEnd w:id="13544"/>
      <w:r>
        <w:rPr>
          <w:rtl/>
        </w:rPr>
        <w:t xml:space="preserve">המחירים </w:t>
      </w:r>
      <w:bookmarkStart w:id="13545" w:name="_ETM_Q23_362430"/>
      <w:bookmarkEnd w:id="13545"/>
      <w:r>
        <w:rPr>
          <w:rtl/>
        </w:rPr>
        <w:t xml:space="preserve">בזמן </w:t>
      </w:r>
      <w:bookmarkStart w:id="13546" w:name="_ETM_Q23_362700"/>
      <w:bookmarkEnd w:id="13546"/>
      <w:r>
        <w:rPr>
          <w:rtl/>
        </w:rPr>
        <w:t>מלחמה</w:t>
      </w:r>
      <w:r>
        <w:rPr>
          <w:rFonts w:hint="cs"/>
          <w:rtl/>
        </w:rPr>
        <w:t>,</w:t>
      </w:r>
      <w:r>
        <w:rPr>
          <w:rtl/>
        </w:rPr>
        <w:t xml:space="preserve"> </w:t>
      </w:r>
      <w:bookmarkStart w:id="13547" w:name="_ETM_Q23_363389"/>
      <w:bookmarkEnd w:id="13547"/>
      <w:r>
        <w:rPr>
          <w:rtl/>
        </w:rPr>
        <w:t xml:space="preserve">של </w:t>
      </w:r>
      <w:bookmarkStart w:id="13548" w:name="_ETM_Q23_363630"/>
      <w:bookmarkStart w:id="13549" w:name="_ETM_Q23_364500"/>
      <w:bookmarkEnd w:id="13548"/>
      <w:bookmarkEnd w:id="13549"/>
      <w:r>
        <w:rPr>
          <w:rtl/>
        </w:rPr>
        <w:t xml:space="preserve">חברתי </w:t>
      </w:r>
      <w:bookmarkStart w:id="13550" w:name="_ETM_Q23_364860"/>
      <w:bookmarkEnd w:id="13550"/>
      <w:r>
        <w:rPr>
          <w:rFonts w:hint="cs"/>
          <w:rtl/>
        </w:rPr>
        <w:t>אורית פרקש,</w:t>
      </w:r>
      <w:r>
        <w:rPr>
          <w:rtl/>
        </w:rPr>
        <w:t xml:space="preserve"> </w:t>
      </w:r>
      <w:bookmarkStart w:id="13551" w:name="_ETM_Q23_365400"/>
      <w:bookmarkEnd w:id="13551"/>
      <w:r>
        <w:rPr>
          <w:rtl/>
        </w:rPr>
        <w:t xml:space="preserve">שנמצאת </w:t>
      </w:r>
      <w:bookmarkStart w:id="13552" w:name="_ETM_Q23_365820"/>
      <w:bookmarkEnd w:id="13552"/>
      <w:r>
        <w:rPr>
          <w:rtl/>
        </w:rPr>
        <w:t>כאן</w:t>
      </w:r>
      <w:r>
        <w:rPr>
          <w:rFonts w:hint="cs"/>
          <w:rtl/>
        </w:rPr>
        <w:t>.</w:t>
      </w:r>
      <w:bookmarkStart w:id="13553" w:name="_ETM_Q23_361714"/>
      <w:bookmarkEnd w:id="13553"/>
      <w:r>
        <w:rPr>
          <w:rtl/>
        </w:rPr>
        <w:t xml:space="preserve"> </w:t>
      </w:r>
      <w:bookmarkStart w:id="13554" w:name="_ETM_Q23_366270"/>
      <w:bookmarkEnd w:id="13554"/>
      <w:r>
        <w:rPr>
          <w:rtl/>
        </w:rPr>
        <w:t xml:space="preserve">היה </w:t>
      </w:r>
      <w:bookmarkStart w:id="13555" w:name="_ETM_Q23_366450"/>
      <w:bookmarkEnd w:id="13555"/>
      <w:r>
        <w:rPr>
          <w:rtl/>
        </w:rPr>
        <w:t xml:space="preserve">גם </w:t>
      </w:r>
      <w:bookmarkStart w:id="13556" w:name="_ETM_Q23_366630"/>
      <w:bookmarkEnd w:id="13556"/>
      <w:r>
        <w:rPr>
          <w:rtl/>
        </w:rPr>
        <w:t xml:space="preserve">את </w:t>
      </w:r>
      <w:bookmarkStart w:id="13557" w:name="_ETM_Q23_366750"/>
      <w:bookmarkEnd w:id="13557"/>
      <w:r>
        <w:rPr>
          <w:rtl/>
        </w:rPr>
        <w:t xml:space="preserve">החוק </w:t>
      </w:r>
      <w:bookmarkStart w:id="13558" w:name="_ETM_Q23_366990"/>
      <w:bookmarkEnd w:id="13558"/>
      <w:r>
        <w:rPr>
          <w:rtl/>
        </w:rPr>
        <w:t xml:space="preserve">לחשיפה </w:t>
      </w:r>
      <w:bookmarkStart w:id="13559" w:name="_ETM_Q23_367470"/>
      <w:bookmarkEnd w:id="13559"/>
      <w:r>
        <w:rPr>
          <w:rtl/>
        </w:rPr>
        <w:t xml:space="preserve">דוחות </w:t>
      </w:r>
      <w:bookmarkStart w:id="13560" w:name="_ETM_Q23_368160"/>
      <w:bookmarkEnd w:id="13560"/>
      <w:r>
        <w:rPr>
          <w:rtl/>
        </w:rPr>
        <w:t xml:space="preserve">של </w:t>
      </w:r>
      <w:bookmarkStart w:id="13561" w:name="_ETM_Q23_368370"/>
      <w:bookmarkEnd w:id="13561"/>
      <w:r>
        <w:rPr>
          <w:rtl/>
        </w:rPr>
        <w:t xml:space="preserve">חברות </w:t>
      </w:r>
      <w:bookmarkStart w:id="13562" w:name="_ETM_Q23_368760"/>
      <w:bookmarkEnd w:id="13562"/>
      <w:r>
        <w:rPr>
          <w:rtl/>
        </w:rPr>
        <w:t>פרטיות</w:t>
      </w:r>
      <w:r>
        <w:rPr>
          <w:rFonts w:hint="cs"/>
          <w:rtl/>
        </w:rPr>
        <w:t>,</w:t>
      </w:r>
      <w:r>
        <w:rPr>
          <w:rtl/>
        </w:rPr>
        <w:t xml:space="preserve"> </w:t>
      </w:r>
      <w:bookmarkStart w:id="13563" w:name="_ETM_Q23_369270"/>
      <w:bookmarkEnd w:id="13563"/>
      <w:r>
        <w:rPr>
          <w:rtl/>
        </w:rPr>
        <w:t xml:space="preserve">של </w:t>
      </w:r>
      <w:bookmarkStart w:id="13564" w:name="_ETM_Q23_370200"/>
      <w:bookmarkEnd w:id="13564"/>
      <w:r>
        <w:rPr>
          <w:rtl/>
        </w:rPr>
        <w:t xml:space="preserve">חבר </w:t>
      </w:r>
      <w:bookmarkStart w:id="13565" w:name="_ETM_Q23_370530"/>
      <w:bookmarkEnd w:id="13565"/>
      <w:r>
        <w:rPr>
          <w:rtl/>
        </w:rPr>
        <w:t xml:space="preserve">הכנסת </w:t>
      </w:r>
      <w:bookmarkStart w:id="13566" w:name="_ETM_Q23_370860"/>
      <w:bookmarkEnd w:id="13566"/>
      <w:r>
        <w:rPr>
          <w:rtl/>
        </w:rPr>
        <w:t>בלי</w:t>
      </w:r>
      <w:r>
        <w:rPr>
          <w:rFonts w:hint="cs"/>
          <w:rtl/>
        </w:rPr>
        <w:t>א</w:t>
      </w:r>
      <w:r>
        <w:rPr>
          <w:rtl/>
        </w:rPr>
        <w:t>ק</w:t>
      </w:r>
      <w:r>
        <w:rPr>
          <w:rFonts w:hint="cs"/>
          <w:rtl/>
        </w:rPr>
        <w:t>.</w:t>
      </w:r>
      <w:bookmarkStart w:id="13567" w:name="_ETM_Q23_367074"/>
      <w:bookmarkEnd w:id="13567"/>
      <w:r>
        <w:rPr>
          <w:rtl/>
        </w:rPr>
        <w:t xml:space="preserve"> </w:t>
      </w:r>
      <w:bookmarkStart w:id="13568" w:name="_ETM_Q23_371730"/>
      <w:bookmarkEnd w:id="13568"/>
      <w:r>
        <w:rPr>
          <w:rtl/>
        </w:rPr>
        <w:t xml:space="preserve">כל </w:t>
      </w:r>
      <w:bookmarkStart w:id="13569" w:name="_ETM_Q23_372090"/>
      <w:bookmarkEnd w:id="13569"/>
      <w:r>
        <w:rPr>
          <w:rtl/>
        </w:rPr>
        <w:t xml:space="preserve">הדברים </w:t>
      </w:r>
      <w:bookmarkStart w:id="13570" w:name="_ETM_Q23_372480"/>
      <w:bookmarkEnd w:id="13570"/>
      <w:r>
        <w:rPr>
          <w:rtl/>
        </w:rPr>
        <w:t>האלה</w:t>
      </w:r>
      <w:r>
        <w:rPr>
          <w:rFonts w:hint="cs"/>
          <w:rtl/>
        </w:rPr>
        <w:t>,</w:t>
      </w:r>
      <w:r>
        <w:rPr>
          <w:rtl/>
        </w:rPr>
        <w:t xml:space="preserve"> </w:t>
      </w:r>
      <w:bookmarkStart w:id="13571" w:name="_ETM_Q23_372720"/>
      <w:bookmarkEnd w:id="13571"/>
      <w:r>
        <w:rPr>
          <w:rtl/>
        </w:rPr>
        <w:t xml:space="preserve">אתם </w:t>
      </w:r>
      <w:bookmarkStart w:id="13572" w:name="_ETM_Q23_373139"/>
      <w:bookmarkEnd w:id="13572"/>
      <w:r>
        <w:rPr>
          <w:rtl/>
        </w:rPr>
        <w:t>הפלתם</w:t>
      </w:r>
      <w:r>
        <w:rPr>
          <w:rFonts w:hint="cs"/>
          <w:rtl/>
        </w:rPr>
        <w:t>.</w:t>
      </w:r>
      <w:r>
        <w:rPr>
          <w:rtl/>
        </w:rPr>
        <w:t xml:space="preserve"> </w:t>
      </w:r>
      <w:bookmarkStart w:id="13573" w:name="_ETM_Q23_373889"/>
      <w:bookmarkEnd w:id="13573"/>
      <w:r>
        <w:rPr>
          <w:rtl/>
        </w:rPr>
        <w:t xml:space="preserve">אנחנו </w:t>
      </w:r>
      <w:bookmarkStart w:id="13574" w:name="_ETM_Q23_374370"/>
      <w:bookmarkEnd w:id="13574"/>
      <w:r>
        <w:rPr>
          <w:rtl/>
        </w:rPr>
        <w:t xml:space="preserve">רוצים </w:t>
      </w:r>
      <w:bookmarkStart w:id="13575" w:name="_ETM_Q23_374730"/>
      <w:bookmarkEnd w:id="13575"/>
      <w:r>
        <w:rPr>
          <w:rtl/>
        </w:rPr>
        <w:t>תוכנית</w:t>
      </w:r>
      <w:bookmarkStart w:id="13576" w:name="_ETM_Q23_375270"/>
      <w:bookmarkEnd w:id="13576"/>
      <w:r>
        <w:rPr>
          <w:rFonts w:hint="cs"/>
          <w:rtl/>
        </w:rPr>
        <w:t xml:space="preserve"> </w:t>
      </w:r>
      <w:r>
        <w:rPr>
          <w:rtl/>
        </w:rPr>
        <w:t xml:space="preserve">– </w:t>
      </w:r>
      <w:bookmarkStart w:id="13577" w:name="_ETM_Q23_375600"/>
      <w:bookmarkEnd w:id="13577"/>
      <w:r>
        <w:rPr>
          <w:rtl/>
        </w:rPr>
        <w:t xml:space="preserve">אני </w:t>
      </w:r>
      <w:bookmarkStart w:id="13578" w:name="_ETM_Q23_375720"/>
      <w:bookmarkEnd w:id="13578"/>
      <w:r>
        <w:rPr>
          <w:rtl/>
        </w:rPr>
        <w:t xml:space="preserve">מסיימת </w:t>
      </w:r>
      <w:bookmarkStart w:id="13579" w:name="_ETM_Q23_376590"/>
      <w:bookmarkEnd w:id="13579"/>
      <w:r>
        <w:rPr>
          <w:rtl/>
        </w:rPr>
        <w:t>–</w:t>
      </w:r>
      <w:r>
        <w:rPr>
          <w:rFonts w:hint="cs"/>
          <w:rtl/>
        </w:rPr>
        <w:t xml:space="preserve"> </w:t>
      </w:r>
      <w:bookmarkStart w:id="13580" w:name="_ETM_Q23_376830"/>
      <w:bookmarkStart w:id="13581" w:name="_ETM_Q23_377490"/>
      <w:bookmarkEnd w:id="13580"/>
      <w:bookmarkEnd w:id="13581"/>
      <w:r>
        <w:rPr>
          <w:rFonts w:hint="cs"/>
          <w:rtl/>
        </w:rPr>
        <w:t xml:space="preserve">עם שורת </w:t>
      </w:r>
      <w:r>
        <w:rPr>
          <w:rtl/>
        </w:rPr>
        <w:t xml:space="preserve">מעשים </w:t>
      </w:r>
      <w:bookmarkStart w:id="13582" w:name="_ETM_Q23_378450"/>
      <w:bookmarkEnd w:id="13582"/>
      <w:r>
        <w:rPr>
          <w:rtl/>
        </w:rPr>
        <w:t xml:space="preserve">שלנו </w:t>
      </w:r>
      <w:bookmarkStart w:id="13583" w:name="_ETM_Q23_379010"/>
      <w:bookmarkStart w:id="13584" w:name="_ETM_Q23_376255"/>
      <w:bookmarkStart w:id="13585" w:name="_ETM_Q23_379370"/>
      <w:bookmarkEnd w:id="13583"/>
      <w:bookmarkEnd w:id="13584"/>
      <w:bookmarkEnd w:id="13585"/>
      <w:r>
        <w:rPr>
          <w:rtl/>
        </w:rPr>
        <w:t xml:space="preserve">כנבחרי </w:t>
      </w:r>
      <w:bookmarkStart w:id="13586" w:name="_ETM_Q23_379970"/>
      <w:bookmarkEnd w:id="13586"/>
      <w:r>
        <w:rPr>
          <w:rtl/>
        </w:rPr>
        <w:t>ציבור</w:t>
      </w:r>
      <w:r>
        <w:rPr>
          <w:rFonts w:hint="cs"/>
          <w:rtl/>
        </w:rPr>
        <w:t>,</w:t>
      </w:r>
      <w:r>
        <w:rPr>
          <w:rtl/>
        </w:rPr>
        <w:t xml:space="preserve"> </w:t>
      </w:r>
      <w:bookmarkStart w:id="13587" w:name="_ETM_Q23_380450"/>
      <w:bookmarkEnd w:id="13587"/>
      <w:r>
        <w:rPr>
          <w:rtl/>
        </w:rPr>
        <w:t xml:space="preserve">כדי </w:t>
      </w:r>
      <w:bookmarkStart w:id="13588" w:name="_ETM_Q23_380689"/>
      <w:bookmarkEnd w:id="13588"/>
      <w:r>
        <w:rPr>
          <w:rtl/>
        </w:rPr>
        <w:t xml:space="preserve">לטפל </w:t>
      </w:r>
      <w:bookmarkStart w:id="13589" w:name="_ETM_Q23_381110"/>
      <w:bookmarkEnd w:id="13589"/>
      <w:r>
        <w:rPr>
          <w:rtl/>
        </w:rPr>
        <w:t>בבעיה</w:t>
      </w:r>
      <w:r>
        <w:rPr>
          <w:rFonts w:hint="cs"/>
          <w:rtl/>
        </w:rPr>
        <w:t>.</w:t>
      </w:r>
      <w:r>
        <w:rPr>
          <w:rtl/>
        </w:rPr>
        <w:t xml:space="preserve"> </w:t>
      </w:r>
      <w:bookmarkStart w:id="13590" w:name="_ETM_Q23_381769"/>
      <w:bookmarkEnd w:id="13590"/>
      <w:r>
        <w:rPr>
          <w:rFonts w:hint="cs"/>
          <w:rtl/>
        </w:rPr>
        <w:t>תודה רבה.</w:t>
      </w:r>
    </w:p>
    <w:p w:rsidR="00AE4705" w:rsidRDefault="00AE4705" w:rsidP="00F121CC">
      <w:pPr>
        <w:rPr>
          <w:rtl/>
        </w:rPr>
      </w:pPr>
    </w:p>
    <w:p w:rsidR="00AE4705" w:rsidRDefault="00AE4705" w:rsidP="00F121CC">
      <w:pPr>
        <w:pStyle w:val="af6"/>
        <w:keepNext/>
        <w:rPr>
          <w:rtl/>
        </w:rPr>
      </w:pPr>
      <w:bookmarkStart w:id="13591" w:name="ET_yor_6599_5"/>
      <w:r w:rsidRPr="00FD5A8A">
        <w:rPr>
          <w:rStyle w:val="TagStyle"/>
          <w:rtl/>
        </w:rPr>
        <w:t xml:space="preserve"> &lt;&lt; יור &gt;&gt; </w:t>
      </w:r>
      <w:r>
        <w:rPr>
          <w:rtl/>
        </w:rPr>
        <w:t>היו"ר משה רוט:</w:t>
      </w:r>
      <w:r w:rsidRPr="00FD5A8A">
        <w:rPr>
          <w:rStyle w:val="TagStyle"/>
          <w:rtl/>
        </w:rPr>
        <w:t xml:space="preserve"> &lt;&lt; יור &gt;&gt;</w:t>
      </w:r>
      <w:r>
        <w:rPr>
          <w:rtl/>
        </w:rPr>
        <w:t xml:space="preserve"> </w:t>
      </w:r>
      <w:bookmarkEnd w:id="13591"/>
    </w:p>
    <w:p w:rsidR="00AE4705" w:rsidRDefault="00AE4705" w:rsidP="00F121CC">
      <w:pPr>
        <w:pStyle w:val="KeepWithNext"/>
        <w:rPr>
          <w:rtl/>
        </w:rPr>
      </w:pPr>
    </w:p>
    <w:p w:rsidR="00AE4705" w:rsidRDefault="00AE4705" w:rsidP="00F121CC">
      <w:pPr>
        <w:rPr>
          <w:rtl/>
        </w:rPr>
      </w:pPr>
      <w:r>
        <w:rPr>
          <w:rtl/>
        </w:rPr>
        <w:t xml:space="preserve">תודה </w:t>
      </w:r>
      <w:bookmarkStart w:id="13592" w:name="_ETM_Q23_381980"/>
      <w:bookmarkEnd w:id="13592"/>
      <w:r>
        <w:rPr>
          <w:rtl/>
        </w:rPr>
        <w:t>רבה</w:t>
      </w:r>
      <w:r>
        <w:rPr>
          <w:rFonts w:hint="cs"/>
          <w:rtl/>
        </w:rPr>
        <w:t>.</w:t>
      </w:r>
      <w:r>
        <w:rPr>
          <w:rtl/>
        </w:rPr>
        <w:t xml:space="preserve"> </w:t>
      </w:r>
      <w:bookmarkStart w:id="13593" w:name="_ETM_Q23_382580"/>
      <w:bookmarkEnd w:id="13593"/>
      <w:r>
        <w:rPr>
          <w:rtl/>
        </w:rPr>
        <w:t xml:space="preserve">חבר </w:t>
      </w:r>
      <w:bookmarkStart w:id="13594" w:name="_ETM_Q23_382939"/>
      <w:bookmarkEnd w:id="13594"/>
      <w:r>
        <w:rPr>
          <w:rtl/>
        </w:rPr>
        <w:t xml:space="preserve">הכנסת </w:t>
      </w:r>
      <w:bookmarkStart w:id="13595" w:name="_ETM_Q23_383329"/>
      <w:bookmarkEnd w:id="13595"/>
      <w:r>
        <w:rPr>
          <w:rFonts w:hint="cs"/>
          <w:rtl/>
        </w:rPr>
        <w:t xml:space="preserve">ואליד אלהואשלה </w:t>
      </w:r>
      <w:r>
        <w:rPr>
          <w:rtl/>
        </w:rPr>
        <w:t xml:space="preserve">– </w:t>
      </w:r>
      <w:bookmarkStart w:id="13596" w:name="_ETM_Q23_384950"/>
      <w:bookmarkEnd w:id="13596"/>
      <w:r>
        <w:rPr>
          <w:rtl/>
        </w:rPr>
        <w:t xml:space="preserve">אינו </w:t>
      </w:r>
      <w:bookmarkStart w:id="13597" w:name="_ETM_Q23_385310"/>
      <w:bookmarkEnd w:id="13597"/>
      <w:r>
        <w:rPr>
          <w:rtl/>
        </w:rPr>
        <w:t>נוכח</w:t>
      </w:r>
      <w:r>
        <w:rPr>
          <w:rFonts w:hint="cs"/>
          <w:rtl/>
        </w:rPr>
        <w:t>;</w:t>
      </w:r>
      <w:bookmarkStart w:id="13598" w:name="_ETM_Q23_379624"/>
      <w:bookmarkEnd w:id="13598"/>
      <w:r>
        <w:rPr>
          <w:rtl/>
        </w:rPr>
        <w:t xml:space="preserve"> </w:t>
      </w:r>
      <w:bookmarkStart w:id="13599" w:name="_ETM_Q23_386180"/>
      <w:bookmarkEnd w:id="13599"/>
      <w:r>
        <w:rPr>
          <w:rtl/>
        </w:rPr>
        <w:t xml:space="preserve">חבר </w:t>
      </w:r>
      <w:bookmarkStart w:id="13600" w:name="_ETM_Q23_386570"/>
      <w:bookmarkEnd w:id="13600"/>
      <w:r>
        <w:rPr>
          <w:rtl/>
        </w:rPr>
        <w:t xml:space="preserve">הכנסת </w:t>
      </w:r>
      <w:bookmarkStart w:id="13601" w:name="_ETM_Q23_386990"/>
      <w:bookmarkEnd w:id="13601"/>
      <w:r>
        <w:rPr>
          <w:rtl/>
        </w:rPr>
        <w:t xml:space="preserve">יבגני </w:t>
      </w:r>
      <w:bookmarkStart w:id="13602" w:name="_ETM_Q23_387380"/>
      <w:bookmarkEnd w:id="13602"/>
      <w:r>
        <w:rPr>
          <w:rtl/>
        </w:rPr>
        <w:t xml:space="preserve">סובה </w:t>
      </w:r>
      <w:bookmarkStart w:id="13603" w:name="_ETM_Q23_388139"/>
      <w:bookmarkEnd w:id="13603"/>
      <w:r>
        <w:rPr>
          <w:rtl/>
        </w:rPr>
        <w:t>–</w:t>
      </w:r>
      <w:r>
        <w:rPr>
          <w:rFonts w:hint="cs"/>
          <w:rtl/>
        </w:rPr>
        <w:t xml:space="preserve"> </w:t>
      </w:r>
      <w:r>
        <w:rPr>
          <w:rtl/>
        </w:rPr>
        <w:t xml:space="preserve">אינו </w:t>
      </w:r>
      <w:bookmarkStart w:id="13604" w:name="_ETM_Q23_388409"/>
      <w:bookmarkEnd w:id="13604"/>
      <w:r>
        <w:rPr>
          <w:rtl/>
        </w:rPr>
        <w:t>נוכח</w:t>
      </w:r>
      <w:r>
        <w:rPr>
          <w:rFonts w:hint="cs"/>
          <w:rtl/>
        </w:rPr>
        <w:t>.</w:t>
      </w:r>
      <w:r>
        <w:rPr>
          <w:rtl/>
        </w:rPr>
        <w:t xml:space="preserve"> </w:t>
      </w:r>
      <w:bookmarkStart w:id="13605" w:name="_ETM_Q23_389849"/>
      <w:bookmarkEnd w:id="13605"/>
      <w:r>
        <w:rPr>
          <w:rtl/>
        </w:rPr>
        <w:t>בבקשה</w:t>
      </w:r>
      <w:r>
        <w:rPr>
          <w:rFonts w:hint="cs"/>
          <w:rtl/>
        </w:rPr>
        <w:t>,</w:t>
      </w:r>
      <w:r>
        <w:rPr>
          <w:rtl/>
        </w:rPr>
        <w:t xml:space="preserve"> </w:t>
      </w:r>
      <w:bookmarkStart w:id="13606" w:name="_ETM_Q23_390419"/>
      <w:bookmarkEnd w:id="13606"/>
      <w:r>
        <w:rPr>
          <w:rtl/>
        </w:rPr>
        <w:t xml:space="preserve">כבוד </w:t>
      </w:r>
      <w:bookmarkStart w:id="13607" w:name="_ETM_Q23_390659"/>
      <w:bookmarkEnd w:id="13607"/>
      <w:r>
        <w:rPr>
          <w:rtl/>
        </w:rPr>
        <w:t>השר</w:t>
      </w:r>
      <w:r>
        <w:rPr>
          <w:rFonts w:hint="cs"/>
          <w:rtl/>
        </w:rPr>
        <w:t>.</w:t>
      </w:r>
      <w:r>
        <w:rPr>
          <w:rtl/>
        </w:rPr>
        <w:t xml:space="preserve"> </w:t>
      </w:r>
      <w:bookmarkStart w:id="13608" w:name="_ETM_Q23_392209"/>
      <w:bookmarkEnd w:id="13608"/>
      <w:r>
        <w:rPr>
          <w:rtl/>
        </w:rPr>
        <w:t xml:space="preserve">אם </w:t>
      </w:r>
      <w:bookmarkStart w:id="13609" w:name="_ETM_Q23_392389"/>
      <w:bookmarkEnd w:id="13609"/>
      <w:r>
        <w:rPr>
          <w:rtl/>
        </w:rPr>
        <w:t>כן</w:t>
      </w:r>
      <w:r>
        <w:rPr>
          <w:rFonts w:hint="cs"/>
          <w:rtl/>
        </w:rPr>
        <w:t>,</w:t>
      </w:r>
      <w:bookmarkStart w:id="13610" w:name="_ETM_Q23_390174"/>
      <w:bookmarkEnd w:id="13610"/>
      <w:r>
        <w:rPr>
          <w:rtl/>
        </w:rPr>
        <w:t xml:space="preserve"> </w:t>
      </w:r>
      <w:bookmarkStart w:id="13611" w:name="_ETM_Q23_392810"/>
      <w:bookmarkEnd w:id="13611"/>
      <w:r>
        <w:rPr>
          <w:rtl/>
        </w:rPr>
        <w:t xml:space="preserve">ישיב </w:t>
      </w:r>
      <w:bookmarkStart w:id="13612" w:name="_ETM_Q23_393139"/>
      <w:bookmarkEnd w:id="13612"/>
      <w:r>
        <w:rPr>
          <w:rtl/>
        </w:rPr>
        <w:t xml:space="preserve">על </w:t>
      </w:r>
      <w:bookmarkStart w:id="13613" w:name="_ETM_Q23_393230"/>
      <w:bookmarkEnd w:id="13613"/>
      <w:r>
        <w:rPr>
          <w:rtl/>
        </w:rPr>
        <w:t xml:space="preserve">ההצעה </w:t>
      </w:r>
      <w:bookmarkStart w:id="13614" w:name="_ETM_Q23_393560"/>
      <w:bookmarkEnd w:id="13614"/>
      <w:r>
        <w:rPr>
          <w:rtl/>
        </w:rPr>
        <w:t xml:space="preserve">שר </w:t>
      </w:r>
      <w:bookmarkStart w:id="13615" w:name="_ETM_Q23_393770"/>
      <w:bookmarkEnd w:id="13615"/>
      <w:r>
        <w:rPr>
          <w:rtl/>
        </w:rPr>
        <w:t xml:space="preserve">הכלכלה </w:t>
      </w:r>
      <w:bookmarkStart w:id="13616" w:name="_ETM_Q23_394220"/>
      <w:bookmarkEnd w:id="13616"/>
      <w:r>
        <w:rPr>
          <w:rtl/>
        </w:rPr>
        <w:t xml:space="preserve">והתעשייה </w:t>
      </w:r>
      <w:bookmarkStart w:id="13617" w:name="_ETM_Q23_394730"/>
      <w:bookmarkEnd w:id="13617"/>
      <w:r>
        <w:rPr>
          <w:rtl/>
        </w:rPr>
        <w:t xml:space="preserve">חבר </w:t>
      </w:r>
      <w:bookmarkStart w:id="13618" w:name="_ETM_Q23_395000"/>
      <w:bookmarkEnd w:id="13618"/>
      <w:r>
        <w:rPr>
          <w:rtl/>
        </w:rPr>
        <w:t xml:space="preserve">הכנסת </w:t>
      </w:r>
      <w:bookmarkStart w:id="13619" w:name="_ETM_Q23_395569"/>
      <w:bookmarkEnd w:id="13619"/>
      <w:r>
        <w:rPr>
          <w:rtl/>
        </w:rPr>
        <w:t xml:space="preserve">ניר </w:t>
      </w:r>
      <w:bookmarkStart w:id="13620" w:name="_ETM_Q23_395810"/>
      <w:bookmarkEnd w:id="13620"/>
      <w:r>
        <w:rPr>
          <w:rtl/>
        </w:rPr>
        <w:t>ברקת</w:t>
      </w:r>
      <w:r>
        <w:rPr>
          <w:rFonts w:hint="cs"/>
          <w:rtl/>
        </w:rPr>
        <w:t>,</w:t>
      </w:r>
      <w:r>
        <w:rPr>
          <w:rtl/>
        </w:rPr>
        <w:t xml:space="preserve"> </w:t>
      </w:r>
      <w:bookmarkStart w:id="13621" w:name="_ETM_Q23_396349"/>
      <w:bookmarkEnd w:id="13621"/>
      <w:r>
        <w:rPr>
          <w:rtl/>
        </w:rPr>
        <w:t>בבקשה</w:t>
      </w:r>
      <w:r>
        <w:rPr>
          <w:rFonts w:hint="cs"/>
          <w:rtl/>
        </w:rPr>
        <w:t>.</w:t>
      </w:r>
      <w:r>
        <w:rPr>
          <w:rtl/>
        </w:rPr>
        <w:t xml:space="preserve"> </w:t>
      </w:r>
      <w:bookmarkStart w:id="13622" w:name="_ETM_Q23_413909"/>
      <w:bookmarkEnd w:id="13622"/>
    </w:p>
    <w:p w:rsidR="00AE4705" w:rsidRDefault="00AE4705" w:rsidP="00F121CC">
      <w:pPr>
        <w:rPr>
          <w:rtl/>
        </w:rPr>
      </w:pPr>
    </w:p>
    <w:p w:rsidR="00AE4705" w:rsidRDefault="00AE4705" w:rsidP="00F121CC">
      <w:pPr>
        <w:pStyle w:val="a4"/>
        <w:keepNext/>
        <w:rPr>
          <w:rtl/>
        </w:rPr>
      </w:pPr>
      <w:bookmarkStart w:id="13623" w:name="ET_speaker_6429_4"/>
      <w:r w:rsidRPr="00FD5A8A">
        <w:rPr>
          <w:rStyle w:val="TagStyle"/>
          <w:rtl/>
        </w:rPr>
        <w:t xml:space="preserve"> &lt;&lt; דובר &gt;&gt; </w:t>
      </w:r>
      <w:bookmarkStart w:id="13624" w:name="_Toc197537709"/>
      <w:r>
        <w:rPr>
          <w:rtl/>
        </w:rPr>
        <w:t>שר הכלכלה והתעשייה ניר ברקת:</w:t>
      </w:r>
      <w:bookmarkEnd w:id="13624"/>
      <w:r w:rsidRPr="00FD5A8A">
        <w:rPr>
          <w:rStyle w:val="TagStyle"/>
          <w:rtl/>
        </w:rPr>
        <w:t xml:space="preserve"> &lt;&lt; דובר &gt;&gt;</w:t>
      </w:r>
      <w:r>
        <w:rPr>
          <w:rtl/>
        </w:rPr>
        <w:t xml:space="preserve"> </w:t>
      </w:r>
      <w:bookmarkEnd w:id="13623"/>
    </w:p>
    <w:p w:rsidR="00AE4705" w:rsidRDefault="00AE4705" w:rsidP="00F121CC">
      <w:pPr>
        <w:pStyle w:val="KeepWithNext"/>
        <w:rPr>
          <w:rtl/>
        </w:rPr>
      </w:pPr>
    </w:p>
    <w:p w:rsidR="00AE4705" w:rsidRDefault="00AE4705" w:rsidP="00F121CC">
      <w:pPr>
        <w:rPr>
          <w:rtl/>
        </w:rPr>
      </w:pPr>
      <w:r>
        <w:rPr>
          <w:rtl/>
        </w:rPr>
        <w:t xml:space="preserve">אדוני </w:t>
      </w:r>
      <w:bookmarkStart w:id="13625" w:name="_ETM_Q23_414239"/>
      <w:bookmarkEnd w:id="13625"/>
      <w:r>
        <w:rPr>
          <w:rtl/>
        </w:rPr>
        <w:t>היושב-ראש</w:t>
      </w:r>
      <w:r>
        <w:rPr>
          <w:rFonts w:hint="cs"/>
          <w:rtl/>
        </w:rPr>
        <w:t>,</w:t>
      </w:r>
      <w:r>
        <w:rPr>
          <w:rtl/>
        </w:rPr>
        <w:t xml:space="preserve"> </w:t>
      </w:r>
      <w:bookmarkStart w:id="13626" w:name="_ETM_Q23_416360"/>
      <w:bookmarkEnd w:id="13626"/>
      <w:r>
        <w:rPr>
          <w:rtl/>
        </w:rPr>
        <w:t xml:space="preserve">חברות </w:t>
      </w:r>
      <w:bookmarkStart w:id="13627" w:name="_ETM_Q23_416750"/>
      <w:bookmarkEnd w:id="13627"/>
      <w:r>
        <w:rPr>
          <w:rtl/>
        </w:rPr>
        <w:t xml:space="preserve">וחברי </w:t>
      </w:r>
      <w:bookmarkStart w:id="13628" w:name="_ETM_Q23_417110"/>
      <w:bookmarkEnd w:id="13628"/>
      <w:r>
        <w:rPr>
          <w:rtl/>
        </w:rPr>
        <w:t>הכנסת</w:t>
      </w:r>
      <w:r>
        <w:rPr>
          <w:rFonts w:hint="cs"/>
          <w:rtl/>
        </w:rPr>
        <w:t>,</w:t>
      </w:r>
      <w:r>
        <w:rPr>
          <w:rtl/>
        </w:rPr>
        <w:t xml:space="preserve"> </w:t>
      </w:r>
      <w:bookmarkStart w:id="13629" w:name="_ETM_Q23_418630"/>
      <w:bookmarkEnd w:id="13629"/>
      <w:r>
        <w:rPr>
          <w:rtl/>
        </w:rPr>
        <w:t xml:space="preserve">מי </w:t>
      </w:r>
      <w:bookmarkStart w:id="13630" w:name="_ETM_Q23_418959"/>
      <w:bookmarkEnd w:id="13630"/>
      <w:r>
        <w:rPr>
          <w:rtl/>
        </w:rPr>
        <w:t>שעל</w:t>
      </w:r>
      <w:r>
        <w:rPr>
          <w:rFonts w:hint="cs"/>
          <w:rtl/>
        </w:rPr>
        <w:t>ה</w:t>
      </w:r>
      <w:r>
        <w:rPr>
          <w:rtl/>
        </w:rPr>
        <w:t xml:space="preserve"> </w:t>
      </w:r>
      <w:bookmarkStart w:id="13631" w:name="_ETM_Q23_419140"/>
      <w:bookmarkEnd w:id="13631"/>
      <w:r>
        <w:rPr>
          <w:rFonts w:hint="cs"/>
          <w:rtl/>
        </w:rPr>
        <w:t>ל</w:t>
      </w:r>
      <w:bookmarkStart w:id="13632" w:name="_ETM_Q23_417595"/>
      <w:bookmarkEnd w:id="13632"/>
      <w:r>
        <w:rPr>
          <w:rtl/>
        </w:rPr>
        <w:t xml:space="preserve">במה </w:t>
      </w:r>
      <w:bookmarkStart w:id="13633" w:name="_ETM_Q23_419500"/>
      <w:bookmarkEnd w:id="13633"/>
      <w:r>
        <w:rPr>
          <w:rtl/>
        </w:rPr>
        <w:t xml:space="preserve">לדבר </w:t>
      </w:r>
      <w:bookmarkStart w:id="13634" w:name="_ETM_Q23_419920"/>
      <w:bookmarkEnd w:id="13634"/>
      <w:r>
        <w:rPr>
          <w:rtl/>
        </w:rPr>
        <w:t>כ</w:t>
      </w:r>
      <w:r>
        <w:rPr>
          <w:rFonts w:hint="cs"/>
          <w:rtl/>
        </w:rPr>
        <w:t>א</w:t>
      </w:r>
      <w:r>
        <w:rPr>
          <w:rtl/>
        </w:rPr>
        <w:t>ן</w:t>
      </w:r>
      <w:r>
        <w:rPr>
          <w:rFonts w:hint="cs"/>
          <w:rtl/>
        </w:rPr>
        <w:t xml:space="preserve"> </w:t>
      </w:r>
      <w:r>
        <w:rPr>
          <w:rtl/>
        </w:rPr>
        <w:t xml:space="preserve">– </w:t>
      </w:r>
      <w:bookmarkStart w:id="13635" w:name="_ETM_Q23_421720"/>
      <w:bookmarkEnd w:id="13635"/>
      <w:r>
        <w:rPr>
          <w:rtl/>
        </w:rPr>
        <w:t xml:space="preserve">עאידה </w:t>
      </w:r>
      <w:bookmarkStart w:id="13636" w:name="_ETM_Q23_422350"/>
      <w:bookmarkEnd w:id="13636"/>
      <w:r>
        <w:rPr>
          <w:rtl/>
        </w:rPr>
        <w:t xml:space="preserve">תומא </w:t>
      </w:r>
      <w:bookmarkStart w:id="13637" w:name="_ETM_Q23_422620"/>
      <w:bookmarkEnd w:id="13637"/>
      <w:r>
        <w:rPr>
          <w:rtl/>
        </w:rPr>
        <w:t>סלימאן</w:t>
      </w:r>
      <w:r>
        <w:rPr>
          <w:rFonts w:hint="cs"/>
          <w:rtl/>
        </w:rPr>
        <w:t>,</w:t>
      </w:r>
      <w:bookmarkStart w:id="13638" w:name="_ETM_Q23_420414"/>
      <w:bookmarkEnd w:id="13638"/>
      <w:r>
        <w:rPr>
          <w:rtl/>
        </w:rPr>
        <w:t xml:space="preserve"> </w:t>
      </w:r>
      <w:bookmarkStart w:id="13639" w:name="_ETM_Q23_423599"/>
      <w:bookmarkEnd w:id="13639"/>
      <w:r>
        <w:rPr>
          <w:rtl/>
        </w:rPr>
        <w:t>חבר</w:t>
      </w:r>
      <w:bookmarkStart w:id="13640" w:name="_ETM_Q23_424080"/>
      <w:bookmarkStart w:id="13641" w:name="_ETM_Q23_424379"/>
      <w:bookmarkEnd w:id="13640"/>
      <w:bookmarkEnd w:id="13641"/>
      <w:r>
        <w:rPr>
          <w:rFonts w:hint="cs"/>
          <w:rtl/>
        </w:rPr>
        <w:t xml:space="preserve">י רון </w:t>
      </w:r>
      <w:r>
        <w:rPr>
          <w:rtl/>
        </w:rPr>
        <w:t>כץ</w:t>
      </w:r>
      <w:r>
        <w:rPr>
          <w:rFonts w:hint="cs"/>
          <w:rtl/>
        </w:rPr>
        <w:t>,</w:t>
      </w:r>
      <w:r>
        <w:rPr>
          <w:rtl/>
        </w:rPr>
        <w:t xml:space="preserve"> </w:t>
      </w:r>
      <w:bookmarkStart w:id="13642" w:name="_ETM_Q23_425689"/>
      <w:bookmarkEnd w:id="13642"/>
      <w:r>
        <w:rPr>
          <w:rtl/>
        </w:rPr>
        <w:t xml:space="preserve">חברתי </w:t>
      </w:r>
      <w:bookmarkStart w:id="13643" w:name="_ETM_Q23_426890"/>
      <w:bookmarkEnd w:id="13643"/>
      <w:r>
        <w:rPr>
          <w:rtl/>
        </w:rPr>
        <w:t xml:space="preserve">פנינה </w:t>
      </w:r>
      <w:bookmarkStart w:id="13644" w:name="_ETM_Q23_427189"/>
      <w:bookmarkEnd w:id="13644"/>
      <w:r>
        <w:rPr>
          <w:rtl/>
        </w:rPr>
        <w:t xml:space="preserve">תמנו </w:t>
      </w:r>
      <w:bookmarkStart w:id="13645" w:name="_ETM_Q23_428060"/>
      <w:bookmarkEnd w:id="13645"/>
      <w:r>
        <w:rPr>
          <w:rtl/>
        </w:rPr>
        <w:t>שטה</w:t>
      </w:r>
      <w:r>
        <w:rPr>
          <w:rFonts w:hint="cs"/>
          <w:rtl/>
        </w:rPr>
        <w:t xml:space="preserve"> </w:t>
      </w:r>
      <w:r>
        <w:rPr>
          <w:rtl/>
        </w:rPr>
        <w:t xml:space="preserve">– </w:t>
      </w:r>
      <w:bookmarkStart w:id="13646" w:name="_ETM_Q23_429989"/>
      <w:bookmarkEnd w:id="13646"/>
      <w:proofErr w:type="spellStart"/>
      <w:r>
        <w:rPr>
          <w:rtl/>
        </w:rPr>
        <w:t>מכובדיי</w:t>
      </w:r>
      <w:proofErr w:type="spellEnd"/>
      <w:r>
        <w:rPr>
          <w:rtl/>
        </w:rPr>
        <w:t xml:space="preserve"> </w:t>
      </w:r>
      <w:bookmarkStart w:id="13647" w:name="_ETM_Q23_430469"/>
      <w:bookmarkEnd w:id="13647"/>
      <w:r>
        <w:rPr>
          <w:rtl/>
        </w:rPr>
        <w:t>כולם</w:t>
      </w:r>
      <w:r>
        <w:rPr>
          <w:rFonts w:hint="cs"/>
          <w:rtl/>
        </w:rPr>
        <w:t>,</w:t>
      </w:r>
      <w:r>
        <w:rPr>
          <w:rtl/>
        </w:rPr>
        <w:t xml:space="preserve"> </w:t>
      </w:r>
      <w:bookmarkStart w:id="13648" w:name="_ETM_Q23_432410"/>
      <w:bookmarkEnd w:id="13648"/>
      <w:r>
        <w:rPr>
          <w:rtl/>
        </w:rPr>
        <w:t xml:space="preserve">המחלה </w:t>
      </w:r>
      <w:bookmarkStart w:id="13649" w:name="_ETM_Q23_432860"/>
      <w:bookmarkEnd w:id="13649"/>
      <w:r>
        <w:rPr>
          <w:rtl/>
        </w:rPr>
        <w:t xml:space="preserve">העיקרית </w:t>
      </w:r>
      <w:bookmarkStart w:id="13650" w:name="_ETM_Q23_433250"/>
      <w:bookmarkEnd w:id="13650"/>
      <w:r>
        <w:rPr>
          <w:rtl/>
        </w:rPr>
        <w:t xml:space="preserve">של </w:t>
      </w:r>
      <w:bookmarkStart w:id="13651" w:name="_ETM_Q23_433370"/>
      <w:bookmarkEnd w:id="13651"/>
      <w:r>
        <w:rPr>
          <w:rtl/>
        </w:rPr>
        <w:t xml:space="preserve">שוק </w:t>
      </w:r>
      <w:bookmarkStart w:id="13652" w:name="_ETM_Q23_433580"/>
      <w:bookmarkEnd w:id="13652"/>
      <w:r>
        <w:rPr>
          <w:rtl/>
        </w:rPr>
        <w:t xml:space="preserve">הצרכנות </w:t>
      </w:r>
      <w:bookmarkStart w:id="13653" w:name="_ETM_Q23_434090"/>
      <w:bookmarkEnd w:id="13653"/>
      <w:r>
        <w:rPr>
          <w:rtl/>
        </w:rPr>
        <w:t xml:space="preserve">בישראל </w:t>
      </w:r>
      <w:bookmarkStart w:id="13654" w:name="_ETM_Q23_436029"/>
      <w:bookmarkEnd w:id="13654"/>
      <w:r>
        <w:rPr>
          <w:rtl/>
        </w:rPr>
        <w:t>הי</w:t>
      </w:r>
      <w:r>
        <w:rPr>
          <w:rFonts w:hint="cs"/>
          <w:rtl/>
        </w:rPr>
        <w:t>יתה</w:t>
      </w:r>
      <w:r>
        <w:rPr>
          <w:rtl/>
        </w:rPr>
        <w:t xml:space="preserve"> </w:t>
      </w:r>
      <w:bookmarkStart w:id="13655" w:name="_ETM_Q23_436419"/>
      <w:bookmarkEnd w:id="13655"/>
      <w:r>
        <w:rPr>
          <w:rtl/>
        </w:rPr>
        <w:t xml:space="preserve">הריכוזיות </w:t>
      </w:r>
      <w:bookmarkStart w:id="13656" w:name="_ETM_Q23_437920"/>
      <w:bookmarkEnd w:id="13656"/>
      <w:r>
        <w:rPr>
          <w:rtl/>
        </w:rPr>
        <w:t xml:space="preserve">וההתנהלות </w:t>
      </w:r>
      <w:bookmarkStart w:id="13657" w:name="_ETM_Q23_438610"/>
      <w:bookmarkEnd w:id="13657"/>
      <w:r>
        <w:rPr>
          <w:rtl/>
        </w:rPr>
        <w:t>המונופוליסט</w:t>
      </w:r>
      <w:r>
        <w:rPr>
          <w:rFonts w:hint="cs"/>
          <w:rtl/>
        </w:rPr>
        <w:t>ית</w:t>
      </w:r>
      <w:r>
        <w:rPr>
          <w:rtl/>
        </w:rPr>
        <w:t xml:space="preserve"> </w:t>
      </w:r>
      <w:bookmarkStart w:id="13658" w:name="_ETM_Q23_440439"/>
      <w:bookmarkEnd w:id="13658"/>
      <w:r>
        <w:rPr>
          <w:rtl/>
        </w:rPr>
        <w:t xml:space="preserve">של </w:t>
      </w:r>
      <w:bookmarkStart w:id="13659" w:name="_ETM_Q23_440650"/>
      <w:bookmarkEnd w:id="13659"/>
      <w:proofErr w:type="spellStart"/>
      <w:r>
        <w:rPr>
          <w:rtl/>
        </w:rPr>
        <w:t>המונופולים</w:t>
      </w:r>
      <w:proofErr w:type="spellEnd"/>
      <w:r>
        <w:rPr>
          <w:rtl/>
        </w:rPr>
        <w:t xml:space="preserve"> </w:t>
      </w:r>
      <w:bookmarkStart w:id="13660" w:name="_ETM_Q23_441159"/>
      <w:bookmarkEnd w:id="13660"/>
      <w:r>
        <w:rPr>
          <w:rtl/>
        </w:rPr>
        <w:t xml:space="preserve">והקרטלים </w:t>
      </w:r>
      <w:bookmarkStart w:id="13661" w:name="_ETM_Q23_441759"/>
      <w:bookmarkEnd w:id="13661"/>
      <w:r>
        <w:rPr>
          <w:rtl/>
        </w:rPr>
        <w:t>בישראל</w:t>
      </w:r>
      <w:r>
        <w:rPr>
          <w:rFonts w:hint="cs"/>
          <w:rtl/>
        </w:rPr>
        <w:t>,</w:t>
      </w:r>
      <w:r>
        <w:rPr>
          <w:rtl/>
        </w:rPr>
        <w:t xml:space="preserve"> </w:t>
      </w:r>
      <w:bookmarkStart w:id="13662" w:name="_ETM_Q23_443750"/>
      <w:bookmarkEnd w:id="13662"/>
      <w:r>
        <w:rPr>
          <w:rtl/>
        </w:rPr>
        <w:t>ונשאר</w:t>
      </w:r>
      <w:r>
        <w:rPr>
          <w:rFonts w:hint="cs"/>
          <w:rtl/>
        </w:rPr>
        <w:t>ה,</w:t>
      </w:r>
      <w:r>
        <w:rPr>
          <w:rtl/>
        </w:rPr>
        <w:t xml:space="preserve"> </w:t>
      </w:r>
      <w:bookmarkStart w:id="13663" w:name="_ETM_Q23_444740"/>
      <w:bookmarkEnd w:id="13663"/>
      <w:r>
        <w:rPr>
          <w:rtl/>
        </w:rPr>
        <w:t>עדיין</w:t>
      </w:r>
      <w:r>
        <w:rPr>
          <w:rFonts w:hint="cs"/>
          <w:rtl/>
        </w:rPr>
        <w:t>,</w:t>
      </w:r>
      <w:bookmarkStart w:id="13664" w:name="_ETM_Q23_441525"/>
      <w:bookmarkEnd w:id="13664"/>
      <w:r>
        <w:rPr>
          <w:rtl/>
        </w:rPr>
        <w:t xml:space="preserve"> </w:t>
      </w:r>
      <w:bookmarkStart w:id="13665" w:name="_ETM_Q23_445610"/>
      <w:bookmarkEnd w:id="13665"/>
      <w:r>
        <w:rPr>
          <w:rtl/>
        </w:rPr>
        <w:t xml:space="preserve">הריכוזיות </w:t>
      </w:r>
      <w:bookmarkStart w:id="13666" w:name="_ETM_Q23_446210"/>
      <w:bookmarkEnd w:id="13666"/>
      <w:r>
        <w:rPr>
          <w:rtl/>
        </w:rPr>
        <w:t>במשק</w:t>
      </w:r>
      <w:r>
        <w:rPr>
          <w:rFonts w:hint="cs"/>
          <w:rtl/>
        </w:rPr>
        <w:t>.</w:t>
      </w:r>
      <w:r>
        <w:rPr>
          <w:rtl/>
        </w:rPr>
        <w:t xml:space="preserve"> </w:t>
      </w:r>
      <w:bookmarkStart w:id="13667" w:name="_ETM_Q23_448099"/>
      <w:bookmarkEnd w:id="13667"/>
      <w:r>
        <w:rPr>
          <w:rtl/>
        </w:rPr>
        <w:t xml:space="preserve">הם </w:t>
      </w:r>
      <w:bookmarkStart w:id="13668" w:name="_ETM_Q23_448250"/>
      <w:bookmarkEnd w:id="13668"/>
      <w:r>
        <w:rPr>
          <w:rtl/>
        </w:rPr>
        <w:t xml:space="preserve">מעלים </w:t>
      </w:r>
      <w:bookmarkStart w:id="13669" w:name="_ETM_Q23_448520"/>
      <w:bookmarkEnd w:id="13669"/>
      <w:r>
        <w:rPr>
          <w:rtl/>
        </w:rPr>
        <w:t xml:space="preserve">מחירים </w:t>
      </w:r>
      <w:bookmarkStart w:id="13670" w:name="_ETM_Q23_448970"/>
      <w:bookmarkEnd w:id="13670"/>
      <w:r>
        <w:rPr>
          <w:rtl/>
        </w:rPr>
        <w:t xml:space="preserve">כי </w:t>
      </w:r>
      <w:bookmarkStart w:id="13671" w:name="_ETM_Q23_449089"/>
      <w:bookmarkEnd w:id="13671"/>
      <w:r>
        <w:rPr>
          <w:rtl/>
        </w:rPr>
        <w:t xml:space="preserve">הם </w:t>
      </w:r>
      <w:bookmarkStart w:id="13672" w:name="_ETM_Q23_449180"/>
      <w:bookmarkEnd w:id="13672"/>
      <w:r>
        <w:rPr>
          <w:rtl/>
        </w:rPr>
        <w:t xml:space="preserve">פשוט </w:t>
      </w:r>
      <w:bookmarkStart w:id="13673" w:name="_ETM_Q23_449509"/>
      <w:bookmarkEnd w:id="13673"/>
      <w:r>
        <w:rPr>
          <w:rtl/>
        </w:rPr>
        <w:t>יכולים</w:t>
      </w:r>
      <w:r>
        <w:rPr>
          <w:rFonts w:hint="cs"/>
          <w:rtl/>
        </w:rPr>
        <w:t>,</w:t>
      </w:r>
      <w:r>
        <w:rPr>
          <w:rtl/>
        </w:rPr>
        <w:t xml:space="preserve"> </w:t>
      </w:r>
      <w:bookmarkStart w:id="13674" w:name="_ETM_Q23_452110"/>
      <w:bookmarkEnd w:id="13674"/>
      <w:r>
        <w:rPr>
          <w:rtl/>
        </w:rPr>
        <w:t xml:space="preserve">כי </w:t>
      </w:r>
      <w:bookmarkStart w:id="13675" w:name="_ETM_Q23_452290"/>
      <w:bookmarkEnd w:id="13675"/>
      <w:r>
        <w:rPr>
          <w:rtl/>
        </w:rPr>
        <w:t xml:space="preserve">השוק </w:t>
      </w:r>
      <w:bookmarkStart w:id="13676" w:name="_ETM_Q23_452650"/>
      <w:bookmarkEnd w:id="13676"/>
      <w:r>
        <w:rPr>
          <w:rtl/>
        </w:rPr>
        <w:t xml:space="preserve">לא </w:t>
      </w:r>
      <w:bookmarkStart w:id="13677" w:name="_ETM_Q23_452770"/>
      <w:bookmarkEnd w:id="13677"/>
      <w:r>
        <w:rPr>
          <w:rtl/>
        </w:rPr>
        <w:t xml:space="preserve">משוקלל </w:t>
      </w:r>
      <w:bookmarkStart w:id="13678" w:name="_ETM_Q23_453250"/>
      <w:bookmarkEnd w:id="13678"/>
      <w:r>
        <w:rPr>
          <w:rtl/>
        </w:rPr>
        <w:t>מספיק</w:t>
      </w:r>
      <w:r>
        <w:rPr>
          <w:rFonts w:hint="cs"/>
          <w:rtl/>
        </w:rPr>
        <w:t>.</w:t>
      </w:r>
      <w:r>
        <w:rPr>
          <w:rtl/>
        </w:rPr>
        <w:t xml:space="preserve"> </w:t>
      </w:r>
      <w:bookmarkStart w:id="13679" w:name="_ETM_Q23_455289"/>
      <w:bookmarkStart w:id="13680" w:name="_ETM_Q23_462904"/>
      <w:bookmarkEnd w:id="13679"/>
      <w:bookmarkEnd w:id="13680"/>
      <w:r>
        <w:rPr>
          <w:rtl/>
        </w:rPr>
        <w:t xml:space="preserve">לכן </w:t>
      </w:r>
      <w:bookmarkStart w:id="13681" w:name="_ETM_Q23_455680"/>
      <w:bookmarkEnd w:id="13681"/>
      <w:r>
        <w:rPr>
          <w:rtl/>
        </w:rPr>
        <w:t xml:space="preserve">הפתרון </w:t>
      </w:r>
      <w:bookmarkStart w:id="13682" w:name="_ETM_Q23_457129"/>
      <w:bookmarkEnd w:id="13682"/>
      <w:r>
        <w:rPr>
          <w:rtl/>
        </w:rPr>
        <w:t xml:space="preserve">והאתגר </w:t>
      </w:r>
      <w:bookmarkStart w:id="13683" w:name="_ETM_Q23_457610"/>
      <w:bookmarkEnd w:id="13683"/>
      <w:r>
        <w:rPr>
          <w:rtl/>
        </w:rPr>
        <w:t xml:space="preserve">זה </w:t>
      </w:r>
      <w:bookmarkStart w:id="13684" w:name="_ETM_Q23_457879"/>
      <w:bookmarkEnd w:id="13684"/>
      <w:r>
        <w:rPr>
          <w:rtl/>
        </w:rPr>
        <w:t xml:space="preserve">עשרות </w:t>
      </w:r>
      <w:bookmarkStart w:id="13685" w:name="_ETM_Q23_458180"/>
      <w:bookmarkEnd w:id="13685"/>
      <w:r>
        <w:rPr>
          <w:rtl/>
        </w:rPr>
        <w:t>בשנים</w:t>
      </w:r>
      <w:bookmarkStart w:id="13686" w:name="_ETM_Q23_458660"/>
      <w:bookmarkEnd w:id="13686"/>
      <w:r>
        <w:rPr>
          <w:rFonts w:hint="cs"/>
          <w:rtl/>
        </w:rPr>
        <w:t xml:space="preserve"> הם</w:t>
      </w:r>
      <w:r>
        <w:rPr>
          <w:rtl/>
        </w:rPr>
        <w:t xml:space="preserve"> </w:t>
      </w:r>
      <w:bookmarkStart w:id="13687" w:name="_ETM_Q23_458750"/>
      <w:bookmarkEnd w:id="13687"/>
      <w:r>
        <w:rPr>
          <w:rtl/>
        </w:rPr>
        <w:t xml:space="preserve">לא </w:t>
      </w:r>
      <w:bookmarkStart w:id="13688" w:name="_ETM_Q23_458839"/>
      <w:bookmarkEnd w:id="13688"/>
      <w:r>
        <w:rPr>
          <w:rtl/>
        </w:rPr>
        <w:t xml:space="preserve">משהו </w:t>
      </w:r>
      <w:bookmarkStart w:id="13689" w:name="_ETM_Q23_459020"/>
      <w:bookmarkEnd w:id="13689"/>
      <w:r>
        <w:rPr>
          <w:rtl/>
        </w:rPr>
        <w:t>חדש</w:t>
      </w:r>
      <w:r>
        <w:rPr>
          <w:rFonts w:hint="cs"/>
          <w:rtl/>
        </w:rPr>
        <w:t>,</w:t>
      </w:r>
      <w:bookmarkStart w:id="13690" w:name="_ETM_Q23_460300"/>
      <w:bookmarkEnd w:id="13690"/>
      <w:r>
        <w:rPr>
          <w:rFonts w:hint="cs"/>
          <w:rtl/>
        </w:rPr>
        <w:t xml:space="preserve"> </w:t>
      </w:r>
      <w:bookmarkStart w:id="13691" w:name="_ETM_Q23_460450"/>
      <w:bookmarkEnd w:id="13691"/>
      <w:r>
        <w:rPr>
          <w:rFonts w:hint="cs"/>
          <w:rtl/>
        </w:rPr>
        <w:t>זה</w:t>
      </w:r>
      <w:r>
        <w:rPr>
          <w:rtl/>
        </w:rPr>
        <w:t xml:space="preserve"> </w:t>
      </w:r>
      <w:bookmarkStart w:id="13692" w:name="_ETM_Q23_460540"/>
      <w:bookmarkEnd w:id="13692"/>
      <w:r>
        <w:rPr>
          <w:rtl/>
        </w:rPr>
        <w:t xml:space="preserve">צורך </w:t>
      </w:r>
      <w:bookmarkStart w:id="13693" w:name="_ETM_Q23_461080"/>
      <w:bookmarkEnd w:id="13693"/>
      <w:r>
        <w:rPr>
          <w:rtl/>
        </w:rPr>
        <w:t>–</w:t>
      </w:r>
      <w:r>
        <w:rPr>
          <w:rFonts w:hint="cs"/>
          <w:rtl/>
        </w:rPr>
        <w:t xml:space="preserve"> </w:t>
      </w:r>
      <w:r>
        <w:rPr>
          <w:rtl/>
        </w:rPr>
        <w:t xml:space="preserve">כפי </w:t>
      </w:r>
      <w:bookmarkStart w:id="13694" w:name="_ETM_Q23_461290"/>
      <w:bookmarkEnd w:id="13694"/>
      <w:r>
        <w:rPr>
          <w:rtl/>
        </w:rPr>
        <w:t>שאמר</w:t>
      </w:r>
      <w:r>
        <w:rPr>
          <w:rFonts w:hint="cs"/>
          <w:rtl/>
        </w:rPr>
        <w:t>ת,</w:t>
      </w:r>
      <w:r>
        <w:rPr>
          <w:rtl/>
        </w:rPr>
        <w:t xml:space="preserve"> </w:t>
      </w:r>
      <w:bookmarkStart w:id="13695" w:name="_ETM_Q23_461680"/>
      <w:bookmarkEnd w:id="13695"/>
      <w:r>
        <w:rPr>
          <w:rtl/>
        </w:rPr>
        <w:t xml:space="preserve">פנינה </w:t>
      </w:r>
      <w:bookmarkStart w:id="13696" w:name="_ETM_Q23_462620"/>
      <w:bookmarkEnd w:id="13696"/>
      <w:r>
        <w:rPr>
          <w:rtl/>
        </w:rPr>
        <w:t>–</w:t>
      </w:r>
      <w:r>
        <w:rPr>
          <w:rFonts w:hint="cs"/>
          <w:rtl/>
        </w:rPr>
        <w:t xml:space="preserve"> </w:t>
      </w:r>
      <w:bookmarkStart w:id="13697" w:name="_ETM_Q23_462800"/>
      <w:bookmarkStart w:id="13698" w:name="_ETM_Q23_463039"/>
      <w:bookmarkStart w:id="13699" w:name="_ETM_Q23_457485"/>
      <w:bookmarkEnd w:id="13697"/>
      <w:bookmarkEnd w:id="13698"/>
      <w:bookmarkEnd w:id="13699"/>
      <w:r>
        <w:rPr>
          <w:rtl/>
        </w:rPr>
        <w:t xml:space="preserve">ברפורמות </w:t>
      </w:r>
      <w:bookmarkStart w:id="13700" w:name="_ETM_Q23_463699"/>
      <w:bookmarkEnd w:id="13700"/>
      <w:r>
        <w:rPr>
          <w:rtl/>
        </w:rPr>
        <w:t>מבניות</w:t>
      </w:r>
      <w:r>
        <w:rPr>
          <w:rFonts w:hint="cs"/>
          <w:rtl/>
        </w:rPr>
        <w:t xml:space="preserve">. </w:t>
      </w:r>
      <w:bookmarkStart w:id="13701" w:name="_ETM_Q23_465150"/>
      <w:bookmarkStart w:id="13702" w:name="_ETM_Q23_465288"/>
      <w:bookmarkStart w:id="13703" w:name="_ETM_Q23_465330"/>
      <w:bookmarkStart w:id="13704" w:name="_ETM_Q23_465425"/>
      <w:bookmarkStart w:id="13705" w:name="_ETM_Q23_465100"/>
      <w:bookmarkStart w:id="13706" w:name="_ETM_Q23_465370"/>
      <w:bookmarkEnd w:id="13701"/>
      <w:bookmarkEnd w:id="13702"/>
      <w:bookmarkEnd w:id="13703"/>
      <w:bookmarkEnd w:id="13704"/>
      <w:bookmarkEnd w:id="13705"/>
      <w:bookmarkEnd w:id="13706"/>
      <w:r>
        <w:rPr>
          <w:rtl/>
        </w:rPr>
        <w:t xml:space="preserve">התחלתי </w:t>
      </w:r>
      <w:bookmarkStart w:id="13707" w:name="_ETM_Q23_465850"/>
      <w:bookmarkEnd w:id="13707"/>
      <w:r>
        <w:rPr>
          <w:rtl/>
        </w:rPr>
        <w:t xml:space="preserve">עם </w:t>
      </w:r>
      <w:bookmarkStart w:id="13708" w:name="_ETM_Q23_466000"/>
      <w:bookmarkEnd w:id="13708"/>
      <w:r>
        <w:rPr>
          <w:rtl/>
        </w:rPr>
        <w:t xml:space="preserve">כניסתי </w:t>
      </w:r>
      <w:bookmarkStart w:id="13709" w:name="_ETM_Q23_466390"/>
      <w:bookmarkEnd w:id="13709"/>
      <w:r>
        <w:rPr>
          <w:rtl/>
        </w:rPr>
        <w:t xml:space="preserve">לתפקיד </w:t>
      </w:r>
      <w:bookmarkStart w:id="13710" w:name="_ETM_Q23_466900"/>
      <w:bookmarkEnd w:id="13710"/>
      <w:r>
        <w:rPr>
          <w:rtl/>
        </w:rPr>
        <w:t xml:space="preserve">להניע </w:t>
      </w:r>
      <w:bookmarkStart w:id="13711" w:name="_ETM_Q23_467230"/>
      <w:bookmarkEnd w:id="13711"/>
      <w:r>
        <w:rPr>
          <w:rFonts w:hint="cs"/>
          <w:rtl/>
        </w:rPr>
        <w:t>אחת</w:t>
      </w:r>
      <w:r>
        <w:rPr>
          <w:rtl/>
        </w:rPr>
        <w:t xml:space="preserve"> </w:t>
      </w:r>
      <w:bookmarkStart w:id="13712" w:name="_ETM_Q23_467500"/>
      <w:bookmarkEnd w:id="13712"/>
      <w:r>
        <w:rPr>
          <w:rtl/>
        </w:rPr>
        <w:t>מה</w:t>
      </w:r>
      <w:r>
        <w:rPr>
          <w:rFonts w:hint="cs"/>
          <w:rtl/>
        </w:rPr>
        <w:t>ן,</w:t>
      </w:r>
      <w:r>
        <w:rPr>
          <w:rtl/>
        </w:rPr>
        <w:t xml:space="preserve"> </w:t>
      </w:r>
      <w:bookmarkStart w:id="13713" w:name="_ETM_Q23_467979"/>
      <w:bookmarkEnd w:id="13713"/>
      <w:r>
        <w:rPr>
          <w:rtl/>
        </w:rPr>
        <w:t xml:space="preserve">ואתם </w:t>
      </w:r>
      <w:bookmarkStart w:id="13714" w:name="_ETM_Q23_468759"/>
      <w:bookmarkEnd w:id="13714"/>
      <w:r>
        <w:rPr>
          <w:rtl/>
        </w:rPr>
        <w:t>כולכם</w:t>
      </w:r>
      <w:bookmarkStart w:id="13715" w:name="_ETM_Q23_465035"/>
      <w:bookmarkEnd w:id="13715"/>
      <w:r>
        <w:rPr>
          <w:rFonts w:hint="cs"/>
          <w:rtl/>
        </w:rPr>
        <w:t>,</w:t>
      </w:r>
      <w:r>
        <w:rPr>
          <w:rtl/>
        </w:rPr>
        <w:t xml:space="preserve"> </w:t>
      </w:r>
      <w:bookmarkStart w:id="13716" w:name="_ETM_Q23_469180"/>
      <w:bookmarkEnd w:id="13716"/>
      <w:r>
        <w:rPr>
          <w:rtl/>
        </w:rPr>
        <w:t xml:space="preserve">כל </w:t>
      </w:r>
      <w:bookmarkStart w:id="13717" w:name="_ETM_Q23_469360"/>
      <w:bookmarkEnd w:id="13717"/>
      <w:r>
        <w:rPr>
          <w:rtl/>
        </w:rPr>
        <w:t xml:space="preserve">הבית </w:t>
      </w:r>
      <w:bookmarkStart w:id="13718" w:name="_ETM_Q23_469749"/>
      <w:bookmarkEnd w:id="13718"/>
      <w:r>
        <w:rPr>
          <w:rtl/>
        </w:rPr>
        <w:t xml:space="preserve">שותף </w:t>
      </w:r>
      <w:bookmarkStart w:id="13719" w:name="_ETM_Q23_470910"/>
      <w:bookmarkEnd w:id="13719"/>
      <w:r>
        <w:rPr>
          <w:rtl/>
        </w:rPr>
        <w:t xml:space="preserve">לרפורמה </w:t>
      </w:r>
      <w:bookmarkStart w:id="13720" w:name="_ETM_Q23_471480"/>
      <w:bookmarkEnd w:id="13720"/>
      <w:r>
        <w:rPr>
          <w:rtl/>
        </w:rPr>
        <w:t>הגדולה</w:t>
      </w:r>
      <w:bookmarkStart w:id="13721" w:name="_ETM_Q23_474999"/>
      <w:bookmarkEnd w:id="13721"/>
      <w:r>
        <w:rPr>
          <w:rFonts w:hint="cs"/>
          <w:rtl/>
        </w:rPr>
        <w:t>,</w:t>
      </w:r>
      <w:r>
        <w:rPr>
          <w:rtl/>
        </w:rPr>
        <w:t xml:space="preserve"> </w:t>
      </w:r>
      <w:bookmarkStart w:id="13722" w:name="_ETM_Q23_471810"/>
      <w:bookmarkEnd w:id="13722"/>
      <w:r>
        <w:rPr>
          <w:rFonts w:hint="cs"/>
          <w:rtl/>
        </w:rPr>
        <w:t>כ</w:t>
      </w:r>
      <w:r>
        <w:rPr>
          <w:rtl/>
        </w:rPr>
        <w:t xml:space="preserve">שפתחנו </w:t>
      </w:r>
      <w:bookmarkStart w:id="13723" w:name="_ETM_Q23_472589"/>
      <w:bookmarkEnd w:id="13723"/>
      <w:r>
        <w:rPr>
          <w:rtl/>
        </w:rPr>
        <w:t xml:space="preserve">את </w:t>
      </w:r>
      <w:bookmarkStart w:id="13724" w:name="_ETM_Q23_472680"/>
      <w:bookmarkEnd w:id="13724"/>
      <w:r>
        <w:rPr>
          <w:rtl/>
        </w:rPr>
        <w:t xml:space="preserve">השוק </w:t>
      </w:r>
      <w:bookmarkStart w:id="13725" w:name="_ETM_Q23_473070"/>
      <w:bookmarkEnd w:id="13725"/>
      <w:r>
        <w:rPr>
          <w:rtl/>
        </w:rPr>
        <w:t xml:space="preserve">הישראלי </w:t>
      </w:r>
      <w:bookmarkStart w:id="13726" w:name="_ETM_Q23_474089"/>
      <w:bookmarkEnd w:id="13726"/>
      <w:r>
        <w:rPr>
          <w:rtl/>
        </w:rPr>
        <w:t xml:space="preserve">לשווקים </w:t>
      </w:r>
      <w:bookmarkStart w:id="13727" w:name="_ETM_Q23_474660"/>
      <w:bookmarkEnd w:id="13727"/>
      <w:r>
        <w:rPr>
          <w:rtl/>
        </w:rPr>
        <w:t>האירופ</w:t>
      </w:r>
      <w:r>
        <w:rPr>
          <w:rFonts w:hint="cs"/>
          <w:rtl/>
        </w:rPr>
        <w:t>י</w:t>
      </w:r>
      <w:r>
        <w:rPr>
          <w:rtl/>
        </w:rPr>
        <w:t>י</w:t>
      </w:r>
      <w:bookmarkStart w:id="13728" w:name="_ETM_Q23_471514"/>
      <w:bookmarkEnd w:id="13728"/>
      <w:r>
        <w:rPr>
          <w:rtl/>
        </w:rPr>
        <w:t xml:space="preserve">ם </w:t>
      </w:r>
      <w:bookmarkStart w:id="13729" w:name="_ETM_Q23_476210"/>
      <w:bookmarkEnd w:id="13729"/>
      <w:r>
        <w:rPr>
          <w:rtl/>
        </w:rPr>
        <w:t xml:space="preserve">בפרויקט </w:t>
      </w:r>
      <w:bookmarkStart w:id="13730" w:name="_ETM_Q23_477680"/>
      <w:bookmarkEnd w:id="13730"/>
      <w:r>
        <w:rPr>
          <w:rtl/>
        </w:rPr>
        <w:t xml:space="preserve">שאנחנו </w:t>
      </w:r>
      <w:bookmarkStart w:id="13731" w:name="_ETM_Q23_477980"/>
      <w:bookmarkEnd w:id="13731"/>
      <w:r>
        <w:rPr>
          <w:rtl/>
        </w:rPr>
        <w:t xml:space="preserve">קוראים </w:t>
      </w:r>
      <w:bookmarkStart w:id="13732" w:name="_ETM_Q23_478250"/>
      <w:bookmarkEnd w:id="13732"/>
      <w:r>
        <w:rPr>
          <w:rtl/>
        </w:rPr>
        <w:t>לו</w:t>
      </w:r>
      <w:r>
        <w:rPr>
          <w:rFonts w:hint="cs"/>
          <w:rtl/>
        </w:rPr>
        <w:t xml:space="preserve"> –</w:t>
      </w:r>
      <w:r>
        <w:rPr>
          <w:rtl/>
        </w:rPr>
        <w:t xml:space="preserve"> </w:t>
      </w:r>
      <w:bookmarkStart w:id="13733" w:name="_ETM_Q23_478339"/>
      <w:bookmarkEnd w:id="13733"/>
      <w:r>
        <w:rPr>
          <w:rtl/>
        </w:rPr>
        <w:t xml:space="preserve">החקיקה </w:t>
      </w:r>
      <w:bookmarkStart w:id="13734" w:name="_ETM_Q23_478700"/>
      <w:bookmarkEnd w:id="13734"/>
      <w:r>
        <w:rPr>
          <w:rtl/>
        </w:rPr>
        <w:t xml:space="preserve">שקוראים </w:t>
      </w:r>
      <w:bookmarkStart w:id="13735" w:name="_ETM_Q23_478970"/>
      <w:bookmarkEnd w:id="13735"/>
      <w:r>
        <w:rPr>
          <w:rtl/>
        </w:rPr>
        <w:t xml:space="preserve">לה </w:t>
      </w:r>
      <w:bookmarkStart w:id="13736" w:name="_ETM_Q23_479060"/>
      <w:bookmarkEnd w:id="13736"/>
      <w:r>
        <w:rPr>
          <w:rFonts w:hint="cs"/>
          <w:rtl/>
        </w:rPr>
        <w:t>"</w:t>
      </w:r>
      <w:bookmarkStart w:id="13737" w:name="_ETM_Q23_475235"/>
      <w:bookmarkEnd w:id="13737"/>
      <w:r>
        <w:rPr>
          <w:rtl/>
        </w:rPr>
        <w:t xml:space="preserve">מה </w:t>
      </w:r>
      <w:bookmarkStart w:id="13738" w:name="_ETM_Q23_479150"/>
      <w:bookmarkEnd w:id="13738"/>
      <w:r>
        <w:rPr>
          <w:rtl/>
        </w:rPr>
        <w:t xml:space="preserve">שטוב </w:t>
      </w:r>
      <w:bookmarkStart w:id="13739" w:name="_ETM_Q23_479480"/>
      <w:bookmarkEnd w:id="13739"/>
      <w:r>
        <w:rPr>
          <w:rtl/>
        </w:rPr>
        <w:t xml:space="preserve">לאירופה </w:t>
      </w:r>
      <w:bookmarkStart w:id="13740" w:name="_ETM_Q23_479839"/>
      <w:bookmarkEnd w:id="13740"/>
      <w:r>
        <w:rPr>
          <w:rtl/>
        </w:rPr>
        <w:t xml:space="preserve">טוב </w:t>
      </w:r>
      <w:bookmarkStart w:id="13741" w:name="_ETM_Q23_480050"/>
      <w:bookmarkEnd w:id="13741"/>
      <w:r>
        <w:rPr>
          <w:rtl/>
        </w:rPr>
        <w:t>לישראל</w:t>
      </w:r>
      <w:r>
        <w:rPr>
          <w:rFonts w:hint="cs"/>
          <w:rtl/>
        </w:rPr>
        <w:t>".</w:t>
      </w:r>
      <w:r>
        <w:rPr>
          <w:rtl/>
        </w:rPr>
        <w:t xml:space="preserve"> </w:t>
      </w:r>
      <w:bookmarkStart w:id="13742" w:name="_ETM_Q23_481420"/>
      <w:bookmarkEnd w:id="13742"/>
    </w:p>
    <w:p w:rsidR="00AE4705" w:rsidRDefault="00AE4705" w:rsidP="00F121CC">
      <w:pPr>
        <w:rPr>
          <w:rtl/>
        </w:rPr>
      </w:pPr>
      <w:bookmarkStart w:id="13743" w:name="_ETM_Q23_478465"/>
      <w:bookmarkStart w:id="13744" w:name="_ETM_Q23_478592"/>
      <w:bookmarkStart w:id="13745" w:name="_ETM_Q23_478961"/>
      <w:bookmarkEnd w:id="13743"/>
      <w:bookmarkEnd w:id="13744"/>
      <w:bookmarkEnd w:id="13745"/>
    </w:p>
    <w:p w:rsidR="00AE4705" w:rsidRDefault="00AE4705" w:rsidP="00F121CC">
      <w:pPr>
        <w:rPr>
          <w:rtl/>
        </w:rPr>
      </w:pPr>
      <w:bookmarkStart w:id="13746" w:name="_ETM_Q23_479044"/>
      <w:bookmarkEnd w:id="13746"/>
      <w:r>
        <w:rPr>
          <w:rtl/>
        </w:rPr>
        <w:t xml:space="preserve">הייתי </w:t>
      </w:r>
      <w:bookmarkStart w:id="13747" w:name="_ETM_Q23_481750"/>
      <w:bookmarkEnd w:id="13747"/>
      <w:r>
        <w:rPr>
          <w:rtl/>
        </w:rPr>
        <w:t xml:space="preserve">לאחרונה </w:t>
      </w:r>
      <w:bookmarkStart w:id="13748" w:name="_ETM_Q23_482260"/>
      <w:bookmarkStart w:id="13749" w:name="_ETM_Q23_480870"/>
      <w:bookmarkStart w:id="13750" w:name="_ETM_Q23_481709"/>
      <w:bookmarkEnd w:id="13748"/>
      <w:bookmarkEnd w:id="13749"/>
      <w:bookmarkEnd w:id="13750"/>
      <w:r>
        <w:rPr>
          <w:rtl/>
        </w:rPr>
        <w:t>באירופה</w:t>
      </w:r>
      <w:r>
        <w:rPr>
          <w:rFonts w:hint="cs"/>
          <w:rtl/>
        </w:rPr>
        <w:t>,</w:t>
      </w:r>
      <w:r>
        <w:rPr>
          <w:rtl/>
        </w:rPr>
        <w:t xml:space="preserve"> </w:t>
      </w:r>
      <w:bookmarkStart w:id="13751" w:name="_ETM_Q23_483330"/>
      <w:bookmarkEnd w:id="13751"/>
      <w:r>
        <w:rPr>
          <w:rtl/>
        </w:rPr>
        <w:t xml:space="preserve">בפרלמנט </w:t>
      </w:r>
      <w:bookmarkStart w:id="13752" w:name="_ETM_Q23_486910"/>
      <w:bookmarkEnd w:id="13752"/>
      <w:r>
        <w:rPr>
          <w:rtl/>
        </w:rPr>
        <w:t>האירופי</w:t>
      </w:r>
      <w:r>
        <w:rPr>
          <w:rFonts w:hint="cs"/>
          <w:rtl/>
        </w:rPr>
        <w:t>,</w:t>
      </w:r>
      <w:r>
        <w:rPr>
          <w:rtl/>
        </w:rPr>
        <w:t xml:space="preserve"> </w:t>
      </w:r>
      <w:bookmarkStart w:id="13753" w:name="_ETM_Q23_488089"/>
      <w:bookmarkEnd w:id="13753"/>
      <w:r>
        <w:rPr>
          <w:rtl/>
        </w:rPr>
        <w:t>וש</w:t>
      </w:r>
      <w:r>
        <w:rPr>
          <w:rFonts w:hint="cs"/>
          <w:rtl/>
        </w:rPr>
        <w:t>ם</w:t>
      </w:r>
      <w:bookmarkStart w:id="13754" w:name="_ETM_Q23_486353"/>
      <w:bookmarkEnd w:id="13754"/>
      <w:r>
        <w:rPr>
          <w:rtl/>
        </w:rPr>
        <w:t xml:space="preserve"> </w:t>
      </w:r>
      <w:bookmarkStart w:id="13755" w:name="_ETM_Q23_488629"/>
      <w:bookmarkEnd w:id="13755"/>
      <w:r>
        <w:rPr>
          <w:rtl/>
        </w:rPr>
        <w:t xml:space="preserve">שיתפתי </w:t>
      </w:r>
      <w:bookmarkStart w:id="13756" w:name="_ETM_Q23_489139"/>
      <w:bookmarkEnd w:id="13756"/>
      <w:r>
        <w:rPr>
          <w:rtl/>
        </w:rPr>
        <w:t xml:space="preserve">אותם </w:t>
      </w:r>
      <w:bookmarkStart w:id="13757" w:name="_ETM_Q23_489440"/>
      <w:bookmarkEnd w:id="13757"/>
      <w:r>
        <w:rPr>
          <w:rtl/>
        </w:rPr>
        <w:t xml:space="preserve">שמדינת </w:t>
      </w:r>
      <w:bookmarkStart w:id="13758" w:name="_ETM_Q23_489920"/>
      <w:bookmarkEnd w:id="13758"/>
      <w:r>
        <w:rPr>
          <w:rtl/>
        </w:rPr>
        <w:t xml:space="preserve">ישראל </w:t>
      </w:r>
      <w:bookmarkStart w:id="13759" w:name="_ETM_Q23_490279"/>
      <w:bookmarkEnd w:id="13759"/>
      <w:r>
        <w:rPr>
          <w:rtl/>
        </w:rPr>
        <w:t xml:space="preserve">הצטרפה </w:t>
      </w:r>
      <w:bookmarkStart w:id="13760" w:name="_ETM_Q23_490849"/>
      <w:bookmarkEnd w:id="13760"/>
      <w:r>
        <w:rPr>
          <w:rtl/>
        </w:rPr>
        <w:t xml:space="preserve">לאירופה </w:t>
      </w:r>
      <w:bookmarkStart w:id="13761" w:name="_ETM_Q23_492000"/>
      <w:bookmarkEnd w:id="13761"/>
      <w:r>
        <w:rPr>
          <w:rtl/>
        </w:rPr>
        <w:t xml:space="preserve">באופן </w:t>
      </w:r>
      <w:bookmarkStart w:id="13762" w:name="_ETM_Q23_492389"/>
      <w:bookmarkEnd w:id="13762"/>
      <w:r>
        <w:rPr>
          <w:rtl/>
        </w:rPr>
        <w:t>חד-צדדי</w:t>
      </w:r>
      <w:r>
        <w:rPr>
          <w:rFonts w:hint="cs"/>
          <w:rtl/>
        </w:rPr>
        <w:t>,</w:t>
      </w:r>
      <w:r>
        <w:rPr>
          <w:rtl/>
        </w:rPr>
        <w:t xml:space="preserve"> </w:t>
      </w:r>
      <w:bookmarkStart w:id="13763" w:name="_ETM_Q23_492930"/>
      <w:bookmarkEnd w:id="13763"/>
      <w:r>
        <w:rPr>
          <w:rtl/>
        </w:rPr>
        <w:t xml:space="preserve">בלי </w:t>
      </w:r>
      <w:bookmarkStart w:id="13764" w:name="_ETM_Q23_493080"/>
      <w:bookmarkEnd w:id="13764"/>
      <w:r>
        <w:rPr>
          <w:rtl/>
        </w:rPr>
        <w:t xml:space="preserve">לבקש </w:t>
      </w:r>
      <w:bookmarkStart w:id="13765" w:name="_ETM_Q23_493380"/>
      <w:bookmarkEnd w:id="13765"/>
      <w:r>
        <w:rPr>
          <w:rtl/>
        </w:rPr>
        <w:t>רשות</w:t>
      </w:r>
      <w:r>
        <w:rPr>
          <w:rFonts w:hint="cs"/>
          <w:rtl/>
        </w:rPr>
        <w:t>.</w:t>
      </w:r>
      <w:r>
        <w:rPr>
          <w:rtl/>
        </w:rPr>
        <w:t xml:space="preserve"> </w:t>
      </w:r>
      <w:bookmarkStart w:id="13766" w:name="_ETM_Q23_494380"/>
      <w:bookmarkEnd w:id="13766"/>
      <w:r>
        <w:rPr>
          <w:rtl/>
        </w:rPr>
        <w:t xml:space="preserve">כי </w:t>
      </w:r>
      <w:bookmarkStart w:id="13767" w:name="_ETM_Q23_494559"/>
      <w:bookmarkEnd w:id="13767"/>
      <w:r>
        <w:rPr>
          <w:rtl/>
        </w:rPr>
        <w:t xml:space="preserve">כל </w:t>
      </w:r>
      <w:bookmarkStart w:id="13768" w:name="_ETM_Q23_494920"/>
      <w:bookmarkEnd w:id="13768"/>
      <w:r>
        <w:rPr>
          <w:rtl/>
        </w:rPr>
        <w:t xml:space="preserve">מה </w:t>
      </w:r>
      <w:bookmarkStart w:id="13769" w:name="_ETM_Q23_495099"/>
      <w:bookmarkEnd w:id="13769"/>
      <w:r>
        <w:rPr>
          <w:rtl/>
        </w:rPr>
        <w:t xml:space="preserve">שניתן </w:t>
      </w:r>
      <w:bookmarkStart w:id="13770" w:name="_ETM_Q23_495950"/>
      <w:bookmarkEnd w:id="13770"/>
      <w:r>
        <w:rPr>
          <w:rtl/>
        </w:rPr>
        <w:t xml:space="preserve">למכור </w:t>
      </w:r>
      <w:bookmarkStart w:id="13771" w:name="_ETM_Q23_496369"/>
      <w:bookmarkEnd w:id="13771"/>
      <w:r>
        <w:rPr>
          <w:rtl/>
        </w:rPr>
        <w:t>באירופה</w:t>
      </w:r>
      <w:r>
        <w:rPr>
          <w:rFonts w:hint="cs"/>
          <w:rtl/>
        </w:rPr>
        <w:t>,</w:t>
      </w:r>
      <w:r>
        <w:rPr>
          <w:rtl/>
        </w:rPr>
        <w:t xml:space="preserve"> </w:t>
      </w:r>
      <w:bookmarkStart w:id="13772" w:name="_ETM_Q23_498180"/>
      <w:bookmarkEnd w:id="13772"/>
      <w:r>
        <w:rPr>
          <w:rtl/>
        </w:rPr>
        <w:t xml:space="preserve">ניתן </w:t>
      </w:r>
      <w:bookmarkStart w:id="13773" w:name="_ETM_Q23_498600"/>
      <w:bookmarkEnd w:id="13773"/>
      <w:r>
        <w:rPr>
          <w:rtl/>
        </w:rPr>
        <w:t xml:space="preserve">למכור </w:t>
      </w:r>
      <w:bookmarkStart w:id="13774" w:name="_ETM_Q23_498900"/>
      <w:bookmarkEnd w:id="13774"/>
      <w:r>
        <w:rPr>
          <w:rtl/>
        </w:rPr>
        <w:t>לישראל</w:t>
      </w:r>
      <w:r>
        <w:rPr>
          <w:rFonts w:hint="cs"/>
          <w:rtl/>
        </w:rPr>
        <w:t>.</w:t>
      </w:r>
      <w:r>
        <w:rPr>
          <w:rtl/>
        </w:rPr>
        <w:t xml:space="preserve"> </w:t>
      </w:r>
      <w:bookmarkStart w:id="13775" w:name="_ETM_Q23_501680"/>
      <w:bookmarkEnd w:id="13775"/>
      <w:r>
        <w:rPr>
          <w:rtl/>
        </w:rPr>
        <w:t xml:space="preserve">אני </w:t>
      </w:r>
      <w:bookmarkStart w:id="13776" w:name="_ETM_Q23_501980"/>
      <w:bookmarkEnd w:id="13776"/>
      <w:r>
        <w:rPr>
          <w:rtl/>
        </w:rPr>
        <w:t>טוען</w:t>
      </w:r>
      <w:r>
        <w:rPr>
          <w:rFonts w:hint="cs"/>
          <w:rtl/>
        </w:rPr>
        <w:t>,</w:t>
      </w:r>
      <w:r>
        <w:rPr>
          <w:rtl/>
        </w:rPr>
        <w:t xml:space="preserve"> </w:t>
      </w:r>
      <w:bookmarkStart w:id="13777" w:name="_ETM_Q23_502800"/>
      <w:bookmarkEnd w:id="13777"/>
      <w:r>
        <w:rPr>
          <w:rtl/>
        </w:rPr>
        <w:t xml:space="preserve">ואתם </w:t>
      </w:r>
      <w:bookmarkStart w:id="13778" w:name="_ETM_Q23_503189"/>
      <w:bookmarkEnd w:id="13778"/>
      <w:r>
        <w:rPr>
          <w:rtl/>
        </w:rPr>
        <w:t>צודקים</w:t>
      </w:r>
      <w:r>
        <w:rPr>
          <w:rFonts w:hint="cs"/>
          <w:rtl/>
        </w:rPr>
        <w:t xml:space="preserve">, </w:t>
      </w:r>
      <w:proofErr w:type="spellStart"/>
      <w:r>
        <w:rPr>
          <w:rFonts w:hint="cs"/>
          <w:rtl/>
        </w:rPr>
        <w:t>שהמונופולים</w:t>
      </w:r>
      <w:bookmarkStart w:id="13779" w:name="_ETM_Q23_505320"/>
      <w:bookmarkStart w:id="13780" w:name="_ETM_Q23_506160"/>
      <w:bookmarkStart w:id="13781" w:name="_ETM_Q23_506250"/>
      <w:bookmarkEnd w:id="13779"/>
      <w:bookmarkEnd w:id="13780"/>
      <w:bookmarkEnd w:id="13781"/>
      <w:proofErr w:type="spellEnd"/>
      <w:r>
        <w:rPr>
          <w:rtl/>
        </w:rPr>
        <w:t xml:space="preserve"> </w:t>
      </w:r>
      <w:bookmarkStart w:id="13782" w:name="_ETM_Q23_506550"/>
      <w:bookmarkEnd w:id="13782"/>
      <w:r>
        <w:rPr>
          <w:rtl/>
        </w:rPr>
        <w:t xml:space="preserve">הגדולים </w:t>
      </w:r>
      <w:bookmarkStart w:id="13783" w:name="_ETM_Q23_506910"/>
      <w:bookmarkEnd w:id="13783"/>
      <w:r>
        <w:rPr>
          <w:rFonts w:hint="cs"/>
          <w:rtl/>
        </w:rPr>
        <w:t>ו</w:t>
      </w:r>
      <w:bookmarkStart w:id="13784" w:name="_ETM_Q23_502745"/>
      <w:bookmarkEnd w:id="13784"/>
      <w:r>
        <w:rPr>
          <w:rtl/>
        </w:rPr>
        <w:t xml:space="preserve">החברות </w:t>
      </w:r>
      <w:bookmarkStart w:id="13785" w:name="_ETM_Q23_507240"/>
      <w:bookmarkEnd w:id="13785"/>
      <w:r>
        <w:rPr>
          <w:rtl/>
        </w:rPr>
        <w:t xml:space="preserve">הגדולות </w:t>
      </w:r>
      <w:bookmarkStart w:id="13786" w:name="_ETM_Q23_507570"/>
      <w:bookmarkEnd w:id="13786"/>
      <w:r>
        <w:rPr>
          <w:rtl/>
        </w:rPr>
        <w:t xml:space="preserve">במשק </w:t>
      </w:r>
      <w:bookmarkStart w:id="13787" w:name="_ETM_Q23_508320"/>
      <w:bookmarkEnd w:id="13787"/>
      <w:r>
        <w:rPr>
          <w:rtl/>
        </w:rPr>
        <w:t>מנצל</w:t>
      </w:r>
      <w:r>
        <w:rPr>
          <w:rFonts w:hint="cs"/>
          <w:rtl/>
        </w:rPr>
        <w:t>ים</w:t>
      </w:r>
      <w:bookmarkStart w:id="13788" w:name="_ETM_Q23_506625"/>
      <w:bookmarkEnd w:id="13788"/>
      <w:r>
        <w:rPr>
          <w:rtl/>
        </w:rPr>
        <w:t xml:space="preserve"> </w:t>
      </w:r>
      <w:bookmarkStart w:id="13789" w:name="_ETM_Q23_508980"/>
      <w:bookmarkEnd w:id="13789"/>
      <w:r>
        <w:rPr>
          <w:rtl/>
        </w:rPr>
        <w:t xml:space="preserve">לרעה </w:t>
      </w:r>
      <w:bookmarkStart w:id="13790" w:name="_ETM_Q23_509430"/>
      <w:bookmarkEnd w:id="13790"/>
      <w:r>
        <w:rPr>
          <w:rtl/>
        </w:rPr>
        <w:t xml:space="preserve">את </w:t>
      </w:r>
      <w:bookmarkStart w:id="13791" w:name="_ETM_Q23_509550"/>
      <w:bookmarkEnd w:id="13791"/>
      <w:r>
        <w:rPr>
          <w:rtl/>
        </w:rPr>
        <w:t xml:space="preserve">העובדה </w:t>
      </w:r>
      <w:bookmarkStart w:id="13792" w:name="_ETM_Q23_510180"/>
      <w:bookmarkEnd w:id="13792"/>
      <w:r>
        <w:rPr>
          <w:rtl/>
        </w:rPr>
        <w:t xml:space="preserve">שלציבור </w:t>
      </w:r>
      <w:bookmarkStart w:id="13793" w:name="_ETM_Q23_510810"/>
      <w:bookmarkEnd w:id="13793"/>
      <w:r>
        <w:rPr>
          <w:rtl/>
        </w:rPr>
        <w:t xml:space="preserve">אין </w:t>
      </w:r>
      <w:bookmarkStart w:id="13794" w:name="_ETM_Q23_510930"/>
      <w:bookmarkEnd w:id="13794"/>
      <w:r>
        <w:rPr>
          <w:rtl/>
        </w:rPr>
        <w:t>חלופה</w:t>
      </w:r>
      <w:r>
        <w:rPr>
          <w:rFonts w:hint="cs"/>
          <w:rtl/>
        </w:rPr>
        <w:t>, שהם</w:t>
      </w:r>
      <w:bookmarkStart w:id="13795" w:name="_ETM_Q23_511740"/>
      <w:bookmarkEnd w:id="13795"/>
      <w:r>
        <w:rPr>
          <w:rtl/>
        </w:rPr>
        <w:t xml:space="preserve"> </w:t>
      </w:r>
      <w:bookmarkStart w:id="13796" w:name="_ETM_Q23_511950"/>
      <w:bookmarkEnd w:id="13796"/>
      <w:proofErr w:type="spellStart"/>
      <w:r>
        <w:rPr>
          <w:rtl/>
        </w:rPr>
        <w:t>מונופולים</w:t>
      </w:r>
      <w:proofErr w:type="spellEnd"/>
      <w:r>
        <w:rPr>
          <w:rFonts w:hint="cs"/>
          <w:rtl/>
        </w:rPr>
        <w:t>.</w:t>
      </w:r>
      <w:bookmarkStart w:id="13797" w:name="_ETM_Q23_510025"/>
      <w:bookmarkEnd w:id="13797"/>
      <w:r>
        <w:rPr>
          <w:rtl/>
        </w:rPr>
        <w:t xml:space="preserve"> </w:t>
      </w:r>
      <w:bookmarkStart w:id="13798" w:name="_ETM_Q23_513300"/>
      <w:bookmarkEnd w:id="13798"/>
      <w:r>
        <w:rPr>
          <w:rFonts w:hint="cs"/>
          <w:rtl/>
        </w:rPr>
        <w:t>ראינו</w:t>
      </w:r>
      <w:bookmarkStart w:id="13799" w:name="_ETM_Q23_511205"/>
      <w:bookmarkEnd w:id="13799"/>
      <w:r>
        <w:rPr>
          <w:rtl/>
        </w:rPr>
        <w:t xml:space="preserve"> </w:t>
      </w:r>
      <w:bookmarkStart w:id="13800" w:name="_ETM_Q23_513600"/>
      <w:bookmarkEnd w:id="13800"/>
      <w:r>
        <w:rPr>
          <w:rtl/>
        </w:rPr>
        <w:t xml:space="preserve">בתקופת </w:t>
      </w:r>
      <w:bookmarkStart w:id="13801" w:name="_ETM_Q23_513989"/>
      <w:bookmarkEnd w:id="13801"/>
      <w:r>
        <w:rPr>
          <w:rtl/>
        </w:rPr>
        <w:t>המלחמה</w:t>
      </w:r>
      <w:r>
        <w:rPr>
          <w:rFonts w:hint="cs"/>
          <w:rtl/>
        </w:rPr>
        <w:t>,</w:t>
      </w:r>
      <w:bookmarkStart w:id="13802" w:name="_ETM_Q23_517995"/>
      <w:bookmarkEnd w:id="13802"/>
      <w:r>
        <w:rPr>
          <w:rtl/>
        </w:rPr>
        <w:t xml:space="preserve"> </w:t>
      </w:r>
      <w:bookmarkStart w:id="13803" w:name="_ETM_Q23_514589"/>
      <w:bookmarkEnd w:id="13803"/>
      <w:r>
        <w:rPr>
          <w:rtl/>
        </w:rPr>
        <w:t xml:space="preserve">ועד </w:t>
      </w:r>
      <w:bookmarkStart w:id="13804" w:name="_ETM_Q23_514829"/>
      <w:bookmarkEnd w:id="13804"/>
      <w:r>
        <w:rPr>
          <w:rtl/>
        </w:rPr>
        <w:t xml:space="preserve">לאחרונה </w:t>
      </w:r>
      <w:bookmarkStart w:id="13805" w:name="_ETM_Q23_515760"/>
      <w:bookmarkEnd w:id="13805"/>
      <w:r>
        <w:rPr>
          <w:rtl/>
        </w:rPr>
        <w:t xml:space="preserve">וכולל </w:t>
      </w:r>
      <w:bookmarkStart w:id="13806" w:name="_ETM_Q23_516179"/>
      <w:bookmarkEnd w:id="13806"/>
      <w:r>
        <w:rPr>
          <w:rtl/>
        </w:rPr>
        <w:t>עכשיו</w:t>
      </w:r>
      <w:r>
        <w:rPr>
          <w:rFonts w:hint="cs"/>
          <w:rtl/>
        </w:rPr>
        <w:t>,</w:t>
      </w:r>
      <w:r>
        <w:rPr>
          <w:rtl/>
        </w:rPr>
        <w:t xml:space="preserve"> </w:t>
      </w:r>
      <w:bookmarkStart w:id="13807" w:name="_ETM_Q23_517150"/>
      <w:bookmarkEnd w:id="13807"/>
      <w:r>
        <w:rPr>
          <w:rtl/>
        </w:rPr>
        <w:t xml:space="preserve">חברות </w:t>
      </w:r>
      <w:bookmarkStart w:id="13808" w:name="_ETM_Q23_517570"/>
      <w:bookmarkEnd w:id="13808"/>
      <w:r>
        <w:rPr>
          <w:rtl/>
        </w:rPr>
        <w:t xml:space="preserve">גדולות </w:t>
      </w:r>
      <w:bookmarkStart w:id="13809" w:name="_ETM_Q23_517900"/>
      <w:bookmarkEnd w:id="13809"/>
      <w:r>
        <w:rPr>
          <w:rtl/>
        </w:rPr>
        <w:t xml:space="preserve">שהגדילו </w:t>
      </w:r>
      <w:bookmarkStart w:id="13810" w:name="_ETM_Q23_518440"/>
      <w:bookmarkEnd w:id="13810"/>
      <w:r>
        <w:rPr>
          <w:rtl/>
        </w:rPr>
        <w:t xml:space="preserve">את </w:t>
      </w:r>
      <w:bookmarkStart w:id="13811" w:name="_ETM_Q23_518529"/>
      <w:bookmarkEnd w:id="13811"/>
      <w:r>
        <w:rPr>
          <w:rtl/>
        </w:rPr>
        <w:t xml:space="preserve">הרווחים </w:t>
      </w:r>
      <w:bookmarkStart w:id="13812" w:name="_ETM_Q23_518980"/>
      <w:bookmarkEnd w:id="13812"/>
      <w:r>
        <w:rPr>
          <w:rtl/>
        </w:rPr>
        <w:t>שלה</w:t>
      </w:r>
      <w:r>
        <w:rPr>
          <w:rFonts w:hint="cs"/>
          <w:rtl/>
        </w:rPr>
        <w:t>ן</w:t>
      </w:r>
      <w:r>
        <w:rPr>
          <w:rtl/>
        </w:rPr>
        <w:t xml:space="preserve"> </w:t>
      </w:r>
      <w:bookmarkStart w:id="13813" w:name="_ETM_Q23_519700"/>
      <w:bookmarkEnd w:id="13813"/>
      <w:r>
        <w:rPr>
          <w:rtl/>
        </w:rPr>
        <w:t xml:space="preserve">בתקופת </w:t>
      </w:r>
      <w:bookmarkStart w:id="13814" w:name="_ETM_Q23_520360"/>
      <w:bookmarkEnd w:id="13814"/>
      <w:r>
        <w:rPr>
          <w:rtl/>
        </w:rPr>
        <w:t>המלחמה</w:t>
      </w:r>
      <w:r>
        <w:rPr>
          <w:rFonts w:hint="cs"/>
          <w:rtl/>
        </w:rPr>
        <w:t>,</w:t>
      </w:r>
      <w:r>
        <w:rPr>
          <w:rtl/>
        </w:rPr>
        <w:t xml:space="preserve"> </w:t>
      </w:r>
      <w:bookmarkStart w:id="13815" w:name="_ETM_Q23_521510"/>
      <w:bookmarkEnd w:id="13815"/>
      <w:r>
        <w:rPr>
          <w:rFonts w:hint="cs"/>
          <w:rtl/>
        </w:rPr>
        <w:t>כ</w:t>
      </w:r>
      <w:r>
        <w:rPr>
          <w:rtl/>
        </w:rPr>
        <w:t xml:space="preserve">שקשה </w:t>
      </w:r>
      <w:bookmarkStart w:id="13816" w:name="_ETM_Q23_521989"/>
      <w:bookmarkEnd w:id="13816"/>
      <w:r>
        <w:rPr>
          <w:rtl/>
        </w:rPr>
        <w:t>לכולם</w:t>
      </w:r>
      <w:r>
        <w:rPr>
          <w:rFonts w:hint="cs"/>
          <w:rtl/>
        </w:rPr>
        <w:t>.</w:t>
      </w:r>
      <w:r>
        <w:rPr>
          <w:rtl/>
        </w:rPr>
        <w:t xml:space="preserve"> </w:t>
      </w:r>
      <w:bookmarkStart w:id="13817" w:name="_ETM_Q23_523620"/>
      <w:bookmarkStart w:id="13818" w:name="_ETM_Q23_523830"/>
      <w:bookmarkStart w:id="13819" w:name="_ETM_Q23_520895"/>
      <w:bookmarkEnd w:id="13817"/>
      <w:bookmarkEnd w:id="13818"/>
      <w:bookmarkEnd w:id="13819"/>
      <w:r>
        <w:rPr>
          <w:rFonts w:hint="cs"/>
          <w:rtl/>
        </w:rPr>
        <w:t>ו</w:t>
      </w:r>
      <w:r>
        <w:rPr>
          <w:rtl/>
        </w:rPr>
        <w:t xml:space="preserve">גם </w:t>
      </w:r>
      <w:bookmarkStart w:id="13820" w:name="_ETM_Q23_523980"/>
      <w:bookmarkEnd w:id="13820"/>
      <w:r>
        <w:rPr>
          <w:rtl/>
        </w:rPr>
        <w:t xml:space="preserve">ראינו </w:t>
      </w:r>
      <w:bookmarkStart w:id="13821" w:name="_ETM_Q23_524250"/>
      <w:bookmarkEnd w:id="13821"/>
      <w:r>
        <w:rPr>
          <w:rtl/>
        </w:rPr>
        <w:t xml:space="preserve">את </w:t>
      </w:r>
      <w:bookmarkStart w:id="13822" w:name="_ETM_Q23_524339"/>
      <w:bookmarkEnd w:id="13822"/>
      <w:r>
        <w:rPr>
          <w:rtl/>
        </w:rPr>
        <w:t xml:space="preserve">חלקם </w:t>
      </w:r>
      <w:bookmarkStart w:id="13823" w:name="_ETM_Q23_524700"/>
      <w:bookmarkEnd w:id="13823"/>
      <w:r>
        <w:rPr>
          <w:rtl/>
        </w:rPr>
        <w:t xml:space="preserve">מחלקים </w:t>
      </w:r>
      <w:bookmarkStart w:id="13824" w:name="_ETM_Q23_525570"/>
      <w:bookmarkEnd w:id="13824"/>
      <w:r>
        <w:rPr>
          <w:rtl/>
        </w:rPr>
        <w:t>דיבידנדים</w:t>
      </w:r>
      <w:r>
        <w:rPr>
          <w:rFonts w:hint="cs"/>
          <w:rtl/>
        </w:rPr>
        <w:t>,</w:t>
      </w:r>
      <w:r>
        <w:rPr>
          <w:rtl/>
        </w:rPr>
        <w:t xml:space="preserve"> </w:t>
      </w:r>
      <w:bookmarkStart w:id="13825" w:name="_ETM_Q23_526350"/>
      <w:bookmarkEnd w:id="13825"/>
      <w:r>
        <w:rPr>
          <w:rFonts w:hint="cs"/>
          <w:rtl/>
        </w:rPr>
        <w:t>כ</w:t>
      </w:r>
      <w:r>
        <w:rPr>
          <w:rtl/>
        </w:rPr>
        <w:t xml:space="preserve">שמעולם </w:t>
      </w:r>
      <w:bookmarkStart w:id="13826" w:name="_ETM_Q23_526980"/>
      <w:bookmarkEnd w:id="13826"/>
      <w:r>
        <w:rPr>
          <w:rtl/>
        </w:rPr>
        <w:t xml:space="preserve">לא </w:t>
      </w:r>
      <w:bookmarkStart w:id="13827" w:name="_ETM_Q23_527100"/>
      <w:bookmarkEnd w:id="13827"/>
      <w:r>
        <w:rPr>
          <w:rtl/>
        </w:rPr>
        <w:t>ח</w:t>
      </w:r>
      <w:r>
        <w:rPr>
          <w:rFonts w:hint="cs"/>
          <w:rtl/>
        </w:rPr>
        <w:t>י</w:t>
      </w:r>
      <w:r>
        <w:rPr>
          <w:rtl/>
        </w:rPr>
        <w:t xml:space="preserve">לקו </w:t>
      </w:r>
      <w:bookmarkStart w:id="13828" w:name="_ETM_Q23_528519"/>
      <w:bookmarkEnd w:id="13828"/>
      <w:r>
        <w:rPr>
          <w:rtl/>
        </w:rPr>
        <w:t xml:space="preserve">גובה </w:t>
      </w:r>
      <w:bookmarkStart w:id="13829" w:name="_ETM_Q23_528850"/>
      <w:bookmarkEnd w:id="13829"/>
      <w:r>
        <w:rPr>
          <w:rtl/>
        </w:rPr>
        <w:t xml:space="preserve">כזה </w:t>
      </w:r>
      <w:bookmarkStart w:id="13830" w:name="_ETM_Q23_529059"/>
      <w:bookmarkEnd w:id="13830"/>
      <w:r>
        <w:rPr>
          <w:rtl/>
        </w:rPr>
        <w:t xml:space="preserve">של </w:t>
      </w:r>
      <w:bookmarkStart w:id="13831" w:name="_ETM_Q23_529210"/>
      <w:bookmarkEnd w:id="13831"/>
      <w:r>
        <w:rPr>
          <w:rtl/>
        </w:rPr>
        <w:t>דיבידנדים</w:t>
      </w:r>
      <w:r>
        <w:rPr>
          <w:rFonts w:hint="cs"/>
          <w:rtl/>
        </w:rPr>
        <w:t>.</w:t>
      </w:r>
      <w:r>
        <w:rPr>
          <w:rtl/>
        </w:rPr>
        <w:t xml:space="preserve"> </w:t>
      </w:r>
      <w:bookmarkStart w:id="13832" w:name="_ETM_Q23_529989"/>
      <w:bookmarkStart w:id="13833" w:name="_ETM_Q23_525865"/>
      <w:bookmarkEnd w:id="13832"/>
      <w:bookmarkEnd w:id="13833"/>
      <w:r>
        <w:rPr>
          <w:rtl/>
        </w:rPr>
        <w:t>לתפיסתי</w:t>
      </w:r>
      <w:r>
        <w:rPr>
          <w:rFonts w:hint="cs"/>
          <w:rtl/>
        </w:rPr>
        <w:t>,</w:t>
      </w:r>
      <w:r>
        <w:rPr>
          <w:rtl/>
        </w:rPr>
        <w:t xml:space="preserve"> </w:t>
      </w:r>
      <w:bookmarkStart w:id="13834" w:name="_ETM_Q23_531429"/>
      <w:bookmarkEnd w:id="13834"/>
      <w:r>
        <w:rPr>
          <w:rtl/>
        </w:rPr>
        <w:t>חד</w:t>
      </w:r>
      <w:bookmarkStart w:id="13835" w:name="_ETM_Q23_531670"/>
      <w:bookmarkEnd w:id="13835"/>
      <w:r>
        <w:rPr>
          <w:rFonts w:hint="cs"/>
          <w:rtl/>
        </w:rPr>
        <w:t>-</w:t>
      </w:r>
      <w:r>
        <w:rPr>
          <w:rtl/>
        </w:rPr>
        <w:t>משמעית</w:t>
      </w:r>
      <w:r>
        <w:rPr>
          <w:rFonts w:hint="cs"/>
          <w:rtl/>
        </w:rPr>
        <w:t>,</w:t>
      </w:r>
      <w:r>
        <w:rPr>
          <w:rtl/>
        </w:rPr>
        <w:t xml:space="preserve"> </w:t>
      </w:r>
      <w:bookmarkStart w:id="13836" w:name="_ETM_Q23_532089"/>
      <w:bookmarkEnd w:id="13836"/>
      <w:r>
        <w:rPr>
          <w:rtl/>
        </w:rPr>
        <w:t xml:space="preserve">זה </w:t>
      </w:r>
      <w:bookmarkStart w:id="13837" w:name="_ETM_Q23_532179"/>
      <w:bookmarkEnd w:id="13837"/>
      <w:r>
        <w:rPr>
          <w:rtl/>
        </w:rPr>
        <w:t xml:space="preserve">על </w:t>
      </w:r>
      <w:bookmarkStart w:id="13838" w:name="_ETM_Q23_532269"/>
      <w:bookmarkEnd w:id="13838"/>
      <w:r>
        <w:rPr>
          <w:rtl/>
        </w:rPr>
        <w:t xml:space="preserve">חשבון </w:t>
      </w:r>
      <w:bookmarkStart w:id="13839" w:name="_ETM_Q23_532629"/>
      <w:bookmarkEnd w:id="13839"/>
      <w:r>
        <w:rPr>
          <w:rtl/>
        </w:rPr>
        <w:t xml:space="preserve">הצרכן </w:t>
      </w:r>
      <w:bookmarkStart w:id="13840" w:name="_ETM_Q23_533019"/>
      <w:bookmarkEnd w:id="13840"/>
      <w:r>
        <w:rPr>
          <w:rtl/>
        </w:rPr>
        <w:t>הישראלי</w:t>
      </w:r>
      <w:r>
        <w:rPr>
          <w:rFonts w:hint="cs"/>
          <w:rtl/>
        </w:rPr>
        <w:t>.</w:t>
      </w:r>
      <w:r>
        <w:rPr>
          <w:rtl/>
        </w:rPr>
        <w:t xml:space="preserve"> </w:t>
      </w:r>
      <w:bookmarkStart w:id="13841" w:name="_ETM_Q23_534469"/>
      <w:bookmarkEnd w:id="13841"/>
      <w:r>
        <w:rPr>
          <w:rtl/>
        </w:rPr>
        <w:t xml:space="preserve">אני </w:t>
      </w:r>
      <w:bookmarkStart w:id="13842" w:name="_ETM_Q23_534859"/>
      <w:bookmarkEnd w:id="13842"/>
      <w:r>
        <w:rPr>
          <w:rtl/>
        </w:rPr>
        <w:t xml:space="preserve">חוזר </w:t>
      </w:r>
      <w:bookmarkStart w:id="13843" w:name="_ETM_Q23_535159"/>
      <w:bookmarkEnd w:id="13843"/>
      <w:r>
        <w:rPr>
          <w:rtl/>
        </w:rPr>
        <w:t xml:space="preserve">עוד </w:t>
      </w:r>
      <w:bookmarkStart w:id="13844" w:name="_ETM_Q23_535279"/>
      <w:bookmarkEnd w:id="13844"/>
      <w:r>
        <w:rPr>
          <w:rtl/>
        </w:rPr>
        <w:t>פעם</w:t>
      </w:r>
      <w:r>
        <w:rPr>
          <w:rFonts w:hint="cs"/>
          <w:rtl/>
        </w:rPr>
        <w:t>,</w:t>
      </w:r>
      <w:bookmarkStart w:id="13845" w:name="_ETM_Q23_532396"/>
      <w:bookmarkEnd w:id="13845"/>
      <w:r>
        <w:rPr>
          <w:rtl/>
        </w:rPr>
        <w:t xml:space="preserve"> </w:t>
      </w:r>
      <w:bookmarkStart w:id="13846" w:name="_ETM_Q23_535429"/>
      <w:bookmarkEnd w:id="13846"/>
      <w:r>
        <w:rPr>
          <w:rtl/>
        </w:rPr>
        <w:t xml:space="preserve">הם </w:t>
      </w:r>
      <w:bookmarkStart w:id="13847" w:name="_ETM_Q23_535489"/>
      <w:bookmarkEnd w:id="13847"/>
      <w:r>
        <w:rPr>
          <w:rtl/>
        </w:rPr>
        <w:t xml:space="preserve">עשו </w:t>
      </w:r>
      <w:bookmarkStart w:id="13848" w:name="_ETM_Q23_535729"/>
      <w:bookmarkEnd w:id="13848"/>
      <w:r>
        <w:rPr>
          <w:rtl/>
        </w:rPr>
        <w:t xml:space="preserve">את </w:t>
      </w:r>
      <w:bookmarkStart w:id="13849" w:name="_ETM_Q23_535819"/>
      <w:bookmarkEnd w:id="13849"/>
      <w:r>
        <w:rPr>
          <w:rtl/>
        </w:rPr>
        <w:t xml:space="preserve">זה </w:t>
      </w:r>
      <w:bookmarkStart w:id="13850" w:name="_ETM_Q23_535909"/>
      <w:bookmarkEnd w:id="13850"/>
      <w:r>
        <w:rPr>
          <w:rtl/>
        </w:rPr>
        <w:t xml:space="preserve">פשוט </w:t>
      </w:r>
      <w:bookmarkStart w:id="13851" w:name="_ETM_Q23_536210"/>
      <w:bookmarkEnd w:id="13851"/>
      <w:r>
        <w:rPr>
          <w:rtl/>
        </w:rPr>
        <w:t xml:space="preserve">כי </w:t>
      </w:r>
      <w:bookmarkStart w:id="13852" w:name="_ETM_Q23_536299"/>
      <w:bookmarkEnd w:id="13852"/>
      <w:r>
        <w:rPr>
          <w:rtl/>
        </w:rPr>
        <w:t xml:space="preserve">הם </w:t>
      </w:r>
      <w:bookmarkStart w:id="13853" w:name="_ETM_Q23_536359"/>
      <w:bookmarkEnd w:id="13853"/>
      <w:r>
        <w:rPr>
          <w:rtl/>
        </w:rPr>
        <w:t>יכולים</w:t>
      </w:r>
      <w:r>
        <w:rPr>
          <w:rFonts w:hint="cs"/>
          <w:rtl/>
        </w:rPr>
        <w:t>.</w:t>
      </w:r>
      <w:r>
        <w:rPr>
          <w:rtl/>
        </w:rPr>
        <w:t xml:space="preserve"> </w:t>
      </w:r>
      <w:bookmarkStart w:id="13854" w:name="_ETM_Q23_539239"/>
      <w:bookmarkEnd w:id="13854"/>
    </w:p>
    <w:p w:rsidR="00AE4705" w:rsidRDefault="00AE4705" w:rsidP="00F121CC">
      <w:pPr>
        <w:rPr>
          <w:rtl/>
        </w:rPr>
      </w:pPr>
      <w:bookmarkStart w:id="13855" w:name="_ETM_Q23_535961"/>
      <w:bookmarkStart w:id="13856" w:name="_ETM_Q23_536093"/>
      <w:bookmarkStart w:id="13857" w:name="_ETM_Q23_539420"/>
      <w:bookmarkStart w:id="13858" w:name="_ETM_Q23_537657"/>
      <w:bookmarkStart w:id="13859" w:name="_ETM_Q23_537777"/>
      <w:bookmarkEnd w:id="13855"/>
      <w:bookmarkEnd w:id="13856"/>
      <w:bookmarkEnd w:id="13857"/>
      <w:bookmarkEnd w:id="13858"/>
      <w:bookmarkEnd w:id="13859"/>
    </w:p>
    <w:p w:rsidR="00AE4705" w:rsidRDefault="00AE4705" w:rsidP="00F121CC">
      <w:pPr>
        <w:rPr>
          <w:rtl/>
        </w:rPr>
      </w:pPr>
      <w:bookmarkStart w:id="13860" w:name="_ETM_Q23_537806"/>
      <w:bookmarkStart w:id="13861" w:name="_ETM_Q23_537892"/>
      <w:bookmarkEnd w:id="13860"/>
      <w:bookmarkEnd w:id="13861"/>
      <w:r>
        <w:rPr>
          <w:rFonts w:hint="cs"/>
          <w:rtl/>
        </w:rPr>
        <w:t>המענה</w:t>
      </w:r>
      <w:r>
        <w:rPr>
          <w:rtl/>
        </w:rPr>
        <w:t xml:space="preserve"> </w:t>
      </w:r>
      <w:bookmarkStart w:id="13862" w:name="_ETM_Q23_539779"/>
      <w:bookmarkEnd w:id="13862"/>
      <w:r>
        <w:rPr>
          <w:rtl/>
        </w:rPr>
        <w:t xml:space="preserve">החשוב </w:t>
      </w:r>
      <w:bookmarkStart w:id="13863" w:name="_ETM_Q23_540260"/>
      <w:bookmarkEnd w:id="13863"/>
      <w:r>
        <w:rPr>
          <w:rtl/>
        </w:rPr>
        <w:t xml:space="preserve">ביותר </w:t>
      </w:r>
      <w:bookmarkStart w:id="13864" w:name="_ETM_Q23_540710"/>
      <w:bookmarkEnd w:id="13864"/>
      <w:r>
        <w:rPr>
          <w:rtl/>
        </w:rPr>
        <w:t xml:space="preserve">לאורך </w:t>
      </w:r>
      <w:bookmarkStart w:id="13865" w:name="_ETM_Q23_541039"/>
      <w:bookmarkEnd w:id="13865"/>
      <w:r>
        <w:rPr>
          <w:rtl/>
        </w:rPr>
        <w:t xml:space="preserve">זמן </w:t>
      </w:r>
      <w:bookmarkStart w:id="13866" w:name="_ETM_Q23_541399"/>
      <w:bookmarkEnd w:id="13866"/>
      <w:r>
        <w:rPr>
          <w:rFonts w:hint="cs"/>
          <w:rtl/>
        </w:rPr>
        <w:t>הוא</w:t>
      </w:r>
      <w:bookmarkStart w:id="13867" w:name="_ETM_Q23_538856"/>
      <w:bookmarkEnd w:id="13867"/>
      <w:r>
        <w:rPr>
          <w:rtl/>
        </w:rPr>
        <w:t xml:space="preserve"> </w:t>
      </w:r>
      <w:bookmarkStart w:id="13868" w:name="_ETM_Q23_541489"/>
      <w:bookmarkEnd w:id="13868"/>
      <w:r>
        <w:rPr>
          <w:rtl/>
        </w:rPr>
        <w:t xml:space="preserve">פתיחת </w:t>
      </w:r>
      <w:bookmarkStart w:id="13869" w:name="_ETM_Q23_541850"/>
      <w:bookmarkEnd w:id="13869"/>
      <w:r>
        <w:rPr>
          <w:rtl/>
        </w:rPr>
        <w:t xml:space="preserve">השוק </w:t>
      </w:r>
      <w:bookmarkStart w:id="13870" w:name="_ETM_Q23_542120"/>
      <w:bookmarkEnd w:id="13870"/>
      <w:r>
        <w:rPr>
          <w:rtl/>
        </w:rPr>
        <w:t xml:space="preserve">בישראל </w:t>
      </w:r>
      <w:bookmarkStart w:id="13871" w:name="_ETM_Q23_542510"/>
      <w:bookmarkEnd w:id="13871"/>
      <w:r>
        <w:rPr>
          <w:rFonts w:hint="cs"/>
          <w:rtl/>
        </w:rPr>
        <w:t>ל</w:t>
      </w:r>
      <w:r>
        <w:rPr>
          <w:rtl/>
        </w:rPr>
        <w:t xml:space="preserve">תחרות </w:t>
      </w:r>
      <w:bookmarkStart w:id="13872" w:name="_ETM_Q23_542989"/>
      <w:bookmarkEnd w:id="13872"/>
      <w:r>
        <w:rPr>
          <w:rtl/>
        </w:rPr>
        <w:t>בי</w:t>
      </w:r>
      <w:r>
        <w:rPr>
          <w:rFonts w:hint="cs"/>
          <w:rtl/>
        </w:rPr>
        <w:t>ן</w:t>
      </w:r>
      <w:bookmarkStart w:id="13873" w:name="_ETM_Q23_544111"/>
      <w:bookmarkEnd w:id="13873"/>
      <w:r>
        <w:rPr>
          <w:rFonts w:hint="cs"/>
          <w:rtl/>
        </w:rPr>
        <w:t>-</w:t>
      </w:r>
      <w:bookmarkStart w:id="13874" w:name="_ETM_Q23_542245"/>
      <w:bookmarkEnd w:id="13874"/>
      <w:r>
        <w:rPr>
          <w:rtl/>
        </w:rPr>
        <w:t>לאומית</w:t>
      </w:r>
      <w:r>
        <w:rPr>
          <w:rFonts w:hint="cs"/>
          <w:rtl/>
        </w:rPr>
        <w:t>,</w:t>
      </w:r>
      <w:r>
        <w:rPr>
          <w:rtl/>
        </w:rPr>
        <w:t xml:space="preserve"> </w:t>
      </w:r>
      <w:bookmarkStart w:id="13875" w:name="_ETM_Q23_544040"/>
      <w:bookmarkEnd w:id="13875"/>
      <w:r>
        <w:rPr>
          <w:rtl/>
        </w:rPr>
        <w:t xml:space="preserve">לשווקים </w:t>
      </w:r>
      <w:bookmarkStart w:id="13876" w:name="_ETM_Q23_544640"/>
      <w:bookmarkEnd w:id="13876"/>
      <w:r>
        <w:rPr>
          <w:rtl/>
        </w:rPr>
        <w:t>הב</w:t>
      </w:r>
      <w:r>
        <w:rPr>
          <w:rFonts w:hint="cs"/>
          <w:rtl/>
        </w:rPr>
        <w:t>ין-</w:t>
      </w:r>
      <w:r>
        <w:rPr>
          <w:rtl/>
        </w:rPr>
        <w:t>לאומיים</w:t>
      </w:r>
      <w:r>
        <w:rPr>
          <w:rFonts w:hint="cs"/>
          <w:rtl/>
        </w:rPr>
        <w:t>.</w:t>
      </w:r>
      <w:bookmarkStart w:id="13877" w:name="_ETM_Q23_542445"/>
      <w:bookmarkEnd w:id="13877"/>
      <w:r>
        <w:rPr>
          <w:rtl/>
        </w:rPr>
        <w:t xml:space="preserve"> </w:t>
      </w:r>
      <w:bookmarkStart w:id="13878" w:name="_ETM_Q23_545540"/>
      <w:bookmarkEnd w:id="13878"/>
      <w:r>
        <w:rPr>
          <w:rtl/>
        </w:rPr>
        <w:t xml:space="preserve">ובהתאם </w:t>
      </w:r>
      <w:bookmarkStart w:id="13879" w:name="_ETM_Q23_546050"/>
      <w:bookmarkEnd w:id="13879"/>
      <w:r>
        <w:rPr>
          <w:rtl/>
        </w:rPr>
        <w:t>לכך</w:t>
      </w:r>
      <w:r>
        <w:rPr>
          <w:rFonts w:hint="cs"/>
          <w:rtl/>
        </w:rPr>
        <w:t>,</w:t>
      </w:r>
      <w:r>
        <w:rPr>
          <w:rtl/>
        </w:rPr>
        <w:t xml:space="preserve"> </w:t>
      </w:r>
      <w:bookmarkStart w:id="13880" w:name="_ETM_Q23_546589"/>
      <w:bookmarkEnd w:id="13880"/>
      <w:r>
        <w:rPr>
          <w:rtl/>
        </w:rPr>
        <w:t xml:space="preserve">כפי </w:t>
      </w:r>
      <w:bookmarkStart w:id="13881" w:name="_ETM_Q23_546770"/>
      <w:bookmarkEnd w:id="13881"/>
      <w:r>
        <w:rPr>
          <w:rtl/>
        </w:rPr>
        <w:t>שאמרתי</w:t>
      </w:r>
      <w:r>
        <w:rPr>
          <w:rFonts w:hint="cs"/>
          <w:rtl/>
        </w:rPr>
        <w:t>,</w:t>
      </w:r>
      <w:r>
        <w:rPr>
          <w:rtl/>
        </w:rPr>
        <w:t xml:space="preserve"> </w:t>
      </w:r>
      <w:bookmarkStart w:id="13882" w:name="_ETM_Q23_547880"/>
      <w:bookmarkEnd w:id="13882"/>
      <w:r>
        <w:rPr>
          <w:rtl/>
        </w:rPr>
        <w:t xml:space="preserve">בהסכמה </w:t>
      </w:r>
      <w:bookmarkStart w:id="13883" w:name="_ETM_Q23_548360"/>
      <w:bookmarkEnd w:id="13883"/>
      <w:r>
        <w:rPr>
          <w:rtl/>
        </w:rPr>
        <w:t xml:space="preserve">רחבה </w:t>
      </w:r>
      <w:bookmarkStart w:id="13884" w:name="_ETM_Q23_549110"/>
      <w:bookmarkEnd w:id="13884"/>
      <w:r>
        <w:rPr>
          <w:rFonts w:hint="cs"/>
          <w:rtl/>
        </w:rPr>
        <w:t>הנענו</w:t>
      </w:r>
      <w:r>
        <w:rPr>
          <w:rtl/>
        </w:rPr>
        <w:t xml:space="preserve"> </w:t>
      </w:r>
      <w:bookmarkStart w:id="13885" w:name="_ETM_Q23_549470"/>
      <w:bookmarkEnd w:id="13885"/>
      <w:r>
        <w:rPr>
          <w:rtl/>
        </w:rPr>
        <w:t xml:space="preserve">את </w:t>
      </w:r>
      <w:bookmarkStart w:id="13886" w:name="_ETM_Q23_549529"/>
      <w:bookmarkEnd w:id="13886"/>
      <w:r>
        <w:rPr>
          <w:rtl/>
        </w:rPr>
        <w:t>הרפורמה</w:t>
      </w:r>
      <w:r>
        <w:rPr>
          <w:rFonts w:hint="cs"/>
          <w:rtl/>
        </w:rPr>
        <w:t>.</w:t>
      </w:r>
      <w:bookmarkStart w:id="13887" w:name="_ETM_Q23_545875"/>
      <w:bookmarkEnd w:id="13887"/>
      <w:r>
        <w:rPr>
          <w:rtl/>
        </w:rPr>
        <w:t xml:space="preserve"> </w:t>
      </w:r>
      <w:bookmarkStart w:id="13888" w:name="_ETM_Q23_551370"/>
      <w:bookmarkEnd w:id="13888"/>
      <w:r>
        <w:rPr>
          <w:rtl/>
        </w:rPr>
        <w:t xml:space="preserve">מתחילת </w:t>
      </w:r>
      <w:bookmarkStart w:id="13889" w:name="_ETM_Q23_551850"/>
      <w:bookmarkEnd w:id="13889"/>
      <w:r>
        <w:rPr>
          <w:rtl/>
        </w:rPr>
        <w:t>השנה</w:t>
      </w:r>
      <w:r>
        <w:rPr>
          <w:rFonts w:hint="cs"/>
          <w:rtl/>
        </w:rPr>
        <w:t>, כ</w:t>
      </w:r>
      <w:bookmarkStart w:id="13890" w:name="_ETM_Q23_552300"/>
      <w:bookmarkEnd w:id="13890"/>
      <w:r>
        <w:rPr>
          <w:rtl/>
        </w:rPr>
        <w:t xml:space="preserve">שהרפורמה </w:t>
      </w:r>
      <w:bookmarkStart w:id="13891" w:name="_ETM_Q23_552840"/>
      <w:bookmarkEnd w:id="13891"/>
      <w:r>
        <w:rPr>
          <w:rtl/>
        </w:rPr>
        <w:t xml:space="preserve">התחילה </w:t>
      </w:r>
      <w:bookmarkStart w:id="13892" w:name="_ETM_Q23_553110"/>
      <w:bookmarkEnd w:id="13892"/>
      <w:r>
        <w:rPr>
          <w:rtl/>
        </w:rPr>
        <w:t xml:space="preserve">להיכנס </w:t>
      </w:r>
      <w:bookmarkStart w:id="13893" w:name="_ETM_Q23_553410"/>
      <w:bookmarkEnd w:id="13893"/>
      <w:r>
        <w:rPr>
          <w:rtl/>
        </w:rPr>
        <w:t>לתוקפה</w:t>
      </w:r>
      <w:r>
        <w:rPr>
          <w:rFonts w:hint="cs"/>
          <w:rtl/>
        </w:rPr>
        <w:t>,</w:t>
      </w:r>
      <w:r>
        <w:rPr>
          <w:rtl/>
        </w:rPr>
        <w:t xml:space="preserve"> </w:t>
      </w:r>
      <w:bookmarkStart w:id="13894" w:name="_ETM_Q23_555110"/>
      <w:bookmarkEnd w:id="13894"/>
      <w:r>
        <w:rPr>
          <w:rtl/>
        </w:rPr>
        <w:t xml:space="preserve">עשינו </w:t>
      </w:r>
      <w:bookmarkStart w:id="13895" w:name="_ETM_Q23_555470"/>
      <w:bookmarkEnd w:id="13895"/>
      <w:r>
        <w:rPr>
          <w:rFonts w:hint="cs"/>
          <w:rtl/>
        </w:rPr>
        <w:t>שלוש</w:t>
      </w:r>
      <w:r>
        <w:rPr>
          <w:rtl/>
        </w:rPr>
        <w:t xml:space="preserve"> </w:t>
      </w:r>
      <w:bookmarkStart w:id="13896" w:name="_ETM_Q23_555830"/>
      <w:bookmarkEnd w:id="13896"/>
      <w:r>
        <w:rPr>
          <w:rtl/>
        </w:rPr>
        <w:t>פעימות</w:t>
      </w:r>
      <w:r>
        <w:rPr>
          <w:rFonts w:hint="cs"/>
          <w:rtl/>
        </w:rPr>
        <w:t xml:space="preserve"> –</w:t>
      </w:r>
      <w:r>
        <w:rPr>
          <w:rtl/>
        </w:rPr>
        <w:t xml:space="preserve"> </w:t>
      </w:r>
      <w:bookmarkStart w:id="13897" w:name="_ETM_Q23_556580"/>
      <w:bookmarkEnd w:id="13897"/>
      <w:r>
        <w:rPr>
          <w:rFonts w:hint="cs"/>
          <w:rtl/>
        </w:rPr>
        <w:t>ב</w:t>
      </w:r>
      <w:bookmarkStart w:id="13898" w:name="_ETM_Q23_554046"/>
      <w:bookmarkEnd w:id="13898"/>
      <w:r>
        <w:rPr>
          <w:rtl/>
        </w:rPr>
        <w:t xml:space="preserve">כל </w:t>
      </w:r>
      <w:bookmarkStart w:id="13899" w:name="_ETM_Q23_556850"/>
      <w:bookmarkEnd w:id="13899"/>
      <w:r>
        <w:rPr>
          <w:rtl/>
        </w:rPr>
        <w:t xml:space="preserve">פעם </w:t>
      </w:r>
      <w:bookmarkStart w:id="13900" w:name="_ETM_Q23_557390"/>
      <w:bookmarkEnd w:id="13900"/>
      <w:r>
        <w:rPr>
          <w:rtl/>
        </w:rPr>
        <w:t xml:space="preserve">מוצרים </w:t>
      </w:r>
      <w:bookmarkStart w:id="13901" w:name="_ETM_Q23_557900"/>
      <w:bookmarkEnd w:id="13901"/>
      <w:r>
        <w:rPr>
          <w:rtl/>
        </w:rPr>
        <w:t xml:space="preserve">נוספים </w:t>
      </w:r>
      <w:bookmarkStart w:id="13902" w:name="_ETM_Q23_558830"/>
      <w:bookmarkEnd w:id="13902"/>
      <w:r>
        <w:rPr>
          <w:rtl/>
        </w:rPr>
        <w:t xml:space="preserve">שניתן </w:t>
      </w:r>
      <w:bookmarkStart w:id="13903" w:name="_ETM_Q23_559339"/>
      <w:bookmarkEnd w:id="13903"/>
      <w:r>
        <w:rPr>
          <w:rtl/>
        </w:rPr>
        <w:t xml:space="preserve">להביא </w:t>
      </w:r>
      <w:bookmarkStart w:id="13904" w:name="_ETM_Q23_559640"/>
      <w:bookmarkEnd w:id="13904"/>
      <w:r>
        <w:rPr>
          <w:rtl/>
        </w:rPr>
        <w:t>מאירופה</w:t>
      </w:r>
      <w:r>
        <w:rPr>
          <w:rFonts w:hint="cs"/>
          <w:rtl/>
        </w:rPr>
        <w:t>, או</w:t>
      </w:r>
      <w:r>
        <w:rPr>
          <w:rtl/>
        </w:rPr>
        <w:t xml:space="preserve"> </w:t>
      </w:r>
      <w:bookmarkStart w:id="13905" w:name="_ETM_Q23_561350"/>
      <w:bookmarkEnd w:id="13905"/>
      <w:r>
        <w:rPr>
          <w:rtl/>
        </w:rPr>
        <w:t xml:space="preserve">לטובת </w:t>
      </w:r>
      <w:bookmarkStart w:id="13906" w:name="_ETM_Q23_561770"/>
      <w:bookmarkEnd w:id="13906"/>
      <w:r>
        <w:rPr>
          <w:rtl/>
        </w:rPr>
        <w:t>העניין</w:t>
      </w:r>
      <w:r>
        <w:rPr>
          <w:rFonts w:hint="cs"/>
          <w:rtl/>
        </w:rPr>
        <w:t>,</w:t>
      </w:r>
      <w:r>
        <w:rPr>
          <w:rtl/>
        </w:rPr>
        <w:t xml:space="preserve"> </w:t>
      </w:r>
      <w:bookmarkStart w:id="13907" w:name="_ETM_Q23_562190"/>
      <w:bookmarkEnd w:id="13907"/>
      <w:r>
        <w:rPr>
          <w:rtl/>
        </w:rPr>
        <w:t xml:space="preserve">עם </w:t>
      </w:r>
      <w:bookmarkStart w:id="13908" w:name="_ETM_Q23_562370"/>
      <w:bookmarkEnd w:id="13908"/>
      <w:r>
        <w:rPr>
          <w:rtl/>
        </w:rPr>
        <w:t xml:space="preserve">סמל </w:t>
      </w:r>
      <w:bookmarkStart w:id="13909" w:name="_ETM_Q23_562760"/>
      <w:bookmarkEnd w:id="13909"/>
      <w:r>
        <w:rPr>
          <w:rtl/>
        </w:rPr>
        <w:t xml:space="preserve">מהאיחוד </w:t>
      </w:r>
      <w:bookmarkStart w:id="13910" w:name="_ETM_Q23_563150"/>
      <w:bookmarkEnd w:id="13910"/>
      <w:r>
        <w:rPr>
          <w:rtl/>
        </w:rPr>
        <w:t>האירופי</w:t>
      </w:r>
      <w:r>
        <w:rPr>
          <w:rFonts w:hint="cs"/>
          <w:rtl/>
        </w:rPr>
        <w:t>.</w:t>
      </w:r>
      <w:r>
        <w:rPr>
          <w:rtl/>
        </w:rPr>
        <w:t xml:space="preserve"> </w:t>
      </w:r>
      <w:bookmarkStart w:id="13911" w:name="_ETM_Q23_564279"/>
      <w:bookmarkEnd w:id="13911"/>
      <w:r>
        <w:rPr>
          <w:rtl/>
        </w:rPr>
        <w:t xml:space="preserve">זה </w:t>
      </w:r>
      <w:bookmarkStart w:id="13912" w:name="_ETM_Q23_564399"/>
      <w:bookmarkEnd w:id="13912"/>
      <w:r>
        <w:rPr>
          <w:rtl/>
        </w:rPr>
        <w:t xml:space="preserve">יכול </w:t>
      </w:r>
      <w:bookmarkStart w:id="13913" w:name="_ETM_Q23_564579"/>
      <w:bookmarkEnd w:id="13913"/>
      <w:r>
        <w:rPr>
          <w:rtl/>
        </w:rPr>
        <w:t xml:space="preserve">להגיע </w:t>
      </w:r>
      <w:bookmarkStart w:id="13914" w:name="_ETM_Q23_564850"/>
      <w:bookmarkEnd w:id="13914"/>
      <w:r>
        <w:rPr>
          <w:rtl/>
        </w:rPr>
        <w:t xml:space="preserve">גם </w:t>
      </w:r>
      <w:bookmarkStart w:id="13915" w:name="_ETM_Q23_565029"/>
      <w:bookmarkEnd w:id="13915"/>
      <w:r>
        <w:rPr>
          <w:rFonts w:hint="cs"/>
          <w:rtl/>
        </w:rPr>
        <w:t>מ</w:t>
      </w:r>
      <w:r>
        <w:rPr>
          <w:rtl/>
        </w:rPr>
        <w:t xml:space="preserve">ארצות </w:t>
      </w:r>
      <w:bookmarkStart w:id="13916" w:name="_ETM_Q23_565329"/>
      <w:bookmarkEnd w:id="13916"/>
      <w:r>
        <w:rPr>
          <w:rtl/>
        </w:rPr>
        <w:t xml:space="preserve">הברית </w:t>
      </w:r>
      <w:bookmarkStart w:id="13917" w:name="_ETM_Q23_565659"/>
      <w:bookmarkEnd w:id="13917"/>
      <w:r>
        <w:rPr>
          <w:rtl/>
        </w:rPr>
        <w:t xml:space="preserve">וגם </w:t>
      </w:r>
      <w:bookmarkStart w:id="13918" w:name="_ETM_Q23_565930"/>
      <w:bookmarkEnd w:id="13918"/>
      <w:r>
        <w:rPr>
          <w:rFonts w:hint="cs"/>
          <w:rtl/>
        </w:rPr>
        <w:t>מ</w:t>
      </w:r>
      <w:bookmarkStart w:id="13919" w:name="_ETM_Q23_565869"/>
      <w:bookmarkEnd w:id="13919"/>
      <w:r>
        <w:rPr>
          <w:rFonts w:hint="cs"/>
          <w:rtl/>
        </w:rPr>
        <w:t>סין וממקומות</w:t>
      </w:r>
      <w:bookmarkStart w:id="13920" w:name="_ETM_Q23_565495"/>
      <w:bookmarkEnd w:id="13920"/>
      <w:r>
        <w:rPr>
          <w:rtl/>
        </w:rPr>
        <w:t xml:space="preserve"> </w:t>
      </w:r>
      <w:bookmarkStart w:id="13921" w:name="_ETM_Q23_566680"/>
      <w:bookmarkEnd w:id="13921"/>
      <w:r>
        <w:rPr>
          <w:rtl/>
        </w:rPr>
        <w:t>אחרים</w:t>
      </w:r>
      <w:r>
        <w:rPr>
          <w:rFonts w:hint="cs"/>
          <w:rtl/>
        </w:rPr>
        <w:t xml:space="preserve"> –</w:t>
      </w:r>
      <w:r>
        <w:rPr>
          <w:rtl/>
        </w:rPr>
        <w:t xml:space="preserve"> </w:t>
      </w:r>
      <w:bookmarkStart w:id="13922" w:name="_ETM_Q23_567040"/>
      <w:bookmarkEnd w:id="13922"/>
      <w:r>
        <w:rPr>
          <w:rtl/>
        </w:rPr>
        <w:t xml:space="preserve">כל </w:t>
      </w:r>
      <w:bookmarkStart w:id="13923" w:name="_ETM_Q23_567279"/>
      <w:bookmarkEnd w:id="13923"/>
      <w:r>
        <w:rPr>
          <w:rtl/>
        </w:rPr>
        <w:t xml:space="preserve">עוד </w:t>
      </w:r>
      <w:bookmarkStart w:id="13924" w:name="_ETM_Q23_567430"/>
      <w:bookmarkEnd w:id="13924"/>
      <w:r>
        <w:rPr>
          <w:rtl/>
        </w:rPr>
        <w:t xml:space="preserve">זה </w:t>
      </w:r>
      <w:bookmarkStart w:id="13925" w:name="_ETM_Q23_567549"/>
      <w:bookmarkEnd w:id="13925"/>
      <w:r>
        <w:rPr>
          <w:rtl/>
        </w:rPr>
        <w:t xml:space="preserve">נמכר </w:t>
      </w:r>
      <w:bookmarkStart w:id="13926" w:name="_ETM_Q23_567880"/>
      <w:bookmarkEnd w:id="13926"/>
      <w:r>
        <w:rPr>
          <w:rtl/>
        </w:rPr>
        <w:t xml:space="preserve">באירופה </w:t>
      </w:r>
      <w:bookmarkStart w:id="13927" w:name="_ETM_Q23_568750"/>
      <w:bookmarkEnd w:id="13927"/>
      <w:r>
        <w:rPr>
          <w:rtl/>
        </w:rPr>
        <w:t xml:space="preserve">זה </w:t>
      </w:r>
      <w:bookmarkStart w:id="13928" w:name="_ETM_Q23_568899"/>
      <w:bookmarkEnd w:id="13928"/>
      <w:r>
        <w:rPr>
          <w:rtl/>
        </w:rPr>
        <w:t xml:space="preserve">רשאי </w:t>
      </w:r>
      <w:bookmarkStart w:id="13929" w:name="_ETM_Q23_569170"/>
      <w:bookmarkEnd w:id="13929"/>
      <w:r>
        <w:rPr>
          <w:rtl/>
        </w:rPr>
        <w:t xml:space="preserve">להיכנס </w:t>
      </w:r>
      <w:bookmarkStart w:id="13930" w:name="_ETM_Q23_569560"/>
      <w:bookmarkEnd w:id="13930"/>
      <w:r>
        <w:rPr>
          <w:rtl/>
        </w:rPr>
        <w:t>לישראל</w:t>
      </w:r>
      <w:r>
        <w:rPr>
          <w:rFonts w:hint="cs"/>
          <w:rtl/>
        </w:rPr>
        <w:t>.</w:t>
      </w:r>
      <w:r>
        <w:rPr>
          <w:rtl/>
        </w:rPr>
        <w:t xml:space="preserve"> </w:t>
      </w:r>
      <w:bookmarkStart w:id="13931" w:name="_ETM_Q23_570070"/>
      <w:bookmarkEnd w:id="13931"/>
      <w:r>
        <w:rPr>
          <w:rtl/>
        </w:rPr>
        <w:t xml:space="preserve">השבוע </w:t>
      </w:r>
      <w:bookmarkStart w:id="13932" w:name="_ETM_Q23_571089"/>
      <w:bookmarkEnd w:id="13932"/>
      <w:r>
        <w:rPr>
          <w:rtl/>
        </w:rPr>
        <w:t xml:space="preserve">נכנסה </w:t>
      </w:r>
      <w:bookmarkStart w:id="13933" w:name="_ETM_Q23_571869"/>
      <w:bookmarkEnd w:id="13933"/>
      <w:r>
        <w:rPr>
          <w:rtl/>
        </w:rPr>
        <w:t xml:space="preserve">לתוקפה </w:t>
      </w:r>
      <w:bookmarkStart w:id="13934" w:name="_ETM_Q23_572259"/>
      <w:bookmarkEnd w:id="13934"/>
      <w:r>
        <w:rPr>
          <w:rFonts w:hint="cs"/>
          <w:rtl/>
        </w:rPr>
        <w:t xml:space="preserve">כבר </w:t>
      </w:r>
      <w:bookmarkStart w:id="13935" w:name="_ETM_Q23_576564"/>
      <w:bookmarkEnd w:id="13935"/>
      <w:r>
        <w:rPr>
          <w:rtl/>
        </w:rPr>
        <w:t xml:space="preserve">הפעימה </w:t>
      </w:r>
      <w:bookmarkStart w:id="13936" w:name="_ETM_Q23_572589"/>
      <w:bookmarkEnd w:id="13936"/>
      <w:r>
        <w:rPr>
          <w:rtl/>
        </w:rPr>
        <w:t>הרביעית</w:t>
      </w:r>
      <w:r>
        <w:rPr>
          <w:rFonts w:hint="cs"/>
          <w:rtl/>
        </w:rPr>
        <w:t>.</w:t>
      </w:r>
      <w:r>
        <w:rPr>
          <w:rtl/>
        </w:rPr>
        <w:t xml:space="preserve"> </w:t>
      </w:r>
      <w:bookmarkStart w:id="13937" w:name="_ETM_Q23_572979"/>
      <w:bookmarkStart w:id="13938" w:name="_ETM_Q23_574560"/>
      <w:bookmarkStart w:id="13939" w:name="_ETM_Q23_574679"/>
      <w:bookmarkStart w:id="13940" w:name="_ETM_Q23_572176"/>
      <w:bookmarkEnd w:id="13937"/>
      <w:bookmarkEnd w:id="13938"/>
      <w:bookmarkEnd w:id="13939"/>
      <w:bookmarkEnd w:id="13940"/>
      <w:r>
        <w:rPr>
          <w:rtl/>
        </w:rPr>
        <w:t xml:space="preserve">ברור </w:t>
      </w:r>
      <w:bookmarkStart w:id="13941" w:name="_ETM_Q23_574979"/>
      <w:bookmarkEnd w:id="13941"/>
      <w:r>
        <w:rPr>
          <w:rtl/>
        </w:rPr>
        <w:t xml:space="preserve">שהרפורמה </w:t>
      </w:r>
      <w:bookmarkStart w:id="13942" w:name="_ETM_Q23_575429"/>
      <w:bookmarkEnd w:id="13942"/>
      <w:r>
        <w:rPr>
          <w:rtl/>
        </w:rPr>
        <w:t xml:space="preserve">משנה </w:t>
      </w:r>
      <w:bookmarkStart w:id="13943" w:name="_ETM_Q23_575789"/>
      <w:bookmarkEnd w:id="13943"/>
      <w:r>
        <w:rPr>
          <w:rtl/>
        </w:rPr>
        <w:t xml:space="preserve">את </w:t>
      </w:r>
      <w:bookmarkStart w:id="13944" w:name="_ETM_Q23_575880"/>
      <w:bookmarkEnd w:id="13944"/>
      <w:r>
        <w:rPr>
          <w:rtl/>
        </w:rPr>
        <w:t xml:space="preserve">כללי </w:t>
      </w:r>
      <w:bookmarkStart w:id="13945" w:name="_ETM_Q23_576179"/>
      <w:bookmarkEnd w:id="13945"/>
      <w:r>
        <w:rPr>
          <w:rtl/>
        </w:rPr>
        <w:t xml:space="preserve">המשחק </w:t>
      </w:r>
      <w:bookmarkStart w:id="13946" w:name="_ETM_Q23_576719"/>
      <w:bookmarkEnd w:id="13946"/>
      <w:r>
        <w:rPr>
          <w:rtl/>
        </w:rPr>
        <w:t xml:space="preserve">ופותחת </w:t>
      </w:r>
      <w:bookmarkStart w:id="13947" w:name="_ETM_Q23_577200"/>
      <w:bookmarkEnd w:id="13947"/>
      <w:r>
        <w:rPr>
          <w:rtl/>
        </w:rPr>
        <w:t xml:space="preserve">את </w:t>
      </w:r>
      <w:bookmarkStart w:id="13948" w:name="_ETM_Q23_577319"/>
      <w:bookmarkEnd w:id="13948"/>
      <w:r>
        <w:rPr>
          <w:rtl/>
        </w:rPr>
        <w:t xml:space="preserve">השוק </w:t>
      </w:r>
      <w:bookmarkStart w:id="13949" w:name="_ETM_Q23_577560"/>
      <w:bookmarkEnd w:id="13949"/>
      <w:r>
        <w:rPr>
          <w:rtl/>
        </w:rPr>
        <w:t xml:space="preserve">הישראלי </w:t>
      </w:r>
      <w:bookmarkStart w:id="13950" w:name="_ETM_Q23_577920"/>
      <w:bookmarkEnd w:id="13950"/>
      <w:r>
        <w:rPr>
          <w:rtl/>
        </w:rPr>
        <w:t>ליבוא</w:t>
      </w:r>
      <w:r>
        <w:rPr>
          <w:rFonts w:hint="cs"/>
          <w:rtl/>
        </w:rPr>
        <w:t>.</w:t>
      </w:r>
      <w:r>
        <w:rPr>
          <w:rtl/>
        </w:rPr>
        <w:t xml:space="preserve"> </w:t>
      </w:r>
      <w:bookmarkStart w:id="13951" w:name="_ETM_Q23_579170"/>
      <w:bookmarkEnd w:id="13951"/>
      <w:r>
        <w:rPr>
          <w:rtl/>
        </w:rPr>
        <w:t xml:space="preserve">היא </w:t>
      </w:r>
      <w:bookmarkStart w:id="13952" w:name="_ETM_Q23_579290"/>
      <w:bookmarkEnd w:id="13952"/>
      <w:r>
        <w:rPr>
          <w:rtl/>
        </w:rPr>
        <w:t xml:space="preserve">מרחיבה </w:t>
      </w:r>
      <w:bookmarkStart w:id="13953" w:name="_ETM_Q23_579950"/>
      <w:bookmarkEnd w:id="13953"/>
      <w:r>
        <w:rPr>
          <w:rtl/>
        </w:rPr>
        <w:t xml:space="preserve">את </w:t>
      </w:r>
      <w:bookmarkStart w:id="13954" w:name="_ETM_Q23_580100"/>
      <w:bookmarkEnd w:id="13954"/>
      <w:r>
        <w:rPr>
          <w:rtl/>
        </w:rPr>
        <w:t xml:space="preserve">מגוון </w:t>
      </w:r>
      <w:bookmarkStart w:id="13955" w:name="_ETM_Q23_580430"/>
      <w:bookmarkEnd w:id="13955"/>
      <w:r>
        <w:rPr>
          <w:rtl/>
        </w:rPr>
        <w:t>המוצרים</w:t>
      </w:r>
      <w:r>
        <w:rPr>
          <w:rFonts w:hint="cs"/>
          <w:rtl/>
        </w:rPr>
        <w:t>,</w:t>
      </w:r>
      <w:r>
        <w:rPr>
          <w:rtl/>
        </w:rPr>
        <w:t xml:space="preserve"> </w:t>
      </w:r>
      <w:bookmarkStart w:id="13956" w:name="_ETM_Q23_581660"/>
      <w:bookmarkEnd w:id="13956"/>
      <w:r>
        <w:rPr>
          <w:rtl/>
        </w:rPr>
        <w:t xml:space="preserve">היא </w:t>
      </w:r>
      <w:bookmarkStart w:id="13957" w:name="_ETM_Q23_581750"/>
      <w:bookmarkEnd w:id="13957"/>
      <w:r>
        <w:rPr>
          <w:rtl/>
        </w:rPr>
        <w:t xml:space="preserve">מאפשרת </w:t>
      </w:r>
      <w:bookmarkStart w:id="13958" w:name="_ETM_Q23_582260"/>
      <w:bookmarkEnd w:id="13958"/>
      <w:r>
        <w:rPr>
          <w:rtl/>
        </w:rPr>
        <w:t>לקמעונאי</w:t>
      </w:r>
      <w:r>
        <w:rPr>
          <w:rFonts w:hint="cs"/>
          <w:rtl/>
        </w:rPr>
        <w:t>ם</w:t>
      </w:r>
      <w:r>
        <w:rPr>
          <w:rtl/>
        </w:rPr>
        <w:t xml:space="preserve"> </w:t>
      </w:r>
      <w:bookmarkStart w:id="13959" w:name="_ETM_Q23_582920"/>
      <w:bookmarkEnd w:id="13959"/>
      <w:r>
        <w:rPr>
          <w:rtl/>
        </w:rPr>
        <w:t>ו</w:t>
      </w:r>
      <w:r>
        <w:rPr>
          <w:rFonts w:hint="cs"/>
          <w:rtl/>
        </w:rPr>
        <w:t>יבואנים</w:t>
      </w:r>
      <w:r>
        <w:rPr>
          <w:rtl/>
        </w:rPr>
        <w:t xml:space="preserve"> </w:t>
      </w:r>
      <w:bookmarkStart w:id="13960" w:name="_ETM_Q23_583279"/>
      <w:bookmarkStart w:id="13961" w:name="_ETM_Q23_583520"/>
      <w:bookmarkStart w:id="13962" w:name="_ETM_Q23_585186"/>
      <w:bookmarkEnd w:id="13960"/>
      <w:bookmarkEnd w:id="13961"/>
      <w:bookmarkEnd w:id="13962"/>
      <w:r>
        <w:rPr>
          <w:rtl/>
        </w:rPr>
        <w:t xml:space="preserve">חדשים </w:t>
      </w:r>
      <w:bookmarkStart w:id="13963" w:name="_ETM_Q23_584660"/>
      <w:bookmarkEnd w:id="13963"/>
      <w:r>
        <w:rPr>
          <w:rtl/>
        </w:rPr>
        <w:t xml:space="preserve">לקנות </w:t>
      </w:r>
      <w:bookmarkStart w:id="13964" w:name="_ETM_Q23_585110"/>
      <w:bookmarkEnd w:id="13964"/>
      <w:r>
        <w:rPr>
          <w:rtl/>
        </w:rPr>
        <w:t xml:space="preserve">מוצרים </w:t>
      </w:r>
      <w:bookmarkStart w:id="13965" w:name="_ETM_Q23_586070"/>
      <w:bookmarkEnd w:id="13965"/>
      <w:r>
        <w:rPr>
          <w:rtl/>
        </w:rPr>
        <w:t xml:space="preserve">זולים </w:t>
      </w:r>
      <w:bookmarkStart w:id="13966" w:name="_ETM_Q23_586580"/>
      <w:bookmarkEnd w:id="13966"/>
      <w:r>
        <w:rPr>
          <w:rtl/>
        </w:rPr>
        <w:t>יותר</w:t>
      </w:r>
      <w:r>
        <w:rPr>
          <w:rFonts w:hint="cs"/>
          <w:rtl/>
        </w:rPr>
        <w:t>,</w:t>
      </w:r>
      <w:r>
        <w:rPr>
          <w:rtl/>
        </w:rPr>
        <w:t xml:space="preserve"> </w:t>
      </w:r>
      <w:bookmarkStart w:id="13967" w:name="_ETM_Q23_587180"/>
      <w:bookmarkEnd w:id="13967"/>
      <w:r>
        <w:rPr>
          <w:rtl/>
        </w:rPr>
        <w:t xml:space="preserve">טובים </w:t>
      </w:r>
      <w:bookmarkStart w:id="13968" w:name="_ETM_Q23_587659"/>
      <w:bookmarkEnd w:id="13968"/>
      <w:r>
        <w:rPr>
          <w:rtl/>
        </w:rPr>
        <w:t>יותר</w:t>
      </w:r>
      <w:r>
        <w:rPr>
          <w:rFonts w:hint="cs"/>
          <w:rtl/>
        </w:rPr>
        <w:t>,</w:t>
      </w:r>
      <w:r>
        <w:rPr>
          <w:rtl/>
        </w:rPr>
        <w:t xml:space="preserve"> </w:t>
      </w:r>
      <w:bookmarkStart w:id="13969" w:name="_ETM_Q23_587990"/>
      <w:bookmarkEnd w:id="13969"/>
      <w:r>
        <w:rPr>
          <w:rtl/>
        </w:rPr>
        <w:t xml:space="preserve">ולמכור </w:t>
      </w:r>
      <w:bookmarkStart w:id="13970" w:name="_ETM_Q23_588439"/>
      <w:bookmarkEnd w:id="13970"/>
      <w:r>
        <w:rPr>
          <w:rtl/>
        </w:rPr>
        <w:t xml:space="preserve">אותם </w:t>
      </w:r>
      <w:bookmarkStart w:id="13971" w:name="_ETM_Q23_588680"/>
      <w:bookmarkStart w:id="13972" w:name="_ETM_Q23_588920"/>
      <w:bookmarkEnd w:id="13971"/>
      <w:bookmarkEnd w:id="13972"/>
      <w:r>
        <w:rPr>
          <w:rtl/>
        </w:rPr>
        <w:t>זול</w:t>
      </w:r>
      <w:r>
        <w:rPr>
          <w:rFonts w:hint="cs"/>
          <w:rtl/>
        </w:rPr>
        <w:t xml:space="preserve"> יותר</w:t>
      </w:r>
      <w:bookmarkStart w:id="13973" w:name="_ETM_Q23_588295"/>
      <w:bookmarkEnd w:id="13973"/>
      <w:r>
        <w:rPr>
          <w:rtl/>
        </w:rPr>
        <w:t xml:space="preserve"> </w:t>
      </w:r>
      <w:bookmarkStart w:id="13974" w:name="_ETM_Q23_589159"/>
      <w:bookmarkEnd w:id="13974"/>
      <w:r>
        <w:rPr>
          <w:rtl/>
        </w:rPr>
        <w:t>בישראל</w:t>
      </w:r>
      <w:r>
        <w:rPr>
          <w:rFonts w:hint="cs"/>
          <w:rtl/>
        </w:rPr>
        <w:t>.</w:t>
      </w:r>
      <w:r>
        <w:rPr>
          <w:rtl/>
        </w:rPr>
        <w:t xml:space="preserve"> </w:t>
      </w:r>
      <w:bookmarkStart w:id="13975" w:name="_ETM_Q23_590830"/>
      <w:bookmarkEnd w:id="13975"/>
      <w:r>
        <w:rPr>
          <w:rtl/>
        </w:rPr>
        <w:t>ז</w:t>
      </w:r>
      <w:r>
        <w:rPr>
          <w:rFonts w:hint="cs"/>
          <w:rtl/>
        </w:rPr>
        <w:t>ו</w:t>
      </w:r>
      <w:r>
        <w:rPr>
          <w:rtl/>
        </w:rPr>
        <w:t xml:space="preserve"> </w:t>
      </w:r>
      <w:bookmarkStart w:id="13976" w:name="_ETM_Q23_591340"/>
      <w:bookmarkEnd w:id="13976"/>
      <w:r>
        <w:rPr>
          <w:rtl/>
        </w:rPr>
        <w:t xml:space="preserve">הדרך </w:t>
      </w:r>
      <w:bookmarkStart w:id="13977" w:name="_ETM_Q23_591730"/>
      <w:bookmarkEnd w:id="13977"/>
      <w:r>
        <w:rPr>
          <w:rtl/>
        </w:rPr>
        <w:t xml:space="preserve">המוסכמת </w:t>
      </w:r>
      <w:bookmarkStart w:id="13978" w:name="_ETM_Q23_592300"/>
      <w:bookmarkEnd w:id="13978"/>
      <w:r>
        <w:rPr>
          <w:rtl/>
        </w:rPr>
        <w:t xml:space="preserve">על </w:t>
      </w:r>
      <w:bookmarkStart w:id="13979" w:name="_ETM_Q23_592420"/>
      <w:bookmarkEnd w:id="13979"/>
      <w:r>
        <w:rPr>
          <w:rtl/>
        </w:rPr>
        <w:t xml:space="preserve">כולנו </w:t>
      </w:r>
      <w:bookmarkStart w:id="13980" w:name="_ETM_Q23_593759"/>
      <w:bookmarkEnd w:id="13980"/>
      <w:r>
        <w:rPr>
          <w:rtl/>
        </w:rPr>
        <w:t xml:space="preserve">ככלי </w:t>
      </w:r>
      <w:bookmarkStart w:id="13981" w:name="_ETM_Q23_594149"/>
      <w:bookmarkEnd w:id="13981"/>
      <w:r>
        <w:rPr>
          <w:rtl/>
        </w:rPr>
        <w:t xml:space="preserve">מרכזי </w:t>
      </w:r>
      <w:bookmarkStart w:id="13982" w:name="_ETM_Q23_594600"/>
      <w:bookmarkEnd w:id="13982"/>
      <w:r>
        <w:rPr>
          <w:rtl/>
        </w:rPr>
        <w:t xml:space="preserve">במלחמה </w:t>
      </w:r>
      <w:bookmarkStart w:id="13983" w:name="_ETM_Q23_595049"/>
      <w:bookmarkEnd w:id="13983"/>
      <w:proofErr w:type="spellStart"/>
      <w:r>
        <w:rPr>
          <w:rFonts w:hint="cs"/>
          <w:rtl/>
        </w:rPr>
        <w:t>ב</w:t>
      </w:r>
      <w:r>
        <w:rPr>
          <w:rtl/>
        </w:rPr>
        <w:t>מונופולים</w:t>
      </w:r>
      <w:proofErr w:type="spellEnd"/>
      <w:r>
        <w:rPr>
          <w:rtl/>
        </w:rPr>
        <w:t xml:space="preserve"> </w:t>
      </w:r>
      <w:bookmarkStart w:id="13984" w:name="_ETM_Q23_595649"/>
      <w:bookmarkEnd w:id="13984"/>
      <w:r>
        <w:rPr>
          <w:rtl/>
        </w:rPr>
        <w:t>ובקרטלים</w:t>
      </w:r>
      <w:r>
        <w:rPr>
          <w:rFonts w:hint="cs"/>
          <w:rtl/>
        </w:rPr>
        <w:t>.</w:t>
      </w:r>
      <w:r>
        <w:rPr>
          <w:rtl/>
        </w:rPr>
        <w:t xml:space="preserve"> </w:t>
      </w:r>
      <w:bookmarkStart w:id="13985" w:name="_ETM_Q23_597320"/>
      <w:bookmarkEnd w:id="13985"/>
    </w:p>
    <w:p w:rsidR="00AE4705" w:rsidRDefault="00AE4705" w:rsidP="00F121CC">
      <w:pPr>
        <w:rPr>
          <w:rtl/>
        </w:rPr>
      </w:pPr>
    </w:p>
    <w:p w:rsidR="00AE4705" w:rsidRDefault="00AE4705" w:rsidP="00F121CC">
      <w:pPr>
        <w:rPr>
          <w:rtl/>
        </w:rPr>
      </w:pPr>
      <w:bookmarkStart w:id="13986" w:name="_ETM_Q23_615456"/>
      <w:bookmarkEnd w:id="13986"/>
      <w:r>
        <w:rPr>
          <w:rtl/>
        </w:rPr>
        <w:t xml:space="preserve">אני </w:t>
      </w:r>
      <w:bookmarkStart w:id="13987" w:name="_ETM_Q23_597529"/>
      <w:bookmarkEnd w:id="13987"/>
      <w:r>
        <w:rPr>
          <w:rtl/>
        </w:rPr>
        <w:t xml:space="preserve">חייב </w:t>
      </w:r>
      <w:bookmarkStart w:id="13988" w:name="_ETM_Q23_597890"/>
      <w:bookmarkEnd w:id="13988"/>
      <w:r>
        <w:rPr>
          <w:rtl/>
        </w:rPr>
        <w:t xml:space="preserve">במאמר </w:t>
      </w:r>
      <w:bookmarkStart w:id="13989" w:name="_ETM_Q23_598310"/>
      <w:bookmarkEnd w:id="13989"/>
      <w:r>
        <w:rPr>
          <w:rtl/>
        </w:rPr>
        <w:t>מוסגר</w:t>
      </w:r>
      <w:bookmarkStart w:id="13990" w:name="_ETM_Q23_597975"/>
      <w:bookmarkEnd w:id="13990"/>
      <w:r>
        <w:rPr>
          <w:rFonts w:hint="cs"/>
          <w:rtl/>
        </w:rPr>
        <w:t xml:space="preserve"> –</w:t>
      </w:r>
      <w:r>
        <w:rPr>
          <w:rtl/>
        </w:rPr>
        <w:t xml:space="preserve"> </w:t>
      </w:r>
      <w:bookmarkStart w:id="13991" w:name="_ETM_Q23_598640"/>
      <w:bookmarkEnd w:id="13991"/>
      <w:r>
        <w:rPr>
          <w:rtl/>
        </w:rPr>
        <w:t>פנינה</w:t>
      </w:r>
      <w:bookmarkStart w:id="13992" w:name="_ETM_Q23_599960"/>
      <w:bookmarkEnd w:id="13992"/>
      <w:r>
        <w:rPr>
          <w:rFonts w:hint="cs"/>
          <w:rtl/>
        </w:rPr>
        <w:t xml:space="preserve">, </w:t>
      </w:r>
      <w:r>
        <w:rPr>
          <w:rtl/>
        </w:rPr>
        <w:t xml:space="preserve">את </w:t>
      </w:r>
      <w:bookmarkStart w:id="13993" w:name="_ETM_Q23_600110"/>
      <w:bookmarkEnd w:id="13993"/>
      <w:r>
        <w:rPr>
          <w:rtl/>
        </w:rPr>
        <w:t xml:space="preserve">ציינת </w:t>
      </w:r>
      <w:bookmarkStart w:id="13994" w:name="_ETM_Q23_601509"/>
      <w:bookmarkEnd w:id="13994"/>
      <w:r>
        <w:rPr>
          <w:rtl/>
        </w:rPr>
        <w:t xml:space="preserve">את </w:t>
      </w:r>
      <w:bookmarkStart w:id="13995" w:name="_ETM_Q23_602169"/>
      <w:bookmarkEnd w:id="13995"/>
      <w:r>
        <w:rPr>
          <w:rtl/>
        </w:rPr>
        <w:t xml:space="preserve">הניסיון </w:t>
      </w:r>
      <w:bookmarkStart w:id="13996" w:name="_ETM_Q23_602619"/>
      <w:bookmarkEnd w:id="13996"/>
      <w:r>
        <w:rPr>
          <w:rtl/>
        </w:rPr>
        <w:t xml:space="preserve">לחקיקה </w:t>
      </w:r>
      <w:bookmarkStart w:id="13997" w:name="_ETM_Q23_603009"/>
      <w:bookmarkEnd w:id="13997"/>
      <w:r>
        <w:rPr>
          <w:rtl/>
        </w:rPr>
        <w:t xml:space="preserve">של </w:t>
      </w:r>
      <w:bookmarkStart w:id="13998" w:name="_ETM_Q23_603159"/>
      <w:bookmarkEnd w:id="13998"/>
      <w:r>
        <w:rPr>
          <w:rtl/>
        </w:rPr>
        <w:t xml:space="preserve">אורית </w:t>
      </w:r>
      <w:bookmarkStart w:id="13999" w:name="_ETM_Q23_603369"/>
      <w:bookmarkEnd w:id="13999"/>
      <w:r>
        <w:rPr>
          <w:rtl/>
        </w:rPr>
        <w:t xml:space="preserve">פרקש </w:t>
      </w:r>
      <w:bookmarkStart w:id="14000" w:name="_ETM_Q23_604720"/>
      <w:bookmarkEnd w:id="14000"/>
      <w:r>
        <w:rPr>
          <w:rtl/>
        </w:rPr>
        <w:t xml:space="preserve">לרסן </w:t>
      </w:r>
      <w:bookmarkStart w:id="14001" w:name="_ETM_Q23_605260"/>
      <w:bookmarkEnd w:id="14001"/>
      <w:r>
        <w:rPr>
          <w:rtl/>
        </w:rPr>
        <w:t xml:space="preserve">מחירים </w:t>
      </w:r>
      <w:bookmarkStart w:id="14002" w:name="_ETM_Q23_605560"/>
      <w:bookmarkEnd w:id="14002"/>
      <w:r>
        <w:rPr>
          <w:rtl/>
        </w:rPr>
        <w:t xml:space="preserve">בתקופת </w:t>
      </w:r>
      <w:bookmarkStart w:id="14003" w:name="_ETM_Q23_605950"/>
      <w:bookmarkEnd w:id="14003"/>
      <w:r>
        <w:rPr>
          <w:rtl/>
        </w:rPr>
        <w:t>מלחמה</w:t>
      </w:r>
      <w:r>
        <w:rPr>
          <w:rFonts w:hint="cs"/>
          <w:rtl/>
        </w:rPr>
        <w:t>.</w:t>
      </w:r>
      <w:r>
        <w:rPr>
          <w:rtl/>
        </w:rPr>
        <w:t xml:space="preserve"> </w:t>
      </w:r>
      <w:bookmarkStart w:id="14004" w:name="_ETM_Q23_607239"/>
      <w:bookmarkEnd w:id="14004"/>
      <w:r>
        <w:rPr>
          <w:rtl/>
        </w:rPr>
        <w:t xml:space="preserve">אני </w:t>
      </w:r>
      <w:bookmarkStart w:id="14005" w:name="_ETM_Q23_607450"/>
      <w:bookmarkEnd w:id="14005"/>
      <w:r>
        <w:rPr>
          <w:rtl/>
        </w:rPr>
        <w:t xml:space="preserve">שותף </w:t>
      </w:r>
      <w:bookmarkStart w:id="14006" w:name="_ETM_Q23_607779"/>
      <w:bookmarkEnd w:id="14006"/>
      <w:r>
        <w:rPr>
          <w:rtl/>
        </w:rPr>
        <w:t xml:space="preserve">לתפיסה </w:t>
      </w:r>
      <w:bookmarkStart w:id="14007" w:name="_ETM_Q23_608200"/>
      <w:bookmarkEnd w:id="14007"/>
      <w:r>
        <w:rPr>
          <w:rtl/>
        </w:rPr>
        <w:t>הזאת</w:t>
      </w:r>
      <w:r>
        <w:rPr>
          <w:rFonts w:hint="cs"/>
          <w:rtl/>
        </w:rPr>
        <w:t>,</w:t>
      </w:r>
      <w:r>
        <w:rPr>
          <w:rtl/>
        </w:rPr>
        <w:t xml:space="preserve"> </w:t>
      </w:r>
      <w:bookmarkStart w:id="14008" w:name="_ETM_Q23_609560"/>
      <w:bookmarkEnd w:id="14008"/>
      <w:r>
        <w:rPr>
          <w:rtl/>
        </w:rPr>
        <w:t xml:space="preserve">שר </w:t>
      </w:r>
      <w:bookmarkStart w:id="14009" w:name="_ETM_Q23_609800"/>
      <w:bookmarkEnd w:id="14009"/>
      <w:r>
        <w:rPr>
          <w:rtl/>
        </w:rPr>
        <w:t xml:space="preserve">האוצר </w:t>
      </w:r>
      <w:bookmarkStart w:id="14010" w:name="_ETM_Q23_610130"/>
      <w:bookmarkEnd w:id="14010"/>
      <w:r>
        <w:rPr>
          <w:rtl/>
        </w:rPr>
        <w:t>לא</w:t>
      </w:r>
      <w:r>
        <w:rPr>
          <w:rFonts w:hint="cs"/>
          <w:rtl/>
        </w:rPr>
        <w:t>.</w:t>
      </w:r>
      <w:r>
        <w:rPr>
          <w:rtl/>
        </w:rPr>
        <w:t xml:space="preserve"> </w:t>
      </w:r>
      <w:bookmarkStart w:id="14011" w:name="_ETM_Q23_611390"/>
      <w:bookmarkEnd w:id="14011"/>
      <w:r>
        <w:rPr>
          <w:rtl/>
        </w:rPr>
        <w:t xml:space="preserve">שר </w:t>
      </w:r>
      <w:bookmarkStart w:id="14012" w:name="_ETM_Q23_611660"/>
      <w:bookmarkEnd w:id="14012"/>
      <w:r>
        <w:rPr>
          <w:rtl/>
        </w:rPr>
        <w:t xml:space="preserve">האוצר </w:t>
      </w:r>
      <w:bookmarkStart w:id="14013" w:name="_ETM_Q23_612080"/>
      <w:bookmarkEnd w:id="14013"/>
      <w:r>
        <w:rPr>
          <w:rtl/>
        </w:rPr>
        <w:t xml:space="preserve">לא </w:t>
      </w:r>
      <w:bookmarkStart w:id="14014" w:name="_ETM_Q23_612290"/>
      <w:bookmarkEnd w:id="14014"/>
      <w:r>
        <w:rPr>
          <w:rtl/>
        </w:rPr>
        <w:t xml:space="preserve">הסכים </w:t>
      </w:r>
      <w:bookmarkStart w:id="14015" w:name="_ETM_Q23_613320"/>
      <w:bookmarkEnd w:id="14015"/>
      <w:r>
        <w:rPr>
          <w:rtl/>
        </w:rPr>
        <w:t xml:space="preserve">לרסן </w:t>
      </w:r>
      <w:bookmarkStart w:id="14016" w:name="_ETM_Q23_614270"/>
      <w:bookmarkEnd w:id="14016"/>
      <w:r>
        <w:rPr>
          <w:rtl/>
        </w:rPr>
        <w:t xml:space="preserve">מחירים </w:t>
      </w:r>
      <w:bookmarkStart w:id="14017" w:name="_ETM_Q23_614840"/>
      <w:bookmarkEnd w:id="14017"/>
      <w:r>
        <w:rPr>
          <w:rtl/>
        </w:rPr>
        <w:t xml:space="preserve">בתקופת </w:t>
      </w:r>
      <w:bookmarkStart w:id="14018" w:name="_ETM_Q23_615320"/>
      <w:bookmarkEnd w:id="14018"/>
      <w:r>
        <w:rPr>
          <w:rtl/>
        </w:rPr>
        <w:t>מלחמה</w:t>
      </w:r>
      <w:r>
        <w:rPr>
          <w:rFonts w:hint="cs"/>
          <w:rtl/>
        </w:rPr>
        <w:t>.</w:t>
      </w:r>
      <w:r>
        <w:rPr>
          <w:rtl/>
        </w:rPr>
        <w:t xml:space="preserve"> </w:t>
      </w:r>
      <w:bookmarkStart w:id="14019" w:name="_ETM_Q23_618460"/>
      <w:bookmarkEnd w:id="14019"/>
    </w:p>
    <w:p w:rsidR="00AE4705" w:rsidRDefault="00AE4705" w:rsidP="00F121CC">
      <w:pPr>
        <w:rPr>
          <w:rtl/>
        </w:rPr>
      </w:pPr>
      <w:bookmarkStart w:id="14020" w:name="_ETM_Q23_618752"/>
      <w:bookmarkStart w:id="14021" w:name="_ETM_Q23_618848"/>
      <w:bookmarkEnd w:id="14020"/>
      <w:bookmarkEnd w:id="14021"/>
    </w:p>
    <w:p w:rsidR="00AE4705" w:rsidRDefault="00AE4705" w:rsidP="00F121CC">
      <w:pPr>
        <w:pStyle w:val="af5"/>
        <w:keepNext/>
        <w:rPr>
          <w:rtl/>
        </w:rPr>
      </w:pPr>
      <w:bookmarkStart w:id="14022" w:name="ET_interruption_5115_10"/>
      <w:r w:rsidRPr="00CE6AA2">
        <w:rPr>
          <w:rStyle w:val="TagStyle"/>
          <w:rtl/>
        </w:rPr>
        <w:t xml:space="preserve"> &lt;&lt; קריאה &gt;&gt; </w:t>
      </w:r>
      <w:r>
        <w:rPr>
          <w:rtl/>
        </w:rPr>
        <w:t>פנינה תמנו (המחנה הממלכתי):</w:t>
      </w:r>
      <w:r w:rsidRPr="00CE6AA2">
        <w:rPr>
          <w:rStyle w:val="TagStyle"/>
          <w:rtl/>
        </w:rPr>
        <w:t xml:space="preserve"> &lt;&lt; קריאה &gt;&gt;</w:t>
      </w:r>
      <w:r>
        <w:rPr>
          <w:rtl/>
        </w:rPr>
        <w:t xml:space="preserve"> </w:t>
      </w:r>
      <w:bookmarkEnd w:id="14022"/>
    </w:p>
    <w:p w:rsidR="00AE4705" w:rsidRDefault="00AE4705" w:rsidP="00F121CC">
      <w:pPr>
        <w:pStyle w:val="KeepWithNext"/>
        <w:rPr>
          <w:rtl/>
        </w:rPr>
      </w:pPr>
    </w:p>
    <w:p w:rsidR="00AE4705" w:rsidRDefault="00AE4705" w:rsidP="00F121CC">
      <w:pPr>
        <w:rPr>
          <w:rtl/>
        </w:rPr>
      </w:pPr>
      <w:r>
        <w:rPr>
          <w:rFonts w:hint="cs"/>
          <w:rtl/>
        </w:rPr>
        <w:t>תביא לפה</w:t>
      </w:r>
      <w:bookmarkStart w:id="14023" w:name="_ETM_Q23_623455"/>
      <w:bookmarkStart w:id="14024" w:name="_ETM_Q23_624735"/>
      <w:bookmarkStart w:id="14025" w:name="_ETM_Q23_620925"/>
      <w:bookmarkStart w:id="14026" w:name="_ETM_Q23_616434"/>
      <w:bookmarkEnd w:id="14023"/>
      <w:bookmarkEnd w:id="14024"/>
      <w:bookmarkEnd w:id="14025"/>
      <w:bookmarkEnd w:id="14026"/>
      <w:r>
        <w:rPr>
          <w:rFonts w:hint="cs"/>
          <w:rtl/>
        </w:rPr>
        <w:t xml:space="preserve"> </w:t>
      </w:r>
      <w:r>
        <w:rPr>
          <w:rtl/>
        </w:rPr>
        <w:t>–</w:t>
      </w:r>
      <w:r>
        <w:rPr>
          <w:rFonts w:hint="cs"/>
          <w:rtl/>
        </w:rPr>
        <w:t xml:space="preserve"> </w:t>
      </w:r>
      <w:bookmarkStart w:id="14027" w:name="_ETM_Q23_613764"/>
      <w:bookmarkEnd w:id="14027"/>
      <w:r>
        <w:rPr>
          <w:rFonts w:hint="cs"/>
          <w:rtl/>
        </w:rPr>
        <w:t xml:space="preserve">נצביע </w:t>
      </w:r>
      <w:proofErr w:type="spellStart"/>
      <w:r>
        <w:rPr>
          <w:rFonts w:hint="cs"/>
          <w:rtl/>
        </w:rPr>
        <w:t>איתכם</w:t>
      </w:r>
      <w:proofErr w:type="spellEnd"/>
      <w:r>
        <w:rPr>
          <w:rFonts w:hint="cs"/>
          <w:rtl/>
        </w:rPr>
        <w:t>. אתה תראה איך זה עובר.</w:t>
      </w:r>
    </w:p>
    <w:p w:rsidR="00AE4705" w:rsidRPr="00CE6AA2" w:rsidRDefault="00AE4705" w:rsidP="00F121CC">
      <w:pPr>
        <w:rPr>
          <w:rtl/>
        </w:rPr>
      </w:pPr>
    </w:p>
    <w:p w:rsidR="00AE4705" w:rsidRDefault="00AE4705" w:rsidP="00F121CC">
      <w:pPr>
        <w:pStyle w:val="-"/>
        <w:keepNext/>
        <w:rPr>
          <w:rtl/>
        </w:rPr>
      </w:pPr>
      <w:bookmarkStart w:id="14028" w:name="ET_speakercontinue_6429_13"/>
      <w:r w:rsidRPr="00CE6AA2">
        <w:rPr>
          <w:rStyle w:val="TagStyle"/>
          <w:rtl/>
        </w:rPr>
        <w:t xml:space="preserve">&lt;&lt; דובר_המשך &gt;&gt; </w:t>
      </w:r>
      <w:r>
        <w:rPr>
          <w:rtl/>
        </w:rPr>
        <w:t>שר הכלכלה והתעשייה ניר ברקת:</w:t>
      </w:r>
      <w:r w:rsidRPr="00CE6AA2">
        <w:rPr>
          <w:rStyle w:val="TagStyle"/>
          <w:rtl/>
        </w:rPr>
        <w:t xml:space="preserve"> &lt;&lt; דובר_המשך &gt;&gt;</w:t>
      </w:r>
      <w:r>
        <w:rPr>
          <w:rtl/>
        </w:rPr>
        <w:t xml:space="preserve"> </w:t>
      </w:r>
      <w:bookmarkEnd w:id="14028"/>
    </w:p>
    <w:p w:rsidR="00AE4705" w:rsidRDefault="00AE4705" w:rsidP="00F121CC">
      <w:pPr>
        <w:pStyle w:val="KeepWithNext"/>
        <w:rPr>
          <w:rtl/>
        </w:rPr>
      </w:pPr>
    </w:p>
    <w:p w:rsidR="00AE4705" w:rsidRDefault="00AE4705" w:rsidP="00F121CC">
      <w:pPr>
        <w:rPr>
          <w:rtl/>
        </w:rPr>
      </w:pPr>
      <w:bookmarkStart w:id="14029" w:name="_ETM_Q23_618895"/>
      <w:bookmarkStart w:id="14030" w:name="_ETM_Q23_618996"/>
      <w:bookmarkStart w:id="14031" w:name="_ETM_Q23_619150"/>
      <w:bookmarkEnd w:id="14029"/>
      <w:bookmarkEnd w:id="14030"/>
      <w:bookmarkEnd w:id="14031"/>
      <w:r>
        <w:rPr>
          <w:rtl/>
        </w:rPr>
        <w:t xml:space="preserve">אני </w:t>
      </w:r>
      <w:bookmarkStart w:id="14032" w:name="_ETM_Q23_619270"/>
      <w:bookmarkEnd w:id="14032"/>
      <w:r>
        <w:rPr>
          <w:rtl/>
        </w:rPr>
        <w:t xml:space="preserve">אומר </w:t>
      </w:r>
      <w:bookmarkStart w:id="14033" w:name="_ETM_Q23_619420"/>
      <w:bookmarkEnd w:id="14033"/>
      <w:r>
        <w:rPr>
          <w:rtl/>
        </w:rPr>
        <w:t xml:space="preserve">לך </w:t>
      </w:r>
      <w:bookmarkStart w:id="14034" w:name="_ETM_Q23_619540"/>
      <w:bookmarkEnd w:id="14034"/>
      <w:r>
        <w:rPr>
          <w:rtl/>
        </w:rPr>
        <w:t xml:space="preserve">את </w:t>
      </w:r>
      <w:bookmarkStart w:id="14035" w:name="_ETM_Q23_619600"/>
      <w:bookmarkEnd w:id="14035"/>
      <w:r>
        <w:rPr>
          <w:rtl/>
        </w:rPr>
        <w:t>האמת</w:t>
      </w:r>
      <w:r>
        <w:rPr>
          <w:rFonts w:hint="cs"/>
          <w:rtl/>
        </w:rPr>
        <w:t>,</w:t>
      </w:r>
      <w:bookmarkStart w:id="14036" w:name="_ETM_Q23_617335"/>
      <w:bookmarkEnd w:id="14036"/>
      <w:r>
        <w:rPr>
          <w:rFonts w:hint="cs"/>
          <w:rtl/>
        </w:rPr>
        <w:t xml:space="preserve"> את רואה,</w:t>
      </w:r>
      <w:r>
        <w:rPr>
          <w:rtl/>
        </w:rPr>
        <w:t xml:space="preserve"> </w:t>
      </w:r>
      <w:bookmarkStart w:id="14037" w:name="_ETM_Q23_620470"/>
      <w:bookmarkStart w:id="14038" w:name="_ETM_Q23_620650"/>
      <w:bookmarkEnd w:id="14037"/>
      <w:bookmarkEnd w:id="14038"/>
      <w:r>
        <w:rPr>
          <w:rFonts w:hint="cs"/>
          <w:rtl/>
        </w:rPr>
        <w:t>גם כש</w:t>
      </w:r>
      <w:r>
        <w:rPr>
          <w:rtl/>
        </w:rPr>
        <w:t xml:space="preserve">זה </w:t>
      </w:r>
      <w:bookmarkStart w:id="14039" w:name="_ETM_Q23_620950"/>
      <w:bookmarkEnd w:id="14039"/>
      <w:r>
        <w:rPr>
          <w:rtl/>
        </w:rPr>
        <w:t xml:space="preserve">אולי </w:t>
      </w:r>
      <w:bookmarkStart w:id="14040" w:name="_ETM_Q23_621160"/>
      <w:bookmarkEnd w:id="14040"/>
      <w:r>
        <w:rPr>
          <w:rtl/>
        </w:rPr>
        <w:t xml:space="preserve">לא </w:t>
      </w:r>
      <w:bookmarkStart w:id="14041" w:name="_ETM_Q23_621280"/>
      <w:bookmarkEnd w:id="14041"/>
      <w:r>
        <w:rPr>
          <w:rtl/>
        </w:rPr>
        <w:t xml:space="preserve">נעים </w:t>
      </w:r>
      <w:bookmarkStart w:id="14042" w:name="_ETM_Q23_621550"/>
      <w:bookmarkEnd w:id="14042"/>
      <w:r>
        <w:rPr>
          <w:rtl/>
        </w:rPr>
        <w:t>לי</w:t>
      </w:r>
      <w:r>
        <w:rPr>
          <w:rFonts w:hint="cs"/>
          <w:rtl/>
        </w:rPr>
        <w:t>.</w:t>
      </w:r>
      <w:r>
        <w:rPr>
          <w:rtl/>
        </w:rPr>
        <w:t xml:space="preserve"> </w:t>
      </w:r>
      <w:bookmarkStart w:id="14043" w:name="_ETM_Q23_621730"/>
      <w:bookmarkEnd w:id="14043"/>
      <w:r>
        <w:rPr>
          <w:rtl/>
        </w:rPr>
        <w:t xml:space="preserve">אני </w:t>
      </w:r>
      <w:bookmarkStart w:id="14044" w:name="_ETM_Q23_621880"/>
      <w:bookmarkEnd w:id="14044"/>
      <w:r>
        <w:rPr>
          <w:rtl/>
        </w:rPr>
        <w:t xml:space="preserve">אומר </w:t>
      </w:r>
      <w:bookmarkStart w:id="14045" w:name="_ETM_Q23_622090"/>
      <w:bookmarkEnd w:id="14045"/>
      <w:r>
        <w:rPr>
          <w:rtl/>
        </w:rPr>
        <w:t xml:space="preserve">לך </w:t>
      </w:r>
      <w:bookmarkStart w:id="14046" w:name="_ETM_Q23_622330"/>
      <w:bookmarkEnd w:id="14046"/>
      <w:r>
        <w:rPr>
          <w:rtl/>
        </w:rPr>
        <w:t xml:space="preserve">שאני </w:t>
      </w:r>
      <w:bookmarkStart w:id="14047" w:name="_ETM_Q23_622990"/>
      <w:bookmarkEnd w:id="14047"/>
      <w:r>
        <w:rPr>
          <w:rtl/>
        </w:rPr>
        <w:t>ב</w:t>
      </w:r>
      <w:r>
        <w:rPr>
          <w:rFonts w:hint="cs"/>
          <w:rtl/>
        </w:rPr>
        <w:t>עד,</w:t>
      </w:r>
      <w:r>
        <w:rPr>
          <w:rtl/>
        </w:rPr>
        <w:t xml:space="preserve"> </w:t>
      </w:r>
      <w:bookmarkStart w:id="14048" w:name="_ETM_Q23_623290"/>
      <w:bookmarkEnd w:id="14048"/>
      <w:r>
        <w:rPr>
          <w:rtl/>
        </w:rPr>
        <w:t xml:space="preserve">אני </w:t>
      </w:r>
      <w:bookmarkStart w:id="14049" w:name="_ETM_Q23_623500"/>
      <w:bookmarkEnd w:id="14049"/>
      <w:r>
        <w:rPr>
          <w:rtl/>
        </w:rPr>
        <w:t>מסכים</w:t>
      </w:r>
      <w:r>
        <w:rPr>
          <w:rFonts w:hint="cs"/>
          <w:rtl/>
        </w:rPr>
        <w:t>,</w:t>
      </w:r>
      <w:r>
        <w:rPr>
          <w:rtl/>
        </w:rPr>
        <w:t xml:space="preserve"> </w:t>
      </w:r>
      <w:bookmarkStart w:id="14050" w:name="_ETM_Q23_624350"/>
      <w:bookmarkEnd w:id="14050"/>
      <w:r>
        <w:rPr>
          <w:rtl/>
        </w:rPr>
        <w:t xml:space="preserve">ושר </w:t>
      </w:r>
      <w:bookmarkStart w:id="14051" w:name="_ETM_Q23_624680"/>
      <w:bookmarkEnd w:id="14051"/>
      <w:r>
        <w:rPr>
          <w:rtl/>
        </w:rPr>
        <w:t xml:space="preserve">האוצר </w:t>
      </w:r>
      <w:bookmarkStart w:id="14052" w:name="_ETM_Q23_625190"/>
      <w:bookmarkEnd w:id="14052"/>
      <w:r>
        <w:rPr>
          <w:rtl/>
        </w:rPr>
        <w:t xml:space="preserve">לא </w:t>
      </w:r>
      <w:bookmarkStart w:id="14053" w:name="_ETM_Q23_625340"/>
      <w:bookmarkEnd w:id="14053"/>
      <w:r>
        <w:rPr>
          <w:rtl/>
        </w:rPr>
        <w:t>הסכים</w:t>
      </w:r>
      <w:r>
        <w:rPr>
          <w:rFonts w:hint="cs"/>
          <w:rtl/>
        </w:rPr>
        <w:t>,</w:t>
      </w:r>
      <w:r>
        <w:rPr>
          <w:rtl/>
        </w:rPr>
        <w:t xml:space="preserve"> </w:t>
      </w:r>
      <w:bookmarkStart w:id="14054" w:name="_ETM_Q23_625850"/>
      <w:bookmarkEnd w:id="14054"/>
      <w:r>
        <w:rPr>
          <w:rtl/>
        </w:rPr>
        <w:t xml:space="preserve">בתקופת </w:t>
      </w:r>
      <w:bookmarkStart w:id="14055" w:name="_ETM_Q23_626300"/>
      <w:bookmarkEnd w:id="14055"/>
      <w:r>
        <w:rPr>
          <w:rtl/>
        </w:rPr>
        <w:t>מלחמה</w:t>
      </w:r>
      <w:r>
        <w:rPr>
          <w:rFonts w:hint="cs"/>
          <w:rtl/>
        </w:rPr>
        <w:t>.</w:t>
      </w:r>
      <w:r>
        <w:rPr>
          <w:rtl/>
        </w:rPr>
        <w:t xml:space="preserve"> </w:t>
      </w:r>
      <w:bookmarkStart w:id="14056" w:name="_ETM_Q23_628300"/>
      <w:bookmarkEnd w:id="14056"/>
    </w:p>
    <w:p w:rsidR="00AE4705" w:rsidRDefault="00AE4705" w:rsidP="00F121CC">
      <w:pPr>
        <w:rPr>
          <w:rtl/>
        </w:rPr>
      </w:pPr>
    </w:p>
    <w:p w:rsidR="00AE4705" w:rsidRDefault="00AE4705" w:rsidP="00F121CC">
      <w:pPr>
        <w:pStyle w:val="af5"/>
        <w:keepNext/>
        <w:rPr>
          <w:rtl/>
        </w:rPr>
      </w:pPr>
      <w:bookmarkStart w:id="14057" w:name="ET_interruption_6151_15"/>
      <w:r w:rsidRPr="00CE6AA2">
        <w:rPr>
          <w:rStyle w:val="TagStyle"/>
          <w:rtl/>
        </w:rPr>
        <w:t xml:space="preserve"> &lt;&lt; קריאה &gt;&gt; </w:t>
      </w:r>
      <w:r>
        <w:rPr>
          <w:rtl/>
        </w:rPr>
        <w:t>רון כץ (יש עתיד):</w:t>
      </w:r>
      <w:r w:rsidRPr="00CE6AA2">
        <w:rPr>
          <w:rStyle w:val="TagStyle"/>
          <w:rtl/>
        </w:rPr>
        <w:t xml:space="preserve"> &lt;&lt; קריאה &gt;&gt;</w:t>
      </w:r>
      <w:r>
        <w:rPr>
          <w:rtl/>
        </w:rPr>
        <w:t xml:space="preserve"> </w:t>
      </w:r>
      <w:bookmarkEnd w:id="14057"/>
    </w:p>
    <w:p w:rsidR="00AE4705" w:rsidRDefault="00AE4705" w:rsidP="00F121CC">
      <w:pPr>
        <w:pStyle w:val="KeepWithNext"/>
        <w:rPr>
          <w:rtl/>
        </w:rPr>
      </w:pPr>
    </w:p>
    <w:p w:rsidR="00AE4705" w:rsidRPr="00CE6AA2" w:rsidRDefault="00AE4705" w:rsidP="00F121CC">
      <w:pPr>
        <w:rPr>
          <w:rtl/>
        </w:rPr>
      </w:pPr>
      <w:r>
        <w:rPr>
          <w:rFonts w:hint="cs"/>
          <w:rtl/>
        </w:rPr>
        <w:t>רק למען הסדר הטוב, הרבה רפורמות שעברו את שר הכלכלה נתקעו אצל שר האוצר.</w:t>
      </w:r>
      <w:bookmarkStart w:id="14058" w:name="_ETM_Q23_626694"/>
      <w:bookmarkStart w:id="14059" w:name="_ETM_Q23_630134"/>
      <w:bookmarkEnd w:id="14058"/>
      <w:bookmarkEnd w:id="14059"/>
      <w:r>
        <w:rPr>
          <w:rFonts w:hint="cs"/>
          <w:rtl/>
        </w:rPr>
        <w:t xml:space="preserve"> זה נכון.</w:t>
      </w:r>
    </w:p>
    <w:p w:rsidR="00AE4705" w:rsidRDefault="00AE4705" w:rsidP="00F121CC">
      <w:pPr>
        <w:rPr>
          <w:rtl/>
        </w:rPr>
      </w:pPr>
    </w:p>
    <w:p w:rsidR="00AE4705" w:rsidRDefault="00AE4705" w:rsidP="00F121CC">
      <w:pPr>
        <w:pStyle w:val="-"/>
        <w:keepNext/>
        <w:rPr>
          <w:rtl/>
        </w:rPr>
      </w:pPr>
      <w:bookmarkStart w:id="14060" w:name="ET_speakercontinue_6429_14"/>
      <w:r w:rsidRPr="00CE6AA2">
        <w:rPr>
          <w:rStyle w:val="TagStyle"/>
          <w:rtl/>
        </w:rPr>
        <w:t xml:space="preserve"> &lt;&lt; דובר_המשך &gt;&gt; </w:t>
      </w:r>
      <w:r>
        <w:rPr>
          <w:rtl/>
        </w:rPr>
        <w:t>שר הכלכלה והתעשייה ניר ברקת:</w:t>
      </w:r>
      <w:r w:rsidRPr="00CE6AA2">
        <w:rPr>
          <w:rStyle w:val="TagStyle"/>
          <w:rtl/>
        </w:rPr>
        <w:t xml:space="preserve"> &lt;&lt; דובר_המשך &gt;&gt;</w:t>
      </w:r>
      <w:r>
        <w:rPr>
          <w:rtl/>
        </w:rPr>
        <w:t xml:space="preserve"> </w:t>
      </w:r>
      <w:bookmarkEnd w:id="14060"/>
    </w:p>
    <w:p w:rsidR="00AE4705" w:rsidRDefault="00AE4705" w:rsidP="00F121CC">
      <w:pPr>
        <w:pStyle w:val="KeepWithNext"/>
        <w:rPr>
          <w:rtl/>
        </w:rPr>
      </w:pPr>
    </w:p>
    <w:p w:rsidR="00AE4705" w:rsidRDefault="00AE4705" w:rsidP="00F121CC">
      <w:pPr>
        <w:rPr>
          <w:rtl/>
        </w:rPr>
      </w:pPr>
      <w:bookmarkStart w:id="14061" w:name="_ETM_Q23_632480"/>
      <w:bookmarkEnd w:id="14061"/>
      <w:r>
        <w:rPr>
          <w:rtl/>
        </w:rPr>
        <w:t xml:space="preserve">בוודאי </w:t>
      </w:r>
      <w:bookmarkStart w:id="14062" w:name="_ETM_Q23_632960"/>
      <w:bookmarkEnd w:id="14062"/>
      <w:r>
        <w:rPr>
          <w:rtl/>
        </w:rPr>
        <w:t xml:space="preserve">במקרה </w:t>
      </w:r>
      <w:bookmarkStart w:id="14063" w:name="_ETM_Q23_633380"/>
      <w:bookmarkEnd w:id="14063"/>
      <w:r>
        <w:rPr>
          <w:rtl/>
        </w:rPr>
        <w:t>הזה</w:t>
      </w:r>
      <w:r>
        <w:rPr>
          <w:rFonts w:hint="cs"/>
          <w:rtl/>
        </w:rPr>
        <w:t>.</w:t>
      </w:r>
      <w:r>
        <w:rPr>
          <w:rtl/>
        </w:rPr>
        <w:t xml:space="preserve"> </w:t>
      </w:r>
      <w:bookmarkStart w:id="14064" w:name="_ETM_Q23_634489"/>
      <w:bookmarkStart w:id="14065" w:name="_ETM_Q23_636079"/>
      <w:bookmarkEnd w:id="14064"/>
      <w:bookmarkEnd w:id="14065"/>
    </w:p>
    <w:p w:rsidR="00AE4705" w:rsidRDefault="00AE4705" w:rsidP="00F121CC">
      <w:pPr>
        <w:rPr>
          <w:rtl/>
        </w:rPr>
      </w:pPr>
      <w:bookmarkStart w:id="14066" w:name="_ETM_Q23_638651"/>
      <w:bookmarkStart w:id="14067" w:name="_ETM_Q23_638740"/>
      <w:bookmarkEnd w:id="14066"/>
      <w:bookmarkEnd w:id="14067"/>
    </w:p>
    <w:p w:rsidR="00AE4705" w:rsidRDefault="00AE4705" w:rsidP="00F121CC">
      <w:pPr>
        <w:rPr>
          <w:rtl/>
        </w:rPr>
      </w:pPr>
      <w:bookmarkStart w:id="14068" w:name="_ETM_Q23_638810"/>
      <w:bookmarkStart w:id="14069" w:name="_ETM_Q23_638892"/>
      <w:bookmarkEnd w:id="14068"/>
      <w:bookmarkEnd w:id="14069"/>
      <w:r>
        <w:rPr>
          <w:rtl/>
        </w:rPr>
        <w:t xml:space="preserve">אני </w:t>
      </w:r>
      <w:bookmarkStart w:id="14070" w:name="_ETM_Q23_636379"/>
      <w:bookmarkEnd w:id="14070"/>
      <w:r>
        <w:rPr>
          <w:rtl/>
        </w:rPr>
        <w:t xml:space="preserve">רוצה </w:t>
      </w:r>
      <w:bookmarkStart w:id="14071" w:name="_ETM_Q23_636620"/>
      <w:bookmarkEnd w:id="14071"/>
      <w:r>
        <w:rPr>
          <w:rtl/>
        </w:rPr>
        <w:t>להציג</w:t>
      </w:r>
      <w:r>
        <w:rPr>
          <w:rFonts w:hint="cs"/>
          <w:rtl/>
        </w:rPr>
        <w:t>, כי</w:t>
      </w:r>
      <w:bookmarkStart w:id="14072" w:name="_ETM_Q23_634625"/>
      <w:bookmarkEnd w:id="14072"/>
      <w:r>
        <w:rPr>
          <w:rtl/>
        </w:rPr>
        <w:t xml:space="preserve"> </w:t>
      </w:r>
      <w:bookmarkStart w:id="14073" w:name="_ETM_Q23_637159"/>
      <w:bookmarkEnd w:id="14073"/>
      <w:r>
        <w:rPr>
          <w:rtl/>
        </w:rPr>
        <w:t xml:space="preserve">אנשים </w:t>
      </w:r>
      <w:bookmarkStart w:id="14074" w:name="_ETM_Q23_637459"/>
      <w:bookmarkEnd w:id="14074"/>
      <w:r>
        <w:rPr>
          <w:rtl/>
        </w:rPr>
        <w:t xml:space="preserve">שואלים </w:t>
      </w:r>
      <w:bookmarkStart w:id="14075" w:name="_ETM_Q23_637790"/>
      <w:bookmarkEnd w:id="14075"/>
      <w:r>
        <w:rPr>
          <w:rtl/>
        </w:rPr>
        <w:t xml:space="preserve">איפה </w:t>
      </w:r>
      <w:bookmarkStart w:id="14076" w:name="_ETM_Q23_638000"/>
      <w:bookmarkEnd w:id="14076"/>
      <w:r>
        <w:rPr>
          <w:rtl/>
        </w:rPr>
        <w:t>השינויים</w:t>
      </w:r>
      <w:r>
        <w:rPr>
          <w:rFonts w:hint="cs"/>
          <w:rtl/>
        </w:rPr>
        <w:t>.</w:t>
      </w:r>
      <w:r>
        <w:rPr>
          <w:rtl/>
        </w:rPr>
        <w:t xml:space="preserve"> </w:t>
      </w:r>
      <w:bookmarkStart w:id="14077" w:name="_ETM_Q23_638540"/>
      <w:bookmarkEnd w:id="14077"/>
      <w:r>
        <w:rPr>
          <w:rtl/>
        </w:rPr>
        <w:t xml:space="preserve">הכלכלה </w:t>
      </w:r>
      <w:bookmarkStart w:id="14078" w:name="_ETM_Q23_639170"/>
      <w:bookmarkEnd w:id="14078"/>
      <w:r>
        <w:rPr>
          <w:rtl/>
        </w:rPr>
        <w:t xml:space="preserve">בישראל </w:t>
      </w:r>
      <w:bookmarkStart w:id="14079" w:name="_ETM_Q23_639620"/>
      <w:bookmarkEnd w:id="14079"/>
      <w:r>
        <w:rPr>
          <w:rtl/>
        </w:rPr>
        <w:t xml:space="preserve">מתארגנת </w:t>
      </w:r>
      <w:bookmarkStart w:id="14080" w:name="_ETM_Q23_640519"/>
      <w:bookmarkEnd w:id="14080"/>
      <w:r>
        <w:rPr>
          <w:rtl/>
        </w:rPr>
        <w:t>ומתרג</w:t>
      </w:r>
      <w:bookmarkStart w:id="14081" w:name="_ETM_Q23_641150"/>
      <w:bookmarkEnd w:id="14081"/>
      <w:r>
        <w:rPr>
          <w:rFonts w:hint="cs"/>
          <w:rtl/>
        </w:rPr>
        <w:t>לת</w:t>
      </w:r>
      <w:bookmarkStart w:id="14082" w:name="_ETM_Q23_643285"/>
      <w:bookmarkEnd w:id="14082"/>
      <w:r>
        <w:rPr>
          <w:rtl/>
        </w:rPr>
        <w:t xml:space="preserve"> </w:t>
      </w:r>
      <w:bookmarkStart w:id="14083" w:name="_ETM_Q23_641599"/>
      <w:bookmarkEnd w:id="14083"/>
      <w:r>
        <w:rPr>
          <w:rtl/>
        </w:rPr>
        <w:t xml:space="preserve">לכללי </w:t>
      </w:r>
      <w:bookmarkStart w:id="14084" w:name="_ETM_Q23_641930"/>
      <w:bookmarkEnd w:id="14084"/>
      <w:r>
        <w:rPr>
          <w:rtl/>
        </w:rPr>
        <w:t xml:space="preserve">משחק </w:t>
      </w:r>
      <w:bookmarkStart w:id="14085" w:name="_ETM_Q23_642260"/>
      <w:bookmarkEnd w:id="14085"/>
      <w:r>
        <w:rPr>
          <w:rtl/>
        </w:rPr>
        <w:t>חדשים</w:t>
      </w:r>
      <w:r>
        <w:rPr>
          <w:rFonts w:hint="cs"/>
          <w:rtl/>
        </w:rPr>
        <w:t>.</w:t>
      </w:r>
      <w:r>
        <w:rPr>
          <w:rtl/>
        </w:rPr>
        <w:t xml:space="preserve"> </w:t>
      </w:r>
      <w:bookmarkStart w:id="14086" w:name="_ETM_Q23_643400"/>
      <w:bookmarkEnd w:id="14086"/>
      <w:r>
        <w:rPr>
          <w:rtl/>
        </w:rPr>
        <w:t>היום</w:t>
      </w:r>
      <w:r>
        <w:rPr>
          <w:rFonts w:hint="cs"/>
          <w:rtl/>
        </w:rPr>
        <w:t>,</w:t>
      </w:r>
      <w:r>
        <w:rPr>
          <w:rtl/>
        </w:rPr>
        <w:t xml:space="preserve"> </w:t>
      </w:r>
      <w:bookmarkStart w:id="14087" w:name="_ETM_Q23_643849"/>
      <w:bookmarkEnd w:id="14087"/>
      <w:r>
        <w:rPr>
          <w:rtl/>
        </w:rPr>
        <w:t xml:space="preserve">לאחר </w:t>
      </w:r>
      <w:bookmarkStart w:id="14088" w:name="_ETM_Q23_644120"/>
      <w:bookmarkEnd w:id="14088"/>
      <w:r>
        <w:rPr>
          <w:rFonts w:hint="cs"/>
          <w:rtl/>
        </w:rPr>
        <w:t>שהשלמנו</w:t>
      </w:r>
      <w:r>
        <w:rPr>
          <w:rtl/>
        </w:rPr>
        <w:t xml:space="preserve"> </w:t>
      </w:r>
      <w:bookmarkStart w:id="14089" w:name="_ETM_Q23_644480"/>
      <w:bookmarkEnd w:id="14089"/>
      <w:r>
        <w:rPr>
          <w:rtl/>
        </w:rPr>
        <w:t xml:space="preserve">את </w:t>
      </w:r>
      <w:bookmarkStart w:id="14090" w:name="_ETM_Q23_644540"/>
      <w:bookmarkEnd w:id="14090"/>
      <w:r>
        <w:rPr>
          <w:rtl/>
        </w:rPr>
        <w:t>החקיקה</w:t>
      </w:r>
      <w:r>
        <w:rPr>
          <w:rFonts w:hint="cs"/>
          <w:rtl/>
        </w:rPr>
        <w:t>,</w:t>
      </w:r>
      <w:bookmarkStart w:id="14091" w:name="_ETM_Q23_643485"/>
      <w:bookmarkEnd w:id="14091"/>
      <w:r>
        <w:rPr>
          <w:rtl/>
        </w:rPr>
        <w:t xml:space="preserve"> </w:t>
      </w:r>
      <w:bookmarkStart w:id="14092" w:name="_ETM_Q23_645450"/>
      <w:bookmarkEnd w:id="14092"/>
      <w:r>
        <w:rPr>
          <w:rtl/>
        </w:rPr>
        <w:t xml:space="preserve">אנחנו </w:t>
      </w:r>
      <w:bookmarkStart w:id="14093" w:name="_ETM_Q23_645810"/>
      <w:bookmarkEnd w:id="14093"/>
      <w:r>
        <w:rPr>
          <w:rtl/>
        </w:rPr>
        <w:t xml:space="preserve">במשרד </w:t>
      </w:r>
      <w:bookmarkStart w:id="14094" w:name="_ETM_Q23_646410"/>
      <w:bookmarkEnd w:id="14094"/>
      <w:r>
        <w:rPr>
          <w:rtl/>
        </w:rPr>
        <w:t xml:space="preserve">מלווים </w:t>
      </w:r>
      <w:bookmarkStart w:id="14095" w:name="_ETM_Q23_646830"/>
      <w:bookmarkEnd w:id="14095"/>
      <w:r>
        <w:rPr>
          <w:rtl/>
        </w:rPr>
        <w:t xml:space="preserve">את </w:t>
      </w:r>
      <w:bookmarkStart w:id="14096" w:name="_ETM_Q23_646950"/>
      <w:bookmarkEnd w:id="14096"/>
      <w:r>
        <w:rPr>
          <w:rtl/>
        </w:rPr>
        <w:t xml:space="preserve">תהליך </w:t>
      </w:r>
      <w:bookmarkStart w:id="14097" w:name="_ETM_Q23_647280"/>
      <w:bookmarkEnd w:id="14097"/>
      <w:r>
        <w:rPr>
          <w:rtl/>
        </w:rPr>
        <w:t>היישום</w:t>
      </w:r>
      <w:r>
        <w:rPr>
          <w:rFonts w:hint="cs"/>
          <w:rtl/>
        </w:rPr>
        <w:t>,</w:t>
      </w:r>
      <w:r>
        <w:rPr>
          <w:rtl/>
        </w:rPr>
        <w:t xml:space="preserve"> </w:t>
      </w:r>
      <w:bookmarkStart w:id="14098" w:name="_ETM_Q23_648670"/>
      <w:bookmarkEnd w:id="14098"/>
      <w:r>
        <w:rPr>
          <w:rtl/>
        </w:rPr>
        <w:t xml:space="preserve">מעודדים </w:t>
      </w:r>
      <w:bookmarkStart w:id="14099" w:name="_ETM_Q23_649150"/>
      <w:bookmarkEnd w:id="14099"/>
      <w:r>
        <w:rPr>
          <w:rtl/>
        </w:rPr>
        <w:t xml:space="preserve">את </w:t>
      </w:r>
      <w:bookmarkStart w:id="14100" w:name="_ETM_Q23_649270"/>
      <w:bookmarkEnd w:id="14100"/>
      <w:r>
        <w:rPr>
          <w:rtl/>
        </w:rPr>
        <w:t>הקמעונאי</w:t>
      </w:r>
      <w:bookmarkStart w:id="14101" w:name="_ETM_Q23_649780"/>
      <w:bookmarkStart w:id="14102" w:name="_ETM_Q23_650350"/>
      <w:bookmarkEnd w:id="14101"/>
      <w:bookmarkEnd w:id="14102"/>
      <w:r>
        <w:rPr>
          <w:rFonts w:hint="cs"/>
          <w:rtl/>
        </w:rPr>
        <w:t>ם והיבואנים ה</w:t>
      </w:r>
      <w:bookmarkStart w:id="14103" w:name="_ETM_Q23_646305"/>
      <w:bookmarkEnd w:id="14103"/>
      <w:r>
        <w:rPr>
          <w:rtl/>
        </w:rPr>
        <w:t xml:space="preserve">חדשים </w:t>
      </w:r>
      <w:bookmarkStart w:id="14104" w:name="_ETM_Q23_650950"/>
      <w:bookmarkEnd w:id="14104"/>
      <w:r>
        <w:rPr>
          <w:rtl/>
        </w:rPr>
        <w:t xml:space="preserve">לעשות </w:t>
      </w:r>
      <w:bookmarkStart w:id="14105" w:name="_ETM_Q23_651280"/>
      <w:bookmarkEnd w:id="14105"/>
      <w:proofErr w:type="spellStart"/>
      <w:r>
        <w:rPr>
          <w:rtl/>
        </w:rPr>
        <w:t>פיילוטים</w:t>
      </w:r>
      <w:proofErr w:type="spellEnd"/>
      <w:r>
        <w:rPr>
          <w:rFonts w:hint="cs"/>
          <w:rtl/>
        </w:rPr>
        <w:t>,</w:t>
      </w:r>
      <w:r>
        <w:rPr>
          <w:rtl/>
        </w:rPr>
        <w:t xml:space="preserve"> </w:t>
      </w:r>
      <w:bookmarkStart w:id="14106" w:name="_ETM_Q23_651970"/>
      <w:bookmarkEnd w:id="14106"/>
      <w:r>
        <w:rPr>
          <w:rtl/>
        </w:rPr>
        <w:t xml:space="preserve">להביא </w:t>
      </w:r>
      <w:bookmarkStart w:id="14107" w:name="_ETM_Q23_652180"/>
      <w:bookmarkEnd w:id="14107"/>
      <w:r>
        <w:rPr>
          <w:rtl/>
        </w:rPr>
        <w:t xml:space="preserve">את </w:t>
      </w:r>
      <w:bookmarkStart w:id="14108" w:name="_ETM_Q23_652240"/>
      <w:bookmarkEnd w:id="14108"/>
      <w:r>
        <w:rPr>
          <w:rtl/>
        </w:rPr>
        <w:t xml:space="preserve">הקונטיינרים </w:t>
      </w:r>
      <w:bookmarkStart w:id="14109" w:name="_ETM_Q23_652810"/>
      <w:bookmarkEnd w:id="14109"/>
      <w:r>
        <w:rPr>
          <w:rtl/>
        </w:rPr>
        <w:t>הראשונים</w:t>
      </w:r>
      <w:r>
        <w:rPr>
          <w:rFonts w:hint="cs"/>
          <w:rtl/>
        </w:rPr>
        <w:t>,</w:t>
      </w:r>
      <w:bookmarkStart w:id="14110" w:name="_ETM_Q23_649975"/>
      <w:bookmarkEnd w:id="14110"/>
      <w:r>
        <w:rPr>
          <w:rtl/>
        </w:rPr>
        <w:t xml:space="preserve"> </w:t>
      </w:r>
      <w:bookmarkStart w:id="14111" w:name="_ETM_Q23_653410"/>
      <w:bookmarkEnd w:id="14111"/>
      <w:r>
        <w:rPr>
          <w:rtl/>
        </w:rPr>
        <w:t xml:space="preserve">לראות </w:t>
      </w:r>
      <w:bookmarkStart w:id="14112" w:name="_ETM_Q23_653650"/>
      <w:bookmarkEnd w:id="14112"/>
      <w:r>
        <w:rPr>
          <w:rtl/>
        </w:rPr>
        <w:t xml:space="preserve">שזה </w:t>
      </w:r>
      <w:bookmarkStart w:id="14113" w:name="_ETM_Q23_653860"/>
      <w:bookmarkEnd w:id="14113"/>
      <w:r>
        <w:rPr>
          <w:rtl/>
        </w:rPr>
        <w:t>מצליח</w:t>
      </w:r>
      <w:r>
        <w:rPr>
          <w:rFonts w:hint="cs"/>
          <w:rtl/>
        </w:rPr>
        <w:t>,</w:t>
      </w:r>
      <w:r>
        <w:rPr>
          <w:rtl/>
        </w:rPr>
        <w:t xml:space="preserve"> </w:t>
      </w:r>
      <w:bookmarkStart w:id="14114" w:name="_ETM_Q23_654850"/>
      <w:bookmarkEnd w:id="14114"/>
      <w:r>
        <w:rPr>
          <w:rtl/>
        </w:rPr>
        <w:t xml:space="preserve">לראות </w:t>
      </w:r>
      <w:bookmarkStart w:id="14115" w:name="_ETM_Q23_655120"/>
      <w:bookmarkEnd w:id="14115"/>
      <w:r>
        <w:rPr>
          <w:rtl/>
        </w:rPr>
        <w:t xml:space="preserve">שזה </w:t>
      </w:r>
      <w:bookmarkStart w:id="14116" w:name="_ETM_Q23_655300"/>
      <w:bookmarkEnd w:id="14116"/>
      <w:r>
        <w:rPr>
          <w:rtl/>
        </w:rPr>
        <w:t xml:space="preserve">משתלב </w:t>
      </w:r>
      <w:bookmarkStart w:id="14117" w:name="_ETM_Q23_655750"/>
      <w:bookmarkEnd w:id="14117"/>
      <w:r>
        <w:rPr>
          <w:rtl/>
        </w:rPr>
        <w:t xml:space="preserve">להם </w:t>
      </w:r>
      <w:bookmarkStart w:id="14118" w:name="_ETM_Q23_655930"/>
      <w:bookmarkEnd w:id="14118"/>
      <w:r>
        <w:rPr>
          <w:rFonts w:hint="cs"/>
          <w:rtl/>
        </w:rPr>
        <w:t>ב</w:t>
      </w:r>
      <w:r>
        <w:rPr>
          <w:rtl/>
        </w:rPr>
        <w:t xml:space="preserve">מודל </w:t>
      </w:r>
      <w:bookmarkStart w:id="14119" w:name="_ETM_Q23_656260"/>
      <w:bookmarkEnd w:id="14119"/>
      <w:r>
        <w:rPr>
          <w:rtl/>
        </w:rPr>
        <w:t>העסקי</w:t>
      </w:r>
      <w:r>
        <w:rPr>
          <w:rFonts w:hint="cs"/>
          <w:rtl/>
        </w:rPr>
        <w:t>,</w:t>
      </w:r>
      <w:r>
        <w:rPr>
          <w:rtl/>
        </w:rPr>
        <w:t xml:space="preserve"> </w:t>
      </w:r>
      <w:bookmarkStart w:id="14120" w:name="_ETM_Q23_657220"/>
      <w:bookmarkEnd w:id="14120"/>
      <w:r>
        <w:rPr>
          <w:rtl/>
        </w:rPr>
        <w:t xml:space="preserve">שיש </w:t>
      </w:r>
      <w:bookmarkStart w:id="14121" w:name="_ETM_Q23_657400"/>
      <w:bookmarkEnd w:id="14121"/>
      <w:r>
        <w:rPr>
          <w:rtl/>
        </w:rPr>
        <w:t xml:space="preserve">מישהו </w:t>
      </w:r>
      <w:bookmarkStart w:id="14122" w:name="_ETM_Q23_657640"/>
      <w:bookmarkEnd w:id="14122"/>
      <w:r>
        <w:rPr>
          <w:rtl/>
        </w:rPr>
        <w:t xml:space="preserve">בצד </w:t>
      </w:r>
      <w:bookmarkStart w:id="14123" w:name="_ETM_Q23_657940"/>
      <w:bookmarkEnd w:id="14123"/>
      <w:r>
        <w:rPr>
          <w:rtl/>
        </w:rPr>
        <w:t xml:space="preserve">השני </w:t>
      </w:r>
      <w:bookmarkStart w:id="14124" w:name="_ETM_Q23_658210"/>
      <w:bookmarkEnd w:id="14124"/>
      <w:r>
        <w:rPr>
          <w:rtl/>
        </w:rPr>
        <w:t xml:space="preserve">שמוכר </w:t>
      </w:r>
      <w:bookmarkStart w:id="14125" w:name="_ETM_Q23_658750"/>
      <w:bookmarkEnd w:id="14125"/>
      <w:r>
        <w:rPr>
          <w:rtl/>
        </w:rPr>
        <w:t xml:space="preserve">להם </w:t>
      </w:r>
      <w:bookmarkStart w:id="14126" w:name="_ETM_Q23_658990"/>
      <w:bookmarkEnd w:id="14126"/>
      <w:r>
        <w:rPr>
          <w:rtl/>
        </w:rPr>
        <w:t xml:space="preserve">בהיקפים </w:t>
      </w:r>
      <w:bookmarkStart w:id="14127" w:name="_ETM_Q23_659440"/>
      <w:bookmarkEnd w:id="14127"/>
      <w:r>
        <w:rPr>
          <w:rtl/>
        </w:rPr>
        <w:t>גדולים</w:t>
      </w:r>
      <w:r>
        <w:rPr>
          <w:rFonts w:hint="cs"/>
          <w:rtl/>
        </w:rPr>
        <w:t>.</w:t>
      </w:r>
      <w:r>
        <w:rPr>
          <w:rtl/>
        </w:rPr>
        <w:t xml:space="preserve"> </w:t>
      </w:r>
      <w:bookmarkStart w:id="14128" w:name="_ETM_Q23_660220"/>
      <w:bookmarkEnd w:id="14128"/>
      <w:r>
        <w:rPr>
          <w:rtl/>
        </w:rPr>
        <w:t xml:space="preserve">התהליכים </w:t>
      </w:r>
      <w:bookmarkStart w:id="14129" w:name="_ETM_Q23_660700"/>
      <w:bookmarkEnd w:id="14129"/>
      <w:r>
        <w:rPr>
          <w:rtl/>
        </w:rPr>
        <w:t>האלה</w:t>
      </w:r>
      <w:r>
        <w:rPr>
          <w:rFonts w:hint="cs"/>
          <w:rtl/>
        </w:rPr>
        <w:t>,</w:t>
      </w:r>
      <w:r>
        <w:rPr>
          <w:rtl/>
        </w:rPr>
        <w:t xml:space="preserve"> </w:t>
      </w:r>
      <w:bookmarkStart w:id="14130" w:name="_ETM_Q23_660940"/>
      <w:bookmarkEnd w:id="14130"/>
      <w:r>
        <w:rPr>
          <w:rFonts w:hint="cs"/>
          <w:rtl/>
        </w:rPr>
        <w:t>ה</w:t>
      </w:r>
      <w:r>
        <w:rPr>
          <w:rtl/>
        </w:rPr>
        <w:t xml:space="preserve">תהליכים </w:t>
      </w:r>
      <w:bookmarkStart w:id="14131" w:name="_ETM_Q23_661330"/>
      <w:bookmarkEnd w:id="14131"/>
      <w:r>
        <w:rPr>
          <w:rtl/>
        </w:rPr>
        <w:t>ה</w:t>
      </w:r>
      <w:r>
        <w:rPr>
          <w:rFonts w:hint="cs"/>
          <w:rtl/>
        </w:rPr>
        <w:t>עסקיים,</w:t>
      </w:r>
      <w:r>
        <w:rPr>
          <w:rtl/>
        </w:rPr>
        <w:t xml:space="preserve"> </w:t>
      </w:r>
      <w:bookmarkStart w:id="14132" w:name="_ETM_Q23_662050"/>
      <w:bookmarkEnd w:id="14132"/>
      <w:r>
        <w:rPr>
          <w:rtl/>
        </w:rPr>
        <w:t>נעו</w:t>
      </w:r>
      <w:r>
        <w:rPr>
          <w:rFonts w:hint="cs"/>
          <w:rtl/>
        </w:rPr>
        <w:t>.</w:t>
      </w:r>
      <w:r>
        <w:rPr>
          <w:rtl/>
        </w:rPr>
        <w:t xml:space="preserve"> </w:t>
      </w:r>
      <w:bookmarkStart w:id="14133" w:name="_ETM_Q23_663080"/>
      <w:bookmarkStart w:id="14134" w:name="_ETM_Q23_663410"/>
      <w:bookmarkStart w:id="14135" w:name="_ETM_Q23_660234"/>
      <w:bookmarkEnd w:id="14133"/>
      <w:bookmarkEnd w:id="14134"/>
      <w:bookmarkEnd w:id="14135"/>
    </w:p>
    <w:p w:rsidR="00AE4705" w:rsidRDefault="00AE4705" w:rsidP="00F121CC">
      <w:pPr>
        <w:rPr>
          <w:rtl/>
        </w:rPr>
      </w:pPr>
      <w:bookmarkStart w:id="14136" w:name="_ETM_Q23_661300"/>
      <w:bookmarkStart w:id="14137" w:name="_ETM_Q23_661399"/>
      <w:bookmarkEnd w:id="14136"/>
      <w:bookmarkEnd w:id="14137"/>
    </w:p>
    <w:p w:rsidR="00AE4705" w:rsidRDefault="00AE4705" w:rsidP="00F121CC">
      <w:pPr>
        <w:rPr>
          <w:rtl/>
        </w:rPr>
      </w:pPr>
      <w:bookmarkStart w:id="14138" w:name="_ETM_Q23_661787"/>
      <w:bookmarkStart w:id="14139" w:name="_ETM_Q23_661888"/>
      <w:bookmarkEnd w:id="14138"/>
      <w:bookmarkEnd w:id="14139"/>
      <w:r>
        <w:rPr>
          <w:rtl/>
        </w:rPr>
        <w:t xml:space="preserve">עכשיו </w:t>
      </w:r>
      <w:bookmarkStart w:id="14140" w:name="_ETM_Q23_664819"/>
      <w:bookmarkEnd w:id="14140"/>
      <w:r>
        <w:rPr>
          <w:rtl/>
        </w:rPr>
        <w:t xml:space="preserve">נציגינו </w:t>
      </w:r>
      <w:bookmarkStart w:id="14141" w:name="_ETM_Q23_665300"/>
      <w:bookmarkEnd w:id="14141"/>
      <w:r>
        <w:rPr>
          <w:rtl/>
        </w:rPr>
        <w:t xml:space="preserve">בארצות </w:t>
      </w:r>
      <w:bookmarkStart w:id="14142" w:name="_ETM_Q23_665585"/>
      <w:bookmarkEnd w:id="14142"/>
      <w:r>
        <w:rPr>
          <w:rtl/>
        </w:rPr>
        <w:t xml:space="preserve">הברית </w:t>
      </w:r>
      <w:bookmarkStart w:id="14143" w:name="_ETM_Q23_665870"/>
      <w:bookmarkEnd w:id="14143"/>
      <w:r>
        <w:rPr>
          <w:rtl/>
        </w:rPr>
        <w:t xml:space="preserve">מנהלים </w:t>
      </w:r>
      <w:bookmarkStart w:id="14144" w:name="_ETM_Q23_666200"/>
      <w:bookmarkEnd w:id="14144"/>
      <w:r>
        <w:rPr>
          <w:rtl/>
        </w:rPr>
        <w:t>משא</w:t>
      </w:r>
      <w:r>
        <w:rPr>
          <w:rFonts w:hint="cs"/>
          <w:rtl/>
        </w:rPr>
        <w:t xml:space="preserve"> </w:t>
      </w:r>
      <w:r>
        <w:rPr>
          <w:rtl/>
        </w:rPr>
        <w:t xml:space="preserve">ומתן </w:t>
      </w:r>
      <w:bookmarkStart w:id="14145" w:name="_ETM_Q23_667010"/>
      <w:bookmarkEnd w:id="14145"/>
      <w:r>
        <w:rPr>
          <w:rtl/>
        </w:rPr>
        <w:t xml:space="preserve">עם </w:t>
      </w:r>
      <w:bookmarkStart w:id="14146" w:name="_ETM_Q23_667160"/>
      <w:bookmarkEnd w:id="14146"/>
      <w:r>
        <w:rPr>
          <w:rtl/>
        </w:rPr>
        <w:t xml:space="preserve">האמריקאים </w:t>
      </w:r>
      <w:bookmarkStart w:id="14147" w:name="_ETM_Q23_668269"/>
      <w:bookmarkEnd w:id="14147"/>
      <w:r>
        <w:rPr>
          <w:rtl/>
        </w:rPr>
        <w:t xml:space="preserve">על </w:t>
      </w:r>
      <w:bookmarkStart w:id="14148" w:name="_ETM_Q23_668599"/>
      <w:bookmarkEnd w:id="14148"/>
      <w:r>
        <w:rPr>
          <w:rtl/>
        </w:rPr>
        <w:t xml:space="preserve">הסכם </w:t>
      </w:r>
      <w:bookmarkStart w:id="14149" w:name="_ETM_Q23_668900"/>
      <w:bookmarkEnd w:id="14149"/>
      <w:r>
        <w:rPr>
          <w:rFonts w:hint="cs"/>
          <w:rtl/>
        </w:rPr>
        <w:t>סח</w:t>
      </w:r>
      <w:r>
        <w:rPr>
          <w:rtl/>
        </w:rPr>
        <w:t xml:space="preserve">ר </w:t>
      </w:r>
      <w:bookmarkStart w:id="14150" w:name="_ETM_Q23_669230"/>
      <w:bookmarkEnd w:id="14150"/>
      <w:r>
        <w:rPr>
          <w:rtl/>
        </w:rPr>
        <w:t>חדש</w:t>
      </w:r>
      <w:r>
        <w:rPr>
          <w:rFonts w:hint="cs"/>
          <w:rtl/>
        </w:rPr>
        <w:t xml:space="preserve">, על </w:t>
      </w:r>
      <w:bookmarkStart w:id="14151" w:name="_ETM_Q23_669560"/>
      <w:bookmarkStart w:id="14152" w:name="_ETM_Q23_669620"/>
      <w:bookmarkStart w:id="14153" w:name="_ETM_Q23_665874"/>
      <w:bookmarkEnd w:id="14151"/>
      <w:bookmarkEnd w:id="14152"/>
      <w:bookmarkEnd w:id="14153"/>
      <w:r>
        <w:rPr>
          <w:rtl/>
        </w:rPr>
        <w:t>חליפין</w:t>
      </w:r>
      <w:r>
        <w:rPr>
          <w:rFonts w:hint="cs"/>
          <w:rtl/>
        </w:rPr>
        <w:t>,</w:t>
      </w:r>
      <w:r>
        <w:rPr>
          <w:rtl/>
        </w:rPr>
        <w:t xml:space="preserve"> </w:t>
      </w:r>
      <w:bookmarkStart w:id="14154" w:name="_ETM_Q23_670099"/>
      <w:bookmarkEnd w:id="14154"/>
      <w:r>
        <w:rPr>
          <w:rtl/>
        </w:rPr>
        <w:t xml:space="preserve">בכלל </w:t>
      </w:r>
      <w:bookmarkStart w:id="14155" w:name="_ETM_Q23_670430"/>
      <w:bookmarkEnd w:id="14155"/>
      <w:r>
        <w:rPr>
          <w:rtl/>
        </w:rPr>
        <w:t xml:space="preserve">מנהלים </w:t>
      </w:r>
      <w:bookmarkStart w:id="14156" w:name="_ETM_Q23_670730"/>
      <w:bookmarkEnd w:id="14156"/>
      <w:r>
        <w:rPr>
          <w:rtl/>
        </w:rPr>
        <w:t>א</w:t>
      </w:r>
      <w:r>
        <w:rPr>
          <w:rFonts w:hint="cs"/>
          <w:rtl/>
        </w:rPr>
        <w:t>י</w:t>
      </w:r>
      <w:r>
        <w:rPr>
          <w:rtl/>
        </w:rPr>
        <w:t>ת</w:t>
      </w:r>
      <w:r>
        <w:rPr>
          <w:rFonts w:hint="cs"/>
          <w:rtl/>
        </w:rPr>
        <w:t>ם</w:t>
      </w:r>
      <w:r>
        <w:rPr>
          <w:rtl/>
        </w:rPr>
        <w:t xml:space="preserve"> </w:t>
      </w:r>
      <w:bookmarkStart w:id="14157" w:name="_ETM_Q23_670819"/>
      <w:bookmarkEnd w:id="14157"/>
      <w:r>
        <w:rPr>
          <w:rtl/>
        </w:rPr>
        <w:t>משא</w:t>
      </w:r>
      <w:r>
        <w:rPr>
          <w:rFonts w:hint="cs"/>
          <w:rtl/>
        </w:rPr>
        <w:t xml:space="preserve"> </w:t>
      </w:r>
      <w:r>
        <w:rPr>
          <w:rtl/>
        </w:rPr>
        <w:t xml:space="preserve">ומתן </w:t>
      </w:r>
      <w:bookmarkStart w:id="14158" w:name="_ETM_Q23_671480"/>
      <w:bookmarkEnd w:id="14158"/>
      <w:r>
        <w:rPr>
          <w:rtl/>
        </w:rPr>
        <w:t xml:space="preserve">על </w:t>
      </w:r>
      <w:bookmarkStart w:id="14159" w:name="_ETM_Q23_671629"/>
      <w:bookmarkEnd w:id="14159"/>
      <w:r>
        <w:rPr>
          <w:rtl/>
        </w:rPr>
        <w:t xml:space="preserve">האתגרים </w:t>
      </w:r>
      <w:bookmarkStart w:id="14160" w:name="_ETM_Q23_673170"/>
      <w:bookmarkEnd w:id="14160"/>
      <w:r>
        <w:rPr>
          <w:rtl/>
        </w:rPr>
        <w:t xml:space="preserve">והבקשות </w:t>
      </w:r>
      <w:bookmarkStart w:id="14161" w:name="_ETM_Q23_673830"/>
      <w:bookmarkEnd w:id="14161"/>
      <w:r>
        <w:rPr>
          <w:rtl/>
        </w:rPr>
        <w:t xml:space="preserve">ששם </w:t>
      </w:r>
      <w:bookmarkStart w:id="14162" w:name="_ETM_Q23_674370"/>
      <w:bookmarkEnd w:id="14162"/>
      <w:r>
        <w:rPr>
          <w:rtl/>
        </w:rPr>
        <w:t xml:space="preserve">הנשיא </w:t>
      </w:r>
      <w:bookmarkStart w:id="14163" w:name="_ETM_Q23_674610"/>
      <w:bookmarkEnd w:id="14163"/>
      <w:proofErr w:type="spellStart"/>
      <w:r>
        <w:rPr>
          <w:rtl/>
        </w:rPr>
        <w:t>טראמפ</w:t>
      </w:r>
      <w:proofErr w:type="spellEnd"/>
      <w:r>
        <w:rPr>
          <w:rFonts w:hint="cs"/>
          <w:rtl/>
        </w:rPr>
        <w:t>.</w:t>
      </w:r>
      <w:bookmarkStart w:id="14164" w:name="_ETM_Q23_674609"/>
      <w:bookmarkEnd w:id="14164"/>
      <w:r>
        <w:rPr>
          <w:rtl/>
        </w:rPr>
        <w:t xml:space="preserve"> </w:t>
      </w:r>
      <w:bookmarkStart w:id="14165" w:name="_ETM_Q23_675640"/>
      <w:bookmarkStart w:id="14166" w:name="_ETM_Q23_676360"/>
      <w:bookmarkEnd w:id="14165"/>
      <w:bookmarkEnd w:id="14166"/>
      <w:r>
        <w:rPr>
          <w:rtl/>
        </w:rPr>
        <w:t xml:space="preserve">כמובן </w:t>
      </w:r>
      <w:bookmarkStart w:id="14167" w:name="_ETM_Q23_676780"/>
      <w:bookmarkEnd w:id="14167"/>
      <w:r>
        <w:rPr>
          <w:rtl/>
        </w:rPr>
        <w:t>שאנ</w:t>
      </w:r>
      <w:r>
        <w:rPr>
          <w:rFonts w:hint="cs"/>
          <w:rtl/>
        </w:rPr>
        <w:t>חנו</w:t>
      </w:r>
      <w:r>
        <w:rPr>
          <w:rtl/>
        </w:rPr>
        <w:t xml:space="preserve"> </w:t>
      </w:r>
      <w:bookmarkStart w:id="14168" w:name="_ETM_Q23_677019"/>
      <w:bookmarkEnd w:id="14168"/>
      <w:r>
        <w:rPr>
          <w:rtl/>
        </w:rPr>
        <w:t xml:space="preserve">כבר </w:t>
      </w:r>
      <w:bookmarkStart w:id="14169" w:name="_ETM_Q23_677170"/>
      <w:bookmarkEnd w:id="14169"/>
      <w:r>
        <w:rPr>
          <w:rtl/>
        </w:rPr>
        <w:t xml:space="preserve">התחייבנו </w:t>
      </w:r>
      <w:bookmarkStart w:id="14170" w:name="_ETM_Q23_678270"/>
      <w:bookmarkEnd w:id="14170"/>
      <w:r>
        <w:rPr>
          <w:rtl/>
        </w:rPr>
        <w:t xml:space="preserve">להסתכל </w:t>
      </w:r>
      <w:bookmarkStart w:id="14171" w:name="_ETM_Q23_678900"/>
      <w:bookmarkEnd w:id="14171"/>
      <w:r>
        <w:rPr>
          <w:rFonts w:hint="cs"/>
          <w:rtl/>
        </w:rPr>
        <w:t xml:space="preserve">גם </w:t>
      </w:r>
      <w:r>
        <w:rPr>
          <w:rtl/>
        </w:rPr>
        <w:t xml:space="preserve">על </w:t>
      </w:r>
      <w:bookmarkStart w:id="14172" w:name="_ETM_Q23_679170"/>
      <w:bookmarkStart w:id="14173" w:name="_ETM_Q23_679410"/>
      <w:bookmarkEnd w:id="14172"/>
      <w:bookmarkEnd w:id="14173"/>
      <w:r>
        <w:rPr>
          <w:rFonts w:hint="cs"/>
          <w:rtl/>
        </w:rPr>
        <w:t>"</w:t>
      </w:r>
      <w:bookmarkStart w:id="14174" w:name="_ETM_Q23_676413"/>
      <w:bookmarkEnd w:id="14174"/>
      <w:r>
        <w:rPr>
          <w:rtl/>
        </w:rPr>
        <w:t xml:space="preserve">מה </w:t>
      </w:r>
      <w:bookmarkStart w:id="14175" w:name="_ETM_Q23_679500"/>
      <w:bookmarkEnd w:id="14175"/>
      <w:r>
        <w:rPr>
          <w:rtl/>
        </w:rPr>
        <w:t xml:space="preserve">שטוב </w:t>
      </w:r>
      <w:bookmarkStart w:id="14176" w:name="_ETM_Q23_679800"/>
      <w:bookmarkEnd w:id="14176"/>
      <w:r>
        <w:rPr>
          <w:rtl/>
        </w:rPr>
        <w:t xml:space="preserve">לארצות </w:t>
      </w:r>
      <w:bookmarkStart w:id="14177" w:name="_ETM_Q23_680100"/>
      <w:bookmarkEnd w:id="14177"/>
      <w:r>
        <w:rPr>
          <w:rtl/>
        </w:rPr>
        <w:t xml:space="preserve">הברית </w:t>
      </w:r>
      <w:bookmarkStart w:id="14178" w:name="_ETM_Q23_680370"/>
      <w:bookmarkEnd w:id="14178"/>
      <w:r>
        <w:rPr>
          <w:rtl/>
        </w:rPr>
        <w:t xml:space="preserve">טוב </w:t>
      </w:r>
      <w:bookmarkStart w:id="14179" w:name="_ETM_Q23_680520"/>
      <w:bookmarkEnd w:id="14179"/>
      <w:r>
        <w:rPr>
          <w:rtl/>
        </w:rPr>
        <w:t>לישראל</w:t>
      </w:r>
      <w:r>
        <w:rPr>
          <w:rFonts w:hint="cs"/>
          <w:rtl/>
        </w:rPr>
        <w:t>",</w:t>
      </w:r>
      <w:r>
        <w:rPr>
          <w:rtl/>
        </w:rPr>
        <w:t xml:space="preserve"> </w:t>
      </w:r>
      <w:bookmarkStart w:id="14180" w:name="_ETM_Q23_680940"/>
      <w:bookmarkEnd w:id="14180"/>
      <w:r>
        <w:rPr>
          <w:rtl/>
        </w:rPr>
        <w:t xml:space="preserve">לראות </w:t>
      </w:r>
      <w:bookmarkStart w:id="14181" w:name="_ETM_Q23_681240"/>
      <w:bookmarkEnd w:id="14181"/>
      <w:r>
        <w:rPr>
          <w:rtl/>
        </w:rPr>
        <w:t xml:space="preserve">איזה </w:t>
      </w:r>
      <w:bookmarkStart w:id="14182" w:name="_ETM_Q23_681450"/>
      <w:bookmarkEnd w:id="14182"/>
      <w:r>
        <w:rPr>
          <w:rtl/>
        </w:rPr>
        <w:t xml:space="preserve">תקנים </w:t>
      </w:r>
      <w:bookmarkStart w:id="14183" w:name="_ETM_Q23_681810"/>
      <w:bookmarkEnd w:id="14183"/>
      <w:r>
        <w:rPr>
          <w:rtl/>
        </w:rPr>
        <w:t xml:space="preserve">נוספים </w:t>
      </w:r>
      <w:bookmarkStart w:id="14184" w:name="_ETM_Q23_682800"/>
      <w:bookmarkEnd w:id="14184"/>
      <w:r>
        <w:rPr>
          <w:rtl/>
        </w:rPr>
        <w:t xml:space="preserve">שמקובלים </w:t>
      </w:r>
      <w:bookmarkStart w:id="14185" w:name="_ETM_Q23_683400"/>
      <w:bookmarkEnd w:id="14185"/>
      <w:r>
        <w:rPr>
          <w:rtl/>
        </w:rPr>
        <w:t xml:space="preserve">בארצות </w:t>
      </w:r>
      <w:bookmarkStart w:id="14186" w:name="_ETM_Q23_683700"/>
      <w:bookmarkEnd w:id="14186"/>
      <w:r>
        <w:rPr>
          <w:rtl/>
        </w:rPr>
        <w:t>הברית</w:t>
      </w:r>
      <w:r>
        <w:rPr>
          <w:rFonts w:hint="cs"/>
          <w:rtl/>
        </w:rPr>
        <w:t xml:space="preserve"> </w:t>
      </w:r>
      <w:r>
        <w:rPr>
          <w:rtl/>
        </w:rPr>
        <w:t xml:space="preserve">– </w:t>
      </w:r>
      <w:bookmarkStart w:id="14187" w:name="_ETM_Q23_684120"/>
      <w:bookmarkStart w:id="14188" w:name="_ETM_Q23_680273"/>
      <w:bookmarkEnd w:id="14187"/>
      <w:bookmarkEnd w:id="14188"/>
      <w:r>
        <w:rPr>
          <w:rFonts w:hint="cs"/>
          <w:rtl/>
        </w:rPr>
        <w:t>כש</w:t>
      </w:r>
      <w:r>
        <w:rPr>
          <w:rtl/>
        </w:rPr>
        <w:t xml:space="preserve">אנחנו </w:t>
      </w:r>
      <w:bookmarkStart w:id="14189" w:name="_ETM_Q23_684390"/>
      <w:bookmarkEnd w:id="14189"/>
      <w:r>
        <w:rPr>
          <w:rtl/>
        </w:rPr>
        <w:t xml:space="preserve">רוצים </w:t>
      </w:r>
      <w:bookmarkStart w:id="14190" w:name="_ETM_Q23_684600"/>
      <w:bookmarkEnd w:id="14190"/>
      <w:r>
        <w:rPr>
          <w:rtl/>
        </w:rPr>
        <w:t xml:space="preserve">להרחיב </w:t>
      </w:r>
      <w:bookmarkStart w:id="14191" w:name="_ETM_Q23_685110"/>
      <w:bookmarkEnd w:id="14191"/>
      <w:r>
        <w:rPr>
          <w:rtl/>
        </w:rPr>
        <w:t xml:space="preserve">את </w:t>
      </w:r>
      <w:bookmarkStart w:id="14192" w:name="_ETM_Q23_685260"/>
      <w:bookmarkEnd w:id="14192"/>
      <w:r>
        <w:rPr>
          <w:rtl/>
        </w:rPr>
        <w:t xml:space="preserve">המגוון </w:t>
      </w:r>
      <w:bookmarkStart w:id="14193" w:name="_ETM_Q23_685740"/>
      <w:bookmarkEnd w:id="14193"/>
      <w:r>
        <w:rPr>
          <w:rtl/>
        </w:rPr>
        <w:t xml:space="preserve">ואת </w:t>
      </w:r>
      <w:bookmarkStart w:id="14194" w:name="_ETM_Q23_685890"/>
      <w:bookmarkEnd w:id="14194"/>
      <w:r>
        <w:rPr>
          <w:rtl/>
        </w:rPr>
        <w:t xml:space="preserve">המנעד </w:t>
      </w:r>
      <w:bookmarkStart w:id="14195" w:name="_ETM_Q23_686730"/>
      <w:bookmarkEnd w:id="14195"/>
      <w:r>
        <w:rPr>
          <w:rtl/>
        </w:rPr>
        <w:t xml:space="preserve">ולאפשר </w:t>
      </w:r>
      <w:bookmarkStart w:id="14196" w:name="_ETM_Q23_687450"/>
      <w:bookmarkEnd w:id="14196"/>
      <w:r>
        <w:rPr>
          <w:rtl/>
        </w:rPr>
        <w:t xml:space="preserve">ליותר </w:t>
      </w:r>
      <w:bookmarkStart w:id="14197" w:name="_ETM_Q23_687959"/>
      <w:bookmarkEnd w:id="14197"/>
      <w:r>
        <w:rPr>
          <w:rtl/>
        </w:rPr>
        <w:t xml:space="preserve">ויותר </w:t>
      </w:r>
      <w:bookmarkStart w:id="14198" w:name="_ETM_Q23_688319"/>
      <w:bookmarkEnd w:id="14198"/>
      <w:r>
        <w:rPr>
          <w:rtl/>
        </w:rPr>
        <w:t xml:space="preserve">סחורות </w:t>
      </w:r>
      <w:bookmarkStart w:id="14199" w:name="_ETM_Q23_689270"/>
      <w:bookmarkEnd w:id="14199"/>
      <w:r>
        <w:rPr>
          <w:rtl/>
        </w:rPr>
        <w:t xml:space="preserve">שבעבר </w:t>
      </w:r>
      <w:bookmarkStart w:id="14200" w:name="_ETM_Q23_690020"/>
      <w:bookmarkEnd w:id="14200"/>
      <w:r>
        <w:rPr>
          <w:rtl/>
        </w:rPr>
        <w:t xml:space="preserve">לא </w:t>
      </w:r>
      <w:bookmarkStart w:id="14201" w:name="_ETM_Q23_690170"/>
      <w:bookmarkEnd w:id="14201"/>
      <w:r>
        <w:rPr>
          <w:rtl/>
        </w:rPr>
        <w:t xml:space="preserve">ניתן </w:t>
      </w:r>
      <w:bookmarkStart w:id="14202" w:name="_ETM_Q23_690470"/>
      <w:bookmarkEnd w:id="14202"/>
      <w:r>
        <w:rPr>
          <w:rtl/>
        </w:rPr>
        <w:t xml:space="preserve">היה </w:t>
      </w:r>
      <w:bookmarkStart w:id="14203" w:name="_ETM_Q23_690650"/>
      <w:bookmarkEnd w:id="14203"/>
      <w:r>
        <w:rPr>
          <w:rtl/>
        </w:rPr>
        <w:t>להכניס</w:t>
      </w:r>
      <w:r>
        <w:rPr>
          <w:rFonts w:hint="cs"/>
          <w:rtl/>
        </w:rPr>
        <w:t>,</w:t>
      </w:r>
      <w:r>
        <w:rPr>
          <w:rtl/>
        </w:rPr>
        <w:t xml:space="preserve"> </w:t>
      </w:r>
      <w:bookmarkStart w:id="14204" w:name="_ETM_Q23_691580"/>
      <w:bookmarkEnd w:id="14204"/>
      <w:r>
        <w:rPr>
          <w:rtl/>
        </w:rPr>
        <w:t>לה</w:t>
      </w:r>
      <w:r>
        <w:rPr>
          <w:rFonts w:hint="cs"/>
          <w:rtl/>
        </w:rPr>
        <w:t>י</w:t>
      </w:r>
      <w:r>
        <w:rPr>
          <w:rtl/>
        </w:rPr>
        <w:t>כ</w:t>
      </w:r>
      <w:r>
        <w:rPr>
          <w:rFonts w:hint="cs"/>
          <w:rtl/>
        </w:rPr>
        <w:t>נ</w:t>
      </w:r>
      <w:r>
        <w:rPr>
          <w:rtl/>
        </w:rPr>
        <w:t xml:space="preserve">ס </w:t>
      </w:r>
      <w:bookmarkStart w:id="14205" w:name="_ETM_Q23_692000"/>
      <w:bookmarkEnd w:id="14205"/>
      <w:r>
        <w:rPr>
          <w:rtl/>
        </w:rPr>
        <w:t>לישראל</w:t>
      </w:r>
      <w:r>
        <w:rPr>
          <w:rFonts w:hint="cs"/>
          <w:rtl/>
        </w:rPr>
        <w:t>.</w:t>
      </w:r>
      <w:r>
        <w:rPr>
          <w:rtl/>
        </w:rPr>
        <w:t xml:space="preserve"> </w:t>
      </w:r>
      <w:bookmarkStart w:id="14206" w:name="_ETM_Q23_694290"/>
      <w:bookmarkEnd w:id="14206"/>
    </w:p>
    <w:p w:rsidR="00AE4705" w:rsidRDefault="00AE4705" w:rsidP="00F121CC">
      <w:pPr>
        <w:rPr>
          <w:rtl/>
        </w:rPr>
      </w:pPr>
      <w:bookmarkStart w:id="14207" w:name="_ETM_Q23_703001"/>
      <w:bookmarkStart w:id="14208" w:name="_ETM_Q23_703095"/>
      <w:bookmarkEnd w:id="14207"/>
      <w:bookmarkEnd w:id="14208"/>
    </w:p>
    <w:p w:rsidR="00AE4705" w:rsidRDefault="00AE4705" w:rsidP="00F121CC">
      <w:pPr>
        <w:rPr>
          <w:rtl/>
        </w:rPr>
      </w:pPr>
      <w:bookmarkStart w:id="14209" w:name="_ETM_Q23_703160"/>
      <w:bookmarkStart w:id="14210" w:name="_ETM_Q23_703239"/>
      <w:bookmarkEnd w:id="14209"/>
      <w:bookmarkEnd w:id="14210"/>
      <w:r>
        <w:rPr>
          <w:rtl/>
        </w:rPr>
        <w:t xml:space="preserve">אבל </w:t>
      </w:r>
      <w:bookmarkStart w:id="14211" w:name="_ETM_Q23_694469"/>
      <w:bookmarkEnd w:id="14211"/>
      <w:r>
        <w:rPr>
          <w:rtl/>
        </w:rPr>
        <w:t>ברשותכם</w:t>
      </w:r>
      <w:bookmarkStart w:id="14212" w:name="_ETM_Q23_695010"/>
      <w:bookmarkEnd w:id="14212"/>
      <w:r>
        <w:rPr>
          <w:rFonts w:hint="cs"/>
          <w:rtl/>
        </w:rPr>
        <w:t xml:space="preserve">, </w:t>
      </w:r>
      <w:r>
        <w:rPr>
          <w:rtl/>
        </w:rPr>
        <w:t xml:space="preserve">חברות </w:t>
      </w:r>
      <w:bookmarkStart w:id="14213" w:name="_ETM_Q23_695309"/>
      <w:bookmarkEnd w:id="14213"/>
      <w:r>
        <w:rPr>
          <w:rtl/>
        </w:rPr>
        <w:t>וחברים</w:t>
      </w:r>
      <w:r>
        <w:rPr>
          <w:rFonts w:hint="cs"/>
          <w:rtl/>
        </w:rPr>
        <w:t>,</w:t>
      </w:r>
      <w:r>
        <w:rPr>
          <w:rtl/>
        </w:rPr>
        <w:t xml:space="preserve"> </w:t>
      </w:r>
      <w:bookmarkStart w:id="14214" w:name="_ETM_Q23_695879"/>
      <w:bookmarkEnd w:id="14214"/>
      <w:r>
        <w:rPr>
          <w:rtl/>
        </w:rPr>
        <w:t xml:space="preserve">לצד </w:t>
      </w:r>
      <w:bookmarkStart w:id="14215" w:name="_ETM_Q23_696299"/>
      <w:bookmarkEnd w:id="14215"/>
      <w:r>
        <w:rPr>
          <w:rtl/>
        </w:rPr>
        <w:t>רפורמ</w:t>
      </w:r>
      <w:r>
        <w:rPr>
          <w:rFonts w:hint="cs"/>
          <w:rtl/>
        </w:rPr>
        <w:t>ה</w:t>
      </w:r>
      <w:r>
        <w:rPr>
          <w:rtl/>
        </w:rPr>
        <w:t xml:space="preserve"> </w:t>
      </w:r>
      <w:bookmarkStart w:id="14216" w:name="_ETM_Q23_696719"/>
      <w:bookmarkEnd w:id="14216"/>
      <w:r>
        <w:rPr>
          <w:rtl/>
        </w:rPr>
        <w:t xml:space="preserve">ושינויים </w:t>
      </w:r>
      <w:bookmarkStart w:id="14217" w:name="_ETM_Q23_697109"/>
      <w:bookmarkEnd w:id="14217"/>
      <w:r>
        <w:rPr>
          <w:rtl/>
        </w:rPr>
        <w:t xml:space="preserve">מבניים </w:t>
      </w:r>
      <w:bookmarkStart w:id="14218" w:name="_ETM_Q23_697590"/>
      <w:bookmarkEnd w:id="14218"/>
      <w:r>
        <w:rPr>
          <w:rtl/>
        </w:rPr>
        <w:t>ש</w:t>
      </w:r>
      <w:bookmarkStart w:id="14219" w:name="_ETM_Q23_698519"/>
      <w:bookmarkEnd w:id="14219"/>
      <w:r>
        <w:rPr>
          <w:rFonts w:hint="cs"/>
          <w:rtl/>
        </w:rPr>
        <w:t>נראה שכו</w:t>
      </w:r>
      <w:r>
        <w:rPr>
          <w:rtl/>
        </w:rPr>
        <w:t>לנו</w:t>
      </w:r>
      <w:r>
        <w:rPr>
          <w:rFonts w:hint="cs"/>
          <w:rtl/>
        </w:rPr>
        <w:t>,</w:t>
      </w:r>
      <w:r>
        <w:rPr>
          <w:rtl/>
        </w:rPr>
        <w:t xml:space="preserve"> </w:t>
      </w:r>
      <w:bookmarkStart w:id="14220" w:name="_ETM_Q23_698969"/>
      <w:bookmarkEnd w:id="14220"/>
      <w:r>
        <w:rPr>
          <w:rtl/>
        </w:rPr>
        <w:t xml:space="preserve">על </w:t>
      </w:r>
      <w:bookmarkStart w:id="14221" w:name="_ETM_Q23_699090"/>
      <w:bookmarkEnd w:id="14221"/>
      <w:r>
        <w:rPr>
          <w:rtl/>
        </w:rPr>
        <w:t>פניו</w:t>
      </w:r>
      <w:r>
        <w:rPr>
          <w:rFonts w:hint="cs"/>
          <w:rtl/>
        </w:rPr>
        <w:t>,</w:t>
      </w:r>
      <w:r>
        <w:rPr>
          <w:rtl/>
        </w:rPr>
        <w:t xml:space="preserve"> </w:t>
      </w:r>
      <w:bookmarkStart w:id="14222" w:name="_ETM_Q23_699420"/>
      <w:bookmarkStart w:id="14223" w:name="_ETM_Q23_699929"/>
      <w:bookmarkStart w:id="14224" w:name="_ETM_Q23_700319"/>
      <w:bookmarkEnd w:id="14222"/>
      <w:bookmarkEnd w:id="14223"/>
      <w:bookmarkEnd w:id="14224"/>
      <w:r>
        <w:rPr>
          <w:rtl/>
        </w:rPr>
        <w:t xml:space="preserve">מסכימים </w:t>
      </w:r>
      <w:bookmarkStart w:id="14225" w:name="_ETM_Q23_700739"/>
      <w:bookmarkEnd w:id="14225"/>
      <w:r>
        <w:rPr>
          <w:rtl/>
        </w:rPr>
        <w:t>עליהם</w:t>
      </w:r>
      <w:r>
        <w:rPr>
          <w:rFonts w:hint="cs"/>
          <w:rtl/>
        </w:rPr>
        <w:t>,</w:t>
      </w:r>
      <w:r>
        <w:rPr>
          <w:rtl/>
        </w:rPr>
        <w:t xml:space="preserve"> </w:t>
      </w:r>
      <w:bookmarkStart w:id="14226" w:name="_ETM_Q23_701730"/>
      <w:bookmarkEnd w:id="14226"/>
      <w:r>
        <w:rPr>
          <w:rtl/>
        </w:rPr>
        <w:t xml:space="preserve">ישנו </w:t>
      </w:r>
      <w:bookmarkStart w:id="14227" w:name="_ETM_Q23_702150"/>
      <w:bookmarkEnd w:id="14227"/>
      <w:r>
        <w:rPr>
          <w:rtl/>
        </w:rPr>
        <w:t xml:space="preserve">גורם </w:t>
      </w:r>
      <w:bookmarkStart w:id="14228" w:name="_ETM_Q23_702420"/>
      <w:bookmarkEnd w:id="14228"/>
      <w:r>
        <w:rPr>
          <w:rtl/>
        </w:rPr>
        <w:t xml:space="preserve">חשוב </w:t>
      </w:r>
      <w:bookmarkStart w:id="14229" w:name="_ETM_Q23_702900"/>
      <w:bookmarkEnd w:id="14229"/>
      <w:r>
        <w:rPr>
          <w:rtl/>
        </w:rPr>
        <w:t xml:space="preserve">ומהותי </w:t>
      </w:r>
      <w:bookmarkStart w:id="14230" w:name="_ETM_Q23_703319"/>
      <w:bookmarkEnd w:id="14230"/>
      <w:r>
        <w:rPr>
          <w:rtl/>
        </w:rPr>
        <w:t xml:space="preserve">במאבק </w:t>
      </w:r>
      <w:bookmarkStart w:id="14231" w:name="_ETM_Q23_703769"/>
      <w:bookmarkEnd w:id="14231"/>
      <w:r>
        <w:rPr>
          <w:rtl/>
        </w:rPr>
        <w:t xml:space="preserve">ביוקר </w:t>
      </w:r>
      <w:bookmarkStart w:id="14232" w:name="_ETM_Q23_704099"/>
      <w:bookmarkEnd w:id="14232"/>
      <w:r>
        <w:rPr>
          <w:rtl/>
        </w:rPr>
        <w:t>המחיה</w:t>
      </w:r>
      <w:r>
        <w:rPr>
          <w:rFonts w:hint="cs"/>
          <w:rtl/>
        </w:rPr>
        <w:t>,</w:t>
      </w:r>
      <w:r>
        <w:rPr>
          <w:rtl/>
        </w:rPr>
        <w:t xml:space="preserve"> </w:t>
      </w:r>
      <w:bookmarkStart w:id="14233" w:name="_ETM_Q23_706230"/>
      <w:bookmarkEnd w:id="14233"/>
      <w:r>
        <w:rPr>
          <w:rtl/>
        </w:rPr>
        <w:t xml:space="preserve">וקוראים </w:t>
      </w:r>
      <w:bookmarkStart w:id="14234" w:name="_ETM_Q23_706650"/>
      <w:bookmarkEnd w:id="14234"/>
      <w:r>
        <w:rPr>
          <w:rtl/>
        </w:rPr>
        <w:t xml:space="preserve">לו </w:t>
      </w:r>
      <w:bookmarkStart w:id="14235" w:name="_ETM_Q23_706920"/>
      <w:bookmarkEnd w:id="14235"/>
      <w:r>
        <w:rPr>
          <w:rtl/>
        </w:rPr>
        <w:t xml:space="preserve">רשות </w:t>
      </w:r>
      <w:bookmarkStart w:id="14236" w:name="_ETM_Q23_707340"/>
      <w:bookmarkEnd w:id="14236"/>
      <w:r>
        <w:rPr>
          <w:rFonts w:hint="cs"/>
          <w:rtl/>
        </w:rPr>
        <w:t>ה</w:t>
      </w:r>
      <w:r>
        <w:rPr>
          <w:rtl/>
        </w:rPr>
        <w:t>תחרות</w:t>
      </w:r>
      <w:r>
        <w:rPr>
          <w:rFonts w:hint="cs"/>
          <w:rtl/>
        </w:rPr>
        <w:t>.</w:t>
      </w:r>
      <w:r>
        <w:rPr>
          <w:rtl/>
        </w:rPr>
        <w:t xml:space="preserve"> </w:t>
      </w:r>
      <w:bookmarkStart w:id="14237" w:name="_ETM_Q23_709769"/>
      <w:bookmarkEnd w:id="14237"/>
      <w:r>
        <w:rPr>
          <w:rtl/>
        </w:rPr>
        <w:t xml:space="preserve">לרשות </w:t>
      </w:r>
      <w:bookmarkStart w:id="14238" w:name="_ETM_Q23_710159"/>
      <w:bookmarkEnd w:id="14238"/>
      <w:r>
        <w:rPr>
          <w:rtl/>
        </w:rPr>
        <w:t xml:space="preserve">התחרות </w:t>
      </w:r>
      <w:bookmarkStart w:id="14239" w:name="_ETM_Q23_711360"/>
      <w:bookmarkEnd w:id="14239"/>
      <w:r>
        <w:rPr>
          <w:rtl/>
        </w:rPr>
        <w:t xml:space="preserve">יש </w:t>
      </w:r>
      <w:bookmarkStart w:id="14240" w:name="_ETM_Q23_711809"/>
      <w:bookmarkEnd w:id="14240"/>
      <w:r>
        <w:rPr>
          <w:rtl/>
        </w:rPr>
        <w:t xml:space="preserve">תפקיד </w:t>
      </w:r>
      <w:bookmarkStart w:id="14241" w:name="_ETM_Q23_712260"/>
      <w:bookmarkEnd w:id="14241"/>
      <w:r>
        <w:rPr>
          <w:rtl/>
        </w:rPr>
        <w:t xml:space="preserve">משמעותי </w:t>
      </w:r>
      <w:bookmarkStart w:id="14242" w:name="_ETM_Q23_712920"/>
      <w:bookmarkEnd w:id="14242"/>
      <w:r>
        <w:rPr>
          <w:rtl/>
        </w:rPr>
        <w:t xml:space="preserve">מאוד </w:t>
      </w:r>
      <w:bookmarkStart w:id="14243" w:name="_ETM_Q23_713189"/>
      <w:bookmarkEnd w:id="14243"/>
      <w:r>
        <w:rPr>
          <w:rtl/>
        </w:rPr>
        <w:t xml:space="preserve">במשק </w:t>
      </w:r>
      <w:bookmarkStart w:id="14244" w:name="_ETM_Q23_713519"/>
      <w:bookmarkEnd w:id="14244"/>
      <w:r>
        <w:rPr>
          <w:rtl/>
        </w:rPr>
        <w:t xml:space="preserve">הישראלי </w:t>
      </w:r>
      <w:bookmarkStart w:id="14245" w:name="_ETM_Q23_714269"/>
      <w:bookmarkEnd w:id="14245"/>
      <w:r>
        <w:rPr>
          <w:rtl/>
        </w:rPr>
        <w:t xml:space="preserve">בהבטחת </w:t>
      </w:r>
      <w:bookmarkStart w:id="14246" w:name="_ETM_Q23_714900"/>
      <w:bookmarkEnd w:id="14246"/>
      <w:r>
        <w:rPr>
          <w:rtl/>
        </w:rPr>
        <w:t xml:space="preserve">התחרות </w:t>
      </w:r>
      <w:bookmarkStart w:id="14247" w:name="_ETM_Q23_715290"/>
      <w:bookmarkEnd w:id="14247"/>
      <w:r>
        <w:rPr>
          <w:rtl/>
        </w:rPr>
        <w:t xml:space="preserve">החופשית </w:t>
      </w:r>
      <w:bookmarkStart w:id="14248" w:name="_ETM_Q23_715980"/>
      <w:bookmarkEnd w:id="14248"/>
      <w:r>
        <w:rPr>
          <w:rtl/>
        </w:rPr>
        <w:t>ו</w:t>
      </w:r>
      <w:r>
        <w:rPr>
          <w:rFonts w:hint="cs"/>
          <w:rtl/>
        </w:rPr>
        <w:t>ה</w:t>
      </w:r>
      <w:r>
        <w:rPr>
          <w:rtl/>
        </w:rPr>
        <w:t>הוגנת</w:t>
      </w:r>
      <w:r>
        <w:rPr>
          <w:rFonts w:hint="cs"/>
          <w:rtl/>
        </w:rPr>
        <w:t>. רשות</w:t>
      </w:r>
      <w:r>
        <w:rPr>
          <w:rtl/>
        </w:rPr>
        <w:t xml:space="preserve"> </w:t>
      </w:r>
      <w:bookmarkStart w:id="14249" w:name="_ETM_Q23_717900"/>
      <w:bookmarkStart w:id="14250" w:name="_ETM_Q23_718199"/>
      <w:bookmarkEnd w:id="14249"/>
      <w:bookmarkEnd w:id="14250"/>
      <w:r>
        <w:rPr>
          <w:rFonts w:hint="cs"/>
          <w:rtl/>
        </w:rPr>
        <w:t>ה</w:t>
      </w:r>
      <w:r>
        <w:rPr>
          <w:rtl/>
        </w:rPr>
        <w:t xml:space="preserve">תחרות </w:t>
      </w:r>
      <w:bookmarkStart w:id="14251" w:name="_ETM_Q23_718589"/>
      <w:bookmarkEnd w:id="14251"/>
      <w:r>
        <w:rPr>
          <w:rFonts w:hint="cs"/>
          <w:rtl/>
        </w:rPr>
        <w:t>א</w:t>
      </w:r>
      <w:r>
        <w:rPr>
          <w:rtl/>
        </w:rPr>
        <w:t xml:space="preserve">מונה </w:t>
      </w:r>
      <w:bookmarkStart w:id="14252" w:name="_ETM_Q23_719690"/>
      <w:bookmarkEnd w:id="14252"/>
      <w:r>
        <w:rPr>
          <w:rtl/>
        </w:rPr>
        <w:t xml:space="preserve">על </w:t>
      </w:r>
      <w:bookmarkStart w:id="14253" w:name="_ETM_Q23_719870"/>
      <w:bookmarkEnd w:id="14253"/>
      <w:r>
        <w:rPr>
          <w:rtl/>
        </w:rPr>
        <w:t xml:space="preserve">שמירה </w:t>
      </w:r>
      <w:bookmarkStart w:id="14254" w:name="_ETM_Q23_720590"/>
      <w:bookmarkEnd w:id="14254"/>
      <w:r>
        <w:rPr>
          <w:rtl/>
        </w:rPr>
        <w:t>יעילה</w:t>
      </w:r>
      <w:r>
        <w:rPr>
          <w:rFonts w:hint="cs"/>
          <w:rtl/>
        </w:rPr>
        <w:t>,</w:t>
      </w:r>
      <w:r>
        <w:rPr>
          <w:rtl/>
        </w:rPr>
        <w:t xml:space="preserve"> </w:t>
      </w:r>
      <w:bookmarkStart w:id="14255" w:name="_ETM_Q23_721160"/>
      <w:bookmarkEnd w:id="14255"/>
      <w:r>
        <w:rPr>
          <w:rtl/>
        </w:rPr>
        <w:t xml:space="preserve">שוטפת </w:t>
      </w:r>
      <w:bookmarkStart w:id="14256" w:name="_ETM_Q23_721760"/>
      <w:bookmarkEnd w:id="14256"/>
      <w:r>
        <w:rPr>
          <w:rtl/>
        </w:rPr>
        <w:t xml:space="preserve">ואפקטיבית </w:t>
      </w:r>
      <w:bookmarkStart w:id="14257" w:name="_ETM_Q23_722480"/>
      <w:bookmarkEnd w:id="14257"/>
      <w:r>
        <w:rPr>
          <w:rtl/>
        </w:rPr>
        <w:t xml:space="preserve">של </w:t>
      </w:r>
      <w:bookmarkStart w:id="14258" w:name="_ETM_Q23_722660"/>
      <w:bookmarkEnd w:id="14258"/>
      <w:r>
        <w:rPr>
          <w:rtl/>
        </w:rPr>
        <w:t xml:space="preserve">התחרות </w:t>
      </w:r>
      <w:bookmarkStart w:id="14259" w:name="_ETM_Q23_723110"/>
      <w:bookmarkEnd w:id="14259"/>
      <w:r>
        <w:rPr>
          <w:rtl/>
        </w:rPr>
        <w:t xml:space="preserve">העסקית </w:t>
      </w:r>
      <w:bookmarkStart w:id="14260" w:name="_ETM_Q23_723530"/>
      <w:bookmarkEnd w:id="14260"/>
      <w:r>
        <w:rPr>
          <w:rtl/>
        </w:rPr>
        <w:t>במשק</w:t>
      </w:r>
      <w:bookmarkStart w:id="14261" w:name="_ETM_Q23_724130"/>
      <w:bookmarkStart w:id="14262" w:name="_ETM_Q23_724640"/>
      <w:bookmarkStart w:id="14263" w:name="_ETM_Q23_726030"/>
      <w:bookmarkStart w:id="14264" w:name="_ETM_Q23_726809"/>
      <w:bookmarkEnd w:id="14261"/>
      <w:bookmarkEnd w:id="14262"/>
      <w:bookmarkEnd w:id="14263"/>
      <w:bookmarkEnd w:id="14264"/>
      <w:r>
        <w:rPr>
          <w:rFonts w:hint="cs"/>
          <w:rtl/>
        </w:rPr>
        <w:t>.</w:t>
      </w:r>
      <w:r>
        <w:rPr>
          <w:rtl/>
        </w:rPr>
        <w:t xml:space="preserve"> </w:t>
      </w:r>
      <w:bookmarkStart w:id="14265" w:name="_ETM_Q23_728540"/>
      <w:bookmarkEnd w:id="14265"/>
      <w:r>
        <w:rPr>
          <w:rtl/>
        </w:rPr>
        <w:t xml:space="preserve">בראש </w:t>
      </w:r>
      <w:bookmarkStart w:id="14266" w:name="_ETM_Q23_728989"/>
      <w:bookmarkStart w:id="14267" w:name="_ETM_Q23_729139"/>
      <w:bookmarkEnd w:id="14266"/>
      <w:bookmarkEnd w:id="14267"/>
      <w:r>
        <w:rPr>
          <w:rtl/>
        </w:rPr>
        <w:t xml:space="preserve">התפקיד </w:t>
      </w:r>
      <w:bookmarkStart w:id="14268" w:name="_ETM_Q23_729559"/>
      <w:bookmarkEnd w:id="14268"/>
      <w:r>
        <w:rPr>
          <w:rtl/>
        </w:rPr>
        <w:t>שלהם</w:t>
      </w:r>
      <w:bookmarkStart w:id="14269" w:name="_ETM_Q23_730989"/>
      <w:bookmarkEnd w:id="14269"/>
      <w:r>
        <w:rPr>
          <w:rtl/>
        </w:rPr>
        <w:t xml:space="preserve"> </w:t>
      </w:r>
      <w:bookmarkStart w:id="14270" w:name="_ETM_Q23_731379"/>
      <w:bookmarkEnd w:id="14270"/>
      <w:r>
        <w:rPr>
          <w:rtl/>
        </w:rPr>
        <w:t xml:space="preserve">מלחמה </w:t>
      </w:r>
      <w:bookmarkStart w:id="14271" w:name="_ETM_Q23_732559"/>
      <w:bookmarkEnd w:id="14271"/>
      <w:proofErr w:type="spellStart"/>
      <w:r>
        <w:rPr>
          <w:rtl/>
        </w:rPr>
        <w:t>במונופולים</w:t>
      </w:r>
      <w:proofErr w:type="spellEnd"/>
      <w:r>
        <w:rPr>
          <w:rtl/>
        </w:rPr>
        <w:t xml:space="preserve"> </w:t>
      </w:r>
      <w:bookmarkStart w:id="14272" w:name="_ETM_Q23_733249"/>
      <w:bookmarkEnd w:id="14272"/>
      <w:r>
        <w:rPr>
          <w:rtl/>
        </w:rPr>
        <w:t>ובקרטלים</w:t>
      </w:r>
      <w:r>
        <w:rPr>
          <w:rFonts w:hint="cs"/>
          <w:rtl/>
        </w:rPr>
        <w:t>,</w:t>
      </w:r>
      <w:r>
        <w:rPr>
          <w:rtl/>
        </w:rPr>
        <w:t xml:space="preserve"> </w:t>
      </w:r>
      <w:bookmarkStart w:id="14273" w:name="_ETM_Q23_734540"/>
      <w:bookmarkEnd w:id="14273"/>
      <w:r>
        <w:rPr>
          <w:rtl/>
        </w:rPr>
        <w:t xml:space="preserve">בהסדרים </w:t>
      </w:r>
      <w:bookmarkStart w:id="14274" w:name="_ETM_Q23_735230"/>
      <w:bookmarkEnd w:id="14274"/>
      <w:r>
        <w:rPr>
          <w:rtl/>
        </w:rPr>
        <w:t xml:space="preserve">כובלים </w:t>
      </w:r>
      <w:bookmarkStart w:id="14275" w:name="_ETM_Q23_736100"/>
      <w:bookmarkEnd w:id="14275"/>
      <w:r>
        <w:rPr>
          <w:rtl/>
        </w:rPr>
        <w:t>ו</w:t>
      </w:r>
      <w:r>
        <w:rPr>
          <w:rFonts w:hint="cs"/>
          <w:rtl/>
        </w:rPr>
        <w:t>ב</w:t>
      </w:r>
      <w:r>
        <w:rPr>
          <w:rtl/>
        </w:rPr>
        <w:t xml:space="preserve">התנהלות </w:t>
      </w:r>
      <w:bookmarkStart w:id="14276" w:name="_ETM_Q23_736880"/>
      <w:bookmarkEnd w:id="14276"/>
      <w:r>
        <w:rPr>
          <w:rtl/>
        </w:rPr>
        <w:t>מונופוליסטית</w:t>
      </w:r>
      <w:r>
        <w:rPr>
          <w:rFonts w:hint="cs"/>
          <w:rtl/>
        </w:rPr>
        <w:t>.</w:t>
      </w:r>
      <w:r>
        <w:rPr>
          <w:rtl/>
        </w:rPr>
        <w:t xml:space="preserve"> </w:t>
      </w:r>
      <w:bookmarkStart w:id="14277" w:name="_ETM_Q23_738449"/>
      <w:bookmarkEnd w:id="14277"/>
      <w:r>
        <w:rPr>
          <w:rtl/>
        </w:rPr>
        <w:t>ת</w:t>
      </w:r>
      <w:r>
        <w:rPr>
          <w:rFonts w:hint="cs"/>
          <w:rtl/>
        </w:rPr>
        <w:t>יאום</w:t>
      </w:r>
      <w:r>
        <w:rPr>
          <w:rtl/>
        </w:rPr>
        <w:t xml:space="preserve"> </w:t>
      </w:r>
      <w:bookmarkStart w:id="14278" w:name="_ETM_Q23_738960"/>
      <w:bookmarkEnd w:id="14278"/>
      <w:r>
        <w:rPr>
          <w:rtl/>
        </w:rPr>
        <w:t xml:space="preserve">מחירים </w:t>
      </w:r>
      <w:bookmarkStart w:id="14279" w:name="_ETM_Q23_741080"/>
      <w:bookmarkEnd w:id="14279"/>
      <w:r>
        <w:rPr>
          <w:rtl/>
        </w:rPr>
        <w:t xml:space="preserve">הוא </w:t>
      </w:r>
      <w:bookmarkStart w:id="14280" w:name="_ETM_Q23_741200"/>
      <w:bookmarkStart w:id="14281" w:name="_ETM_Q23_742300"/>
      <w:bookmarkEnd w:id="14280"/>
      <w:bookmarkEnd w:id="14281"/>
      <w:r>
        <w:rPr>
          <w:rFonts w:hint="cs"/>
          <w:rtl/>
        </w:rPr>
        <w:t>אחת</w:t>
      </w:r>
      <w:r>
        <w:rPr>
          <w:rtl/>
        </w:rPr>
        <w:t xml:space="preserve"> </w:t>
      </w:r>
      <w:bookmarkStart w:id="14282" w:name="_ETM_Q23_742600"/>
      <w:bookmarkEnd w:id="14282"/>
      <w:r>
        <w:rPr>
          <w:rtl/>
        </w:rPr>
        <w:t xml:space="preserve">מהעבירות </w:t>
      </w:r>
      <w:bookmarkStart w:id="14283" w:name="_ETM_Q23_743050"/>
      <w:bookmarkEnd w:id="14283"/>
      <w:r>
        <w:rPr>
          <w:rtl/>
        </w:rPr>
        <w:t xml:space="preserve">החמורות </w:t>
      </w:r>
      <w:bookmarkStart w:id="14284" w:name="_ETM_Q23_743650"/>
      <w:bookmarkEnd w:id="14284"/>
      <w:r>
        <w:rPr>
          <w:rtl/>
        </w:rPr>
        <w:t xml:space="preserve">ביותר </w:t>
      </w:r>
      <w:bookmarkStart w:id="14285" w:name="_ETM_Q23_744309"/>
      <w:bookmarkEnd w:id="14285"/>
      <w:r>
        <w:rPr>
          <w:rtl/>
        </w:rPr>
        <w:t xml:space="preserve">על </w:t>
      </w:r>
      <w:bookmarkStart w:id="14286" w:name="_ETM_Q23_744460"/>
      <w:bookmarkEnd w:id="14286"/>
      <w:r>
        <w:rPr>
          <w:rtl/>
        </w:rPr>
        <w:t xml:space="preserve">חוק </w:t>
      </w:r>
      <w:bookmarkStart w:id="14287" w:name="_ETM_Q23_744670"/>
      <w:bookmarkEnd w:id="14287"/>
      <w:r>
        <w:rPr>
          <w:rtl/>
        </w:rPr>
        <w:t>התחרות</w:t>
      </w:r>
      <w:r>
        <w:rPr>
          <w:rFonts w:hint="cs"/>
          <w:rtl/>
        </w:rPr>
        <w:t>,</w:t>
      </w:r>
      <w:r>
        <w:rPr>
          <w:rtl/>
        </w:rPr>
        <w:t xml:space="preserve"> </w:t>
      </w:r>
      <w:bookmarkStart w:id="14288" w:name="_ETM_Q23_746099"/>
      <w:bookmarkEnd w:id="14288"/>
      <w:r>
        <w:rPr>
          <w:rtl/>
        </w:rPr>
        <w:t xml:space="preserve">ורשות </w:t>
      </w:r>
      <w:bookmarkStart w:id="14289" w:name="_ETM_Q23_746639"/>
      <w:bookmarkEnd w:id="14289"/>
      <w:r>
        <w:rPr>
          <w:rtl/>
        </w:rPr>
        <w:t xml:space="preserve">התחרות </w:t>
      </w:r>
      <w:bookmarkStart w:id="14290" w:name="_ETM_Q23_747179"/>
      <w:bookmarkEnd w:id="14290"/>
      <w:r>
        <w:rPr>
          <w:rFonts w:hint="cs"/>
          <w:rtl/>
        </w:rPr>
        <w:t>א</w:t>
      </w:r>
      <w:r>
        <w:rPr>
          <w:rtl/>
        </w:rPr>
        <w:t xml:space="preserve">מונה </w:t>
      </w:r>
      <w:bookmarkStart w:id="14291" w:name="_ETM_Q23_747690"/>
      <w:bookmarkEnd w:id="14291"/>
      <w:r>
        <w:rPr>
          <w:rtl/>
        </w:rPr>
        <w:t xml:space="preserve">להילחם </w:t>
      </w:r>
      <w:bookmarkStart w:id="14292" w:name="_ETM_Q23_748229"/>
      <w:bookmarkEnd w:id="14292"/>
      <w:r>
        <w:rPr>
          <w:rtl/>
        </w:rPr>
        <w:t>ב</w:t>
      </w:r>
      <w:r>
        <w:rPr>
          <w:rFonts w:hint="cs"/>
          <w:rtl/>
        </w:rPr>
        <w:t>ו.</w:t>
      </w:r>
      <w:r>
        <w:rPr>
          <w:rtl/>
        </w:rPr>
        <w:t xml:space="preserve"> </w:t>
      </w:r>
      <w:bookmarkStart w:id="14293" w:name="_ETM_Q23_748710"/>
      <w:bookmarkEnd w:id="14293"/>
      <w:r>
        <w:rPr>
          <w:rtl/>
        </w:rPr>
        <w:t xml:space="preserve">היא </w:t>
      </w:r>
      <w:bookmarkStart w:id="14294" w:name="_ETM_Q23_748860"/>
      <w:bookmarkEnd w:id="14294"/>
      <w:r>
        <w:rPr>
          <w:rtl/>
        </w:rPr>
        <w:t xml:space="preserve">הגוף </w:t>
      </w:r>
      <w:bookmarkStart w:id="14295" w:name="_ETM_Q23_749190"/>
      <w:bookmarkEnd w:id="14295"/>
      <w:r>
        <w:rPr>
          <w:rtl/>
        </w:rPr>
        <w:t xml:space="preserve">היחידי </w:t>
      </w:r>
      <w:bookmarkStart w:id="14296" w:name="_ETM_Q23_749639"/>
      <w:bookmarkEnd w:id="14296"/>
      <w:r>
        <w:rPr>
          <w:rtl/>
        </w:rPr>
        <w:t xml:space="preserve">במדינת </w:t>
      </w:r>
      <w:bookmarkStart w:id="14297" w:name="_ETM_Q23_750059"/>
      <w:bookmarkEnd w:id="14297"/>
      <w:r>
        <w:rPr>
          <w:rtl/>
        </w:rPr>
        <w:t xml:space="preserve">ישראל </w:t>
      </w:r>
      <w:bookmarkStart w:id="14298" w:name="_ETM_Q23_751259"/>
      <w:bookmarkEnd w:id="14298"/>
      <w:r>
        <w:rPr>
          <w:rtl/>
        </w:rPr>
        <w:t xml:space="preserve">שאמרו </w:t>
      </w:r>
      <w:bookmarkStart w:id="14299" w:name="_ETM_Q23_751679"/>
      <w:bookmarkEnd w:id="14299"/>
      <w:r>
        <w:rPr>
          <w:rtl/>
        </w:rPr>
        <w:t xml:space="preserve">להילחם </w:t>
      </w:r>
      <w:bookmarkStart w:id="14300" w:name="_ETM_Q23_752070"/>
      <w:bookmarkEnd w:id="14300"/>
      <w:r>
        <w:rPr>
          <w:rtl/>
        </w:rPr>
        <w:t xml:space="preserve">בתחרות </w:t>
      </w:r>
      <w:bookmarkStart w:id="14301" w:name="_ETM_Q23_752490"/>
      <w:bookmarkEnd w:id="14301"/>
      <w:r>
        <w:rPr>
          <w:rtl/>
        </w:rPr>
        <w:t>הזאת</w:t>
      </w:r>
      <w:r>
        <w:rPr>
          <w:rFonts w:hint="cs"/>
          <w:rtl/>
        </w:rPr>
        <w:t>.</w:t>
      </w:r>
      <w:r>
        <w:rPr>
          <w:rtl/>
        </w:rPr>
        <w:t xml:space="preserve"> </w:t>
      </w:r>
      <w:bookmarkStart w:id="14302" w:name="_ETM_Q23_753870"/>
      <w:bookmarkEnd w:id="14302"/>
    </w:p>
    <w:p w:rsidR="00AE4705" w:rsidRDefault="00AE4705" w:rsidP="009635F5">
      <w:pPr>
        <w:rPr>
          <w:rtl/>
        </w:rPr>
      </w:pPr>
    </w:p>
    <w:p w:rsidR="00BB7EA4" w:rsidRDefault="00BB7EA4" w:rsidP="00F121CC">
      <w:pPr>
        <w:rPr>
          <w:rtl/>
        </w:rPr>
      </w:pPr>
      <w:bookmarkStart w:id="14303" w:name="TOR_Q24"/>
      <w:bookmarkEnd w:id="14303"/>
      <w:r w:rsidRPr="00DD72F7">
        <w:rPr>
          <w:rtl/>
        </w:rPr>
        <w:t>לנו</w:t>
      </w:r>
      <w:r>
        <w:rPr>
          <w:rFonts w:hint="cs"/>
          <w:rtl/>
        </w:rPr>
        <w:t>,</w:t>
      </w:r>
      <w:r w:rsidRPr="00DD72F7">
        <w:rPr>
          <w:rtl/>
        </w:rPr>
        <w:t xml:space="preserve"> </w:t>
      </w:r>
      <w:r>
        <w:rPr>
          <w:rFonts w:hint="cs"/>
          <w:rtl/>
        </w:rPr>
        <w:t>ה</w:t>
      </w:r>
      <w:r w:rsidRPr="00DD72F7">
        <w:rPr>
          <w:rtl/>
        </w:rPr>
        <w:t>ממשלה</w:t>
      </w:r>
      <w:r>
        <w:rPr>
          <w:rFonts w:hint="cs"/>
          <w:rtl/>
        </w:rPr>
        <w:t>,</w:t>
      </w:r>
      <w:r w:rsidRPr="00DD72F7">
        <w:rPr>
          <w:rtl/>
        </w:rPr>
        <w:t xml:space="preserve"> על פניו</w:t>
      </w:r>
      <w:r>
        <w:rPr>
          <w:rFonts w:hint="cs"/>
          <w:rtl/>
        </w:rPr>
        <w:t>,</w:t>
      </w:r>
      <w:r w:rsidRPr="00DD72F7">
        <w:rPr>
          <w:rtl/>
        </w:rPr>
        <w:t xml:space="preserve"> למעט החקיקה</w:t>
      </w:r>
      <w:r>
        <w:rPr>
          <w:rFonts w:hint="cs"/>
          <w:rtl/>
        </w:rPr>
        <w:t>,</w:t>
      </w:r>
      <w:r w:rsidRPr="00DD72F7">
        <w:rPr>
          <w:rtl/>
        </w:rPr>
        <w:t xml:space="preserve"> אסור לנו להתערב</w:t>
      </w:r>
      <w:r>
        <w:rPr>
          <w:rFonts w:hint="cs"/>
          <w:rtl/>
        </w:rPr>
        <w:t xml:space="preserve"> –</w:t>
      </w:r>
      <w:r w:rsidRPr="00DD72F7">
        <w:rPr>
          <w:rtl/>
        </w:rPr>
        <w:t xml:space="preserve"> זה התפקיד שלה</w:t>
      </w:r>
      <w:r>
        <w:rPr>
          <w:rFonts w:hint="cs"/>
          <w:rtl/>
        </w:rPr>
        <w:t>.</w:t>
      </w:r>
      <w:r>
        <w:rPr>
          <w:rtl/>
        </w:rPr>
        <w:t xml:space="preserve"> ומה אמורה לעשות רשות </w:t>
      </w:r>
      <w:r>
        <w:rPr>
          <w:rFonts w:hint="cs"/>
          <w:rtl/>
        </w:rPr>
        <w:t>ה</w:t>
      </w:r>
      <w:r>
        <w:rPr>
          <w:rtl/>
        </w:rPr>
        <w:t xml:space="preserve">תחרות במקרה </w:t>
      </w:r>
      <w:r w:rsidRPr="00DD72F7">
        <w:rPr>
          <w:rtl/>
        </w:rPr>
        <w:t xml:space="preserve">כזה </w:t>
      </w:r>
      <w:r>
        <w:rPr>
          <w:rFonts w:hint="cs"/>
          <w:rtl/>
        </w:rPr>
        <w:t>ש</w:t>
      </w:r>
      <w:r w:rsidRPr="00DD72F7">
        <w:rPr>
          <w:rtl/>
        </w:rPr>
        <w:t>אתם העליתם</w:t>
      </w:r>
      <w:r>
        <w:rPr>
          <w:rFonts w:hint="cs"/>
          <w:rtl/>
        </w:rPr>
        <w:t>,</w:t>
      </w:r>
      <w:r w:rsidRPr="00DD72F7">
        <w:rPr>
          <w:rtl/>
        </w:rPr>
        <w:t xml:space="preserve"> שכל החברות הגדולות תוך שעה </w:t>
      </w:r>
      <w:r>
        <w:rPr>
          <w:rFonts w:hint="cs"/>
          <w:rtl/>
        </w:rPr>
        <w:t>מעלות</w:t>
      </w:r>
      <w:r>
        <w:rPr>
          <w:rtl/>
        </w:rPr>
        <w:t xml:space="preserve"> כול</w:t>
      </w:r>
      <w:r>
        <w:rPr>
          <w:rFonts w:hint="cs"/>
          <w:rtl/>
        </w:rPr>
        <w:t>ן</w:t>
      </w:r>
      <w:r w:rsidRPr="00DD72F7">
        <w:rPr>
          <w:rtl/>
        </w:rPr>
        <w:t xml:space="preserve"> את המחיר ביחד</w:t>
      </w:r>
      <w:r>
        <w:rPr>
          <w:rFonts w:hint="cs"/>
          <w:rtl/>
        </w:rPr>
        <w:t>?</w:t>
      </w:r>
      <w:r w:rsidRPr="00DD72F7">
        <w:rPr>
          <w:rtl/>
        </w:rPr>
        <w:t xml:space="preserve"> </w:t>
      </w:r>
      <w:r>
        <w:rPr>
          <w:rtl/>
        </w:rPr>
        <w:t xml:space="preserve">הכלים שיש לרשות </w:t>
      </w:r>
      <w:r>
        <w:rPr>
          <w:rFonts w:hint="cs"/>
          <w:rtl/>
        </w:rPr>
        <w:t>ה</w:t>
      </w:r>
      <w:r>
        <w:rPr>
          <w:rtl/>
        </w:rPr>
        <w:t>תחרות</w:t>
      </w:r>
      <w:r w:rsidRPr="00DD72F7">
        <w:rPr>
          <w:rtl/>
        </w:rPr>
        <w:t xml:space="preserve"> זה חקירה פלילית</w:t>
      </w:r>
      <w:r>
        <w:rPr>
          <w:rFonts w:hint="cs"/>
          <w:rtl/>
        </w:rPr>
        <w:t>,</w:t>
      </w:r>
      <w:r w:rsidRPr="00DD72F7">
        <w:rPr>
          <w:rtl/>
        </w:rPr>
        <w:t xml:space="preserve"> זה העמדה לדין כנגד בכירים</w:t>
      </w:r>
      <w:r>
        <w:rPr>
          <w:rFonts w:hint="cs"/>
          <w:rtl/>
        </w:rPr>
        <w:t>,</w:t>
      </w:r>
      <w:r w:rsidRPr="00DD72F7">
        <w:rPr>
          <w:rtl/>
        </w:rPr>
        <w:t xml:space="preserve"> זה הטלת עיצומים כספיים כבדים מאוד</w:t>
      </w:r>
      <w:r>
        <w:rPr>
          <w:rFonts w:hint="cs"/>
          <w:rtl/>
        </w:rPr>
        <w:t>.</w:t>
      </w:r>
      <w:bookmarkStart w:id="14304" w:name="_ETM_Q24_180000"/>
      <w:bookmarkStart w:id="14305" w:name="_ETM_Q24_183330"/>
      <w:bookmarkEnd w:id="14304"/>
      <w:bookmarkEnd w:id="14305"/>
      <w:r>
        <w:rPr>
          <w:rFonts w:hint="cs"/>
          <w:rtl/>
        </w:rPr>
        <w:t xml:space="preserve"> </w:t>
      </w:r>
      <w:r>
        <w:rPr>
          <w:rtl/>
        </w:rPr>
        <w:t>הרשות</w:t>
      </w:r>
      <w:r>
        <w:rPr>
          <w:rFonts w:hint="cs"/>
          <w:rtl/>
        </w:rPr>
        <w:t xml:space="preserve"> </w:t>
      </w:r>
      <w:bookmarkStart w:id="14306" w:name="_ETM_Q24_184290"/>
      <w:bookmarkEnd w:id="14306"/>
      <w:r>
        <w:rPr>
          <w:rtl/>
        </w:rPr>
        <w:t xml:space="preserve">היא </w:t>
      </w:r>
      <w:bookmarkStart w:id="14307" w:name="_ETM_Q24_184410"/>
      <w:bookmarkEnd w:id="14307"/>
      <w:r>
        <w:rPr>
          <w:rtl/>
        </w:rPr>
        <w:t xml:space="preserve">השיניים </w:t>
      </w:r>
      <w:bookmarkStart w:id="14308" w:name="_ETM_Q24_185069"/>
      <w:bookmarkEnd w:id="14308"/>
      <w:r>
        <w:rPr>
          <w:rtl/>
        </w:rPr>
        <w:t xml:space="preserve">של </w:t>
      </w:r>
      <w:bookmarkStart w:id="14309" w:name="_ETM_Q24_185250"/>
      <w:bookmarkEnd w:id="14309"/>
      <w:r>
        <w:rPr>
          <w:rtl/>
        </w:rPr>
        <w:t xml:space="preserve">מערכת </w:t>
      </w:r>
      <w:bookmarkStart w:id="14310" w:name="_ETM_Q24_185640"/>
      <w:bookmarkEnd w:id="14310"/>
      <w:r>
        <w:rPr>
          <w:rtl/>
        </w:rPr>
        <w:t xml:space="preserve">האכיפה </w:t>
      </w:r>
      <w:bookmarkStart w:id="14311" w:name="_ETM_Q24_186149"/>
      <w:bookmarkEnd w:id="14311"/>
      <w:r>
        <w:rPr>
          <w:rtl/>
        </w:rPr>
        <w:t xml:space="preserve">והפיקוח </w:t>
      </w:r>
      <w:bookmarkStart w:id="14312" w:name="_ETM_Q24_186750"/>
      <w:bookmarkEnd w:id="14312"/>
      <w:r>
        <w:rPr>
          <w:rtl/>
        </w:rPr>
        <w:t xml:space="preserve">הממשלתית </w:t>
      </w:r>
      <w:bookmarkStart w:id="14313" w:name="_ETM_Q24_187950"/>
      <w:bookmarkEnd w:id="14313"/>
      <w:r>
        <w:rPr>
          <w:rtl/>
        </w:rPr>
        <w:t>שלנו</w:t>
      </w:r>
      <w:r>
        <w:rPr>
          <w:rFonts w:hint="cs"/>
          <w:rtl/>
        </w:rPr>
        <w:t>,</w:t>
      </w:r>
      <w:r>
        <w:rPr>
          <w:rtl/>
        </w:rPr>
        <w:t xml:space="preserve"> </w:t>
      </w:r>
      <w:bookmarkStart w:id="14314" w:name="_ETM_Q24_188400"/>
      <w:bookmarkEnd w:id="14314"/>
      <w:r>
        <w:rPr>
          <w:rtl/>
        </w:rPr>
        <w:t xml:space="preserve">של </w:t>
      </w:r>
      <w:bookmarkStart w:id="14315" w:name="_ETM_Q24_188580"/>
      <w:bookmarkEnd w:id="14315"/>
      <w:r>
        <w:rPr>
          <w:rtl/>
        </w:rPr>
        <w:t>הכנסת</w:t>
      </w:r>
      <w:r>
        <w:rPr>
          <w:rFonts w:hint="cs"/>
          <w:rtl/>
        </w:rPr>
        <w:t>.</w:t>
      </w:r>
      <w:r>
        <w:rPr>
          <w:rtl/>
        </w:rPr>
        <w:t xml:space="preserve"> </w:t>
      </w:r>
      <w:bookmarkStart w:id="14316" w:name="_ETM_Q24_190280"/>
      <w:bookmarkEnd w:id="14316"/>
      <w:r>
        <w:rPr>
          <w:rtl/>
        </w:rPr>
        <w:t xml:space="preserve">אילו </w:t>
      </w:r>
      <w:bookmarkStart w:id="14317" w:name="_ETM_Q24_190639"/>
      <w:bookmarkEnd w:id="14317"/>
      <w:r>
        <w:rPr>
          <w:rtl/>
        </w:rPr>
        <w:t xml:space="preserve">הרשות </w:t>
      </w:r>
      <w:bookmarkStart w:id="14318" w:name="_ETM_Q24_191209"/>
      <w:bookmarkEnd w:id="14318"/>
      <w:r>
        <w:rPr>
          <w:rtl/>
        </w:rPr>
        <w:t xml:space="preserve">הייתה </w:t>
      </w:r>
      <w:bookmarkStart w:id="14319" w:name="_ETM_Q24_191449"/>
      <w:bookmarkEnd w:id="14319"/>
      <w:r>
        <w:rPr>
          <w:rtl/>
        </w:rPr>
        <w:t>מתפקדת</w:t>
      </w:r>
      <w:r>
        <w:rPr>
          <w:rFonts w:hint="cs"/>
          <w:rtl/>
        </w:rPr>
        <w:t>,</w:t>
      </w:r>
      <w:r>
        <w:rPr>
          <w:rtl/>
        </w:rPr>
        <w:t xml:space="preserve"> </w:t>
      </w:r>
      <w:bookmarkStart w:id="14320" w:name="_ETM_Q24_193190"/>
      <w:bookmarkEnd w:id="14320"/>
      <w:r>
        <w:rPr>
          <w:rtl/>
        </w:rPr>
        <w:t xml:space="preserve">העסקים </w:t>
      </w:r>
      <w:bookmarkStart w:id="14321" w:name="_ETM_Q24_193940"/>
      <w:bookmarkEnd w:id="14321"/>
      <w:r>
        <w:rPr>
          <w:rtl/>
        </w:rPr>
        <w:t xml:space="preserve">היו </w:t>
      </w:r>
      <w:bookmarkStart w:id="14322" w:name="_ETM_Q24_194180"/>
      <w:bookmarkEnd w:id="14322"/>
      <w:r>
        <w:rPr>
          <w:rtl/>
        </w:rPr>
        <w:t xml:space="preserve">חוששים </w:t>
      </w:r>
      <w:bookmarkStart w:id="14323" w:name="_ETM_Q24_194780"/>
      <w:bookmarkEnd w:id="14323"/>
      <w:r>
        <w:rPr>
          <w:rtl/>
        </w:rPr>
        <w:t xml:space="preserve">לתאם </w:t>
      </w:r>
      <w:bookmarkStart w:id="14324" w:name="_ETM_Q24_195140"/>
      <w:bookmarkEnd w:id="14324"/>
      <w:r>
        <w:rPr>
          <w:rtl/>
        </w:rPr>
        <w:t>מחירים</w:t>
      </w:r>
      <w:r>
        <w:rPr>
          <w:rFonts w:hint="cs"/>
          <w:rtl/>
        </w:rPr>
        <w:t>,</w:t>
      </w:r>
      <w:r>
        <w:rPr>
          <w:rtl/>
        </w:rPr>
        <w:t xml:space="preserve"> </w:t>
      </w:r>
      <w:bookmarkStart w:id="14325" w:name="_ETM_Q24_196609"/>
      <w:bookmarkEnd w:id="14325"/>
      <w:r>
        <w:rPr>
          <w:rtl/>
        </w:rPr>
        <w:t xml:space="preserve">ותופעת </w:t>
      </w:r>
      <w:bookmarkStart w:id="14326" w:name="_ETM_Q24_197750"/>
      <w:bookmarkEnd w:id="14326"/>
      <w:r>
        <w:rPr>
          <w:rtl/>
        </w:rPr>
        <w:t xml:space="preserve">תיאום </w:t>
      </w:r>
      <w:bookmarkStart w:id="14327" w:name="_ETM_Q24_198050"/>
      <w:bookmarkEnd w:id="14327"/>
      <w:r>
        <w:rPr>
          <w:rtl/>
        </w:rPr>
        <w:t xml:space="preserve">המחירים </w:t>
      </w:r>
      <w:bookmarkStart w:id="14328" w:name="_ETM_Q24_198980"/>
      <w:bookmarkEnd w:id="14328"/>
      <w:r>
        <w:rPr>
          <w:rtl/>
        </w:rPr>
        <w:t xml:space="preserve">כלל </w:t>
      </w:r>
      <w:bookmarkStart w:id="14329" w:name="_ETM_Q24_199520"/>
      <w:bookmarkEnd w:id="14329"/>
      <w:r>
        <w:rPr>
          <w:rtl/>
        </w:rPr>
        <w:t xml:space="preserve">לא </w:t>
      </w:r>
      <w:bookmarkStart w:id="14330" w:name="_ETM_Q24_199760"/>
      <w:bookmarkEnd w:id="14330"/>
      <w:r>
        <w:rPr>
          <w:rtl/>
        </w:rPr>
        <w:t xml:space="preserve">הייתה </w:t>
      </w:r>
      <w:bookmarkStart w:id="14331" w:name="_ETM_Q24_200119"/>
      <w:bookmarkEnd w:id="14331"/>
      <w:r>
        <w:rPr>
          <w:rtl/>
        </w:rPr>
        <w:t xml:space="preserve">באה </w:t>
      </w:r>
      <w:bookmarkStart w:id="14332" w:name="_ETM_Q24_200360"/>
      <w:bookmarkEnd w:id="14332"/>
      <w:r>
        <w:rPr>
          <w:rtl/>
        </w:rPr>
        <w:t>לעולם</w:t>
      </w:r>
      <w:r>
        <w:rPr>
          <w:rFonts w:hint="cs"/>
          <w:rtl/>
        </w:rPr>
        <w:t>.</w:t>
      </w:r>
      <w:r>
        <w:rPr>
          <w:rtl/>
        </w:rPr>
        <w:t xml:space="preserve"> </w:t>
      </w:r>
      <w:bookmarkStart w:id="14333" w:name="_ETM_Q24_203810"/>
      <w:bookmarkEnd w:id="14333"/>
    </w:p>
    <w:p w:rsidR="00BB7EA4" w:rsidRDefault="00BB7EA4" w:rsidP="00F121CC">
      <w:pPr>
        <w:rPr>
          <w:rtl/>
        </w:rPr>
      </w:pPr>
    </w:p>
    <w:p w:rsidR="00BB7EA4" w:rsidRDefault="00BB7EA4" w:rsidP="00F121CC">
      <w:pPr>
        <w:pStyle w:val="af5"/>
        <w:keepNext/>
        <w:rPr>
          <w:rtl/>
        </w:rPr>
      </w:pPr>
      <w:bookmarkStart w:id="14334" w:name="ET_interruption_6151_3"/>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bookmarkEnd w:id="14334"/>
    </w:p>
    <w:p w:rsidR="00BB7EA4" w:rsidRPr="00375319" w:rsidRDefault="00BB7EA4" w:rsidP="00F121CC">
      <w:pPr>
        <w:ind w:firstLine="0"/>
        <w:rPr>
          <w:rtl/>
          <w:lang w:eastAsia="he-IL"/>
        </w:rPr>
      </w:pPr>
    </w:p>
    <w:p w:rsidR="00BB7EA4" w:rsidRPr="00375319" w:rsidRDefault="00BB7EA4" w:rsidP="00F121CC">
      <w:pPr>
        <w:rPr>
          <w:rtl/>
          <w:lang w:eastAsia="he-IL"/>
        </w:rPr>
      </w:pPr>
      <w:r>
        <w:rPr>
          <w:rFonts w:hint="cs"/>
          <w:rtl/>
          <w:lang w:eastAsia="he-IL"/>
        </w:rPr>
        <w:t>ניר, אין רשות. היא לא עובדת. אין דבר כזה. היא לא קיימת.</w:t>
      </w:r>
    </w:p>
    <w:p w:rsidR="00BB7EA4" w:rsidRDefault="00BB7EA4" w:rsidP="00F121CC">
      <w:pPr>
        <w:ind w:firstLine="0"/>
        <w:rPr>
          <w:rtl/>
          <w:lang w:eastAsia="he-IL"/>
        </w:rPr>
      </w:pPr>
    </w:p>
    <w:p w:rsidR="00BB7EA4" w:rsidRDefault="00BB7EA4" w:rsidP="00F121CC">
      <w:pPr>
        <w:pStyle w:val="-"/>
        <w:keepNext/>
        <w:rPr>
          <w:rtl/>
        </w:rPr>
      </w:pPr>
      <w:bookmarkStart w:id="14335" w:name="ET_speakercontinue_6429_6"/>
      <w:r w:rsidRPr="00375319">
        <w:rPr>
          <w:rStyle w:val="TagStyle"/>
          <w:rtl/>
        </w:rPr>
        <w:t xml:space="preserve"> &lt;&lt; דובר_המשך &gt;&gt; </w:t>
      </w:r>
      <w:r>
        <w:rPr>
          <w:rtl/>
        </w:rPr>
        <w:t>שר הכלכלה והתעשייה ניר ברקת:</w:t>
      </w:r>
      <w:r w:rsidRPr="00375319">
        <w:rPr>
          <w:rStyle w:val="TagStyle"/>
          <w:rtl/>
        </w:rPr>
        <w:t xml:space="preserve"> &lt;&lt; דובר_המשך &gt;&gt;</w:t>
      </w:r>
      <w:r>
        <w:rPr>
          <w:rtl/>
        </w:rPr>
        <w:t xml:space="preserve"> </w:t>
      </w:r>
      <w:bookmarkEnd w:id="14335"/>
    </w:p>
    <w:p w:rsidR="00BB7EA4" w:rsidRDefault="00BB7EA4" w:rsidP="00F121CC">
      <w:pPr>
        <w:rPr>
          <w:rtl/>
        </w:rPr>
      </w:pPr>
    </w:p>
    <w:p w:rsidR="00BB7EA4" w:rsidRDefault="00BB7EA4" w:rsidP="00F121CC">
      <w:pPr>
        <w:rPr>
          <w:rtl/>
        </w:rPr>
      </w:pPr>
      <w:r>
        <w:rPr>
          <w:rtl/>
        </w:rPr>
        <w:t xml:space="preserve">אני </w:t>
      </w:r>
      <w:bookmarkStart w:id="14336" w:name="_ETM_Q24_204079"/>
      <w:bookmarkEnd w:id="14336"/>
      <w:r>
        <w:rPr>
          <w:rtl/>
        </w:rPr>
        <w:t xml:space="preserve">בדיוק </w:t>
      </w:r>
      <w:bookmarkStart w:id="14337" w:name="_ETM_Q24_204380"/>
      <w:bookmarkEnd w:id="14337"/>
      <w:r>
        <w:rPr>
          <w:rtl/>
        </w:rPr>
        <w:t xml:space="preserve">עומד </w:t>
      </w:r>
      <w:bookmarkStart w:id="14338" w:name="_ETM_Q24_204590"/>
      <w:bookmarkEnd w:id="14338"/>
      <w:r>
        <w:rPr>
          <w:rtl/>
        </w:rPr>
        <w:t xml:space="preserve">להתייחס </w:t>
      </w:r>
      <w:bookmarkStart w:id="14339" w:name="_ETM_Q24_204980"/>
      <w:bookmarkEnd w:id="14339"/>
      <w:r>
        <w:rPr>
          <w:rtl/>
        </w:rPr>
        <w:t>לזה</w:t>
      </w:r>
      <w:r>
        <w:rPr>
          <w:rFonts w:hint="cs"/>
          <w:rtl/>
        </w:rPr>
        <w:t>,</w:t>
      </w:r>
      <w:r>
        <w:rPr>
          <w:rtl/>
        </w:rPr>
        <w:t xml:space="preserve"> </w:t>
      </w:r>
      <w:bookmarkStart w:id="14340" w:name="_ETM_Q24_205189"/>
      <w:bookmarkEnd w:id="14340"/>
      <w:r>
        <w:rPr>
          <w:rtl/>
        </w:rPr>
        <w:t xml:space="preserve">אני </w:t>
      </w:r>
      <w:bookmarkStart w:id="14341" w:name="_ETM_Q24_205340"/>
      <w:bookmarkEnd w:id="14341"/>
      <w:r>
        <w:rPr>
          <w:rtl/>
        </w:rPr>
        <w:t xml:space="preserve">מסכים </w:t>
      </w:r>
      <w:bookmarkStart w:id="14342" w:name="_ETM_Q24_205609"/>
      <w:bookmarkEnd w:id="14342"/>
      <w:proofErr w:type="spellStart"/>
      <w:r>
        <w:rPr>
          <w:rtl/>
        </w:rPr>
        <w:t>איתך</w:t>
      </w:r>
      <w:proofErr w:type="spellEnd"/>
      <w:r>
        <w:rPr>
          <w:rFonts w:hint="cs"/>
          <w:rtl/>
        </w:rPr>
        <w:t>,</w:t>
      </w:r>
      <w:r>
        <w:rPr>
          <w:rtl/>
        </w:rPr>
        <w:t xml:space="preserve"> </w:t>
      </w:r>
      <w:bookmarkStart w:id="14343" w:name="_ETM_Q24_205789"/>
      <w:bookmarkEnd w:id="14343"/>
      <w:r>
        <w:rPr>
          <w:rtl/>
        </w:rPr>
        <w:t xml:space="preserve">לצערי </w:t>
      </w:r>
      <w:bookmarkStart w:id="14344" w:name="_ETM_Q24_206150"/>
      <w:bookmarkEnd w:id="14344"/>
      <w:r>
        <w:rPr>
          <w:rtl/>
        </w:rPr>
        <w:t>הרב</w:t>
      </w:r>
      <w:r>
        <w:rPr>
          <w:rFonts w:hint="cs"/>
          <w:rtl/>
        </w:rPr>
        <w:t>.</w:t>
      </w:r>
      <w:r>
        <w:rPr>
          <w:rtl/>
        </w:rPr>
        <w:t xml:space="preserve"> </w:t>
      </w:r>
      <w:bookmarkStart w:id="14345" w:name="_ETM_Q24_207130"/>
      <w:bookmarkEnd w:id="14345"/>
    </w:p>
    <w:p w:rsidR="00BB7EA4" w:rsidRDefault="00BB7EA4" w:rsidP="00F121CC">
      <w:pPr>
        <w:rPr>
          <w:rtl/>
        </w:rPr>
      </w:pPr>
    </w:p>
    <w:p w:rsidR="00BB7EA4" w:rsidRDefault="00BB7EA4" w:rsidP="00F121CC">
      <w:pPr>
        <w:rPr>
          <w:rtl/>
        </w:rPr>
      </w:pPr>
      <w:r>
        <w:rPr>
          <w:rtl/>
        </w:rPr>
        <w:t>ה</w:t>
      </w:r>
      <w:r>
        <w:rPr>
          <w:rFonts w:hint="cs"/>
          <w:rtl/>
        </w:rPr>
        <w:t>י</w:t>
      </w:r>
      <w:r>
        <w:rPr>
          <w:rtl/>
        </w:rPr>
        <w:t xml:space="preserve">עדר </w:t>
      </w:r>
      <w:bookmarkStart w:id="14346" w:name="_ETM_Q24_207760"/>
      <w:bookmarkEnd w:id="14346"/>
      <w:r>
        <w:rPr>
          <w:rFonts w:hint="cs"/>
          <w:rtl/>
        </w:rPr>
        <w:t>ה</w:t>
      </w:r>
      <w:r>
        <w:rPr>
          <w:rtl/>
        </w:rPr>
        <w:t xml:space="preserve">נוכחות </w:t>
      </w:r>
      <w:bookmarkStart w:id="14347" w:name="_ETM_Q24_208180"/>
      <w:bookmarkEnd w:id="14347"/>
      <w:r>
        <w:rPr>
          <w:rtl/>
        </w:rPr>
        <w:t>הפרו</w:t>
      </w:r>
      <w:r>
        <w:rPr>
          <w:rFonts w:hint="cs"/>
          <w:rtl/>
        </w:rPr>
        <w:t>אקטיבית</w:t>
      </w:r>
      <w:r>
        <w:rPr>
          <w:rtl/>
        </w:rPr>
        <w:t xml:space="preserve"> </w:t>
      </w:r>
      <w:bookmarkStart w:id="14348" w:name="_ETM_Q24_208699"/>
      <w:bookmarkStart w:id="14349" w:name="_ETM_Q24_209089"/>
      <w:bookmarkEnd w:id="14348"/>
      <w:bookmarkEnd w:id="14349"/>
      <w:r>
        <w:rPr>
          <w:rtl/>
        </w:rPr>
        <w:t xml:space="preserve">של </w:t>
      </w:r>
      <w:bookmarkStart w:id="14350" w:name="_ETM_Q24_209239"/>
      <w:bookmarkEnd w:id="14350"/>
      <w:r>
        <w:rPr>
          <w:rtl/>
        </w:rPr>
        <w:t xml:space="preserve">הרשות </w:t>
      </w:r>
      <w:bookmarkStart w:id="14351" w:name="_ETM_Q24_211160"/>
      <w:bookmarkEnd w:id="14351"/>
      <w:r>
        <w:rPr>
          <w:rtl/>
        </w:rPr>
        <w:t xml:space="preserve">בולטת </w:t>
      </w:r>
      <w:bookmarkStart w:id="14352" w:name="_ETM_Q24_211759"/>
      <w:bookmarkEnd w:id="14352"/>
      <w:r>
        <w:rPr>
          <w:rtl/>
        </w:rPr>
        <w:t>ל</w:t>
      </w:r>
      <w:r>
        <w:rPr>
          <w:rFonts w:hint="cs"/>
          <w:rtl/>
        </w:rPr>
        <w:t>עין.</w:t>
      </w:r>
      <w:r>
        <w:rPr>
          <w:rtl/>
        </w:rPr>
        <w:t xml:space="preserve"> </w:t>
      </w:r>
      <w:bookmarkStart w:id="14353" w:name="_ETM_Q24_213690"/>
      <w:bookmarkStart w:id="14354" w:name="_ETM_Q24_213840"/>
      <w:bookmarkEnd w:id="14353"/>
      <w:bookmarkEnd w:id="14354"/>
      <w:r>
        <w:rPr>
          <w:rtl/>
        </w:rPr>
        <w:t>אגב</w:t>
      </w:r>
      <w:r>
        <w:rPr>
          <w:rFonts w:hint="cs"/>
          <w:rtl/>
        </w:rPr>
        <w:t>,</w:t>
      </w:r>
      <w:r>
        <w:rPr>
          <w:rtl/>
        </w:rPr>
        <w:t xml:space="preserve"> </w:t>
      </w:r>
      <w:bookmarkStart w:id="14355" w:name="_ETM_Q24_214229"/>
      <w:bookmarkEnd w:id="14355"/>
      <w:r>
        <w:rPr>
          <w:rtl/>
        </w:rPr>
        <w:t xml:space="preserve">מה </w:t>
      </w:r>
      <w:bookmarkStart w:id="14356" w:name="_ETM_Q24_214440"/>
      <w:bookmarkEnd w:id="14356"/>
      <w:r>
        <w:rPr>
          <w:rtl/>
        </w:rPr>
        <w:t xml:space="preserve">שאתם </w:t>
      </w:r>
      <w:bookmarkStart w:id="14357" w:name="_ETM_Q24_214740"/>
      <w:bookmarkEnd w:id="14357"/>
      <w:r>
        <w:rPr>
          <w:rtl/>
        </w:rPr>
        <w:t>מתלוננים</w:t>
      </w:r>
      <w:r>
        <w:rPr>
          <w:rFonts w:hint="cs"/>
          <w:rtl/>
        </w:rPr>
        <w:t>,</w:t>
      </w:r>
      <w:r>
        <w:rPr>
          <w:rtl/>
        </w:rPr>
        <w:t xml:space="preserve"> </w:t>
      </w:r>
      <w:bookmarkStart w:id="14358" w:name="_ETM_Q24_215190"/>
      <w:bookmarkEnd w:id="14358"/>
      <w:r>
        <w:rPr>
          <w:rtl/>
        </w:rPr>
        <w:t xml:space="preserve">זה </w:t>
      </w:r>
      <w:bookmarkStart w:id="14359" w:name="_ETM_Q24_215310"/>
      <w:bookmarkEnd w:id="14359"/>
      <w:r>
        <w:rPr>
          <w:rtl/>
        </w:rPr>
        <w:t xml:space="preserve">לא </w:t>
      </w:r>
      <w:bookmarkStart w:id="14360" w:name="_ETM_Q24_215430"/>
      <w:bookmarkEnd w:id="14360"/>
      <w:r>
        <w:rPr>
          <w:rtl/>
        </w:rPr>
        <w:t xml:space="preserve">פעם </w:t>
      </w:r>
      <w:bookmarkStart w:id="14361" w:name="_ETM_Q24_215670"/>
      <w:bookmarkEnd w:id="14361"/>
      <w:r>
        <w:rPr>
          <w:rtl/>
        </w:rPr>
        <w:t>ראשונה</w:t>
      </w:r>
      <w:r>
        <w:rPr>
          <w:rFonts w:hint="cs"/>
          <w:rtl/>
        </w:rPr>
        <w:t>;</w:t>
      </w:r>
      <w:r>
        <w:rPr>
          <w:rtl/>
        </w:rPr>
        <w:t xml:space="preserve"> </w:t>
      </w:r>
      <w:bookmarkStart w:id="14362" w:name="_ETM_Q24_216210"/>
      <w:bookmarkEnd w:id="14362"/>
      <w:r>
        <w:rPr>
          <w:rtl/>
        </w:rPr>
        <w:t xml:space="preserve">זה </w:t>
      </w:r>
      <w:bookmarkStart w:id="14363" w:name="_ETM_Q24_216360"/>
      <w:bookmarkEnd w:id="14363"/>
      <w:r>
        <w:rPr>
          <w:rtl/>
        </w:rPr>
        <w:t xml:space="preserve">קרה </w:t>
      </w:r>
      <w:bookmarkStart w:id="14364" w:name="_ETM_Q24_216570"/>
      <w:bookmarkEnd w:id="14364"/>
      <w:r>
        <w:rPr>
          <w:rtl/>
        </w:rPr>
        <w:t xml:space="preserve">בעבר </w:t>
      </w:r>
      <w:bookmarkStart w:id="14365" w:name="_ETM_Q24_217110"/>
      <w:bookmarkEnd w:id="14365"/>
      <w:r>
        <w:rPr>
          <w:rtl/>
        </w:rPr>
        <w:t xml:space="preserve">כמה </w:t>
      </w:r>
      <w:bookmarkStart w:id="14366" w:name="_ETM_Q24_217380"/>
      <w:bookmarkEnd w:id="14366"/>
      <w:r>
        <w:rPr>
          <w:rtl/>
        </w:rPr>
        <w:t>פעמים</w:t>
      </w:r>
      <w:r>
        <w:rPr>
          <w:rFonts w:hint="cs"/>
          <w:rtl/>
        </w:rPr>
        <w:t>,</w:t>
      </w:r>
      <w:r>
        <w:rPr>
          <w:rtl/>
        </w:rPr>
        <w:t xml:space="preserve"> </w:t>
      </w:r>
      <w:bookmarkStart w:id="14367" w:name="_ETM_Q24_217770"/>
      <w:bookmarkEnd w:id="14367"/>
      <w:r>
        <w:rPr>
          <w:rtl/>
        </w:rPr>
        <w:t xml:space="preserve">גם </w:t>
      </w:r>
      <w:bookmarkStart w:id="14368" w:name="_ETM_Q24_218130"/>
      <w:bookmarkEnd w:id="14368"/>
      <w:r>
        <w:rPr>
          <w:rtl/>
        </w:rPr>
        <w:t xml:space="preserve">בתקופת </w:t>
      </w:r>
      <w:bookmarkStart w:id="14369" w:name="_ETM_Q24_218550"/>
      <w:bookmarkEnd w:id="14369"/>
      <w:r>
        <w:rPr>
          <w:rtl/>
        </w:rPr>
        <w:t xml:space="preserve">המלחמה </w:t>
      </w:r>
      <w:bookmarkStart w:id="14370" w:name="_ETM_Q24_219060"/>
      <w:bookmarkEnd w:id="14370"/>
      <w:r>
        <w:rPr>
          <w:rtl/>
        </w:rPr>
        <w:t xml:space="preserve">וגם </w:t>
      </w:r>
      <w:bookmarkStart w:id="14371" w:name="_ETM_Q24_219330"/>
      <w:bookmarkEnd w:id="14371"/>
      <w:r>
        <w:rPr>
          <w:rtl/>
        </w:rPr>
        <w:t>בכלל</w:t>
      </w:r>
      <w:r>
        <w:rPr>
          <w:rFonts w:hint="cs"/>
          <w:rtl/>
        </w:rPr>
        <w:t>.</w:t>
      </w:r>
      <w:r>
        <w:rPr>
          <w:rtl/>
        </w:rPr>
        <w:t xml:space="preserve"> </w:t>
      </w:r>
      <w:bookmarkStart w:id="14372" w:name="_ETM_Q24_220340"/>
      <w:bookmarkEnd w:id="14372"/>
      <w:r>
        <w:rPr>
          <w:rtl/>
        </w:rPr>
        <w:t xml:space="preserve">ברור </w:t>
      </w:r>
      <w:bookmarkStart w:id="14373" w:name="_ETM_Q24_220850"/>
      <w:bookmarkEnd w:id="14373"/>
      <w:r>
        <w:rPr>
          <w:rtl/>
        </w:rPr>
        <w:t xml:space="preserve">לכל </w:t>
      </w:r>
      <w:bookmarkStart w:id="14374" w:name="_ETM_Q24_221990"/>
      <w:bookmarkEnd w:id="14374"/>
      <w:r>
        <w:rPr>
          <w:rtl/>
        </w:rPr>
        <w:t xml:space="preserve">שכל </w:t>
      </w:r>
      <w:bookmarkStart w:id="14375" w:name="_ETM_Q24_222650"/>
      <w:bookmarkEnd w:id="14375"/>
      <w:r>
        <w:rPr>
          <w:rtl/>
        </w:rPr>
        <w:t xml:space="preserve">ישר </w:t>
      </w:r>
      <w:bookmarkStart w:id="14376" w:name="_ETM_Q24_224050"/>
      <w:bookmarkEnd w:id="14376"/>
      <w:r>
        <w:rPr>
          <w:rtl/>
        </w:rPr>
        <w:t xml:space="preserve">שברגע </w:t>
      </w:r>
      <w:bookmarkStart w:id="14377" w:name="_ETM_Q24_224649"/>
      <w:bookmarkEnd w:id="14377"/>
      <w:r>
        <w:rPr>
          <w:rtl/>
        </w:rPr>
        <w:t xml:space="preserve">שעולה </w:t>
      </w:r>
      <w:bookmarkStart w:id="14378" w:name="_ETM_Q24_225100"/>
      <w:bookmarkEnd w:id="14378"/>
      <w:r>
        <w:rPr>
          <w:rtl/>
        </w:rPr>
        <w:t>חשד</w:t>
      </w:r>
      <w:r>
        <w:rPr>
          <w:rFonts w:hint="cs"/>
          <w:rtl/>
        </w:rPr>
        <w:t>, הוא</w:t>
      </w:r>
      <w:r>
        <w:rPr>
          <w:rtl/>
        </w:rPr>
        <w:t xml:space="preserve"> </w:t>
      </w:r>
      <w:bookmarkStart w:id="14379" w:name="_ETM_Q24_226729"/>
      <w:bookmarkEnd w:id="14379"/>
      <w:r>
        <w:rPr>
          <w:rtl/>
        </w:rPr>
        <w:t xml:space="preserve">צריך </w:t>
      </w:r>
      <w:bookmarkStart w:id="14380" w:name="_ETM_Q24_227179"/>
      <w:bookmarkEnd w:id="14380"/>
      <w:r>
        <w:rPr>
          <w:rtl/>
        </w:rPr>
        <w:t xml:space="preserve">להיבחן </w:t>
      </w:r>
      <w:bookmarkStart w:id="14381" w:name="_ETM_Q24_227749"/>
      <w:bookmarkEnd w:id="14381"/>
      <w:r>
        <w:rPr>
          <w:rtl/>
        </w:rPr>
        <w:t xml:space="preserve">לעומק </w:t>
      </w:r>
      <w:bookmarkStart w:id="14382" w:name="_ETM_Q24_228170"/>
      <w:bookmarkEnd w:id="14382"/>
      <w:r>
        <w:rPr>
          <w:rtl/>
        </w:rPr>
        <w:t>ע</w:t>
      </w:r>
      <w:r>
        <w:rPr>
          <w:rFonts w:hint="cs"/>
          <w:rtl/>
        </w:rPr>
        <w:t>ל ידי</w:t>
      </w:r>
      <w:r>
        <w:rPr>
          <w:rtl/>
        </w:rPr>
        <w:t xml:space="preserve"> </w:t>
      </w:r>
      <w:bookmarkStart w:id="14383" w:name="_ETM_Q24_229190"/>
      <w:bookmarkEnd w:id="14383"/>
      <w:r>
        <w:rPr>
          <w:rtl/>
        </w:rPr>
        <w:t xml:space="preserve">רשות </w:t>
      </w:r>
      <w:bookmarkStart w:id="14384" w:name="_ETM_Q24_230629"/>
      <w:bookmarkEnd w:id="14384"/>
      <w:r>
        <w:rPr>
          <w:rFonts w:hint="cs"/>
          <w:rtl/>
        </w:rPr>
        <w:t>ה</w:t>
      </w:r>
      <w:r>
        <w:rPr>
          <w:rtl/>
        </w:rPr>
        <w:t>תחרות</w:t>
      </w:r>
      <w:r>
        <w:rPr>
          <w:rFonts w:hint="cs"/>
          <w:rtl/>
        </w:rPr>
        <w:t>,</w:t>
      </w:r>
      <w:r>
        <w:rPr>
          <w:rtl/>
        </w:rPr>
        <w:t xml:space="preserve"> </w:t>
      </w:r>
      <w:bookmarkStart w:id="14385" w:name="_ETM_Q24_231140"/>
      <w:bookmarkEnd w:id="14385"/>
      <w:r>
        <w:rPr>
          <w:rtl/>
        </w:rPr>
        <w:t>ב</w:t>
      </w:r>
      <w:r>
        <w:rPr>
          <w:rFonts w:hint="cs"/>
          <w:rtl/>
        </w:rPr>
        <w:t>אופן</w:t>
      </w:r>
      <w:r>
        <w:rPr>
          <w:rtl/>
        </w:rPr>
        <w:t xml:space="preserve"> </w:t>
      </w:r>
      <w:bookmarkStart w:id="14386" w:name="_ETM_Q24_231319"/>
      <w:bookmarkEnd w:id="14386"/>
      <w:proofErr w:type="spellStart"/>
      <w:r>
        <w:rPr>
          <w:rtl/>
        </w:rPr>
        <w:t>מיידי</w:t>
      </w:r>
      <w:proofErr w:type="spellEnd"/>
      <w:r>
        <w:rPr>
          <w:rtl/>
        </w:rPr>
        <w:t xml:space="preserve"> </w:t>
      </w:r>
      <w:bookmarkStart w:id="14387" w:name="_ETM_Q24_231949"/>
      <w:bookmarkEnd w:id="14387"/>
      <w:r>
        <w:rPr>
          <w:rtl/>
        </w:rPr>
        <w:t>ואפקטיבי</w:t>
      </w:r>
      <w:r>
        <w:rPr>
          <w:rFonts w:hint="cs"/>
          <w:rtl/>
        </w:rPr>
        <w:t>,</w:t>
      </w:r>
      <w:r>
        <w:rPr>
          <w:rtl/>
        </w:rPr>
        <w:t xml:space="preserve"> </w:t>
      </w:r>
      <w:bookmarkStart w:id="14388" w:name="_ETM_Q24_232729"/>
      <w:bookmarkEnd w:id="14388"/>
      <w:r>
        <w:rPr>
          <w:rtl/>
        </w:rPr>
        <w:t xml:space="preserve">ללא </w:t>
      </w:r>
      <w:bookmarkStart w:id="14389" w:name="_ETM_Q24_233059"/>
      <w:bookmarkEnd w:id="14389"/>
      <w:r>
        <w:rPr>
          <w:rtl/>
        </w:rPr>
        <w:t xml:space="preserve">מעורבות </w:t>
      </w:r>
      <w:bookmarkStart w:id="14390" w:name="_ETM_Q24_233569"/>
      <w:bookmarkEnd w:id="14390"/>
      <w:r>
        <w:rPr>
          <w:rFonts w:hint="cs"/>
          <w:rtl/>
        </w:rPr>
        <w:t xml:space="preserve">וללא </w:t>
      </w:r>
      <w:r>
        <w:rPr>
          <w:rtl/>
        </w:rPr>
        <w:t xml:space="preserve">בקשה </w:t>
      </w:r>
      <w:bookmarkStart w:id="14391" w:name="_ETM_Q24_234019"/>
      <w:bookmarkEnd w:id="14391"/>
      <w:r>
        <w:rPr>
          <w:rtl/>
        </w:rPr>
        <w:t xml:space="preserve">של </w:t>
      </w:r>
      <w:bookmarkStart w:id="14392" w:name="_ETM_Q24_234170"/>
      <w:bookmarkEnd w:id="14392"/>
      <w:r>
        <w:rPr>
          <w:rtl/>
        </w:rPr>
        <w:t xml:space="preserve">אף </w:t>
      </w:r>
      <w:bookmarkStart w:id="14393" w:name="_ETM_Q24_234289"/>
      <w:bookmarkEnd w:id="14393"/>
      <w:r>
        <w:rPr>
          <w:rFonts w:hint="cs"/>
          <w:rtl/>
        </w:rPr>
        <w:t>אחד</w:t>
      </w:r>
      <w:r>
        <w:rPr>
          <w:rtl/>
        </w:rPr>
        <w:t xml:space="preserve"> </w:t>
      </w:r>
      <w:bookmarkStart w:id="14394" w:name="_ETM_Q24_234530"/>
      <w:bookmarkEnd w:id="14394"/>
      <w:proofErr w:type="spellStart"/>
      <w:r>
        <w:rPr>
          <w:rtl/>
        </w:rPr>
        <w:t>מא</w:t>
      </w:r>
      <w:r>
        <w:rPr>
          <w:rFonts w:hint="cs"/>
          <w:rtl/>
        </w:rPr>
        <w:t>י</w:t>
      </w:r>
      <w:r>
        <w:rPr>
          <w:rtl/>
        </w:rPr>
        <w:t>תנו</w:t>
      </w:r>
      <w:proofErr w:type="spellEnd"/>
      <w:r>
        <w:rPr>
          <w:rFonts w:hint="cs"/>
          <w:rtl/>
        </w:rPr>
        <w:t>.</w:t>
      </w:r>
      <w:r>
        <w:rPr>
          <w:rtl/>
        </w:rPr>
        <w:t xml:space="preserve"> </w:t>
      </w:r>
      <w:bookmarkStart w:id="14395" w:name="_ETM_Q24_235789"/>
      <w:bookmarkStart w:id="14396" w:name="_ETM_Q24_241317"/>
      <w:bookmarkStart w:id="14397" w:name="_ETM_Q24_241404"/>
      <w:bookmarkStart w:id="14398" w:name="_ETM_Q24_241633"/>
      <w:bookmarkStart w:id="14399" w:name="_ETM_Q24_241705"/>
      <w:bookmarkEnd w:id="14395"/>
      <w:bookmarkEnd w:id="14396"/>
      <w:bookmarkEnd w:id="14397"/>
      <w:bookmarkEnd w:id="14398"/>
      <w:bookmarkEnd w:id="14399"/>
      <w:r>
        <w:rPr>
          <w:rtl/>
        </w:rPr>
        <w:t>לצערי</w:t>
      </w:r>
      <w:r>
        <w:rPr>
          <w:rFonts w:hint="cs"/>
          <w:rtl/>
        </w:rPr>
        <w:t>,</w:t>
      </w:r>
      <w:r>
        <w:rPr>
          <w:rtl/>
        </w:rPr>
        <w:t xml:space="preserve"> </w:t>
      </w:r>
      <w:bookmarkStart w:id="14400" w:name="_ETM_Q24_236420"/>
      <w:bookmarkEnd w:id="14400"/>
      <w:r>
        <w:rPr>
          <w:rtl/>
        </w:rPr>
        <w:t xml:space="preserve">אני </w:t>
      </w:r>
      <w:bookmarkStart w:id="14401" w:name="_ETM_Q24_236570"/>
      <w:bookmarkEnd w:id="14401"/>
      <w:r>
        <w:rPr>
          <w:rtl/>
        </w:rPr>
        <w:t xml:space="preserve">חייב </w:t>
      </w:r>
      <w:bookmarkStart w:id="14402" w:name="_ETM_Q24_236780"/>
      <w:bookmarkEnd w:id="14402"/>
      <w:r>
        <w:rPr>
          <w:rtl/>
        </w:rPr>
        <w:t xml:space="preserve">להודות </w:t>
      </w:r>
      <w:bookmarkStart w:id="14403" w:name="_ETM_Q24_237379"/>
      <w:bookmarkEnd w:id="14403"/>
      <w:r>
        <w:rPr>
          <w:rtl/>
        </w:rPr>
        <w:t xml:space="preserve">שמרגע </w:t>
      </w:r>
      <w:bookmarkStart w:id="14404" w:name="_ETM_Q24_237829"/>
      <w:bookmarkEnd w:id="14404"/>
      <w:r>
        <w:rPr>
          <w:rtl/>
        </w:rPr>
        <w:t xml:space="preserve">כניסתי </w:t>
      </w:r>
      <w:bookmarkStart w:id="14405" w:name="_ETM_Q24_238219"/>
      <w:bookmarkEnd w:id="14405"/>
      <w:r>
        <w:rPr>
          <w:rtl/>
        </w:rPr>
        <w:t xml:space="preserve">לתפקיד </w:t>
      </w:r>
      <w:bookmarkStart w:id="14406" w:name="_ETM_Q24_239300"/>
      <w:bookmarkEnd w:id="14406"/>
      <w:r>
        <w:rPr>
          <w:rtl/>
        </w:rPr>
        <w:t xml:space="preserve">רשות </w:t>
      </w:r>
      <w:bookmarkStart w:id="14407" w:name="_ETM_Q24_239719"/>
      <w:bookmarkEnd w:id="14407"/>
      <w:r>
        <w:rPr>
          <w:rFonts w:hint="cs"/>
          <w:rtl/>
        </w:rPr>
        <w:t>ה</w:t>
      </w:r>
      <w:r>
        <w:rPr>
          <w:rtl/>
        </w:rPr>
        <w:t xml:space="preserve">תחרות </w:t>
      </w:r>
      <w:bookmarkStart w:id="14408" w:name="_ETM_Q24_240649"/>
      <w:bookmarkEnd w:id="14408"/>
      <w:r>
        <w:rPr>
          <w:rtl/>
        </w:rPr>
        <w:t xml:space="preserve">אינה </w:t>
      </w:r>
      <w:bookmarkStart w:id="14409" w:name="_ETM_Q24_240920"/>
      <w:bookmarkEnd w:id="14409"/>
      <w:r>
        <w:rPr>
          <w:rtl/>
        </w:rPr>
        <w:t xml:space="preserve">עושה </w:t>
      </w:r>
      <w:bookmarkStart w:id="14410" w:name="_ETM_Q24_241159"/>
      <w:bookmarkEnd w:id="14410"/>
      <w:r>
        <w:rPr>
          <w:rtl/>
        </w:rPr>
        <w:t xml:space="preserve">את </w:t>
      </w:r>
      <w:bookmarkStart w:id="14411" w:name="_ETM_Q24_241249"/>
      <w:bookmarkEnd w:id="14411"/>
      <w:r>
        <w:rPr>
          <w:rtl/>
        </w:rPr>
        <w:t xml:space="preserve">תפקידה </w:t>
      </w:r>
      <w:bookmarkStart w:id="14412" w:name="_ETM_Q24_241579"/>
      <w:bookmarkEnd w:id="14412"/>
      <w:r>
        <w:rPr>
          <w:rtl/>
        </w:rPr>
        <w:t>כראוי</w:t>
      </w:r>
      <w:r>
        <w:rPr>
          <w:rFonts w:hint="cs"/>
          <w:rtl/>
        </w:rPr>
        <w:t>,</w:t>
      </w:r>
      <w:r>
        <w:rPr>
          <w:rtl/>
        </w:rPr>
        <w:t xml:space="preserve"> </w:t>
      </w:r>
      <w:bookmarkStart w:id="14413" w:name="_ETM_Q24_242750"/>
      <w:bookmarkEnd w:id="14413"/>
      <w:r>
        <w:rPr>
          <w:rtl/>
        </w:rPr>
        <w:t xml:space="preserve">ובעיקר </w:t>
      </w:r>
      <w:bookmarkStart w:id="14414" w:name="_ETM_Q24_243829"/>
      <w:bookmarkEnd w:id="14414"/>
      <w:r>
        <w:rPr>
          <w:rtl/>
        </w:rPr>
        <w:t xml:space="preserve">אני </w:t>
      </w:r>
      <w:bookmarkStart w:id="14415" w:name="_ETM_Q24_244040"/>
      <w:bookmarkEnd w:id="14415"/>
      <w:r>
        <w:rPr>
          <w:rtl/>
        </w:rPr>
        <w:t xml:space="preserve">יכול </w:t>
      </w:r>
      <w:bookmarkStart w:id="14416" w:name="_ETM_Q24_244250"/>
      <w:bookmarkEnd w:id="14416"/>
      <w:r>
        <w:rPr>
          <w:rtl/>
        </w:rPr>
        <w:t xml:space="preserve">להגיד </w:t>
      </w:r>
      <w:bookmarkStart w:id="14417" w:name="_ETM_Q24_244700"/>
      <w:bookmarkEnd w:id="14417"/>
      <w:r>
        <w:rPr>
          <w:rtl/>
        </w:rPr>
        <w:t xml:space="preserve">מה </w:t>
      </w:r>
      <w:bookmarkStart w:id="14418" w:name="_ETM_Q24_244909"/>
      <w:bookmarkEnd w:id="14418"/>
      <w:r>
        <w:rPr>
          <w:rtl/>
        </w:rPr>
        <w:t xml:space="preserve">היא </w:t>
      </w:r>
      <w:bookmarkStart w:id="14419" w:name="_ETM_Q24_245000"/>
      <w:bookmarkEnd w:id="14419"/>
      <w:r>
        <w:rPr>
          <w:rtl/>
        </w:rPr>
        <w:t xml:space="preserve">לא </w:t>
      </w:r>
      <w:bookmarkStart w:id="14420" w:name="_ETM_Q24_245180"/>
      <w:bookmarkEnd w:id="14420"/>
      <w:r>
        <w:rPr>
          <w:rtl/>
        </w:rPr>
        <w:t xml:space="preserve">עושה </w:t>
      </w:r>
      <w:bookmarkStart w:id="14421" w:name="_ETM_Q24_245420"/>
      <w:bookmarkEnd w:id="14421"/>
      <w:r>
        <w:rPr>
          <w:rtl/>
        </w:rPr>
        <w:t>בכלל</w:t>
      </w:r>
      <w:r>
        <w:rPr>
          <w:rFonts w:hint="cs"/>
          <w:rtl/>
        </w:rPr>
        <w:t>.</w:t>
      </w:r>
      <w:r>
        <w:rPr>
          <w:rtl/>
        </w:rPr>
        <w:t xml:space="preserve"> </w:t>
      </w:r>
      <w:bookmarkStart w:id="14422" w:name="_ETM_Q24_246959"/>
      <w:bookmarkEnd w:id="14422"/>
      <w:r>
        <w:rPr>
          <w:rtl/>
        </w:rPr>
        <w:t xml:space="preserve">אולי </w:t>
      </w:r>
      <w:bookmarkStart w:id="14423" w:name="_ETM_Q24_247439"/>
      <w:bookmarkEnd w:id="14423"/>
      <w:r>
        <w:rPr>
          <w:rFonts w:hint="cs"/>
          <w:rtl/>
        </w:rPr>
        <w:t xml:space="preserve">היא </w:t>
      </w:r>
      <w:r>
        <w:rPr>
          <w:rtl/>
        </w:rPr>
        <w:t xml:space="preserve">מתעסקת </w:t>
      </w:r>
      <w:bookmarkStart w:id="14424" w:name="_ETM_Q24_247979"/>
      <w:bookmarkEnd w:id="14424"/>
      <w:r>
        <w:rPr>
          <w:rtl/>
        </w:rPr>
        <w:t xml:space="preserve">בקצה </w:t>
      </w:r>
      <w:bookmarkStart w:id="14425" w:name="_ETM_Q24_248249"/>
      <w:bookmarkEnd w:id="14425"/>
      <w:r>
        <w:rPr>
          <w:rtl/>
        </w:rPr>
        <w:t xml:space="preserve">הקרחון </w:t>
      </w:r>
      <w:bookmarkStart w:id="14426" w:name="_ETM_Q24_249209"/>
      <w:bookmarkEnd w:id="14426"/>
      <w:r>
        <w:rPr>
          <w:rtl/>
        </w:rPr>
        <w:t xml:space="preserve">ולא </w:t>
      </w:r>
      <w:bookmarkStart w:id="14427" w:name="_ETM_Q24_249509"/>
      <w:bookmarkEnd w:id="14427"/>
      <w:r>
        <w:rPr>
          <w:rtl/>
        </w:rPr>
        <w:t xml:space="preserve">בקרחון </w:t>
      </w:r>
      <w:bookmarkStart w:id="14428" w:name="_ETM_Q24_250049"/>
      <w:bookmarkEnd w:id="14428"/>
      <w:r>
        <w:rPr>
          <w:rtl/>
        </w:rPr>
        <w:t>עצמו</w:t>
      </w:r>
      <w:r>
        <w:rPr>
          <w:rFonts w:hint="cs"/>
          <w:rtl/>
        </w:rPr>
        <w:t>,</w:t>
      </w:r>
      <w:r>
        <w:rPr>
          <w:rtl/>
        </w:rPr>
        <w:t xml:space="preserve"> </w:t>
      </w:r>
      <w:bookmarkStart w:id="14429" w:name="_ETM_Q24_250800"/>
      <w:bookmarkEnd w:id="14429"/>
      <w:r>
        <w:rPr>
          <w:rtl/>
        </w:rPr>
        <w:t>וכולנו</w:t>
      </w:r>
      <w:r>
        <w:rPr>
          <w:rFonts w:hint="cs"/>
          <w:rtl/>
        </w:rPr>
        <w:t>,</w:t>
      </w:r>
      <w:r>
        <w:rPr>
          <w:rtl/>
        </w:rPr>
        <w:t xml:space="preserve"> </w:t>
      </w:r>
      <w:bookmarkStart w:id="14430" w:name="_ETM_Q24_251490"/>
      <w:bookmarkEnd w:id="14430"/>
      <w:r>
        <w:rPr>
          <w:rtl/>
        </w:rPr>
        <w:t xml:space="preserve">עם </w:t>
      </w:r>
      <w:bookmarkStart w:id="14431" w:name="_ETM_Q24_251760"/>
      <w:bookmarkEnd w:id="14431"/>
      <w:r>
        <w:rPr>
          <w:rtl/>
        </w:rPr>
        <w:t>ישראל</w:t>
      </w:r>
      <w:r>
        <w:rPr>
          <w:rFonts w:hint="cs"/>
          <w:rtl/>
        </w:rPr>
        <w:t>,</w:t>
      </w:r>
      <w:r>
        <w:rPr>
          <w:rtl/>
        </w:rPr>
        <w:t xml:space="preserve"> </w:t>
      </w:r>
      <w:bookmarkStart w:id="14432" w:name="_ETM_Q24_252390"/>
      <w:bookmarkEnd w:id="14432"/>
      <w:r>
        <w:rPr>
          <w:rtl/>
        </w:rPr>
        <w:t>משל</w:t>
      </w:r>
      <w:r>
        <w:rPr>
          <w:rFonts w:hint="cs"/>
          <w:rtl/>
        </w:rPr>
        <w:t>מי</w:t>
      </w:r>
      <w:r>
        <w:rPr>
          <w:rtl/>
        </w:rPr>
        <w:t xml:space="preserve">ם </w:t>
      </w:r>
      <w:bookmarkStart w:id="14433" w:name="_ETM_Q24_252810"/>
      <w:bookmarkEnd w:id="14433"/>
      <w:r>
        <w:rPr>
          <w:rtl/>
        </w:rPr>
        <w:t xml:space="preserve">על </w:t>
      </w:r>
      <w:bookmarkStart w:id="14434" w:name="_ETM_Q24_252870"/>
      <w:bookmarkEnd w:id="14434"/>
      <w:r>
        <w:rPr>
          <w:rtl/>
        </w:rPr>
        <w:t xml:space="preserve">זה </w:t>
      </w:r>
      <w:bookmarkStart w:id="14435" w:name="_ETM_Q24_252990"/>
      <w:bookmarkEnd w:id="14435"/>
      <w:r>
        <w:rPr>
          <w:rtl/>
        </w:rPr>
        <w:t>מחירים</w:t>
      </w:r>
      <w:r>
        <w:rPr>
          <w:rFonts w:hint="cs"/>
          <w:rtl/>
        </w:rPr>
        <w:t>.</w:t>
      </w:r>
      <w:r>
        <w:rPr>
          <w:rtl/>
        </w:rPr>
        <w:t xml:space="preserve"> </w:t>
      </w:r>
      <w:bookmarkStart w:id="14436" w:name="_ETM_Q24_254740"/>
      <w:bookmarkStart w:id="14437" w:name="_ETM_Q24_255911"/>
      <w:bookmarkEnd w:id="14436"/>
      <w:bookmarkEnd w:id="14437"/>
    </w:p>
    <w:p w:rsidR="00BB7EA4" w:rsidRDefault="00BB7EA4" w:rsidP="00F121CC">
      <w:pPr>
        <w:rPr>
          <w:rtl/>
        </w:rPr>
      </w:pPr>
      <w:bookmarkStart w:id="14438" w:name="_ETM_Q24_255989"/>
      <w:bookmarkStart w:id="14439" w:name="_ETM_Q24_256249"/>
      <w:bookmarkEnd w:id="14438"/>
      <w:bookmarkEnd w:id="14439"/>
    </w:p>
    <w:p w:rsidR="00BB7EA4" w:rsidRDefault="00BB7EA4" w:rsidP="00F121CC">
      <w:pPr>
        <w:rPr>
          <w:rtl/>
        </w:rPr>
      </w:pPr>
      <w:bookmarkStart w:id="14440" w:name="_ETM_Q24_256317"/>
      <w:bookmarkEnd w:id="14440"/>
      <w:r>
        <w:rPr>
          <w:rtl/>
        </w:rPr>
        <w:t xml:space="preserve">ביקשתי </w:t>
      </w:r>
      <w:bookmarkStart w:id="14441" w:name="_ETM_Q24_255130"/>
      <w:bookmarkEnd w:id="14441"/>
      <w:r>
        <w:rPr>
          <w:rtl/>
        </w:rPr>
        <w:t xml:space="preserve">ממיכל </w:t>
      </w:r>
      <w:bookmarkStart w:id="14442" w:name="_ETM_Q24_255520"/>
      <w:bookmarkEnd w:id="14442"/>
      <w:r>
        <w:rPr>
          <w:rtl/>
        </w:rPr>
        <w:t>כהן</w:t>
      </w:r>
      <w:r>
        <w:rPr>
          <w:rFonts w:hint="cs"/>
          <w:rtl/>
        </w:rPr>
        <w:t>,</w:t>
      </w:r>
      <w:r>
        <w:rPr>
          <w:rtl/>
        </w:rPr>
        <w:t xml:space="preserve"> </w:t>
      </w:r>
      <w:bookmarkStart w:id="14443" w:name="_ETM_Q24_255819"/>
      <w:bookmarkEnd w:id="14443"/>
      <w:r>
        <w:rPr>
          <w:rtl/>
        </w:rPr>
        <w:t xml:space="preserve">הממונה </w:t>
      </w:r>
      <w:bookmarkStart w:id="14444" w:name="_ETM_Q24_256209"/>
      <w:bookmarkEnd w:id="14444"/>
      <w:r>
        <w:rPr>
          <w:rtl/>
        </w:rPr>
        <w:t xml:space="preserve">על </w:t>
      </w:r>
      <w:bookmarkStart w:id="14445" w:name="_ETM_Q24_256299"/>
      <w:bookmarkEnd w:id="14445"/>
      <w:r>
        <w:rPr>
          <w:rtl/>
        </w:rPr>
        <w:t>התחרות</w:t>
      </w:r>
      <w:r>
        <w:rPr>
          <w:rFonts w:hint="cs"/>
          <w:rtl/>
        </w:rPr>
        <w:t>,</w:t>
      </w:r>
      <w:r>
        <w:rPr>
          <w:rtl/>
        </w:rPr>
        <w:t xml:space="preserve"> </w:t>
      </w:r>
      <w:bookmarkStart w:id="14446" w:name="_ETM_Q24_256990"/>
      <w:bookmarkEnd w:id="14446"/>
      <w:r>
        <w:rPr>
          <w:rtl/>
        </w:rPr>
        <w:t xml:space="preserve">לפנות </w:t>
      </w:r>
      <w:bookmarkStart w:id="14447" w:name="_ETM_Q24_257380"/>
      <w:bookmarkEnd w:id="14447"/>
      <w:r>
        <w:rPr>
          <w:rtl/>
        </w:rPr>
        <w:t xml:space="preserve">את </w:t>
      </w:r>
      <w:bookmarkStart w:id="14448" w:name="_ETM_Q24_257500"/>
      <w:bookmarkEnd w:id="14448"/>
      <w:r>
        <w:rPr>
          <w:rtl/>
        </w:rPr>
        <w:t>מקומ</w:t>
      </w:r>
      <w:r>
        <w:rPr>
          <w:rFonts w:hint="cs"/>
          <w:rtl/>
        </w:rPr>
        <w:t>ה,</w:t>
      </w:r>
      <w:r>
        <w:rPr>
          <w:rtl/>
        </w:rPr>
        <w:t xml:space="preserve"> </w:t>
      </w:r>
      <w:bookmarkStart w:id="14449" w:name="_ETM_Q24_258670"/>
      <w:bookmarkEnd w:id="14449"/>
      <w:r>
        <w:rPr>
          <w:rtl/>
        </w:rPr>
        <w:t xml:space="preserve">להכניס </w:t>
      </w:r>
      <w:bookmarkStart w:id="14450" w:name="_ETM_Q24_259360"/>
      <w:bookmarkEnd w:id="14450"/>
      <w:r>
        <w:rPr>
          <w:rtl/>
        </w:rPr>
        <w:t xml:space="preserve">אנשים </w:t>
      </w:r>
      <w:bookmarkStart w:id="14451" w:name="_ETM_Q24_259659"/>
      <w:bookmarkEnd w:id="14451"/>
      <w:r>
        <w:rPr>
          <w:rtl/>
        </w:rPr>
        <w:t>חדשים</w:t>
      </w:r>
      <w:r>
        <w:rPr>
          <w:rFonts w:hint="cs"/>
          <w:rtl/>
        </w:rPr>
        <w:t>,</w:t>
      </w:r>
      <w:r>
        <w:rPr>
          <w:rtl/>
        </w:rPr>
        <w:t xml:space="preserve"> </w:t>
      </w:r>
      <w:bookmarkStart w:id="14452" w:name="_ETM_Q24_260319"/>
      <w:bookmarkEnd w:id="14452"/>
      <w:r>
        <w:rPr>
          <w:rFonts w:hint="cs"/>
          <w:rtl/>
        </w:rPr>
        <w:t xml:space="preserve">עם </w:t>
      </w:r>
      <w:r>
        <w:rPr>
          <w:rtl/>
        </w:rPr>
        <w:t xml:space="preserve">אוריינטציה </w:t>
      </w:r>
      <w:bookmarkStart w:id="14453" w:name="_ETM_Q24_260950"/>
      <w:bookmarkEnd w:id="14453"/>
      <w:r>
        <w:rPr>
          <w:rtl/>
        </w:rPr>
        <w:t>עסקית</w:t>
      </w:r>
      <w:r>
        <w:rPr>
          <w:rFonts w:hint="cs"/>
          <w:rtl/>
        </w:rPr>
        <w:t>,</w:t>
      </w:r>
      <w:r>
        <w:rPr>
          <w:rtl/>
        </w:rPr>
        <w:t xml:space="preserve"> </w:t>
      </w:r>
      <w:bookmarkStart w:id="14454" w:name="_ETM_Q24_261819"/>
      <w:bookmarkEnd w:id="14454"/>
      <w:r>
        <w:rPr>
          <w:rtl/>
        </w:rPr>
        <w:t xml:space="preserve">שמבינים </w:t>
      </w:r>
      <w:bookmarkStart w:id="14455" w:name="_ETM_Q24_262420"/>
      <w:bookmarkEnd w:id="14455"/>
      <w:r>
        <w:rPr>
          <w:rtl/>
        </w:rPr>
        <w:t xml:space="preserve">אחרת </w:t>
      </w:r>
      <w:bookmarkStart w:id="14456" w:name="_ETM_Q24_262869"/>
      <w:bookmarkEnd w:id="14456"/>
      <w:r>
        <w:rPr>
          <w:rtl/>
        </w:rPr>
        <w:t xml:space="preserve">את </w:t>
      </w:r>
      <w:bookmarkStart w:id="14457" w:name="_ETM_Q24_262990"/>
      <w:bookmarkEnd w:id="14457"/>
      <w:r>
        <w:rPr>
          <w:rtl/>
        </w:rPr>
        <w:t>התפקיד</w:t>
      </w:r>
      <w:r>
        <w:rPr>
          <w:rFonts w:hint="cs"/>
          <w:rtl/>
        </w:rPr>
        <w:t>,</w:t>
      </w:r>
      <w:r>
        <w:rPr>
          <w:rtl/>
        </w:rPr>
        <w:t xml:space="preserve"> </w:t>
      </w:r>
      <w:bookmarkStart w:id="14458" w:name="_ETM_Q24_263440"/>
      <w:bookmarkEnd w:id="14458"/>
      <w:r>
        <w:rPr>
          <w:rtl/>
        </w:rPr>
        <w:t xml:space="preserve">לא </w:t>
      </w:r>
      <w:bookmarkStart w:id="14459" w:name="_ETM_Q24_263530"/>
      <w:bookmarkEnd w:id="14459"/>
      <w:r>
        <w:rPr>
          <w:rtl/>
        </w:rPr>
        <w:t xml:space="preserve">כפי </w:t>
      </w:r>
      <w:bookmarkStart w:id="14460" w:name="_ETM_Q24_263709"/>
      <w:bookmarkEnd w:id="14460"/>
      <w:r>
        <w:rPr>
          <w:rtl/>
        </w:rPr>
        <w:t xml:space="preserve">שהרשות </w:t>
      </w:r>
      <w:bookmarkStart w:id="14461" w:name="_ETM_Q24_264159"/>
      <w:bookmarkEnd w:id="14461"/>
      <w:r>
        <w:rPr>
          <w:rFonts w:hint="cs"/>
          <w:rtl/>
        </w:rPr>
        <w:t>היום</w:t>
      </w:r>
      <w:r>
        <w:rPr>
          <w:rtl/>
        </w:rPr>
        <w:t xml:space="preserve"> </w:t>
      </w:r>
      <w:bookmarkStart w:id="14462" w:name="_ETM_Q24_264280"/>
      <w:bookmarkEnd w:id="14462"/>
      <w:r>
        <w:rPr>
          <w:rtl/>
        </w:rPr>
        <w:t>מתנהלת</w:t>
      </w:r>
      <w:r>
        <w:rPr>
          <w:rFonts w:hint="cs"/>
          <w:rtl/>
        </w:rPr>
        <w:t>.</w:t>
      </w:r>
      <w:r>
        <w:rPr>
          <w:rtl/>
        </w:rPr>
        <w:t xml:space="preserve"> </w:t>
      </w:r>
      <w:bookmarkStart w:id="14463" w:name="_ETM_Q24_266189"/>
      <w:bookmarkStart w:id="14464" w:name="_ETM_Q24_267060"/>
      <w:bookmarkEnd w:id="14463"/>
      <w:bookmarkEnd w:id="14464"/>
      <w:r>
        <w:rPr>
          <w:rtl/>
        </w:rPr>
        <w:t xml:space="preserve">השורה </w:t>
      </w:r>
      <w:bookmarkStart w:id="14465" w:name="_ETM_Q24_267299"/>
      <w:bookmarkEnd w:id="14465"/>
      <w:r>
        <w:rPr>
          <w:rtl/>
        </w:rPr>
        <w:t>התחתונה</w:t>
      </w:r>
      <w:r>
        <w:rPr>
          <w:rFonts w:hint="cs"/>
          <w:rtl/>
        </w:rPr>
        <w:t>:</w:t>
      </w:r>
      <w:r>
        <w:rPr>
          <w:rtl/>
        </w:rPr>
        <w:t xml:space="preserve"> </w:t>
      </w:r>
      <w:bookmarkStart w:id="14466" w:name="_ETM_Q24_267659"/>
      <w:bookmarkEnd w:id="14466"/>
      <w:r>
        <w:rPr>
          <w:rtl/>
        </w:rPr>
        <w:t xml:space="preserve">מבחינתי </w:t>
      </w:r>
      <w:bookmarkStart w:id="14467" w:name="_ETM_Q24_268079"/>
      <w:bookmarkEnd w:id="14467"/>
      <w:r>
        <w:rPr>
          <w:rFonts w:hint="cs"/>
          <w:rtl/>
        </w:rPr>
        <w:t>זו אי-התאמה</w:t>
      </w:r>
      <w:r>
        <w:rPr>
          <w:rtl/>
        </w:rPr>
        <w:t xml:space="preserve"> </w:t>
      </w:r>
      <w:bookmarkStart w:id="14468" w:name="_ETM_Q24_268560"/>
      <w:bookmarkEnd w:id="14468"/>
      <w:r>
        <w:rPr>
          <w:rtl/>
        </w:rPr>
        <w:t xml:space="preserve">מובהקת </w:t>
      </w:r>
      <w:bookmarkStart w:id="14469" w:name="_ETM_Q24_269009"/>
      <w:bookmarkEnd w:id="14469"/>
      <w:r>
        <w:rPr>
          <w:rtl/>
        </w:rPr>
        <w:t>לתפקיד</w:t>
      </w:r>
      <w:r>
        <w:rPr>
          <w:rFonts w:hint="cs"/>
          <w:rtl/>
        </w:rPr>
        <w:t>,</w:t>
      </w:r>
      <w:r>
        <w:rPr>
          <w:rtl/>
        </w:rPr>
        <w:t xml:space="preserve"> </w:t>
      </w:r>
      <w:bookmarkStart w:id="14470" w:name="_ETM_Q24_270689"/>
      <w:bookmarkEnd w:id="14470"/>
      <w:r>
        <w:rPr>
          <w:rtl/>
        </w:rPr>
        <w:t xml:space="preserve">חוסר </w:t>
      </w:r>
      <w:bookmarkStart w:id="14471" w:name="_ETM_Q24_271049"/>
      <w:bookmarkEnd w:id="14471"/>
      <w:r>
        <w:rPr>
          <w:rtl/>
        </w:rPr>
        <w:t>תפקוד</w:t>
      </w:r>
      <w:r>
        <w:rPr>
          <w:rFonts w:hint="cs"/>
          <w:rtl/>
        </w:rPr>
        <w:t>,</w:t>
      </w:r>
      <w:r>
        <w:rPr>
          <w:rtl/>
        </w:rPr>
        <w:t xml:space="preserve"> </w:t>
      </w:r>
      <w:bookmarkStart w:id="14472" w:name="_ETM_Q24_272189"/>
      <w:bookmarkEnd w:id="14472"/>
      <w:r>
        <w:rPr>
          <w:rFonts w:hint="cs"/>
          <w:rtl/>
        </w:rPr>
        <w:t>ו</w:t>
      </w:r>
      <w:r>
        <w:rPr>
          <w:rtl/>
        </w:rPr>
        <w:t xml:space="preserve">ברמה </w:t>
      </w:r>
      <w:bookmarkStart w:id="14473" w:name="_ETM_Q24_272490"/>
      <w:bookmarkEnd w:id="14473"/>
      <w:r>
        <w:rPr>
          <w:rtl/>
        </w:rPr>
        <w:t xml:space="preserve">מאוד </w:t>
      </w:r>
      <w:bookmarkStart w:id="14474" w:name="_ETM_Q24_272700"/>
      <w:bookmarkEnd w:id="14474"/>
      <w:r>
        <w:rPr>
          <w:rtl/>
        </w:rPr>
        <w:t>נמוכה</w:t>
      </w:r>
      <w:r>
        <w:rPr>
          <w:rFonts w:hint="cs"/>
          <w:rtl/>
        </w:rPr>
        <w:t>.</w:t>
      </w:r>
      <w:r>
        <w:rPr>
          <w:rtl/>
        </w:rPr>
        <w:t xml:space="preserve"> </w:t>
      </w:r>
      <w:bookmarkStart w:id="14475" w:name="_ETM_Q24_274159"/>
      <w:bookmarkEnd w:id="14475"/>
      <w:r>
        <w:rPr>
          <w:rtl/>
        </w:rPr>
        <w:t xml:space="preserve">יש </w:t>
      </w:r>
      <w:bookmarkStart w:id="14476" w:name="_ETM_Q24_274520"/>
      <w:bookmarkEnd w:id="14476"/>
      <w:r>
        <w:rPr>
          <w:rtl/>
        </w:rPr>
        <w:t xml:space="preserve">בינינו </w:t>
      </w:r>
      <w:bookmarkStart w:id="14477" w:name="_ETM_Q24_274819"/>
      <w:bookmarkEnd w:id="14477"/>
      <w:r>
        <w:rPr>
          <w:rtl/>
        </w:rPr>
        <w:t xml:space="preserve">משבר </w:t>
      </w:r>
      <w:bookmarkStart w:id="14478" w:name="_ETM_Q24_275420"/>
      <w:bookmarkEnd w:id="14478"/>
      <w:r>
        <w:rPr>
          <w:rtl/>
        </w:rPr>
        <w:t xml:space="preserve">אמון </w:t>
      </w:r>
      <w:bookmarkStart w:id="14479" w:name="_ETM_Q24_275719"/>
      <w:bookmarkEnd w:id="14479"/>
      <w:r>
        <w:rPr>
          <w:rtl/>
        </w:rPr>
        <w:t xml:space="preserve">חריף </w:t>
      </w:r>
      <w:bookmarkStart w:id="14480" w:name="_ETM_Q24_276109"/>
      <w:bookmarkEnd w:id="14480"/>
      <w:r>
        <w:rPr>
          <w:rFonts w:hint="cs"/>
          <w:rtl/>
        </w:rPr>
        <w:t>ו</w:t>
      </w:r>
      <w:r>
        <w:rPr>
          <w:rtl/>
        </w:rPr>
        <w:t>מתמשך</w:t>
      </w:r>
      <w:r>
        <w:rPr>
          <w:rFonts w:hint="cs"/>
          <w:rtl/>
        </w:rPr>
        <w:t>,</w:t>
      </w:r>
      <w:r>
        <w:rPr>
          <w:rtl/>
        </w:rPr>
        <w:t xml:space="preserve"> </w:t>
      </w:r>
      <w:bookmarkStart w:id="14481" w:name="_ETM_Q24_277270"/>
      <w:bookmarkEnd w:id="14481"/>
      <w:r>
        <w:rPr>
          <w:rtl/>
        </w:rPr>
        <w:t xml:space="preserve">עם </w:t>
      </w:r>
      <w:bookmarkStart w:id="14482" w:name="_ETM_Q24_277420"/>
      <w:bookmarkEnd w:id="14482"/>
      <w:r>
        <w:rPr>
          <w:rtl/>
        </w:rPr>
        <w:t xml:space="preserve">חילוקי </w:t>
      </w:r>
      <w:bookmarkStart w:id="14483" w:name="_ETM_Q24_277840"/>
      <w:bookmarkEnd w:id="14483"/>
      <w:r>
        <w:rPr>
          <w:rtl/>
        </w:rPr>
        <w:t xml:space="preserve">דעות </w:t>
      </w:r>
      <w:bookmarkStart w:id="14484" w:name="_ETM_Q24_278080"/>
      <w:bookmarkEnd w:id="14484"/>
      <w:r>
        <w:rPr>
          <w:rtl/>
        </w:rPr>
        <w:t xml:space="preserve">מהותיים </w:t>
      </w:r>
      <w:bookmarkStart w:id="14485" w:name="_ETM_Q24_278530"/>
      <w:bookmarkEnd w:id="14485"/>
      <w:r>
        <w:rPr>
          <w:rtl/>
        </w:rPr>
        <w:t xml:space="preserve">על </w:t>
      </w:r>
      <w:bookmarkStart w:id="14486" w:name="_ETM_Q24_278709"/>
      <w:bookmarkEnd w:id="14486"/>
      <w:r>
        <w:rPr>
          <w:rtl/>
        </w:rPr>
        <w:t xml:space="preserve">התפקיד </w:t>
      </w:r>
      <w:bookmarkStart w:id="14487" w:name="_ETM_Q24_279410"/>
      <w:bookmarkEnd w:id="14487"/>
      <w:r>
        <w:rPr>
          <w:rtl/>
        </w:rPr>
        <w:t xml:space="preserve">של </w:t>
      </w:r>
      <w:bookmarkStart w:id="14488" w:name="_ETM_Q24_279590"/>
      <w:bookmarkEnd w:id="14488"/>
      <w:r>
        <w:rPr>
          <w:rtl/>
        </w:rPr>
        <w:t>הרשות</w:t>
      </w:r>
      <w:r>
        <w:rPr>
          <w:rFonts w:hint="cs"/>
          <w:rtl/>
        </w:rPr>
        <w:t>,</w:t>
      </w:r>
      <w:r>
        <w:rPr>
          <w:rtl/>
        </w:rPr>
        <w:t xml:space="preserve"> </w:t>
      </w:r>
      <w:bookmarkStart w:id="14489" w:name="_ETM_Q24_279980"/>
      <w:bookmarkEnd w:id="14489"/>
      <w:r>
        <w:rPr>
          <w:rtl/>
        </w:rPr>
        <w:t xml:space="preserve">על </w:t>
      </w:r>
      <w:bookmarkStart w:id="14490" w:name="_ETM_Q24_280160"/>
      <w:bookmarkEnd w:id="14490"/>
      <w:r>
        <w:rPr>
          <w:rtl/>
        </w:rPr>
        <w:t xml:space="preserve">אופי </w:t>
      </w:r>
      <w:bookmarkStart w:id="14491" w:name="_ETM_Q24_280400"/>
      <w:bookmarkEnd w:id="14491"/>
      <w:r>
        <w:rPr>
          <w:rtl/>
        </w:rPr>
        <w:t xml:space="preserve">הניהול </w:t>
      </w:r>
      <w:bookmarkStart w:id="14492" w:name="_ETM_Q24_280819"/>
      <w:bookmarkEnd w:id="14492"/>
      <w:r>
        <w:rPr>
          <w:rtl/>
        </w:rPr>
        <w:t>שלה</w:t>
      </w:r>
      <w:r>
        <w:rPr>
          <w:rFonts w:hint="cs"/>
          <w:rtl/>
        </w:rPr>
        <w:t>,</w:t>
      </w:r>
      <w:r>
        <w:rPr>
          <w:rtl/>
        </w:rPr>
        <w:t xml:space="preserve"> </w:t>
      </w:r>
      <w:bookmarkStart w:id="14493" w:name="_ETM_Q24_283030"/>
      <w:bookmarkEnd w:id="14493"/>
      <w:r>
        <w:rPr>
          <w:rtl/>
        </w:rPr>
        <w:t xml:space="preserve">וזה </w:t>
      </w:r>
      <w:bookmarkStart w:id="14494" w:name="_ETM_Q24_283300"/>
      <w:bookmarkEnd w:id="14494"/>
      <w:r>
        <w:rPr>
          <w:rtl/>
        </w:rPr>
        <w:t xml:space="preserve">נושא </w:t>
      </w:r>
      <w:bookmarkStart w:id="14495" w:name="_ETM_Q24_283540"/>
      <w:bookmarkEnd w:id="14495"/>
      <w:r>
        <w:rPr>
          <w:rFonts w:hint="cs"/>
          <w:rtl/>
        </w:rPr>
        <w:t>ליבה.</w:t>
      </w:r>
      <w:r>
        <w:rPr>
          <w:rtl/>
        </w:rPr>
        <w:t xml:space="preserve"> </w:t>
      </w:r>
      <w:bookmarkStart w:id="14496" w:name="_ETM_Q24_285350"/>
      <w:bookmarkStart w:id="14497" w:name="_ETM_Q24_283793"/>
      <w:bookmarkStart w:id="14498" w:name="_ETM_Q24_283883"/>
      <w:bookmarkStart w:id="14499" w:name="_ETM_Q24_284000"/>
      <w:bookmarkStart w:id="14500" w:name="_ETM_Q24_284062"/>
      <w:bookmarkEnd w:id="14496"/>
      <w:bookmarkEnd w:id="14497"/>
      <w:bookmarkEnd w:id="14498"/>
      <w:bookmarkEnd w:id="14499"/>
      <w:bookmarkEnd w:id="14500"/>
      <w:r>
        <w:rPr>
          <w:rtl/>
        </w:rPr>
        <w:t xml:space="preserve">אני </w:t>
      </w:r>
      <w:bookmarkStart w:id="14501" w:name="_ETM_Q24_285560"/>
      <w:bookmarkEnd w:id="14501"/>
      <w:r>
        <w:rPr>
          <w:rtl/>
        </w:rPr>
        <w:t xml:space="preserve">חייב </w:t>
      </w:r>
      <w:bookmarkStart w:id="14502" w:name="_ETM_Q24_285770"/>
      <w:bookmarkEnd w:id="14502"/>
      <w:r>
        <w:rPr>
          <w:rtl/>
        </w:rPr>
        <w:t xml:space="preserve">להודות </w:t>
      </w:r>
      <w:bookmarkStart w:id="14503" w:name="_ETM_Q24_286040"/>
      <w:bookmarkEnd w:id="14503"/>
      <w:r>
        <w:rPr>
          <w:rtl/>
        </w:rPr>
        <w:t>גם</w:t>
      </w:r>
      <w:r>
        <w:rPr>
          <w:rFonts w:hint="cs"/>
          <w:rtl/>
        </w:rPr>
        <w:t>,</w:t>
      </w:r>
      <w:r>
        <w:rPr>
          <w:rtl/>
        </w:rPr>
        <w:t xml:space="preserve"> </w:t>
      </w:r>
      <w:bookmarkStart w:id="14504" w:name="_ETM_Q24_286340"/>
      <w:bookmarkEnd w:id="14504"/>
      <w:r>
        <w:rPr>
          <w:rtl/>
        </w:rPr>
        <w:t xml:space="preserve">אני </w:t>
      </w:r>
      <w:bookmarkStart w:id="14505" w:name="_ETM_Q24_286490"/>
      <w:bookmarkEnd w:id="14505"/>
      <w:r>
        <w:rPr>
          <w:rtl/>
        </w:rPr>
        <w:t xml:space="preserve">מאוד </w:t>
      </w:r>
      <w:bookmarkStart w:id="14506" w:name="_ETM_Q24_286940"/>
      <w:bookmarkEnd w:id="14506"/>
      <w:r>
        <w:rPr>
          <w:rtl/>
        </w:rPr>
        <w:t xml:space="preserve">מאוכזב </w:t>
      </w:r>
      <w:bookmarkStart w:id="14507" w:name="_ETM_Q24_287720"/>
      <w:bookmarkEnd w:id="14507"/>
      <w:r>
        <w:rPr>
          <w:rFonts w:hint="cs"/>
          <w:rtl/>
        </w:rPr>
        <w:t>מ</w:t>
      </w:r>
      <w:r>
        <w:rPr>
          <w:rtl/>
        </w:rPr>
        <w:t xml:space="preserve">רמת </w:t>
      </w:r>
      <w:bookmarkStart w:id="14508" w:name="_ETM_Q24_288020"/>
      <w:bookmarkEnd w:id="14508"/>
      <w:r>
        <w:rPr>
          <w:rtl/>
        </w:rPr>
        <w:t xml:space="preserve">שיתוף </w:t>
      </w:r>
      <w:bookmarkStart w:id="14509" w:name="_ETM_Q24_288290"/>
      <w:bookmarkEnd w:id="14509"/>
      <w:r>
        <w:rPr>
          <w:rtl/>
        </w:rPr>
        <w:t xml:space="preserve">הפעולה </w:t>
      </w:r>
      <w:bookmarkStart w:id="14510" w:name="_ETM_Q24_288950"/>
      <w:bookmarkEnd w:id="14510"/>
      <w:r>
        <w:rPr>
          <w:rtl/>
        </w:rPr>
        <w:t xml:space="preserve">ויחסי </w:t>
      </w:r>
      <w:bookmarkStart w:id="14511" w:name="_ETM_Q24_289400"/>
      <w:bookmarkEnd w:id="14511"/>
      <w:r>
        <w:rPr>
          <w:rtl/>
        </w:rPr>
        <w:t>העבודה</w:t>
      </w:r>
      <w:r>
        <w:rPr>
          <w:rFonts w:hint="cs"/>
          <w:rtl/>
        </w:rPr>
        <w:t>.</w:t>
      </w:r>
      <w:r>
        <w:rPr>
          <w:rtl/>
        </w:rPr>
        <w:t xml:space="preserve"> </w:t>
      </w:r>
      <w:bookmarkStart w:id="14512" w:name="_ETM_Q24_290380"/>
      <w:bookmarkEnd w:id="14512"/>
      <w:r>
        <w:rPr>
          <w:rtl/>
        </w:rPr>
        <w:t xml:space="preserve">יש </w:t>
      </w:r>
      <w:bookmarkStart w:id="14513" w:name="_ETM_Q24_290560"/>
      <w:bookmarkEnd w:id="14513"/>
      <w:r>
        <w:rPr>
          <w:rtl/>
        </w:rPr>
        <w:t xml:space="preserve">לי </w:t>
      </w:r>
      <w:bookmarkStart w:id="14514" w:name="_ETM_Q24_290710"/>
      <w:bookmarkEnd w:id="14514"/>
      <w:r>
        <w:rPr>
          <w:rtl/>
        </w:rPr>
        <w:t xml:space="preserve">13 </w:t>
      </w:r>
      <w:bookmarkStart w:id="14515" w:name="_ETM_Q24_291610"/>
      <w:bookmarkEnd w:id="14515"/>
      <w:r>
        <w:rPr>
          <w:rtl/>
        </w:rPr>
        <w:t xml:space="preserve">כפופים </w:t>
      </w:r>
      <w:bookmarkStart w:id="14516" w:name="_ETM_Q24_293159"/>
      <w:bookmarkEnd w:id="14516"/>
      <w:r>
        <w:rPr>
          <w:rtl/>
        </w:rPr>
        <w:t xml:space="preserve">פלוס </w:t>
      </w:r>
      <w:bookmarkStart w:id="14517" w:name="_ETM_Q24_293460"/>
      <w:bookmarkEnd w:id="14517"/>
      <w:r>
        <w:rPr>
          <w:rtl/>
        </w:rPr>
        <w:t xml:space="preserve">מינוס </w:t>
      </w:r>
      <w:bookmarkStart w:id="14518" w:name="_ETM_Q24_293700"/>
      <w:bookmarkEnd w:id="14518"/>
      <w:r>
        <w:rPr>
          <w:rtl/>
        </w:rPr>
        <w:t xml:space="preserve">ברמה </w:t>
      </w:r>
      <w:bookmarkStart w:id="14519" w:name="_ETM_Q24_294060"/>
      <w:bookmarkEnd w:id="14519"/>
      <w:r>
        <w:rPr>
          <w:rtl/>
        </w:rPr>
        <w:t xml:space="preserve">של </w:t>
      </w:r>
      <w:bookmarkStart w:id="14520" w:name="_ETM_Q24_295139"/>
      <w:bookmarkEnd w:id="14520"/>
      <w:r>
        <w:rPr>
          <w:rtl/>
        </w:rPr>
        <w:t xml:space="preserve">רשות </w:t>
      </w:r>
      <w:bookmarkStart w:id="14521" w:name="_ETM_Q24_295380"/>
      <w:bookmarkEnd w:id="14521"/>
      <w:r>
        <w:rPr>
          <w:rtl/>
        </w:rPr>
        <w:t>התחרות</w:t>
      </w:r>
      <w:r>
        <w:rPr>
          <w:rFonts w:hint="cs"/>
          <w:rtl/>
        </w:rPr>
        <w:t>,</w:t>
      </w:r>
      <w:r>
        <w:rPr>
          <w:rtl/>
        </w:rPr>
        <w:t xml:space="preserve"> </w:t>
      </w:r>
      <w:bookmarkStart w:id="14522" w:name="_ETM_Q24_295859"/>
      <w:bookmarkEnd w:id="14522"/>
      <w:r>
        <w:rPr>
          <w:rtl/>
        </w:rPr>
        <w:t xml:space="preserve">עם </w:t>
      </w:r>
      <w:bookmarkStart w:id="14523" w:name="_ETM_Q24_295950"/>
      <w:bookmarkEnd w:id="14523"/>
      <w:r>
        <w:rPr>
          <w:rtl/>
        </w:rPr>
        <w:t xml:space="preserve">כולם </w:t>
      </w:r>
      <w:bookmarkStart w:id="14524" w:name="_ETM_Q24_296189"/>
      <w:bookmarkEnd w:id="14524"/>
      <w:r>
        <w:rPr>
          <w:rtl/>
        </w:rPr>
        <w:t xml:space="preserve">אנחנו </w:t>
      </w:r>
      <w:bookmarkStart w:id="14525" w:name="_ETM_Q24_296369"/>
      <w:bookmarkEnd w:id="14525"/>
      <w:r>
        <w:rPr>
          <w:rtl/>
        </w:rPr>
        <w:t xml:space="preserve">מסתדרים </w:t>
      </w:r>
      <w:bookmarkStart w:id="14526" w:name="_ETM_Q24_296700"/>
      <w:bookmarkEnd w:id="14526"/>
      <w:r>
        <w:rPr>
          <w:rtl/>
        </w:rPr>
        <w:t>מצוין</w:t>
      </w:r>
      <w:r>
        <w:rPr>
          <w:rFonts w:hint="cs"/>
          <w:rtl/>
        </w:rPr>
        <w:t>,</w:t>
      </w:r>
      <w:r>
        <w:rPr>
          <w:rtl/>
        </w:rPr>
        <w:t xml:space="preserve"> </w:t>
      </w:r>
      <w:bookmarkStart w:id="14527" w:name="_ETM_Q24_297940"/>
      <w:bookmarkEnd w:id="14527"/>
      <w:r>
        <w:rPr>
          <w:rtl/>
        </w:rPr>
        <w:t xml:space="preserve">כך </w:t>
      </w:r>
      <w:bookmarkStart w:id="14528" w:name="_ETM_Q24_298120"/>
      <w:bookmarkEnd w:id="14528"/>
      <w:r>
        <w:rPr>
          <w:rtl/>
        </w:rPr>
        <w:t xml:space="preserve">שאין </w:t>
      </w:r>
      <w:bookmarkStart w:id="14529" w:name="_ETM_Q24_298330"/>
      <w:bookmarkEnd w:id="14529"/>
      <w:r>
        <w:rPr>
          <w:rtl/>
        </w:rPr>
        <w:t xml:space="preserve">לנו </w:t>
      </w:r>
      <w:bookmarkStart w:id="14530" w:name="_ETM_Q24_298510"/>
      <w:bookmarkEnd w:id="14530"/>
      <w:r>
        <w:rPr>
          <w:rtl/>
        </w:rPr>
        <w:t xml:space="preserve">פה </w:t>
      </w:r>
      <w:bookmarkStart w:id="14531" w:name="_ETM_Q24_298660"/>
      <w:bookmarkEnd w:id="14531"/>
      <w:r>
        <w:rPr>
          <w:rtl/>
        </w:rPr>
        <w:t xml:space="preserve">בעיה </w:t>
      </w:r>
      <w:bookmarkStart w:id="14532" w:name="_ETM_Q24_299260"/>
      <w:bookmarkEnd w:id="14532"/>
      <w:r>
        <w:rPr>
          <w:rtl/>
        </w:rPr>
        <w:t>מערכתית</w:t>
      </w:r>
      <w:r>
        <w:rPr>
          <w:rFonts w:hint="cs"/>
          <w:rtl/>
        </w:rPr>
        <w:t>.</w:t>
      </w:r>
      <w:r>
        <w:rPr>
          <w:rtl/>
        </w:rPr>
        <w:t xml:space="preserve"> </w:t>
      </w:r>
      <w:bookmarkStart w:id="14533" w:name="_ETM_Q24_301430"/>
      <w:bookmarkEnd w:id="14533"/>
      <w:r>
        <w:rPr>
          <w:rtl/>
        </w:rPr>
        <w:t xml:space="preserve">וכל </w:t>
      </w:r>
      <w:bookmarkStart w:id="14534" w:name="_ETM_Q24_301790"/>
      <w:bookmarkEnd w:id="14534"/>
      <w:r>
        <w:rPr>
          <w:rtl/>
        </w:rPr>
        <w:t xml:space="preserve">אלה </w:t>
      </w:r>
      <w:bookmarkStart w:id="14535" w:name="_ETM_Q24_302000"/>
      <w:bookmarkEnd w:id="14535"/>
      <w:r>
        <w:rPr>
          <w:rtl/>
        </w:rPr>
        <w:t xml:space="preserve">מובילים </w:t>
      </w:r>
      <w:bookmarkStart w:id="14536" w:name="_ETM_Q24_302660"/>
      <w:bookmarkEnd w:id="14536"/>
      <w:r>
        <w:rPr>
          <w:rtl/>
        </w:rPr>
        <w:t xml:space="preserve">את </w:t>
      </w:r>
      <w:bookmarkStart w:id="14537" w:name="_ETM_Q24_302840"/>
      <w:bookmarkEnd w:id="14537"/>
      <w:r>
        <w:rPr>
          <w:rtl/>
        </w:rPr>
        <w:t xml:space="preserve">רשות </w:t>
      </w:r>
      <w:bookmarkStart w:id="14538" w:name="_ETM_Q24_303140"/>
      <w:bookmarkEnd w:id="14538"/>
      <w:r>
        <w:rPr>
          <w:rtl/>
        </w:rPr>
        <w:t xml:space="preserve">התחרות </w:t>
      </w:r>
      <w:bookmarkStart w:id="14539" w:name="_ETM_Q24_303560"/>
      <w:bookmarkEnd w:id="14539"/>
      <w:r>
        <w:rPr>
          <w:rtl/>
        </w:rPr>
        <w:t xml:space="preserve">לתפקוד </w:t>
      </w:r>
      <w:bookmarkStart w:id="14540" w:name="_ETM_Q24_303950"/>
      <w:bookmarkEnd w:id="14540"/>
      <w:r>
        <w:rPr>
          <w:rtl/>
        </w:rPr>
        <w:t>לקוי</w:t>
      </w:r>
      <w:r>
        <w:rPr>
          <w:rFonts w:hint="cs"/>
          <w:rtl/>
        </w:rPr>
        <w:t>,</w:t>
      </w:r>
      <w:r>
        <w:rPr>
          <w:rtl/>
        </w:rPr>
        <w:t xml:space="preserve"> </w:t>
      </w:r>
      <w:bookmarkStart w:id="14541" w:name="_ETM_Q24_304959"/>
      <w:bookmarkEnd w:id="14541"/>
      <w:r>
        <w:rPr>
          <w:rtl/>
        </w:rPr>
        <w:t xml:space="preserve">שלא </w:t>
      </w:r>
      <w:bookmarkStart w:id="14542" w:name="_ETM_Q24_305200"/>
      <w:bookmarkEnd w:id="14542"/>
      <w:r>
        <w:rPr>
          <w:rtl/>
        </w:rPr>
        <w:t xml:space="preserve">נאמר </w:t>
      </w:r>
      <w:bookmarkStart w:id="14543" w:name="_ETM_Q24_305859"/>
      <w:bookmarkEnd w:id="14543"/>
      <w:r>
        <w:rPr>
          <w:rtl/>
        </w:rPr>
        <w:t xml:space="preserve">כמעט </w:t>
      </w:r>
      <w:bookmarkStart w:id="14544" w:name="_ETM_Q24_306159"/>
      <w:bookmarkEnd w:id="14544"/>
      <w:r>
        <w:rPr>
          <w:rtl/>
        </w:rPr>
        <w:t>שיתוק</w:t>
      </w:r>
      <w:r>
        <w:rPr>
          <w:rFonts w:hint="cs"/>
          <w:rtl/>
        </w:rPr>
        <w:t>.</w:t>
      </w:r>
      <w:r>
        <w:rPr>
          <w:rtl/>
        </w:rPr>
        <w:t xml:space="preserve"> </w:t>
      </w:r>
      <w:bookmarkStart w:id="14545" w:name="_ETM_Q24_308349"/>
      <w:bookmarkEnd w:id="14545"/>
    </w:p>
    <w:p w:rsidR="00BB7EA4" w:rsidRDefault="00BB7EA4" w:rsidP="00F121CC">
      <w:pPr>
        <w:rPr>
          <w:rtl/>
        </w:rPr>
      </w:pPr>
    </w:p>
    <w:p w:rsidR="00BB7EA4" w:rsidRDefault="00BB7EA4" w:rsidP="00F121CC">
      <w:pPr>
        <w:rPr>
          <w:rtl/>
        </w:rPr>
      </w:pPr>
      <w:r>
        <w:rPr>
          <w:rtl/>
        </w:rPr>
        <w:t xml:space="preserve">חברות </w:t>
      </w:r>
      <w:bookmarkStart w:id="14546" w:name="_ETM_Q24_308739"/>
      <w:bookmarkEnd w:id="14546"/>
      <w:r>
        <w:rPr>
          <w:rtl/>
        </w:rPr>
        <w:t>וחברים</w:t>
      </w:r>
      <w:r>
        <w:rPr>
          <w:rFonts w:hint="cs"/>
          <w:rtl/>
        </w:rPr>
        <w:t>,</w:t>
      </w:r>
      <w:r>
        <w:rPr>
          <w:rtl/>
        </w:rPr>
        <w:t xml:space="preserve"> </w:t>
      </w:r>
      <w:bookmarkStart w:id="14547" w:name="_ETM_Q24_310599"/>
      <w:bookmarkEnd w:id="14547"/>
      <w:r>
        <w:rPr>
          <w:rFonts w:hint="cs"/>
          <w:rtl/>
        </w:rPr>
        <w:t>לאור סירובה של</w:t>
      </w:r>
      <w:r>
        <w:rPr>
          <w:rtl/>
        </w:rPr>
        <w:t xml:space="preserve"> </w:t>
      </w:r>
      <w:bookmarkStart w:id="14548" w:name="_ETM_Q24_311500"/>
      <w:bookmarkEnd w:id="14548"/>
      <w:r>
        <w:rPr>
          <w:rtl/>
        </w:rPr>
        <w:t xml:space="preserve">הממונה </w:t>
      </w:r>
      <w:bookmarkStart w:id="14549" w:name="_ETM_Q24_312010"/>
      <w:bookmarkEnd w:id="14549"/>
      <w:r>
        <w:rPr>
          <w:rtl/>
        </w:rPr>
        <w:t xml:space="preserve">לסיים </w:t>
      </w:r>
      <w:bookmarkStart w:id="14550" w:name="_ETM_Q24_312370"/>
      <w:bookmarkEnd w:id="14550"/>
      <w:r>
        <w:rPr>
          <w:rtl/>
        </w:rPr>
        <w:t xml:space="preserve">את </w:t>
      </w:r>
      <w:bookmarkStart w:id="14551" w:name="_ETM_Q24_312430"/>
      <w:bookmarkEnd w:id="14551"/>
      <w:r>
        <w:rPr>
          <w:rtl/>
        </w:rPr>
        <w:t xml:space="preserve">תפקידה </w:t>
      </w:r>
      <w:bookmarkStart w:id="14552" w:name="_ETM_Q24_312909"/>
      <w:bookmarkEnd w:id="14552"/>
      <w:r>
        <w:rPr>
          <w:rtl/>
        </w:rPr>
        <w:t xml:space="preserve">והחשיבות </w:t>
      </w:r>
      <w:bookmarkStart w:id="14553" w:name="_ETM_Q24_313540"/>
      <w:bookmarkEnd w:id="14553"/>
      <w:r>
        <w:rPr>
          <w:rtl/>
        </w:rPr>
        <w:t xml:space="preserve">של </w:t>
      </w:r>
      <w:bookmarkStart w:id="14554" w:name="_ETM_Q24_313690"/>
      <w:bookmarkEnd w:id="14554"/>
      <w:r>
        <w:rPr>
          <w:rtl/>
        </w:rPr>
        <w:t xml:space="preserve">תפקוד </w:t>
      </w:r>
      <w:bookmarkStart w:id="14555" w:name="_ETM_Q24_314019"/>
      <w:bookmarkEnd w:id="14555"/>
      <w:r>
        <w:rPr>
          <w:rtl/>
        </w:rPr>
        <w:t xml:space="preserve">הרשות </w:t>
      </w:r>
      <w:bookmarkStart w:id="14556" w:name="_ETM_Q24_314349"/>
      <w:bookmarkEnd w:id="14556"/>
      <w:r>
        <w:rPr>
          <w:rtl/>
        </w:rPr>
        <w:t xml:space="preserve">לטובת </w:t>
      </w:r>
      <w:bookmarkStart w:id="14557" w:name="_ETM_Q24_314680"/>
      <w:bookmarkEnd w:id="14557"/>
      <w:r>
        <w:rPr>
          <w:rtl/>
        </w:rPr>
        <w:t>האזרחים</w:t>
      </w:r>
      <w:r>
        <w:rPr>
          <w:rFonts w:hint="cs"/>
          <w:rtl/>
        </w:rPr>
        <w:t>,</w:t>
      </w:r>
      <w:r>
        <w:rPr>
          <w:rtl/>
        </w:rPr>
        <w:t xml:space="preserve"> </w:t>
      </w:r>
      <w:bookmarkStart w:id="14558" w:name="_ETM_Q24_315639"/>
      <w:bookmarkEnd w:id="14558"/>
      <w:r>
        <w:rPr>
          <w:rtl/>
        </w:rPr>
        <w:t xml:space="preserve">פניתי </w:t>
      </w:r>
      <w:bookmarkStart w:id="14559" w:name="_ETM_Q24_316030"/>
      <w:bookmarkEnd w:id="14559"/>
      <w:r>
        <w:rPr>
          <w:rtl/>
        </w:rPr>
        <w:t xml:space="preserve">לנציבות </w:t>
      </w:r>
      <w:bookmarkStart w:id="14560" w:name="_ETM_Q24_316659"/>
      <w:bookmarkEnd w:id="14560"/>
      <w:r>
        <w:rPr>
          <w:rtl/>
        </w:rPr>
        <w:t xml:space="preserve">בבקשה </w:t>
      </w:r>
      <w:bookmarkStart w:id="14561" w:name="_ETM_Q24_317049"/>
      <w:bookmarkEnd w:id="14561"/>
      <w:r>
        <w:rPr>
          <w:rtl/>
        </w:rPr>
        <w:t xml:space="preserve">לסיים </w:t>
      </w:r>
      <w:bookmarkStart w:id="14562" w:name="_ETM_Q24_318669"/>
      <w:bookmarkEnd w:id="14562"/>
      <w:r>
        <w:rPr>
          <w:rFonts w:hint="cs"/>
          <w:rtl/>
        </w:rPr>
        <w:t xml:space="preserve">את כהונתה. </w:t>
      </w:r>
      <w:bookmarkStart w:id="14563" w:name="_ETM_Q24_319029"/>
      <w:bookmarkEnd w:id="14563"/>
      <w:r>
        <w:rPr>
          <w:rtl/>
        </w:rPr>
        <w:t xml:space="preserve">מה </w:t>
      </w:r>
      <w:bookmarkStart w:id="14564" w:name="_ETM_Q24_319150"/>
      <w:bookmarkEnd w:id="14564"/>
      <w:r>
        <w:rPr>
          <w:rtl/>
        </w:rPr>
        <w:t xml:space="preserve">שגיליתי </w:t>
      </w:r>
      <w:bookmarkStart w:id="14565" w:name="_ETM_Q24_320090"/>
      <w:bookmarkEnd w:id="14565"/>
      <w:r>
        <w:rPr>
          <w:rFonts w:hint="cs"/>
          <w:rtl/>
        </w:rPr>
        <w:t xml:space="preserve">זה </w:t>
      </w:r>
      <w:r>
        <w:rPr>
          <w:rtl/>
        </w:rPr>
        <w:t xml:space="preserve">דברים </w:t>
      </w:r>
      <w:bookmarkStart w:id="14566" w:name="_ETM_Q24_321240"/>
      <w:bookmarkEnd w:id="14566"/>
      <w:r>
        <w:rPr>
          <w:rtl/>
        </w:rPr>
        <w:t xml:space="preserve">שאני </w:t>
      </w:r>
      <w:bookmarkStart w:id="14567" w:name="_ETM_Q24_321510"/>
      <w:bookmarkEnd w:id="14567"/>
      <w:r>
        <w:rPr>
          <w:rtl/>
        </w:rPr>
        <w:t xml:space="preserve">זקוק </w:t>
      </w:r>
      <w:bookmarkStart w:id="14568" w:name="_ETM_Q24_321810"/>
      <w:bookmarkEnd w:id="14568"/>
      <w:r>
        <w:rPr>
          <w:rtl/>
        </w:rPr>
        <w:t xml:space="preserve">גם </w:t>
      </w:r>
      <w:bookmarkStart w:id="14569" w:name="_ETM_Q24_321960"/>
      <w:bookmarkEnd w:id="14569"/>
      <w:r>
        <w:rPr>
          <w:rtl/>
        </w:rPr>
        <w:t>לעזרתכם</w:t>
      </w:r>
      <w:bookmarkStart w:id="14570" w:name="_ETM_Q24_322680"/>
      <w:bookmarkEnd w:id="14570"/>
      <w:r>
        <w:rPr>
          <w:rFonts w:hint="cs"/>
          <w:rtl/>
        </w:rPr>
        <w:t>, ה</w:t>
      </w:r>
      <w:r>
        <w:rPr>
          <w:rtl/>
        </w:rPr>
        <w:t>אופוזיציה</w:t>
      </w:r>
      <w:r>
        <w:rPr>
          <w:rFonts w:hint="cs"/>
          <w:rtl/>
        </w:rPr>
        <w:t>.</w:t>
      </w:r>
      <w:r>
        <w:rPr>
          <w:rtl/>
        </w:rPr>
        <w:t xml:space="preserve"> </w:t>
      </w:r>
      <w:bookmarkStart w:id="14571" w:name="_ETM_Q24_324239"/>
      <w:bookmarkEnd w:id="14571"/>
      <w:r>
        <w:rPr>
          <w:rtl/>
        </w:rPr>
        <w:t xml:space="preserve">נתקלנו </w:t>
      </w:r>
      <w:bookmarkStart w:id="14572" w:name="_ETM_Q24_324719"/>
      <w:bookmarkEnd w:id="14572"/>
      <w:r>
        <w:rPr>
          <w:rtl/>
        </w:rPr>
        <w:t xml:space="preserve">בתופעה </w:t>
      </w:r>
      <w:bookmarkStart w:id="14573" w:name="_ETM_Q24_325079"/>
      <w:bookmarkEnd w:id="14573"/>
      <w:r>
        <w:rPr>
          <w:rtl/>
        </w:rPr>
        <w:t xml:space="preserve">קשה </w:t>
      </w:r>
      <w:bookmarkStart w:id="14574" w:name="_ETM_Q24_325439"/>
      <w:bookmarkEnd w:id="14574"/>
      <w:r>
        <w:rPr>
          <w:rtl/>
        </w:rPr>
        <w:t>מאוד</w:t>
      </w:r>
      <w:r>
        <w:rPr>
          <w:rFonts w:hint="cs"/>
          <w:rtl/>
        </w:rPr>
        <w:t>,</w:t>
      </w:r>
      <w:r>
        <w:rPr>
          <w:rtl/>
        </w:rPr>
        <w:t xml:space="preserve"> </w:t>
      </w:r>
      <w:bookmarkStart w:id="14575" w:name="_ETM_Q24_326689"/>
      <w:bookmarkEnd w:id="14575"/>
      <w:r>
        <w:rPr>
          <w:rtl/>
        </w:rPr>
        <w:t xml:space="preserve">של </w:t>
      </w:r>
      <w:bookmarkStart w:id="14576" w:name="_ETM_Q24_326900"/>
      <w:bookmarkEnd w:id="14576"/>
      <w:r>
        <w:rPr>
          <w:rtl/>
        </w:rPr>
        <w:t xml:space="preserve">חוסר </w:t>
      </w:r>
      <w:bookmarkStart w:id="14577" w:name="_ETM_Q24_327290"/>
      <w:bookmarkEnd w:id="14577"/>
      <w:r>
        <w:rPr>
          <w:rtl/>
        </w:rPr>
        <w:t>היכולת</w:t>
      </w:r>
      <w:r>
        <w:rPr>
          <w:rFonts w:hint="cs"/>
          <w:rtl/>
        </w:rPr>
        <w:t xml:space="preserve"> </w:t>
      </w:r>
      <w:r>
        <w:rPr>
          <w:rFonts w:hint="eastAsia"/>
          <w:rtl/>
        </w:rPr>
        <w:t>–</w:t>
      </w:r>
      <w:r>
        <w:rPr>
          <w:rtl/>
        </w:rPr>
        <w:t xml:space="preserve"> </w:t>
      </w:r>
      <w:bookmarkStart w:id="14578" w:name="_ETM_Q24_327769"/>
      <w:bookmarkEnd w:id="14578"/>
      <w:r>
        <w:rPr>
          <w:rtl/>
        </w:rPr>
        <w:t xml:space="preserve">של </w:t>
      </w:r>
      <w:bookmarkStart w:id="14579" w:name="_ETM_Q24_327919"/>
      <w:bookmarkEnd w:id="14579"/>
      <w:r>
        <w:rPr>
          <w:rtl/>
        </w:rPr>
        <w:t xml:space="preserve">כל </w:t>
      </w:r>
      <w:bookmarkStart w:id="14580" w:name="_ETM_Q24_328159"/>
      <w:bookmarkEnd w:id="14580"/>
      <w:r>
        <w:rPr>
          <w:rtl/>
        </w:rPr>
        <w:t>ממשלה</w:t>
      </w:r>
      <w:r>
        <w:rPr>
          <w:rFonts w:hint="cs"/>
          <w:rtl/>
        </w:rPr>
        <w:t>,</w:t>
      </w:r>
      <w:r>
        <w:rPr>
          <w:rtl/>
        </w:rPr>
        <w:t xml:space="preserve"> </w:t>
      </w:r>
      <w:bookmarkStart w:id="14581" w:name="_ETM_Q24_328639"/>
      <w:bookmarkEnd w:id="14581"/>
      <w:r>
        <w:rPr>
          <w:rFonts w:hint="cs"/>
          <w:rtl/>
        </w:rPr>
        <w:t xml:space="preserve">אני </w:t>
      </w:r>
      <w:r>
        <w:rPr>
          <w:rtl/>
        </w:rPr>
        <w:t xml:space="preserve">לא </w:t>
      </w:r>
      <w:bookmarkStart w:id="14582" w:name="_ETM_Q24_328760"/>
      <w:bookmarkEnd w:id="14582"/>
      <w:r>
        <w:rPr>
          <w:rFonts w:hint="cs"/>
          <w:rtl/>
        </w:rPr>
        <w:t>מ</w:t>
      </w:r>
      <w:r>
        <w:rPr>
          <w:rtl/>
        </w:rPr>
        <w:t xml:space="preserve">דבר </w:t>
      </w:r>
      <w:bookmarkStart w:id="14583" w:name="_ETM_Q24_329180"/>
      <w:bookmarkEnd w:id="14583"/>
      <w:r>
        <w:rPr>
          <w:rtl/>
        </w:rPr>
        <w:t xml:space="preserve">על </w:t>
      </w:r>
      <w:bookmarkStart w:id="14584" w:name="_ETM_Q24_329569"/>
      <w:bookmarkEnd w:id="14584"/>
      <w:r>
        <w:rPr>
          <w:rFonts w:hint="cs"/>
          <w:rtl/>
        </w:rPr>
        <w:t>ה</w:t>
      </w:r>
      <w:r>
        <w:rPr>
          <w:rtl/>
        </w:rPr>
        <w:t xml:space="preserve">ממשלה </w:t>
      </w:r>
      <w:bookmarkStart w:id="14585" w:name="_ETM_Q24_330019"/>
      <w:bookmarkEnd w:id="14585"/>
      <w:r>
        <w:rPr>
          <w:rtl/>
        </w:rPr>
        <w:t>הזאת</w:t>
      </w:r>
      <w:r>
        <w:rPr>
          <w:rFonts w:hint="cs"/>
          <w:rtl/>
        </w:rPr>
        <w:t xml:space="preserve"> </w:t>
      </w:r>
      <w:r>
        <w:rPr>
          <w:rFonts w:hint="eastAsia"/>
          <w:rtl/>
        </w:rPr>
        <w:t>–</w:t>
      </w:r>
      <w:r>
        <w:rPr>
          <w:rtl/>
        </w:rPr>
        <w:t xml:space="preserve"> </w:t>
      </w:r>
      <w:bookmarkStart w:id="14586" w:name="_ETM_Q24_330980"/>
      <w:bookmarkEnd w:id="14586"/>
      <w:r>
        <w:rPr>
          <w:rtl/>
        </w:rPr>
        <w:t xml:space="preserve">להביא </w:t>
      </w:r>
      <w:bookmarkStart w:id="14587" w:name="_ETM_Q24_331370"/>
      <w:bookmarkEnd w:id="14587"/>
      <w:r>
        <w:rPr>
          <w:rtl/>
        </w:rPr>
        <w:t xml:space="preserve">לסיום </w:t>
      </w:r>
      <w:bookmarkStart w:id="14588" w:name="_ETM_Q24_331790"/>
      <w:bookmarkEnd w:id="14588"/>
      <w:r>
        <w:rPr>
          <w:rtl/>
        </w:rPr>
        <w:t xml:space="preserve">כהונה </w:t>
      </w:r>
      <w:bookmarkStart w:id="14589" w:name="_ETM_Q24_332239"/>
      <w:bookmarkEnd w:id="14589"/>
      <w:r>
        <w:rPr>
          <w:rtl/>
        </w:rPr>
        <w:t xml:space="preserve">של </w:t>
      </w:r>
      <w:bookmarkStart w:id="14590" w:name="_ETM_Q24_332450"/>
      <w:bookmarkEnd w:id="14590"/>
      <w:r>
        <w:rPr>
          <w:rtl/>
        </w:rPr>
        <w:t xml:space="preserve">פקידות </w:t>
      </w:r>
      <w:bookmarkStart w:id="14591" w:name="_ETM_Q24_333290"/>
      <w:bookmarkEnd w:id="14591"/>
      <w:r>
        <w:rPr>
          <w:rtl/>
        </w:rPr>
        <w:t xml:space="preserve">שלתפיסתנו </w:t>
      </w:r>
      <w:bookmarkStart w:id="14592" w:name="_ETM_Q24_334700"/>
      <w:bookmarkEnd w:id="14592"/>
      <w:r>
        <w:rPr>
          <w:rtl/>
        </w:rPr>
        <w:t xml:space="preserve">לא </w:t>
      </w:r>
      <w:bookmarkStart w:id="14593" w:name="_ETM_Q24_334879"/>
      <w:bookmarkEnd w:id="14593"/>
      <w:r>
        <w:rPr>
          <w:rtl/>
        </w:rPr>
        <w:t xml:space="preserve">עושה </w:t>
      </w:r>
      <w:bookmarkStart w:id="14594" w:name="_ETM_Q24_335090"/>
      <w:bookmarkEnd w:id="14594"/>
      <w:r>
        <w:rPr>
          <w:rtl/>
        </w:rPr>
        <w:t xml:space="preserve">את </w:t>
      </w:r>
      <w:bookmarkStart w:id="14595" w:name="_ETM_Q24_335180"/>
      <w:bookmarkEnd w:id="14595"/>
      <w:r>
        <w:rPr>
          <w:rtl/>
        </w:rPr>
        <w:t xml:space="preserve">עבודתה </w:t>
      </w:r>
      <w:bookmarkStart w:id="14596" w:name="_ETM_Q24_335540"/>
      <w:bookmarkEnd w:id="14596"/>
      <w:r>
        <w:rPr>
          <w:rtl/>
        </w:rPr>
        <w:t xml:space="preserve">בצורה </w:t>
      </w:r>
      <w:bookmarkStart w:id="14597" w:name="_ETM_Q24_335840"/>
      <w:bookmarkEnd w:id="14597"/>
      <w:r>
        <w:rPr>
          <w:rtl/>
        </w:rPr>
        <w:t>נכונה</w:t>
      </w:r>
      <w:r>
        <w:rPr>
          <w:rFonts w:hint="cs"/>
          <w:rtl/>
        </w:rPr>
        <w:t>.</w:t>
      </w:r>
      <w:r>
        <w:rPr>
          <w:rtl/>
        </w:rPr>
        <w:t xml:space="preserve"> </w:t>
      </w:r>
      <w:bookmarkStart w:id="14598" w:name="_ETM_Q24_337900"/>
      <w:bookmarkEnd w:id="14598"/>
      <w:r>
        <w:rPr>
          <w:rFonts w:hint="cs"/>
          <w:rtl/>
        </w:rPr>
        <w:t>הייעוץ</w:t>
      </w:r>
      <w:r>
        <w:rPr>
          <w:rtl/>
        </w:rPr>
        <w:t xml:space="preserve"> </w:t>
      </w:r>
      <w:bookmarkStart w:id="14599" w:name="_ETM_Q24_338260"/>
      <w:bookmarkEnd w:id="14599"/>
      <w:r>
        <w:rPr>
          <w:rtl/>
        </w:rPr>
        <w:t xml:space="preserve">המשפטי </w:t>
      </w:r>
      <w:bookmarkStart w:id="14600" w:name="_ETM_Q24_338709"/>
      <w:bookmarkEnd w:id="14600"/>
      <w:r>
        <w:rPr>
          <w:rtl/>
        </w:rPr>
        <w:t xml:space="preserve">של </w:t>
      </w:r>
      <w:bookmarkStart w:id="14601" w:name="_ETM_Q24_338889"/>
      <w:bookmarkEnd w:id="14601"/>
      <w:r>
        <w:rPr>
          <w:rtl/>
        </w:rPr>
        <w:t xml:space="preserve">הממשלה </w:t>
      </w:r>
      <w:bookmarkStart w:id="14602" w:name="_ETM_Q24_340040"/>
      <w:bookmarkEnd w:id="14602"/>
      <w:r>
        <w:rPr>
          <w:rtl/>
        </w:rPr>
        <w:t xml:space="preserve">עשה </w:t>
      </w:r>
      <w:bookmarkStart w:id="14603" w:name="_ETM_Q24_340639"/>
      <w:bookmarkEnd w:id="14603"/>
      <w:r>
        <w:rPr>
          <w:rtl/>
        </w:rPr>
        <w:t xml:space="preserve">ועושה </w:t>
      </w:r>
      <w:bookmarkStart w:id="14604" w:name="_ETM_Q24_341600"/>
      <w:bookmarkStart w:id="14605" w:name="_ETM_Q24_341960"/>
      <w:bookmarkEnd w:id="14604"/>
      <w:bookmarkEnd w:id="14605"/>
      <w:r>
        <w:rPr>
          <w:rtl/>
        </w:rPr>
        <w:t xml:space="preserve">ועושים </w:t>
      </w:r>
      <w:bookmarkStart w:id="14606" w:name="_ETM_Q24_342320"/>
      <w:bookmarkEnd w:id="14606"/>
      <w:r>
        <w:rPr>
          <w:rtl/>
        </w:rPr>
        <w:t>הכ</w:t>
      </w:r>
      <w:r>
        <w:rPr>
          <w:rFonts w:hint="cs"/>
          <w:rtl/>
        </w:rPr>
        <w:t>ו</w:t>
      </w:r>
      <w:r>
        <w:rPr>
          <w:rtl/>
        </w:rPr>
        <w:t xml:space="preserve">ל </w:t>
      </w:r>
      <w:bookmarkStart w:id="14607" w:name="_ETM_Q24_343169"/>
      <w:bookmarkEnd w:id="14607"/>
      <w:r>
        <w:rPr>
          <w:rtl/>
        </w:rPr>
        <w:t xml:space="preserve">על </w:t>
      </w:r>
      <w:bookmarkStart w:id="14608" w:name="_ETM_Q24_343319"/>
      <w:bookmarkEnd w:id="14608"/>
      <w:r>
        <w:rPr>
          <w:rtl/>
        </w:rPr>
        <w:t xml:space="preserve">מנת </w:t>
      </w:r>
      <w:bookmarkStart w:id="14609" w:name="_ETM_Q24_343530"/>
      <w:bookmarkEnd w:id="14609"/>
      <w:r>
        <w:rPr>
          <w:rtl/>
        </w:rPr>
        <w:t xml:space="preserve">למנוע </w:t>
      </w:r>
      <w:bookmarkStart w:id="14610" w:name="_ETM_Q24_344040"/>
      <w:bookmarkEnd w:id="14610"/>
      <w:r>
        <w:rPr>
          <w:rtl/>
        </w:rPr>
        <w:t xml:space="preserve">את </w:t>
      </w:r>
      <w:bookmarkStart w:id="14611" w:name="_ETM_Q24_344159"/>
      <w:bookmarkEnd w:id="14611"/>
      <w:r>
        <w:rPr>
          <w:rtl/>
        </w:rPr>
        <w:t xml:space="preserve">כינוס </w:t>
      </w:r>
      <w:bookmarkStart w:id="14612" w:name="_ETM_Q24_344489"/>
      <w:bookmarkEnd w:id="14612"/>
      <w:r>
        <w:rPr>
          <w:rtl/>
        </w:rPr>
        <w:t xml:space="preserve">הוועדה </w:t>
      </w:r>
      <w:bookmarkStart w:id="14613" w:name="_ETM_Q24_344969"/>
      <w:bookmarkEnd w:id="14613"/>
      <w:r>
        <w:rPr>
          <w:rtl/>
        </w:rPr>
        <w:t>למינויים</w:t>
      </w:r>
      <w:r>
        <w:rPr>
          <w:rFonts w:hint="cs"/>
          <w:rtl/>
        </w:rPr>
        <w:t>,</w:t>
      </w:r>
      <w:r>
        <w:rPr>
          <w:rtl/>
        </w:rPr>
        <w:t xml:space="preserve"> </w:t>
      </w:r>
      <w:bookmarkStart w:id="14614" w:name="_ETM_Q24_346389"/>
      <w:bookmarkEnd w:id="14614"/>
      <w:r>
        <w:rPr>
          <w:rtl/>
        </w:rPr>
        <w:t xml:space="preserve">שזה </w:t>
      </w:r>
      <w:bookmarkStart w:id="14615" w:name="_ETM_Q24_346660"/>
      <w:bookmarkEnd w:id="14615"/>
      <w:r>
        <w:rPr>
          <w:rtl/>
        </w:rPr>
        <w:t xml:space="preserve">הגוף </w:t>
      </w:r>
      <w:bookmarkStart w:id="14616" w:name="_ETM_Q24_347560"/>
      <w:bookmarkEnd w:id="14616"/>
      <w:r>
        <w:rPr>
          <w:rtl/>
        </w:rPr>
        <w:t>לפיטורין</w:t>
      </w:r>
      <w:r>
        <w:rPr>
          <w:rFonts w:hint="cs"/>
          <w:rtl/>
        </w:rPr>
        <w:t>,</w:t>
      </w:r>
      <w:r>
        <w:rPr>
          <w:rtl/>
        </w:rPr>
        <w:t xml:space="preserve"> </w:t>
      </w:r>
      <w:bookmarkStart w:id="14617" w:name="_ETM_Q24_349699"/>
      <w:bookmarkEnd w:id="14617"/>
      <w:r>
        <w:rPr>
          <w:rtl/>
        </w:rPr>
        <w:t xml:space="preserve">ולא </w:t>
      </w:r>
      <w:bookmarkStart w:id="14618" w:name="_ETM_Q24_350059"/>
      <w:bookmarkEnd w:id="14618"/>
      <w:r>
        <w:rPr>
          <w:rtl/>
        </w:rPr>
        <w:t xml:space="preserve">מאפשר </w:t>
      </w:r>
      <w:bookmarkStart w:id="14619" w:name="_ETM_Q24_350510"/>
      <w:bookmarkEnd w:id="14619"/>
      <w:r>
        <w:rPr>
          <w:rtl/>
        </w:rPr>
        <w:t xml:space="preserve">לנו </w:t>
      </w:r>
      <w:bookmarkStart w:id="14620" w:name="_ETM_Q24_350989"/>
      <w:bookmarkEnd w:id="14620"/>
      <w:r>
        <w:rPr>
          <w:rtl/>
        </w:rPr>
        <w:t xml:space="preserve">להמשיך </w:t>
      </w:r>
      <w:bookmarkStart w:id="14621" w:name="_ETM_Q24_351529"/>
      <w:bookmarkEnd w:id="14621"/>
      <w:r>
        <w:rPr>
          <w:rtl/>
        </w:rPr>
        <w:t xml:space="preserve">בתהליך </w:t>
      </w:r>
      <w:bookmarkStart w:id="14622" w:name="_ETM_Q24_352040"/>
      <w:bookmarkEnd w:id="14622"/>
      <w:r>
        <w:rPr>
          <w:rtl/>
        </w:rPr>
        <w:t xml:space="preserve">של </w:t>
      </w:r>
      <w:bookmarkStart w:id="14623" w:name="_ETM_Q24_352219"/>
      <w:bookmarkEnd w:id="14623"/>
      <w:r>
        <w:rPr>
          <w:rtl/>
        </w:rPr>
        <w:t>החלפת</w:t>
      </w:r>
      <w:r>
        <w:rPr>
          <w:rFonts w:hint="cs"/>
          <w:rtl/>
        </w:rPr>
        <w:t>ה.</w:t>
      </w:r>
      <w:r>
        <w:rPr>
          <w:rtl/>
        </w:rPr>
        <w:t xml:space="preserve"> </w:t>
      </w:r>
      <w:bookmarkStart w:id="14624" w:name="_ETM_Q24_354090"/>
      <w:bookmarkEnd w:id="14624"/>
      <w:r>
        <w:rPr>
          <w:rtl/>
        </w:rPr>
        <w:t xml:space="preserve">כך </w:t>
      </w:r>
      <w:bookmarkStart w:id="14625" w:name="_ETM_Q24_354299"/>
      <w:bookmarkEnd w:id="14625"/>
      <w:r>
        <w:rPr>
          <w:rtl/>
        </w:rPr>
        <w:t xml:space="preserve">שלאורך </w:t>
      </w:r>
      <w:bookmarkStart w:id="14626" w:name="_ETM_Q24_354959"/>
      <w:bookmarkEnd w:id="14626"/>
      <w:r>
        <w:rPr>
          <w:rtl/>
        </w:rPr>
        <w:t xml:space="preserve">יותר </w:t>
      </w:r>
      <w:bookmarkStart w:id="14627" w:name="_ETM_Q24_355230"/>
      <w:bookmarkEnd w:id="14627"/>
      <w:r>
        <w:rPr>
          <w:rtl/>
        </w:rPr>
        <w:t xml:space="preserve">משנה </w:t>
      </w:r>
      <w:bookmarkStart w:id="14628" w:name="_ETM_Q24_356919"/>
      <w:bookmarkEnd w:id="14628"/>
      <w:r>
        <w:rPr>
          <w:rtl/>
        </w:rPr>
        <w:t xml:space="preserve">הפרקליטות </w:t>
      </w:r>
      <w:bookmarkStart w:id="14629" w:name="_ETM_Q24_357669"/>
      <w:bookmarkEnd w:id="14629"/>
      <w:r>
        <w:rPr>
          <w:rtl/>
        </w:rPr>
        <w:t xml:space="preserve">פועלת </w:t>
      </w:r>
      <w:bookmarkStart w:id="14630" w:name="_ETM_Q24_358030"/>
      <w:bookmarkEnd w:id="14630"/>
      <w:r>
        <w:rPr>
          <w:rtl/>
        </w:rPr>
        <w:t xml:space="preserve">בניגוד </w:t>
      </w:r>
      <w:bookmarkStart w:id="14631" w:name="_ETM_Q24_358510"/>
      <w:bookmarkEnd w:id="14631"/>
      <w:r>
        <w:rPr>
          <w:rtl/>
        </w:rPr>
        <w:t xml:space="preserve">לכללים </w:t>
      </w:r>
      <w:bookmarkStart w:id="14632" w:name="_ETM_Q24_359690"/>
      <w:bookmarkEnd w:id="14632"/>
      <w:r>
        <w:rPr>
          <w:rtl/>
        </w:rPr>
        <w:t xml:space="preserve">תוך </w:t>
      </w:r>
      <w:bookmarkStart w:id="14633" w:name="_ETM_Q24_359900"/>
      <w:bookmarkEnd w:id="14633"/>
      <w:r>
        <w:rPr>
          <w:rtl/>
        </w:rPr>
        <w:t xml:space="preserve">שהיא </w:t>
      </w:r>
      <w:bookmarkStart w:id="14634" w:name="_ETM_Q24_360080"/>
      <w:bookmarkEnd w:id="14634"/>
      <w:r>
        <w:rPr>
          <w:rtl/>
        </w:rPr>
        <w:t xml:space="preserve">ממציאה </w:t>
      </w:r>
      <w:bookmarkStart w:id="14635" w:name="_ETM_Q24_360560"/>
      <w:bookmarkEnd w:id="14635"/>
      <w:r>
        <w:rPr>
          <w:rtl/>
        </w:rPr>
        <w:t xml:space="preserve">הליך </w:t>
      </w:r>
      <w:bookmarkStart w:id="14636" w:name="_ETM_Q24_360860"/>
      <w:bookmarkEnd w:id="14636"/>
      <w:r>
        <w:rPr>
          <w:rtl/>
        </w:rPr>
        <w:t xml:space="preserve">מקדמי </w:t>
      </w:r>
      <w:bookmarkStart w:id="14637" w:name="_ETM_Q24_361310"/>
      <w:bookmarkEnd w:id="14637"/>
      <w:r>
        <w:rPr>
          <w:rtl/>
        </w:rPr>
        <w:t xml:space="preserve">שאינו </w:t>
      </w:r>
      <w:bookmarkStart w:id="14638" w:name="_ETM_Q24_361610"/>
      <w:bookmarkEnd w:id="14638"/>
      <w:r>
        <w:rPr>
          <w:rtl/>
        </w:rPr>
        <w:t xml:space="preserve">קבוע </w:t>
      </w:r>
      <w:bookmarkStart w:id="14639" w:name="_ETM_Q24_361910"/>
      <w:bookmarkEnd w:id="14639"/>
      <w:r>
        <w:rPr>
          <w:rtl/>
        </w:rPr>
        <w:t>בחוק</w:t>
      </w:r>
      <w:r>
        <w:rPr>
          <w:rFonts w:hint="cs"/>
          <w:rtl/>
        </w:rPr>
        <w:t>,</w:t>
      </w:r>
      <w:r>
        <w:rPr>
          <w:rtl/>
        </w:rPr>
        <w:t xml:space="preserve"> </w:t>
      </w:r>
      <w:bookmarkStart w:id="14640" w:name="_ETM_Q24_362870"/>
      <w:bookmarkEnd w:id="14640"/>
      <w:r>
        <w:rPr>
          <w:rtl/>
        </w:rPr>
        <w:t xml:space="preserve">ובניגוד </w:t>
      </w:r>
      <w:bookmarkStart w:id="14641" w:name="_ETM_Q24_363470"/>
      <w:bookmarkEnd w:id="14641"/>
      <w:r>
        <w:rPr>
          <w:rtl/>
        </w:rPr>
        <w:t xml:space="preserve">ברור </w:t>
      </w:r>
      <w:bookmarkStart w:id="14642" w:name="_ETM_Q24_363860"/>
      <w:bookmarkEnd w:id="14642"/>
      <w:r>
        <w:rPr>
          <w:rtl/>
        </w:rPr>
        <w:t xml:space="preserve">להחלטות </w:t>
      </w:r>
      <w:bookmarkStart w:id="14643" w:name="_ETM_Q24_364250"/>
      <w:bookmarkEnd w:id="14643"/>
      <w:r>
        <w:rPr>
          <w:rtl/>
        </w:rPr>
        <w:t xml:space="preserve">ממשלה </w:t>
      </w:r>
      <w:bookmarkStart w:id="14644" w:name="_ETM_Q24_365459"/>
      <w:bookmarkEnd w:id="14644"/>
      <w:r>
        <w:rPr>
          <w:rtl/>
        </w:rPr>
        <w:t xml:space="preserve">לא </w:t>
      </w:r>
      <w:bookmarkStart w:id="14645" w:name="_ETM_Q24_365790"/>
      <w:bookmarkEnd w:id="14645"/>
      <w:r>
        <w:rPr>
          <w:rtl/>
        </w:rPr>
        <w:t xml:space="preserve">מאפשרים </w:t>
      </w:r>
      <w:bookmarkStart w:id="14646" w:name="_ETM_Q24_366360"/>
      <w:bookmarkEnd w:id="14646"/>
      <w:r>
        <w:rPr>
          <w:rtl/>
        </w:rPr>
        <w:t xml:space="preserve">לקיים </w:t>
      </w:r>
      <w:bookmarkStart w:id="14647" w:name="_ETM_Q24_366750"/>
      <w:bookmarkEnd w:id="14647"/>
      <w:r>
        <w:rPr>
          <w:rtl/>
        </w:rPr>
        <w:t xml:space="preserve">את </w:t>
      </w:r>
      <w:bookmarkStart w:id="14648" w:name="_ETM_Q24_366840"/>
      <w:bookmarkEnd w:id="14648"/>
      <w:r>
        <w:rPr>
          <w:rtl/>
        </w:rPr>
        <w:t>הוועדה</w:t>
      </w:r>
      <w:r>
        <w:rPr>
          <w:rFonts w:hint="cs"/>
          <w:rtl/>
        </w:rPr>
        <w:t xml:space="preserve"> –</w:t>
      </w:r>
      <w:r>
        <w:rPr>
          <w:rtl/>
        </w:rPr>
        <w:t xml:space="preserve"> </w:t>
      </w:r>
      <w:bookmarkStart w:id="14649" w:name="_ETM_Q24_368000"/>
      <w:bookmarkEnd w:id="14649"/>
      <w:r>
        <w:rPr>
          <w:rtl/>
        </w:rPr>
        <w:t xml:space="preserve">את </w:t>
      </w:r>
      <w:bookmarkStart w:id="14650" w:name="_ETM_Q24_368180"/>
      <w:bookmarkEnd w:id="14650"/>
      <w:r>
        <w:rPr>
          <w:rtl/>
        </w:rPr>
        <w:t xml:space="preserve">אותה </w:t>
      </w:r>
      <w:bookmarkStart w:id="14651" w:name="_ETM_Q24_368450"/>
      <w:bookmarkEnd w:id="14651"/>
      <w:r>
        <w:rPr>
          <w:rFonts w:hint="cs"/>
          <w:rtl/>
        </w:rPr>
        <w:t>הו</w:t>
      </w:r>
      <w:r>
        <w:rPr>
          <w:rtl/>
        </w:rPr>
        <w:t xml:space="preserve">ועדה </w:t>
      </w:r>
      <w:bookmarkStart w:id="14652" w:name="_ETM_Q24_369650"/>
      <w:bookmarkEnd w:id="14652"/>
      <w:r>
        <w:rPr>
          <w:rtl/>
        </w:rPr>
        <w:t xml:space="preserve">שבראשה </w:t>
      </w:r>
      <w:bookmarkStart w:id="14653" w:name="_ETM_Q24_370219"/>
      <w:bookmarkEnd w:id="14653"/>
      <w:r>
        <w:rPr>
          <w:rtl/>
        </w:rPr>
        <w:t xml:space="preserve">עומד </w:t>
      </w:r>
      <w:bookmarkStart w:id="14654" w:name="_ETM_Q24_370430"/>
      <w:bookmarkEnd w:id="14654"/>
      <w:r>
        <w:rPr>
          <w:rtl/>
        </w:rPr>
        <w:t xml:space="preserve">הנציב </w:t>
      </w:r>
      <w:bookmarkStart w:id="14655" w:name="_ETM_Q24_371299"/>
      <w:bookmarkEnd w:id="14655"/>
      <w:r>
        <w:rPr>
          <w:rtl/>
        </w:rPr>
        <w:t xml:space="preserve">ועוד </w:t>
      </w:r>
      <w:bookmarkStart w:id="14656" w:name="_ETM_Q24_371629"/>
      <w:bookmarkEnd w:id="14656"/>
      <w:r>
        <w:rPr>
          <w:rtl/>
        </w:rPr>
        <w:t xml:space="preserve">שני </w:t>
      </w:r>
      <w:bookmarkStart w:id="14657" w:name="_ETM_Q24_371810"/>
      <w:bookmarkEnd w:id="14657"/>
      <w:r>
        <w:rPr>
          <w:rtl/>
        </w:rPr>
        <w:t xml:space="preserve">נבחרי </w:t>
      </w:r>
      <w:bookmarkStart w:id="14658" w:name="_ETM_Q24_372169"/>
      <w:bookmarkEnd w:id="14658"/>
      <w:r>
        <w:rPr>
          <w:rtl/>
        </w:rPr>
        <w:t>ציבור</w:t>
      </w:r>
      <w:r>
        <w:rPr>
          <w:rFonts w:hint="cs"/>
          <w:rtl/>
        </w:rPr>
        <w:t>,</w:t>
      </w:r>
      <w:r>
        <w:rPr>
          <w:rtl/>
        </w:rPr>
        <w:t xml:space="preserve"> </w:t>
      </w:r>
      <w:bookmarkStart w:id="14659" w:name="_ETM_Q24_373020"/>
      <w:bookmarkEnd w:id="14659"/>
      <w:r>
        <w:rPr>
          <w:rtl/>
        </w:rPr>
        <w:t xml:space="preserve">שישמעו </w:t>
      </w:r>
      <w:bookmarkStart w:id="14660" w:name="_ETM_Q24_373500"/>
      <w:bookmarkEnd w:id="14660"/>
      <w:r>
        <w:rPr>
          <w:rtl/>
        </w:rPr>
        <w:t xml:space="preserve">את </w:t>
      </w:r>
      <w:bookmarkStart w:id="14661" w:name="_ETM_Q24_373560"/>
      <w:bookmarkEnd w:id="14661"/>
      <w:r>
        <w:rPr>
          <w:rtl/>
        </w:rPr>
        <w:t>טענותיי</w:t>
      </w:r>
      <w:r>
        <w:rPr>
          <w:rFonts w:hint="cs"/>
          <w:rtl/>
        </w:rPr>
        <w:t>,</w:t>
      </w:r>
      <w:r>
        <w:rPr>
          <w:rtl/>
        </w:rPr>
        <w:t xml:space="preserve"> </w:t>
      </w:r>
      <w:bookmarkStart w:id="14662" w:name="_ETM_Q24_374940"/>
      <w:bookmarkEnd w:id="14662"/>
      <w:r>
        <w:rPr>
          <w:rtl/>
        </w:rPr>
        <w:t xml:space="preserve">שישמעו </w:t>
      </w:r>
      <w:bookmarkStart w:id="14663" w:name="_ETM_Q24_375480"/>
      <w:bookmarkEnd w:id="14663"/>
      <w:r>
        <w:rPr>
          <w:rFonts w:hint="cs"/>
          <w:rtl/>
        </w:rPr>
        <w:t xml:space="preserve">את </w:t>
      </w:r>
      <w:r>
        <w:rPr>
          <w:rtl/>
        </w:rPr>
        <w:t xml:space="preserve">טענות </w:t>
      </w:r>
      <w:bookmarkStart w:id="14664" w:name="_ETM_Q24_376560"/>
      <w:bookmarkEnd w:id="14664"/>
      <w:r>
        <w:rPr>
          <w:rtl/>
        </w:rPr>
        <w:t>הממונ</w:t>
      </w:r>
      <w:bookmarkStart w:id="14665" w:name="_ETM_Q24_377669"/>
      <w:bookmarkEnd w:id="14665"/>
      <w:r>
        <w:rPr>
          <w:rFonts w:hint="cs"/>
          <w:rtl/>
        </w:rPr>
        <w:t xml:space="preserve">ה, </w:t>
      </w:r>
      <w:bookmarkStart w:id="14666" w:name="_ETM_Q24_378150"/>
      <w:bookmarkEnd w:id="14666"/>
      <w:r>
        <w:rPr>
          <w:rtl/>
        </w:rPr>
        <w:t xml:space="preserve">שישמעו </w:t>
      </w:r>
      <w:bookmarkStart w:id="14667" w:name="_ETM_Q24_378690"/>
      <w:bookmarkEnd w:id="14667"/>
      <w:r>
        <w:rPr>
          <w:rtl/>
        </w:rPr>
        <w:t xml:space="preserve">טענות </w:t>
      </w:r>
      <w:bookmarkStart w:id="14668" w:name="_ETM_Q24_379050"/>
      <w:bookmarkEnd w:id="14668"/>
      <w:r>
        <w:rPr>
          <w:rtl/>
        </w:rPr>
        <w:t xml:space="preserve">היועץ </w:t>
      </w:r>
      <w:bookmarkStart w:id="14669" w:name="_ETM_Q24_379290"/>
      <w:bookmarkEnd w:id="14669"/>
      <w:r>
        <w:rPr>
          <w:rtl/>
        </w:rPr>
        <w:t>המשפטי</w:t>
      </w:r>
      <w:r>
        <w:rPr>
          <w:rFonts w:hint="cs"/>
          <w:rtl/>
        </w:rPr>
        <w:t>,</w:t>
      </w:r>
      <w:r>
        <w:rPr>
          <w:rtl/>
        </w:rPr>
        <w:t xml:space="preserve"> </w:t>
      </w:r>
      <w:bookmarkStart w:id="14670" w:name="_ETM_Q24_379830"/>
      <w:bookmarkEnd w:id="14670"/>
      <w:r>
        <w:rPr>
          <w:rtl/>
        </w:rPr>
        <w:t xml:space="preserve">ויקבלו </w:t>
      </w:r>
      <w:bookmarkStart w:id="14671" w:name="_ETM_Q24_380250"/>
      <w:bookmarkEnd w:id="14671"/>
      <w:r>
        <w:rPr>
          <w:rtl/>
        </w:rPr>
        <w:t>החלטה</w:t>
      </w:r>
      <w:r>
        <w:rPr>
          <w:rFonts w:hint="cs"/>
          <w:rtl/>
        </w:rPr>
        <w:t>.</w:t>
      </w:r>
      <w:r>
        <w:rPr>
          <w:rtl/>
        </w:rPr>
        <w:t xml:space="preserve"> </w:t>
      </w:r>
      <w:bookmarkStart w:id="14672" w:name="_ETM_Q24_381150"/>
      <w:bookmarkEnd w:id="14672"/>
      <w:r>
        <w:rPr>
          <w:rtl/>
        </w:rPr>
        <w:t xml:space="preserve">הם </w:t>
      </w:r>
      <w:bookmarkStart w:id="14673" w:name="_ETM_Q24_381330"/>
      <w:bookmarkEnd w:id="14673"/>
      <w:r>
        <w:rPr>
          <w:rtl/>
        </w:rPr>
        <w:t xml:space="preserve">לא </w:t>
      </w:r>
      <w:bookmarkStart w:id="14674" w:name="_ETM_Q24_381660"/>
      <w:bookmarkEnd w:id="14674"/>
      <w:r>
        <w:rPr>
          <w:rtl/>
        </w:rPr>
        <w:t xml:space="preserve">מאפשרים </w:t>
      </w:r>
      <w:bookmarkStart w:id="14675" w:name="_ETM_Q24_382290"/>
      <w:bookmarkEnd w:id="14675"/>
      <w:r>
        <w:rPr>
          <w:rtl/>
        </w:rPr>
        <w:t xml:space="preserve">לכנס </w:t>
      </w:r>
      <w:bookmarkStart w:id="14676" w:name="_ETM_Q24_382770"/>
      <w:bookmarkEnd w:id="14676"/>
      <w:r>
        <w:rPr>
          <w:rtl/>
        </w:rPr>
        <w:t xml:space="preserve">את </w:t>
      </w:r>
      <w:bookmarkStart w:id="14677" w:name="_ETM_Q24_382889"/>
      <w:bookmarkEnd w:id="14677"/>
      <w:r>
        <w:rPr>
          <w:rtl/>
        </w:rPr>
        <w:t>הוועדה</w:t>
      </w:r>
      <w:r>
        <w:rPr>
          <w:rFonts w:hint="cs"/>
          <w:rtl/>
        </w:rPr>
        <w:t>.</w:t>
      </w:r>
      <w:r>
        <w:rPr>
          <w:rtl/>
        </w:rPr>
        <w:t xml:space="preserve"> </w:t>
      </w:r>
      <w:bookmarkStart w:id="14678" w:name="_ETM_Q24_386230"/>
      <w:bookmarkStart w:id="14679" w:name="_ETM_Q24_386986"/>
      <w:bookmarkStart w:id="14680" w:name="_ETM_Q24_387117"/>
      <w:bookmarkStart w:id="14681" w:name="_ETM_Q24_387292"/>
      <w:bookmarkStart w:id="14682" w:name="_ETM_Q24_387385"/>
      <w:bookmarkEnd w:id="14678"/>
      <w:bookmarkEnd w:id="14679"/>
      <w:bookmarkEnd w:id="14680"/>
      <w:bookmarkEnd w:id="14681"/>
      <w:bookmarkEnd w:id="14682"/>
      <w:r>
        <w:rPr>
          <w:rtl/>
        </w:rPr>
        <w:t xml:space="preserve">חברות </w:t>
      </w:r>
      <w:bookmarkStart w:id="14683" w:name="_ETM_Q24_386590"/>
      <w:bookmarkEnd w:id="14683"/>
      <w:r>
        <w:rPr>
          <w:rtl/>
        </w:rPr>
        <w:t>וחברים</w:t>
      </w:r>
      <w:r>
        <w:rPr>
          <w:rFonts w:hint="cs"/>
          <w:rtl/>
        </w:rPr>
        <w:t>,</w:t>
      </w:r>
      <w:r>
        <w:rPr>
          <w:rtl/>
        </w:rPr>
        <w:t xml:space="preserve"> </w:t>
      </w:r>
      <w:bookmarkStart w:id="14684" w:name="_ETM_Q24_387129"/>
      <w:bookmarkEnd w:id="14684"/>
      <w:r>
        <w:rPr>
          <w:rtl/>
        </w:rPr>
        <w:t xml:space="preserve">זה </w:t>
      </w:r>
      <w:bookmarkStart w:id="14685" w:name="_ETM_Q24_387340"/>
      <w:bookmarkEnd w:id="14685"/>
      <w:r>
        <w:rPr>
          <w:rtl/>
        </w:rPr>
        <w:t>בלתי</w:t>
      </w:r>
      <w:bookmarkStart w:id="14686" w:name="_ETM_Q24_387639"/>
      <w:bookmarkEnd w:id="14686"/>
      <w:r>
        <w:rPr>
          <w:rFonts w:hint="cs"/>
          <w:rtl/>
        </w:rPr>
        <w:t xml:space="preserve"> </w:t>
      </w:r>
      <w:r>
        <w:rPr>
          <w:rtl/>
        </w:rPr>
        <w:t xml:space="preserve">מתקבל </w:t>
      </w:r>
      <w:bookmarkStart w:id="14687" w:name="_ETM_Q24_388000"/>
      <w:bookmarkEnd w:id="14687"/>
      <w:r>
        <w:rPr>
          <w:rtl/>
        </w:rPr>
        <w:t xml:space="preserve">על </w:t>
      </w:r>
      <w:bookmarkStart w:id="14688" w:name="_ETM_Q24_388090"/>
      <w:bookmarkEnd w:id="14688"/>
      <w:r>
        <w:rPr>
          <w:rtl/>
        </w:rPr>
        <w:t>הדעת</w:t>
      </w:r>
      <w:r>
        <w:rPr>
          <w:rFonts w:hint="cs"/>
          <w:rtl/>
        </w:rPr>
        <w:t>.</w:t>
      </w:r>
      <w:r>
        <w:rPr>
          <w:rtl/>
        </w:rPr>
        <w:t xml:space="preserve"> </w:t>
      </w:r>
      <w:bookmarkStart w:id="14689" w:name="_ETM_Q24_388389"/>
      <w:bookmarkEnd w:id="14689"/>
      <w:r>
        <w:rPr>
          <w:rtl/>
        </w:rPr>
        <w:t xml:space="preserve">ובתוך </w:t>
      </w:r>
      <w:bookmarkStart w:id="14690" w:name="_ETM_Q24_388840"/>
      <w:bookmarkEnd w:id="14690"/>
      <w:r>
        <w:rPr>
          <w:rtl/>
        </w:rPr>
        <w:t xml:space="preserve">התהליך </w:t>
      </w:r>
      <w:bookmarkStart w:id="14691" w:name="_ETM_Q24_389260"/>
      <w:bookmarkEnd w:id="14691"/>
      <w:r>
        <w:rPr>
          <w:rtl/>
        </w:rPr>
        <w:t xml:space="preserve">הזה </w:t>
      </w:r>
      <w:bookmarkStart w:id="14692" w:name="_ETM_Q24_389620"/>
      <w:bookmarkEnd w:id="14692"/>
      <w:r>
        <w:rPr>
          <w:rtl/>
        </w:rPr>
        <w:t xml:space="preserve">כמובן </w:t>
      </w:r>
      <w:bookmarkStart w:id="14693" w:name="_ETM_Q24_390069"/>
      <w:bookmarkEnd w:id="14693"/>
      <w:r>
        <w:rPr>
          <w:rtl/>
        </w:rPr>
        <w:t xml:space="preserve">הוגשה </w:t>
      </w:r>
      <w:bookmarkStart w:id="14694" w:name="_ETM_Q24_390400"/>
      <w:bookmarkEnd w:id="14694"/>
      <w:r>
        <w:rPr>
          <w:rtl/>
        </w:rPr>
        <w:t>עתירה</w:t>
      </w:r>
      <w:r>
        <w:rPr>
          <w:rFonts w:hint="cs"/>
          <w:rtl/>
        </w:rPr>
        <w:t>,</w:t>
      </w:r>
      <w:r>
        <w:rPr>
          <w:rtl/>
        </w:rPr>
        <w:t xml:space="preserve"> </w:t>
      </w:r>
      <w:bookmarkStart w:id="14695" w:name="_ETM_Q24_390849"/>
      <w:bookmarkEnd w:id="14695"/>
      <w:r>
        <w:rPr>
          <w:rtl/>
        </w:rPr>
        <w:t xml:space="preserve">ואנחנו </w:t>
      </w:r>
      <w:bookmarkStart w:id="14696" w:name="_ETM_Q24_391180"/>
      <w:bookmarkEnd w:id="14696"/>
      <w:r>
        <w:rPr>
          <w:rtl/>
        </w:rPr>
        <w:t xml:space="preserve">הצטרפנו </w:t>
      </w:r>
      <w:bookmarkStart w:id="14697" w:name="_ETM_Q24_391720"/>
      <w:bookmarkEnd w:id="14697"/>
      <w:r>
        <w:rPr>
          <w:rtl/>
        </w:rPr>
        <w:t xml:space="preserve">לעמדת </w:t>
      </w:r>
      <w:bookmarkStart w:id="14698" w:name="_ETM_Q24_392169"/>
      <w:bookmarkEnd w:id="14698"/>
      <w:r>
        <w:rPr>
          <w:rtl/>
        </w:rPr>
        <w:t>העותרים</w:t>
      </w:r>
      <w:r>
        <w:rPr>
          <w:rFonts w:hint="cs"/>
          <w:rtl/>
        </w:rPr>
        <w:t>.</w:t>
      </w:r>
      <w:r>
        <w:rPr>
          <w:rtl/>
        </w:rPr>
        <w:t xml:space="preserve"> </w:t>
      </w:r>
      <w:bookmarkStart w:id="14699" w:name="_ETM_Q24_394549"/>
      <w:bookmarkEnd w:id="14699"/>
    </w:p>
    <w:p w:rsidR="00BB7EA4" w:rsidRDefault="00BB7EA4" w:rsidP="00F121CC">
      <w:pPr>
        <w:rPr>
          <w:rtl/>
        </w:rPr>
      </w:pPr>
    </w:p>
    <w:p w:rsidR="00BB7EA4" w:rsidRDefault="00BB7EA4" w:rsidP="00F121CC">
      <w:pPr>
        <w:rPr>
          <w:rtl/>
        </w:rPr>
      </w:pPr>
      <w:r>
        <w:rPr>
          <w:rtl/>
        </w:rPr>
        <w:t xml:space="preserve">אני </w:t>
      </w:r>
      <w:bookmarkStart w:id="14700" w:name="_ETM_Q24_394819"/>
      <w:bookmarkEnd w:id="14700"/>
      <w:r>
        <w:rPr>
          <w:rtl/>
        </w:rPr>
        <w:t xml:space="preserve">רוצה </w:t>
      </w:r>
      <w:bookmarkStart w:id="14701" w:name="_ETM_Q24_394939"/>
      <w:bookmarkEnd w:id="14701"/>
      <w:r>
        <w:rPr>
          <w:rtl/>
        </w:rPr>
        <w:t xml:space="preserve">לספר </w:t>
      </w:r>
      <w:bookmarkStart w:id="14702" w:name="_ETM_Q24_395239"/>
      <w:bookmarkEnd w:id="14702"/>
      <w:r>
        <w:rPr>
          <w:rtl/>
        </w:rPr>
        <w:t xml:space="preserve">לכם </w:t>
      </w:r>
      <w:bookmarkStart w:id="14703" w:name="_ETM_Q24_395419"/>
      <w:bookmarkEnd w:id="14703"/>
      <w:r>
        <w:rPr>
          <w:rtl/>
        </w:rPr>
        <w:t xml:space="preserve">קצת </w:t>
      </w:r>
      <w:bookmarkStart w:id="14704" w:name="_ETM_Q24_395599"/>
      <w:bookmarkEnd w:id="14704"/>
      <w:r>
        <w:rPr>
          <w:rtl/>
        </w:rPr>
        <w:t>סטטיסטיקה</w:t>
      </w:r>
      <w:r>
        <w:rPr>
          <w:rFonts w:hint="cs"/>
          <w:rtl/>
        </w:rPr>
        <w:t>.</w:t>
      </w:r>
      <w:r>
        <w:rPr>
          <w:rtl/>
        </w:rPr>
        <w:t xml:space="preserve"> </w:t>
      </w:r>
      <w:bookmarkStart w:id="14705" w:name="_ETM_Q24_397299"/>
      <w:bookmarkEnd w:id="14705"/>
      <w:r>
        <w:rPr>
          <w:rtl/>
        </w:rPr>
        <w:t xml:space="preserve">כ-70 </w:t>
      </w:r>
      <w:bookmarkStart w:id="14706" w:name="_ETM_Q24_398109"/>
      <w:bookmarkEnd w:id="14706"/>
      <w:r>
        <w:rPr>
          <w:rtl/>
        </w:rPr>
        <w:t>ממונים</w:t>
      </w:r>
      <w:r>
        <w:rPr>
          <w:rFonts w:hint="cs"/>
          <w:rtl/>
        </w:rPr>
        <w:t>,</w:t>
      </w:r>
      <w:r>
        <w:rPr>
          <w:rtl/>
        </w:rPr>
        <w:t xml:space="preserve"> </w:t>
      </w:r>
      <w:bookmarkStart w:id="14707" w:name="_ETM_Q24_399250"/>
      <w:bookmarkEnd w:id="14707"/>
      <w:r>
        <w:rPr>
          <w:rtl/>
        </w:rPr>
        <w:t xml:space="preserve">מנהלים </w:t>
      </w:r>
      <w:bookmarkStart w:id="14708" w:name="_ETM_Q24_399760"/>
      <w:bookmarkEnd w:id="14708"/>
      <w:r>
        <w:rPr>
          <w:rtl/>
        </w:rPr>
        <w:t xml:space="preserve">בכירים </w:t>
      </w:r>
      <w:bookmarkStart w:id="14709" w:name="_ETM_Q24_400150"/>
      <w:bookmarkEnd w:id="14709"/>
      <w:r>
        <w:rPr>
          <w:rtl/>
        </w:rPr>
        <w:t xml:space="preserve">במדינת </w:t>
      </w:r>
      <w:bookmarkStart w:id="14710" w:name="_ETM_Q24_400659"/>
      <w:bookmarkEnd w:id="14710"/>
      <w:r>
        <w:rPr>
          <w:rtl/>
        </w:rPr>
        <w:t>ישראל</w:t>
      </w:r>
      <w:r>
        <w:rPr>
          <w:rFonts w:hint="cs"/>
          <w:rtl/>
        </w:rPr>
        <w:t>,</w:t>
      </w:r>
      <w:r>
        <w:rPr>
          <w:rtl/>
        </w:rPr>
        <w:t xml:space="preserve"> </w:t>
      </w:r>
      <w:bookmarkStart w:id="14711" w:name="_ETM_Q24_401079"/>
      <w:bookmarkEnd w:id="14711"/>
      <w:r>
        <w:rPr>
          <w:rtl/>
        </w:rPr>
        <w:t xml:space="preserve">ממונים </w:t>
      </w:r>
      <w:bookmarkStart w:id="14712" w:name="_ETM_Q24_401469"/>
      <w:bookmarkEnd w:id="14712"/>
      <w:r>
        <w:rPr>
          <w:rtl/>
        </w:rPr>
        <w:t xml:space="preserve">פלוס </w:t>
      </w:r>
      <w:bookmarkStart w:id="14713" w:name="_ETM_Q24_401709"/>
      <w:bookmarkEnd w:id="14713"/>
      <w:r>
        <w:rPr>
          <w:rtl/>
        </w:rPr>
        <w:t xml:space="preserve">מינוס </w:t>
      </w:r>
      <w:bookmarkStart w:id="14714" w:name="_ETM_Q24_401920"/>
      <w:bookmarkEnd w:id="14714"/>
      <w:r>
        <w:rPr>
          <w:rtl/>
        </w:rPr>
        <w:t xml:space="preserve">כל </w:t>
      </w:r>
      <w:bookmarkStart w:id="14715" w:name="_ETM_Q24_402129"/>
      <w:bookmarkEnd w:id="14715"/>
      <w:r>
        <w:rPr>
          <w:rtl/>
        </w:rPr>
        <w:t>שנה</w:t>
      </w:r>
      <w:r>
        <w:rPr>
          <w:rFonts w:hint="cs"/>
          <w:rtl/>
        </w:rPr>
        <w:t>.</w:t>
      </w:r>
      <w:r>
        <w:rPr>
          <w:rtl/>
        </w:rPr>
        <w:t xml:space="preserve"> </w:t>
      </w:r>
      <w:bookmarkStart w:id="14716" w:name="_ETM_Q24_402970"/>
      <w:bookmarkEnd w:id="14716"/>
      <w:r>
        <w:rPr>
          <w:rFonts w:hint="cs"/>
          <w:rtl/>
        </w:rPr>
        <w:t>לכו</w:t>
      </w:r>
      <w:r>
        <w:rPr>
          <w:rtl/>
        </w:rPr>
        <w:t xml:space="preserve"> </w:t>
      </w:r>
      <w:bookmarkStart w:id="14717" w:name="_ETM_Q24_403329"/>
      <w:bookmarkEnd w:id="14717"/>
      <w:r>
        <w:rPr>
          <w:rtl/>
        </w:rPr>
        <w:t xml:space="preserve">אחורה </w:t>
      </w:r>
      <w:bookmarkStart w:id="14718" w:name="_ETM_Q24_403720"/>
      <w:bookmarkEnd w:id="14718"/>
      <w:r>
        <w:rPr>
          <w:rtl/>
        </w:rPr>
        <w:t xml:space="preserve">עשור </w:t>
      </w:r>
      <w:bookmarkStart w:id="14719" w:name="_ETM_Q24_404110"/>
      <w:bookmarkEnd w:id="14719"/>
      <w:r>
        <w:rPr>
          <w:rFonts w:hint="cs"/>
          <w:rtl/>
        </w:rPr>
        <w:t>ב</w:t>
      </w:r>
      <w:r>
        <w:rPr>
          <w:rtl/>
        </w:rPr>
        <w:t>שנים</w:t>
      </w:r>
      <w:r>
        <w:rPr>
          <w:rFonts w:hint="cs"/>
          <w:rtl/>
        </w:rPr>
        <w:t xml:space="preserve"> –</w:t>
      </w:r>
      <w:r>
        <w:rPr>
          <w:rtl/>
        </w:rPr>
        <w:t xml:space="preserve"> </w:t>
      </w:r>
      <w:bookmarkStart w:id="14720" w:name="_ETM_Q24_404530"/>
      <w:bookmarkEnd w:id="14720"/>
      <w:r>
        <w:rPr>
          <w:rtl/>
        </w:rPr>
        <w:t xml:space="preserve">מדובר </w:t>
      </w:r>
      <w:bookmarkStart w:id="14721" w:name="_ETM_Q24_404890"/>
      <w:bookmarkEnd w:id="14721"/>
      <w:r>
        <w:rPr>
          <w:rtl/>
        </w:rPr>
        <w:t xml:space="preserve">על </w:t>
      </w:r>
      <w:bookmarkStart w:id="14722" w:name="_ETM_Q24_405159"/>
      <w:bookmarkEnd w:id="14722"/>
      <w:r>
        <w:rPr>
          <w:rtl/>
        </w:rPr>
        <w:t>כ-1</w:t>
      </w:r>
      <w:r>
        <w:rPr>
          <w:rFonts w:hint="cs"/>
          <w:rtl/>
        </w:rPr>
        <w:t>,</w:t>
      </w:r>
      <w:r>
        <w:rPr>
          <w:rtl/>
        </w:rPr>
        <w:t xml:space="preserve">000 </w:t>
      </w:r>
      <w:bookmarkStart w:id="14723" w:name="_ETM_Q24_406000"/>
      <w:bookmarkEnd w:id="14723"/>
      <w:r>
        <w:rPr>
          <w:rtl/>
        </w:rPr>
        <w:t xml:space="preserve">מנהלים </w:t>
      </w:r>
      <w:bookmarkStart w:id="14724" w:name="_ETM_Q24_406750"/>
      <w:bookmarkEnd w:id="14724"/>
      <w:r>
        <w:rPr>
          <w:rtl/>
        </w:rPr>
        <w:t xml:space="preserve">בכירים </w:t>
      </w:r>
      <w:bookmarkStart w:id="14725" w:name="_ETM_Q24_408020"/>
      <w:bookmarkEnd w:id="14725"/>
      <w:r>
        <w:rPr>
          <w:rtl/>
        </w:rPr>
        <w:t xml:space="preserve">שמונו </w:t>
      </w:r>
      <w:bookmarkStart w:id="14726" w:name="_ETM_Q24_408770"/>
      <w:bookmarkEnd w:id="14726"/>
      <w:r>
        <w:rPr>
          <w:rtl/>
        </w:rPr>
        <w:t xml:space="preserve">לתפקידים </w:t>
      </w:r>
      <w:bookmarkStart w:id="14727" w:name="_ETM_Q24_409670"/>
      <w:bookmarkEnd w:id="14727"/>
      <w:r>
        <w:rPr>
          <w:rtl/>
        </w:rPr>
        <w:t xml:space="preserve">בכירים </w:t>
      </w:r>
      <w:bookmarkStart w:id="14728" w:name="_ETM_Q24_410270"/>
      <w:bookmarkEnd w:id="14728"/>
      <w:r>
        <w:rPr>
          <w:rtl/>
        </w:rPr>
        <w:t xml:space="preserve">בממשלת </w:t>
      </w:r>
      <w:bookmarkStart w:id="14729" w:name="_ETM_Q24_410780"/>
      <w:bookmarkEnd w:id="14729"/>
      <w:r>
        <w:rPr>
          <w:rtl/>
        </w:rPr>
        <w:t>ישראל</w:t>
      </w:r>
      <w:r>
        <w:rPr>
          <w:rFonts w:hint="cs"/>
          <w:rtl/>
        </w:rPr>
        <w:t>.</w:t>
      </w:r>
      <w:r>
        <w:rPr>
          <w:rtl/>
        </w:rPr>
        <w:t xml:space="preserve"> </w:t>
      </w:r>
      <w:bookmarkStart w:id="14730" w:name="_ETM_Q24_412670"/>
      <w:bookmarkStart w:id="14731" w:name="_ETM_Q24_416499"/>
      <w:bookmarkEnd w:id="14730"/>
      <w:bookmarkEnd w:id="14731"/>
      <w:r>
        <w:rPr>
          <w:rtl/>
        </w:rPr>
        <w:t xml:space="preserve">כנראה </w:t>
      </w:r>
      <w:bookmarkStart w:id="14732" w:name="_ETM_Q24_416769"/>
      <w:bookmarkEnd w:id="14732"/>
      <w:r>
        <w:rPr>
          <w:rtl/>
        </w:rPr>
        <w:t xml:space="preserve">כולם </w:t>
      </w:r>
      <w:bookmarkStart w:id="14733" w:name="_ETM_Q24_417010"/>
      <w:bookmarkEnd w:id="14733"/>
      <w:r>
        <w:rPr>
          <w:rtl/>
        </w:rPr>
        <w:t>מושלמים</w:t>
      </w:r>
      <w:r>
        <w:rPr>
          <w:rFonts w:hint="cs"/>
          <w:rtl/>
        </w:rPr>
        <w:t>,</w:t>
      </w:r>
      <w:r>
        <w:rPr>
          <w:rtl/>
        </w:rPr>
        <w:t xml:space="preserve"> </w:t>
      </w:r>
      <w:bookmarkStart w:id="14734" w:name="_ETM_Q24_418020"/>
      <w:bookmarkEnd w:id="14734"/>
      <w:r>
        <w:rPr>
          <w:rtl/>
        </w:rPr>
        <w:t xml:space="preserve">אבל </w:t>
      </w:r>
      <w:bookmarkStart w:id="14735" w:name="_ETM_Q24_418290"/>
      <w:bookmarkEnd w:id="14735"/>
      <w:r>
        <w:rPr>
          <w:rtl/>
        </w:rPr>
        <w:t xml:space="preserve">כמה </w:t>
      </w:r>
      <w:bookmarkStart w:id="14736" w:name="_ETM_Q24_418530"/>
      <w:bookmarkEnd w:id="14736"/>
      <w:r>
        <w:rPr>
          <w:rFonts w:hint="cs"/>
          <w:rtl/>
        </w:rPr>
        <w:t>מהם</w:t>
      </w:r>
      <w:r>
        <w:rPr>
          <w:rtl/>
        </w:rPr>
        <w:t xml:space="preserve"> </w:t>
      </w:r>
      <w:bookmarkStart w:id="14737" w:name="_ETM_Q24_418710"/>
      <w:bookmarkEnd w:id="14737"/>
      <w:r>
        <w:rPr>
          <w:rtl/>
        </w:rPr>
        <w:t xml:space="preserve">אתם </w:t>
      </w:r>
      <w:bookmarkStart w:id="14738" w:name="_ETM_Q24_418920"/>
      <w:bookmarkEnd w:id="14738"/>
      <w:r>
        <w:rPr>
          <w:rtl/>
        </w:rPr>
        <w:t xml:space="preserve">חושבים </w:t>
      </w:r>
      <w:bookmarkStart w:id="14739" w:name="_ETM_Q24_419340"/>
      <w:bookmarkEnd w:id="14739"/>
      <w:r>
        <w:rPr>
          <w:rtl/>
        </w:rPr>
        <w:t xml:space="preserve">עברו </w:t>
      </w:r>
      <w:bookmarkStart w:id="14740" w:name="_ETM_Q24_419610"/>
      <w:bookmarkEnd w:id="14740"/>
      <w:r>
        <w:rPr>
          <w:rtl/>
        </w:rPr>
        <w:t xml:space="preserve">תהליך </w:t>
      </w:r>
      <w:bookmarkStart w:id="14741" w:name="_ETM_Q24_419970"/>
      <w:bookmarkEnd w:id="14741"/>
      <w:r>
        <w:rPr>
          <w:rtl/>
        </w:rPr>
        <w:t xml:space="preserve">של </w:t>
      </w:r>
      <w:bookmarkStart w:id="14742" w:name="_ETM_Q24_420180"/>
      <w:bookmarkEnd w:id="14742"/>
      <w:r>
        <w:rPr>
          <w:rtl/>
        </w:rPr>
        <w:t>פיטורין</w:t>
      </w:r>
      <w:r>
        <w:rPr>
          <w:rFonts w:hint="cs"/>
          <w:rtl/>
        </w:rPr>
        <w:t>?</w:t>
      </w:r>
      <w:r>
        <w:rPr>
          <w:rtl/>
        </w:rPr>
        <w:t xml:space="preserve"> </w:t>
      </w:r>
      <w:bookmarkStart w:id="14743" w:name="_ETM_Q24_421760"/>
      <w:bookmarkEnd w:id="14743"/>
      <w:r>
        <w:rPr>
          <w:rtl/>
        </w:rPr>
        <w:t xml:space="preserve">אתם </w:t>
      </w:r>
      <w:bookmarkStart w:id="14744" w:name="_ETM_Q24_421910"/>
      <w:bookmarkEnd w:id="14744"/>
      <w:r>
        <w:rPr>
          <w:rtl/>
        </w:rPr>
        <w:t xml:space="preserve">יודעים </w:t>
      </w:r>
      <w:bookmarkStart w:id="14745" w:name="_ETM_Q24_422120"/>
      <w:bookmarkEnd w:id="14745"/>
      <w:r>
        <w:rPr>
          <w:rtl/>
        </w:rPr>
        <w:t>כמה</w:t>
      </w:r>
      <w:r>
        <w:rPr>
          <w:rFonts w:hint="cs"/>
          <w:rtl/>
        </w:rPr>
        <w:t>?</w:t>
      </w:r>
      <w:r>
        <w:rPr>
          <w:rtl/>
        </w:rPr>
        <w:t xml:space="preserve"> </w:t>
      </w:r>
      <w:bookmarkStart w:id="14746" w:name="_ETM_Q24_423099"/>
      <w:bookmarkEnd w:id="14746"/>
      <w:r>
        <w:rPr>
          <w:rFonts w:hint="cs"/>
          <w:rtl/>
        </w:rPr>
        <w:t>אפס.</w:t>
      </w:r>
      <w:r w:rsidRPr="00576C58">
        <w:rPr>
          <w:rtl/>
        </w:rPr>
        <w:t xml:space="preserve"> </w:t>
      </w:r>
      <w:r>
        <w:rPr>
          <w:rtl/>
        </w:rPr>
        <w:t>אף</w:t>
      </w:r>
      <w:r>
        <w:rPr>
          <w:rFonts w:hint="cs"/>
          <w:rtl/>
        </w:rPr>
        <w:t xml:space="preserve"> אחד מ-1,000</w:t>
      </w:r>
      <w:bookmarkStart w:id="14747" w:name="_ETM_Q24_427130"/>
      <w:bookmarkEnd w:id="14747"/>
      <w:r>
        <w:rPr>
          <w:rFonts w:hint="cs"/>
          <w:rtl/>
        </w:rPr>
        <w:t xml:space="preserve"> </w:t>
      </w:r>
      <w:r>
        <w:rPr>
          <w:rtl/>
        </w:rPr>
        <w:t xml:space="preserve">מנהלים </w:t>
      </w:r>
      <w:bookmarkStart w:id="14748" w:name="_ETM_Q24_427640"/>
      <w:bookmarkEnd w:id="14748"/>
      <w:r>
        <w:rPr>
          <w:rtl/>
        </w:rPr>
        <w:t>בכירים</w:t>
      </w:r>
      <w:r>
        <w:rPr>
          <w:rFonts w:hint="cs"/>
          <w:rtl/>
        </w:rPr>
        <w:t>,</w:t>
      </w:r>
      <w:r>
        <w:rPr>
          <w:rtl/>
        </w:rPr>
        <w:t xml:space="preserve"> </w:t>
      </w:r>
      <w:bookmarkStart w:id="14749" w:name="_ETM_Q24_428180"/>
      <w:bookmarkEnd w:id="14749"/>
      <w:r>
        <w:rPr>
          <w:rtl/>
        </w:rPr>
        <w:t xml:space="preserve">של </w:t>
      </w:r>
      <w:bookmarkStart w:id="14750" w:name="_ETM_Q24_428420"/>
      <w:bookmarkEnd w:id="14750"/>
      <w:r>
        <w:rPr>
          <w:rtl/>
        </w:rPr>
        <w:t xml:space="preserve">הממשלה </w:t>
      </w:r>
      <w:bookmarkStart w:id="14751" w:name="_ETM_Q24_428900"/>
      <w:bookmarkEnd w:id="14751"/>
      <w:r>
        <w:rPr>
          <w:rtl/>
        </w:rPr>
        <w:t>הנוכחית</w:t>
      </w:r>
      <w:r>
        <w:rPr>
          <w:rFonts w:hint="cs"/>
          <w:rtl/>
        </w:rPr>
        <w:t>,</w:t>
      </w:r>
      <w:r>
        <w:rPr>
          <w:rtl/>
        </w:rPr>
        <w:t xml:space="preserve"> </w:t>
      </w:r>
      <w:bookmarkStart w:id="14752" w:name="_ETM_Q24_430069"/>
      <w:bookmarkEnd w:id="14752"/>
      <w:r>
        <w:rPr>
          <w:rtl/>
        </w:rPr>
        <w:t xml:space="preserve">של </w:t>
      </w:r>
      <w:bookmarkStart w:id="14753" w:name="_ETM_Q24_430340"/>
      <w:bookmarkEnd w:id="14753"/>
      <w:r>
        <w:rPr>
          <w:rtl/>
        </w:rPr>
        <w:t xml:space="preserve">הממשלה </w:t>
      </w:r>
      <w:bookmarkStart w:id="14754" w:name="_ETM_Q24_430760"/>
      <w:bookmarkEnd w:id="14754"/>
      <w:r>
        <w:rPr>
          <w:rtl/>
        </w:rPr>
        <w:t xml:space="preserve">הקודמת </w:t>
      </w:r>
      <w:bookmarkStart w:id="14755" w:name="_ETM_Q24_431389"/>
      <w:bookmarkEnd w:id="14755"/>
      <w:r>
        <w:rPr>
          <w:rtl/>
        </w:rPr>
        <w:t xml:space="preserve">ושל </w:t>
      </w:r>
      <w:bookmarkStart w:id="14756" w:name="_ETM_Q24_431659"/>
      <w:bookmarkEnd w:id="14756"/>
      <w:r>
        <w:rPr>
          <w:rFonts w:hint="cs"/>
          <w:rtl/>
        </w:rPr>
        <w:t>קודמתה וקודמתה.</w:t>
      </w:r>
      <w:bookmarkStart w:id="14757" w:name="_ETM_Q24_432054"/>
      <w:bookmarkStart w:id="14758" w:name="_ETM_Q24_432200"/>
      <w:bookmarkStart w:id="14759" w:name="_ETM_Q24_434129"/>
      <w:bookmarkEnd w:id="14757"/>
      <w:bookmarkEnd w:id="14758"/>
      <w:bookmarkEnd w:id="14759"/>
      <w:r>
        <w:rPr>
          <w:rFonts w:hint="cs"/>
          <w:rtl/>
        </w:rPr>
        <w:t xml:space="preserve"> אפס </w:t>
      </w:r>
      <w:r>
        <w:rPr>
          <w:rtl/>
        </w:rPr>
        <w:t xml:space="preserve">יכולת </w:t>
      </w:r>
      <w:bookmarkStart w:id="14760" w:name="_ETM_Q24_434939"/>
      <w:bookmarkEnd w:id="14760"/>
      <w:r>
        <w:rPr>
          <w:rtl/>
        </w:rPr>
        <w:t xml:space="preserve">להחליף </w:t>
      </w:r>
      <w:bookmarkStart w:id="14761" w:name="_ETM_Q24_435719"/>
      <w:bookmarkEnd w:id="14761"/>
      <w:r>
        <w:rPr>
          <w:rtl/>
        </w:rPr>
        <w:t xml:space="preserve">מנהלים </w:t>
      </w:r>
      <w:bookmarkStart w:id="14762" w:name="_ETM_Q24_436259"/>
      <w:bookmarkEnd w:id="14762"/>
      <w:r>
        <w:rPr>
          <w:rtl/>
        </w:rPr>
        <w:t xml:space="preserve">שלא </w:t>
      </w:r>
      <w:bookmarkStart w:id="14763" w:name="_ETM_Q24_436500"/>
      <w:bookmarkEnd w:id="14763"/>
      <w:r>
        <w:rPr>
          <w:rtl/>
        </w:rPr>
        <w:t xml:space="preserve">עושים </w:t>
      </w:r>
      <w:bookmarkStart w:id="14764" w:name="_ETM_Q24_436710"/>
      <w:bookmarkEnd w:id="14764"/>
      <w:r>
        <w:rPr>
          <w:rtl/>
        </w:rPr>
        <w:t xml:space="preserve">את </w:t>
      </w:r>
      <w:bookmarkStart w:id="14765" w:name="_ETM_Q24_436830"/>
      <w:bookmarkEnd w:id="14765"/>
      <w:r>
        <w:rPr>
          <w:rtl/>
        </w:rPr>
        <w:t>עבודתם</w:t>
      </w:r>
      <w:r>
        <w:rPr>
          <w:rFonts w:hint="cs"/>
          <w:rtl/>
        </w:rPr>
        <w:t>,</w:t>
      </w:r>
      <w:r>
        <w:rPr>
          <w:rtl/>
        </w:rPr>
        <w:t xml:space="preserve"> </w:t>
      </w:r>
      <w:bookmarkStart w:id="14766" w:name="_ETM_Q24_438610"/>
      <w:bookmarkEnd w:id="14766"/>
      <w:r>
        <w:rPr>
          <w:rtl/>
        </w:rPr>
        <w:t xml:space="preserve">ללא </w:t>
      </w:r>
      <w:bookmarkStart w:id="14767" w:name="_ETM_Q24_438940"/>
      <w:bookmarkEnd w:id="14767"/>
      <w:r>
        <w:rPr>
          <w:rtl/>
        </w:rPr>
        <w:t xml:space="preserve">קשר </w:t>
      </w:r>
      <w:bookmarkStart w:id="14768" w:name="_ETM_Q24_439390"/>
      <w:bookmarkEnd w:id="14768"/>
      <w:r>
        <w:rPr>
          <w:rtl/>
        </w:rPr>
        <w:t>לאיכות</w:t>
      </w:r>
      <w:bookmarkStart w:id="14769" w:name="_ETM_Q24_440900"/>
      <w:bookmarkStart w:id="14770" w:name="_ETM_Q24_441770"/>
      <w:bookmarkEnd w:id="14769"/>
      <w:bookmarkEnd w:id="14770"/>
      <w:r>
        <w:rPr>
          <w:rFonts w:hint="cs"/>
          <w:rtl/>
        </w:rPr>
        <w:t xml:space="preserve"> </w:t>
      </w:r>
      <w:r>
        <w:rPr>
          <w:rtl/>
        </w:rPr>
        <w:t>הביצוע</w:t>
      </w:r>
      <w:r>
        <w:rPr>
          <w:rFonts w:hint="cs"/>
          <w:rtl/>
        </w:rPr>
        <w:t>,</w:t>
      </w:r>
      <w:r>
        <w:rPr>
          <w:rtl/>
        </w:rPr>
        <w:t xml:space="preserve"> </w:t>
      </w:r>
      <w:bookmarkStart w:id="14771" w:name="_ETM_Q24_442790"/>
      <w:bookmarkEnd w:id="14771"/>
      <w:r>
        <w:rPr>
          <w:rtl/>
        </w:rPr>
        <w:t xml:space="preserve">ללא </w:t>
      </w:r>
      <w:bookmarkStart w:id="14772" w:name="_ETM_Q24_443089"/>
      <w:bookmarkEnd w:id="14772"/>
      <w:r>
        <w:rPr>
          <w:rtl/>
        </w:rPr>
        <w:t xml:space="preserve">קשר </w:t>
      </w:r>
      <w:bookmarkStart w:id="14773" w:name="_ETM_Q24_443509"/>
      <w:bookmarkEnd w:id="14773"/>
      <w:r>
        <w:rPr>
          <w:rtl/>
        </w:rPr>
        <w:t xml:space="preserve">אם </w:t>
      </w:r>
      <w:bookmarkStart w:id="14774" w:name="_ETM_Q24_443660"/>
      <w:bookmarkEnd w:id="14774"/>
      <w:r>
        <w:rPr>
          <w:rtl/>
        </w:rPr>
        <w:t xml:space="preserve">הם </w:t>
      </w:r>
      <w:bookmarkStart w:id="14775" w:name="_ETM_Q24_443810"/>
      <w:bookmarkEnd w:id="14775"/>
      <w:r>
        <w:rPr>
          <w:rtl/>
        </w:rPr>
        <w:t xml:space="preserve">עובדים </w:t>
      </w:r>
      <w:bookmarkStart w:id="14776" w:name="_ETM_Q24_444199"/>
      <w:bookmarkEnd w:id="14776"/>
      <w:r>
        <w:rPr>
          <w:rtl/>
        </w:rPr>
        <w:t xml:space="preserve">עם </w:t>
      </w:r>
      <w:bookmarkStart w:id="14777" w:name="_ETM_Q24_444320"/>
      <w:bookmarkEnd w:id="14777"/>
      <w:r>
        <w:rPr>
          <w:rtl/>
        </w:rPr>
        <w:t xml:space="preserve">השרים </w:t>
      </w:r>
      <w:bookmarkStart w:id="14778" w:name="_ETM_Q24_444710"/>
      <w:bookmarkEnd w:id="14778"/>
      <w:r>
        <w:rPr>
          <w:rtl/>
        </w:rPr>
        <w:t>שלהם</w:t>
      </w:r>
      <w:r>
        <w:rPr>
          <w:rFonts w:hint="cs"/>
          <w:rtl/>
        </w:rPr>
        <w:t xml:space="preserve"> או</w:t>
      </w:r>
      <w:r>
        <w:rPr>
          <w:rtl/>
        </w:rPr>
        <w:t xml:space="preserve"> </w:t>
      </w:r>
      <w:bookmarkStart w:id="14779" w:name="_ETM_Q24_445070"/>
      <w:bookmarkEnd w:id="14779"/>
      <w:r>
        <w:rPr>
          <w:rtl/>
        </w:rPr>
        <w:t xml:space="preserve">לא </w:t>
      </w:r>
      <w:bookmarkStart w:id="14780" w:name="_ETM_Q24_445190"/>
      <w:bookmarkEnd w:id="14780"/>
      <w:r>
        <w:rPr>
          <w:rFonts w:hint="cs"/>
          <w:rtl/>
        </w:rPr>
        <w:t>עובדים עם</w:t>
      </w:r>
      <w:r>
        <w:rPr>
          <w:rtl/>
        </w:rPr>
        <w:t xml:space="preserve"> </w:t>
      </w:r>
      <w:bookmarkStart w:id="14781" w:name="_ETM_Q24_445430"/>
      <w:bookmarkEnd w:id="14781"/>
      <w:r>
        <w:rPr>
          <w:rtl/>
        </w:rPr>
        <w:t xml:space="preserve">השרים </w:t>
      </w:r>
      <w:bookmarkStart w:id="14782" w:name="_ETM_Q24_445759"/>
      <w:bookmarkEnd w:id="14782"/>
      <w:r>
        <w:rPr>
          <w:rtl/>
        </w:rPr>
        <w:t>שלהם</w:t>
      </w:r>
      <w:r>
        <w:rPr>
          <w:rFonts w:hint="cs"/>
          <w:rtl/>
        </w:rPr>
        <w:t>,</w:t>
      </w:r>
      <w:r>
        <w:rPr>
          <w:rtl/>
        </w:rPr>
        <w:t xml:space="preserve"> </w:t>
      </w:r>
      <w:bookmarkStart w:id="14783" w:name="_ETM_Q24_446210"/>
      <w:bookmarkEnd w:id="14783"/>
      <w:r>
        <w:rPr>
          <w:rtl/>
        </w:rPr>
        <w:t xml:space="preserve">כן </w:t>
      </w:r>
      <w:bookmarkStart w:id="14784" w:name="_ETM_Q24_446449"/>
      <w:bookmarkEnd w:id="14784"/>
      <w:r>
        <w:rPr>
          <w:rtl/>
        </w:rPr>
        <w:t>מקצועיים</w:t>
      </w:r>
      <w:r>
        <w:rPr>
          <w:rFonts w:hint="cs"/>
          <w:rtl/>
        </w:rPr>
        <w:t>,</w:t>
      </w:r>
      <w:r>
        <w:rPr>
          <w:rtl/>
        </w:rPr>
        <w:t xml:space="preserve"> </w:t>
      </w:r>
      <w:bookmarkStart w:id="14785" w:name="_ETM_Q24_446930"/>
      <w:bookmarkEnd w:id="14785"/>
      <w:r>
        <w:rPr>
          <w:rtl/>
        </w:rPr>
        <w:t xml:space="preserve">לא </w:t>
      </w:r>
      <w:bookmarkStart w:id="14786" w:name="_ETM_Q24_447020"/>
      <w:bookmarkEnd w:id="14786"/>
      <w:r>
        <w:rPr>
          <w:rtl/>
        </w:rPr>
        <w:t>מקצועיים</w:t>
      </w:r>
      <w:r>
        <w:rPr>
          <w:rFonts w:hint="cs"/>
          <w:rtl/>
        </w:rPr>
        <w:t>.</w:t>
      </w:r>
      <w:r>
        <w:rPr>
          <w:rtl/>
        </w:rPr>
        <w:t xml:space="preserve"> </w:t>
      </w:r>
      <w:bookmarkStart w:id="14787" w:name="_ETM_Q24_448430"/>
      <w:bookmarkEnd w:id="14787"/>
      <w:r>
        <w:rPr>
          <w:rFonts w:hint="cs"/>
          <w:rtl/>
        </w:rPr>
        <w:t>אפס.</w:t>
      </w:r>
      <w:r>
        <w:rPr>
          <w:rtl/>
        </w:rPr>
        <w:t xml:space="preserve"> </w:t>
      </w:r>
      <w:bookmarkStart w:id="14788" w:name="_ETM_Q24_449850"/>
      <w:bookmarkStart w:id="14789" w:name="_ETM_Q24_455720"/>
      <w:bookmarkStart w:id="14790" w:name="_ETM_Q24_455830"/>
      <w:bookmarkEnd w:id="14788"/>
      <w:bookmarkEnd w:id="14789"/>
      <w:bookmarkEnd w:id="14790"/>
      <w:r>
        <w:rPr>
          <w:rtl/>
        </w:rPr>
        <w:t>חברים</w:t>
      </w:r>
      <w:r>
        <w:rPr>
          <w:rFonts w:hint="cs"/>
          <w:rtl/>
        </w:rPr>
        <w:t>,</w:t>
      </w:r>
      <w:r>
        <w:rPr>
          <w:rtl/>
        </w:rPr>
        <w:t xml:space="preserve"> </w:t>
      </w:r>
      <w:bookmarkStart w:id="14791" w:name="_ETM_Q24_450820"/>
      <w:bookmarkEnd w:id="14791"/>
      <w:r>
        <w:rPr>
          <w:rtl/>
        </w:rPr>
        <w:t xml:space="preserve">זה </w:t>
      </w:r>
      <w:bookmarkStart w:id="14792" w:name="_ETM_Q24_451029"/>
      <w:bookmarkEnd w:id="14792"/>
      <w:r>
        <w:rPr>
          <w:rtl/>
        </w:rPr>
        <w:t xml:space="preserve">לא </w:t>
      </w:r>
      <w:bookmarkStart w:id="14793" w:name="_ETM_Q24_451120"/>
      <w:bookmarkEnd w:id="14793"/>
      <w:r>
        <w:rPr>
          <w:rtl/>
        </w:rPr>
        <w:t xml:space="preserve">נשמע </w:t>
      </w:r>
      <w:bookmarkStart w:id="14794" w:name="_ETM_Q24_451390"/>
      <w:bookmarkEnd w:id="14794"/>
      <w:r>
        <w:rPr>
          <w:rtl/>
        </w:rPr>
        <w:t>הגיוני</w:t>
      </w:r>
      <w:r>
        <w:rPr>
          <w:rFonts w:hint="cs"/>
          <w:rtl/>
        </w:rPr>
        <w:t>.</w:t>
      </w:r>
      <w:r>
        <w:rPr>
          <w:rtl/>
        </w:rPr>
        <w:t xml:space="preserve"> </w:t>
      </w:r>
      <w:bookmarkStart w:id="14795" w:name="_ETM_Q24_452539"/>
      <w:bookmarkEnd w:id="14795"/>
      <w:r>
        <w:rPr>
          <w:rtl/>
        </w:rPr>
        <w:t xml:space="preserve">זה </w:t>
      </w:r>
      <w:bookmarkStart w:id="14796" w:name="_ETM_Q24_452750"/>
      <w:bookmarkEnd w:id="14796"/>
      <w:r>
        <w:rPr>
          <w:rtl/>
        </w:rPr>
        <w:t xml:space="preserve">לא </w:t>
      </w:r>
      <w:bookmarkStart w:id="14797" w:name="_ETM_Q24_452839"/>
      <w:bookmarkEnd w:id="14797"/>
      <w:r>
        <w:rPr>
          <w:rtl/>
        </w:rPr>
        <w:t xml:space="preserve">נושא </w:t>
      </w:r>
      <w:bookmarkStart w:id="14798" w:name="_ETM_Q24_453349"/>
      <w:bookmarkStart w:id="14799" w:name="_ETM_Q24_453800"/>
      <w:bookmarkEnd w:id="14798"/>
      <w:bookmarkEnd w:id="14799"/>
      <w:r>
        <w:rPr>
          <w:rtl/>
        </w:rPr>
        <w:t>פוליטי</w:t>
      </w:r>
      <w:r>
        <w:rPr>
          <w:rFonts w:hint="cs"/>
          <w:rtl/>
        </w:rPr>
        <w:t>,</w:t>
      </w:r>
      <w:r>
        <w:rPr>
          <w:rtl/>
        </w:rPr>
        <w:t xml:space="preserve"> </w:t>
      </w:r>
      <w:bookmarkStart w:id="14800" w:name="_ETM_Q24_454220"/>
      <w:bookmarkEnd w:id="14800"/>
      <w:r>
        <w:rPr>
          <w:rtl/>
        </w:rPr>
        <w:t xml:space="preserve">זה </w:t>
      </w:r>
      <w:bookmarkStart w:id="14801" w:name="_ETM_Q24_454310"/>
      <w:bookmarkEnd w:id="14801"/>
      <w:r>
        <w:rPr>
          <w:rtl/>
        </w:rPr>
        <w:t xml:space="preserve">נושא </w:t>
      </w:r>
      <w:bookmarkStart w:id="14802" w:name="_ETM_Q24_454520"/>
      <w:bookmarkEnd w:id="14802"/>
      <w:r>
        <w:rPr>
          <w:rtl/>
        </w:rPr>
        <w:t>מקצועי</w:t>
      </w:r>
      <w:r>
        <w:rPr>
          <w:rFonts w:hint="cs"/>
          <w:rtl/>
        </w:rPr>
        <w:t>.</w:t>
      </w:r>
      <w:r>
        <w:rPr>
          <w:rtl/>
        </w:rPr>
        <w:t xml:space="preserve"> </w:t>
      </w:r>
      <w:bookmarkStart w:id="14803" w:name="_ETM_Q24_456039"/>
      <w:bookmarkEnd w:id="14803"/>
      <w:r>
        <w:rPr>
          <w:rFonts w:hint="cs"/>
          <w:rtl/>
        </w:rPr>
        <w:t xml:space="preserve">זאת </w:t>
      </w:r>
      <w:r>
        <w:rPr>
          <w:rtl/>
        </w:rPr>
        <w:t xml:space="preserve">מחלוקת </w:t>
      </w:r>
      <w:bookmarkStart w:id="14804" w:name="_ETM_Q24_456580"/>
      <w:bookmarkEnd w:id="14804"/>
      <w:r>
        <w:rPr>
          <w:rtl/>
        </w:rPr>
        <w:t xml:space="preserve">מקצועית </w:t>
      </w:r>
      <w:bookmarkStart w:id="14805" w:name="_ETM_Q24_457029"/>
      <w:bookmarkEnd w:id="14805"/>
      <w:r>
        <w:rPr>
          <w:rFonts w:hint="cs"/>
          <w:rtl/>
        </w:rPr>
        <w:t>ש</w:t>
      </w:r>
      <w:r>
        <w:rPr>
          <w:rtl/>
        </w:rPr>
        <w:t xml:space="preserve">יש </w:t>
      </w:r>
      <w:bookmarkStart w:id="14806" w:name="_ETM_Q24_457270"/>
      <w:bookmarkEnd w:id="14806"/>
      <w:r>
        <w:rPr>
          <w:rtl/>
        </w:rPr>
        <w:t xml:space="preserve">לי </w:t>
      </w:r>
      <w:bookmarkStart w:id="14807" w:name="_ETM_Q24_457389"/>
      <w:bookmarkEnd w:id="14807"/>
      <w:proofErr w:type="spellStart"/>
      <w:r>
        <w:rPr>
          <w:rtl/>
        </w:rPr>
        <w:t>איתה</w:t>
      </w:r>
      <w:proofErr w:type="spellEnd"/>
      <w:r>
        <w:rPr>
          <w:rFonts w:hint="cs"/>
          <w:rtl/>
        </w:rPr>
        <w:t>,</w:t>
      </w:r>
      <w:r>
        <w:rPr>
          <w:rtl/>
        </w:rPr>
        <w:t xml:space="preserve"> </w:t>
      </w:r>
      <w:bookmarkStart w:id="14808" w:name="_ETM_Q24_457779"/>
      <w:bookmarkEnd w:id="14808"/>
      <w:r>
        <w:rPr>
          <w:rtl/>
        </w:rPr>
        <w:t xml:space="preserve">כמי </w:t>
      </w:r>
      <w:bookmarkStart w:id="14809" w:name="_ETM_Q24_458050"/>
      <w:bookmarkEnd w:id="14809"/>
      <w:r>
        <w:rPr>
          <w:rtl/>
        </w:rPr>
        <w:t xml:space="preserve">שבא </w:t>
      </w:r>
      <w:bookmarkStart w:id="14810" w:name="_ETM_Q24_458289"/>
      <w:bookmarkEnd w:id="14810"/>
      <w:r>
        <w:rPr>
          <w:rtl/>
        </w:rPr>
        <w:t xml:space="preserve">מהעסקים </w:t>
      </w:r>
      <w:bookmarkStart w:id="14811" w:name="_ETM_Q24_458800"/>
      <w:bookmarkEnd w:id="14811"/>
      <w:r>
        <w:rPr>
          <w:rtl/>
        </w:rPr>
        <w:t xml:space="preserve">ומבין </w:t>
      </w:r>
      <w:bookmarkStart w:id="14812" w:name="_ETM_Q24_459159"/>
      <w:bookmarkEnd w:id="14812"/>
      <w:r>
        <w:rPr>
          <w:rtl/>
        </w:rPr>
        <w:t xml:space="preserve">מה </w:t>
      </w:r>
      <w:bookmarkStart w:id="14813" w:name="_ETM_Q24_459309"/>
      <w:bookmarkStart w:id="14814" w:name="_ETM_Q24_459610"/>
      <w:bookmarkEnd w:id="14813"/>
      <w:bookmarkEnd w:id="14814"/>
      <w:r>
        <w:rPr>
          <w:rtl/>
        </w:rPr>
        <w:t xml:space="preserve">לא </w:t>
      </w:r>
      <w:bookmarkStart w:id="14815" w:name="_ETM_Q24_459729"/>
      <w:bookmarkEnd w:id="14815"/>
      <w:r>
        <w:rPr>
          <w:rtl/>
        </w:rPr>
        <w:t xml:space="preserve">נעשה </w:t>
      </w:r>
      <w:bookmarkStart w:id="14816" w:name="_ETM_Q24_460089"/>
      <w:bookmarkEnd w:id="14816"/>
      <w:r>
        <w:rPr>
          <w:rtl/>
        </w:rPr>
        <w:t>שם</w:t>
      </w:r>
      <w:r>
        <w:rPr>
          <w:rFonts w:hint="cs"/>
          <w:rtl/>
        </w:rPr>
        <w:t>.</w:t>
      </w:r>
      <w:r>
        <w:rPr>
          <w:rtl/>
        </w:rPr>
        <w:t xml:space="preserve"> </w:t>
      </w:r>
      <w:bookmarkStart w:id="14817" w:name="_ETM_Q24_463360"/>
      <w:bookmarkEnd w:id="14817"/>
    </w:p>
    <w:p w:rsidR="00BB7EA4" w:rsidRDefault="00BB7EA4" w:rsidP="00F121CC">
      <w:pPr>
        <w:rPr>
          <w:rtl/>
        </w:rPr>
      </w:pPr>
      <w:bookmarkStart w:id="14818" w:name="_ETM_Q24_466859"/>
      <w:bookmarkStart w:id="14819" w:name="_ETM_Q24_466974"/>
      <w:bookmarkStart w:id="14820" w:name="_ETM_Q24_467161"/>
      <w:bookmarkEnd w:id="14818"/>
      <w:bookmarkEnd w:id="14819"/>
      <w:bookmarkEnd w:id="14820"/>
    </w:p>
    <w:p w:rsidR="00BB7EA4" w:rsidRDefault="00BB7EA4" w:rsidP="00F121CC">
      <w:pPr>
        <w:rPr>
          <w:rtl/>
        </w:rPr>
      </w:pPr>
      <w:bookmarkStart w:id="14821" w:name="_ETM_Q24_467248"/>
      <w:bookmarkEnd w:id="14821"/>
      <w:r>
        <w:rPr>
          <w:rtl/>
        </w:rPr>
        <w:t>ולכן</w:t>
      </w:r>
      <w:r>
        <w:rPr>
          <w:rFonts w:hint="cs"/>
          <w:rtl/>
        </w:rPr>
        <w:t>,</w:t>
      </w:r>
      <w:r>
        <w:rPr>
          <w:rtl/>
        </w:rPr>
        <w:t xml:space="preserve"> </w:t>
      </w:r>
      <w:bookmarkStart w:id="14822" w:name="_ETM_Q24_464260"/>
      <w:bookmarkEnd w:id="14822"/>
      <w:r>
        <w:rPr>
          <w:rtl/>
        </w:rPr>
        <w:t xml:space="preserve">כשהרשות </w:t>
      </w:r>
      <w:bookmarkStart w:id="14823" w:name="_ETM_Q24_464830"/>
      <w:bookmarkEnd w:id="14823"/>
      <w:r>
        <w:rPr>
          <w:rtl/>
        </w:rPr>
        <w:t xml:space="preserve">לא </w:t>
      </w:r>
      <w:bookmarkStart w:id="14824" w:name="_ETM_Q24_464919"/>
      <w:bookmarkEnd w:id="14824"/>
      <w:r>
        <w:rPr>
          <w:rtl/>
        </w:rPr>
        <w:t xml:space="preserve">מתפקדת </w:t>
      </w:r>
      <w:bookmarkStart w:id="14825" w:name="_ETM_Q24_466120"/>
      <w:bookmarkEnd w:id="14825"/>
      <w:r>
        <w:rPr>
          <w:rtl/>
        </w:rPr>
        <w:t xml:space="preserve">לא </w:t>
      </w:r>
      <w:bookmarkStart w:id="14826" w:name="_ETM_Q24_466450"/>
      <w:bookmarkEnd w:id="14826"/>
      <w:r>
        <w:rPr>
          <w:rtl/>
        </w:rPr>
        <w:t xml:space="preserve">נפתחות </w:t>
      </w:r>
      <w:bookmarkStart w:id="14827" w:name="_ETM_Q24_466870"/>
      <w:bookmarkEnd w:id="14827"/>
      <w:r>
        <w:rPr>
          <w:rtl/>
        </w:rPr>
        <w:t>חקירות</w:t>
      </w:r>
      <w:r>
        <w:rPr>
          <w:rFonts w:hint="cs"/>
          <w:rtl/>
        </w:rPr>
        <w:t>,</w:t>
      </w:r>
      <w:r>
        <w:rPr>
          <w:rtl/>
        </w:rPr>
        <w:t xml:space="preserve"> </w:t>
      </w:r>
      <w:bookmarkStart w:id="14828" w:name="_ETM_Q24_467770"/>
      <w:bookmarkEnd w:id="14828"/>
      <w:r>
        <w:rPr>
          <w:rtl/>
        </w:rPr>
        <w:t xml:space="preserve">אף </w:t>
      </w:r>
      <w:bookmarkStart w:id="14829" w:name="_ETM_Q24_467919"/>
      <w:bookmarkEnd w:id="14829"/>
      <w:r>
        <w:rPr>
          <w:rFonts w:hint="cs"/>
          <w:rtl/>
        </w:rPr>
        <w:t>אחד</w:t>
      </w:r>
      <w:r>
        <w:rPr>
          <w:rtl/>
        </w:rPr>
        <w:t xml:space="preserve"> </w:t>
      </w:r>
      <w:bookmarkStart w:id="14830" w:name="_ETM_Q24_468129"/>
      <w:bookmarkEnd w:id="14830"/>
      <w:r>
        <w:rPr>
          <w:rtl/>
        </w:rPr>
        <w:t xml:space="preserve">לא </w:t>
      </w:r>
      <w:bookmarkStart w:id="14831" w:name="_ETM_Q24_468220"/>
      <w:bookmarkEnd w:id="14831"/>
      <w:r>
        <w:rPr>
          <w:rtl/>
        </w:rPr>
        <w:t xml:space="preserve">מפחד </w:t>
      </w:r>
      <w:bookmarkStart w:id="14832" w:name="_ETM_Q24_468639"/>
      <w:bookmarkEnd w:id="14832"/>
      <w:r>
        <w:rPr>
          <w:rtl/>
        </w:rPr>
        <w:t>מהם</w:t>
      </w:r>
      <w:r>
        <w:rPr>
          <w:rFonts w:hint="cs"/>
          <w:rtl/>
        </w:rPr>
        <w:t xml:space="preserve"> </w:t>
      </w:r>
      <w:r>
        <w:rPr>
          <w:rFonts w:hint="eastAsia"/>
          <w:rtl/>
        </w:rPr>
        <w:t>–</w:t>
      </w:r>
      <w:r>
        <w:rPr>
          <w:rtl/>
        </w:rPr>
        <w:t xml:space="preserve"> </w:t>
      </w:r>
      <w:bookmarkStart w:id="14833" w:name="_ETM_Q24_469580"/>
      <w:bookmarkEnd w:id="14833"/>
      <w:r>
        <w:rPr>
          <w:rtl/>
        </w:rPr>
        <w:t xml:space="preserve">ואנחנו </w:t>
      </w:r>
      <w:bookmarkStart w:id="14834" w:name="_ETM_Q24_470270"/>
      <w:bookmarkEnd w:id="14834"/>
      <w:r>
        <w:rPr>
          <w:rtl/>
        </w:rPr>
        <w:t xml:space="preserve">משלמים </w:t>
      </w:r>
      <w:bookmarkStart w:id="14835" w:name="_ETM_Q24_470960"/>
      <w:bookmarkEnd w:id="14835"/>
      <w:r>
        <w:rPr>
          <w:rtl/>
        </w:rPr>
        <w:t xml:space="preserve">מחיר </w:t>
      </w:r>
      <w:bookmarkStart w:id="14836" w:name="_ETM_Q24_471469"/>
      <w:bookmarkEnd w:id="14836"/>
      <w:r>
        <w:rPr>
          <w:rtl/>
        </w:rPr>
        <w:t>כבד</w:t>
      </w:r>
      <w:r>
        <w:rPr>
          <w:rFonts w:hint="cs"/>
          <w:rtl/>
        </w:rPr>
        <w:t>.</w:t>
      </w:r>
      <w:r>
        <w:rPr>
          <w:rtl/>
        </w:rPr>
        <w:t xml:space="preserve"> </w:t>
      </w:r>
      <w:bookmarkStart w:id="14837" w:name="_ETM_Q24_473210"/>
      <w:bookmarkEnd w:id="14837"/>
    </w:p>
    <w:p w:rsidR="00BB7EA4" w:rsidRDefault="00BB7EA4" w:rsidP="00F121CC">
      <w:pPr>
        <w:rPr>
          <w:rtl/>
        </w:rPr>
      </w:pPr>
    </w:p>
    <w:p w:rsidR="00BB7EA4" w:rsidRDefault="00BB7EA4" w:rsidP="00F121CC">
      <w:pPr>
        <w:pStyle w:val="af5"/>
        <w:keepNext/>
        <w:rPr>
          <w:rtl/>
        </w:rPr>
      </w:pPr>
      <w:bookmarkStart w:id="14838" w:name="ET_interruption_5115_7"/>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bookmarkEnd w:id="14838"/>
    </w:p>
    <w:p w:rsidR="00BB7EA4" w:rsidRDefault="00BB7EA4" w:rsidP="00F121CC">
      <w:pPr>
        <w:pStyle w:val="KeepWithNext"/>
        <w:rPr>
          <w:rtl/>
          <w:lang w:eastAsia="he-IL"/>
        </w:rPr>
      </w:pPr>
    </w:p>
    <w:p w:rsidR="00BB7EA4" w:rsidRDefault="00BB7EA4" w:rsidP="00F121CC">
      <w:pPr>
        <w:rPr>
          <w:rtl/>
          <w:lang w:eastAsia="he-IL"/>
        </w:rPr>
      </w:pPr>
      <w:r>
        <w:rPr>
          <w:rFonts w:hint="cs"/>
          <w:rtl/>
          <w:lang w:eastAsia="he-IL"/>
        </w:rPr>
        <w:t xml:space="preserve">רגע, אדוני השר. אנחנו נביא את הרשות לכנסת כמפקחים, </w:t>
      </w:r>
      <w:r w:rsidRPr="0025301F">
        <w:rPr>
          <w:rFonts w:hint="cs"/>
          <w:rtl/>
          <w:lang w:eastAsia="he-IL"/>
        </w:rPr>
        <w:t>תבוא גם אתה. אנחנו רוצים להביא אותם. אנחנו רוצים לדעת מה לא עובד.</w:t>
      </w:r>
    </w:p>
    <w:p w:rsidR="00BB7EA4" w:rsidRDefault="00BB7EA4" w:rsidP="00F121CC">
      <w:pPr>
        <w:rPr>
          <w:rtl/>
        </w:rPr>
      </w:pPr>
    </w:p>
    <w:p w:rsidR="00BB7EA4" w:rsidRDefault="00BB7EA4" w:rsidP="00F121CC">
      <w:pPr>
        <w:pStyle w:val="-"/>
        <w:keepNext/>
        <w:rPr>
          <w:rtl/>
        </w:rPr>
      </w:pPr>
      <w:bookmarkStart w:id="14839" w:name="_ETM_Q24_481550"/>
      <w:bookmarkStart w:id="14840" w:name="_ETM_Q24_481656"/>
      <w:bookmarkEnd w:id="14839"/>
      <w:bookmarkEnd w:id="14840"/>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 xml:space="preserve">שנייה, </w:t>
      </w:r>
      <w:r>
        <w:rPr>
          <w:rtl/>
        </w:rPr>
        <w:t>פנינה</w:t>
      </w:r>
      <w:r>
        <w:rPr>
          <w:rFonts w:hint="cs"/>
          <w:rtl/>
        </w:rPr>
        <w:t>.</w:t>
      </w:r>
    </w:p>
    <w:p w:rsidR="00BB7EA4" w:rsidRDefault="00BB7EA4" w:rsidP="00F121CC">
      <w:pPr>
        <w:rPr>
          <w:rtl/>
        </w:rPr>
      </w:pPr>
    </w:p>
    <w:p w:rsidR="00BB7EA4" w:rsidRDefault="00BB7EA4" w:rsidP="00F121CC">
      <w:pPr>
        <w:pStyle w:val="af5"/>
        <w:keepNext/>
        <w:rPr>
          <w:rtl/>
        </w:rPr>
      </w:pPr>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עשיתי</w:t>
      </w:r>
      <w:r w:rsidRPr="0025301F">
        <w:rPr>
          <w:rFonts w:hint="cs"/>
          <w:rtl/>
          <w:lang w:eastAsia="he-IL"/>
        </w:rPr>
        <w:t xml:space="preserve"> את זה, פנינה.</w:t>
      </w:r>
    </w:p>
    <w:p w:rsidR="00BB7EA4" w:rsidRDefault="00BB7EA4" w:rsidP="00F121CC">
      <w:pPr>
        <w:rPr>
          <w:rtl/>
          <w:lang w:eastAsia="he-IL"/>
        </w:rPr>
      </w:pPr>
    </w:p>
    <w:p w:rsidR="00BB7EA4" w:rsidRDefault="00BB7EA4" w:rsidP="00F121CC">
      <w:pPr>
        <w:pStyle w:val="af5"/>
        <w:keepNext/>
        <w:rPr>
          <w:rtl/>
        </w:rPr>
      </w:pPr>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sidRPr="0025301F">
        <w:rPr>
          <w:rFonts w:hint="cs"/>
          <w:rtl/>
          <w:lang w:eastAsia="he-IL"/>
        </w:rPr>
        <w:t>נביא אותם. רון, נביא אותם.</w:t>
      </w:r>
      <w:r>
        <w:rPr>
          <w:rFonts w:hint="cs"/>
          <w:rtl/>
          <w:lang w:eastAsia="he-IL"/>
        </w:rPr>
        <w:t xml:space="preserve"> </w:t>
      </w:r>
    </w:p>
    <w:p w:rsidR="00BB7EA4" w:rsidRDefault="00BB7EA4" w:rsidP="00F121CC">
      <w:pPr>
        <w:rPr>
          <w:rtl/>
          <w:lang w:eastAsia="he-IL"/>
        </w:rPr>
      </w:pPr>
    </w:p>
    <w:p w:rsidR="00BB7EA4" w:rsidRDefault="00BB7EA4" w:rsidP="00F121CC">
      <w:pPr>
        <w:pStyle w:val="af6"/>
        <w:keepNext/>
        <w:rPr>
          <w:rtl/>
        </w:rPr>
      </w:pPr>
      <w:r w:rsidRPr="00576C58">
        <w:rPr>
          <w:rStyle w:val="TagStyle"/>
          <w:rtl/>
        </w:rPr>
        <w:t xml:space="preserve"> &lt;&lt; יור &gt;&gt; </w:t>
      </w:r>
      <w:r>
        <w:rPr>
          <w:rtl/>
        </w:rPr>
        <w:t>היו"ר משה רוט:</w:t>
      </w:r>
      <w:r w:rsidRPr="00576C58">
        <w:rPr>
          <w:rStyle w:val="TagStyle"/>
          <w:rtl/>
        </w:rPr>
        <w:t xml:space="preserve"> &lt;&lt; יור &gt;&gt;</w:t>
      </w:r>
      <w:r>
        <w:rPr>
          <w:rtl/>
        </w:rPr>
        <w:t xml:space="preserve"> </w:t>
      </w:r>
    </w:p>
    <w:p w:rsidR="00BB7EA4" w:rsidRPr="00576C58" w:rsidRDefault="00BB7EA4" w:rsidP="00F121CC">
      <w:pPr>
        <w:rPr>
          <w:rtl/>
        </w:rPr>
      </w:pPr>
      <w:bookmarkStart w:id="14841" w:name="_ETM_Q24_493159"/>
      <w:bookmarkEnd w:id="14841"/>
    </w:p>
    <w:p w:rsidR="00BB7EA4" w:rsidRDefault="00BB7EA4" w:rsidP="00F121CC">
      <w:pPr>
        <w:rPr>
          <w:rtl/>
        </w:rPr>
      </w:pPr>
      <w:bookmarkStart w:id="14842" w:name="_ETM_Q24_475610"/>
      <w:bookmarkEnd w:id="14842"/>
      <w:r>
        <w:rPr>
          <w:rtl/>
        </w:rPr>
        <w:t>שנייה</w:t>
      </w:r>
      <w:r>
        <w:rPr>
          <w:rFonts w:hint="cs"/>
          <w:rtl/>
        </w:rPr>
        <w:t>, חברי הכנסת.</w:t>
      </w:r>
      <w:r>
        <w:rPr>
          <w:rtl/>
        </w:rPr>
        <w:t xml:space="preserve"> </w:t>
      </w:r>
      <w:bookmarkStart w:id="14843" w:name="_ETM_Q24_478999"/>
      <w:bookmarkEnd w:id="14843"/>
      <w:r>
        <w:rPr>
          <w:rtl/>
        </w:rPr>
        <w:t xml:space="preserve">גם </w:t>
      </w:r>
      <w:bookmarkStart w:id="14844" w:name="_ETM_Q24_483750"/>
      <w:bookmarkEnd w:id="14844"/>
      <w:r>
        <w:rPr>
          <w:rtl/>
        </w:rPr>
        <w:t xml:space="preserve">אני </w:t>
      </w:r>
      <w:bookmarkStart w:id="14845" w:name="_ETM_Q24_484920"/>
      <w:bookmarkStart w:id="14846" w:name="_ETM_Q24_485130"/>
      <w:bookmarkEnd w:id="14845"/>
      <w:bookmarkEnd w:id="14846"/>
      <w:r>
        <w:rPr>
          <w:rtl/>
        </w:rPr>
        <w:t xml:space="preserve">שומע </w:t>
      </w:r>
      <w:bookmarkStart w:id="14847" w:name="_ETM_Q24_485520"/>
      <w:bookmarkEnd w:id="14847"/>
      <w:r>
        <w:rPr>
          <w:rtl/>
        </w:rPr>
        <w:t xml:space="preserve">את </w:t>
      </w:r>
      <w:bookmarkStart w:id="14848" w:name="_ETM_Q24_485640"/>
      <w:bookmarkEnd w:id="14848"/>
      <w:r>
        <w:rPr>
          <w:rtl/>
        </w:rPr>
        <w:t xml:space="preserve">הדברים </w:t>
      </w:r>
      <w:bookmarkStart w:id="14849" w:name="_ETM_Q24_486060"/>
      <w:bookmarkStart w:id="14850" w:name="_ETM_Q24_486330"/>
      <w:bookmarkEnd w:id="14849"/>
      <w:bookmarkEnd w:id="14850"/>
      <w:r>
        <w:rPr>
          <w:rtl/>
        </w:rPr>
        <w:t>בתדהמה</w:t>
      </w:r>
      <w:r>
        <w:rPr>
          <w:rFonts w:hint="cs"/>
          <w:rtl/>
        </w:rPr>
        <w:t>.</w:t>
      </w:r>
      <w:r>
        <w:rPr>
          <w:rtl/>
        </w:rPr>
        <w:t xml:space="preserve"> </w:t>
      </w:r>
      <w:bookmarkStart w:id="14851" w:name="_ETM_Q24_487440"/>
      <w:bookmarkEnd w:id="14851"/>
      <w:r>
        <w:rPr>
          <w:rtl/>
        </w:rPr>
        <w:t xml:space="preserve">חברת </w:t>
      </w:r>
      <w:bookmarkStart w:id="14852" w:name="_ETM_Q24_487859"/>
      <w:bookmarkEnd w:id="14852"/>
      <w:r>
        <w:rPr>
          <w:rtl/>
        </w:rPr>
        <w:t xml:space="preserve">הכנסת </w:t>
      </w:r>
      <w:bookmarkStart w:id="14853" w:name="_ETM_Q24_488309"/>
      <w:bookmarkStart w:id="14854" w:name="_ETM_Q24_488610"/>
      <w:bookmarkEnd w:id="14853"/>
      <w:bookmarkEnd w:id="14854"/>
      <w:r>
        <w:rPr>
          <w:rtl/>
        </w:rPr>
        <w:t>תמנו</w:t>
      </w:r>
      <w:r>
        <w:rPr>
          <w:rFonts w:hint="cs"/>
          <w:rtl/>
        </w:rPr>
        <w:t>,</w:t>
      </w:r>
      <w:r>
        <w:rPr>
          <w:rtl/>
        </w:rPr>
        <w:t xml:space="preserve"> </w:t>
      </w:r>
      <w:bookmarkStart w:id="14855" w:name="_ETM_Q24_489809"/>
      <w:bookmarkEnd w:id="14855"/>
      <w:r>
        <w:rPr>
          <w:rtl/>
        </w:rPr>
        <w:t>שנייה</w:t>
      </w:r>
      <w:r>
        <w:rPr>
          <w:rFonts w:hint="cs"/>
          <w:rtl/>
        </w:rPr>
        <w:t>.</w:t>
      </w:r>
      <w:r>
        <w:rPr>
          <w:rtl/>
        </w:rPr>
        <w:t xml:space="preserve"> </w:t>
      </w:r>
      <w:bookmarkStart w:id="14856" w:name="_ETM_Q24_490660"/>
      <w:bookmarkEnd w:id="14856"/>
      <w:r>
        <w:rPr>
          <w:rtl/>
        </w:rPr>
        <w:t>בוא</w:t>
      </w:r>
      <w:r>
        <w:rPr>
          <w:rFonts w:hint="cs"/>
          <w:rtl/>
        </w:rPr>
        <w:t>ו</w:t>
      </w:r>
      <w:r>
        <w:rPr>
          <w:rtl/>
        </w:rPr>
        <w:t xml:space="preserve"> </w:t>
      </w:r>
      <w:bookmarkStart w:id="14857" w:name="_ETM_Q24_490779"/>
      <w:bookmarkEnd w:id="14857"/>
      <w:r>
        <w:rPr>
          <w:rFonts w:hint="cs"/>
          <w:rtl/>
        </w:rPr>
        <w:t>ניתן לשר.</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Fonts w:hint="cs"/>
          <w:rtl/>
        </w:rPr>
        <w:t xml:space="preserve">אני </w:t>
      </w:r>
      <w:proofErr w:type="spellStart"/>
      <w:r>
        <w:rPr>
          <w:rFonts w:hint="cs"/>
          <w:rtl/>
        </w:rPr>
        <w:t>מייד</w:t>
      </w:r>
      <w:proofErr w:type="spellEnd"/>
      <w:r>
        <w:rPr>
          <w:rFonts w:hint="cs"/>
          <w:rtl/>
        </w:rPr>
        <w:t xml:space="preserve"> מסיים, ואני אהיה מוכן גם להתייחס.</w:t>
      </w:r>
    </w:p>
    <w:p w:rsidR="00BB7EA4" w:rsidRDefault="00BB7EA4" w:rsidP="00F121CC">
      <w:pPr>
        <w:rPr>
          <w:rtl/>
        </w:rPr>
      </w:pPr>
      <w:bookmarkStart w:id="14858" w:name="_ETM_Q24_491855"/>
      <w:bookmarkStart w:id="14859" w:name="_ETM_Q24_491954"/>
      <w:bookmarkEnd w:id="14858"/>
      <w:bookmarkEnd w:id="14859"/>
    </w:p>
    <w:p w:rsidR="00BB7EA4" w:rsidRDefault="00BB7EA4" w:rsidP="00F121CC">
      <w:pPr>
        <w:pStyle w:val="af6"/>
        <w:keepNext/>
        <w:rPr>
          <w:rtl/>
        </w:rPr>
      </w:pPr>
      <w:r w:rsidRPr="00FA7F75">
        <w:rPr>
          <w:rStyle w:val="TagStyle"/>
          <w:rtl/>
        </w:rPr>
        <w:t xml:space="preserve"> &lt;&lt; יור &gt;&gt; </w:t>
      </w:r>
      <w:r>
        <w:rPr>
          <w:rtl/>
        </w:rPr>
        <w:t>היו"ר משה רוט:</w:t>
      </w:r>
      <w:r w:rsidRPr="00FA7F75">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bookmarkStart w:id="14860" w:name="_ETM_Q24_492779"/>
      <w:bookmarkEnd w:id="14860"/>
      <w:r>
        <w:rPr>
          <w:rFonts w:hint="cs"/>
          <w:rtl/>
        </w:rPr>
        <w:t>הוא ישיב, ואני אתן,</w:t>
      </w:r>
      <w:bookmarkStart w:id="14861" w:name="_ETM_Q24_489304"/>
      <w:bookmarkStart w:id="14862" w:name="_ETM_Q24_489431"/>
      <w:bookmarkStart w:id="14863" w:name="_ETM_Q24_491498"/>
      <w:bookmarkStart w:id="14864" w:name="_ETM_Q24_491613"/>
      <w:bookmarkStart w:id="14865" w:name="_ETM_Q24_491736"/>
      <w:bookmarkStart w:id="14866" w:name="_ETM_Q24_491835"/>
      <w:bookmarkStart w:id="14867" w:name="_ETM_Q24_496630"/>
      <w:bookmarkEnd w:id="14861"/>
      <w:bookmarkEnd w:id="14862"/>
      <w:bookmarkEnd w:id="14863"/>
      <w:bookmarkEnd w:id="14864"/>
      <w:bookmarkEnd w:id="14865"/>
      <w:bookmarkEnd w:id="14866"/>
      <w:bookmarkEnd w:id="14867"/>
      <w:r>
        <w:rPr>
          <w:rFonts w:hint="cs"/>
          <w:rtl/>
        </w:rPr>
        <w:t xml:space="preserve"> </w:t>
      </w:r>
      <w:r>
        <w:rPr>
          <w:rtl/>
        </w:rPr>
        <w:t xml:space="preserve">אנחנו </w:t>
      </w:r>
      <w:bookmarkStart w:id="14868" w:name="_ETM_Q24_497440"/>
      <w:bookmarkEnd w:id="14868"/>
      <w:r>
        <w:rPr>
          <w:rtl/>
        </w:rPr>
        <w:t xml:space="preserve">נפתח </w:t>
      </w:r>
      <w:bookmarkStart w:id="14869" w:name="_ETM_Q24_497860"/>
      <w:bookmarkStart w:id="14870" w:name="_ETM_Q24_498640"/>
      <w:bookmarkEnd w:id="14869"/>
      <w:bookmarkEnd w:id="14870"/>
      <w:r>
        <w:rPr>
          <w:rFonts w:hint="cs"/>
          <w:rtl/>
        </w:rPr>
        <w:t>לדיון קצר. אבל קודם כול שישיב.</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bookmarkStart w:id="14871" w:name="_ETM_Q24_498647"/>
      <w:bookmarkStart w:id="14872" w:name="_ETM_Q24_498754"/>
      <w:bookmarkEnd w:id="14871"/>
      <w:bookmarkEnd w:id="14872"/>
      <w:r>
        <w:rPr>
          <w:rFonts w:hint="cs"/>
          <w:rtl/>
        </w:rPr>
        <w:t xml:space="preserve">אין </w:t>
      </w:r>
      <w:bookmarkStart w:id="14873" w:name="_ETM_Q24_499764"/>
      <w:bookmarkEnd w:id="14873"/>
      <w:r>
        <w:rPr>
          <w:rFonts w:hint="cs"/>
          <w:rtl/>
        </w:rPr>
        <w:t>בעיה, אני מוכן.</w:t>
      </w:r>
      <w:bookmarkStart w:id="14874" w:name="_ETM_Q24_501010"/>
      <w:bookmarkStart w:id="14875" w:name="_ETM_Q24_496920"/>
      <w:bookmarkStart w:id="14876" w:name="_ETM_Q24_497023"/>
      <w:bookmarkEnd w:id="14874"/>
      <w:bookmarkEnd w:id="14875"/>
      <w:bookmarkEnd w:id="14876"/>
      <w:r>
        <w:rPr>
          <w:rFonts w:hint="cs"/>
          <w:rtl/>
        </w:rPr>
        <w:t xml:space="preserve"> </w:t>
      </w:r>
      <w:r>
        <w:rPr>
          <w:rtl/>
        </w:rPr>
        <w:t xml:space="preserve">ב-21 </w:t>
      </w:r>
      <w:bookmarkStart w:id="14877" w:name="_ETM_Q24_501610"/>
      <w:bookmarkEnd w:id="14877"/>
      <w:r>
        <w:rPr>
          <w:rFonts w:hint="cs"/>
          <w:rtl/>
        </w:rPr>
        <w:t>ב</w:t>
      </w:r>
      <w:r>
        <w:rPr>
          <w:rtl/>
        </w:rPr>
        <w:t xml:space="preserve">חודש </w:t>
      </w:r>
      <w:bookmarkStart w:id="14878" w:name="_ETM_Q24_502759"/>
      <w:bookmarkEnd w:id="14878"/>
      <w:r>
        <w:rPr>
          <w:rFonts w:hint="cs"/>
          <w:rtl/>
        </w:rPr>
        <w:t>י</w:t>
      </w:r>
      <w:r>
        <w:rPr>
          <w:rtl/>
        </w:rPr>
        <w:t xml:space="preserve">תקיים </w:t>
      </w:r>
      <w:bookmarkStart w:id="14879" w:name="_ETM_Q24_503119"/>
      <w:bookmarkEnd w:id="14879"/>
      <w:r>
        <w:rPr>
          <w:rtl/>
        </w:rPr>
        <w:t xml:space="preserve">דיון </w:t>
      </w:r>
      <w:bookmarkStart w:id="14880" w:name="_ETM_Q24_503300"/>
      <w:bookmarkEnd w:id="14880"/>
      <w:r>
        <w:rPr>
          <w:rtl/>
        </w:rPr>
        <w:t xml:space="preserve">בבג"ץ </w:t>
      </w:r>
      <w:bookmarkStart w:id="14881" w:name="_ETM_Q24_504609"/>
      <w:bookmarkEnd w:id="14881"/>
      <w:r>
        <w:rPr>
          <w:rtl/>
        </w:rPr>
        <w:t xml:space="preserve">בדיוק </w:t>
      </w:r>
      <w:bookmarkStart w:id="14882" w:name="_ETM_Q24_504970"/>
      <w:bookmarkEnd w:id="14882"/>
      <w:r>
        <w:rPr>
          <w:rtl/>
        </w:rPr>
        <w:t xml:space="preserve">בעניין </w:t>
      </w:r>
      <w:bookmarkStart w:id="14883" w:name="_ETM_Q24_505269"/>
      <w:bookmarkEnd w:id="14883"/>
      <w:r>
        <w:rPr>
          <w:rtl/>
        </w:rPr>
        <w:t xml:space="preserve">כינוס </w:t>
      </w:r>
      <w:bookmarkStart w:id="14884" w:name="_ETM_Q24_505539"/>
      <w:bookmarkEnd w:id="14884"/>
      <w:r>
        <w:rPr>
          <w:rtl/>
        </w:rPr>
        <w:t>הוועדה</w:t>
      </w:r>
      <w:r>
        <w:rPr>
          <w:rFonts w:hint="cs"/>
          <w:rtl/>
        </w:rPr>
        <w:t>.</w:t>
      </w:r>
      <w:r>
        <w:rPr>
          <w:rtl/>
        </w:rPr>
        <w:t xml:space="preserve"> </w:t>
      </w:r>
      <w:bookmarkStart w:id="14885" w:name="_ETM_Q24_507880"/>
      <w:bookmarkEnd w:id="14885"/>
      <w:r>
        <w:rPr>
          <w:rtl/>
        </w:rPr>
        <w:t xml:space="preserve">אני </w:t>
      </w:r>
      <w:bookmarkStart w:id="14886" w:name="_ETM_Q24_508150"/>
      <w:bookmarkEnd w:id="14886"/>
      <w:r>
        <w:rPr>
          <w:rtl/>
        </w:rPr>
        <w:t xml:space="preserve">טוען </w:t>
      </w:r>
      <w:bookmarkStart w:id="14887" w:name="_ETM_Q24_509199"/>
      <w:bookmarkEnd w:id="14887"/>
      <w:r>
        <w:rPr>
          <w:rFonts w:hint="cs"/>
          <w:rtl/>
        </w:rPr>
        <w:t>שייתנו</w:t>
      </w:r>
      <w:r>
        <w:rPr>
          <w:rtl/>
        </w:rPr>
        <w:t xml:space="preserve"> </w:t>
      </w:r>
      <w:bookmarkStart w:id="14888" w:name="_ETM_Q24_509499"/>
      <w:bookmarkEnd w:id="14888"/>
      <w:r>
        <w:rPr>
          <w:rtl/>
        </w:rPr>
        <w:t xml:space="preserve">לוועדה </w:t>
      </w:r>
      <w:bookmarkStart w:id="14889" w:name="_ETM_Q24_509859"/>
      <w:bookmarkEnd w:id="14889"/>
      <w:r>
        <w:rPr>
          <w:rtl/>
        </w:rPr>
        <w:t>להחליט</w:t>
      </w:r>
      <w:r>
        <w:rPr>
          <w:rFonts w:hint="cs"/>
          <w:rtl/>
        </w:rPr>
        <w:t>.</w:t>
      </w:r>
      <w:r>
        <w:rPr>
          <w:rtl/>
        </w:rPr>
        <w:t xml:space="preserve"> </w:t>
      </w:r>
      <w:bookmarkStart w:id="14890" w:name="_ETM_Q24_510890"/>
      <w:bookmarkEnd w:id="14890"/>
      <w:r>
        <w:rPr>
          <w:rtl/>
        </w:rPr>
        <w:t xml:space="preserve">הרי </w:t>
      </w:r>
      <w:bookmarkStart w:id="14891" w:name="_ETM_Q24_511310"/>
      <w:bookmarkEnd w:id="14891"/>
      <w:r>
        <w:rPr>
          <w:rtl/>
        </w:rPr>
        <w:t xml:space="preserve">אם </w:t>
      </w:r>
      <w:bookmarkStart w:id="14892" w:name="_ETM_Q24_511730"/>
      <w:bookmarkEnd w:id="14892"/>
      <w:r>
        <w:rPr>
          <w:rtl/>
        </w:rPr>
        <w:t xml:space="preserve">הפרקליטות </w:t>
      </w:r>
      <w:bookmarkStart w:id="14893" w:name="_ETM_Q24_512660"/>
      <w:bookmarkEnd w:id="14893"/>
      <w:r>
        <w:rPr>
          <w:rtl/>
        </w:rPr>
        <w:t xml:space="preserve">לא </w:t>
      </w:r>
      <w:bookmarkStart w:id="14894" w:name="_ETM_Q24_512899"/>
      <w:bookmarkEnd w:id="14894"/>
      <w:r>
        <w:rPr>
          <w:rtl/>
        </w:rPr>
        <w:t xml:space="preserve">מאפשרת </w:t>
      </w:r>
      <w:bookmarkStart w:id="14895" w:name="_ETM_Q24_513529"/>
      <w:bookmarkEnd w:id="14895"/>
      <w:r>
        <w:rPr>
          <w:rtl/>
        </w:rPr>
        <w:t xml:space="preserve">לקיים </w:t>
      </w:r>
      <w:bookmarkStart w:id="14896" w:name="_ETM_Q24_513950"/>
      <w:bookmarkEnd w:id="14896"/>
      <w:r>
        <w:rPr>
          <w:rtl/>
        </w:rPr>
        <w:t xml:space="preserve">את </w:t>
      </w:r>
      <w:bookmarkStart w:id="14897" w:name="_ETM_Q24_514040"/>
      <w:bookmarkEnd w:id="14897"/>
      <w:r>
        <w:rPr>
          <w:rtl/>
        </w:rPr>
        <w:t>הוועדה</w:t>
      </w:r>
      <w:r>
        <w:rPr>
          <w:rFonts w:hint="cs"/>
          <w:rtl/>
        </w:rPr>
        <w:t xml:space="preserve"> </w:t>
      </w:r>
      <w:r>
        <w:rPr>
          <w:rFonts w:hint="eastAsia"/>
          <w:rtl/>
        </w:rPr>
        <w:t>–</w:t>
      </w:r>
      <w:r>
        <w:rPr>
          <w:rFonts w:hint="cs"/>
          <w:rtl/>
        </w:rPr>
        <w:t xml:space="preserve"> היא</w:t>
      </w:r>
      <w:r>
        <w:rPr>
          <w:rtl/>
        </w:rPr>
        <w:t xml:space="preserve"> </w:t>
      </w:r>
      <w:bookmarkStart w:id="14898" w:name="_ETM_Q24_514670"/>
      <w:bookmarkStart w:id="14899" w:name="_ETM_Q24_514879"/>
      <w:bookmarkEnd w:id="14898"/>
      <w:bookmarkEnd w:id="14899"/>
      <w:r>
        <w:rPr>
          <w:rtl/>
        </w:rPr>
        <w:t>הוועדה</w:t>
      </w:r>
      <w:r>
        <w:rPr>
          <w:rFonts w:hint="cs"/>
          <w:rtl/>
        </w:rPr>
        <w:t>.</w:t>
      </w:r>
      <w:r>
        <w:rPr>
          <w:rtl/>
        </w:rPr>
        <w:t xml:space="preserve"> </w:t>
      </w:r>
      <w:bookmarkStart w:id="14900" w:name="_ETM_Q24_516310"/>
      <w:bookmarkEnd w:id="14900"/>
      <w:r>
        <w:rPr>
          <w:rtl/>
        </w:rPr>
        <w:t xml:space="preserve">הוועדה </w:t>
      </w:r>
      <w:bookmarkStart w:id="14901" w:name="_ETM_Q24_516820"/>
      <w:bookmarkEnd w:id="14901"/>
      <w:r>
        <w:rPr>
          <w:rtl/>
        </w:rPr>
        <w:t>היום</w:t>
      </w:r>
      <w:r>
        <w:rPr>
          <w:rFonts w:hint="cs"/>
          <w:rtl/>
        </w:rPr>
        <w:t xml:space="preserve"> </w:t>
      </w:r>
      <w:bookmarkStart w:id="14902" w:name="_ETM_Q24_517150"/>
      <w:bookmarkEnd w:id="14902"/>
      <w:r>
        <w:rPr>
          <w:rFonts w:hint="cs"/>
          <w:rtl/>
        </w:rPr>
        <w:t>זו</w:t>
      </w:r>
      <w:r>
        <w:rPr>
          <w:rtl/>
        </w:rPr>
        <w:t xml:space="preserve"> </w:t>
      </w:r>
      <w:bookmarkStart w:id="14903" w:name="_ETM_Q24_517270"/>
      <w:bookmarkEnd w:id="14903"/>
      <w:r>
        <w:rPr>
          <w:rtl/>
        </w:rPr>
        <w:t>היוע</w:t>
      </w:r>
      <w:r>
        <w:rPr>
          <w:rFonts w:hint="cs"/>
          <w:rtl/>
        </w:rPr>
        <w:t>צת</w:t>
      </w:r>
      <w:r>
        <w:rPr>
          <w:rtl/>
        </w:rPr>
        <w:t xml:space="preserve"> </w:t>
      </w:r>
      <w:bookmarkStart w:id="14904" w:name="_ETM_Q24_517570"/>
      <w:bookmarkEnd w:id="14904"/>
      <w:r>
        <w:rPr>
          <w:rtl/>
        </w:rPr>
        <w:t>המשפטי</w:t>
      </w:r>
      <w:r>
        <w:rPr>
          <w:rFonts w:hint="cs"/>
          <w:rtl/>
        </w:rPr>
        <w:t>ת</w:t>
      </w:r>
      <w:r>
        <w:rPr>
          <w:rtl/>
        </w:rPr>
        <w:t xml:space="preserve"> </w:t>
      </w:r>
      <w:bookmarkStart w:id="14905" w:name="_ETM_Q24_517930"/>
      <w:bookmarkEnd w:id="14905"/>
      <w:r>
        <w:rPr>
          <w:rtl/>
        </w:rPr>
        <w:t>לממשלה</w:t>
      </w:r>
      <w:r>
        <w:rPr>
          <w:rFonts w:hint="cs"/>
          <w:rtl/>
        </w:rPr>
        <w:t>.</w:t>
      </w:r>
      <w:r>
        <w:rPr>
          <w:rtl/>
        </w:rPr>
        <w:t xml:space="preserve"> </w:t>
      </w:r>
      <w:bookmarkStart w:id="14906" w:name="_ETM_Q24_519080"/>
      <w:bookmarkEnd w:id="14906"/>
      <w:r>
        <w:rPr>
          <w:rtl/>
        </w:rPr>
        <w:t xml:space="preserve">אם </w:t>
      </w:r>
      <w:bookmarkStart w:id="14907" w:name="_ETM_Q24_519350"/>
      <w:bookmarkEnd w:id="14907"/>
      <w:r>
        <w:rPr>
          <w:rFonts w:hint="cs"/>
          <w:rtl/>
        </w:rPr>
        <w:t xml:space="preserve">היא </w:t>
      </w:r>
      <w:r>
        <w:rPr>
          <w:rtl/>
        </w:rPr>
        <w:t xml:space="preserve">תחשוב </w:t>
      </w:r>
      <w:bookmarkStart w:id="14908" w:name="_ETM_Q24_519800"/>
      <w:bookmarkEnd w:id="14908"/>
      <w:r>
        <w:rPr>
          <w:rtl/>
        </w:rPr>
        <w:t>שכדאי</w:t>
      </w:r>
      <w:r>
        <w:rPr>
          <w:rFonts w:hint="cs"/>
          <w:rtl/>
        </w:rPr>
        <w:t>,</w:t>
      </w:r>
      <w:r>
        <w:rPr>
          <w:rtl/>
        </w:rPr>
        <w:t xml:space="preserve"> </w:t>
      </w:r>
      <w:bookmarkStart w:id="14909" w:name="_ETM_Q24_520970"/>
      <w:bookmarkEnd w:id="14909"/>
      <w:r>
        <w:rPr>
          <w:rtl/>
        </w:rPr>
        <w:t xml:space="preserve">שהיא </w:t>
      </w:r>
      <w:bookmarkStart w:id="14910" w:name="_ETM_Q24_521120"/>
      <w:bookmarkEnd w:id="14910"/>
      <w:r>
        <w:rPr>
          <w:rtl/>
        </w:rPr>
        <w:t xml:space="preserve">חושבת </w:t>
      </w:r>
      <w:bookmarkStart w:id="14911" w:name="_ETM_Q24_521540"/>
      <w:bookmarkEnd w:id="14911"/>
      <w:r>
        <w:rPr>
          <w:rtl/>
        </w:rPr>
        <w:t>ש</w:t>
      </w:r>
      <w:r>
        <w:rPr>
          <w:rFonts w:hint="cs"/>
          <w:rtl/>
        </w:rPr>
        <w:t xml:space="preserve">יש </w:t>
      </w:r>
      <w:r>
        <w:rPr>
          <w:rtl/>
        </w:rPr>
        <w:t>סיבה</w:t>
      </w:r>
      <w:r>
        <w:rPr>
          <w:rFonts w:hint="cs"/>
          <w:rtl/>
        </w:rPr>
        <w:t>,</w:t>
      </w:r>
      <w:r>
        <w:rPr>
          <w:rtl/>
        </w:rPr>
        <w:t xml:space="preserve"> </w:t>
      </w:r>
      <w:bookmarkStart w:id="14912" w:name="_ETM_Q24_522020"/>
      <w:bookmarkEnd w:id="14912"/>
      <w:r>
        <w:rPr>
          <w:rtl/>
        </w:rPr>
        <w:t xml:space="preserve">היא </w:t>
      </w:r>
      <w:bookmarkStart w:id="14913" w:name="_ETM_Q24_522110"/>
      <w:bookmarkEnd w:id="14913"/>
      <w:r>
        <w:rPr>
          <w:rtl/>
        </w:rPr>
        <w:t xml:space="preserve">תביא </w:t>
      </w:r>
      <w:bookmarkStart w:id="14914" w:name="_ETM_Q24_522320"/>
      <w:bookmarkEnd w:id="14914"/>
      <w:r>
        <w:rPr>
          <w:rtl/>
        </w:rPr>
        <w:t xml:space="preserve">את </w:t>
      </w:r>
      <w:bookmarkStart w:id="14915" w:name="_ETM_Q24_522380"/>
      <w:bookmarkEnd w:id="14915"/>
      <w:r>
        <w:rPr>
          <w:rtl/>
        </w:rPr>
        <w:t xml:space="preserve">זה </w:t>
      </w:r>
      <w:bookmarkStart w:id="14916" w:name="_ETM_Q24_522440"/>
      <w:bookmarkEnd w:id="14916"/>
      <w:r>
        <w:rPr>
          <w:rtl/>
        </w:rPr>
        <w:t>לוועדה</w:t>
      </w:r>
      <w:r>
        <w:rPr>
          <w:rFonts w:hint="cs"/>
          <w:rtl/>
        </w:rPr>
        <w:t>,</w:t>
      </w:r>
      <w:r>
        <w:rPr>
          <w:rtl/>
        </w:rPr>
        <w:t xml:space="preserve"> </w:t>
      </w:r>
      <w:bookmarkStart w:id="14917" w:name="_ETM_Q24_522740"/>
      <w:bookmarkEnd w:id="14917"/>
      <w:r>
        <w:rPr>
          <w:rtl/>
        </w:rPr>
        <w:t xml:space="preserve">אז </w:t>
      </w:r>
      <w:bookmarkStart w:id="14918" w:name="_ETM_Q24_522860"/>
      <w:bookmarkEnd w:id="14918"/>
      <w:r>
        <w:rPr>
          <w:rtl/>
        </w:rPr>
        <w:t xml:space="preserve">באופן </w:t>
      </w:r>
      <w:bookmarkStart w:id="14919" w:name="_ETM_Q24_523190"/>
      <w:bookmarkEnd w:id="14919"/>
      <w:r>
        <w:rPr>
          <w:rtl/>
        </w:rPr>
        <w:t xml:space="preserve">אוטומטי </w:t>
      </w:r>
      <w:bookmarkStart w:id="14920" w:name="_ETM_Q24_523610"/>
      <w:bookmarkEnd w:id="14920"/>
      <w:r>
        <w:rPr>
          <w:rtl/>
        </w:rPr>
        <w:t xml:space="preserve">הוועדה </w:t>
      </w:r>
      <w:bookmarkStart w:id="14921" w:name="_ETM_Q24_523880"/>
      <w:bookmarkEnd w:id="14921"/>
      <w:r>
        <w:rPr>
          <w:rtl/>
        </w:rPr>
        <w:t xml:space="preserve">תגיד </w:t>
      </w:r>
      <w:bookmarkStart w:id="14922" w:name="_ETM_Q24_524150"/>
      <w:bookmarkEnd w:id="14922"/>
      <w:r>
        <w:rPr>
          <w:rtl/>
        </w:rPr>
        <w:t>כן</w:t>
      </w:r>
      <w:r>
        <w:rPr>
          <w:rFonts w:hint="cs"/>
          <w:rtl/>
        </w:rPr>
        <w:t>,</w:t>
      </w:r>
      <w:r>
        <w:rPr>
          <w:rtl/>
        </w:rPr>
        <w:t xml:space="preserve"> </w:t>
      </w:r>
      <w:bookmarkStart w:id="14923" w:name="_ETM_Q24_525300"/>
      <w:bookmarkEnd w:id="14923"/>
      <w:r>
        <w:rPr>
          <w:rtl/>
        </w:rPr>
        <w:t xml:space="preserve">ואם </w:t>
      </w:r>
      <w:bookmarkStart w:id="14924" w:name="_ETM_Q24_525660"/>
      <w:bookmarkEnd w:id="14924"/>
      <w:r>
        <w:rPr>
          <w:rtl/>
        </w:rPr>
        <w:t xml:space="preserve">היא </w:t>
      </w:r>
      <w:bookmarkStart w:id="14925" w:name="_ETM_Q24_525750"/>
      <w:bookmarkEnd w:id="14925"/>
      <w:r>
        <w:rPr>
          <w:rtl/>
        </w:rPr>
        <w:t xml:space="preserve">לא </w:t>
      </w:r>
      <w:bookmarkStart w:id="14926" w:name="_ETM_Q24_525870"/>
      <w:bookmarkEnd w:id="14926"/>
      <w:r>
        <w:rPr>
          <w:rtl/>
        </w:rPr>
        <w:t>מעוניינת</w:t>
      </w:r>
      <w:r>
        <w:rPr>
          <w:rFonts w:hint="cs"/>
          <w:rtl/>
        </w:rPr>
        <w:t>,</w:t>
      </w:r>
      <w:r>
        <w:rPr>
          <w:rtl/>
        </w:rPr>
        <w:t xml:space="preserve"> </w:t>
      </w:r>
      <w:bookmarkStart w:id="14927" w:name="_ETM_Q24_526680"/>
      <w:bookmarkEnd w:id="14927"/>
      <w:r>
        <w:rPr>
          <w:rtl/>
        </w:rPr>
        <w:t xml:space="preserve">אז </w:t>
      </w:r>
      <w:bookmarkStart w:id="14928" w:name="_ETM_Q24_526829"/>
      <w:bookmarkEnd w:id="14928"/>
      <w:r>
        <w:rPr>
          <w:rtl/>
        </w:rPr>
        <w:t xml:space="preserve">היא </w:t>
      </w:r>
      <w:bookmarkStart w:id="14929" w:name="_ETM_Q24_526920"/>
      <w:bookmarkEnd w:id="14929"/>
      <w:r>
        <w:rPr>
          <w:rtl/>
        </w:rPr>
        <w:t xml:space="preserve">לא </w:t>
      </w:r>
      <w:bookmarkStart w:id="14930" w:name="_ETM_Q24_527010"/>
      <w:bookmarkEnd w:id="14930"/>
      <w:r>
        <w:rPr>
          <w:rFonts w:hint="cs"/>
          <w:rtl/>
        </w:rPr>
        <w:t>מביאה</w:t>
      </w:r>
      <w:r>
        <w:rPr>
          <w:rtl/>
        </w:rPr>
        <w:t xml:space="preserve"> </w:t>
      </w:r>
      <w:bookmarkStart w:id="14931" w:name="_ETM_Q24_527279"/>
      <w:bookmarkEnd w:id="14931"/>
      <w:r>
        <w:rPr>
          <w:rtl/>
        </w:rPr>
        <w:t xml:space="preserve">את </w:t>
      </w:r>
      <w:bookmarkStart w:id="14932" w:name="_ETM_Q24_527339"/>
      <w:bookmarkEnd w:id="14932"/>
      <w:r>
        <w:rPr>
          <w:rtl/>
        </w:rPr>
        <w:t xml:space="preserve">זה </w:t>
      </w:r>
      <w:bookmarkStart w:id="14933" w:name="_ETM_Q24_527460"/>
      <w:bookmarkEnd w:id="14933"/>
      <w:r>
        <w:rPr>
          <w:rtl/>
        </w:rPr>
        <w:t>לוועדה</w:t>
      </w:r>
      <w:r>
        <w:rPr>
          <w:rFonts w:hint="cs"/>
          <w:rtl/>
        </w:rPr>
        <w:t>,</w:t>
      </w:r>
      <w:r>
        <w:rPr>
          <w:rtl/>
        </w:rPr>
        <w:t xml:space="preserve"> </w:t>
      </w:r>
      <w:bookmarkStart w:id="14934" w:name="_ETM_Q24_528420"/>
      <w:bookmarkEnd w:id="14934"/>
      <w:r>
        <w:rPr>
          <w:rtl/>
        </w:rPr>
        <w:t>ואי</w:t>
      </w:r>
      <w:bookmarkStart w:id="14935" w:name="_ETM_Q24_528690"/>
      <w:bookmarkEnd w:id="14935"/>
      <w:r>
        <w:rPr>
          <w:rFonts w:hint="cs"/>
          <w:rtl/>
        </w:rPr>
        <w:t>-</w:t>
      </w:r>
      <w:r>
        <w:rPr>
          <w:rtl/>
        </w:rPr>
        <w:t xml:space="preserve">אפשר </w:t>
      </w:r>
      <w:bookmarkStart w:id="14936" w:name="_ETM_Q24_528989"/>
      <w:bookmarkEnd w:id="14936"/>
      <w:r>
        <w:rPr>
          <w:rtl/>
        </w:rPr>
        <w:t xml:space="preserve">להמשיך </w:t>
      </w:r>
      <w:bookmarkStart w:id="14937" w:name="_ETM_Q24_529350"/>
      <w:bookmarkEnd w:id="14937"/>
      <w:r>
        <w:rPr>
          <w:rtl/>
        </w:rPr>
        <w:t xml:space="preserve">בהליך </w:t>
      </w:r>
      <w:bookmarkStart w:id="14938" w:name="_ETM_Q24_529680"/>
      <w:bookmarkEnd w:id="14938"/>
      <w:r>
        <w:rPr>
          <w:rtl/>
        </w:rPr>
        <w:t>הפיטורין</w:t>
      </w:r>
      <w:r>
        <w:rPr>
          <w:rFonts w:hint="cs"/>
          <w:rtl/>
        </w:rPr>
        <w:t>.</w:t>
      </w:r>
      <w:r>
        <w:rPr>
          <w:rtl/>
        </w:rPr>
        <w:t xml:space="preserve"> </w:t>
      </w:r>
      <w:bookmarkStart w:id="14939" w:name="_ETM_Q24_531879"/>
      <w:bookmarkEnd w:id="14939"/>
    </w:p>
    <w:p w:rsidR="00BB7EA4" w:rsidRDefault="00BB7EA4" w:rsidP="00F121CC">
      <w:pPr>
        <w:rPr>
          <w:rtl/>
        </w:rPr>
      </w:pPr>
      <w:bookmarkStart w:id="14940" w:name="_ETM_Q24_531565"/>
      <w:bookmarkStart w:id="14941" w:name="_ETM_Q24_531666"/>
      <w:bookmarkEnd w:id="14940"/>
      <w:bookmarkEnd w:id="14941"/>
    </w:p>
    <w:p w:rsidR="00BB7EA4" w:rsidRDefault="00BB7EA4" w:rsidP="00F121CC">
      <w:pPr>
        <w:pStyle w:val="af5"/>
        <w:keepNext/>
        <w:rPr>
          <w:rtl/>
        </w:rPr>
      </w:pPr>
      <w:bookmarkStart w:id="14942" w:name="_ETM_Q24_531891"/>
      <w:bookmarkStart w:id="14943" w:name="_ETM_Q24_531968"/>
      <w:bookmarkEnd w:id="14942"/>
      <w:bookmarkEnd w:id="14943"/>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איך זה הגיע ליועצת המשפטית?</w:t>
      </w:r>
    </w:p>
    <w:p w:rsidR="00BB7EA4" w:rsidRDefault="00BB7EA4" w:rsidP="00F121CC">
      <w:pPr>
        <w:rPr>
          <w:rtl/>
          <w:lang w:eastAsia="he-IL"/>
        </w:rPr>
      </w:pPr>
    </w:p>
    <w:p w:rsidR="00BB7EA4" w:rsidRDefault="00BB7EA4" w:rsidP="00F121CC">
      <w:pPr>
        <w:pStyle w:val="af5"/>
        <w:keepNext/>
        <w:rPr>
          <w:rtl/>
        </w:rPr>
      </w:pPr>
      <w:bookmarkStart w:id="14944" w:name="ET_interruption_5761_8"/>
      <w:r w:rsidRPr="008338B4">
        <w:rPr>
          <w:rStyle w:val="TagStyle"/>
          <w:rtl/>
        </w:rPr>
        <w:t xml:space="preserve"> &lt;&lt; קריאה &gt;&gt; </w:t>
      </w:r>
      <w:r>
        <w:rPr>
          <w:rtl/>
        </w:rPr>
        <w:t>עאידה תומא סלימאן (חד"ש-תע"ל):</w:t>
      </w:r>
      <w:r w:rsidRPr="008338B4">
        <w:rPr>
          <w:rStyle w:val="TagStyle"/>
          <w:rtl/>
        </w:rPr>
        <w:t xml:space="preserve"> &lt;&lt; קריאה &gt;&gt;</w:t>
      </w:r>
      <w:r>
        <w:rPr>
          <w:rtl/>
        </w:rPr>
        <w:t xml:space="preserve"> </w:t>
      </w:r>
      <w:bookmarkEnd w:id="14944"/>
    </w:p>
    <w:p w:rsidR="00BB7EA4" w:rsidRDefault="00BB7EA4" w:rsidP="00F121CC">
      <w:pPr>
        <w:pStyle w:val="KeepWithNext"/>
        <w:rPr>
          <w:rtl/>
          <w:lang w:eastAsia="he-IL"/>
        </w:rPr>
      </w:pPr>
    </w:p>
    <w:p w:rsidR="00BB7EA4" w:rsidRDefault="00BB7EA4" w:rsidP="00F121CC">
      <w:pPr>
        <w:rPr>
          <w:rtl/>
          <w:lang w:eastAsia="he-IL"/>
        </w:rPr>
      </w:pPr>
      <w:r>
        <w:rPr>
          <w:rFonts w:hint="cs"/>
          <w:rtl/>
          <w:lang w:eastAsia="he-IL"/>
        </w:rPr>
        <w:t>לא הבנתי. כל דבר?</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Fonts w:hint="cs"/>
          <w:rtl/>
        </w:rPr>
        <w:t xml:space="preserve">היא החליטה על דעת עצמה, פרשנה את החוק </w:t>
      </w:r>
      <w:bookmarkStart w:id="14945" w:name="_ETM_Q24_532202"/>
      <w:bookmarkStart w:id="14946" w:name="_ETM_Q24_532271"/>
      <w:bookmarkStart w:id="14947" w:name="_ETM_Q24_537540"/>
      <w:bookmarkEnd w:id="14945"/>
      <w:bookmarkEnd w:id="14946"/>
      <w:bookmarkEnd w:id="14947"/>
      <w:r>
        <w:rPr>
          <w:rtl/>
        </w:rPr>
        <w:t xml:space="preserve">כאילו </w:t>
      </w:r>
      <w:bookmarkStart w:id="14948" w:name="_ETM_Q24_538140"/>
      <w:bookmarkEnd w:id="14948"/>
      <w:r>
        <w:rPr>
          <w:rtl/>
        </w:rPr>
        <w:t xml:space="preserve">היא </w:t>
      </w:r>
      <w:bookmarkStart w:id="14949" w:name="_ETM_Q24_538800"/>
      <w:bookmarkEnd w:id="14949"/>
      <w:r>
        <w:rPr>
          <w:rtl/>
        </w:rPr>
        <w:t xml:space="preserve">בודקת </w:t>
      </w:r>
      <w:bookmarkStart w:id="14950" w:name="_ETM_Q24_539400"/>
      <w:bookmarkEnd w:id="14950"/>
      <w:r>
        <w:rPr>
          <w:rtl/>
        </w:rPr>
        <w:t xml:space="preserve">לפני </w:t>
      </w:r>
      <w:bookmarkStart w:id="14951" w:name="_ETM_Q24_539700"/>
      <w:bookmarkEnd w:id="14951"/>
      <w:r>
        <w:rPr>
          <w:rtl/>
        </w:rPr>
        <w:t xml:space="preserve">הוועדה </w:t>
      </w:r>
      <w:bookmarkStart w:id="14952" w:name="_ETM_Q24_540180"/>
      <w:bookmarkEnd w:id="14952"/>
      <w:r>
        <w:rPr>
          <w:rtl/>
        </w:rPr>
        <w:t xml:space="preserve">אם </w:t>
      </w:r>
      <w:bookmarkStart w:id="14953" w:name="_ETM_Q24_540390"/>
      <w:bookmarkStart w:id="14954" w:name="_ETM_Q24_540839"/>
      <w:bookmarkEnd w:id="14953"/>
      <w:bookmarkEnd w:id="14954"/>
      <w:r>
        <w:rPr>
          <w:rtl/>
        </w:rPr>
        <w:t xml:space="preserve">התקיימו </w:t>
      </w:r>
      <w:bookmarkStart w:id="14955" w:name="_ETM_Q24_541230"/>
      <w:bookmarkEnd w:id="14955"/>
      <w:r>
        <w:rPr>
          <w:rtl/>
        </w:rPr>
        <w:t>התנאים</w:t>
      </w:r>
      <w:r>
        <w:rPr>
          <w:rFonts w:hint="cs"/>
          <w:rtl/>
        </w:rPr>
        <w:t>.</w:t>
      </w:r>
      <w:r>
        <w:rPr>
          <w:rtl/>
        </w:rPr>
        <w:t xml:space="preserve"> </w:t>
      </w:r>
      <w:bookmarkStart w:id="14956" w:name="_ETM_Q24_542729"/>
      <w:bookmarkEnd w:id="14956"/>
      <w:r>
        <w:rPr>
          <w:rtl/>
        </w:rPr>
        <w:t xml:space="preserve">ואני </w:t>
      </w:r>
      <w:bookmarkStart w:id="14957" w:name="_ETM_Q24_542969"/>
      <w:bookmarkEnd w:id="14957"/>
      <w:r>
        <w:rPr>
          <w:rtl/>
        </w:rPr>
        <w:t xml:space="preserve">אומר </w:t>
      </w:r>
      <w:bookmarkStart w:id="14958" w:name="_ETM_Q24_543120"/>
      <w:bookmarkEnd w:id="14958"/>
      <w:r>
        <w:rPr>
          <w:rtl/>
        </w:rPr>
        <w:t>לכם</w:t>
      </w:r>
      <w:r>
        <w:rPr>
          <w:rFonts w:hint="cs"/>
          <w:rtl/>
        </w:rPr>
        <w:t>,</w:t>
      </w:r>
      <w:r>
        <w:rPr>
          <w:rtl/>
        </w:rPr>
        <w:t xml:space="preserve"> </w:t>
      </w:r>
      <w:bookmarkStart w:id="14959" w:name="_ETM_Q24_543629"/>
      <w:bookmarkEnd w:id="14959"/>
      <w:r>
        <w:rPr>
          <w:rtl/>
        </w:rPr>
        <w:t>ז</w:t>
      </w:r>
      <w:r>
        <w:rPr>
          <w:rFonts w:hint="cs"/>
          <w:rtl/>
        </w:rPr>
        <w:t>ו</w:t>
      </w:r>
      <w:r>
        <w:rPr>
          <w:rtl/>
        </w:rPr>
        <w:t xml:space="preserve"> </w:t>
      </w:r>
      <w:bookmarkStart w:id="14960" w:name="_ETM_Q24_543779"/>
      <w:bookmarkEnd w:id="14960"/>
      <w:r>
        <w:rPr>
          <w:rtl/>
        </w:rPr>
        <w:t>א</w:t>
      </w:r>
      <w:r>
        <w:rPr>
          <w:rFonts w:hint="cs"/>
          <w:rtl/>
        </w:rPr>
        <w:t>ו</w:t>
      </w:r>
      <w:r>
        <w:rPr>
          <w:rtl/>
        </w:rPr>
        <w:t xml:space="preserve">מנם </w:t>
      </w:r>
      <w:bookmarkStart w:id="14961" w:name="_ETM_Q24_544020"/>
      <w:bookmarkEnd w:id="14961"/>
      <w:r>
        <w:rPr>
          <w:rtl/>
        </w:rPr>
        <w:t xml:space="preserve">הממשלה </w:t>
      </w:r>
      <w:bookmarkStart w:id="14962" w:name="_ETM_Q24_544470"/>
      <w:bookmarkEnd w:id="14962"/>
      <w:r>
        <w:rPr>
          <w:rtl/>
        </w:rPr>
        <w:t>שלנו</w:t>
      </w:r>
      <w:r>
        <w:rPr>
          <w:rFonts w:hint="cs"/>
          <w:rtl/>
        </w:rPr>
        <w:t>,</w:t>
      </w:r>
      <w:r>
        <w:rPr>
          <w:rtl/>
        </w:rPr>
        <w:t xml:space="preserve"> </w:t>
      </w:r>
      <w:bookmarkStart w:id="14963" w:name="_ETM_Q24_545159"/>
      <w:bookmarkEnd w:id="14963"/>
      <w:r>
        <w:rPr>
          <w:rtl/>
        </w:rPr>
        <w:t xml:space="preserve">כרגע </w:t>
      </w:r>
      <w:bookmarkStart w:id="14964" w:name="_ETM_Q24_545520"/>
      <w:bookmarkEnd w:id="14964"/>
      <w:r>
        <w:rPr>
          <w:rtl/>
        </w:rPr>
        <w:t xml:space="preserve">אנחנו </w:t>
      </w:r>
      <w:bookmarkStart w:id="14965" w:name="_ETM_Q24_545789"/>
      <w:bookmarkEnd w:id="14965"/>
      <w:r>
        <w:rPr>
          <w:rtl/>
        </w:rPr>
        <w:t xml:space="preserve">נמצאים </w:t>
      </w:r>
      <w:bookmarkStart w:id="14966" w:name="_ETM_Q24_546089"/>
      <w:bookmarkEnd w:id="14966"/>
      <w:r>
        <w:rPr>
          <w:rtl/>
        </w:rPr>
        <w:t>בממשלה</w:t>
      </w:r>
      <w:r>
        <w:rPr>
          <w:rFonts w:hint="cs"/>
          <w:rtl/>
        </w:rPr>
        <w:t>,</w:t>
      </w:r>
      <w:r>
        <w:rPr>
          <w:rtl/>
        </w:rPr>
        <w:t xml:space="preserve"> </w:t>
      </w:r>
      <w:bookmarkStart w:id="14967" w:name="_ETM_Q24_547049"/>
      <w:bookmarkEnd w:id="14967"/>
      <w:r>
        <w:rPr>
          <w:rtl/>
        </w:rPr>
        <w:t xml:space="preserve">אבל </w:t>
      </w:r>
      <w:bookmarkStart w:id="14968" w:name="_ETM_Q24_547289"/>
      <w:bookmarkEnd w:id="14968"/>
      <w:r>
        <w:rPr>
          <w:rtl/>
        </w:rPr>
        <w:t xml:space="preserve">התהליך </w:t>
      </w:r>
      <w:bookmarkStart w:id="14969" w:name="_ETM_Q24_547680"/>
      <w:bookmarkEnd w:id="14969"/>
      <w:r>
        <w:rPr>
          <w:rtl/>
        </w:rPr>
        <w:t xml:space="preserve">הזה </w:t>
      </w:r>
      <w:bookmarkStart w:id="14970" w:name="_ETM_Q24_547829"/>
      <w:bookmarkEnd w:id="14970"/>
      <w:r>
        <w:rPr>
          <w:rtl/>
        </w:rPr>
        <w:t xml:space="preserve">הוא </w:t>
      </w:r>
      <w:bookmarkStart w:id="14971" w:name="_ETM_Q24_547890"/>
      <w:bookmarkEnd w:id="14971"/>
      <w:r>
        <w:rPr>
          <w:rtl/>
        </w:rPr>
        <w:t>בלתי</w:t>
      </w:r>
      <w:bookmarkStart w:id="14972" w:name="_ETM_Q24_548159"/>
      <w:bookmarkEnd w:id="14972"/>
      <w:r>
        <w:rPr>
          <w:rFonts w:hint="cs"/>
          <w:rtl/>
        </w:rPr>
        <w:t xml:space="preserve"> </w:t>
      </w:r>
      <w:r>
        <w:rPr>
          <w:rtl/>
        </w:rPr>
        <w:t xml:space="preserve">מתקבל </w:t>
      </w:r>
      <w:bookmarkStart w:id="14973" w:name="_ETM_Q24_548520"/>
      <w:bookmarkEnd w:id="14973"/>
      <w:r>
        <w:rPr>
          <w:rtl/>
        </w:rPr>
        <w:t xml:space="preserve">על </w:t>
      </w:r>
      <w:bookmarkStart w:id="14974" w:name="_ETM_Q24_548640"/>
      <w:bookmarkEnd w:id="14974"/>
      <w:r>
        <w:rPr>
          <w:rtl/>
        </w:rPr>
        <w:t>הדעת</w:t>
      </w:r>
      <w:r>
        <w:rPr>
          <w:rFonts w:hint="cs"/>
          <w:rtl/>
        </w:rPr>
        <w:t>,</w:t>
      </w:r>
      <w:r>
        <w:rPr>
          <w:rtl/>
        </w:rPr>
        <w:t xml:space="preserve"> </w:t>
      </w:r>
      <w:bookmarkStart w:id="14975" w:name="_ETM_Q24_549029"/>
      <w:bookmarkEnd w:id="14975"/>
      <w:r>
        <w:rPr>
          <w:rtl/>
        </w:rPr>
        <w:t>ו</w:t>
      </w:r>
      <w:r>
        <w:rPr>
          <w:rFonts w:hint="cs"/>
          <w:rtl/>
        </w:rPr>
        <w:t>אסור ל</w:t>
      </w:r>
      <w:r>
        <w:rPr>
          <w:rtl/>
        </w:rPr>
        <w:t xml:space="preserve">כנסת </w:t>
      </w:r>
      <w:bookmarkStart w:id="14976" w:name="_ETM_Q24_549509"/>
      <w:bookmarkEnd w:id="14976"/>
      <w:r>
        <w:rPr>
          <w:rFonts w:hint="cs"/>
          <w:rtl/>
        </w:rPr>
        <w:t>להסכים</w:t>
      </w:r>
      <w:r>
        <w:rPr>
          <w:rtl/>
        </w:rPr>
        <w:t xml:space="preserve"> </w:t>
      </w:r>
      <w:bookmarkStart w:id="14977" w:name="_ETM_Q24_550200"/>
      <w:bookmarkEnd w:id="14977"/>
      <w:r>
        <w:rPr>
          <w:rtl/>
        </w:rPr>
        <w:t>לזה</w:t>
      </w:r>
      <w:r>
        <w:rPr>
          <w:rFonts w:hint="cs"/>
          <w:rtl/>
        </w:rPr>
        <w:t>.</w:t>
      </w:r>
      <w:r>
        <w:rPr>
          <w:rtl/>
        </w:rPr>
        <w:t xml:space="preserve"> </w:t>
      </w:r>
      <w:bookmarkStart w:id="14978" w:name="_ETM_Q24_550619"/>
      <w:bookmarkEnd w:id="14978"/>
    </w:p>
    <w:p w:rsidR="00BB7EA4" w:rsidRDefault="00BB7EA4" w:rsidP="00F121CC">
      <w:pPr>
        <w:rPr>
          <w:rtl/>
        </w:rPr>
      </w:pPr>
    </w:p>
    <w:p w:rsidR="00BB7EA4" w:rsidRDefault="00BB7EA4" w:rsidP="00F121CC">
      <w:pPr>
        <w:pStyle w:val="af5"/>
        <w:keepNext/>
        <w:rPr>
          <w:rtl/>
        </w:rPr>
      </w:pPr>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bookmarkStart w:id="14979" w:name="_ETM_Q24_552685"/>
      <w:bookmarkStart w:id="14980" w:name="_ETM_Q24_552853"/>
      <w:bookmarkEnd w:id="14979"/>
      <w:bookmarkEnd w:id="14980"/>
      <w:r>
        <w:rPr>
          <w:rFonts w:hint="cs"/>
          <w:rtl/>
        </w:rPr>
        <w:t xml:space="preserve">נעשה דיון. הוא אמר שהוא יבוא. אנחנו </w:t>
      </w:r>
      <w:bookmarkStart w:id="14981" w:name="_ETM_Q24_553044"/>
      <w:bookmarkStart w:id="14982" w:name="_ETM_Q24_553159"/>
      <w:bookmarkStart w:id="14983" w:name="_ETM_Q24_553360"/>
      <w:bookmarkStart w:id="14984" w:name="_ETM_Q24_553481"/>
      <w:bookmarkStart w:id="14985" w:name="_ETM_Q24_550890"/>
      <w:bookmarkEnd w:id="14981"/>
      <w:bookmarkEnd w:id="14982"/>
      <w:bookmarkEnd w:id="14983"/>
      <w:bookmarkEnd w:id="14984"/>
      <w:bookmarkEnd w:id="14985"/>
      <w:r>
        <w:rPr>
          <w:rtl/>
        </w:rPr>
        <w:t xml:space="preserve">נביא </w:t>
      </w:r>
      <w:bookmarkStart w:id="14986" w:name="_ETM_Q24_551130"/>
      <w:bookmarkEnd w:id="14986"/>
      <w:r>
        <w:rPr>
          <w:rtl/>
        </w:rPr>
        <w:t xml:space="preserve">את </w:t>
      </w:r>
      <w:bookmarkStart w:id="14987" w:name="_ETM_Q24_551189"/>
      <w:bookmarkStart w:id="14988" w:name="_ETM_Q24_549816"/>
      <w:bookmarkEnd w:id="14987"/>
      <w:bookmarkEnd w:id="14988"/>
      <w:r>
        <w:rPr>
          <w:rFonts w:hint="cs"/>
          <w:rtl/>
        </w:rPr>
        <w:t xml:space="preserve">הרשות. </w:t>
      </w:r>
      <w:bookmarkStart w:id="14989" w:name="_ETM_Q24_552912"/>
      <w:bookmarkEnd w:id="14989"/>
      <w:r>
        <w:rPr>
          <w:rFonts w:hint="cs"/>
          <w:rtl/>
        </w:rPr>
        <w:t>הוא אמר שהוא יבוא. נעשה דיון.</w:t>
      </w:r>
      <w:bookmarkStart w:id="14990" w:name="_ETM_Q24_549595"/>
      <w:bookmarkEnd w:id="14990"/>
    </w:p>
    <w:p w:rsidR="00BB7EA4" w:rsidRDefault="00BB7EA4" w:rsidP="00F121CC">
      <w:pPr>
        <w:rPr>
          <w:rtl/>
        </w:rPr>
      </w:pPr>
      <w:bookmarkStart w:id="14991" w:name="_ETM_Q24_549677"/>
      <w:bookmarkEnd w:id="14991"/>
    </w:p>
    <w:p w:rsidR="00BB7EA4" w:rsidRDefault="00BB7EA4" w:rsidP="00F121CC">
      <w:pPr>
        <w:pStyle w:val="af5"/>
        <w:keepNext/>
        <w:rPr>
          <w:rtl/>
        </w:rPr>
      </w:pPr>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עשיתי, בכלכלה.</w:t>
      </w:r>
      <w:r w:rsidRPr="0025301F">
        <w:rPr>
          <w:rFonts w:hint="cs"/>
          <w:rtl/>
          <w:lang w:eastAsia="he-IL"/>
        </w:rPr>
        <w:t xml:space="preserve"> נעשה עוד אחד.</w:t>
      </w:r>
    </w:p>
    <w:p w:rsidR="00BB7EA4" w:rsidRDefault="00BB7EA4" w:rsidP="00F121CC">
      <w:pPr>
        <w:rPr>
          <w:rtl/>
        </w:rPr>
      </w:pPr>
      <w:bookmarkStart w:id="14992" w:name="_ETM_Q24_555603"/>
      <w:bookmarkEnd w:id="14992"/>
    </w:p>
    <w:p w:rsidR="00BB7EA4" w:rsidRDefault="00BB7EA4" w:rsidP="00F121CC">
      <w:pPr>
        <w:pStyle w:val="af5"/>
        <w:keepNext/>
        <w:rPr>
          <w:rtl/>
        </w:rPr>
      </w:pPr>
      <w:bookmarkStart w:id="14993" w:name="_ETM_Q24_555696"/>
      <w:bookmarkEnd w:id="14993"/>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bookmarkStart w:id="14994" w:name="_ETM_Q24_549881"/>
      <w:bookmarkStart w:id="14995" w:name="_ETM_Q24_555639"/>
      <w:bookmarkEnd w:id="14994"/>
      <w:bookmarkEnd w:id="14995"/>
      <w:r>
        <w:rPr>
          <w:rFonts w:hint="cs"/>
          <w:rtl/>
          <w:lang w:eastAsia="he-IL"/>
        </w:rPr>
        <w:t xml:space="preserve">נעשה עוד אחד. </w:t>
      </w:r>
      <w:r>
        <w:rPr>
          <w:rtl/>
        </w:rPr>
        <w:t xml:space="preserve">אנחנו </w:t>
      </w:r>
      <w:bookmarkStart w:id="14996" w:name="_ETM_Q24_555969"/>
      <w:bookmarkEnd w:id="14996"/>
      <w:r>
        <w:rPr>
          <w:rtl/>
        </w:rPr>
        <w:t>נחתום</w:t>
      </w:r>
      <w:r>
        <w:rPr>
          <w:rFonts w:hint="cs"/>
          <w:rtl/>
        </w:rPr>
        <w:t>.</w:t>
      </w:r>
      <w:r>
        <w:rPr>
          <w:rtl/>
        </w:rPr>
        <w:t xml:space="preserve"> </w:t>
      </w:r>
      <w:bookmarkStart w:id="14997" w:name="_ETM_Q24_556659"/>
      <w:bookmarkEnd w:id="14997"/>
      <w:r>
        <w:rPr>
          <w:rtl/>
        </w:rPr>
        <w:t>אנחנו</w:t>
      </w:r>
      <w:r>
        <w:rPr>
          <w:rFonts w:hint="cs"/>
          <w:rtl/>
        </w:rPr>
        <w:t xml:space="preserve"> נגיש.</w:t>
      </w:r>
    </w:p>
    <w:p w:rsidR="00BB7EA4" w:rsidRDefault="00BB7EA4" w:rsidP="00F121CC">
      <w:pPr>
        <w:rPr>
          <w:rtl/>
        </w:rPr>
      </w:pPr>
    </w:p>
    <w:p w:rsidR="00BB7EA4" w:rsidRDefault="00BB7EA4" w:rsidP="00F121CC">
      <w:pPr>
        <w:pStyle w:val="af5"/>
        <w:keepNext/>
        <w:rPr>
          <w:rtl/>
        </w:rPr>
      </w:pPr>
      <w:bookmarkStart w:id="14998" w:name="_ETM_Q24_556090"/>
      <w:bookmarkStart w:id="14999" w:name="_ETM_Q24_556170"/>
      <w:bookmarkStart w:id="15000" w:name="_ETM_Q24_556306"/>
      <w:bookmarkStart w:id="15001" w:name="ET_interruption_5800_9"/>
      <w:bookmarkEnd w:id="14998"/>
      <w:bookmarkEnd w:id="14999"/>
      <w:bookmarkEnd w:id="15000"/>
      <w:r w:rsidRPr="008338B4">
        <w:rPr>
          <w:rStyle w:val="TagStyle"/>
          <w:rtl/>
        </w:rPr>
        <w:t xml:space="preserve">&lt;&lt; קריאה &gt;&gt; </w:t>
      </w:r>
      <w:r>
        <w:rPr>
          <w:rtl/>
        </w:rPr>
        <w:t>אורית פרקש הכהן (המחנה הממלכתי):</w:t>
      </w:r>
      <w:r w:rsidRPr="008338B4">
        <w:rPr>
          <w:rStyle w:val="TagStyle"/>
          <w:rtl/>
        </w:rPr>
        <w:t xml:space="preserve"> &lt;&lt; קריאה &gt;&gt;</w:t>
      </w:r>
      <w:r>
        <w:rPr>
          <w:rtl/>
        </w:rPr>
        <w:t xml:space="preserve"> </w:t>
      </w:r>
      <w:bookmarkEnd w:id="15001"/>
    </w:p>
    <w:p w:rsidR="00BB7EA4" w:rsidRDefault="00BB7EA4" w:rsidP="00F121CC">
      <w:pPr>
        <w:rPr>
          <w:rtl/>
        </w:rPr>
      </w:pPr>
    </w:p>
    <w:p w:rsidR="00BB7EA4" w:rsidRDefault="00BB7EA4" w:rsidP="00F121CC">
      <w:pPr>
        <w:rPr>
          <w:rtl/>
        </w:rPr>
      </w:pPr>
      <w:bookmarkStart w:id="15002" w:name="_ETM_Q24_556374"/>
      <w:bookmarkEnd w:id="15002"/>
      <w:r>
        <w:rPr>
          <w:rFonts w:hint="cs"/>
          <w:rtl/>
        </w:rPr>
        <w:t>אבל השר, מה קורה עם ההכרזה שלך?</w:t>
      </w:r>
      <w:r w:rsidRPr="00A648F6">
        <w:rPr>
          <w:rFonts w:hint="cs"/>
          <w:rtl/>
        </w:rPr>
        <w:t xml:space="preserve"> </w:t>
      </w:r>
      <w:r>
        <w:rPr>
          <w:rFonts w:hint="cs"/>
          <w:rtl/>
        </w:rPr>
        <w:t>הכרזת</w:t>
      </w:r>
      <w:r>
        <w:rPr>
          <w:rtl/>
        </w:rPr>
        <w:t xml:space="preserve"> </w:t>
      </w:r>
      <w:bookmarkStart w:id="15003" w:name="_ETM_Q24_559400"/>
      <w:bookmarkEnd w:id="15003"/>
      <w:r>
        <w:rPr>
          <w:rtl/>
        </w:rPr>
        <w:t xml:space="preserve">לפי </w:t>
      </w:r>
      <w:bookmarkStart w:id="15004" w:name="_ETM_Q24_559670"/>
      <w:bookmarkEnd w:id="15004"/>
      <w:r>
        <w:rPr>
          <w:rtl/>
        </w:rPr>
        <w:t xml:space="preserve">החוק </w:t>
      </w:r>
      <w:bookmarkStart w:id="15005" w:name="_ETM_Q24_561990"/>
      <w:bookmarkEnd w:id="15005"/>
      <w:r>
        <w:rPr>
          <w:rFonts w:hint="cs"/>
          <w:rtl/>
        </w:rPr>
        <w:t>שעבר לוועדת הכלכלה?</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tl/>
        </w:rPr>
        <w:t xml:space="preserve">על </w:t>
      </w:r>
      <w:bookmarkStart w:id="15006" w:name="_ETM_Q24_562109"/>
      <w:bookmarkEnd w:id="15006"/>
      <w:r>
        <w:rPr>
          <w:rtl/>
        </w:rPr>
        <w:t xml:space="preserve">מה </w:t>
      </w:r>
      <w:bookmarkStart w:id="15007" w:name="_ETM_Q24_562229"/>
      <w:bookmarkEnd w:id="15007"/>
      <w:r>
        <w:rPr>
          <w:rtl/>
        </w:rPr>
        <w:t xml:space="preserve">את </w:t>
      </w:r>
      <w:bookmarkStart w:id="15008" w:name="_ETM_Q24_562289"/>
      <w:bookmarkEnd w:id="15008"/>
      <w:r>
        <w:rPr>
          <w:rtl/>
        </w:rPr>
        <w:t>מדברת</w:t>
      </w:r>
      <w:r>
        <w:rPr>
          <w:rFonts w:hint="cs"/>
          <w:rtl/>
        </w:rPr>
        <w:t>?</w:t>
      </w:r>
      <w:r>
        <w:rPr>
          <w:rtl/>
        </w:rPr>
        <w:t xml:space="preserve"> </w:t>
      </w:r>
      <w:bookmarkStart w:id="15009" w:name="_ETM_Q24_564479"/>
      <w:bookmarkEnd w:id="15009"/>
    </w:p>
    <w:p w:rsidR="00BB7EA4" w:rsidRDefault="00BB7EA4" w:rsidP="00F121CC">
      <w:pPr>
        <w:rPr>
          <w:rtl/>
        </w:rPr>
      </w:pPr>
    </w:p>
    <w:p w:rsidR="00BB7EA4" w:rsidRDefault="00BB7EA4" w:rsidP="00F121CC">
      <w:pPr>
        <w:pStyle w:val="af5"/>
        <w:keepNext/>
        <w:rPr>
          <w:rtl/>
        </w:rPr>
      </w:pPr>
      <w:r w:rsidRPr="008338B4">
        <w:rPr>
          <w:rStyle w:val="TagStyle"/>
          <w:rtl/>
        </w:rPr>
        <w:t xml:space="preserve">&lt;&lt; קריאה &gt;&gt; </w:t>
      </w:r>
      <w:r>
        <w:rPr>
          <w:rtl/>
        </w:rPr>
        <w:t>אורית פרקש הכהן (המחנה הממלכתי):</w:t>
      </w:r>
      <w:r w:rsidRPr="008338B4">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r>
        <w:rPr>
          <w:rFonts w:hint="cs"/>
          <w:rtl/>
        </w:rPr>
        <w:t xml:space="preserve">הכרזת הכרזה מסוימת, </w:t>
      </w:r>
      <w:r>
        <w:rPr>
          <w:rtl/>
        </w:rPr>
        <w:t>שאחרי</w:t>
      </w:r>
      <w:r>
        <w:rPr>
          <w:rFonts w:hint="cs"/>
          <w:rtl/>
        </w:rPr>
        <w:t xml:space="preserve">ה </w:t>
      </w:r>
      <w:bookmarkStart w:id="15010" w:name="_ETM_Q24_565650"/>
      <w:bookmarkEnd w:id="15010"/>
      <w:r>
        <w:rPr>
          <w:rFonts w:hint="cs"/>
          <w:rtl/>
        </w:rPr>
        <w:t>הפקידים צריכים</w:t>
      </w:r>
      <w:r>
        <w:rPr>
          <w:rtl/>
        </w:rPr>
        <w:t xml:space="preserve"> </w:t>
      </w:r>
      <w:r>
        <w:rPr>
          <w:rFonts w:hint="cs"/>
          <w:rtl/>
        </w:rPr>
        <w:t>לעמוד בחוק שעבר. נכון? לגבי - - -</w:t>
      </w:r>
    </w:p>
    <w:p w:rsidR="00BB7EA4" w:rsidRDefault="00BB7EA4" w:rsidP="00F121CC">
      <w:pPr>
        <w:rPr>
          <w:rtl/>
        </w:rPr>
      </w:pPr>
    </w:p>
    <w:p w:rsidR="00BB7EA4" w:rsidRDefault="00BB7EA4" w:rsidP="00F121CC">
      <w:pPr>
        <w:pStyle w:val="af6"/>
        <w:keepNext/>
        <w:rPr>
          <w:rtl/>
        </w:rPr>
      </w:pPr>
      <w:r w:rsidRPr="00A70B4F">
        <w:rPr>
          <w:rStyle w:val="TagStyle"/>
          <w:rtl/>
        </w:rPr>
        <w:t xml:space="preserve"> &lt;&lt; יור &gt;&gt; </w:t>
      </w:r>
      <w:r>
        <w:rPr>
          <w:rtl/>
        </w:rPr>
        <w:t>היו"ר משה רוט:</w:t>
      </w:r>
      <w:r w:rsidRPr="00A70B4F">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bookmarkStart w:id="15011" w:name="_ETM_Q24_566798"/>
      <w:bookmarkEnd w:id="15011"/>
      <w:r>
        <w:rPr>
          <w:rFonts w:hint="cs"/>
          <w:rtl/>
        </w:rPr>
        <w:t>בואו נפריד בין הדברים.</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Pr="00A70B4F" w:rsidRDefault="00BB7EA4" w:rsidP="00F121CC">
      <w:pPr>
        <w:rPr>
          <w:rtl/>
        </w:rPr>
      </w:pPr>
    </w:p>
    <w:p w:rsidR="00BB7EA4" w:rsidRDefault="00BB7EA4" w:rsidP="00F121CC">
      <w:pPr>
        <w:rPr>
          <w:rtl/>
        </w:rPr>
      </w:pPr>
      <w:bookmarkStart w:id="15012" w:name="_ETM_Q24_572120"/>
      <w:bookmarkEnd w:id="15012"/>
      <w:r>
        <w:rPr>
          <w:rFonts w:hint="cs"/>
          <w:rtl/>
        </w:rPr>
        <w:t xml:space="preserve">לא הבנתי. אני </w:t>
      </w:r>
      <w:r>
        <w:rPr>
          <w:rtl/>
        </w:rPr>
        <w:t xml:space="preserve">אחרי </w:t>
      </w:r>
      <w:bookmarkStart w:id="15013" w:name="_ETM_Q24_572300"/>
      <w:bookmarkEnd w:id="15013"/>
      <w:r>
        <w:rPr>
          <w:rtl/>
        </w:rPr>
        <w:t xml:space="preserve">זה </w:t>
      </w:r>
      <w:bookmarkStart w:id="15014" w:name="_ETM_Q24_572420"/>
      <w:bookmarkEnd w:id="15014"/>
      <w:r>
        <w:rPr>
          <w:rFonts w:hint="cs"/>
          <w:rtl/>
        </w:rPr>
        <w:t>א</w:t>
      </w:r>
      <w:r>
        <w:rPr>
          <w:rtl/>
        </w:rPr>
        <w:t>תייחס</w:t>
      </w:r>
      <w:bookmarkStart w:id="15015" w:name="_ETM_Q24_572750"/>
      <w:bookmarkEnd w:id="15015"/>
      <w:r>
        <w:rPr>
          <w:rFonts w:hint="cs"/>
          <w:rtl/>
        </w:rPr>
        <w:t>. בשורה התחתונה, אם אני אסכם את התשובה לשאילתות שלכם</w:t>
      </w:r>
      <w:bookmarkStart w:id="15016" w:name="_ETM_Q24_577729"/>
      <w:bookmarkEnd w:id="15016"/>
      <w:r>
        <w:rPr>
          <w:rFonts w:hint="cs"/>
          <w:rtl/>
        </w:rPr>
        <w:t xml:space="preserve">, </w:t>
      </w:r>
      <w:r>
        <w:rPr>
          <w:rtl/>
        </w:rPr>
        <w:t xml:space="preserve">לצערי </w:t>
      </w:r>
      <w:bookmarkStart w:id="15017" w:name="_ETM_Q24_578180"/>
      <w:bookmarkEnd w:id="15017"/>
      <w:r>
        <w:rPr>
          <w:rtl/>
        </w:rPr>
        <w:t>הרב</w:t>
      </w:r>
      <w:r>
        <w:rPr>
          <w:rFonts w:hint="cs"/>
          <w:rtl/>
        </w:rPr>
        <w:t>,</w:t>
      </w:r>
      <w:r>
        <w:rPr>
          <w:rtl/>
        </w:rPr>
        <w:t xml:space="preserve"> </w:t>
      </w:r>
      <w:bookmarkStart w:id="15018" w:name="_ETM_Q24_578900"/>
      <w:bookmarkEnd w:id="15018"/>
      <w:r>
        <w:rPr>
          <w:rtl/>
        </w:rPr>
        <w:t xml:space="preserve">אני </w:t>
      </w:r>
      <w:bookmarkStart w:id="15019" w:name="_ETM_Q24_579200"/>
      <w:bookmarkEnd w:id="15019"/>
      <w:r>
        <w:rPr>
          <w:rtl/>
        </w:rPr>
        <w:t xml:space="preserve">מסכים </w:t>
      </w:r>
      <w:bookmarkStart w:id="15020" w:name="_ETM_Q24_579529"/>
      <w:bookmarkEnd w:id="15020"/>
      <w:proofErr w:type="spellStart"/>
      <w:r>
        <w:rPr>
          <w:rtl/>
        </w:rPr>
        <w:t>איתכם</w:t>
      </w:r>
      <w:proofErr w:type="spellEnd"/>
      <w:r>
        <w:rPr>
          <w:rFonts w:hint="cs"/>
          <w:rtl/>
        </w:rPr>
        <w:t>,</w:t>
      </w:r>
      <w:r>
        <w:rPr>
          <w:rtl/>
        </w:rPr>
        <w:t xml:space="preserve"> </w:t>
      </w:r>
      <w:bookmarkStart w:id="15021" w:name="_ETM_Q24_580450"/>
      <w:bookmarkEnd w:id="15021"/>
      <w:r>
        <w:rPr>
          <w:rtl/>
        </w:rPr>
        <w:t xml:space="preserve">יש </w:t>
      </w:r>
      <w:bookmarkStart w:id="15022" w:name="_ETM_Q24_580569"/>
      <w:bookmarkEnd w:id="15022"/>
      <w:r>
        <w:rPr>
          <w:rtl/>
        </w:rPr>
        <w:t xml:space="preserve">לנו </w:t>
      </w:r>
      <w:bookmarkStart w:id="15023" w:name="_ETM_Q24_580689"/>
      <w:bookmarkEnd w:id="15023"/>
      <w:r>
        <w:rPr>
          <w:rtl/>
        </w:rPr>
        <w:t xml:space="preserve">הסכמה </w:t>
      </w:r>
      <w:bookmarkStart w:id="15024" w:name="_ETM_Q24_580990"/>
      <w:bookmarkEnd w:id="15024"/>
      <w:r>
        <w:rPr>
          <w:rtl/>
        </w:rPr>
        <w:t xml:space="preserve">רחבה </w:t>
      </w:r>
      <w:bookmarkStart w:id="15025" w:name="_ETM_Q24_581380"/>
      <w:bookmarkEnd w:id="15025"/>
      <w:r>
        <w:rPr>
          <w:rtl/>
        </w:rPr>
        <w:t xml:space="preserve">על </w:t>
      </w:r>
      <w:bookmarkStart w:id="15026" w:name="_ETM_Q24_581469"/>
      <w:bookmarkEnd w:id="15026"/>
      <w:r>
        <w:rPr>
          <w:rtl/>
        </w:rPr>
        <w:t xml:space="preserve">פעולות </w:t>
      </w:r>
      <w:bookmarkStart w:id="15027" w:name="_ETM_Q24_581920"/>
      <w:bookmarkEnd w:id="15027"/>
      <w:r>
        <w:rPr>
          <w:rtl/>
        </w:rPr>
        <w:t xml:space="preserve">של </w:t>
      </w:r>
      <w:bookmarkStart w:id="15028" w:name="_ETM_Q24_582639"/>
      <w:bookmarkEnd w:id="15028"/>
      <w:r>
        <w:rPr>
          <w:rtl/>
        </w:rPr>
        <w:t xml:space="preserve">פתיחת </w:t>
      </w:r>
      <w:bookmarkStart w:id="15029" w:name="_ETM_Q24_582999"/>
      <w:bookmarkEnd w:id="15029"/>
      <w:r>
        <w:rPr>
          <w:rtl/>
        </w:rPr>
        <w:t xml:space="preserve">השוק </w:t>
      </w:r>
      <w:bookmarkStart w:id="15030" w:name="_ETM_Q24_583209"/>
      <w:bookmarkEnd w:id="15030"/>
      <w:r>
        <w:rPr>
          <w:rtl/>
        </w:rPr>
        <w:t>לתחרות</w:t>
      </w:r>
      <w:r>
        <w:rPr>
          <w:rFonts w:hint="cs"/>
          <w:rtl/>
        </w:rPr>
        <w:t>,</w:t>
      </w:r>
      <w:r>
        <w:rPr>
          <w:rtl/>
        </w:rPr>
        <w:t xml:space="preserve"> </w:t>
      </w:r>
      <w:bookmarkStart w:id="15031" w:name="_ETM_Q24_583689"/>
      <w:bookmarkEnd w:id="15031"/>
      <w:r>
        <w:rPr>
          <w:rtl/>
        </w:rPr>
        <w:t xml:space="preserve">ואני </w:t>
      </w:r>
      <w:bookmarkStart w:id="15032" w:name="_ETM_Q24_583869"/>
      <w:bookmarkEnd w:id="15032"/>
      <w:r>
        <w:rPr>
          <w:rtl/>
        </w:rPr>
        <w:t xml:space="preserve">מודה </w:t>
      </w:r>
      <w:bookmarkStart w:id="15033" w:name="_ETM_Q24_584139"/>
      <w:bookmarkEnd w:id="15033"/>
      <w:r>
        <w:rPr>
          <w:rtl/>
        </w:rPr>
        <w:t xml:space="preserve">לאופוזיציה </w:t>
      </w:r>
      <w:bookmarkStart w:id="15034" w:name="_ETM_Q24_585069"/>
      <w:bookmarkEnd w:id="15034"/>
      <w:r>
        <w:rPr>
          <w:rFonts w:hint="cs"/>
          <w:rtl/>
        </w:rPr>
        <w:t xml:space="preserve">על </w:t>
      </w:r>
      <w:r>
        <w:rPr>
          <w:rtl/>
        </w:rPr>
        <w:t xml:space="preserve">שיתוף </w:t>
      </w:r>
      <w:bookmarkStart w:id="15035" w:name="_ETM_Q24_585639"/>
      <w:bookmarkEnd w:id="15035"/>
      <w:r>
        <w:rPr>
          <w:rtl/>
        </w:rPr>
        <w:t xml:space="preserve">פעולה </w:t>
      </w:r>
      <w:bookmarkStart w:id="15036" w:name="_ETM_Q24_586089"/>
      <w:bookmarkEnd w:id="15036"/>
      <w:r>
        <w:rPr>
          <w:rFonts w:hint="cs"/>
          <w:rtl/>
        </w:rPr>
        <w:t>ה</w:t>
      </w:r>
      <w:r>
        <w:rPr>
          <w:rtl/>
        </w:rPr>
        <w:t>זה</w:t>
      </w:r>
      <w:r>
        <w:rPr>
          <w:rFonts w:hint="cs"/>
          <w:rtl/>
        </w:rPr>
        <w:t>.</w:t>
      </w:r>
      <w:r>
        <w:rPr>
          <w:rtl/>
        </w:rPr>
        <w:t xml:space="preserve"> </w:t>
      </w:r>
      <w:bookmarkStart w:id="15037" w:name="_ETM_Q24_586630"/>
      <w:bookmarkEnd w:id="15037"/>
      <w:r>
        <w:rPr>
          <w:rtl/>
        </w:rPr>
        <w:t xml:space="preserve">הפכנו </w:t>
      </w:r>
      <w:bookmarkStart w:id="15038" w:name="_ETM_Q24_587079"/>
      <w:bookmarkEnd w:id="15038"/>
      <w:r>
        <w:rPr>
          <w:rtl/>
        </w:rPr>
        <w:t xml:space="preserve">את </w:t>
      </w:r>
      <w:bookmarkStart w:id="15039" w:name="_ETM_Q24_587169"/>
      <w:bookmarkEnd w:id="15039"/>
      <w:r>
        <w:rPr>
          <w:rtl/>
        </w:rPr>
        <w:t xml:space="preserve">זה </w:t>
      </w:r>
      <w:bookmarkStart w:id="15040" w:name="_ETM_Q24_587259"/>
      <w:bookmarkEnd w:id="15040"/>
      <w:r>
        <w:rPr>
          <w:rtl/>
        </w:rPr>
        <w:t xml:space="preserve">לנושא </w:t>
      </w:r>
      <w:bookmarkStart w:id="15041" w:name="_ETM_Q24_588009"/>
      <w:bookmarkEnd w:id="15041"/>
      <w:r>
        <w:rPr>
          <w:rtl/>
        </w:rPr>
        <w:t xml:space="preserve">באמת </w:t>
      </w:r>
      <w:bookmarkStart w:id="15042" w:name="_ETM_Q24_589060"/>
      <w:bookmarkEnd w:id="15042"/>
      <w:r>
        <w:rPr>
          <w:rtl/>
        </w:rPr>
        <w:t xml:space="preserve">לא </w:t>
      </w:r>
      <w:bookmarkStart w:id="15043" w:name="_ETM_Q24_589270"/>
      <w:bookmarkEnd w:id="15043"/>
      <w:r>
        <w:rPr>
          <w:rtl/>
        </w:rPr>
        <w:t xml:space="preserve">פוליטי </w:t>
      </w:r>
      <w:bookmarkStart w:id="15044" w:name="_ETM_Q24_589750"/>
      <w:bookmarkEnd w:id="15044"/>
      <w:r>
        <w:rPr>
          <w:rtl/>
        </w:rPr>
        <w:t xml:space="preserve">אלא </w:t>
      </w:r>
      <w:bookmarkStart w:id="15045" w:name="_ETM_Q24_589930"/>
      <w:bookmarkEnd w:id="15045"/>
      <w:r>
        <w:rPr>
          <w:rtl/>
        </w:rPr>
        <w:t>מקצועי</w:t>
      </w:r>
      <w:r>
        <w:rPr>
          <w:rFonts w:hint="cs"/>
          <w:rtl/>
        </w:rPr>
        <w:t>.</w:t>
      </w:r>
      <w:r>
        <w:rPr>
          <w:rtl/>
        </w:rPr>
        <w:t xml:space="preserve"> </w:t>
      </w:r>
      <w:bookmarkStart w:id="15046" w:name="_ETM_Q24_590890"/>
      <w:bookmarkStart w:id="15047" w:name="_ETM_Q24_594963"/>
      <w:bookmarkStart w:id="15048" w:name="_ETM_Q24_595073"/>
      <w:bookmarkStart w:id="15049" w:name="_ETM_Q24_595220"/>
      <w:bookmarkStart w:id="15050" w:name="_ETM_Q24_595338"/>
      <w:bookmarkEnd w:id="15046"/>
      <w:bookmarkEnd w:id="15047"/>
      <w:bookmarkEnd w:id="15048"/>
      <w:bookmarkEnd w:id="15049"/>
      <w:bookmarkEnd w:id="15050"/>
      <w:r>
        <w:rPr>
          <w:rtl/>
        </w:rPr>
        <w:t xml:space="preserve">וגם </w:t>
      </w:r>
      <w:bookmarkStart w:id="15051" w:name="_ETM_Q24_591310"/>
      <w:bookmarkEnd w:id="15051"/>
      <w:r>
        <w:rPr>
          <w:rtl/>
        </w:rPr>
        <w:t xml:space="preserve">בנושא </w:t>
      </w:r>
      <w:bookmarkStart w:id="15052" w:name="_ETM_Q24_591670"/>
      <w:bookmarkEnd w:id="15052"/>
      <w:r>
        <w:rPr>
          <w:rtl/>
        </w:rPr>
        <w:t xml:space="preserve">של </w:t>
      </w:r>
      <w:bookmarkStart w:id="15053" w:name="_ETM_Q24_591970"/>
      <w:bookmarkEnd w:id="15053"/>
      <w:r>
        <w:rPr>
          <w:rtl/>
        </w:rPr>
        <w:t xml:space="preserve">להחליף </w:t>
      </w:r>
      <w:bookmarkStart w:id="15054" w:name="_ETM_Q24_592420"/>
      <w:bookmarkEnd w:id="15054"/>
      <w:r>
        <w:rPr>
          <w:rtl/>
        </w:rPr>
        <w:t xml:space="preserve">בכירים </w:t>
      </w:r>
      <w:bookmarkStart w:id="15055" w:name="_ETM_Q24_593740"/>
      <w:bookmarkEnd w:id="15055"/>
      <w:r>
        <w:rPr>
          <w:rtl/>
        </w:rPr>
        <w:t xml:space="preserve">שלא </w:t>
      </w:r>
      <w:bookmarkStart w:id="15056" w:name="_ETM_Q24_594040"/>
      <w:bookmarkEnd w:id="15056"/>
      <w:r>
        <w:rPr>
          <w:rtl/>
        </w:rPr>
        <w:t>מתפקדים</w:t>
      </w:r>
      <w:r>
        <w:rPr>
          <w:rFonts w:hint="cs"/>
          <w:rtl/>
        </w:rPr>
        <w:t>.</w:t>
      </w:r>
      <w:r>
        <w:rPr>
          <w:rtl/>
        </w:rPr>
        <w:t xml:space="preserve"> </w:t>
      </w:r>
      <w:bookmarkStart w:id="15057" w:name="_ETM_Q24_594490"/>
      <w:bookmarkStart w:id="15058" w:name="_ETM_Q24_594610"/>
      <w:bookmarkEnd w:id="15057"/>
      <w:bookmarkEnd w:id="15058"/>
      <w:r>
        <w:rPr>
          <w:rFonts w:hint="cs"/>
          <w:rtl/>
        </w:rPr>
        <w:t xml:space="preserve">הרי </w:t>
      </w:r>
      <w:r>
        <w:rPr>
          <w:rtl/>
        </w:rPr>
        <w:t xml:space="preserve">לא </w:t>
      </w:r>
      <w:bookmarkStart w:id="15059" w:name="_ETM_Q24_594700"/>
      <w:bookmarkEnd w:id="15059"/>
      <w:r>
        <w:rPr>
          <w:rtl/>
        </w:rPr>
        <w:t xml:space="preserve">יכול </w:t>
      </w:r>
      <w:bookmarkStart w:id="15060" w:name="_ETM_Q24_594970"/>
      <w:bookmarkEnd w:id="15060"/>
      <w:r>
        <w:rPr>
          <w:rtl/>
        </w:rPr>
        <w:t xml:space="preserve">להיות </w:t>
      </w:r>
      <w:bookmarkStart w:id="15061" w:name="_ETM_Q24_595150"/>
      <w:bookmarkEnd w:id="15061"/>
      <w:r>
        <w:rPr>
          <w:rtl/>
        </w:rPr>
        <w:t xml:space="preserve">שאפס </w:t>
      </w:r>
      <w:bookmarkStart w:id="15062" w:name="_ETM_Q24_595810"/>
      <w:bookmarkEnd w:id="15062"/>
      <w:r>
        <w:rPr>
          <w:rFonts w:hint="cs"/>
          <w:rtl/>
        </w:rPr>
        <w:t>מ-1,000 –</w:t>
      </w:r>
      <w:r>
        <w:rPr>
          <w:rtl/>
        </w:rPr>
        <w:t xml:space="preserve"> </w:t>
      </w:r>
      <w:bookmarkStart w:id="15063" w:name="_ETM_Q24_597520"/>
      <w:bookmarkEnd w:id="15063"/>
      <w:r>
        <w:rPr>
          <w:rFonts w:hint="cs"/>
          <w:rtl/>
        </w:rPr>
        <w:t>ש</w:t>
      </w:r>
      <w:r>
        <w:rPr>
          <w:rtl/>
        </w:rPr>
        <w:t xml:space="preserve">כל </w:t>
      </w:r>
      <w:bookmarkStart w:id="15064" w:name="_ETM_Q24_597759"/>
      <w:bookmarkEnd w:id="15064"/>
      <w:r>
        <w:rPr>
          <w:rtl/>
        </w:rPr>
        <w:t>ה-1</w:t>
      </w:r>
      <w:r>
        <w:rPr>
          <w:rFonts w:hint="cs"/>
          <w:rtl/>
        </w:rPr>
        <w:t>,</w:t>
      </w:r>
      <w:r>
        <w:rPr>
          <w:rtl/>
        </w:rPr>
        <w:t xml:space="preserve">000 </w:t>
      </w:r>
      <w:bookmarkStart w:id="15065" w:name="_ETM_Q24_598029"/>
      <w:bookmarkEnd w:id="15065"/>
      <w:r>
        <w:rPr>
          <w:rtl/>
        </w:rPr>
        <w:t>מושלמים</w:t>
      </w:r>
      <w:r>
        <w:rPr>
          <w:rFonts w:hint="cs"/>
          <w:rtl/>
        </w:rPr>
        <w:t>.</w:t>
      </w:r>
      <w:r>
        <w:rPr>
          <w:rtl/>
        </w:rPr>
        <w:t xml:space="preserve"> </w:t>
      </w:r>
      <w:bookmarkStart w:id="15066" w:name="_ETM_Q24_598899"/>
      <w:bookmarkEnd w:id="15066"/>
      <w:r>
        <w:rPr>
          <w:rtl/>
        </w:rPr>
        <w:t xml:space="preserve">אני </w:t>
      </w:r>
      <w:bookmarkStart w:id="15067" w:name="_ETM_Q24_599200"/>
      <w:bookmarkEnd w:id="15067"/>
      <w:r>
        <w:rPr>
          <w:rtl/>
        </w:rPr>
        <w:t xml:space="preserve">בא </w:t>
      </w:r>
      <w:bookmarkStart w:id="15068" w:name="_ETM_Q24_599350"/>
      <w:bookmarkEnd w:id="15068"/>
      <w:r>
        <w:rPr>
          <w:rtl/>
        </w:rPr>
        <w:t xml:space="preserve">מהמגזר </w:t>
      </w:r>
      <w:bookmarkStart w:id="15069" w:name="_ETM_Q24_599950"/>
      <w:bookmarkEnd w:id="15069"/>
      <w:r>
        <w:rPr>
          <w:rtl/>
        </w:rPr>
        <w:t>הפרטי</w:t>
      </w:r>
      <w:bookmarkStart w:id="15070" w:name="_ETM_Q24_600430"/>
      <w:bookmarkEnd w:id="15070"/>
      <w:r>
        <w:rPr>
          <w:rFonts w:hint="cs"/>
          <w:rtl/>
        </w:rPr>
        <w:t xml:space="preserve">, שבו </w:t>
      </w:r>
      <w:r>
        <w:rPr>
          <w:rtl/>
        </w:rPr>
        <w:t xml:space="preserve">אם </w:t>
      </w:r>
      <w:bookmarkStart w:id="15071" w:name="_ETM_Q24_600700"/>
      <w:bookmarkEnd w:id="15071"/>
      <w:r>
        <w:rPr>
          <w:rtl/>
        </w:rPr>
        <w:t xml:space="preserve">המנהל </w:t>
      </w:r>
      <w:bookmarkStart w:id="15072" w:name="_ETM_Q24_601060"/>
      <w:bookmarkEnd w:id="15072"/>
      <w:r>
        <w:rPr>
          <w:rtl/>
        </w:rPr>
        <w:t xml:space="preserve">לא </w:t>
      </w:r>
      <w:bookmarkStart w:id="15073" w:name="_ETM_Q24_601240"/>
      <w:bookmarkEnd w:id="15073"/>
      <w:r>
        <w:rPr>
          <w:rFonts w:hint="cs"/>
          <w:rtl/>
        </w:rPr>
        <w:t xml:space="preserve">עובד </w:t>
      </w:r>
      <w:r>
        <w:rPr>
          <w:rtl/>
        </w:rPr>
        <w:t>טוב</w:t>
      </w:r>
      <w:r>
        <w:rPr>
          <w:rFonts w:hint="cs"/>
          <w:rtl/>
        </w:rPr>
        <w:t>,</w:t>
      </w:r>
      <w:r>
        <w:rPr>
          <w:rtl/>
        </w:rPr>
        <w:t xml:space="preserve"> </w:t>
      </w:r>
      <w:bookmarkStart w:id="15074" w:name="_ETM_Q24_602489"/>
      <w:bookmarkEnd w:id="15074"/>
      <w:r>
        <w:rPr>
          <w:rtl/>
        </w:rPr>
        <w:t xml:space="preserve">שליש </w:t>
      </w:r>
      <w:bookmarkStart w:id="15075" w:name="_ETM_Q24_602849"/>
      <w:bookmarkEnd w:id="15075"/>
      <w:r>
        <w:rPr>
          <w:rtl/>
        </w:rPr>
        <w:t>מ</w:t>
      </w:r>
      <w:r>
        <w:rPr>
          <w:rFonts w:hint="cs"/>
          <w:rtl/>
        </w:rPr>
        <w:t>ה</w:t>
      </w:r>
      <w:r>
        <w:rPr>
          <w:rtl/>
        </w:rPr>
        <w:t>אנשים</w:t>
      </w:r>
      <w:r>
        <w:rPr>
          <w:rFonts w:hint="cs"/>
          <w:rtl/>
        </w:rPr>
        <w:t>,</w:t>
      </w:r>
      <w:r>
        <w:rPr>
          <w:rtl/>
        </w:rPr>
        <w:t xml:space="preserve"> </w:t>
      </w:r>
      <w:bookmarkStart w:id="15076" w:name="_ETM_Q24_603389"/>
      <w:bookmarkStart w:id="15077" w:name="_ETM_Q24_603509"/>
      <w:bookmarkEnd w:id="15076"/>
      <w:bookmarkEnd w:id="15077"/>
      <w:r>
        <w:rPr>
          <w:rFonts w:hint="cs"/>
          <w:rtl/>
        </w:rPr>
        <w:t>איך ש</w:t>
      </w:r>
      <w:r>
        <w:rPr>
          <w:rtl/>
        </w:rPr>
        <w:t xml:space="preserve">מתחלפים </w:t>
      </w:r>
      <w:bookmarkStart w:id="15078" w:name="_ETM_Q24_604049"/>
      <w:bookmarkEnd w:id="15078"/>
      <w:r>
        <w:rPr>
          <w:rtl/>
        </w:rPr>
        <w:t>בעלים</w:t>
      </w:r>
      <w:r>
        <w:rPr>
          <w:rFonts w:hint="cs"/>
          <w:rtl/>
        </w:rPr>
        <w:t>,</w:t>
      </w:r>
      <w:r>
        <w:rPr>
          <w:rtl/>
        </w:rPr>
        <w:t xml:space="preserve"> </w:t>
      </w:r>
      <w:bookmarkStart w:id="15079" w:name="_ETM_Q24_604380"/>
      <w:bookmarkEnd w:id="15079"/>
      <w:r>
        <w:rPr>
          <w:rtl/>
        </w:rPr>
        <w:t xml:space="preserve">חצי </w:t>
      </w:r>
      <w:bookmarkStart w:id="15080" w:name="_ETM_Q24_604739"/>
      <w:bookmarkStart w:id="15081" w:name="_ETM_Q24_605159"/>
      <w:bookmarkEnd w:id="15080"/>
      <w:bookmarkEnd w:id="15081"/>
      <w:r>
        <w:rPr>
          <w:rtl/>
        </w:rPr>
        <w:t xml:space="preserve">מהמנהלים </w:t>
      </w:r>
      <w:bookmarkStart w:id="15082" w:name="_ETM_Q24_605729"/>
      <w:bookmarkEnd w:id="15082"/>
      <w:r>
        <w:rPr>
          <w:rtl/>
        </w:rPr>
        <w:t>מתחלפים</w:t>
      </w:r>
      <w:r>
        <w:rPr>
          <w:rFonts w:hint="cs"/>
          <w:rtl/>
        </w:rPr>
        <w:t>.</w:t>
      </w:r>
      <w:r>
        <w:rPr>
          <w:rtl/>
        </w:rPr>
        <w:t xml:space="preserve"> </w:t>
      </w:r>
      <w:bookmarkStart w:id="15083" w:name="_ETM_Q24_606810"/>
      <w:bookmarkEnd w:id="15083"/>
      <w:r>
        <w:rPr>
          <w:rtl/>
        </w:rPr>
        <w:t xml:space="preserve">אבל </w:t>
      </w:r>
      <w:bookmarkStart w:id="15084" w:name="_ETM_Q24_607109"/>
      <w:bookmarkEnd w:id="15084"/>
      <w:r>
        <w:rPr>
          <w:rFonts w:hint="cs"/>
          <w:rtl/>
        </w:rPr>
        <w:t>אפס?</w:t>
      </w:r>
      <w:r>
        <w:rPr>
          <w:rtl/>
        </w:rPr>
        <w:t xml:space="preserve"> </w:t>
      </w:r>
      <w:bookmarkStart w:id="15085" w:name="_ETM_Q24_607679"/>
      <w:bookmarkEnd w:id="15085"/>
      <w:r>
        <w:rPr>
          <w:rtl/>
        </w:rPr>
        <w:t xml:space="preserve">שכל </w:t>
      </w:r>
      <w:bookmarkStart w:id="15086" w:name="_ETM_Q24_608010"/>
      <w:bookmarkEnd w:id="15086"/>
      <w:r>
        <w:rPr>
          <w:rFonts w:hint="cs"/>
          <w:rtl/>
        </w:rPr>
        <w:t>אחד</w:t>
      </w:r>
      <w:r>
        <w:rPr>
          <w:rtl/>
        </w:rPr>
        <w:t xml:space="preserve"> </w:t>
      </w:r>
      <w:bookmarkStart w:id="15087" w:name="_ETM_Q24_608279"/>
      <w:bookmarkEnd w:id="15087"/>
      <w:r>
        <w:rPr>
          <w:rtl/>
        </w:rPr>
        <w:t xml:space="preserve">מחויב </w:t>
      </w:r>
      <w:bookmarkStart w:id="15088" w:name="_ETM_Q24_608670"/>
      <w:bookmarkEnd w:id="15088"/>
      <w:r>
        <w:rPr>
          <w:rtl/>
        </w:rPr>
        <w:t xml:space="preserve">למי </w:t>
      </w:r>
      <w:bookmarkStart w:id="15089" w:name="_ETM_Q24_608849"/>
      <w:bookmarkEnd w:id="15089"/>
      <w:r>
        <w:rPr>
          <w:rtl/>
        </w:rPr>
        <w:t xml:space="preserve">שמינה </w:t>
      </w:r>
      <w:bookmarkStart w:id="15090" w:name="_ETM_Q24_609209"/>
      <w:bookmarkEnd w:id="15090"/>
      <w:r>
        <w:rPr>
          <w:rtl/>
        </w:rPr>
        <w:t>אותו</w:t>
      </w:r>
      <w:r>
        <w:rPr>
          <w:rFonts w:hint="cs"/>
          <w:rtl/>
        </w:rPr>
        <w:t>?</w:t>
      </w:r>
      <w:r>
        <w:rPr>
          <w:rtl/>
        </w:rPr>
        <w:t xml:space="preserve"> </w:t>
      </w:r>
      <w:bookmarkStart w:id="15091" w:name="_ETM_Q24_609930"/>
      <w:bookmarkEnd w:id="15091"/>
      <w:r>
        <w:rPr>
          <w:rtl/>
        </w:rPr>
        <w:t xml:space="preserve">הוא </w:t>
      </w:r>
      <w:bookmarkStart w:id="15092" w:name="_ETM_Q24_610050"/>
      <w:bookmarkEnd w:id="15092"/>
      <w:r>
        <w:rPr>
          <w:rtl/>
        </w:rPr>
        <w:t xml:space="preserve">לא </w:t>
      </w:r>
      <w:bookmarkStart w:id="15093" w:name="_ETM_Q24_610170"/>
      <w:bookmarkEnd w:id="15093"/>
      <w:r>
        <w:rPr>
          <w:rtl/>
        </w:rPr>
        <w:t xml:space="preserve">צריך </w:t>
      </w:r>
      <w:bookmarkStart w:id="15094" w:name="_ETM_Q24_610470"/>
      <w:bookmarkEnd w:id="15094"/>
      <w:r>
        <w:rPr>
          <w:rtl/>
        </w:rPr>
        <w:t xml:space="preserve">לעשות </w:t>
      </w:r>
      <w:bookmarkStart w:id="15095" w:name="_ETM_Q24_610769"/>
      <w:bookmarkEnd w:id="15095"/>
      <w:r>
        <w:rPr>
          <w:rtl/>
        </w:rPr>
        <w:t>כלום</w:t>
      </w:r>
      <w:r>
        <w:rPr>
          <w:rFonts w:hint="cs"/>
          <w:rtl/>
        </w:rPr>
        <w:t>.</w:t>
      </w:r>
      <w:r>
        <w:rPr>
          <w:rtl/>
        </w:rPr>
        <w:t xml:space="preserve"> </w:t>
      </w:r>
      <w:bookmarkStart w:id="15096" w:name="_ETM_Q24_611280"/>
      <w:bookmarkEnd w:id="15096"/>
      <w:r>
        <w:rPr>
          <w:rtl/>
        </w:rPr>
        <w:t xml:space="preserve">הוא </w:t>
      </w:r>
      <w:bookmarkStart w:id="15097" w:name="_ETM_Q24_611370"/>
      <w:bookmarkEnd w:id="15097"/>
      <w:r>
        <w:rPr>
          <w:rtl/>
        </w:rPr>
        <w:t xml:space="preserve">יכול </w:t>
      </w:r>
      <w:bookmarkStart w:id="15098" w:name="_ETM_Q24_611580"/>
      <w:bookmarkEnd w:id="15098"/>
      <w:r>
        <w:rPr>
          <w:rtl/>
        </w:rPr>
        <w:t xml:space="preserve">לשבת </w:t>
      </w:r>
      <w:bookmarkStart w:id="15099" w:name="_ETM_Q24_612090"/>
      <w:bookmarkEnd w:id="15099"/>
      <w:r>
        <w:rPr>
          <w:rtl/>
        </w:rPr>
        <w:t xml:space="preserve">רגל </w:t>
      </w:r>
      <w:bookmarkStart w:id="15100" w:name="_ETM_Q24_612330"/>
      <w:bookmarkEnd w:id="15100"/>
      <w:r>
        <w:rPr>
          <w:rtl/>
        </w:rPr>
        <w:t xml:space="preserve">על </w:t>
      </w:r>
      <w:bookmarkStart w:id="15101" w:name="_ETM_Q24_612450"/>
      <w:bookmarkEnd w:id="15101"/>
      <w:r>
        <w:rPr>
          <w:rtl/>
        </w:rPr>
        <w:t>רגל</w:t>
      </w:r>
      <w:r>
        <w:rPr>
          <w:rFonts w:hint="cs"/>
          <w:rtl/>
        </w:rPr>
        <w:t>.</w:t>
      </w:r>
      <w:r>
        <w:rPr>
          <w:rtl/>
        </w:rPr>
        <w:t xml:space="preserve"> </w:t>
      </w:r>
      <w:bookmarkStart w:id="15102" w:name="_ETM_Q24_613349"/>
      <w:bookmarkEnd w:id="15102"/>
      <w:r>
        <w:rPr>
          <w:rtl/>
        </w:rPr>
        <w:t xml:space="preserve">הוא </w:t>
      </w:r>
      <w:bookmarkStart w:id="15103" w:name="_ETM_Q24_613470"/>
      <w:bookmarkStart w:id="15104" w:name="_ETM_Q24_614250"/>
      <w:bookmarkEnd w:id="15103"/>
      <w:bookmarkEnd w:id="15104"/>
      <w:r>
        <w:rPr>
          <w:rtl/>
        </w:rPr>
        <w:t xml:space="preserve">יכול </w:t>
      </w:r>
      <w:bookmarkStart w:id="15105" w:name="_ETM_Q24_614519"/>
      <w:bookmarkEnd w:id="15105"/>
      <w:r>
        <w:rPr>
          <w:rtl/>
        </w:rPr>
        <w:t xml:space="preserve">ללכת </w:t>
      </w:r>
      <w:bookmarkStart w:id="15106" w:name="_ETM_Q24_614819"/>
      <w:bookmarkEnd w:id="15106"/>
      <w:r>
        <w:rPr>
          <w:rtl/>
        </w:rPr>
        <w:t xml:space="preserve">בניגוד </w:t>
      </w:r>
      <w:bookmarkStart w:id="15107" w:name="_ETM_Q24_615330"/>
      <w:bookmarkEnd w:id="15107"/>
      <w:r>
        <w:rPr>
          <w:rtl/>
        </w:rPr>
        <w:t>לעמד</w:t>
      </w:r>
      <w:r>
        <w:rPr>
          <w:rFonts w:hint="cs"/>
          <w:rtl/>
        </w:rPr>
        <w:t>ה</w:t>
      </w:r>
      <w:r>
        <w:rPr>
          <w:rtl/>
        </w:rPr>
        <w:t xml:space="preserve"> </w:t>
      </w:r>
      <w:bookmarkStart w:id="15108" w:name="_ETM_Q24_615840"/>
      <w:bookmarkStart w:id="15109" w:name="_ETM_Q24_616890"/>
      <w:bookmarkEnd w:id="15108"/>
      <w:bookmarkEnd w:id="15109"/>
      <w:r>
        <w:rPr>
          <w:rtl/>
        </w:rPr>
        <w:t xml:space="preserve">הפוליטית </w:t>
      </w:r>
      <w:bookmarkStart w:id="15110" w:name="_ETM_Q24_617430"/>
      <w:bookmarkEnd w:id="15110"/>
      <w:r>
        <w:rPr>
          <w:rtl/>
        </w:rPr>
        <w:t xml:space="preserve">של </w:t>
      </w:r>
      <w:bookmarkStart w:id="15111" w:name="_ETM_Q24_618239"/>
      <w:bookmarkEnd w:id="15111"/>
      <w:r>
        <w:rPr>
          <w:rtl/>
        </w:rPr>
        <w:t xml:space="preserve">נבחר </w:t>
      </w:r>
      <w:bookmarkStart w:id="15112" w:name="_ETM_Q24_618660"/>
      <w:bookmarkEnd w:id="15112"/>
      <w:r>
        <w:rPr>
          <w:rtl/>
        </w:rPr>
        <w:t>הציבור</w:t>
      </w:r>
      <w:r>
        <w:rPr>
          <w:rFonts w:hint="cs"/>
          <w:rtl/>
        </w:rPr>
        <w:t>.</w:t>
      </w:r>
      <w:r>
        <w:rPr>
          <w:rtl/>
        </w:rPr>
        <w:t xml:space="preserve"> </w:t>
      </w:r>
      <w:bookmarkStart w:id="15113" w:name="_ETM_Q24_619349"/>
      <w:bookmarkEnd w:id="15113"/>
      <w:r>
        <w:rPr>
          <w:rtl/>
        </w:rPr>
        <w:t xml:space="preserve">הם </w:t>
      </w:r>
      <w:bookmarkStart w:id="15114" w:name="_ETM_Q24_619530"/>
      <w:bookmarkEnd w:id="15114"/>
      <w:r>
        <w:rPr>
          <w:rtl/>
        </w:rPr>
        <w:t xml:space="preserve">לא </w:t>
      </w:r>
      <w:bookmarkStart w:id="15115" w:name="_ETM_Q24_619620"/>
      <w:bookmarkEnd w:id="15115"/>
      <w:r>
        <w:rPr>
          <w:rtl/>
        </w:rPr>
        <w:t xml:space="preserve">חייבים </w:t>
      </w:r>
      <w:bookmarkStart w:id="15116" w:name="_ETM_Q24_620010"/>
      <w:bookmarkEnd w:id="15116"/>
      <w:r>
        <w:rPr>
          <w:rtl/>
        </w:rPr>
        <w:t xml:space="preserve">לנו </w:t>
      </w:r>
      <w:bookmarkStart w:id="15117" w:name="_ETM_Q24_620220"/>
      <w:bookmarkEnd w:id="15117"/>
      <w:r>
        <w:rPr>
          <w:rtl/>
        </w:rPr>
        <w:t xml:space="preserve">שום </w:t>
      </w:r>
      <w:bookmarkStart w:id="15118" w:name="_ETM_Q24_620489"/>
      <w:bookmarkEnd w:id="15118"/>
      <w:r>
        <w:rPr>
          <w:rtl/>
        </w:rPr>
        <w:t>דבר</w:t>
      </w:r>
      <w:r>
        <w:rPr>
          <w:rFonts w:hint="cs"/>
          <w:rtl/>
        </w:rPr>
        <w:t>.</w:t>
      </w:r>
      <w:r>
        <w:rPr>
          <w:rtl/>
        </w:rPr>
        <w:t xml:space="preserve"> </w:t>
      </w:r>
      <w:bookmarkStart w:id="15119" w:name="_ETM_Q24_620879"/>
      <w:bookmarkEnd w:id="15119"/>
      <w:r>
        <w:rPr>
          <w:rtl/>
        </w:rPr>
        <w:t xml:space="preserve">הם </w:t>
      </w:r>
      <w:bookmarkStart w:id="15120" w:name="_ETM_Q24_620970"/>
      <w:bookmarkEnd w:id="15120"/>
      <w:r>
        <w:rPr>
          <w:rtl/>
        </w:rPr>
        <w:t xml:space="preserve">לא </w:t>
      </w:r>
      <w:bookmarkStart w:id="15121" w:name="_ETM_Q24_621060"/>
      <w:bookmarkEnd w:id="15121"/>
      <w:r>
        <w:rPr>
          <w:rtl/>
        </w:rPr>
        <w:t xml:space="preserve">חייבים </w:t>
      </w:r>
      <w:bookmarkStart w:id="15122" w:name="_ETM_Q24_621300"/>
      <w:bookmarkEnd w:id="15122"/>
      <w:r>
        <w:rPr>
          <w:rtl/>
        </w:rPr>
        <w:t xml:space="preserve">לציבור </w:t>
      </w:r>
      <w:bookmarkStart w:id="15123" w:name="_ETM_Q24_621750"/>
      <w:bookmarkEnd w:id="15123"/>
      <w:r>
        <w:rPr>
          <w:rtl/>
        </w:rPr>
        <w:t xml:space="preserve">שום </w:t>
      </w:r>
      <w:bookmarkStart w:id="15124" w:name="_ETM_Q24_621930"/>
      <w:bookmarkEnd w:id="15124"/>
      <w:r>
        <w:rPr>
          <w:rtl/>
        </w:rPr>
        <w:t>דבר</w:t>
      </w:r>
      <w:r>
        <w:rPr>
          <w:rFonts w:hint="cs"/>
          <w:rtl/>
        </w:rPr>
        <w:t>,</w:t>
      </w:r>
      <w:r>
        <w:rPr>
          <w:rtl/>
        </w:rPr>
        <w:t xml:space="preserve"> </w:t>
      </w:r>
      <w:bookmarkStart w:id="15125" w:name="_ETM_Q24_622680"/>
      <w:bookmarkEnd w:id="15125"/>
      <w:r>
        <w:rPr>
          <w:rtl/>
        </w:rPr>
        <w:t xml:space="preserve">כי </w:t>
      </w:r>
      <w:bookmarkStart w:id="15126" w:name="_ETM_Q24_622830"/>
      <w:bookmarkEnd w:id="15126"/>
      <w:r>
        <w:rPr>
          <w:rtl/>
        </w:rPr>
        <w:t xml:space="preserve">יש </w:t>
      </w:r>
      <w:bookmarkStart w:id="15127" w:name="_ETM_Q24_623010"/>
      <w:bookmarkEnd w:id="15127"/>
      <w:r>
        <w:rPr>
          <w:rtl/>
        </w:rPr>
        <w:t xml:space="preserve">להם </w:t>
      </w:r>
      <w:bookmarkStart w:id="15128" w:name="_ETM_Q24_623190"/>
      <w:bookmarkEnd w:id="15128"/>
      <w:r>
        <w:rPr>
          <w:rtl/>
        </w:rPr>
        <w:t xml:space="preserve">חסינות </w:t>
      </w:r>
      <w:bookmarkStart w:id="15129" w:name="_ETM_Q24_623819"/>
      <w:bookmarkEnd w:id="15129"/>
      <w:r>
        <w:rPr>
          <w:rtl/>
        </w:rPr>
        <w:t>מלאה</w:t>
      </w:r>
      <w:r>
        <w:rPr>
          <w:rFonts w:hint="cs"/>
          <w:rtl/>
        </w:rPr>
        <w:t>,</w:t>
      </w:r>
      <w:r>
        <w:rPr>
          <w:rtl/>
        </w:rPr>
        <w:t xml:space="preserve"> </w:t>
      </w:r>
      <w:bookmarkStart w:id="15130" w:name="_ETM_Q24_624450"/>
      <w:bookmarkEnd w:id="15130"/>
      <w:r>
        <w:rPr>
          <w:rtl/>
        </w:rPr>
        <w:t xml:space="preserve">100% </w:t>
      </w:r>
      <w:bookmarkStart w:id="15131" w:name="_ETM_Q24_625200"/>
      <w:bookmarkEnd w:id="15131"/>
      <w:r>
        <w:rPr>
          <w:rtl/>
        </w:rPr>
        <w:t>חסינות</w:t>
      </w:r>
      <w:r>
        <w:rPr>
          <w:rFonts w:hint="cs"/>
          <w:rtl/>
        </w:rPr>
        <w:t>,</w:t>
      </w:r>
      <w:r>
        <w:rPr>
          <w:rtl/>
        </w:rPr>
        <w:t xml:space="preserve"> </w:t>
      </w:r>
      <w:bookmarkStart w:id="15132" w:name="_ETM_Q24_626069"/>
      <w:bookmarkEnd w:id="15132"/>
      <w:r>
        <w:rPr>
          <w:rtl/>
        </w:rPr>
        <w:t xml:space="preserve">מהרגע </w:t>
      </w:r>
      <w:bookmarkStart w:id="15133" w:name="_ETM_Q24_626459"/>
      <w:bookmarkEnd w:id="15133"/>
      <w:r>
        <w:rPr>
          <w:rtl/>
        </w:rPr>
        <w:t>שהם</w:t>
      </w:r>
      <w:r>
        <w:rPr>
          <w:rFonts w:hint="cs"/>
          <w:rtl/>
        </w:rPr>
        <w:t xml:space="preserve"> </w:t>
      </w:r>
      <w:r>
        <w:rPr>
          <w:rFonts w:hint="eastAsia"/>
        </w:rPr>
        <w:t>–</w:t>
      </w:r>
      <w:r>
        <w:rPr>
          <w:rtl/>
        </w:rPr>
        <w:t xml:space="preserve"> </w:t>
      </w:r>
      <w:bookmarkStart w:id="15134" w:name="_ETM_Q24_626879"/>
      <w:bookmarkEnd w:id="15134"/>
      <w:r>
        <w:rPr>
          <w:rtl/>
        </w:rPr>
        <w:t xml:space="preserve">לא </w:t>
      </w:r>
      <w:bookmarkStart w:id="15135" w:name="_ETM_Q24_627000"/>
      <w:bookmarkEnd w:id="15135"/>
      <w:r>
        <w:rPr>
          <w:rtl/>
        </w:rPr>
        <w:t xml:space="preserve">לעשות </w:t>
      </w:r>
      <w:bookmarkStart w:id="15136" w:name="_ETM_Q24_627299"/>
      <w:bookmarkEnd w:id="15136"/>
      <w:r>
        <w:rPr>
          <w:rtl/>
        </w:rPr>
        <w:t xml:space="preserve">את </w:t>
      </w:r>
      <w:bookmarkStart w:id="15137" w:name="_ETM_Q24_627360"/>
      <w:bookmarkEnd w:id="15137"/>
      <w:r>
        <w:rPr>
          <w:rtl/>
        </w:rPr>
        <w:t>התפקיד</w:t>
      </w:r>
      <w:r>
        <w:rPr>
          <w:rFonts w:hint="cs"/>
          <w:rtl/>
        </w:rPr>
        <w:t>.</w:t>
      </w:r>
      <w:r>
        <w:rPr>
          <w:rtl/>
        </w:rPr>
        <w:t xml:space="preserve"> </w:t>
      </w:r>
      <w:bookmarkStart w:id="15138" w:name="_ETM_Q24_628049"/>
      <w:bookmarkEnd w:id="15138"/>
    </w:p>
    <w:p w:rsidR="00BB7EA4" w:rsidRDefault="00BB7EA4" w:rsidP="00F121CC">
      <w:pPr>
        <w:rPr>
          <w:rtl/>
        </w:rPr>
      </w:pPr>
    </w:p>
    <w:p w:rsidR="00BB7EA4" w:rsidRDefault="00BB7EA4" w:rsidP="00F121CC">
      <w:pPr>
        <w:rPr>
          <w:rtl/>
        </w:rPr>
      </w:pPr>
      <w:r>
        <w:rPr>
          <w:rtl/>
        </w:rPr>
        <w:t>וה</w:t>
      </w:r>
      <w:r>
        <w:rPr>
          <w:rFonts w:hint="cs"/>
          <w:rtl/>
        </w:rPr>
        <w:t>י</w:t>
      </w:r>
      <w:r>
        <w:rPr>
          <w:rtl/>
        </w:rPr>
        <w:t xml:space="preserve">נה </w:t>
      </w:r>
      <w:bookmarkStart w:id="15139" w:name="_ETM_Q24_628470"/>
      <w:bookmarkEnd w:id="15139"/>
      <w:r>
        <w:rPr>
          <w:rtl/>
        </w:rPr>
        <w:t xml:space="preserve">דוגמה </w:t>
      </w:r>
      <w:bookmarkStart w:id="15140" w:name="_ETM_Q24_628769"/>
      <w:bookmarkEnd w:id="15140"/>
      <w:r>
        <w:rPr>
          <w:rtl/>
        </w:rPr>
        <w:t>קלאסית</w:t>
      </w:r>
      <w:r>
        <w:rPr>
          <w:rFonts w:hint="cs"/>
          <w:rtl/>
        </w:rPr>
        <w:t>,</w:t>
      </w:r>
      <w:r>
        <w:rPr>
          <w:rtl/>
        </w:rPr>
        <w:t xml:space="preserve"> </w:t>
      </w:r>
      <w:bookmarkStart w:id="15141" w:name="_ETM_Q24_629220"/>
      <w:bookmarkEnd w:id="15141"/>
      <w:r>
        <w:rPr>
          <w:rtl/>
        </w:rPr>
        <w:t xml:space="preserve">שאני </w:t>
      </w:r>
      <w:bookmarkStart w:id="15142" w:name="_ETM_Q24_629430"/>
      <w:bookmarkEnd w:id="15142"/>
      <w:r>
        <w:rPr>
          <w:rtl/>
        </w:rPr>
        <w:t xml:space="preserve">מסכים </w:t>
      </w:r>
      <w:bookmarkStart w:id="15143" w:name="_ETM_Q24_629760"/>
      <w:bookmarkEnd w:id="15143"/>
      <w:proofErr w:type="spellStart"/>
      <w:r>
        <w:rPr>
          <w:rtl/>
        </w:rPr>
        <w:t>א</w:t>
      </w:r>
      <w:r>
        <w:rPr>
          <w:rFonts w:hint="cs"/>
          <w:rtl/>
        </w:rPr>
        <w:t>י</w:t>
      </w:r>
      <w:r>
        <w:rPr>
          <w:rtl/>
        </w:rPr>
        <w:t>תכם</w:t>
      </w:r>
      <w:proofErr w:type="spellEnd"/>
      <w:r>
        <w:rPr>
          <w:rtl/>
        </w:rPr>
        <w:t xml:space="preserve"> </w:t>
      </w:r>
      <w:bookmarkStart w:id="15144" w:name="_ETM_Q24_630000"/>
      <w:bookmarkEnd w:id="15144"/>
      <w:r>
        <w:rPr>
          <w:rtl/>
        </w:rPr>
        <w:t>כשר</w:t>
      </w:r>
      <w:r>
        <w:rPr>
          <w:rFonts w:hint="cs"/>
          <w:rtl/>
        </w:rPr>
        <w:t>,</w:t>
      </w:r>
      <w:r>
        <w:rPr>
          <w:rtl/>
        </w:rPr>
        <w:t xml:space="preserve"> </w:t>
      </w:r>
      <w:bookmarkStart w:id="15145" w:name="_ETM_Q24_631019"/>
      <w:bookmarkEnd w:id="15145"/>
      <w:r>
        <w:rPr>
          <w:rFonts w:hint="cs"/>
          <w:rtl/>
        </w:rPr>
        <w:t>תיאום מחירים</w:t>
      </w:r>
      <w:r>
        <w:rPr>
          <w:rtl/>
        </w:rPr>
        <w:t xml:space="preserve"> </w:t>
      </w:r>
      <w:bookmarkStart w:id="15146" w:name="_ETM_Q24_633480"/>
      <w:bookmarkEnd w:id="15146"/>
      <w:r>
        <w:rPr>
          <w:rtl/>
        </w:rPr>
        <w:t>לכאורה</w:t>
      </w:r>
      <w:r>
        <w:rPr>
          <w:rFonts w:hint="cs"/>
          <w:rtl/>
        </w:rPr>
        <w:t>,</w:t>
      </w:r>
      <w:r>
        <w:rPr>
          <w:rtl/>
        </w:rPr>
        <w:t xml:space="preserve"> </w:t>
      </w:r>
      <w:bookmarkStart w:id="15147" w:name="_ETM_Q24_633959"/>
      <w:bookmarkEnd w:id="15147"/>
      <w:r>
        <w:rPr>
          <w:rtl/>
        </w:rPr>
        <w:t xml:space="preserve">כפי </w:t>
      </w:r>
      <w:bookmarkStart w:id="15148" w:name="_ETM_Q24_634140"/>
      <w:bookmarkEnd w:id="15148"/>
      <w:r>
        <w:rPr>
          <w:rtl/>
        </w:rPr>
        <w:t xml:space="preserve">שזה </w:t>
      </w:r>
      <w:bookmarkStart w:id="15149" w:name="_ETM_Q24_634349"/>
      <w:bookmarkEnd w:id="15149"/>
      <w:r>
        <w:rPr>
          <w:rtl/>
        </w:rPr>
        <w:t>נראה</w:t>
      </w:r>
      <w:r>
        <w:rPr>
          <w:rFonts w:hint="cs"/>
          <w:rtl/>
        </w:rPr>
        <w:t>,</w:t>
      </w:r>
      <w:r>
        <w:rPr>
          <w:rtl/>
        </w:rPr>
        <w:t xml:space="preserve"> </w:t>
      </w:r>
      <w:bookmarkStart w:id="15150" w:name="_ETM_Q24_634530"/>
      <w:bookmarkEnd w:id="15150"/>
      <w:r>
        <w:rPr>
          <w:rtl/>
        </w:rPr>
        <w:t>וז</w:t>
      </w:r>
      <w:r>
        <w:rPr>
          <w:rFonts w:hint="cs"/>
          <w:rtl/>
        </w:rPr>
        <w:t>ו</w:t>
      </w:r>
      <w:r>
        <w:rPr>
          <w:rtl/>
        </w:rPr>
        <w:t xml:space="preserve"> </w:t>
      </w:r>
      <w:bookmarkStart w:id="15151" w:name="_ETM_Q24_634680"/>
      <w:bookmarkEnd w:id="15151"/>
      <w:r>
        <w:rPr>
          <w:rtl/>
        </w:rPr>
        <w:t xml:space="preserve">לא </w:t>
      </w:r>
      <w:bookmarkStart w:id="15152" w:name="_ETM_Q24_634769"/>
      <w:bookmarkEnd w:id="15152"/>
      <w:r>
        <w:rPr>
          <w:rtl/>
        </w:rPr>
        <w:t xml:space="preserve">פעם </w:t>
      </w:r>
      <w:bookmarkStart w:id="15153" w:name="_ETM_Q24_635010"/>
      <w:bookmarkEnd w:id="15153"/>
      <w:r>
        <w:rPr>
          <w:rtl/>
        </w:rPr>
        <w:t>ראשונה</w:t>
      </w:r>
      <w:r>
        <w:rPr>
          <w:rFonts w:hint="cs"/>
          <w:rtl/>
        </w:rPr>
        <w:t>,</w:t>
      </w:r>
      <w:r>
        <w:rPr>
          <w:rtl/>
        </w:rPr>
        <w:t xml:space="preserve"> </w:t>
      </w:r>
      <w:bookmarkStart w:id="15154" w:name="_ETM_Q24_635970"/>
      <w:bookmarkEnd w:id="15154"/>
      <w:r>
        <w:rPr>
          <w:rtl/>
        </w:rPr>
        <w:t xml:space="preserve">לי </w:t>
      </w:r>
      <w:bookmarkStart w:id="15155" w:name="_ETM_Q24_636390"/>
      <w:bookmarkEnd w:id="15155"/>
      <w:r>
        <w:rPr>
          <w:rFonts w:hint="cs"/>
          <w:rtl/>
        </w:rPr>
        <w:t>כשר,</w:t>
      </w:r>
      <w:bookmarkStart w:id="15156" w:name="_ETM_Q24_638040"/>
      <w:bookmarkEnd w:id="15156"/>
      <w:r>
        <w:rPr>
          <w:rFonts w:hint="cs"/>
          <w:rtl/>
        </w:rPr>
        <w:t xml:space="preserve"> </w:t>
      </w:r>
      <w:r>
        <w:rPr>
          <w:rtl/>
        </w:rPr>
        <w:t xml:space="preserve">לנו </w:t>
      </w:r>
      <w:bookmarkStart w:id="15157" w:name="_ETM_Q24_638970"/>
      <w:bookmarkEnd w:id="15157"/>
      <w:r>
        <w:rPr>
          <w:rtl/>
        </w:rPr>
        <w:t>כחברה</w:t>
      </w:r>
      <w:r>
        <w:rPr>
          <w:rFonts w:hint="cs"/>
          <w:rtl/>
        </w:rPr>
        <w:t>,</w:t>
      </w:r>
      <w:r>
        <w:rPr>
          <w:rtl/>
        </w:rPr>
        <w:t xml:space="preserve"> </w:t>
      </w:r>
      <w:bookmarkStart w:id="15158" w:name="_ETM_Q24_639810"/>
      <w:bookmarkEnd w:id="15158"/>
      <w:r>
        <w:rPr>
          <w:rtl/>
        </w:rPr>
        <w:t xml:space="preserve">יש </w:t>
      </w:r>
      <w:bookmarkStart w:id="15159" w:name="_ETM_Q24_639989"/>
      <w:bookmarkEnd w:id="15159"/>
      <w:r>
        <w:rPr>
          <w:rtl/>
        </w:rPr>
        <w:t xml:space="preserve">כלי </w:t>
      </w:r>
      <w:bookmarkStart w:id="15160" w:name="_ETM_Q24_640290"/>
      <w:bookmarkEnd w:id="15160"/>
      <w:r>
        <w:rPr>
          <w:rFonts w:hint="cs"/>
          <w:rtl/>
        </w:rPr>
        <w:t>אחד</w:t>
      </w:r>
      <w:r>
        <w:rPr>
          <w:rtl/>
        </w:rPr>
        <w:t xml:space="preserve"> </w:t>
      </w:r>
      <w:bookmarkStart w:id="15161" w:name="_ETM_Q24_640530"/>
      <w:bookmarkEnd w:id="15161"/>
      <w:r>
        <w:rPr>
          <w:rtl/>
        </w:rPr>
        <w:t>משמעותי</w:t>
      </w:r>
      <w:r>
        <w:rPr>
          <w:rFonts w:hint="cs"/>
          <w:rtl/>
        </w:rPr>
        <w:t xml:space="preserve"> –</w:t>
      </w:r>
      <w:r>
        <w:rPr>
          <w:rtl/>
        </w:rPr>
        <w:t xml:space="preserve"> </w:t>
      </w:r>
      <w:bookmarkStart w:id="15162" w:name="_ETM_Q24_641010"/>
      <w:bookmarkEnd w:id="15162"/>
      <w:r>
        <w:rPr>
          <w:rtl/>
        </w:rPr>
        <w:t xml:space="preserve">קוראים </w:t>
      </w:r>
      <w:bookmarkStart w:id="15163" w:name="_ETM_Q24_641250"/>
      <w:bookmarkEnd w:id="15163"/>
      <w:r>
        <w:rPr>
          <w:rtl/>
        </w:rPr>
        <w:t>ל</w:t>
      </w:r>
      <w:r>
        <w:rPr>
          <w:rFonts w:hint="cs"/>
          <w:rtl/>
        </w:rPr>
        <w:t xml:space="preserve">ו </w:t>
      </w:r>
      <w:r>
        <w:rPr>
          <w:rtl/>
        </w:rPr>
        <w:t xml:space="preserve">רשות </w:t>
      </w:r>
      <w:bookmarkStart w:id="15164" w:name="_ETM_Q24_641579"/>
      <w:bookmarkEnd w:id="15164"/>
      <w:r>
        <w:rPr>
          <w:rFonts w:hint="cs"/>
          <w:rtl/>
        </w:rPr>
        <w:t>ה</w:t>
      </w:r>
      <w:r>
        <w:rPr>
          <w:rtl/>
        </w:rPr>
        <w:t>תחרות</w:t>
      </w:r>
      <w:r>
        <w:rPr>
          <w:rFonts w:hint="cs"/>
          <w:rtl/>
        </w:rPr>
        <w:t>,</w:t>
      </w:r>
      <w:r>
        <w:rPr>
          <w:rtl/>
        </w:rPr>
        <w:t xml:space="preserve"> </w:t>
      </w:r>
      <w:bookmarkStart w:id="15165" w:name="_ETM_Q24_642329"/>
      <w:bookmarkEnd w:id="15165"/>
      <w:r>
        <w:rPr>
          <w:rtl/>
        </w:rPr>
        <w:t xml:space="preserve">ולצערי </w:t>
      </w:r>
      <w:bookmarkStart w:id="15166" w:name="_ETM_Q24_642810"/>
      <w:bookmarkEnd w:id="15166"/>
      <w:r>
        <w:rPr>
          <w:rtl/>
        </w:rPr>
        <w:t xml:space="preserve">הרב </w:t>
      </w:r>
      <w:bookmarkStart w:id="15167" w:name="_ETM_Q24_643019"/>
      <w:bookmarkEnd w:id="15167"/>
      <w:r>
        <w:rPr>
          <w:rtl/>
        </w:rPr>
        <w:t xml:space="preserve">הוא </w:t>
      </w:r>
      <w:bookmarkStart w:id="15168" w:name="_ETM_Q24_643110"/>
      <w:bookmarkEnd w:id="15168"/>
      <w:r>
        <w:rPr>
          <w:rtl/>
        </w:rPr>
        <w:t xml:space="preserve">לא </w:t>
      </w:r>
      <w:bookmarkStart w:id="15169" w:name="_ETM_Q24_643200"/>
      <w:bookmarkEnd w:id="15169"/>
      <w:r>
        <w:rPr>
          <w:rtl/>
        </w:rPr>
        <w:t>מתפקד</w:t>
      </w:r>
      <w:r>
        <w:rPr>
          <w:rFonts w:hint="cs"/>
          <w:rtl/>
        </w:rPr>
        <w:t>.</w:t>
      </w:r>
      <w:r>
        <w:rPr>
          <w:rtl/>
        </w:rPr>
        <w:t xml:space="preserve"> </w:t>
      </w:r>
      <w:bookmarkStart w:id="15170" w:name="_ETM_Q24_643650"/>
      <w:bookmarkEnd w:id="15170"/>
      <w:r>
        <w:rPr>
          <w:rtl/>
        </w:rPr>
        <w:t xml:space="preserve">אני </w:t>
      </w:r>
      <w:bookmarkStart w:id="15171" w:name="_ETM_Q24_643860"/>
      <w:bookmarkEnd w:id="15171"/>
      <w:r>
        <w:rPr>
          <w:rtl/>
        </w:rPr>
        <w:t xml:space="preserve">אשמח </w:t>
      </w:r>
      <w:bookmarkStart w:id="15172" w:name="_ETM_Q24_644129"/>
      <w:bookmarkEnd w:id="15172"/>
      <w:r>
        <w:rPr>
          <w:rtl/>
        </w:rPr>
        <w:t xml:space="preserve">להיעזר </w:t>
      </w:r>
      <w:bookmarkStart w:id="15173" w:name="_ETM_Q24_644489"/>
      <w:bookmarkEnd w:id="15173"/>
      <w:r>
        <w:rPr>
          <w:rtl/>
        </w:rPr>
        <w:t>ב</w:t>
      </w:r>
      <w:r>
        <w:rPr>
          <w:rFonts w:hint="cs"/>
          <w:rtl/>
        </w:rPr>
        <w:t>כם</w:t>
      </w:r>
      <w:r>
        <w:rPr>
          <w:rtl/>
        </w:rPr>
        <w:t xml:space="preserve"> </w:t>
      </w:r>
      <w:bookmarkStart w:id="15174" w:name="_ETM_Q24_644579"/>
      <w:bookmarkStart w:id="15175" w:name="_ETM_Q24_646920"/>
      <w:bookmarkEnd w:id="15174"/>
      <w:bookmarkEnd w:id="15175"/>
      <w:r>
        <w:rPr>
          <w:rtl/>
        </w:rPr>
        <w:t xml:space="preserve">בבית </w:t>
      </w:r>
      <w:bookmarkStart w:id="15176" w:name="_ETM_Q24_647159"/>
      <w:bookmarkEnd w:id="15176"/>
      <w:r>
        <w:rPr>
          <w:rtl/>
        </w:rPr>
        <w:t>משפט</w:t>
      </w:r>
      <w:r>
        <w:rPr>
          <w:rFonts w:hint="cs"/>
          <w:rtl/>
        </w:rPr>
        <w:t>.</w:t>
      </w:r>
      <w:r>
        <w:rPr>
          <w:rtl/>
        </w:rPr>
        <w:t xml:space="preserve"> </w:t>
      </w:r>
      <w:bookmarkStart w:id="15177" w:name="_ETM_Q24_647549"/>
      <w:bookmarkEnd w:id="15177"/>
    </w:p>
    <w:p w:rsidR="00BB7EA4" w:rsidRDefault="00BB7EA4" w:rsidP="00F121CC">
      <w:pPr>
        <w:rPr>
          <w:rtl/>
        </w:rPr>
      </w:pPr>
    </w:p>
    <w:p w:rsidR="00BB7EA4" w:rsidRDefault="00BB7EA4" w:rsidP="00F121CC">
      <w:pPr>
        <w:pStyle w:val="af6"/>
        <w:keepNext/>
        <w:rPr>
          <w:rtl/>
        </w:rPr>
      </w:pPr>
      <w:r w:rsidRPr="00CA5FB3">
        <w:rPr>
          <w:rStyle w:val="TagStyle"/>
          <w:rtl/>
        </w:rPr>
        <w:t xml:space="preserve"> &lt;&lt; יור &gt;&gt; </w:t>
      </w:r>
      <w:r>
        <w:rPr>
          <w:rtl/>
        </w:rPr>
        <w:t>היו"ר משה רוט:</w:t>
      </w:r>
      <w:r w:rsidRPr="00CA5FB3">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r>
        <w:rPr>
          <w:rFonts w:hint="cs"/>
          <w:rtl/>
        </w:rPr>
        <w:t>שנייה, לפני שהשר ירד.</w:t>
      </w:r>
      <w:bookmarkStart w:id="15178" w:name="_ETM_Q24_648720"/>
      <w:bookmarkEnd w:id="15178"/>
      <w:r>
        <w:rPr>
          <w:rFonts w:hint="cs"/>
          <w:rtl/>
        </w:rPr>
        <w:t xml:space="preserve"> </w:t>
      </w:r>
      <w:r>
        <w:rPr>
          <w:rtl/>
        </w:rPr>
        <w:t xml:space="preserve">חברי </w:t>
      </w:r>
      <w:bookmarkStart w:id="15179" w:name="_ETM_Q24_649049"/>
      <w:bookmarkEnd w:id="15179"/>
      <w:r>
        <w:rPr>
          <w:rFonts w:hint="cs"/>
          <w:rtl/>
        </w:rPr>
        <w:t>ה</w:t>
      </w:r>
      <w:r>
        <w:rPr>
          <w:rtl/>
        </w:rPr>
        <w:t xml:space="preserve">כנסת </w:t>
      </w:r>
      <w:bookmarkStart w:id="15180" w:name="_ETM_Q24_649799"/>
      <w:bookmarkEnd w:id="15180"/>
      <w:r>
        <w:rPr>
          <w:rtl/>
        </w:rPr>
        <w:t xml:space="preserve">אומרים </w:t>
      </w:r>
      <w:bookmarkStart w:id="15181" w:name="_ETM_Q24_650640"/>
      <w:bookmarkEnd w:id="15181"/>
      <w:r>
        <w:rPr>
          <w:rtl/>
        </w:rPr>
        <w:t xml:space="preserve">שיש </w:t>
      </w:r>
      <w:bookmarkStart w:id="15182" w:name="_ETM_Q24_650909"/>
      <w:bookmarkEnd w:id="15182"/>
      <w:r>
        <w:rPr>
          <w:rtl/>
        </w:rPr>
        <w:t xml:space="preserve">פה </w:t>
      </w:r>
      <w:bookmarkStart w:id="15183" w:name="_ETM_Q24_651060"/>
      <w:bookmarkStart w:id="15184" w:name="_ETM_Q24_651390"/>
      <w:bookmarkEnd w:id="15183"/>
      <w:bookmarkEnd w:id="15184"/>
      <w:r>
        <w:rPr>
          <w:rtl/>
        </w:rPr>
        <w:t xml:space="preserve">שני </w:t>
      </w:r>
      <w:bookmarkStart w:id="15185" w:name="_ETM_Q24_651629"/>
      <w:bookmarkEnd w:id="15185"/>
      <w:r>
        <w:rPr>
          <w:rtl/>
        </w:rPr>
        <w:t xml:space="preserve">דברים </w:t>
      </w:r>
      <w:bookmarkStart w:id="15186" w:name="_ETM_Q24_651959"/>
      <w:bookmarkEnd w:id="15186"/>
      <w:r>
        <w:rPr>
          <w:rtl/>
        </w:rPr>
        <w:t>נפרדים</w:t>
      </w:r>
      <w:r>
        <w:rPr>
          <w:rFonts w:hint="cs"/>
          <w:rtl/>
        </w:rPr>
        <w:t>,</w:t>
      </w:r>
      <w:r>
        <w:rPr>
          <w:rtl/>
        </w:rPr>
        <w:t xml:space="preserve"> </w:t>
      </w:r>
      <w:bookmarkStart w:id="15187" w:name="_ETM_Q24_652680"/>
      <w:bookmarkStart w:id="15188" w:name="_ETM_Q24_653010"/>
      <w:bookmarkEnd w:id="15187"/>
      <w:bookmarkEnd w:id="15188"/>
      <w:r>
        <w:rPr>
          <w:rtl/>
        </w:rPr>
        <w:t xml:space="preserve">אני </w:t>
      </w:r>
      <w:bookmarkStart w:id="15189" w:name="_ETM_Q24_653849"/>
      <w:bookmarkEnd w:id="15189"/>
      <w:r>
        <w:rPr>
          <w:rFonts w:hint="cs"/>
          <w:rtl/>
        </w:rPr>
        <w:t>א</w:t>
      </w:r>
      <w:r>
        <w:rPr>
          <w:rtl/>
        </w:rPr>
        <w:t xml:space="preserve">גיד </w:t>
      </w:r>
      <w:bookmarkStart w:id="15190" w:name="_ETM_Q24_654720"/>
      <w:bookmarkEnd w:id="15190"/>
      <w:r>
        <w:rPr>
          <w:rtl/>
        </w:rPr>
        <w:t xml:space="preserve">את </w:t>
      </w:r>
      <w:bookmarkStart w:id="15191" w:name="_ETM_Q24_654810"/>
      <w:bookmarkEnd w:id="15191"/>
      <w:r>
        <w:rPr>
          <w:rtl/>
        </w:rPr>
        <w:t>זה</w:t>
      </w:r>
      <w:r w:rsidRPr="00CA5FB3">
        <w:rPr>
          <w:rtl/>
        </w:rPr>
        <w:t xml:space="preserve"> </w:t>
      </w:r>
      <w:r>
        <w:rPr>
          <w:rtl/>
        </w:rPr>
        <w:t>בתמצית</w:t>
      </w:r>
      <w:r>
        <w:rPr>
          <w:rFonts w:hint="cs"/>
          <w:rtl/>
        </w:rPr>
        <w:t>.</w:t>
      </w:r>
      <w:r>
        <w:rPr>
          <w:rtl/>
        </w:rPr>
        <w:t xml:space="preserve"> </w:t>
      </w:r>
      <w:bookmarkStart w:id="15192" w:name="_ETM_Q24_655590"/>
      <w:bookmarkEnd w:id="15192"/>
      <w:r>
        <w:rPr>
          <w:rtl/>
        </w:rPr>
        <w:t xml:space="preserve">הבעיה </w:t>
      </w:r>
      <w:bookmarkStart w:id="15193" w:name="_ETM_Q24_656159"/>
      <w:bookmarkEnd w:id="15193"/>
      <w:r>
        <w:rPr>
          <w:rtl/>
        </w:rPr>
        <w:t xml:space="preserve">של </w:t>
      </w:r>
      <w:bookmarkStart w:id="15194" w:name="_ETM_Q24_656400"/>
      <w:bookmarkEnd w:id="15194"/>
      <w:r>
        <w:rPr>
          <w:rtl/>
        </w:rPr>
        <w:t xml:space="preserve">הרשות </w:t>
      </w:r>
      <w:bookmarkStart w:id="15195" w:name="_ETM_Q24_657060"/>
      <w:bookmarkEnd w:id="15195"/>
      <w:r>
        <w:rPr>
          <w:rtl/>
        </w:rPr>
        <w:t xml:space="preserve">שלא </w:t>
      </w:r>
      <w:bookmarkStart w:id="15196" w:name="_ETM_Q24_657359"/>
      <w:bookmarkEnd w:id="15196"/>
      <w:r>
        <w:rPr>
          <w:rtl/>
        </w:rPr>
        <w:t>מתפקדת</w:t>
      </w:r>
      <w:r>
        <w:rPr>
          <w:rFonts w:hint="cs"/>
          <w:rtl/>
        </w:rPr>
        <w:t>.</w:t>
      </w:r>
      <w:r>
        <w:rPr>
          <w:rtl/>
        </w:rPr>
        <w:t xml:space="preserve"> </w:t>
      </w:r>
      <w:bookmarkStart w:id="15197" w:name="_ETM_Q24_658260"/>
      <w:bookmarkEnd w:id="15197"/>
    </w:p>
    <w:p w:rsidR="00BB7EA4" w:rsidRDefault="00BB7EA4" w:rsidP="00F121CC">
      <w:pPr>
        <w:rPr>
          <w:rtl/>
        </w:rPr>
      </w:pPr>
      <w:bookmarkStart w:id="15198" w:name="_ETM_Q24_661095"/>
      <w:bookmarkStart w:id="15199" w:name="_ETM_Q24_661189"/>
      <w:bookmarkStart w:id="15200" w:name="_ETM_Q24_661357"/>
      <w:bookmarkEnd w:id="15198"/>
      <w:bookmarkEnd w:id="15199"/>
      <w:bookmarkEnd w:id="15200"/>
    </w:p>
    <w:p w:rsidR="00BB7EA4" w:rsidRDefault="00BB7EA4" w:rsidP="00F121CC">
      <w:pPr>
        <w:pStyle w:val="-"/>
        <w:keepNext/>
        <w:rPr>
          <w:rtl/>
        </w:rPr>
      </w:pPr>
      <w:bookmarkStart w:id="15201" w:name="_ETM_Q24_661479"/>
      <w:bookmarkStart w:id="15202" w:name="_ETM_Q24_661648"/>
      <w:bookmarkEnd w:id="15201"/>
      <w:bookmarkEnd w:id="15202"/>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bookmarkStart w:id="15203" w:name="_ETM_Q24_661725"/>
      <w:bookmarkEnd w:id="15203"/>
      <w:r>
        <w:rPr>
          <w:rFonts w:hint="cs"/>
          <w:rtl/>
        </w:rPr>
        <w:t>זאת</w:t>
      </w:r>
      <w:r>
        <w:rPr>
          <w:rtl/>
        </w:rPr>
        <w:t xml:space="preserve"> </w:t>
      </w:r>
      <w:bookmarkStart w:id="15204" w:name="_ETM_Q24_659459"/>
      <w:bookmarkEnd w:id="15204"/>
      <w:r>
        <w:rPr>
          <w:rtl/>
        </w:rPr>
        <w:t xml:space="preserve">הבעיה </w:t>
      </w:r>
      <w:bookmarkStart w:id="15205" w:name="_ETM_Q24_659790"/>
      <w:bookmarkEnd w:id="15205"/>
      <w:r>
        <w:rPr>
          <w:rtl/>
        </w:rPr>
        <w:t>הראשונה</w:t>
      </w:r>
      <w:r>
        <w:rPr>
          <w:rFonts w:hint="cs"/>
          <w:rtl/>
        </w:rPr>
        <w:t>,</w:t>
      </w:r>
      <w:r>
        <w:rPr>
          <w:rtl/>
        </w:rPr>
        <w:t xml:space="preserve"> </w:t>
      </w:r>
      <w:bookmarkStart w:id="15206" w:name="_ETM_Q24_660810"/>
      <w:bookmarkStart w:id="15207" w:name="_ETM_Q24_662020"/>
      <w:bookmarkEnd w:id="15206"/>
      <w:bookmarkEnd w:id="15207"/>
      <w:r>
        <w:rPr>
          <w:rFonts w:hint="cs"/>
          <w:rtl/>
        </w:rPr>
        <w:t>נכון.</w:t>
      </w:r>
    </w:p>
    <w:p w:rsidR="00BB7EA4" w:rsidRDefault="00BB7EA4" w:rsidP="00F121CC">
      <w:pPr>
        <w:rPr>
          <w:rtl/>
        </w:rPr>
      </w:pPr>
    </w:p>
    <w:p w:rsidR="00BB7EA4" w:rsidRDefault="00BB7EA4" w:rsidP="00F121CC">
      <w:pPr>
        <w:pStyle w:val="af6"/>
        <w:keepNext/>
        <w:rPr>
          <w:rtl/>
        </w:rPr>
      </w:pPr>
      <w:r w:rsidRPr="00796226">
        <w:rPr>
          <w:rStyle w:val="TagStyle"/>
          <w:rtl/>
        </w:rPr>
        <w:t xml:space="preserve"> &lt;&lt; יור &gt;&gt; </w:t>
      </w:r>
      <w:r>
        <w:rPr>
          <w:rtl/>
        </w:rPr>
        <w:t>היו"ר משה רוט:</w:t>
      </w:r>
      <w:r w:rsidRPr="00796226">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bookmarkStart w:id="15208" w:name="_ETM_Q24_664562"/>
      <w:bookmarkStart w:id="15209" w:name="_ETM_Q24_664644"/>
      <w:bookmarkEnd w:id="15208"/>
      <w:bookmarkEnd w:id="15209"/>
      <w:r>
        <w:rPr>
          <w:rFonts w:hint="cs"/>
          <w:rtl/>
        </w:rPr>
        <w:t>זאת</w:t>
      </w:r>
      <w:r>
        <w:rPr>
          <w:rtl/>
        </w:rPr>
        <w:t xml:space="preserve"> הבעיה הראשונה</w:t>
      </w:r>
      <w:r>
        <w:rPr>
          <w:rFonts w:hint="cs"/>
          <w:rtl/>
        </w:rPr>
        <w:t>.</w:t>
      </w:r>
      <w:bookmarkStart w:id="15210" w:name="_ETM_Q24_662124"/>
      <w:bookmarkStart w:id="15211" w:name="_ETM_Q24_662294"/>
      <w:bookmarkStart w:id="15212" w:name="_ETM_Q24_662414"/>
      <w:bookmarkEnd w:id="15210"/>
      <w:bookmarkEnd w:id="15211"/>
      <w:bookmarkEnd w:id="15212"/>
      <w:r>
        <w:rPr>
          <w:rFonts w:hint="cs"/>
          <w:rtl/>
        </w:rPr>
        <w:t xml:space="preserve"> </w:t>
      </w:r>
      <w:r>
        <w:rPr>
          <w:rtl/>
        </w:rPr>
        <w:t xml:space="preserve">אבל </w:t>
      </w:r>
      <w:bookmarkStart w:id="15213" w:name="_ETM_Q24_661049"/>
      <w:bookmarkEnd w:id="15213"/>
      <w:r>
        <w:rPr>
          <w:rtl/>
        </w:rPr>
        <w:t xml:space="preserve">אם </w:t>
      </w:r>
      <w:bookmarkStart w:id="15214" w:name="_ETM_Q24_661200"/>
      <w:bookmarkEnd w:id="15214"/>
      <w:r>
        <w:rPr>
          <w:rtl/>
        </w:rPr>
        <w:t xml:space="preserve">רוצים </w:t>
      </w:r>
      <w:bookmarkStart w:id="15215" w:name="_ETM_Q24_662129"/>
      <w:bookmarkEnd w:id="15215"/>
      <w:r>
        <w:rPr>
          <w:rtl/>
        </w:rPr>
        <w:t xml:space="preserve">להגיע </w:t>
      </w:r>
      <w:bookmarkStart w:id="15216" w:name="_ETM_Q24_663239"/>
      <w:bookmarkEnd w:id="15216"/>
      <w:r>
        <w:rPr>
          <w:rtl/>
        </w:rPr>
        <w:t xml:space="preserve">לנקודה </w:t>
      </w:r>
      <w:bookmarkStart w:id="15217" w:name="_ETM_Q24_663780"/>
      <w:bookmarkEnd w:id="15217"/>
      <w:r>
        <w:rPr>
          <w:rtl/>
        </w:rPr>
        <w:t xml:space="preserve">של </w:t>
      </w:r>
      <w:bookmarkStart w:id="15218" w:name="_ETM_Q24_664019"/>
      <w:bookmarkEnd w:id="15218"/>
      <w:r>
        <w:rPr>
          <w:rtl/>
        </w:rPr>
        <w:t xml:space="preserve">העלאת </w:t>
      </w:r>
      <w:bookmarkStart w:id="15219" w:name="_ETM_Q24_664319"/>
      <w:bookmarkEnd w:id="15219"/>
      <w:r>
        <w:rPr>
          <w:rtl/>
        </w:rPr>
        <w:t xml:space="preserve">מחירים </w:t>
      </w:r>
      <w:bookmarkStart w:id="15220" w:name="_ETM_Q24_664829"/>
      <w:bookmarkEnd w:id="15220"/>
      <w:r>
        <w:rPr>
          <w:rtl/>
        </w:rPr>
        <w:t xml:space="preserve">ולעצור </w:t>
      </w:r>
      <w:bookmarkStart w:id="15221" w:name="_ETM_Q24_665310"/>
      <w:bookmarkEnd w:id="15221"/>
      <w:r>
        <w:rPr>
          <w:rtl/>
        </w:rPr>
        <w:t xml:space="preserve">את </w:t>
      </w:r>
      <w:bookmarkStart w:id="15222" w:name="_ETM_Q24_665459"/>
      <w:bookmarkEnd w:id="15222"/>
      <w:r>
        <w:rPr>
          <w:rtl/>
        </w:rPr>
        <w:t xml:space="preserve">הדבר </w:t>
      </w:r>
      <w:bookmarkStart w:id="15223" w:name="_ETM_Q24_665819"/>
      <w:bookmarkEnd w:id="15223"/>
      <w:r>
        <w:rPr>
          <w:rtl/>
        </w:rPr>
        <w:t>הזה</w:t>
      </w:r>
      <w:r>
        <w:rPr>
          <w:rFonts w:hint="cs"/>
          <w:rtl/>
        </w:rPr>
        <w:t>,</w:t>
      </w:r>
      <w:r>
        <w:rPr>
          <w:rtl/>
        </w:rPr>
        <w:t xml:space="preserve"> </w:t>
      </w:r>
      <w:bookmarkStart w:id="15224" w:name="_ETM_Q24_666650"/>
      <w:bookmarkEnd w:id="15224"/>
      <w:r>
        <w:rPr>
          <w:rtl/>
        </w:rPr>
        <w:t xml:space="preserve">אז </w:t>
      </w:r>
      <w:bookmarkStart w:id="15225" w:name="_ETM_Q24_666859"/>
      <w:bookmarkEnd w:id="15225"/>
      <w:r>
        <w:rPr>
          <w:rtl/>
        </w:rPr>
        <w:t xml:space="preserve">אנחנו </w:t>
      </w:r>
      <w:bookmarkStart w:id="15226" w:name="_ETM_Q24_667400"/>
      <w:bookmarkEnd w:id="15226"/>
      <w:r>
        <w:rPr>
          <w:rtl/>
        </w:rPr>
        <w:t xml:space="preserve">מוכנים </w:t>
      </w:r>
      <w:bookmarkStart w:id="15227" w:name="_ETM_Q24_668299"/>
      <w:bookmarkStart w:id="15228" w:name="_ETM_Q24_668719"/>
      <w:bookmarkEnd w:id="15227"/>
      <w:bookmarkEnd w:id="15228"/>
      <w:r>
        <w:rPr>
          <w:rFonts w:hint="cs"/>
          <w:rtl/>
        </w:rPr>
        <w:t>להעביר</w:t>
      </w:r>
      <w:r>
        <w:rPr>
          <w:rtl/>
        </w:rPr>
        <w:t xml:space="preserve"> </w:t>
      </w:r>
      <w:bookmarkStart w:id="15229" w:name="_ETM_Q24_669019"/>
      <w:bookmarkStart w:id="15230" w:name="_ETM_Q24_669109"/>
      <w:bookmarkEnd w:id="15229"/>
      <w:bookmarkEnd w:id="15230"/>
      <w:r>
        <w:rPr>
          <w:rtl/>
        </w:rPr>
        <w:t xml:space="preserve">את </w:t>
      </w:r>
      <w:bookmarkStart w:id="15231" w:name="_ETM_Q24_669170"/>
      <w:bookmarkEnd w:id="15231"/>
      <w:r>
        <w:rPr>
          <w:rtl/>
        </w:rPr>
        <w:t xml:space="preserve">זה </w:t>
      </w:r>
      <w:bookmarkStart w:id="15232" w:name="_ETM_Q24_669260"/>
      <w:bookmarkEnd w:id="15232"/>
      <w:r>
        <w:rPr>
          <w:rtl/>
        </w:rPr>
        <w:t xml:space="preserve">לוועדת </w:t>
      </w:r>
      <w:bookmarkStart w:id="15233" w:name="_ETM_Q24_669769"/>
      <w:bookmarkEnd w:id="15233"/>
      <w:r>
        <w:rPr>
          <w:rtl/>
        </w:rPr>
        <w:t>הכלכלה</w:t>
      </w:r>
      <w:r>
        <w:rPr>
          <w:rFonts w:hint="cs"/>
          <w:rtl/>
        </w:rPr>
        <w:t>,</w:t>
      </w:r>
      <w:r>
        <w:rPr>
          <w:rtl/>
        </w:rPr>
        <w:t xml:space="preserve"> </w:t>
      </w:r>
      <w:bookmarkStart w:id="15234" w:name="_ETM_Q24_670310"/>
      <w:bookmarkEnd w:id="15234"/>
      <w:r>
        <w:rPr>
          <w:rtl/>
        </w:rPr>
        <w:t>ו</w:t>
      </w:r>
      <w:r>
        <w:rPr>
          <w:rFonts w:hint="cs"/>
          <w:rtl/>
        </w:rPr>
        <w:t>ל</w:t>
      </w:r>
      <w:r>
        <w:rPr>
          <w:rtl/>
        </w:rPr>
        <w:t>ש</w:t>
      </w:r>
      <w:r>
        <w:rPr>
          <w:rFonts w:hint="cs"/>
          <w:rtl/>
        </w:rPr>
        <w:t>ם</w:t>
      </w:r>
      <w:r>
        <w:rPr>
          <w:rtl/>
        </w:rPr>
        <w:t xml:space="preserve"> </w:t>
      </w:r>
      <w:bookmarkStart w:id="15235" w:name="_ETM_Q24_670760"/>
      <w:bookmarkEnd w:id="15235"/>
      <w:r>
        <w:rPr>
          <w:rtl/>
        </w:rPr>
        <w:t xml:space="preserve">להזמין </w:t>
      </w:r>
      <w:bookmarkStart w:id="15236" w:name="_ETM_Q24_671209"/>
      <w:bookmarkEnd w:id="15236"/>
      <w:r>
        <w:rPr>
          <w:rtl/>
        </w:rPr>
        <w:t xml:space="preserve">את </w:t>
      </w:r>
      <w:bookmarkStart w:id="15237" w:name="_ETM_Q24_671629"/>
      <w:bookmarkEnd w:id="15237"/>
      <w:r>
        <w:rPr>
          <w:rtl/>
        </w:rPr>
        <w:t xml:space="preserve">רשות </w:t>
      </w:r>
      <w:bookmarkStart w:id="15238" w:name="_ETM_Q24_672349"/>
      <w:bookmarkEnd w:id="15238"/>
      <w:r>
        <w:rPr>
          <w:rFonts w:hint="cs"/>
          <w:rtl/>
        </w:rPr>
        <w:t>התחרות ולשאול.</w:t>
      </w:r>
    </w:p>
    <w:p w:rsidR="00BB7EA4" w:rsidRPr="00796226"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pStyle w:val="KeepWithNext"/>
        <w:rPr>
          <w:rtl/>
        </w:rPr>
      </w:pPr>
    </w:p>
    <w:p w:rsidR="00BB7EA4" w:rsidRDefault="00BB7EA4" w:rsidP="00F121CC">
      <w:pPr>
        <w:rPr>
          <w:rtl/>
        </w:rPr>
      </w:pPr>
      <w:bookmarkStart w:id="15239" w:name="_ETM_Q24_672769"/>
      <w:bookmarkEnd w:id="15239"/>
      <w:r>
        <w:rPr>
          <w:rtl/>
        </w:rPr>
        <w:t xml:space="preserve">זה </w:t>
      </w:r>
      <w:bookmarkStart w:id="15240" w:name="_ETM_Q24_672889"/>
      <w:bookmarkEnd w:id="15240"/>
      <w:r>
        <w:rPr>
          <w:rtl/>
        </w:rPr>
        <w:t>נעשה</w:t>
      </w:r>
      <w:r>
        <w:rPr>
          <w:rFonts w:hint="cs"/>
          <w:rtl/>
        </w:rPr>
        <w:t>.</w:t>
      </w:r>
      <w:r>
        <w:rPr>
          <w:rtl/>
        </w:rPr>
        <w:t xml:space="preserve"> </w:t>
      </w:r>
      <w:bookmarkStart w:id="15241" w:name="_ETM_Q24_673249"/>
      <w:bookmarkEnd w:id="15241"/>
      <w:r>
        <w:rPr>
          <w:rtl/>
        </w:rPr>
        <w:t>זה נעשה</w:t>
      </w:r>
      <w:r>
        <w:rPr>
          <w:rFonts w:hint="cs"/>
          <w:rtl/>
        </w:rPr>
        <w:t>.</w:t>
      </w:r>
      <w:r>
        <w:rPr>
          <w:rtl/>
        </w:rPr>
        <w:t xml:space="preserve"> </w:t>
      </w:r>
      <w:bookmarkStart w:id="15242" w:name="_ETM_Q24_673790"/>
      <w:bookmarkEnd w:id="15242"/>
      <w:r>
        <w:rPr>
          <w:rtl/>
        </w:rPr>
        <w:t xml:space="preserve">אז </w:t>
      </w:r>
      <w:bookmarkStart w:id="15243" w:name="_ETM_Q24_673879"/>
      <w:bookmarkEnd w:id="15243"/>
      <w:r>
        <w:rPr>
          <w:rtl/>
        </w:rPr>
        <w:t xml:space="preserve">אני </w:t>
      </w:r>
      <w:bookmarkStart w:id="15244" w:name="_ETM_Q24_673999"/>
      <w:bookmarkEnd w:id="15244"/>
      <w:r>
        <w:rPr>
          <w:rtl/>
        </w:rPr>
        <w:t xml:space="preserve">אסביר </w:t>
      </w:r>
      <w:bookmarkStart w:id="15245" w:name="_ETM_Q24_674239"/>
      <w:bookmarkEnd w:id="15245"/>
      <w:r>
        <w:rPr>
          <w:rtl/>
        </w:rPr>
        <w:t xml:space="preserve">מה </w:t>
      </w:r>
      <w:bookmarkStart w:id="15246" w:name="_ETM_Q24_674359"/>
      <w:bookmarkEnd w:id="15246"/>
      <w:r>
        <w:rPr>
          <w:rFonts w:hint="cs"/>
          <w:rtl/>
        </w:rPr>
        <w:t>היה.</w:t>
      </w:r>
    </w:p>
    <w:p w:rsidR="00BB7EA4" w:rsidRDefault="00BB7EA4" w:rsidP="00F121CC">
      <w:pPr>
        <w:rPr>
          <w:rtl/>
        </w:rPr>
      </w:pPr>
    </w:p>
    <w:p w:rsidR="00BB7EA4" w:rsidRPr="00796226" w:rsidRDefault="00BB7EA4" w:rsidP="00F121CC">
      <w:pPr>
        <w:pStyle w:val="af6"/>
        <w:keepNext/>
        <w:rPr>
          <w:rtl/>
        </w:rPr>
      </w:pPr>
      <w:r w:rsidRPr="00796226">
        <w:rPr>
          <w:rStyle w:val="TagStyle"/>
          <w:rtl/>
        </w:rPr>
        <w:t xml:space="preserve"> &lt;&lt; יור &gt;&gt; </w:t>
      </w:r>
      <w:r>
        <w:rPr>
          <w:rtl/>
        </w:rPr>
        <w:t>היו"ר משה רוט:</w:t>
      </w:r>
      <w:r w:rsidRPr="00796226">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r>
        <w:rPr>
          <w:rtl/>
        </w:rPr>
        <w:t xml:space="preserve">אז </w:t>
      </w:r>
      <w:bookmarkStart w:id="15247" w:name="_ETM_Q24_674689"/>
      <w:bookmarkStart w:id="15248" w:name="_ETM_Q24_674959"/>
      <w:bookmarkEnd w:id="15247"/>
      <w:bookmarkEnd w:id="15248"/>
      <w:r>
        <w:rPr>
          <w:rtl/>
        </w:rPr>
        <w:t xml:space="preserve">השאלה </w:t>
      </w:r>
      <w:bookmarkStart w:id="15249" w:name="_ETM_Q24_675590"/>
      <w:bookmarkEnd w:id="15249"/>
      <w:r>
        <w:rPr>
          <w:rtl/>
        </w:rPr>
        <w:t xml:space="preserve">עכשיו </w:t>
      </w:r>
      <w:bookmarkStart w:id="15250" w:name="_ETM_Q24_675980"/>
      <w:bookmarkEnd w:id="15250"/>
      <w:r>
        <w:rPr>
          <w:rtl/>
        </w:rPr>
        <w:t xml:space="preserve">מה </w:t>
      </w:r>
      <w:bookmarkStart w:id="15251" w:name="_ETM_Q24_676129"/>
      <w:bookmarkEnd w:id="15251"/>
      <w:r>
        <w:rPr>
          <w:rtl/>
        </w:rPr>
        <w:t xml:space="preserve">אנחנו </w:t>
      </w:r>
      <w:bookmarkStart w:id="15252" w:name="_ETM_Q24_676400"/>
      <w:bookmarkEnd w:id="15252"/>
      <w:r>
        <w:rPr>
          <w:rtl/>
        </w:rPr>
        <w:t xml:space="preserve">יכולים </w:t>
      </w:r>
      <w:bookmarkStart w:id="15253" w:name="_ETM_Q24_676670"/>
      <w:bookmarkEnd w:id="15253"/>
      <w:r>
        <w:rPr>
          <w:rtl/>
        </w:rPr>
        <w:t xml:space="preserve">לעשות </w:t>
      </w:r>
      <w:bookmarkStart w:id="15254" w:name="_ETM_Q24_677030"/>
      <w:bookmarkEnd w:id="15254"/>
      <w:r>
        <w:rPr>
          <w:rtl/>
        </w:rPr>
        <w:t xml:space="preserve">יותר </w:t>
      </w:r>
      <w:bookmarkStart w:id="15255" w:name="_ETM_Q24_677480"/>
      <w:bookmarkEnd w:id="15255"/>
      <w:r>
        <w:rPr>
          <w:rtl/>
        </w:rPr>
        <w:t>מזה</w:t>
      </w:r>
      <w:r>
        <w:rPr>
          <w:rFonts w:hint="cs"/>
          <w:rtl/>
        </w:rPr>
        <w:t>.</w:t>
      </w:r>
      <w:r>
        <w:rPr>
          <w:rtl/>
        </w:rPr>
        <w:t xml:space="preserve"> </w:t>
      </w:r>
      <w:bookmarkStart w:id="15256" w:name="_ETM_Q24_677840"/>
      <w:bookmarkStart w:id="15257" w:name="_ETM_Q24_680267"/>
      <w:bookmarkStart w:id="15258" w:name="_ETM_Q24_680454"/>
      <w:bookmarkStart w:id="15259" w:name="_ETM_Q24_680400"/>
      <w:bookmarkEnd w:id="15256"/>
      <w:bookmarkEnd w:id="15257"/>
      <w:bookmarkEnd w:id="15258"/>
      <w:bookmarkEnd w:id="15259"/>
      <w:r>
        <w:rPr>
          <w:rFonts w:hint="cs"/>
          <w:rtl/>
        </w:rPr>
        <w:t xml:space="preserve">הרי </w:t>
      </w:r>
      <w:r>
        <w:rPr>
          <w:rtl/>
        </w:rPr>
        <w:t xml:space="preserve">כל </w:t>
      </w:r>
      <w:bookmarkStart w:id="15260" w:name="_ETM_Q24_680640"/>
      <w:bookmarkEnd w:id="15260"/>
      <w:r>
        <w:rPr>
          <w:rtl/>
        </w:rPr>
        <w:t xml:space="preserve">אלה </w:t>
      </w:r>
      <w:bookmarkStart w:id="15261" w:name="_ETM_Q24_680849"/>
      <w:bookmarkEnd w:id="15261"/>
      <w:r>
        <w:rPr>
          <w:rtl/>
        </w:rPr>
        <w:t xml:space="preserve">שעלו </w:t>
      </w:r>
      <w:bookmarkStart w:id="15262" w:name="_ETM_Q24_682030"/>
      <w:bookmarkEnd w:id="15262"/>
      <w:r>
        <w:rPr>
          <w:rtl/>
        </w:rPr>
        <w:t xml:space="preserve">דיברנו </w:t>
      </w:r>
      <w:bookmarkStart w:id="15263" w:name="_ETM_Q24_682660"/>
      <w:bookmarkEnd w:id="15263"/>
      <w:r>
        <w:rPr>
          <w:rtl/>
        </w:rPr>
        <w:t xml:space="preserve">על </w:t>
      </w:r>
      <w:bookmarkStart w:id="15264" w:name="_ETM_Q24_682810"/>
      <w:bookmarkEnd w:id="15264"/>
      <w:r>
        <w:rPr>
          <w:rtl/>
        </w:rPr>
        <w:t>הבעיה</w:t>
      </w:r>
      <w:r>
        <w:rPr>
          <w:rFonts w:hint="cs"/>
          <w:rtl/>
        </w:rPr>
        <w:t>.</w:t>
      </w:r>
      <w:r>
        <w:rPr>
          <w:rtl/>
        </w:rPr>
        <w:t xml:space="preserve"> </w:t>
      </w:r>
      <w:bookmarkStart w:id="15265" w:name="_ETM_Q24_683379"/>
      <w:bookmarkEnd w:id="15265"/>
    </w:p>
    <w:p w:rsidR="00BB7EA4" w:rsidRDefault="00BB7EA4" w:rsidP="00F121CC">
      <w:pPr>
        <w:pStyle w:val="KeepWithNext"/>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pStyle w:val="KeepWithNext"/>
        <w:rPr>
          <w:rtl/>
        </w:rPr>
      </w:pPr>
    </w:p>
    <w:p w:rsidR="00BB7EA4" w:rsidRDefault="00BB7EA4" w:rsidP="00F121CC">
      <w:pPr>
        <w:rPr>
          <w:rtl/>
        </w:rPr>
      </w:pPr>
      <w:r>
        <w:rPr>
          <w:rFonts w:hint="cs"/>
          <w:rtl/>
        </w:rPr>
        <w:t xml:space="preserve">הבנתי. </w:t>
      </w:r>
      <w:bookmarkStart w:id="15266" w:name="_ETM_Q24_683560"/>
      <w:bookmarkEnd w:id="15266"/>
      <w:r>
        <w:rPr>
          <w:rtl/>
        </w:rPr>
        <w:t xml:space="preserve">קודם </w:t>
      </w:r>
      <w:bookmarkStart w:id="15267" w:name="_ETM_Q24_683800"/>
      <w:bookmarkEnd w:id="15267"/>
      <w:r>
        <w:rPr>
          <w:rtl/>
        </w:rPr>
        <w:t>כ</w:t>
      </w:r>
      <w:r>
        <w:rPr>
          <w:rFonts w:hint="cs"/>
          <w:rtl/>
        </w:rPr>
        <w:t>ו</w:t>
      </w:r>
      <w:r>
        <w:rPr>
          <w:rtl/>
        </w:rPr>
        <w:t>ל</w:t>
      </w:r>
      <w:r>
        <w:rPr>
          <w:rFonts w:hint="cs"/>
          <w:rtl/>
        </w:rPr>
        <w:t>,</w:t>
      </w:r>
      <w:r>
        <w:rPr>
          <w:rtl/>
        </w:rPr>
        <w:t xml:space="preserve"> </w:t>
      </w:r>
      <w:bookmarkStart w:id="15268" w:name="_ETM_Q24_684400"/>
      <w:bookmarkEnd w:id="15268"/>
      <w:r>
        <w:rPr>
          <w:rtl/>
        </w:rPr>
        <w:t>ב</w:t>
      </w:r>
      <w:r>
        <w:rPr>
          <w:rFonts w:hint="cs"/>
          <w:rtl/>
        </w:rPr>
        <w:t>"</w:t>
      </w:r>
      <w:r>
        <w:rPr>
          <w:rtl/>
        </w:rPr>
        <w:t xml:space="preserve">מה </w:t>
      </w:r>
      <w:bookmarkStart w:id="15269" w:name="_ETM_Q24_684760"/>
      <w:bookmarkEnd w:id="15269"/>
      <w:r>
        <w:rPr>
          <w:rtl/>
        </w:rPr>
        <w:t xml:space="preserve">שטוב </w:t>
      </w:r>
      <w:bookmarkStart w:id="15270" w:name="_ETM_Q24_685090"/>
      <w:bookmarkEnd w:id="15270"/>
      <w:r>
        <w:rPr>
          <w:rtl/>
        </w:rPr>
        <w:t>לאירופה</w:t>
      </w:r>
      <w:r>
        <w:rPr>
          <w:rFonts w:hint="cs"/>
          <w:rtl/>
        </w:rPr>
        <w:t xml:space="preserve">" </w:t>
      </w:r>
      <w:r>
        <w:rPr>
          <w:rFonts w:hint="eastAsia"/>
          <w:rtl/>
        </w:rPr>
        <w:t>–</w:t>
      </w:r>
      <w:r>
        <w:rPr>
          <w:rtl/>
        </w:rPr>
        <w:t xml:space="preserve"> </w:t>
      </w:r>
      <w:bookmarkStart w:id="15271" w:name="_ETM_Q24_685750"/>
      <w:bookmarkEnd w:id="15271"/>
      <w:r>
        <w:rPr>
          <w:rtl/>
        </w:rPr>
        <w:t xml:space="preserve">יש </w:t>
      </w:r>
      <w:bookmarkStart w:id="15272" w:name="_ETM_Q24_685930"/>
      <w:bookmarkEnd w:id="15272"/>
      <w:r>
        <w:rPr>
          <w:rtl/>
        </w:rPr>
        <w:t xml:space="preserve">הסכמה </w:t>
      </w:r>
      <w:bookmarkStart w:id="15273" w:name="_ETM_Q24_686319"/>
      <w:bookmarkEnd w:id="15273"/>
      <w:r>
        <w:rPr>
          <w:rtl/>
        </w:rPr>
        <w:t xml:space="preserve">מקיר </w:t>
      </w:r>
      <w:bookmarkStart w:id="15274" w:name="_ETM_Q24_686650"/>
      <w:bookmarkEnd w:id="15274"/>
      <w:r>
        <w:rPr>
          <w:rtl/>
        </w:rPr>
        <w:t>לקיר</w:t>
      </w:r>
      <w:r>
        <w:rPr>
          <w:rFonts w:hint="cs"/>
          <w:rtl/>
        </w:rPr>
        <w:t>,</w:t>
      </w:r>
      <w:r>
        <w:rPr>
          <w:rtl/>
        </w:rPr>
        <w:t xml:space="preserve"> </w:t>
      </w:r>
      <w:bookmarkStart w:id="15275" w:name="_ETM_Q24_687160"/>
      <w:bookmarkEnd w:id="15275"/>
      <w:r>
        <w:rPr>
          <w:rtl/>
        </w:rPr>
        <w:t xml:space="preserve">ודוד </w:t>
      </w:r>
      <w:bookmarkStart w:id="15276" w:name="_ETM_Q24_687910"/>
      <w:bookmarkStart w:id="15277" w:name="_ETM_Q24_688330"/>
      <w:bookmarkEnd w:id="15276"/>
      <w:bookmarkEnd w:id="15277"/>
      <w:r>
        <w:rPr>
          <w:rtl/>
        </w:rPr>
        <w:t xml:space="preserve">יושב-ראש </w:t>
      </w:r>
      <w:bookmarkStart w:id="15278" w:name="_ETM_Q24_688750"/>
      <w:bookmarkEnd w:id="15278"/>
      <w:r>
        <w:rPr>
          <w:rtl/>
        </w:rPr>
        <w:t>ועד</w:t>
      </w:r>
      <w:r>
        <w:rPr>
          <w:rFonts w:hint="cs"/>
          <w:rtl/>
        </w:rPr>
        <w:t>ת</w:t>
      </w:r>
      <w:r>
        <w:rPr>
          <w:rtl/>
        </w:rPr>
        <w:t xml:space="preserve"> </w:t>
      </w:r>
      <w:bookmarkStart w:id="15279" w:name="_ETM_Q24_688989"/>
      <w:bookmarkEnd w:id="15279"/>
      <w:r>
        <w:rPr>
          <w:rFonts w:hint="cs"/>
          <w:rtl/>
        </w:rPr>
        <w:t>ה</w:t>
      </w:r>
      <w:r>
        <w:rPr>
          <w:rtl/>
        </w:rPr>
        <w:t xml:space="preserve">כלכלה </w:t>
      </w:r>
      <w:bookmarkStart w:id="15280" w:name="_ETM_Q24_690439"/>
      <w:bookmarkEnd w:id="15280"/>
      <w:r>
        <w:rPr>
          <w:rtl/>
        </w:rPr>
        <w:t xml:space="preserve">עשה </w:t>
      </w:r>
      <w:bookmarkStart w:id="15281" w:name="_ETM_Q24_690680"/>
      <w:bookmarkEnd w:id="15281"/>
      <w:r>
        <w:rPr>
          <w:rtl/>
        </w:rPr>
        <w:t xml:space="preserve">עבודה </w:t>
      </w:r>
      <w:bookmarkStart w:id="15282" w:name="_ETM_Q24_691189"/>
      <w:bookmarkEnd w:id="15282"/>
      <w:r>
        <w:rPr>
          <w:rtl/>
        </w:rPr>
        <w:t>מופלא</w:t>
      </w:r>
      <w:r>
        <w:rPr>
          <w:rFonts w:hint="cs"/>
          <w:rtl/>
        </w:rPr>
        <w:t>ה</w:t>
      </w:r>
      <w:r>
        <w:rPr>
          <w:rtl/>
        </w:rPr>
        <w:t xml:space="preserve"> </w:t>
      </w:r>
      <w:bookmarkStart w:id="15283" w:name="_ETM_Q24_691700"/>
      <w:bookmarkEnd w:id="15283"/>
      <w:r>
        <w:rPr>
          <w:rtl/>
        </w:rPr>
        <w:t xml:space="preserve">עם </w:t>
      </w:r>
      <w:bookmarkStart w:id="15284" w:name="_ETM_Q24_691849"/>
      <w:bookmarkEnd w:id="15284"/>
      <w:r>
        <w:rPr>
          <w:rtl/>
        </w:rPr>
        <w:t>החברים</w:t>
      </w:r>
      <w:r>
        <w:rPr>
          <w:rFonts w:hint="cs"/>
          <w:rtl/>
        </w:rPr>
        <w:t>.</w:t>
      </w:r>
      <w:r>
        <w:rPr>
          <w:rtl/>
        </w:rPr>
        <w:t xml:space="preserve"> </w:t>
      </w:r>
      <w:bookmarkStart w:id="15285" w:name="_ETM_Q24_692480"/>
      <w:bookmarkEnd w:id="15285"/>
      <w:r>
        <w:rPr>
          <w:rtl/>
        </w:rPr>
        <w:t xml:space="preserve">הגענו </w:t>
      </w:r>
      <w:bookmarkStart w:id="15286" w:name="_ETM_Q24_693109"/>
      <w:bookmarkEnd w:id="15286"/>
      <w:r>
        <w:rPr>
          <w:rFonts w:hint="cs"/>
          <w:rtl/>
        </w:rPr>
        <w:t>למליאה,</w:t>
      </w:r>
      <w:r>
        <w:rPr>
          <w:rtl/>
        </w:rPr>
        <w:t xml:space="preserve"> </w:t>
      </w:r>
      <w:bookmarkStart w:id="15287" w:name="_ETM_Q24_693769"/>
      <w:bookmarkEnd w:id="15287"/>
      <w:r>
        <w:rPr>
          <w:rtl/>
        </w:rPr>
        <w:t xml:space="preserve">וזה </w:t>
      </w:r>
      <w:bookmarkStart w:id="15288" w:name="_ETM_Q24_694010"/>
      <w:bookmarkEnd w:id="15288"/>
      <w:r>
        <w:rPr>
          <w:rtl/>
        </w:rPr>
        <w:t xml:space="preserve">אושר </w:t>
      </w:r>
      <w:bookmarkStart w:id="15289" w:name="_ETM_Q24_694340"/>
      <w:bookmarkEnd w:id="15289"/>
      <w:r>
        <w:rPr>
          <w:rtl/>
        </w:rPr>
        <w:t>פה</w:t>
      </w:r>
      <w:r>
        <w:rPr>
          <w:rFonts w:hint="cs"/>
          <w:rtl/>
        </w:rPr>
        <w:t xml:space="preserve"> </w:t>
      </w:r>
      <w:r>
        <w:rPr>
          <w:rtl/>
        </w:rPr>
        <w:t>אחד</w:t>
      </w:r>
      <w:r>
        <w:rPr>
          <w:rFonts w:hint="cs"/>
          <w:rtl/>
        </w:rPr>
        <w:t>.</w:t>
      </w:r>
      <w:r>
        <w:rPr>
          <w:rtl/>
        </w:rPr>
        <w:t xml:space="preserve"> </w:t>
      </w:r>
      <w:bookmarkStart w:id="15290" w:name="_ETM_Q24_695670"/>
      <w:bookmarkEnd w:id="15290"/>
    </w:p>
    <w:p w:rsidR="00BB7EA4" w:rsidRDefault="00BB7EA4" w:rsidP="00F121CC">
      <w:pPr>
        <w:rPr>
          <w:rtl/>
        </w:rPr>
      </w:pPr>
    </w:p>
    <w:p w:rsidR="00BB7EA4" w:rsidRDefault="00BB7EA4" w:rsidP="00F121CC">
      <w:pPr>
        <w:rPr>
          <w:rtl/>
        </w:rPr>
      </w:pPr>
      <w:r>
        <w:rPr>
          <w:rtl/>
        </w:rPr>
        <w:t xml:space="preserve">לגבי </w:t>
      </w:r>
      <w:bookmarkStart w:id="15291" w:name="_ETM_Q24_696360"/>
      <w:bookmarkEnd w:id="15291"/>
      <w:r>
        <w:rPr>
          <w:rtl/>
        </w:rPr>
        <w:t xml:space="preserve">הנושא </w:t>
      </w:r>
      <w:bookmarkStart w:id="15292" w:name="_ETM_Q24_696720"/>
      <w:bookmarkEnd w:id="15292"/>
      <w:r>
        <w:rPr>
          <w:rtl/>
        </w:rPr>
        <w:t xml:space="preserve">של </w:t>
      </w:r>
      <w:bookmarkStart w:id="15293" w:name="_ETM_Q24_698099"/>
      <w:bookmarkEnd w:id="15293"/>
      <w:r>
        <w:rPr>
          <w:rtl/>
        </w:rPr>
        <w:t xml:space="preserve">ריסון </w:t>
      </w:r>
      <w:bookmarkStart w:id="15294" w:name="_ETM_Q24_698519"/>
      <w:bookmarkEnd w:id="15294"/>
      <w:r>
        <w:rPr>
          <w:rtl/>
        </w:rPr>
        <w:t xml:space="preserve">מחירים </w:t>
      </w:r>
      <w:bookmarkStart w:id="15295" w:name="_ETM_Q24_698819"/>
      <w:bookmarkEnd w:id="15295"/>
      <w:r>
        <w:rPr>
          <w:rtl/>
        </w:rPr>
        <w:t xml:space="preserve">בתקופת </w:t>
      </w:r>
      <w:bookmarkStart w:id="15296" w:name="_ETM_Q24_699209"/>
      <w:bookmarkEnd w:id="15296"/>
      <w:r>
        <w:rPr>
          <w:rtl/>
        </w:rPr>
        <w:t>מלחמה</w:t>
      </w:r>
      <w:r>
        <w:rPr>
          <w:rFonts w:hint="cs"/>
          <w:rtl/>
        </w:rPr>
        <w:t xml:space="preserve"> –</w:t>
      </w:r>
      <w:r>
        <w:rPr>
          <w:rtl/>
        </w:rPr>
        <w:t xml:space="preserve"> </w:t>
      </w:r>
      <w:bookmarkStart w:id="15297" w:name="_ETM_Q24_699659"/>
      <w:bookmarkEnd w:id="15297"/>
      <w:r>
        <w:rPr>
          <w:rtl/>
        </w:rPr>
        <w:t xml:space="preserve">גם </w:t>
      </w:r>
      <w:bookmarkStart w:id="15298" w:name="_ETM_Q24_699840"/>
      <w:bookmarkEnd w:id="15298"/>
      <w:r>
        <w:rPr>
          <w:rtl/>
        </w:rPr>
        <w:t>זה</w:t>
      </w:r>
      <w:r>
        <w:rPr>
          <w:rFonts w:hint="cs"/>
          <w:rtl/>
        </w:rPr>
        <w:t>,</w:t>
      </w:r>
      <w:r>
        <w:rPr>
          <w:rtl/>
        </w:rPr>
        <w:t xml:space="preserve"> </w:t>
      </w:r>
      <w:bookmarkStart w:id="15299" w:name="_ETM_Q24_700769"/>
      <w:bookmarkEnd w:id="15299"/>
      <w:r>
        <w:rPr>
          <w:rtl/>
        </w:rPr>
        <w:t xml:space="preserve">אחרי </w:t>
      </w:r>
      <w:bookmarkStart w:id="15300" w:name="_ETM_Q24_701129"/>
      <w:bookmarkEnd w:id="15300"/>
      <w:r>
        <w:rPr>
          <w:rtl/>
        </w:rPr>
        <w:t xml:space="preserve">שזה </w:t>
      </w:r>
      <w:bookmarkStart w:id="15301" w:name="_ETM_Q24_701459"/>
      <w:bookmarkEnd w:id="15301"/>
      <w:r>
        <w:rPr>
          <w:rtl/>
        </w:rPr>
        <w:t xml:space="preserve">נבלם </w:t>
      </w:r>
      <w:bookmarkStart w:id="15302" w:name="_ETM_Q24_702059"/>
      <w:bookmarkEnd w:id="15302"/>
      <w:r>
        <w:rPr>
          <w:rtl/>
        </w:rPr>
        <w:t xml:space="preserve">בתוך </w:t>
      </w:r>
      <w:bookmarkStart w:id="15303" w:name="_ETM_Q24_702389"/>
      <w:bookmarkEnd w:id="15303"/>
      <w:r>
        <w:rPr>
          <w:rtl/>
        </w:rPr>
        <w:t xml:space="preserve">הממשלה </w:t>
      </w:r>
      <w:bookmarkStart w:id="15304" w:name="_ETM_Q24_702840"/>
      <w:bookmarkEnd w:id="15304"/>
      <w:r>
        <w:rPr>
          <w:rtl/>
        </w:rPr>
        <w:t>ע</w:t>
      </w:r>
      <w:r>
        <w:rPr>
          <w:rFonts w:hint="cs"/>
          <w:rtl/>
        </w:rPr>
        <w:t>ל ידי</w:t>
      </w:r>
      <w:r>
        <w:rPr>
          <w:rtl/>
        </w:rPr>
        <w:t xml:space="preserve"> </w:t>
      </w:r>
      <w:bookmarkStart w:id="15305" w:name="_ETM_Q24_703049"/>
      <w:bookmarkEnd w:id="15305"/>
      <w:r>
        <w:rPr>
          <w:rtl/>
        </w:rPr>
        <w:t xml:space="preserve">שר </w:t>
      </w:r>
      <w:bookmarkStart w:id="15306" w:name="_ETM_Q24_703230"/>
      <w:bookmarkEnd w:id="15306"/>
      <w:r>
        <w:rPr>
          <w:rtl/>
        </w:rPr>
        <w:t>האוצר</w:t>
      </w:r>
      <w:r>
        <w:rPr>
          <w:rFonts w:hint="cs"/>
          <w:rtl/>
        </w:rPr>
        <w:t>,</w:t>
      </w:r>
      <w:r>
        <w:rPr>
          <w:rtl/>
        </w:rPr>
        <w:t xml:space="preserve"> </w:t>
      </w:r>
      <w:bookmarkStart w:id="15307" w:name="_ETM_Q24_704130"/>
      <w:bookmarkEnd w:id="15307"/>
      <w:r>
        <w:rPr>
          <w:rtl/>
        </w:rPr>
        <w:t xml:space="preserve">זה </w:t>
      </w:r>
      <w:bookmarkStart w:id="15308" w:name="_ETM_Q24_704309"/>
      <w:bookmarkEnd w:id="15308"/>
      <w:r>
        <w:rPr>
          <w:rtl/>
        </w:rPr>
        <w:t xml:space="preserve">הגיע </w:t>
      </w:r>
      <w:bookmarkStart w:id="15309" w:name="_ETM_Q24_704580"/>
      <w:bookmarkEnd w:id="15309"/>
      <w:r>
        <w:rPr>
          <w:rtl/>
        </w:rPr>
        <w:t xml:space="preserve">לחקיקה </w:t>
      </w:r>
      <w:bookmarkStart w:id="15310" w:name="_ETM_Q24_705030"/>
      <w:bookmarkEnd w:id="15310"/>
      <w:r>
        <w:rPr>
          <w:rtl/>
        </w:rPr>
        <w:t xml:space="preserve">פרטית </w:t>
      </w:r>
      <w:bookmarkStart w:id="15311" w:name="_ETM_Q24_705390"/>
      <w:bookmarkEnd w:id="15311"/>
      <w:r>
        <w:rPr>
          <w:rtl/>
        </w:rPr>
        <w:t xml:space="preserve">אצל </w:t>
      </w:r>
      <w:bookmarkStart w:id="15312" w:name="_ETM_Q24_705690"/>
      <w:bookmarkEnd w:id="15312"/>
      <w:r>
        <w:rPr>
          <w:rtl/>
        </w:rPr>
        <w:t xml:space="preserve">דוד </w:t>
      </w:r>
      <w:bookmarkStart w:id="15313" w:name="_ETM_Q24_705900"/>
      <w:bookmarkEnd w:id="15313"/>
      <w:r>
        <w:rPr>
          <w:rtl/>
        </w:rPr>
        <w:t xml:space="preserve">ביטן </w:t>
      </w:r>
      <w:bookmarkStart w:id="15314" w:name="_ETM_Q24_706260"/>
      <w:bookmarkEnd w:id="15314"/>
      <w:r>
        <w:rPr>
          <w:rtl/>
        </w:rPr>
        <w:t>לוועד</w:t>
      </w:r>
      <w:r>
        <w:rPr>
          <w:rFonts w:hint="cs"/>
          <w:rtl/>
        </w:rPr>
        <w:t>ת ה</w:t>
      </w:r>
      <w:bookmarkStart w:id="15315" w:name="_ETM_Q24_706590"/>
      <w:bookmarkEnd w:id="15315"/>
      <w:r>
        <w:rPr>
          <w:rtl/>
        </w:rPr>
        <w:t>כלכלה</w:t>
      </w:r>
      <w:r>
        <w:rPr>
          <w:rFonts w:hint="cs"/>
          <w:rtl/>
        </w:rPr>
        <w:t>.</w:t>
      </w:r>
      <w:r>
        <w:rPr>
          <w:rtl/>
        </w:rPr>
        <w:t xml:space="preserve"> </w:t>
      </w:r>
      <w:bookmarkStart w:id="15316" w:name="_ETM_Q24_707830"/>
      <w:bookmarkEnd w:id="15316"/>
      <w:r>
        <w:rPr>
          <w:rtl/>
        </w:rPr>
        <w:t xml:space="preserve">אני </w:t>
      </w:r>
      <w:bookmarkStart w:id="15317" w:name="_ETM_Q24_708040"/>
      <w:bookmarkEnd w:id="15317"/>
      <w:r>
        <w:rPr>
          <w:rtl/>
        </w:rPr>
        <w:t xml:space="preserve">אומר </w:t>
      </w:r>
      <w:bookmarkStart w:id="15318" w:name="_ETM_Q24_708250"/>
      <w:bookmarkEnd w:id="15318"/>
      <w:r>
        <w:rPr>
          <w:rtl/>
        </w:rPr>
        <w:t xml:space="preserve">לך </w:t>
      </w:r>
      <w:bookmarkStart w:id="15319" w:name="_ETM_Q24_708580"/>
      <w:bookmarkEnd w:id="15319"/>
      <w:r>
        <w:rPr>
          <w:rtl/>
        </w:rPr>
        <w:t xml:space="preserve">ששמו </w:t>
      </w:r>
      <w:bookmarkStart w:id="15320" w:name="_ETM_Q24_708970"/>
      <w:bookmarkEnd w:id="15320"/>
      <w:r>
        <w:rPr>
          <w:rtl/>
        </w:rPr>
        <w:t>ש</w:t>
      </w:r>
      <w:r>
        <w:rPr>
          <w:rFonts w:hint="cs"/>
          <w:rtl/>
        </w:rPr>
        <w:t>ם</w:t>
      </w:r>
      <w:r>
        <w:rPr>
          <w:rtl/>
        </w:rPr>
        <w:t xml:space="preserve"> </w:t>
      </w:r>
      <w:bookmarkStart w:id="15321" w:name="_ETM_Q24_709270"/>
      <w:bookmarkEnd w:id="15321"/>
      <w:r>
        <w:rPr>
          <w:rtl/>
        </w:rPr>
        <w:t xml:space="preserve">כזו </w:t>
      </w:r>
      <w:bookmarkStart w:id="15322" w:name="_ETM_Q24_709510"/>
      <w:bookmarkEnd w:id="15322"/>
      <w:r>
        <w:rPr>
          <w:rtl/>
        </w:rPr>
        <w:t xml:space="preserve">כמות </w:t>
      </w:r>
      <w:bookmarkStart w:id="15323" w:name="_ETM_Q24_709780"/>
      <w:bookmarkEnd w:id="15323"/>
      <w:r>
        <w:rPr>
          <w:rtl/>
        </w:rPr>
        <w:t xml:space="preserve">של </w:t>
      </w:r>
      <w:bookmarkStart w:id="15324" w:name="_ETM_Q24_709900"/>
      <w:bookmarkEnd w:id="15324"/>
      <w:r>
        <w:rPr>
          <w:rtl/>
        </w:rPr>
        <w:t>ע</w:t>
      </w:r>
      <w:r>
        <w:rPr>
          <w:rFonts w:hint="cs"/>
          <w:rtl/>
        </w:rPr>
        <w:t>י</w:t>
      </w:r>
      <w:r>
        <w:rPr>
          <w:rtl/>
        </w:rPr>
        <w:t>זים</w:t>
      </w:r>
      <w:r>
        <w:rPr>
          <w:rFonts w:hint="cs"/>
          <w:rtl/>
        </w:rPr>
        <w:t>,</w:t>
      </w:r>
      <w:r>
        <w:rPr>
          <w:rtl/>
        </w:rPr>
        <w:t xml:space="preserve"> </w:t>
      </w:r>
      <w:bookmarkStart w:id="15325" w:name="_ETM_Q24_710440"/>
      <w:bookmarkStart w:id="15326" w:name="_ETM_Q24_710830"/>
      <w:bookmarkEnd w:id="15325"/>
      <w:bookmarkEnd w:id="15326"/>
      <w:r>
        <w:rPr>
          <w:rFonts w:hint="cs"/>
          <w:rtl/>
        </w:rPr>
        <w:t>שנטרלו</w:t>
      </w:r>
      <w:r>
        <w:rPr>
          <w:rtl/>
        </w:rPr>
        <w:t xml:space="preserve"> </w:t>
      </w:r>
      <w:bookmarkStart w:id="15327" w:name="_ETM_Q24_711340"/>
      <w:bookmarkEnd w:id="15327"/>
      <w:r>
        <w:rPr>
          <w:rtl/>
        </w:rPr>
        <w:t xml:space="preserve">את </w:t>
      </w:r>
      <w:bookmarkStart w:id="15328" w:name="_ETM_Q24_711429"/>
      <w:bookmarkEnd w:id="15328"/>
      <w:r>
        <w:rPr>
          <w:rtl/>
        </w:rPr>
        <w:t xml:space="preserve">היכולת </w:t>
      </w:r>
      <w:bookmarkStart w:id="15329" w:name="_ETM_Q24_711849"/>
      <w:bookmarkStart w:id="15330" w:name="_ETM_Q24_712150"/>
      <w:bookmarkEnd w:id="15329"/>
      <w:bookmarkEnd w:id="15330"/>
      <w:r>
        <w:rPr>
          <w:rtl/>
        </w:rPr>
        <w:t xml:space="preserve">לפעול </w:t>
      </w:r>
      <w:bookmarkStart w:id="15331" w:name="_ETM_Q24_712629"/>
      <w:bookmarkEnd w:id="15331"/>
      <w:r>
        <w:rPr>
          <w:rtl/>
        </w:rPr>
        <w:t xml:space="preserve">בחקיקה </w:t>
      </w:r>
      <w:bookmarkStart w:id="15332" w:name="_ETM_Q24_713110"/>
      <w:bookmarkEnd w:id="15332"/>
      <w:r>
        <w:rPr>
          <w:rtl/>
        </w:rPr>
        <w:t>הזאת</w:t>
      </w:r>
      <w:bookmarkStart w:id="15333" w:name="_ETM_Q24_713349"/>
      <w:bookmarkEnd w:id="15333"/>
      <w:r>
        <w:rPr>
          <w:rFonts w:hint="cs"/>
          <w:rtl/>
        </w:rPr>
        <w:t xml:space="preserve">. </w:t>
      </w:r>
      <w:r>
        <w:rPr>
          <w:rtl/>
        </w:rPr>
        <w:t xml:space="preserve">דוד </w:t>
      </w:r>
      <w:bookmarkStart w:id="15334" w:name="_ETM_Q24_713709"/>
      <w:bookmarkEnd w:id="15334"/>
      <w:r>
        <w:rPr>
          <w:rtl/>
        </w:rPr>
        <w:t xml:space="preserve">ביטן </w:t>
      </w:r>
      <w:bookmarkStart w:id="15335" w:name="_ETM_Q24_713980"/>
      <w:bookmarkEnd w:id="15335"/>
      <w:r>
        <w:rPr>
          <w:rtl/>
        </w:rPr>
        <w:t xml:space="preserve">יודע </w:t>
      </w:r>
      <w:bookmarkStart w:id="15336" w:name="_ETM_Q24_714280"/>
      <w:bookmarkEnd w:id="15336"/>
      <w:r>
        <w:rPr>
          <w:rtl/>
        </w:rPr>
        <w:t xml:space="preserve">את </w:t>
      </w:r>
      <w:bookmarkStart w:id="15337" w:name="_ETM_Q24_714400"/>
      <w:bookmarkEnd w:id="15337"/>
      <w:r>
        <w:rPr>
          <w:rtl/>
        </w:rPr>
        <w:t>זה</w:t>
      </w:r>
      <w:bookmarkStart w:id="15338" w:name="_ETM_Q24_715120"/>
      <w:bookmarkStart w:id="15339" w:name="_ETM_Q24_717879"/>
      <w:bookmarkStart w:id="15340" w:name="_ETM_Q24_719230"/>
      <w:bookmarkEnd w:id="15338"/>
      <w:bookmarkEnd w:id="15339"/>
      <w:bookmarkEnd w:id="15340"/>
      <w:r>
        <w:rPr>
          <w:rFonts w:hint="cs"/>
          <w:rtl/>
        </w:rPr>
        <w:t xml:space="preserve">. </w:t>
      </w:r>
      <w:r>
        <w:rPr>
          <w:rtl/>
        </w:rPr>
        <w:t xml:space="preserve">את </w:t>
      </w:r>
      <w:bookmarkStart w:id="15341" w:name="_ETM_Q24_719410"/>
      <w:bookmarkEnd w:id="15341"/>
      <w:r>
        <w:rPr>
          <w:rtl/>
        </w:rPr>
        <w:t xml:space="preserve">התהליך </w:t>
      </w:r>
      <w:bookmarkStart w:id="15342" w:name="_ETM_Q24_719769"/>
      <w:bookmarkEnd w:id="15342"/>
      <w:r>
        <w:rPr>
          <w:rtl/>
        </w:rPr>
        <w:t xml:space="preserve">הזה </w:t>
      </w:r>
      <w:bookmarkStart w:id="15343" w:name="_ETM_Q24_719950"/>
      <w:bookmarkEnd w:id="15343"/>
      <w:r>
        <w:rPr>
          <w:rtl/>
        </w:rPr>
        <w:t>מיצינו</w:t>
      </w:r>
      <w:r>
        <w:rPr>
          <w:rFonts w:hint="cs"/>
          <w:rtl/>
        </w:rPr>
        <w:t>,</w:t>
      </w:r>
      <w:r>
        <w:rPr>
          <w:rtl/>
        </w:rPr>
        <w:t xml:space="preserve"> </w:t>
      </w:r>
      <w:bookmarkStart w:id="15344" w:name="_ETM_Q24_721599"/>
      <w:bookmarkStart w:id="15345" w:name="_ETM_Q24_723489"/>
      <w:bookmarkEnd w:id="15344"/>
      <w:bookmarkEnd w:id="15345"/>
      <w:r>
        <w:rPr>
          <w:rtl/>
        </w:rPr>
        <w:t xml:space="preserve">מיצינו </w:t>
      </w:r>
      <w:bookmarkStart w:id="15346" w:name="_ETM_Q24_724030"/>
      <w:bookmarkStart w:id="15347" w:name="_ETM_Q24_724269"/>
      <w:bookmarkEnd w:id="15346"/>
      <w:bookmarkEnd w:id="15347"/>
      <w:r>
        <w:rPr>
          <w:rFonts w:hint="cs"/>
          <w:rtl/>
        </w:rPr>
        <w:t>בוועדת ה</w:t>
      </w:r>
      <w:r>
        <w:rPr>
          <w:rtl/>
        </w:rPr>
        <w:t>כלכלה</w:t>
      </w:r>
      <w:r>
        <w:rPr>
          <w:rFonts w:hint="cs"/>
          <w:rtl/>
        </w:rPr>
        <w:t>.</w:t>
      </w:r>
      <w:r>
        <w:rPr>
          <w:rtl/>
        </w:rPr>
        <w:t xml:space="preserve"> </w:t>
      </w:r>
      <w:bookmarkStart w:id="15348" w:name="_ETM_Q24_725449"/>
      <w:bookmarkEnd w:id="15348"/>
      <w:r>
        <w:rPr>
          <w:rFonts w:hint="cs"/>
          <w:rtl/>
        </w:rPr>
        <w:t>לא</w:t>
      </w:r>
      <w:bookmarkStart w:id="15349" w:name="_ETM_Q24_725461"/>
      <w:bookmarkEnd w:id="15349"/>
      <w:r>
        <w:rPr>
          <w:rFonts w:hint="cs"/>
          <w:rtl/>
        </w:rPr>
        <w:t xml:space="preserve"> הצלחנו.</w:t>
      </w:r>
    </w:p>
    <w:p w:rsidR="00BB7EA4" w:rsidRDefault="00BB7EA4" w:rsidP="00F121CC">
      <w:pPr>
        <w:pStyle w:val="KeepWithNext"/>
        <w:rPr>
          <w:rtl/>
        </w:rPr>
      </w:pPr>
      <w:bookmarkStart w:id="15350" w:name="_ETM_Q24_722636"/>
      <w:bookmarkStart w:id="15351" w:name="_ETM_Q24_722709"/>
      <w:bookmarkEnd w:id="15350"/>
      <w:bookmarkEnd w:id="15351"/>
    </w:p>
    <w:p w:rsidR="00BB7EA4" w:rsidRPr="00796226" w:rsidRDefault="00BB7EA4" w:rsidP="00F121CC">
      <w:pPr>
        <w:pStyle w:val="af6"/>
        <w:keepNext/>
        <w:rPr>
          <w:rtl/>
        </w:rPr>
      </w:pPr>
      <w:bookmarkStart w:id="15352" w:name="_ETM_Q24_722961"/>
      <w:bookmarkStart w:id="15353" w:name="_ETM_Q24_723043"/>
      <w:bookmarkStart w:id="15354" w:name="_ETM_Q24_723223"/>
      <w:bookmarkEnd w:id="15352"/>
      <w:bookmarkEnd w:id="15353"/>
      <w:bookmarkEnd w:id="15354"/>
      <w:r w:rsidRPr="00796226">
        <w:rPr>
          <w:rStyle w:val="TagStyle"/>
          <w:rtl/>
        </w:rPr>
        <w:t xml:space="preserve">&lt;&lt; יור &gt;&gt; </w:t>
      </w:r>
      <w:r>
        <w:rPr>
          <w:rtl/>
        </w:rPr>
        <w:t>היו"ר משה רוט:</w:t>
      </w:r>
      <w:r w:rsidRPr="00796226">
        <w:rPr>
          <w:rStyle w:val="TagStyle"/>
          <w:rtl/>
        </w:rPr>
        <w:t xml:space="preserve"> &lt;&lt; יור &gt;&gt;</w:t>
      </w:r>
      <w:r>
        <w:rPr>
          <w:rtl/>
        </w:rPr>
        <w:t xml:space="preserve"> </w:t>
      </w:r>
    </w:p>
    <w:p w:rsidR="00BB7EA4" w:rsidRDefault="00BB7EA4" w:rsidP="00F121CC">
      <w:pPr>
        <w:pStyle w:val="KeepWithNext"/>
        <w:rPr>
          <w:rtl/>
        </w:rPr>
      </w:pPr>
    </w:p>
    <w:p w:rsidR="00BB7EA4" w:rsidRDefault="00BB7EA4" w:rsidP="00F121CC">
      <w:pPr>
        <w:rPr>
          <w:rtl/>
        </w:rPr>
      </w:pPr>
      <w:bookmarkStart w:id="15355" w:name="_ETM_Q24_723295"/>
      <w:bookmarkEnd w:id="15355"/>
      <w:r>
        <w:rPr>
          <w:rFonts w:hint="cs"/>
          <w:rtl/>
        </w:rPr>
        <w:t>אבל מה אנחנו</w:t>
      </w:r>
      <w:r>
        <w:rPr>
          <w:rtl/>
        </w:rPr>
        <w:t xml:space="preserve"> </w:t>
      </w:r>
      <w:bookmarkStart w:id="15356" w:name="_ETM_Q24_726409"/>
      <w:bookmarkEnd w:id="15356"/>
      <w:r>
        <w:rPr>
          <w:rtl/>
        </w:rPr>
        <w:t xml:space="preserve">יכולים </w:t>
      </w:r>
      <w:bookmarkStart w:id="15357" w:name="_ETM_Q24_726769"/>
      <w:bookmarkEnd w:id="15357"/>
      <w:r>
        <w:rPr>
          <w:rtl/>
        </w:rPr>
        <w:t>לעשות</w:t>
      </w:r>
      <w:r>
        <w:rPr>
          <w:rFonts w:hint="cs"/>
          <w:rtl/>
        </w:rPr>
        <w:t>?</w:t>
      </w:r>
      <w:r>
        <w:rPr>
          <w:rtl/>
        </w:rPr>
        <w:t xml:space="preserve"> </w:t>
      </w:r>
      <w:bookmarkStart w:id="15358" w:name="_ETM_Q24_727459"/>
      <w:bookmarkEnd w:id="15358"/>
    </w:p>
    <w:p w:rsidR="00BB7EA4" w:rsidRDefault="00BB7EA4" w:rsidP="00F121CC">
      <w:pPr>
        <w:pStyle w:val="KeepWithNext"/>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pStyle w:val="KeepWithNext"/>
        <w:rPr>
          <w:rtl/>
        </w:rPr>
      </w:pPr>
    </w:p>
    <w:p w:rsidR="00BB7EA4" w:rsidRDefault="00BB7EA4" w:rsidP="00F121CC">
      <w:pPr>
        <w:rPr>
          <w:rtl/>
        </w:rPr>
      </w:pPr>
      <w:r>
        <w:rPr>
          <w:rtl/>
        </w:rPr>
        <w:t xml:space="preserve">הדבר </w:t>
      </w:r>
      <w:bookmarkStart w:id="15359" w:name="_ETM_Q24_727969"/>
      <w:bookmarkEnd w:id="15359"/>
      <w:r>
        <w:rPr>
          <w:rtl/>
        </w:rPr>
        <w:t>השלישי</w:t>
      </w:r>
      <w:r>
        <w:rPr>
          <w:rFonts w:hint="cs"/>
          <w:rtl/>
        </w:rPr>
        <w:t xml:space="preserve"> </w:t>
      </w:r>
      <w:bookmarkStart w:id="15360" w:name="_ETM_Q24_728779"/>
      <w:bookmarkEnd w:id="15360"/>
      <w:r>
        <w:rPr>
          <w:rtl/>
        </w:rPr>
        <w:t xml:space="preserve">זה </w:t>
      </w:r>
      <w:bookmarkStart w:id="15361" w:name="_ETM_Q24_728959"/>
      <w:bookmarkEnd w:id="15361"/>
      <w:r>
        <w:rPr>
          <w:rtl/>
        </w:rPr>
        <w:t xml:space="preserve">לעזור </w:t>
      </w:r>
      <w:bookmarkStart w:id="15362" w:name="_ETM_Q24_729349"/>
      <w:bookmarkEnd w:id="15362"/>
      <w:r>
        <w:rPr>
          <w:rtl/>
        </w:rPr>
        <w:t xml:space="preserve">לנו </w:t>
      </w:r>
      <w:bookmarkStart w:id="15363" w:name="_ETM_Q24_729589"/>
      <w:bookmarkEnd w:id="15363"/>
      <w:r>
        <w:rPr>
          <w:rtl/>
        </w:rPr>
        <w:t xml:space="preserve">להחליף </w:t>
      </w:r>
      <w:bookmarkStart w:id="15364" w:name="_ETM_Q24_730129"/>
      <w:bookmarkEnd w:id="15364"/>
      <w:r>
        <w:rPr>
          <w:rtl/>
        </w:rPr>
        <w:t xml:space="preserve">את </w:t>
      </w:r>
      <w:bookmarkStart w:id="15365" w:name="_ETM_Q24_730309"/>
      <w:bookmarkEnd w:id="15365"/>
      <w:r>
        <w:rPr>
          <w:rtl/>
        </w:rPr>
        <w:t xml:space="preserve">המנהלת </w:t>
      </w:r>
      <w:bookmarkStart w:id="15366" w:name="_ETM_Q24_730879"/>
      <w:bookmarkEnd w:id="15366"/>
      <w:r>
        <w:rPr>
          <w:rtl/>
        </w:rPr>
        <w:t xml:space="preserve">של </w:t>
      </w:r>
      <w:bookmarkStart w:id="15367" w:name="_ETM_Q24_731029"/>
      <w:bookmarkEnd w:id="15367"/>
      <w:r>
        <w:rPr>
          <w:rtl/>
        </w:rPr>
        <w:t xml:space="preserve">רשות </w:t>
      </w:r>
      <w:bookmarkStart w:id="15368" w:name="_ETM_Q24_731299"/>
      <w:bookmarkEnd w:id="15368"/>
      <w:r>
        <w:rPr>
          <w:rtl/>
        </w:rPr>
        <w:t>התחרות</w:t>
      </w:r>
      <w:r>
        <w:rPr>
          <w:rFonts w:hint="cs"/>
          <w:rtl/>
        </w:rPr>
        <w:t>.</w:t>
      </w:r>
      <w:r>
        <w:rPr>
          <w:rtl/>
        </w:rPr>
        <w:t xml:space="preserve"> </w:t>
      </w:r>
      <w:bookmarkStart w:id="15369" w:name="_ETM_Q24_732719"/>
      <w:bookmarkEnd w:id="15369"/>
      <w:r>
        <w:rPr>
          <w:rtl/>
        </w:rPr>
        <w:t xml:space="preserve">אני </w:t>
      </w:r>
      <w:bookmarkStart w:id="15370" w:name="_ETM_Q24_732900"/>
      <w:bookmarkEnd w:id="15370"/>
      <w:r>
        <w:rPr>
          <w:rtl/>
        </w:rPr>
        <w:t>משוכנע</w:t>
      </w:r>
      <w:r>
        <w:rPr>
          <w:rFonts w:hint="cs"/>
          <w:rtl/>
        </w:rPr>
        <w:t>,</w:t>
      </w:r>
      <w:r>
        <w:rPr>
          <w:rtl/>
        </w:rPr>
        <w:t xml:space="preserve"> </w:t>
      </w:r>
      <w:bookmarkStart w:id="15371" w:name="_ETM_Q24_734100"/>
      <w:bookmarkEnd w:id="15371"/>
      <w:r>
        <w:rPr>
          <w:rtl/>
        </w:rPr>
        <w:t>מניסיוני</w:t>
      </w:r>
      <w:r>
        <w:rPr>
          <w:rFonts w:hint="cs"/>
          <w:rtl/>
        </w:rPr>
        <w:t>.</w:t>
      </w:r>
      <w:r>
        <w:rPr>
          <w:rtl/>
        </w:rPr>
        <w:t xml:space="preserve"> </w:t>
      </w:r>
      <w:bookmarkStart w:id="15372" w:name="_ETM_Q24_734790"/>
      <w:bookmarkEnd w:id="15372"/>
      <w:r>
        <w:rPr>
          <w:rtl/>
        </w:rPr>
        <w:t xml:space="preserve">אני </w:t>
      </w:r>
      <w:bookmarkStart w:id="15373" w:name="_ETM_Q24_734970"/>
      <w:bookmarkEnd w:id="15373"/>
      <w:r>
        <w:rPr>
          <w:rtl/>
        </w:rPr>
        <w:t xml:space="preserve">נפגשתי </w:t>
      </w:r>
      <w:bookmarkStart w:id="15374" w:name="_ETM_Q24_735600"/>
      <w:bookmarkEnd w:id="15374"/>
      <w:r>
        <w:rPr>
          <w:rtl/>
        </w:rPr>
        <w:t xml:space="preserve">עם </w:t>
      </w:r>
      <w:bookmarkStart w:id="15375" w:name="_ETM_Q24_735809"/>
      <w:bookmarkEnd w:id="15375"/>
      <w:r>
        <w:rPr>
          <w:rtl/>
        </w:rPr>
        <w:t xml:space="preserve">אנשים </w:t>
      </w:r>
      <w:bookmarkStart w:id="15376" w:name="_ETM_Q24_736660"/>
      <w:bookmarkEnd w:id="15376"/>
      <w:r>
        <w:rPr>
          <w:rtl/>
        </w:rPr>
        <w:t xml:space="preserve">שהם </w:t>
      </w:r>
      <w:bookmarkStart w:id="15377" w:name="_ETM_Q24_736840"/>
      <w:bookmarkEnd w:id="15377"/>
      <w:r>
        <w:rPr>
          <w:rtl/>
        </w:rPr>
        <w:t>מבינים</w:t>
      </w:r>
      <w:r>
        <w:rPr>
          <w:rFonts w:hint="cs"/>
          <w:rtl/>
        </w:rPr>
        <w:t>,</w:t>
      </w:r>
      <w:r>
        <w:rPr>
          <w:rtl/>
        </w:rPr>
        <w:t xml:space="preserve"> </w:t>
      </w:r>
      <w:bookmarkStart w:id="15378" w:name="_ETM_Q24_737710"/>
      <w:bookmarkEnd w:id="15378"/>
      <w:r>
        <w:rPr>
          <w:rtl/>
        </w:rPr>
        <w:t xml:space="preserve">היום </w:t>
      </w:r>
      <w:bookmarkStart w:id="15379" w:name="_ETM_Q24_737980"/>
      <w:bookmarkEnd w:id="15379"/>
      <w:r>
        <w:rPr>
          <w:rtl/>
        </w:rPr>
        <w:t xml:space="preserve">האוריינטציה </w:t>
      </w:r>
      <w:bookmarkStart w:id="15380" w:name="_ETM_Q24_739030"/>
      <w:bookmarkEnd w:id="15380"/>
      <w:r>
        <w:rPr>
          <w:rtl/>
        </w:rPr>
        <w:t xml:space="preserve">של </w:t>
      </w:r>
      <w:bookmarkStart w:id="15381" w:name="_ETM_Q24_739150"/>
      <w:bookmarkEnd w:id="15381"/>
      <w:r>
        <w:rPr>
          <w:rtl/>
        </w:rPr>
        <w:t xml:space="preserve">רשות </w:t>
      </w:r>
      <w:bookmarkStart w:id="15382" w:name="_ETM_Q24_739389"/>
      <w:bookmarkEnd w:id="15382"/>
      <w:r>
        <w:rPr>
          <w:rtl/>
        </w:rPr>
        <w:t xml:space="preserve">התחרות </w:t>
      </w:r>
      <w:bookmarkStart w:id="15383" w:name="_ETM_Q24_739929"/>
      <w:bookmarkEnd w:id="15383"/>
      <w:r>
        <w:rPr>
          <w:rtl/>
        </w:rPr>
        <w:t xml:space="preserve">היא </w:t>
      </w:r>
      <w:bookmarkStart w:id="15384" w:name="_ETM_Q24_740110"/>
      <w:bookmarkEnd w:id="15384"/>
      <w:r>
        <w:rPr>
          <w:rtl/>
        </w:rPr>
        <w:t>משפטית</w:t>
      </w:r>
      <w:r>
        <w:rPr>
          <w:rFonts w:hint="cs"/>
          <w:rtl/>
        </w:rPr>
        <w:t>.</w:t>
      </w:r>
      <w:r>
        <w:rPr>
          <w:rtl/>
        </w:rPr>
        <w:t xml:space="preserve"> </w:t>
      </w:r>
      <w:bookmarkStart w:id="15385" w:name="_ETM_Q24_740770"/>
      <w:bookmarkEnd w:id="15385"/>
      <w:r>
        <w:rPr>
          <w:rtl/>
        </w:rPr>
        <w:t xml:space="preserve">הם </w:t>
      </w:r>
      <w:bookmarkStart w:id="15386" w:name="_ETM_Q24_740889"/>
      <w:bookmarkEnd w:id="15386"/>
      <w:r>
        <w:rPr>
          <w:rtl/>
        </w:rPr>
        <w:t>משפטנים</w:t>
      </w:r>
      <w:r>
        <w:rPr>
          <w:rFonts w:hint="cs"/>
          <w:rtl/>
        </w:rPr>
        <w:t xml:space="preserve"> –</w:t>
      </w:r>
      <w:r>
        <w:rPr>
          <w:rtl/>
        </w:rPr>
        <w:t xml:space="preserve"> </w:t>
      </w:r>
      <w:bookmarkStart w:id="15387" w:name="_ETM_Q24_741969"/>
      <w:bookmarkEnd w:id="15387"/>
      <w:r>
        <w:rPr>
          <w:rtl/>
        </w:rPr>
        <w:t xml:space="preserve">כן </w:t>
      </w:r>
      <w:bookmarkStart w:id="15388" w:name="_ETM_Q24_742270"/>
      <w:bookmarkStart w:id="15389" w:name="_ETM_Q24_742689"/>
      <w:bookmarkEnd w:id="15388"/>
      <w:bookmarkEnd w:id="15389"/>
      <w:r>
        <w:rPr>
          <w:rtl/>
        </w:rPr>
        <w:t>ללכת</w:t>
      </w:r>
      <w:r>
        <w:rPr>
          <w:rFonts w:hint="cs"/>
          <w:rtl/>
        </w:rPr>
        <w:t>,</w:t>
      </w:r>
      <w:r>
        <w:rPr>
          <w:rtl/>
        </w:rPr>
        <w:t xml:space="preserve"> לא </w:t>
      </w:r>
      <w:bookmarkStart w:id="15390" w:name="_ETM_Q24_742809"/>
      <w:bookmarkEnd w:id="15390"/>
      <w:r>
        <w:rPr>
          <w:rtl/>
        </w:rPr>
        <w:t>ללכת</w:t>
      </w:r>
      <w:r>
        <w:rPr>
          <w:rFonts w:hint="cs"/>
          <w:rtl/>
        </w:rPr>
        <w:t>,</w:t>
      </w:r>
      <w:r>
        <w:rPr>
          <w:rtl/>
        </w:rPr>
        <w:t xml:space="preserve"> </w:t>
      </w:r>
      <w:bookmarkStart w:id="15391" w:name="_ETM_Q24_743289"/>
      <w:bookmarkEnd w:id="15391"/>
      <w:r>
        <w:rPr>
          <w:rFonts w:hint="cs"/>
          <w:rtl/>
        </w:rPr>
        <w:t>כן יש לנו תלונה, לא.</w:t>
      </w:r>
      <w:bookmarkStart w:id="15392" w:name="_ETM_Q24_742935"/>
      <w:bookmarkStart w:id="15393" w:name="_ETM_Q24_743023"/>
      <w:bookmarkStart w:id="15394" w:name="_ETM_Q24_744789"/>
      <w:bookmarkEnd w:id="15392"/>
      <w:bookmarkEnd w:id="15393"/>
      <w:bookmarkEnd w:id="15394"/>
      <w:r>
        <w:rPr>
          <w:rFonts w:hint="cs"/>
          <w:rtl/>
        </w:rPr>
        <w:t xml:space="preserve"> </w:t>
      </w:r>
      <w:r>
        <w:rPr>
          <w:rtl/>
        </w:rPr>
        <w:t xml:space="preserve">התפיסה </w:t>
      </w:r>
      <w:bookmarkStart w:id="15395" w:name="_ETM_Q24_745449"/>
      <w:bookmarkEnd w:id="15395"/>
      <w:r>
        <w:rPr>
          <w:rtl/>
        </w:rPr>
        <w:t xml:space="preserve">שצריכה </w:t>
      </w:r>
      <w:bookmarkStart w:id="15396" w:name="_ETM_Q24_745809"/>
      <w:bookmarkEnd w:id="15396"/>
      <w:r>
        <w:rPr>
          <w:rtl/>
        </w:rPr>
        <w:t xml:space="preserve">להיות </w:t>
      </w:r>
      <w:bookmarkStart w:id="15397" w:name="_ETM_Q24_745960"/>
      <w:bookmarkEnd w:id="15397"/>
      <w:r>
        <w:rPr>
          <w:rFonts w:hint="cs"/>
          <w:rtl/>
        </w:rPr>
        <w:t>ל</w:t>
      </w:r>
      <w:r>
        <w:rPr>
          <w:rtl/>
        </w:rPr>
        <w:t xml:space="preserve">רשות </w:t>
      </w:r>
      <w:bookmarkStart w:id="15398" w:name="_ETM_Q24_746199"/>
      <w:bookmarkEnd w:id="15398"/>
      <w:r>
        <w:rPr>
          <w:rtl/>
        </w:rPr>
        <w:t xml:space="preserve">התחנות </w:t>
      </w:r>
      <w:bookmarkStart w:id="15399" w:name="_ETM_Q24_747429"/>
      <w:bookmarkEnd w:id="15399"/>
      <w:r>
        <w:rPr>
          <w:rFonts w:hint="cs"/>
          <w:rtl/>
        </w:rPr>
        <w:t>היא</w:t>
      </w:r>
      <w:r>
        <w:rPr>
          <w:rtl/>
        </w:rPr>
        <w:t xml:space="preserve"> </w:t>
      </w:r>
      <w:bookmarkStart w:id="15400" w:name="_ETM_Q24_748960"/>
      <w:bookmarkEnd w:id="15400"/>
      <w:r>
        <w:rPr>
          <w:rtl/>
        </w:rPr>
        <w:t xml:space="preserve">אוריינטציה </w:t>
      </w:r>
      <w:bookmarkStart w:id="15401" w:name="_ETM_Q24_749470"/>
      <w:bookmarkEnd w:id="15401"/>
      <w:r>
        <w:rPr>
          <w:rtl/>
        </w:rPr>
        <w:t>עסקית</w:t>
      </w:r>
      <w:r>
        <w:rPr>
          <w:rFonts w:hint="cs"/>
          <w:rtl/>
        </w:rPr>
        <w:t>:</w:t>
      </w:r>
      <w:r>
        <w:rPr>
          <w:rtl/>
        </w:rPr>
        <w:t xml:space="preserve"> </w:t>
      </w:r>
      <w:bookmarkStart w:id="15402" w:name="_ETM_Q24_750580"/>
      <w:bookmarkEnd w:id="15402"/>
      <w:r>
        <w:rPr>
          <w:rtl/>
        </w:rPr>
        <w:t xml:space="preserve">איך </w:t>
      </w:r>
      <w:bookmarkStart w:id="15403" w:name="_ETM_Q24_750790"/>
      <w:bookmarkEnd w:id="15403"/>
      <w:r>
        <w:rPr>
          <w:rtl/>
        </w:rPr>
        <w:t xml:space="preserve">אנחנו </w:t>
      </w:r>
      <w:bookmarkStart w:id="15404" w:name="_ETM_Q24_751030"/>
      <w:bookmarkEnd w:id="15404"/>
      <w:r>
        <w:rPr>
          <w:rtl/>
        </w:rPr>
        <w:t xml:space="preserve">נביא </w:t>
      </w:r>
      <w:bookmarkStart w:id="15405" w:name="_ETM_Q24_751240"/>
      <w:bookmarkEnd w:id="15405"/>
      <w:r>
        <w:rPr>
          <w:rtl/>
        </w:rPr>
        <w:t xml:space="preserve">את </w:t>
      </w:r>
      <w:bookmarkStart w:id="15406" w:name="_ETM_Q24_751300"/>
      <w:bookmarkEnd w:id="15406"/>
      <w:r>
        <w:rPr>
          <w:rtl/>
        </w:rPr>
        <w:t xml:space="preserve">אנשי </w:t>
      </w:r>
      <w:bookmarkStart w:id="15407" w:name="_ETM_Q24_751540"/>
      <w:bookmarkEnd w:id="15407"/>
      <w:r>
        <w:rPr>
          <w:rFonts w:hint="cs"/>
          <w:rtl/>
        </w:rPr>
        <w:t>ה</w:t>
      </w:r>
      <w:r>
        <w:rPr>
          <w:rtl/>
        </w:rPr>
        <w:t xml:space="preserve">עסקים </w:t>
      </w:r>
      <w:bookmarkStart w:id="15408" w:name="_ETM_Q24_752550"/>
      <w:bookmarkStart w:id="15409" w:name="_ETM_Q24_752940"/>
      <w:bookmarkEnd w:id="15408"/>
      <w:bookmarkEnd w:id="15409"/>
      <w:r>
        <w:rPr>
          <w:rFonts w:hint="cs"/>
          <w:rtl/>
        </w:rPr>
        <w:t>ל</w:t>
      </w:r>
      <w:r>
        <w:rPr>
          <w:rtl/>
        </w:rPr>
        <w:t xml:space="preserve">פחד </w:t>
      </w:r>
      <w:bookmarkStart w:id="15410" w:name="_ETM_Q24_753480"/>
      <w:bookmarkEnd w:id="15410"/>
      <w:r>
        <w:rPr>
          <w:rtl/>
        </w:rPr>
        <w:t>מהחוק</w:t>
      </w:r>
      <w:bookmarkStart w:id="15411" w:name="_ETM_Q24_754720"/>
      <w:bookmarkEnd w:id="15411"/>
      <w:r>
        <w:rPr>
          <w:rFonts w:hint="cs"/>
          <w:rtl/>
        </w:rPr>
        <w:t>,</w:t>
      </w:r>
      <w:r>
        <w:rPr>
          <w:rtl/>
        </w:rPr>
        <w:t xml:space="preserve"> </w:t>
      </w:r>
      <w:bookmarkStart w:id="15412" w:name="_ETM_Q24_755190"/>
      <w:bookmarkStart w:id="15413" w:name="_ETM_Q24_755309"/>
      <w:bookmarkEnd w:id="15412"/>
      <w:bookmarkEnd w:id="15413"/>
      <w:r>
        <w:rPr>
          <w:rtl/>
        </w:rPr>
        <w:t xml:space="preserve">באופן </w:t>
      </w:r>
      <w:bookmarkStart w:id="15414" w:name="_ETM_Q24_755700"/>
      <w:bookmarkEnd w:id="15414"/>
      <w:r>
        <w:rPr>
          <w:rtl/>
        </w:rPr>
        <w:t>פרואקטיבי</w:t>
      </w:r>
      <w:r>
        <w:rPr>
          <w:rFonts w:hint="cs"/>
          <w:rtl/>
        </w:rPr>
        <w:t>.</w:t>
      </w:r>
      <w:r>
        <w:rPr>
          <w:rtl/>
        </w:rPr>
        <w:t xml:space="preserve"> </w:t>
      </w:r>
      <w:bookmarkStart w:id="15415" w:name="_ETM_Q24_756929"/>
      <w:bookmarkEnd w:id="15415"/>
    </w:p>
    <w:p w:rsidR="00BB7EA4" w:rsidRDefault="00BB7EA4" w:rsidP="009635F5">
      <w:pPr>
        <w:rPr>
          <w:rtl/>
        </w:rPr>
      </w:pPr>
    </w:p>
    <w:p w:rsidR="006B6E3B" w:rsidRDefault="006B6E3B" w:rsidP="00F121CC">
      <w:pPr>
        <w:rPr>
          <w:rtl/>
        </w:rPr>
      </w:pPr>
      <w:bookmarkStart w:id="15416" w:name="TOR_Q25"/>
      <w:bookmarkEnd w:id="15416"/>
      <w:r>
        <w:rPr>
          <w:rFonts w:hint="cs"/>
          <w:rtl/>
        </w:rPr>
        <w:t xml:space="preserve">ברגע שאנשים יפחדו לעבור על החוק לעשות תיאום מחירים לכאורה, אנחנו נוכל לרסן את </w:t>
      </w:r>
      <w:bookmarkStart w:id="15417" w:name="_ETM_Q25_163000"/>
      <w:bookmarkEnd w:id="15417"/>
      <w:r>
        <w:rPr>
          <w:rFonts w:hint="cs"/>
          <w:rtl/>
        </w:rPr>
        <w:t xml:space="preserve">התופעה שראינו השבוע, שבגינה חברי הכנסת התלוננו. זה נושא שיידון </w:t>
      </w:r>
      <w:bookmarkStart w:id="15418" w:name="_ETM_Q25_168000"/>
      <w:bookmarkEnd w:id="15418"/>
      <w:r>
        <w:rPr>
          <w:rFonts w:hint="cs"/>
          <w:rtl/>
        </w:rPr>
        <w:t>בבית המשפט בעוד שבועיים, בבית המשפט הגבוה לצדק.</w:t>
      </w:r>
    </w:p>
    <w:p w:rsidR="006B6E3B" w:rsidRDefault="006B6E3B" w:rsidP="00F121CC">
      <w:pPr>
        <w:rPr>
          <w:rtl/>
        </w:rPr>
      </w:pPr>
      <w:bookmarkStart w:id="15419" w:name="_ETM_Q25_174000"/>
      <w:bookmarkEnd w:id="15419"/>
    </w:p>
    <w:p w:rsidR="006B6E3B" w:rsidRDefault="006B6E3B" w:rsidP="00F121CC">
      <w:pPr>
        <w:rPr>
          <w:rtl/>
        </w:rPr>
      </w:pPr>
      <w:r>
        <w:rPr>
          <w:rFonts w:hint="cs"/>
          <w:rtl/>
        </w:rPr>
        <w:t xml:space="preserve">אני תקווה </w:t>
      </w:r>
      <w:bookmarkStart w:id="15420" w:name="_ETM_Q25_169000"/>
      <w:bookmarkEnd w:id="15420"/>
      <w:r>
        <w:rPr>
          <w:rFonts w:hint="cs"/>
          <w:rtl/>
        </w:rPr>
        <w:t xml:space="preserve">שלא רק הממשלה תהיה פה </w:t>
      </w:r>
      <w:proofErr w:type="spellStart"/>
      <w:r>
        <w:rPr>
          <w:rFonts w:hint="cs"/>
          <w:rtl/>
        </w:rPr>
        <w:t>לצידנו</w:t>
      </w:r>
      <w:proofErr w:type="spellEnd"/>
      <w:r>
        <w:rPr>
          <w:rFonts w:hint="cs"/>
          <w:rtl/>
        </w:rPr>
        <w:t xml:space="preserve">, לא רק הקואליציה תהיה </w:t>
      </w:r>
      <w:proofErr w:type="spellStart"/>
      <w:r>
        <w:rPr>
          <w:rFonts w:hint="cs"/>
          <w:rtl/>
        </w:rPr>
        <w:t>לצידנו</w:t>
      </w:r>
      <w:proofErr w:type="spellEnd"/>
      <w:r>
        <w:rPr>
          <w:rFonts w:hint="cs"/>
          <w:rtl/>
        </w:rPr>
        <w:t xml:space="preserve">, כי זה לא נושא קואליציוני או אופוזיציוני, זה נושא </w:t>
      </w:r>
      <w:bookmarkStart w:id="15421" w:name="_ETM_Q25_175000"/>
      <w:bookmarkEnd w:id="15421"/>
      <w:r>
        <w:rPr>
          <w:rFonts w:hint="cs"/>
          <w:rtl/>
        </w:rPr>
        <w:t>ענייני. תודה רבה.</w:t>
      </w:r>
    </w:p>
    <w:p w:rsidR="006B6E3B" w:rsidRDefault="006B6E3B" w:rsidP="00F121CC">
      <w:pPr>
        <w:rPr>
          <w:rtl/>
        </w:rPr>
      </w:pPr>
      <w:bookmarkStart w:id="15422" w:name="_ETM_Q25_177000"/>
      <w:bookmarkEnd w:id="15422"/>
    </w:p>
    <w:p w:rsidR="006B6E3B" w:rsidRDefault="006B6E3B" w:rsidP="00F121CC">
      <w:pPr>
        <w:pStyle w:val="af6"/>
        <w:keepNext/>
        <w:rPr>
          <w:rtl/>
        </w:rPr>
      </w:pPr>
      <w:bookmarkStart w:id="15423" w:name="ET_yor_6599_2"/>
      <w:r w:rsidRPr="00713670">
        <w:rPr>
          <w:rStyle w:val="TagStyle"/>
          <w:rtl/>
        </w:rPr>
        <w:t xml:space="preserve"> &lt;&lt; יור &gt;&gt; </w:t>
      </w:r>
      <w:r>
        <w:rPr>
          <w:rtl/>
        </w:rPr>
        <w:t>היו"ר משה רוט:</w:t>
      </w:r>
      <w:r w:rsidRPr="00713670">
        <w:rPr>
          <w:rStyle w:val="TagStyle"/>
          <w:rtl/>
        </w:rPr>
        <w:t xml:space="preserve"> &lt;&lt; יור &gt;&gt;</w:t>
      </w:r>
      <w:r>
        <w:rPr>
          <w:rtl/>
        </w:rPr>
        <w:t xml:space="preserve"> </w:t>
      </w:r>
      <w:bookmarkEnd w:id="15423"/>
    </w:p>
    <w:p w:rsidR="006B6E3B" w:rsidRDefault="006B6E3B" w:rsidP="00F121CC">
      <w:pPr>
        <w:pStyle w:val="KeepWithNext"/>
        <w:rPr>
          <w:rtl/>
        </w:rPr>
      </w:pPr>
    </w:p>
    <w:p w:rsidR="006B6E3B" w:rsidRDefault="006B6E3B" w:rsidP="00F121CC">
      <w:pPr>
        <w:rPr>
          <w:rtl/>
        </w:rPr>
      </w:pPr>
      <w:r>
        <w:rPr>
          <w:rFonts w:hint="cs"/>
          <w:rtl/>
        </w:rPr>
        <w:t>תודה רבה, אדוני השר. אם כן, רוצים להצביע או האם אתם מסתפקים בתשובת השר? לא.</w:t>
      </w:r>
    </w:p>
    <w:p w:rsidR="006B6E3B" w:rsidRDefault="006B6E3B" w:rsidP="00F121CC">
      <w:pPr>
        <w:rPr>
          <w:rtl/>
        </w:rPr>
      </w:pPr>
      <w:bookmarkStart w:id="15424" w:name="_ETM_Q25_186000"/>
      <w:bookmarkEnd w:id="15424"/>
    </w:p>
    <w:p w:rsidR="006B6E3B" w:rsidRDefault="006B6E3B" w:rsidP="00F121CC">
      <w:pPr>
        <w:pStyle w:val="af5"/>
        <w:keepNext/>
        <w:rPr>
          <w:rtl/>
        </w:rPr>
      </w:pPr>
      <w:bookmarkStart w:id="15425" w:name="ET_interruption_5761_13"/>
      <w:r w:rsidRPr="00CE651D">
        <w:rPr>
          <w:rStyle w:val="TagStyle"/>
          <w:rtl/>
        </w:rPr>
        <w:t xml:space="preserve"> &lt;&lt; קריאה &gt;&gt; </w:t>
      </w:r>
      <w:r>
        <w:rPr>
          <w:rtl/>
        </w:rPr>
        <w:t>עאידה תומא סלימאן (חד"ש-תע"ל):</w:t>
      </w:r>
      <w:r w:rsidRPr="00CE651D">
        <w:rPr>
          <w:rStyle w:val="TagStyle"/>
          <w:rtl/>
        </w:rPr>
        <w:t xml:space="preserve"> &lt;&lt; קריאה &gt;&gt;</w:t>
      </w:r>
      <w:r>
        <w:rPr>
          <w:rtl/>
        </w:rPr>
        <w:t xml:space="preserve"> </w:t>
      </w:r>
      <w:bookmarkEnd w:id="15425"/>
    </w:p>
    <w:p w:rsidR="006B6E3B" w:rsidRDefault="006B6E3B" w:rsidP="00F121CC">
      <w:pPr>
        <w:pStyle w:val="KeepWithNext"/>
        <w:rPr>
          <w:rtl/>
        </w:rPr>
      </w:pPr>
    </w:p>
    <w:p w:rsidR="006B6E3B" w:rsidRDefault="006B6E3B" w:rsidP="00F121CC">
      <w:pPr>
        <w:rPr>
          <w:rtl/>
        </w:rPr>
      </w:pPr>
      <w:bookmarkStart w:id="15426" w:name="_ETM_Q25_188000"/>
      <w:bookmarkEnd w:id="15426"/>
      <w:r>
        <w:rPr>
          <w:rFonts w:hint="cs"/>
          <w:rtl/>
        </w:rPr>
        <w:t>לוועדה.</w:t>
      </w:r>
    </w:p>
    <w:p w:rsidR="006B6E3B" w:rsidRDefault="006B6E3B" w:rsidP="00F121CC">
      <w:pPr>
        <w:rPr>
          <w:rtl/>
        </w:rPr>
      </w:pPr>
      <w:bookmarkStart w:id="15427" w:name="_ETM_Q25_190000"/>
      <w:bookmarkEnd w:id="15427"/>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F121CC">
      <w:pPr>
        <w:pStyle w:val="KeepWithNext"/>
        <w:rPr>
          <w:rtl/>
        </w:rPr>
      </w:pPr>
    </w:p>
    <w:p w:rsidR="006B6E3B" w:rsidRDefault="006B6E3B" w:rsidP="00F121CC">
      <w:pPr>
        <w:rPr>
          <w:rtl/>
        </w:rPr>
      </w:pPr>
      <w:bookmarkStart w:id="15428" w:name="_ETM_Q25_191000"/>
      <w:bookmarkEnd w:id="15428"/>
      <w:r>
        <w:rPr>
          <w:rFonts w:hint="cs"/>
          <w:rtl/>
        </w:rPr>
        <w:t xml:space="preserve">רוצים להעביר לוועדת הכלכלה? חבר הכנסת כץ, מקובל </w:t>
      </w:r>
      <w:bookmarkStart w:id="15429" w:name="_ETM_Q25_197000"/>
      <w:bookmarkEnd w:id="15429"/>
      <w:r>
        <w:rPr>
          <w:rFonts w:hint="cs"/>
          <w:rtl/>
        </w:rPr>
        <w:t>עליך?</w:t>
      </w:r>
    </w:p>
    <w:p w:rsidR="006B6E3B" w:rsidRDefault="006B6E3B" w:rsidP="00F121CC">
      <w:pPr>
        <w:rPr>
          <w:rtl/>
        </w:rPr>
      </w:pPr>
    </w:p>
    <w:p w:rsidR="006B6E3B" w:rsidRDefault="006B6E3B" w:rsidP="00F121CC">
      <w:pPr>
        <w:pStyle w:val="af5"/>
        <w:keepNext/>
        <w:rPr>
          <w:rtl/>
        </w:rPr>
      </w:pPr>
      <w:bookmarkStart w:id="15430" w:name="ET_interruption_6151_16"/>
      <w:r w:rsidRPr="00CE651D">
        <w:rPr>
          <w:rStyle w:val="TagStyle"/>
          <w:rtl/>
        </w:rPr>
        <w:t xml:space="preserve"> &lt;&lt; קריאה &gt;&gt; </w:t>
      </w:r>
      <w:r>
        <w:rPr>
          <w:rtl/>
        </w:rPr>
        <w:t>רון כץ (יש עתיד):</w:t>
      </w:r>
      <w:r w:rsidRPr="00CE651D">
        <w:rPr>
          <w:rStyle w:val="TagStyle"/>
          <w:rtl/>
        </w:rPr>
        <w:t xml:space="preserve"> &lt;&lt; קריאה &gt;&gt;</w:t>
      </w:r>
      <w:r>
        <w:rPr>
          <w:rtl/>
        </w:rPr>
        <w:t xml:space="preserve"> </w:t>
      </w:r>
      <w:bookmarkEnd w:id="15430"/>
    </w:p>
    <w:p w:rsidR="006B6E3B" w:rsidRDefault="006B6E3B" w:rsidP="00F121CC">
      <w:pPr>
        <w:pStyle w:val="KeepWithNext"/>
        <w:rPr>
          <w:rtl/>
        </w:rPr>
      </w:pPr>
    </w:p>
    <w:p w:rsidR="006B6E3B" w:rsidRPr="00CE651D" w:rsidRDefault="006B6E3B" w:rsidP="00F121CC">
      <w:pPr>
        <w:rPr>
          <w:rtl/>
        </w:rPr>
      </w:pPr>
      <w:bookmarkStart w:id="15431" w:name="_ETM_Q25_193000"/>
      <w:bookmarkEnd w:id="15431"/>
      <w:r>
        <w:rPr>
          <w:rFonts w:hint="cs"/>
          <w:rtl/>
        </w:rPr>
        <w:t>כן, מקובל.</w:t>
      </w:r>
    </w:p>
    <w:p w:rsidR="006B6E3B" w:rsidRDefault="006B6E3B" w:rsidP="00F121CC">
      <w:pPr>
        <w:rPr>
          <w:rtl/>
        </w:rPr>
      </w:pPr>
      <w:bookmarkStart w:id="15432" w:name="_ETM_Q25_189000"/>
      <w:bookmarkEnd w:id="15432"/>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F121CC">
      <w:pPr>
        <w:pStyle w:val="KeepWithNext"/>
        <w:rPr>
          <w:rtl/>
        </w:rPr>
      </w:pPr>
    </w:p>
    <w:p w:rsidR="006B6E3B" w:rsidRDefault="006B6E3B" w:rsidP="00F121CC">
      <w:pPr>
        <w:rPr>
          <w:rtl/>
        </w:rPr>
      </w:pPr>
      <w:r>
        <w:rPr>
          <w:rFonts w:hint="cs"/>
          <w:rtl/>
        </w:rPr>
        <w:t>אם כן, הצבעה</w:t>
      </w:r>
      <w:r w:rsidR="00F121CC">
        <w:rPr>
          <w:rFonts w:hint="cs"/>
          <w:rtl/>
        </w:rPr>
        <w:t>,</w:t>
      </w:r>
      <w:r>
        <w:rPr>
          <w:rFonts w:hint="cs"/>
          <w:rtl/>
        </w:rPr>
        <w:t xml:space="preserve"> בבקשה. הלוואי </w:t>
      </w:r>
      <w:bookmarkStart w:id="15433" w:name="_ETM_Q25_204000"/>
      <w:bookmarkEnd w:id="15433"/>
      <w:r>
        <w:rPr>
          <w:rFonts w:hint="cs"/>
          <w:rtl/>
        </w:rPr>
        <w:t>שנעשה משהו טוב.</w:t>
      </w:r>
    </w:p>
    <w:p w:rsidR="006B6E3B" w:rsidRDefault="006B6E3B" w:rsidP="00F121CC">
      <w:pPr>
        <w:keepNext/>
        <w:rPr>
          <w:rtl/>
        </w:rPr>
      </w:pPr>
      <w:bookmarkStart w:id="15434" w:name="_ETM_Q25_196000"/>
      <w:bookmarkEnd w:id="15434"/>
    </w:p>
    <w:p w:rsidR="006B6E3B" w:rsidRDefault="006B6E3B" w:rsidP="00F121CC">
      <w:pPr>
        <w:pStyle w:val="af1"/>
        <w:keepNext/>
        <w:rPr>
          <w:rtl/>
        </w:rPr>
      </w:pPr>
      <w:bookmarkStart w:id="15435" w:name="_ETM_Q25_209000"/>
      <w:bookmarkEnd w:id="15435"/>
      <w:r>
        <w:rPr>
          <w:rtl/>
        </w:rPr>
        <w:t>הצבעה מס'</w:t>
      </w:r>
      <w:r>
        <w:rPr>
          <w:rFonts w:hint="cs"/>
          <w:rtl/>
        </w:rPr>
        <w:t xml:space="preserve"> 6</w:t>
      </w:r>
    </w:p>
    <w:p w:rsidR="006B6E3B" w:rsidRDefault="006B6E3B" w:rsidP="00F121CC">
      <w:pPr>
        <w:pStyle w:val="--"/>
        <w:keepNext/>
        <w:rPr>
          <w:rtl/>
        </w:rPr>
      </w:pPr>
    </w:p>
    <w:p w:rsidR="006B6E3B" w:rsidRDefault="006B6E3B" w:rsidP="00F121CC">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6B6E3B" w:rsidRDefault="006B6E3B" w:rsidP="00F121CC">
      <w:pPr>
        <w:pStyle w:val="--"/>
        <w:keepNext/>
        <w:rPr>
          <w:rtl/>
        </w:rPr>
      </w:pPr>
      <w:r>
        <w:rPr>
          <w:rtl/>
        </w:rPr>
        <w:t xml:space="preserve">נגד – </w:t>
      </w:r>
      <w:r>
        <w:rPr>
          <w:rFonts w:hint="cs"/>
          <w:rtl/>
        </w:rPr>
        <w:t>אין</w:t>
      </w:r>
    </w:p>
    <w:p w:rsidR="006B6E3B" w:rsidRDefault="006B6E3B" w:rsidP="00F121CC">
      <w:pPr>
        <w:pStyle w:val="--"/>
        <w:keepNext/>
        <w:rPr>
          <w:rtl/>
        </w:rPr>
      </w:pPr>
      <w:r>
        <w:rPr>
          <w:rtl/>
        </w:rPr>
        <w:t>נמנעים –</w:t>
      </w:r>
      <w:r>
        <w:rPr>
          <w:rFonts w:hint="cs"/>
          <w:rtl/>
        </w:rPr>
        <w:t xml:space="preserve"> </w:t>
      </w:r>
      <w:bookmarkStart w:id="15436" w:name="_ETM_Q25_200000"/>
      <w:bookmarkEnd w:id="15436"/>
      <w:r>
        <w:rPr>
          <w:rFonts w:hint="cs"/>
          <w:rtl/>
        </w:rPr>
        <w:t>אין</w:t>
      </w:r>
      <w:r>
        <w:rPr>
          <w:rtl/>
        </w:rPr>
        <w:t xml:space="preserve"> </w:t>
      </w:r>
    </w:p>
    <w:p w:rsidR="006B6E3B" w:rsidRDefault="006B6E3B" w:rsidP="00F121CC">
      <w:pPr>
        <w:pStyle w:val="af2"/>
        <w:rPr>
          <w:rtl/>
        </w:rPr>
      </w:pPr>
      <w:bookmarkStart w:id="15437" w:name="_ETM_Q25_201000"/>
      <w:bookmarkEnd w:id="15437"/>
      <w:r>
        <w:rPr>
          <w:rFonts w:hint="cs"/>
          <w:rtl/>
        </w:rPr>
        <w:t>ההצעה להעביר את הנושא לוועדת הכלכלה נתקבלה.</w:t>
      </w:r>
    </w:p>
    <w:p w:rsidR="006B6E3B" w:rsidRDefault="006B6E3B" w:rsidP="00F121CC">
      <w:pPr>
        <w:rPr>
          <w:rtl/>
        </w:rPr>
      </w:pPr>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F121CC">
      <w:pPr>
        <w:pStyle w:val="KeepWithNext"/>
        <w:rPr>
          <w:rtl/>
        </w:rPr>
      </w:pPr>
    </w:p>
    <w:p w:rsidR="006B6E3B" w:rsidRDefault="006B6E3B" w:rsidP="00F121CC">
      <w:pPr>
        <w:rPr>
          <w:rtl/>
        </w:rPr>
      </w:pPr>
      <w:r>
        <w:rPr>
          <w:rFonts w:hint="cs"/>
          <w:rtl/>
        </w:rPr>
        <w:t>תשעה בעד, אין מתנגדים. התקבל פה אחד.</w:t>
      </w:r>
    </w:p>
    <w:p w:rsidR="006B6E3B" w:rsidRDefault="006B6E3B" w:rsidP="00F121CC">
      <w:pPr>
        <w:rPr>
          <w:rtl/>
        </w:rPr>
      </w:pPr>
    </w:p>
    <w:p w:rsidR="006B6E3B" w:rsidRDefault="006B6E3B" w:rsidP="00F121CC">
      <w:pPr>
        <w:rPr>
          <w:rtl/>
        </w:rPr>
      </w:pPr>
      <w:bookmarkStart w:id="15438" w:name="_ETM_Q25_220000"/>
      <w:bookmarkEnd w:id="15438"/>
      <w:r>
        <w:rPr>
          <w:rFonts w:hint="cs"/>
          <w:rtl/>
        </w:rPr>
        <w:t xml:space="preserve">אם כן, </w:t>
      </w:r>
      <w:bookmarkStart w:id="15439" w:name="_ETM_Q25_221000"/>
      <w:bookmarkEnd w:id="15439"/>
      <w:r>
        <w:rPr>
          <w:rFonts w:hint="cs"/>
          <w:rtl/>
        </w:rPr>
        <w:t>הנושא שעל סדר-היום, העלאות מחירים תכופות מצד תאגידי המזון והצריכה בתקופת חירום כלכלית, יעבור לדיון בוועדת הכלכלה.</w:t>
      </w:r>
      <w:bookmarkStart w:id="15440" w:name="_ETM_Q25_216000"/>
      <w:bookmarkStart w:id="15441" w:name="ET_subject_שאילתה_רגילה_19"/>
      <w:bookmarkEnd w:id="15440"/>
    </w:p>
    <w:p w:rsidR="00F121CC" w:rsidRDefault="00F121CC" w:rsidP="00F121CC">
      <w:pPr>
        <w:rPr>
          <w:rtl/>
        </w:rPr>
      </w:pPr>
    </w:p>
    <w:p w:rsidR="00F121CC" w:rsidRDefault="00F121CC" w:rsidP="00F121CC">
      <w:pPr>
        <w:rPr>
          <w:rtl/>
        </w:rPr>
      </w:pPr>
    </w:p>
    <w:p w:rsidR="006B6E3B" w:rsidRDefault="006B6E3B" w:rsidP="00F121CC">
      <w:pPr>
        <w:pStyle w:val="a6"/>
        <w:rPr>
          <w:rtl/>
          <w:lang w:eastAsia="he-IL"/>
        </w:rPr>
      </w:pPr>
      <w:r w:rsidRPr="00CE651D">
        <w:rPr>
          <w:rStyle w:val="TagStyle"/>
          <w:rtl/>
        </w:rPr>
        <w:t xml:space="preserve">&lt;&lt; נושא &gt;&gt; </w:t>
      </w:r>
      <w:bookmarkStart w:id="15442" w:name="_Toc197537710"/>
      <w:r>
        <w:rPr>
          <w:rtl/>
          <w:lang w:eastAsia="he-IL"/>
        </w:rPr>
        <w:t xml:space="preserve">שאילתה </w:t>
      </w:r>
      <w:r>
        <w:rPr>
          <w:rFonts w:hint="cs"/>
          <w:rtl/>
          <w:lang w:eastAsia="he-IL"/>
        </w:rPr>
        <w:t>ותשובה</w:t>
      </w:r>
      <w:bookmarkEnd w:id="15442"/>
      <w:r>
        <w:rPr>
          <w:rtl/>
          <w:lang w:eastAsia="he-IL"/>
        </w:rPr>
        <w:t xml:space="preserve"> </w:t>
      </w:r>
      <w:bookmarkEnd w:id="15441"/>
    </w:p>
    <w:p w:rsidR="006B6E3B" w:rsidRDefault="006B6E3B" w:rsidP="00F121CC">
      <w:pPr>
        <w:pStyle w:val="KeepWithNext"/>
        <w:rPr>
          <w:rtl/>
          <w:lang w:eastAsia="he-IL"/>
        </w:rPr>
      </w:pPr>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F121CC">
      <w:pPr>
        <w:pStyle w:val="KeepWithNext"/>
        <w:rPr>
          <w:rtl/>
          <w:lang w:eastAsia="he-IL"/>
        </w:rPr>
      </w:pPr>
    </w:p>
    <w:p w:rsidR="006B6E3B" w:rsidRDefault="006B6E3B" w:rsidP="00F121CC">
      <w:pPr>
        <w:rPr>
          <w:rtl/>
        </w:rPr>
      </w:pPr>
      <w:r>
        <w:rPr>
          <w:rFonts w:hint="cs"/>
          <w:rtl/>
          <w:lang w:eastAsia="he-IL"/>
        </w:rPr>
        <w:t xml:space="preserve">נעבור לנושא </w:t>
      </w:r>
      <w:bookmarkStart w:id="15443" w:name="_ETM_Q25_232000"/>
      <w:bookmarkEnd w:id="15443"/>
      <w:r>
        <w:rPr>
          <w:rFonts w:hint="cs"/>
          <w:rtl/>
          <w:lang w:eastAsia="he-IL"/>
        </w:rPr>
        <w:t xml:space="preserve">הבא שעל סדר-היום: שאילתה רגילה של חברת הכנסת מירב כהן לשר הרווחה והביטחון החברתי בנושא: עלייה דרמטית </w:t>
      </w:r>
      <w:bookmarkStart w:id="15444" w:name="_ETM_Q25_243000"/>
      <w:bookmarkEnd w:id="15444"/>
      <w:r>
        <w:rPr>
          <w:rFonts w:hint="cs"/>
          <w:rtl/>
          <w:lang w:eastAsia="he-IL"/>
        </w:rPr>
        <w:t xml:space="preserve">במספר היתומים בחברה הערבית בשל ריבוי מקרי הרצח, והטיפול הלקוי </w:t>
      </w:r>
      <w:bookmarkStart w:id="15445" w:name="_ETM_Q25_247000"/>
      <w:bookmarkEnd w:id="15445"/>
      <w:r>
        <w:rPr>
          <w:rFonts w:hint="cs"/>
          <w:rtl/>
          <w:lang w:eastAsia="he-IL"/>
        </w:rPr>
        <w:t>של המדינה בהם.</w:t>
      </w:r>
      <w:bookmarkStart w:id="15446" w:name="_ETM_Q25_249000"/>
      <w:bookmarkStart w:id="15447" w:name="_ETM_Q25_250000"/>
      <w:bookmarkEnd w:id="15446"/>
      <w:bookmarkEnd w:id="15447"/>
      <w:r>
        <w:rPr>
          <w:rFonts w:hint="cs"/>
          <w:rtl/>
        </w:rPr>
        <w:t xml:space="preserve"> בבקשה, שר הרווחה יעקב </w:t>
      </w:r>
      <w:proofErr w:type="spellStart"/>
      <w:r>
        <w:rPr>
          <w:rFonts w:hint="cs"/>
          <w:rtl/>
        </w:rPr>
        <w:t>מרגי</w:t>
      </w:r>
      <w:proofErr w:type="spellEnd"/>
      <w:r>
        <w:rPr>
          <w:rFonts w:hint="cs"/>
          <w:rtl/>
        </w:rPr>
        <w:t>.</w:t>
      </w:r>
    </w:p>
    <w:p w:rsidR="006B6E3B" w:rsidRDefault="006B6E3B" w:rsidP="00F121CC">
      <w:pPr>
        <w:rPr>
          <w:rtl/>
        </w:rPr>
      </w:pPr>
    </w:p>
    <w:p w:rsidR="006B6E3B" w:rsidRDefault="006B6E3B" w:rsidP="00F121CC">
      <w:pPr>
        <w:pStyle w:val="a9"/>
        <w:rPr>
          <w:rtl/>
        </w:rPr>
      </w:pPr>
      <w:bookmarkStart w:id="15448" w:name="ET_query_645980_23"/>
      <w:r w:rsidRPr="00930130">
        <w:rPr>
          <w:rStyle w:val="TagStyle"/>
          <w:rtl/>
        </w:rPr>
        <w:t xml:space="preserve"> &lt;&lt; שאילתה &gt;&gt; </w:t>
      </w:r>
      <w:bookmarkStart w:id="15449" w:name="_Toc197537711"/>
      <w:r>
        <w:rPr>
          <w:rtl/>
        </w:rPr>
        <w:t>2749. עלייה דרמטית במספר היתומים בחברה הערבית בשל ריבוי מקרי הרצח והטיפול הלקוי של המדינה בהם</w:t>
      </w:r>
      <w:bookmarkEnd w:id="15449"/>
      <w:r w:rsidRPr="00930130">
        <w:rPr>
          <w:rStyle w:val="TagStyle"/>
          <w:rtl/>
        </w:rPr>
        <w:t xml:space="preserve"> &lt;&lt; שאילתה &gt;&gt;</w:t>
      </w:r>
      <w:r>
        <w:rPr>
          <w:rtl/>
        </w:rPr>
        <w:t xml:space="preserve"> </w:t>
      </w:r>
      <w:bookmarkEnd w:id="15448"/>
    </w:p>
    <w:p w:rsidR="006B6E3B" w:rsidRDefault="006B6E3B" w:rsidP="00F121CC">
      <w:pPr>
        <w:pStyle w:val="KeepWithNext"/>
        <w:rPr>
          <w:rtl/>
        </w:rPr>
      </w:pPr>
    </w:p>
    <w:p w:rsidR="006B6E3B" w:rsidRDefault="006B6E3B" w:rsidP="00F121CC">
      <w:pPr>
        <w:pStyle w:val="a4"/>
        <w:keepNext/>
        <w:rPr>
          <w:rtl/>
        </w:rPr>
      </w:pPr>
      <w:bookmarkStart w:id="15450" w:name="ET_speaker_5783_6"/>
      <w:r w:rsidRPr="00713670">
        <w:rPr>
          <w:rStyle w:val="TagStyle"/>
          <w:rtl/>
        </w:rPr>
        <w:t xml:space="preserve"> &lt;&lt; דובר &gt;&gt; </w:t>
      </w:r>
      <w:bookmarkStart w:id="15451" w:name="_Toc197537712"/>
      <w:r>
        <w:rPr>
          <w:rtl/>
        </w:rPr>
        <w:t>מירב כהן (יש עתיד):</w:t>
      </w:r>
      <w:bookmarkEnd w:id="15451"/>
      <w:r w:rsidRPr="00713670">
        <w:rPr>
          <w:rStyle w:val="TagStyle"/>
          <w:rtl/>
        </w:rPr>
        <w:t xml:space="preserve"> &lt;&lt; דובר &gt;&gt;</w:t>
      </w:r>
      <w:r>
        <w:rPr>
          <w:rtl/>
        </w:rPr>
        <w:t xml:space="preserve"> </w:t>
      </w:r>
      <w:bookmarkEnd w:id="15450"/>
    </w:p>
    <w:p w:rsidR="006B6E3B" w:rsidRDefault="006B6E3B" w:rsidP="00F121CC">
      <w:pPr>
        <w:pStyle w:val="KeepWithNext"/>
        <w:rPr>
          <w:rtl/>
        </w:rPr>
      </w:pPr>
    </w:p>
    <w:p w:rsidR="006B6E3B" w:rsidRDefault="006B6E3B" w:rsidP="00F121CC">
      <w:pPr>
        <w:rPr>
          <w:rtl/>
        </w:rPr>
      </w:pPr>
      <w:r>
        <w:rPr>
          <w:rFonts w:hint="cs"/>
          <w:rtl/>
        </w:rPr>
        <w:t>שלום כבוד השר, תודה שבאת להשיב. ברצוני לשאול כך:</w:t>
      </w:r>
      <w:bookmarkStart w:id="15452" w:name="_ETM_Q25_287000"/>
      <w:bookmarkEnd w:id="15452"/>
      <w:r>
        <w:rPr>
          <w:rFonts w:hint="cs"/>
          <w:rtl/>
        </w:rPr>
        <w:t xml:space="preserve"> מאות ילדים </w:t>
      </w:r>
      <w:bookmarkStart w:id="15453" w:name="_ETM_Q25_286000"/>
      <w:bookmarkEnd w:id="15453"/>
      <w:r>
        <w:rPr>
          <w:rFonts w:hint="cs"/>
          <w:rtl/>
        </w:rPr>
        <w:t xml:space="preserve">הפכו ליתומים בשנתיים האחרונות בשל העלייה החדה במקרי הרצח </w:t>
      </w:r>
      <w:bookmarkStart w:id="15454" w:name="_ETM_Q25_294000"/>
      <w:bookmarkEnd w:id="15454"/>
      <w:r>
        <w:rPr>
          <w:rFonts w:hint="cs"/>
          <w:rtl/>
        </w:rPr>
        <w:t xml:space="preserve">בחברה הערבית. הזנחה של אותם ילדים, מעבר לעוול האנושי שהיא מייצגת, עלולה ליצור מעגל מסוכן ולהגביר את הסיכוי שלהם </w:t>
      </w:r>
      <w:bookmarkStart w:id="15455" w:name="_ETM_Q25_301000"/>
      <w:bookmarkEnd w:id="15455"/>
      <w:r>
        <w:rPr>
          <w:rFonts w:hint="cs"/>
          <w:rtl/>
        </w:rPr>
        <w:t>להתדרדר בעצמם לאלימות ופשיעה.</w:t>
      </w:r>
    </w:p>
    <w:p w:rsidR="006B6E3B" w:rsidRDefault="006B6E3B" w:rsidP="00F121CC">
      <w:pPr>
        <w:rPr>
          <w:rtl/>
        </w:rPr>
      </w:pPr>
      <w:bookmarkStart w:id="15456" w:name="_ETM_Q25_308000"/>
      <w:bookmarkEnd w:id="15456"/>
    </w:p>
    <w:p w:rsidR="006B6E3B" w:rsidRDefault="006B6E3B" w:rsidP="00F121CC">
      <w:pPr>
        <w:rPr>
          <w:rtl/>
        </w:rPr>
      </w:pPr>
      <w:r>
        <w:rPr>
          <w:rFonts w:hint="cs"/>
          <w:rtl/>
        </w:rPr>
        <w:t>ברצוני לשאול:</w:t>
      </w:r>
    </w:p>
    <w:p w:rsidR="006B6E3B" w:rsidRDefault="006B6E3B" w:rsidP="00F121CC">
      <w:pPr>
        <w:rPr>
          <w:rtl/>
        </w:rPr>
      </w:pPr>
    </w:p>
    <w:p w:rsidR="006B6E3B" w:rsidRDefault="006B6E3B" w:rsidP="00F121CC">
      <w:pPr>
        <w:pStyle w:val="afe"/>
        <w:numPr>
          <w:ilvl w:val="0"/>
          <w:numId w:val="3"/>
        </w:numPr>
      </w:pPr>
      <w:bookmarkStart w:id="15457" w:name="_ETM_Q25_303000"/>
      <w:bookmarkEnd w:id="15457"/>
      <w:r>
        <w:rPr>
          <w:rFonts w:hint="cs"/>
          <w:rtl/>
        </w:rPr>
        <w:t>מה תוכנית המשרד</w:t>
      </w:r>
      <w:bookmarkStart w:id="15458" w:name="_ETM_Q25_310000"/>
      <w:bookmarkEnd w:id="15458"/>
      <w:r>
        <w:rPr>
          <w:rFonts w:hint="cs"/>
          <w:rtl/>
        </w:rPr>
        <w:t xml:space="preserve"> שבראשותו אתה עומד לטיפול בהתרחבות מעגל היתמות בחברה </w:t>
      </w:r>
      <w:bookmarkStart w:id="15459" w:name="_ETM_Q25_316000"/>
      <w:bookmarkEnd w:id="15459"/>
      <w:r>
        <w:rPr>
          <w:rFonts w:hint="cs"/>
          <w:rtl/>
        </w:rPr>
        <w:t>הערבית?</w:t>
      </w:r>
    </w:p>
    <w:p w:rsidR="006B6E3B" w:rsidRDefault="006B6E3B" w:rsidP="00F121CC">
      <w:pPr>
        <w:pStyle w:val="afe"/>
        <w:ind w:left="1080" w:firstLine="0"/>
      </w:pPr>
    </w:p>
    <w:p w:rsidR="006B6E3B" w:rsidRDefault="006B6E3B" w:rsidP="00F121CC">
      <w:pPr>
        <w:pStyle w:val="afe"/>
        <w:numPr>
          <w:ilvl w:val="0"/>
          <w:numId w:val="3"/>
        </w:numPr>
        <w:rPr>
          <w:rtl/>
        </w:rPr>
      </w:pPr>
      <w:bookmarkStart w:id="15460" w:name="_ETM_Q25_318000"/>
      <w:bookmarkEnd w:id="15460"/>
      <w:r>
        <w:rPr>
          <w:rFonts w:hint="cs"/>
          <w:rtl/>
        </w:rPr>
        <w:t>האם המשרד מספק תמיכות לארגונים שעוסקים בנושא הזה?</w:t>
      </w:r>
    </w:p>
    <w:p w:rsidR="006B6E3B" w:rsidRDefault="006B6E3B" w:rsidP="00F121CC">
      <w:pPr>
        <w:rPr>
          <w:rtl/>
        </w:rPr>
      </w:pPr>
      <w:bookmarkStart w:id="15461" w:name="_ETM_Q25_305000"/>
      <w:bookmarkEnd w:id="15461"/>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F121CC">
      <w:pPr>
        <w:pStyle w:val="KeepWithNext"/>
        <w:rPr>
          <w:rtl/>
        </w:rPr>
      </w:pPr>
    </w:p>
    <w:p w:rsidR="006B6E3B" w:rsidRPr="00CE651D" w:rsidRDefault="006B6E3B" w:rsidP="00F121CC">
      <w:pPr>
        <w:rPr>
          <w:rtl/>
        </w:rPr>
      </w:pPr>
      <w:r>
        <w:rPr>
          <w:rFonts w:hint="cs"/>
          <w:rtl/>
        </w:rPr>
        <w:t>בבקשה, אדוני השר.</w:t>
      </w:r>
    </w:p>
    <w:p w:rsidR="006B6E3B" w:rsidRDefault="006B6E3B" w:rsidP="00F121CC">
      <w:pPr>
        <w:keepNext/>
        <w:rPr>
          <w:rtl/>
        </w:rPr>
      </w:pPr>
      <w:bookmarkStart w:id="15462" w:name="ET_speaker_6449_7"/>
    </w:p>
    <w:p w:rsidR="006B6E3B" w:rsidRDefault="006B6E3B" w:rsidP="00F121CC">
      <w:pPr>
        <w:pStyle w:val="a4"/>
        <w:keepNext/>
        <w:rPr>
          <w:rtl/>
        </w:rPr>
      </w:pPr>
      <w:bookmarkStart w:id="15463" w:name="_ETM_Q25_314000"/>
      <w:bookmarkEnd w:id="15463"/>
      <w:r w:rsidRPr="00034EEB">
        <w:rPr>
          <w:rStyle w:val="TagStyle"/>
          <w:rtl/>
        </w:rPr>
        <w:t xml:space="preserve"> &lt;&lt; דובר &gt;&gt; </w:t>
      </w:r>
      <w:bookmarkStart w:id="15464" w:name="_Toc197537713"/>
      <w:r>
        <w:rPr>
          <w:rtl/>
        </w:rPr>
        <w:t xml:space="preserve">שר הרווחה והביטחון החברתי יעקב </w:t>
      </w:r>
      <w:proofErr w:type="spellStart"/>
      <w:r>
        <w:rPr>
          <w:rtl/>
        </w:rPr>
        <w:t>מרגי</w:t>
      </w:r>
      <w:proofErr w:type="spellEnd"/>
      <w:r>
        <w:rPr>
          <w:rtl/>
        </w:rPr>
        <w:t>:</w:t>
      </w:r>
      <w:bookmarkEnd w:id="15464"/>
      <w:r w:rsidRPr="00034EEB">
        <w:rPr>
          <w:rStyle w:val="TagStyle"/>
          <w:rtl/>
        </w:rPr>
        <w:t xml:space="preserve"> &lt;&lt; דובר &gt;&gt;</w:t>
      </w:r>
      <w:r>
        <w:rPr>
          <w:rtl/>
        </w:rPr>
        <w:t xml:space="preserve"> </w:t>
      </w:r>
      <w:bookmarkEnd w:id="15462"/>
    </w:p>
    <w:p w:rsidR="006B6E3B" w:rsidRDefault="006B6E3B" w:rsidP="00F121CC">
      <w:pPr>
        <w:pStyle w:val="KeepWithNext"/>
        <w:rPr>
          <w:rtl/>
        </w:rPr>
      </w:pPr>
    </w:p>
    <w:p w:rsidR="006B6E3B" w:rsidRDefault="006B6E3B" w:rsidP="00F121CC">
      <w:pPr>
        <w:rPr>
          <w:rtl/>
        </w:rPr>
      </w:pPr>
      <w:r>
        <w:rPr>
          <w:rFonts w:hint="cs"/>
          <w:rtl/>
        </w:rPr>
        <w:t xml:space="preserve">תודה רבה, אדוני </w:t>
      </w:r>
      <w:bookmarkStart w:id="15465" w:name="_ETM_Q25_326000"/>
      <w:bookmarkEnd w:id="15465"/>
      <w:r>
        <w:rPr>
          <w:rFonts w:hint="cs"/>
          <w:rtl/>
        </w:rPr>
        <w:t>היושב-ראש. גברתי חברת הכנסת מירב כהן, תודה על הקשב וההתמדה בסוגיות רווחה. לשאלותייך:</w:t>
      </w:r>
      <w:r w:rsidR="00F121CC">
        <w:rPr>
          <w:rFonts w:hint="cs"/>
          <w:rtl/>
        </w:rPr>
        <w:t xml:space="preserve"> </w:t>
      </w:r>
      <w:bookmarkStart w:id="15466" w:name="_ETM_Q25_340000"/>
      <w:bookmarkEnd w:id="15466"/>
      <w:r>
        <w:rPr>
          <w:rFonts w:hint="cs"/>
          <w:rtl/>
        </w:rPr>
        <w:t xml:space="preserve">משרד הרווחה והביטחון </w:t>
      </w:r>
      <w:bookmarkStart w:id="15467" w:name="_ETM_Q25_337000"/>
      <w:bookmarkEnd w:id="15467"/>
      <w:r>
        <w:rPr>
          <w:rFonts w:hint="cs"/>
          <w:rtl/>
        </w:rPr>
        <w:t xml:space="preserve">החברתי מעניק שירותים לאנשים ומשפחות הנמצאים במצב של משבר זמני </w:t>
      </w:r>
      <w:bookmarkStart w:id="15468" w:name="_ETM_Q25_345000"/>
      <w:bookmarkEnd w:id="15468"/>
      <w:r>
        <w:rPr>
          <w:rFonts w:hint="cs"/>
          <w:rtl/>
        </w:rPr>
        <w:t xml:space="preserve">או מתמשך באמצעות מענים מגוונים. מענים אלו עומדים גם לרשות </w:t>
      </w:r>
      <w:bookmarkStart w:id="15469" w:name="_ETM_Q25_351000"/>
      <w:bookmarkEnd w:id="15469"/>
      <w:r>
        <w:rPr>
          <w:rFonts w:hint="cs"/>
          <w:rtl/>
        </w:rPr>
        <w:t xml:space="preserve">המשפחות שחוות יתמות בחברה הערבית ומתמודדות עם ההשלכות של מציאות </w:t>
      </w:r>
      <w:bookmarkStart w:id="15470" w:name="_ETM_Q25_358000"/>
      <w:bookmarkEnd w:id="15470"/>
      <w:r>
        <w:rPr>
          <w:rFonts w:hint="cs"/>
          <w:rtl/>
        </w:rPr>
        <w:t>מורכבת זו, כפי שציינת.</w:t>
      </w:r>
      <w:r w:rsidR="00F121CC">
        <w:rPr>
          <w:rFonts w:hint="cs"/>
          <w:rtl/>
        </w:rPr>
        <w:t xml:space="preserve"> </w:t>
      </w:r>
      <w:bookmarkStart w:id="15471" w:name="_ETM_Q25_360000"/>
      <w:bookmarkEnd w:id="15471"/>
      <w:r>
        <w:rPr>
          <w:rFonts w:hint="cs"/>
          <w:rtl/>
        </w:rPr>
        <w:t xml:space="preserve">במערכת הסיוע של משרד הרווחה, במקרים של </w:t>
      </w:r>
      <w:bookmarkStart w:id="15472" w:name="_ETM_Q25_357000"/>
      <w:bookmarkEnd w:id="15472"/>
      <w:r>
        <w:rPr>
          <w:rFonts w:hint="cs"/>
          <w:rtl/>
        </w:rPr>
        <w:t xml:space="preserve">מוות כתוצאה מתאונות דרכים, רצח והתאבדות, קיימים כמה מענים, הכוללים </w:t>
      </w:r>
      <w:bookmarkStart w:id="15473" w:name="_ETM_Q25_368000"/>
      <w:bookmarkEnd w:id="15473"/>
      <w:r>
        <w:rPr>
          <w:rFonts w:hint="cs"/>
          <w:rtl/>
        </w:rPr>
        <w:t>מרכזי סיוע מרחביים, המופעלים על ידי שתי עמותות, ומרכזים טיפוליים ברשויות המקומיות, ומערך הודעות מרות ברשויות המקומיות.</w:t>
      </w:r>
    </w:p>
    <w:p w:rsidR="006B6E3B" w:rsidRDefault="006B6E3B" w:rsidP="00F121CC">
      <w:pPr>
        <w:rPr>
          <w:rtl/>
        </w:rPr>
      </w:pPr>
    </w:p>
    <w:p w:rsidR="006B6E3B" w:rsidRDefault="006B6E3B" w:rsidP="00F121CC">
      <w:pPr>
        <w:rPr>
          <w:rtl/>
        </w:rPr>
      </w:pPr>
      <w:bookmarkStart w:id="15474" w:name="_ETM_Q25_373000"/>
      <w:bookmarkEnd w:id="15474"/>
      <w:r>
        <w:rPr>
          <w:rFonts w:hint="cs"/>
          <w:rtl/>
        </w:rPr>
        <w:t xml:space="preserve">מערך מרכזי הסיוע המרחביים, הכוללים </w:t>
      </w:r>
      <w:bookmarkStart w:id="15475" w:name="_ETM_Q25_377000"/>
      <w:bookmarkEnd w:id="15475"/>
      <w:r>
        <w:rPr>
          <w:rFonts w:hint="cs"/>
          <w:rtl/>
        </w:rPr>
        <w:t xml:space="preserve">את המרכזים כפר </w:t>
      </w:r>
      <w:proofErr w:type="spellStart"/>
      <w:r>
        <w:rPr>
          <w:rFonts w:hint="cs"/>
          <w:rtl/>
        </w:rPr>
        <w:t>כנא</w:t>
      </w:r>
      <w:proofErr w:type="spellEnd"/>
      <w:r>
        <w:rPr>
          <w:rFonts w:hint="cs"/>
          <w:rtl/>
        </w:rPr>
        <w:t xml:space="preserve">, חיפה, חדרה וירושלים – במחוז צפון </w:t>
      </w:r>
      <w:bookmarkStart w:id="15476" w:name="_ETM_Q25_385000"/>
      <w:bookmarkEnd w:id="15476"/>
      <w:r>
        <w:rPr>
          <w:rFonts w:hint="cs"/>
          <w:rtl/>
        </w:rPr>
        <w:t xml:space="preserve">ומחוז ירושלים הם מופעלים על ידי עמותת מרכז אלה, והמרכזים טירה, </w:t>
      </w:r>
      <w:bookmarkStart w:id="15477" w:name="_ETM_Q25_390000"/>
      <w:bookmarkEnd w:id="15477"/>
      <w:r>
        <w:rPr>
          <w:rFonts w:hint="cs"/>
          <w:rtl/>
        </w:rPr>
        <w:t xml:space="preserve">תל אביב, אשקלון ובאר שבע </w:t>
      </w:r>
      <w:r>
        <w:rPr>
          <w:rtl/>
        </w:rPr>
        <w:t>–</w:t>
      </w:r>
      <w:r>
        <w:rPr>
          <w:rFonts w:hint="cs"/>
          <w:rtl/>
        </w:rPr>
        <w:t xml:space="preserve"> במחוז תל אביב ומחוז דרום – מופעלים על ידי </w:t>
      </w:r>
      <w:bookmarkStart w:id="15478" w:name="_ETM_Q25_393000"/>
      <w:bookmarkEnd w:id="15478"/>
      <w:r>
        <w:rPr>
          <w:rFonts w:hint="cs"/>
          <w:rtl/>
        </w:rPr>
        <w:t>עמותת בשביל החיים.</w:t>
      </w:r>
      <w:bookmarkStart w:id="15479" w:name="_ETM_Q25_397000"/>
      <w:bookmarkEnd w:id="15479"/>
      <w:r>
        <w:rPr>
          <w:rFonts w:hint="cs"/>
          <w:rtl/>
        </w:rPr>
        <w:t xml:space="preserve"> התפקידים המרכזיים כוללים </w:t>
      </w:r>
      <w:r>
        <w:rPr>
          <w:rtl/>
        </w:rPr>
        <w:t>–</w:t>
      </w:r>
      <w:r>
        <w:rPr>
          <w:rFonts w:hint="cs"/>
          <w:rtl/>
        </w:rPr>
        <w:t xml:space="preserve"> אני חייב </w:t>
      </w:r>
      <w:bookmarkStart w:id="15480" w:name="_ETM_Q25_400000"/>
      <w:bookmarkEnd w:id="15480"/>
      <w:r>
        <w:rPr>
          <w:rFonts w:hint="cs"/>
          <w:rtl/>
        </w:rPr>
        <w:t xml:space="preserve">לציין תוך כדי שזו אותה רמת שירות, אותם מענים כפי </w:t>
      </w:r>
      <w:bookmarkStart w:id="15481" w:name="_ETM_Q25_407000"/>
      <w:bookmarkEnd w:id="15481"/>
      <w:r>
        <w:rPr>
          <w:rFonts w:hint="cs"/>
          <w:rtl/>
        </w:rPr>
        <w:t>שיש בחברה - -</w:t>
      </w:r>
    </w:p>
    <w:p w:rsidR="006B6E3B" w:rsidRDefault="006B6E3B" w:rsidP="00F121CC">
      <w:pPr>
        <w:rPr>
          <w:rtl/>
        </w:rPr>
      </w:pPr>
    </w:p>
    <w:p w:rsidR="006B6E3B" w:rsidRDefault="006B6E3B" w:rsidP="00F121CC">
      <w:pPr>
        <w:pStyle w:val="af5"/>
        <w:keepNext/>
        <w:rPr>
          <w:rtl/>
        </w:rPr>
      </w:pPr>
      <w:bookmarkStart w:id="15482" w:name="ET_interruption_5783_22"/>
      <w:r w:rsidRPr="00B054C6">
        <w:rPr>
          <w:rStyle w:val="TagStyle"/>
          <w:rtl/>
        </w:rPr>
        <w:t xml:space="preserve"> &lt;&lt; קריאה &gt;&gt; </w:t>
      </w:r>
      <w:r>
        <w:rPr>
          <w:rtl/>
        </w:rPr>
        <w:t>מירב כהן (יש עתיד):</w:t>
      </w:r>
      <w:r w:rsidRPr="00B054C6">
        <w:rPr>
          <w:rStyle w:val="TagStyle"/>
          <w:rtl/>
        </w:rPr>
        <w:t xml:space="preserve"> &lt;&lt; קריאה &gt;&gt;</w:t>
      </w:r>
      <w:r>
        <w:rPr>
          <w:rtl/>
        </w:rPr>
        <w:t xml:space="preserve"> </w:t>
      </w:r>
      <w:bookmarkEnd w:id="15482"/>
    </w:p>
    <w:p w:rsidR="006B6E3B" w:rsidRDefault="006B6E3B" w:rsidP="00F121CC">
      <w:pPr>
        <w:pStyle w:val="KeepWithNext"/>
        <w:rPr>
          <w:rtl/>
        </w:rPr>
      </w:pPr>
    </w:p>
    <w:p w:rsidR="006B6E3B" w:rsidRDefault="006B6E3B" w:rsidP="00F121CC">
      <w:pPr>
        <w:rPr>
          <w:rtl/>
        </w:rPr>
      </w:pPr>
      <w:r>
        <w:rPr>
          <w:rFonts w:hint="cs"/>
          <w:rtl/>
        </w:rPr>
        <w:t>השאלה אם יש עובדים סוציאליים - - -</w:t>
      </w:r>
    </w:p>
    <w:p w:rsidR="006B6E3B" w:rsidRDefault="006B6E3B" w:rsidP="00F121CC">
      <w:pPr>
        <w:rPr>
          <w:rtl/>
        </w:rPr>
      </w:pPr>
    </w:p>
    <w:p w:rsidR="006B6E3B" w:rsidRDefault="006B6E3B" w:rsidP="00F121CC">
      <w:pPr>
        <w:pStyle w:val="-"/>
        <w:keepNext/>
        <w:rPr>
          <w:rtl/>
        </w:rPr>
      </w:pPr>
      <w:bookmarkStart w:id="15483" w:name="ET_speakercontinue_6449_8"/>
      <w:r w:rsidRPr="002C340F">
        <w:rPr>
          <w:rStyle w:val="TagStyle"/>
          <w:rtl/>
        </w:rPr>
        <w:t xml:space="preserve"> &lt;&lt; דובר_המשך &gt;&gt; </w:t>
      </w:r>
      <w:r>
        <w:rPr>
          <w:rtl/>
        </w:rPr>
        <w:t xml:space="preserve">שר הרווחה והביטחון החברתי יעקב </w:t>
      </w:r>
      <w:proofErr w:type="spellStart"/>
      <w:r>
        <w:rPr>
          <w:rtl/>
        </w:rPr>
        <w:t>מרגי</w:t>
      </w:r>
      <w:proofErr w:type="spellEnd"/>
      <w:r>
        <w:rPr>
          <w:rtl/>
        </w:rPr>
        <w:t>:</w:t>
      </w:r>
      <w:r w:rsidRPr="002C340F">
        <w:rPr>
          <w:rStyle w:val="TagStyle"/>
          <w:rtl/>
        </w:rPr>
        <w:t xml:space="preserve"> &lt;&lt; דובר_המשך &gt;&gt;</w:t>
      </w:r>
      <w:r>
        <w:rPr>
          <w:rtl/>
        </w:rPr>
        <w:t xml:space="preserve"> </w:t>
      </w:r>
      <w:bookmarkEnd w:id="15483"/>
    </w:p>
    <w:p w:rsidR="006B6E3B" w:rsidRDefault="006B6E3B" w:rsidP="00F121CC">
      <w:pPr>
        <w:pStyle w:val="KeepWithNext"/>
        <w:rPr>
          <w:rtl/>
        </w:rPr>
      </w:pPr>
    </w:p>
    <w:p w:rsidR="006B6E3B" w:rsidRDefault="006B6E3B" w:rsidP="00F121CC">
      <w:pPr>
        <w:rPr>
          <w:rtl/>
        </w:rPr>
      </w:pPr>
      <w:r>
        <w:rPr>
          <w:rFonts w:hint="cs"/>
          <w:rtl/>
        </w:rPr>
        <w:t xml:space="preserve">נגיע לזה. - - פנייה יזומה ואיתור אקטיבי של משפחות שכולות ובניית מערך טיפול ותמיכה במסגרת מרכזי </w:t>
      </w:r>
      <w:bookmarkStart w:id="15484" w:name="_ETM_Q25_415000"/>
      <w:bookmarkEnd w:id="15484"/>
      <w:r>
        <w:rPr>
          <w:rFonts w:hint="cs"/>
          <w:rtl/>
        </w:rPr>
        <w:t xml:space="preserve">סיוע, הכולל בין היתר מסירת מידע וליווי המשפחות; </w:t>
      </w:r>
      <w:bookmarkStart w:id="15485" w:name="_ETM_Q25_420000"/>
      <w:bookmarkEnd w:id="15485"/>
      <w:r>
        <w:rPr>
          <w:rFonts w:hint="cs"/>
          <w:rtl/>
        </w:rPr>
        <w:t>התאמת תוכנית טיפולית פרטנית, מ</w:t>
      </w:r>
      <w:bookmarkStart w:id="15486" w:name="_ETM_Q25_424000"/>
      <w:bookmarkEnd w:id="15486"/>
      <w:r>
        <w:rPr>
          <w:rFonts w:hint="cs"/>
          <w:rtl/>
        </w:rPr>
        <w:t xml:space="preserve">שפחתית וקבוצתית; מעטפת טיפולית מגוונת; מעקב אחר התקדמות התוכנית הטיפולית; </w:t>
      </w:r>
      <w:bookmarkStart w:id="15487" w:name="_ETM_Q25_434000"/>
      <w:bookmarkEnd w:id="15487"/>
      <w:r>
        <w:rPr>
          <w:rFonts w:hint="cs"/>
          <w:rtl/>
        </w:rPr>
        <w:t>סיוע במימוש זכויות; פעילות קהילתית לבני משפחה ואנשי מקצוע.</w:t>
      </w:r>
    </w:p>
    <w:p w:rsidR="006B6E3B" w:rsidRDefault="006B6E3B" w:rsidP="00F121CC">
      <w:pPr>
        <w:rPr>
          <w:rtl/>
        </w:rPr>
      </w:pPr>
    </w:p>
    <w:p w:rsidR="006B6E3B" w:rsidRDefault="006B6E3B" w:rsidP="00F121CC">
      <w:pPr>
        <w:rPr>
          <w:rtl/>
        </w:rPr>
      </w:pPr>
      <w:bookmarkStart w:id="15488" w:name="_ETM_Q25_436000"/>
      <w:bookmarkEnd w:id="15488"/>
      <w:r>
        <w:rPr>
          <w:rFonts w:hint="cs"/>
          <w:rtl/>
        </w:rPr>
        <w:t>בנוסף קיימים</w:t>
      </w:r>
      <w:bookmarkStart w:id="15489" w:name="_ETM_Q25_439000"/>
      <w:bookmarkEnd w:id="15489"/>
      <w:r>
        <w:rPr>
          <w:rFonts w:hint="cs"/>
          <w:rtl/>
        </w:rPr>
        <w:t xml:space="preserve"> 59 מרכזים ויחידות למניעת אלימות ברשויות המקומיות במגזר הערבי, כולל </w:t>
      </w:r>
      <w:bookmarkStart w:id="15490" w:name="_ETM_Q25_448000"/>
      <w:bookmarkEnd w:id="15490"/>
      <w:r>
        <w:rPr>
          <w:rFonts w:hint="cs"/>
          <w:rtl/>
        </w:rPr>
        <w:t xml:space="preserve">הערים המעורבות. נבנה מודל עבודה רגיש תרבות לחברה הערבית, ומתקיימות </w:t>
      </w:r>
      <w:bookmarkStart w:id="15491" w:name="_ETM_Q25_449000"/>
      <w:bookmarkEnd w:id="15491"/>
      <w:r>
        <w:rPr>
          <w:rFonts w:hint="cs"/>
          <w:rtl/>
        </w:rPr>
        <w:t xml:space="preserve">הכשרות רגישות מגדר בשפה הערבית, שמיועדת </w:t>
      </w:r>
      <w:proofErr w:type="spellStart"/>
      <w:r>
        <w:rPr>
          <w:rFonts w:hint="cs"/>
          <w:rtl/>
        </w:rPr>
        <w:t>לעו"סיות</w:t>
      </w:r>
      <w:proofErr w:type="spellEnd"/>
      <w:r>
        <w:rPr>
          <w:rFonts w:hint="cs"/>
          <w:rtl/>
        </w:rPr>
        <w:t xml:space="preserve"> בחברה </w:t>
      </w:r>
      <w:bookmarkStart w:id="15492" w:name="_ETM_Q25_454000"/>
      <w:bookmarkEnd w:id="15492"/>
      <w:r>
        <w:rPr>
          <w:rFonts w:hint="cs"/>
          <w:rtl/>
        </w:rPr>
        <w:t>הערבית.</w:t>
      </w:r>
      <w:bookmarkStart w:id="15493" w:name="_ETM_Q25_460000"/>
      <w:bookmarkEnd w:id="15493"/>
      <w:r>
        <w:rPr>
          <w:rFonts w:hint="cs"/>
          <w:rtl/>
        </w:rPr>
        <w:t xml:space="preserve"> יתר על כן, משרד הרווחה מממן 68 תקנים עבור טיפול </w:t>
      </w:r>
      <w:bookmarkStart w:id="15494" w:name="_ETM_Q25_465000"/>
      <w:bookmarkEnd w:id="15494"/>
      <w:r>
        <w:rPr>
          <w:rFonts w:hint="cs"/>
          <w:rtl/>
        </w:rPr>
        <w:t>בילדים נפגעי אלימות במרכזים, כאשר 19 מתוכם ברשויות ערביות ומעורבות.</w:t>
      </w:r>
    </w:p>
    <w:p w:rsidR="006B6E3B" w:rsidRDefault="006B6E3B" w:rsidP="00F121CC">
      <w:pPr>
        <w:rPr>
          <w:rtl/>
        </w:rPr>
      </w:pPr>
      <w:bookmarkStart w:id="15495" w:name="_ETM_Q25_475000"/>
      <w:bookmarkEnd w:id="15495"/>
    </w:p>
    <w:p w:rsidR="006B6E3B" w:rsidRDefault="006B6E3B" w:rsidP="00F121CC">
      <w:pPr>
        <w:rPr>
          <w:rtl/>
        </w:rPr>
      </w:pPr>
      <w:r>
        <w:rPr>
          <w:rFonts w:hint="cs"/>
          <w:rtl/>
        </w:rPr>
        <w:t xml:space="preserve">להלן </w:t>
      </w:r>
      <w:bookmarkStart w:id="15496" w:name="_ETM_Q25_470000"/>
      <w:bookmarkEnd w:id="15496"/>
      <w:r>
        <w:rPr>
          <w:rFonts w:hint="cs"/>
          <w:rtl/>
        </w:rPr>
        <w:t>נתוני שנת 2023:</w:t>
      </w:r>
      <w:bookmarkStart w:id="15497" w:name="_ETM_Q25_477000"/>
      <w:bookmarkEnd w:id="15497"/>
      <w:r>
        <w:rPr>
          <w:rFonts w:hint="cs"/>
          <w:rtl/>
        </w:rPr>
        <w:t xml:space="preserve"> הודעות מרות </w:t>
      </w:r>
      <w:r>
        <w:rPr>
          <w:rtl/>
        </w:rPr>
        <w:t>–</w:t>
      </w:r>
      <w:r>
        <w:rPr>
          <w:rFonts w:hint="cs"/>
          <w:rtl/>
        </w:rPr>
        <w:t xml:space="preserve"> בתאונות דרכים נמסרו 202 הודעות </w:t>
      </w:r>
      <w:bookmarkStart w:id="15498" w:name="_ETM_Q25_476000"/>
      <w:bookmarkEnd w:id="15498"/>
      <w:r>
        <w:rPr>
          <w:rFonts w:hint="cs"/>
          <w:rtl/>
        </w:rPr>
        <w:t xml:space="preserve">מרות מתוך 357 הרוגים, וב-65 הודעות נמסרה יותר מהודעה </w:t>
      </w:r>
      <w:bookmarkStart w:id="15499" w:name="_ETM_Q25_487000"/>
      <w:bookmarkEnd w:id="15499"/>
      <w:r>
        <w:rPr>
          <w:rFonts w:hint="cs"/>
          <w:rtl/>
        </w:rPr>
        <w:t xml:space="preserve">אחת למשפחה. במקרים של רצח, נמסרו חמש </w:t>
      </w:r>
      <w:bookmarkStart w:id="15500" w:name="_ETM_Q25_485000"/>
      <w:bookmarkEnd w:id="15500"/>
      <w:r>
        <w:rPr>
          <w:rFonts w:hint="cs"/>
          <w:rtl/>
        </w:rPr>
        <w:t xml:space="preserve">הודעות מרות בלבד מתוך 299 מקרי רצח, וזאת על רקע </w:t>
      </w:r>
      <w:bookmarkStart w:id="15501" w:name="_ETM_Q25_491000"/>
      <w:bookmarkEnd w:id="15501"/>
      <w:r>
        <w:rPr>
          <w:rFonts w:hint="cs"/>
          <w:rtl/>
        </w:rPr>
        <w:t xml:space="preserve">העובדה שאירועי רצח נודעים לבני המשפחה בדרך כלל בטרם נמסרה </w:t>
      </w:r>
      <w:bookmarkStart w:id="15502" w:name="_ETM_Q25_500000"/>
      <w:bookmarkEnd w:id="15502"/>
      <w:r>
        <w:rPr>
          <w:rFonts w:hint="cs"/>
          <w:rtl/>
        </w:rPr>
        <w:t>הודעה רשמית.</w:t>
      </w:r>
    </w:p>
    <w:p w:rsidR="006B6E3B" w:rsidRDefault="006B6E3B" w:rsidP="00F121CC">
      <w:pPr>
        <w:rPr>
          <w:rtl/>
        </w:rPr>
      </w:pPr>
    </w:p>
    <w:p w:rsidR="006B6E3B" w:rsidRDefault="006B6E3B" w:rsidP="00F121CC">
      <w:pPr>
        <w:rPr>
          <w:rtl/>
        </w:rPr>
      </w:pPr>
      <w:bookmarkStart w:id="15503" w:name="_ETM_Q25_502000"/>
      <w:bookmarkEnd w:id="15503"/>
      <w:r>
        <w:rPr>
          <w:rFonts w:hint="cs"/>
          <w:rtl/>
        </w:rPr>
        <w:t xml:space="preserve">בסך הכול טופלו בכל התוכניות 6,969 איש. בכל המרכזים </w:t>
      </w:r>
      <w:bookmarkStart w:id="15504" w:name="_ETM_Q25_504000"/>
      <w:bookmarkEnd w:id="15504"/>
      <w:r>
        <w:rPr>
          <w:rFonts w:hint="cs"/>
          <w:rtl/>
        </w:rPr>
        <w:t xml:space="preserve">טופלו בשנת 2023 697 משפחות חדשות. 1,232 אנשים טופלו באופן </w:t>
      </w:r>
      <w:bookmarkStart w:id="15505" w:name="_ETM_Q25_513000"/>
      <w:bookmarkEnd w:id="15505"/>
      <w:r>
        <w:rPr>
          <w:rFonts w:hint="cs"/>
          <w:rtl/>
        </w:rPr>
        <w:t xml:space="preserve">פרטי דרך מרכזי הסיוע; 229 אנשים הסתייעו במעטפת טיפולית מגוונת; </w:t>
      </w:r>
      <w:bookmarkStart w:id="15506" w:name="_ETM_Q25_520000"/>
      <w:bookmarkEnd w:id="15506"/>
      <w:r>
        <w:rPr>
          <w:rFonts w:hint="cs"/>
          <w:rtl/>
        </w:rPr>
        <w:t>649 השתתפו בקבוצות תמיכה טיפוליות ב-80 קבוצות; 3,130 איש לוו על ידי המרכזים ללא הפניה לטיפול אחר.</w:t>
      </w:r>
    </w:p>
    <w:p w:rsidR="006B6E3B" w:rsidRDefault="006B6E3B" w:rsidP="00F121CC">
      <w:pPr>
        <w:rPr>
          <w:rtl/>
        </w:rPr>
      </w:pPr>
    </w:p>
    <w:p w:rsidR="006B6E3B" w:rsidRDefault="006B6E3B" w:rsidP="00F121CC">
      <w:pPr>
        <w:rPr>
          <w:rtl/>
        </w:rPr>
      </w:pPr>
      <w:bookmarkStart w:id="15507" w:name="_ETM_Q25_526000"/>
      <w:bookmarkEnd w:id="15507"/>
      <w:r>
        <w:rPr>
          <w:rFonts w:hint="cs"/>
          <w:rtl/>
        </w:rPr>
        <w:t xml:space="preserve">פילוח ומגדר של בני </w:t>
      </w:r>
      <w:bookmarkStart w:id="15508" w:name="_ETM_Q25_530000"/>
      <w:bookmarkEnd w:id="15508"/>
      <w:r>
        <w:rPr>
          <w:rFonts w:hint="cs"/>
          <w:rtl/>
        </w:rPr>
        <w:t xml:space="preserve">המשפחות המלוות </w:t>
      </w:r>
      <w:r>
        <w:rPr>
          <w:rtl/>
        </w:rPr>
        <w:t>–</w:t>
      </w:r>
      <w:r>
        <w:rPr>
          <w:rFonts w:hint="cs"/>
          <w:rtl/>
        </w:rPr>
        <w:t xml:space="preserve"> 43% מהם נשים, 29</w:t>
      </w:r>
      <w:bookmarkStart w:id="15509" w:name="_ETM_Q25_537000"/>
      <w:bookmarkEnd w:id="15509"/>
      <w:r>
        <w:rPr>
          <w:rFonts w:hint="cs"/>
          <w:rtl/>
        </w:rPr>
        <w:t xml:space="preserve">% גברים, 14% </w:t>
      </w:r>
      <w:bookmarkStart w:id="15510" w:name="_ETM_Q25_542000"/>
      <w:bookmarkEnd w:id="15510"/>
      <w:r>
        <w:rPr>
          <w:rFonts w:hint="cs"/>
          <w:rtl/>
        </w:rPr>
        <w:t xml:space="preserve">צעירים ובני נוער ו-14% ילדים. </w:t>
      </w:r>
      <w:bookmarkStart w:id="15511" w:name="_ETM_Q25_546000"/>
      <w:bookmarkEnd w:id="15511"/>
      <w:r>
        <w:rPr>
          <w:rFonts w:hint="cs"/>
          <w:rtl/>
        </w:rPr>
        <w:t xml:space="preserve">1,299 אנשים טופלו בתחנות לטיפול </w:t>
      </w:r>
      <w:bookmarkStart w:id="15512" w:name="_ETM_Q25_545000"/>
      <w:bookmarkEnd w:id="15512"/>
      <w:r>
        <w:rPr>
          <w:rFonts w:hint="cs"/>
          <w:rtl/>
        </w:rPr>
        <w:t>זוגי ומשפחתי ברשויות המקומיות על רקע תאונות דרכים, רצח והתאבדות.</w:t>
      </w:r>
    </w:p>
    <w:p w:rsidR="006B6E3B" w:rsidRDefault="006B6E3B" w:rsidP="00F121CC">
      <w:pPr>
        <w:rPr>
          <w:rtl/>
        </w:rPr>
      </w:pPr>
    </w:p>
    <w:p w:rsidR="006B6E3B" w:rsidRDefault="006B6E3B" w:rsidP="00F121CC">
      <w:pPr>
        <w:rPr>
          <w:rtl/>
        </w:rPr>
      </w:pPr>
      <w:bookmarkStart w:id="15513" w:name="_ETM_Q25_552000"/>
      <w:bookmarkEnd w:id="15513"/>
      <w:r>
        <w:rPr>
          <w:rFonts w:hint="cs"/>
          <w:rtl/>
        </w:rPr>
        <w:t xml:space="preserve">המשרד </w:t>
      </w:r>
      <w:bookmarkStart w:id="15514" w:name="_ETM_Q25_553000"/>
      <w:bookmarkEnd w:id="15514"/>
      <w:r>
        <w:rPr>
          <w:rFonts w:hint="cs"/>
          <w:rtl/>
        </w:rPr>
        <w:t xml:space="preserve">עבד וממשיך לעבוד על תוכניות פיתוח לשנת 2025 </w:t>
      </w:r>
      <w:r>
        <w:rPr>
          <w:rtl/>
        </w:rPr>
        <w:t>–</w:t>
      </w:r>
      <w:r>
        <w:rPr>
          <w:rFonts w:hint="cs"/>
          <w:rtl/>
        </w:rPr>
        <w:t xml:space="preserve"> כניסת </w:t>
      </w:r>
      <w:bookmarkStart w:id="15515" w:name="_ETM_Q25_561000"/>
      <w:bookmarkEnd w:id="15515"/>
      <w:r>
        <w:rPr>
          <w:rFonts w:hint="cs"/>
          <w:rtl/>
        </w:rPr>
        <w:t xml:space="preserve">מערכת ממוחשבת לשיפור תהליכי עבודה ונתונים, פיתוח תוכנית להתנדבות ופיתוח </w:t>
      </w:r>
      <w:bookmarkStart w:id="15516" w:name="_ETM_Q25_565000"/>
      <w:bookmarkEnd w:id="15516"/>
      <w:r>
        <w:rPr>
          <w:rFonts w:hint="cs"/>
          <w:rtl/>
        </w:rPr>
        <w:t>נושא מימוש זכויות.</w:t>
      </w:r>
    </w:p>
    <w:p w:rsidR="006B6E3B" w:rsidRDefault="006B6E3B" w:rsidP="00F121CC">
      <w:pPr>
        <w:rPr>
          <w:rtl/>
        </w:rPr>
      </w:pPr>
    </w:p>
    <w:p w:rsidR="006B6E3B" w:rsidRDefault="006B6E3B" w:rsidP="00F121CC">
      <w:pPr>
        <w:rPr>
          <w:rtl/>
        </w:rPr>
      </w:pPr>
      <w:bookmarkStart w:id="15517" w:name="_ETM_Q25_566000"/>
      <w:bookmarkEnd w:id="15517"/>
      <w:r>
        <w:rPr>
          <w:rFonts w:hint="cs"/>
          <w:rtl/>
        </w:rPr>
        <w:t xml:space="preserve">לגבי שאלה מס' 2: המשרד אינו מספק תמיכות </w:t>
      </w:r>
      <w:bookmarkStart w:id="15518" w:name="_ETM_Q25_568000"/>
      <w:bookmarkEnd w:id="15518"/>
      <w:r>
        <w:rPr>
          <w:rFonts w:hint="cs"/>
          <w:rtl/>
        </w:rPr>
        <w:t xml:space="preserve">לארגונים העוסקים בנושא. זה לא תמיכה, זה ממש </w:t>
      </w:r>
      <w:bookmarkStart w:id="15519" w:name="_ETM_Q25_579000"/>
      <w:bookmarkEnd w:id="15519"/>
      <w:r>
        <w:rPr>
          <w:rFonts w:hint="cs"/>
          <w:rtl/>
        </w:rPr>
        <w:t xml:space="preserve">הסכם, מכרז, זכיינים, ספקי שירות, והיד עוד נטויה. </w:t>
      </w:r>
      <w:bookmarkStart w:id="15520" w:name="_ETM_Q25_586000"/>
      <w:bookmarkEnd w:id="15520"/>
      <w:r>
        <w:rPr>
          <w:rFonts w:hint="cs"/>
          <w:rtl/>
        </w:rPr>
        <w:t xml:space="preserve">אני לא חושב שתמצאי, במרב הצניעות, משרד שמצוי בדקדוק של </w:t>
      </w:r>
      <w:bookmarkStart w:id="15521" w:name="_ETM_Q25_585000"/>
      <w:bookmarkEnd w:id="15521"/>
      <w:r>
        <w:rPr>
          <w:rFonts w:hint="cs"/>
          <w:rtl/>
        </w:rPr>
        <w:t xml:space="preserve">הפרטים עד כדי כך. אני הופתעתי שקיבלתי את התשובה ברמות </w:t>
      </w:r>
      <w:bookmarkStart w:id="15522" w:name="_ETM_Q25_593000"/>
      <w:bookmarkEnd w:id="15522"/>
      <w:r>
        <w:rPr>
          <w:rFonts w:hint="cs"/>
          <w:rtl/>
        </w:rPr>
        <w:t xml:space="preserve">האלה, כי זו סוגיה שכמעט אין חודש שזה לא מגיע </w:t>
      </w:r>
      <w:bookmarkStart w:id="15523" w:name="_ETM_Q25_602000"/>
      <w:bookmarkEnd w:id="15523"/>
      <w:r>
        <w:rPr>
          <w:rFonts w:hint="cs"/>
          <w:rtl/>
        </w:rPr>
        <w:t xml:space="preserve">אלינו לשולחן הדיונים בלשכה ובמטה. אנחנו מכירים את הקשיים האובייקטיביים </w:t>
      </w:r>
      <w:bookmarkStart w:id="15524" w:name="_ETM_Q25_605000"/>
      <w:bookmarkEnd w:id="15524"/>
      <w:r>
        <w:rPr>
          <w:rFonts w:hint="cs"/>
          <w:rtl/>
        </w:rPr>
        <w:t>של הגופים האלה בהשגת כוח אדם, אבל הם מחויבים בהסכם.</w:t>
      </w:r>
      <w:bookmarkStart w:id="15525" w:name="_ETM_Q25_621000"/>
      <w:bookmarkEnd w:id="15525"/>
      <w:r>
        <w:rPr>
          <w:rFonts w:hint="cs"/>
          <w:rtl/>
        </w:rPr>
        <w:t xml:space="preserve"> זה חלק מהשאילתה הישירה ששאלת.</w:t>
      </w:r>
    </w:p>
    <w:p w:rsidR="006B6E3B" w:rsidRDefault="006B6E3B" w:rsidP="00F121CC">
      <w:pPr>
        <w:rPr>
          <w:rtl/>
        </w:rPr>
      </w:pPr>
      <w:bookmarkStart w:id="15526" w:name="_ETM_Q25_618000"/>
      <w:bookmarkEnd w:id="15526"/>
    </w:p>
    <w:p w:rsidR="006B6E3B" w:rsidRDefault="006B6E3B" w:rsidP="00F121CC">
      <w:pPr>
        <w:pStyle w:val="af6"/>
        <w:keepNext/>
        <w:rPr>
          <w:rtl/>
        </w:rPr>
      </w:pPr>
      <w:r w:rsidRPr="00F703C7">
        <w:rPr>
          <w:rStyle w:val="TagStyle"/>
          <w:rtl/>
        </w:rPr>
        <w:t xml:space="preserve"> &lt;&lt; יור &gt;&gt; </w:t>
      </w:r>
      <w:r>
        <w:rPr>
          <w:rtl/>
        </w:rPr>
        <w:t>היו"ר משה רוט:</w:t>
      </w:r>
      <w:r w:rsidRPr="00F703C7">
        <w:rPr>
          <w:rStyle w:val="TagStyle"/>
          <w:rtl/>
        </w:rPr>
        <w:t xml:space="preserve"> &lt;&lt; יור &gt;&gt;</w:t>
      </w:r>
      <w:r>
        <w:rPr>
          <w:rtl/>
        </w:rPr>
        <w:t xml:space="preserve"> </w:t>
      </w:r>
    </w:p>
    <w:p w:rsidR="006B6E3B" w:rsidRDefault="006B6E3B" w:rsidP="00F121CC">
      <w:pPr>
        <w:pStyle w:val="KeepWithNext"/>
        <w:rPr>
          <w:rtl/>
        </w:rPr>
      </w:pPr>
    </w:p>
    <w:p w:rsidR="006B6E3B" w:rsidRPr="00F703C7" w:rsidRDefault="006B6E3B" w:rsidP="00F121CC">
      <w:pPr>
        <w:rPr>
          <w:rtl/>
        </w:rPr>
      </w:pPr>
      <w:r>
        <w:rPr>
          <w:rFonts w:hint="cs"/>
          <w:rtl/>
        </w:rPr>
        <w:t>חברת הכנסת, שאלת המשך.</w:t>
      </w:r>
    </w:p>
    <w:p w:rsidR="006B6E3B" w:rsidRDefault="006B6E3B" w:rsidP="00F121CC">
      <w:pPr>
        <w:rPr>
          <w:rtl/>
        </w:rPr>
      </w:pPr>
    </w:p>
    <w:p w:rsidR="006B6E3B" w:rsidRDefault="006B6E3B" w:rsidP="00F121CC">
      <w:pPr>
        <w:pStyle w:val="-"/>
        <w:keepNext/>
        <w:rPr>
          <w:rtl/>
        </w:rPr>
      </w:pPr>
      <w:bookmarkStart w:id="15527" w:name="ET_speakercontinue_5783_24"/>
      <w:bookmarkStart w:id="15528" w:name="ET_speaker_5783_10"/>
      <w:r w:rsidRPr="004F26EA">
        <w:rPr>
          <w:rStyle w:val="TagStyle"/>
          <w:rtl/>
        </w:rPr>
        <w:t xml:space="preserve"> &lt;&lt; דובר_המשך &gt;&gt; </w:t>
      </w:r>
      <w:r>
        <w:rPr>
          <w:rtl/>
        </w:rPr>
        <w:t>מירב כהן (יש עתיד):</w:t>
      </w:r>
      <w:r w:rsidRPr="004F26EA">
        <w:rPr>
          <w:rStyle w:val="TagStyle"/>
          <w:rtl/>
        </w:rPr>
        <w:t xml:space="preserve"> &lt;&lt; דובר_המשך &gt;&gt;</w:t>
      </w:r>
      <w:r>
        <w:rPr>
          <w:rtl/>
        </w:rPr>
        <w:t xml:space="preserve"> </w:t>
      </w:r>
      <w:bookmarkEnd w:id="15527"/>
    </w:p>
    <w:p w:rsidR="006B6E3B" w:rsidRDefault="006B6E3B" w:rsidP="00F121CC">
      <w:pPr>
        <w:pStyle w:val="KeepWithNext"/>
        <w:rPr>
          <w:rtl/>
        </w:rPr>
      </w:pPr>
    </w:p>
    <w:p w:rsidR="006B6E3B" w:rsidRDefault="006B6E3B" w:rsidP="00F121CC">
      <w:pPr>
        <w:rPr>
          <w:rtl/>
        </w:rPr>
      </w:pPr>
      <w:r>
        <w:rPr>
          <w:rFonts w:hint="cs"/>
          <w:rtl/>
        </w:rPr>
        <w:t xml:space="preserve">תראה, בסוף אני ניזונה </w:t>
      </w:r>
      <w:bookmarkStart w:id="15529" w:name="_ETM_Q25_628000"/>
      <w:bookmarkEnd w:id="15529"/>
      <w:r>
        <w:rPr>
          <w:rFonts w:hint="cs"/>
          <w:rtl/>
        </w:rPr>
        <w:t xml:space="preserve">מדברים שהופיעו גם בתקשורת </w:t>
      </w:r>
      <w:r>
        <w:rPr>
          <w:rtl/>
        </w:rPr>
        <w:t>–</w:t>
      </w:r>
      <w:r>
        <w:rPr>
          <w:rFonts w:hint="cs"/>
          <w:rtl/>
        </w:rPr>
        <w:t xml:space="preserve"> יש למעלה מ-400 יתומים. זה </w:t>
      </w:r>
      <w:bookmarkStart w:id="15530" w:name="_ETM_Q25_629000"/>
      <w:bookmarkEnd w:id="15530"/>
      <w:r>
        <w:rPr>
          <w:rFonts w:hint="cs"/>
          <w:rtl/>
        </w:rPr>
        <w:t xml:space="preserve">המון. לפי מה שמדווח, אין מספיק עובדים סוציאליים בשפה הערבית שיכולים </w:t>
      </w:r>
      <w:bookmarkStart w:id="15531" w:name="_ETM_Q25_638000"/>
      <w:bookmarkEnd w:id="15531"/>
      <w:r>
        <w:rPr>
          <w:rFonts w:hint="cs"/>
          <w:rtl/>
        </w:rPr>
        <w:t xml:space="preserve">לסייע להם. זו כמות מאוד גדולה של ילדים שיכולים להתדרדר </w:t>
      </w:r>
      <w:bookmarkStart w:id="15532" w:name="_ETM_Q25_645000"/>
      <w:bookmarkEnd w:id="15532"/>
      <w:r>
        <w:rPr>
          <w:rFonts w:hint="cs"/>
          <w:rtl/>
        </w:rPr>
        <w:t xml:space="preserve">לפשיעה בקלות רבה. ומה שעלה, לפחות מהדיווחים בתקשורת, היה </w:t>
      </w:r>
      <w:bookmarkStart w:id="15533" w:name="_ETM_Q25_644000"/>
      <w:bookmarkEnd w:id="15533"/>
      <w:r>
        <w:rPr>
          <w:rFonts w:hint="cs"/>
          <w:rtl/>
        </w:rPr>
        <w:t xml:space="preserve">מאוד מטריד – שלא באמת מצליחים לספק להם את זה </w:t>
      </w:r>
      <w:bookmarkStart w:id="15534" w:name="_ETM_Q25_648000"/>
      <w:bookmarkEnd w:id="15534"/>
      <w:r>
        <w:rPr>
          <w:rFonts w:hint="cs"/>
          <w:rtl/>
        </w:rPr>
        <w:t>בגלל מחסור בכוח אדם שיכול לתת את זה בשפה הערבית.</w:t>
      </w:r>
      <w:bookmarkEnd w:id="15528"/>
    </w:p>
    <w:p w:rsidR="006B6E3B" w:rsidRDefault="006B6E3B" w:rsidP="00F121CC">
      <w:pPr>
        <w:rPr>
          <w:rtl/>
        </w:rPr>
      </w:pPr>
    </w:p>
    <w:p w:rsidR="006B6E3B" w:rsidRDefault="006B6E3B" w:rsidP="00F121CC">
      <w:pPr>
        <w:pStyle w:val="-"/>
        <w:keepNext/>
        <w:rPr>
          <w:rtl/>
        </w:rPr>
      </w:pPr>
      <w:bookmarkStart w:id="15535" w:name="ET_speakercontinue_6449_27"/>
      <w:r w:rsidRPr="0052466B">
        <w:rPr>
          <w:rStyle w:val="TagStyle"/>
          <w:rtl/>
        </w:rPr>
        <w:t xml:space="preserve"> &lt;&lt; דובר_המשך &gt;&gt; </w:t>
      </w:r>
      <w:r>
        <w:rPr>
          <w:rtl/>
        </w:rPr>
        <w:t xml:space="preserve">שר הרווחה והביטחון החברתי יעקב </w:t>
      </w:r>
      <w:proofErr w:type="spellStart"/>
      <w:r>
        <w:rPr>
          <w:rtl/>
        </w:rPr>
        <w:t>מרגי</w:t>
      </w:r>
      <w:proofErr w:type="spellEnd"/>
      <w:r>
        <w:rPr>
          <w:rtl/>
        </w:rPr>
        <w:t>:</w:t>
      </w:r>
      <w:r w:rsidRPr="0052466B">
        <w:rPr>
          <w:rStyle w:val="TagStyle"/>
          <w:rtl/>
        </w:rPr>
        <w:t xml:space="preserve"> &lt;&lt; דובר_המשך &gt;&gt;</w:t>
      </w:r>
      <w:r>
        <w:rPr>
          <w:rtl/>
        </w:rPr>
        <w:t xml:space="preserve"> </w:t>
      </w:r>
      <w:bookmarkEnd w:id="15535"/>
    </w:p>
    <w:p w:rsidR="006B6E3B" w:rsidRDefault="006B6E3B" w:rsidP="00F121CC">
      <w:pPr>
        <w:pStyle w:val="KeepWithNext"/>
        <w:rPr>
          <w:rtl/>
        </w:rPr>
      </w:pPr>
    </w:p>
    <w:p w:rsidR="006B6E3B" w:rsidRDefault="006B6E3B" w:rsidP="00F121CC">
      <w:pPr>
        <w:pStyle w:val="KeepWithNext"/>
        <w:rPr>
          <w:rtl/>
        </w:rPr>
      </w:pPr>
      <w:bookmarkStart w:id="15536" w:name="_ETM_Q25_656000"/>
      <w:bookmarkEnd w:id="15536"/>
      <w:r>
        <w:rPr>
          <w:rFonts w:hint="cs"/>
          <w:rtl/>
        </w:rPr>
        <w:t xml:space="preserve">תראי, </w:t>
      </w:r>
      <w:bookmarkStart w:id="15537" w:name="_ETM_Q25_653000"/>
      <w:bookmarkEnd w:id="15537"/>
      <w:r>
        <w:rPr>
          <w:rFonts w:hint="cs"/>
          <w:rtl/>
        </w:rPr>
        <w:t xml:space="preserve">אני לא יודע על איזו כתבה, וגם לא </w:t>
      </w:r>
      <w:r>
        <w:rPr>
          <w:rtl/>
        </w:rPr>
        <w:t>–</w:t>
      </w:r>
      <w:r>
        <w:rPr>
          <w:rFonts w:hint="cs"/>
          <w:rtl/>
        </w:rPr>
        <w:t xml:space="preserve"> בדרך כלל, אני לא רוצה לזלזל בשום אמינות של שום כתבה, אבל כתבה ככתבה רוצה להבליט משהו. יכול להיות שהנתונים שאת מדברת - - -</w:t>
      </w:r>
    </w:p>
    <w:p w:rsidR="006B6E3B" w:rsidRDefault="006B6E3B" w:rsidP="00F121CC">
      <w:pPr>
        <w:rPr>
          <w:rtl/>
        </w:rPr>
      </w:pPr>
    </w:p>
    <w:p w:rsidR="006B6E3B" w:rsidRDefault="006B6E3B" w:rsidP="00F121CC">
      <w:pPr>
        <w:pStyle w:val="-"/>
        <w:keepNext/>
        <w:rPr>
          <w:rtl/>
        </w:rPr>
      </w:pPr>
      <w:bookmarkStart w:id="15538" w:name="ET_speakercontinue_5783_29"/>
      <w:r w:rsidRPr="0052466B">
        <w:rPr>
          <w:rStyle w:val="TagStyle"/>
          <w:rtl/>
        </w:rPr>
        <w:t xml:space="preserve"> &lt;&lt; דובר_המשך &gt;&gt; </w:t>
      </w:r>
      <w:r>
        <w:rPr>
          <w:rtl/>
        </w:rPr>
        <w:t>מירב כהן (יש עתיד):</w:t>
      </w:r>
      <w:r w:rsidRPr="0052466B">
        <w:rPr>
          <w:rStyle w:val="TagStyle"/>
          <w:rtl/>
        </w:rPr>
        <w:t xml:space="preserve"> &lt;&lt; דובר_המשך &gt;&gt;</w:t>
      </w:r>
      <w:r>
        <w:rPr>
          <w:rtl/>
        </w:rPr>
        <w:t xml:space="preserve"> </w:t>
      </w:r>
      <w:bookmarkEnd w:id="15538"/>
    </w:p>
    <w:p w:rsidR="006B6E3B" w:rsidRDefault="006B6E3B" w:rsidP="00F121CC">
      <w:pPr>
        <w:pStyle w:val="KeepWithNext"/>
        <w:rPr>
          <w:rtl/>
        </w:rPr>
      </w:pPr>
    </w:p>
    <w:p w:rsidR="006B6E3B" w:rsidRDefault="006B6E3B" w:rsidP="00F121CC">
      <w:pPr>
        <w:rPr>
          <w:rtl/>
        </w:rPr>
      </w:pPr>
      <w:bookmarkStart w:id="15539" w:name="_ETM_Q25_664000"/>
      <w:bookmarkStart w:id="15540" w:name="_ETM_Q25_662000"/>
      <w:bookmarkStart w:id="15541" w:name="_ETM_Q25_655000"/>
      <w:bookmarkEnd w:id="15539"/>
      <w:bookmarkEnd w:id="15540"/>
      <w:bookmarkEnd w:id="15541"/>
      <w:r>
        <w:rPr>
          <w:rFonts w:hint="cs"/>
          <w:rtl/>
        </w:rPr>
        <w:t>לא ידוע לך על מחסור כזה בכוח אדם?</w:t>
      </w:r>
    </w:p>
    <w:p w:rsidR="006B6E3B" w:rsidRDefault="006B6E3B" w:rsidP="00F121CC">
      <w:pPr>
        <w:rPr>
          <w:rtl/>
        </w:rPr>
      </w:pPr>
      <w:bookmarkStart w:id="15542" w:name="_ETM_Q25_666000"/>
      <w:bookmarkEnd w:id="15542"/>
    </w:p>
    <w:p w:rsidR="006B6E3B" w:rsidRDefault="006B6E3B" w:rsidP="00F121CC">
      <w:pPr>
        <w:pStyle w:val="-"/>
        <w:keepNext/>
        <w:rPr>
          <w:rtl/>
        </w:rPr>
      </w:pPr>
      <w:bookmarkStart w:id="15543" w:name="ET_speakercontinue_6449_31"/>
      <w:r w:rsidRPr="0052466B">
        <w:rPr>
          <w:rStyle w:val="TagStyle"/>
          <w:rtl/>
        </w:rPr>
        <w:t xml:space="preserve"> &lt;&lt; דובר_המשך &gt;&gt; </w:t>
      </w:r>
      <w:r>
        <w:rPr>
          <w:rtl/>
        </w:rPr>
        <w:t xml:space="preserve">שר הרווחה והביטחון החברתי יעקב </w:t>
      </w:r>
      <w:proofErr w:type="spellStart"/>
      <w:r>
        <w:rPr>
          <w:rtl/>
        </w:rPr>
        <w:t>מרגי</w:t>
      </w:r>
      <w:proofErr w:type="spellEnd"/>
      <w:r>
        <w:rPr>
          <w:rtl/>
        </w:rPr>
        <w:t>:</w:t>
      </w:r>
      <w:r w:rsidRPr="0052466B">
        <w:rPr>
          <w:rStyle w:val="TagStyle"/>
          <w:rtl/>
        </w:rPr>
        <w:t xml:space="preserve"> &lt;&lt; דובר_המשך &gt;&gt;</w:t>
      </w:r>
      <w:r>
        <w:rPr>
          <w:rtl/>
        </w:rPr>
        <w:t xml:space="preserve"> </w:t>
      </w:r>
      <w:bookmarkEnd w:id="15543"/>
    </w:p>
    <w:p w:rsidR="006B6E3B" w:rsidRDefault="006B6E3B" w:rsidP="00F121CC">
      <w:pPr>
        <w:pStyle w:val="KeepWithNext"/>
        <w:rPr>
          <w:rtl/>
        </w:rPr>
      </w:pPr>
    </w:p>
    <w:p w:rsidR="006B6E3B" w:rsidRDefault="006B6E3B" w:rsidP="00F121CC">
      <w:pPr>
        <w:rPr>
          <w:rtl/>
        </w:rPr>
      </w:pPr>
      <w:r>
        <w:rPr>
          <w:rFonts w:hint="cs"/>
          <w:rtl/>
        </w:rPr>
        <w:t xml:space="preserve">לא. </w:t>
      </w:r>
      <w:bookmarkStart w:id="15544" w:name="_ETM_Q25_669000"/>
      <w:bookmarkEnd w:id="15544"/>
      <w:r>
        <w:rPr>
          <w:rFonts w:hint="cs"/>
          <w:rtl/>
        </w:rPr>
        <w:t xml:space="preserve">אני, יעקב </w:t>
      </w:r>
      <w:proofErr w:type="spellStart"/>
      <w:r>
        <w:rPr>
          <w:rFonts w:hint="cs"/>
          <w:rtl/>
        </w:rPr>
        <w:t>מרגי</w:t>
      </w:r>
      <w:proofErr w:type="spellEnd"/>
      <w:r>
        <w:rPr>
          <w:rFonts w:hint="cs"/>
          <w:rtl/>
        </w:rPr>
        <w:t xml:space="preserve">, כל יום בתפקידי חותם על כתבי מינוי של </w:t>
      </w:r>
      <w:proofErr w:type="spellStart"/>
      <w:r>
        <w:rPr>
          <w:rFonts w:hint="cs"/>
          <w:rtl/>
        </w:rPr>
        <w:t>עו"סים</w:t>
      </w:r>
      <w:proofErr w:type="spellEnd"/>
      <w:r>
        <w:rPr>
          <w:rFonts w:hint="cs"/>
          <w:rtl/>
        </w:rPr>
        <w:t xml:space="preserve">. אחת מתשומות הלב שלי היא לראות </w:t>
      </w:r>
      <w:bookmarkStart w:id="15545" w:name="_ETM_Q25_677000"/>
      <w:bookmarkEnd w:id="15545"/>
      <w:r>
        <w:rPr>
          <w:rFonts w:hint="cs"/>
          <w:rtl/>
        </w:rPr>
        <w:t xml:space="preserve">כמה עובדים סוציאליים בחברה הערבית. אני רוצה לומר לך שהלוואי </w:t>
      </w:r>
      <w:bookmarkStart w:id="15546" w:name="_ETM_Q25_681000"/>
      <w:bookmarkEnd w:id="15546"/>
      <w:r>
        <w:rPr>
          <w:rFonts w:hint="cs"/>
          <w:rtl/>
        </w:rPr>
        <w:t xml:space="preserve">שהייתה לי אותה היענות גם בחברה הישראלית, שמצטרפים אלינו, לשירותים </w:t>
      </w:r>
      <w:bookmarkStart w:id="15547" w:name="_ETM_Q25_691000"/>
      <w:bookmarkEnd w:id="15547"/>
      <w:r>
        <w:rPr>
          <w:rFonts w:hint="cs"/>
          <w:rtl/>
        </w:rPr>
        <w:t xml:space="preserve">החברתיים, עובדים סוציאליים, כי נעניתי לשאילתה של חבר </w:t>
      </w:r>
      <w:bookmarkStart w:id="15548" w:name="_ETM_Q25_697000"/>
      <w:bookmarkEnd w:id="15548"/>
      <w:r>
        <w:rPr>
          <w:rFonts w:hint="cs"/>
          <w:rtl/>
        </w:rPr>
        <w:t xml:space="preserve">הכנסת אחמד טיבי, אם אני לא טועה, לגבי ההחלטה של </w:t>
      </w:r>
      <w:bookmarkStart w:id="15549" w:name="_ETM_Q25_702000"/>
      <w:bookmarkEnd w:id="15549"/>
      <w:r>
        <w:rPr>
          <w:rFonts w:hint="cs"/>
          <w:rtl/>
        </w:rPr>
        <w:t>ייצוג הולם של המגזר. אז כתבתי לו בהומור שאני שוקל להיצמד להחלטת הממשלה.</w:t>
      </w:r>
    </w:p>
    <w:p w:rsidR="006B6E3B" w:rsidRDefault="006B6E3B" w:rsidP="00F121CC">
      <w:pPr>
        <w:rPr>
          <w:rtl/>
        </w:rPr>
      </w:pPr>
    </w:p>
    <w:p w:rsidR="006B6E3B" w:rsidRDefault="006B6E3B" w:rsidP="00F121CC">
      <w:pPr>
        <w:rPr>
          <w:rtl/>
        </w:rPr>
      </w:pPr>
      <w:bookmarkStart w:id="15550" w:name="_ETM_Q25_708000"/>
      <w:bookmarkEnd w:id="15550"/>
      <w:r>
        <w:rPr>
          <w:rFonts w:hint="cs"/>
          <w:rtl/>
        </w:rPr>
        <w:t xml:space="preserve">אנחנו מביאים מ-10% של החלטת ממשלה ל-15%. חלק </w:t>
      </w:r>
      <w:bookmarkStart w:id="15551" w:name="_ETM_Q25_713000"/>
      <w:bookmarkEnd w:id="15551"/>
      <w:r>
        <w:rPr>
          <w:rFonts w:hint="cs"/>
          <w:rtl/>
        </w:rPr>
        <w:t xml:space="preserve">גדול, תרומה ניכרת, בזכות העבודה הסוציאלית. אין לי מחסור. יכול </w:t>
      </w:r>
      <w:bookmarkStart w:id="15552" w:name="_ETM_Q25_721000"/>
      <w:bookmarkEnd w:id="15552"/>
      <w:r>
        <w:rPr>
          <w:rFonts w:hint="cs"/>
          <w:rtl/>
        </w:rPr>
        <w:t xml:space="preserve">להיות שהמרכזים, הזכיינים האלה, מתקשים בנקודות זמן מסוימות - - </w:t>
      </w:r>
      <w:bookmarkStart w:id="15553" w:name="_ETM_Q25_727849"/>
      <w:bookmarkEnd w:id="15553"/>
      <w:r>
        <w:rPr>
          <w:rFonts w:hint="cs"/>
          <w:rtl/>
        </w:rPr>
        <w:t>-</w:t>
      </w:r>
    </w:p>
    <w:p w:rsidR="006B6E3B" w:rsidRDefault="006B6E3B" w:rsidP="00F121CC">
      <w:pPr>
        <w:rPr>
          <w:rtl/>
        </w:rPr>
      </w:pPr>
    </w:p>
    <w:p w:rsidR="006B6E3B" w:rsidRDefault="006B6E3B" w:rsidP="00F121CC">
      <w:pPr>
        <w:pStyle w:val="-"/>
        <w:keepNext/>
        <w:rPr>
          <w:rtl/>
        </w:rPr>
      </w:pPr>
      <w:bookmarkStart w:id="15554" w:name="ET_speakercontinue_5783_33"/>
      <w:r w:rsidRPr="00AF7DDE">
        <w:rPr>
          <w:rStyle w:val="TagStyle"/>
          <w:rtl/>
        </w:rPr>
        <w:t xml:space="preserve"> &lt;&lt; דובר_המשך &gt;&gt; </w:t>
      </w:r>
      <w:r>
        <w:rPr>
          <w:rtl/>
        </w:rPr>
        <w:t>מירב כהן (יש עתיד):</w:t>
      </w:r>
      <w:r w:rsidRPr="00AF7DDE">
        <w:rPr>
          <w:rStyle w:val="TagStyle"/>
          <w:rtl/>
        </w:rPr>
        <w:t xml:space="preserve"> &lt;&lt; דובר_המשך &gt;&gt;</w:t>
      </w:r>
      <w:r>
        <w:rPr>
          <w:rtl/>
        </w:rPr>
        <w:t xml:space="preserve"> </w:t>
      </w:r>
      <w:bookmarkEnd w:id="15554"/>
    </w:p>
    <w:p w:rsidR="006B6E3B" w:rsidRDefault="006B6E3B" w:rsidP="00F121CC">
      <w:pPr>
        <w:pStyle w:val="KeepWithNext"/>
        <w:rPr>
          <w:rtl/>
        </w:rPr>
      </w:pPr>
    </w:p>
    <w:p w:rsidR="006B6E3B" w:rsidRDefault="006B6E3B" w:rsidP="00F121CC">
      <w:pPr>
        <w:rPr>
          <w:rtl/>
        </w:rPr>
      </w:pPr>
      <w:r>
        <w:rPr>
          <w:rFonts w:hint="cs"/>
          <w:rtl/>
        </w:rPr>
        <w:t>אני אשלח לך את זה, שתעיף מב</w:t>
      </w:r>
      <w:r w:rsidR="00F121CC">
        <w:rPr>
          <w:rFonts w:hint="cs"/>
          <w:rtl/>
        </w:rPr>
        <w:t>ט</w:t>
      </w:r>
      <w:r>
        <w:rPr>
          <w:rFonts w:hint="cs"/>
          <w:rtl/>
        </w:rPr>
        <w:t xml:space="preserve"> ובכל זאת תבדוק.</w:t>
      </w:r>
      <w:r w:rsidR="00F121CC">
        <w:rPr>
          <w:rFonts w:hint="cs"/>
          <w:rtl/>
        </w:rPr>
        <w:t xml:space="preserve"> </w:t>
      </w:r>
    </w:p>
    <w:p w:rsidR="006B6E3B" w:rsidRDefault="006B6E3B" w:rsidP="00F121CC">
      <w:pPr>
        <w:rPr>
          <w:rtl/>
        </w:rPr>
      </w:pPr>
      <w:bookmarkStart w:id="15555" w:name="_ETM_Q25_728000"/>
      <w:bookmarkEnd w:id="15555"/>
    </w:p>
    <w:p w:rsidR="006B6E3B" w:rsidRDefault="006B6E3B" w:rsidP="00F121CC">
      <w:pPr>
        <w:pStyle w:val="-"/>
        <w:keepNext/>
        <w:rPr>
          <w:rtl/>
        </w:rPr>
      </w:pPr>
      <w:bookmarkStart w:id="15556" w:name="ET_speakercontinue_6449_35"/>
      <w:r w:rsidRPr="00AF7DDE">
        <w:rPr>
          <w:rStyle w:val="TagStyle"/>
          <w:rtl/>
        </w:rPr>
        <w:t xml:space="preserve"> &lt;&lt; דובר_המשך &gt;&gt; </w:t>
      </w:r>
      <w:r>
        <w:rPr>
          <w:rtl/>
        </w:rPr>
        <w:t xml:space="preserve">שר הרווחה והביטחון החברתי יעקב </w:t>
      </w:r>
      <w:proofErr w:type="spellStart"/>
      <w:r>
        <w:rPr>
          <w:rtl/>
        </w:rPr>
        <w:t>מרגי</w:t>
      </w:r>
      <w:proofErr w:type="spellEnd"/>
      <w:r>
        <w:rPr>
          <w:rtl/>
        </w:rPr>
        <w:t>:</w:t>
      </w:r>
      <w:r w:rsidRPr="00AF7DDE">
        <w:rPr>
          <w:rStyle w:val="TagStyle"/>
          <w:rtl/>
        </w:rPr>
        <w:t xml:space="preserve"> &lt;&lt; דובר_המשך &gt;&gt;</w:t>
      </w:r>
      <w:r>
        <w:rPr>
          <w:rtl/>
        </w:rPr>
        <w:t xml:space="preserve"> </w:t>
      </w:r>
      <w:bookmarkEnd w:id="15556"/>
    </w:p>
    <w:p w:rsidR="006B6E3B" w:rsidRDefault="006B6E3B" w:rsidP="00F121CC">
      <w:pPr>
        <w:pStyle w:val="KeepWithNext"/>
        <w:rPr>
          <w:rtl/>
        </w:rPr>
      </w:pPr>
    </w:p>
    <w:p w:rsidR="006B6E3B" w:rsidRDefault="006B6E3B" w:rsidP="00F121CC">
      <w:pPr>
        <w:rPr>
          <w:rtl/>
        </w:rPr>
      </w:pPr>
      <w:r>
        <w:rPr>
          <w:rFonts w:hint="cs"/>
          <w:rtl/>
        </w:rPr>
        <w:t>נתמודד עם זה. תודה רבה לך.</w:t>
      </w:r>
      <w:bookmarkStart w:id="15557" w:name="_ETM_Q25_732000"/>
      <w:bookmarkEnd w:id="15557"/>
    </w:p>
    <w:p w:rsidR="006B6E3B" w:rsidRDefault="006B6E3B" w:rsidP="00F121CC">
      <w:pPr>
        <w:rPr>
          <w:rtl/>
        </w:rPr>
      </w:pPr>
      <w:bookmarkStart w:id="15558" w:name="_ETM_Q25_731000"/>
      <w:bookmarkStart w:id="15559" w:name="_ETM_Q25_729000"/>
      <w:bookmarkEnd w:id="15558"/>
      <w:bookmarkEnd w:id="15559"/>
    </w:p>
    <w:p w:rsidR="006B6E3B" w:rsidRDefault="006B6E3B" w:rsidP="00F121CC">
      <w:pPr>
        <w:pStyle w:val="-"/>
        <w:keepNext/>
        <w:rPr>
          <w:rtl/>
        </w:rPr>
      </w:pPr>
      <w:r w:rsidRPr="00AF7DDE">
        <w:rPr>
          <w:rStyle w:val="TagStyle"/>
          <w:rtl/>
        </w:rPr>
        <w:t xml:space="preserve">&lt;&lt; דובר_המשך &gt;&gt; </w:t>
      </w:r>
      <w:r>
        <w:rPr>
          <w:rtl/>
        </w:rPr>
        <w:t>מירב כהן (יש עתיד):</w:t>
      </w:r>
      <w:r w:rsidRPr="00AF7DDE">
        <w:rPr>
          <w:rStyle w:val="TagStyle"/>
          <w:rtl/>
        </w:rPr>
        <w:t xml:space="preserve"> &lt;&lt; דובר_המשך &gt;&gt;</w:t>
      </w:r>
      <w:r>
        <w:rPr>
          <w:rtl/>
        </w:rPr>
        <w:t xml:space="preserve"> </w:t>
      </w:r>
    </w:p>
    <w:p w:rsidR="006B6E3B" w:rsidRDefault="006B6E3B" w:rsidP="00F121CC">
      <w:pPr>
        <w:rPr>
          <w:rtl/>
        </w:rPr>
      </w:pPr>
    </w:p>
    <w:p w:rsidR="006B6E3B" w:rsidRPr="004C60DA" w:rsidRDefault="006B6E3B" w:rsidP="00F121CC">
      <w:pPr>
        <w:rPr>
          <w:rtl/>
        </w:rPr>
      </w:pPr>
      <w:r>
        <w:rPr>
          <w:rFonts w:hint="cs"/>
          <w:rtl/>
        </w:rPr>
        <w:t>תודה.</w:t>
      </w:r>
    </w:p>
    <w:p w:rsidR="006B6E3B" w:rsidRDefault="006B6E3B" w:rsidP="00F121CC">
      <w:pPr>
        <w:rPr>
          <w:rtl/>
        </w:rPr>
      </w:pPr>
    </w:p>
    <w:p w:rsidR="006B6E3B" w:rsidRDefault="006B6E3B" w:rsidP="00F121CC">
      <w:pPr>
        <w:pStyle w:val="af6"/>
        <w:keepNext/>
        <w:rPr>
          <w:rtl/>
        </w:rPr>
      </w:pPr>
      <w:r w:rsidRPr="00AF7DDE">
        <w:rPr>
          <w:rStyle w:val="TagStyle"/>
          <w:rtl/>
        </w:rPr>
        <w:t xml:space="preserve"> &lt;&lt; יור &gt;&gt; </w:t>
      </w:r>
      <w:r>
        <w:rPr>
          <w:rtl/>
        </w:rPr>
        <w:t>היו"ר משה רוט:</w:t>
      </w:r>
      <w:r w:rsidRPr="00AF7DDE">
        <w:rPr>
          <w:rStyle w:val="TagStyle"/>
          <w:rtl/>
        </w:rPr>
        <w:t xml:space="preserve"> &lt;&lt; יור &gt;&gt;</w:t>
      </w:r>
      <w:r>
        <w:rPr>
          <w:rtl/>
        </w:rPr>
        <w:t xml:space="preserve"> </w:t>
      </w:r>
    </w:p>
    <w:p w:rsidR="006B6E3B" w:rsidRDefault="006B6E3B" w:rsidP="00F121CC">
      <w:pPr>
        <w:pStyle w:val="KeepWithNext"/>
        <w:rPr>
          <w:rtl/>
        </w:rPr>
      </w:pPr>
    </w:p>
    <w:p w:rsidR="006B6E3B" w:rsidRDefault="006B6E3B" w:rsidP="00F121CC">
      <w:r>
        <w:rPr>
          <w:rFonts w:hint="cs"/>
          <w:rtl/>
        </w:rPr>
        <w:t xml:space="preserve">תודה רבה, כבוד השר. תודה רבה, </w:t>
      </w:r>
      <w:bookmarkStart w:id="15560" w:name="_ETM_Q25_738000"/>
      <w:bookmarkEnd w:id="15560"/>
      <w:r>
        <w:rPr>
          <w:rFonts w:hint="cs"/>
          <w:rtl/>
        </w:rPr>
        <w:t>חברי הכנסת.</w:t>
      </w:r>
    </w:p>
    <w:p w:rsidR="006B6E3B" w:rsidRDefault="006B6E3B" w:rsidP="00F121CC"/>
    <w:p w:rsidR="006B6E3B" w:rsidRDefault="006B6E3B" w:rsidP="00F121CC">
      <w:pPr>
        <w:rPr>
          <w:lang w:eastAsia="he-IL"/>
        </w:rPr>
      </w:pPr>
      <w:r>
        <w:rPr>
          <w:rFonts w:hint="cs"/>
          <w:rtl/>
          <w:lang w:eastAsia="he-IL"/>
        </w:rPr>
        <w:t>חברי הכנסת, תם סדר-היום. הישיבה הבאה תתקיים</w:t>
      </w:r>
      <w:r w:rsidR="00F121CC">
        <w:rPr>
          <w:rFonts w:hint="cs"/>
          <w:rtl/>
          <w:lang w:eastAsia="he-IL"/>
        </w:rPr>
        <w:t>,</w:t>
      </w:r>
      <w:r>
        <w:rPr>
          <w:rFonts w:hint="cs"/>
          <w:rtl/>
          <w:lang w:eastAsia="he-IL"/>
        </w:rPr>
        <w:t xml:space="preserve"> בעזרת השם</w:t>
      </w:r>
      <w:r w:rsidR="00F121CC">
        <w:rPr>
          <w:rFonts w:hint="cs"/>
          <w:rtl/>
          <w:lang w:eastAsia="he-IL"/>
        </w:rPr>
        <w:t>,</w:t>
      </w:r>
      <w:r>
        <w:rPr>
          <w:rFonts w:hint="cs"/>
          <w:rtl/>
          <w:lang w:eastAsia="he-IL"/>
        </w:rPr>
        <w:t xml:space="preserve"> ביום שני, י"ד באייר </w:t>
      </w:r>
      <w:proofErr w:type="spellStart"/>
      <w:r>
        <w:rPr>
          <w:rFonts w:hint="cs"/>
          <w:rtl/>
          <w:lang w:eastAsia="he-IL"/>
        </w:rPr>
        <w:t>התשפ"ה</w:t>
      </w:r>
      <w:proofErr w:type="spellEnd"/>
      <w:r>
        <w:rPr>
          <w:rFonts w:hint="cs"/>
          <w:rtl/>
          <w:lang w:eastAsia="he-IL"/>
        </w:rPr>
        <w:t xml:space="preserve"> – </w:t>
      </w:r>
      <w:bookmarkStart w:id="15561" w:name="_ETM_Q26_152000"/>
      <w:bookmarkEnd w:id="15561"/>
      <w:r>
        <w:rPr>
          <w:rFonts w:hint="cs"/>
          <w:rtl/>
          <w:lang w:eastAsia="he-IL"/>
        </w:rPr>
        <w:t xml:space="preserve">יוצא גם פסח שני – 12 במאי 2025, </w:t>
      </w:r>
      <w:bookmarkStart w:id="15562" w:name="_ETM_Q26_158000"/>
      <w:bookmarkEnd w:id="15562"/>
      <w:r>
        <w:rPr>
          <w:rFonts w:hint="cs"/>
          <w:rtl/>
          <w:lang w:eastAsia="he-IL"/>
        </w:rPr>
        <w:t xml:space="preserve">בשעה 16:00. שנשמע רק בשורות טובות. תודה </w:t>
      </w:r>
      <w:bookmarkStart w:id="15563" w:name="_ETM_Q26_163000"/>
      <w:bookmarkEnd w:id="15563"/>
      <w:r>
        <w:rPr>
          <w:rFonts w:hint="cs"/>
          <w:rtl/>
          <w:lang w:eastAsia="he-IL"/>
        </w:rPr>
        <w:t>רבה. ישיבה זו נעולה.</w:t>
      </w:r>
    </w:p>
    <w:p w:rsidR="006B6E3B" w:rsidRDefault="006B6E3B" w:rsidP="00F121CC">
      <w:pPr>
        <w:rPr>
          <w:rtl/>
          <w:lang w:eastAsia="he-IL"/>
        </w:rPr>
      </w:pPr>
    </w:p>
    <w:p w:rsidR="006B6E3B" w:rsidRPr="00AF7DDE" w:rsidRDefault="006B6E3B" w:rsidP="00F121CC">
      <w:pPr>
        <w:pStyle w:val="afa"/>
        <w:keepNext/>
        <w:rPr>
          <w:rtl/>
        </w:rPr>
      </w:pPr>
      <w:bookmarkStart w:id="15564" w:name="ET_meetingend_3"/>
      <w:r>
        <w:rPr>
          <w:rStyle w:val="TagStyle"/>
          <w:rFonts w:hint="cs"/>
          <w:rtl/>
        </w:rPr>
        <w:t xml:space="preserve"> &lt;&lt; סיום &gt;&gt; </w:t>
      </w:r>
      <w:r>
        <w:rPr>
          <w:rFonts w:hint="cs"/>
          <w:rtl/>
          <w:lang w:eastAsia="he-IL"/>
        </w:rPr>
        <w:t>הישיבה ננעלה בשעה 15:09.</w:t>
      </w:r>
      <w:r>
        <w:rPr>
          <w:rStyle w:val="TagStyle"/>
          <w:rFonts w:hint="cs"/>
          <w:rtl/>
        </w:rPr>
        <w:t xml:space="preserve"> &lt;&lt; סיום &gt;&gt;</w:t>
      </w:r>
      <w:r>
        <w:rPr>
          <w:rFonts w:hint="cs"/>
          <w:rtl/>
          <w:lang w:eastAsia="he-IL"/>
        </w:rPr>
        <w:t xml:space="preserve"> </w:t>
      </w:r>
      <w:bookmarkStart w:id="15565" w:name="_ETM_Q26_165000"/>
      <w:bookmarkEnd w:id="15564"/>
      <w:bookmarkEnd w:id="15565"/>
    </w:p>
    <w:p w:rsidR="006B6E3B" w:rsidRPr="006B6E3B" w:rsidRDefault="006B6E3B" w:rsidP="00964504">
      <w:pPr>
        <w:rPr>
          <w:rtl/>
        </w:rPr>
      </w:pPr>
    </w:p>
    <w:sectPr w:rsidR="006B6E3B" w:rsidRPr="006B6E3B" w:rsidSect="00E02F0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DB7" w:rsidRDefault="00A40DB7">
      <w:r>
        <w:separator/>
      </w:r>
    </w:p>
  </w:endnote>
  <w:endnote w:type="continuationSeparator" w:id="0">
    <w:p w:rsidR="00A40DB7" w:rsidRDefault="00A40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DB7" w:rsidRDefault="00A40DB7">
      <w:r>
        <w:separator/>
      </w:r>
    </w:p>
  </w:footnote>
  <w:footnote w:type="continuationSeparator" w:id="0">
    <w:p w:rsidR="00A40DB7" w:rsidRDefault="00A40D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0DB7" w:rsidRDefault="00A40D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145A2">
      <w:rPr>
        <w:rStyle w:val="af7"/>
        <w:noProof/>
        <w:rtl/>
      </w:rPr>
      <w:t>68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40DB7">
      <w:trPr>
        <w:cantSplit/>
        <w:trHeight w:val="421"/>
      </w:trPr>
      <w:tc>
        <w:tcPr>
          <w:tcW w:w="2880" w:type="dxa"/>
        </w:tcPr>
        <w:p w:rsidR="00A40DB7" w:rsidRDefault="00A40DB7" w:rsidP="00BE0137">
          <w:pPr>
            <w:ind w:right="360" w:firstLine="0"/>
            <w:jc w:val="left"/>
          </w:pPr>
          <w:r>
            <w:rPr>
              <w:rtl/>
            </w:rPr>
            <w:t>דברי הכנסת</w:t>
          </w:r>
        </w:p>
      </w:tc>
      <w:tc>
        <w:tcPr>
          <w:tcW w:w="2520" w:type="dxa"/>
        </w:tcPr>
        <w:p w:rsidR="00A40DB7" w:rsidRDefault="00A40DB7" w:rsidP="00BE0137">
          <w:pPr>
            <w:ind w:firstLine="0"/>
            <w:jc w:val="left"/>
          </w:pPr>
          <w:r>
            <w:rPr>
              <w:rtl/>
            </w:rPr>
            <w:t>ישיבה מס' 282</w:t>
          </w:r>
        </w:p>
      </w:tc>
      <w:tc>
        <w:tcPr>
          <w:tcW w:w="2700" w:type="dxa"/>
        </w:tcPr>
        <w:p w:rsidR="00A40DB7" w:rsidRDefault="00A40DB7" w:rsidP="00BE0137">
          <w:pPr>
            <w:ind w:firstLine="0"/>
            <w:jc w:val="left"/>
            <w:rPr>
              <w:rtl/>
            </w:rPr>
          </w:pPr>
          <w:r>
            <w:rPr>
              <w:rtl/>
            </w:rPr>
            <w:t>07/05/2025</w:t>
          </w:r>
        </w:p>
      </w:tc>
    </w:tr>
  </w:tbl>
  <w:p w:rsidR="00A40DB7" w:rsidRPr="000F00C1" w:rsidRDefault="00A40DB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B7" w:rsidRDefault="00A40D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5336E5"/>
    <w:multiLevelType w:val="hybridMultilevel"/>
    <w:tmpl w:val="F34AE532"/>
    <w:lvl w:ilvl="0" w:tplc="708C23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CCC"/>
    <w:rsid w:val="00015C6F"/>
    <w:rsid w:val="000306A4"/>
    <w:rsid w:val="0003124F"/>
    <w:rsid w:val="00031718"/>
    <w:rsid w:val="00036B10"/>
    <w:rsid w:val="00044942"/>
    <w:rsid w:val="00050737"/>
    <w:rsid w:val="00050FC1"/>
    <w:rsid w:val="000559DC"/>
    <w:rsid w:val="0006033E"/>
    <w:rsid w:val="00060E55"/>
    <w:rsid w:val="00062EF7"/>
    <w:rsid w:val="00064025"/>
    <w:rsid w:val="000678FD"/>
    <w:rsid w:val="00067F42"/>
    <w:rsid w:val="0008322C"/>
    <w:rsid w:val="0008749D"/>
    <w:rsid w:val="00092197"/>
    <w:rsid w:val="00093026"/>
    <w:rsid w:val="00097AD7"/>
    <w:rsid w:val="000B0C68"/>
    <w:rsid w:val="000B2EE6"/>
    <w:rsid w:val="000C3C01"/>
    <w:rsid w:val="000C7A99"/>
    <w:rsid w:val="000E197F"/>
    <w:rsid w:val="000E2B67"/>
    <w:rsid w:val="000E54FD"/>
    <w:rsid w:val="000F00C1"/>
    <w:rsid w:val="001145A2"/>
    <w:rsid w:val="001270CE"/>
    <w:rsid w:val="00135083"/>
    <w:rsid w:val="00146DD9"/>
    <w:rsid w:val="00150822"/>
    <w:rsid w:val="00155D84"/>
    <w:rsid w:val="001568E1"/>
    <w:rsid w:val="001576F9"/>
    <w:rsid w:val="0016257D"/>
    <w:rsid w:val="00167294"/>
    <w:rsid w:val="00171E7F"/>
    <w:rsid w:val="0017779F"/>
    <w:rsid w:val="00196822"/>
    <w:rsid w:val="001A4F47"/>
    <w:rsid w:val="001A74E9"/>
    <w:rsid w:val="001B0FBE"/>
    <w:rsid w:val="001B79C5"/>
    <w:rsid w:val="001C0EA3"/>
    <w:rsid w:val="001C44DA"/>
    <w:rsid w:val="001D440C"/>
    <w:rsid w:val="001F663D"/>
    <w:rsid w:val="00206DA6"/>
    <w:rsid w:val="002158D1"/>
    <w:rsid w:val="00245249"/>
    <w:rsid w:val="0024645B"/>
    <w:rsid w:val="00251557"/>
    <w:rsid w:val="00254BB1"/>
    <w:rsid w:val="00261554"/>
    <w:rsid w:val="00272422"/>
    <w:rsid w:val="00274248"/>
    <w:rsid w:val="00275831"/>
    <w:rsid w:val="00283D7D"/>
    <w:rsid w:val="002863DC"/>
    <w:rsid w:val="00291ACD"/>
    <w:rsid w:val="00292378"/>
    <w:rsid w:val="002B1876"/>
    <w:rsid w:val="002B3331"/>
    <w:rsid w:val="002B410F"/>
    <w:rsid w:val="002D0384"/>
    <w:rsid w:val="002D5B7D"/>
    <w:rsid w:val="00300869"/>
    <w:rsid w:val="00302765"/>
    <w:rsid w:val="00310572"/>
    <w:rsid w:val="0033612E"/>
    <w:rsid w:val="00341660"/>
    <w:rsid w:val="003475E7"/>
    <w:rsid w:val="00371162"/>
    <w:rsid w:val="003854EE"/>
    <w:rsid w:val="00390D1D"/>
    <w:rsid w:val="0039538E"/>
    <w:rsid w:val="003B23B0"/>
    <w:rsid w:val="003B431C"/>
    <w:rsid w:val="003C0AB0"/>
    <w:rsid w:val="003C279D"/>
    <w:rsid w:val="003D275C"/>
    <w:rsid w:val="003D4B3E"/>
    <w:rsid w:val="003D6D0C"/>
    <w:rsid w:val="003E1A78"/>
    <w:rsid w:val="003E5420"/>
    <w:rsid w:val="003F0A5F"/>
    <w:rsid w:val="00424C94"/>
    <w:rsid w:val="0043243C"/>
    <w:rsid w:val="00437856"/>
    <w:rsid w:val="00440D3D"/>
    <w:rsid w:val="00451B3A"/>
    <w:rsid w:val="004733B8"/>
    <w:rsid w:val="00477E1F"/>
    <w:rsid w:val="004A5257"/>
    <w:rsid w:val="004B0A65"/>
    <w:rsid w:val="004B1BE9"/>
    <w:rsid w:val="004B23DC"/>
    <w:rsid w:val="004B3111"/>
    <w:rsid w:val="004B4E47"/>
    <w:rsid w:val="004D2026"/>
    <w:rsid w:val="004D76F4"/>
    <w:rsid w:val="00500C0C"/>
    <w:rsid w:val="00504760"/>
    <w:rsid w:val="00515A49"/>
    <w:rsid w:val="005278E4"/>
    <w:rsid w:val="0054655B"/>
    <w:rsid w:val="00551AFF"/>
    <w:rsid w:val="005675E7"/>
    <w:rsid w:val="005911B3"/>
    <w:rsid w:val="00591FE2"/>
    <w:rsid w:val="00592808"/>
    <w:rsid w:val="005A342D"/>
    <w:rsid w:val="005C363E"/>
    <w:rsid w:val="005C5403"/>
    <w:rsid w:val="005D61F3"/>
    <w:rsid w:val="005D741A"/>
    <w:rsid w:val="005E3ADA"/>
    <w:rsid w:val="005E6C48"/>
    <w:rsid w:val="005F3864"/>
    <w:rsid w:val="006123A1"/>
    <w:rsid w:val="00615F7E"/>
    <w:rsid w:val="00646732"/>
    <w:rsid w:val="00665DD8"/>
    <w:rsid w:val="00667FE5"/>
    <w:rsid w:val="00674431"/>
    <w:rsid w:val="00675874"/>
    <w:rsid w:val="006A035F"/>
    <w:rsid w:val="006A0CB7"/>
    <w:rsid w:val="006A1E41"/>
    <w:rsid w:val="006A6CF5"/>
    <w:rsid w:val="006B10F8"/>
    <w:rsid w:val="006B6E3B"/>
    <w:rsid w:val="006D268B"/>
    <w:rsid w:val="006E4A08"/>
    <w:rsid w:val="006E4E4D"/>
    <w:rsid w:val="00702755"/>
    <w:rsid w:val="00704EDC"/>
    <w:rsid w:val="007237A0"/>
    <w:rsid w:val="00725BDF"/>
    <w:rsid w:val="00726D8F"/>
    <w:rsid w:val="007408C3"/>
    <w:rsid w:val="007878D8"/>
    <w:rsid w:val="00792B69"/>
    <w:rsid w:val="007E0214"/>
    <w:rsid w:val="007E5FE1"/>
    <w:rsid w:val="008124FA"/>
    <w:rsid w:val="00824701"/>
    <w:rsid w:val="008306A7"/>
    <w:rsid w:val="00836B57"/>
    <w:rsid w:val="00841223"/>
    <w:rsid w:val="00846BE9"/>
    <w:rsid w:val="00850498"/>
    <w:rsid w:val="00853CEC"/>
    <w:rsid w:val="0085514C"/>
    <w:rsid w:val="0086178C"/>
    <w:rsid w:val="00861CB8"/>
    <w:rsid w:val="008649A7"/>
    <w:rsid w:val="00872F66"/>
    <w:rsid w:val="00875CCA"/>
    <w:rsid w:val="008855FE"/>
    <w:rsid w:val="008B1423"/>
    <w:rsid w:val="008B38BE"/>
    <w:rsid w:val="008C315C"/>
    <w:rsid w:val="008C341C"/>
    <w:rsid w:val="008D1DFB"/>
    <w:rsid w:val="008F3253"/>
    <w:rsid w:val="00914904"/>
    <w:rsid w:val="0092207C"/>
    <w:rsid w:val="00943EB2"/>
    <w:rsid w:val="00945E6A"/>
    <w:rsid w:val="00946460"/>
    <w:rsid w:val="009476A5"/>
    <w:rsid w:val="009515F0"/>
    <w:rsid w:val="0095443E"/>
    <w:rsid w:val="00960796"/>
    <w:rsid w:val="009635F5"/>
    <w:rsid w:val="00964504"/>
    <w:rsid w:val="00970775"/>
    <w:rsid w:val="00970CE0"/>
    <w:rsid w:val="009900BB"/>
    <w:rsid w:val="009934B8"/>
    <w:rsid w:val="00993DA1"/>
    <w:rsid w:val="009B50C0"/>
    <w:rsid w:val="009C35BE"/>
    <w:rsid w:val="009C4474"/>
    <w:rsid w:val="009E5450"/>
    <w:rsid w:val="009F1518"/>
    <w:rsid w:val="00A11A5C"/>
    <w:rsid w:val="00A15971"/>
    <w:rsid w:val="00A16437"/>
    <w:rsid w:val="00A20FF3"/>
    <w:rsid w:val="00A30441"/>
    <w:rsid w:val="00A35551"/>
    <w:rsid w:val="00A3564F"/>
    <w:rsid w:val="00A40DB7"/>
    <w:rsid w:val="00A42DFE"/>
    <w:rsid w:val="00A528EF"/>
    <w:rsid w:val="00A66020"/>
    <w:rsid w:val="00A719DD"/>
    <w:rsid w:val="00A83507"/>
    <w:rsid w:val="00AB02EE"/>
    <w:rsid w:val="00AB1070"/>
    <w:rsid w:val="00AB15DB"/>
    <w:rsid w:val="00AB77C9"/>
    <w:rsid w:val="00AC41C0"/>
    <w:rsid w:val="00AC433E"/>
    <w:rsid w:val="00AD2F00"/>
    <w:rsid w:val="00AD37EE"/>
    <w:rsid w:val="00AD53ED"/>
    <w:rsid w:val="00AE4705"/>
    <w:rsid w:val="00AE688E"/>
    <w:rsid w:val="00AF4E2C"/>
    <w:rsid w:val="00B04B9C"/>
    <w:rsid w:val="00B179E5"/>
    <w:rsid w:val="00B20917"/>
    <w:rsid w:val="00B273F1"/>
    <w:rsid w:val="00B36F42"/>
    <w:rsid w:val="00B43239"/>
    <w:rsid w:val="00B633E3"/>
    <w:rsid w:val="00B63F8D"/>
    <w:rsid w:val="00B751FF"/>
    <w:rsid w:val="00BB2F43"/>
    <w:rsid w:val="00BB649F"/>
    <w:rsid w:val="00BB7EA4"/>
    <w:rsid w:val="00BD47B7"/>
    <w:rsid w:val="00BD7D35"/>
    <w:rsid w:val="00BE0137"/>
    <w:rsid w:val="00C16F92"/>
    <w:rsid w:val="00C241A9"/>
    <w:rsid w:val="00C3598A"/>
    <w:rsid w:val="00C36A1D"/>
    <w:rsid w:val="00C4547F"/>
    <w:rsid w:val="00C5322E"/>
    <w:rsid w:val="00C545B9"/>
    <w:rsid w:val="00C740F3"/>
    <w:rsid w:val="00C80434"/>
    <w:rsid w:val="00C8624A"/>
    <w:rsid w:val="00C92A23"/>
    <w:rsid w:val="00CA5363"/>
    <w:rsid w:val="00CB4E86"/>
    <w:rsid w:val="00CB6D60"/>
    <w:rsid w:val="00CC282F"/>
    <w:rsid w:val="00CC6848"/>
    <w:rsid w:val="00CE5849"/>
    <w:rsid w:val="00D0004F"/>
    <w:rsid w:val="00D26EE9"/>
    <w:rsid w:val="00D3616A"/>
    <w:rsid w:val="00D55E2B"/>
    <w:rsid w:val="00D64F6D"/>
    <w:rsid w:val="00D7575A"/>
    <w:rsid w:val="00DA505F"/>
    <w:rsid w:val="00DE44BD"/>
    <w:rsid w:val="00DE496E"/>
    <w:rsid w:val="00E02F0F"/>
    <w:rsid w:val="00E035CE"/>
    <w:rsid w:val="00E10BA7"/>
    <w:rsid w:val="00E23F44"/>
    <w:rsid w:val="00E25E6C"/>
    <w:rsid w:val="00E36DAA"/>
    <w:rsid w:val="00E53A84"/>
    <w:rsid w:val="00E550D6"/>
    <w:rsid w:val="00E56AC8"/>
    <w:rsid w:val="00E6097E"/>
    <w:rsid w:val="00E60981"/>
    <w:rsid w:val="00E70603"/>
    <w:rsid w:val="00E91BC3"/>
    <w:rsid w:val="00E95311"/>
    <w:rsid w:val="00E97C82"/>
    <w:rsid w:val="00EA1C29"/>
    <w:rsid w:val="00EA46D4"/>
    <w:rsid w:val="00EA74C4"/>
    <w:rsid w:val="00EC3A7C"/>
    <w:rsid w:val="00ED1A98"/>
    <w:rsid w:val="00EE5F9F"/>
    <w:rsid w:val="00EE6AC0"/>
    <w:rsid w:val="00EF2A41"/>
    <w:rsid w:val="00F0045C"/>
    <w:rsid w:val="00F047C5"/>
    <w:rsid w:val="00F121CC"/>
    <w:rsid w:val="00F30855"/>
    <w:rsid w:val="00F33902"/>
    <w:rsid w:val="00F35BF5"/>
    <w:rsid w:val="00F45B06"/>
    <w:rsid w:val="00F506F2"/>
    <w:rsid w:val="00F51DF9"/>
    <w:rsid w:val="00F53584"/>
    <w:rsid w:val="00F63084"/>
    <w:rsid w:val="00F72C4B"/>
    <w:rsid w:val="00F76219"/>
    <w:rsid w:val="00F84EE2"/>
    <w:rsid w:val="00FC46CB"/>
    <w:rsid w:val="00FD1BF2"/>
    <w:rsid w:val="00FD225E"/>
    <w:rsid w:val="00FE3474"/>
    <w:rsid w:val="00FE53BE"/>
    <w:rsid w:val="00FF2E1E"/>
    <w:rsid w:val="00FF339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EDF50"/>
  <w15:docId w15:val="{CDB109D3-A37A-4694-970B-F0509D8D6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02F0F"/>
    <w:rPr>
      <w:rFonts w:cs="Arial"/>
      <w:bCs w:val="0"/>
      <w:vanish/>
      <w:color w:val="010000"/>
      <w:bdr w:val="single" w:sz="4" w:space="0" w:color="FF66FF"/>
    </w:rPr>
  </w:style>
  <w:style w:type="paragraph" w:customStyle="1" w:styleId="ETSpeechToText">
    <w:name w:val="ETSpeechToText"/>
    <w:basedOn w:val="a"/>
    <w:link w:val="ETSpeechToText0"/>
    <w:rsid w:val="001B0FBE"/>
    <w:rPr>
      <w:color w:val="9BBB59" w:themeColor="accent3"/>
    </w:rPr>
  </w:style>
  <w:style w:type="character" w:customStyle="1" w:styleId="ETSpeechToText0">
    <w:name w:val="ETSpeechToText תו"/>
    <w:basedOn w:val="a0"/>
    <w:link w:val="ETSpeechToText"/>
    <w:rsid w:val="001B0FBE"/>
    <w:rPr>
      <w:rFonts w:ascii="Arial" w:hAnsi="Arial" w:cs="Arial"/>
      <w:color w:val="9BBB59" w:themeColor="accent3"/>
      <w:sz w:val="22"/>
      <w:szCs w:val="22"/>
    </w:rPr>
  </w:style>
  <w:style w:type="paragraph" w:styleId="TOC1">
    <w:name w:val="toc 1"/>
    <w:basedOn w:val="a"/>
    <w:next w:val="a"/>
    <w:autoRedefine/>
    <w:uiPriority w:val="39"/>
    <w:unhideWhenUsed/>
    <w:rsid w:val="00274248"/>
    <w:pPr>
      <w:spacing w:after="100"/>
    </w:pPr>
  </w:style>
  <w:style w:type="paragraph" w:styleId="TOC2">
    <w:name w:val="toc 2"/>
    <w:basedOn w:val="a"/>
    <w:next w:val="a"/>
    <w:autoRedefine/>
    <w:uiPriority w:val="39"/>
    <w:unhideWhenUsed/>
    <w:rsid w:val="00274248"/>
    <w:pPr>
      <w:spacing w:after="100"/>
      <w:ind w:left="220"/>
    </w:pPr>
  </w:style>
  <w:style w:type="character" w:styleId="Hyperlink">
    <w:name w:val="Hyperlink"/>
    <w:basedOn w:val="a0"/>
    <w:uiPriority w:val="99"/>
    <w:unhideWhenUsed/>
    <w:rsid w:val="00274248"/>
    <w:rPr>
      <w:color w:val="0000FF" w:themeColor="hyperlink"/>
      <w:u w:val="single"/>
    </w:rPr>
  </w:style>
  <w:style w:type="paragraph" w:styleId="TOC3">
    <w:name w:val="toc 3"/>
    <w:basedOn w:val="a"/>
    <w:next w:val="a"/>
    <w:autoRedefine/>
    <w:semiHidden/>
    <w:unhideWhenUsed/>
    <w:rsid w:val="00274248"/>
    <w:pPr>
      <w:spacing w:after="100"/>
      <w:ind w:left="440"/>
    </w:pPr>
  </w:style>
  <w:style w:type="paragraph" w:styleId="TOC4">
    <w:name w:val="toc 4"/>
    <w:basedOn w:val="a"/>
    <w:next w:val="a"/>
    <w:autoRedefine/>
    <w:semiHidden/>
    <w:unhideWhenUsed/>
    <w:rsid w:val="00274248"/>
    <w:pPr>
      <w:spacing w:after="100"/>
      <w:ind w:left="660"/>
    </w:pPr>
  </w:style>
  <w:style w:type="paragraph" w:styleId="TOC5">
    <w:name w:val="toc 5"/>
    <w:basedOn w:val="a"/>
    <w:next w:val="a"/>
    <w:autoRedefine/>
    <w:semiHidden/>
    <w:unhideWhenUsed/>
    <w:rsid w:val="00274248"/>
    <w:pPr>
      <w:spacing w:after="100"/>
      <w:ind w:left="880"/>
    </w:pPr>
  </w:style>
  <w:style w:type="paragraph" w:styleId="TOC6">
    <w:name w:val="toc 6"/>
    <w:basedOn w:val="a"/>
    <w:next w:val="a"/>
    <w:autoRedefine/>
    <w:semiHidden/>
    <w:unhideWhenUsed/>
    <w:rsid w:val="00274248"/>
    <w:pPr>
      <w:spacing w:after="100"/>
      <w:ind w:left="1100"/>
    </w:pPr>
  </w:style>
  <w:style w:type="paragraph" w:styleId="TOC7">
    <w:name w:val="toc 7"/>
    <w:basedOn w:val="a"/>
    <w:next w:val="a"/>
    <w:autoRedefine/>
    <w:semiHidden/>
    <w:unhideWhenUsed/>
    <w:rsid w:val="00274248"/>
    <w:pPr>
      <w:spacing w:after="100"/>
      <w:ind w:left="1320"/>
    </w:pPr>
  </w:style>
  <w:style w:type="paragraph" w:styleId="TOC8">
    <w:name w:val="toc 8"/>
    <w:basedOn w:val="a"/>
    <w:next w:val="a"/>
    <w:autoRedefine/>
    <w:semiHidden/>
    <w:unhideWhenUsed/>
    <w:rsid w:val="00274248"/>
    <w:pPr>
      <w:spacing w:after="100"/>
      <w:ind w:left="1540"/>
    </w:pPr>
  </w:style>
  <w:style w:type="paragraph" w:styleId="TOC9">
    <w:name w:val="toc 9"/>
    <w:basedOn w:val="a"/>
    <w:next w:val="a"/>
    <w:autoRedefine/>
    <w:semiHidden/>
    <w:unhideWhenUsed/>
    <w:rsid w:val="00274248"/>
    <w:pPr>
      <w:spacing w:after="100"/>
      <w:ind w:left="1760"/>
    </w:pPr>
  </w:style>
  <w:style w:type="paragraph" w:styleId="afe">
    <w:name w:val="List Paragraph"/>
    <w:basedOn w:val="a"/>
    <w:uiPriority w:val="34"/>
    <w:qFormat/>
    <w:rsid w:val="006B6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2035</TotalTime>
  <Pages>70</Pages>
  <Words>32525</Words>
  <Characters>162626</Characters>
  <Application>Microsoft Office Word</Application>
  <DocSecurity>0</DocSecurity>
  <Lines>1355</Lines>
  <Paragraphs>389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61</cp:revision>
  <cp:lastPrinted>1899-12-31T22:00:00Z</cp:lastPrinted>
  <dcterms:created xsi:type="dcterms:W3CDTF">2018-05-03T11:21:00Z</dcterms:created>
  <dcterms:modified xsi:type="dcterms:W3CDTF">2026-07-01T10:29:00Z</dcterms:modified>
</cp:coreProperties>
</file>