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5AA" w:rsidRPr="005817EC" w:rsidRDefault="007A15AA" w:rsidP="007A15AA">
      <w:pPr>
        <w:ind w:firstLine="0"/>
        <w:rPr>
          <w:b/>
          <w:bCs/>
          <w:rtl/>
        </w:rPr>
      </w:pPr>
      <w:bookmarkStart w:id="0" w:name="_ETM_Q1_39340"/>
      <w:bookmarkEnd w:id="0"/>
      <w:r>
        <w:rPr>
          <w:b/>
          <w:bCs/>
          <w:rtl/>
        </w:rPr>
        <w:t>הכנסת העשרים-וחמש</w:t>
      </w:r>
    </w:p>
    <w:p w:rsidR="007A15AA" w:rsidRDefault="007A15AA" w:rsidP="007A15AA">
      <w:pPr>
        <w:ind w:firstLine="0"/>
        <w:outlineLvl w:val="0"/>
        <w:rPr>
          <w:b/>
          <w:bCs/>
          <w:rtl/>
        </w:rPr>
        <w:sectPr w:rsidR="007A15AA" w:rsidSect="000B48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7A15AA" w:rsidRPr="008713A4" w:rsidRDefault="007A15AA" w:rsidP="007A15AA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7A15AA" w:rsidRPr="008713A4" w:rsidRDefault="007A15AA" w:rsidP="007A15AA">
      <w:pPr>
        <w:rPr>
          <w:rtl/>
        </w:rPr>
      </w:pPr>
    </w:p>
    <w:p w:rsidR="007A15AA" w:rsidRPr="008713A4" w:rsidRDefault="007A15AA" w:rsidP="007A15AA">
      <w:pPr>
        <w:ind w:firstLine="0"/>
        <w:jc w:val="center"/>
        <w:rPr>
          <w:b/>
          <w:bCs/>
          <w:rtl/>
        </w:rPr>
      </w:pPr>
    </w:p>
    <w:p w:rsidR="007A15AA" w:rsidRPr="008713A4" w:rsidRDefault="007A15AA" w:rsidP="000B48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483C">
        <w:rPr>
          <w:rFonts w:hint="cs"/>
          <w:b/>
          <w:bCs/>
          <w:rtl/>
        </w:rPr>
        <w:t>731</w:t>
      </w:r>
    </w:p>
    <w:p w:rsidR="007A15AA" w:rsidRPr="008713A4" w:rsidRDefault="007A15AA" w:rsidP="007A15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7A15AA" w:rsidRPr="008713A4" w:rsidRDefault="007A15AA" w:rsidP="007A15A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בחשון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(03 בנובמבר 2025), שעה 9:00</w:t>
      </w:r>
    </w:p>
    <w:p w:rsidR="007A15AA" w:rsidRPr="008713A4" w:rsidRDefault="007A15AA" w:rsidP="007A15AA">
      <w:pPr>
        <w:ind w:firstLine="0"/>
        <w:rPr>
          <w:rtl/>
        </w:rPr>
      </w:pPr>
    </w:p>
    <w:p w:rsidR="007A15AA" w:rsidRPr="008713A4" w:rsidRDefault="007A15AA" w:rsidP="007A15AA">
      <w:pPr>
        <w:ind w:firstLine="0"/>
        <w:rPr>
          <w:rtl/>
        </w:rPr>
      </w:pPr>
    </w:p>
    <w:p w:rsidR="007A15AA" w:rsidRPr="008713A4" w:rsidRDefault="007A15AA" w:rsidP="007A15A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A15AA" w:rsidRPr="000B483C" w:rsidRDefault="007A15AA" w:rsidP="000B483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5761_1"/>
      <w:r w:rsidRPr="000B483C">
        <w:rPr>
          <w:rStyle w:val="TagStyle"/>
          <w:b/>
          <w:bCs w:val="0"/>
          <w:u w:val="none"/>
          <w:rtl/>
        </w:rPr>
        <w:t xml:space="preserve"> &lt;&lt; הצח &gt;&gt; </w:t>
      </w:r>
      <w:r w:rsidRPr="000B483C">
        <w:rPr>
          <w:b w:val="0"/>
          <w:bCs w:val="0"/>
          <w:u w:val="none"/>
          <w:rtl/>
        </w:rPr>
        <w:t>הצעת חוק שיפוט בתי דין רבניים (נישואין וגירושין) (תיקון מס' 6) (סמכות כריכת מזונות ילדים), התשפ"ה-2025 (הוראת שעה)</w:t>
      </w:r>
      <w:r w:rsidRPr="000B483C">
        <w:rPr>
          <w:rStyle w:val="TagStyle"/>
          <w:b/>
          <w:bCs w:val="0"/>
          <w:u w:val="none"/>
          <w:rtl/>
        </w:rPr>
        <w:t xml:space="preserve"> &lt;&lt; הצח &gt;&gt;</w:t>
      </w:r>
      <w:r w:rsidRPr="000B483C">
        <w:rPr>
          <w:b w:val="0"/>
          <w:bCs w:val="0"/>
          <w:u w:val="none"/>
          <w:rtl/>
        </w:rPr>
        <w:t xml:space="preserve">   </w:t>
      </w:r>
      <w:bookmarkEnd w:id="1"/>
    </w:p>
    <w:p w:rsidR="007A15AA" w:rsidRPr="008713A4" w:rsidRDefault="007A15AA" w:rsidP="0039559C">
      <w:pPr>
        <w:pStyle w:val="KeepWithNext"/>
        <w:rPr>
          <w:rtl/>
        </w:rPr>
      </w:pPr>
    </w:p>
    <w:p w:rsidR="007A15AA" w:rsidRPr="008713A4" w:rsidRDefault="007A15AA" w:rsidP="007A15A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7A15AA" w:rsidRPr="008713A4" w:rsidRDefault="007A15AA" w:rsidP="007A15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A15AA" w:rsidRPr="00AD3C14" w:rsidRDefault="007A15AA" w:rsidP="007A15AA">
      <w:pPr>
        <w:ind w:firstLine="0"/>
        <w:rPr>
          <w:rtl/>
        </w:rPr>
      </w:pPr>
      <w:r w:rsidRPr="00AD3C14">
        <w:rPr>
          <w:rtl/>
        </w:rPr>
        <w:t xml:space="preserve">שמחה </w:t>
      </w:r>
      <w:proofErr w:type="spellStart"/>
      <w:r w:rsidRPr="00AD3C14">
        <w:rPr>
          <w:rtl/>
        </w:rPr>
        <w:t>רוטמן</w:t>
      </w:r>
      <w:proofErr w:type="spellEnd"/>
      <w:r w:rsidRPr="00AD3C14">
        <w:rPr>
          <w:rtl/>
        </w:rPr>
        <w:t xml:space="preserve"> – היו"ר</w:t>
      </w:r>
    </w:p>
    <w:p w:rsidR="007A15AA" w:rsidRPr="00AD3C14" w:rsidRDefault="007A15AA" w:rsidP="007A15AA">
      <w:pPr>
        <w:ind w:firstLine="0"/>
        <w:rPr>
          <w:rtl/>
        </w:rPr>
      </w:pPr>
      <w:r w:rsidRPr="00AD3C14">
        <w:rPr>
          <w:rtl/>
        </w:rPr>
        <w:t>קארין אלהרר</w:t>
      </w:r>
    </w:p>
    <w:p w:rsidR="007A15AA" w:rsidRPr="00AD3C14" w:rsidRDefault="007A15AA" w:rsidP="007A15AA">
      <w:pPr>
        <w:ind w:firstLine="0"/>
        <w:rPr>
          <w:rtl/>
        </w:rPr>
      </w:pPr>
      <w:r w:rsidRPr="00AD3C14">
        <w:rPr>
          <w:rtl/>
        </w:rPr>
        <w:t>יעקב אשר</w:t>
      </w:r>
    </w:p>
    <w:p w:rsidR="007A15AA" w:rsidRPr="00AD3C14" w:rsidRDefault="007A15AA" w:rsidP="007A15AA">
      <w:pPr>
        <w:ind w:firstLine="0"/>
        <w:rPr>
          <w:rtl/>
        </w:rPr>
      </w:pPr>
      <w:r w:rsidRPr="00AD3C14">
        <w:rPr>
          <w:rtl/>
        </w:rPr>
        <w:t>טלי גוטליב</w:t>
      </w:r>
    </w:p>
    <w:p w:rsidR="007A15AA" w:rsidRPr="00AD3C14" w:rsidRDefault="007A15AA" w:rsidP="007A15AA">
      <w:pPr>
        <w:ind w:firstLine="0"/>
        <w:rPr>
          <w:rtl/>
        </w:rPr>
      </w:pPr>
      <w:r w:rsidRPr="00AD3C14">
        <w:rPr>
          <w:rtl/>
        </w:rPr>
        <w:t xml:space="preserve">איתן </w:t>
      </w:r>
      <w:proofErr w:type="spellStart"/>
      <w:r w:rsidRPr="00AD3C14">
        <w:rPr>
          <w:rtl/>
        </w:rPr>
        <w:t>גינזבורג</w:t>
      </w:r>
      <w:proofErr w:type="spellEnd"/>
    </w:p>
    <w:p w:rsidR="007A15AA" w:rsidRPr="00AD3C14" w:rsidRDefault="007A15AA" w:rsidP="007A15AA">
      <w:pPr>
        <w:ind w:firstLine="0"/>
        <w:rPr>
          <w:rtl/>
        </w:rPr>
      </w:pPr>
      <w:r w:rsidRPr="00AD3C14">
        <w:rPr>
          <w:rtl/>
        </w:rPr>
        <w:t xml:space="preserve">יוליה </w:t>
      </w:r>
      <w:proofErr w:type="spellStart"/>
      <w:r w:rsidRPr="00AD3C14">
        <w:rPr>
          <w:rtl/>
        </w:rPr>
        <w:t>מלינובסקי</w:t>
      </w:r>
      <w:proofErr w:type="spellEnd"/>
    </w:p>
    <w:p w:rsidR="007A15AA" w:rsidRPr="00AD3C14" w:rsidRDefault="007A15AA" w:rsidP="007A15AA">
      <w:pPr>
        <w:ind w:firstLine="0"/>
        <w:rPr>
          <w:rtl/>
        </w:rPr>
      </w:pPr>
      <w:r w:rsidRPr="00AD3C14">
        <w:rPr>
          <w:rtl/>
        </w:rPr>
        <w:t xml:space="preserve">יואב </w:t>
      </w:r>
      <w:proofErr w:type="spellStart"/>
      <w:r w:rsidRPr="00AD3C14">
        <w:rPr>
          <w:rtl/>
        </w:rPr>
        <w:t>סגלוביץ</w:t>
      </w:r>
      <w:proofErr w:type="spellEnd"/>
      <w:r w:rsidRPr="00AD3C14">
        <w:rPr>
          <w:rtl/>
        </w:rPr>
        <w:t>'</w:t>
      </w:r>
    </w:p>
    <w:p w:rsidR="007A15AA" w:rsidRDefault="007A15AA" w:rsidP="007A15AA">
      <w:pPr>
        <w:ind w:firstLine="0"/>
        <w:rPr>
          <w:rtl/>
        </w:rPr>
      </w:pPr>
      <w:r w:rsidRPr="00AD3C14">
        <w:rPr>
          <w:rtl/>
        </w:rPr>
        <w:t>אושר שקלים</w:t>
      </w:r>
    </w:p>
    <w:p w:rsidR="007A15AA" w:rsidRDefault="007A15AA" w:rsidP="007A15AA">
      <w:pPr>
        <w:ind w:firstLine="0"/>
        <w:rPr>
          <w:u w:val="single"/>
          <w:rtl/>
        </w:rPr>
      </w:pPr>
    </w:p>
    <w:p w:rsidR="000B483C" w:rsidRPr="008713A4" w:rsidRDefault="000B483C" w:rsidP="007A15AA">
      <w:pPr>
        <w:ind w:firstLine="0"/>
        <w:rPr>
          <w:u w:val="single"/>
        </w:rPr>
      </w:pPr>
    </w:p>
    <w:p w:rsidR="007A15AA" w:rsidRPr="008713A4" w:rsidRDefault="007A15AA" w:rsidP="007A15A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6716"/>
      </w:tblGrid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ממונה ארצי תחום מעמד אישי, משרד המשפטים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שושטרי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מ"מ ממונה על מערך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צוג קטינים, משרד המשפטים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בתי הדין הרבניים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משותפת פורום משפחה, לשכת עורכי הדין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מדיניות ציבורית, הסיוע המשפטי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לקידום מדיניות וחקיקה, מרכז רקמן לקידום מעמד הא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מנכ"לית יד לאישה, יד לאשה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יד לאישה, יד לאשה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יעקב יהודה יקיר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2F3BB1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ובתי הדין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יהושע </w:t>
            </w:r>
            <w:proofErr w:type="spellStart"/>
            <w:r>
              <w:rPr>
                <w:rtl/>
              </w:rPr>
              <w:t>קרטמן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2F3BB1">
            <w:pPr>
              <w:ind w:firstLine="0"/>
              <w:rPr>
                <w:rtl/>
              </w:rPr>
            </w:pPr>
            <w:r>
              <w:rPr>
                <w:rtl/>
              </w:rPr>
              <w:t>ראש תחום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2F3BB1">
            <w:pPr>
              <w:ind w:firstLine="0"/>
              <w:rPr>
                <w:rtl/>
              </w:rPr>
            </w:pPr>
            <w:r>
              <w:rPr>
                <w:rtl/>
              </w:rPr>
              <w:t>החזית הפרלמנטרית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סעידיאן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לוחם, הלום קרב</w:t>
            </w:r>
          </w:p>
        </w:tc>
      </w:tr>
      <w:tr w:rsidR="002F3BB1" w:rsidTr="002F3BB1"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BB1" w:rsidRDefault="002F3BB1" w:rsidP="007A15AA">
            <w:pPr>
              <w:ind w:firstLine="0"/>
              <w:rPr>
                <w:rtl/>
              </w:rPr>
            </w:pPr>
            <w:r>
              <w:rPr>
                <w:rtl/>
              </w:rPr>
              <w:t>הלום קרב</w:t>
            </w:r>
          </w:p>
        </w:tc>
      </w:tr>
    </w:tbl>
    <w:p w:rsidR="007A15AA" w:rsidRDefault="007A15AA" w:rsidP="007A15AA">
      <w:pPr>
        <w:ind w:firstLine="0"/>
        <w:rPr>
          <w:rtl/>
        </w:rPr>
      </w:pPr>
    </w:p>
    <w:p w:rsidR="000B483C" w:rsidRPr="008713A4" w:rsidRDefault="000B483C" w:rsidP="007A15AA">
      <w:pPr>
        <w:ind w:firstLine="0"/>
        <w:rPr>
          <w:rtl/>
        </w:rPr>
      </w:pPr>
      <w:bookmarkStart w:id="2" w:name="_GoBack"/>
      <w:bookmarkEnd w:id="2"/>
    </w:p>
    <w:p w:rsidR="007A15AA" w:rsidRPr="008713A4" w:rsidRDefault="007A15AA" w:rsidP="007A15A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A15AA" w:rsidRPr="008713A4" w:rsidRDefault="007A15AA" w:rsidP="007A15AA">
      <w:pPr>
        <w:ind w:firstLine="0"/>
      </w:pPr>
      <w:r>
        <w:rPr>
          <w:rFonts w:hint="cs"/>
          <w:rtl/>
        </w:rPr>
        <w:t>נועה</w:t>
      </w:r>
      <w:r w:rsidR="008D600B">
        <w:rPr>
          <w:rFonts w:hint="cs"/>
          <w:rtl/>
        </w:rPr>
        <w:t xml:space="preserve"> ברודסקי לוי</w:t>
      </w:r>
    </w:p>
    <w:p w:rsidR="007A15AA" w:rsidRPr="008713A4" w:rsidRDefault="007A15AA" w:rsidP="007A15AA">
      <w:pPr>
        <w:ind w:firstLine="0"/>
        <w:rPr>
          <w:rtl/>
        </w:rPr>
      </w:pPr>
    </w:p>
    <w:p w:rsidR="007A15AA" w:rsidRPr="008713A4" w:rsidRDefault="002F3BB1" w:rsidP="007A15A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צוות</w:t>
      </w:r>
      <w:r w:rsidR="007A15AA" w:rsidRPr="008713A4">
        <w:rPr>
          <w:b/>
          <w:bCs/>
          <w:u w:val="single"/>
          <w:rtl/>
        </w:rPr>
        <w:t xml:space="preserve"> הוועדה</w:t>
      </w:r>
      <w:r w:rsidR="007A15AA" w:rsidRPr="008713A4">
        <w:rPr>
          <w:rFonts w:hint="cs"/>
          <w:b/>
          <w:bCs/>
          <w:u w:val="single"/>
          <w:rtl/>
        </w:rPr>
        <w:t>:</w:t>
      </w:r>
    </w:p>
    <w:p w:rsidR="007A15AA" w:rsidRDefault="002F3BB1" w:rsidP="007A15AA">
      <w:pPr>
        <w:ind w:firstLine="0"/>
        <w:rPr>
          <w:rtl/>
        </w:rPr>
      </w:pPr>
      <w:r>
        <w:rPr>
          <w:rFonts w:hint="cs"/>
          <w:rtl/>
        </w:rPr>
        <w:t>נחלה רחמני</w:t>
      </w:r>
      <w:r>
        <w:rPr>
          <w:rtl/>
        </w:rPr>
        <w:tab/>
      </w:r>
      <w:r>
        <w:rPr>
          <w:rFonts w:hint="cs"/>
          <w:rtl/>
        </w:rPr>
        <w:t>- רכזת פרלמנטארית בוועדה</w:t>
      </w:r>
    </w:p>
    <w:p w:rsidR="002F3BB1" w:rsidRDefault="002F3BB1" w:rsidP="007A15AA">
      <w:pPr>
        <w:ind w:firstLine="0"/>
        <w:rPr>
          <w:rtl/>
        </w:rPr>
      </w:pPr>
      <w:r>
        <w:rPr>
          <w:rFonts w:hint="cs"/>
          <w:rtl/>
        </w:rPr>
        <w:t>אבירן יחזקאל</w:t>
      </w:r>
      <w:r>
        <w:rPr>
          <w:rtl/>
        </w:rPr>
        <w:tab/>
      </w:r>
      <w:r>
        <w:rPr>
          <w:rFonts w:hint="cs"/>
          <w:rtl/>
        </w:rPr>
        <w:t>- רכז פרלמנטארי בוועדה</w:t>
      </w:r>
    </w:p>
    <w:p w:rsidR="007A15AA" w:rsidRPr="008713A4" w:rsidRDefault="007A15AA" w:rsidP="007A15AA">
      <w:pPr>
        <w:ind w:firstLine="0"/>
        <w:rPr>
          <w:rtl/>
        </w:rPr>
      </w:pPr>
    </w:p>
    <w:p w:rsidR="007A15AA" w:rsidRPr="008713A4" w:rsidRDefault="007A15AA" w:rsidP="007A15A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A15AA" w:rsidRDefault="007A15AA" w:rsidP="007A15AA">
      <w:pPr>
        <w:ind w:firstLine="0"/>
        <w:rPr>
          <w:rtl/>
        </w:rPr>
      </w:pPr>
      <w:r>
        <w:rPr>
          <w:rtl/>
        </w:rPr>
        <w:t>איה לינצ'בסקי</w:t>
      </w:r>
    </w:p>
    <w:p w:rsidR="00DB1DDD" w:rsidRDefault="00DB1DDD" w:rsidP="007A15AA">
      <w:pPr>
        <w:ind w:firstLine="0"/>
        <w:rPr>
          <w:rtl/>
        </w:rPr>
      </w:pPr>
    </w:p>
    <w:p w:rsidR="007A15AA" w:rsidRDefault="007A15AA" w:rsidP="007A15AA">
      <w:pPr>
        <w:ind w:firstLine="0"/>
        <w:rPr>
          <w:color w:val="606060"/>
          <w:rtl/>
        </w:rPr>
      </w:pPr>
      <w:r w:rsidRPr="00AD3C1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A15AA" w:rsidRDefault="007A15AA" w:rsidP="007A15AA">
      <w:pPr>
        <w:rPr>
          <w:rtl/>
        </w:rPr>
      </w:pPr>
      <w:bookmarkStart w:id="3" w:name="_ETM_Q1_5509892"/>
      <w:bookmarkStart w:id="4" w:name="_ETM_Q1_5509976"/>
      <w:bookmarkEnd w:id="3"/>
      <w:bookmarkEnd w:id="4"/>
    </w:p>
    <w:p w:rsidR="007A15AA" w:rsidRDefault="007A15AA" w:rsidP="007A15AA">
      <w:pPr>
        <w:jc w:val="center"/>
        <w:rPr>
          <w:b/>
          <w:bCs/>
          <w:u w:val="single"/>
          <w:rtl/>
        </w:rPr>
      </w:pPr>
      <w:bookmarkStart w:id="5" w:name="_ETM_Q1_4160943"/>
      <w:bookmarkStart w:id="6" w:name="_ETM_Q1_4161010"/>
      <w:bookmarkStart w:id="7" w:name="_ETM_Q1_3021563"/>
      <w:bookmarkStart w:id="8" w:name="_ETM_Q1_3021613"/>
      <w:bookmarkStart w:id="9" w:name="_ETM_Q1_2718875"/>
      <w:bookmarkStart w:id="10" w:name="_ETM_Q1_2718942"/>
      <w:bookmarkEnd w:id="5"/>
      <w:bookmarkEnd w:id="6"/>
      <w:bookmarkEnd w:id="7"/>
      <w:bookmarkEnd w:id="8"/>
      <w:bookmarkEnd w:id="9"/>
      <w:bookmarkEnd w:id="10"/>
      <w:r w:rsidRPr="007A15AA">
        <w:rPr>
          <w:b/>
          <w:bCs/>
          <w:u w:val="single"/>
          <w:rtl/>
        </w:rPr>
        <w:t>הצעת חוק שיפוט בתי דין רבניים (נישואין וגירושין) (תיקון מס' 6) (סמכות כריכת מזונות ילדים), התשפ"ה-2025 (הוראת שעה)</w:t>
      </w:r>
    </w:p>
    <w:p w:rsidR="007A15AA" w:rsidRDefault="007A15AA" w:rsidP="007A15AA">
      <w:pPr>
        <w:jc w:val="center"/>
        <w:rPr>
          <w:b/>
          <w:bCs/>
          <w:u w:val="single"/>
          <w:rtl/>
        </w:rPr>
      </w:pPr>
    </w:p>
    <w:p w:rsidR="007A15AA" w:rsidRDefault="007A15AA" w:rsidP="0039559C">
      <w:pPr>
        <w:pStyle w:val="af6"/>
        <w:keepNext/>
        <w:rPr>
          <w:rtl/>
        </w:rPr>
      </w:pPr>
      <w:bookmarkStart w:id="11" w:name="ET_yor_6157_4"/>
      <w:r w:rsidRPr="0039559C">
        <w:rPr>
          <w:rStyle w:val="TagStyle"/>
          <w:rtl/>
        </w:rPr>
        <w:t xml:space="preserve"> &lt;&lt; יור &gt;&gt;</w:t>
      </w:r>
      <w:r w:rsidRPr="007A15A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15AA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7A15AA" w:rsidRDefault="007A15AA" w:rsidP="0039559C">
      <w:pPr>
        <w:pStyle w:val="KeepWithNext"/>
        <w:rPr>
          <w:rtl/>
        </w:rPr>
      </w:pPr>
    </w:p>
    <w:p w:rsidR="00022DD8" w:rsidRDefault="00352E77" w:rsidP="00A24365">
      <w:pPr>
        <w:rPr>
          <w:rtl/>
        </w:rPr>
      </w:pPr>
      <w:bookmarkStart w:id="12" w:name="_ETM_Q1_43750"/>
      <w:bookmarkEnd w:id="12"/>
      <w:r>
        <w:rPr>
          <w:rFonts w:hint="cs"/>
          <w:rtl/>
        </w:rPr>
        <w:t xml:space="preserve">שלום לכולם, אני פותח את ישיבת הוועדה, </w:t>
      </w:r>
      <w:r w:rsidR="007A15AA">
        <w:rPr>
          <w:rtl/>
        </w:rPr>
        <w:t xml:space="preserve">האמת היא שחשבתי שהדיון הזה יתקיים לפני הרבה יותר </w:t>
      </w:r>
      <w:bookmarkStart w:id="13" w:name="_ETM_Q1_49437"/>
      <w:bookmarkEnd w:id="13"/>
      <w:r w:rsidR="007A15AA">
        <w:rPr>
          <w:rtl/>
        </w:rPr>
        <w:t xml:space="preserve">זמן, כי את החלטת הפיצול </w:t>
      </w:r>
      <w:r>
        <w:rPr>
          <w:rFonts w:hint="cs"/>
          <w:rtl/>
        </w:rPr>
        <w:t>הע</w:t>
      </w:r>
      <w:r w:rsidR="007A15AA">
        <w:rPr>
          <w:rtl/>
        </w:rPr>
        <w:t xml:space="preserve">לינו למליאה </w:t>
      </w:r>
      <w:bookmarkStart w:id="14" w:name="_ETM_Q1_55125"/>
      <w:bookmarkEnd w:id="14"/>
      <w:r w:rsidR="007A15AA">
        <w:rPr>
          <w:rtl/>
        </w:rPr>
        <w:t xml:space="preserve">ביולי. הבנתי שמתוך מטרה ואחרי שיח גם עם </w:t>
      </w:r>
      <w:bookmarkStart w:id="15" w:name="_ETM_Q1_60812"/>
      <w:bookmarkEnd w:id="15"/>
      <w:r w:rsidR="007A15AA">
        <w:rPr>
          <w:rtl/>
        </w:rPr>
        <w:t xml:space="preserve">בתי הדין הרבניים, לכן אני לא רוצה לפתוח </w:t>
      </w:r>
      <w:bookmarkStart w:id="16" w:name="_ETM_Q1_67059"/>
      <w:bookmarkEnd w:id="16"/>
      <w:r w:rsidR="007A15AA">
        <w:rPr>
          <w:rtl/>
        </w:rPr>
        <w:t xml:space="preserve">בדברים שכבר נאמרו בדיונים הקודמים לפני החלטת הפיצול, כי </w:t>
      </w:r>
      <w:bookmarkStart w:id="17" w:name="_ETM_Q1_70239"/>
      <w:bookmarkEnd w:id="17"/>
      <w:r>
        <w:rPr>
          <w:rFonts w:hint="cs"/>
          <w:rtl/>
        </w:rPr>
        <w:t xml:space="preserve">בעיני </w:t>
      </w:r>
      <w:r w:rsidR="007A15AA">
        <w:rPr>
          <w:rtl/>
        </w:rPr>
        <w:t>אין צורך לחזור על הדברים שנאמרו</w:t>
      </w:r>
      <w:r>
        <w:rPr>
          <w:rFonts w:hint="cs"/>
          <w:rtl/>
        </w:rPr>
        <w:t>.</w:t>
      </w:r>
      <w:r w:rsidR="007A15AA">
        <w:rPr>
          <w:rtl/>
        </w:rPr>
        <w:t xml:space="preserve"> </w:t>
      </w:r>
    </w:p>
    <w:p w:rsidR="00022DD8" w:rsidRDefault="00022DD8" w:rsidP="00022DD8">
      <w:pPr>
        <w:rPr>
          <w:rtl/>
        </w:rPr>
      </w:pPr>
    </w:p>
    <w:p w:rsidR="007A15AA" w:rsidRDefault="007A15AA" w:rsidP="00022DD8">
      <w:pPr>
        <w:rPr>
          <w:rtl/>
        </w:rPr>
      </w:pPr>
      <w:r>
        <w:rPr>
          <w:rtl/>
        </w:rPr>
        <w:t xml:space="preserve">יש דבר אחד </w:t>
      </w:r>
      <w:bookmarkStart w:id="18" w:name="_ETM_Q1_73419"/>
      <w:bookmarkEnd w:id="18"/>
      <w:r>
        <w:rPr>
          <w:rtl/>
        </w:rPr>
        <w:t xml:space="preserve">שלמרות שכבר חזר כמה וכמה פעמים </w:t>
      </w:r>
      <w:bookmarkStart w:id="19" w:name="_ETM_Q1_76599"/>
      <w:bookmarkEnd w:id="19"/>
      <w:r>
        <w:rPr>
          <w:rtl/>
        </w:rPr>
        <w:t xml:space="preserve">חשוב לומר </w:t>
      </w:r>
      <w:bookmarkStart w:id="20" w:name="_ETM_Q1_79989"/>
      <w:bookmarkEnd w:id="20"/>
      <w:r>
        <w:rPr>
          <w:rtl/>
        </w:rPr>
        <w:t>וזה מזל טוב לטלי גוטל</w:t>
      </w:r>
      <w:r w:rsidR="00022DD8">
        <w:rPr>
          <w:rFonts w:hint="cs"/>
          <w:rtl/>
        </w:rPr>
        <w:t>י</w:t>
      </w:r>
      <w:r>
        <w:rPr>
          <w:rtl/>
        </w:rPr>
        <w:t xml:space="preserve">ב ליום ההולדת. </w:t>
      </w:r>
      <w:bookmarkStart w:id="21" w:name="_ETM_Q1_83409"/>
      <w:bookmarkEnd w:id="21"/>
      <w:r>
        <w:rPr>
          <w:rtl/>
        </w:rPr>
        <w:t>ז</w:t>
      </w:r>
      <w:r w:rsidR="00022DD8">
        <w:rPr>
          <w:rFonts w:hint="cs"/>
          <w:rtl/>
        </w:rPr>
        <w:t>ו</w:t>
      </w:r>
      <w:r>
        <w:rPr>
          <w:rtl/>
        </w:rPr>
        <w:t xml:space="preserve"> לא פעם ראשונה שיש ל</w:t>
      </w:r>
      <w:r w:rsidR="00022DD8">
        <w:rPr>
          <w:rFonts w:hint="cs"/>
          <w:rtl/>
        </w:rPr>
        <w:t xml:space="preserve">ה </w:t>
      </w:r>
      <w:r>
        <w:rPr>
          <w:rtl/>
        </w:rPr>
        <w:t xml:space="preserve">יום </w:t>
      </w:r>
      <w:bookmarkStart w:id="22" w:name="_ETM_Q1_86828"/>
      <w:bookmarkEnd w:id="22"/>
      <w:r>
        <w:rPr>
          <w:rtl/>
        </w:rPr>
        <w:t>הולדת ובכל זאת, למרות שה</w:t>
      </w:r>
      <w:r w:rsidR="00022DD8">
        <w:rPr>
          <w:rFonts w:hint="cs"/>
          <w:rtl/>
        </w:rPr>
        <w:t xml:space="preserve">אירוע הזה </w:t>
      </w:r>
      <w:r>
        <w:rPr>
          <w:rtl/>
        </w:rPr>
        <w:t xml:space="preserve">חוזר על עצמו מדי שנה </w:t>
      </w:r>
      <w:bookmarkStart w:id="23" w:name="_ETM_Q1_90249"/>
      <w:bookmarkEnd w:id="23"/>
      <w:r>
        <w:rPr>
          <w:rtl/>
        </w:rPr>
        <w:t>יש מקום להתייחס.</w:t>
      </w:r>
      <w:r w:rsidR="00CE06C6" w:rsidRPr="00CE06C6">
        <w:rPr>
          <w:rFonts w:hint="cs"/>
          <w:rtl/>
        </w:rPr>
        <w:t xml:space="preserve"> </w:t>
      </w:r>
      <w:r w:rsidR="00CE06C6">
        <w:rPr>
          <w:rFonts w:hint="cs"/>
          <w:rtl/>
        </w:rPr>
        <w:t>למרות שזו אמירה שלא פעם ראשונה נאמרת, נגיד</w:t>
      </w:r>
      <w:bookmarkStart w:id="24" w:name="_ETM_Q1_114770"/>
      <w:bookmarkEnd w:id="24"/>
      <w:r w:rsidR="00CE06C6">
        <w:rPr>
          <w:rFonts w:hint="cs"/>
          <w:rtl/>
        </w:rPr>
        <w:t xml:space="preserve"> מזל טוב.</w:t>
      </w:r>
    </w:p>
    <w:p w:rsidR="007A15AA" w:rsidRDefault="007A15AA" w:rsidP="007A15AA">
      <w:pPr>
        <w:rPr>
          <w:rtl/>
        </w:rPr>
      </w:pPr>
    </w:p>
    <w:p w:rsidR="00022DD8" w:rsidRDefault="00022DD8" w:rsidP="0039559C">
      <w:pPr>
        <w:pStyle w:val="af5"/>
        <w:keepNext/>
        <w:rPr>
          <w:rtl/>
        </w:rPr>
      </w:pPr>
      <w:bookmarkStart w:id="25" w:name="ET_interruption_6345_5"/>
      <w:r w:rsidRPr="0039559C">
        <w:rPr>
          <w:rStyle w:val="TagStyle"/>
          <w:rtl/>
        </w:rPr>
        <w:t xml:space="preserve"> &lt;&lt; קריאה &gt;&gt;</w:t>
      </w:r>
      <w:r w:rsidRPr="00022DD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22DD8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"/>
    </w:p>
    <w:p w:rsidR="00022DD8" w:rsidRDefault="00022DD8" w:rsidP="0039559C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26" w:name="_ETM_Q1_94110"/>
      <w:bookmarkEnd w:id="26"/>
      <w:r>
        <w:rPr>
          <w:rtl/>
        </w:rPr>
        <w:t>למגינת ליבם אולי של אנשים, אני מקווה שזה יחזור עד</w:t>
      </w:r>
      <w:bookmarkStart w:id="27" w:name="_ETM_Q1_95560"/>
      <w:bookmarkEnd w:id="27"/>
      <w:r w:rsidR="00CE06C6">
        <w:rPr>
          <w:rFonts w:hint="cs"/>
          <w:rtl/>
        </w:rPr>
        <w:t xml:space="preserve"> 120</w:t>
      </w:r>
      <w:r>
        <w:rPr>
          <w:rtl/>
        </w:rPr>
        <w:t>.</w:t>
      </w:r>
      <w:r w:rsidR="00CE06C6">
        <w:rPr>
          <w:rFonts w:hint="cs"/>
          <w:rtl/>
        </w:rPr>
        <w:t xml:space="preserve"> עדיין, אני לא בקטע של ימי הולדת. </w:t>
      </w:r>
    </w:p>
    <w:p w:rsidR="007A15AA" w:rsidRDefault="007A15AA" w:rsidP="007A15AA">
      <w:pPr>
        <w:rPr>
          <w:rtl/>
        </w:rPr>
      </w:pPr>
    </w:p>
    <w:p w:rsidR="00CE06C6" w:rsidRDefault="00CE06C6" w:rsidP="0039559C">
      <w:pPr>
        <w:pStyle w:val="af6"/>
        <w:keepNext/>
        <w:rPr>
          <w:rtl/>
        </w:rPr>
      </w:pPr>
      <w:bookmarkStart w:id="28" w:name="ET_yor_6157_6"/>
      <w:r w:rsidRPr="0039559C">
        <w:rPr>
          <w:rStyle w:val="TagStyle"/>
          <w:rtl/>
        </w:rPr>
        <w:t xml:space="preserve"> &lt;&lt; יור &gt;&gt;</w:t>
      </w:r>
      <w:r w:rsidRPr="00CE06C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06C6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CE06C6" w:rsidRDefault="00CE06C6" w:rsidP="0039559C">
      <w:pPr>
        <w:pStyle w:val="KeepWithNext"/>
        <w:rPr>
          <w:rtl/>
        </w:rPr>
      </w:pPr>
    </w:p>
    <w:p w:rsidR="007A15AA" w:rsidRDefault="007A15AA" w:rsidP="00331CF7">
      <w:pPr>
        <w:rPr>
          <w:rtl/>
        </w:rPr>
      </w:pPr>
      <w:bookmarkStart w:id="29" w:name="_ETM_Q1_103234"/>
      <w:bookmarkStart w:id="30" w:name="_ETM_Q1_97230"/>
      <w:bookmarkEnd w:id="29"/>
      <w:bookmarkEnd w:id="30"/>
      <w:r>
        <w:rPr>
          <w:rtl/>
        </w:rPr>
        <w:t xml:space="preserve">לעניין </w:t>
      </w:r>
      <w:bookmarkStart w:id="31" w:name="_ETM_Q1_110990"/>
      <w:bookmarkEnd w:id="31"/>
      <w:r>
        <w:rPr>
          <w:rtl/>
        </w:rPr>
        <w:t xml:space="preserve">החוק, </w:t>
      </w:r>
      <w:bookmarkStart w:id="32" w:name="_ETM_Q1_116089"/>
      <w:bookmarkEnd w:id="32"/>
      <w:r>
        <w:rPr>
          <w:rtl/>
        </w:rPr>
        <w:t xml:space="preserve">אשמח לקבל עדכון מבתי הדין, הבנתי </w:t>
      </w:r>
      <w:bookmarkStart w:id="33" w:name="_ETM_Q1_121327"/>
      <w:bookmarkEnd w:id="33"/>
      <w:r>
        <w:rPr>
          <w:rtl/>
        </w:rPr>
        <w:t xml:space="preserve">שהוועדה עשתה רבות לטובת ועדה שהקים נשיא בית הדין הרבני </w:t>
      </w:r>
      <w:bookmarkStart w:id="34" w:name="_ETM_Q1_126565"/>
      <w:bookmarkEnd w:id="34"/>
      <w:r>
        <w:rPr>
          <w:rtl/>
        </w:rPr>
        <w:t xml:space="preserve">הגדול </w:t>
      </w:r>
      <w:bookmarkStart w:id="35" w:name="_ETM_Q1_131815"/>
      <w:bookmarkEnd w:id="35"/>
      <w:r>
        <w:rPr>
          <w:rtl/>
        </w:rPr>
        <w:t>לקידום פתרון קבע לאירוע</w:t>
      </w:r>
      <w:r w:rsidR="004116F7">
        <w:rPr>
          <w:rFonts w:hint="cs"/>
          <w:rtl/>
        </w:rPr>
        <w:t>.</w:t>
      </w:r>
      <w:r>
        <w:rPr>
          <w:rtl/>
        </w:rPr>
        <w:t xml:space="preserve"> אבל היה מאוד ברור גם </w:t>
      </w:r>
      <w:bookmarkStart w:id="36" w:name="_ETM_Q1_135746"/>
      <w:bookmarkEnd w:id="36"/>
      <w:r>
        <w:rPr>
          <w:rtl/>
        </w:rPr>
        <w:t xml:space="preserve">בדיון הקודם ולמרות שחלף מאז פרק זמן, זה עדיין לא </w:t>
      </w:r>
      <w:bookmarkStart w:id="37" w:name="_ETM_Q1_139677"/>
      <w:bookmarkEnd w:id="37"/>
      <w:r>
        <w:rPr>
          <w:rtl/>
        </w:rPr>
        <w:t xml:space="preserve">השתנה, שאחרי שהוועדה תציג את מסקנותיה לנשיא בית הדין </w:t>
      </w:r>
      <w:bookmarkStart w:id="38" w:name="_ETM_Q1_143608"/>
      <w:bookmarkEnd w:id="38"/>
      <w:r>
        <w:rPr>
          <w:rtl/>
        </w:rPr>
        <w:t xml:space="preserve">ואחר כך </w:t>
      </w:r>
      <w:bookmarkStart w:id="39" w:name="_ETM_Q1_148029"/>
      <w:bookmarkEnd w:id="39"/>
      <w:r w:rsidR="004116F7">
        <w:rPr>
          <w:rFonts w:hint="cs"/>
          <w:rtl/>
        </w:rPr>
        <w:t>י</w:t>
      </w:r>
      <w:r>
        <w:rPr>
          <w:rtl/>
        </w:rPr>
        <w:t>תקיים בהם דיון ענייני ורציני</w:t>
      </w:r>
      <w:r w:rsidR="004116F7">
        <w:rPr>
          <w:rFonts w:hint="cs"/>
          <w:rtl/>
        </w:rPr>
        <w:t>,</w:t>
      </w:r>
      <w:r>
        <w:rPr>
          <w:rtl/>
        </w:rPr>
        <w:t xml:space="preserve"> גם בחבר דייני בית הדין </w:t>
      </w:r>
      <w:bookmarkStart w:id="40" w:name="_ETM_Q1_153235"/>
      <w:bookmarkEnd w:id="40"/>
      <w:r>
        <w:rPr>
          <w:rtl/>
        </w:rPr>
        <w:t>הרבני הגדול ומועצת הרבנות הראשית ועוד</w:t>
      </w:r>
      <w:r w:rsidR="004116F7">
        <w:rPr>
          <w:rtl/>
        </w:rPr>
        <w:t xml:space="preserve"> </w:t>
      </w:r>
      <w:proofErr w:type="spellStart"/>
      <w:r w:rsidR="004116F7">
        <w:rPr>
          <w:rtl/>
        </w:rPr>
        <w:t>ועוד</w:t>
      </w:r>
      <w:proofErr w:type="spellEnd"/>
      <w:r w:rsidR="004116F7">
        <w:rPr>
          <w:rtl/>
        </w:rPr>
        <w:t xml:space="preserve"> ואחר</w:t>
      </w:r>
      <w:r w:rsidR="004116F7">
        <w:rPr>
          <w:rFonts w:hint="cs"/>
          <w:rtl/>
        </w:rPr>
        <w:t>-</w:t>
      </w:r>
      <w:r>
        <w:rPr>
          <w:rtl/>
        </w:rPr>
        <w:t xml:space="preserve">כך גם </w:t>
      </w:r>
      <w:bookmarkStart w:id="41" w:name="_ETM_Q1_158441"/>
      <w:bookmarkEnd w:id="41"/>
      <w:r>
        <w:rPr>
          <w:rtl/>
        </w:rPr>
        <w:t xml:space="preserve">נצטרך לראות איזה תהליכי קודיפיקציה בחקיקה צריך לעשות בממשלתי </w:t>
      </w:r>
      <w:bookmarkStart w:id="42" w:name="_ETM_Q1_163647"/>
      <w:bookmarkEnd w:id="42"/>
      <w:r>
        <w:rPr>
          <w:rtl/>
        </w:rPr>
        <w:t>ובפנימי ובפרטי. כל הדברים האלו ייקחו זמן ובינתיי</w:t>
      </w:r>
      <w:r w:rsidR="004116F7">
        <w:rPr>
          <w:rFonts w:hint="cs"/>
          <w:rtl/>
        </w:rPr>
        <w:t>ם</w:t>
      </w:r>
      <w:r>
        <w:rPr>
          <w:rtl/>
        </w:rPr>
        <w:t xml:space="preserve"> </w:t>
      </w:r>
      <w:bookmarkStart w:id="43" w:name="_ETM_Q1_168865"/>
      <w:bookmarkEnd w:id="43"/>
      <w:r>
        <w:rPr>
          <w:rtl/>
        </w:rPr>
        <w:t xml:space="preserve">יש תיקים רבים שתקועים בלימבו שיצרה אותה פסיקה די בעייתית </w:t>
      </w:r>
      <w:bookmarkStart w:id="44" w:name="_ETM_Q1_173031"/>
      <w:bookmarkEnd w:id="44"/>
      <w:r>
        <w:rPr>
          <w:rtl/>
        </w:rPr>
        <w:t xml:space="preserve">של בית המשפט העליון ולכן צריך פה לקדם את החוק </w:t>
      </w:r>
      <w:bookmarkStart w:id="45" w:name="_ETM_Q1_177198"/>
      <w:bookmarkEnd w:id="45"/>
      <w:r>
        <w:rPr>
          <w:rtl/>
        </w:rPr>
        <w:t xml:space="preserve">הזה כהוראת שעה. זה עמד בבסיס החלטת הפיצול שלנו, </w:t>
      </w:r>
      <w:bookmarkStart w:id="46" w:name="_ETM_Q1_181365"/>
      <w:bookmarkEnd w:id="46"/>
      <w:r>
        <w:rPr>
          <w:rtl/>
        </w:rPr>
        <w:t xml:space="preserve">שסוף סוף אושרה במליאה בשבוע שעבר ומכאן הדיון של היום. </w:t>
      </w:r>
      <w:bookmarkStart w:id="47" w:name="_ETM_Q1_185532"/>
      <w:bookmarkEnd w:id="47"/>
      <w:r>
        <w:rPr>
          <w:rtl/>
        </w:rPr>
        <w:t>רפי</w:t>
      </w:r>
      <w:r w:rsidR="004116F7">
        <w:rPr>
          <w:rFonts w:hint="cs"/>
          <w:rtl/>
        </w:rPr>
        <w:t xml:space="preserve"> בבקשה.</w:t>
      </w:r>
    </w:p>
    <w:p w:rsidR="007A15AA" w:rsidRDefault="007A15AA" w:rsidP="007A15AA">
      <w:pPr>
        <w:rPr>
          <w:rtl/>
        </w:rPr>
      </w:pPr>
    </w:p>
    <w:p w:rsidR="004116F7" w:rsidRDefault="004116F7" w:rsidP="0039559C">
      <w:pPr>
        <w:pStyle w:val="af9"/>
        <w:keepNext/>
        <w:rPr>
          <w:rtl/>
        </w:rPr>
      </w:pPr>
      <w:bookmarkStart w:id="48" w:name="ET_guest_712381_7"/>
      <w:r w:rsidRPr="0039559C">
        <w:rPr>
          <w:rStyle w:val="TagStyle"/>
          <w:rtl/>
        </w:rPr>
        <w:t xml:space="preserve"> &lt;&lt; אורח &gt;&gt;</w:t>
      </w:r>
      <w:r w:rsidRPr="004116F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4116F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"/>
    </w:p>
    <w:p w:rsidR="004116F7" w:rsidRDefault="004116F7" w:rsidP="0039559C">
      <w:pPr>
        <w:pStyle w:val="KeepWithNext"/>
        <w:rPr>
          <w:rtl/>
        </w:rPr>
      </w:pPr>
    </w:p>
    <w:p w:rsidR="007A15AA" w:rsidRDefault="007A15AA" w:rsidP="004116F7">
      <w:pPr>
        <w:rPr>
          <w:rtl/>
        </w:rPr>
      </w:pPr>
      <w:bookmarkStart w:id="49" w:name="_ETM_Q1_193449"/>
      <w:bookmarkEnd w:id="49"/>
      <w:r>
        <w:rPr>
          <w:rtl/>
        </w:rPr>
        <w:t xml:space="preserve">שלום, רפי רכס, היועץ המשפטי של בתי הדין הרבניים. </w:t>
      </w:r>
      <w:bookmarkStart w:id="50" w:name="_ETM_Q1_197330"/>
      <w:bookmarkEnd w:id="50"/>
      <w:r>
        <w:rPr>
          <w:rtl/>
        </w:rPr>
        <w:t xml:space="preserve">הצעת החוק באה בעצם לעשות דבר שנראה די טריוויאלי, </w:t>
      </w:r>
      <w:bookmarkStart w:id="51" w:name="_ETM_Q1_204389"/>
      <w:bookmarkEnd w:id="51"/>
      <w:r>
        <w:rPr>
          <w:rtl/>
        </w:rPr>
        <w:t xml:space="preserve">להחזיר את החוק ללשונו הפשוטה והברורה של סעיף </w:t>
      </w:r>
      <w:r w:rsidR="004116F7">
        <w:rPr>
          <w:rFonts w:hint="cs"/>
          <w:rtl/>
        </w:rPr>
        <w:t>3</w:t>
      </w:r>
      <w:r>
        <w:rPr>
          <w:rtl/>
        </w:rPr>
        <w:t xml:space="preserve"> לחוק </w:t>
      </w:r>
      <w:bookmarkStart w:id="52" w:name="_ETM_Q1_208709"/>
      <w:bookmarkEnd w:id="52"/>
      <w:r>
        <w:rPr>
          <w:rtl/>
        </w:rPr>
        <w:t>שיפוט בתי דין רבניים</w:t>
      </w:r>
      <w:r w:rsidR="004116F7">
        <w:rPr>
          <w:rFonts w:hint="cs"/>
          <w:rtl/>
        </w:rPr>
        <w:t>.</w:t>
      </w:r>
      <w:r>
        <w:rPr>
          <w:rtl/>
        </w:rPr>
        <w:t xml:space="preserve"> הוגשה תביעה לבית הדין, </w:t>
      </w:r>
      <w:bookmarkStart w:id="53" w:name="_ETM_Q1_213029"/>
      <w:bookmarkEnd w:id="53"/>
      <w:r>
        <w:rPr>
          <w:rtl/>
        </w:rPr>
        <w:t>כלומר מה שקיים היום ומה שאנחנו רוצי</w:t>
      </w:r>
      <w:r w:rsidR="004116F7">
        <w:rPr>
          <w:rFonts w:hint="cs"/>
          <w:rtl/>
        </w:rPr>
        <w:t xml:space="preserve">ם - - - </w:t>
      </w:r>
    </w:p>
    <w:p w:rsidR="004116F7" w:rsidRDefault="004116F7" w:rsidP="004116F7">
      <w:pPr>
        <w:rPr>
          <w:rtl/>
        </w:rPr>
      </w:pPr>
    </w:p>
    <w:p w:rsidR="004116F7" w:rsidRDefault="004116F7" w:rsidP="0039559C">
      <w:pPr>
        <w:pStyle w:val="af5"/>
        <w:keepNext/>
        <w:rPr>
          <w:rtl/>
        </w:rPr>
      </w:pPr>
      <w:bookmarkStart w:id="54" w:name="ET_interruption_6345_8"/>
      <w:r w:rsidRPr="0039559C">
        <w:rPr>
          <w:rStyle w:val="TagStyle"/>
          <w:rtl/>
        </w:rPr>
        <w:t xml:space="preserve"> &lt;&lt; קריאה &gt;&gt;</w:t>
      </w:r>
      <w:r w:rsidRPr="004116F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116F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"/>
    </w:p>
    <w:p w:rsidR="004116F7" w:rsidRDefault="004116F7" w:rsidP="0039559C">
      <w:pPr>
        <w:pStyle w:val="KeepWithNext"/>
        <w:rPr>
          <w:rtl/>
        </w:rPr>
      </w:pPr>
    </w:p>
    <w:p w:rsidR="004116F7" w:rsidRDefault="004116F7" w:rsidP="004116F7">
      <w:pPr>
        <w:rPr>
          <w:rtl/>
        </w:rPr>
      </w:pPr>
      <w:bookmarkStart w:id="55" w:name="_ETM_Q1_220440"/>
      <w:bookmarkEnd w:id="55"/>
      <w:r>
        <w:rPr>
          <w:rFonts w:hint="cs"/>
          <w:rtl/>
        </w:rPr>
        <w:t>אתה מקריא מההצעה או מהחוק עצמו?</w:t>
      </w:r>
      <w:bookmarkStart w:id="56" w:name="_ETM_Q1_217334"/>
      <w:bookmarkEnd w:id="56"/>
    </w:p>
    <w:p w:rsidR="004116F7" w:rsidRDefault="004116F7" w:rsidP="004116F7">
      <w:pPr>
        <w:rPr>
          <w:rtl/>
        </w:rPr>
      </w:pPr>
      <w:bookmarkStart w:id="57" w:name="_ETM_Q1_217401"/>
      <w:bookmarkEnd w:id="57"/>
    </w:p>
    <w:p w:rsidR="004116F7" w:rsidRDefault="004116F7" w:rsidP="0039559C">
      <w:pPr>
        <w:pStyle w:val="-"/>
        <w:keepNext/>
        <w:rPr>
          <w:rtl/>
        </w:rPr>
      </w:pPr>
      <w:bookmarkStart w:id="58" w:name="ET_speakercontinue_712381_9"/>
      <w:r w:rsidRPr="0039559C">
        <w:rPr>
          <w:rStyle w:val="TagStyle"/>
          <w:rtl/>
        </w:rPr>
        <w:t xml:space="preserve"> &lt;&lt; דובר_המשך &gt;&gt;</w:t>
      </w:r>
      <w:r w:rsidRPr="004116F7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4116F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"/>
    </w:p>
    <w:p w:rsidR="004116F7" w:rsidRDefault="004116F7" w:rsidP="0039559C">
      <w:pPr>
        <w:pStyle w:val="KeepWithNext"/>
        <w:rPr>
          <w:rtl/>
        </w:rPr>
      </w:pPr>
    </w:p>
    <w:p w:rsidR="009A1D24" w:rsidRDefault="007A15AA" w:rsidP="009A1D24">
      <w:pPr>
        <w:rPr>
          <w:rtl/>
        </w:rPr>
      </w:pPr>
      <w:bookmarkStart w:id="59" w:name="_ETM_Q1_218357"/>
      <w:bookmarkStart w:id="60" w:name="_ETM_Q1_217350"/>
      <w:bookmarkStart w:id="61" w:name="_ETM_Q1_219339"/>
      <w:bookmarkEnd w:id="59"/>
      <w:bookmarkEnd w:id="60"/>
      <w:bookmarkEnd w:id="61"/>
      <w:r>
        <w:rPr>
          <w:rtl/>
        </w:rPr>
        <w:t xml:space="preserve">אני מתחיל מהחוק עצמו, הוגשה </w:t>
      </w:r>
      <w:bookmarkStart w:id="62" w:name="_ETM_Q1_223459"/>
      <w:bookmarkEnd w:id="62"/>
      <w:r>
        <w:rPr>
          <w:rtl/>
        </w:rPr>
        <w:t xml:space="preserve">לבית דין רבני תביעת גירושין בין יהודים, </w:t>
      </w:r>
      <w:bookmarkStart w:id="63" w:name="_ETM_Q1_227579"/>
      <w:bookmarkStart w:id="64" w:name="_ETM_Q1_231699"/>
      <w:bookmarkEnd w:id="63"/>
      <w:bookmarkEnd w:id="64"/>
      <w:r>
        <w:rPr>
          <w:rtl/>
        </w:rPr>
        <w:t xml:space="preserve">יהיה לבית דין רבני שיפוט ייחודי בכל עניין הכרוך </w:t>
      </w:r>
      <w:bookmarkStart w:id="65" w:name="_ETM_Q1_235819"/>
      <w:bookmarkEnd w:id="65"/>
      <w:r>
        <w:rPr>
          <w:rtl/>
        </w:rPr>
        <w:t>בתביעת הגירושין, בכל עניין, לרבות מזונות לאישה ולילדי הזוג</w:t>
      </w:r>
      <w:r w:rsidR="009A1D24">
        <w:rPr>
          <w:rFonts w:hint="cs"/>
          <w:rtl/>
        </w:rPr>
        <w:t>.</w:t>
      </w:r>
      <w:r>
        <w:rPr>
          <w:rtl/>
        </w:rPr>
        <w:t xml:space="preserve"> </w:t>
      </w:r>
    </w:p>
    <w:p w:rsidR="009A1D24" w:rsidRDefault="009A1D24" w:rsidP="009A1D24">
      <w:pPr>
        <w:rPr>
          <w:rtl/>
        </w:rPr>
      </w:pPr>
      <w:bookmarkStart w:id="66" w:name="_ETM_Q1_244518"/>
      <w:bookmarkStart w:id="67" w:name="_ETM_Q1_244579"/>
      <w:bookmarkEnd w:id="66"/>
      <w:bookmarkEnd w:id="67"/>
    </w:p>
    <w:p w:rsidR="009A1D24" w:rsidRDefault="009A1D24" w:rsidP="0039559C">
      <w:pPr>
        <w:pStyle w:val="af5"/>
        <w:keepNext/>
        <w:rPr>
          <w:rtl/>
        </w:rPr>
      </w:pPr>
      <w:bookmarkStart w:id="68" w:name="ET_interruption_6345_10"/>
      <w:r w:rsidRPr="0039559C">
        <w:rPr>
          <w:rStyle w:val="TagStyle"/>
          <w:rtl/>
        </w:rPr>
        <w:t xml:space="preserve"> &lt;&lt; קריאה &gt;&gt;</w:t>
      </w:r>
      <w:r w:rsidRPr="009A1D2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A1D24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"/>
    </w:p>
    <w:p w:rsidR="009A1D24" w:rsidRDefault="009A1D24" w:rsidP="0039559C">
      <w:pPr>
        <w:pStyle w:val="KeepWithNext"/>
        <w:rPr>
          <w:rtl/>
        </w:rPr>
      </w:pPr>
    </w:p>
    <w:p w:rsidR="009A1D24" w:rsidRDefault="007A15AA" w:rsidP="009A1D24">
      <w:pPr>
        <w:rPr>
          <w:rtl/>
        </w:rPr>
      </w:pPr>
      <w:bookmarkStart w:id="69" w:name="_ETM_Q1_247800"/>
      <w:bookmarkEnd w:id="69"/>
      <w:r>
        <w:rPr>
          <w:rtl/>
        </w:rPr>
        <w:t xml:space="preserve">מאוד </w:t>
      </w:r>
      <w:bookmarkStart w:id="70" w:name="_ETM_Q1_239939"/>
      <w:bookmarkEnd w:id="70"/>
      <w:r w:rsidR="009A1D24">
        <w:rPr>
          <w:rFonts w:hint="cs"/>
          <w:rtl/>
        </w:rPr>
        <w:t>בר</w:t>
      </w:r>
      <w:r>
        <w:rPr>
          <w:rtl/>
        </w:rPr>
        <w:t>ור</w:t>
      </w:r>
      <w:r w:rsidR="009A1D24">
        <w:rPr>
          <w:rFonts w:hint="cs"/>
          <w:rtl/>
        </w:rPr>
        <w:t>.</w:t>
      </w:r>
    </w:p>
    <w:p w:rsidR="009A1D24" w:rsidRDefault="009A1D24" w:rsidP="009A1D24">
      <w:pPr>
        <w:rPr>
          <w:rtl/>
        </w:rPr>
      </w:pPr>
    </w:p>
    <w:p w:rsidR="009A1D24" w:rsidRDefault="009A1D24" w:rsidP="0039559C">
      <w:pPr>
        <w:pStyle w:val="-"/>
        <w:keepNext/>
        <w:rPr>
          <w:rtl/>
        </w:rPr>
      </w:pPr>
      <w:bookmarkStart w:id="71" w:name="ET_speakercontinue_712381_11"/>
      <w:r w:rsidRPr="0039559C">
        <w:rPr>
          <w:rStyle w:val="TagStyle"/>
          <w:rtl/>
        </w:rPr>
        <w:t xml:space="preserve"> &lt;&lt; דובר_המשך &gt;&gt;</w:t>
      </w:r>
      <w:r w:rsidRPr="009A1D24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9A1D24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"/>
    </w:p>
    <w:p w:rsidR="009A1D24" w:rsidRDefault="009A1D24" w:rsidP="0039559C">
      <w:pPr>
        <w:pStyle w:val="KeepWithNext"/>
        <w:rPr>
          <w:rtl/>
        </w:rPr>
      </w:pPr>
    </w:p>
    <w:p w:rsidR="00847920" w:rsidRDefault="007A15AA" w:rsidP="00847920">
      <w:pPr>
        <w:rPr>
          <w:rtl/>
        </w:rPr>
      </w:pPr>
      <w:r>
        <w:rPr>
          <w:rtl/>
        </w:rPr>
        <w:t>מאוד פשוט</w:t>
      </w:r>
      <w:r w:rsidR="0004464A">
        <w:rPr>
          <w:rFonts w:hint="cs"/>
          <w:rtl/>
        </w:rPr>
        <w:t>,</w:t>
      </w:r>
      <w:r>
        <w:rPr>
          <w:rtl/>
        </w:rPr>
        <w:t xml:space="preserve"> עד כדי כך שהשופט בית המשפט </w:t>
      </w:r>
      <w:bookmarkStart w:id="72" w:name="_ETM_Q1_244059"/>
      <w:bookmarkEnd w:id="72"/>
      <w:r>
        <w:rPr>
          <w:rtl/>
        </w:rPr>
        <w:t xml:space="preserve">העליון יצחק כהן </w:t>
      </w:r>
      <w:bookmarkStart w:id="73" w:name="_ETM_Q1_248360"/>
      <w:bookmarkEnd w:id="73"/>
      <w:r w:rsidR="0004464A">
        <w:rPr>
          <w:rFonts w:hint="cs"/>
          <w:rtl/>
        </w:rPr>
        <w:t>ש</w:t>
      </w:r>
      <w:r>
        <w:rPr>
          <w:rtl/>
        </w:rPr>
        <w:t>מביא את זה ב</w:t>
      </w:r>
      <w:r w:rsidR="0004464A">
        <w:rPr>
          <w:rFonts w:hint="cs"/>
          <w:rtl/>
        </w:rPr>
        <w:t>פ</w:t>
      </w:r>
      <w:r>
        <w:rPr>
          <w:rtl/>
        </w:rPr>
        <w:t xml:space="preserve">סק דינו, אומר אני אפילו </w:t>
      </w:r>
      <w:bookmarkStart w:id="74" w:name="_ETM_Q1_252195"/>
      <w:bookmarkEnd w:id="74"/>
      <w:r>
        <w:rPr>
          <w:rtl/>
        </w:rPr>
        <w:t>לא הבנתי מה הבעיה</w:t>
      </w:r>
      <w:r w:rsidR="0004464A">
        <w:rPr>
          <w:rFonts w:hint="cs"/>
          <w:rtl/>
        </w:rPr>
        <w:t>.</w:t>
      </w:r>
      <w:r>
        <w:rPr>
          <w:rtl/>
        </w:rPr>
        <w:t xml:space="preserve"> אצלנו בהלכה מופיע שכשיש איזושהי מילה </w:t>
      </w:r>
      <w:bookmarkStart w:id="75" w:name="_ETM_Q1_256031"/>
      <w:bookmarkEnd w:id="75"/>
      <w:r>
        <w:rPr>
          <w:rtl/>
        </w:rPr>
        <w:t xml:space="preserve">בספר התורה שאתה לא בטוח מה כתוב בה, אם </w:t>
      </w:r>
      <w:r w:rsidR="00FC7A2D">
        <w:rPr>
          <w:rFonts w:hint="cs"/>
          <w:rtl/>
        </w:rPr>
        <w:t>אל</w:t>
      </w:r>
      <w:r>
        <w:rPr>
          <w:rtl/>
        </w:rPr>
        <w:t xml:space="preserve">ה </w:t>
      </w:r>
      <w:bookmarkStart w:id="76" w:name="_ETM_Q1_259866"/>
      <w:bookmarkEnd w:id="76"/>
      <w:r>
        <w:rPr>
          <w:rtl/>
        </w:rPr>
        <w:t xml:space="preserve">מילים מחוברות או לא, אתה לוקח ילד קטן שאין לו </w:t>
      </w:r>
      <w:bookmarkStart w:id="77" w:name="_ETM_Q1_263702"/>
      <w:bookmarkEnd w:id="77"/>
      <w:r>
        <w:rPr>
          <w:rtl/>
        </w:rPr>
        <w:t xml:space="preserve">דעות מקדימות </w:t>
      </w:r>
      <w:r w:rsidR="00FC7A2D">
        <w:rPr>
          <w:rFonts w:hint="cs"/>
          <w:rtl/>
        </w:rPr>
        <w:t>ו</w:t>
      </w:r>
      <w:r>
        <w:rPr>
          <w:rtl/>
        </w:rPr>
        <w:t xml:space="preserve">לדעתי קח כל ילד קטן שאין לו דעות </w:t>
      </w:r>
      <w:bookmarkStart w:id="78" w:name="_ETM_Q1_267537"/>
      <w:bookmarkEnd w:id="78"/>
      <w:r>
        <w:rPr>
          <w:rtl/>
        </w:rPr>
        <w:t>מקדימות, הוא יבין את מה שכתוב בחוק</w:t>
      </w:r>
      <w:r w:rsidR="00FC7A2D">
        <w:rPr>
          <w:rFonts w:hint="cs"/>
          <w:rtl/>
        </w:rPr>
        <w:t>.</w:t>
      </w:r>
      <w:r>
        <w:rPr>
          <w:rtl/>
        </w:rPr>
        <w:t xml:space="preserve"> אבל זה לא </w:t>
      </w:r>
      <w:bookmarkStart w:id="79" w:name="_ETM_Q1_271373"/>
      <w:bookmarkEnd w:id="79"/>
      <w:r>
        <w:rPr>
          <w:rtl/>
        </w:rPr>
        <w:t xml:space="preserve">רק זה שהלשון של החוק היא ברורה </w:t>
      </w:r>
      <w:bookmarkStart w:id="80" w:name="_ETM_Q1_275678"/>
      <w:bookmarkEnd w:id="80"/>
      <w:r>
        <w:rPr>
          <w:rtl/>
        </w:rPr>
        <w:t xml:space="preserve">ואותי זה מדהים איך זה </w:t>
      </w:r>
      <w:r w:rsidR="00847920">
        <w:rPr>
          <w:rFonts w:hint="cs"/>
          <w:rtl/>
        </w:rPr>
        <w:t>ה</w:t>
      </w:r>
      <w:r>
        <w:rPr>
          <w:rtl/>
        </w:rPr>
        <w:t xml:space="preserve">תהפך, גם אם אנחנו חוזרים </w:t>
      </w:r>
      <w:bookmarkStart w:id="81" w:name="_ETM_Q1_279287"/>
      <w:bookmarkEnd w:id="81"/>
      <w:proofErr w:type="spellStart"/>
      <w:r>
        <w:rPr>
          <w:rtl/>
        </w:rPr>
        <w:t>לשרגאי</w:t>
      </w:r>
      <w:proofErr w:type="spellEnd"/>
      <w:r>
        <w:rPr>
          <w:rtl/>
        </w:rPr>
        <w:t xml:space="preserve">, זה בדיוק מה שאמר שרגאי, אני לא מצליח להבין </w:t>
      </w:r>
      <w:bookmarkStart w:id="82" w:name="_ETM_Q1_282895"/>
      <w:bookmarkEnd w:id="82"/>
      <w:r>
        <w:rPr>
          <w:rtl/>
        </w:rPr>
        <w:t>איך עוברים אחרת, אני גם אסביר למה</w:t>
      </w:r>
      <w:r w:rsidR="00847920">
        <w:rPr>
          <w:rFonts w:hint="cs"/>
          <w:rtl/>
        </w:rPr>
        <w:t>.</w:t>
      </w:r>
    </w:p>
    <w:p w:rsidR="00847920" w:rsidRDefault="00847920" w:rsidP="00847920">
      <w:pPr>
        <w:rPr>
          <w:rtl/>
        </w:rPr>
      </w:pPr>
      <w:bookmarkStart w:id="83" w:name="_ETM_Q1_294366"/>
      <w:bookmarkStart w:id="84" w:name="_ETM_Q1_294456"/>
      <w:bookmarkEnd w:id="83"/>
      <w:bookmarkEnd w:id="84"/>
    </w:p>
    <w:p w:rsidR="00F9175C" w:rsidRDefault="00847920" w:rsidP="00331CF7">
      <w:pPr>
        <w:rPr>
          <w:rtl/>
        </w:rPr>
      </w:pPr>
      <w:bookmarkStart w:id="85" w:name="_ETM_Q1_294607"/>
      <w:bookmarkStart w:id="86" w:name="_ETM_Q1_294753"/>
      <w:bookmarkStart w:id="87" w:name="_ETM_Q1_286503"/>
      <w:bookmarkEnd w:id="85"/>
      <w:bookmarkEnd w:id="86"/>
      <w:bookmarkEnd w:id="87"/>
      <w:r>
        <w:rPr>
          <w:rFonts w:hint="cs"/>
          <w:rtl/>
        </w:rPr>
        <w:lastRenderedPageBreak/>
        <w:t>א</w:t>
      </w:r>
      <w:r w:rsidR="007A15AA">
        <w:rPr>
          <w:rtl/>
        </w:rPr>
        <w:t xml:space="preserve">עשה את זה ממש קצר, זה לא </w:t>
      </w:r>
      <w:bookmarkStart w:id="88" w:name="_ETM_Q1_290111"/>
      <w:bookmarkEnd w:id="88"/>
      <w:r w:rsidR="007A15AA">
        <w:rPr>
          <w:rtl/>
        </w:rPr>
        <w:t xml:space="preserve">הפורום המתאים לדיני משפחה ולפירוט, </w:t>
      </w:r>
      <w:bookmarkStart w:id="89" w:name="_ETM_Q1_299299"/>
      <w:bookmarkEnd w:id="89"/>
      <w:r w:rsidR="007A15AA">
        <w:rPr>
          <w:rtl/>
        </w:rPr>
        <w:t>שרגאי בעצם אומר שיש שני דרכים ל</w:t>
      </w:r>
      <w:r>
        <w:rPr>
          <w:rFonts w:hint="cs"/>
          <w:rtl/>
        </w:rPr>
        <w:t>ת</w:t>
      </w:r>
      <w:r w:rsidR="007A15AA">
        <w:rPr>
          <w:rtl/>
        </w:rPr>
        <w:t xml:space="preserve">בוע מזונות ילדים, כך </w:t>
      </w:r>
      <w:bookmarkStart w:id="90" w:name="_ETM_Q1_304175"/>
      <w:bookmarkEnd w:id="90"/>
      <w:r w:rsidR="007A15AA">
        <w:rPr>
          <w:rtl/>
        </w:rPr>
        <w:t xml:space="preserve">הוא קורא לזה, אחד מהם זה השבה, כשהרעיון של ההשבה </w:t>
      </w:r>
      <w:bookmarkStart w:id="91" w:name="_ETM_Q1_309052"/>
      <w:bookmarkEnd w:id="91"/>
      <w:r w:rsidR="007A15AA">
        <w:rPr>
          <w:rtl/>
        </w:rPr>
        <w:t xml:space="preserve">הוא כדי ליצור אפשרות לילד </w:t>
      </w:r>
      <w:bookmarkStart w:id="92" w:name="_ETM_Q1_313928"/>
      <w:bookmarkEnd w:id="92"/>
      <w:r w:rsidR="007A15AA">
        <w:rPr>
          <w:rtl/>
        </w:rPr>
        <w:t>להיות לא כרוך בהליכים בין האב ל</w:t>
      </w:r>
      <w:r>
        <w:rPr>
          <w:rFonts w:hint="cs"/>
          <w:rtl/>
        </w:rPr>
        <w:t>א</w:t>
      </w:r>
      <w:r w:rsidR="007A15AA">
        <w:rPr>
          <w:rtl/>
        </w:rPr>
        <w:t>ם</w:t>
      </w:r>
      <w:r>
        <w:rPr>
          <w:rFonts w:hint="cs"/>
          <w:rtl/>
        </w:rPr>
        <w:t>,</w:t>
      </w:r>
      <w:r w:rsidR="007A15AA">
        <w:rPr>
          <w:rtl/>
        </w:rPr>
        <w:t xml:space="preserve"> כדי שיהיה לו </w:t>
      </w:r>
      <w:bookmarkStart w:id="93" w:name="_ETM_Q1_318805"/>
      <w:bookmarkEnd w:id="93"/>
      <w:r w:rsidR="007A15AA">
        <w:rPr>
          <w:rtl/>
        </w:rPr>
        <w:t>מעמד עצמאי במידה ועניינו נפגע</w:t>
      </w:r>
      <w:r>
        <w:rPr>
          <w:rFonts w:hint="cs"/>
          <w:rtl/>
        </w:rPr>
        <w:t>,</w:t>
      </w:r>
      <w:r w:rsidR="007A15AA">
        <w:rPr>
          <w:rtl/>
        </w:rPr>
        <w:t xml:space="preserve"> קופח בבית הדין</w:t>
      </w:r>
      <w:r>
        <w:rPr>
          <w:rFonts w:hint="cs"/>
          <w:rtl/>
        </w:rPr>
        <w:t>.</w:t>
      </w:r>
      <w:r w:rsidR="007A15AA">
        <w:rPr>
          <w:rtl/>
        </w:rPr>
        <w:t xml:space="preserve"> כשהשופט זוסמן </w:t>
      </w:r>
      <w:bookmarkStart w:id="94" w:name="_ETM_Q1_323682"/>
      <w:bookmarkEnd w:id="94"/>
      <w:r w:rsidR="007A15AA">
        <w:rPr>
          <w:rtl/>
        </w:rPr>
        <w:t>כותב את מה שהוא כותב, הוא מביא רק מקור אחד</w:t>
      </w:r>
      <w:r>
        <w:rPr>
          <w:rFonts w:hint="cs"/>
          <w:rtl/>
        </w:rPr>
        <w:t>,</w:t>
      </w:r>
      <w:r w:rsidR="007A15AA">
        <w:rPr>
          <w:rtl/>
        </w:rPr>
        <w:t xml:space="preserve"> </w:t>
      </w:r>
      <w:bookmarkStart w:id="95" w:name="_ETM_Q1_328950"/>
      <w:bookmarkEnd w:id="95"/>
      <w:r w:rsidR="007A15AA">
        <w:rPr>
          <w:rtl/>
        </w:rPr>
        <w:t xml:space="preserve">אסמכתה בלבד, הוא כותב בסוגריים, ערעור אזרחי </w:t>
      </w:r>
      <w:bookmarkStart w:id="96" w:name="_ETM_Q1_333433"/>
      <w:bookmarkEnd w:id="96"/>
      <w:r>
        <w:rPr>
          <w:rFonts w:hint="cs"/>
          <w:rtl/>
        </w:rPr>
        <w:t>501/64</w:t>
      </w:r>
      <w:r w:rsidR="007A15AA">
        <w:rPr>
          <w:rtl/>
        </w:rPr>
        <w:t xml:space="preserve"> זה פסק דין </w:t>
      </w:r>
      <w:proofErr w:type="spellStart"/>
      <w:r w:rsidR="007A15AA">
        <w:rPr>
          <w:rtl/>
        </w:rPr>
        <w:t>ויינשטוק</w:t>
      </w:r>
      <w:proofErr w:type="spellEnd"/>
      <w:r w:rsidR="008410AD">
        <w:rPr>
          <w:rFonts w:hint="cs"/>
          <w:rtl/>
        </w:rPr>
        <w:t>.</w:t>
      </w:r>
      <w:r w:rsidR="007A15AA">
        <w:rPr>
          <w:rtl/>
        </w:rPr>
        <w:t xml:space="preserve"> בפסק דין </w:t>
      </w:r>
      <w:proofErr w:type="spellStart"/>
      <w:r w:rsidR="007A15AA">
        <w:rPr>
          <w:rtl/>
        </w:rPr>
        <w:t>ויינשטוק</w:t>
      </w:r>
      <w:proofErr w:type="spellEnd"/>
      <w:r w:rsidR="007A15AA">
        <w:rPr>
          <w:rtl/>
        </w:rPr>
        <w:t xml:space="preserve"> </w:t>
      </w:r>
      <w:bookmarkStart w:id="97" w:name="_ETM_Q1_337917"/>
      <w:bookmarkEnd w:id="97"/>
      <w:r w:rsidR="007A15AA">
        <w:rPr>
          <w:rtl/>
        </w:rPr>
        <w:t xml:space="preserve">שהשופט זוסמן עצמו </w:t>
      </w:r>
      <w:r w:rsidR="008410AD">
        <w:rPr>
          <w:rFonts w:hint="cs"/>
          <w:rtl/>
        </w:rPr>
        <w:t xml:space="preserve">כתב </w:t>
      </w:r>
      <w:r w:rsidR="007A15AA">
        <w:rPr>
          <w:rtl/>
        </w:rPr>
        <w:t xml:space="preserve">ארבע שנים קודם, הוא מביא </w:t>
      </w:r>
      <w:bookmarkStart w:id="98" w:name="_ETM_Q1_342401"/>
      <w:bookmarkEnd w:id="98"/>
      <w:r w:rsidR="007A15AA">
        <w:rPr>
          <w:rtl/>
        </w:rPr>
        <w:t>את בידם וינטר, שבידם וינטר אומר שתפקידה של ה</w:t>
      </w:r>
      <w:r w:rsidR="008410AD">
        <w:rPr>
          <w:rFonts w:hint="cs"/>
          <w:rtl/>
        </w:rPr>
        <w:t>כ</w:t>
      </w:r>
      <w:r w:rsidR="007A15AA">
        <w:rPr>
          <w:rtl/>
        </w:rPr>
        <w:t>רי</w:t>
      </w:r>
      <w:r w:rsidR="008410AD">
        <w:rPr>
          <w:rFonts w:hint="cs"/>
          <w:rtl/>
        </w:rPr>
        <w:t>כ</w:t>
      </w:r>
      <w:r w:rsidR="007A15AA">
        <w:rPr>
          <w:rtl/>
        </w:rPr>
        <w:t xml:space="preserve">ה, הוא </w:t>
      </w:r>
      <w:bookmarkStart w:id="99" w:name="_ETM_Q1_346885"/>
      <w:bookmarkEnd w:id="99"/>
      <w:r w:rsidR="007A15AA">
        <w:rPr>
          <w:rtl/>
        </w:rPr>
        <w:t>אפילו מצטט מ</w:t>
      </w:r>
      <w:r w:rsidR="008410AD">
        <w:rPr>
          <w:rFonts w:hint="cs"/>
          <w:rtl/>
        </w:rPr>
        <w:t xml:space="preserve">אותה פסקה של </w:t>
      </w:r>
      <w:r w:rsidR="007A15AA">
        <w:rPr>
          <w:rtl/>
        </w:rPr>
        <w:t>ביד</w:t>
      </w:r>
      <w:r w:rsidR="008410AD">
        <w:rPr>
          <w:rFonts w:hint="cs"/>
          <w:rtl/>
        </w:rPr>
        <w:t>ם</w:t>
      </w:r>
      <w:r w:rsidR="007A15AA">
        <w:rPr>
          <w:rtl/>
        </w:rPr>
        <w:t xml:space="preserve"> וינטר</w:t>
      </w:r>
      <w:r w:rsidR="008410AD">
        <w:rPr>
          <w:rFonts w:hint="cs"/>
          <w:rtl/>
        </w:rPr>
        <w:t xml:space="preserve">, </w:t>
      </w:r>
      <w:bookmarkStart w:id="100" w:name="_ETM_Q1_351769"/>
      <w:bookmarkEnd w:id="100"/>
      <w:r w:rsidR="007A15AA">
        <w:rPr>
          <w:rtl/>
        </w:rPr>
        <w:t>תפקידה של</w:t>
      </w:r>
      <w:r w:rsidR="008410AD">
        <w:rPr>
          <w:rFonts w:hint="cs"/>
          <w:rtl/>
        </w:rPr>
        <w:t xml:space="preserve"> הכריכה</w:t>
      </w:r>
      <w:r w:rsidR="007A15AA">
        <w:rPr>
          <w:rtl/>
        </w:rPr>
        <w:t xml:space="preserve"> כדי שיוכלו להסדיר בבת אחת את כל ענייניהם</w:t>
      </w:r>
      <w:r w:rsidR="004D7589">
        <w:rPr>
          <w:rFonts w:hint="cs"/>
          <w:rtl/>
        </w:rPr>
        <w:t>,</w:t>
      </w:r>
      <w:r w:rsidR="007A15AA">
        <w:rPr>
          <w:rtl/>
        </w:rPr>
        <w:t xml:space="preserve"> </w:t>
      </w:r>
      <w:bookmarkStart w:id="101" w:name="_ETM_Q1_356499"/>
      <w:bookmarkEnd w:id="101"/>
      <w:r w:rsidR="007A15AA">
        <w:rPr>
          <w:rtl/>
        </w:rPr>
        <w:t xml:space="preserve">אז </w:t>
      </w:r>
      <w:r w:rsidR="00F9175C">
        <w:rPr>
          <w:rFonts w:hint="cs"/>
          <w:rtl/>
        </w:rPr>
        <w:t xml:space="preserve">זה </w:t>
      </w:r>
      <w:r w:rsidR="007A15AA">
        <w:rPr>
          <w:rtl/>
        </w:rPr>
        <w:t xml:space="preserve">היה משרד הרבנות </w:t>
      </w:r>
      <w:r w:rsidR="00F9175C">
        <w:rPr>
          <w:rFonts w:hint="cs"/>
          <w:rtl/>
        </w:rPr>
        <w:t xml:space="preserve">היום </w:t>
      </w:r>
      <w:bookmarkStart w:id="102" w:name="_ETM_Q1_359318"/>
      <w:bookmarkEnd w:id="102"/>
      <w:r w:rsidR="00F9175C">
        <w:rPr>
          <w:rFonts w:hint="cs"/>
          <w:rtl/>
        </w:rPr>
        <w:t>אלה</w:t>
      </w:r>
      <w:r w:rsidR="007A15AA">
        <w:rPr>
          <w:rtl/>
        </w:rPr>
        <w:t xml:space="preserve"> בתי הדין הרבניים ולא יצטרכו </w:t>
      </w:r>
      <w:bookmarkStart w:id="103" w:name="_ETM_Q1_361229"/>
      <w:bookmarkEnd w:id="103"/>
      <w:r w:rsidR="007A15AA">
        <w:rPr>
          <w:rtl/>
        </w:rPr>
        <w:t>לפנות לפני מתן הגט ולאחריו ל</w:t>
      </w:r>
      <w:r w:rsidR="00F9175C">
        <w:rPr>
          <w:rFonts w:hint="cs"/>
          <w:rtl/>
        </w:rPr>
        <w:t>ע</w:t>
      </w:r>
      <w:r w:rsidR="007A15AA">
        <w:rPr>
          <w:rtl/>
        </w:rPr>
        <w:t>רכאות אחרות</w:t>
      </w:r>
      <w:bookmarkStart w:id="104" w:name="_ETM_Q1_370798"/>
      <w:bookmarkEnd w:id="104"/>
      <w:r w:rsidR="000D743B">
        <w:rPr>
          <w:rFonts w:hint="cs"/>
          <w:rtl/>
        </w:rPr>
        <w:t>.</w:t>
      </w:r>
    </w:p>
    <w:p w:rsidR="00F9175C" w:rsidRDefault="00F9175C" w:rsidP="00F9175C">
      <w:pPr>
        <w:rPr>
          <w:rtl/>
        </w:rPr>
      </w:pPr>
    </w:p>
    <w:p w:rsidR="00573461" w:rsidRDefault="007A15AA" w:rsidP="00573461">
      <w:pPr>
        <w:rPr>
          <w:rtl/>
        </w:rPr>
      </w:pPr>
      <w:bookmarkStart w:id="105" w:name="_ETM_Q1_371752"/>
      <w:bookmarkStart w:id="106" w:name="_ETM_Q1_372215"/>
      <w:bookmarkStart w:id="107" w:name="_ETM_Q1_372802"/>
      <w:bookmarkEnd w:id="105"/>
      <w:bookmarkEnd w:id="106"/>
      <w:bookmarkEnd w:id="107"/>
      <w:r>
        <w:rPr>
          <w:rtl/>
        </w:rPr>
        <w:t xml:space="preserve">ממשיך השופט </w:t>
      </w:r>
      <w:bookmarkStart w:id="108" w:name="_ETM_Q1_365959"/>
      <w:bookmarkEnd w:id="108"/>
      <w:r>
        <w:rPr>
          <w:rtl/>
        </w:rPr>
        <w:t xml:space="preserve">זוסמן שכתב את שרגאי וכותב שהמטרה היא כדי למנוע פיצול </w:t>
      </w:r>
      <w:bookmarkStart w:id="109" w:name="_ETM_Q1_370689"/>
      <w:bookmarkEnd w:id="109"/>
      <w:r>
        <w:rPr>
          <w:rtl/>
        </w:rPr>
        <w:t>הדיון בעניינים ש</w:t>
      </w:r>
      <w:r w:rsidR="000D743B">
        <w:rPr>
          <w:rFonts w:hint="cs"/>
          <w:rtl/>
        </w:rPr>
        <w:t xml:space="preserve">מנוהלים </w:t>
      </w:r>
      <w:r>
        <w:rPr>
          <w:rtl/>
        </w:rPr>
        <w:t>מהפקעת הני</w:t>
      </w:r>
      <w:r w:rsidR="000D743B">
        <w:rPr>
          <w:rFonts w:hint="cs"/>
          <w:rtl/>
        </w:rPr>
        <w:t>שואין</w:t>
      </w:r>
      <w:r>
        <w:rPr>
          <w:rtl/>
        </w:rPr>
        <w:t xml:space="preserve">, הוא ממשיך וחוזר על </w:t>
      </w:r>
      <w:bookmarkStart w:id="110" w:name="_ETM_Q1_375419"/>
      <w:bookmarkEnd w:id="110"/>
      <w:r>
        <w:rPr>
          <w:rtl/>
        </w:rPr>
        <w:t>זה אני פשוט מקצר</w:t>
      </w:r>
      <w:r w:rsidR="000D743B">
        <w:rPr>
          <w:rFonts w:hint="cs"/>
          <w:rtl/>
        </w:rPr>
        <w:t>,</w:t>
      </w:r>
      <w:r>
        <w:rPr>
          <w:rtl/>
        </w:rPr>
        <w:t xml:space="preserve"> </w:t>
      </w:r>
      <w:bookmarkStart w:id="111" w:name="_ETM_Q1_380649"/>
      <w:bookmarkEnd w:id="111"/>
      <w:r>
        <w:rPr>
          <w:rtl/>
        </w:rPr>
        <w:t xml:space="preserve">אין שום ספק שהוא התכוון </w:t>
      </w:r>
      <w:r w:rsidR="000D743B">
        <w:rPr>
          <w:rFonts w:hint="cs"/>
          <w:rtl/>
        </w:rPr>
        <w:t>ש</w:t>
      </w:r>
      <w:r>
        <w:rPr>
          <w:rtl/>
        </w:rPr>
        <w:t xml:space="preserve">תפקיד </w:t>
      </w:r>
      <w:bookmarkStart w:id="112" w:name="_ETM_Q1_384587"/>
      <w:bookmarkEnd w:id="112"/>
      <w:r>
        <w:rPr>
          <w:rtl/>
        </w:rPr>
        <w:t>הדיון בבית הדין כדי שהוא ימלא את כל החלל ש</w:t>
      </w:r>
      <w:r w:rsidR="000D743B">
        <w:rPr>
          <w:rFonts w:hint="cs"/>
          <w:rtl/>
        </w:rPr>
        <w:t xml:space="preserve">ל </w:t>
      </w:r>
      <w:r>
        <w:rPr>
          <w:rtl/>
        </w:rPr>
        <w:t xml:space="preserve">נושא </w:t>
      </w:r>
      <w:bookmarkStart w:id="113" w:name="_ETM_Q1_388526"/>
      <w:bookmarkEnd w:id="113"/>
      <w:r>
        <w:rPr>
          <w:rtl/>
        </w:rPr>
        <w:t>המזונות ולא יצטרכו שוב להגיע לבית המשפט</w:t>
      </w:r>
      <w:r w:rsidR="000D743B">
        <w:rPr>
          <w:rFonts w:hint="cs"/>
          <w:rtl/>
        </w:rPr>
        <w:t>.</w:t>
      </w:r>
      <w:r>
        <w:rPr>
          <w:rtl/>
        </w:rPr>
        <w:t xml:space="preserve"> בפסק דין </w:t>
      </w:r>
      <w:bookmarkStart w:id="114" w:name="_ETM_Q1_392465"/>
      <w:bookmarkEnd w:id="114"/>
      <w:r>
        <w:rPr>
          <w:rtl/>
        </w:rPr>
        <w:t>שהוא כתב עוד כמה שנים קודם</w:t>
      </w:r>
      <w:r w:rsidR="000D743B">
        <w:rPr>
          <w:rFonts w:hint="cs"/>
          <w:rtl/>
        </w:rPr>
        <w:t xml:space="preserve"> </w:t>
      </w:r>
      <w:r>
        <w:rPr>
          <w:rtl/>
        </w:rPr>
        <w:t>הוא כותב וממ</w:t>
      </w:r>
      <w:r w:rsidR="000D743B">
        <w:rPr>
          <w:rFonts w:hint="cs"/>
          <w:rtl/>
        </w:rPr>
        <w:t>י</w:t>
      </w:r>
      <w:r>
        <w:rPr>
          <w:rtl/>
        </w:rPr>
        <w:t>ל</w:t>
      </w:r>
      <w:r w:rsidR="000D743B">
        <w:rPr>
          <w:rFonts w:hint="cs"/>
          <w:rtl/>
        </w:rPr>
        <w:t>א</w:t>
      </w:r>
      <w:r>
        <w:rPr>
          <w:rtl/>
        </w:rPr>
        <w:t xml:space="preserve"> </w:t>
      </w:r>
      <w:bookmarkStart w:id="115" w:name="_ETM_Q1_396403"/>
      <w:bookmarkEnd w:id="115"/>
      <w:r>
        <w:rPr>
          <w:rtl/>
        </w:rPr>
        <w:t>פקע</w:t>
      </w:r>
      <w:r w:rsidR="000D743B">
        <w:rPr>
          <w:rFonts w:hint="cs"/>
          <w:rtl/>
        </w:rPr>
        <w:t>ה</w:t>
      </w:r>
      <w:r>
        <w:rPr>
          <w:rtl/>
        </w:rPr>
        <w:t xml:space="preserve"> סמכותו של בית המשפט המחוזי</w:t>
      </w:r>
      <w:r w:rsidR="000D743B">
        <w:rPr>
          <w:rFonts w:hint="cs"/>
          <w:rtl/>
        </w:rPr>
        <w:t>.</w:t>
      </w:r>
      <w:r>
        <w:rPr>
          <w:rtl/>
        </w:rPr>
        <w:t xml:space="preserve"> </w:t>
      </w:r>
      <w:bookmarkStart w:id="116" w:name="_ETM_Q1_400342"/>
      <w:bookmarkEnd w:id="116"/>
      <w:r>
        <w:rPr>
          <w:rtl/>
        </w:rPr>
        <w:t xml:space="preserve">אני לא </w:t>
      </w:r>
      <w:r w:rsidR="000D743B">
        <w:rPr>
          <w:rFonts w:hint="cs"/>
          <w:rtl/>
        </w:rPr>
        <w:t>א</w:t>
      </w:r>
      <w:r>
        <w:rPr>
          <w:rtl/>
        </w:rPr>
        <w:t>רחיב בפסיקה, יש פה המון ראיות והוכחות</w:t>
      </w:r>
      <w:bookmarkStart w:id="117" w:name="_ETM_Q1_415550"/>
      <w:bookmarkEnd w:id="117"/>
      <w:r w:rsidR="00C05A3C">
        <w:rPr>
          <w:rFonts w:hint="cs"/>
          <w:rtl/>
        </w:rPr>
        <w:t>,</w:t>
      </w:r>
      <w:r>
        <w:rPr>
          <w:rtl/>
        </w:rPr>
        <w:t xml:space="preserve"> </w:t>
      </w:r>
      <w:bookmarkStart w:id="118" w:name="_ETM_Q1_406102"/>
      <w:bookmarkStart w:id="119" w:name="_ETM_Q1_406167"/>
      <w:bookmarkStart w:id="120" w:name="_ETM_Q1_406317"/>
      <w:bookmarkStart w:id="121" w:name="_ETM_Q1_406370"/>
      <w:bookmarkStart w:id="122" w:name="_ETM_Q1_414166"/>
      <w:bookmarkStart w:id="123" w:name="_ETM_Q1_414524"/>
      <w:bookmarkEnd w:id="118"/>
      <w:bookmarkEnd w:id="119"/>
      <w:bookmarkEnd w:id="120"/>
      <w:bookmarkEnd w:id="121"/>
      <w:bookmarkEnd w:id="122"/>
      <w:bookmarkEnd w:id="123"/>
      <w:r>
        <w:rPr>
          <w:rtl/>
        </w:rPr>
        <w:t xml:space="preserve">זה </w:t>
      </w:r>
      <w:bookmarkStart w:id="124" w:name="_ETM_Q1_404281"/>
      <w:bookmarkEnd w:id="124"/>
      <w:r>
        <w:rPr>
          <w:rtl/>
        </w:rPr>
        <w:t>לחזור לפסק דין שרגאי</w:t>
      </w:r>
      <w:r w:rsidR="00C05A3C">
        <w:rPr>
          <w:rFonts w:hint="cs"/>
          <w:rtl/>
        </w:rPr>
        <w:t>,</w:t>
      </w:r>
      <w:r>
        <w:rPr>
          <w:rtl/>
        </w:rPr>
        <w:t xml:space="preserve"> למה שהוא התכוון</w:t>
      </w:r>
      <w:r w:rsidR="00C05A3C">
        <w:rPr>
          <w:rFonts w:hint="cs"/>
          <w:rtl/>
        </w:rPr>
        <w:t>.</w:t>
      </w:r>
      <w:r>
        <w:rPr>
          <w:rtl/>
        </w:rPr>
        <w:t xml:space="preserve"> </w:t>
      </w:r>
      <w:bookmarkStart w:id="125" w:name="_ETM_Q1_408769"/>
      <w:bookmarkStart w:id="126" w:name="_ETM_Q1_412748"/>
      <w:bookmarkEnd w:id="125"/>
      <w:bookmarkEnd w:id="126"/>
      <w:r>
        <w:rPr>
          <w:rtl/>
        </w:rPr>
        <w:t>אגב</w:t>
      </w:r>
      <w:r w:rsidR="00573461">
        <w:rPr>
          <w:rFonts w:hint="cs"/>
          <w:rtl/>
        </w:rPr>
        <w:t>,</w:t>
      </w:r>
      <w:r>
        <w:rPr>
          <w:rtl/>
        </w:rPr>
        <w:t xml:space="preserve"> הפסיקה שוב חזרה ואמרה את מה שאני אומר, </w:t>
      </w:r>
      <w:bookmarkStart w:id="127" w:name="_ETM_Q1_412994"/>
      <w:bookmarkEnd w:id="127"/>
      <w:r>
        <w:rPr>
          <w:rtl/>
        </w:rPr>
        <w:t>זה אפילו לא מפתיע, אמרו שוב ושוב גם השופט ש</w:t>
      </w:r>
      <w:bookmarkStart w:id="128" w:name="_ETM_Q1_417219"/>
      <w:bookmarkEnd w:id="128"/>
      <w:r w:rsidR="00573461">
        <w:rPr>
          <w:rFonts w:hint="cs"/>
          <w:rtl/>
        </w:rPr>
        <w:t>מ</w:t>
      </w:r>
      <w:r>
        <w:rPr>
          <w:rtl/>
        </w:rPr>
        <w:t>גר מזכיר את זה בפסק דין אברהם, פסק דין גבעולי</w:t>
      </w:r>
      <w:r w:rsidR="00573461">
        <w:rPr>
          <w:rFonts w:hint="cs"/>
          <w:rtl/>
        </w:rPr>
        <w:t>.</w:t>
      </w:r>
      <w:bookmarkStart w:id="129" w:name="_ETM_Q1_427912"/>
      <w:bookmarkEnd w:id="129"/>
    </w:p>
    <w:p w:rsidR="00573461" w:rsidRDefault="00573461" w:rsidP="00573461">
      <w:pPr>
        <w:rPr>
          <w:rtl/>
        </w:rPr>
      </w:pPr>
      <w:bookmarkStart w:id="130" w:name="_ETM_Q1_427996"/>
      <w:bookmarkEnd w:id="130"/>
    </w:p>
    <w:p w:rsidR="007A15AA" w:rsidRDefault="007A15AA" w:rsidP="00573461">
      <w:pPr>
        <w:rPr>
          <w:rtl/>
        </w:rPr>
      </w:pPr>
      <w:bookmarkStart w:id="131" w:name="_ETM_Q1_428105"/>
      <w:bookmarkStart w:id="132" w:name="_ETM_Q1_428196"/>
      <w:bookmarkStart w:id="133" w:name="_ETM_Q1_421444"/>
      <w:bookmarkEnd w:id="131"/>
      <w:bookmarkEnd w:id="132"/>
      <w:bookmarkEnd w:id="133"/>
      <w:r>
        <w:rPr>
          <w:rtl/>
        </w:rPr>
        <w:t xml:space="preserve">לגבי דבר אחד שמזכירים </w:t>
      </w:r>
      <w:r w:rsidR="00573461">
        <w:rPr>
          <w:rFonts w:hint="cs"/>
          <w:rtl/>
        </w:rPr>
        <w:t xml:space="preserve">פה </w:t>
      </w:r>
      <w:r>
        <w:rPr>
          <w:rtl/>
        </w:rPr>
        <w:t>כל הזמן</w:t>
      </w:r>
      <w:r w:rsidR="00573461">
        <w:rPr>
          <w:rFonts w:hint="cs"/>
          <w:rtl/>
        </w:rPr>
        <w:t xml:space="preserve">, </w:t>
      </w:r>
      <w:r>
        <w:rPr>
          <w:rtl/>
        </w:rPr>
        <w:t>זה מרוץ הסמכויות</w:t>
      </w:r>
      <w:r w:rsidR="00573461">
        <w:rPr>
          <w:rFonts w:hint="cs"/>
          <w:rtl/>
        </w:rPr>
        <w:t>.</w:t>
      </w:r>
      <w:r>
        <w:rPr>
          <w:rtl/>
        </w:rPr>
        <w:t xml:space="preserve"> </w:t>
      </w:r>
      <w:bookmarkStart w:id="134" w:name="_ETM_Q1_426660"/>
      <w:bookmarkEnd w:id="134"/>
      <w:r>
        <w:rPr>
          <w:rtl/>
        </w:rPr>
        <w:t xml:space="preserve">ההחזרה של לשון החוק </w:t>
      </w:r>
      <w:r w:rsidR="00573461">
        <w:rPr>
          <w:rFonts w:hint="cs"/>
          <w:rtl/>
        </w:rPr>
        <w:t>כל</w:t>
      </w:r>
      <w:r>
        <w:rPr>
          <w:rtl/>
        </w:rPr>
        <w:t xml:space="preserve">שונה </w:t>
      </w:r>
      <w:bookmarkStart w:id="135" w:name="_ETM_Q1_430720"/>
      <w:bookmarkEnd w:id="135"/>
      <w:r>
        <w:rPr>
          <w:rtl/>
        </w:rPr>
        <w:t xml:space="preserve">לא מגבירה את מרוץ הסמכויות. א', אם כבר קיים מרוץ </w:t>
      </w:r>
      <w:bookmarkStart w:id="136" w:name="_ETM_Q1_434693"/>
      <w:bookmarkEnd w:id="136"/>
      <w:r>
        <w:rPr>
          <w:rtl/>
        </w:rPr>
        <w:t xml:space="preserve">סמכויות, הוא קיים גם בשאר העניינים של רכוש ושל </w:t>
      </w:r>
      <w:bookmarkStart w:id="137" w:name="_ETM_Q1_438666"/>
      <w:bookmarkEnd w:id="137"/>
      <w:r>
        <w:rPr>
          <w:rtl/>
        </w:rPr>
        <w:t>משמורת</w:t>
      </w:r>
      <w:r w:rsidR="00573461">
        <w:rPr>
          <w:rFonts w:hint="cs"/>
          <w:rtl/>
        </w:rPr>
        <w:t xml:space="preserve"> - - - </w:t>
      </w:r>
    </w:p>
    <w:p w:rsidR="00573461" w:rsidRDefault="00573461" w:rsidP="00573461">
      <w:pPr>
        <w:rPr>
          <w:rtl/>
        </w:rPr>
      </w:pPr>
    </w:p>
    <w:p w:rsidR="00573461" w:rsidRDefault="00573461" w:rsidP="0039559C">
      <w:pPr>
        <w:pStyle w:val="af5"/>
        <w:keepNext/>
        <w:rPr>
          <w:rtl/>
        </w:rPr>
      </w:pPr>
      <w:bookmarkStart w:id="138" w:name="ET_interruption_6345_12"/>
      <w:r w:rsidRPr="0039559C">
        <w:rPr>
          <w:rStyle w:val="TagStyle"/>
          <w:rtl/>
        </w:rPr>
        <w:t xml:space="preserve"> &lt;&lt; קריאה &gt;&gt;</w:t>
      </w:r>
      <w:r w:rsidRPr="0057346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73461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"/>
    </w:p>
    <w:p w:rsidR="00573461" w:rsidRDefault="00573461" w:rsidP="0039559C">
      <w:pPr>
        <w:pStyle w:val="KeepWithNext"/>
        <w:rPr>
          <w:rtl/>
        </w:rPr>
      </w:pPr>
    </w:p>
    <w:p w:rsidR="007A15AA" w:rsidRDefault="00573461" w:rsidP="00E65CAA">
      <w:pPr>
        <w:rPr>
          <w:rtl/>
        </w:rPr>
      </w:pPr>
      <w:bookmarkStart w:id="139" w:name="_ETM_Q1_442760"/>
      <w:bookmarkEnd w:id="139"/>
      <w:r>
        <w:rPr>
          <w:rFonts w:hint="cs"/>
          <w:rtl/>
        </w:rPr>
        <w:t>זו</w:t>
      </w:r>
      <w:bookmarkStart w:id="140" w:name="_ETM_Q1_443512"/>
      <w:bookmarkEnd w:id="140"/>
      <w:r>
        <w:rPr>
          <w:rFonts w:hint="cs"/>
          <w:rtl/>
        </w:rPr>
        <w:t xml:space="preserve"> לא</w:t>
      </w:r>
      <w:r w:rsidR="007A15AA">
        <w:rPr>
          <w:rtl/>
        </w:rPr>
        <w:t xml:space="preserve"> מילה גסה מרוץ סמכויות בהליכים הללו</w:t>
      </w:r>
      <w:r w:rsidR="00E65CAA">
        <w:rPr>
          <w:rFonts w:hint="cs"/>
          <w:rtl/>
        </w:rPr>
        <w:t>.</w:t>
      </w:r>
      <w:bookmarkStart w:id="141" w:name="_ETM_Q1_448599"/>
      <w:bookmarkEnd w:id="141"/>
    </w:p>
    <w:p w:rsidR="00E65CAA" w:rsidRDefault="00E65CAA" w:rsidP="00E65CAA">
      <w:pPr>
        <w:rPr>
          <w:rtl/>
        </w:rPr>
      </w:pPr>
      <w:bookmarkStart w:id="142" w:name="_ETM_Q1_449853"/>
      <w:bookmarkEnd w:id="142"/>
    </w:p>
    <w:p w:rsidR="00E65CAA" w:rsidRDefault="00E65CAA" w:rsidP="0039559C">
      <w:pPr>
        <w:pStyle w:val="-"/>
        <w:keepNext/>
        <w:rPr>
          <w:rtl/>
        </w:rPr>
      </w:pPr>
      <w:bookmarkStart w:id="143" w:name="ET_speakercontinue_712381_13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 w:rsidRPr="00E65CAA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E65CAA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E65CAA" w:rsidRDefault="00E65CAA" w:rsidP="0039559C">
      <w:pPr>
        <w:pStyle w:val="KeepWithNext"/>
        <w:rPr>
          <w:rtl/>
        </w:rPr>
      </w:pPr>
    </w:p>
    <w:p w:rsidR="007A15AA" w:rsidRDefault="007A15AA" w:rsidP="000B61E7">
      <w:pPr>
        <w:rPr>
          <w:rtl/>
        </w:rPr>
      </w:pPr>
      <w:bookmarkStart w:id="144" w:name="_ETM_Q1_451830"/>
      <w:bookmarkStart w:id="145" w:name="_ETM_Q1_445720"/>
      <w:bookmarkEnd w:id="144"/>
      <w:bookmarkEnd w:id="145"/>
      <w:r>
        <w:rPr>
          <w:rtl/>
        </w:rPr>
        <w:t xml:space="preserve">תיקון אחד, היום </w:t>
      </w:r>
      <w:r w:rsidR="00E65CAA">
        <w:rPr>
          <w:rFonts w:hint="cs"/>
          <w:rtl/>
        </w:rPr>
        <w:t>אחרי</w:t>
      </w:r>
      <w:r>
        <w:rPr>
          <w:rtl/>
        </w:rPr>
        <w:t xml:space="preserve"> כמה שנים </w:t>
      </w:r>
      <w:bookmarkStart w:id="146" w:name="_ETM_Q1_449109"/>
      <w:bookmarkEnd w:id="146"/>
      <w:r>
        <w:rPr>
          <w:rtl/>
        </w:rPr>
        <w:t xml:space="preserve">טובות </w:t>
      </w:r>
      <w:r w:rsidR="00E65CAA">
        <w:rPr>
          <w:rFonts w:hint="cs"/>
          <w:rtl/>
        </w:rPr>
        <w:t xml:space="preserve">שיש </w:t>
      </w:r>
      <w:r>
        <w:rPr>
          <w:rtl/>
        </w:rPr>
        <w:t>את החוק להסדר</w:t>
      </w:r>
      <w:r w:rsidR="009B6BE9">
        <w:rPr>
          <w:rFonts w:hint="cs"/>
          <w:rtl/>
        </w:rPr>
        <w:t xml:space="preserve"> התדיינוי</w:t>
      </w:r>
      <w:r w:rsidR="009B6BE9">
        <w:rPr>
          <w:rFonts w:hint="eastAsia"/>
          <w:rtl/>
        </w:rPr>
        <w:t>ות</w:t>
      </w:r>
      <w:r>
        <w:rPr>
          <w:rtl/>
        </w:rPr>
        <w:t xml:space="preserve">, זה לא מרוץ סמכויות אל ערכאות </w:t>
      </w:r>
      <w:bookmarkStart w:id="147" w:name="_ETM_Q1_452499"/>
      <w:bookmarkEnd w:id="147"/>
      <w:r>
        <w:rPr>
          <w:rtl/>
        </w:rPr>
        <w:t>המשפט, זה מרוץ אל יחידות הסיוע</w:t>
      </w:r>
      <w:r w:rsidR="000B61E7">
        <w:rPr>
          <w:rFonts w:hint="cs"/>
          <w:rtl/>
        </w:rPr>
        <w:t>.</w:t>
      </w:r>
      <w:r>
        <w:rPr>
          <w:rtl/>
        </w:rPr>
        <w:t xml:space="preserve"> האמת היא</w:t>
      </w:r>
      <w:r w:rsidR="000B61E7">
        <w:rPr>
          <w:rFonts w:hint="cs"/>
          <w:rtl/>
        </w:rPr>
        <w:t>,</w:t>
      </w:r>
      <w:r>
        <w:rPr>
          <w:rtl/>
        </w:rPr>
        <w:t xml:space="preserve"> שאינטרס ציבורי </w:t>
      </w:r>
      <w:bookmarkStart w:id="148" w:name="_ETM_Q1_455889"/>
      <w:bookmarkEnd w:id="148"/>
      <w:r>
        <w:rPr>
          <w:rtl/>
        </w:rPr>
        <w:t>כאשר זוג נמצא במשבר</w:t>
      </w:r>
      <w:r w:rsidR="000B61E7">
        <w:rPr>
          <w:rFonts w:hint="cs"/>
          <w:rtl/>
        </w:rPr>
        <w:t>,</w:t>
      </w:r>
      <w:r>
        <w:rPr>
          <w:rtl/>
        </w:rPr>
        <w:t xml:space="preserve"> </w:t>
      </w:r>
      <w:bookmarkStart w:id="149" w:name="_ETM_Q1_459619"/>
      <w:bookmarkEnd w:id="149"/>
      <w:r>
        <w:rPr>
          <w:rtl/>
        </w:rPr>
        <w:t>אני מאוד ממליץ שילך לסיוע ויושב</w:t>
      </w:r>
      <w:r w:rsidR="000B61E7">
        <w:rPr>
          <w:rFonts w:hint="cs"/>
          <w:rtl/>
        </w:rPr>
        <w:t>ות</w:t>
      </w:r>
      <w:r>
        <w:rPr>
          <w:rtl/>
        </w:rPr>
        <w:t xml:space="preserve"> שם, אני חייב </w:t>
      </w:r>
      <w:bookmarkStart w:id="150" w:name="_ETM_Q1_462944"/>
      <w:bookmarkEnd w:id="150"/>
      <w:r>
        <w:rPr>
          <w:rtl/>
        </w:rPr>
        <w:t xml:space="preserve">גם להזכיר את זה, </w:t>
      </w:r>
      <w:bookmarkStart w:id="151" w:name="_ETM_Q1_466269"/>
      <w:bookmarkEnd w:id="151"/>
      <w:r>
        <w:rPr>
          <w:rtl/>
        </w:rPr>
        <w:t xml:space="preserve">עובדות סוציאליות </w:t>
      </w:r>
      <w:bookmarkStart w:id="152" w:name="_ETM_Q1_469594"/>
      <w:bookmarkEnd w:id="152"/>
      <w:r>
        <w:rPr>
          <w:rtl/>
        </w:rPr>
        <w:t>מדהימות עם ידע וניסיון אדיר והמדינה נותנת את זה ב</w:t>
      </w:r>
      <w:r w:rsidR="000B61E7">
        <w:rPr>
          <w:rFonts w:hint="cs"/>
          <w:rtl/>
        </w:rPr>
        <w:t xml:space="preserve">-150 </w:t>
      </w:r>
      <w:bookmarkStart w:id="153" w:name="_ETM_Q1_472919"/>
      <w:bookmarkEnd w:id="153"/>
      <w:r>
        <w:rPr>
          <w:rtl/>
        </w:rPr>
        <w:t>שקל</w:t>
      </w:r>
      <w:r w:rsidR="000B61E7">
        <w:rPr>
          <w:rFonts w:hint="cs"/>
          <w:rtl/>
        </w:rPr>
        <w:t>ים</w:t>
      </w:r>
      <w:r>
        <w:rPr>
          <w:rtl/>
        </w:rPr>
        <w:t xml:space="preserve">, אני ממליץ לעשות את זה ולכן גם </w:t>
      </w:r>
      <w:bookmarkStart w:id="154" w:name="_ETM_Q1_476244"/>
      <w:bookmarkEnd w:id="154"/>
      <w:r>
        <w:rPr>
          <w:rtl/>
        </w:rPr>
        <w:t>זה לא קיים</w:t>
      </w:r>
      <w:r w:rsidR="000B61E7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0B61E7" w:rsidRDefault="000B61E7" w:rsidP="0039559C">
      <w:pPr>
        <w:pStyle w:val="af5"/>
        <w:keepNext/>
        <w:rPr>
          <w:rtl/>
        </w:rPr>
      </w:pPr>
      <w:bookmarkStart w:id="155" w:name="ET_interruption_6345_14"/>
      <w:r w:rsidRPr="0039559C">
        <w:rPr>
          <w:rStyle w:val="TagStyle"/>
          <w:rtl/>
        </w:rPr>
        <w:t xml:space="preserve"> &lt;&lt; קריאה &gt;&gt;</w:t>
      </w:r>
      <w:r w:rsidRPr="000B61E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B61E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"/>
    </w:p>
    <w:p w:rsidR="000B61E7" w:rsidRDefault="000B61E7" w:rsidP="0039559C">
      <w:pPr>
        <w:pStyle w:val="KeepWithNext"/>
        <w:rPr>
          <w:rtl/>
        </w:rPr>
      </w:pPr>
    </w:p>
    <w:p w:rsidR="007A15AA" w:rsidRDefault="007A15AA" w:rsidP="00773F35">
      <w:pPr>
        <w:rPr>
          <w:rtl/>
        </w:rPr>
      </w:pPr>
      <w:bookmarkStart w:id="156" w:name="_ETM_Q1_498140"/>
      <w:bookmarkEnd w:id="156"/>
      <w:r>
        <w:rPr>
          <w:rtl/>
        </w:rPr>
        <w:t xml:space="preserve">תרשום בפניך </w:t>
      </w:r>
      <w:proofErr w:type="spellStart"/>
      <w:r>
        <w:rPr>
          <w:rtl/>
        </w:rPr>
        <w:t>בצריך</w:t>
      </w:r>
      <w:proofErr w:type="spellEnd"/>
      <w:r>
        <w:rPr>
          <w:rtl/>
        </w:rPr>
        <w:t xml:space="preserve"> עיון בהקשר הזה </w:t>
      </w:r>
      <w:bookmarkStart w:id="157" w:name="_ETM_Q1_501715"/>
      <w:bookmarkEnd w:id="157"/>
      <w:r>
        <w:rPr>
          <w:rtl/>
        </w:rPr>
        <w:t xml:space="preserve">של הייעוץ, שני דברים שהם </w:t>
      </w:r>
      <w:bookmarkStart w:id="158" w:name="_ETM_Q1_505290"/>
      <w:bookmarkEnd w:id="158"/>
      <w:r>
        <w:rPr>
          <w:rtl/>
        </w:rPr>
        <w:t xml:space="preserve">טיפה בעייתיים, שמכריחים את הזוג שנמצא באפס </w:t>
      </w:r>
      <w:bookmarkStart w:id="159" w:name="_ETM_Q1_508865"/>
      <w:bookmarkEnd w:id="159"/>
      <w:r>
        <w:rPr>
          <w:rtl/>
        </w:rPr>
        <w:t xml:space="preserve">בשלות, אני אומרת את זה </w:t>
      </w:r>
      <w:r w:rsidR="00E328D7">
        <w:rPr>
          <w:rFonts w:hint="cs"/>
          <w:rtl/>
        </w:rPr>
        <w:t>ל</w:t>
      </w:r>
      <w:r>
        <w:rPr>
          <w:rtl/>
        </w:rPr>
        <w:t xml:space="preserve">פרוטוקול </w:t>
      </w:r>
      <w:bookmarkStart w:id="160" w:name="_ETM_Q1_512440"/>
      <w:bookmarkEnd w:id="160"/>
      <w:r>
        <w:rPr>
          <w:rtl/>
        </w:rPr>
        <w:t xml:space="preserve">בגלל שאתה אומר שזה דבר מאוד חשוב, תדעו לכם שזה </w:t>
      </w:r>
      <w:bookmarkStart w:id="161" w:name="_ETM_Q1_516015"/>
      <w:bookmarkEnd w:id="161"/>
      <w:r>
        <w:rPr>
          <w:rtl/>
        </w:rPr>
        <w:t>ניסיון חיים, הבשלות לזה</w:t>
      </w:r>
      <w:r w:rsidR="00773F35">
        <w:rPr>
          <w:rFonts w:hint="cs"/>
          <w:rtl/>
        </w:rPr>
        <w:t>,</w:t>
      </w:r>
      <w:r>
        <w:rPr>
          <w:rtl/>
        </w:rPr>
        <w:t xml:space="preserve"> </w:t>
      </w:r>
      <w:bookmarkStart w:id="162" w:name="_ETM_Q1_519770"/>
      <w:bookmarkEnd w:id="162"/>
      <w:r>
        <w:rPr>
          <w:rtl/>
        </w:rPr>
        <w:t>יש לזמן ערך מאוד גדול</w:t>
      </w:r>
      <w:r w:rsidR="00773F35">
        <w:rPr>
          <w:rFonts w:hint="cs"/>
          <w:rtl/>
        </w:rPr>
        <w:t>.</w:t>
      </w:r>
      <w:r>
        <w:rPr>
          <w:rtl/>
        </w:rPr>
        <w:t xml:space="preserve"> אם אתה דווקא רוצה </w:t>
      </w:r>
      <w:bookmarkStart w:id="163" w:name="_ETM_Q1_523063"/>
      <w:bookmarkEnd w:id="163"/>
      <w:r w:rsidR="00773F35">
        <w:rPr>
          <w:rtl/>
        </w:rPr>
        <w:t xml:space="preserve">את זה בתחילת </w:t>
      </w:r>
      <w:r w:rsidR="00773F35">
        <w:rPr>
          <w:rFonts w:hint="cs"/>
          <w:rtl/>
        </w:rPr>
        <w:t>ה</w:t>
      </w:r>
      <w:r>
        <w:rPr>
          <w:rtl/>
        </w:rPr>
        <w:t xml:space="preserve">הליך, בדרך כלל אם זוג הוא במאבק, </w:t>
      </w:r>
      <w:bookmarkStart w:id="164" w:name="_ETM_Q1_526356"/>
      <w:bookmarkEnd w:id="164"/>
      <w:r>
        <w:rPr>
          <w:rtl/>
        </w:rPr>
        <w:t xml:space="preserve">אז כל אחד מאוד מאוד מבוצר, צריך </w:t>
      </w:r>
      <w:r w:rsidR="00773F35">
        <w:rPr>
          <w:rFonts w:hint="cs"/>
          <w:rtl/>
        </w:rPr>
        <w:t xml:space="preserve">לזכור שהמציאות היא אחרת. </w:t>
      </w:r>
    </w:p>
    <w:p w:rsidR="00773F35" w:rsidRDefault="00773F35" w:rsidP="00773F35">
      <w:pPr>
        <w:rPr>
          <w:rtl/>
        </w:rPr>
      </w:pPr>
      <w:bookmarkStart w:id="165" w:name="_ETM_Q1_531100"/>
      <w:bookmarkStart w:id="166" w:name="_ETM_Q1_531185"/>
      <w:bookmarkEnd w:id="165"/>
      <w:bookmarkEnd w:id="166"/>
    </w:p>
    <w:p w:rsidR="00773F35" w:rsidRDefault="00773F35" w:rsidP="0039559C">
      <w:pPr>
        <w:pStyle w:val="-"/>
        <w:keepNext/>
        <w:rPr>
          <w:rtl/>
        </w:rPr>
      </w:pPr>
      <w:bookmarkStart w:id="167" w:name="ET_speakercontinue_712381_15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 w:rsidRPr="00773F35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773F3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773F35" w:rsidRDefault="00773F35" w:rsidP="0039559C">
      <w:pPr>
        <w:pStyle w:val="KeepWithNext"/>
        <w:rPr>
          <w:rtl/>
        </w:rPr>
      </w:pPr>
    </w:p>
    <w:p w:rsidR="007A15AA" w:rsidRDefault="007A15AA" w:rsidP="004D7589">
      <w:pPr>
        <w:rPr>
          <w:rtl/>
        </w:rPr>
      </w:pPr>
      <w:bookmarkStart w:id="168" w:name="_ETM_Q1_532452"/>
      <w:bookmarkStart w:id="169" w:name="_ETM_Q1_531619"/>
      <w:bookmarkEnd w:id="168"/>
      <w:bookmarkEnd w:id="169"/>
      <w:r>
        <w:rPr>
          <w:rtl/>
        </w:rPr>
        <w:t>האמת היא שאות</w:t>
      </w:r>
      <w:r w:rsidR="00773F35">
        <w:rPr>
          <w:rFonts w:hint="cs"/>
          <w:rtl/>
        </w:rPr>
        <w:t>ן</w:t>
      </w:r>
      <w:r>
        <w:rPr>
          <w:rtl/>
        </w:rPr>
        <w:t xml:space="preserve"> </w:t>
      </w:r>
      <w:proofErr w:type="spellStart"/>
      <w:r>
        <w:rPr>
          <w:rtl/>
        </w:rPr>
        <w:t>עו</w:t>
      </w:r>
      <w:r w:rsidR="00773F35">
        <w:rPr>
          <w:rFonts w:hint="cs"/>
          <w:rtl/>
        </w:rPr>
        <w:t>"</w:t>
      </w:r>
      <w:r>
        <w:rPr>
          <w:rtl/>
        </w:rPr>
        <w:t>סיות</w:t>
      </w:r>
      <w:proofErr w:type="spellEnd"/>
      <w:r>
        <w:rPr>
          <w:rtl/>
        </w:rPr>
        <w:t xml:space="preserve"> מכירות גם את זה. </w:t>
      </w:r>
      <w:bookmarkStart w:id="170" w:name="_ETM_Q1_534469"/>
      <w:bookmarkEnd w:id="170"/>
      <w:r>
        <w:rPr>
          <w:rtl/>
        </w:rPr>
        <w:t xml:space="preserve">מספר מילים לגבי הנושא של הוועדה, אנחנו </w:t>
      </w:r>
      <w:bookmarkStart w:id="171" w:name="_ETM_Q1_538841"/>
      <w:bookmarkEnd w:id="171"/>
      <w:r>
        <w:rPr>
          <w:rtl/>
        </w:rPr>
        <w:t xml:space="preserve">מודעים, אנחנו יודעים, אנחנו גם מעוניינים, שתהיה פסיקה אחידה, שתהיה </w:t>
      </w:r>
      <w:bookmarkStart w:id="172" w:name="_ETM_Q1_543213"/>
      <w:bookmarkEnd w:id="172"/>
      <w:r>
        <w:rPr>
          <w:rtl/>
        </w:rPr>
        <w:t>פסיקה שמתאימה למצב הכלכלי של מבנה המשפחה היום</w:t>
      </w:r>
      <w:r w:rsidR="00773F35">
        <w:rPr>
          <w:rFonts w:hint="cs"/>
          <w:rtl/>
        </w:rPr>
        <w:t>.</w:t>
      </w:r>
      <w:r>
        <w:rPr>
          <w:rtl/>
        </w:rPr>
        <w:t xml:space="preserve"> כבוד נשיא </w:t>
      </w:r>
      <w:bookmarkStart w:id="173" w:name="_ETM_Q1_547585"/>
      <w:bookmarkEnd w:id="173"/>
      <w:r>
        <w:rPr>
          <w:rtl/>
        </w:rPr>
        <w:t xml:space="preserve">בית הדין הרבני הגדול הזכיר את זה גם במינוי </w:t>
      </w:r>
      <w:bookmarkStart w:id="174" w:name="_ETM_Q1_551957"/>
      <w:bookmarkEnd w:id="174"/>
      <w:r>
        <w:rPr>
          <w:rtl/>
        </w:rPr>
        <w:t>בכתב מינוי הוועדה</w:t>
      </w:r>
      <w:r w:rsidR="00773F35">
        <w:rPr>
          <w:rFonts w:hint="cs"/>
          <w:rtl/>
        </w:rPr>
        <w:t>.</w:t>
      </w:r>
      <w:r>
        <w:rPr>
          <w:rtl/>
        </w:rPr>
        <w:t xml:space="preserve"> </w:t>
      </w:r>
      <w:bookmarkStart w:id="175" w:name="_ETM_Q1_556549"/>
      <w:bookmarkEnd w:id="175"/>
      <w:r>
        <w:rPr>
          <w:rtl/>
        </w:rPr>
        <w:t xml:space="preserve">זו המטרה שלנו, זה לא פשוט, </w:t>
      </w:r>
      <w:bookmarkStart w:id="176" w:name="_ETM_Q1_561571"/>
      <w:bookmarkEnd w:id="176"/>
      <w:r>
        <w:rPr>
          <w:rtl/>
        </w:rPr>
        <w:t>יכול להיות שהמהי</w:t>
      </w:r>
      <w:r w:rsidR="004D7589">
        <w:rPr>
          <w:rtl/>
        </w:rPr>
        <w:t xml:space="preserve">רות דווקא יכולה לפגוע בזה, אבל </w:t>
      </w:r>
      <w:bookmarkStart w:id="177" w:name="_ETM_Q1_566594"/>
      <w:bookmarkEnd w:id="177"/>
      <w:r>
        <w:rPr>
          <w:rtl/>
        </w:rPr>
        <w:t>המטרה</w:t>
      </w:r>
      <w:r w:rsidR="004D7589">
        <w:rPr>
          <w:rFonts w:hint="cs"/>
          <w:rtl/>
        </w:rPr>
        <w:t xml:space="preserve"> בהחלט</w:t>
      </w:r>
      <w:r>
        <w:rPr>
          <w:rtl/>
        </w:rPr>
        <w:t xml:space="preserve"> שהמצב יהיה טוב יותר</w:t>
      </w:r>
      <w:r w:rsidR="00773F35">
        <w:rPr>
          <w:rFonts w:hint="cs"/>
          <w:rtl/>
        </w:rPr>
        <w:t>.</w:t>
      </w:r>
      <w:r>
        <w:rPr>
          <w:rtl/>
        </w:rPr>
        <w:t xml:space="preserve"> אגב, גם טוב יותר בצורה </w:t>
      </w:r>
      <w:bookmarkStart w:id="178" w:name="_ETM_Q1_571617"/>
      <w:bookmarkEnd w:id="178"/>
      <w:r>
        <w:rPr>
          <w:rtl/>
        </w:rPr>
        <w:t>רוחבית, אנחנו מעוניינים שהיום פסיקת המזונות תהי</w:t>
      </w:r>
      <w:r w:rsidR="004D7589">
        <w:rPr>
          <w:rFonts w:hint="cs"/>
          <w:rtl/>
        </w:rPr>
        <w:t>ה</w:t>
      </w:r>
      <w:r>
        <w:rPr>
          <w:rtl/>
        </w:rPr>
        <w:t xml:space="preserve"> </w:t>
      </w:r>
      <w:bookmarkStart w:id="179" w:name="_ETM_Q1_576960"/>
      <w:bookmarkEnd w:id="179"/>
      <w:r>
        <w:rPr>
          <w:rtl/>
        </w:rPr>
        <w:t xml:space="preserve">מדעית יותר, מדויקת יותר, עד </w:t>
      </w:r>
      <w:r w:rsidR="00773F35">
        <w:rPr>
          <w:rFonts w:hint="cs"/>
          <w:rtl/>
        </w:rPr>
        <w:t xml:space="preserve">רמה כזו </w:t>
      </w:r>
      <w:r>
        <w:rPr>
          <w:rtl/>
        </w:rPr>
        <w:t xml:space="preserve">שבן אדם </w:t>
      </w:r>
      <w:bookmarkStart w:id="180" w:name="_ETM_Q1_580070"/>
      <w:bookmarkEnd w:id="180"/>
      <w:r>
        <w:rPr>
          <w:rtl/>
        </w:rPr>
        <w:t>יוכל להיכנס לנתוני הלשכה המרכזית לסטטיסטיקה, אגב</w:t>
      </w:r>
      <w:r w:rsidR="00713AF9">
        <w:rPr>
          <w:rFonts w:hint="cs"/>
          <w:rtl/>
        </w:rPr>
        <w:t>,</w:t>
      </w:r>
      <w:r>
        <w:rPr>
          <w:rtl/>
        </w:rPr>
        <w:t xml:space="preserve"> הם משתפים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</w:t>
      </w:r>
      <w:bookmarkStart w:id="181" w:name="_ETM_Q1_583181"/>
      <w:bookmarkEnd w:id="181"/>
      <w:r>
        <w:rPr>
          <w:rtl/>
        </w:rPr>
        <w:t xml:space="preserve">פעולה מלאה, </w:t>
      </w:r>
      <w:r w:rsidR="004D7589">
        <w:rPr>
          <w:rFonts w:hint="cs"/>
          <w:rtl/>
        </w:rPr>
        <w:t>אפשר יהיה</w:t>
      </w:r>
      <w:r>
        <w:rPr>
          <w:rtl/>
        </w:rPr>
        <w:t xml:space="preserve"> ללחוץ על מחשבון ולדעת פחות או יותר </w:t>
      </w:r>
      <w:bookmarkStart w:id="182" w:name="_ETM_Q1_586292"/>
      <w:bookmarkEnd w:id="182"/>
      <w:r>
        <w:rPr>
          <w:rtl/>
        </w:rPr>
        <w:t>מה</w:t>
      </w:r>
      <w:r w:rsidR="00713AF9">
        <w:rPr>
          <w:rFonts w:hint="cs"/>
          <w:rtl/>
        </w:rPr>
        <w:t xml:space="preserve"> ה</w:t>
      </w:r>
      <w:r>
        <w:rPr>
          <w:rtl/>
        </w:rPr>
        <w:t>מזונות, זאת אומרת זה לא ה</w:t>
      </w:r>
      <w:r w:rsidR="00D03B65">
        <w:rPr>
          <w:rtl/>
        </w:rPr>
        <w:t>ערכאה</w:t>
      </w:r>
      <w:r>
        <w:rPr>
          <w:rtl/>
        </w:rPr>
        <w:t xml:space="preserve"> של שופט שהוא זורק </w:t>
      </w:r>
      <w:bookmarkStart w:id="183" w:name="_ETM_Q1_589403"/>
      <w:bookmarkEnd w:id="183"/>
      <w:r>
        <w:rPr>
          <w:rtl/>
        </w:rPr>
        <w:t>מהאוויר, אלא באמת המצב השתנה</w:t>
      </w:r>
      <w:r w:rsidR="00713AF9">
        <w:rPr>
          <w:rFonts w:hint="cs"/>
          <w:rtl/>
        </w:rPr>
        <w:t>.</w:t>
      </w:r>
      <w:bookmarkStart w:id="184" w:name="_ETM_Q1_592514"/>
      <w:bookmarkEnd w:id="184"/>
    </w:p>
    <w:p w:rsidR="007A15AA" w:rsidRDefault="007A15AA" w:rsidP="007A15AA">
      <w:pPr>
        <w:rPr>
          <w:rtl/>
        </w:rPr>
      </w:pPr>
    </w:p>
    <w:p w:rsidR="00713AF9" w:rsidRDefault="00713AF9" w:rsidP="0039559C">
      <w:pPr>
        <w:pStyle w:val="af6"/>
        <w:keepNext/>
        <w:rPr>
          <w:rtl/>
        </w:rPr>
      </w:pPr>
      <w:bookmarkStart w:id="185" w:name="ET_yor_6157_16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 w:rsidRPr="00713AF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3AF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713AF9" w:rsidRDefault="00713AF9" w:rsidP="0039559C">
      <w:pPr>
        <w:pStyle w:val="KeepWithNext"/>
        <w:rPr>
          <w:rtl/>
        </w:rPr>
      </w:pPr>
    </w:p>
    <w:p w:rsidR="00713AF9" w:rsidRDefault="00713AF9" w:rsidP="00713AF9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 הוועדה, איפה הם עומדים?</w:t>
      </w:r>
      <w:bookmarkStart w:id="186" w:name="_ETM_Q1_609429"/>
      <w:bookmarkEnd w:id="186"/>
    </w:p>
    <w:p w:rsidR="00713AF9" w:rsidRDefault="00713AF9" w:rsidP="00713AF9">
      <w:pPr>
        <w:rPr>
          <w:rtl/>
        </w:rPr>
      </w:pPr>
      <w:bookmarkStart w:id="187" w:name="_ETM_Q1_609536"/>
      <w:bookmarkEnd w:id="187"/>
    </w:p>
    <w:p w:rsidR="00713AF9" w:rsidRDefault="00713AF9" w:rsidP="0039559C">
      <w:pPr>
        <w:pStyle w:val="-"/>
        <w:keepNext/>
        <w:rPr>
          <w:rtl/>
        </w:rPr>
      </w:pPr>
      <w:bookmarkStart w:id="188" w:name="ET_speakercontinue_712381_17"/>
      <w:r w:rsidRPr="0039559C">
        <w:rPr>
          <w:rStyle w:val="TagStyle"/>
          <w:rtl/>
        </w:rPr>
        <w:lastRenderedPageBreak/>
        <w:t xml:space="preserve"> 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 w:rsidRPr="00713AF9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713AF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713AF9" w:rsidRDefault="00713AF9" w:rsidP="0039559C">
      <w:pPr>
        <w:pStyle w:val="KeepWithNext"/>
        <w:rPr>
          <w:rtl/>
        </w:rPr>
      </w:pPr>
    </w:p>
    <w:p w:rsidR="007A15AA" w:rsidRDefault="007A15AA" w:rsidP="00F91905">
      <w:pPr>
        <w:rPr>
          <w:rtl/>
        </w:rPr>
      </w:pPr>
      <w:bookmarkStart w:id="189" w:name="_ETM_Q1_610944"/>
      <w:bookmarkStart w:id="190" w:name="_ETM_Q1_605875"/>
      <w:bookmarkEnd w:id="189"/>
      <w:bookmarkEnd w:id="190"/>
      <w:r>
        <w:rPr>
          <w:rtl/>
        </w:rPr>
        <w:t xml:space="preserve">בהתחלה חשבנו שזה יוכל להיות מהר יותר ולכן נשיא בית </w:t>
      </w:r>
      <w:bookmarkStart w:id="191" w:name="_ETM_Q1_608686"/>
      <w:bookmarkEnd w:id="191"/>
      <w:r>
        <w:rPr>
          <w:rtl/>
        </w:rPr>
        <w:t xml:space="preserve">הדין נתן לוח זמנים מאוד קצר עד ערב </w:t>
      </w:r>
      <w:bookmarkStart w:id="192" w:name="_ETM_Q1_611497"/>
      <w:bookmarkEnd w:id="192"/>
      <w:r>
        <w:rPr>
          <w:rtl/>
        </w:rPr>
        <w:t>ראש השנה תש</w:t>
      </w:r>
      <w:r w:rsidR="00F91905">
        <w:rPr>
          <w:rFonts w:hint="cs"/>
          <w:rtl/>
        </w:rPr>
        <w:t>פ"</w:t>
      </w:r>
      <w:r>
        <w:rPr>
          <w:rtl/>
        </w:rPr>
        <w:t xml:space="preserve">ו. </w:t>
      </w:r>
      <w:bookmarkStart w:id="193" w:name="_ETM_Q1_614510"/>
      <w:bookmarkEnd w:id="193"/>
      <w:r>
        <w:rPr>
          <w:rtl/>
        </w:rPr>
        <w:t>אבל התברר לנו שצריך</w:t>
      </w:r>
      <w:r w:rsidR="00F91905">
        <w:rPr>
          <w:rFonts w:hint="cs"/>
          <w:rtl/>
        </w:rPr>
        <w:t>,</w:t>
      </w:r>
      <w:r>
        <w:rPr>
          <w:rtl/>
        </w:rPr>
        <w:t xml:space="preserve"> אפילו בשלב הראשוני</w:t>
      </w:r>
      <w:r w:rsidR="00F91905">
        <w:rPr>
          <w:rFonts w:hint="cs"/>
          <w:rtl/>
        </w:rPr>
        <w:t>,</w:t>
      </w:r>
      <w:r>
        <w:rPr>
          <w:rtl/>
        </w:rPr>
        <w:t xml:space="preserve"> ללמוד </w:t>
      </w:r>
      <w:bookmarkStart w:id="194" w:name="_ETM_Q1_618750"/>
      <w:bookmarkEnd w:id="194"/>
      <w:r>
        <w:rPr>
          <w:rtl/>
        </w:rPr>
        <w:t>את החומר, לא רק אנחנו</w:t>
      </w:r>
      <w:r w:rsidR="00F91905">
        <w:rPr>
          <w:rFonts w:hint="cs"/>
          <w:rtl/>
        </w:rPr>
        <w:t xml:space="preserve"> גם</w:t>
      </w:r>
      <w:r>
        <w:rPr>
          <w:rtl/>
        </w:rPr>
        <w:t xml:space="preserve"> הדיינים שחלקם בדימוס </w:t>
      </w:r>
      <w:r w:rsidR="004D7589">
        <w:rPr>
          <w:rFonts w:hint="cs"/>
          <w:rtl/>
        </w:rPr>
        <w:t>ו</w:t>
      </w:r>
      <w:r>
        <w:rPr>
          <w:rtl/>
        </w:rPr>
        <w:t>שהוזמנו לוועדה</w:t>
      </w:r>
      <w:r w:rsidR="00F91905">
        <w:rPr>
          <w:rFonts w:hint="cs"/>
          <w:rtl/>
        </w:rPr>
        <w:t>.</w:t>
      </w:r>
      <w:r>
        <w:rPr>
          <w:rtl/>
        </w:rPr>
        <w:t xml:space="preserve"> </w:t>
      </w:r>
      <w:bookmarkStart w:id="195" w:name="_ETM_Q1_622990"/>
      <w:bookmarkEnd w:id="195"/>
      <w:r>
        <w:rPr>
          <w:rtl/>
        </w:rPr>
        <w:t xml:space="preserve">שמענו המון גופים, אני חושב כמעט כל מה </w:t>
      </w:r>
      <w:bookmarkStart w:id="196" w:name="_ETM_Q1_627230"/>
      <w:bookmarkEnd w:id="196"/>
      <w:r>
        <w:rPr>
          <w:rtl/>
        </w:rPr>
        <w:t>שאפשר ואנחנו צריכים לשמוע עוד כמה גופים</w:t>
      </w:r>
      <w:r w:rsidR="00F91905">
        <w:rPr>
          <w:rFonts w:hint="cs"/>
          <w:rtl/>
        </w:rPr>
        <w:t>.</w:t>
      </w:r>
      <w:r>
        <w:rPr>
          <w:rtl/>
        </w:rPr>
        <w:t xml:space="preserve"> מאוד חשוב לדעת </w:t>
      </w:r>
      <w:bookmarkStart w:id="197" w:name="_ETM_Q1_631470"/>
      <w:bookmarkEnd w:id="197"/>
      <w:r>
        <w:rPr>
          <w:rtl/>
        </w:rPr>
        <w:t xml:space="preserve">איך לעשות את זה בצורה שזה יתקבל גם בפן הציבורי </w:t>
      </w:r>
      <w:bookmarkStart w:id="198" w:name="_ETM_Q1_635710"/>
      <w:bookmarkEnd w:id="198"/>
      <w:r>
        <w:rPr>
          <w:rtl/>
        </w:rPr>
        <w:t>הלכתי</w:t>
      </w:r>
      <w:r w:rsidR="00F91905">
        <w:rPr>
          <w:rFonts w:hint="cs"/>
          <w:rtl/>
        </w:rPr>
        <w:t>,</w:t>
      </w:r>
      <w:r>
        <w:rPr>
          <w:rtl/>
        </w:rPr>
        <w:t xml:space="preserve"> חשוב לנו מאוד שזה יהיה מקובל. </w:t>
      </w:r>
      <w:bookmarkStart w:id="199" w:name="_ETM_Q1_640119"/>
      <w:bookmarkEnd w:id="199"/>
      <w:r>
        <w:rPr>
          <w:rtl/>
        </w:rPr>
        <w:t xml:space="preserve">לכן </w:t>
      </w:r>
      <w:r w:rsidR="00F91905">
        <w:rPr>
          <w:rFonts w:hint="cs"/>
          <w:rtl/>
        </w:rPr>
        <w:t>ש</w:t>
      </w:r>
      <w:r>
        <w:rPr>
          <w:rtl/>
        </w:rPr>
        <w:t>ינויים כאלה</w:t>
      </w:r>
      <w:r w:rsidR="00F91905">
        <w:rPr>
          <w:rFonts w:hint="cs"/>
          <w:rtl/>
        </w:rPr>
        <w:t>,</w:t>
      </w:r>
      <w:r>
        <w:rPr>
          <w:rtl/>
        </w:rPr>
        <w:t xml:space="preserve"> מצד אחד </w:t>
      </w:r>
      <w:r w:rsidR="00F91905">
        <w:rPr>
          <w:rFonts w:hint="cs"/>
          <w:rtl/>
        </w:rPr>
        <w:t xml:space="preserve">אנחנו </w:t>
      </w:r>
      <w:bookmarkStart w:id="200" w:name="_ETM_Q1_645722"/>
      <w:bookmarkEnd w:id="200"/>
      <w:r>
        <w:rPr>
          <w:rtl/>
        </w:rPr>
        <w:t xml:space="preserve">יודעים שצריך כבר </w:t>
      </w:r>
      <w:bookmarkStart w:id="201" w:name="_ETM_Q1_642799"/>
      <w:bookmarkEnd w:id="201"/>
      <w:r>
        <w:rPr>
          <w:rtl/>
        </w:rPr>
        <w:t>לעשות אותם ואי אפשר לחכות, מצד שני הפז</w:t>
      </w:r>
      <w:r w:rsidR="00F91905">
        <w:rPr>
          <w:rFonts w:hint="cs"/>
          <w:rtl/>
        </w:rPr>
        <w:t>י</w:t>
      </w:r>
      <w:r>
        <w:rPr>
          <w:rtl/>
        </w:rPr>
        <w:t xml:space="preserve">זות לפעמים עלולה </w:t>
      </w:r>
      <w:bookmarkStart w:id="202" w:name="_ETM_Q1_645479"/>
      <w:bookmarkEnd w:id="202"/>
      <w:r>
        <w:rPr>
          <w:rtl/>
        </w:rPr>
        <w:t>לפגוע בהם</w:t>
      </w:r>
      <w:r w:rsidR="00F91905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F91905" w:rsidRDefault="00F91905" w:rsidP="0039559C">
      <w:pPr>
        <w:pStyle w:val="af5"/>
        <w:keepNext/>
        <w:rPr>
          <w:rtl/>
        </w:rPr>
      </w:pPr>
      <w:bookmarkStart w:id="203" w:name="ET_interruption_6345_18"/>
      <w:r w:rsidRPr="0039559C">
        <w:rPr>
          <w:rStyle w:val="TagStyle"/>
          <w:rtl/>
        </w:rPr>
        <w:t xml:space="preserve"> &lt;&lt; קריאה &gt;&gt;</w:t>
      </w:r>
      <w:r w:rsidRPr="00F9190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9190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"/>
    </w:p>
    <w:p w:rsidR="00F91905" w:rsidRDefault="00F91905" w:rsidP="0039559C">
      <w:pPr>
        <w:pStyle w:val="KeepWithNext"/>
        <w:rPr>
          <w:rtl/>
        </w:rPr>
      </w:pPr>
    </w:p>
    <w:p w:rsidR="007A15AA" w:rsidRDefault="007A15AA" w:rsidP="00F91905">
      <w:pPr>
        <w:rPr>
          <w:rtl/>
        </w:rPr>
      </w:pPr>
      <w:bookmarkStart w:id="204" w:name="_ETM_Q1_660052"/>
      <w:bookmarkStart w:id="205" w:name="_ETM_Q1_649080"/>
      <w:bookmarkEnd w:id="204"/>
      <w:bookmarkEnd w:id="205"/>
      <w:r>
        <w:rPr>
          <w:rtl/>
        </w:rPr>
        <w:t xml:space="preserve">אני </w:t>
      </w:r>
      <w:bookmarkStart w:id="206" w:name="_ETM_Q1_652647"/>
      <w:bookmarkEnd w:id="206"/>
      <w:r>
        <w:rPr>
          <w:rtl/>
        </w:rPr>
        <w:t>בעד</w:t>
      </w:r>
      <w:r w:rsidR="00F91905">
        <w:rPr>
          <w:rFonts w:hint="cs"/>
          <w:rtl/>
        </w:rPr>
        <w:t>,</w:t>
      </w:r>
      <w:r>
        <w:rPr>
          <w:rtl/>
        </w:rPr>
        <w:t xml:space="preserve"> בלי קשר לבית הדין הרבני או לבית המשפט </w:t>
      </w:r>
      <w:bookmarkStart w:id="207" w:name="_ETM_Q1_656214"/>
      <w:bookmarkEnd w:id="207"/>
      <w:r w:rsidR="00F91905">
        <w:rPr>
          <w:rFonts w:hint="cs"/>
          <w:rtl/>
        </w:rPr>
        <w:t xml:space="preserve">לענייני </w:t>
      </w:r>
      <w:r>
        <w:rPr>
          <w:rtl/>
        </w:rPr>
        <w:t>משפחה, ש</w:t>
      </w:r>
      <w:r w:rsidR="00F91905">
        <w:rPr>
          <w:rFonts w:hint="cs"/>
          <w:rtl/>
        </w:rPr>
        <w:t>ק</w:t>
      </w:r>
      <w:r>
        <w:rPr>
          <w:rtl/>
        </w:rPr>
        <w:t xml:space="preserve">ביעת מזונות תהיה נגזרת של משהו מתמטי, נוסח ברור </w:t>
      </w:r>
      <w:bookmarkStart w:id="208" w:name="_ETM_Q1_659781"/>
      <w:bookmarkEnd w:id="208"/>
      <w:r>
        <w:rPr>
          <w:rtl/>
        </w:rPr>
        <w:t>בחוק</w:t>
      </w:r>
      <w:r w:rsidR="00F91905">
        <w:rPr>
          <w:rFonts w:hint="cs"/>
          <w:rtl/>
        </w:rPr>
        <w:t>.</w:t>
      </w:r>
      <w:r>
        <w:rPr>
          <w:rtl/>
        </w:rPr>
        <w:t xml:space="preserve"> זה ימנע את כל </w:t>
      </w:r>
      <w:bookmarkStart w:id="209" w:name="_ETM_Q1_663359"/>
      <w:bookmarkEnd w:id="209"/>
      <w:r>
        <w:rPr>
          <w:rtl/>
        </w:rPr>
        <w:t>את כל המאבקים</w:t>
      </w:r>
      <w:r w:rsidR="00F91905">
        <w:rPr>
          <w:rFonts w:hint="cs"/>
          <w:rtl/>
        </w:rPr>
        <w:t>.</w:t>
      </w:r>
      <w:r>
        <w:rPr>
          <w:rtl/>
        </w:rPr>
        <w:t xml:space="preserve"> הכ</w:t>
      </w:r>
      <w:r w:rsidR="00F91905">
        <w:rPr>
          <w:rFonts w:hint="cs"/>
          <w:rtl/>
        </w:rPr>
        <w:t>ו</w:t>
      </w:r>
      <w:r>
        <w:rPr>
          <w:rtl/>
        </w:rPr>
        <w:t xml:space="preserve">ל ידוע מראש, נגזרת של </w:t>
      </w:r>
      <w:bookmarkStart w:id="210" w:name="_ETM_Q1_666879"/>
      <w:bookmarkEnd w:id="210"/>
      <w:r>
        <w:rPr>
          <w:rtl/>
        </w:rPr>
        <w:t xml:space="preserve">ילד, מה המשכורת, מה השכר עבור כל ילד. </w:t>
      </w:r>
      <w:r w:rsidR="00F91905">
        <w:rPr>
          <w:rFonts w:hint="cs"/>
          <w:rtl/>
        </w:rPr>
        <w:t xml:space="preserve">האם יש איזשהו תואם בדבר הזה מול בית המשפט </w:t>
      </w:r>
      <w:bookmarkStart w:id="211" w:name="_ETM_Q1_677360"/>
      <w:bookmarkEnd w:id="211"/>
      <w:r w:rsidR="00F91905">
        <w:rPr>
          <w:rFonts w:hint="cs"/>
          <w:rtl/>
        </w:rPr>
        <w:t>לענייני משפחה?</w:t>
      </w:r>
    </w:p>
    <w:p w:rsidR="00F91905" w:rsidRDefault="00F91905" w:rsidP="007A15AA">
      <w:pPr>
        <w:rPr>
          <w:rtl/>
        </w:rPr>
      </w:pPr>
    </w:p>
    <w:p w:rsidR="00F91905" w:rsidRDefault="00F91905" w:rsidP="0039559C">
      <w:pPr>
        <w:pStyle w:val="af6"/>
        <w:keepNext/>
        <w:rPr>
          <w:rtl/>
        </w:rPr>
      </w:pPr>
      <w:bookmarkStart w:id="212" w:name="ET_yor_6157_19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 w:rsidRPr="00F9190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190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F91905" w:rsidRDefault="00F91905" w:rsidP="0039559C">
      <w:pPr>
        <w:pStyle w:val="KeepWithNext"/>
        <w:rPr>
          <w:rtl/>
        </w:rPr>
      </w:pPr>
    </w:p>
    <w:p w:rsidR="002E4DFC" w:rsidRDefault="007A15AA" w:rsidP="002E4DFC">
      <w:pPr>
        <w:rPr>
          <w:rtl/>
        </w:rPr>
      </w:pPr>
      <w:r>
        <w:rPr>
          <w:rtl/>
        </w:rPr>
        <w:t>למיטב הבנתי, נכון להיום</w:t>
      </w:r>
      <w:bookmarkStart w:id="213" w:name="_ETM_Q1_681964"/>
      <w:bookmarkEnd w:id="213"/>
      <w:r>
        <w:rPr>
          <w:rtl/>
        </w:rPr>
        <w:t xml:space="preserve">, החוק הישראלי קובע שמזונות </w:t>
      </w:r>
      <w:bookmarkStart w:id="214" w:name="_ETM_Q1_687010"/>
      <w:bookmarkEnd w:id="214"/>
      <w:r>
        <w:rPr>
          <w:rtl/>
        </w:rPr>
        <w:t xml:space="preserve">זה נגזרת של הדין האישי, חל הדין </w:t>
      </w:r>
      <w:bookmarkStart w:id="215" w:name="_ETM_Q1_691215"/>
      <w:bookmarkEnd w:id="215"/>
      <w:r>
        <w:rPr>
          <w:rtl/>
        </w:rPr>
        <w:t xml:space="preserve">הדתי, </w:t>
      </w:r>
      <w:r w:rsidR="006F4B2F">
        <w:rPr>
          <w:rFonts w:hint="cs"/>
          <w:rtl/>
        </w:rPr>
        <w:t>ה</w:t>
      </w:r>
      <w:r>
        <w:rPr>
          <w:rtl/>
        </w:rPr>
        <w:t xml:space="preserve">סיטואציה המשונה </w:t>
      </w:r>
      <w:bookmarkStart w:id="216" w:name="_ETM_Q1_695420"/>
      <w:bookmarkEnd w:id="216"/>
      <w:r>
        <w:rPr>
          <w:rtl/>
        </w:rPr>
        <w:t xml:space="preserve">שיש לנו כרגע זה שיש מחלוקות על מהי פרשנות הדין </w:t>
      </w:r>
      <w:bookmarkStart w:id="217" w:name="_ETM_Q1_699625"/>
      <w:bookmarkEnd w:id="217"/>
      <w:r>
        <w:rPr>
          <w:rtl/>
        </w:rPr>
        <w:t>הדתי היהודי</w:t>
      </w:r>
      <w:r w:rsidR="006F4B2F">
        <w:rPr>
          <w:rFonts w:hint="cs"/>
          <w:rtl/>
        </w:rPr>
        <w:t>,</w:t>
      </w:r>
      <w:r>
        <w:rPr>
          <w:rtl/>
        </w:rPr>
        <w:t xml:space="preserve"> בין בית המשפט</w:t>
      </w:r>
      <w:r w:rsidR="006F4B2F">
        <w:rPr>
          <w:rtl/>
        </w:rPr>
        <w:t xml:space="preserve"> לע</w:t>
      </w:r>
      <w:r w:rsidR="006F4B2F">
        <w:rPr>
          <w:rFonts w:hint="cs"/>
          <w:rtl/>
        </w:rPr>
        <w:t>נ</w:t>
      </w:r>
      <w:r w:rsidR="006F4B2F">
        <w:rPr>
          <w:rtl/>
        </w:rPr>
        <w:t>י</w:t>
      </w:r>
      <w:r w:rsidR="006F4B2F">
        <w:rPr>
          <w:rFonts w:hint="cs"/>
          <w:rtl/>
        </w:rPr>
        <w:t>י</w:t>
      </w:r>
      <w:r w:rsidR="006F4B2F">
        <w:rPr>
          <w:rtl/>
        </w:rPr>
        <w:t>ני משפח</w:t>
      </w:r>
      <w:r w:rsidR="006F4B2F">
        <w:rPr>
          <w:rFonts w:hint="cs"/>
          <w:rtl/>
        </w:rPr>
        <w:t>ה -</w:t>
      </w:r>
      <w:r>
        <w:rPr>
          <w:rtl/>
        </w:rPr>
        <w:t xml:space="preserve"> ש</w:t>
      </w:r>
      <w:bookmarkStart w:id="218" w:name="_ETM_Q1_703840"/>
      <w:bookmarkEnd w:id="218"/>
      <w:r>
        <w:rPr>
          <w:rtl/>
        </w:rPr>
        <w:t>יש לי כבוד וה</w:t>
      </w:r>
      <w:r w:rsidR="00D03B65">
        <w:rPr>
          <w:rtl/>
        </w:rPr>
        <w:t>ערכאה</w:t>
      </w:r>
      <w:r>
        <w:rPr>
          <w:rtl/>
        </w:rPr>
        <w:t xml:space="preserve"> אליו, אך פרשנות של הדין הדתי, </w:t>
      </w:r>
      <w:bookmarkStart w:id="219" w:name="_ETM_Q1_708291"/>
      <w:bookmarkEnd w:id="219"/>
      <w:r>
        <w:rPr>
          <w:rtl/>
        </w:rPr>
        <w:t>אני לא בטוח שזה אח</w:t>
      </w:r>
      <w:r w:rsidR="006F4B2F">
        <w:rPr>
          <w:rFonts w:hint="cs"/>
          <w:rtl/>
        </w:rPr>
        <w:t>ת</w:t>
      </w:r>
      <w:r>
        <w:rPr>
          <w:rtl/>
        </w:rPr>
        <w:t xml:space="preserve"> מיכולותיו המובהקות </w:t>
      </w:r>
      <w:r w:rsidR="006F4B2F">
        <w:rPr>
          <w:rFonts w:hint="cs"/>
          <w:rtl/>
        </w:rPr>
        <w:t xml:space="preserve">- </w:t>
      </w:r>
      <w:r>
        <w:rPr>
          <w:rtl/>
        </w:rPr>
        <w:t xml:space="preserve">ובתוך בתי הדין </w:t>
      </w:r>
      <w:bookmarkStart w:id="220" w:name="_ETM_Q1_712743"/>
      <w:bookmarkEnd w:id="220"/>
      <w:r>
        <w:rPr>
          <w:rtl/>
        </w:rPr>
        <w:t>עצמם</w:t>
      </w:r>
      <w:r w:rsidR="00F60149">
        <w:rPr>
          <w:rFonts w:hint="cs"/>
          <w:rtl/>
        </w:rPr>
        <w:t>,</w:t>
      </w:r>
      <w:r>
        <w:rPr>
          <w:rtl/>
        </w:rPr>
        <w:t xml:space="preserve"> בין דיינים כאלו והרכיבים כאלו וכללים כאלו וכמובן חברה </w:t>
      </w:r>
      <w:bookmarkStart w:id="221" w:name="_ETM_Q1_717195"/>
      <w:bookmarkEnd w:id="221"/>
      <w:r>
        <w:rPr>
          <w:rtl/>
        </w:rPr>
        <w:t>אזרחית שגם כותבת ואומרת וארגונים והכל באירוע מאוד מאוד מורכב</w:t>
      </w:r>
      <w:r w:rsidR="00F60149">
        <w:rPr>
          <w:rFonts w:hint="cs"/>
          <w:rtl/>
        </w:rPr>
        <w:t>.</w:t>
      </w:r>
      <w:r>
        <w:rPr>
          <w:rtl/>
        </w:rPr>
        <w:t xml:space="preserve"> </w:t>
      </w:r>
      <w:bookmarkStart w:id="222" w:name="_ETM_Q1_721647"/>
      <w:bookmarkEnd w:id="222"/>
      <w:r>
        <w:rPr>
          <w:rtl/>
        </w:rPr>
        <w:t>בסופו של דבר גם אי אפשר לתת הנחי</w:t>
      </w:r>
      <w:r w:rsidR="002E4DFC">
        <w:rPr>
          <w:rFonts w:hint="cs"/>
          <w:rtl/>
        </w:rPr>
        <w:t>יה</w:t>
      </w:r>
      <w:r>
        <w:rPr>
          <w:rtl/>
        </w:rPr>
        <w:t xml:space="preserve"> </w:t>
      </w:r>
      <w:bookmarkStart w:id="223" w:name="_ETM_Q1_726419"/>
      <w:bookmarkEnd w:id="223"/>
      <w:r>
        <w:rPr>
          <w:rtl/>
        </w:rPr>
        <w:t>לדיין או לשופט בפרשנות של משהו שהוא מאוד עמום מלכתחילה</w:t>
      </w:r>
    </w:p>
    <w:p w:rsidR="002E4DFC" w:rsidRDefault="002E4DFC" w:rsidP="002E4DFC">
      <w:pPr>
        <w:rPr>
          <w:rtl/>
        </w:rPr>
      </w:pPr>
      <w:bookmarkStart w:id="224" w:name="_ETM_Q1_735222"/>
      <w:bookmarkStart w:id="225" w:name="_ETM_Q1_735334"/>
      <w:bookmarkEnd w:id="224"/>
      <w:bookmarkEnd w:id="225"/>
    </w:p>
    <w:p w:rsidR="002E4DFC" w:rsidRDefault="007A15AA" w:rsidP="002E4DFC">
      <w:pPr>
        <w:rPr>
          <w:rtl/>
        </w:rPr>
      </w:pPr>
      <w:bookmarkStart w:id="226" w:name="_ETM_Q1_735415"/>
      <w:bookmarkStart w:id="227" w:name="_ETM_Q1_735502"/>
      <w:bookmarkStart w:id="228" w:name="_ETM_Q1_730066"/>
      <w:bookmarkEnd w:id="226"/>
      <w:bookmarkEnd w:id="227"/>
      <w:bookmarkEnd w:id="228"/>
      <w:r>
        <w:rPr>
          <w:rtl/>
        </w:rPr>
        <w:t xml:space="preserve">לכן אני מאוד מברך על המהלך שהודיע עליו נשיא בית </w:t>
      </w:r>
      <w:bookmarkStart w:id="229" w:name="_ETM_Q1_733713"/>
      <w:bookmarkEnd w:id="229"/>
      <w:r>
        <w:rPr>
          <w:rtl/>
        </w:rPr>
        <w:t xml:space="preserve">הדין הרבני הגדול, שיבוא ויבהיר קודם כל את העמדה </w:t>
      </w:r>
      <w:bookmarkStart w:id="230" w:name="_ETM_Q1_737360"/>
      <w:bookmarkEnd w:id="230"/>
      <w:r>
        <w:rPr>
          <w:rtl/>
        </w:rPr>
        <w:t xml:space="preserve">של מי שאמור להגיד מה הדין הדתי היהודי, הרבנות </w:t>
      </w:r>
      <w:bookmarkStart w:id="231" w:name="_ETM_Q1_741007"/>
      <w:bookmarkEnd w:id="231"/>
      <w:r>
        <w:rPr>
          <w:rtl/>
        </w:rPr>
        <w:t xml:space="preserve">הראשית, בתי הדין, יודיעו מה העמדה הזאת. </w:t>
      </w:r>
      <w:bookmarkStart w:id="232" w:name="_ETM_Q1_744664"/>
      <w:bookmarkEnd w:id="232"/>
      <w:r>
        <w:rPr>
          <w:rtl/>
        </w:rPr>
        <w:t>אם זה יהיה מספיק שמיש לקודיפיקציה בחקיקה</w:t>
      </w:r>
      <w:r w:rsidR="002E4DFC">
        <w:rPr>
          <w:rFonts w:hint="cs"/>
          <w:rtl/>
        </w:rPr>
        <w:t>,</w:t>
      </w:r>
      <w:r>
        <w:rPr>
          <w:rtl/>
        </w:rPr>
        <w:t xml:space="preserve"> הכי טוב</w:t>
      </w:r>
      <w:r w:rsidR="002E4DFC">
        <w:rPr>
          <w:rFonts w:hint="cs"/>
          <w:rtl/>
        </w:rPr>
        <w:t>.</w:t>
      </w:r>
      <w:r>
        <w:rPr>
          <w:rtl/>
        </w:rPr>
        <w:t xml:space="preserve"> </w:t>
      </w:r>
      <w:bookmarkStart w:id="233" w:name="_ETM_Q1_749225"/>
      <w:bookmarkEnd w:id="233"/>
      <w:r>
        <w:rPr>
          <w:rtl/>
        </w:rPr>
        <w:t xml:space="preserve">אם זה יהיה קו מנחה, נוכל לייצר שיהיה גוף </w:t>
      </w:r>
      <w:bookmarkStart w:id="234" w:name="_ETM_Q1_753786"/>
      <w:bookmarkEnd w:id="234"/>
      <w:r>
        <w:rPr>
          <w:rtl/>
        </w:rPr>
        <w:t>ידע מאוד מסודר, מה הדין הדתי אומר</w:t>
      </w:r>
      <w:r w:rsidR="002E4DFC">
        <w:rPr>
          <w:rFonts w:hint="cs"/>
          <w:rtl/>
        </w:rPr>
        <w:t>.</w:t>
      </w:r>
      <w:r>
        <w:rPr>
          <w:rtl/>
        </w:rPr>
        <w:t xml:space="preserve"> אז ממילא גם </w:t>
      </w:r>
      <w:bookmarkStart w:id="235" w:name="_ETM_Q1_758347"/>
      <w:bookmarkEnd w:id="235"/>
      <w:r>
        <w:rPr>
          <w:rtl/>
        </w:rPr>
        <w:t xml:space="preserve">השופטים ידעו, גם הדיינים ידעו, זה לא יהיה </w:t>
      </w:r>
      <w:bookmarkStart w:id="236" w:name="_ETM_Q1_763280"/>
      <w:bookmarkEnd w:id="236"/>
      <w:r>
        <w:rPr>
          <w:rtl/>
        </w:rPr>
        <w:t>בשיטת האצבע והרוח, אז אני מאוד מברך על זה</w:t>
      </w:r>
      <w:r w:rsidR="002E4DFC">
        <w:rPr>
          <w:rFonts w:hint="cs"/>
          <w:rtl/>
        </w:rPr>
        <w:t>.</w:t>
      </w:r>
    </w:p>
    <w:p w:rsidR="002E4DFC" w:rsidRDefault="002E4DFC" w:rsidP="002E4DFC">
      <w:pPr>
        <w:rPr>
          <w:rtl/>
        </w:rPr>
      </w:pPr>
      <w:bookmarkStart w:id="237" w:name="_ETM_Q1_773981"/>
      <w:bookmarkStart w:id="238" w:name="_ETM_Q1_774053"/>
      <w:bookmarkEnd w:id="237"/>
      <w:bookmarkEnd w:id="238"/>
    </w:p>
    <w:p w:rsidR="007A15AA" w:rsidRDefault="007A15AA" w:rsidP="00D50887">
      <w:pPr>
        <w:rPr>
          <w:rtl/>
        </w:rPr>
      </w:pPr>
      <w:bookmarkStart w:id="239" w:name="_ETM_Q1_774173"/>
      <w:bookmarkStart w:id="240" w:name="_ETM_Q1_774257"/>
      <w:bookmarkStart w:id="241" w:name="_ETM_Q1_769197"/>
      <w:bookmarkEnd w:id="239"/>
      <w:bookmarkEnd w:id="240"/>
      <w:bookmarkEnd w:id="241"/>
      <w:r>
        <w:rPr>
          <w:rtl/>
        </w:rPr>
        <w:t>בכל זאת</w:t>
      </w:r>
      <w:r w:rsidR="002E4DFC">
        <w:rPr>
          <w:rFonts w:hint="cs"/>
          <w:rtl/>
        </w:rPr>
        <w:t>,</w:t>
      </w:r>
      <w:r>
        <w:rPr>
          <w:rtl/>
        </w:rPr>
        <w:t xml:space="preserve"> יש איזשהו צפי</w:t>
      </w:r>
      <w:r w:rsidR="002E4DFC">
        <w:rPr>
          <w:rFonts w:hint="cs"/>
          <w:rtl/>
        </w:rPr>
        <w:t>?</w:t>
      </w:r>
      <w:r>
        <w:rPr>
          <w:rtl/>
        </w:rPr>
        <w:t xml:space="preserve"> </w:t>
      </w:r>
      <w:bookmarkStart w:id="242" w:name="_ETM_Q1_775115"/>
      <w:bookmarkEnd w:id="242"/>
      <w:r>
        <w:rPr>
          <w:rtl/>
        </w:rPr>
        <w:t xml:space="preserve">בסיכום, כמו שאמרנו אז, אמרנו שנעשה הוראת שעה </w:t>
      </w:r>
      <w:bookmarkStart w:id="243" w:name="_ETM_Q1_781032"/>
      <w:bookmarkEnd w:id="243"/>
      <w:r>
        <w:rPr>
          <w:rtl/>
        </w:rPr>
        <w:t>לפרק זמן</w:t>
      </w:r>
      <w:r w:rsidR="002E4DFC">
        <w:rPr>
          <w:rtl/>
        </w:rPr>
        <w:t xml:space="preserve"> של שנתיים</w:t>
      </w:r>
      <w:r w:rsidR="002E4DFC">
        <w:rPr>
          <w:rFonts w:hint="cs"/>
          <w:rtl/>
        </w:rPr>
        <w:t>.</w:t>
      </w:r>
      <w:r>
        <w:rPr>
          <w:rtl/>
        </w:rPr>
        <w:t xml:space="preserve"> </w:t>
      </w:r>
      <w:bookmarkStart w:id="244" w:name="_ETM_Q1_786960"/>
      <w:bookmarkEnd w:id="244"/>
      <w:r>
        <w:rPr>
          <w:rtl/>
        </w:rPr>
        <w:t xml:space="preserve">ההנחה הייתה שזה יעבור כבר ביולי, אני לא רוצה </w:t>
      </w:r>
      <w:bookmarkStart w:id="245" w:name="_ETM_Q1_790287"/>
      <w:bookmarkEnd w:id="245"/>
      <w:r>
        <w:rPr>
          <w:rtl/>
        </w:rPr>
        <w:t xml:space="preserve">שזה יהיה שנתיים מיולי, </w:t>
      </w:r>
      <w:r w:rsidR="00D50887">
        <w:rPr>
          <w:rFonts w:hint="cs"/>
          <w:rtl/>
        </w:rPr>
        <w:t xml:space="preserve">כי </w:t>
      </w:r>
      <w:r>
        <w:rPr>
          <w:rtl/>
        </w:rPr>
        <w:t xml:space="preserve">כמו שאמרת הבעיה </w:t>
      </w:r>
      <w:bookmarkStart w:id="246" w:name="_ETM_Q1_793615"/>
      <w:bookmarkEnd w:id="246"/>
      <w:r>
        <w:rPr>
          <w:rtl/>
        </w:rPr>
        <w:t xml:space="preserve">היא מורכבת, </w:t>
      </w:r>
      <w:r w:rsidR="00D50887">
        <w:rPr>
          <w:rtl/>
        </w:rPr>
        <w:t xml:space="preserve">אז </w:t>
      </w:r>
      <w:r w:rsidR="00D50887">
        <w:rPr>
          <w:rFonts w:hint="cs"/>
          <w:rtl/>
        </w:rPr>
        <w:t>זה יהיה</w:t>
      </w:r>
      <w:r>
        <w:rPr>
          <w:rtl/>
        </w:rPr>
        <w:t xml:space="preserve"> שנתיים מיום כניסת החוק הזה לתוקף, </w:t>
      </w:r>
      <w:bookmarkStart w:id="247" w:name="_ETM_Q1_796943"/>
      <w:bookmarkStart w:id="248" w:name="_ETM_Q1_800271"/>
      <w:bookmarkEnd w:id="247"/>
      <w:bookmarkEnd w:id="248"/>
      <w:r>
        <w:rPr>
          <w:rtl/>
        </w:rPr>
        <w:t>אני נותן שנתיים</w:t>
      </w:r>
      <w:r w:rsidR="00D50887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D50887" w:rsidRDefault="00D50887" w:rsidP="0039559C">
      <w:pPr>
        <w:pStyle w:val="af5"/>
        <w:keepNext/>
        <w:rPr>
          <w:rtl/>
        </w:rPr>
      </w:pPr>
      <w:bookmarkStart w:id="249" w:name="ET_interruption_5069_20"/>
      <w:r w:rsidRPr="0039559C">
        <w:rPr>
          <w:rStyle w:val="TagStyle"/>
          <w:rtl/>
        </w:rPr>
        <w:t xml:space="preserve"> &lt;&lt; קריאה &gt;&gt;</w:t>
      </w:r>
      <w:r w:rsidRPr="00D5088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088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"/>
    </w:p>
    <w:p w:rsidR="00D50887" w:rsidRDefault="00D50887" w:rsidP="0039559C">
      <w:pPr>
        <w:pStyle w:val="KeepWithNext"/>
        <w:rPr>
          <w:rtl/>
        </w:rPr>
      </w:pPr>
    </w:p>
    <w:p w:rsidR="00D50887" w:rsidRDefault="00D50887" w:rsidP="00D50887">
      <w:pPr>
        <w:rPr>
          <w:rtl/>
        </w:rPr>
      </w:pPr>
      <w:r>
        <w:rPr>
          <w:rFonts w:hint="cs"/>
          <w:rtl/>
        </w:rPr>
        <w:t>אני הייתי גם נותן</w:t>
      </w:r>
      <w:bookmarkStart w:id="250" w:name="_ETM_Q1_807892"/>
      <w:bookmarkEnd w:id="250"/>
      <w:r>
        <w:rPr>
          <w:rFonts w:hint="cs"/>
          <w:rtl/>
        </w:rPr>
        <w:t xml:space="preserve"> אפשרות של שנה הארכה.</w:t>
      </w:r>
      <w:bookmarkStart w:id="251" w:name="_ETM_Q1_807337"/>
      <w:bookmarkEnd w:id="251"/>
    </w:p>
    <w:p w:rsidR="00D50887" w:rsidRDefault="00D50887" w:rsidP="00D50887">
      <w:pPr>
        <w:rPr>
          <w:rtl/>
        </w:rPr>
      </w:pPr>
      <w:bookmarkStart w:id="252" w:name="_ETM_Q1_807412"/>
      <w:bookmarkEnd w:id="252"/>
    </w:p>
    <w:p w:rsidR="00D50887" w:rsidRDefault="00D50887" w:rsidP="0039559C">
      <w:pPr>
        <w:pStyle w:val="af6"/>
        <w:keepNext/>
        <w:rPr>
          <w:rtl/>
        </w:rPr>
      </w:pPr>
      <w:bookmarkStart w:id="253" w:name="ET_yor_6157_21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 w:rsidRPr="00D5088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088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D50887" w:rsidRDefault="00D50887" w:rsidP="0039559C">
      <w:pPr>
        <w:pStyle w:val="KeepWithNext"/>
        <w:rPr>
          <w:rtl/>
        </w:rPr>
      </w:pPr>
    </w:p>
    <w:p w:rsidR="00D50887" w:rsidRDefault="007A15AA" w:rsidP="00D50887">
      <w:pPr>
        <w:rPr>
          <w:rtl/>
        </w:rPr>
      </w:pPr>
      <w:bookmarkStart w:id="254" w:name="_ETM_Q1_809071"/>
      <w:bookmarkStart w:id="255" w:name="_ETM_Q1_805520"/>
      <w:bookmarkStart w:id="256" w:name="_ETM_Q1_807000"/>
      <w:bookmarkEnd w:id="254"/>
      <w:bookmarkEnd w:id="255"/>
      <w:bookmarkEnd w:id="256"/>
      <w:r>
        <w:rPr>
          <w:rtl/>
        </w:rPr>
        <w:t xml:space="preserve">לא שנה אלא חצי שנה, אם יהיו תקועים </w:t>
      </w:r>
      <w:bookmarkStart w:id="257" w:name="_ETM_Q1_810640"/>
      <w:bookmarkEnd w:id="257"/>
      <w:r w:rsidR="00D50887">
        <w:rPr>
          <w:rFonts w:hint="cs"/>
          <w:rtl/>
        </w:rPr>
        <w:t>ב</w:t>
      </w:r>
      <w:r>
        <w:rPr>
          <w:rtl/>
        </w:rPr>
        <w:t>מהלך החקיקה ויהיו צריכים עוד איזה פרק זמן</w:t>
      </w:r>
      <w:r w:rsidR="00D50887">
        <w:rPr>
          <w:rFonts w:hint="cs"/>
          <w:rtl/>
        </w:rPr>
        <w:t>,</w:t>
      </w:r>
      <w:r>
        <w:rPr>
          <w:rtl/>
        </w:rPr>
        <w:t xml:space="preserve"> שלא יצטרכו </w:t>
      </w:r>
      <w:bookmarkStart w:id="258" w:name="_ETM_Q1_814322"/>
      <w:bookmarkEnd w:id="258"/>
      <w:r>
        <w:rPr>
          <w:rtl/>
        </w:rPr>
        <w:t xml:space="preserve">לעשות עוד איזה חקיקה בשלוש קריאות רק בשביל לסיים את </w:t>
      </w:r>
      <w:bookmarkStart w:id="259" w:name="_ETM_Q1_818004"/>
      <w:bookmarkEnd w:id="259"/>
      <w:r>
        <w:rPr>
          <w:rtl/>
        </w:rPr>
        <w:t>החקיקה ואני יודע שכל מלאכה שאתה קובע ל</w:t>
      </w:r>
      <w:r w:rsidR="00D50887">
        <w:rPr>
          <w:rFonts w:hint="cs"/>
          <w:rtl/>
        </w:rPr>
        <w:t>ה</w:t>
      </w:r>
      <w:r>
        <w:rPr>
          <w:rtl/>
        </w:rPr>
        <w:t xml:space="preserve"> הזמן צרי</w:t>
      </w:r>
      <w:r w:rsidR="00D50887">
        <w:rPr>
          <w:rFonts w:hint="cs"/>
          <w:rtl/>
        </w:rPr>
        <w:t>כה</w:t>
      </w:r>
      <w:r>
        <w:rPr>
          <w:rtl/>
        </w:rPr>
        <w:t xml:space="preserve"> </w:t>
      </w:r>
      <w:bookmarkStart w:id="260" w:name="_ETM_Q1_821687"/>
      <w:bookmarkEnd w:id="260"/>
      <w:r>
        <w:rPr>
          <w:rtl/>
        </w:rPr>
        <w:t>תוספת זמן</w:t>
      </w:r>
      <w:r w:rsidR="00D50887">
        <w:rPr>
          <w:rFonts w:hint="cs"/>
          <w:rtl/>
        </w:rPr>
        <w:t>.</w:t>
      </w:r>
      <w:r>
        <w:rPr>
          <w:rtl/>
        </w:rPr>
        <w:t xml:space="preserve"> אז נעשה גם אפשרות לה</w:t>
      </w:r>
      <w:r w:rsidR="00D50887">
        <w:rPr>
          <w:rFonts w:hint="cs"/>
          <w:rtl/>
        </w:rPr>
        <w:t>א</w:t>
      </w:r>
      <w:r>
        <w:rPr>
          <w:rtl/>
        </w:rPr>
        <w:t>רכה של חצי שנה</w:t>
      </w:r>
      <w:r w:rsidR="00D50887">
        <w:rPr>
          <w:rFonts w:hint="cs"/>
          <w:rtl/>
        </w:rPr>
        <w:t>,</w:t>
      </w:r>
      <w:r>
        <w:rPr>
          <w:rtl/>
        </w:rPr>
        <w:t xml:space="preserve"> </w:t>
      </w:r>
      <w:bookmarkStart w:id="261" w:name="_ETM_Q1_825369"/>
      <w:bookmarkEnd w:id="261"/>
      <w:r>
        <w:rPr>
          <w:rtl/>
        </w:rPr>
        <w:t>שר באישור ועדה</w:t>
      </w:r>
      <w:r w:rsidR="00D50887">
        <w:rPr>
          <w:rFonts w:hint="cs"/>
          <w:rtl/>
        </w:rPr>
        <w:t>,</w:t>
      </w:r>
      <w:r>
        <w:rPr>
          <w:rtl/>
        </w:rPr>
        <w:t xml:space="preserve"> כדי שאפשר יהיה לעשות את זה כמו </w:t>
      </w:r>
      <w:bookmarkStart w:id="262" w:name="_ETM_Q1_829051"/>
      <w:bookmarkEnd w:id="262"/>
      <w:r>
        <w:rPr>
          <w:rtl/>
        </w:rPr>
        <w:t xml:space="preserve">שצריך. </w:t>
      </w:r>
    </w:p>
    <w:p w:rsidR="00D50887" w:rsidRDefault="00D50887" w:rsidP="00D50887">
      <w:pPr>
        <w:rPr>
          <w:rtl/>
        </w:rPr>
      </w:pPr>
      <w:bookmarkStart w:id="263" w:name="_ETM_Q1_831871"/>
      <w:bookmarkStart w:id="264" w:name="_ETM_Q1_831929"/>
      <w:bookmarkEnd w:id="263"/>
      <w:bookmarkEnd w:id="264"/>
    </w:p>
    <w:p w:rsidR="007A15AA" w:rsidRDefault="007A15AA" w:rsidP="004D7589">
      <w:pPr>
        <w:rPr>
          <w:rtl/>
        </w:rPr>
      </w:pPr>
      <w:bookmarkStart w:id="265" w:name="_ETM_Q1_832110"/>
      <w:bookmarkStart w:id="266" w:name="_ETM_Q1_832158"/>
      <w:bookmarkEnd w:id="265"/>
      <w:bookmarkEnd w:id="266"/>
      <w:r>
        <w:rPr>
          <w:rtl/>
        </w:rPr>
        <w:t>אני מעדיף</w:t>
      </w:r>
      <w:r w:rsidR="00D50887">
        <w:rPr>
          <w:rFonts w:hint="cs"/>
          <w:rtl/>
        </w:rPr>
        <w:t>,</w:t>
      </w:r>
      <w:r>
        <w:rPr>
          <w:rtl/>
        </w:rPr>
        <w:t xml:space="preserve"> לכן גם </w:t>
      </w:r>
      <w:bookmarkStart w:id="267" w:name="_ETM_Q1_832734"/>
      <w:bookmarkEnd w:id="267"/>
      <w:r>
        <w:rPr>
          <w:rtl/>
        </w:rPr>
        <w:t>הלכנו לפיצול</w:t>
      </w:r>
      <w:r w:rsidR="00D50887">
        <w:rPr>
          <w:rFonts w:hint="cs"/>
          <w:rtl/>
        </w:rPr>
        <w:t>,</w:t>
      </w:r>
      <w:r>
        <w:rPr>
          <w:rtl/>
        </w:rPr>
        <w:t xml:space="preserve"> אני מאוד מקווה ומאוד </w:t>
      </w:r>
      <w:bookmarkStart w:id="268" w:name="_ETM_Q1_836416"/>
      <w:bookmarkEnd w:id="268"/>
      <w:r>
        <w:rPr>
          <w:rtl/>
        </w:rPr>
        <w:t xml:space="preserve">אשמח שאנחנו נזכה כבר בכנסת הזאת לברך על המוגמר </w:t>
      </w:r>
      <w:bookmarkStart w:id="269" w:name="_ETM_Q1_840450"/>
      <w:bookmarkEnd w:id="269"/>
      <w:r>
        <w:rPr>
          <w:rtl/>
        </w:rPr>
        <w:t>ונוכל גם להעביר את חוק הקבע כבר בכנסת הזאת</w:t>
      </w:r>
      <w:r w:rsidR="00D50887">
        <w:rPr>
          <w:rFonts w:hint="cs"/>
          <w:rtl/>
        </w:rPr>
        <w:t>.</w:t>
      </w:r>
      <w:r>
        <w:rPr>
          <w:rtl/>
        </w:rPr>
        <w:t xml:space="preserve"> זה </w:t>
      </w:r>
      <w:bookmarkStart w:id="270" w:name="_ETM_Q1_843816"/>
      <w:bookmarkEnd w:id="270"/>
      <w:r>
        <w:rPr>
          <w:rtl/>
        </w:rPr>
        <w:t xml:space="preserve">כמובן תלוי בכם, אז אני מאוד מקווה שתעשו את זה </w:t>
      </w:r>
      <w:bookmarkStart w:id="271" w:name="_ETM_Q1_847182"/>
      <w:bookmarkEnd w:id="271"/>
      <w:r>
        <w:rPr>
          <w:rtl/>
        </w:rPr>
        <w:t xml:space="preserve">כי אני חושב שזה הדבר הנכון. </w:t>
      </w:r>
      <w:bookmarkStart w:id="272" w:name="_ETM_Q1_851070"/>
      <w:bookmarkEnd w:id="272"/>
    </w:p>
    <w:p w:rsidR="00D50887" w:rsidRDefault="00D50887" w:rsidP="00D50887">
      <w:pPr>
        <w:rPr>
          <w:rtl/>
        </w:rPr>
      </w:pPr>
      <w:bookmarkStart w:id="273" w:name="_ETM_Q1_859951"/>
      <w:bookmarkStart w:id="274" w:name="_ETM_Q1_860021"/>
      <w:bookmarkEnd w:id="273"/>
      <w:bookmarkEnd w:id="274"/>
    </w:p>
    <w:p w:rsidR="007F5078" w:rsidRDefault="007F5078" w:rsidP="0039559C">
      <w:pPr>
        <w:pStyle w:val="a4"/>
        <w:keepNext/>
        <w:rPr>
          <w:rStyle w:val="TagStyle"/>
          <w:rtl/>
        </w:rPr>
      </w:pPr>
      <w:bookmarkStart w:id="275" w:name="ET_speaker_5069_22"/>
      <w:r w:rsidRPr="0039559C">
        <w:rPr>
          <w:rStyle w:val="TagStyle"/>
          <w:rtl/>
        </w:rPr>
        <w:t xml:space="preserve"> &lt;&lt; דובר &gt;&gt;</w:t>
      </w:r>
      <w:r w:rsidRPr="0039559C">
        <w:rPr>
          <w:rStyle w:val="TagStyle"/>
          <w:b w:val="0"/>
          <w:rtl/>
        </w:rPr>
        <w:t xml:space="preserve"> </w:t>
      </w:r>
      <w:r w:rsidRPr="0039559C">
        <w:rPr>
          <w:rStyle w:val="TagStyle"/>
          <w:rFonts w:cs="David"/>
          <w:b w:val="0"/>
          <w:color w:val="auto"/>
          <w:bdr w:val="none" w:sz="0" w:space="0" w:color="auto"/>
          <w:rtl/>
        </w:rPr>
        <w:t>יעקב אשר (יהדות התורה):</w:t>
      </w:r>
      <w:r w:rsidRPr="0039559C">
        <w:rPr>
          <w:rStyle w:val="TagStyle"/>
          <w:b w:val="0"/>
          <w:rtl/>
        </w:rPr>
        <w:t xml:space="preserve"> </w:t>
      </w:r>
      <w:r w:rsidRPr="0039559C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7F5078" w:rsidRDefault="007F5078" w:rsidP="0039559C">
      <w:pPr>
        <w:pStyle w:val="KeepWithNext"/>
        <w:rPr>
          <w:rStyle w:val="TagStyle"/>
          <w:rtl/>
        </w:rPr>
      </w:pPr>
    </w:p>
    <w:p w:rsidR="00864541" w:rsidRDefault="007A15AA" w:rsidP="00864541">
      <w:pPr>
        <w:rPr>
          <w:rtl/>
        </w:rPr>
      </w:pPr>
      <w:bookmarkStart w:id="276" w:name="_ETM_Q1_864439"/>
      <w:bookmarkStart w:id="277" w:name="_ETM_Q1_852989"/>
      <w:bookmarkEnd w:id="276"/>
      <w:bookmarkEnd w:id="277"/>
      <w:bookmarkEnd w:id="275"/>
      <w:r>
        <w:rPr>
          <w:rtl/>
        </w:rPr>
        <w:t xml:space="preserve">אני רק רוצה לומר כמה </w:t>
      </w:r>
      <w:bookmarkStart w:id="278" w:name="_ETM_Q1_855939"/>
      <w:bookmarkEnd w:id="278"/>
      <w:r>
        <w:rPr>
          <w:rtl/>
        </w:rPr>
        <w:t>מילים, ברשותך אדוני היושב ראש</w:t>
      </w:r>
      <w:r w:rsidR="007F5078">
        <w:rPr>
          <w:rFonts w:hint="cs"/>
          <w:rtl/>
        </w:rPr>
        <w:t>,</w:t>
      </w:r>
      <w:r>
        <w:rPr>
          <w:rtl/>
        </w:rPr>
        <w:t xml:space="preserve"> </w:t>
      </w:r>
      <w:bookmarkStart w:id="279" w:name="_ETM_Q1_860150"/>
      <w:bookmarkEnd w:id="279"/>
      <w:r>
        <w:rPr>
          <w:rtl/>
        </w:rPr>
        <w:t xml:space="preserve">מעבר להסתכלות של החוק הדתי וכל האופרציה הזאת, כשאני </w:t>
      </w:r>
      <w:bookmarkStart w:id="280" w:name="_ETM_Q1_864724"/>
      <w:bookmarkEnd w:id="280"/>
      <w:r>
        <w:rPr>
          <w:rtl/>
        </w:rPr>
        <w:t xml:space="preserve">מסתכל על זה מהצד, </w:t>
      </w:r>
      <w:bookmarkStart w:id="281" w:name="_ETM_Q1_871409"/>
      <w:bookmarkEnd w:id="281"/>
      <w:r>
        <w:rPr>
          <w:rtl/>
        </w:rPr>
        <w:t xml:space="preserve">גם </w:t>
      </w:r>
      <w:r w:rsidR="007F5078">
        <w:rPr>
          <w:rFonts w:hint="cs"/>
          <w:rtl/>
        </w:rPr>
        <w:t>מ</w:t>
      </w:r>
      <w:r>
        <w:rPr>
          <w:rtl/>
        </w:rPr>
        <w:t xml:space="preserve">הניסיון </w:t>
      </w:r>
      <w:bookmarkStart w:id="282" w:name="_ETM_Q1_875010"/>
      <w:bookmarkEnd w:id="282"/>
      <w:r>
        <w:rPr>
          <w:rtl/>
        </w:rPr>
        <w:t>הניהולי וכולי</w:t>
      </w:r>
      <w:r w:rsidR="007F5078">
        <w:rPr>
          <w:rFonts w:hint="cs"/>
          <w:rtl/>
        </w:rPr>
        <w:t>,</w:t>
      </w:r>
      <w:r>
        <w:rPr>
          <w:rtl/>
        </w:rPr>
        <w:t xml:space="preserve"> </w:t>
      </w:r>
      <w:bookmarkStart w:id="283" w:name="_ETM_Q1_878969"/>
      <w:bookmarkEnd w:id="283"/>
      <w:r>
        <w:rPr>
          <w:rtl/>
        </w:rPr>
        <w:t xml:space="preserve">אין שום ספק </w:t>
      </w:r>
      <w:bookmarkStart w:id="284" w:name="_ETM_Q1_880929"/>
      <w:bookmarkEnd w:id="284"/>
      <w:r>
        <w:rPr>
          <w:rtl/>
        </w:rPr>
        <w:t xml:space="preserve">שמי שמנהל את התיק כולו צריך להיות בעל הסמכות גם </w:t>
      </w:r>
      <w:bookmarkStart w:id="285" w:name="_ETM_Q1_884359"/>
      <w:bookmarkEnd w:id="285"/>
      <w:r w:rsidR="007F5078">
        <w:rPr>
          <w:rFonts w:hint="cs"/>
          <w:rtl/>
        </w:rPr>
        <w:t>ב</w:t>
      </w:r>
      <w:r>
        <w:rPr>
          <w:rtl/>
        </w:rPr>
        <w:t>דבר הזה</w:t>
      </w:r>
      <w:r w:rsidR="00864541">
        <w:rPr>
          <w:rFonts w:hint="cs"/>
          <w:rtl/>
        </w:rPr>
        <w:t>.</w:t>
      </w:r>
      <w:r>
        <w:rPr>
          <w:rtl/>
        </w:rPr>
        <w:t xml:space="preserve"> בסוף זה הכ</w:t>
      </w:r>
      <w:r w:rsidR="00864541">
        <w:rPr>
          <w:rFonts w:hint="cs"/>
          <w:rtl/>
        </w:rPr>
        <w:t>ו</w:t>
      </w:r>
      <w:r>
        <w:rPr>
          <w:rtl/>
        </w:rPr>
        <w:t>ל אחד</w:t>
      </w:r>
      <w:r w:rsidR="00864541">
        <w:rPr>
          <w:rFonts w:hint="cs"/>
          <w:rtl/>
        </w:rPr>
        <w:t>.</w:t>
      </w:r>
      <w:r>
        <w:rPr>
          <w:rtl/>
        </w:rPr>
        <w:t xml:space="preserve"> ברגע שזה </w:t>
      </w:r>
      <w:bookmarkStart w:id="286" w:name="_ETM_Q1_887789"/>
      <w:bookmarkEnd w:id="286"/>
      <w:r>
        <w:rPr>
          <w:rtl/>
        </w:rPr>
        <w:t xml:space="preserve">מתחיל להיות </w:t>
      </w:r>
      <w:bookmarkStart w:id="287" w:name="_ETM_Q1_891739"/>
      <w:bookmarkEnd w:id="287"/>
      <w:r>
        <w:rPr>
          <w:rtl/>
        </w:rPr>
        <w:t xml:space="preserve">פיצולי סמכויות </w:t>
      </w:r>
      <w:bookmarkStart w:id="288" w:name="_ETM_Q1_894609"/>
      <w:bookmarkEnd w:id="288"/>
      <w:r>
        <w:rPr>
          <w:rtl/>
        </w:rPr>
        <w:t xml:space="preserve">ואז </w:t>
      </w:r>
      <w:r w:rsidR="00D03B65">
        <w:rPr>
          <w:rtl/>
        </w:rPr>
        <w:t>ערכאה</w:t>
      </w:r>
      <w:r>
        <w:rPr>
          <w:rtl/>
        </w:rPr>
        <w:t xml:space="preserve"> אחת יכולה לבוא ו</w:t>
      </w:r>
      <w:r w:rsidR="00864541">
        <w:rPr>
          <w:rFonts w:hint="cs"/>
          <w:rtl/>
        </w:rPr>
        <w:t>לה</w:t>
      </w:r>
      <w:r>
        <w:rPr>
          <w:rtl/>
        </w:rPr>
        <w:t xml:space="preserve">גיד שבכלל לא מצא חן </w:t>
      </w:r>
      <w:bookmarkStart w:id="289" w:name="_ETM_Q1_899645"/>
      <w:bookmarkEnd w:id="289"/>
      <w:r>
        <w:rPr>
          <w:rtl/>
        </w:rPr>
        <w:t>ב</w:t>
      </w:r>
      <w:r w:rsidR="00864541">
        <w:rPr>
          <w:rFonts w:hint="cs"/>
          <w:rtl/>
        </w:rPr>
        <w:t>ע</w:t>
      </w:r>
      <w:r>
        <w:rPr>
          <w:rtl/>
        </w:rPr>
        <w:t xml:space="preserve">יניה </w:t>
      </w:r>
      <w:r w:rsidR="00864541">
        <w:rPr>
          <w:rFonts w:hint="cs"/>
          <w:rtl/>
        </w:rPr>
        <w:t>ה</w:t>
      </w:r>
      <w:r>
        <w:rPr>
          <w:rtl/>
        </w:rPr>
        <w:t xml:space="preserve">החלטה </w:t>
      </w:r>
      <w:r w:rsidR="00864541">
        <w:rPr>
          <w:rFonts w:hint="cs"/>
          <w:rtl/>
        </w:rPr>
        <w:t>ה</w:t>
      </w:r>
      <w:r>
        <w:rPr>
          <w:rtl/>
        </w:rPr>
        <w:t xml:space="preserve">ראשונית, במה היא משתמשת, היא לא יכולה לקבוע </w:t>
      </w:r>
      <w:bookmarkStart w:id="290" w:name="_ETM_Q1_904681"/>
      <w:bookmarkEnd w:id="290"/>
      <w:r>
        <w:rPr>
          <w:rtl/>
        </w:rPr>
        <w:t xml:space="preserve">לגבי עצם הגט, אלא היא צריכה להתחיל להיכנס דרך </w:t>
      </w:r>
      <w:bookmarkStart w:id="291" w:name="_ETM_Q1_909717"/>
      <w:bookmarkEnd w:id="291"/>
      <w:r>
        <w:rPr>
          <w:rtl/>
        </w:rPr>
        <w:t>כיוונים אחרים</w:t>
      </w:r>
      <w:r w:rsidR="00864541">
        <w:rPr>
          <w:rFonts w:hint="cs"/>
          <w:rtl/>
        </w:rPr>
        <w:t xml:space="preserve">. </w:t>
      </w:r>
      <w:r>
        <w:rPr>
          <w:rtl/>
        </w:rPr>
        <w:t xml:space="preserve"> אין שום ספק, בלי קשר כרגע לכל </w:t>
      </w:r>
      <w:bookmarkStart w:id="292" w:name="_ETM_Q1_914753"/>
      <w:bookmarkEnd w:id="292"/>
      <w:r>
        <w:rPr>
          <w:rtl/>
        </w:rPr>
        <w:t xml:space="preserve">נושא אחר, שברור שבמדינת ישראל </w:t>
      </w:r>
      <w:bookmarkStart w:id="293" w:name="_ETM_Q1_920340"/>
      <w:bookmarkEnd w:id="293"/>
      <w:r>
        <w:rPr>
          <w:rtl/>
        </w:rPr>
        <w:t xml:space="preserve">כל נושא של </w:t>
      </w:r>
      <w:bookmarkStart w:id="294" w:name="_ETM_Q1_923130"/>
      <w:bookmarkEnd w:id="294"/>
      <w:r>
        <w:rPr>
          <w:rtl/>
        </w:rPr>
        <w:t xml:space="preserve">גירושים, הם </w:t>
      </w:r>
      <w:bookmarkStart w:id="295" w:name="_ETM_Q1_926739"/>
      <w:bookmarkEnd w:id="295"/>
      <w:r>
        <w:rPr>
          <w:rtl/>
        </w:rPr>
        <w:t xml:space="preserve">חקיקה דתית נקרא לזה ככה, </w:t>
      </w:r>
      <w:bookmarkStart w:id="296" w:name="_ETM_Q1_931149"/>
      <w:bookmarkEnd w:id="296"/>
      <w:r>
        <w:rPr>
          <w:rtl/>
        </w:rPr>
        <w:t>מתבססת על ההלכה, גם זה צריך להיות</w:t>
      </w:r>
      <w:r w:rsidR="00864541">
        <w:rPr>
          <w:rFonts w:hint="cs"/>
          <w:rtl/>
        </w:rPr>
        <w:t>.</w:t>
      </w:r>
    </w:p>
    <w:p w:rsidR="00864541" w:rsidRDefault="00864541" w:rsidP="00864541">
      <w:pPr>
        <w:rPr>
          <w:rtl/>
        </w:rPr>
      </w:pPr>
      <w:bookmarkStart w:id="297" w:name="_ETM_Q1_940250"/>
      <w:bookmarkStart w:id="298" w:name="_ETM_Q1_940392"/>
      <w:bookmarkEnd w:id="297"/>
      <w:bookmarkEnd w:id="298"/>
    </w:p>
    <w:p w:rsidR="007A15AA" w:rsidRDefault="007A15AA" w:rsidP="009834DE">
      <w:pPr>
        <w:rPr>
          <w:rtl/>
        </w:rPr>
      </w:pPr>
      <w:bookmarkStart w:id="299" w:name="_ETM_Q1_940472"/>
      <w:bookmarkStart w:id="300" w:name="_ETM_Q1_940547"/>
      <w:bookmarkEnd w:id="299"/>
      <w:bookmarkEnd w:id="300"/>
      <w:r>
        <w:rPr>
          <w:rtl/>
        </w:rPr>
        <w:lastRenderedPageBreak/>
        <w:t xml:space="preserve">ברור </w:t>
      </w:r>
      <w:bookmarkStart w:id="301" w:name="_ETM_Q1_935559"/>
      <w:bookmarkEnd w:id="301"/>
      <w:r>
        <w:rPr>
          <w:rtl/>
        </w:rPr>
        <w:t>וחשוב, אותה ועדה שתבוא ותעשה את הס</w:t>
      </w:r>
      <w:r w:rsidR="00864541">
        <w:rPr>
          <w:rFonts w:hint="cs"/>
          <w:rtl/>
        </w:rPr>
        <w:t>נ</w:t>
      </w:r>
      <w:r>
        <w:rPr>
          <w:rtl/>
        </w:rPr>
        <w:t xml:space="preserve">כרון </w:t>
      </w:r>
      <w:bookmarkStart w:id="302" w:name="_ETM_Q1_940340"/>
      <w:bookmarkEnd w:id="302"/>
      <w:r>
        <w:rPr>
          <w:rtl/>
        </w:rPr>
        <w:t>בשביל בדיקה המקצועית, יש בדיקות כלכליות</w:t>
      </w:r>
      <w:r w:rsidR="009834DE">
        <w:rPr>
          <w:rFonts w:hint="cs"/>
          <w:rtl/>
        </w:rPr>
        <w:t>,</w:t>
      </w:r>
      <w:r>
        <w:rPr>
          <w:rtl/>
        </w:rPr>
        <w:t xml:space="preserve"> </w:t>
      </w:r>
      <w:bookmarkStart w:id="303" w:name="_ETM_Q1_944344"/>
      <w:bookmarkEnd w:id="303"/>
      <w:r>
        <w:rPr>
          <w:rtl/>
        </w:rPr>
        <w:t xml:space="preserve">אני לא יודע אם נצליח להגיע למצב שבו יהיה טבלה </w:t>
      </w:r>
      <w:bookmarkStart w:id="304" w:name="_ETM_Q1_948349"/>
      <w:bookmarkEnd w:id="304"/>
      <w:r>
        <w:rPr>
          <w:rtl/>
        </w:rPr>
        <w:t xml:space="preserve">מדויקת כמה שווה ילד, כמה שווה </w:t>
      </w:r>
      <w:r w:rsidR="009834DE">
        <w:rPr>
          <w:rFonts w:hint="cs"/>
          <w:rtl/>
        </w:rPr>
        <w:t>זה וזה,</w:t>
      </w:r>
      <w:r>
        <w:rPr>
          <w:rtl/>
        </w:rPr>
        <w:t xml:space="preserve"> אני לא יודע </w:t>
      </w:r>
      <w:bookmarkStart w:id="305" w:name="_ETM_Q1_952354"/>
      <w:bookmarkEnd w:id="305"/>
      <w:r>
        <w:rPr>
          <w:rtl/>
        </w:rPr>
        <w:t>בגלל שיש הרבה פעמים משתנים</w:t>
      </w:r>
      <w:r w:rsidR="009834DE">
        <w:rPr>
          <w:rFonts w:hint="cs"/>
          <w:rtl/>
        </w:rPr>
        <w:t xml:space="preserve"> שונים. </w:t>
      </w:r>
      <w:bookmarkStart w:id="306" w:name="_ETM_Q1_959194"/>
      <w:bookmarkStart w:id="307" w:name="_ETM_Q1_956359"/>
      <w:bookmarkEnd w:id="306"/>
      <w:bookmarkEnd w:id="307"/>
      <w:r>
        <w:rPr>
          <w:rtl/>
        </w:rPr>
        <w:t xml:space="preserve">לכן צריך </w:t>
      </w:r>
      <w:bookmarkStart w:id="308" w:name="_ETM_Q1_960364"/>
      <w:bookmarkEnd w:id="308"/>
      <w:r>
        <w:rPr>
          <w:rtl/>
        </w:rPr>
        <w:t>לקחת באמת את הזמן</w:t>
      </w:r>
      <w:r w:rsidR="009834DE">
        <w:rPr>
          <w:rFonts w:hint="cs"/>
          <w:rtl/>
        </w:rPr>
        <w:t>.</w:t>
      </w:r>
      <w:bookmarkStart w:id="309" w:name="_ETM_Q1_962834"/>
      <w:bookmarkEnd w:id="309"/>
    </w:p>
    <w:p w:rsidR="009834DE" w:rsidRDefault="009834DE" w:rsidP="009834DE">
      <w:pPr>
        <w:rPr>
          <w:rtl/>
        </w:rPr>
      </w:pPr>
      <w:bookmarkStart w:id="310" w:name="_ETM_Q1_962917"/>
      <w:bookmarkEnd w:id="310"/>
    </w:p>
    <w:p w:rsidR="009834DE" w:rsidRDefault="009834DE" w:rsidP="0039559C">
      <w:pPr>
        <w:pStyle w:val="af9"/>
        <w:keepNext/>
        <w:rPr>
          <w:rtl/>
        </w:rPr>
      </w:pPr>
      <w:bookmarkStart w:id="311" w:name="ET_guest_712381_25"/>
      <w:r w:rsidRPr="0039559C">
        <w:rPr>
          <w:rStyle w:val="TagStyle"/>
          <w:rtl/>
        </w:rPr>
        <w:t xml:space="preserve"> &lt;&lt; אורח &gt;&gt;</w:t>
      </w:r>
      <w:r w:rsidRPr="009834DE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9834DE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"/>
    </w:p>
    <w:p w:rsidR="009834DE" w:rsidRDefault="009834DE" w:rsidP="0039559C">
      <w:pPr>
        <w:pStyle w:val="KeepWithNext"/>
        <w:rPr>
          <w:rtl/>
        </w:rPr>
      </w:pPr>
    </w:p>
    <w:p w:rsidR="009834DE" w:rsidRDefault="007A15AA" w:rsidP="009834DE">
      <w:pPr>
        <w:rPr>
          <w:rtl/>
        </w:rPr>
      </w:pPr>
      <w:bookmarkStart w:id="312" w:name="_ETM_Q1_964570"/>
      <w:bookmarkEnd w:id="312"/>
      <w:r>
        <w:rPr>
          <w:rtl/>
        </w:rPr>
        <w:t>זה לא יהיה שופט אוטומטי בכל מקרה</w:t>
      </w:r>
      <w:r w:rsidR="009834DE">
        <w:rPr>
          <w:rFonts w:hint="cs"/>
          <w:rtl/>
        </w:rPr>
        <w:t>.</w:t>
      </w:r>
      <w:bookmarkStart w:id="313" w:name="_ETM_Q1_970001"/>
      <w:bookmarkEnd w:id="313"/>
    </w:p>
    <w:p w:rsidR="009834DE" w:rsidRDefault="009834DE" w:rsidP="009834D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4" w:name="_ETM_Q1_970085"/>
      <w:bookmarkEnd w:id="314"/>
    </w:p>
    <w:p w:rsidR="009834DE" w:rsidRDefault="009834DE" w:rsidP="0039559C">
      <w:pPr>
        <w:pStyle w:val="-"/>
        <w:keepNext/>
        <w:rPr>
          <w:rtl/>
        </w:rPr>
      </w:pPr>
      <w:bookmarkStart w:id="315" w:name="ET_speakercontinue_5069_28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 w:rsidRPr="009834D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834DE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9834DE" w:rsidRDefault="009834DE" w:rsidP="0039559C">
      <w:pPr>
        <w:pStyle w:val="KeepWithNext"/>
        <w:rPr>
          <w:rtl/>
          <w:lang w:eastAsia="he-IL"/>
        </w:rPr>
      </w:pPr>
    </w:p>
    <w:p w:rsidR="0026309E" w:rsidRDefault="007A15AA" w:rsidP="004D7589">
      <w:pPr>
        <w:rPr>
          <w:rtl/>
        </w:rPr>
      </w:pPr>
      <w:bookmarkStart w:id="316" w:name="_ETM_Q1_972190"/>
      <w:bookmarkEnd w:id="316"/>
      <w:r>
        <w:rPr>
          <w:rtl/>
        </w:rPr>
        <w:t>בדיוק</w:t>
      </w:r>
      <w:r w:rsidR="009834DE">
        <w:rPr>
          <w:rFonts w:hint="cs"/>
          <w:rtl/>
        </w:rPr>
        <w:t>.</w:t>
      </w:r>
      <w:r>
        <w:rPr>
          <w:rtl/>
        </w:rPr>
        <w:t xml:space="preserve"> בסוף אנחנו מדברים על דבר שאנחנו רוצים שהוא </w:t>
      </w:r>
      <w:bookmarkStart w:id="317" w:name="_ETM_Q1_972212"/>
      <w:bookmarkEnd w:id="317"/>
      <w:r>
        <w:rPr>
          <w:rtl/>
        </w:rPr>
        <w:t>יצליח ולא שיגרום ל</w:t>
      </w:r>
      <w:r w:rsidR="004D7589">
        <w:rPr>
          <w:rFonts w:hint="cs"/>
          <w:rtl/>
        </w:rPr>
        <w:t>עוו</w:t>
      </w:r>
      <w:r>
        <w:rPr>
          <w:rtl/>
        </w:rPr>
        <w:t>לות, בטח לא עם כל הקר</w:t>
      </w:r>
      <w:r w:rsidR="009834DE">
        <w:rPr>
          <w:rFonts w:hint="cs"/>
          <w:rtl/>
        </w:rPr>
        <w:t>ע</w:t>
      </w:r>
      <w:r>
        <w:rPr>
          <w:rtl/>
        </w:rPr>
        <w:t xml:space="preserve">ים </w:t>
      </w:r>
      <w:bookmarkStart w:id="318" w:name="_ETM_Q1_976615"/>
      <w:bookmarkEnd w:id="318"/>
      <w:r>
        <w:rPr>
          <w:rtl/>
        </w:rPr>
        <w:t>שקיימים היום בתוך משפחה ש</w:t>
      </w:r>
      <w:r w:rsidR="005773F3">
        <w:rPr>
          <w:rFonts w:hint="cs"/>
          <w:rtl/>
        </w:rPr>
        <w:t>זה</w:t>
      </w:r>
      <w:r>
        <w:rPr>
          <w:rtl/>
        </w:rPr>
        <w:t xml:space="preserve"> קור</w:t>
      </w:r>
      <w:r w:rsidR="005773F3">
        <w:rPr>
          <w:rFonts w:hint="cs"/>
          <w:rtl/>
        </w:rPr>
        <w:t>ה</w:t>
      </w:r>
      <w:r>
        <w:rPr>
          <w:rtl/>
        </w:rPr>
        <w:t xml:space="preserve"> לה ואני אומר את </w:t>
      </w:r>
      <w:bookmarkStart w:id="319" w:name="_ETM_Q1_981019"/>
      <w:bookmarkEnd w:id="319"/>
      <w:r>
        <w:rPr>
          <w:rtl/>
        </w:rPr>
        <w:t>זה ברוך השם, בלי ניסיון אישי</w:t>
      </w:r>
      <w:r w:rsidR="0026309E">
        <w:rPr>
          <w:rFonts w:hint="cs"/>
          <w:rtl/>
        </w:rPr>
        <w:t>.</w:t>
      </w:r>
    </w:p>
    <w:p w:rsidR="0026309E" w:rsidRDefault="0026309E" w:rsidP="0026309E">
      <w:pPr>
        <w:rPr>
          <w:rtl/>
        </w:rPr>
      </w:pPr>
      <w:bookmarkStart w:id="320" w:name="_ETM_Q1_991824"/>
      <w:bookmarkEnd w:id="320"/>
    </w:p>
    <w:p w:rsidR="00DB21ED" w:rsidRDefault="007A15AA" w:rsidP="00DB21ED">
      <w:pPr>
        <w:rPr>
          <w:rtl/>
        </w:rPr>
      </w:pPr>
      <w:bookmarkStart w:id="321" w:name="_ETM_Q1_992535"/>
      <w:bookmarkStart w:id="322" w:name="_ETM_Q1_992974"/>
      <w:bookmarkStart w:id="323" w:name="_ETM_Q1_993719"/>
      <w:bookmarkEnd w:id="321"/>
      <w:bookmarkEnd w:id="322"/>
      <w:bookmarkEnd w:id="323"/>
      <w:r>
        <w:rPr>
          <w:rtl/>
        </w:rPr>
        <w:t xml:space="preserve">אני מברך </w:t>
      </w:r>
      <w:bookmarkStart w:id="324" w:name="_ETM_Q1_985422"/>
      <w:bookmarkEnd w:id="324"/>
      <w:r w:rsidR="0026309E">
        <w:rPr>
          <w:rFonts w:hint="cs"/>
          <w:rtl/>
        </w:rPr>
        <w:t>ק</w:t>
      </w:r>
      <w:r>
        <w:rPr>
          <w:rtl/>
        </w:rPr>
        <w:t xml:space="preserve">ודם כל על ההחלטה הזאת של הפיצול, אני חושב שצריך </w:t>
      </w:r>
      <w:bookmarkStart w:id="325" w:name="_ETM_Q1_989825"/>
      <w:bookmarkEnd w:id="325"/>
      <w:r>
        <w:rPr>
          <w:rtl/>
        </w:rPr>
        <w:t xml:space="preserve">לעשות את זה מהר ולהביא את זה </w:t>
      </w:r>
      <w:bookmarkStart w:id="326" w:name="_ETM_Q1_995250"/>
      <w:bookmarkEnd w:id="326"/>
      <w:r>
        <w:rPr>
          <w:rtl/>
        </w:rPr>
        <w:t>למליאה ככל האפשר מהר</w:t>
      </w:r>
      <w:r w:rsidR="0026309E">
        <w:rPr>
          <w:rFonts w:hint="cs"/>
          <w:rtl/>
        </w:rPr>
        <w:t>.</w:t>
      </w:r>
      <w:r>
        <w:rPr>
          <w:rtl/>
        </w:rPr>
        <w:t xml:space="preserve"> זה יותר נכון מבחינה ניהולית, </w:t>
      </w:r>
      <w:bookmarkStart w:id="327" w:name="_ETM_Q1_998809"/>
      <w:bookmarkEnd w:id="327"/>
      <w:r w:rsidR="0026309E">
        <w:rPr>
          <w:rFonts w:hint="cs"/>
          <w:rtl/>
        </w:rPr>
        <w:t>כ</w:t>
      </w:r>
      <w:r>
        <w:rPr>
          <w:rtl/>
        </w:rPr>
        <w:t xml:space="preserve">ל יועץ ארגוני שהיה בא, היה אומר, אסור לעשות פה </w:t>
      </w:r>
      <w:bookmarkStart w:id="328" w:name="_ETM_Q1_1002369"/>
      <w:bookmarkEnd w:id="328"/>
      <w:r>
        <w:rPr>
          <w:rtl/>
        </w:rPr>
        <w:t xml:space="preserve">שתי ידיים שמאליות או ימניות, או איך שנקרא להן לא </w:t>
      </w:r>
      <w:bookmarkStart w:id="329" w:name="_ETM_Q1_1005929"/>
      <w:bookmarkEnd w:id="329"/>
      <w:r>
        <w:rPr>
          <w:rtl/>
        </w:rPr>
        <w:t xml:space="preserve">מבחינה פוליטית </w:t>
      </w:r>
      <w:bookmarkStart w:id="330" w:name="_ETM_Q1_1009710"/>
      <w:bookmarkEnd w:id="330"/>
      <w:r>
        <w:rPr>
          <w:rtl/>
        </w:rPr>
        <w:t xml:space="preserve">ובמקביל כמובן באמת להיכנס לדיוני עומק אחרי שהוועדה תביא את </w:t>
      </w:r>
      <w:bookmarkStart w:id="331" w:name="_ETM_Q1_1014376"/>
      <w:bookmarkEnd w:id="331"/>
      <w:r>
        <w:rPr>
          <w:rtl/>
        </w:rPr>
        <w:t>המסקנות שלה, זה הכ</w:t>
      </w:r>
      <w:r w:rsidR="00DB21ED">
        <w:rPr>
          <w:rFonts w:hint="cs"/>
          <w:rtl/>
        </w:rPr>
        <w:t>ו</w:t>
      </w:r>
      <w:r>
        <w:rPr>
          <w:rtl/>
        </w:rPr>
        <w:t>ל, תודה רבה אדוני</w:t>
      </w:r>
      <w:r w:rsidR="00DB21ED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  <w:bookmarkStart w:id="332" w:name="_ETM_Q1_1020942"/>
      <w:bookmarkStart w:id="333" w:name="_ETM_Q1_1021001"/>
      <w:bookmarkStart w:id="334" w:name="_ETM_Q1_1021134"/>
      <w:bookmarkStart w:id="335" w:name="_ETM_Q1_1021236"/>
      <w:bookmarkEnd w:id="332"/>
      <w:bookmarkEnd w:id="333"/>
      <w:bookmarkEnd w:id="334"/>
      <w:bookmarkEnd w:id="335"/>
    </w:p>
    <w:p w:rsidR="00DB21ED" w:rsidRDefault="00DB21ED" w:rsidP="0039559C">
      <w:pPr>
        <w:pStyle w:val="a4"/>
        <w:keepNext/>
        <w:rPr>
          <w:rtl/>
        </w:rPr>
      </w:pPr>
      <w:bookmarkStart w:id="336" w:name="ET_speaker_5791_29"/>
      <w:r w:rsidRPr="0039559C">
        <w:rPr>
          <w:rStyle w:val="TagStyle"/>
          <w:rtl/>
        </w:rPr>
        <w:t xml:space="preserve"> &lt;&lt; דובר &gt;&gt;</w:t>
      </w:r>
      <w:r w:rsidRPr="00DB21ED">
        <w:rPr>
          <w:rStyle w:val="TagStyle"/>
          <w:rtl/>
        </w:rPr>
        <w:t xml:space="preserve"> </w:t>
      </w:r>
      <w:r w:rsidRPr="00395679">
        <w:rPr>
          <w:rtl/>
        </w:rPr>
        <w:t xml:space="preserve">יואב </w:t>
      </w:r>
      <w:proofErr w:type="spellStart"/>
      <w:r w:rsidRPr="00395679">
        <w:rPr>
          <w:rtl/>
        </w:rPr>
        <w:t>סגלוביץ</w:t>
      </w:r>
      <w:proofErr w:type="spellEnd"/>
      <w:r w:rsidRPr="00395679">
        <w:rPr>
          <w:rtl/>
        </w:rPr>
        <w:t>' (יש עתיד):</w:t>
      </w:r>
      <w:r w:rsidRPr="00DB21ED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DB21ED" w:rsidRDefault="00DB21ED" w:rsidP="0039559C">
      <w:pPr>
        <w:pStyle w:val="KeepWithNext"/>
        <w:rPr>
          <w:rtl/>
        </w:rPr>
      </w:pPr>
    </w:p>
    <w:p w:rsidR="007A15AA" w:rsidRDefault="007A15AA" w:rsidP="004D7589">
      <w:pPr>
        <w:rPr>
          <w:rtl/>
        </w:rPr>
      </w:pPr>
      <w:bookmarkStart w:id="337" w:name="_ETM_Q1_1024030"/>
      <w:bookmarkEnd w:id="337"/>
      <w:r>
        <w:rPr>
          <w:rtl/>
        </w:rPr>
        <w:t xml:space="preserve">אני אגיד שני דברים, </w:t>
      </w:r>
      <w:bookmarkStart w:id="338" w:name="_ETM_Q1_1027015"/>
      <w:bookmarkEnd w:id="338"/>
      <w:r>
        <w:rPr>
          <w:rtl/>
        </w:rPr>
        <w:t>א'</w:t>
      </w:r>
      <w:r w:rsidR="00395679">
        <w:rPr>
          <w:rFonts w:hint="cs"/>
          <w:rtl/>
        </w:rPr>
        <w:t>,</w:t>
      </w:r>
      <w:r>
        <w:rPr>
          <w:rtl/>
        </w:rPr>
        <w:t xml:space="preserve"> אם הכ</w:t>
      </w:r>
      <w:r w:rsidR="00395679">
        <w:rPr>
          <w:rFonts w:hint="cs"/>
          <w:rtl/>
        </w:rPr>
        <w:t>ו</w:t>
      </w:r>
      <w:r w:rsidR="00395679">
        <w:rPr>
          <w:rtl/>
        </w:rPr>
        <w:t>ל היה כל</w:t>
      </w:r>
      <w:r w:rsidR="00395679">
        <w:rPr>
          <w:rFonts w:hint="cs"/>
          <w:rtl/>
        </w:rPr>
        <w:t>-</w:t>
      </w:r>
      <w:r>
        <w:rPr>
          <w:rtl/>
        </w:rPr>
        <w:t xml:space="preserve">כך פשוט, </w:t>
      </w:r>
      <w:bookmarkStart w:id="339" w:name="_ETM_Q1_1030001"/>
      <w:bookmarkEnd w:id="339"/>
      <w:r>
        <w:rPr>
          <w:rtl/>
        </w:rPr>
        <w:t xml:space="preserve">לא היינו יושבים פה, אז קודם </w:t>
      </w:r>
      <w:bookmarkStart w:id="340" w:name="_ETM_Q1_1032986"/>
      <w:bookmarkEnd w:id="340"/>
      <w:r>
        <w:rPr>
          <w:rtl/>
        </w:rPr>
        <w:t xml:space="preserve">כל הייתי שמח לשמוע כאלה שחושבים אחרת, שנלמד, אני </w:t>
      </w:r>
      <w:bookmarkStart w:id="341" w:name="_ETM_Q1_1035972"/>
      <w:bookmarkEnd w:id="341"/>
      <w:r>
        <w:rPr>
          <w:rtl/>
        </w:rPr>
        <w:t xml:space="preserve">לא מרגיש שאני מספיק יודע, </w:t>
      </w:r>
      <w:bookmarkStart w:id="342" w:name="_ETM_Q1_1039198"/>
      <w:bookmarkEnd w:id="342"/>
      <w:r w:rsidR="00395679">
        <w:rPr>
          <w:rFonts w:hint="cs"/>
          <w:rtl/>
        </w:rPr>
        <w:t>בשביל</w:t>
      </w:r>
      <w:r>
        <w:rPr>
          <w:rtl/>
        </w:rPr>
        <w:t xml:space="preserve"> לקבל החלטות</w:t>
      </w:r>
      <w:r w:rsidR="00395679">
        <w:rPr>
          <w:rFonts w:hint="cs"/>
          <w:rtl/>
        </w:rPr>
        <w:t>,</w:t>
      </w:r>
      <w:r>
        <w:rPr>
          <w:rtl/>
        </w:rPr>
        <w:t xml:space="preserve"> </w:t>
      </w:r>
      <w:r w:rsidR="00395679">
        <w:rPr>
          <w:rFonts w:hint="cs"/>
          <w:rtl/>
        </w:rPr>
        <w:t>א</w:t>
      </w:r>
      <w:r>
        <w:rPr>
          <w:rtl/>
        </w:rPr>
        <w:t xml:space="preserve">ני יודע שיש פה גישות שונות, </w:t>
      </w:r>
      <w:bookmarkStart w:id="343" w:name="_ETM_Q1_1042193"/>
      <w:bookmarkEnd w:id="343"/>
      <w:r>
        <w:rPr>
          <w:rtl/>
        </w:rPr>
        <w:t>אז כדאי שנשמע אותן</w:t>
      </w:r>
      <w:r w:rsidR="00395679">
        <w:rPr>
          <w:rFonts w:hint="cs"/>
          <w:rtl/>
        </w:rPr>
        <w:t>.</w:t>
      </w:r>
      <w:r>
        <w:rPr>
          <w:rtl/>
        </w:rPr>
        <w:t xml:space="preserve"> דבר שני בכל הכבוד להחלטה אני </w:t>
      </w:r>
      <w:bookmarkStart w:id="344" w:name="_ETM_Q1_1045188"/>
      <w:bookmarkEnd w:id="344"/>
      <w:r>
        <w:rPr>
          <w:rtl/>
        </w:rPr>
        <w:t xml:space="preserve">אומר שלוחות הזמנים צריכים להיות קצרים יותר, אני רק שם </w:t>
      </w:r>
      <w:bookmarkStart w:id="345" w:name="_ETM_Q1_1048183"/>
      <w:bookmarkEnd w:id="345"/>
      <w:r>
        <w:rPr>
          <w:rtl/>
        </w:rPr>
        <w:t>את זה כאן כי אין לי תשובה</w:t>
      </w:r>
      <w:r w:rsidR="00395679">
        <w:rPr>
          <w:rFonts w:hint="cs"/>
          <w:rtl/>
        </w:rPr>
        <w:t>.</w:t>
      </w:r>
      <w:r>
        <w:rPr>
          <w:rtl/>
        </w:rPr>
        <w:t xml:space="preserve"> </w:t>
      </w:r>
      <w:bookmarkStart w:id="346" w:name="_ETM_Q1_1051178"/>
      <w:bookmarkEnd w:id="346"/>
      <w:r>
        <w:rPr>
          <w:rtl/>
        </w:rPr>
        <w:t xml:space="preserve">בסוף מדובר פה על ילדים, אני רוצה לשמוע </w:t>
      </w:r>
      <w:bookmarkStart w:id="347" w:name="_ETM_Q1_1054173"/>
      <w:bookmarkEnd w:id="347"/>
      <w:r>
        <w:rPr>
          <w:rtl/>
        </w:rPr>
        <w:t xml:space="preserve">יותר לעומק על טובת הילד בשביל שנדע ברמה הפרקטית מה </w:t>
      </w:r>
      <w:bookmarkStart w:id="348" w:name="_ETM_Q1_1057168"/>
      <w:bookmarkEnd w:id="348"/>
      <w:r>
        <w:rPr>
          <w:rtl/>
        </w:rPr>
        <w:t>קורה, כי אנחנו לקראת איזשהו שינוי, אני לא מביע</w:t>
      </w:r>
      <w:bookmarkStart w:id="349" w:name="_ETM_Q1_1060163"/>
      <w:bookmarkEnd w:id="349"/>
      <w:r w:rsidR="00395679">
        <w:rPr>
          <w:rFonts w:hint="cs"/>
          <w:rtl/>
        </w:rPr>
        <w:t xml:space="preserve"> דעה.</w:t>
      </w:r>
    </w:p>
    <w:p w:rsidR="00395679" w:rsidRDefault="00395679" w:rsidP="00395679">
      <w:pPr>
        <w:rPr>
          <w:rtl/>
        </w:rPr>
      </w:pPr>
      <w:bookmarkStart w:id="350" w:name="_ETM_Q1_1067502"/>
      <w:bookmarkStart w:id="351" w:name="_ETM_Q1_1067591"/>
      <w:bookmarkEnd w:id="350"/>
      <w:bookmarkEnd w:id="351"/>
    </w:p>
    <w:p w:rsidR="00395679" w:rsidRDefault="00395679" w:rsidP="0039559C">
      <w:pPr>
        <w:pStyle w:val="af6"/>
        <w:keepNext/>
        <w:rPr>
          <w:rtl/>
        </w:rPr>
      </w:pPr>
      <w:bookmarkStart w:id="352" w:name="ET_yor_6157_27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 w:rsidRPr="0039567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567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395679" w:rsidRDefault="00395679" w:rsidP="0039559C">
      <w:pPr>
        <w:pStyle w:val="KeepWithNext"/>
        <w:rPr>
          <w:rtl/>
        </w:rPr>
      </w:pPr>
    </w:p>
    <w:p w:rsidR="00395679" w:rsidRDefault="00395679" w:rsidP="00395679">
      <w:pPr>
        <w:rPr>
          <w:rtl/>
        </w:rPr>
      </w:pPr>
      <w:bookmarkStart w:id="353" w:name="_ETM_Q1_1063159"/>
      <w:bookmarkEnd w:id="353"/>
      <w:r>
        <w:rPr>
          <w:rFonts w:hint="cs"/>
          <w:rtl/>
        </w:rPr>
        <w:t xml:space="preserve">זו </w:t>
      </w:r>
      <w:r w:rsidR="007A15AA">
        <w:rPr>
          <w:rtl/>
        </w:rPr>
        <w:t>השאלה, האם אנחנו לקראת שינוי</w:t>
      </w:r>
      <w:r>
        <w:rPr>
          <w:rFonts w:hint="cs"/>
          <w:rtl/>
        </w:rPr>
        <w:t>?</w:t>
      </w:r>
    </w:p>
    <w:p w:rsidR="00395679" w:rsidRDefault="00395679" w:rsidP="00395679">
      <w:pPr>
        <w:rPr>
          <w:rtl/>
        </w:rPr>
      </w:pPr>
    </w:p>
    <w:p w:rsidR="00395679" w:rsidRDefault="00395679" w:rsidP="0039559C">
      <w:pPr>
        <w:pStyle w:val="-"/>
        <w:keepNext/>
        <w:rPr>
          <w:rtl/>
        </w:rPr>
      </w:pPr>
      <w:bookmarkStart w:id="354" w:name="ET_speakercontinue_5791_28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 w:rsidRPr="0039567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9567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395679" w:rsidRDefault="00395679" w:rsidP="0039559C">
      <w:pPr>
        <w:pStyle w:val="KeepWithNext"/>
        <w:rPr>
          <w:rtl/>
        </w:rPr>
      </w:pPr>
    </w:p>
    <w:p w:rsidR="007A15AA" w:rsidRDefault="007A15AA" w:rsidP="0021007A">
      <w:pPr>
        <w:rPr>
          <w:rtl/>
        </w:rPr>
      </w:pPr>
      <w:r>
        <w:rPr>
          <w:rtl/>
        </w:rPr>
        <w:t>אני לא יודע.</w:t>
      </w:r>
      <w:bookmarkStart w:id="355" w:name="_ETM_Q1_1066530"/>
      <w:bookmarkEnd w:id="355"/>
      <w:r w:rsidR="00395679">
        <w:rPr>
          <w:rFonts w:hint="cs"/>
          <w:rtl/>
        </w:rPr>
        <w:t xml:space="preserve"> </w:t>
      </w:r>
      <w:r>
        <w:rPr>
          <w:rtl/>
        </w:rPr>
        <w:t xml:space="preserve">אני רק יודע שהעמדה ששמעתי פה, </w:t>
      </w:r>
      <w:r w:rsidR="0021007A">
        <w:rPr>
          <w:rFonts w:hint="cs"/>
          <w:rtl/>
        </w:rPr>
        <w:t>כהדיוט,</w:t>
      </w:r>
      <w:r>
        <w:rPr>
          <w:rtl/>
        </w:rPr>
        <w:t xml:space="preserve"> </w:t>
      </w:r>
      <w:bookmarkStart w:id="356" w:name="_ETM_Q1_1069219"/>
      <w:bookmarkEnd w:id="356"/>
      <w:r>
        <w:rPr>
          <w:rtl/>
        </w:rPr>
        <w:t>נשמע</w:t>
      </w:r>
      <w:r w:rsidR="004D7589">
        <w:rPr>
          <w:rFonts w:hint="cs"/>
          <w:rtl/>
        </w:rPr>
        <w:t>ת</w:t>
      </w:r>
      <w:r>
        <w:rPr>
          <w:rtl/>
        </w:rPr>
        <w:t xml:space="preserve"> לי הגיוני</w:t>
      </w:r>
      <w:r w:rsidR="004D7589">
        <w:rPr>
          <w:rFonts w:hint="cs"/>
          <w:rtl/>
        </w:rPr>
        <w:t>ת</w:t>
      </w:r>
      <w:r>
        <w:rPr>
          <w:rtl/>
        </w:rPr>
        <w:t xml:space="preserve">, אני יודע שאם נשאל אחרים יגידו </w:t>
      </w:r>
      <w:bookmarkStart w:id="357" w:name="_ETM_Q1_1071909"/>
      <w:bookmarkEnd w:id="357"/>
      <w:r w:rsidR="0021007A">
        <w:rPr>
          <w:rFonts w:hint="cs"/>
          <w:rtl/>
        </w:rPr>
        <w:t>ש</w:t>
      </w:r>
      <w:r>
        <w:rPr>
          <w:rtl/>
        </w:rPr>
        <w:t>זה לא הגיוני, אז אני מעדיף לשמוע גם את האחרים</w:t>
      </w:r>
      <w:r w:rsidR="0021007A">
        <w:rPr>
          <w:rFonts w:hint="cs"/>
          <w:rtl/>
        </w:rPr>
        <w:t>, תודה.</w:t>
      </w:r>
    </w:p>
    <w:p w:rsidR="0021007A" w:rsidRDefault="0021007A" w:rsidP="0021007A">
      <w:pPr>
        <w:rPr>
          <w:rtl/>
        </w:rPr>
      </w:pPr>
      <w:bookmarkStart w:id="358" w:name="_ETM_Q1_1082450"/>
      <w:bookmarkStart w:id="359" w:name="_ETM_Q1_1082537"/>
      <w:bookmarkEnd w:id="358"/>
      <w:bookmarkEnd w:id="359"/>
    </w:p>
    <w:p w:rsidR="0021007A" w:rsidRDefault="0021007A" w:rsidP="0039559C">
      <w:pPr>
        <w:pStyle w:val="af6"/>
        <w:keepNext/>
        <w:rPr>
          <w:rtl/>
        </w:rPr>
      </w:pPr>
      <w:bookmarkStart w:id="360" w:name="ET_yor_6157_29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 w:rsidRPr="0021007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07A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21007A" w:rsidRDefault="0021007A" w:rsidP="0039559C">
      <w:pPr>
        <w:pStyle w:val="KeepWithNext"/>
        <w:rPr>
          <w:rtl/>
        </w:rPr>
      </w:pPr>
    </w:p>
    <w:p w:rsidR="007A15AA" w:rsidRDefault="007A15AA" w:rsidP="004D7589">
      <w:pPr>
        <w:rPr>
          <w:rtl/>
        </w:rPr>
      </w:pPr>
      <w:bookmarkStart w:id="361" w:name="_ETM_Q1_1083730"/>
      <w:bookmarkStart w:id="362" w:name="_ETM_Q1_1074689"/>
      <w:bookmarkEnd w:id="361"/>
      <w:bookmarkEnd w:id="362"/>
      <w:r>
        <w:rPr>
          <w:rtl/>
        </w:rPr>
        <w:t xml:space="preserve">אם </w:t>
      </w:r>
      <w:bookmarkStart w:id="363" w:name="_ETM_Q1_1078405"/>
      <w:bookmarkEnd w:id="363"/>
      <w:r>
        <w:rPr>
          <w:rtl/>
        </w:rPr>
        <w:t>הכ</w:t>
      </w:r>
      <w:r w:rsidR="00F048F0">
        <w:rPr>
          <w:rFonts w:hint="cs"/>
          <w:rtl/>
        </w:rPr>
        <w:t>ו</w:t>
      </w:r>
      <w:r w:rsidR="00F048F0">
        <w:rPr>
          <w:rtl/>
        </w:rPr>
        <w:t>ל היה כל</w:t>
      </w:r>
      <w:r w:rsidR="00F048F0">
        <w:rPr>
          <w:rFonts w:hint="cs"/>
          <w:rtl/>
        </w:rPr>
        <w:t>-</w:t>
      </w:r>
      <w:r>
        <w:rPr>
          <w:rtl/>
        </w:rPr>
        <w:t xml:space="preserve">כך הגיוני לא הייתי מעביר את זה </w:t>
      </w:r>
      <w:bookmarkStart w:id="364" w:name="_ETM_Q1_1082121"/>
      <w:bookmarkEnd w:id="364"/>
      <w:r>
        <w:rPr>
          <w:rtl/>
        </w:rPr>
        <w:t>בהוראת שעה</w:t>
      </w:r>
      <w:r w:rsidR="00F048F0">
        <w:rPr>
          <w:rFonts w:hint="cs"/>
          <w:rtl/>
        </w:rPr>
        <w:t>.</w:t>
      </w:r>
      <w:r>
        <w:rPr>
          <w:rtl/>
        </w:rPr>
        <w:t xml:space="preserve"> הסיבה שאני מעביר את זה בהוראת שעה, זה </w:t>
      </w:r>
      <w:bookmarkStart w:id="365" w:name="_ETM_Q1_1085837"/>
      <w:bookmarkEnd w:id="365"/>
      <w:r>
        <w:rPr>
          <w:rtl/>
        </w:rPr>
        <w:t>הדברים שאמרנו קודם</w:t>
      </w:r>
      <w:r w:rsidR="004D7589">
        <w:rPr>
          <w:rFonts w:hint="cs"/>
          <w:rtl/>
        </w:rPr>
        <w:t>.</w:t>
      </w:r>
      <w:r>
        <w:rPr>
          <w:rtl/>
        </w:rPr>
        <w:t xml:space="preserve"> מה שקורה כרגע בתחום דיני המזונות </w:t>
      </w:r>
      <w:bookmarkStart w:id="366" w:name="_ETM_Q1_1089553"/>
      <w:bookmarkEnd w:id="366"/>
      <w:r>
        <w:rPr>
          <w:rtl/>
        </w:rPr>
        <w:t>הוא מאוד מאוד בעייתי</w:t>
      </w:r>
      <w:r w:rsidR="00F048F0">
        <w:rPr>
          <w:rFonts w:hint="cs"/>
          <w:rtl/>
        </w:rPr>
        <w:t>,</w:t>
      </w:r>
      <w:r>
        <w:rPr>
          <w:rtl/>
        </w:rPr>
        <w:t xml:space="preserve"> </w:t>
      </w:r>
      <w:bookmarkStart w:id="367" w:name="_ETM_Q1_1093630"/>
      <w:bookmarkEnd w:id="367"/>
      <w:r>
        <w:rPr>
          <w:rtl/>
        </w:rPr>
        <w:t>אין ויכוח</w:t>
      </w:r>
      <w:r w:rsidR="00F048F0">
        <w:rPr>
          <w:rFonts w:hint="cs"/>
          <w:rtl/>
        </w:rPr>
        <w:t>.</w:t>
      </w:r>
      <w:r>
        <w:rPr>
          <w:rtl/>
        </w:rPr>
        <w:t xml:space="preserve"> הדבר </w:t>
      </w:r>
      <w:r w:rsidR="00F048F0">
        <w:rPr>
          <w:rFonts w:hint="cs"/>
          <w:rtl/>
        </w:rPr>
        <w:t>ש</w:t>
      </w:r>
      <w:r>
        <w:rPr>
          <w:rtl/>
        </w:rPr>
        <w:t xml:space="preserve">אנחנו עושים פה זה </w:t>
      </w:r>
      <w:bookmarkStart w:id="368" w:name="_ETM_Q1_1097728"/>
      <w:bookmarkEnd w:id="368"/>
      <w:r>
        <w:rPr>
          <w:rtl/>
        </w:rPr>
        <w:t xml:space="preserve">פלסטר </w:t>
      </w:r>
      <w:r w:rsidR="00F048F0">
        <w:rPr>
          <w:rFonts w:hint="cs"/>
          <w:rtl/>
        </w:rPr>
        <w:t xml:space="preserve">או חוסם עורקים </w:t>
      </w:r>
      <w:r>
        <w:rPr>
          <w:rtl/>
        </w:rPr>
        <w:t xml:space="preserve">על משהו שדורש </w:t>
      </w:r>
      <w:bookmarkStart w:id="369" w:name="_ETM_Q1_1101827"/>
      <w:bookmarkEnd w:id="369"/>
      <w:r>
        <w:rPr>
          <w:rtl/>
        </w:rPr>
        <w:t xml:space="preserve">טיפול עומק, שברוך השם גם המערכת מבינה שדורש </w:t>
      </w:r>
      <w:bookmarkStart w:id="370" w:name="_ETM_Q1_1105925"/>
      <w:bookmarkEnd w:id="370"/>
      <w:r>
        <w:rPr>
          <w:rtl/>
        </w:rPr>
        <w:t>טיפול עומק ועובדת עליו</w:t>
      </w:r>
      <w:r w:rsidR="00F048F0">
        <w:rPr>
          <w:rFonts w:hint="cs"/>
          <w:rtl/>
        </w:rPr>
        <w:t>.</w:t>
      </w:r>
      <w:r>
        <w:rPr>
          <w:rtl/>
        </w:rPr>
        <w:t xml:space="preserve"> אבל </w:t>
      </w:r>
      <w:bookmarkStart w:id="371" w:name="_ETM_Q1_1110024"/>
      <w:bookmarkEnd w:id="371"/>
      <w:r>
        <w:rPr>
          <w:rtl/>
        </w:rPr>
        <w:t xml:space="preserve">העובדה שנכון להיום, בן אדם שמגיע </w:t>
      </w:r>
      <w:bookmarkStart w:id="372" w:name="_ETM_Q1_1114133"/>
      <w:bookmarkEnd w:id="372"/>
      <w:r>
        <w:rPr>
          <w:rtl/>
        </w:rPr>
        <w:t xml:space="preserve">עם תביעת מזונות וזו הסיבה שאני התעקשתי על זה, </w:t>
      </w:r>
      <w:bookmarkStart w:id="373" w:name="_ETM_Q1_1117548"/>
      <w:bookmarkEnd w:id="373"/>
      <w:r w:rsidR="00F048F0">
        <w:rPr>
          <w:rFonts w:hint="cs"/>
          <w:rtl/>
        </w:rPr>
        <w:t>אתה יודע,</w:t>
      </w:r>
      <w:r>
        <w:rPr>
          <w:rtl/>
        </w:rPr>
        <w:t xml:space="preserve"> זה מופיע במצע שלנו בציונות הדתית</w:t>
      </w:r>
      <w:r w:rsidR="00F048F0">
        <w:rPr>
          <w:rFonts w:hint="cs"/>
          <w:rtl/>
        </w:rPr>
        <w:t>,</w:t>
      </w:r>
      <w:r>
        <w:rPr>
          <w:rtl/>
        </w:rPr>
        <w:t xml:space="preserve"> לדאוג </w:t>
      </w:r>
      <w:bookmarkStart w:id="374" w:name="_ETM_Q1_1120963"/>
      <w:bookmarkEnd w:id="374"/>
      <w:r>
        <w:rPr>
          <w:rtl/>
        </w:rPr>
        <w:t xml:space="preserve">לסוגיית המזונות, סוגיה שכואבת להמון אנשים. הייתי יכול </w:t>
      </w:r>
      <w:bookmarkStart w:id="375" w:name="_ETM_Q1_1124379"/>
      <w:bookmarkEnd w:id="375"/>
      <w:r>
        <w:rPr>
          <w:rtl/>
        </w:rPr>
        <w:t xml:space="preserve">לבוא ולהגיד חבר'ה, עד שזה לא מסודר אני לא מקדם </w:t>
      </w:r>
      <w:bookmarkStart w:id="376" w:name="_ETM_Q1_1127794"/>
      <w:bookmarkEnd w:id="376"/>
      <w:r>
        <w:rPr>
          <w:rtl/>
        </w:rPr>
        <w:t>כלום</w:t>
      </w:r>
      <w:r w:rsidR="00F048F0">
        <w:rPr>
          <w:rFonts w:hint="cs"/>
          <w:rtl/>
        </w:rPr>
        <w:t>.</w:t>
      </w:r>
      <w:r>
        <w:rPr>
          <w:rtl/>
        </w:rPr>
        <w:t xml:space="preserve"> אבל גם המצוקה מהשטח, גם מה שאמרו לי אנשי </w:t>
      </w:r>
      <w:bookmarkStart w:id="377" w:name="_ETM_Q1_1131209"/>
      <w:bookmarkEnd w:id="377"/>
      <w:r>
        <w:rPr>
          <w:rtl/>
        </w:rPr>
        <w:t xml:space="preserve">משרד המשפטים, אמרו לי </w:t>
      </w:r>
      <w:bookmarkStart w:id="378" w:name="_ETM_Q1_1134635"/>
      <w:bookmarkEnd w:id="378"/>
      <w:r w:rsidR="004B12D1">
        <w:rPr>
          <w:rtl/>
        </w:rPr>
        <w:t>אנש</w:t>
      </w:r>
      <w:r w:rsidR="004B12D1">
        <w:rPr>
          <w:rFonts w:hint="cs"/>
          <w:rtl/>
        </w:rPr>
        <w:t>י</w:t>
      </w:r>
      <w:r>
        <w:rPr>
          <w:rtl/>
        </w:rPr>
        <w:t xml:space="preserve"> בתי הדין</w:t>
      </w:r>
      <w:r w:rsidR="004B12D1">
        <w:rPr>
          <w:rFonts w:hint="cs"/>
          <w:rtl/>
        </w:rPr>
        <w:t>,</w:t>
      </w:r>
      <w:r>
        <w:rPr>
          <w:rtl/>
        </w:rPr>
        <w:t xml:space="preserve"> אמרו לי, תקשיב, זה ייקח זמן, הם </w:t>
      </w:r>
      <w:bookmarkStart w:id="379" w:name="_ETM_Q1_1137875"/>
      <w:bookmarkEnd w:id="379"/>
      <w:r>
        <w:rPr>
          <w:rtl/>
        </w:rPr>
        <w:t xml:space="preserve">נכונים לעבוד על זה, אבל בינתיים יש תיקים </w:t>
      </w:r>
      <w:bookmarkStart w:id="380" w:name="_ETM_Q1_1141115"/>
      <w:bookmarkEnd w:id="380"/>
      <w:r>
        <w:rPr>
          <w:rtl/>
        </w:rPr>
        <w:t xml:space="preserve">תלויים </w:t>
      </w:r>
      <w:r w:rsidR="004B12D1">
        <w:rPr>
          <w:rFonts w:hint="cs"/>
          <w:rtl/>
        </w:rPr>
        <w:t xml:space="preserve"> - </w:t>
      </w:r>
      <w:bookmarkStart w:id="381" w:name="_ETM_Q1_1149510"/>
      <w:bookmarkEnd w:id="381"/>
      <w:r w:rsidR="004B12D1">
        <w:rPr>
          <w:rFonts w:hint="cs"/>
          <w:rtl/>
        </w:rPr>
        <w:t xml:space="preserve">- - </w:t>
      </w:r>
    </w:p>
    <w:p w:rsidR="004B12D1" w:rsidRDefault="004B12D1" w:rsidP="004B12D1">
      <w:pPr>
        <w:rPr>
          <w:rtl/>
        </w:rPr>
      </w:pPr>
    </w:p>
    <w:p w:rsidR="004B12D1" w:rsidRDefault="004B12D1" w:rsidP="0039559C">
      <w:pPr>
        <w:pStyle w:val="-"/>
        <w:keepNext/>
        <w:rPr>
          <w:rtl/>
        </w:rPr>
      </w:pPr>
      <w:bookmarkStart w:id="382" w:name="ET_speakercontinue_5791_30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 w:rsidRPr="004B12D1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B12D1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4B12D1" w:rsidRDefault="004B12D1" w:rsidP="0039559C">
      <w:pPr>
        <w:pStyle w:val="KeepWithNext"/>
        <w:rPr>
          <w:rtl/>
        </w:rPr>
      </w:pPr>
    </w:p>
    <w:p w:rsidR="004B12D1" w:rsidRPr="004B12D1" w:rsidRDefault="004B12D1" w:rsidP="004B12D1">
      <w:pPr>
        <w:rPr>
          <w:rtl/>
        </w:rPr>
      </w:pPr>
      <w:r>
        <w:rPr>
          <w:rFonts w:hint="cs"/>
          <w:rtl/>
        </w:rPr>
        <w:t xml:space="preserve">אבל אני מניח שיושבים פה אנשים שחושבים אחרת. </w:t>
      </w:r>
      <w:bookmarkStart w:id="383" w:name="_ETM_Q1_1146258"/>
      <w:bookmarkEnd w:id="383"/>
    </w:p>
    <w:p w:rsidR="007A15AA" w:rsidRDefault="007A15AA" w:rsidP="007A15AA">
      <w:pPr>
        <w:rPr>
          <w:rtl/>
        </w:rPr>
      </w:pPr>
    </w:p>
    <w:p w:rsidR="004B12D1" w:rsidRDefault="007A15AA" w:rsidP="004B12D1">
      <w:pPr>
        <w:rPr>
          <w:rtl/>
        </w:rPr>
      </w:pPr>
      <w:r>
        <w:rPr>
          <w:rtl/>
        </w:rPr>
        <w:t xml:space="preserve"> </w:t>
      </w:r>
    </w:p>
    <w:p w:rsidR="004B12D1" w:rsidRDefault="004B12D1" w:rsidP="004B12D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C00D1" w:rsidRDefault="009C00D1" w:rsidP="0039559C">
      <w:pPr>
        <w:pStyle w:val="a4"/>
        <w:keepNext/>
        <w:rPr>
          <w:rtl/>
        </w:rPr>
      </w:pPr>
      <w:bookmarkStart w:id="384" w:name="ET_speaker_6345_34"/>
      <w:r w:rsidRPr="0039559C">
        <w:rPr>
          <w:rStyle w:val="TagStyle"/>
          <w:rtl/>
        </w:rPr>
        <w:t xml:space="preserve"> &lt;&lt; דובר &gt;&gt;</w:t>
      </w:r>
      <w:r w:rsidRPr="009C00D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C00D1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9C00D1" w:rsidRDefault="009C00D1" w:rsidP="0039559C">
      <w:pPr>
        <w:pStyle w:val="KeepWithNext"/>
        <w:rPr>
          <w:rtl/>
          <w:lang w:eastAsia="he-IL"/>
        </w:rPr>
      </w:pPr>
    </w:p>
    <w:p w:rsidR="00F706F1" w:rsidRDefault="007A15AA" w:rsidP="004D7589">
      <w:pPr>
        <w:rPr>
          <w:rtl/>
        </w:rPr>
      </w:pPr>
      <w:bookmarkStart w:id="385" w:name="_ETM_Q1_1156859"/>
      <w:bookmarkEnd w:id="385"/>
      <w:r>
        <w:rPr>
          <w:rtl/>
        </w:rPr>
        <w:t xml:space="preserve">אני יכולה </w:t>
      </w:r>
      <w:r w:rsidR="004D7589">
        <w:rPr>
          <w:rFonts w:hint="cs"/>
          <w:rtl/>
        </w:rPr>
        <w:t>ברשותך</w:t>
      </w:r>
      <w:r>
        <w:rPr>
          <w:rtl/>
        </w:rPr>
        <w:t xml:space="preserve"> להתייחס ל</w:t>
      </w:r>
      <w:r w:rsidR="004D7589">
        <w:rPr>
          <w:rFonts w:hint="cs"/>
          <w:rtl/>
        </w:rPr>
        <w:t>שני דברים</w:t>
      </w:r>
      <w:r>
        <w:rPr>
          <w:rtl/>
        </w:rPr>
        <w:t xml:space="preserve"> שאמר </w:t>
      </w:r>
      <w:bookmarkStart w:id="386" w:name="_ETM_Q1_1149837"/>
      <w:bookmarkEnd w:id="386"/>
      <w:r w:rsidR="004D7589">
        <w:rPr>
          <w:rtl/>
        </w:rPr>
        <w:t xml:space="preserve">חבר הכנסת </w:t>
      </w:r>
      <w:proofErr w:type="spellStart"/>
      <w:r w:rsidR="004D7589">
        <w:rPr>
          <w:rtl/>
        </w:rPr>
        <w:t>סגלוביץ</w:t>
      </w:r>
      <w:proofErr w:type="spellEnd"/>
      <w:r w:rsidR="004D7589">
        <w:rPr>
          <w:rtl/>
        </w:rPr>
        <w:t>'</w:t>
      </w:r>
      <w:r w:rsidR="004D7589">
        <w:rPr>
          <w:rFonts w:hint="cs"/>
          <w:rtl/>
        </w:rPr>
        <w:t>.</w:t>
      </w:r>
      <w:r>
        <w:rPr>
          <w:rtl/>
        </w:rPr>
        <w:t xml:space="preserve"> </w:t>
      </w:r>
      <w:r w:rsidR="004B12D1">
        <w:rPr>
          <w:rFonts w:hint="cs"/>
          <w:rtl/>
        </w:rPr>
        <w:t>א</w:t>
      </w:r>
      <w:r>
        <w:rPr>
          <w:rtl/>
        </w:rPr>
        <w:t xml:space="preserve">ולי מתוך ניסיון, אולי </w:t>
      </w:r>
      <w:bookmarkStart w:id="387" w:name="_ETM_Q1_1152488"/>
      <w:bookmarkEnd w:id="387"/>
      <w:r w:rsidR="004D7589">
        <w:rPr>
          <w:rtl/>
        </w:rPr>
        <w:t>מתוך הכרה של הדבר</w:t>
      </w:r>
      <w:r w:rsidR="004D7589">
        <w:rPr>
          <w:rFonts w:hint="cs"/>
          <w:rtl/>
        </w:rPr>
        <w:t>,</w:t>
      </w:r>
      <w:r>
        <w:rPr>
          <w:rtl/>
        </w:rPr>
        <w:t xml:space="preserve"> </w:t>
      </w:r>
      <w:bookmarkStart w:id="388" w:name="_ETM_Q1_1155390"/>
      <w:bookmarkEnd w:id="388"/>
      <w:r>
        <w:rPr>
          <w:rtl/>
        </w:rPr>
        <w:t xml:space="preserve">יש כמה </w:t>
      </w:r>
      <w:proofErr w:type="spellStart"/>
      <w:r>
        <w:rPr>
          <w:rtl/>
        </w:rPr>
        <w:t>מורכבויות</w:t>
      </w:r>
      <w:proofErr w:type="spellEnd"/>
      <w:r>
        <w:rPr>
          <w:rtl/>
        </w:rPr>
        <w:t xml:space="preserve"> בכלל בהליכי גירושים ובטח </w:t>
      </w:r>
      <w:r w:rsidR="004B12D1">
        <w:rPr>
          <w:rFonts w:hint="cs"/>
          <w:rtl/>
        </w:rPr>
        <w:t>כ</w:t>
      </w:r>
      <w:r>
        <w:rPr>
          <w:rtl/>
        </w:rPr>
        <w:t xml:space="preserve">שכרוכים </w:t>
      </w:r>
      <w:bookmarkStart w:id="389" w:name="_ETM_Q1_1159430"/>
      <w:bookmarkEnd w:id="389"/>
      <w:r>
        <w:rPr>
          <w:rtl/>
        </w:rPr>
        <w:t xml:space="preserve">בהם קטינים, כי הזכויות או החובות הן נגזרת של גם </w:t>
      </w:r>
      <w:bookmarkStart w:id="390" w:name="_ETM_Q1_1163470"/>
      <w:bookmarkEnd w:id="390"/>
      <w:r>
        <w:rPr>
          <w:rtl/>
        </w:rPr>
        <w:t>הדין האזרחי וגם הדין הדתי</w:t>
      </w:r>
      <w:r w:rsidR="004B12D1">
        <w:rPr>
          <w:rFonts w:hint="cs"/>
          <w:rtl/>
        </w:rPr>
        <w:t>.</w:t>
      </w:r>
      <w:r>
        <w:rPr>
          <w:rtl/>
        </w:rPr>
        <w:t xml:space="preserve"> חוק דיני המשפחה </w:t>
      </w:r>
      <w:r w:rsidR="004B12D1">
        <w:rPr>
          <w:rFonts w:hint="cs"/>
          <w:rtl/>
        </w:rPr>
        <w:t>(</w:t>
      </w:r>
      <w:r>
        <w:rPr>
          <w:rtl/>
        </w:rPr>
        <w:t>מזונות</w:t>
      </w:r>
      <w:r w:rsidR="004B12D1">
        <w:rPr>
          <w:rFonts w:hint="cs"/>
          <w:rtl/>
        </w:rPr>
        <w:t>)</w:t>
      </w:r>
      <w:r>
        <w:rPr>
          <w:rtl/>
        </w:rPr>
        <w:t xml:space="preserve"> </w:t>
      </w:r>
      <w:bookmarkStart w:id="391" w:name="_ETM_Q1_1167510"/>
      <w:bookmarkEnd w:id="391"/>
      <w:r>
        <w:rPr>
          <w:rtl/>
        </w:rPr>
        <w:t xml:space="preserve">קובע ברורות שהדין שחל על מזונות קטינים זה הדין הדתי. </w:t>
      </w:r>
      <w:bookmarkStart w:id="392" w:name="_ETM_Q1_1171550"/>
      <w:bookmarkEnd w:id="392"/>
      <w:r>
        <w:rPr>
          <w:rtl/>
        </w:rPr>
        <w:t xml:space="preserve">קודם כל פה מתחילה הבעיה, כי בתי משפט ענייני </w:t>
      </w:r>
      <w:r>
        <w:rPr>
          <w:rtl/>
        </w:rPr>
        <w:lastRenderedPageBreak/>
        <w:t xml:space="preserve">משפחה </w:t>
      </w:r>
      <w:bookmarkStart w:id="393" w:name="_ETM_Q1_1175590"/>
      <w:bookmarkEnd w:id="393"/>
      <w:r>
        <w:rPr>
          <w:rtl/>
        </w:rPr>
        <w:t xml:space="preserve">בכלל לא יודעים את הדין הדתי, </w:t>
      </w:r>
      <w:r w:rsidR="00F706F1">
        <w:rPr>
          <w:rFonts w:hint="cs"/>
          <w:rtl/>
        </w:rPr>
        <w:t>ה</w:t>
      </w:r>
      <w:r>
        <w:rPr>
          <w:rtl/>
        </w:rPr>
        <w:t xml:space="preserve">דבר היחיד שהם </w:t>
      </w:r>
      <w:bookmarkStart w:id="394" w:name="_ETM_Q1_1179630"/>
      <w:bookmarkEnd w:id="394"/>
      <w:r>
        <w:rPr>
          <w:rtl/>
        </w:rPr>
        <w:t xml:space="preserve">מסיקים ממנו זה את חובתך כאב </w:t>
      </w:r>
      <w:bookmarkStart w:id="395" w:name="_ETM_Q1_1183681"/>
      <w:bookmarkEnd w:id="395"/>
      <w:r>
        <w:rPr>
          <w:rtl/>
        </w:rPr>
        <w:t xml:space="preserve">לפרנס את ילדיך. </w:t>
      </w:r>
    </w:p>
    <w:p w:rsidR="00F706F1" w:rsidRDefault="00F706F1" w:rsidP="00F706F1">
      <w:pPr>
        <w:rPr>
          <w:rtl/>
        </w:rPr>
      </w:pPr>
      <w:bookmarkStart w:id="396" w:name="_ETM_Q1_1187126"/>
      <w:bookmarkStart w:id="397" w:name="_ETM_Q1_1187201"/>
      <w:bookmarkEnd w:id="396"/>
      <w:bookmarkEnd w:id="397"/>
    </w:p>
    <w:p w:rsidR="00F706F1" w:rsidRDefault="007A15AA" w:rsidP="00F706F1">
      <w:pPr>
        <w:rPr>
          <w:rtl/>
        </w:rPr>
      </w:pPr>
      <w:bookmarkStart w:id="398" w:name="_ETM_Q1_1187318"/>
      <w:bookmarkStart w:id="399" w:name="_ETM_Q1_1187378"/>
      <w:bookmarkEnd w:id="398"/>
      <w:bookmarkEnd w:id="399"/>
      <w:r>
        <w:rPr>
          <w:rtl/>
        </w:rPr>
        <w:t>זאת אומרת שאם זוג מתגרש ו</w:t>
      </w:r>
      <w:r w:rsidR="00F706F1">
        <w:rPr>
          <w:rFonts w:hint="cs"/>
          <w:rtl/>
        </w:rPr>
        <w:t>ל</w:t>
      </w:r>
      <w:r>
        <w:rPr>
          <w:rtl/>
        </w:rPr>
        <w:t xml:space="preserve">אישה יש </w:t>
      </w:r>
      <w:bookmarkStart w:id="400" w:name="_ETM_Q1_1186823"/>
      <w:bookmarkEnd w:id="400"/>
      <w:r>
        <w:rPr>
          <w:rtl/>
        </w:rPr>
        <w:t>משאבים רבים יותר מאשר לגבר, עדיין חלו</w:t>
      </w:r>
      <w:r w:rsidR="00F706F1">
        <w:rPr>
          <w:rFonts w:hint="cs"/>
          <w:rtl/>
        </w:rPr>
        <w:t>ט</w:t>
      </w:r>
      <w:r>
        <w:rPr>
          <w:rtl/>
        </w:rPr>
        <w:t xml:space="preserve"> הדין הדתי </w:t>
      </w:r>
      <w:bookmarkStart w:id="401" w:name="_ETM_Q1_1189965"/>
      <w:bookmarkEnd w:id="401"/>
      <w:r>
        <w:rPr>
          <w:rtl/>
        </w:rPr>
        <w:t xml:space="preserve">חלה עליך, זה הדין האזרחי, זה יוצר מיד פער </w:t>
      </w:r>
      <w:bookmarkStart w:id="402" w:name="_ETM_Q1_1193108"/>
      <w:bookmarkEnd w:id="402"/>
      <w:r>
        <w:rPr>
          <w:rtl/>
        </w:rPr>
        <w:t xml:space="preserve">בין גבר ואישה בהליכי גירושים בבית משפט לענייני משפחה. קודם </w:t>
      </w:r>
      <w:bookmarkStart w:id="403" w:name="_ETM_Q1_1196250"/>
      <w:bookmarkEnd w:id="403"/>
      <w:r>
        <w:rPr>
          <w:rtl/>
        </w:rPr>
        <w:t xml:space="preserve">כל צריך לומר את זה בפה מלא. </w:t>
      </w:r>
    </w:p>
    <w:p w:rsidR="00F706F1" w:rsidRDefault="00F706F1" w:rsidP="00F706F1">
      <w:pPr>
        <w:rPr>
          <w:rtl/>
        </w:rPr>
      </w:pPr>
      <w:bookmarkStart w:id="404" w:name="_ETM_Q1_1207030"/>
      <w:bookmarkStart w:id="405" w:name="_ETM_Q1_1207100"/>
      <w:bookmarkStart w:id="406" w:name="_ETM_Q1_1207245"/>
      <w:bookmarkEnd w:id="404"/>
      <w:bookmarkEnd w:id="405"/>
      <w:bookmarkEnd w:id="406"/>
    </w:p>
    <w:p w:rsidR="003D5800" w:rsidRDefault="007A15AA" w:rsidP="003D5800">
      <w:pPr>
        <w:rPr>
          <w:rtl/>
        </w:rPr>
      </w:pPr>
      <w:bookmarkStart w:id="407" w:name="_ETM_Q1_1207317"/>
      <w:bookmarkEnd w:id="407"/>
      <w:r>
        <w:rPr>
          <w:rtl/>
        </w:rPr>
        <w:t xml:space="preserve">אם אנחנו פותרים, </w:t>
      </w:r>
      <w:bookmarkStart w:id="408" w:name="_ETM_Q1_1199392"/>
      <w:bookmarkEnd w:id="408"/>
      <w:r>
        <w:rPr>
          <w:rtl/>
        </w:rPr>
        <w:t xml:space="preserve">רוצים לחשוב על פתרון הרבה יותר גדול, זה קודם כל </w:t>
      </w:r>
      <w:bookmarkStart w:id="409" w:name="_ETM_Q1_1202535"/>
      <w:bookmarkEnd w:id="409"/>
      <w:r>
        <w:rPr>
          <w:rtl/>
        </w:rPr>
        <w:t>לבטל את חלו</w:t>
      </w:r>
      <w:r w:rsidR="003D5800">
        <w:rPr>
          <w:rFonts w:hint="cs"/>
          <w:rtl/>
        </w:rPr>
        <w:t>ט</w:t>
      </w:r>
      <w:r>
        <w:rPr>
          <w:rtl/>
        </w:rPr>
        <w:t xml:space="preserve"> הדין הדתי, עם כל הכבוד לבית משפט </w:t>
      </w:r>
      <w:bookmarkStart w:id="410" w:name="_ETM_Q1_1205677"/>
      <w:bookmarkEnd w:id="410"/>
      <w:r>
        <w:rPr>
          <w:rtl/>
        </w:rPr>
        <w:t xml:space="preserve">לענייני משפחה, כי אנחנו בדין האזרחי ואנחנו יודעים ששופטים יכולים </w:t>
      </w:r>
      <w:bookmarkStart w:id="411" w:name="_ETM_Q1_1208819"/>
      <w:bookmarkEnd w:id="411"/>
      <w:r>
        <w:rPr>
          <w:rtl/>
        </w:rPr>
        <w:t xml:space="preserve">לגזור. </w:t>
      </w:r>
      <w:bookmarkStart w:id="412" w:name="_ETM_Q1_1211972"/>
      <w:bookmarkEnd w:id="412"/>
      <w:r>
        <w:rPr>
          <w:rtl/>
        </w:rPr>
        <w:t xml:space="preserve">אם לא יהיה להם את הדבר הזה שמחייב אותם את </w:t>
      </w:r>
      <w:bookmarkStart w:id="413" w:name="_ETM_Q1_1215507"/>
      <w:bookmarkEnd w:id="413"/>
      <w:r>
        <w:rPr>
          <w:rtl/>
        </w:rPr>
        <w:t>חלו</w:t>
      </w:r>
      <w:r w:rsidR="003D5800">
        <w:rPr>
          <w:rFonts w:hint="cs"/>
          <w:rtl/>
        </w:rPr>
        <w:t>ט</w:t>
      </w:r>
      <w:r>
        <w:rPr>
          <w:rtl/>
        </w:rPr>
        <w:t xml:space="preserve"> הדין הדתי, אז הם אכן יוכלו ליצור מנגנון משוואתי, </w:t>
      </w:r>
      <w:bookmarkStart w:id="414" w:name="_ETM_Q1_1219042"/>
      <w:bookmarkEnd w:id="414"/>
      <w:r>
        <w:rPr>
          <w:rtl/>
        </w:rPr>
        <w:t xml:space="preserve">מתמטי של קביעת מזונות שהיא נגזרת של הכנסות שלך אל </w:t>
      </w:r>
      <w:bookmarkStart w:id="415" w:name="_ETM_Q1_1222577"/>
      <w:bookmarkEnd w:id="415"/>
      <w:r>
        <w:rPr>
          <w:rtl/>
        </w:rPr>
        <w:t>מול הכנסות שלי</w:t>
      </w:r>
      <w:r w:rsidR="003D5800">
        <w:rPr>
          <w:rFonts w:hint="cs"/>
          <w:rtl/>
        </w:rPr>
        <w:t xml:space="preserve">, באופן תיאורטי כמובן, </w:t>
      </w:r>
      <w:r>
        <w:rPr>
          <w:rtl/>
        </w:rPr>
        <w:t xml:space="preserve">ולהגיע לאיזושהי מסקנה שהיא </w:t>
      </w:r>
      <w:bookmarkStart w:id="416" w:name="_ETM_Q1_1226112"/>
      <w:bookmarkEnd w:id="416"/>
      <w:r>
        <w:rPr>
          <w:rtl/>
        </w:rPr>
        <w:t>מסקנה הגיונית שלא מפלה אותך לר</w:t>
      </w:r>
      <w:r w:rsidR="003D5800">
        <w:rPr>
          <w:rFonts w:hint="cs"/>
          <w:rtl/>
        </w:rPr>
        <w:t>עה</w:t>
      </w:r>
      <w:r>
        <w:rPr>
          <w:rtl/>
        </w:rPr>
        <w:t xml:space="preserve"> </w:t>
      </w:r>
      <w:r w:rsidR="003D5800">
        <w:rPr>
          <w:rFonts w:hint="cs"/>
          <w:rtl/>
        </w:rPr>
        <w:t>כי אתה אבא, או</w:t>
      </w:r>
      <w:r>
        <w:rPr>
          <w:rtl/>
        </w:rPr>
        <w:t xml:space="preserve"> גבר </w:t>
      </w:r>
      <w:bookmarkStart w:id="417" w:name="_ETM_Q1_1229647"/>
      <w:bookmarkEnd w:id="417"/>
      <w:r>
        <w:rPr>
          <w:rtl/>
        </w:rPr>
        <w:t>ולא מפלה אותי לרעה באיזושהי סיטואציה</w:t>
      </w:r>
      <w:r w:rsidR="003D5800">
        <w:rPr>
          <w:rFonts w:hint="cs"/>
          <w:rtl/>
        </w:rPr>
        <w:t>.</w:t>
      </w:r>
      <w:r>
        <w:rPr>
          <w:rtl/>
        </w:rPr>
        <w:t xml:space="preserve"> לכן </w:t>
      </w:r>
      <w:bookmarkStart w:id="418" w:name="_ETM_Q1_1233182"/>
      <w:bookmarkEnd w:id="418"/>
      <w:r w:rsidR="003D5800">
        <w:rPr>
          <w:rFonts w:hint="cs"/>
          <w:rtl/>
        </w:rPr>
        <w:t>צ</w:t>
      </w:r>
      <w:r>
        <w:rPr>
          <w:rtl/>
        </w:rPr>
        <w:t xml:space="preserve">ריך לעשות איזה סוויץ' בחשיבה </w:t>
      </w:r>
      <w:r w:rsidR="003D5800">
        <w:rPr>
          <w:rFonts w:hint="cs"/>
          <w:rtl/>
        </w:rPr>
        <w:t>ו</w:t>
      </w:r>
      <w:r>
        <w:rPr>
          <w:rtl/>
        </w:rPr>
        <w:t>לבטל את חלו</w:t>
      </w:r>
      <w:r w:rsidR="003D5800">
        <w:rPr>
          <w:rFonts w:hint="cs"/>
          <w:rtl/>
        </w:rPr>
        <w:t>ט</w:t>
      </w:r>
      <w:r>
        <w:rPr>
          <w:rtl/>
        </w:rPr>
        <w:t xml:space="preserve"> </w:t>
      </w:r>
      <w:bookmarkStart w:id="419" w:name="_ETM_Q1_1236717"/>
      <w:bookmarkEnd w:id="419"/>
      <w:r>
        <w:rPr>
          <w:rtl/>
        </w:rPr>
        <w:t>הדין הדתי בבית משפט אזרחי</w:t>
      </w:r>
      <w:r w:rsidR="003D5800">
        <w:rPr>
          <w:rFonts w:hint="cs"/>
          <w:rtl/>
        </w:rPr>
        <w:t>, כי</w:t>
      </w:r>
      <w:r>
        <w:rPr>
          <w:rtl/>
        </w:rPr>
        <w:t xml:space="preserve"> </w:t>
      </w:r>
      <w:bookmarkStart w:id="420" w:name="_ETM_Q1_1240262"/>
      <w:bookmarkEnd w:id="420"/>
      <w:r>
        <w:rPr>
          <w:rtl/>
        </w:rPr>
        <w:t xml:space="preserve">השופטים לא מיומנים בזה והדבר היחיד שגזרו מזה זה את </w:t>
      </w:r>
      <w:bookmarkStart w:id="421" w:name="_ETM_Q1_1243090"/>
      <w:bookmarkEnd w:id="421"/>
      <w:r>
        <w:rPr>
          <w:rtl/>
        </w:rPr>
        <w:t>האפליה כנגדך כאבא, שלא משנה מה ההכנסות של האישה</w:t>
      </w:r>
      <w:r w:rsidR="003D5800">
        <w:rPr>
          <w:rFonts w:hint="cs"/>
          <w:rtl/>
        </w:rPr>
        <w:t>,</w:t>
      </w:r>
      <w:r>
        <w:rPr>
          <w:rtl/>
        </w:rPr>
        <w:t xml:space="preserve"> </w:t>
      </w:r>
      <w:bookmarkStart w:id="422" w:name="_ETM_Q1_1245918"/>
      <w:bookmarkEnd w:id="422"/>
      <w:r w:rsidR="003D5800">
        <w:rPr>
          <w:rFonts w:hint="cs"/>
          <w:rtl/>
        </w:rPr>
        <w:t>אתה חב</w:t>
      </w:r>
      <w:r>
        <w:rPr>
          <w:rtl/>
        </w:rPr>
        <w:t xml:space="preserve"> במזונות הקטינים. </w:t>
      </w:r>
    </w:p>
    <w:p w:rsidR="003D5800" w:rsidRDefault="003D5800" w:rsidP="003D5800">
      <w:pPr>
        <w:rPr>
          <w:rtl/>
        </w:rPr>
      </w:pPr>
      <w:bookmarkStart w:id="423" w:name="_ETM_Q1_1254288"/>
      <w:bookmarkStart w:id="424" w:name="_ETM_Q1_1254360"/>
      <w:bookmarkEnd w:id="423"/>
      <w:bookmarkEnd w:id="424"/>
    </w:p>
    <w:p w:rsidR="00E52363" w:rsidRDefault="007A15AA" w:rsidP="006A1BFB">
      <w:pPr>
        <w:rPr>
          <w:rtl/>
        </w:rPr>
      </w:pPr>
      <w:bookmarkStart w:id="425" w:name="_ETM_Q1_1254481"/>
      <w:bookmarkStart w:id="426" w:name="_ETM_Q1_1254611"/>
      <w:bookmarkStart w:id="427" w:name="_ETM_Q1_1248746"/>
      <w:bookmarkEnd w:id="425"/>
      <w:bookmarkEnd w:id="426"/>
      <w:bookmarkEnd w:id="427"/>
      <w:r>
        <w:rPr>
          <w:rtl/>
        </w:rPr>
        <w:t xml:space="preserve">הדבר השני שהוא מורכב זה חזקת </w:t>
      </w:r>
      <w:bookmarkStart w:id="428" w:name="_ETM_Q1_1251574"/>
      <w:bookmarkEnd w:id="428"/>
      <w:r>
        <w:rPr>
          <w:rtl/>
        </w:rPr>
        <w:t xml:space="preserve">הגיל הרך בחוק הכשרות המשפטית, שעד גיל שש זה </w:t>
      </w:r>
      <w:bookmarkStart w:id="429" w:name="_ETM_Q1_1254402"/>
      <w:bookmarkEnd w:id="429"/>
      <w:r>
        <w:rPr>
          <w:rtl/>
        </w:rPr>
        <w:t xml:space="preserve">קודם כל אצל האימא, שזו קביעה שהיא קביעה מאוד </w:t>
      </w:r>
      <w:bookmarkStart w:id="430" w:name="_ETM_Q1_1257230"/>
      <w:bookmarkEnd w:id="430"/>
      <w:r>
        <w:rPr>
          <w:rtl/>
        </w:rPr>
        <w:t>בעייתית והיא גם לא מודרנית</w:t>
      </w:r>
      <w:r w:rsidR="00E52363">
        <w:rPr>
          <w:rFonts w:hint="cs"/>
          <w:rtl/>
        </w:rPr>
        <w:t>,</w:t>
      </w:r>
      <w:r>
        <w:rPr>
          <w:rtl/>
        </w:rPr>
        <w:t xml:space="preserve"> בכל הדבר הזה צריך להסתכל </w:t>
      </w:r>
      <w:bookmarkStart w:id="431" w:name="_ETM_Q1_1260058"/>
      <w:bookmarkEnd w:id="431"/>
      <w:r>
        <w:rPr>
          <w:rtl/>
        </w:rPr>
        <w:t xml:space="preserve">על זה מלמעלה. בעצם מה מסגרת החוק שאנחנו נמצאים </w:t>
      </w:r>
      <w:bookmarkStart w:id="432" w:name="_ETM_Q1_1262886"/>
      <w:bookmarkEnd w:id="432"/>
      <w:r w:rsidR="006A1BFB">
        <w:rPr>
          <w:rFonts w:hint="cs"/>
          <w:rtl/>
        </w:rPr>
        <w:t>ב</w:t>
      </w:r>
      <w:r>
        <w:rPr>
          <w:rtl/>
        </w:rPr>
        <w:t xml:space="preserve">ה עכשיו? מה שבעצם החוק </w:t>
      </w:r>
      <w:bookmarkStart w:id="433" w:name="_ETM_Q1_1276124"/>
      <w:bookmarkEnd w:id="433"/>
      <w:r>
        <w:rPr>
          <w:rtl/>
        </w:rPr>
        <w:t xml:space="preserve">הזה עושה, הוא משיב את המצב שהיה קיים </w:t>
      </w:r>
      <w:bookmarkStart w:id="434" w:name="_ETM_Q1_1279576"/>
      <w:bookmarkEnd w:id="434"/>
      <w:r>
        <w:rPr>
          <w:rtl/>
        </w:rPr>
        <w:t>עד לפסיקת בית המשפט</w:t>
      </w:r>
      <w:r w:rsidR="00E52363">
        <w:rPr>
          <w:rFonts w:hint="cs"/>
          <w:rtl/>
        </w:rPr>
        <w:t>.</w:t>
      </w:r>
      <w:r>
        <w:rPr>
          <w:rtl/>
        </w:rPr>
        <w:t xml:space="preserve"> פתח היועץ המשפטי לבתי הדין הרבניים, </w:t>
      </w:r>
      <w:bookmarkStart w:id="435" w:name="_ETM_Q1_1283027"/>
      <w:bookmarkEnd w:id="435"/>
      <w:r>
        <w:rPr>
          <w:rtl/>
        </w:rPr>
        <w:t xml:space="preserve">הקריא את סעיף </w:t>
      </w:r>
      <w:r w:rsidR="00E52363">
        <w:rPr>
          <w:rFonts w:hint="cs"/>
          <w:rtl/>
        </w:rPr>
        <w:t>3</w:t>
      </w:r>
      <w:r>
        <w:rPr>
          <w:rtl/>
        </w:rPr>
        <w:t xml:space="preserve"> לחוק בתי הדין הרבניים שקובע את </w:t>
      </w:r>
      <w:bookmarkStart w:id="436" w:name="_ETM_Q1_1286479"/>
      <w:bookmarkEnd w:id="436"/>
      <w:r>
        <w:rPr>
          <w:rtl/>
        </w:rPr>
        <w:t xml:space="preserve">מה שנאמר פה, שהם מוסמכים, ככל שמזונות ילדים ואישה כרוכים </w:t>
      </w:r>
      <w:bookmarkStart w:id="437" w:name="_ETM_Q1_1289930"/>
      <w:bookmarkEnd w:id="437"/>
      <w:r>
        <w:rPr>
          <w:rtl/>
        </w:rPr>
        <w:t xml:space="preserve">לגירושים, את תביעת הגירושים, הם מוסמכים לדון. למה? כי יש </w:t>
      </w:r>
      <w:bookmarkStart w:id="438" w:name="_ETM_Q1_1293382"/>
      <w:bookmarkEnd w:id="438"/>
      <w:r>
        <w:rPr>
          <w:rtl/>
        </w:rPr>
        <w:t xml:space="preserve">רעיון והיגיון </w:t>
      </w:r>
      <w:bookmarkStart w:id="439" w:name="_ETM_Q1_1296844"/>
      <w:bookmarkEnd w:id="439"/>
      <w:r>
        <w:rPr>
          <w:rtl/>
        </w:rPr>
        <w:t>ש</w:t>
      </w:r>
      <w:r w:rsidR="00E52363">
        <w:rPr>
          <w:rFonts w:hint="cs"/>
          <w:rtl/>
        </w:rPr>
        <w:t xml:space="preserve">מי </w:t>
      </w:r>
      <w:bookmarkStart w:id="440" w:name="_ETM_Q1_1296546"/>
      <w:bookmarkEnd w:id="440"/>
      <w:r>
        <w:rPr>
          <w:rtl/>
        </w:rPr>
        <w:t xml:space="preserve">יושב בדין, יפתור את כל הבעיות לצדדים. </w:t>
      </w:r>
      <w:bookmarkStart w:id="441" w:name="_ETM_Q1_1302401"/>
      <w:bookmarkEnd w:id="441"/>
    </w:p>
    <w:p w:rsidR="00E52363" w:rsidRDefault="00E52363" w:rsidP="00E52363">
      <w:pPr>
        <w:rPr>
          <w:rtl/>
        </w:rPr>
      </w:pPr>
      <w:bookmarkStart w:id="442" w:name="_ETM_Q1_1302464"/>
      <w:bookmarkEnd w:id="442"/>
    </w:p>
    <w:p w:rsidR="00E52363" w:rsidRDefault="007A15AA" w:rsidP="00E52363">
      <w:pPr>
        <w:rPr>
          <w:rtl/>
        </w:rPr>
      </w:pPr>
      <w:bookmarkStart w:id="443" w:name="_ETM_Q1_1302593"/>
      <w:bookmarkStart w:id="444" w:name="_ETM_Q1_1302646"/>
      <w:bookmarkEnd w:id="443"/>
      <w:bookmarkEnd w:id="444"/>
      <w:r>
        <w:rPr>
          <w:rtl/>
        </w:rPr>
        <w:t xml:space="preserve">בתוך המקום הזה </w:t>
      </w:r>
      <w:bookmarkStart w:id="445" w:name="_ETM_Q1_1299988"/>
      <w:bookmarkEnd w:id="445"/>
      <w:r>
        <w:rPr>
          <w:rtl/>
        </w:rPr>
        <w:t xml:space="preserve">הייתה פסיקה של בית משפט עליון, אני לא </w:t>
      </w:r>
      <w:bookmarkStart w:id="446" w:name="_ETM_Q1_1303132"/>
      <w:bookmarkEnd w:id="446"/>
      <w:r>
        <w:rPr>
          <w:rtl/>
        </w:rPr>
        <w:t xml:space="preserve">מביעה דעה בדבר הזה, אבל עדיף היה לשמור על המצב </w:t>
      </w:r>
      <w:bookmarkStart w:id="447" w:name="_ETM_Q1_1306276"/>
      <w:bookmarkEnd w:id="447"/>
      <w:r>
        <w:rPr>
          <w:rtl/>
        </w:rPr>
        <w:t xml:space="preserve">הקיים מאשר לגרור אותנו לתוך הדבר הזה. פסיקה שקבעה שאי </w:t>
      </w:r>
      <w:bookmarkStart w:id="448" w:name="_ETM_Q1_1309420"/>
      <w:bookmarkEnd w:id="448"/>
      <w:r>
        <w:rPr>
          <w:rtl/>
        </w:rPr>
        <w:t>אפשר, מזונות קטינים לא יהיו בתוך בתי הדין הרבניים</w:t>
      </w:r>
      <w:r w:rsidR="00E52363">
        <w:rPr>
          <w:rFonts w:hint="cs"/>
          <w:rtl/>
        </w:rPr>
        <w:t>.</w:t>
      </w:r>
      <w:r>
        <w:rPr>
          <w:rtl/>
        </w:rPr>
        <w:t xml:space="preserve"> הושיבו </w:t>
      </w:r>
      <w:bookmarkStart w:id="449" w:name="_ETM_Q1_1312564"/>
      <w:bookmarkEnd w:id="449"/>
      <w:r>
        <w:rPr>
          <w:rtl/>
        </w:rPr>
        <w:t xml:space="preserve">על זה על כל מיני פרשנות, על השבה, </w:t>
      </w:r>
      <w:bookmarkStart w:id="450" w:name="_ETM_Q1_1315708"/>
      <w:bookmarkEnd w:id="450"/>
      <w:r w:rsidR="00E52363">
        <w:rPr>
          <w:rFonts w:hint="cs"/>
          <w:rtl/>
        </w:rPr>
        <w:t>לא</w:t>
      </w:r>
      <w:r>
        <w:rPr>
          <w:rtl/>
        </w:rPr>
        <w:t xml:space="preserve"> </w:t>
      </w:r>
      <w:r w:rsidR="00E52363">
        <w:rPr>
          <w:rFonts w:hint="cs"/>
          <w:rtl/>
        </w:rPr>
        <w:t>א</w:t>
      </w:r>
      <w:r>
        <w:rPr>
          <w:rtl/>
        </w:rPr>
        <w:t xml:space="preserve">חפור לך על זה, אבל בסוף החוק הזה </w:t>
      </w:r>
      <w:bookmarkStart w:id="451" w:name="_ETM_Q1_1318852"/>
      <w:bookmarkEnd w:id="451"/>
      <w:r>
        <w:rPr>
          <w:rtl/>
        </w:rPr>
        <w:t xml:space="preserve">מחזיר את העברית שהייתה כתובה ממילא בחוק בתי הדין הרבניים </w:t>
      </w:r>
      <w:bookmarkStart w:id="452" w:name="_ETM_Q1_1321996"/>
      <w:bookmarkEnd w:id="452"/>
      <w:r>
        <w:rPr>
          <w:rtl/>
        </w:rPr>
        <w:t xml:space="preserve">בסעיף </w:t>
      </w:r>
      <w:r w:rsidR="00E52363">
        <w:rPr>
          <w:rFonts w:hint="cs"/>
          <w:rtl/>
        </w:rPr>
        <w:t>3</w:t>
      </w:r>
      <w:r>
        <w:rPr>
          <w:rtl/>
        </w:rPr>
        <w:t xml:space="preserve"> עוד בנוסח המקורי שלו. </w:t>
      </w:r>
    </w:p>
    <w:p w:rsidR="00E52363" w:rsidRDefault="00E52363" w:rsidP="00E52363">
      <w:pPr>
        <w:rPr>
          <w:rtl/>
        </w:rPr>
      </w:pPr>
      <w:bookmarkStart w:id="453" w:name="_ETM_Q1_1324598"/>
      <w:bookmarkStart w:id="454" w:name="_ETM_Q1_1324652"/>
      <w:bookmarkEnd w:id="453"/>
      <w:bookmarkEnd w:id="454"/>
    </w:p>
    <w:p w:rsidR="006B7718" w:rsidRDefault="007A15AA" w:rsidP="006A1BFB">
      <w:pPr>
        <w:rPr>
          <w:rtl/>
        </w:rPr>
      </w:pPr>
      <w:bookmarkStart w:id="455" w:name="_ETM_Q1_1324741"/>
      <w:bookmarkStart w:id="456" w:name="_ETM_Q1_1324787"/>
      <w:bookmarkStart w:id="457" w:name="_ETM_Q1_1325839"/>
      <w:bookmarkStart w:id="458" w:name="_ETM_Q1_1329222"/>
      <w:bookmarkEnd w:id="455"/>
      <w:bookmarkEnd w:id="456"/>
      <w:bookmarkEnd w:id="457"/>
      <w:bookmarkEnd w:id="458"/>
      <w:r>
        <w:rPr>
          <w:rtl/>
        </w:rPr>
        <w:t xml:space="preserve">נשאלתי מה קורה לדוגמה אם אישה מסורבת גט ובתוך סירוב </w:t>
      </w:r>
      <w:bookmarkStart w:id="459" w:name="_ETM_Q1_1332606"/>
      <w:bookmarkEnd w:id="459"/>
      <w:r w:rsidR="006B7718">
        <w:rPr>
          <w:rFonts w:hint="cs"/>
          <w:rtl/>
        </w:rPr>
        <w:t>ה</w:t>
      </w:r>
      <w:r>
        <w:rPr>
          <w:rtl/>
        </w:rPr>
        <w:t xml:space="preserve">גט, כדי לקבל את הגט שלה, היא מוכנה לוותר על </w:t>
      </w:r>
      <w:bookmarkStart w:id="460" w:name="_ETM_Q1_1335990"/>
      <w:bookmarkEnd w:id="460"/>
      <w:r>
        <w:rPr>
          <w:rtl/>
        </w:rPr>
        <w:t xml:space="preserve">הרבה מאוד דברים ולהסתפק בדברים מאוד מאוד מועטים שעל פניו </w:t>
      </w:r>
      <w:bookmarkStart w:id="461" w:name="_ETM_Q1_1339374"/>
      <w:bookmarkEnd w:id="461"/>
      <w:r>
        <w:rPr>
          <w:rtl/>
        </w:rPr>
        <w:t xml:space="preserve">נראים שמשונה שאישה הסכימה להם והאם צריך לכתוב בחוק משהו </w:t>
      </w:r>
      <w:bookmarkStart w:id="462" w:name="_ETM_Q1_1342758"/>
      <w:bookmarkEnd w:id="462"/>
      <w:r>
        <w:rPr>
          <w:rtl/>
        </w:rPr>
        <w:t>בדבר הזה</w:t>
      </w:r>
      <w:r w:rsidR="006B7718">
        <w:rPr>
          <w:rFonts w:hint="cs"/>
          <w:rtl/>
        </w:rPr>
        <w:t>.</w:t>
      </w:r>
      <w:r>
        <w:rPr>
          <w:rtl/>
        </w:rPr>
        <w:t xml:space="preserve"> פה אני אומרת לכם, ממש לא ואני אגיד </w:t>
      </w:r>
      <w:bookmarkStart w:id="463" w:name="_ETM_Q1_1346142"/>
      <w:bookmarkEnd w:id="463"/>
      <w:r>
        <w:rPr>
          <w:rtl/>
        </w:rPr>
        <w:t xml:space="preserve">לכם גם למה. בתי משפט הם לא טיפשים בדבר הזה, </w:t>
      </w:r>
      <w:bookmarkStart w:id="464" w:name="_ETM_Q1_1349526"/>
      <w:bookmarkStart w:id="465" w:name="_ETM_Q1_1353150"/>
      <w:bookmarkEnd w:id="464"/>
      <w:bookmarkEnd w:id="465"/>
      <w:r>
        <w:rPr>
          <w:rtl/>
        </w:rPr>
        <w:t xml:space="preserve">כשאישה לדוגמה מסורבת גט, אז בוודאי הגט יותר חשוב </w:t>
      </w:r>
      <w:bookmarkStart w:id="466" w:name="_ETM_Q1_1356376"/>
      <w:bookmarkEnd w:id="466"/>
      <w:r>
        <w:rPr>
          <w:rtl/>
        </w:rPr>
        <w:t>מהכ</w:t>
      </w:r>
      <w:r w:rsidR="006B7718">
        <w:rPr>
          <w:rFonts w:hint="cs"/>
          <w:rtl/>
        </w:rPr>
        <w:t>ו</w:t>
      </w:r>
      <w:r>
        <w:rPr>
          <w:rtl/>
        </w:rPr>
        <w:t>ל, לא משנה מה</w:t>
      </w:r>
      <w:r w:rsidR="006A1BFB">
        <w:rPr>
          <w:rFonts w:hint="cs"/>
          <w:rtl/>
        </w:rPr>
        <w:t>,</w:t>
      </w:r>
      <w:r w:rsidR="006B7718">
        <w:rPr>
          <w:rFonts w:hint="cs"/>
          <w:rtl/>
        </w:rPr>
        <w:t xml:space="preserve"> קו</w:t>
      </w:r>
      <w:r>
        <w:rPr>
          <w:rtl/>
        </w:rPr>
        <w:t xml:space="preserve">דם </w:t>
      </w:r>
      <w:bookmarkStart w:id="467" w:name="_ETM_Q1_1359603"/>
      <w:bookmarkEnd w:id="467"/>
      <w:r>
        <w:rPr>
          <w:rtl/>
        </w:rPr>
        <w:t xml:space="preserve">כל את הגט, גם אם היא מסכימה לאלמנטים מאוד </w:t>
      </w:r>
      <w:bookmarkStart w:id="468" w:name="_ETM_Q1_1362829"/>
      <w:bookmarkEnd w:id="468"/>
      <w:r>
        <w:rPr>
          <w:rtl/>
        </w:rPr>
        <w:t>נמוכים</w:t>
      </w:r>
      <w:r w:rsidR="006B7718">
        <w:rPr>
          <w:rFonts w:hint="cs"/>
          <w:rtl/>
        </w:rPr>
        <w:t>,</w:t>
      </w:r>
      <w:r>
        <w:rPr>
          <w:rtl/>
        </w:rPr>
        <w:t xml:space="preserve"> </w:t>
      </w:r>
      <w:r w:rsidR="006A1BFB">
        <w:rPr>
          <w:rFonts w:hint="cs"/>
          <w:rtl/>
        </w:rPr>
        <w:t xml:space="preserve">זה </w:t>
      </w:r>
      <w:r>
        <w:rPr>
          <w:rtl/>
        </w:rPr>
        <w:t xml:space="preserve">מהסיבה הפשוטה שבתי משפט כבר הוכיחו שהם יודעים לפתוח </w:t>
      </w:r>
      <w:bookmarkStart w:id="469" w:name="_ETM_Q1_1366056"/>
      <w:bookmarkEnd w:id="469"/>
      <w:r>
        <w:rPr>
          <w:rtl/>
        </w:rPr>
        <w:t>את הדלת</w:t>
      </w:r>
      <w:r w:rsidR="006B7718">
        <w:rPr>
          <w:rFonts w:hint="cs"/>
          <w:rtl/>
        </w:rPr>
        <w:t>.</w:t>
      </w:r>
    </w:p>
    <w:p w:rsidR="006B7718" w:rsidRDefault="006B7718" w:rsidP="006B7718">
      <w:pPr>
        <w:rPr>
          <w:rtl/>
        </w:rPr>
      </w:pPr>
    </w:p>
    <w:p w:rsidR="009C00D1" w:rsidRDefault="007A15AA" w:rsidP="006A1BFB">
      <w:pPr>
        <w:rPr>
          <w:rtl/>
        </w:rPr>
      </w:pPr>
      <w:r>
        <w:rPr>
          <w:rtl/>
        </w:rPr>
        <w:t xml:space="preserve">אני מדברת על </w:t>
      </w:r>
      <w:bookmarkStart w:id="470" w:name="_ETM_Q1_1369282"/>
      <w:bookmarkEnd w:id="470"/>
      <w:r>
        <w:rPr>
          <w:rtl/>
        </w:rPr>
        <w:t xml:space="preserve">בתי משפט, כי </w:t>
      </w:r>
      <w:r w:rsidR="006A1BFB">
        <w:rPr>
          <w:rFonts w:hint="cs"/>
          <w:rtl/>
        </w:rPr>
        <w:t xml:space="preserve">בעצם </w:t>
      </w:r>
      <w:r>
        <w:rPr>
          <w:rtl/>
        </w:rPr>
        <w:t xml:space="preserve">אנחנו דנים פה על קטינים שעניינם כרוך בתביעת הגירושים, </w:t>
      </w:r>
      <w:bookmarkStart w:id="471" w:name="_ETM_Q1_1375735"/>
      <w:bookmarkEnd w:id="471"/>
      <w:r>
        <w:rPr>
          <w:rtl/>
        </w:rPr>
        <w:t xml:space="preserve">בניגוד לעמדת בית משפט עליון, אנחנו מבהירים את זה בתוך </w:t>
      </w:r>
      <w:bookmarkStart w:id="472" w:name="_ETM_Q1_1378962"/>
      <w:bookmarkEnd w:id="472"/>
      <w:r>
        <w:rPr>
          <w:rtl/>
        </w:rPr>
        <w:t xml:space="preserve">החוק. </w:t>
      </w:r>
      <w:bookmarkStart w:id="473" w:name="_ETM_Q1_1382430"/>
      <w:bookmarkEnd w:id="473"/>
      <w:r>
        <w:rPr>
          <w:rtl/>
        </w:rPr>
        <w:t xml:space="preserve">לאור השאלות שנשאלתי למה עדיף לשתוק </w:t>
      </w:r>
      <w:bookmarkStart w:id="474" w:name="_ETM_Q1_1386334"/>
      <w:bookmarkEnd w:id="474"/>
      <w:r>
        <w:rPr>
          <w:rtl/>
        </w:rPr>
        <w:t>בהקשר הזה, ד</w:t>
      </w:r>
      <w:r w:rsidR="009C00D1">
        <w:rPr>
          <w:rtl/>
        </w:rPr>
        <w:t>ווקא בגלל שתופעת הסרבנות היא כל</w:t>
      </w:r>
      <w:r w:rsidR="009C00D1">
        <w:rPr>
          <w:rFonts w:hint="cs"/>
          <w:rtl/>
        </w:rPr>
        <w:t>-</w:t>
      </w:r>
      <w:r>
        <w:rPr>
          <w:rtl/>
        </w:rPr>
        <w:t xml:space="preserve">כך מורכבת </w:t>
      </w:r>
      <w:bookmarkStart w:id="475" w:name="_ETM_Q1_1390239"/>
      <w:bookmarkEnd w:id="475"/>
      <w:r>
        <w:rPr>
          <w:rtl/>
        </w:rPr>
        <w:t xml:space="preserve">ואיומה, שאם נכתוב את זה, שאם בבעיה של סרבנות </w:t>
      </w:r>
      <w:bookmarkStart w:id="476" w:name="_ETM_Q1_1394144"/>
      <w:bookmarkEnd w:id="476"/>
      <w:r>
        <w:rPr>
          <w:rtl/>
        </w:rPr>
        <w:t xml:space="preserve">תהיה זכות לפנות, הוא יסרב, זה מה שיקרה, אנחנו יודעים </w:t>
      </w:r>
      <w:bookmarkStart w:id="477" w:name="_ETM_Q1_1398049"/>
      <w:bookmarkEnd w:id="477"/>
      <w:r>
        <w:rPr>
          <w:rtl/>
        </w:rPr>
        <w:t xml:space="preserve">את זה, מי שמכיר את התופעה המחרידה הזאת, זה מה </w:t>
      </w:r>
      <w:bookmarkStart w:id="478" w:name="_ETM_Q1_1401954"/>
      <w:bookmarkEnd w:id="478"/>
      <w:r>
        <w:rPr>
          <w:rtl/>
        </w:rPr>
        <w:t>שיקרה</w:t>
      </w:r>
      <w:r w:rsidR="009C00D1">
        <w:rPr>
          <w:rFonts w:hint="cs"/>
          <w:rtl/>
        </w:rPr>
        <w:t>.</w:t>
      </w:r>
      <w:r>
        <w:rPr>
          <w:rtl/>
        </w:rPr>
        <w:t xml:space="preserve"> לכן אני אומרת שאנחנו סומכים בהקשר הזה </w:t>
      </w:r>
      <w:bookmarkStart w:id="479" w:name="_ETM_Q1_1406020"/>
      <w:bookmarkEnd w:id="479"/>
      <w:r>
        <w:rPr>
          <w:rtl/>
        </w:rPr>
        <w:t>על העובדה שבתי משפט יודעים ב</w:t>
      </w:r>
      <w:r w:rsidR="009C00D1">
        <w:rPr>
          <w:rFonts w:hint="cs"/>
          <w:rtl/>
        </w:rPr>
        <w:t>ה</w:t>
      </w:r>
      <w:r>
        <w:rPr>
          <w:rtl/>
        </w:rPr>
        <w:t xml:space="preserve">תאם </w:t>
      </w:r>
      <w:r w:rsidR="009C00D1">
        <w:rPr>
          <w:rFonts w:hint="cs"/>
          <w:rtl/>
        </w:rPr>
        <w:t>ל</w:t>
      </w:r>
      <w:r>
        <w:rPr>
          <w:rtl/>
        </w:rPr>
        <w:t>סמכותם ה</w:t>
      </w:r>
      <w:r w:rsidR="009C00D1">
        <w:rPr>
          <w:rFonts w:hint="cs"/>
          <w:rtl/>
        </w:rPr>
        <w:t>ט</w:t>
      </w:r>
      <w:r>
        <w:rPr>
          <w:rtl/>
        </w:rPr>
        <w:t>בו</w:t>
      </w:r>
      <w:r w:rsidR="009C00D1">
        <w:rPr>
          <w:rFonts w:hint="cs"/>
          <w:rtl/>
        </w:rPr>
        <w:t>ע</w:t>
      </w:r>
      <w:r>
        <w:rPr>
          <w:rtl/>
        </w:rPr>
        <w:t xml:space="preserve">ה לתת </w:t>
      </w:r>
      <w:bookmarkStart w:id="480" w:name="_ETM_Q1_1410896"/>
      <w:bookmarkEnd w:id="480"/>
      <w:r>
        <w:rPr>
          <w:rtl/>
        </w:rPr>
        <w:t xml:space="preserve">צעד, לפתוח דלת, מקום שבו לאחר הגירושים יהיה מי שיחשוב </w:t>
      </w:r>
      <w:bookmarkStart w:id="481" w:name="_ETM_Q1_1415773"/>
      <w:bookmarkEnd w:id="481"/>
      <w:r>
        <w:rPr>
          <w:rtl/>
        </w:rPr>
        <w:t xml:space="preserve">שתוצאת ההסכם או התנאים מדברים בעד </w:t>
      </w:r>
      <w:bookmarkStart w:id="482" w:name="_ETM_Q1_1421430"/>
      <w:bookmarkEnd w:id="482"/>
      <w:r>
        <w:rPr>
          <w:rtl/>
        </w:rPr>
        <w:t>מצב שהוא פוגע ומר</w:t>
      </w:r>
      <w:r w:rsidR="009C00D1">
        <w:rPr>
          <w:rFonts w:hint="cs"/>
          <w:rtl/>
        </w:rPr>
        <w:t>ע</w:t>
      </w:r>
      <w:r>
        <w:rPr>
          <w:rtl/>
        </w:rPr>
        <w:t xml:space="preserve"> עם הילד</w:t>
      </w:r>
      <w:r w:rsidR="009C00D1">
        <w:rPr>
          <w:rFonts w:hint="cs"/>
          <w:rtl/>
        </w:rPr>
        <w:t>.</w:t>
      </w:r>
    </w:p>
    <w:p w:rsidR="009C00D1" w:rsidRDefault="009C00D1" w:rsidP="009C00D1">
      <w:pPr>
        <w:rPr>
          <w:rtl/>
        </w:rPr>
      </w:pPr>
      <w:bookmarkStart w:id="483" w:name="_ETM_Q1_1423591"/>
      <w:bookmarkStart w:id="484" w:name="_ETM_Q1_1423682"/>
      <w:bookmarkEnd w:id="483"/>
      <w:bookmarkEnd w:id="484"/>
    </w:p>
    <w:p w:rsidR="009C00D1" w:rsidRDefault="007A15AA" w:rsidP="009C00D1">
      <w:pPr>
        <w:rPr>
          <w:rtl/>
        </w:rPr>
      </w:pPr>
      <w:bookmarkStart w:id="485" w:name="_ETM_Q1_1423759"/>
      <w:bookmarkStart w:id="486" w:name="_ETM_Q1_1423832"/>
      <w:bookmarkEnd w:id="485"/>
      <w:bookmarkEnd w:id="486"/>
      <w:r>
        <w:rPr>
          <w:rtl/>
        </w:rPr>
        <w:t xml:space="preserve">לכן מה </w:t>
      </w:r>
      <w:bookmarkStart w:id="487" w:name="_ETM_Q1_1424909"/>
      <w:bookmarkEnd w:id="487"/>
      <w:r>
        <w:rPr>
          <w:rtl/>
        </w:rPr>
        <w:t xml:space="preserve">שבעצם הדבר הזה עושה, זה משיב את האפשרות להידון, להתדיין </w:t>
      </w:r>
      <w:bookmarkStart w:id="488" w:name="_ETM_Q1_1428389"/>
      <w:bookmarkEnd w:id="488"/>
      <w:r>
        <w:rPr>
          <w:rtl/>
        </w:rPr>
        <w:t>בבית הדין הרבני אני אומרת שוב</w:t>
      </w:r>
      <w:r w:rsidR="009C00D1">
        <w:rPr>
          <w:rFonts w:hint="cs"/>
          <w:rtl/>
        </w:rPr>
        <w:t xml:space="preserve"> - - - </w:t>
      </w:r>
    </w:p>
    <w:p w:rsidR="009C00D1" w:rsidRDefault="009C00D1" w:rsidP="009C00D1">
      <w:pPr>
        <w:rPr>
          <w:rtl/>
        </w:rPr>
      </w:pPr>
    </w:p>
    <w:p w:rsidR="009C00D1" w:rsidRDefault="009C00D1" w:rsidP="0039559C">
      <w:pPr>
        <w:pStyle w:val="af5"/>
        <w:keepNext/>
        <w:rPr>
          <w:rtl/>
        </w:rPr>
      </w:pPr>
      <w:bookmarkStart w:id="489" w:name="ET_interruption_5552_32"/>
      <w:r w:rsidRPr="0039559C">
        <w:rPr>
          <w:rStyle w:val="TagStyle"/>
          <w:rtl/>
        </w:rPr>
        <w:t xml:space="preserve"> &lt;&lt; קריאה &gt;&gt;</w:t>
      </w:r>
      <w:r w:rsidRPr="009C00D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C00D1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9"/>
    </w:p>
    <w:p w:rsidR="009C00D1" w:rsidRDefault="009C00D1" w:rsidP="0039559C">
      <w:pPr>
        <w:pStyle w:val="KeepWithNext"/>
        <w:rPr>
          <w:rtl/>
        </w:rPr>
      </w:pPr>
    </w:p>
    <w:p w:rsidR="007A15AA" w:rsidRDefault="007A15AA" w:rsidP="009C00D1">
      <w:pPr>
        <w:rPr>
          <w:rtl/>
        </w:rPr>
      </w:pPr>
      <w:r>
        <w:rPr>
          <w:rtl/>
        </w:rPr>
        <w:t xml:space="preserve">יש דברים שעדיף לא </w:t>
      </w:r>
      <w:bookmarkStart w:id="490" w:name="_ETM_Q1_1431869"/>
      <w:bookmarkEnd w:id="490"/>
      <w:r>
        <w:rPr>
          <w:rtl/>
        </w:rPr>
        <w:t>להיכנס</w:t>
      </w:r>
      <w:r w:rsidR="009C00D1">
        <w:rPr>
          <w:rFonts w:hint="cs"/>
          <w:rtl/>
        </w:rPr>
        <w:t xml:space="preserve"> בהם.</w:t>
      </w:r>
    </w:p>
    <w:p w:rsidR="009C00D1" w:rsidRDefault="009C00D1" w:rsidP="009C00D1">
      <w:pPr>
        <w:rPr>
          <w:rtl/>
        </w:rPr>
      </w:pPr>
    </w:p>
    <w:p w:rsidR="009C00D1" w:rsidRDefault="009C00D1" w:rsidP="0039559C">
      <w:pPr>
        <w:pStyle w:val="-"/>
        <w:keepNext/>
        <w:rPr>
          <w:rtl/>
        </w:rPr>
      </w:pPr>
      <w:bookmarkStart w:id="491" w:name="ET_speakercontinue_6345_35"/>
      <w:r w:rsidRPr="0039559C">
        <w:rPr>
          <w:rStyle w:val="TagStyle"/>
          <w:rtl/>
        </w:rPr>
        <w:t xml:space="preserve"> 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 w:rsidRPr="009C00D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C00D1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 xml:space="preserve">&lt;&lt; </w:t>
      </w:r>
      <w:proofErr w:type="spellStart"/>
      <w:r w:rsidRPr="0039559C">
        <w:rPr>
          <w:rStyle w:val="TagStyle"/>
          <w:rtl/>
        </w:rPr>
        <w:t>דובר_המשך</w:t>
      </w:r>
      <w:proofErr w:type="spellEnd"/>
      <w:r w:rsidRPr="00395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9C00D1" w:rsidRDefault="009C00D1" w:rsidP="0039559C">
      <w:pPr>
        <w:pStyle w:val="KeepWithNext"/>
        <w:rPr>
          <w:rtl/>
        </w:rPr>
      </w:pPr>
    </w:p>
    <w:p w:rsidR="009C00D1" w:rsidRDefault="009C00D1" w:rsidP="009C00D1">
      <w:pPr>
        <w:rPr>
          <w:rtl/>
        </w:rPr>
      </w:pPr>
      <w:r>
        <w:rPr>
          <w:rFonts w:hint="cs"/>
          <w:rtl/>
        </w:rPr>
        <w:t xml:space="preserve">בול. </w:t>
      </w:r>
      <w:bookmarkStart w:id="492" w:name="_ETM_Q1_1448116"/>
      <w:bookmarkEnd w:id="492"/>
    </w:p>
    <w:p w:rsidR="009C00D1" w:rsidRDefault="009C00D1" w:rsidP="009C00D1">
      <w:pPr>
        <w:rPr>
          <w:rtl/>
        </w:rPr>
      </w:pPr>
      <w:bookmarkStart w:id="493" w:name="_ETM_Q1_1448217"/>
      <w:bookmarkEnd w:id="493"/>
    </w:p>
    <w:p w:rsidR="009C00D1" w:rsidRDefault="009C00D1" w:rsidP="0039559C">
      <w:pPr>
        <w:pStyle w:val="af6"/>
        <w:keepNext/>
        <w:rPr>
          <w:rtl/>
        </w:rPr>
      </w:pPr>
      <w:bookmarkStart w:id="494" w:name="ET_yor_6157_37"/>
      <w:r w:rsidRPr="0039559C">
        <w:rPr>
          <w:rStyle w:val="TagStyle"/>
          <w:rtl/>
        </w:rPr>
        <w:lastRenderedPageBreak/>
        <w:t xml:space="preserve"> &lt;&lt; </w:t>
      </w:r>
      <w:proofErr w:type="spellStart"/>
      <w:r w:rsidRPr="0039559C">
        <w:rPr>
          <w:rStyle w:val="TagStyle"/>
          <w:rtl/>
        </w:rPr>
        <w:t>יור</w:t>
      </w:r>
      <w:proofErr w:type="spellEnd"/>
      <w:r w:rsidRPr="0039559C">
        <w:rPr>
          <w:rStyle w:val="TagStyle"/>
          <w:rtl/>
        </w:rPr>
        <w:t xml:space="preserve"> &gt;&gt;</w:t>
      </w:r>
      <w:r w:rsidRPr="009C00D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00D1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9C00D1" w:rsidRDefault="009C00D1" w:rsidP="0039559C">
      <w:pPr>
        <w:pStyle w:val="KeepWithNext"/>
        <w:rPr>
          <w:rtl/>
        </w:rPr>
      </w:pPr>
    </w:p>
    <w:p w:rsidR="009C00D1" w:rsidRDefault="009C00D1" w:rsidP="009C00D1">
      <w:pPr>
        <w:rPr>
          <w:rtl/>
        </w:rPr>
      </w:pPr>
      <w:r>
        <w:rPr>
          <w:rFonts w:hint="cs"/>
          <w:rtl/>
        </w:rPr>
        <w:t>נשמע את הייעוץ המשפטי.</w:t>
      </w:r>
    </w:p>
    <w:p w:rsidR="009C00D1" w:rsidRPr="009C00D1" w:rsidRDefault="009C00D1" w:rsidP="009C00D1">
      <w:pPr>
        <w:rPr>
          <w:rtl/>
        </w:rPr>
      </w:pPr>
    </w:p>
    <w:p w:rsidR="009C00D1" w:rsidRDefault="009C00D1" w:rsidP="0039559C">
      <w:pPr>
        <w:pStyle w:val="a4"/>
        <w:keepNext/>
        <w:rPr>
          <w:rtl/>
        </w:rPr>
      </w:pPr>
      <w:bookmarkStart w:id="495" w:name="ET_speaker_נועה_ברודסקי_לוי_36"/>
      <w:r w:rsidRPr="0039559C">
        <w:rPr>
          <w:rStyle w:val="TagStyle"/>
          <w:rtl/>
        </w:rPr>
        <w:t xml:space="preserve"> &lt;&lt; דובר &gt;&gt;</w:t>
      </w:r>
      <w:r w:rsidRPr="009C00D1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9C00D1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"/>
    </w:p>
    <w:p w:rsidR="009C00D1" w:rsidRDefault="009C00D1" w:rsidP="0039559C">
      <w:pPr>
        <w:pStyle w:val="KeepWithNext"/>
        <w:rPr>
          <w:rtl/>
        </w:rPr>
      </w:pPr>
    </w:p>
    <w:p w:rsidR="00634DC9" w:rsidRDefault="007A15AA" w:rsidP="006A1BFB">
      <w:pPr>
        <w:rPr>
          <w:rtl/>
        </w:rPr>
      </w:pPr>
      <w:bookmarkStart w:id="496" w:name="_ETM_Q1_1443810"/>
      <w:bookmarkEnd w:id="496"/>
      <w:r>
        <w:rPr>
          <w:rtl/>
        </w:rPr>
        <w:t xml:space="preserve">כמה נקודות, קודם כל </w:t>
      </w:r>
      <w:bookmarkStart w:id="497" w:name="_ETM_Q1_1447521"/>
      <w:bookmarkEnd w:id="497"/>
      <w:r>
        <w:rPr>
          <w:rtl/>
        </w:rPr>
        <w:t>אב</w:t>
      </w:r>
      <w:r w:rsidR="009C00D1">
        <w:rPr>
          <w:rFonts w:hint="cs"/>
          <w:rtl/>
        </w:rPr>
        <w:t>ה</w:t>
      </w:r>
      <w:r>
        <w:rPr>
          <w:rtl/>
        </w:rPr>
        <w:t xml:space="preserve">יר לגבי הפיצול, שיהיה ברור לכולם איפה </w:t>
      </w:r>
      <w:bookmarkStart w:id="498" w:name="_ETM_Q1_1451233"/>
      <w:bookmarkEnd w:id="498"/>
      <w:r>
        <w:rPr>
          <w:rtl/>
        </w:rPr>
        <w:t>אנחנו עומדים</w:t>
      </w:r>
      <w:r w:rsidR="00772A59">
        <w:rPr>
          <w:rFonts w:hint="cs"/>
          <w:rtl/>
        </w:rPr>
        <w:t>.</w:t>
      </w:r>
      <w:r>
        <w:rPr>
          <w:rtl/>
        </w:rPr>
        <w:t xml:space="preserve"> למעשה כמו שפתח היושב ראש, ביולי הונחה </w:t>
      </w:r>
      <w:bookmarkStart w:id="499" w:name="_ETM_Q1_1454945"/>
      <w:bookmarkEnd w:id="499"/>
      <w:r>
        <w:rPr>
          <w:rtl/>
        </w:rPr>
        <w:t xml:space="preserve">החלטת פיצול של הוועדה שאושרה בשבוע </w:t>
      </w:r>
      <w:bookmarkStart w:id="500" w:name="_ETM_Q1_1458657"/>
      <w:bookmarkEnd w:id="500"/>
      <w:r>
        <w:rPr>
          <w:rtl/>
        </w:rPr>
        <w:t xml:space="preserve">שעבר על ידי </w:t>
      </w:r>
      <w:bookmarkStart w:id="501" w:name="_ETM_Q1_1462630"/>
      <w:bookmarkEnd w:id="501"/>
      <w:r>
        <w:rPr>
          <w:rtl/>
        </w:rPr>
        <w:t xml:space="preserve">על ידי המליאה, שהכוונה היא לפיצול בזמן, זאת אומרת לא </w:t>
      </w:r>
      <w:bookmarkStart w:id="502" w:name="_ETM_Q1_1467151"/>
      <w:bookmarkEnd w:id="502"/>
      <w:r>
        <w:rPr>
          <w:rtl/>
        </w:rPr>
        <w:t xml:space="preserve">שפיצלו איזה שהן הוראות מסוימות, אלא פיצול כך שאותו </w:t>
      </w:r>
      <w:bookmarkStart w:id="503" w:name="_ETM_Q1_1471672"/>
      <w:bookmarkEnd w:id="503"/>
      <w:r>
        <w:rPr>
          <w:rtl/>
        </w:rPr>
        <w:t xml:space="preserve">עניין ידונו בו כהוראת שעה ויישאר גם חלק אחר לגבי </w:t>
      </w:r>
      <w:bookmarkStart w:id="504" w:name="_ETM_Q1_1476193"/>
      <w:bookmarkEnd w:id="504"/>
      <w:r>
        <w:rPr>
          <w:rtl/>
        </w:rPr>
        <w:t xml:space="preserve">אותו עניין כהוראת קבע </w:t>
      </w:r>
      <w:bookmarkStart w:id="505" w:name="_ETM_Q1_1480724"/>
      <w:bookmarkEnd w:id="505"/>
      <w:r>
        <w:rPr>
          <w:rtl/>
        </w:rPr>
        <w:t xml:space="preserve">על שולחן הוועדה והוועדה תוכל לדון בזה בהמשך. </w:t>
      </w:r>
    </w:p>
    <w:p w:rsidR="00634DC9" w:rsidRDefault="00634DC9" w:rsidP="00634DC9">
      <w:pPr>
        <w:rPr>
          <w:rtl/>
        </w:rPr>
      </w:pPr>
      <w:bookmarkStart w:id="506" w:name="_ETM_Q1_1486862"/>
      <w:bookmarkStart w:id="507" w:name="_ETM_Q1_1486929"/>
      <w:bookmarkEnd w:id="506"/>
      <w:bookmarkEnd w:id="507"/>
    </w:p>
    <w:p w:rsidR="007A15AA" w:rsidRDefault="007A15AA" w:rsidP="00EA6BF5">
      <w:pPr>
        <w:rPr>
          <w:rtl/>
        </w:rPr>
      </w:pPr>
      <w:bookmarkStart w:id="508" w:name="_ETM_Q1_1487077"/>
      <w:bookmarkStart w:id="509" w:name="_ETM_Q1_1487133"/>
      <w:bookmarkEnd w:id="508"/>
      <w:bookmarkEnd w:id="509"/>
      <w:r>
        <w:rPr>
          <w:rtl/>
        </w:rPr>
        <w:t xml:space="preserve">מעבר לכך, </w:t>
      </w:r>
      <w:bookmarkStart w:id="510" w:name="_ETM_Q1_1485247"/>
      <w:bookmarkEnd w:id="510"/>
      <w:r>
        <w:rPr>
          <w:rtl/>
        </w:rPr>
        <w:t xml:space="preserve">העליתי גם בדיון הקודם את </w:t>
      </w:r>
      <w:bookmarkStart w:id="511" w:name="_ETM_Q1_1489771"/>
      <w:bookmarkEnd w:id="511"/>
      <w:r>
        <w:rPr>
          <w:rtl/>
        </w:rPr>
        <w:t xml:space="preserve">החששות שלי מהוראת שעה בענייני סמכויות ומכך שזה גם יוצר </w:t>
      </w:r>
      <w:bookmarkStart w:id="512" w:name="_ETM_Q1_1494295"/>
      <w:bookmarkEnd w:id="512"/>
      <w:r>
        <w:rPr>
          <w:rtl/>
        </w:rPr>
        <w:t xml:space="preserve">איזשהו מצב מאוד </w:t>
      </w:r>
      <w:bookmarkStart w:id="513" w:name="_ETM_Q1_1499089"/>
      <w:bookmarkEnd w:id="513"/>
      <w:r>
        <w:rPr>
          <w:rtl/>
        </w:rPr>
        <w:t>לא ודאי ובסמכו</w:t>
      </w:r>
      <w:r w:rsidR="00EA6BF5">
        <w:rPr>
          <w:rFonts w:hint="cs"/>
          <w:rtl/>
        </w:rPr>
        <w:t>יו</w:t>
      </w:r>
      <w:r>
        <w:rPr>
          <w:rtl/>
        </w:rPr>
        <w:t>ת אנחנו נז</w:t>
      </w:r>
      <w:r w:rsidR="00EA6BF5">
        <w:rPr>
          <w:rFonts w:hint="cs"/>
          <w:rtl/>
        </w:rPr>
        <w:t>ה</w:t>
      </w:r>
      <w:r>
        <w:rPr>
          <w:rtl/>
        </w:rPr>
        <w:t>רים לעשות את זה</w:t>
      </w:r>
      <w:r w:rsidR="00EA6BF5">
        <w:rPr>
          <w:rFonts w:hint="cs"/>
          <w:rtl/>
        </w:rPr>
        <w:t>.</w:t>
      </w:r>
      <w:r>
        <w:rPr>
          <w:rtl/>
        </w:rPr>
        <w:t xml:space="preserve"> אני כן </w:t>
      </w:r>
      <w:bookmarkStart w:id="514" w:name="_ETM_Q1_1503150"/>
      <w:bookmarkEnd w:id="514"/>
      <w:r>
        <w:rPr>
          <w:rtl/>
        </w:rPr>
        <w:t xml:space="preserve">חוזרת על זה גם פה שזה כן משהו שצריך </w:t>
      </w:r>
      <w:bookmarkStart w:id="515" w:name="_ETM_Q1_1507211"/>
      <w:bookmarkEnd w:id="515"/>
      <w:r>
        <w:rPr>
          <w:rtl/>
        </w:rPr>
        <w:t>לשקול אותו, את החשש הזה</w:t>
      </w:r>
      <w:r w:rsidR="00EA6BF5">
        <w:rPr>
          <w:rFonts w:hint="cs"/>
          <w:rtl/>
        </w:rPr>
        <w:t>.</w:t>
      </w:r>
      <w:r>
        <w:rPr>
          <w:rtl/>
        </w:rPr>
        <w:t xml:space="preserve"> מה שאמרתי גם </w:t>
      </w:r>
      <w:bookmarkStart w:id="516" w:name="_ETM_Q1_1511272"/>
      <w:bookmarkEnd w:id="516"/>
      <w:r>
        <w:rPr>
          <w:rtl/>
        </w:rPr>
        <w:t xml:space="preserve">בדיון הקודם כשדובר על הפיצול, שאנחנו מדברים על נושא סמכויות </w:t>
      </w:r>
      <w:bookmarkStart w:id="517" w:name="_ETM_Q1_1515333"/>
      <w:bookmarkEnd w:id="517"/>
      <w:r>
        <w:rPr>
          <w:rtl/>
        </w:rPr>
        <w:t xml:space="preserve">ובתחום מאוד רגיש, </w:t>
      </w:r>
      <w:bookmarkStart w:id="518" w:name="_ETM_Q1_1519406"/>
      <w:bookmarkEnd w:id="518"/>
      <w:r>
        <w:rPr>
          <w:rtl/>
        </w:rPr>
        <w:t xml:space="preserve">עצם המחשבה על הוראת שעה הוא גם </w:t>
      </w:r>
      <w:r w:rsidR="00EA6BF5">
        <w:rPr>
          <w:rFonts w:hint="cs"/>
          <w:rtl/>
        </w:rPr>
        <w:t>מ</w:t>
      </w:r>
      <w:r>
        <w:rPr>
          <w:rtl/>
        </w:rPr>
        <w:t>על</w:t>
      </w:r>
      <w:r w:rsidR="00EA6BF5">
        <w:rPr>
          <w:rFonts w:hint="cs"/>
          <w:rtl/>
        </w:rPr>
        <w:t>ה</w:t>
      </w:r>
      <w:r>
        <w:rPr>
          <w:rtl/>
        </w:rPr>
        <w:t xml:space="preserve"> חשש, זאת </w:t>
      </w:r>
      <w:bookmarkStart w:id="519" w:name="_ETM_Q1_1523356"/>
      <w:bookmarkEnd w:id="519"/>
      <w:r>
        <w:rPr>
          <w:rtl/>
        </w:rPr>
        <w:t>אומרת שעצם הוראת שעה בנושא כזה של סמכויות</w:t>
      </w:r>
      <w:r w:rsidR="00EA6BF5">
        <w:rPr>
          <w:rFonts w:hint="cs"/>
          <w:rtl/>
        </w:rPr>
        <w:t>,</w:t>
      </w:r>
      <w:r>
        <w:rPr>
          <w:rtl/>
        </w:rPr>
        <w:t xml:space="preserve"> בדרך כלל </w:t>
      </w:r>
      <w:bookmarkStart w:id="520" w:name="_ETM_Q1_1527306"/>
      <w:bookmarkEnd w:id="520"/>
      <w:r>
        <w:rPr>
          <w:rtl/>
        </w:rPr>
        <w:t xml:space="preserve">אנחנו </w:t>
      </w:r>
      <w:r w:rsidR="00EA6BF5">
        <w:rPr>
          <w:rFonts w:hint="cs"/>
          <w:rtl/>
        </w:rPr>
        <w:t>משתדלי</w:t>
      </w:r>
      <w:r>
        <w:rPr>
          <w:rtl/>
        </w:rPr>
        <w:t xml:space="preserve">ם לא לעשות אותו וזה כן משהו שאני חושבת </w:t>
      </w:r>
      <w:bookmarkStart w:id="521" w:name="_ETM_Q1_1531256"/>
      <w:bookmarkEnd w:id="521"/>
      <w:r>
        <w:rPr>
          <w:rtl/>
        </w:rPr>
        <w:t>שהוועדה צריכה לחשוב עוד פעם את ההשלכות של הדבר הזה</w:t>
      </w:r>
      <w:r w:rsidR="00EA6BF5">
        <w:rPr>
          <w:rFonts w:hint="cs"/>
          <w:rtl/>
        </w:rPr>
        <w:t>.</w:t>
      </w:r>
    </w:p>
    <w:p w:rsidR="00EA6BF5" w:rsidRDefault="00EA6BF5" w:rsidP="00EA6BF5">
      <w:pPr>
        <w:rPr>
          <w:rtl/>
        </w:rPr>
      </w:pPr>
    </w:p>
    <w:p w:rsidR="00EA6BF5" w:rsidRDefault="00EA6BF5" w:rsidP="0039559C">
      <w:pPr>
        <w:pStyle w:val="af5"/>
        <w:keepNext/>
        <w:rPr>
          <w:rtl/>
        </w:rPr>
      </w:pPr>
      <w:bookmarkStart w:id="522" w:name="ET_interruption_6345_38"/>
      <w:r w:rsidRPr="0039559C">
        <w:rPr>
          <w:rStyle w:val="TagStyle"/>
          <w:rtl/>
        </w:rPr>
        <w:t xml:space="preserve"> &lt;&lt; קריאה &gt;&gt;</w:t>
      </w:r>
      <w:r w:rsidRPr="00EA6BF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A6BF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2"/>
    </w:p>
    <w:p w:rsidR="00EA6BF5" w:rsidRDefault="00EA6BF5" w:rsidP="0039559C">
      <w:pPr>
        <w:pStyle w:val="KeepWithNext"/>
        <w:rPr>
          <w:rtl/>
        </w:rPr>
      </w:pPr>
    </w:p>
    <w:p w:rsidR="00EA6BF5" w:rsidRDefault="007A15AA" w:rsidP="007A15AA">
      <w:pPr>
        <w:rPr>
          <w:rtl/>
        </w:rPr>
      </w:pPr>
      <w:bookmarkStart w:id="523" w:name="_ETM_Q1_1535666"/>
      <w:bookmarkEnd w:id="523"/>
      <w:r>
        <w:rPr>
          <w:rtl/>
        </w:rPr>
        <w:t xml:space="preserve">בגלל זה אנחנו עושים את זה הוראת שעה. </w:t>
      </w:r>
    </w:p>
    <w:p w:rsidR="00EA6BF5" w:rsidRDefault="00EA6BF5" w:rsidP="007A15AA">
      <w:pPr>
        <w:rPr>
          <w:rtl/>
        </w:rPr>
      </w:pPr>
      <w:bookmarkStart w:id="524" w:name="_ETM_Q1_1538852"/>
      <w:bookmarkStart w:id="525" w:name="_ETM_Q1_1538901"/>
      <w:bookmarkEnd w:id="524"/>
      <w:bookmarkEnd w:id="525"/>
    </w:p>
    <w:p w:rsidR="00EA6BF5" w:rsidRDefault="00EA6BF5" w:rsidP="0039559C">
      <w:pPr>
        <w:pStyle w:val="-"/>
        <w:keepNext/>
        <w:rPr>
          <w:rtl/>
        </w:rPr>
      </w:pPr>
      <w:bookmarkStart w:id="526" w:name="ET_speakercontinue_נועה_ברודסקי_לוי_39"/>
      <w:r w:rsidRPr="0039559C">
        <w:rPr>
          <w:rStyle w:val="TagStyle"/>
          <w:rtl/>
        </w:rPr>
        <w:t xml:space="preserve"> &lt;&lt; דובר_המשך &gt;&gt;</w:t>
      </w:r>
      <w:r w:rsidRPr="00EA6BF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EA6BF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6"/>
    </w:p>
    <w:p w:rsidR="00EA6BF5" w:rsidRDefault="00EA6BF5" w:rsidP="0039559C">
      <w:pPr>
        <w:pStyle w:val="KeepWithNext"/>
        <w:rPr>
          <w:rtl/>
        </w:rPr>
      </w:pPr>
    </w:p>
    <w:p w:rsidR="007A15AA" w:rsidRDefault="00EA6BF5" w:rsidP="00EA6BF5">
      <w:pPr>
        <w:rPr>
          <w:rtl/>
        </w:rPr>
      </w:pPr>
      <w:bookmarkStart w:id="527" w:name="_ETM_Q1_1540113"/>
      <w:bookmarkEnd w:id="527"/>
      <w:r>
        <w:rPr>
          <w:rFonts w:hint="cs"/>
          <w:rtl/>
        </w:rPr>
        <w:t>א</w:t>
      </w:r>
      <w:r w:rsidR="007A15AA">
        <w:rPr>
          <w:rtl/>
        </w:rPr>
        <w:t xml:space="preserve">מרתי </w:t>
      </w:r>
      <w:bookmarkStart w:id="528" w:name="_ETM_Q1_1536931"/>
      <w:bookmarkEnd w:id="528"/>
      <w:r w:rsidR="007A15AA">
        <w:rPr>
          <w:rtl/>
        </w:rPr>
        <w:t>הפוך.</w:t>
      </w:r>
    </w:p>
    <w:p w:rsidR="007A15AA" w:rsidRDefault="007A15AA" w:rsidP="007A15AA">
      <w:pPr>
        <w:rPr>
          <w:rtl/>
        </w:rPr>
      </w:pPr>
    </w:p>
    <w:p w:rsidR="00EA6BF5" w:rsidRDefault="00EA6BF5" w:rsidP="0039559C">
      <w:pPr>
        <w:pStyle w:val="af6"/>
        <w:keepNext/>
        <w:rPr>
          <w:rtl/>
        </w:rPr>
      </w:pPr>
      <w:bookmarkStart w:id="529" w:name="ET_yor_6157_40"/>
      <w:r w:rsidRPr="0039559C">
        <w:rPr>
          <w:rStyle w:val="TagStyle"/>
          <w:rtl/>
        </w:rPr>
        <w:t xml:space="preserve"> &lt;&lt; יור &gt;&gt;</w:t>
      </w:r>
      <w:r w:rsidRPr="00EA6BF5">
        <w:rPr>
          <w:rStyle w:val="TagStyle"/>
          <w:rtl/>
        </w:rPr>
        <w:t xml:space="preserve"> </w:t>
      </w:r>
      <w:r w:rsidRPr="00A70A5C">
        <w:rPr>
          <w:rtl/>
        </w:rPr>
        <w:t xml:space="preserve">היו"ר שמחה </w:t>
      </w:r>
      <w:proofErr w:type="spellStart"/>
      <w:r w:rsidRPr="00A70A5C">
        <w:rPr>
          <w:rtl/>
        </w:rPr>
        <w:t>רוטמן</w:t>
      </w:r>
      <w:proofErr w:type="spellEnd"/>
      <w:r>
        <w:rPr>
          <w:rtl/>
        </w:rPr>
        <w:t>:</w:t>
      </w:r>
      <w:r w:rsidRPr="00EA6BF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:rsidR="00EA6BF5" w:rsidRDefault="00EA6BF5" w:rsidP="0039559C">
      <w:pPr>
        <w:pStyle w:val="KeepWithNext"/>
        <w:rPr>
          <w:rtl/>
        </w:rPr>
      </w:pPr>
    </w:p>
    <w:p w:rsidR="007A15AA" w:rsidRDefault="00EA6BF5" w:rsidP="006A1BFB">
      <w:pPr>
        <w:rPr>
          <w:rtl/>
        </w:rPr>
      </w:pPr>
      <w:bookmarkStart w:id="530" w:name="_ETM_Q1_1538576"/>
      <w:bookmarkEnd w:id="530"/>
      <w:r>
        <w:rPr>
          <w:rFonts w:hint="cs"/>
          <w:rtl/>
        </w:rPr>
        <w:t>היא</w:t>
      </w:r>
      <w:r w:rsidR="007A15AA">
        <w:rPr>
          <w:rtl/>
        </w:rPr>
        <w:t xml:space="preserve"> אומרת שהוראת שעה ב</w:t>
      </w:r>
      <w:bookmarkStart w:id="531" w:name="_ETM_Q1_1539722"/>
      <w:bookmarkEnd w:id="531"/>
      <w:r w:rsidR="007A15AA">
        <w:rPr>
          <w:rtl/>
        </w:rPr>
        <w:t xml:space="preserve">נושא סמכויות זה דבר לא מוצלח. אני מסכים </w:t>
      </w:r>
      <w:proofErr w:type="spellStart"/>
      <w:r w:rsidR="007A15AA">
        <w:rPr>
          <w:rtl/>
        </w:rPr>
        <w:t>איתה</w:t>
      </w:r>
      <w:proofErr w:type="spellEnd"/>
      <w:r w:rsidR="007A15AA">
        <w:rPr>
          <w:rtl/>
        </w:rPr>
        <w:t xml:space="preserve"> </w:t>
      </w:r>
      <w:bookmarkStart w:id="532" w:name="_ETM_Q1_1541922"/>
      <w:bookmarkEnd w:id="532"/>
      <w:r w:rsidR="007A15AA">
        <w:rPr>
          <w:rtl/>
        </w:rPr>
        <w:t xml:space="preserve">לחלוטין, הייתי מאוד רוצה לחוקק את זה בהוראת קבע, אבל </w:t>
      </w:r>
      <w:bookmarkStart w:id="533" w:name="_ETM_Q1_1544122"/>
      <w:bookmarkEnd w:id="533"/>
      <w:r w:rsidR="007A15AA">
        <w:rPr>
          <w:rtl/>
        </w:rPr>
        <w:t xml:space="preserve">מה לעשות שלהכין את הסדר הקבע, לוקח זמן, </w:t>
      </w:r>
      <w:bookmarkStart w:id="534" w:name="_ETM_Q1_1546321"/>
      <w:bookmarkEnd w:id="534"/>
      <w:r w:rsidR="007A15AA">
        <w:rPr>
          <w:rtl/>
        </w:rPr>
        <w:t xml:space="preserve">אין לי ויכוח </w:t>
      </w:r>
      <w:proofErr w:type="spellStart"/>
      <w:r w:rsidR="007A15AA">
        <w:rPr>
          <w:rtl/>
        </w:rPr>
        <w:t>איתה</w:t>
      </w:r>
      <w:proofErr w:type="spellEnd"/>
      <w:r w:rsidR="007A15AA">
        <w:rPr>
          <w:rtl/>
        </w:rPr>
        <w:t xml:space="preserve"> על זה, היא צודקת. עדיף היה </w:t>
      </w:r>
      <w:bookmarkStart w:id="535" w:name="_ETM_Q1_1548522"/>
      <w:bookmarkEnd w:id="535"/>
      <w:r w:rsidR="007A15AA">
        <w:rPr>
          <w:rtl/>
        </w:rPr>
        <w:t>לעשות את זה בהוראת</w:t>
      </w:r>
      <w:r w:rsidR="001F7396">
        <w:rPr>
          <w:rFonts w:hint="cs"/>
          <w:rtl/>
        </w:rPr>
        <w:t xml:space="preserve"> קבע. </w:t>
      </w:r>
    </w:p>
    <w:p w:rsidR="007A15AA" w:rsidRDefault="007A15AA" w:rsidP="007A15AA">
      <w:pPr>
        <w:rPr>
          <w:rtl/>
        </w:rPr>
      </w:pPr>
    </w:p>
    <w:p w:rsidR="00FD5347" w:rsidRDefault="00FD5347" w:rsidP="0039559C">
      <w:pPr>
        <w:pStyle w:val="-"/>
        <w:keepNext/>
        <w:rPr>
          <w:rtl/>
        </w:rPr>
      </w:pPr>
      <w:bookmarkStart w:id="536" w:name="ET_speakercontinue_נועה_ברודסקי_לוי_41"/>
      <w:r w:rsidRPr="0039559C">
        <w:rPr>
          <w:rStyle w:val="TagStyle"/>
          <w:rtl/>
        </w:rPr>
        <w:t xml:space="preserve"> &lt;&lt; דובר_המשך &gt;&gt;</w:t>
      </w:r>
      <w:r w:rsidRPr="00FD5347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FD534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6"/>
    </w:p>
    <w:p w:rsidR="00FD5347" w:rsidRDefault="00FD5347" w:rsidP="0039559C">
      <w:pPr>
        <w:pStyle w:val="KeepWithNext"/>
        <w:rPr>
          <w:rtl/>
        </w:rPr>
      </w:pPr>
    </w:p>
    <w:p w:rsidR="00FD5347" w:rsidRDefault="007A15AA" w:rsidP="00FD5347">
      <w:pPr>
        <w:rPr>
          <w:rtl/>
        </w:rPr>
      </w:pPr>
      <w:bookmarkStart w:id="537" w:name="_ETM_Q1_1550722"/>
      <w:bookmarkEnd w:id="537"/>
      <w:r>
        <w:rPr>
          <w:rtl/>
        </w:rPr>
        <w:t xml:space="preserve">אז עולה השאלה אם לחכות עם </w:t>
      </w:r>
      <w:bookmarkStart w:id="538" w:name="_ETM_Q1_1553436"/>
      <w:bookmarkEnd w:id="538"/>
      <w:r>
        <w:rPr>
          <w:rtl/>
        </w:rPr>
        <w:t>זה עוד, כי כבר עבר הרבה זמן</w:t>
      </w:r>
      <w:r w:rsidR="00FD5347">
        <w:rPr>
          <w:rFonts w:hint="cs"/>
          <w:rtl/>
        </w:rPr>
        <w:t>?</w:t>
      </w:r>
    </w:p>
    <w:p w:rsidR="00FD5347" w:rsidRDefault="00FD5347" w:rsidP="00FD5347">
      <w:pPr>
        <w:rPr>
          <w:rtl/>
        </w:rPr>
      </w:pPr>
    </w:p>
    <w:p w:rsidR="00FD5347" w:rsidRDefault="00FD5347" w:rsidP="0039559C">
      <w:pPr>
        <w:pStyle w:val="af5"/>
        <w:keepNext/>
        <w:rPr>
          <w:rtl/>
        </w:rPr>
      </w:pPr>
      <w:bookmarkStart w:id="539" w:name="ET_interruption_6345_42"/>
      <w:r w:rsidRPr="0039559C">
        <w:rPr>
          <w:rStyle w:val="TagStyle"/>
          <w:rtl/>
        </w:rPr>
        <w:t xml:space="preserve"> &lt;&lt; קריאה &gt;&gt;</w:t>
      </w:r>
      <w:r w:rsidRPr="00FD534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D534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9"/>
    </w:p>
    <w:p w:rsidR="00FD5347" w:rsidRDefault="00FD5347" w:rsidP="0039559C">
      <w:pPr>
        <w:pStyle w:val="KeepWithNext"/>
        <w:rPr>
          <w:rtl/>
        </w:rPr>
      </w:pPr>
    </w:p>
    <w:p w:rsidR="00FD5347" w:rsidRDefault="007A15AA" w:rsidP="00FD5347">
      <w:pPr>
        <w:rPr>
          <w:rtl/>
        </w:rPr>
      </w:pPr>
      <w:bookmarkStart w:id="540" w:name="_ETM_Q1_1556151"/>
      <w:bookmarkEnd w:id="540"/>
      <w:r>
        <w:rPr>
          <w:rtl/>
        </w:rPr>
        <w:t>פחות,</w:t>
      </w:r>
      <w:r w:rsidR="00FD5347">
        <w:rPr>
          <w:rFonts w:hint="cs"/>
          <w:rtl/>
        </w:rPr>
        <w:t xml:space="preserve"> </w:t>
      </w:r>
      <w:bookmarkStart w:id="541" w:name="_ETM_Q1_1557802"/>
      <w:bookmarkEnd w:id="541"/>
      <w:r>
        <w:rPr>
          <w:rtl/>
        </w:rPr>
        <w:t xml:space="preserve">אנחנו רוצים לדאוג לקטינים. </w:t>
      </w:r>
    </w:p>
    <w:p w:rsidR="00FD5347" w:rsidRDefault="00FD5347" w:rsidP="00FD5347">
      <w:pPr>
        <w:rPr>
          <w:rtl/>
        </w:rPr>
      </w:pPr>
    </w:p>
    <w:p w:rsidR="00FD5347" w:rsidRDefault="00FD5347" w:rsidP="0039559C">
      <w:pPr>
        <w:pStyle w:val="af6"/>
        <w:keepNext/>
        <w:rPr>
          <w:rtl/>
        </w:rPr>
      </w:pPr>
      <w:bookmarkStart w:id="542" w:name="ET_yor_6157_43"/>
      <w:r w:rsidRPr="0039559C">
        <w:rPr>
          <w:rStyle w:val="TagStyle"/>
          <w:rtl/>
        </w:rPr>
        <w:t xml:space="preserve"> &lt;&lt; יור &gt;&gt;</w:t>
      </w:r>
      <w:r w:rsidRPr="00FD534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534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FD5347" w:rsidRDefault="00FD5347" w:rsidP="0039559C">
      <w:pPr>
        <w:pStyle w:val="KeepWithNext"/>
        <w:rPr>
          <w:rtl/>
        </w:rPr>
      </w:pPr>
    </w:p>
    <w:p w:rsidR="007A15AA" w:rsidRDefault="007A15AA" w:rsidP="00FD5347">
      <w:pPr>
        <w:rPr>
          <w:rtl/>
        </w:rPr>
      </w:pPr>
      <w:r>
        <w:rPr>
          <w:rtl/>
        </w:rPr>
        <w:t xml:space="preserve">כמה תיקים כרגע </w:t>
      </w:r>
      <w:bookmarkStart w:id="543" w:name="_ETM_Q1_1560400"/>
      <w:bookmarkEnd w:id="543"/>
      <w:r w:rsidR="00FD5347">
        <w:rPr>
          <w:rFonts w:hint="cs"/>
          <w:rtl/>
        </w:rPr>
        <w:t xml:space="preserve">בבלגן </w:t>
      </w:r>
      <w:r>
        <w:rPr>
          <w:rtl/>
        </w:rPr>
        <w:t>על הדבר הזה?</w:t>
      </w:r>
    </w:p>
    <w:p w:rsidR="007A15AA" w:rsidRDefault="007A15AA" w:rsidP="007A15AA">
      <w:pPr>
        <w:rPr>
          <w:rtl/>
        </w:rPr>
      </w:pPr>
    </w:p>
    <w:p w:rsidR="00FD5347" w:rsidRDefault="00FD5347" w:rsidP="0039559C">
      <w:pPr>
        <w:pStyle w:val="af9"/>
        <w:keepNext/>
        <w:rPr>
          <w:rtl/>
        </w:rPr>
      </w:pPr>
      <w:bookmarkStart w:id="544" w:name="ET_guest_618827_44"/>
      <w:r w:rsidRPr="0039559C">
        <w:rPr>
          <w:rStyle w:val="TagStyle"/>
          <w:rtl/>
        </w:rPr>
        <w:t xml:space="preserve"> &lt;&lt; אורח &gt;&gt;</w:t>
      </w:r>
      <w:r w:rsidRPr="00FD5347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FD534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4"/>
    </w:p>
    <w:p w:rsidR="00FD5347" w:rsidRDefault="00FD5347" w:rsidP="0039559C">
      <w:pPr>
        <w:pStyle w:val="KeepWithNext"/>
        <w:rPr>
          <w:rtl/>
        </w:rPr>
      </w:pPr>
    </w:p>
    <w:p w:rsidR="007A15AA" w:rsidRDefault="007A15AA" w:rsidP="00FD5347">
      <w:pPr>
        <w:rPr>
          <w:rtl/>
        </w:rPr>
      </w:pPr>
      <w:bookmarkStart w:id="545" w:name="_ETM_Q1_1562959"/>
      <w:bookmarkEnd w:id="545"/>
      <w:r>
        <w:rPr>
          <w:rtl/>
        </w:rPr>
        <w:t xml:space="preserve">הרבה. בפועל יש פער </w:t>
      </w:r>
      <w:bookmarkStart w:id="546" w:name="_ETM_Q1_1565759"/>
      <w:bookmarkEnd w:id="546"/>
      <w:r>
        <w:rPr>
          <w:rtl/>
        </w:rPr>
        <w:t xml:space="preserve">בין הרכבים שונים, </w:t>
      </w:r>
      <w:r w:rsidR="00FD5347">
        <w:rPr>
          <w:rFonts w:hint="cs"/>
          <w:rtl/>
        </w:rPr>
        <w:t>עדיף שתהיה</w:t>
      </w:r>
      <w:r>
        <w:rPr>
          <w:rtl/>
        </w:rPr>
        <w:t xml:space="preserve"> </w:t>
      </w:r>
      <w:bookmarkStart w:id="547" w:name="_ETM_Q1_1568559"/>
      <w:bookmarkEnd w:id="547"/>
      <w:r>
        <w:rPr>
          <w:rtl/>
        </w:rPr>
        <w:t>יותר ודאות.</w:t>
      </w:r>
    </w:p>
    <w:p w:rsidR="007A15AA" w:rsidRDefault="007A15AA" w:rsidP="007A15AA">
      <w:pPr>
        <w:rPr>
          <w:rtl/>
        </w:rPr>
      </w:pPr>
    </w:p>
    <w:p w:rsidR="00FD5347" w:rsidRDefault="00FD5347" w:rsidP="0039559C">
      <w:pPr>
        <w:pStyle w:val="af6"/>
        <w:keepNext/>
        <w:rPr>
          <w:rtl/>
        </w:rPr>
      </w:pPr>
      <w:bookmarkStart w:id="548" w:name="ET_yor_6157_45"/>
      <w:r w:rsidRPr="0039559C">
        <w:rPr>
          <w:rStyle w:val="TagStyle"/>
          <w:rtl/>
        </w:rPr>
        <w:t xml:space="preserve"> &lt;&lt; יור &gt;&gt;</w:t>
      </w:r>
      <w:r w:rsidRPr="00FD534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534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8"/>
    </w:p>
    <w:p w:rsidR="00FD5347" w:rsidRDefault="00FD5347" w:rsidP="0039559C">
      <w:pPr>
        <w:pStyle w:val="KeepWithNext"/>
        <w:rPr>
          <w:rtl/>
        </w:rPr>
      </w:pPr>
    </w:p>
    <w:p w:rsidR="00FD5347" w:rsidRDefault="007A15AA" w:rsidP="007A15AA">
      <w:pPr>
        <w:rPr>
          <w:rtl/>
        </w:rPr>
      </w:pPr>
      <w:bookmarkStart w:id="549" w:name="_ETM_Q1_1577556"/>
      <w:bookmarkStart w:id="550" w:name="_ETM_Q1_1572319"/>
      <w:bookmarkEnd w:id="549"/>
      <w:bookmarkEnd w:id="550"/>
      <w:r>
        <w:rPr>
          <w:rtl/>
        </w:rPr>
        <w:t>יש תיקים שמע</w:t>
      </w:r>
      <w:r w:rsidR="00FD5347">
        <w:rPr>
          <w:rFonts w:hint="cs"/>
          <w:rtl/>
        </w:rPr>
        <w:t>ו</w:t>
      </w:r>
      <w:r>
        <w:rPr>
          <w:rtl/>
        </w:rPr>
        <w:t xml:space="preserve">כבים בגלל זה וזה עינוי דין מטורף לצדדים. </w:t>
      </w:r>
      <w:bookmarkStart w:id="551" w:name="_ETM_Q1_1574898"/>
      <w:bookmarkEnd w:id="551"/>
    </w:p>
    <w:p w:rsidR="00FD5347" w:rsidRDefault="00FD5347" w:rsidP="007A15AA">
      <w:pPr>
        <w:rPr>
          <w:rtl/>
        </w:rPr>
      </w:pPr>
    </w:p>
    <w:p w:rsidR="00FD5347" w:rsidRDefault="00FD5347" w:rsidP="0039559C">
      <w:pPr>
        <w:pStyle w:val="af5"/>
        <w:keepNext/>
        <w:rPr>
          <w:rtl/>
        </w:rPr>
      </w:pPr>
      <w:bookmarkStart w:id="552" w:name="ET_interruption_6345_46"/>
      <w:r w:rsidRPr="0039559C">
        <w:rPr>
          <w:rStyle w:val="TagStyle"/>
          <w:rtl/>
        </w:rPr>
        <w:t xml:space="preserve"> &lt;&lt; קריאה &gt;&gt;</w:t>
      </w:r>
      <w:r w:rsidRPr="00FD534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D534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2"/>
    </w:p>
    <w:p w:rsidR="00FD5347" w:rsidRDefault="00FD5347" w:rsidP="0039559C">
      <w:pPr>
        <w:pStyle w:val="KeepWithNext"/>
        <w:rPr>
          <w:rtl/>
        </w:rPr>
      </w:pPr>
    </w:p>
    <w:p w:rsidR="00FD5347" w:rsidRDefault="007A15AA" w:rsidP="00717EC0">
      <w:pPr>
        <w:rPr>
          <w:rtl/>
        </w:rPr>
      </w:pPr>
      <w:r>
        <w:rPr>
          <w:rtl/>
        </w:rPr>
        <w:t>הסכמת</w:t>
      </w:r>
      <w:r w:rsidR="00FD5347">
        <w:rPr>
          <w:rFonts w:hint="cs"/>
          <w:rtl/>
        </w:rPr>
        <w:t xml:space="preserve"> הצדדים לא גוברת פה</w:t>
      </w:r>
      <w:r w:rsidR="00717EC0">
        <w:rPr>
          <w:rFonts w:hint="cs"/>
          <w:rtl/>
        </w:rPr>
        <w:t xml:space="preserve"> אם הם מסכימים שזה יישאר בבית דין? </w:t>
      </w:r>
    </w:p>
    <w:p w:rsidR="00FD5347" w:rsidRDefault="00FD5347" w:rsidP="00FD5347">
      <w:pPr>
        <w:rPr>
          <w:rtl/>
        </w:rPr>
      </w:pPr>
    </w:p>
    <w:p w:rsidR="00FD5347" w:rsidRDefault="00FD5347" w:rsidP="0039559C">
      <w:pPr>
        <w:pStyle w:val="af6"/>
        <w:keepNext/>
        <w:rPr>
          <w:rtl/>
        </w:rPr>
      </w:pPr>
      <w:bookmarkStart w:id="553" w:name="ET_yor_6157_47"/>
      <w:r w:rsidRPr="0039559C">
        <w:rPr>
          <w:rStyle w:val="TagStyle"/>
          <w:rtl/>
        </w:rPr>
        <w:lastRenderedPageBreak/>
        <w:t xml:space="preserve"> &lt;&lt; יור &gt;&gt;</w:t>
      </w:r>
      <w:r w:rsidRPr="00FD534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5347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FD5347" w:rsidRDefault="00FD5347" w:rsidP="0039559C">
      <w:pPr>
        <w:pStyle w:val="KeepWithNext"/>
        <w:rPr>
          <w:rtl/>
        </w:rPr>
      </w:pPr>
    </w:p>
    <w:p w:rsidR="007A15AA" w:rsidRDefault="007A15AA" w:rsidP="00FD5347">
      <w:pPr>
        <w:rPr>
          <w:rtl/>
        </w:rPr>
      </w:pPr>
      <w:r>
        <w:rPr>
          <w:rtl/>
        </w:rPr>
        <w:t>יש תיקים שכבר התנס</w:t>
      </w:r>
      <w:r w:rsidR="00717EC0">
        <w:rPr>
          <w:rFonts w:hint="cs"/>
          <w:rtl/>
        </w:rPr>
        <w:t>י</w:t>
      </w:r>
      <w:r>
        <w:rPr>
          <w:rtl/>
        </w:rPr>
        <w:t>נו</w:t>
      </w:r>
      <w:r w:rsidR="00717EC0">
        <w:rPr>
          <w:rFonts w:hint="cs"/>
          <w:rtl/>
        </w:rPr>
        <w:t xml:space="preserve"> </w:t>
      </w:r>
      <w:bookmarkStart w:id="554" w:name="_ETM_Q1_1582173"/>
      <w:bookmarkEnd w:id="554"/>
      <w:r w:rsidR="00717EC0">
        <w:rPr>
          <w:rFonts w:hint="cs"/>
          <w:rtl/>
        </w:rPr>
        <w:t>בהם.</w:t>
      </w:r>
      <w:bookmarkStart w:id="555" w:name="_ETM_Q1_1580663"/>
      <w:bookmarkEnd w:id="555"/>
    </w:p>
    <w:p w:rsidR="00717EC0" w:rsidRDefault="00717EC0" w:rsidP="00FD5347">
      <w:pPr>
        <w:rPr>
          <w:rtl/>
        </w:rPr>
      </w:pPr>
      <w:bookmarkStart w:id="556" w:name="_ETM_Q1_1580748"/>
      <w:bookmarkEnd w:id="556"/>
    </w:p>
    <w:p w:rsidR="00717EC0" w:rsidRDefault="00717EC0" w:rsidP="0039559C">
      <w:pPr>
        <w:pStyle w:val="af9"/>
        <w:keepNext/>
        <w:rPr>
          <w:rtl/>
        </w:rPr>
      </w:pPr>
      <w:bookmarkStart w:id="557" w:name="ET_guest_618827_48"/>
      <w:r w:rsidRPr="0039559C">
        <w:rPr>
          <w:rStyle w:val="TagStyle"/>
          <w:rtl/>
        </w:rPr>
        <w:t xml:space="preserve"> &lt;&lt; אורח &gt;&gt;</w:t>
      </w:r>
      <w:r w:rsidRPr="00717EC0">
        <w:rPr>
          <w:rStyle w:val="TagStyle"/>
          <w:rtl/>
        </w:rPr>
        <w:t xml:space="preserve"> </w:t>
      </w:r>
      <w:r>
        <w:rPr>
          <w:rtl/>
        </w:rPr>
        <w:t>מוריה דיין:</w:t>
      </w:r>
      <w:r w:rsidRPr="00717EC0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7"/>
    </w:p>
    <w:p w:rsidR="00717EC0" w:rsidRDefault="00717EC0" w:rsidP="0039559C">
      <w:pPr>
        <w:pStyle w:val="KeepWithNext"/>
        <w:rPr>
          <w:rtl/>
        </w:rPr>
      </w:pPr>
    </w:p>
    <w:p w:rsidR="00717EC0" w:rsidRPr="00717EC0" w:rsidRDefault="00717EC0" w:rsidP="00717EC0">
      <w:pPr>
        <w:rPr>
          <w:rtl/>
        </w:rPr>
      </w:pPr>
      <w:r>
        <w:rPr>
          <w:rFonts w:hint="cs"/>
          <w:rtl/>
        </w:rPr>
        <w:t>אבל אין הסכמה.</w:t>
      </w:r>
    </w:p>
    <w:p w:rsidR="007A15AA" w:rsidRDefault="007A15AA" w:rsidP="007A15AA">
      <w:pPr>
        <w:rPr>
          <w:rtl/>
        </w:rPr>
      </w:pPr>
    </w:p>
    <w:p w:rsidR="00704525" w:rsidRDefault="00704525" w:rsidP="0039559C">
      <w:pPr>
        <w:pStyle w:val="af6"/>
        <w:keepNext/>
        <w:rPr>
          <w:rtl/>
        </w:rPr>
      </w:pPr>
      <w:bookmarkStart w:id="558" w:name="ET_yor_6157_49"/>
      <w:r w:rsidRPr="0039559C">
        <w:rPr>
          <w:rStyle w:val="TagStyle"/>
          <w:rtl/>
        </w:rPr>
        <w:t xml:space="preserve"> &lt;&lt; יור &gt;&gt;</w:t>
      </w:r>
      <w:r w:rsidRPr="0070452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452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58"/>
      <w:r>
        <w:rPr>
          <w:rtl/>
        </w:rPr>
        <w:t xml:space="preserve"> </w:t>
      </w:r>
    </w:p>
    <w:p w:rsidR="00704525" w:rsidRDefault="00704525" w:rsidP="0039559C">
      <w:pPr>
        <w:pStyle w:val="KeepWithNext"/>
        <w:rPr>
          <w:rtl/>
          <w:lang w:eastAsia="he-IL"/>
        </w:rPr>
      </w:pPr>
      <w:bookmarkStart w:id="559" w:name="_ETM_Q1_1579671"/>
      <w:bookmarkEnd w:id="559"/>
    </w:p>
    <w:p w:rsidR="00704525" w:rsidRPr="00704525" w:rsidRDefault="00704525" w:rsidP="00704525">
      <w:pPr>
        <w:rPr>
          <w:rtl/>
          <w:lang w:eastAsia="he-IL"/>
        </w:rPr>
      </w:pPr>
      <w:bookmarkStart w:id="560" w:name="_ETM_Q1_1579736"/>
      <w:bookmarkEnd w:id="560"/>
      <w:r>
        <w:rPr>
          <w:rFonts w:hint="cs"/>
          <w:rtl/>
          <w:lang w:eastAsia="he-IL"/>
        </w:rPr>
        <w:t xml:space="preserve">כשיש הסכמה אין בעיה. </w:t>
      </w:r>
    </w:p>
    <w:p w:rsidR="00704525" w:rsidRDefault="00704525" w:rsidP="00704525">
      <w:pPr>
        <w:pStyle w:val="KeepWithNext"/>
        <w:rPr>
          <w:rtl/>
        </w:rPr>
      </w:pPr>
      <w:bookmarkStart w:id="561" w:name="_ETM_Q1_1586503"/>
      <w:bookmarkEnd w:id="561"/>
    </w:p>
    <w:p w:rsidR="00DA3099" w:rsidRDefault="00DA3099" w:rsidP="0039559C">
      <w:pPr>
        <w:pStyle w:val="af9"/>
        <w:keepNext/>
        <w:rPr>
          <w:rtl/>
        </w:rPr>
      </w:pPr>
      <w:bookmarkStart w:id="562" w:name="_ETM_Q1_1587749"/>
      <w:bookmarkStart w:id="563" w:name="ET_guest_712381_50"/>
      <w:bookmarkEnd w:id="562"/>
      <w:r w:rsidRPr="0039559C">
        <w:rPr>
          <w:rStyle w:val="TagStyle"/>
          <w:rtl/>
        </w:rPr>
        <w:t xml:space="preserve"> &lt;&lt; אורח &gt;&gt;</w:t>
      </w:r>
      <w:r w:rsidRPr="00DA3099">
        <w:rPr>
          <w:rStyle w:val="TagStyle"/>
          <w:rtl/>
        </w:rPr>
        <w:t xml:space="preserve"> </w:t>
      </w:r>
      <w:r>
        <w:rPr>
          <w:rtl/>
        </w:rPr>
        <w:t>רפי רכס:</w:t>
      </w:r>
      <w:r w:rsidRPr="00DA309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3"/>
    </w:p>
    <w:p w:rsidR="00DA3099" w:rsidRDefault="00DA3099" w:rsidP="0039559C">
      <w:pPr>
        <w:pStyle w:val="KeepWithNext"/>
        <w:rPr>
          <w:rtl/>
        </w:rPr>
      </w:pPr>
    </w:p>
    <w:p w:rsidR="007A15AA" w:rsidRDefault="007A15AA" w:rsidP="00DA3099">
      <w:pPr>
        <w:rPr>
          <w:rtl/>
        </w:rPr>
      </w:pPr>
      <w:bookmarkStart w:id="564" w:name="_ETM_Q1_1581839"/>
      <w:bookmarkEnd w:id="564"/>
      <w:r>
        <w:rPr>
          <w:rtl/>
        </w:rPr>
        <w:t xml:space="preserve">יש גם תיקים שהבעלים </w:t>
      </w:r>
      <w:r w:rsidR="00DA3099">
        <w:rPr>
          <w:rFonts w:hint="cs"/>
          <w:rtl/>
        </w:rPr>
        <w:t>ה</w:t>
      </w:r>
      <w:r>
        <w:rPr>
          <w:rtl/>
        </w:rPr>
        <w:t xml:space="preserve">פסיקו לשלם. </w:t>
      </w:r>
    </w:p>
    <w:p w:rsidR="00DA3099" w:rsidRDefault="00DA3099" w:rsidP="00DA3099">
      <w:pPr>
        <w:rPr>
          <w:rtl/>
        </w:rPr>
      </w:pPr>
      <w:bookmarkStart w:id="565" w:name="_ETM_Q1_1588942"/>
      <w:bookmarkStart w:id="566" w:name="_ETM_Q1_1589020"/>
      <w:bookmarkEnd w:id="565"/>
      <w:bookmarkEnd w:id="566"/>
    </w:p>
    <w:p w:rsidR="00DA3099" w:rsidRDefault="00DA3099" w:rsidP="0039559C">
      <w:pPr>
        <w:pStyle w:val="af6"/>
        <w:keepNext/>
        <w:rPr>
          <w:rtl/>
        </w:rPr>
      </w:pPr>
      <w:bookmarkStart w:id="567" w:name="ET_yor_6157_51"/>
      <w:r w:rsidRPr="0039559C">
        <w:rPr>
          <w:rStyle w:val="TagStyle"/>
          <w:rtl/>
        </w:rPr>
        <w:t xml:space="preserve"> &lt;&lt; יור &gt;&gt;</w:t>
      </w:r>
      <w:r w:rsidRPr="00DA30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309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DA3099" w:rsidRDefault="00DA3099" w:rsidP="0039559C">
      <w:pPr>
        <w:pStyle w:val="KeepWithNext"/>
        <w:rPr>
          <w:rtl/>
        </w:rPr>
      </w:pPr>
    </w:p>
    <w:p w:rsidR="007A15AA" w:rsidRDefault="00DA3099" w:rsidP="00DA3099">
      <w:pPr>
        <w:rPr>
          <w:rtl/>
        </w:rPr>
      </w:pPr>
      <w:bookmarkStart w:id="568" w:name="_ETM_Q1_1584359"/>
      <w:bookmarkEnd w:id="568"/>
      <w:r>
        <w:rPr>
          <w:rFonts w:hint="cs"/>
          <w:rtl/>
        </w:rPr>
        <w:t xml:space="preserve">יש </w:t>
      </w:r>
      <w:r w:rsidR="007A15AA">
        <w:rPr>
          <w:rtl/>
        </w:rPr>
        <w:t>אנשים ש</w:t>
      </w:r>
      <w:r>
        <w:rPr>
          <w:rFonts w:hint="cs"/>
          <w:rtl/>
        </w:rPr>
        <w:t>ה</w:t>
      </w:r>
      <w:r w:rsidR="007A15AA">
        <w:rPr>
          <w:rtl/>
        </w:rPr>
        <w:t xml:space="preserve">פסיקו לשלם, ואז </w:t>
      </w:r>
      <w:r>
        <w:rPr>
          <w:rFonts w:hint="cs"/>
          <w:rtl/>
        </w:rPr>
        <w:t xml:space="preserve">זה </w:t>
      </w:r>
      <w:r w:rsidR="007A15AA">
        <w:rPr>
          <w:rtl/>
        </w:rPr>
        <w:t xml:space="preserve">הוצאה לפועל. </w:t>
      </w:r>
      <w:bookmarkStart w:id="569" w:name="_ETM_Q1_1587839"/>
      <w:bookmarkEnd w:id="569"/>
      <w:r w:rsidR="007A15AA">
        <w:rPr>
          <w:rtl/>
        </w:rPr>
        <w:t xml:space="preserve">אם כבר מתייחסים שנייה לבלגן הזה, </w:t>
      </w:r>
      <w:bookmarkStart w:id="570" w:name="_ETM_Q1_1591694"/>
      <w:bookmarkEnd w:id="570"/>
      <w:r w:rsidR="007A15AA">
        <w:rPr>
          <w:rtl/>
        </w:rPr>
        <w:t xml:space="preserve">אני רוצה לשמוע מכם גם התייחסות, אשמח </w:t>
      </w:r>
      <w:bookmarkStart w:id="571" w:name="_ETM_Q1_1595549"/>
      <w:bookmarkEnd w:id="571"/>
      <w:r>
        <w:rPr>
          <w:rFonts w:hint="cs"/>
          <w:rtl/>
        </w:rPr>
        <w:t xml:space="preserve">גם </w:t>
      </w:r>
      <w:bookmarkStart w:id="572" w:name="_ETM_Q1_1600929"/>
      <w:bookmarkEnd w:id="572"/>
      <w:r w:rsidR="007A15AA">
        <w:rPr>
          <w:rtl/>
        </w:rPr>
        <w:t>שנועה תתייחס, כי התחולה בעצם, אנחנו מ</w:t>
      </w:r>
      <w:r>
        <w:rPr>
          <w:rFonts w:hint="cs"/>
          <w:rtl/>
        </w:rPr>
        <w:t>ח</w:t>
      </w:r>
      <w:r w:rsidR="007A15AA">
        <w:rPr>
          <w:rtl/>
        </w:rPr>
        <w:t xml:space="preserve">ילים את זה על </w:t>
      </w:r>
      <w:bookmarkStart w:id="573" w:name="_ETM_Q1_1599404"/>
      <w:bookmarkEnd w:id="573"/>
      <w:r w:rsidR="007A15AA">
        <w:rPr>
          <w:rtl/>
        </w:rPr>
        <w:t>תיקים תלויים ועומדים.</w:t>
      </w:r>
    </w:p>
    <w:p w:rsidR="007A15AA" w:rsidRDefault="007A15AA" w:rsidP="007A15AA">
      <w:pPr>
        <w:rPr>
          <w:rtl/>
        </w:rPr>
      </w:pPr>
    </w:p>
    <w:p w:rsidR="00DA3099" w:rsidRDefault="00DA3099" w:rsidP="0039559C">
      <w:pPr>
        <w:pStyle w:val="a4"/>
        <w:keepNext/>
        <w:rPr>
          <w:rtl/>
        </w:rPr>
      </w:pPr>
      <w:bookmarkStart w:id="574" w:name="ET_speaker_נועה_ברודסקי_לוי_53"/>
      <w:r w:rsidRPr="0039559C">
        <w:rPr>
          <w:rStyle w:val="TagStyle"/>
          <w:rtl/>
        </w:rPr>
        <w:t xml:space="preserve"> &lt;&lt; דובר &gt;&gt;</w:t>
      </w:r>
      <w:r w:rsidRPr="00DA3099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DA309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DA3099" w:rsidRDefault="00DA3099" w:rsidP="0039559C">
      <w:pPr>
        <w:pStyle w:val="KeepWithNext"/>
        <w:rPr>
          <w:rtl/>
        </w:rPr>
      </w:pPr>
    </w:p>
    <w:p w:rsidR="007A15AA" w:rsidRDefault="007A15AA" w:rsidP="00DA3099">
      <w:pPr>
        <w:rPr>
          <w:rtl/>
        </w:rPr>
      </w:pPr>
      <w:bookmarkStart w:id="575" w:name="_ETM_Q1_1604400"/>
      <w:bookmarkEnd w:id="575"/>
      <w:r>
        <w:rPr>
          <w:rtl/>
        </w:rPr>
        <w:t xml:space="preserve">אני חושבת שצריך לדבר על זה. לא </w:t>
      </w:r>
      <w:bookmarkStart w:id="576" w:name="_ETM_Q1_1606419"/>
      <w:bookmarkEnd w:id="576"/>
      <w:r>
        <w:rPr>
          <w:rtl/>
        </w:rPr>
        <w:t>דיברנו על הדבר הזה בדיונים הקודמים</w:t>
      </w:r>
      <w:r w:rsidR="00DA3099">
        <w:rPr>
          <w:rFonts w:hint="cs"/>
          <w:rtl/>
        </w:rPr>
        <w:t>.</w:t>
      </w:r>
      <w:bookmarkStart w:id="577" w:name="_ETM_Q1_1614307"/>
      <w:bookmarkEnd w:id="577"/>
    </w:p>
    <w:p w:rsidR="00DA3099" w:rsidRDefault="00DA3099" w:rsidP="00DA3099">
      <w:pPr>
        <w:rPr>
          <w:rtl/>
        </w:rPr>
      </w:pPr>
      <w:bookmarkStart w:id="578" w:name="_ETM_Q1_1614383"/>
      <w:bookmarkEnd w:id="578"/>
    </w:p>
    <w:p w:rsidR="00DA3099" w:rsidRDefault="00DA3099" w:rsidP="0039559C">
      <w:pPr>
        <w:pStyle w:val="af6"/>
        <w:keepNext/>
        <w:rPr>
          <w:rtl/>
        </w:rPr>
      </w:pPr>
      <w:bookmarkStart w:id="579" w:name="ET_yor_6157_54"/>
      <w:r w:rsidRPr="0039559C">
        <w:rPr>
          <w:rStyle w:val="TagStyle"/>
          <w:rtl/>
        </w:rPr>
        <w:t xml:space="preserve"> &lt;&lt; יור &gt;&gt;</w:t>
      </w:r>
      <w:r w:rsidRPr="00DA30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3099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DA3099" w:rsidRDefault="00DA3099" w:rsidP="0039559C">
      <w:pPr>
        <w:pStyle w:val="KeepWithNext"/>
        <w:rPr>
          <w:rtl/>
        </w:rPr>
      </w:pPr>
    </w:p>
    <w:p w:rsidR="007A15AA" w:rsidRDefault="007A15AA" w:rsidP="00A04375">
      <w:pPr>
        <w:rPr>
          <w:rtl/>
        </w:rPr>
      </w:pPr>
      <w:bookmarkStart w:id="580" w:name="_ETM_Q1_1615602"/>
      <w:bookmarkStart w:id="581" w:name="_ETM_Q1_1609239"/>
      <w:bookmarkEnd w:id="580"/>
      <w:bookmarkEnd w:id="581"/>
      <w:r>
        <w:rPr>
          <w:rtl/>
        </w:rPr>
        <w:t xml:space="preserve">השאלה מה יהיה על כל התיקים שהתחילו </w:t>
      </w:r>
      <w:bookmarkStart w:id="582" w:name="_ETM_Q1_1613344"/>
      <w:bookmarkEnd w:id="582"/>
      <w:r>
        <w:rPr>
          <w:rtl/>
        </w:rPr>
        <w:t xml:space="preserve">מאז הפסיקה ושהם רבים על סמכויות </w:t>
      </w:r>
      <w:bookmarkStart w:id="583" w:name="_ETM_Q1_1616017"/>
      <w:bookmarkEnd w:id="583"/>
      <w:r>
        <w:rPr>
          <w:rtl/>
        </w:rPr>
        <w:t>עכשיו, כי זה נ</w:t>
      </w:r>
      <w:r w:rsidR="00A04375">
        <w:rPr>
          <w:rFonts w:hint="cs"/>
          <w:rtl/>
        </w:rPr>
        <w:t>כרך</w:t>
      </w:r>
      <w:r>
        <w:rPr>
          <w:rtl/>
        </w:rPr>
        <w:t xml:space="preserve">, חלק מההרכבים </w:t>
      </w:r>
      <w:bookmarkStart w:id="584" w:name="_ETM_Q1_1618691"/>
      <w:bookmarkEnd w:id="584"/>
      <w:r>
        <w:rPr>
          <w:rtl/>
        </w:rPr>
        <w:t>קיבלו את הכרי</w:t>
      </w:r>
      <w:r w:rsidR="00A04375">
        <w:rPr>
          <w:rFonts w:hint="cs"/>
          <w:rtl/>
        </w:rPr>
        <w:t>כ</w:t>
      </w:r>
      <w:r>
        <w:rPr>
          <w:rtl/>
        </w:rPr>
        <w:t>ה ולא קיבלו את הכרי</w:t>
      </w:r>
      <w:r w:rsidR="00A04375">
        <w:rPr>
          <w:rFonts w:hint="cs"/>
          <w:rtl/>
        </w:rPr>
        <w:t>כ</w:t>
      </w:r>
      <w:r>
        <w:rPr>
          <w:rtl/>
        </w:rPr>
        <w:t>ה</w:t>
      </w:r>
      <w:r w:rsidR="00A04375">
        <w:rPr>
          <w:rFonts w:hint="cs"/>
          <w:rtl/>
        </w:rPr>
        <w:t>,</w:t>
      </w:r>
      <w:r>
        <w:rPr>
          <w:rtl/>
        </w:rPr>
        <w:t xml:space="preserve"> אז </w:t>
      </w:r>
      <w:bookmarkStart w:id="585" w:name="_ETM_Q1_1621364"/>
      <w:bookmarkEnd w:id="585"/>
      <w:r>
        <w:rPr>
          <w:rtl/>
        </w:rPr>
        <w:t xml:space="preserve">יכול להיות שצריך פה לעשות תחולה אחרת, צריך לדבר </w:t>
      </w:r>
      <w:bookmarkStart w:id="586" w:name="_ETM_Q1_1624038"/>
      <w:bookmarkEnd w:id="586"/>
      <w:r>
        <w:rPr>
          <w:rtl/>
        </w:rPr>
        <w:t>על זה</w:t>
      </w:r>
      <w:r w:rsidR="00A04375">
        <w:rPr>
          <w:rFonts w:hint="cs"/>
          <w:rtl/>
        </w:rPr>
        <w:t>.</w:t>
      </w:r>
      <w:r>
        <w:rPr>
          <w:rtl/>
        </w:rPr>
        <w:t xml:space="preserve"> זו נקודה שחשוב </w:t>
      </w:r>
      <w:bookmarkStart w:id="587" w:name="_ETM_Q1_1626711"/>
      <w:bookmarkEnd w:id="587"/>
      <w:r>
        <w:rPr>
          <w:rtl/>
        </w:rPr>
        <w:t>לדבר עליה.</w:t>
      </w:r>
    </w:p>
    <w:p w:rsidR="007A15AA" w:rsidRDefault="007A15AA" w:rsidP="007A15AA">
      <w:pPr>
        <w:rPr>
          <w:rtl/>
        </w:rPr>
      </w:pPr>
    </w:p>
    <w:p w:rsidR="00A04375" w:rsidRDefault="00A04375" w:rsidP="0039559C">
      <w:pPr>
        <w:pStyle w:val="-"/>
        <w:keepNext/>
        <w:rPr>
          <w:rtl/>
        </w:rPr>
      </w:pPr>
      <w:bookmarkStart w:id="588" w:name="ET_speakercontinue_נועה_ברודסקי_לוי_55"/>
      <w:r w:rsidRPr="0039559C">
        <w:rPr>
          <w:rStyle w:val="TagStyle"/>
          <w:rtl/>
        </w:rPr>
        <w:t xml:space="preserve"> &lt;&lt; דובר_המשך &gt;&gt;</w:t>
      </w:r>
      <w:r w:rsidRPr="00A04375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A0437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"/>
    </w:p>
    <w:p w:rsidR="00A04375" w:rsidRDefault="00A04375" w:rsidP="0039559C">
      <w:pPr>
        <w:pStyle w:val="KeepWithNext"/>
        <w:rPr>
          <w:rtl/>
        </w:rPr>
      </w:pPr>
    </w:p>
    <w:p w:rsidR="00A04375" w:rsidRDefault="007A15AA" w:rsidP="007A15AA">
      <w:pPr>
        <w:rPr>
          <w:rtl/>
        </w:rPr>
      </w:pPr>
      <w:bookmarkStart w:id="589" w:name="_ETM_Q1_1632859"/>
      <w:bookmarkStart w:id="590" w:name="_ETM_Q1_1629584"/>
      <w:bookmarkEnd w:id="589"/>
      <w:bookmarkEnd w:id="590"/>
      <w:r>
        <w:rPr>
          <w:rtl/>
        </w:rPr>
        <w:t>בהחלט. אני חושבת שאחרי שקובעים מה ההסדר</w:t>
      </w:r>
      <w:r w:rsidR="00A04375">
        <w:rPr>
          <w:rFonts w:hint="cs"/>
          <w:rtl/>
        </w:rPr>
        <w:t>, צריך בהחלט לדון על הדבר הזה.</w:t>
      </w:r>
    </w:p>
    <w:p w:rsidR="00A04375" w:rsidRDefault="00A04375" w:rsidP="007A15AA">
      <w:pPr>
        <w:rPr>
          <w:rtl/>
        </w:rPr>
      </w:pPr>
    </w:p>
    <w:p w:rsidR="00A04375" w:rsidRDefault="00A04375" w:rsidP="0039559C">
      <w:pPr>
        <w:pStyle w:val="af6"/>
        <w:keepNext/>
      </w:pPr>
      <w:bookmarkStart w:id="591" w:name="ET_yor_6157_56"/>
      <w:r w:rsidRPr="0039559C">
        <w:rPr>
          <w:rStyle w:val="TagStyle"/>
          <w:rtl/>
        </w:rPr>
        <w:t xml:space="preserve"> &lt;&lt; יור &gt;&gt;</w:t>
      </w:r>
      <w:r w:rsidRPr="00A04375">
        <w:rPr>
          <w:rStyle w:val="TagStyle"/>
          <w:rtl/>
        </w:rPr>
        <w:t xml:space="preserve"> </w:t>
      </w:r>
      <w:r w:rsidRPr="008D600B">
        <w:rPr>
          <w:rtl/>
        </w:rPr>
        <w:t xml:space="preserve">היו"ר שמחה </w:t>
      </w:r>
      <w:proofErr w:type="spellStart"/>
      <w:r w:rsidRPr="008D600B">
        <w:rPr>
          <w:rtl/>
        </w:rPr>
        <w:t>רוטמן</w:t>
      </w:r>
      <w:proofErr w:type="spellEnd"/>
      <w:r>
        <w:rPr>
          <w:rtl/>
        </w:rPr>
        <w:t>:</w:t>
      </w:r>
      <w:r w:rsidRPr="00A04375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A04375" w:rsidRDefault="00A04375" w:rsidP="0039559C">
      <w:pPr>
        <w:pStyle w:val="KeepWithNext"/>
        <w:rPr>
          <w:rtl/>
        </w:rPr>
      </w:pPr>
    </w:p>
    <w:p w:rsidR="007A15AA" w:rsidRDefault="007A15AA" w:rsidP="00B13452">
      <w:pPr>
        <w:rPr>
          <w:rtl/>
        </w:rPr>
      </w:pPr>
      <w:r>
        <w:rPr>
          <w:rtl/>
        </w:rPr>
        <w:t xml:space="preserve"> אני </w:t>
      </w:r>
      <w:bookmarkStart w:id="592" w:name="_ETM_Q1_1631404"/>
      <w:bookmarkEnd w:id="592"/>
      <w:r w:rsidR="008D600B">
        <w:rPr>
          <w:rtl/>
        </w:rPr>
        <w:t>רק אגיד</w:t>
      </w:r>
      <w:r w:rsidR="008D600B">
        <w:rPr>
          <w:rFonts w:hint="cs"/>
          <w:rtl/>
        </w:rPr>
        <w:t xml:space="preserve"> שההסדר </w:t>
      </w:r>
      <w:r>
        <w:rPr>
          <w:rtl/>
        </w:rPr>
        <w:t>שנעשה פה</w:t>
      </w:r>
      <w:r w:rsidR="008D600B">
        <w:rPr>
          <w:rFonts w:hint="cs"/>
          <w:rtl/>
        </w:rPr>
        <w:t>,</w:t>
      </w:r>
      <w:r>
        <w:rPr>
          <w:rtl/>
        </w:rPr>
        <w:t xml:space="preserve"> הוראת </w:t>
      </w:r>
      <w:r w:rsidR="008D600B">
        <w:rPr>
          <w:rFonts w:hint="cs"/>
          <w:rtl/>
        </w:rPr>
        <w:t>ה</w:t>
      </w:r>
      <w:r>
        <w:rPr>
          <w:rtl/>
        </w:rPr>
        <w:t xml:space="preserve">שעה, ניהלנו </w:t>
      </w:r>
      <w:bookmarkStart w:id="593" w:name="_ETM_Q1_1636071"/>
      <w:bookmarkEnd w:id="593"/>
      <w:r>
        <w:rPr>
          <w:rtl/>
        </w:rPr>
        <w:t xml:space="preserve">עליו את כל </w:t>
      </w:r>
      <w:bookmarkStart w:id="594" w:name="_ETM_Q1_1638849"/>
      <w:bookmarkEnd w:id="594"/>
      <w:r>
        <w:rPr>
          <w:rtl/>
        </w:rPr>
        <w:t>הדיון הקודם, ניהלנו לדעתי שני</w:t>
      </w:r>
      <w:r w:rsidR="008D600B">
        <w:rPr>
          <w:rFonts w:hint="cs"/>
          <w:rtl/>
        </w:rPr>
        <w:t xml:space="preserve">ים או שלושה </w:t>
      </w:r>
      <w:r>
        <w:rPr>
          <w:rtl/>
        </w:rPr>
        <w:t xml:space="preserve">דיונים </w:t>
      </w:r>
      <w:bookmarkStart w:id="595" w:name="_ETM_Q1_1642491"/>
      <w:bookmarkEnd w:id="595"/>
      <w:r w:rsidR="008D600B">
        <w:rPr>
          <w:rtl/>
        </w:rPr>
        <w:t>בהצעת החוק הזאת</w:t>
      </w:r>
      <w:r>
        <w:rPr>
          <w:rtl/>
        </w:rPr>
        <w:t xml:space="preserve"> </w:t>
      </w:r>
      <w:r w:rsidR="008D600B">
        <w:rPr>
          <w:rFonts w:hint="cs"/>
          <w:rtl/>
        </w:rPr>
        <w:t>ל</w:t>
      </w:r>
      <w:r>
        <w:rPr>
          <w:rtl/>
        </w:rPr>
        <w:t xml:space="preserve">פני </w:t>
      </w:r>
      <w:bookmarkStart w:id="596" w:name="_ETM_Q1_1646133"/>
      <w:bookmarkEnd w:id="596"/>
      <w:r>
        <w:rPr>
          <w:rtl/>
        </w:rPr>
        <w:t xml:space="preserve">שקיבלנו את ההחלטה על הפיצול. ההחלטה על הפיצול להוראת שעה </w:t>
      </w:r>
      <w:bookmarkStart w:id="597" w:name="_ETM_Q1_1649775"/>
      <w:bookmarkEnd w:id="597"/>
      <w:r>
        <w:rPr>
          <w:rtl/>
        </w:rPr>
        <w:t xml:space="preserve">והוראת קבע היא החלטה שלא רק אנחנו כוועדה כבר קיבלנו, </w:t>
      </w:r>
      <w:bookmarkStart w:id="598" w:name="_ETM_Q1_1653417"/>
      <w:bookmarkEnd w:id="598"/>
      <w:r>
        <w:rPr>
          <w:rtl/>
        </w:rPr>
        <w:t xml:space="preserve">גם המליאה כבר קיבלה אותה.  אני לא פותח אותה </w:t>
      </w:r>
      <w:bookmarkStart w:id="599" w:name="_ETM_Q1_1657059"/>
      <w:bookmarkEnd w:id="599"/>
      <w:r w:rsidR="008D600B">
        <w:rPr>
          <w:rtl/>
        </w:rPr>
        <w:t>עכשיו</w:t>
      </w:r>
      <w:r w:rsidR="008D600B">
        <w:rPr>
          <w:rFonts w:hint="cs"/>
          <w:rtl/>
        </w:rPr>
        <w:t>, זה אם</w:t>
      </w:r>
      <w:r>
        <w:rPr>
          <w:rtl/>
        </w:rPr>
        <w:t xml:space="preserve"> </w:t>
      </w:r>
      <w:bookmarkStart w:id="600" w:name="_ETM_Q1_1660701"/>
      <w:bookmarkEnd w:id="600"/>
      <w:r>
        <w:rPr>
          <w:rtl/>
        </w:rPr>
        <w:t xml:space="preserve">בודקים </w:t>
      </w:r>
      <w:r w:rsidR="00B13452">
        <w:rPr>
          <w:rFonts w:hint="cs"/>
          <w:rtl/>
        </w:rPr>
        <w:t>מ</w:t>
      </w:r>
      <w:r>
        <w:rPr>
          <w:rtl/>
        </w:rPr>
        <w:t>המליאה ולמעלה.</w:t>
      </w:r>
    </w:p>
    <w:p w:rsidR="007A15AA" w:rsidRDefault="007A15AA" w:rsidP="007A15AA">
      <w:pPr>
        <w:rPr>
          <w:rtl/>
        </w:rPr>
      </w:pPr>
    </w:p>
    <w:p w:rsidR="008D600B" w:rsidRDefault="008D600B" w:rsidP="0039559C">
      <w:pPr>
        <w:pStyle w:val="-"/>
        <w:keepNext/>
        <w:rPr>
          <w:rtl/>
        </w:rPr>
      </w:pPr>
      <w:bookmarkStart w:id="601" w:name="ET_speakercontinue_נועה_ברודסקי_לוי_54"/>
      <w:r w:rsidRPr="0039559C">
        <w:rPr>
          <w:rStyle w:val="TagStyle"/>
          <w:rtl/>
        </w:rPr>
        <w:t xml:space="preserve"> &lt;&lt; דובר_המשך &gt;&gt;</w:t>
      </w:r>
      <w:r w:rsidRPr="008D600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8D600B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1"/>
    </w:p>
    <w:p w:rsidR="008D600B" w:rsidRDefault="008D600B" w:rsidP="0039559C">
      <w:pPr>
        <w:pStyle w:val="KeepWithNext"/>
        <w:rPr>
          <w:rtl/>
        </w:rPr>
      </w:pPr>
    </w:p>
    <w:p w:rsidR="007A15AA" w:rsidRDefault="008D600B" w:rsidP="00EE79E3">
      <w:pPr>
        <w:rPr>
          <w:rtl/>
        </w:rPr>
      </w:pPr>
      <w:bookmarkStart w:id="602" w:name="_ETM_Q1_1666581"/>
      <w:bookmarkStart w:id="603" w:name="_ETM_Q1_1664354"/>
      <w:bookmarkEnd w:id="602"/>
      <w:bookmarkEnd w:id="603"/>
      <w:r>
        <w:rPr>
          <w:rFonts w:hint="cs"/>
          <w:rtl/>
        </w:rPr>
        <w:t>אבל</w:t>
      </w:r>
      <w:bookmarkStart w:id="604" w:name="_ETM_Q1_1669788"/>
      <w:bookmarkEnd w:id="604"/>
      <w:r>
        <w:rPr>
          <w:rFonts w:hint="cs"/>
          <w:rtl/>
        </w:rPr>
        <w:t xml:space="preserve"> </w:t>
      </w:r>
      <w:r w:rsidR="007A15AA">
        <w:rPr>
          <w:rtl/>
        </w:rPr>
        <w:t xml:space="preserve">ההוראה מה יחול בתקופת הוראת השעה, זה משהו שלא נקבע </w:t>
      </w:r>
      <w:bookmarkStart w:id="605" w:name="_ETM_Q1_1667754"/>
      <w:bookmarkEnd w:id="605"/>
      <w:r w:rsidR="007A15AA">
        <w:rPr>
          <w:rtl/>
        </w:rPr>
        <w:t>בדיון הקודם</w:t>
      </w:r>
      <w:r w:rsidR="00EE79E3">
        <w:rPr>
          <w:rFonts w:hint="cs"/>
          <w:rtl/>
        </w:rPr>
        <w:t>.</w:t>
      </w:r>
    </w:p>
    <w:p w:rsidR="00EE79E3" w:rsidRDefault="00EE79E3" w:rsidP="00EE79E3">
      <w:pPr>
        <w:rPr>
          <w:rtl/>
        </w:rPr>
      </w:pPr>
    </w:p>
    <w:p w:rsidR="00EE79E3" w:rsidRDefault="00EE79E3" w:rsidP="0039559C">
      <w:pPr>
        <w:pStyle w:val="af6"/>
        <w:keepNext/>
        <w:rPr>
          <w:rtl/>
        </w:rPr>
      </w:pPr>
      <w:bookmarkStart w:id="606" w:name="ET_yor_6157_55"/>
      <w:r w:rsidRPr="0039559C">
        <w:rPr>
          <w:rStyle w:val="TagStyle"/>
          <w:rtl/>
        </w:rPr>
        <w:t xml:space="preserve"> &lt;&lt; יור &gt;&gt;</w:t>
      </w:r>
      <w:r w:rsidRPr="00EE79E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79E3">
        <w:rPr>
          <w:rStyle w:val="TagStyle"/>
          <w:rtl/>
        </w:rPr>
        <w:t xml:space="preserve"> </w:t>
      </w:r>
      <w:r w:rsidRPr="00395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EE79E3" w:rsidRDefault="00EE79E3" w:rsidP="0039559C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607" w:name="_ETM_Q1_1671234"/>
      <w:bookmarkEnd w:id="607"/>
      <w:r>
        <w:rPr>
          <w:rtl/>
        </w:rPr>
        <w:t xml:space="preserve">אבל על עצם השאלה אם לעשות הוראת שעה </w:t>
      </w:r>
      <w:r w:rsidR="00EE79E3">
        <w:rPr>
          <w:rFonts w:hint="cs"/>
          <w:rtl/>
        </w:rPr>
        <w:t xml:space="preserve">על </w:t>
      </w:r>
      <w:r>
        <w:rPr>
          <w:rtl/>
        </w:rPr>
        <w:t>סמכויות,</w:t>
      </w:r>
      <w:r w:rsidR="00EE79E3">
        <w:rPr>
          <w:rFonts w:hint="cs"/>
          <w:rtl/>
        </w:rPr>
        <w:t xml:space="preserve"> זה כבר הוחלט.</w:t>
      </w:r>
      <w:bookmarkStart w:id="608" w:name="_ETM_Q1_1680565"/>
      <w:bookmarkEnd w:id="608"/>
    </w:p>
    <w:p w:rsidR="00EE79E3" w:rsidRDefault="00EE79E3" w:rsidP="007A15AA">
      <w:pPr>
        <w:rPr>
          <w:rtl/>
        </w:rPr>
      </w:pPr>
      <w:bookmarkStart w:id="609" w:name="_ETM_Q1_1680629"/>
      <w:bookmarkEnd w:id="609"/>
    </w:p>
    <w:p w:rsidR="00EE79E3" w:rsidRDefault="00EE79E3" w:rsidP="00EE79E3">
      <w:pPr>
        <w:pStyle w:val="-"/>
        <w:keepNext/>
        <w:rPr>
          <w:rtl/>
        </w:rPr>
      </w:pPr>
      <w:bookmarkStart w:id="610" w:name="ET_speakercontinue_נועה_ברודסקי_לו_56"/>
      <w:r w:rsidRPr="00EE79E3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EE79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"/>
    </w:p>
    <w:p w:rsidR="00EE79E3" w:rsidRDefault="00EE79E3" w:rsidP="00EE79E3">
      <w:pPr>
        <w:pStyle w:val="KeepWithNext"/>
        <w:rPr>
          <w:rtl/>
        </w:rPr>
      </w:pPr>
    </w:p>
    <w:p w:rsidR="00990B32" w:rsidRDefault="007A15AA" w:rsidP="00990B32">
      <w:pPr>
        <w:rPr>
          <w:rtl/>
        </w:rPr>
      </w:pPr>
      <w:bookmarkStart w:id="611" w:name="_ETM_Q1_1681637"/>
      <w:bookmarkStart w:id="612" w:name="_ETM_Q1_1674114"/>
      <w:bookmarkStart w:id="613" w:name="_ETM_Q1_1677263"/>
      <w:bookmarkEnd w:id="611"/>
      <w:bookmarkEnd w:id="612"/>
      <w:bookmarkEnd w:id="613"/>
      <w:r>
        <w:rPr>
          <w:rtl/>
        </w:rPr>
        <w:t xml:space="preserve">זה משהו שכן צריך לקחת אותו בחשבון כשדנים בזה, </w:t>
      </w:r>
      <w:bookmarkStart w:id="614" w:name="_ETM_Q1_1680412"/>
      <w:bookmarkEnd w:id="614"/>
      <w:r>
        <w:rPr>
          <w:rtl/>
        </w:rPr>
        <w:t>את ההשלכות של הוראת שעה</w:t>
      </w:r>
      <w:r w:rsidR="00EE79E3">
        <w:rPr>
          <w:rFonts w:hint="cs"/>
          <w:rtl/>
        </w:rPr>
        <w:t>.</w:t>
      </w:r>
      <w:r>
        <w:rPr>
          <w:rtl/>
        </w:rPr>
        <w:t xml:space="preserve"> </w:t>
      </w:r>
      <w:bookmarkStart w:id="615" w:name="_ETM_Q1_1683561"/>
      <w:bookmarkEnd w:id="615"/>
      <w:r>
        <w:rPr>
          <w:rtl/>
        </w:rPr>
        <w:t>אני רוצה</w:t>
      </w:r>
      <w:r w:rsidR="00EE79E3">
        <w:rPr>
          <w:rFonts w:hint="cs"/>
          <w:rtl/>
        </w:rPr>
        <w:t xml:space="preserve"> להעלות </w:t>
      </w:r>
      <w:r>
        <w:rPr>
          <w:rtl/>
        </w:rPr>
        <w:t xml:space="preserve">עוד כל מיני נקודות, קודם </w:t>
      </w:r>
      <w:bookmarkStart w:id="616" w:name="_ETM_Q1_1686710"/>
      <w:bookmarkEnd w:id="616"/>
      <w:r>
        <w:rPr>
          <w:rtl/>
        </w:rPr>
        <w:t xml:space="preserve">כל אני חייבת להגיד </w:t>
      </w:r>
      <w:bookmarkStart w:id="617" w:name="_ETM_Q1_1690260"/>
      <w:bookmarkEnd w:id="617"/>
      <w:r w:rsidR="00990B32">
        <w:rPr>
          <w:rFonts w:hint="cs"/>
          <w:rtl/>
        </w:rPr>
        <w:t>ש</w:t>
      </w:r>
      <w:r>
        <w:rPr>
          <w:rtl/>
        </w:rPr>
        <w:t>זה לא מדויק, בכל זאת תיאור המצב המשפטי הוא מורכב</w:t>
      </w:r>
      <w:r w:rsidR="00990B32">
        <w:rPr>
          <w:rFonts w:hint="cs"/>
          <w:rtl/>
        </w:rPr>
        <w:t>,</w:t>
      </w:r>
      <w:r>
        <w:rPr>
          <w:rtl/>
        </w:rPr>
        <w:t xml:space="preserve"> </w:t>
      </w:r>
      <w:bookmarkStart w:id="618" w:name="_ETM_Q1_1694113"/>
      <w:bookmarkEnd w:id="618"/>
      <w:r>
        <w:rPr>
          <w:rtl/>
        </w:rPr>
        <w:t xml:space="preserve">במשך שנים בתי הדין </w:t>
      </w:r>
      <w:r w:rsidR="00990B32">
        <w:rPr>
          <w:rFonts w:hint="cs"/>
          <w:rtl/>
        </w:rPr>
        <w:t xml:space="preserve"> - - - </w:t>
      </w:r>
    </w:p>
    <w:p w:rsidR="00990B32" w:rsidRDefault="00990B32" w:rsidP="00990B32">
      <w:pPr>
        <w:rPr>
          <w:rtl/>
        </w:rPr>
      </w:pPr>
    </w:p>
    <w:p w:rsidR="00990B32" w:rsidRDefault="00990B32" w:rsidP="00990B32">
      <w:pPr>
        <w:pStyle w:val="af6"/>
        <w:keepNext/>
        <w:rPr>
          <w:rtl/>
        </w:rPr>
      </w:pPr>
      <w:bookmarkStart w:id="619" w:name="ET_yor_6157_57"/>
      <w:r w:rsidRPr="00990B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0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990B32" w:rsidRDefault="00990B32" w:rsidP="00990B32">
      <w:pPr>
        <w:pStyle w:val="KeepWithNext"/>
        <w:rPr>
          <w:rtl/>
        </w:rPr>
      </w:pPr>
    </w:p>
    <w:p w:rsidR="00990B32" w:rsidRDefault="00990B32" w:rsidP="00990B32">
      <w:pPr>
        <w:rPr>
          <w:rtl/>
        </w:rPr>
      </w:pPr>
      <w:r>
        <w:rPr>
          <w:rFonts w:hint="cs"/>
          <w:rtl/>
        </w:rPr>
        <w:t xml:space="preserve">גם את זה כבר עשינו. </w:t>
      </w:r>
    </w:p>
    <w:p w:rsidR="00990B32" w:rsidRDefault="00990B32" w:rsidP="00990B32">
      <w:pPr>
        <w:rPr>
          <w:rtl/>
        </w:rPr>
      </w:pPr>
      <w:bookmarkStart w:id="620" w:name="_ETM_Q1_1704693"/>
      <w:bookmarkStart w:id="621" w:name="_ETM_Q1_1704751"/>
      <w:bookmarkEnd w:id="620"/>
      <w:bookmarkEnd w:id="621"/>
    </w:p>
    <w:p w:rsidR="00990B32" w:rsidRDefault="00990B32" w:rsidP="00990B32">
      <w:pPr>
        <w:pStyle w:val="-"/>
        <w:keepNext/>
        <w:rPr>
          <w:rtl/>
        </w:rPr>
      </w:pPr>
      <w:bookmarkStart w:id="622" w:name="ET_speakercontinue_נועה_ברודסקי_לו_58"/>
      <w:r w:rsidRPr="00990B32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990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2"/>
    </w:p>
    <w:p w:rsidR="00990B32" w:rsidRDefault="00990B32" w:rsidP="00990B32">
      <w:pPr>
        <w:pStyle w:val="KeepWithNext"/>
        <w:rPr>
          <w:rtl/>
        </w:rPr>
      </w:pPr>
    </w:p>
    <w:p w:rsidR="00990B32" w:rsidRDefault="00990B32" w:rsidP="00990B32">
      <w:pPr>
        <w:rPr>
          <w:rtl/>
        </w:rPr>
      </w:pPr>
      <w:bookmarkStart w:id="623" w:name="_ETM_Q1_1705940"/>
      <w:bookmarkEnd w:id="623"/>
      <w:r>
        <w:rPr>
          <w:rFonts w:hint="cs"/>
          <w:rtl/>
        </w:rPr>
        <w:t xml:space="preserve">אבל זה עלה פה ואני רק רוצה להגיד - - - </w:t>
      </w:r>
      <w:bookmarkStart w:id="624" w:name="_ETM_Q1_1707880"/>
      <w:bookmarkEnd w:id="624"/>
    </w:p>
    <w:p w:rsidR="00990B32" w:rsidRDefault="00990B32" w:rsidP="00990B32">
      <w:pPr>
        <w:rPr>
          <w:rtl/>
        </w:rPr>
      </w:pPr>
      <w:bookmarkStart w:id="625" w:name="_ETM_Q1_1707926"/>
      <w:bookmarkEnd w:id="625"/>
    </w:p>
    <w:p w:rsidR="00990B32" w:rsidRDefault="00990B32" w:rsidP="00990B32">
      <w:pPr>
        <w:pStyle w:val="af6"/>
        <w:keepNext/>
        <w:rPr>
          <w:rtl/>
        </w:rPr>
      </w:pPr>
      <w:bookmarkStart w:id="626" w:name="ET_yor_6157_59"/>
      <w:r w:rsidRPr="00990B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0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990B32" w:rsidRDefault="00990B32" w:rsidP="00990B32">
      <w:pPr>
        <w:pStyle w:val="KeepWithNext"/>
        <w:rPr>
          <w:rtl/>
        </w:rPr>
      </w:pPr>
    </w:p>
    <w:p w:rsidR="007A15AA" w:rsidRDefault="00990B32" w:rsidP="00B13452">
      <w:pPr>
        <w:rPr>
          <w:rtl/>
        </w:rPr>
      </w:pPr>
      <w:bookmarkStart w:id="627" w:name="_ETM_Q1_1709079"/>
      <w:bookmarkEnd w:id="627"/>
      <w:r>
        <w:rPr>
          <w:rtl/>
        </w:rPr>
        <w:t>רגע, אני חייב לומר</w:t>
      </w:r>
      <w:r>
        <w:rPr>
          <w:rFonts w:hint="cs"/>
          <w:rtl/>
        </w:rPr>
        <w:t>,</w:t>
      </w:r>
      <w:r w:rsidR="007A15AA">
        <w:rPr>
          <w:rtl/>
        </w:rPr>
        <w:t xml:space="preserve"> </w:t>
      </w:r>
      <w:bookmarkStart w:id="628" w:name="_ETM_Q1_1707369"/>
      <w:bookmarkEnd w:id="628"/>
      <w:r w:rsidR="00B13452">
        <w:rPr>
          <w:rFonts w:hint="cs"/>
          <w:rtl/>
        </w:rPr>
        <w:t>לגבי</w:t>
      </w:r>
      <w:r w:rsidR="007A15AA">
        <w:rPr>
          <w:rtl/>
        </w:rPr>
        <w:t xml:space="preserve"> ההבדלים בסקירת המציאות, יש פרוטוקולים לוועדה, יש </w:t>
      </w:r>
      <w:bookmarkStart w:id="629" w:name="_ETM_Q1_1710884"/>
      <w:bookmarkEnd w:id="629"/>
      <w:r w:rsidR="007A15AA">
        <w:rPr>
          <w:rtl/>
        </w:rPr>
        <w:t xml:space="preserve">כבוד לזמנם של חברי הכנסת, גם לזמנו של היו"ר, גם </w:t>
      </w:r>
      <w:bookmarkStart w:id="630" w:name="_ETM_Q1_1714398"/>
      <w:bookmarkEnd w:id="630"/>
      <w:r w:rsidR="007A15AA">
        <w:rPr>
          <w:rtl/>
        </w:rPr>
        <w:t>לזמנם של האורחים שרוצים לדבר</w:t>
      </w:r>
      <w:r>
        <w:rPr>
          <w:rFonts w:hint="cs"/>
          <w:rtl/>
        </w:rPr>
        <w:t>.</w:t>
      </w:r>
      <w:r w:rsidR="007A15AA">
        <w:rPr>
          <w:rtl/>
        </w:rPr>
        <w:t xml:space="preserve"> דברים שכבר נאמרו, ההבדל בסקירה </w:t>
      </w:r>
      <w:bookmarkStart w:id="631" w:name="_ETM_Q1_1717914"/>
      <w:bookmarkEnd w:id="631"/>
      <w:r w:rsidR="007A15AA">
        <w:rPr>
          <w:rtl/>
        </w:rPr>
        <w:t>בין מה היה</w:t>
      </w:r>
      <w:r>
        <w:rPr>
          <w:rFonts w:hint="cs"/>
          <w:rtl/>
        </w:rPr>
        <w:t>,</w:t>
      </w:r>
      <w:r w:rsidR="007A15AA">
        <w:rPr>
          <w:rtl/>
        </w:rPr>
        <w:t xml:space="preserve"> הפרשנויות השונות של </w:t>
      </w:r>
      <w:r>
        <w:rPr>
          <w:rFonts w:hint="cs"/>
          <w:rtl/>
        </w:rPr>
        <w:t>שרגאי</w:t>
      </w:r>
      <w:r w:rsidR="007A15AA">
        <w:rPr>
          <w:rtl/>
        </w:rPr>
        <w:t xml:space="preserve"> וכל זה, הקדשנו </w:t>
      </w:r>
      <w:bookmarkStart w:id="632" w:name="_ETM_Q1_1721429"/>
      <w:bookmarkEnd w:id="632"/>
      <w:r>
        <w:rPr>
          <w:rtl/>
        </w:rPr>
        <w:t>לזה שני דיוני</w:t>
      </w:r>
      <w:r>
        <w:rPr>
          <w:rFonts w:hint="cs"/>
          <w:rtl/>
        </w:rPr>
        <w:t>ם,</w:t>
      </w:r>
      <w:r w:rsidR="007A15AA">
        <w:rPr>
          <w:rtl/>
        </w:rPr>
        <w:t xml:space="preserve"> אני לא רוצה שנתחיל את הכ</w:t>
      </w:r>
      <w:r>
        <w:rPr>
          <w:rFonts w:hint="cs"/>
          <w:rtl/>
        </w:rPr>
        <w:t>ו</w:t>
      </w:r>
      <w:r w:rsidR="007A15AA">
        <w:rPr>
          <w:rtl/>
        </w:rPr>
        <w:t xml:space="preserve">ל עכשיו </w:t>
      </w:r>
      <w:bookmarkStart w:id="633" w:name="_ETM_Q1_1724944"/>
      <w:bookmarkEnd w:id="633"/>
      <w:r w:rsidR="007A15AA">
        <w:rPr>
          <w:rtl/>
        </w:rPr>
        <w:t xml:space="preserve">מחדש ואז הוא יצטרך לענות לך, כי את אמרת שוב, </w:t>
      </w:r>
      <w:bookmarkStart w:id="634" w:name="_ETM_Q1_1728459"/>
      <w:bookmarkEnd w:id="634"/>
      <w:r w:rsidR="007A15AA">
        <w:rPr>
          <w:rtl/>
        </w:rPr>
        <w:t>למה</w:t>
      </w:r>
      <w:r>
        <w:rPr>
          <w:rFonts w:hint="cs"/>
          <w:rtl/>
        </w:rPr>
        <w:t>?</w:t>
      </w:r>
      <w:r w:rsidR="007A15AA">
        <w:rPr>
          <w:rtl/>
        </w:rPr>
        <w:t xml:space="preserve"> נאמר, נרשם, בוא נתקדם על טיב ההסדר ש</w:t>
      </w:r>
      <w:r>
        <w:rPr>
          <w:rFonts w:hint="cs"/>
          <w:rtl/>
        </w:rPr>
        <w:t>י</w:t>
      </w:r>
      <w:r w:rsidR="007A15AA">
        <w:rPr>
          <w:rtl/>
        </w:rPr>
        <w:t xml:space="preserve">חול </w:t>
      </w:r>
      <w:bookmarkStart w:id="635" w:name="_ETM_Q1_1731974"/>
      <w:bookmarkEnd w:id="635"/>
      <w:r w:rsidR="007A15AA">
        <w:rPr>
          <w:rtl/>
        </w:rPr>
        <w:t>בתקופת הוראת השעה והוראת</w:t>
      </w:r>
      <w:r>
        <w:rPr>
          <w:rFonts w:hint="cs"/>
          <w:rtl/>
        </w:rPr>
        <w:t xml:space="preserve"> התחולה.</w:t>
      </w:r>
    </w:p>
    <w:p w:rsidR="00990B32" w:rsidRDefault="00990B32" w:rsidP="00990B32">
      <w:pPr>
        <w:rPr>
          <w:rtl/>
        </w:rPr>
      </w:pPr>
      <w:bookmarkStart w:id="636" w:name="_ETM_Q1_1742252"/>
      <w:bookmarkStart w:id="637" w:name="_ETM_Q1_1742322"/>
      <w:bookmarkEnd w:id="636"/>
      <w:bookmarkEnd w:id="637"/>
    </w:p>
    <w:p w:rsidR="00990B32" w:rsidRDefault="00990B32" w:rsidP="00990B32">
      <w:pPr>
        <w:pStyle w:val="-"/>
        <w:keepNext/>
        <w:rPr>
          <w:rtl/>
        </w:rPr>
      </w:pPr>
      <w:bookmarkStart w:id="638" w:name="ET_speakercontinue_נועה_ברודסקי_לו_60"/>
      <w:r w:rsidRPr="00990B32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990B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990B32" w:rsidRDefault="00990B32" w:rsidP="00990B32">
      <w:pPr>
        <w:pStyle w:val="KeepWithNext"/>
        <w:rPr>
          <w:rtl/>
        </w:rPr>
      </w:pPr>
    </w:p>
    <w:p w:rsidR="00844DC5" w:rsidRDefault="00990B32" w:rsidP="00B13452">
      <w:pPr>
        <w:rPr>
          <w:rtl/>
        </w:rPr>
      </w:pPr>
      <w:bookmarkStart w:id="639" w:name="_ETM_Q1_1743409"/>
      <w:bookmarkStart w:id="640" w:name="_ETM_Q1_1735489"/>
      <w:bookmarkStart w:id="641" w:name="_ETM_Q1_1735891"/>
      <w:bookmarkEnd w:id="639"/>
      <w:bookmarkEnd w:id="640"/>
      <w:bookmarkEnd w:id="641"/>
      <w:r>
        <w:rPr>
          <w:rFonts w:hint="cs"/>
          <w:rtl/>
        </w:rPr>
        <w:t>בסדר,</w:t>
      </w:r>
      <w:r w:rsidR="007A15AA">
        <w:rPr>
          <w:rtl/>
        </w:rPr>
        <w:t xml:space="preserve"> אני לא ארחיב בזה, אבל </w:t>
      </w:r>
      <w:bookmarkStart w:id="642" w:name="_ETM_Q1_1739059"/>
      <w:bookmarkEnd w:id="642"/>
      <w:r>
        <w:rPr>
          <w:rFonts w:hint="cs"/>
          <w:rtl/>
        </w:rPr>
        <w:t>ב</w:t>
      </w:r>
      <w:r w:rsidR="007A15AA">
        <w:rPr>
          <w:rtl/>
        </w:rPr>
        <w:t>כל זאת</w:t>
      </w:r>
      <w:r>
        <w:rPr>
          <w:rFonts w:hint="cs"/>
          <w:rtl/>
        </w:rPr>
        <w:t>,</w:t>
      </w:r>
      <w:r w:rsidR="007A15AA">
        <w:rPr>
          <w:rtl/>
        </w:rPr>
        <w:t xml:space="preserve"> </w:t>
      </w:r>
      <w:bookmarkStart w:id="643" w:name="_ETM_Q1_1742227"/>
      <w:bookmarkEnd w:id="643"/>
      <w:r>
        <w:rPr>
          <w:rFonts w:hint="cs"/>
          <w:rtl/>
        </w:rPr>
        <w:t>מכיוון ש</w:t>
      </w:r>
      <w:r w:rsidR="007A15AA">
        <w:rPr>
          <w:rtl/>
        </w:rPr>
        <w:t xml:space="preserve">היועץ של בתי הדין הרבניים כן </w:t>
      </w:r>
      <w:r>
        <w:rPr>
          <w:rFonts w:hint="cs"/>
          <w:rtl/>
        </w:rPr>
        <w:t>ה</w:t>
      </w:r>
      <w:r w:rsidR="007A15AA">
        <w:rPr>
          <w:rtl/>
        </w:rPr>
        <w:t xml:space="preserve">ציג </w:t>
      </w:r>
      <w:bookmarkStart w:id="644" w:name="_ETM_Q1_1745395"/>
      <w:bookmarkEnd w:id="644"/>
      <w:r w:rsidR="007A15AA">
        <w:rPr>
          <w:rtl/>
        </w:rPr>
        <w:t xml:space="preserve">את המצב, אז אני חייבת להגיד שהמצב יותר מורכב </w:t>
      </w:r>
      <w:bookmarkStart w:id="645" w:name="_ETM_Q1_1748563"/>
      <w:bookmarkEnd w:id="645"/>
      <w:r w:rsidR="007A15AA">
        <w:rPr>
          <w:rtl/>
        </w:rPr>
        <w:t xml:space="preserve">מזה והיה ספק לגבי הסמכות לאורך השנים. </w:t>
      </w:r>
      <w:bookmarkStart w:id="646" w:name="_ETM_Q1_1751731"/>
      <w:bookmarkEnd w:id="646"/>
      <w:r w:rsidR="007A15AA">
        <w:rPr>
          <w:rtl/>
        </w:rPr>
        <w:t xml:space="preserve">הוועדה כמובן יכולה </w:t>
      </w:r>
      <w:bookmarkStart w:id="647" w:name="_ETM_Q1_1754899"/>
      <w:bookmarkEnd w:id="647"/>
      <w:r w:rsidR="007A15AA">
        <w:rPr>
          <w:rtl/>
        </w:rPr>
        <w:t>לקבל החלטה אחרת מכאן ול</w:t>
      </w:r>
      <w:r w:rsidR="00056605">
        <w:rPr>
          <w:rFonts w:hint="cs"/>
          <w:rtl/>
        </w:rPr>
        <w:t>ה</w:t>
      </w:r>
      <w:r w:rsidR="007A15AA">
        <w:rPr>
          <w:rtl/>
        </w:rPr>
        <w:t xml:space="preserve">בא ולכן לא אכנס לזה </w:t>
      </w:r>
      <w:bookmarkStart w:id="648" w:name="_ETM_Q1_1758067"/>
      <w:bookmarkEnd w:id="648"/>
      <w:r w:rsidR="007A15AA">
        <w:rPr>
          <w:rtl/>
        </w:rPr>
        <w:t xml:space="preserve">שוב, גם </w:t>
      </w:r>
      <w:r w:rsidR="00056605">
        <w:rPr>
          <w:rtl/>
        </w:rPr>
        <w:t>כמו שהיושב</w:t>
      </w:r>
      <w:r w:rsidR="00056605">
        <w:rPr>
          <w:rFonts w:hint="cs"/>
          <w:rtl/>
        </w:rPr>
        <w:t>-</w:t>
      </w:r>
      <w:r w:rsidR="007A15AA">
        <w:rPr>
          <w:rtl/>
        </w:rPr>
        <w:t xml:space="preserve">ראש אמר, דיברנו על זה </w:t>
      </w:r>
      <w:bookmarkStart w:id="649" w:name="_ETM_Q1_1761235"/>
      <w:bookmarkEnd w:id="649"/>
      <w:r w:rsidR="007A15AA">
        <w:rPr>
          <w:rtl/>
        </w:rPr>
        <w:t xml:space="preserve">גם בדיונים הקודמים, אבל חשוב </w:t>
      </w:r>
      <w:bookmarkStart w:id="650" w:name="_ETM_Q1_1764413"/>
      <w:bookmarkEnd w:id="650"/>
      <w:r w:rsidR="008D5612">
        <w:rPr>
          <w:rFonts w:hint="cs"/>
          <w:rtl/>
        </w:rPr>
        <w:t xml:space="preserve">לי </w:t>
      </w:r>
      <w:r w:rsidR="007A15AA">
        <w:rPr>
          <w:rtl/>
        </w:rPr>
        <w:t>להגיד את זה נוכח הדברים שנאמרו כאן</w:t>
      </w:r>
      <w:r w:rsidR="008D5612">
        <w:rPr>
          <w:rFonts w:hint="cs"/>
          <w:rtl/>
        </w:rPr>
        <w:t>.</w:t>
      </w:r>
      <w:r w:rsidR="007A15AA">
        <w:rPr>
          <w:rtl/>
        </w:rPr>
        <w:t xml:space="preserve"> כן צריך להבין </w:t>
      </w:r>
      <w:bookmarkStart w:id="651" w:name="_ETM_Q1_1766913"/>
      <w:bookmarkEnd w:id="651"/>
      <w:r w:rsidR="007A15AA">
        <w:rPr>
          <w:rtl/>
        </w:rPr>
        <w:t xml:space="preserve">בכל זאת מה המצב הקיים, אם רוצים הוראת שעה ששומרת </w:t>
      </w:r>
      <w:bookmarkStart w:id="652" w:name="_ETM_Q1_1769413"/>
      <w:bookmarkEnd w:id="652"/>
      <w:r w:rsidR="007A15AA">
        <w:rPr>
          <w:rtl/>
        </w:rPr>
        <w:t xml:space="preserve">על המצב, לכן זה משהו שחשוב בכל </w:t>
      </w:r>
      <w:bookmarkStart w:id="653" w:name="_ETM_Q1_1771913"/>
      <w:bookmarkEnd w:id="653"/>
      <w:r w:rsidR="007A15AA">
        <w:rPr>
          <w:rtl/>
        </w:rPr>
        <w:t xml:space="preserve">זאת להבהיר מה </w:t>
      </w:r>
      <w:r w:rsidR="00844DC5">
        <w:rPr>
          <w:rFonts w:hint="cs"/>
          <w:rtl/>
        </w:rPr>
        <w:t xml:space="preserve"> - - - </w:t>
      </w:r>
    </w:p>
    <w:p w:rsidR="00844DC5" w:rsidRDefault="00844DC5" w:rsidP="008D5612">
      <w:pPr>
        <w:rPr>
          <w:rtl/>
        </w:rPr>
      </w:pPr>
      <w:bookmarkStart w:id="654" w:name="_ETM_Q1_1779343"/>
      <w:bookmarkStart w:id="655" w:name="_ETM_Q1_1779382"/>
      <w:bookmarkEnd w:id="654"/>
      <w:bookmarkEnd w:id="655"/>
    </w:p>
    <w:p w:rsidR="00844DC5" w:rsidRDefault="00844DC5" w:rsidP="00844DC5">
      <w:pPr>
        <w:pStyle w:val="af6"/>
        <w:keepNext/>
        <w:rPr>
          <w:rtl/>
        </w:rPr>
      </w:pPr>
      <w:bookmarkStart w:id="656" w:name="ET_yor_6157_61"/>
      <w:r w:rsidRPr="00844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4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844DC5" w:rsidRDefault="00844DC5" w:rsidP="00844DC5">
      <w:pPr>
        <w:pStyle w:val="KeepWithNext"/>
        <w:rPr>
          <w:rtl/>
        </w:rPr>
      </w:pPr>
    </w:p>
    <w:p w:rsidR="00E608CC" w:rsidRDefault="007A15AA" w:rsidP="00B13452">
      <w:pPr>
        <w:rPr>
          <w:rtl/>
        </w:rPr>
      </w:pPr>
      <w:bookmarkStart w:id="657" w:name="_ETM_Q1_1780388"/>
      <w:bookmarkEnd w:id="657"/>
      <w:r>
        <w:rPr>
          <w:rtl/>
        </w:rPr>
        <w:t>אנחנו לא יודעים מה המצב</w:t>
      </w:r>
      <w:r w:rsidR="00844DC5">
        <w:rPr>
          <w:rFonts w:hint="cs"/>
          <w:rtl/>
        </w:rPr>
        <w:t>, אחת הבעיות היא</w:t>
      </w:r>
      <w:bookmarkStart w:id="658" w:name="_ETM_Q1_1779529"/>
      <w:bookmarkEnd w:id="658"/>
      <w:r w:rsidR="00844DC5">
        <w:rPr>
          <w:rFonts w:hint="cs"/>
          <w:rtl/>
        </w:rPr>
        <w:t xml:space="preserve"> שהמצב לא בהיר, זה חלק מהאירוע. </w:t>
      </w:r>
      <w:r>
        <w:rPr>
          <w:rtl/>
        </w:rPr>
        <w:t xml:space="preserve">המצב הקיים לא בהיר, אנחנו יודעים שהוא לא </w:t>
      </w:r>
      <w:bookmarkStart w:id="659" w:name="_ETM_Q1_1782898"/>
      <w:bookmarkEnd w:id="659"/>
      <w:r>
        <w:rPr>
          <w:rtl/>
        </w:rPr>
        <w:t>בהיר, אנחנו יודעים ש</w:t>
      </w:r>
      <w:r w:rsidR="00B13452">
        <w:rPr>
          <w:rFonts w:hint="cs"/>
          <w:rtl/>
        </w:rPr>
        <w:t>בה</w:t>
      </w:r>
      <w:r>
        <w:rPr>
          <w:rtl/>
        </w:rPr>
        <w:t xml:space="preserve">רכבים שונים, גם של פרשנות הפסיקה החדשה, </w:t>
      </w:r>
      <w:bookmarkStart w:id="660" w:name="_ETM_Q1_1786240"/>
      <w:bookmarkEnd w:id="660"/>
      <w:r>
        <w:rPr>
          <w:rtl/>
        </w:rPr>
        <w:t>המצב הוא לא בהיר ואנחנו יוצרים פה הסדר</w:t>
      </w:r>
      <w:r w:rsidR="00844DC5">
        <w:rPr>
          <w:rFonts w:hint="cs"/>
          <w:rtl/>
        </w:rPr>
        <w:t>.</w:t>
      </w:r>
      <w:r>
        <w:rPr>
          <w:rtl/>
        </w:rPr>
        <w:t xml:space="preserve"> אני עושה </w:t>
      </w:r>
      <w:bookmarkStart w:id="661" w:name="_ETM_Q1_1789583"/>
      <w:bookmarkEnd w:id="661"/>
      <w:r>
        <w:rPr>
          <w:rtl/>
        </w:rPr>
        <w:t>משהו</w:t>
      </w:r>
      <w:r w:rsidR="00844DC5">
        <w:rPr>
          <w:rFonts w:hint="cs"/>
          <w:rtl/>
        </w:rPr>
        <w:t xml:space="preserve">, </w:t>
      </w:r>
      <w:bookmarkStart w:id="662" w:name="_ETM_Q1_1792936"/>
      <w:bookmarkEnd w:id="662"/>
      <w:r>
        <w:rPr>
          <w:rtl/>
        </w:rPr>
        <w:t xml:space="preserve">שלא יעלה לכם לראש משרד המשפטים, אני רוצה לקחת את </w:t>
      </w:r>
      <w:bookmarkStart w:id="663" w:name="_ETM_Q1_1796499"/>
      <w:bookmarkEnd w:id="663"/>
      <w:r>
        <w:rPr>
          <w:rtl/>
        </w:rPr>
        <w:t>הלשון שלכם שאתם הצעתם ולא לגעת בה</w:t>
      </w:r>
      <w:r w:rsidR="00844DC5">
        <w:rPr>
          <w:rFonts w:hint="cs"/>
          <w:rtl/>
        </w:rPr>
        <w:t>.</w:t>
      </w:r>
      <w:r>
        <w:rPr>
          <w:rtl/>
        </w:rPr>
        <w:t xml:space="preserve"> בגלל שהמצב </w:t>
      </w:r>
      <w:bookmarkStart w:id="664" w:name="_ETM_Q1_1800063"/>
      <w:bookmarkEnd w:id="664"/>
      <w:r>
        <w:rPr>
          <w:rtl/>
        </w:rPr>
        <w:t>לא בהיר ואני קובע משהו לתקופה ש</w:t>
      </w:r>
      <w:r w:rsidR="00844DC5">
        <w:rPr>
          <w:rFonts w:hint="cs"/>
          <w:rtl/>
        </w:rPr>
        <w:t xml:space="preserve">ל </w:t>
      </w:r>
      <w:bookmarkStart w:id="665" w:name="_ETM_Q1_1809409"/>
      <w:bookmarkEnd w:id="665"/>
      <w:r>
        <w:rPr>
          <w:rtl/>
        </w:rPr>
        <w:t xml:space="preserve">הוראת </w:t>
      </w:r>
      <w:bookmarkStart w:id="666" w:name="_ETM_Q1_1803627"/>
      <w:bookmarkEnd w:id="666"/>
      <w:r>
        <w:rPr>
          <w:rtl/>
        </w:rPr>
        <w:t xml:space="preserve">שעה, אני לוקח את מה שמשרדי הממשלה, משרד המשפטים, </w:t>
      </w:r>
      <w:bookmarkStart w:id="667" w:name="_ETM_Q1_1807191"/>
      <w:bookmarkEnd w:id="667"/>
      <w:r w:rsidR="00844DC5">
        <w:rPr>
          <w:rFonts w:hint="cs"/>
          <w:rtl/>
        </w:rPr>
        <w:t>ה</w:t>
      </w:r>
      <w:r>
        <w:rPr>
          <w:rtl/>
        </w:rPr>
        <w:t xml:space="preserve">משרד </w:t>
      </w:r>
      <w:r w:rsidR="00844DC5">
        <w:rPr>
          <w:rFonts w:hint="cs"/>
          <w:rtl/>
        </w:rPr>
        <w:t>ל</w:t>
      </w:r>
      <w:r>
        <w:rPr>
          <w:rtl/>
        </w:rPr>
        <w:t xml:space="preserve">שירותי דת, הביאו לנו לוועדה ואני משתמש </w:t>
      </w:r>
      <w:bookmarkStart w:id="668" w:name="_ETM_Q1_1810755"/>
      <w:bookmarkEnd w:id="668"/>
      <w:r>
        <w:rPr>
          <w:rtl/>
        </w:rPr>
        <w:t xml:space="preserve">בנוסח שהם עבדו עליו ועשו עליו את עבודת המטה, כולל </w:t>
      </w:r>
      <w:bookmarkStart w:id="669" w:name="_ETM_Q1_1814319"/>
      <w:bookmarkEnd w:id="669"/>
      <w:r>
        <w:rPr>
          <w:rtl/>
        </w:rPr>
        <w:t>דברי ההסבר</w:t>
      </w:r>
      <w:r w:rsidR="00E608CC">
        <w:rPr>
          <w:rFonts w:hint="cs"/>
          <w:rtl/>
        </w:rPr>
        <w:t>.</w:t>
      </w:r>
      <w:r>
        <w:rPr>
          <w:rtl/>
        </w:rPr>
        <w:t xml:space="preserve"> ההסדר המהותי, אני לא רוצה לגעת בו </w:t>
      </w:r>
      <w:bookmarkStart w:id="670" w:name="_ETM_Q1_1817883"/>
      <w:bookmarkEnd w:id="670"/>
      <w:r>
        <w:rPr>
          <w:rtl/>
        </w:rPr>
        <w:t xml:space="preserve">מסיבה מאוד פשוטה, כי יש </w:t>
      </w:r>
      <w:bookmarkStart w:id="671" w:name="_ETM_Q1_1821458"/>
      <w:bookmarkEnd w:id="671"/>
      <w:r>
        <w:rPr>
          <w:rtl/>
        </w:rPr>
        <w:t>אי בהירות גדולה</w:t>
      </w:r>
      <w:r w:rsidR="00E608CC">
        <w:rPr>
          <w:rFonts w:hint="cs"/>
          <w:rtl/>
        </w:rPr>
        <w:t>,</w:t>
      </w:r>
      <w:r>
        <w:rPr>
          <w:rtl/>
        </w:rPr>
        <w:t xml:space="preserve"> גם בשיח שניהלנו פה בוועדה וגם בחדרים, </w:t>
      </w:r>
      <w:bookmarkStart w:id="672" w:name="_ETM_Q1_1824309"/>
      <w:bookmarkEnd w:id="672"/>
      <w:r w:rsidR="00E608CC">
        <w:rPr>
          <w:rtl/>
        </w:rPr>
        <w:t>מה המצב לפני הפסיקה</w:t>
      </w:r>
      <w:r w:rsidR="00E608CC">
        <w:rPr>
          <w:rFonts w:hint="cs"/>
          <w:rtl/>
        </w:rPr>
        <w:t>?</w:t>
      </w:r>
      <w:r>
        <w:rPr>
          <w:rtl/>
        </w:rPr>
        <w:t xml:space="preserve"> מה המצב אחרי הפסיקה</w:t>
      </w:r>
      <w:r w:rsidR="00E608CC">
        <w:rPr>
          <w:rFonts w:hint="cs"/>
          <w:rtl/>
        </w:rPr>
        <w:t>?</w:t>
      </w:r>
      <w:r>
        <w:rPr>
          <w:rtl/>
        </w:rPr>
        <w:t xml:space="preserve"> מה המצב </w:t>
      </w:r>
      <w:bookmarkStart w:id="673" w:name="_ETM_Q1_1827160"/>
      <w:bookmarkEnd w:id="673"/>
      <w:r>
        <w:rPr>
          <w:rtl/>
        </w:rPr>
        <w:t>תוך כדי</w:t>
      </w:r>
      <w:r w:rsidR="00E608CC">
        <w:rPr>
          <w:rFonts w:hint="cs"/>
          <w:rtl/>
        </w:rPr>
        <w:t>?</w:t>
      </w:r>
      <w:r>
        <w:rPr>
          <w:rtl/>
        </w:rPr>
        <w:t xml:space="preserve"> לא הצלחנו לצאת ראש, עשינו פה שני דיונים </w:t>
      </w:r>
      <w:bookmarkStart w:id="674" w:name="_ETM_Q1_1830011"/>
      <w:bookmarkEnd w:id="674"/>
      <w:r>
        <w:rPr>
          <w:rtl/>
        </w:rPr>
        <w:t xml:space="preserve">רק על זה. </w:t>
      </w:r>
    </w:p>
    <w:p w:rsidR="00E608CC" w:rsidRDefault="00E608CC" w:rsidP="00E608CC">
      <w:pPr>
        <w:rPr>
          <w:rtl/>
        </w:rPr>
      </w:pPr>
      <w:bookmarkStart w:id="675" w:name="_ETM_Q1_1836550"/>
      <w:bookmarkStart w:id="676" w:name="_ETM_Q1_1836600"/>
      <w:bookmarkStart w:id="677" w:name="_ETM_Q1_1836756"/>
      <w:bookmarkEnd w:id="675"/>
      <w:bookmarkEnd w:id="676"/>
      <w:bookmarkEnd w:id="677"/>
    </w:p>
    <w:p w:rsidR="009634AF" w:rsidRDefault="007A15AA" w:rsidP="00B13452">
      <w:pPr>
        <w:rPr>
          <w:rtl/>
        </w:rPr>
      </w:pPr>
      <w:bookmarkStart w:id="678" w:name="_ETM_Q1_1836793"/>
      <w:bookmarkEnd w:id="678"/>
      <w:r>
        <w:rPr>
          <w:rtl/>
        </w:rPr>
        <w:t>לכן</w:t>
      </w:r>
      <w:r w:rsidR="00E608CC">
        <w:rPr>
          <w:rFonts w:hint="cs"/>
          <w:rtl/>
        </w:rPr>
        <w:t>,</w:t>
      </w:r>
      <w:r>
        <w:rPr>
          <w:rtl/>
        </w:rPr>
        <w:t xml:space="preserve"> אם אני מתערב </w:t>
      </w:r>
      <w:bookmarkStart w:id="679" w:name="_ETM_Q1_1832862"/>
      <w:bookmarkEnd w:id="679"/>
      <w:r>
        <w:rPr>
          <w:rtl/>
        </w:rPr>
        <w:t xml:space="preserve">בזה, אני לא לוקח את שלהם ואני </w:t>
      </w:r>
      <w:bookmarkStart w:id="680" w:name="_ETM_Q1_1835713"/>
      <w:bookmarkEnd w:id="680"/>
      <w:r>
        <w:rPr>
          <w:rtl/>
        </w:rPr>
        <w:t xml:space="preserve">בונה את ההסדר מחדש, אני נכנס לכל הוויכוחים שאמרתי </w:t>
      </w:r>
      <w:bookmarkStart w:id="681" w:name="_ETM_Q1_1838564"/>
      <w:bookmarkEnd w:id="681"/>
      <w:r>
        <w:rPr>
          <w:rtl/>
        </w:rPr>
        <w:t xml:space="preserve">שאני רוצה לדון בהם, אני רוצה לדון בהם </w:t>
      </w:r>
      <w:r w:rsidR="00316786">
        <w:rPr>
          <w:rFonts w:hint="cs"/>
          <w:rtl/>
        </w:rPr>
        <w:t>ב</w:t>
      </w:r>
      <w:r>
        <w:rPr>
          <w:rtl/>
        </w:rPr>
        <w:t xml:space="preserve">הסדר קבע, </w:t>
      </w:r>
      <w:bookmarkStart w:id="682" w:name="_ETM_Q1_1841415"/>
      <w:bookmarkEnd w:id="682"/>
      <w:r>
        <w:rPr>
          <w:rtl/>
        </w:rPr>
        <w:t xml:space="preserve">אני לא רוצה לדון </w:t>
      </w:r>
      <w:r w:rsidR="009634AF">
        <w:rPr>
          <w:rFonts w:hint="cs"/>
          <w:rtl/>
        </w:rPr>
        <w:t>ב</w:t>
      </w:r>
      <w:r>
        <w:rPr>
          <w:rtl/>
        </w:rPr>
        <w:t xml:space="preserve">הם </w:t>
      </w:r>
      <w:r w:rsidR="009634AF">
        <w:rPr>
          <w:rFonts w:hint="cs"/>
          <w:rtl/>
        </w:rPr>
        <w:t>ב</w:t>
      </w:r>
      <w:r>
        <w:rPr>
          <w:rtl/>
        </w:rPr>
        <w:t xml:space="preserve">הסדר של הוראת שעה, כי </w:t>
      </w:r>
      <w:bookmarkStart w:id="683" w:name="_ETM_Q1_1844266"/>
      <w:bookmarkEnd w:id="683"/>
      <w:r>
        <w:rPr>
          <w:rtl/>
        </w:rPr>
        <w:t xml:space="preserve">אחרת אני באמת לא יוצא ראש. לכן אין לי מנוס </w:t>
      </w:r>
      <w:bookmarkStart w:id="684" w:name="_ETM_Q1_1847117"/>
      <w:bookmarkEnd w:id="684"/>
      <w:r>
        <w:rPr>
          <w:rtl/>
        </w:rPr>
        <w:t xml:space="preserve">אלא לקחת את מה </w:t>
      </w:r>
      <w:bookmarkStart w:id="685" w:name="_ETM_Q1_1849979"/>
      <w:bookmarkEnd w:id="685"/>
      <w:r>
        <w:rPr>
          <w:rtl/>
        </w:rPr>
        <w:t>מביאים לי משרד המשפטים בנושא הזה ו</w:t>
      </w:r>
      <w:r w:rsidR="009634AF">
        <w:rPr>
          <w:rFonts w:hint="cs"/>
          <w:rtl/>
        </w:rPr>
        <w:t>ה</w:t>
      </w:r>
      <w:r>
        <w:rPr>
          <w:rtl/>
        </w:rPr>
        <w:t xml:space="preserve">משרד לשירותי דת, </w:t>
      </w:r>
      <w:r w:rsidR="009634AF">
        <w:rPr>
          <w:rFonts w:hint="cs"/>
          <w:rtl/>
        </w:rPr>
        <w:t xml:space="preserve">הם </w:t>
      </w:r>
      <w:r>
        <w:rPr>
          <w:rtl/>
        </w:rPr>
        <w:t xml:space="preserve">אומרים </w:t>
      </w:r>
      <w:bookmarkStart w:id="686" w:name="_ETM_Q1_1853543"/>
      <w:bookmarkEnd w:id="686"/>
      <w:r>
        <w:rPr>
          <w:rtl/>
        </w:rPr>
        <w:t xml:space="preserve">לי תעביר את זה, אנחנו יודעים איך לעבוד </w:t>
      </w:r>
      <w:r w:rsidR="009634AF">
        <w:rPr>
          <w:rFonts w:hint="cs"/>
          <w:rtl/>
        </w:rPr>
        <w:t>עם</w:t>
      </w:r>
      <w:r>
        <w:rPr>
          <w:rtl/>
        </w:rPr>
        <w:t xml:space="preserve"> </w:t>
      </w:r>
      <w:bookmarkStart w:id="687" w:name="_ETM_Q1_1857107"/>
      <w:bookmarkEnd w:id="687"/>
      <w:r>
        <w:rPr>
          <w:rtl/>
        </w:rPr>
        <w:t xml:space="preserve">זה, משרדי הממשלה ידעו איך לעבוד עם זה, בתי הדין </w:t>
      </w:r>
      <w:bookmarkStart w:id="688" w:name="_ETM_Q1_1860671"/>
      <w:bookmarkEnd w:id="688"/>
      <w:r>
        <w:rPr>
          <w:rtl/>
        </w:rPr>
        <w:t xml:space="preserve">ידעו איך לעבוד עם זה ואנחנו מקבלים החלטה שבעיניי, </w:t>
      </w:r>
      <w:bookmarkStart w:id="689" w:name="_ETM_Q1_1864235"/>
      <w:bookmarkEnd w:id="689"/>
      <w:r w:rsidR="009634AF">
        <w:rPr>
          <w:rFonts w:hint="cs"/>
          <w:rtl/>
        </w:rPr>
        <w:t>אנ</w:t>
      </w:r>
      <w:r>
        <w:rPr>
          <w:rtl/>
        </w:rPr>
        <w:t xml:space="preserve">י מתקומם כל כולי על ההחלטה שאני נאלץ </w:t>
      </w:r>
      <w:bookmarkStart w:id="690" w:name="_ETM_Q1_1867799"/>
      <w:bookmarkEnd w:id="690"/>
      <w:r>
        <w:rPr>
          <w:rtl/>
        </w:rPr>
        <w:t xml:space="preserve">לקבל פה של אמת ויציב, יציב עדיף. </w:t>
      </w:r>
    </w:p>
    <w:p w:rsidR="009634AF" w:rsidRDefault="009634AF" w:rsidP="009634AF">
      <w:pPr>
        <w:rPr>
          <w:rtl/>
        </w:rPr>
      </w:pPr>
      <w:bookmarkStart w:id="691" w:name="_ETM_Q1_1873626"/>
      <w:bookmarkStart w:id="692" w:name="_ETM_Q1_1873675"/>
      <w:bookmarkStart w:id="693" w:name="_ETM_Q1_1873833"/>
      <w:bookmarkEnd w:id="691"/>
      <w:bookmarkEnd w:id="692"/>
      <w:bookmarkEnd w:id="693"/>
    </w:p>
    <w:p w:rsidR="007A15AA" w:rsidRDefault="007A15AA" w:rsidP="00D26C5D">
      <w:pPr>
        <w:rPr>
          <w:rtl/>
        </w:rPr>
      </w:pPr>
      <w:bookmarkStart w:id="694" w:name="_ETM_Q1_1873877"/>
      <w:bookmarkEnd w:id="694"/>
      <w:r>
        <w:rPr>
          <w:rtl/>
        </w:rPr>
        <w:t xml:space="preserve">אני חושב שההסדר </w:t>
      </w:r>
      <w:bookmarkStart w:id="695" w:name="_ETM_Q1_1871363"/>
      <w:bookmarkEnd w:id="695"/>
      <w:r w:rsidR="009634AF">
        <w:rPr>
          <w:rtl/>
        </w:rPr>
        <w:t>הזה, כמו שהוא, הוא לא האמת</w:t>
      </w:r>
      <w:r w:rsidR="009634AF">
        <w:rPr>
          <w:rFonts w:hint="cs"/>
          <w:rtl/>
        </w:rPr>
        <w:t>.</w:t>
      </w:r>
      <w:r>
        <w:rPr>
          <w:rtl/>
        </w:rPr>
        <w:t xml:space="preserve"> האמת, בעזרת </w:t>
      </w:r>
      <w:bookmarkStart w:id="696" w:name="_ETM_Q1_1874927"/>
      <w:bookmarkEnd w:id="696"/>
      <w:r>
        <w:rPr>
          <w:rtl/>
        </w:rPr>
        <w:t>השם תצא, כי מציון תצא תורה ודבר השם ירושלים מהוועד</w:t>
      </w:r>
      <w:r w:rsidR="009634AF">
        <w:rPr>
          <w:rFonts w:hint="cs"/>
          <w:rtl/>
        </w:rPr>
        <w:t>ה, מ</w:t>
      </w:r>
      <w:bookmarkStart w:id="697" w:name="_ETM_Q1_1878501"/>
      <w:bookmarkEnd w:id="697"/>
      <w:r>
        <w:rPr>
          <w:rtl/>
        </w:rPr>
        <w:t xml:space="preserve">עבודת המטה, אני מתפלל שלא תעלה תקלה תחת ידיהם והם </w:t>
      </w:r>
      <w:bookmarkStart w:id="698" w:name="_ETM_Q1_1882065"/>
      <w:bookmarkEnd w:id="698"/>
      <w:r>
        <w:rPr>
          <w:rtl/>
        </w:rPr>
        <w:t xml:space="preserve">יוציאו הסדר טוב ונכון שמתאים גם להלכה וגם לדורנו ואנחנו </w:t>
      </w:r>
      <w:bookmarkStart w:id="699" w:name="_ETM_Q1_1885629"/>
      <w:bookmarkEnd w:id="699"/>
      <w:r>
        <w:rPr>
          <w:rtl/>
        </w:rPr>
        <w:t xml:space="preserve">פה נדון </w:t>
      </w:r>
      <w:r w:rsidR="00D26C5D">
        <w:rPr>
          <w:rtl/>
        </w:rPr>
        <w:t>בו ונקבע מה האמת ומה צריך להיות</w:t>
      </w:r>
      <w:r w:rsidR="00D26C5D">
        <w:rPr>
          <w:rFonts w:hint="cs"/>
          <w:rtl/>
        </w:rPr>
        <w:t>,</w:t>
      </w:r>
      <w:r>
        <w:rPr>
          <w:rtl/>
        </w:rPr>
        <w:t xml:space="preserve"> </w:t>
      </w:r>
      <w:bookmarkStart w:id="700" w:name="_ETM_Q1_1893185"/>
      <w:bookmarkStart w:id="701" w:name="_ETM_Q1_1893244"/>
      <w:bookmarkStart w:id="702" w:name="_ETM_Q1_1893375"/>
      <w:bookmarkStart w:id="703" w:name="_ETM_Q1_1893432"/>
      <w:bookmarkStart w:id="704" w:name="_ETM_Q1_1889193"/>
      <w:bookmarkEnd w:id="700"/>
      <w:bookmarkEnd w:id="701"/>
      <w:bookmarkEnd w:id="702"/>
      <w:bookmarkEnd w:id="703"/>
      <w:bookmarkEnd w:id="704"/>
      <w:r>
        <w:rPr>
          <w:rtl/>
        </w:rPr>
        <w:t>כי אנחנו המחוקקים, אין לנו מנוס מזה</w:t>
      </w:r>
      <w:r w:rsidR="00D26C5D">
        <w:rPr>
          <w:rFonts w:hint="cs"/>
          <w:rtl/>
        </w:rPr>
        <w:t xml:space="preserve">. </w:t>
      </w:r>
      <w:r>
        <w:rPr>
          <w:rtl/>
        </w:rPr>
        <w:t xml:space="preserve">אבל אני עכשיו </w:t>
      </w:r>
      <w:bookmarkStart w:id="705" w:name="_ETM_Q1_1892757"/>
      <w:bookmarkEnd w:id="705"/>
      <w:r>
        <w:rPr>
          <w:rtl/>
        </w:rPr>
        <w:t>עושה הסדר</w:t>
      </w:r>
      <w:r w:rsidR="00D26C5D">
        <w:rPr>
          <w:rFonts w:hint="cs"/>
          <w:rtl/>
        </w:rPr>
        <w:t>,</w:t>
      </w:r>
      <w:r>
        <w:rPr>
          <w:rtl/>
        </w:rPr>
        <w:t xml:space="preserve"> שאני יודע שבתי הדין ידעו לעבוד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ושאני </w:t>
      </w:r>
      <w:bookmarkStart w:id="706" w:name="_ETM_Q1_1896321"/>
      <w:bookmarkEnd w:id="706"/>
      <w:r>
        <w:rPr>
          <w:rtl/>
        </w:rPr>
        <w:t xml:space="preserve">יודע שמשרד המשפטים ידע לעבוד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ואם הוא יידרש לזה </w:t>
      </w:r>
      <w:bookmarkStart w:id="707" w:name="_ETM_Q1_1899885"/>
      <w:bookmarkEnd w:id="707"/>
      <w:r>
        <w:rPr>
          <w:rtl/>
        </w:rPr>
        <w:t xml:space="preserve">בעמדת יועץ בכל מיני מקומות, אני יודע שזה משהו שלהם, </w:t>
      </w:r>
      <w:bookmarkStart w:id="708" w:name="_ETM_Q1_1903449"/>
      <w:bookmarkEnd w:id="708"/>
      <w:r>
        <w:rPr>
          <w:rtl/>
        </w:rPr>
        <w:t xml:space="preserve">אז אני יודע שזה הסדר שאני </w:t>
      </w:r>
      <w:bookmarkStart w:id="709" w:name="_ETM_Q1_1907024"/>
      <w:bookmarkEnd w:id="709"/>
      <w:r>
        <w:rPr>
          <w:rtl/>
        </w:rPr>
        <w:t xml:space="preserve">יכול לחיות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. אם אני נכנס עכשיו להסדר ומתווכח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</w:t>
      </w:r>
      <w:bookmarkStart w:id="710" w:name="_ETM_Q1_1909357"/>
      <w:bookmarkEnd w:id="710"/>
      <w:r>
        <w:rPr>
          <w:rtl/>
        </w:rPr>
        <w:t>לא עשיתי כלום, עשיתי את הנזק שבדיוק אני רוצה ל</w:t>
      </w:r>
      <w:r w:rsidR="00D26C5D">
        <w:rPr>
          <w:rFonts w:hint="cs"/>
          <w:rtl/>
        </w:rPr>
        <w:t>א</w:t>
      </w:r>
      <w:r>
        <w:rPr>
          <w:rtl/>
        </w:rPr>
        <w:t xml:space="preserve"> </w:t>
      </w:r>
      <w:bookmarkStart w:id="711" w:name="_ETM_Q1_1911690"/>
      <w:bookmarkEnd w:id="711"/>
      <w:r>
        <w:rPr>
          <w:rtl/>
        </w:rPr>
        <w:t xml:space="preserve">לעשות. </w:t>
      </w:r>
    </w:p>
    <w:p w:rsidR="007A15AA" w:rsidRDefault="007A15AA" w:rsidP="007A15AA">
      <w:pPr>
        <w:rPr>
          <w:rtl/>
        </w:rPr>
      </w:pPr>
    </w:p>
    <w:p w:rsidR="007A15AA" w:rsidRDefault="007A15AA" w:rsidP="007A15AA">
      <w:pPr>
        <w:rPr>
          <w:rtl/>
        </w:rPr>
      </w:pPr>
    </w:p>
    <w:p w:rsidR="00D26C5D" w:rsidRDefault="00D26C5D" w:rsidP="00D26C5D">
      <w:pPr>
        <w:pStyle w:val="af5"/>
        <w:keepNext/>
        <w:rPr>
          <w:rtl/>
        </w:rPr>
      </w:pPr>
      <w:bookmarkStart w:id="712" w:name="ET_interruption_5552_62"/>
      <w:r w:rsidRPr="00D26C5D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6C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2"/>
    </w:p>
    <w:p w:rsidR="00D26C5D" w:rsidRDefault="00D26C5D" w:rsidP="00D26C5D">
      <w:pPr>
        <w:pStyle w:val="KeepWithNext"/>
        <w:rPr>
          <w:rtl/>
        </w:rPr>
      </w:pPr>
    </w:p>
    <w:p w:rsidR="007A15AA" w:rsidRDefault="007A15AA" w:rsidP="00166AAE">
      <w:pPr>
        <w:rPr>
          <w:rtl/>
        </w:rPr>
      </w:pPr>
      <w:bookmarkStart w:id="713" w:name="_ETM_Q1_1915654"/>
      <w:bookmarkEnd w:id="713"/>
      <w:r>
        <w:rPr>
          <w:rtl/>
        </w:rPr>
        <w:t>חברת הכנסת גוטל</w:t>
      </w:r>
      <w:r w:rsidR="00166AAE">
        <w:rPr>
          <w:rFonts w:hint="cs"/>
          <w:rtl/>
        </w:rPr>
        <w:t>י</w:t>
      </w:r>
      <w:r>
        <w:rPr>
          <w:rtl/>
        </w:rPr>
        <w:t xml:space="preserve">ב דיברה </w:t>
      </w:r>
      <w:r w:rsidR="00166AAE">
        <w:rPr>
          <w:rFonts w:hint="cs"/>
          <w:rtl/>
        </w:rPr>
        <w:t>על</w:t>
      </w:r>
      <w:r>
        <w:rPr>
          <w:rtl/>
        </w:rPr>
        <w:t xml:space="preserve"> בתי משפט </w:t>
      </w:r>
      <w:r w:rsidR="00166AAE">
        <w:rPr>
          <w:rFonts w:hint="cs"/>
          <w:rtl/>
        </w:rPr>
        <w:t xml:space="preserve">לענייני משפחה, </w:t>
      </w:r>
      <w:bookmarkStart w:id="714" w:name="_ETM_Q1_1918298"/>
      <w:bookmarkStart w:id="715" w:name="_ETM_Q1_1921543"/>
      <w:bookmarkStart w:id="716" w:name="_ETM_Q1_1924343"/>
      <w:bookmarkStart w:id="717" w:name="_ETM_Q1_1927983"/>
      <w:bookmarkEnd w:id="714"/>
      <w:bookmarkEnd w:id="715"/>
      <w:bookmarkEnd w:id="716"/>
      <w:bookmarkEnd w:id="717"/>
      <w:r w:rsidR="00166AAE">
        <w:rPr>
          <w:rFonts w:hint="cs"/>
          <w:rtl/>
        </w:rPr>
        <w:t>ש</w:t>
      </w:r>
      <w:r>
        <w:rPr>
          <w:rtl/>
        </w:rPr>
        <w:t>לקחו את סיפור המזונות מדין דתי</w:t>
      </w:r>
      <w:r w:rsidR="00166AAE">
        <w:rPr>
          <w:rFonts w:hint="cs"/>
          <w:rtl/>
        </w:rPr>
        <w:t xml:space="preserve"> - - - </w:t>
      </w:r>
      <w:bookmarkStart w:id="718" w:name="_ETM_Q1_1937043"/>
      <w:bookmarkStart w:id="719" w:name="_ETM_Q1_1937891"/>
      <w:bookmarkEnd w:id="718"/>
      <w:bookmarkEnd w:id="719"/>
    </w:p>
    <w:p w:rsidR="00166AAE" w:rsidRDefault="00166AAE" w:rsidP="00166AAE">
      <w:pPr>
        <w:rPr>
          <w:rtl/>
        </w:rPr>
      </w:pPr>
      <w:bookmarkStart w:id="720" w:name="_ETM_Q1_1937954"/>
      <w:bookmarkEnd w:id="720"/>
    </w:p>
    <w:p w:rsidR="00166AAE" w:rsidRDefault="00166AAE" w:rsidP="00166AAE">
      <w:pPr>
        <w:pStyle w:val="af5"/>
        <w:keepNext/>
        <w:rPr>
          <w:rtl/>
        </w:rPr>
      </w:pPr>
      <w:bookmarkStart w:id="721" w:name="ET_interruption_6345_63"/>
      <w:r w:rsidRPr="00166AA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טלי גוטליב (הליכוד):</w:t>
      </w:r>
      <w:r w:rsidRPr="00166A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1"/>
    </w:p>
    <w:p w:rsidR="00166AAE" w:rsidRDefault="00166AAE" w:rsidP="00166AAE">
      <w:pPr>
        <w:pStyle w:val="KeepWithNext"/>
        <w:rPr>
          <w:rtl/>
        </w:rPr>
      </w:pPr>
    </w:p>
    <w:p w:rsidR="007A15AA" w:rsidRDefault="00166AAE" w:rsidP="00166AAE">
      <w:pPr>
        <w:rPr>
          <w:rtl/>
        </w:rPr>
      </w:pPr>
      <w:r>
        <w:rPr>
          <w:rFonts w:hint="cs"/>
          <w:rtl/>
        </w:rPr>
        <w:t xml:space="preserve">זה </w:t>
      </w:r>
      <w:r w:rsidR="007A15AA">
        <w:rPr>
          <w:rtl/>
        </w:rPr>
        <w:t xml:space="preserve">כתוב בחוק. </w:t>
      </w:r>
    </w:p>
    <w:p w:rsidR="00166AAE" w:rsidRDefault="00166AAE" w:rsidP="00166AAE">
      <w:pPr>
        <w:rPr>
          <w:rtl/>
        </w:rPr>
      </w:pPr>
    </w:p>
    <w:p w:rsidR="00166AAE" w:rsidRDefault="00166AAE" w:rsidP="00166AAE">
      <w:pPr>
        <w:pStyle w:val="af5"/>
        <w:keepNext/>
        <w:rPr>
          <w:rtl/>
        </w:rPr>
      </w:pPr>
      <w:bookmarkStart w:id="722" w:name="ET_interruption_5552_64"/>
      <w:r w:rsidRPr="00166AAE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66A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"/>
    </w:p>
    <w:p w:rsidR="00166AAE" w:rsidRDefault="00166AAE" w:rsidP="00166AAE">
      <w:pPr>
        <w:pStyle w:val="KeepWithNext"/>
        <w:rPr>
          <w:rtl/>
        </w:rPr>
      </w:pPr>
    </w:p>
    <w:p w:rsidR="007A15AA" w:rsidRDefault="007A15AA" w:rsidP="004A532D">
      <w:pPr>
        <w:rPr>
          <w:rtl/>
        </w:rPr>
      </w:pPr>
      <w:bookmarkStart w:id="723" w:name="_ETM_Q1_1934144"/>
      <w:bookmarkStart w:id="724" w:name="_ETM_Q1_1936390"/>
      <w:bookmarkEnd w:id="723"/>
      <w:bookmarkEnd w:id="724"/>
      <w:r>
        <w:rPr>
          <w:rtl/>
        </w:rPr>
        <w:t xml:space="preserve">אם אנחנו כבר מדברים על זה, מה דעתכם על האירוע </w:t>
      </w:r>
      <w:bookmarkStart w:id="725" w:name="_ETM_Q1_1938336"/>
      <w:bookmarkEnd w:id="725"/>
      <w:r>
        <w:rPr>
          <w:rtl/>
        </w:rPr>
        <w:t xml:space="preserve">הזה, שבתי משפט האזרחים ידונו </w:t>
      </w:r>
      <w:r w:rsidR="004A532D">
        <w:rPr>
          <w:rFonts w:hint="cs"/>
          <w:rtl/>
        </w:rPr>
        <w:t>על</w:t>
      </w:r>
      <w:r>
        <w:rPr>
          <w:rtl/>
        </w:rPr>
        <w:t xml:space="preserve"> זה לא על סמך </w:t>
      </w:r>
      <w:bookmarkStart w:id="726" w:name="_ETM_Q1_1940282"/>
      <w:bookmarkEnd w:id="726"/>
      <w:r>
        <w:rPr>
          <w:rtl/>
        </w:rPr>
        <w:t>דין דתי?</w:t>
      </w:r>
      <w:bookmarkStart w:id="727" w:name="_ETM_Q1_1949085"/>
      <w:bookmarkEnd w:id="727"/>
    </w:p>
    <w:p w:rsidR="00CF55C2" w:rsidRDefault="00CF55C2" w:rsidP="007A15AA">
      <w:pPr>
        <w:rPr>
          <w:rtl/>
        </w:rPr>
      </w:pPr>
      <w:bookmarkStart w:id="728" w:name="_ETM_Q1_1949193"/>
      <w:bookmarkEnd w:id="728"/>
    </w:p>
    <w:p w:rsidR="00CF55C2" w:rsidRDefault="00CF55C2" w:rsidP="00CF55C2">
      <w:pPr>
        <w:pStyle w:val="af6"/>
        <w:keepNext/>
        <w:rPr>
          <w:rtl/>
        </w:rPr>
      </w:pPr>
      <w:bookmarkStart w:id="729" w:name="ET_yor_6157_65"/>
      <w:r w:rsidRPr="00CF55C2">
        <w:rPr>
          <w:rStyle w:val="TagStyle"/>
          <w:rtl/>
        </w:rPr>
        <w:t xml:space="preserve"> &lt;&lt; יור &gt;&gt; </w:t>
      </w:r>
      <w:r w:rsidRPr="004A532D">
        <w:rPr>
          <w:rtl/>
        </w:rPr>
        <w:t xml:space="preserve">היו"ר שמחה </w:t>
      </w:r>
      <w:proofErr w:type="spellStart"/>
      <w:r w:rsidRPr="004A532D">
        <w:rPr>
          <w:rtl/>
        </w:rPr>
        <w:t>רוטמן</w:t>
      </w:r>
      <w:proofErr w:type="spellEnd"/>
      <w:r>
        <w:rPr>
          <w:rtl/>
        </w:rPr>
        <w:t>:</w:t>
      </w:r>
      <w:r w:rsidRPr="00CF5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CF55C2" w:rsidRDefault="00CF55C2" w:rsidP="00CF55C2">
      <w:pPr>
        <w:pStyle w:val="KeepWithNext"/>
        <w:rPr>
          <w:rtl/>
        </w:rPr>
      </w:pPr>
    </w:p>
    <w:p w:rsidR="007A15AA" w:rsidRDefault="00CF55C2" w:rsidP="004A532D">
      <w:pPr>
        <w:rPr>
          <w:rtl/>
        </w:rPr>
      </w:pPr>
      <w:bookmarkStart w:id="730" w:name="_ETM_Q1_1942640"/>
      <w:bookmarkEnd w:id="730"/>
      <w:r>
        <w:rPr>
          <w:rFonts w:hint="cs"/>
          <w:rtl/>
        </w:rPr>
        <w:t xml:space="preserve">זה ודאי לא החוק. </w:t>
      </w:r>
      <w:r w:rsidR="007A15AA">
        <w:rPr>
          <w:rtl/>
        </w:rPr>
        <w:t xml:space="preserve"> </w:t>
      </w:r>
      <w:bookmarkStart w:id="731" w:name="_ETM_Q1_1944614"/>
      <w:bookmarkEnd w:id="731"/>
    </w:p>
    <w:p w:rsidR="004A532D" w:rsidRDefault="004A532D" w:rsidP="004A532D">
      <w:pPr>
        <w:rPr>
          <w:rtl/>
        </w:rPr>
      </w:pPr>
    </w:p>
    <w:p w:rsidR="004A532D" w:rsidRDefault="004A532D" w:rsidP="004A532D">
      <w:pPr>
        <w:pStyle w:val="af9"/>
        <w:keepNext/>
        <w:rPr>
          <w:rtl/>
        </w:rPr>
      </w:pPr>
      <w:bookmarkStart w:id="732" w:name="ET_guest_8474_66"/>
      <w:r w:rsidRPr="004A532D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4A53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4A532D" w:rsidRDefault="004A532D" w:rsidP="004A532D">
      <w:pPr>
        <w:pStyle w:val="KeepWithNext"/>
        <w:rPr>
          <w:rtl/>
        </w:rPr>
      </w:pPr>
    </w:p>
    <w:p w:rsidR="007A15AA" w:rsidRDefault="004A532D" w:rsidP="004A532D">
      <w:pPr>
        <w:rPr>
          <w:rtl/>
        </w:rPr>
      </w:pPr>
      <w:bookmarkStart w:id="733" w:name="_ETM_Q1_1947869"/>
      <w:bookmarkEnd w:id="733"/>
      <w:r>
        <w:rPr>
          <w:rFonts w:hint="cs"/>
          <w:rtl/>
        </w:rPr>
        <w:t>אם יורשה לי</w:t>
      </w:r>
      <w:r w:rsidR="007A15AA">
        <w:rPr>
          <w:rtl/>
        </w:rPr>
        <w:t>, אני אשמח</w:t>
      </w:r>
      <w:r>
        <w:rPr>
          <w:rFonts w:hint="cs"/>
          <w:rtl/>
        </w:rPr>
        <w:t xml:space="preserve"> - - - </w:t>
      </w:r>
    </w:p>
    <w:p w:rsidR="004A532D" w:rsidRDefault="004A532D" w:rsidP="004A532D">
      <w:pPr>
        <w:rPr>
          <w:rtl/>
        </w:rPr>
      </w:pPr>
    </w:p>
    <w:p w:rsidR="004A532D" w:rsidRDefault="004A532D" w:rsidP="004A532D">
      <w:pPr>
        <w:pStyle w:val="af6"/>
        <w:keepNext/>
        <w:rPr>
          <w:rtl/>
        </w:rPr>
      </w:pPr>
      <w:bookmarkStart w:id="734" w:name="ET_yor_6157_67"/>
      <w:r w:rsidRPr="004A53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5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4A532D" w:rsidRDefault="004A532D" w:rsidP="004A532D">
      <w:pPr>
        <w:pStyle w:val="KeepWithNext"/>
        <w:rPr>
          <w:rtl/>
        </w:rPr>
      </w:pPr>
    </w:p>
    <w:p w:rsidR="004A532D" w:rsidRDefault="004A532D" w:rsidP="00201E4C">
      <w:pPr>
        <w:rPr>
          <w:rtl/>
        </w:rPr>
      </w:pPr>
      <w:bookmarkStart w:id="735" w:name="_ETM_Q1_1949400"/>
      <w:bookmarkEnd w:id="735"/>
      <w:r>
        <w:rPr>
          <w:rFonts w:hint="cs"/>
          <w:rtl/>
        </w:rPr>
        <w:t xml:space="preserve">לא, </w:t>
      </w:r>
      <w:r w:rsidR="007A15AA">
        <w:rPr>
          <w:rtl/>
        </w:rPr>
        <w:t xml:space="preserve">לא, </w:t>
      </w:r>
      <w:r>
        <w:rPr>
          <w:rFonts w:hint="cs"/>
          <w:rtl/>
        </w:rPr>
        <w:t xml:space="preserve">לא, </w:t>
      </w:r>
      <w:r w:rsidR="007A15AA">
        <w:rPr>
          <w:rtl/>
        </w:rPr>
        <w:t xml:space="preserve">ממש לא, ממש, ממש לא. בבקשה, נועה, תמשיכי. </w:t>
      </w:r>
      <w:bookmarkStart w:id="736" w:name="_ETM_Q1_1952595"/>
      <w:bookmarkEnd w:id="736"/>
    </w:p>
    <w:p w:rsidR="004A532D" w:rsidRDefault="004A532D" w:rsidP="004A532D">
      <w:pPr>
        <w:rPr>
          <w:rtl/>
        </w:rPr>
      </w:pPr>
    </w:p>
    <w:p w:rsidR="004A532D" w:rsidRDefault="004A532D" w:rsidP="004A532D">
      <w:pPr>
        <w:pStyle w:val="af5"/>
        <w:keepNext/>
        <w:rPr>
          <w:rtl/>
        </w:rPr>
      </w:pPr>
      <w:bookmarkStart w:id="737" w:name="ET_interruption_5552_68"/>
      <w:r w:rsidRPr="004A532D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A53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7"/>
    </w:p>
    <w:p w:rsidR="004A532D" w:rsidRDefault="004A532D" w:rsidP="004A532D">
      <w:pPr>
        <w:pStyle w:val="KeepWithNext"/>
        <w:rPr>
          <w:rtl/>
        </w:rPr>
      </w:pPr>
    </w:p>
    <w:p w:rsidR="004A532D" w:rsidRDefault="007A15AA" w:rsidP="004A532D">
      <w:pPr>
        <w:rPr>
          <w:rtl/>
        </w:rPr>
      </w:pPr>
      <w:r>
        <w:rPr>
          <w:rtl/>
        </w:rPr>
        <w:t xml:space="preserve">אני רציתי לשאול שאלה. </w:t>
      </w:r>
      <w:bookmarkStart w:id="738" w:name="_ETM_Q1_1955790"/>
      <w:bookmarkEnd w:id="738"/>
    </w:p>
    <w:p w:rsidR="004A532D" w:rsidRDefault="004A532D" w:rsidP="004A532D">
      <w:pPr>
        <w:rPr>
          <w:rtl/>
        </w:rPr>
      </w:pPr>
      <w:bookmarkStart w:id="739" w:name="_ETM_Q1_1959195"/>
      <w:bookmarkStart w:id="740" w:name="_ETM_Q1_1959241"/>
      <w:bookmarkEnd w:id="739"/>
      <w:bookmarkEnd w:id="740"/>
    </w:p>
    <w:p w:rsidR="004A532D" w:rsidRDefault="004A532D" w:rsidP="004A532D">
      <w:pPr>
        <w:pStyle w:val="af6"/>
        <w:keepNext/>
        <w:rPr>
          <w:rtl/>
        </w:rPr>
      </w:pPr>
      <w:bookmarkStart w:id="741" w:name="ET_yor_6157_69"/>
      <w:r w:rsidRPr="004A53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5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4A532D" w:rsidRDefault="004A532D" w:rsidP="004A532D">
      <w:pPr>
        <w:pStyle w:val="KeepWithNext"/>
        <w:rPr>
          <w:rtl/>
        </w:rPr>
      </w:pPr>
    </w:p>
    <w:p w:rsidR="004A532D" w:rsidRDefault="007A15AA" w:rsidP="004A532D">
      <w:pPr>
        <w:rPr>
          <w:rtl/>
        </w:rPr>
      </w:pPr>
      <w:bookmarkStart w:id="742" w:name="_ETM_Q1_1960542"/>
      <w:bookmarkEnd w:id="742"/>
      <w:r>
        <w:rPr>
          <w:rtl/>
        </w:rPr>
        <w:t xml:space="preserve">אבל </w:t>
      </w:r>
      <w:r w:rsidR="004A532D">
        <w:rPr>
          <w:rFonts w:hint="cs"/>
          <w:rtl/>
        </w:rPr>
        <w:t>נועה</w:t>
      </w:r>
      <w:r>
        <w:rPr>
          <w:rtl/>
        </w:rPr>
        <w:t xml:space="preserve"> </w:t>
      </w:r>
      <w:r w:rsidR="004A532D">
        <w:rPr>
          <w:rFonts w:hint="cs"/>
          <w:rtl/>
        </w:rPr>
        <w:t xml:space="preserve">הייתה </w:t>
      </w:r>
      <w:r>
        <w:rPr>
          <w:rtl/>
        </w:rPr>
        <w:t xml:space="preserve">באמצע הדברים? </w:t>
      </w:r>
    </w:p>
    <w:p w:rsidR="004A532D" w:rsidRDefault="004A532D" w:rsidP="004A532D">
      <w:pPr>
        <w:rPr>
          <w:rtl/>
        </w:rPr>
      </w:pPr>
    </w:p>
    <w:p w:rsidR="00201E4C" w:rsidRDefault="00201E4C" w:rsidP="00201E4C">
      <w:pPr>
        <w:pStyle w:val="af5"/>
        <w:keepNext/>
        <w:rPr>
          <w:rtl/>
        </w:rPr>
      </w:pPr>
      <w:bookmarkStart w:id="743" w:name="ET_interruption_5552_379"/>
      <w:r w:rsidRPr="00201E4C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1E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3"/>
    </w:p>
    <w:p w:rsidR="00201E4C" w:rsidRDefault="00201E4C" w:rsidP="00201E4C">
      <w:pPr>
        <w:pStyle w:val="KeepWithNext"/>
        <w:rPr>
          <w:rtl/>
          <w:lang w:eastAsia="he-IL"/>
        </w:rPr>
      </w:pPr>
    </w:p>
    <w:p w:rsidR="004A532D" w:rsidRDefault="004A532D" w:rsidP="004A532D">
      <w:pPr>
        <w:rPr>
          <w:rtl/>
        </w:rPr>
      </w:pPr>
      <w:r>
        <w:rPr>
          <w:rFonts w:hint="cs"/>
          <w:rtl/>
        </w:rPr>
        <w:t>וכשאתה קטעת אותה?</w:t>
      </w:r>
      <w:bookmarkStart w:id="744" w:name="_ETM_Q1_1962396"/>
      <w:bookmarkEnd w:id="744"/>
    </w:p>
    <w:p w:rsidR="004A532D" w:rsidRDefault="004A532D" w:rsidP="004A532D">
      <w:pPr>
        <w:rPr>
          <w:rtl/>
        </w:rPr>
      </w:pPr>
      <w:bookmarkStart w:id="745" w:name="_ETM_Q1_1962484"/>
      <w:bookmarkEnd w:id="745"/>
    </w:p>
    <w:p w:rsidR="004A532D" w:rsidRDefault="004A532D" w:rsidP="004A532D">
      <w:pPr>
        <w:pStyle w:val="af6"/>
        <w:keepNext/>
        <w:rPr>
          <w:rtl/>
        </w:rPr>
      </w:pPr>
      <w:bookmarkStart w:id="746" w:name="ET_yor_6157_71"/>
      <w:r w:rsidRPr="004A53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5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4A532D" w:rsidRDefault="004A532D" w:rsidP="004A532D">
      <w:pPr>
        <w:pStyle w:val="KeepWithNext"/>
        <w:rPr>
          <w:rtl/>
        </w:rPr>
      </w:pPr>
    </w:p>
    <w:p w:rsidR="007A15AA" w:rsidRDefault="007A15AA" w:rsidP="004A532D">
      <w:pPr>
        <w:rPr>
          <w:rtl/>
        </w:rPr>
      </w:pPr>
      <w:bookmarkStart w:id="747" w:name="_ETM_Q1_1963415"/>
      <w:bookmarkEnd w:id="747"/>
      <w:r>
        <w:rPr>
          <w:rtl/>
        </w:rPr>
        <w:t xml:space="preserve">מה </w:t>
      </w:r>
      <w:bookmarkStart w:id="748" w:name="_ETM_Q1_1958985"/>
      <w:bookmarkEnd w:id="748"/>
      <w:r>
        <w:rPr>
          <w:rtl/>
        </w:rPr>
        <w:t xml:space="preserve">לעשות? יש סמכות </w:t>
      </w:r>
      <w:r w:rsidR="004A532D">
        <w:rPr>
          <w:rFonts w:hint="cs"/>
          <w:rtl/>
        </w:rPr>
        <w:t>ל</w:t>
      </w:r>
      <w:r>
        <w:rPr>
          <w:rtl/>
        </w:rPr>
        <w:t>יו</w:t>
      </w:r>
      <w:r w:rsidR="004A532D">
        <w:rPr>
          <w:rFonts w:hint="cs"/>
          <w:rtl/>
        </w:rPr>
        <w:t>"</w:t>
      </w:r>
      <w:r>
        <w:rPr>
          <w:rtl/>
        </w:rPr>
        <w:t>ר להגיד לקצר?</w:t>
      </w:r>
    </w:p>
    <w:p w:rsidR="007A15AA" w:rsidRDefault="007A15AA" w:rsidP="007A15AA">
      <w:pPr>
        <w:rPr>
          <w:rtl/>
        </w:rPr>
      </w:pPr>
    </w:p>
    <w:p w:rsidR="004A532D" w:rsidRDefault="004A532D" w:rsidP="004A532D">
      <w:pPr>
        <w:pStyle w:val="a4"/>
        <w:keepNext/>
        <w:rPr>
          <w:rtl/>
        </w:rPr>
      </w:pPr>
      <w:bookmarkStart w:id="749" w:name="_ETM_Q1_1965530"/>
      <w:bookmarkStart w:id="750" w:name="ET_speaker_נועה_ברודסקי_לוי_73"/>
      <w:bookmarkEnd w:id="749"/>
      <w:r w:rsidRPr="004A532D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A5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4A532D" w:rsidRDefault="004A532D" w:rsidP="004A532D">
      <w:pPr>
        <w:pStyle w:val="KeepWithNext"/>
        <w:rPr>
          <w:rtl/>
        </w:rPr>
      </w:pPr>
    </w:p>
    <w:p w:rsidR="00517312" w:rsidRDefault="007A15AA" w:rsidP="008C78EA">
      <w:pPr>
        <w:rPr>
          <w:rtl/>
        </w:rPr>
      </w:pPr>
      <w:r>
        <w:rPr>
          <w:rtl/>
        </w:rPr>
        <w:t xml:space="preserve">יש </w:t>
      </w:r>
      <w:bookmarkStart w:id="751" w:name="_ETM_Q1_1970138"/>
      <w:bookmarkEnd w:id="751"/>
      <w:r>
        <w:rPr>
          <w:rtl/>
        </w:rPr>
        <w:t xml:space="preserve">תזכיר חוק שהוכן על ידי משרד המשפטים, שנועד </w:t>
      </w:r>
      <w:bookmarkStart w:id="752" w:name="_ETM_Q1_1974746"/>
      <w:bookmarkEnd w:id="752"/>
      <w:r>
        <w:rPr>
          <w:rtl/>
        </w:rPr>
        <w:t xml:space="preserve">לאחד </w:t>
      </w:r>
      <w:r w:rsidR="008C78EA">
        <w:rPr>
          <w:rFonts w:hint="cs"/>
          <w:rtl/>
        </w:rPr>
        <w:t>ו</w:t>
      </w:r>
      <w:r>
        <w:rPr>
          <w:rtl/>
        </w:rPr>
        <w:t>להסדיר את כל הנושא הזה של מזונות</w:t>
      </w:r>
      <w:r w:rsidR="008C78EA">
        <w:rPr>
          <w:rFonts w:hint="cs"/>
          <w:rtl/>
        </w:rPr>
        <w:t>.</w:t>
      </w:r>
      <w:r>
        <w:rPr>
          <w:rtl/>
        </w:rPr>
        <w:t xml:space="preserve"> </w:t>
      </w:r>
      <w:bookmarkStart w:id="753" w:name="_ETM_Q1_1979355"/>
      <w:bookmarkEnd w:id="753"/>
      <w:r>
        <w:rPr>
          <w:rtl/>
        </w:rPr>
        <w:t xml:space="preserve">חברת הכנסת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, במענה לשאלה שלך, </w:t>
      </w:r>
      <w:bookmarkStart w:id="754" w:name="_ETM_Q1_1983963"/>
      <w:bookmarkEnd w:id="754"/>
      <w:r w:rsidR="00201E4C">
        <w:rPr>
          <w:rFonts w:hint="cs"/>
          <w:rtl/>
        </w:rPr>
        <w:t xml:space="preserve">אני </w:t>
      </w:r>
      <w:r>
        <w:rPr>
          <w:rtl/>
        </w:rPr>
        <w:t xml:space="preserve">אומרת </w:t>
      </w:r>
      <w:bookmarkStart w:id="755" w:name="_ETM_Q1_1988582"/>
      <w:bookmarkEnd w:id="755"/>
      <w:r w:rsidR="00201E4C">
        <w:rPr>
          <w:rFonts w:hint="cs"/>
          <w:rtl/>
        </w:rPr>
        <w:t xml:space="preserve">שיש </w:t>
      </w:r>
      <w:r>
        <w:rPr>
          <w:rtl/>
        </w:rPr>
        <w:t xml:space="preserve">תזכיר חוק שהוכן במשרד המשפטים שמתבסס על ועדת </w:t>
      </w:r>
      <w:proofErr w:type="spellStart"/>
      <w:r>
        <w:rPr>
          <w:rtl/>
        </w:rPr>
        <w:t>שיפמן</w:t>
      </w:r>
      <w:proofErr w:type="spellEnd"/>
      <w:r>
        <w:rPr>
          <w:rtl/>
        </w:rPr>
        <w:t xml:space="preserve"> </w:t>
      </w:r>
      <w:bookmarkStart w:id="756" w:name="_ETM_Q1_1991873"/>
      <w:bookmarkEnd w:id="756"/>
      <w:r>
        <w:rPr>
          <w:rtl/>
        </w:rPr>
        <w:t xml:space="preserve">שישבה על כל הנושא הזה של מזונות והמטרה באמת הייתה </w:t>
      </w:r>
      <w:bookmarkStart w:id="757" w:name="_ETM_Q1_1995165"/>
      <w:bookmarkEnd w:id="757"/>
      <w:r w:rsidR="008C78EA">
        <w:rPr>
          <w:rtl/>
        </w:rPr>
        <w:t>לאחד ולהסדיר את כל הנושא הזה</w:t>
      </w:r>
      <w:r>
        <w:rPr>
          <w:rtl/>
        </w:rPr>
        <w:t xml:space="preserve"> </w:t>
      </w:r>
      <w:r w:rsidR="008C78EA">
        <w:rPr>
          <w:rFonts w:hint="cs"/>
          <w:rtl/>
        </w:rPr>
        <w:t>ו</w:t>
      </w:r>
      <w:r>
        <w:rPr>
          <w:rtl/>
        </w:rPr>
        <w:t xml:space="preserve">לדעתי </w:t>
      </w:r>
      <w:bookmarkStart w:id="758" w:name="_ETM_Q1_1998457"/>
      <w:bookmarkEnd w:id="758"/>
      <w:r>
        <w:rPr>
          <w:rtl/>
        </w:rPr>
        <w:t xml:space="preserve">היה גם נציג של בתי הדין </w:t>
      </w:r>
      <w:bookmarkStart w:id="759" w:name="_ETM_Q1_2001748"/>
      <w:bookmarkEnd w:id="759"/>
      <w:r>
        <w:rPr>
          <w:rtl/>
        </w:rPr>
        <w:t>הרבניים בוועדה הזאת</w:t>
      </w:r>
      <w:r w:rsidR="008C78EA">
        <w:rPr>
          <w:rFonts w:hint="cs"/>
          <w:rtl/>
        </w:rPr>
        <w:t>.</w:t>
      </w:r>
      <w:r>
        <w:rPr>
          <w:rtl/>
        </w:rPr>
        <w:t xml:space="preserve"> הרעיון הוא שיהיה ה</w:t>
      </w:r>
      <w:r w:rsidR="008C78EA">
        <w:rPr>
          <w:rFonts w:hint="cs"/>
          <w:rtl/>
        </w:rPr>
        <w:t>א</w:t>
      </w:r>
      <w:r>
        <w:rPr>
          <w:rtl/>
        </w:rPr>
        <w:t xml:space="preserve">חדה </w:t>
      </w:r>
      <w:bookmarkStart w:id="760" w:name="_ETM_Q1_2005040"/>
      <w:bookmarkEnd w:id="760"/>
      <w:r>
        <w:rPr>
          <w:rtl/>
        </w:rPr>
        <w:t>והסדרה של הנושא הזה ואני כן חושבת ש</w:t>
      </w:r>
      <w:r w:rsidR="008C78EA">
        <w:rPr>
          <w:rFonts w:hint="cs"/>
          <w:rtl/>
        </w:rPr>
        <w:t>כדאי ל</w:t>
      </w:r>
      <w:r>
        <w:rPr>
          <w:rtl/>
        </w:rPr>
        <w:t xml:space="preserve">וועדה </w:t>
      </w:r>
      <w:r w:rsidR="008C78EA">
        <w:rPr>
          <w:rFonts w:hint="cs"/>
          <w:rtl/>
        </w:rPr>
        <w:t>לתמוך בקידום הנושא הזה</w:t>
      </w:r>
      <w:r>
        <w:rPr>
          <w:rtl/>
        </w:rPr>
        <w:t xml:space="preserve">. </w:t>
      </w:r>
    </w:p>
    <w:p w:rsidR="00517312" w:rsidRDefault="00517312" w:rsidP="008C78EA">
      <w:pPr>
        <w:rPr>
          <w:rtl/>
        </w:rPr>
      </w:pPr>
    </w:p>
    <w:p w:rsidR="00517312" w:rsidRDefault="00517312" w:rsidP="00517312">
      <w:pPr>
        <w:pStyle w:val="af6"/>
        <w:keepNext/>
        <w:rPr>
          <w:rtl/>
        </w:rPr>
      </w:pPr>
      <w:bookmarkStart w:id="761" w:name="ET_yor_6157_74"/>
      <w:r w:rsidRPr="005173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7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517312" w:rsidRDefault="00517312" w:rsidP="00517312">
      <w:pPr>
        <w:pStyle w:val="KeepWithNext"/>
        <w:rPr>
          <w:rtl/>
        </w:rPr>
      </w:pPr>
    </w:p>
    <w:p w:rsidR="00517312" w:rsidRDefault="00517312" w:rsidP="00517312">
      <w:pPr>
        <w:rPr>
          <w:rtl/>
        </w:rPr>
      </w:pPr>
      <w:r>
        <w:rPr>
          <w:rFonts w:hint="cs"/>
          <w:rtl/>
        </w:rPr>
        <w:t>גם אני רוצה את זה. השאלה באיזו דרך?</w:t>
      </w:r>
      <w:bookmarkStart w:id="762" w:name="_ETM_Q1_2013145"/>
      <w:bookmarkEnd w:id="762"/>
    </w:p>
    <w:p w:rsidR="00517312" w:rsidRDefault="00517312" w:rsidP="00517312">
      <w:pPr>
        <w:rPr>
          <w:rtl/>
        </w:rPr>
      </w:pPr>
      <w:bookmarkStart w:id="763" w:name="_ETM_Q1_2013196"/>
      <w:bookmarkEnd w:id="763"/>
    </w:p>
    <w:p w:rsidR="00517312" w:rsidRDefault="00517312" w:rsidP="00517312">
      <w:pPr>
        <w:pStyle w:val="-"/>
        <w:keepNext/>
        <w:rPr>
          <w:rtl/>
        </w:rPr>
      </w:pPr>
      <w:bookmarkStart w:id="764" w:name="ET_speakercontinue_נועה_ברודסקי_לו_75"/>
      <w:r w:rsidRPr="00517312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5173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517312" w:rsidRDefault="00517312" w:rsidP="00517312">
      <w:pPr>
        <w:pStyle w:val="KeepWithNext"/>
        <w:rPr>
          <w:rtl/>
        </w:rPr>
      </w:pPr>
    </w:p>
    <w:p w:rsidR="007A15AA" w:rsidRDefault="007A15AA" w:rsidP="00517312">
      <w:pPr>
        <w:rPr>
          <w:rtl/>
        </w:rPr>
      </w:pPr>
      <w:bookmarkStart w:id="765" w:name="_ETM_Q1_2019814"/>
      <w:bookmarkStart w:id="766" w:name="_ETM_Q1_2008332"/>
      <w:bookmarkStart w:id="767" w:name="_ETM_Q1_2011634"/>
      <w:bookmarkEnd w:id="765"/>
      <w:bookmarkEnd w:id="766"/>
      <w:bookmarkEnd w:id="767"/>
      <w:r>
        <w:rPr>
          <w:rtl/>
        </w:rPr>
        <w:t xml:space="preserve">ברור שצריך לדון במה </w:t>
      </w:r>
      <w:bookmarkStart w:id="768" w:name="_ETM_Q1_2014967"/>
      <w:bookmarkEnd w:id="768"/>
      <w:r>
        <w:rPr>
          <w:rtl/>
        </w:rPr>
        <w:t xml:space="preserve">ההסדר בדיוק, אבל זה משהו שצריך בהחלט להסדיר </w:t>
      </w:r>
      <w:bookmarkStart w:id="769" w:name="_ETM_Q1_2018300"/>
      <w:bookmarkEnd w:id="769"/>
      <w:r>
        <w:rPr>
          <w:rtl/>
        </w:rPr>
        <w:t>אותו.</w:t>
      </w:r>
    </w:p>
    <w:p w:rsidR="007A15AA" w:rsidRDefault="007A15AA" w:rsidP="007A15AA">
      <w:pPr>
        <w:rPr>
          <w:rtl/>
        </w:rPr>
      </w:pPr>
    </w:p>
    <w:p w:rsidR="00517312" w:rsidRDefault="00517312" w:rsidP="00517312">
      <w:pPr>
        <w:pStyle w:val="af5"/>
        <w:keepNext/>
        <w:rPr>
          <w:rtl/>
        </w:rPr>
      </w:pPr>
      <w:bookmarkStart w:id="770" w:name="ET_interruption_5552_76"/>
      <w:r w:rsidRPr="00517312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173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0"/>
    </w:p>
    <w:p w:rsidR="00517312" w:rsidRDefault="00517312" w:rsidP="00517312">
      <w:pPr>
        <w:pStyle w:val="KeepWithNext"/>
        <w:rPr>
          <w:rtl/>
        </w:rPr>
      </w:pPr>
    </w:p>
    <w:p w:rsidR="007A15AA" w:rsidRDefault="00517312" w:rsidP="00517312">
      <w:pPr>
        <w:rPr>
          <w:rtl/>
        </w:rPr>
      </w:pPr>
      <w:bookmarkStart w:id="771" w:name="_ETM_Q1_2022953"/>
      <w:bookmarkEnd w:id="771"/>
      <w:r>
        <w:rPr>
          <w:rFonts w:hint="cs"/>
          <w:rtl/>
        </w:rPr>
        <w:t xml:space="preserve">מרוץ </w:t>
      </w:r>
      <w:r w:rsidR="007A15AA">
        <w:rPr>
          <w:rtl/>
        </w:rPr>
        <w:t>סמכויות זה גם כן נושא שמאוד מטריד</w:t>
      </w:r>
      <w:r>
        <w:rPr>
          <w:rFonts w:hint="cs"/>
          <w:rtl/>
        </w:rPr>
        <w:t xml:space="preserve"> אותי</w:t>
      </w:r>
      <w:r w:rsidR="007A15AA">
        <w:rPr>
          <w:rtl/>
        </w:rPr>
        <w:t>.</w:t>
      </w:r>
    </w:p>
    <w:p w:rsidR="007A15AA" w:rsidRDefault="007A15AA" w:rsidP="007A15AA">
      <w:pPr>
        <w:rPr>
          <w:rtl/>
        </w:rPr>
      </w:pPr>
    </w:p>
    <w:p w:rsidR="00517312" w:rsidRDefault="00517312" w:rsidP="00517312">
      <w:pPr>
        <w:pStyle w:val="-"/>
        <w:keepNext/>
        <w:rPr>
          <w:rtl/>
        </w:rPr>
      </w:pPr>
      <w:bookmarkStart w:id="772" w:name="ET_speakercontinue_נועה_ברודסקי_לו_77"/>
      <w:r w:rsidRPr="0051731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נועה ברודסקי לוי:</w:t>
      </w:r>
      <w:r w:rsidRPr="005173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"/>
    </w:p>
    <w:p w:rsidR="00517312" w:rsidRDefault="00517312" w:rsidP="00517312">
      <w:pPr>
        <w:pStyle w:val="KeepWithNext"/>
        <w:rPr>
          <w:rtl/>
        </w:rPr>
      </w:pPr>
    </w:p>
    <w:p w:rsidR="00574B01" w:rsidRDefault="007A15AA" w:rsidP="0017288F">
      <w:pPr>
        <w:rPr>
          <w:rtl/>
        </w:rPr>
      </w:pPr>
      <w:bookmarkStart w:id="773" w:name="_ETM_Q1_2033208"/>
      <w:bookmarkStart w:id="774" w:name="_ETM_Q1_2027114"/>
      <w:bookmarkEnd w:id="773"/>
      <w:bookmarkEnd w:id="774"/>
      <w:r>
        <w:rPr>
          <w:rtl/>
        </w:rPr>
        <w:t xml:space="preserve">זה נכון, זה משהו שהוא אכן </w:t>
      </w:r>
      <w:bookmarkStart w:id="775" w:name="_ETM_Q1_2030895"/>
      <w:bookmarkEnd w:id="775"/>
      <w:r w:rsidR="00574B01">
        <w:rPr>
          <w:rtl/>
        </w:rPr>
        <w:t>מטריד</w:t>
      </w:r>
      <w:r w:rsidR="00574B01">
        <w:rPr>
          <w:rFonts w:hint="cs"/>
          <w:rtl/>
        </w:rPr>
        <w:t>.</w:t>
      </w:r>
      <w:r>
        <w:rPr>
          <w:rtl/>
        </w:rPr>
        <w:t xml:space="preserve"> </w:t>
      </w:r>
      <w:bookmarkStart w:id="776" w:name="_ETM_Q1_2034686"/>
      <w:bookmarkEnd w:id="776"/>
      <w:r>
        <w:rPr>
          <w:rtl/>
        </w:rPr>
        <w:t xml:space="preserve">מצד אחד זה שעלה פה הנושא </w:t>
      </w:r>
      <w:bookmarkStart w:id="777" w:name="_ETM_Q1_2038528"/>
      <w:bookmarkEnd w:id="777"/>
      <w:r>
        <w:rPr>
          <w:rtl/>
        </w:rPr>
        <w:t xml:space="preserve">שכל הדיונים יעשו בערכאה אחת, יש בזה כמובן יתרון, </w:t>
      </w:r>
      <w:bookmarkStart w:id="778" w:name="_ETM_Q1_2042370"/>
      <w:bookmarkEnd w:id="778"/>
      <w:r>
        <w:rPr>
          <w:rtl/>
        </w:rPr>
        <w:t>מצד שני באמת יש חשש מה</w:t>
      </w:r>
      <w:r w:rsidR="00574B01">
        <w:rPr>
          <w:rFonts w:hint="cs"/>
          <w:rtl/>
        </w:rPr>
        <w:t>ר</w:t>
      </w:r>
      <w:r>
        <w:rPr>
          <w:rtl/>
        </w:rPr>
        <w:t xml:space="preserve">חבת של מרוץ הסמכויות ולכן </w:t>
      </w:r>
      <w:bookmarkStart w:id="779" w:name="_ETM_Q1_2046212"/>
      <w:bookmarkEnd w:id="779"/>
      <w:r>
        <w:rPr>
          <w:rtl/>
        </w:rPr>
        <w:t>ה</w:t>
      </w:r>
      <w:r w:rsidR="00574B01">
        <w:rPr>
          <w:rFonts w:hint="cs"/>
          <w:rtl/>
        </w:rPr>
        <w:t>א</w:t>
      </w:r>
      <w:r>
        <w:rPr>
          <w:rtl/>
        </w:rPr>
        <w:t>חד</w:t>
      </w:r>
      <w:r w:rsidR="00574B01">
        <w:rPr>
          <w:rFonts w:hint="cs"/>
          <w:rtl/>
        </w:rPr>
        <w:t>ה</w:t>
      </w:r>
      <w:r>
        <w:rPr>
          <w:rtl/>
        </w:rPr>
        <w:t xml:space="preserve"> של הדין יכולה לעזור גם בנושא הזה</w:t>
      </w:r>
      <w:r w:rsidR="00574B01">
        <w:rPr>
          <w:rFonts w:hint="cs"/>
          <w:rtl/>
        </w:rPr>
        <w:t>,</w:t>
      </w:r>
      <w:r>
        <w:rPr>
          <w:rtl/>
        </w:rPr>
        <w:t xml:space="preserve"> כי </w:t>
      </w:r>
      <w:bookmarkStart w:id="780" w:name="_ETM_Q1_2050054"/>
      <w:bookmarkEnd w:id="780"/>
      <w:r>
        <w:rPr>
          <w:rtl/>
        </w:rPr>
        <w:t>אז לא יהי</w:t>
      </w:r>
      <w:r w:rsidR="00574B01">
        <w:rPr>
          <w:rFonts w:hint="cs"/>
          <w:rtl/>
        </w:rPr>
        <w:t>ו</w:t>
      </w:r>
      <w:r w:rsidR="00574B01">
        <w:rPr>
          <w:rtl/>
        </w:rPr>
        <w:t xml:space="preserve"> פערים כל</w:t>
      </w:r>
      <w:r w:rsidR="00574B01">
        <w:rPr>
          <w:rFonts w:hint="cs"/>
          <w:rtl/>
        </w:rPr>
        <w:t>-</w:t>
      </w:r>
      <w:r>
        <w:rPr>
          <w:rtl/>
        </w:rPr>
        <w:t xml:space="preserve">כך גדולים בין בית המשפט </w:t>
      </w:r>
      <w:bookmarkStart w:id="781" w:name="_ETM_Q1_2053896"/>
      <w:bookmarkEnd w:id="781"/>
      <w:r>
        <w:rPr>
          <w:rtl/>
        </w:rPr>
        <w:t xml:space="preserve">לבתי הדין. </w:t>
      </w:r>
    </w:p>
    <w:p w:rsidR="00574B01" w:rsidRDefault="00574B01" w:rsidP="00574B01">
      <w:pPr>
        <w:rPr>
          <w:rtl/>
        </w:rPr>
      </w:pPr>
      <w:bookmarkStart w:id="782" w:name="_ETM_Q1_2060761"/>
      <w:bookmarkStart w:id="783" w:name="_ETM_Q1_2060820"/>
      <w:bookmarkStart w:id="784" w:name="_ETM_Q1_2061016"/>
      <w:bookmarkEnd w:id="782"/>
      <w:bookmarkEnd w:id="783"/>
      <w:bookmarkEnd w:id="784"/>
    </w:p>
    <w:p w:rsidR="007A15AA" w:rsidRDefault="007A15AA" w:rsidP="005570EF">
      <w:pPr>
        <w:rPr>
          <w:rtl/>
        </w:rPr>
      </w:pPr>
      <w:bookmarkStart w:id="785" w:name="_ETM_Q1_2061069"/>
      <w:bookmarkEnd w:id="785"/>
      <w:r>
        <w:rPr>
          <w:rtl/>
        </w:rPr>
        <w:t xml:space="preserve">אני רוצה </w:t>
      </w:r>
      <w:bookmarkStart w:id="786" w:name="_ETM_Q1_2057959"/>
      <w:bookmarkEnd w:id="786"/>
      <w:r>
        <w:rPr>
          <w:rtl/>
        </w:rPr>
        <w:t>לציין בכל זאת את הסיבה שמלכתחילה גם בג</w:t>
      </w:r>
      <w:r w:rsidR="00574B01">
        <w:rPr>
          <w:rFonts w:hint="cs"/>
          <w:rtl/>
        </w:rPr>
        <w:t>"</w:t>
      </w:r>
      <w:r>
        <w:rPr>
          <w:rtl/>
        </w:rPr>
        <w:t xml:space="preserve">ץ </w:t>
      </w:r>
      <w:bookmarkStart w:id="787" w:name="_ETM_Q1_2062772"/>
      <w:bookmarkEnd w:id="787"/>
      <w:r w:rsidR="00574B01">
        <w:rPr>
          <w:rFonts w:hint="cs"/>
          <w:rtl/>
        </w:rPr>
        <w:t>שרגא</w:t>
      </w:r>
      <w:r>
        <w:rPr>
          <w:rtl/>
        </w:rPr>
        <w:t>י וגם כל הנושא הזה בעצם עורר חשש</w:t>
      </w:r>
      <w:r w:rsidR="00574B01">
        <w:rPr>
          <w:rFonts w:hint="cs"/>
          <w:rtl/>
        </w:rPr>
        <w:t>.</w:t>
      </w:r>
      <w:r>
        <w:rPr>
          <w:rtl/>
        </w:rPr>
        <w:t xml:space="preserve"> </w:t>
      </w:r>
      <w:bookmarkStart w:id="788" w:name="_ETM_Q1_2067585"/>
      <w:bookmarkEnd w:id="788"/>
      <w:r>
        <w:rPr>
          <w:rtl/>
        </w:rPr>
        <w:t>החשש הזה מסח</w:t>
      </w:r>
      <w:r w:rsidR="00574B01">
        <w:rPr>
          <w:rFonts w:hint="cs"/>
          <w:rtl/>
        </w:rPr>
        <w:t>ט</w:t>
      </w:r>
      <w:r>
        <w:rPr>
          <w:rtl/>
        </w:rPr>
        <w:t xml:space="preserve">נות גט ומזה שבסופו של דבר יש חשש </w:t>
      </w:r>
      <w:bookmarkStart w:id="789" w:name="_ETM_Q1_2072399"/>
      <w:bookmarkEnd w:id="789"/>
      <w:r>
        <w:rPr>
          <w:rtl/>
        </w:rPr>
        <w:t xml:space="preserve">שהזכויות של קטינים ייפגעו מזה שלפעמים נשים נאלצות לוותר </w:t>
      </w:r>
      <w:bookmarkStart w:id="790" w:name="_ETM_Q1_2077213"/>
      <w:bookmarkEnd w:id="790"/>
      <w:r>
        <w:rPr>
          <w:rtl/>
        </w:rPr>
        <w:t xml:space="preserve">על חלק מהמזונות כדי לקבל את הגט ולכן כן יש </w:t>
      </w:r>
      <w:bookmarkStart w:id="791" w:name="_ETM_Q1_2082026"/>
      <w:bookmarkEnd w:id="791"/>
      <w:r>
        <w:rPr>
          <w:rtl/>
        </w:rPr>
        <w:t>חשש בנושא הזה.</w:t>
      </w:r>
    </w:p>
    <w:p w:rsidR="007A15AA" w:rsidRDefault="007A15AA" w:rsidP="007A15AA">
      <w:pPr>
        <w:rPr>
          <w:rtl/>
        </w:rPr>
      </w:pPr>
    </w:p>
    <w:p w:rsidR="002A4676" w:rsidRDefault="007A15AA" w:rsidP="0017288F">
      <w:pPr>
        <w:rPr>
          <w:rtl/>
        </w:rPr>
      </w:pPr>
      <w:bookmarkStart w:id="792" w:name="_ETM_Q1_2130939"/>
      <w:bookmarkEnd w:id="792"/>
      <w:r>
        <w:rPr>
          <w:rtl/>
        </w:rPr>
        <w:t xml:space="preserve">רציתי עוד פעם להדגיש שהחשש המרכזי בכל </w:t>
      </w:r>
      <w:bookmarkStart w:id="793" w:name="_ETM_Q1_2135107"/>
      <w:bookmarkEnd w:id="793"/>
      <w:r>
        <w:rPr>
          <w:rtl/>
        </w:rPr>
        <w:t>זאת בנושא הזה, ז</w:t>
      </w:r>
      <w:r w:rsidR="0017288F">
        <w:rPr>
          <w:rFonts w:hint="cs"/>
          <w:rtl/>
        </w:rPr>
        <w:t>ו</w:t>
      </w:r>
      <w:r>
        <w:rPr>
          <w:rtl/>
        </w:rPr>
        <w:t xml:space="preserve"> הסיבה שגם בזמנו עוד </w:t>
      </w:r>
      <w:r w:rsidR="002A4676">
        <w:rPr>
          <w:rFonts w:hint="cs"/>
          <w:rtl/>
        </w:rPr>
        <w:t>מבג"ץ שרגאי</w:t>
      </w:r>
      <w:r>
        <w:rPr>
          <w:rtl/>
        </w:rPr>
        <w:t xml:space="preserve"> </w:t>
      </w:r>
      <w:bookmarkStart w:id="794" w:name="_ETM_Q1_2139276"/>
      <w:bookmarkEnd w:id="794"/>
      <w:r>
        <w:rPr>
          <w:rtl/>
        </w:rPr>
        <w:t xml:space="preserve">וגם אחר כך עלה חשש בעניין הזה, זה מפגיעה בזכויות </w:t>
      </w:r>
      <w:bookmarkStart w:id="795" w:name="_ETM_Q1_2143445"/>
      <w:bookmarkEnd w:id="795"/>
      <w:r>
        <w:rPr>
          <w:rtl/>
        </w:rPr>
        <w:t>של קטינים בגלל החשש מ</w:t>
      </w:r>
      <w:r w:rsidR="002A4676">
        <w:rPr>
          <w:rFonts w:hint="cs"/>
          <w:rtl/>
        </w:rPr>
        <w:t>ס</w:t>
      </w:r>
      <w:r>
        <w:rPr>
          <w:rtl/>
        </w:rPr>
        <w:t>ח</w:t>
      </w:r>
      <w:r w:rsidR="002A4676">
        <w:rPr>
          <w:rFonts w:hint="cs"/>
          <w:rtl/>
        </w:rPr>
        <w:t>ט</w:t>
      </w:r>
      <w:r>
        <w:rPr>
          <w:rtl/>
        </w:rPr>
        <w:t>נות גט</w:t>
      </w:r>
      <w:r w:rsidR="002A4676">
        <w:rPr>
          <w:rFonts w:hint="cs"/>
          <w:rtl/>
        </w:rPr>
        <w:t>.</w:t>
      </w:r>
    </w:p>
    <w:p w:rsidR="002A4676" w:rsidRDefault="002A4676" w:rsidP="002A4676">
      <w:pPr>
        <w:rPr>
          <w:rtl/>
        </w:rPr>
      </w:pPr>
    </w:p>
    <w:p w:rsidR="002A4676" w:rsidRDefault="002A4676" w:rsidP="002A4676">
      <w:pPr>
        <w:pStyle w:val="af5"/>
        <w:keepNext/>
        <w:rPr>
          <w:rtl/>
        </w:rPr>
      </w:pPr>
      <w:bookmarkStart w:id="796" w:name="ET_interruption_קריאה_78"/>
      <w:r w:rsidRPr="002A46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A46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"/>
    </w:p>
    <w:p w:rsidR="002A4676" w:rsidRDefault="002A4676" w:rsidP="002A4676">
      <w:pPr>
        <w:pStyle w:val="KeepWithNext"/>
        <w:rPr>
          <w:rtl/>
        </w:rPr>
      </w:pPr>
    </w:p>
    <w:p w:rsidR="002A4676" w:rsidRDefault="002A4676" w:rsidP="002A4676">
      <w:pPr>
        <w:rPr>
          <w:rtl/>
        </w:rPr>
      </w:pPr>
      <w:r>
        <w:rPr>
          <w:rFonts w:hint="cs"/>
          <w:rtl/>
        </w:rPr>
        <w:t xml:space="preserve">לכן </w:t>
      </w:r>
      <w:r w:rsidR="007A15AA">
        <w:rPr>
          <w:rtl/>
        </w:rPr>
        <w:t xml:space="preserve"> יש פה </w:t>
      </w:r>
      <w:r w:rsidR="00D03B65">
        <w:rPr>
          <w:rFonts w:hint="cs"/>
          <w:rtl/>
        </w:rPr>
        <w:t>ערכאה</w:t>
      </w:r>
      <w:r w:rsidR="007A15AA">
        <w:rPr>
          <w:rtl/>
        </w:rPr>
        <w:t xml:space="preserve"> שופ</w:t>
      </w:r>
      <w:r>
        <w:rPr>
          <w:rFonts w:hint="cs"/>
          <w:rtl/>
        </w:rPr>
        <w:t>טת.</w:t>
      </w:r>
      <w:bookmarkStart w:id="797" w:name="_ETM_Q1_2154954"/>
      <w:bookmarkEnd w:id="797"/>
    </w:p>
    <w:p w:rsidR="002A4676" w:rsidRDefault="002A4676" w:rsidP="002A4676">
      <w:pPr>
        <w:rPr>
          <w:rtl/>
        </w:rPr>
      </w:pPr>
      <w:bookmarkStart w:id="798" w:name="_ETM_Q1_2155011"/>
      <w:bookmarkEnd w:id="798"/>
    </w:p>
    <w:p w:rsidR="002A4676" w:rsidRDefault="002A4676" w:rsidP="002A4676">
      <w:pPr>
        <w:pStyle w:val="-"/>
        <w:keepNext/>
        <w:rPr>
          <w:rtl/>
        </w:rPr>
      </w:pPr>
      <w:bookmarkStart w:id="799" w:name="ET_speakercontinue_נועה_ברודסקי_לו_79"/>
      <w:r w:rsidRPr="002A4676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2A46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9"/>
    </w:p>
    <w:p w:rsidR="002A4676" w:rsidRDefault="002A4676" w:rsidP="002A4676">
      <w:pPr>
        <w:pStyle w:val="KeepWithNext"/>
        <w:rPr>
          <w:rtl/>
        </w:rPr>
      </w:pPr>
    </w:p>
    <w:p w:rsidR="002A4676" w:rsidRDefault="007A15AA" w:rsidP="0017288F">
      <w:pPr>
        <w:rPr>
          <w:rtl/>
        </w:rPr>
      </w:pPr>
      <w:bookmarkStart w:id="800" w:name="_ETM_Q1_2147613"/>
      <w:bookmarkEnd w:id="800"/>
      <w:r>
        <w:rPr>
          <w:rtl/>
        </w:rPr>
        <w:t xml:space="preserve">אני מבינה את זה, </w:t>
      </w:r>
      <w:bookmarkStart w:id="801" w:name="_ETM_Q1_2151782"/>
      <w:bookmarkEnd w:id="801"/>
      <w:r>
        <w:rPr>
          <w:rtl/>
        </w:rPr>
        <w:t>נכון שהמצב השתפר, אבל עדיין יש חשש מסח</w:t>
      </w:r>
      <w:r w:rsidR="002A4676">
        <w:rPr>
          <w:rFonts w:hint="cs"/>
          <w:rtl/>
        </w:rPr>
        <w:t>ט</w:t>
      </w:r>
      <w:r>
        <w:rPr>
          <w:rtl/>
        </w:rPr>
        <w:t xml:space="preserve">נות גט שמביאה </w:t>
      </w:r>
      <w:bookmarkStart w:id="802" w:name="_ETM_Q1_2155951"/>
      <w:bookmarkEnd w:id="802"/>
      <w:r>
        <w:rPr>
          <w:rtl/>
        </w:rPr>
        <w:t xml:space="preserve">לכך שלפעמים זכויות של קטינים נפגעות </w:t>
      </w:r>
      <w:bookmarkStart w:id="803" w:name="_ETM_Q1_2160129"/>
      <w:bookmarkEnd w:id="803"/>
      <w:r>
        <w:rPr>
          <w:rtl/>
        </w:rPr>
        <w:t>במזונות בגלל הרצון לקבל את הגט והסח</w:t>
      </w:r>
      <w:r w:rsidR="002A4676">
        <w:rPr>
          <w:rFonts w:hint="cs"/>
          <w:rtl/>
        </w:rPr>
        <w:t>ט</w:t>
      </w:r>
      <w:r>
        <w:rPr>
          <w:rtl/>
        </w:rPr>
        <w:t xml:space="preserve">נות גט </w:t>
      </w:r>
      <w:bookmarkStart w:id="804" w:name="_ETM_Q1_2164299"/>
      <w:bookmarkEnd w:id="804"/>
      <w:r>
        <w:rPr>
          <w:rtl/>
        </w:rPr>
        <w:t>שיש בנושא הזה</w:t>
      </w:r>
      <w:r w:rsidR="002A4676">
        <w:rPr>
          <w:rFonts w:hint="cs"/>
          <w:rtl/>
        </w:rPr>
        <w:t>.</w:t>
      </w:r>
      <w:r>
        <w:rPr>
          <w:rtl/>
        </w:rPr>
        <w:t xml:space="preserve"> זה משהו שצריך כמובן להיות ערים לו </w:t>
      </w:r>
      <w:bookmarkStart w:id="805" w:name="_ETM_Q1_2168469"/>
      <w:bookmarkEnd w:id="805"/>
      <w:r>
        <w:rPr>
          <w:rtl/>
        </w:rPr>
        <w:t>ולחשוב על</w:t>
      </w:r>
      <w:r w:rsidR="002A4676">
        <w:rPr>
          <w:rFonts w:hint="cs"/>
          <w:rtl/>
        </w:rPr>
        <w:t xml:space="preserve">יו. </w:t>
      </w:r>
    </w:p>
    <w:p w:rsidR="002A4676" w:rsidRDefault="002A4676" w:rsidP="002A4676">
      <w:pPr>
        <w:rPr>
          <w:rtl/>
        </w:rPr>
      </w:pPr>
      <w:bookmarkStart w:id="806" w:name="_ETM_Q1_2177679"/>
      <w:bookmarkStart w:id="807" w:name="_ETM_Q1_2177723"/>
      <w:bookmarkEnd w:id="806"/>
      <w:bookmarkEnd w:id="807"/>
    </w:p>
    <w:p w:rsidR="007A15AA" w:rsidRDefault="007A15AA" w:rsidP="002A4676">
      <w:pPr>
        <w:rPr>
          <w:rtl/>
        </w:rPr>
      </w:pPr>
      <w:bookmarkStart w:id="808" w:name="_ETM_Q1_2177839"/>
      <w:bookmarkStart w:id="809" w:name="_ETM_Q1_2177888"/>
      <w:bookmarkEnd w:id="808"/>
      <w:bookmarkEnd w:id="809"/>
      <w:r>
        <w:rPr>
          <w:rtl/>
        </w:rPr>
        <w:t xml:space="preserve">לגבי הנוסח, כמו שגם היושב </w:t>
      </w:r>
      <w:bookmarkStart w:id="810" w:name="_ETM_Q1_2172639"/>
      <w:bookmarkEnd w:id="810"/>
      <w:r>
        <w:rPr>
          <w:rtl/>
        </w:rPr>
        <w:t xml:space="preserve">ראש ציין, צריך לדבר על כמה דברים, גם על הנוסח </w:t>
      </w:r>
      <w:bookmarkStart w:id="811" w:name="_ETM_Q1_2176809"/>
      <w:bookmarkEnd w:id="811"/>
      <w:r>
        <w:rPr>
          <w:rtl/>
        </w:rPr>
        <w:t>עצמו שעוד לא דיברנו</w:t>
      </w:r>
      <w:r w:rsidR="002A4676">
        <w:rPr>
          <w:rFonts w:hint="cs"/>
          <w:rtl/>
        </w:rPr>
        <w:t>,</w:t>
      </w:r>
      <w:r>
        <w:rPr>
          <w:rtl/>
        </w:rPr>
        <w:t xml:space="preserve"> גם על העניין של באמת מה </w:t>
      </w:r>
      <w:bookmarkStart w:id="812" w:name="_ETM_Q1_2180979"/>
      <w:bookmarkEnd w:id="812"/>
      <w:r>
        <w:rPr>
          <w:rtl/>
        </w:rPr>
        <w:t>יחול לגבי תיקים תלויים ועומדים</w:t>
      </w:r>
      <w:r w:rsidR="002A4676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2A4676" w:rsidRDefault="002A4676" w:rsidP="002A4676">
      <w:pPr>
        <w:pStyle w:val="af6"/>
        <w:keepNext/>
        <w:rPr>
          <w:rtl/>
        </w:rPr>
      </w:pPr>
      <w:bookmarkStart w:id="813" w:name="ET_yor_6157_80"/>
      <w:r w:rsidRPr="002A46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4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2A4676" w:rsidRDefault="002A4676" w:rsidP="002A4676">
      <w:pPr>
        <w:pStyle w:val="KeepWithNext"/>
        <w:rPr>
          <w:rtl/>
        </w:rPr>
      </w:pPr>
    </w:p>
    <w:p w:rsidR="007A15AA" w:rsidRDefault="007A15AA" w:rsidP="00490937">
      <w:pPr>
        <w:rPr>
          <w:rtl/>
        </w:rPr>
      </w:pPr>
      <w:bookmarkStart w:id="814" w:name="_ETM_Q1_2200252"/>
      <w:bookmarkStart w:id="815" w:name="_ETM_Q1_2188129"/>
      <w:bookmarkStart w:id="816" w:name="_ETM_Q1_2189320"/>
      <w:bookmarkEnd w:id="814"/>
      <w:bookmarkEnd w:id="815"/>
      <w:bookmarkEnd w:id="816"/>
      <w:r>
        <w:rPr>
          <w:rtl/>
        </w:rPr>
        <w:t xml:space="preserve">סעיף </w:t>
      </w:r>
      <w:r w:rsidR="002A4676">
        <w:rPr>
          <w:rFonts w:hint="cs"/>
          <w:rtl/>
        </w:rPr>
        <w:t>1</w:t>
      </w:r>
      <w:r w:rsidR="00490937">
        <w:rPr>
          <w:rFonts w:hint="cs"/>
          <w:rtl/>
        </w:rPr>
        <w:t>,</w:t>
      </w:r>
      <w:r>
        <w:rPr>
          <w:rtl/>
        </w:rPr>
        <w:t xml:space="preserve"> שהוא </w:t>
      </w:r>
      <w:bookmarkStart w:id="817" w:name="_ETM_Q1_2194185"/>
      <w:bookmarkEnd w:id="817"/>
      <w:r>
        <w:rPr>
          <w:rtl/>
        </w:rPr>
        <w:t xml:space="preserve">הסעיף האופרטיבי, כמו שאמרתי, אני מתכנן לא לגעת בנוסח הממשלתי </w:t>
      </w:r>
      <w:bookmarkStart w:id="818" w:name="_ETM_Q1_2199050"/>
      <w:bookmarkEnd w:id="818"/>
      <w:r>
        <w:rPr>
          <w:rtl/>
        </w:rPr>
        <w:t>שנעשתה עליו עבודת המטה הממשלתית</w:t>
      </w:r>
      <w:r w:rsidR="00490937">
        <w:rPr>
          <w:rFonts w:hint="cs"/>
          <w:rtl/>
        </w:rPr>
        <w:t>,</w:t>
      </w:r>
      <w:r>
        <w:rPr>
          <w:rtl/>
        </w:rPr>
        <w:t xml:space="preserve"> מתוך אותה תפיסה שהובילה אותנו </w:t>
      </w:r>
      <w:bookmarkStart w:id="819" w:name="_ETM_Q1_2203915"/>
      <w:bookmarkEnd w:id="819"/>
      <w:r>
        <w:rPr>
          <w:rtl/>
        </w:rPr>
        <w:t xml:space="preserve">להוראת </w:t>
      </w:r>
      <w:r w:rsidR="0017288F">
        <w:rPr>
          <w:rFonts w:hint="cs"/>
          <w:rtl/>
        </w:rPr>
        <w:t>ה</w:t>
      </w:r>
      <w:r>
        <w:rPr>
          <w:rtl/>
        </w:rPr>
        <w:t xml:space="preserve">שעה הזאת מלכתחילה. זאת אומרת, אנחנו רוצים לייצר איזשהו </w:t>
      </w:r>
      <w:bookmarkStart w:id="820" w:name="_ETM_Q1_2208780"/>
      <w:bookmarkEnd w:id="820"/>
      <w:r>
        <w:rPr>
          <w:rtl/>
        </w:rPr>
        <w:t xml:space="preserve">מנגנון שהמערכות יידעו לעבוד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אז אני מציע שנקרא אותו </w:t>
      </w:r>
      <w:bookmarkStart w:id="821" w:name="_ETM_Q1_2213645"/>
      <w:bookmarkEnd w:id="821"/>
      <w:r>
        <w:rPr>
          <w:rtl/>
        </w:rPr>
        <w:t>בבקשה. אם יש הערות לגביו, נשמע הערות קצרות לגביו</w:t>
      </w:r>
      <w:r w:rsidR="00490937">
        <w:rPr>
          <w:rFonts w:hint="cs"/>
          <w:rtl/>
        </w:rPr>
        <w:t>.</w:t>
      </w:r>
    </w:p>
    <w:p w:rsidR="00490937" w:rsidRDefault="00490937" w:rsidP="00490937">
      <w:pPr>
        <w:rPr>
          <w:rtl/>
        </w:rPr>
      </w:pPr>
      <w:bookmarkStart w:id="822" w:name="_ETM_Q1_2222843"/>
      <w:bookmarkStart w:id="823" w:name="_ETM_Q1_2222894"/>
      <w:bookmarkEnd w:id="822"/>
      <w:bookmarkEnd w:id="823"/>
    </w:p>
    <w:p w:rsidR="00490937" w:rsidRDefault="00490937" w:rsidP="00490937">
      <w:pPr>
        <w:pStyle w:val="-"/>
        <w:keepNext/>
        <w:rPr>
          <w:rtl/>
        </w:rPr>
      </w:pPr>
      <w:bookmarkStart w:id="824" w:name="ET_speakercontinue_נועה_ברודסקי_לו_81"/>
      <w:r w:rsidRPr="00490937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4909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"/>
    </w:p>
    <w:p w:rsidR="00490937" w:rsidRDefault="00490937" w:rsidP="00490937">
      <w:pPr>
        <w:pStyle w:val="KeepWithNext"/>
        <w:rPr>
          <w:rtl/>
        </w:rPr>
      </w:pPr>
    </w:p>
    <w:p w:rsidR="00490937" w:rsidRDefault="00490937" w:rsidP="00490937">
      <w:pPr>
        <w:jc w:val="center"/>
        <w:rPr>
          <w:rtl/>
        </w:rPr>
      </w:pPr>
      <w:bookmarkStart w:id="825" w:name="_ETM_Q1_2224403"/>
      <w:bookmarkStart w:id="826" w:name="_ETM_Q1_2218800"/>
      <w:bookmarkEnd w:id="825"/>
      <w:bookmarkEnd w:id="826"/>
      <w:r>
        <w:rPr>
          <w:rFonts w:hint="cs"/>
          <w:rtl/>
        </w:rPr>
        <w:t>"</w:t>
      </w:r>
      <w:r w:rsidR="007A15AA">
        <w:rPr>
          <w:rtl/>
        </w:rPr>
        <w:t xml:space="preserve">הצעת חוק שיפוט בתי דין רבניים </w:t>
      </w:r>
      <w:r>
        <w:rPr>
          <w:rFonts w:hint="cs"/>
          <w:rtl/>
        </w:rPr>
        <w:t>(נישואין וגירושין)(</w:t>
      </w:r>
      <w:r w:rsidR="007A15AA">
        <w:rPr>
          <w:rtl/>
        </w:rPr>
        <w:t xml:space="preserve">תיקון מספר </w:t>
      </w:r>
      <w:r>
        <w:rPr>
          <w:rFonts w:hint="cs"/>
          <w:rtl/>
        </w:rPr>
        <w:t>)(</w:t>
      </w:r>
      <w:r w:rsidR="007A15AA">
        <w:rPr>
          <w:rtl/>
        </w:rPr>
        <w:t xml:space="preserve">סמכות </w:t>
      </w:r>
      <w:bookmarkStart w:id="827" w:name="_ETM_Q1_2222958"/>
      <w:bookmarkEnd w:id="827"/>
      <w:r w:rsidR="007A15AA">
        <w:rPr>
          <w:rtl/>
        </w:rPr>
        <w:t>כריכת מזונות ילדים</w:t>
      </w:r>
      <w:r>
        <w:rPr>
          <w:rFonts w:hint="cs"/>
          <w:rtl/>
        </w:rPr>
        <w:t>)</w:t>
      </w:r>
      <w:r w:rsidR="007A15AA">
        <w:rPr>
          <w:rtl/>
        </w:rPr>
        <w:t xml:space="preserve">, </w:t>
      </w:r>
      <w:proofErr w:type="spellStart"/>
      <w:r w:rsidR="007A15AA">
        <w:rPr>
          <w:rtl/>
        </w:rPr>
        <w:t>התשפ</w:t>
      </w:r>
      <w:r>
        <w:rPr>
          <w:rFonts w:hint="cs"/>
          <w:rtl/>
        </w:rPr>
        <w:t>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2025.</w:t>
      </w:r>
    </w:p>
    <w:p w:rsidR="00490937" w:rsidRDefault="00490937" w:rsidP="00490937">
      <w:pPr>
        <w:jc w:val="center"/>
        <w:rPr>
          <w:rtl/>
        </w:rPr>
      </w:pPr>
      <w:bookmarkStart w:id="828" w:name="_ETM_Q1_2231991"/>
      <w:bookmarkStart w:id="829" w:name="_ETM_Q1_2232076"/>
      <w:bookmarkEnd w:id="828"/>
      <w:bookmarkEnd w:id="829"/>
    </w:p>
    <w:p w:rsidR="00191F6E" w:rsidRDefault="00191F6E" w:rsidP="00191F6E">
      <w:pPr>
        <w:pStyle w:val="afd"/>
        <w:numPr>
          <w:ilvl w:val="0"/>
          <w:numId w:val="4"/>
        </w:numPr>
      </w:pPr>
      <w:r>
        <w:rPr>
          <w:rFonts w:hint="cs"/>
          <w:rtl/>
        </w:rPr>
        <w:t>תיקון סעיף 3.</w:t>
      </w:r>
    </w:p>
    <w:p w:rsidR="00490937" w:rsidRDefault="00490937" w:rsidP="00191F6E">
      <w:pPr>
        <w:pStyle w:val="afd"/>
        <w:ind w:left="1080" w:firstLine="0"/>
        <w:rPr>
          <w:rtl/>
        </w:rPr>
      </w:pPr>
      <w:r>
        <w:rPr>
          <w:rtl/>
        </w:rPr>
        <w:t xml:space="preserve">בחוק שיפוט בתי דין רבניים </w:t>
      </w:r>
      <w:r w:rsidR="00191F6E">
        <w:rPr>
          <w:rFonts w:hint="cs"/>
          <w:rtl/>
        </w:rPr>
        <w:t>(</w:t>
      </w:r>
      <w:r>
        <w:rPr>
          <w:rtl/>
        </w:rPr>
        <w:t>נישואין וגירושין</w:t>
      </w:r>
      <w:r w:rsidR="00191F6E"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התשי"ג</w:t>
      </w:r>
      <w:proofErr w:type="spellEnd"/>
      <w:r w:rsidR="00191F6E">
        <w:rPr>
          <w:rFonts w:hint="cs"/>
          <w:rtl/>
        </w:rPr>
        <w:t xml:space="preserve">– </w:t>
      </w:r>
      <w:r w:rsidR="00191F6E">
        <w:rPr>
          <w:rtl/>
        </w:rPr>
        <w:t>1953</w:t>
      </w:r>
      <w:r w:rsidR="00191F6E">
        <w:rPr>
          <w:rFonts w:hint="cs"/>
          <w:rtl/>
        </w:rPr>
        <w:t xml:space="preserve"> (להלן </w:t>
      </w:r>
      <w:r w:rsidR="00191F6E">
        <w:rPr>
          <w:rtl/>
        </w:rPr>
        <w:t>–</w:t>
      </w:r>
      <w:r w:rsidR="00191F6E">
        <w:rPr>
          <w:rFonts w:hint="cs"/>
          <w:rtl/>
        </w:rPr>
        <w:t xml:space="preserve"> החוק העיקרי)</w:t>
      </w:r>
      <w:bookmarkStart w:id="830" w:name="_ETM_Q1_2236072"/>
      <w:bookmarkEnd w:id="830"/>
      <w:r w:rsidR="00191F6E">
        <w:rPr>
          <w:rFonts w:hint="cs"/>
          <w:rtl/>
        </w:rPr>
        <w:t xml:space="preserve">, </w:t>
      </w:r>
      <w:r>
        <w:rPr>
          <w:rtl/>
        </w:rPr>
        <w:t>בסעיף 3 במקום "מזונות לאשה ולילדי הזוג" יבוא "מזונות לאישה, מזונות לילדי הזוג</w:t>
      </w:r>
      <w:r w:rsidR="00191F6E">
        <w:rPr>
          <w:rFonts w:hint="cs"/>
          <w:rtl/>
        </w:rPr>
        <w:t xml:space="preserve"> </w:t>
      </w:r>
      <w:r>
        <w:rPr>
          <w:rtl/>
        </w:rPr>
        <w:t>והשבה של הוצאות מזונות לילדי הזוג שהוציא אחד ההורים, להורה השני; בסעיף זה,</w:t>
      </w:r>
      <w:r w:rsidR="00191F6E">
        <w:rPr>
          <w:rFonts w:hint="cs"/>
          <w:rtl/>
        </w:rPr>
        <w:t xml:space="preserve"> "מזונות </w:t>
      </w:r>
      <w:r w:rsidR="00191F6E">
        <w:rPr>
          <w:rtl/>
        </w:rPr>
        <w:t>לילדי הזוג" - כלל ענייני צורכיהם הכלכליים של ילדי הזוג, ובכלל זה הוצאות</w:t>
      </w:r>
      <w:r w:rsidR="00191F6E">
        <w:rPr>
          <w:rFonts w:hint="cs"/>
          <w:rtl/>
        </w:rPr>
        <w:t xml:space="preserve"> </w:t>
      </w:r>
      <w:r w:rsidR="00191F6E">
        <w:rPr>
          <w:rtl/>
        </w:rPr>
        <w:t xml:space="preserve">למדורם, לחינוכם ולרפואתם, בעבר ועד </w:t>
      </w:r>
      <w:proofErr w:type="spellStart"/>
      <w:r w:rsidR="00191F6E">
        <w:rPr>
          <w:rtl/>
        </w:rPr>
        <w:t>הגיעם</w:t>
      </w:r>
      <w:proofErr w:type="spellEnd"/>
      <w:r w:rsidR="00191F6E">
        <w:rPr>
          <w:rtl/>
        </w:rPr>
        <w:t xml:space="preserve"> לגיל שבו ההורים אינם מחויבים</w:t>
      </w:r>
      <w:r w:rsidR="00191F6E">
        <w:rPr>
          <w:rFonts w:hint="cs"/>
          <w:rtl/>
        </w:rPr>
        <w:t xml:space="preserve"> </w:t>
      </w:r>
      <w:r w:rsidR="00191F6E">
        <w:rPr>
          <w:rtl/>
        </w:rPr>
        <w:t>במזונותיהם לפי כל דין לרבות הלכה פסוקה".</w:t>
      </w:r>
    </w:p>
    <w:p w:rsidR="00191F6E" w:rsidRDefault="00191F6E" w:rsidP="00490937">
      <w:pPr>
        <w:rPr>
          <w:rtl/>
        </w:rPr>
      </w:pPr>
    </w:p>
    <w:p w:rsidR="00191F6E" w:rsidRDefault="00191F6E" w:rsidP="00191F6E">
      <w:pPr>
        <w:pStyle w:val="af6"/>
        <w:keepNext/>
        <w:rPr>
          <w:rtl/>
        </w:rPr>
      </w:pPr>
      <w:bookmarkStart w:id="831" w:name="ET_yor_6157_82"/>
      <w:r w:rsidRPr="00191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191F6E" w:rsidRDefault="00191F6E" w:rsidP="00191F6E">
      <w:pPr>
        <w:pStyle w:val="KeepWithNext"/>
        <w:rPr>
          <w:rtl/>
        </w:rPr>
      </w:pPr>
    </w:p>
    <w:p w:rsidR="00191F6E" w:rsidRDefault="007A15AA" w:rsidP="00191F6E">
      <w:pPr>
        <w:rPr>
          <w:rtl/>
        </w:rPr>
      </w:pPr>
      <w:bookmarkStart w:id="832" w:name="_ETM_Q1_2260580"/>
      <w:bookmarkEnd w:id="832"/>
      <w:r>
        <w:rPr>
          <w:rtl/>
        </w:rPr>
        <w:t>זה הסעיף האופרטיבי</w:t>
      </w:r>
      <w:r w:rsidR="00191F6E">
        <w:rPr>
          <w:rFonts w:hint="cs"/>
          <w:rtl/>
        </w:rPr>
        <w:t>?</w:t>
      </w:r>
    </w:p>
    <w:p w:rsidR="00191F6E" w:rsidRDefault="00191F6E" w:rsidP="00191F6E">
      <w:pPr>
        <w:rPr>
          <w:rtl/>
        </w:rPr>
      </w:pPr>
    </w:p>
    <w:p w:rsidR="00191F6E" w:rsidRDefault="00191F6E" w:rsidP="00191F6E">
      <w:pPr>
        <w:pStyle w:val="af5"/>
        <w:keepNext/>
        <w:rPr>
          <w:rtl/>
        </w:rPr>
      </w:pPr>
      <w:bookmarkStart w:id="833" w:name="ET_interruption_6356_83"/>
      <w:r w:rsidRPr="00191F6E">
        <w:rPr>
          <w:rStyle w:val="TagStyle"/>
          <w:rtl/>
        </w:rPr>
        <w:t xml:space="preserve"> &lt;&lt; קריאה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91F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3"/>
    </w:p>
    <w:p w:rsidR="00191F6E" w:rsidRDefault="00191F6E" w:rsidP="00191F6E">
      <w:pPr>
        <w:pStyle w:val="KeepWithNext"/>
        <w:rPr>
          <w:rtl/>
        </w:rPr>
      </w:pPr>
    </w:p>
    <w:p w:rsidR="00191F6E" w:rsidRDefault="007A15AA" w:rsidP="00191F6E">
      <w:pPr>
        <w:rPr>
          <w:rtl/>
        </w:rPr>
      </w:pPr>
      <w:r>
        <w:rPr>
          <w:rtl/>
        </w:rPr>
        <w:t xml:space="preserve">מה זה הלכה פסוקה? </w:t>
      </w:r>
      <w:bookmarkStart w:id="834" w:name="_ETM_Q1_2270335"/>
      <w:bookmarkEnd w:id="834"/>
    </w:p>
    <w:p w:rsidR="00191F6E" w:rsidRDefault="00191F6E" w:rsidP="00191F6E">
      <w:pPr>
        <w:rPr>
          <w:rtl/>
        </w:rPr>
      </w:pPr>
      <w:bookmarkStart w:id="835" w:name="_ETM_Q1_2270402"/>
      <w:bookmarkEnd w:id="835"/>
    </w:p>
    <w:p w:rsidR="00191F6E" w:rsidRDefault="00191F6E" w:rsidP="00191F6E">
      <w:pPr>
        <w:pStyle w:val="af6"/>
        <w:keepNext/>
        <w:rPr>
          <w:rtl/>
        </w:rPr>
      </w:pPr>
      <w:bookmarkStart w:id="836" w:name="ET_yor_6157_84"/>
      <w:r w:rsidRPr="00191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191F6E" w:rsidRDefault="00191F6E" w:rsidP="00191F6E">
      <w:pPr>
        <w:pStyle w:val="KeepWithNext"/>
        <w:rPr>
          <w:rtl/>
        </w:rPr>
      </w:pPr>
    </w:p>
    <w:p w:rsidR="007A15AA" w:rsidRDefault="007A15AA" w:rsidP="00191F6E">
      <w:pPr>
        <w:rPr>
          <w:rtl/>
        </w:rPr>
      </w:pPr>
      <w:r>
        <w:rPr>
          <w:rtl/>
        </w:rPr>
        <w:t xml:space="preserve">זה </w:t>
      </w:r>
      <w:bookmarkStart w:id="837" w:name="_ETM_Q1_2263289"/>
      <w:bookmarkEnd w:id="837"/>
      <w:r>
        <w:rPr>
          <w:rtl/>
        </w:rPr>
        <w:t xml:space="preserve">הסעיף האופרטיבי, בואו נדבר עליו, תיכף </w:t>
      </w:r>
      <w:r w:rsidR="0017288F">
        <w:rPr>
          <w:rFonts w:hint="cs"/>
          <w:rtl/>
        </w:rPr>
        <w:t xml:space="preserve">נדבר </w:t>
      </w:r>
      <w:r>
        <w:rPr>
          <w:rtl/>
        </w:rPr>
        <w:t>על שאלת התחולה.</w:t>
      </w:r>
      <w:bookmarkStart w:id="838" w:name="_ETM_Q1_2265999"/>
      <w:bookmarkEnd w:id="838"/>
      <w:r>
        <w:rPr>
          <w:rtl/>
        </w:rPr>
        <w:t xml:space="preserve"> </w:t>
      </w:r>
      <w:bookmarkStart w:id="839" w:name="_ETM_Q1_2268719"/>
      <w:bookmarkEnd w:id="839"/>
      <w:r>
        <w:rPr>
          <w:rtl/>
        </w:rPr>
        <w:t xml:space="preserve">זה הנוסח הממשלתי, </w:t>
      </w:r>
      <w:r w:rsidR="00191F6E">
        <w:rPr>
          <w:rtl/>
        </w:rPr>
        <w:t>אתם רוצים להסביר אותו בקצרה</w:t>
      </w:r>
      <w:r w:rsidR="00191F6E">
        <w:rPr>
          <w:rFonts w:hint="cs"/>
          <w:rtl/>
        </w:rPr>
        <w:t>? נשאלה שאלה מהי הלכה פסוקה?</w:t>
      </w:r>
    </w:p>
    <w:p w:rsidR="007A15AA" w:rsidRDefault="007A15AA" w:rsidP="007A15AA">
      <w:pPr>
        <w:rPr>
          <w:rtl/>
        </w:rPr>
      </w:pPr>
    </w:p>
    <w:p w:rsidR="00191F6E" w:rsidRDefault="00191F6E" w:rsidP="00191F6E">
      <w:pPr>
        <w:pStyle w:val="af9"/>
        <w:keepNext/>
        <w:rPr>
          <w:rtl/>
        </w:rPr>
      </w:pPr>
      <w:bookmarkStart w:id="840" w:name="ET_guest_712381_85"/>
      <w:r w:rsidRPr="00191F6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191F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191F6E" w:rsidRDefault="00191F6E" w:rsidP="00191F6E">
      <w:pPr>
        <w:pStyle w:val="KeepWithNext"/>
        <w:rPr>
          <w:rtl/>
        </w:rPr>
      </w:pPr>
    </w:p>
    <w:p w:rsidR="007A15AA" w:rsidRDefault="007A15AA" w:rsidP="00E21F8E">
      <w:pPr>
        <w:rPr>
          <w:rtl/>
        </w:rPr>
      </w:pPr>
      <w:bookmarkStart w:id="841" w:name="_ETM_Q1_2272989"/>
      <w:bookmarkStart w:id="842" w:name="_ETM_Q1_2276120"/>
      <w:bookmarkStart w:id="843" w:name="_ETM_Q1_2278235"/>
      <w:bookmarkStart w:id="844" w:name="_ETM_Q1_2281879"/>
      <w:bookmarkEnd w:id="841"/>
      <w:bookmarkEnd w:id="842"/>
      <w:bookmarkEnd w:id="843"/>
      <w:bookmarkEnd w:id="844"/>
      <w:r>
        <w:rPr>
          <w:rtl/>
        </w:rPr>
        <w:t xml:space="preserve">יש פסיקות של בתי המשפט ובתי הדין, מה קורה כשהילד </w:t>
      </w:r>
      <w:bookmarkStart w:id="845" w:name="_ETM_Q1_2285809"/>
      <w:bookmarkEnd w:id="845"/>
      <w:r>
        <w:rPr>
          <w:rtl/>
        </w:rPr>
        <w:t xml:space="preserve">עובר גיל </w:t>
      </w:r>
      <w:r w:rsidR="00E21F8E">
        <w:rPr>
          <w:rFonts w:hint="cs"/>
          <w:rtl/>
        </w:rPr>
        <w:t>18</w:t>
      </w:r>
      <w:r>
        <w:rPr>
          <w:rtl/>
        </w:rPr>
        <w:t xml:space="preserve"> והוא משרת בצבא ויש רמת מזונות </w:t>
      </w:r>
      <w:bookmarkStart w:id="846" w:name="_ETM_Q1_2289739"/>
      <w:bookmarkEnd w:id="846"/>
      <w:r>
        <w:rPr>
          <w:rtl/>
        </w:rPr>
        <w:t>אחרת, עדיף שלא ניכנס לכל הסוגיה, אבל מתחשבים גם במצ</w:t>
      </w:r>
      <w:r w:rsidR="00E21F8E">
        <w:rPr>
          <w:rFonts w:hint="cs"/>
          <w:rtl/>
        </w:rPr>
        <w:t>ב</w:t>
      </w:r>
      <w:r>
        <w:rPr>
          <w:rtl/>
        </w:rPr>
        <w:t xml:space="preserve"> </w:t>
      </w:r>
      <w:bookmarkStart w:id="847" w:name="_ETM_Q1_2293679"/>
      <w:bookmarkEnd w:id="847"/>
      <w:r>
        <w:rPr>
          <w:rtl/>
        </w:rPr>
        <w:t xml:space="preserve">שבו הילד עובר גיל שמונה עשרה והוא עדיין לא יכול </w:t>
      </w:r>
      <w:bookmarkStart w:id="848" w:name="_ETM_Q1_2295114"/>
      <w:bookmarkEnd w:id="848"/>
      <w:r>
        <w:rPr>
          <w:rtl/>
        </w:rPr>
        <w:t>לפרנס את עצמו.</w:t>
      </w:r>
    </w:p>
    <w:p w:rsidR="007A15AA" w:rsidRDefault="007A15AA" w:rsidP="007A15AA">
      <w:pPr>
        <w:rPr>
          <w:rtl/>
        </w:rPr>
      </w:pPr>
    </w:p>
    <w:p w:rsidR="00E21F8E" w:rsidRDefault="00E21F8E" w:rsidP="00E21F8E">
      <w:pPr>
        <w:pStyle w:val="af5"/>
        <w:keepNext/>
        <w:rPr>
          <w:rtl/>
        </w:rPr>
      </w:pPr>
      <w:bookmarkStart w:id="849" w:name="ET_interruption_5068_86"/>
      <w:r w:rsidRPr="00E21F8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21F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"/>
    </w:p>
    <w:p w:rsidR="00E21F8E" w:rsidRDefault="00E21F8E" w:rsidP="00E21F8E">
      <w:pPr>
        <w:pStyle w:val="KeepWithNext"/>
        <w:rPr>
          <w:rtl/>
        </w:rPr>
      </w:pPr>
    </w:p>
    <w:p w:rsidR="00E21F8E" w:rsidRDefault="007A15AA" w:rsidP="007A15AA">
      <w:pPr>
        <w:rPr>
          <w:rtl/>
        </w:rPr>
      </w:pPr>
      <w:bookmarkStart w:id="850" w:name="_ETM_Q1_2296919"/>
      <w:bookmarkEnd w:id="850"/>
      <w:r>
        <w:rPr>
          <w:rtl/>
        </w:rPr>
        <w:t xml:space="preserve">זה המצב היחיד? </w:t>
      </w:r>
    </w:p>
    <w:p w:rsidR="00E21F8E" w:rsidRDefault="00E21F8E" w:rsidP="007A15AA">
      <w:pPr>
        <w:rPr>
          <w:rtl/>
        </w:rPr>
      </w:pPr>
    </w:p>
    <w:p w:rsidR="00E21F8E" w:rsidRDefault="00E21F8E" w:rsidP="00E21F8E">
      <w:pPr>
        <w:pStyle w:val="af9"/>
        <w:keepNext/>
        <w:rPr>
          <w:rtl/>
        </w:rPr>
      </w:pPr>
      <w:bookmarkStart w:id="851" w:name="ET_guest_618827_87"/>
      <w:r w:rsidRPr="00E21F8E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E21F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E21F8E" w:rsidRDefault="00E21F8E" w:rsidP="00E21F8E">
      <w:pPr>
        <w:pStyle w:val="KeepWithNext"/>
        <w:rPr>
          <w:rtl/>
        </w:rPr>
      </w:pPr>
    </w:p>
    <w:p w:rsidR="007A15AA" w:rsidRDefault="007A15AA" w:rsidP="00E21F8E">
      <w:pPr>
        <w:rPr>
          <w:rtl/>
        </w:rPr>
      </w:pPr>
      <w:r>
        <w:rPr>
          <w:rtl/>
        </w:rPr>
        <w:t xml:space="preserve">הלכה אזרחית? </w:t>
      </w:r>
    </w:p>
    <w:p w:rsidR="00E21F8E" w:rsidRDefault="00E21F8E" w:rsidP="00E21F8E">
      <w:pPr>
        <w:rPr>
          <w:rtl/>
        </w:rPr>
      </w:pPr>
    </w:p>
    <w:p w:rsidR="00E21F8E" w:rsidRDefault="00E21F8E" w:rsidP="00E21F8E">
      <w:pPr>
        <w:pStyle w:val="af9"/>
        <w:keepNext/>
        <w:rPr>
          <w:rtl/>
        </w:rPr>
      </w:pPr>
      <w:bookmarkStart w:id="852" w:name="ET_guest_712381_88"/>
      <w:r w:rsidRPr="00E21F8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21F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E21F8E" w:rsidRDefault="00E21F8E" w:rsidP="00E21F8E">
      <w:pPr>
        <w:pStyle w:val="KeepWithNext"/>
        <w:rPr>
          <w:rtl/>
        </w:rPr>
      </w:pPr>
    </w:p>
    <w:p w:rsidR="007A15AA" w:rsidRDefault="007A15AA" w:rsidP="00E21F8E">
      <w:pPr>
        <w:rPr>
          <w:rtl/>
        </w:rPr>
      </w:pPr>
      <w:bookmarkStart w:id="853" w:name="_ETM_Q1_2303310"/>
      <w:bookmarkEnd w:id="853"/>
      <w:r>
        <w:rPr>
          <w:rtl/>
        </w:rPr>
        <w:t xml:space="preserve">הלכה בפסיקה, זה כל פסיקה שבעולם האזרחי, בתי הדין </w:t>
      </w:r>
      <w:bookmarkStart w:id="854" w:name="_ETM_Q1_2306835"/>
      <w:bookmarkEnd w:id="854"/>
      <w:r>
        <w:rPr>
          <w:rtl/>
        </w:rPr>
        <w:t>הרבניים הם חלק מבתי המשפט.</w:t>
      </w:r>
    </w:p>
    <w:p w:rsidR="007A15AA" w:rsidRDefault="007A15AA" w:rsidP="007A15AA">
      <w:pPr>
        <w:rPr>
          <w:rtl/>
        </w:rPr>
      </w:pPr>
    </w:p>
    <w:p w:rsidR="00E21F8E" w:rsidRDefault="00E21F8E" w:rsidP="00E21F8E">
      <w:pPr>
        <w:pStyle w:val="af5"/>
        <w:keepNext/>
        <w:rPr>
          <w:rtl/>
        </w:rPr>
      </w:pPr>
      <w:bookmarkStart w:id="855" w:name="ET_interruption_5068_89"/>
      <w:r w:rsidRPr="00E21F8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21F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"/>
    </w:p>
    <w:p w:rsidR="00E21F8E" w:rsidRDefault="00E21F8E" w:rsidP="00E21F8E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856" w:name="_ETM_Q1_2310760"/>
      <w:bookmarkEnd w:id="856"/>
      <w:r>
        <w:rPr>
          <w:rtl/>
        </w:rPr>
        <w:t>זה המצב</w:t>
      </w:r>
      <w:r w:rsidR="00E21F8E">
        <w:rPr>
          <w:rFonts w:hint="cs"/>
          <w:rtl/>
        </w:rPr>
        <w:t xml:space="preserve"> היחיד?</w:t>
      </w:r>
    </w:p>
    <w:p w:rsidR="00E21F8E" w:rsidRDefault="00E21F8E" w:rsidP="007A15AA">
      <w:pPr>
        <w:rPr>
          <w:rtl/>
        </w:rPr>
      </w:pPr>
    </w:p>
    <w:p w:rsidR="00E21F8E" w:rsidRDefault="00E21F8E" w:rsidP="00E21F8E">
      <w:pPr>
        <w:pStyle w:val="af6"/>
        <w:keepNext/>
        <w:rPr>
          <w:rtl/>
        </w:rPr>
      </w:pPr>
      <w:bookmarkStart w:id="857" w:name="ET_yor_6157_90"/>
      <w:r w:rsidRPr="00E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E21F8E" w:rsidRDefault="00E21F8E" w:rsidP="00E21F8E">
      <w:pPr>
        <w:pStyle w:val="KeepWithNext"/>
        <w:rPr>
          <w:rtl/>
        </w:rPr>
      </w:pPr>
    </w:p>
    <w:p w:rsidR="007A15AA" w:rsidRDefault="007A15AA" w:rsidP="004E079B">
      <w:pPr>
        <w:rPr>
          <w:rtl/>
        </w:rPr>
      </w:pPr>
      <w:r>
        <w:rPr>
          <w:rtl/>
        </w:rPr>
        <w:t xml:space="preserve">אגיד איך אני הבנתי את זה בהתחלה ונראה </w:t>
      </w:r>
      <w:bookmarkStart w:id="858" w:name="_ETM_Q1_2324536"/>
      <w:bookmarkEnd w:id="858"/>
      <w:r>
        <w:rPr>
          <w:rtl/>
        </w:rPr>
        <w:t>לי שזה זה ההסבר הבסיסי</w:t>
      </w:r>
      <w:r w:rsidR="005A727A">
        <w:rPr>
          <w:rFonts w:hint="cs"/>
          <w:rtl/>
        </w:rPr>
        <w:t>.</w:t>
      </w:r>
      <w:r>
        <w:rPr>
          <w:rtl/>
        </w:rPr>
        <w:t xml:space="preserve"> קודם כל, </w:t>
      </w:r>
      <w:bookmarkStart w:id="859" w:name="_ETM_Q1_2329152"/>
      <w:bookmarkEnd w:id="859"/>
      <w:r>
        <w:rPr>
          <w:rtl/>
        </w:rPr>
        <w:t xml:space="preserve">החוק עוסק במה יקרה בבתי הדין, אז ברור שבתי </w:t>
      </w:r>
      <w:bookmarkStart w:id="860" w:name="_ETM_Q1_2333770"/>
      <w:bookmarkEnd w:id="860"/>
      <w:r>
        <w:rPr>
          <w:rtl/>
        </w:rPr>
        <w:t>הדין יש להם מקורות שונים לחיוב מכל מיני סוגים</w:t>
      </w:r>
      <w:r w:rsidR="00136F95">
        <w:rPr>
          <w:rFonts w:hint="cs"/>
          <w:rtl/>
        </w:rPr>
        <w:t>.</w:t>
      </w:r>
      <w:r>
        <w:rPr>
          <w:rtl/>
        </w:rPr>
        <w:t xml:space="preserve"> יכול </w:t>
      </w:r>
      <w:bookmarkStart w:id="861" w:name="_ETM_Q1_2338387"/>
      <w:bookmarkEnd w:id="861"/>
      <w:r>
        <w:rPr>
          <w:rtl/>
        </w:rPr>
        <w:t xml:space="preserve">להיות להם חיוב שנובע מחקיקה, יכול להיות שנובע </w:t>
      </w:r>
      <w:bookmarkStart w:id="862" w:name="_ETM_Q1_2343014"/>
      <w:bookmarkEnd w:id="862"/>
      <w:r w:rsidR="00136F95">
        <w:rPr>
          <w:rFonts w:hint="cs"/>
          <w:rtl/>
        </w:rPr>
        <w:t>מ</w:t>
      </w:r>
      <w:r>
        <w:rPr>
          <w:rtl/>
        </w:rPr>
        <w:t>תקנות</w:t>
      </w:r>
      <w:r w:rsidR="00136F95">
        <w:rPr>
          <w:rFonts w:hint="cs"/>
          <w:rtl/>
        </w:rPr>
        <w:t>,</w:t>
      </w:r>
      <w:r>
        <w:rPr>
          <w:rtl/>
        </w:rPr>
        <w:t xml:space="preserve"> סקרנו את זה בדיון הראשון, את ההתפתחות </w:t>
      </w:r>
      <w:bookmarkStart w:id="863" w:name="_ETM_Q1_2347041"/>
      <w:bookmarkEnd w:id="863"/>
      <w:r>
        <w:rPr>
          <w:rtl/>
        </w:rPr>
        <w:t>של דיני המזונות לפי השני</w:t>
      </w:r>
      <w:r w:rsidR="00136F95">
        <w:rPr>
          <w:rtl/>
        </w:rPr>
        <w:t>ם השונות</w:t>
      </w:r>
      <w:r w:rsidR="00136F95">
        <w:rPr>
          <w:rFonts w:hint="cs"/>
          <w:rtl/>
        </w:rPr>
        <w:t xml:space="preserve">, </w:t>
      </w:r>
      <w:r>
        <w:rPr>
          <w:rtl/>
        </w:rPr>
        <w:t>הרבנות הראשית ו</w:t>
      </w:r>
      <w:r w:rsidR="00136F95">
        <w:rPr>
          <w:rFonts w:hint="cs"/>
          <w:rtl/>
        </w:rPr>
        <w:t>ה</w:t>
      </w:r>
      <w:r>
        <w:rPr>
          <w:rtl/>
        </w:rPr>
        <w:t xml:space="preserve">חלטת מועצת </w:t>
      </w:r>
      <w:bookmarkStart w:id="864" w:name="_ETM_Q1_2351069"/>
      <w:bookmarkEnd w:id="864"/>
      <w:r w:rsidR="00136F95">
        <w:rPr>
          <w:rtl/>
        </w:rPr>
        <w:t>ותקנות הרבנות הראשית</w:t>
      </w:r>
      <w:r>
        <w:rPr>
          <w:rtl/>
        </w:rPr>
        <w:t xml:space="preserve">. יש גם, בין </w:t>
      </w:r>
      <w:bookmarkStart w:id="865" w:name="_ETM_Q1_2355096"/>
      <w:bookmarkEnd w:id="865"/>
      <w:r>
        <w:rPr>
          <w:rtl/>
        </w:rPr>
        <w:t xml:space="preserve">אם מדובר בפסיקה שבית המשפט העליון נתן שבתי הדין פועלים </w:t>
      </w:r>
      <w:bookmarkStart w:id="866" w:name="_ETM_Q1_2359123"/>
      <w:bookmarkEnd w:id="866"/>
      <w:r>
        <w:rPr>
          <w:rtl/>
        </w:rPr>
        <w:t xml:space="preserve">לפיה ובין אם מדובר בפסיקה הלכתית, הרי גם גיל </w:t>
      </w:r>
      <w:bookmarkStart w:id="867" w:name="_ETM_Q1_2363151"/>
      <w:bookmarkEnd w:id="867"/>
      <w:r w:rsidR="00136F95">
        <w:rPr>
          <w:rFonts w:hint="cs"/>
          <w:rtl/>
        </w:rPr>
        <w:t>18</w:t>
      </w:r>
      <w:r>
        <w:rPr>
          <w:rtl/>
        </w:rPr>
        <w:t xml:space="preserve"> ז</w:t>
      </w:r>
      <w:r w:rsidR="00136F95">
        <w:rPr>
          <w:rFonts w:hint="cs"/>
          <w:rtl/>
        </w:rPr>
        <w:t>ו</w:t>
      </w:r>
      <w:r>
        <w:rPr>
          <w:rtl/>
        </w:rPr>
        <w:t xml:space="preserve"> פסיקה הלכתית. </w:t>
      </w:r>
      <w:bookmarkStart w:id="868" w:name="_ETM_Q1_2367189"/>
      <w:bookmarkEnd w:id="868"/>
      <w:r>
        <w:rPr>
          <w:rtl/>
        </w:rPr>
        <w:t xml:space="preserve">מדין תורה מחייבים עד גיל שש, גיל </w:t>
      </w:r>
      <w:r w:rsidR="00136F95">
        <w:rPr>
          <w:rFonts w:hint="cs"/>
          <w:rtl/>
        </w:rPr>
        <w:t>18</w:t>
      </w:r>
      <w:r>
        <w:rPr>
          <w:rtl/>
        </w:rPr>
        <w:t xml:space="preserve"> </w:t>
      </w:r>
      <w:bookmarkStart w:id="869" w:name="_ETM_Q1_2370209"/>
      <w:bookmarkEnd w:id="869"/>
      <w:r>
        <w:rPr>
          <w:rtl/>
        </w:rPr>
        <w:t xml:space="preserve">זה תוצר פסיקה, הלכה פסוקה שנוהגת בבתי הדין, כי </w:t>
      </w:r>
      <w:bookmarkStart w:id="870" w:name="_ETM_Q1_2373230"/>
      <w:bookmarkEnd w:id="870"/>
      <w:r>
        <w:rPr>
          <w:rtl/>
        </w:rPr>
        <w:t>החוק הזה עוסק בבתי הדין, הוא לא עוסק בדברים אחרים</w:t>
      </w:r>
      <w:r w:rsidR="00136F95">
        <w:rPr>
          <w:rFonts w:hint="cs"/>
          <w:rtl/>
        </w:rPr>
        <w:t>.</w:t>
      </w:r>
      <w:r>
        <w:rPr>
          <w:rtl/>
        </w:rPr>
        <w:t xml:space="preserve"> </w:t>
      </w:r>
      <w:bookmarkStart w:id="871" w:name="_ETM_Q1_2376250"/>
      <w:bookmarkEnd w:id="871"/>
      <w:r>
        <w:rPr>
          <w:rtl/>
        </w:rPr>
        <w:t xml:space="preserve">לכן ההלכה פסוקה המקובלת על בתי הדין יהיה מקורה אשר </w:t>
      </w:r>
      <w:bookmarkStart w:id="872" w:name="_ETM_Q1_2379271"/>
      <w:bookmarkEnd w:id="872"/>
      <w:r>
        <w:rPr>
          <w:rtl/>
        </w:rPr>
        <w:t xml:space="preserve">יהיה, בין אם הוא נובע מההלכה דין הדתי ובין אם </w:t>
      </w:r>
      <w:bookmarkStart w:id="873" w:name="_ETM_Q1_2382292"/>
      <w:bookmarkEnd w:id="873"/>
      <w:r>
        <w:rPr>
          <w:rtl/>
        </w:rPr>
        <w:t>הוא נובע מההלכה פסוקה, פסיקות בג</w:t>
      </w:r>
      <w:r w:rsidR="00136F95">
        <w:rPr>
          <w:rFonts w:hint="cs"/>
          <w:rtl/>
        </w:rPr>
        <w:t>"ץ</w:t>
      </w:r>
      <w:r>
        <w:rPr>
          <w:rtl/>
        </w:rPr>
        <w:t xml:space="preserve"> שהתקבלו בבית המשפט, בבית </w:t>
      </w:r>
      <w:bookmarkStart w:id="874" w:name="_ETM_Q1_2385312"/>
      <w:bookmarkEnd w:id="874"/>
      <w:r>
        <w:rPr>
          <w:rtl/>
        </w:rPr>
        <w:t xml:space="preserve">הדין הרבני, ככה אני הבנתי את המשפט הזה, אם הבנתי </w:t>
      </w:r>
      <w:bookmarkStart w:id="875" w:name="_ETM_Q1_2388333"/>
      <w:bookmarkEnd w:id="875"/>
      <w:r>
        <w:rPr>
          <w:rtl/>
        </w:rPr>
        <w:t xml:space="preserve">נכון, מה טוב? </w:t>
      </w:r>
      <w:bookmarkStart w:id="876" w:name="_ETM_Q1_2391364"/>
      <w:bookmarkEnd w:id="876"/>
      <w:r w:rsidR="00136F95">
        <w:rPr>
          <w:rFonts w:hint="cs"/>
          <w:rtl/>
        </w:rPr>
        <w:t>ה</w:t>
      </w:r>
      <w:r>
        <w:rPr>
          <w:rtl/>
        </w:rPr>
        <w:t>אם לא</w:t>
      </w:r>
      <w:r w:rsidR="00136F95">
        <w:rPr>
          <w:rFonts w:hint="cs"/>
          <w:rtl/>
        </w:rPr>
        <w:t>?</w:t>
      </w:r>
    </w:p>
    <w:p w:rsidR="007A15AA" w:rsidRDefault="007A15AA" w:rsidP="007A15AA">
      <w:pPr>
        <w:rPr>
          <w:rtl/>
        </w:rPr>
      </w:pPr>
    </w:p>
    <w:p w:rsidR="00136F95" w:rsidRDefault="00136F95" w:rsidP="00136F95">
      <w:pPr>
        <w:pStyle w:val="-"/>
        <w:keepNext/>
        <w:rPr>
          <w:rtl/>
        </w:rPr>
      </w:pPr>
      <w:bookmarkStart w:id="877" w:name="ET_speakercontinue_712381_91"/>
      <w:r w:rsidRPr="00136F95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136F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136F95" w:rsidRDefault="00136F95" w:rsidP="00136F95">
      <w:pPr>
        <w:pStyle w:val="KeepWithNext"/>
        <w:rPr>
          <w:rtl/>
        </w:rPr>
      </w:pPr>
    </w:p>
    <w:p w:rsidR="00136F95" w:rsidRDefault="007A15AA" w:rsidP="00136F95">
      <w:pPr>
        <w:rPr>
          <w:rtl/>
        </w:rPr>
      </w:pPr>
      <w:bookmarkStart w:id="878" w:name="_ETM_Q1_2397525"/>
      <w:bookmarkStart w:id="879" w:name="_ETM_Q1_2398004"/>
      <w:bookmarkEnd w:id="878"/>
      <w:bookmarkEnd w:id="879"/>
      <w:r>
        <w:rPr>
          <w:rtl/>
        </w:rPr>
        <w:t>הגדרה בדין</w:t>
      </w:r>
      <w:r w:rsidR="00136F95">
        <w:rPr>
          <w:rFonts w:hint="cs"/>
          <w:rtl/>
        </w:rPr>
        <w:t>,</w:t>
      </w:r>
      <w:r>
        <w:rPr>
          <w:rtl/>
        </w:rPr>
        <w:t xml:space="preserve"> דין </w:t>
      </w:r>
      <w:r w:rsidR="00136F95">
        <w:rPr>
          <w:rFonts w:hint="cs"/>
          <w:rtl/>
        </w:rPr>
        <w:t>כ</w:t>
      </w:r>
      <w:r>
        <w:rPr>
          <w:rtl/>
        </w:rPr>
        <w:t xml:space="preserve">ולל בחוק </w:t>
      </w:r>
      <w:bookmarkStart w:id="880" w:name="_ETM_Q1_2400643"/>
      <w:bookmarkEnd w:id="880"/>
      <w:r>
        <w:rPr>
          <w:rtl/>
        </w:rPr>
        <w:t xml:space="preserve">הפרשנות, גם חקיקה וגם פסיקה. </w:t>
      </w:r>
    </w:p>
    <w:p w:rsidR="00136F95" w:rsidRDefault="00136F95" w:rsidP="00136F95">
      <w:pPr>
        <w:rPr>
          <w:rtl/>
        </w:rPr>
      </w:pPr>
    </w:p>
    <w:p w:rsidR="00136F95" w:rsidRDefault="00136F95" w:rsidP="00136F95">
      <w:pPr>
        <w:pStyle w:val="af5"/>
        <w:keepNext/>
        <w:rPr>
          <w:rtl/>
        </w:rPr>
      </w:pPr>
      <w:bookmarkStart w:id="881" w:name="ET_interruption_6345_92"/>
      <w:r w:rsidRPr="00136F9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36F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1"/>
    </w:p>
    <w:p w:rsidR="00136F95" w:rsidRDefault="00136F95" w:rsidP="00136F95">
      <w:pPr>
        <w:pStyle w:val="KeepWithNext"/>
        <w:rPr>
          <w:rtl/>
        </w:rPr>
      </w:pPr>
    </w:p>
    <w:p w:rsidR="007A15AA" w:rsidRDefault="00136F95" w:rsidP="004E079B">
      <w:pPr>
        <w:rPr>
          <w:rtl/>
        </w:rPr>
      </w:pPr>
      <w:r>
        <w:rPr>
          <w:rFonts w:hint="cs"/>
          <w:rtl/>
        </w:rPr>
        <w:t>אז</w:t>
      </w:r>
      <w:r w:rsidR="007A15AA">
        <w:rPr>
          <w:rtl/>
        </w:rPr>
        <w:t xml:space="preserve"> למה</w:t>
      </w:r>
      <w:r>
        <w:rPr>
          <w:rFonts w:hint="cs"/>
          <w:rtl/>
        </w:rPr>
        <w:t xml:space="preserve"> להוסיף? למה לרבות?</w:t>
      </w:r>
      <w:r w:rsidR="007A15AA">
        <w:rPr>
          <w:rtl/>
        </w:rPr>
        <w:t xml:space="preserve"> אל תרחיבו סתם, </w:t>
      </w:r>
      <w:bookmarkStart w:id="882" w:name="_ETM_Q1_2409364"/>
      <w:bookmarkEnd w:id="882"/>
      <w:r w:rsidR="007A15AA">
        <w:rPr>
          <w:rtl/>
        </w:rPr>
        <w:t xml:space="preserve">אנחנו מכניסים את עצמנו לפלונטרים. </w:t>
      </w:r>
    </w:p>
    <w:p w:rsidR="00452122" w:rsidRDefault="00452122" w:rsidP="00452122">
      <w:pPr>
        <w:rPr>
          <w:rtl/>
        </w:rPr>
      </w:pPr>
      <w:bookmarkStart w:id="883" w:name="_ETM_Q1_2418749"/>
      <w:bookmarkStart w:id="884" w:name="_ETM_Q1_2418815"/>
      <w:bookmarkEnd w:id="883"/>
      <w:bookmarkEnd w:id="884"/>
    </w:p>
    <w:p w:rsidR="00452122" w:rsidRDefault="00452122" w:rsidP="00452122">
      <w:pPr>
        <w:pStyle w:val="af6"/>
        <w:keepNext/>
        <w:rPr>
          <w:rtl/>
        </w:rPr>
      </w:pPr>
      <w:bookmarkStart w:id="885" w:name="ET_yor_6157_93"/>
      <w:r w:rsidRPr="004521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2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452122" w:rsidRDefault="00452122" w:rsidP="00452122">
      <w:pPr>
        <w:pStyle w:val="KeepWithNext"/>
        <w:rPr>
          <w:rtl/>
        </w:rPr>
      </w:pPr>
    </w:p>
    <w:p w:rsidR="007A15AA" w:rsidRDefault="007A15AA" w:rsidP="008B157D">
      <w:pPr>
        <w:rPr>
          <w:rtl/>
        </w:rPr>
      </w:pPr>
      <w:bookmarkStart w:id="886" w:name="_ETM_Q1_2419878"/>
      <w:bookmarkStart w:id="887" w:name="_ETM_Q1_2412485"/>
      <w:bookmarkEnd w:id="886"/>
      <w:bookmarkEnd w:id="887"/>
      <w:r>
        <w:rPr>
          <w:rtl/>
        </w:rPr>
        <w:t xml:space="preserve">אגיד שלמיטב ידיעתי </w:t>
      </w:r>
      <w:bookmarkStart w:id="888" w:name="_ETM_Q1_2415850"/>
      <w:bookmarkEnd w:id="888"/>
      <w:r>
        <w:rPr>
          <w:rtl/>
        </w:rPr>
        <w:t xml:space="preserve">יש דיון על </w:t>
      </w:r>
      <w:bookmarkStart w:id="889" w:name="_ETM_Q1_2419302"/>
      <w:bookmarkEnd w:id="889"/>
      <w:r>
        <w:rPr>
          <w:rtl/>
        </w:rPr>
        <w:t xml:space="preserve">תוקפה של הלכה של בתי משפט, האם זה דין </w:t>
      </w:r>
      <w:bookmarkStart w:id="890" w:name="_ETM_Q1_2422754"/>
      <w:bookmarkEnd w:id="890"/>
      <w:r>
        <w:rPr>
          <w:rtl/>
        </w:rPr>
        <w:t>לעניין בתי הדין</w:t>
      </w:r>
      <w:r w:rsidR="008B157D">
        <w:rPr>
          <w:rFonts w:hint="cs"/>
          <w:rtl/>
        </w:rPr>
        <w:t>.</w:t>
      </w:r>
      <w:r>
        <w:rPr>
          <w:rtl/>
        </w:rPr>
        <w:t xml:space="preserve"> לכן דווקא המינוח הזה של הלכה פסוקה </w:t>
      </w:r>
      <w:bookmarkStart w:id="891" w:name="_ETM_Q1_2426206"/>
      <w:bookmarkEnd w:id="891"/>
      <w:r>
        <w:rPr>
          <w:rtl/>
        </w:rPr>
        <w:t xml:space="preserve">מרחיב ולא רע לי </w:t>
      </w:r>
      <w:proofErr w:type="spellStart"/>
      <w:r>
        <w:rPr>
          <w:rtl/>
        </w:rPr>
        <w:t>איתו</w:t>
      </w:r>
      <w:proofErr w:type="spellEnd"/>
      <w:r w:rsidR="008B157D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8B157D" w:rsidRDefault="008B157D" w:rsidP="008B157D">
      <w:pPr>
        <w:pStyle w:val="af9"/>
        <w:keepNext/>
        <w:rPr>
          <w:rtl/>
        </w:rPr>
      </w:pPr>
      <w:bookmarkStart w:id="892" w:name="ET_guest_8474_94"/>
      <w:r w:rsidRPr="008B157D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8B15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8B157D" w:rsidRDefault="008B157D" w:rsidP="008B157D">
      <w:pPr>
        <w:pStyle w:val="KeepWithNext"/>
        <w:rPr>
          <w:rtl/>
        </w:rPr>
      </w:pPr>
    </w:p>
    <w:p w:rsidR="007A15AA" w:rsidRDefault="008B157D" w:rsidP="007C0AF9">
      <w:pPr>
        <w:rPr>
          <w:rtl/>
        </w:rPr>
      </w:pPr>
      <w:r>
        <w:rPr>
          <w:rFonts w:hint="cs"/>
          <w:rtl/>
        </w:rPr>
        <w:t>אם יורשה לי להבהיר,</w:t>
      </w:r>
      <w:bookmarkStart w:id="893" w:name="_ETM_Q1_2435290"/>
      <w:bookmarkEnd w:id="893"/>
      <w:r>
        <w:rPr>
          <w:rFonts w:hint="cs"/>
          <w:rtl/>
        </w:rPr>
        <w:t xml:space="preserve"> </w:t>
      </w:r>
      <w:r>
        <w:rPr>
          <w:rtl/>
        </w:rPr>
        <w:t>עורכת</w:t>
      </w:r>
      <w:r>
        <w:rPr>
          <w:rFonts w:hint="cs"/>
          <w:rtl/>
        </w:rPr>
        <w:t>-</w:t>
      </w:r>
      <w:r w:rsidR="007A15AA">
        <w:rPr>
          <w:rtl/>
        </w:rPr>
        <w:t xml:space="preserve">דין </w:t>
      </w:r>
      <w:r>
        <w:rPr>
          <w:rFonts w:hint="cs"/>
          <w:rtl/>
        </w:rPr>
        <w:t>עדי</w:t>
      </w:r>
      <w:r w:rsidR="007A15AA">
        <w:rPr>
          <w:rtl/>
        </w:rPr>
        <w:t xml:space="preserve"> חן, נציגת לשכת עורכי הדין</w:t>
      </w:r>
      <w:r>
        <w:rPr>
          <w:rFonts w:hint="cs"/>
          <w:rtl/>
        </w:rPr>
        <w:t>.</w:t>
      </w:r>
      <w:r w:rsidR="007A15AA">
        <w:rPr>
          <w:rtl/>
        </w:rPr>
        <w:t xml:space="preserve"> </w:t>
      </w:r>
      <w:bookmarkStart w:id="894" w:name="_ETM_Q1_2436719"/>
      <w:bookmarkEnd w:id="894"/>
      <w:r w:rsidR="007A15AA">
        <w:rPr>
          <w:rtl/>
        </w:rPr>
        <w:t xml:space="preserve">אני נוהגת לומר לסטודנטים שלי </w:t>
      </w:r>
      <w:r w:rsidR="004E079B">
        <w:rPr>
          <w:rFonts w:hint="cs"/>
          <w:rtl/>
        </w:rPr>
        <w:t>ש</w:t>
      </w:r>
      <w:r w:rsidR="007A15AA">
        <w:rPr>
          <w:rtl/>
        </w:rPr>
        <w:t>הדין</w:t>
      </w:r>
      <w:r>
        <w:rPr>
          <w:rFonts w:hint="cs"/>
          <w:rtl/>
        </w:rPr>
        <w:t xml:space="preserve"> הוא פונקציה של הדיין. </w:t>
      </w:r>
      <w:r w:rsidR="007A15AA">
        <w:rPr>
          <w:rtl/>
        </w:rPr>
        <w:t xml:space="preserve">החוק האזרחי מחייב את בתי המשפט לפסוק לפי הדין </w:t>
      </w:r>
      <w:bookmarkStart w:id="895" w:name="_ETM_Q1_2448518"/>
      <w:bookmarkEnd w:id="895"/>
      <w:r w:rsidR="007A15AA">
        <w:rPr>
          <w:rtl/>
        </w:rPr>
        <w:t xml:space="preserve">האישי. דין אישי של אזרח מקומי הוא הדין הדתי שלו, </w:t>
      </w:r>
      <w:bookmarkStart w:id="896" w:name="_ETM_Q1_2452491"/>
      <w:bookmarkEnd w:id="896"/>
      <w:r w:rsidR="007A15AA">
        <w:rPr>
          <w:rtl/>
        </w:rPr>
        <w:t xml:space="preserve">אם הוא משתייך לעדה דתית מוכרת. הדיינים פוסקים לפי </w:t>
      </w:r>
      <w:bookmarkStart w:id="897" w:name="_ETM_Q1_2456465"/>
      <w:bookmarkEnd w:id="897"/>
      <w:r w:rsidR="007A15AA">
        <w:rPr>
          <w:rtl/>
        </w:rPr>
        <w:t xml:space="preserve">ההלכה כהווייתה ושופטי בית משפט למשפחה לא למדו מה זה </w:t>
      </w:r>
      <w:bookmarkStart w:id="898" w:name="_ETM_Q1_2460438"/>
      <w:bookmarkEnd w:id="898"/>
      <w:r w:rsidR="007A15AA">
        <w:rPr>
          <w:rtl/>
        </w:rPr>
        <w:t>הרמב</w:t>
      </w:r>
      <w:r w:rsidR="00CF4EE6">
        <w:rPr>
          <w:rFonts w:hint="cs"/>
          <w:rtl/>
        </w:rPr>
        <w:t>"</w:t>
      </w:r>
      <w:r w:rsidR="007A15AA">
        <w:rPr>
          <w:rtl/>
        </w:rPr>
        <w:t xml:space="preserve">ם, מה זה את </w:t>
      </w:r>
      <w:proofErr w:type="spellStart"/>
      <w:r w:rsidR="00CF4EE6">
        <w:rPr>
          <w:rFonts w:hint="cs"/>
          <w:rtl/>
        </w:rPr>
        <w:t>ת</w:t>
      </w:r>
      <w:r w:rsidR="007A15AA">
        <w:rPr>
          <w:rtl/>
        </w:rPr>
        <w:t>שב</w:t>
      </w:r>
      <w:r w:rsidR="00CF4EE6">
        <w:rPr>
          <w:rFonts w:hint="cs"/>
          <w:rtl/>
        </w:rPr>
        <w:t>"</w:t>
      </w:r>
      <w:r w:rsidR="007A15AA">
        <w:rPr>
          <w:rtl/>
        </w:rPr>
        <w:t>ץ</w:t>
      </w:r>
      <w:proofErr w:type="spellEnd"/>
      <w:r w:rsidR="007A15AA">
        <w:rPr>
          <w:rtl/>
        </w:rPr>
        <w:t xml:space="preserve">, מה זה המקורות העבריים. </w:t>
      </w:r>
      <w:bookmarkStart w:id="899" w:name="_ETM_Q1_2464411"/>
      <w:bookmarkEnd w:id="899"/>
      <w:r w:rsidR="007A15AA">
        <w:rPr>
          <w:rtl/>
        </w:rPr>
        <w:t>לכן יש פער גדול בין ה</w:t>
      </w:r>
      <w:r w:rsidR="007C0AF9">
        <w:rPr>
          <w:rFonts w:hint="cs"/>
          <w:rtl/>
        </w:rPr>
        <w:t xml:space="preserve">הלכה - - - </w:t>
      </w:r>
    </w:p>
    <w:p w:rsidR="007C0AF9" w:rsidRDefault="007C0AF9" w:rsidP="007C0AF9">
      <w:pPr>
        <w:rPr>
          <w:rtl/>
        </w:rPr>
      </w:pPr>
    </w:p>
    <w:p w:rsidR="007C0AF9" w:rsidRDefault="007C0AF9" w:rsidP="007C0AF9">
      <w:pPr>
        <w:pStyle w:val="af6"/>
        <w:keepNext/>
        <w:rPr>
          <w:rtl/>
        </w:rPr>
      </w:pPr>
      <w:bookmarkStart w:id="900" w:name="ET_yor_6157_95"/>
      <w:r w:rsidRPr="007C0A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7C0AF9" w:rsidRDefault="007C0AF9" w:rsidP="007C0AF9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901" w:name="_ETM_Q1_2469956"/>
      <w:bookmarkEnd w:id="901"/>
      <w:r>
        <w:rPr>
          <w:rtl/>
        </w:rPr>
        <w:t xml:space="preserve">ברור, אבל </w:t>
      </w:r>
      <w:r w:rsidR="007C0AF9">
        <w:rPr>
          <w:rFonts w:hint="cs"/>
          <w:rtl/>
        </w:rPr>
        <w:t xml:space="preserve">את </w:t>
      </w:r>
      <w:r>
        <w:rPr>
          <w:rtl/>
        </w:rPr>
        <w:t xml:space="preserve">זה אנחנו יודעים, זה לא חדש לנו, זה </w:t>
      </w:r>
      <w:bookmarkStart w:id="902" w:name="_ETM_Q1_2471250"/>
      <w:bookmarkEnd w:id="902"/>
      <w:r>
        <w:rPr>
          <w:rtl/>
        </w:rPr>
        <w:t>לא קשור</w:t>
      </w:r>
      <w:r w:rsidR="007C0AF9">
        <w:rPr>
          <w:rFonts w:hint="cs"/>
          <w:rtl/>
        </w:rPr>
        <w:t xml:space="preserve"> לדיון.</w:t>
      </w:r>
    </w:p>
    <w:p w:rsidR="007C0AF9" w:rsidRDefault="007C0AF9" w:rsidP="007C0AF9">
      <w:pPr>
        <w:pStyle w:val="af9"/>
        <w:keepNext/>
        <w:rPr>
          <w:rStyle w:val="TagStyle"/>
          <w:rtl/>
        </w:rPr>
      </w:pPr>
      <w:bookmarkStart w:id="903" w:name="ET_guest_618827_96"/>
    </w:p>
    <w:p w:rsidR="007C0AF9" w:rsidRDefault="007C0AF9" w:rsidP="007C0AF9">
      <w:pPr>
        <w:pStyle w:val="af9"/>
        <w:keepNext/>
        <w:rPr>
          <w:rtl/>
        </w:rPr>
      </w:pPr>
      <w:r w:rsidRPr="007C0AF9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7C0A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7C0AF9" w:rsidRDefault="007C0AF9" w:rsidP="007C0AF9">
      <w:pPr>
        <w:pStyle w:val="KeepWithNext"/>
        <w:rPr>
          <w:rtl/>
        </w:rPr>
      </w:pPr>
    </w:p>
    <w:p w:rsidR="007A15AA" w:rsidRDefault="007A15AA" w:rsidP="007C0AF9">
      <w:pPr>
        <w:rPr>
          <w:rtl/>
        </w:rPr>
      </w:pPr>
      <w:bookmarkStart w:id="904" w:name="_ETM_Q1_2472545"/>
      <w:bookmarkEnd w:id="904"/>
      <w:r>
        <w:rPr>
          <w:rtl/>
        </w:rPr>
        <w:t xml:space="preserve">אני רק </w:t>
      </w:r>
      <w:bookmarkStart w:id="905" w:name="_ETM_Q1_2473241"/>
      <w:bookmarkEnd w:id="905"/>
      <w:r w:rsidR="007C0AF9">
        <w:rPr>
          <w:rFonts w:hint="cs"/>
          <w:rtl/>
        </w:rPr>
        <w:t>א</w:t>
      </w:r>
      <w:r>
        <w:rPr>
          <w:rtl/>
        </w:rPr>
        <w:t>סביר מה קפץ</w:t>
      </w:r>
      <w:r w:rsidR="007C0AF9">
        <w:rPr>
          <w:rFonts w:hint="cs"/>
          <w:rtl/>
        </w:rPr>
        <w:t xml:space="preserve"> לי, לי</w:t>
      </w:r>
      <w:r>
        <w:rPr>
          <w:rtl/>
        </w:rPr>
        <w:t xml:space="preserve"> זה היה נשמע </w:t>
      </w:r>
      <w:bookmarkStart w:id="906" w:name="_ETM_Q1_2476518"/>
      <w:bookmarkEnd w:id="906"/>
      <w:r>
        <w:rPr>
          <w:rtl/>
        </w:rPr>
        <w:t xml:space="preserve">הלכה בהקשר של הסעיף הזה, כאילו מדובר בהלכה דתית, לא </w:t>
      </w:r>
      <w:bookmarkStart w:id="907" w:name="_ETM_Q1_2479795"/>
      <w:bookmarkEnd w:id="907"/>
      <w:r>
        <w:rPr>
          <w:rtl/>
        </w:rPr>
        <w:t>בהלכה הפסוקה האזרחית. אם זה ברור לכולם שזו הלכה</w:t>
      </w:r>
      <w:r w:rsidR="007C0AF9">
        <w:rPr>
          <w:rFonts w:hint="cs"/>
          <w:rtl/>
        </w:rPr>
        <w:t xml:space="preserve"> - - - </w:t>
      </w:r>
    </w:p>
    <w:p w:rsidR="007C0AF9" w:rsidRDefault="007C0AF9" w:rsidP="007C0AF9">
      <w:pPr>
        <w:rPr>
          <w:rtl/>
        </w:rPr>
      </w:pPr>
    </w:p>
    <w:p w:rsidR="007C0AF9" w:rsidRDefault="007C0AF9" w:rsidP="007C0AF9">
      <w:pPr>
        <w:pStyle w:val="af6"/>
        <w:keepNext/>
        <w:rPr>
          <w:rtl/>
        </w:rPr>
      </w:pPr>
      <w:bookmarkStart w:id="908" w:name="ET_yor_6157_97"/>
      <w:r w:rsidRPr="007C0A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A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7C0AF9" w:rsidRDefault="007C0AF9" w:rsidP="007C0AF9">
      <w:pPr>
        <w:pStyle w:val="KeepWithNext"/>
        <w:rPr>
          <w:rtl/>
        </w:rPr>
      </w:pPr>
    </w:p>
    <w:p w:rsidR="00626A6E" w:rsidRDefault="007A15AA" w:rsidP="00626A6E">
      <w:pPr>
        <w:rPr>
          <w:rtl/>
        </w:rPr>
      </w:pPr>
      <w:bookmarkStart w:id="909" w:name="_ETM_Q1_2483352"/>
      <w:bookmarkEnd w:id="909"/>
      <w:r>
        <w:rPr>
          <w:rtl/>
        </w:rPr>
        <w:t xml:space="preserve">הכוונה היא הלכה נוהגת, הפסיקות הנוהגות בבתי הדין, לזה התכוונתם? </w:t>
      </w:r>
      <w:bookmarkStart w:id="910" w:name="_ETM_Q1_2486316"/>
      <w:bookmarkEnd w:id="910"/>
    </w:p>
    <w:p w:rsidR="00626A6E" w:rsidRDefault="00626A6E" w:rsidP="00626A6E">
      <w:pPr>
        <w:rPr>
          <w:rtl/>
        </w:rPr>
      </w:pPr>
      <w:bookmarkStart w:id="911" w:name="_ETM_Q1_2491722"/>
      <w:bookmarkStart w:id="912" w:name="_ETM_Q1_2491799"/>
      <w:bookmarkEnd w:id="911"/>
      <w:bookmarkEnd w:id="912"/>
    </w:p>
    <w:p w:rsidR="00626A6E" w:rsidRDefault="00626A6E" w:rsidP="00626A6E">
      <w:pPr>
        <w:pStyle w:val="af9"/>
        <w:keepNext/>
        <w:rPr>
          <w:rtl/>
        </w:rPr>
      </w:pPr>
      <w:bookmarkStart w:id="913" w:name="ET_guest_712381_98"/>
      <w:r w:rsidRPr="00626A6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26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626A6E" w:rsidRDefault="00626A6E" w:rsidP="00626A6E">
      <w:pPr>
        <w:pStyle w:val="KeepWithNext"/>
        <w:rPr>
          <w:rtl/>
        </w:rPr>
      </w:pPr>
    </w:p>
    <w:p w:rsidR="007A15AA" w:rsidRDefault="007A15AA" w:rsidP="00626A6E">
      <w:pPr>
        <w:rPr>
          <w:rtl/>
        </w:rPr>
      </w:pPr>
      <w:r>
        <w:rPr>
          <w:rtl/>
        </w:rPr>
        <w:t>כן, הלכה פסוקה,</w:t>
      </w:r>
      <w:r w:rsidR="00626A6E">
        <w:rPr>
          <w:rFonts w:hint="cs"/>
          <w:rtl/>
        </w:rPr>
        <w:t xml:space="preserve"> הכוונה הלכה של בית המשפט. </w:t>
      </w:r>
      <w:r>
        <w:rPr>
          <w:rtl/>
        </w:rPr>
        <w:t xml:space="preserve"> </w:t>
      </w:r>
    </w:p>
    <w:p w:rsidR="007A15AA" w:rsidRDefault="007A15AA" w:rsidP="007A15AA"/>
    <w:p w:rsidR="00626A6E" w:rsidRDefault="00626A6E" w:rsidP="00626A6E">
      <w:pPr>
        <w:pStyle w:val="af6"/>
        <w:keepNext/>
        <w:rPr>
          <w:rtl/>
        </w:rPr>
      </w:pPr>
      <w:bookmarkStart w:id="914" w:name="ET_yor_6157_99"/>
      <w:r w:rsidRPr="00626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626A6E" w:rsidRDefault="00626A6E" w:rsidP="00626A6E">
      <w:pPr>
        <w:pStyle w:val="KeepWithNext"/>
        <w:rPr>
          <w:rtl/>
        </w:rPr>
      </w:pPr>
    </w:p>
    <w:p w:rsidR="00626A6E" w:rsidRDefault="007A15AA" w:rsidP="00626A6E">
      <w:pPr>
        <w:rPr>
          <w:rtl/>
        </w:rPr>
      </w:pPr>
      <w:bookmarkStart w:id="915" w:name="_ETM_Q1_2490161"/>
      <w:bookmarkStart w:id="916" w:name="_ETM_Q1_2492231"/>
      <w:bookmarkEnd w:id="915"/>
      <w:bookmarkEnd w:id="916"/>
      <w:r>
        <w:rPr>
          <w:rtl/>
        </w:rPr>
        <w:t xml:space="preserve">באנגלית היינו אומרים </w:t>
      </w:r>
      <w:r w:rsidR="00626A6E">
        <w:rPr>
          <w:rFonts w:hint="cs"/>
          <w:rtl/>
        </w:rPr>
        <w:t>ש</w:t>
      </w:r>
      <w:r>
        <w:rPr>
          <w:rtl/>
        </w:rPr>
        <w:t xml:space="preserve">גם </w:t>
      </w:r>
      <w:r w:rsidR="00626A6E">
        <w:rPr>
          <w:rFonts w:hint="cs"/>
          <w:rtl/>
        </w:rPr>
        <w:t>ה-</w:t>
      </w:r>
      <w:r w:rsidR="00626A6E">
        <w:rPr>
          <w:rFonts w:ascii="Arial" w:hAnsi="Arial" w:cs="Arial"/>
          <w:color w:val="0A0A0A"/>
          <w:shd w:val="clear" w:color="auto" w:fill="FFFFFF"/>
        </w:rPr>
        <w:t>Common law</w:t>
      </w:r>
      <w:r w:rsidR="00626A6E">
        <w:rPr>
          <w:rFonts w:ascii="Arial" w:hAnsi="Arial" w:cs="Arial" w:hint="cs"/>
          <w:color w:val="0A0A0A"/>
          <w:shd w:val="clear" w:color="auto" w:fill="FFFFFF"/>
          <w:rtl/>
        </w:rPr>
        <w:t xml:space="preserve"> </w:t>
      </w:r>
      <w:r>
        <w:rPr>
          <w:rtl/>
        </w:rPr>
        <w:t xml:space="preserve">של בית </w:t>
      </w:r>
      <w:bookmarkStart w:id="917" w:name="_ETM_Q1_2495596"/>
      <w:bookmarkEnd w:id="917"/>
      <w:r>
        <w:rPr>
          <w:rtl/>
        </w:rPr>
        <w:t xml:space="preserve">הדין הרבני, זה מה שאתם מתכוונים. </w:t>
      </w:r>
      <w:bookmarkStart w:id="918" w:name="_ETM_Q1_2503529"/>
      <w:bookmarkEnd w:id="918"/>
    </w:p>
    <w:p w:rsidR="00626A6E" w:rsidRDefault="00626A6E" w:rsidP="00626A6E">
      <w:pPr>
        <w:rPr>
          <w:rtl/>
        </w:rPr>
      </w:pPr>
      <w:bookmarkStart w:id="919" w:name="_ETM_Q1_2503586"/>
      <w:bookmarkEnd w:id="919"/>
    </w:p>
    <w:p w:rsidR="00626A6E" w:rsidRDefault="00626A6E" w:rsidP="00626A6E">
      <w:pPr>
        <w:pStyle w:val="af9"/>
        <w:keepNext/>
        <w:rPr>
          <w:rtl/>
        </w:rPr>
      </w:pPr>
      <w:bookmarkStart w:id="920" w:name="ET_guest_712381_100"/>
      <w:r w:rsidRPr="00626A6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26A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626A6E" w:rsidRDefault="00626A6E" w:rsidP="00626A6E">
      <w:pPr>
        <w:pStyle w:val="KeepWithNext"/>
        <w:rPr>
          <w:rtl/>
        </w:rPr>
      </w:pPr>
    </w:p>
    <w:p w:rsidR="007A15AA" w:rsidRDefault="007A15AA" w:rsidP="00626A6E">
      <w:pPr>
        <w:rPr>
          <w:rtl/>
        </w:rPr>
      </w:pPr>
      <w:r>
        <w:rPr>
          <w:rtl/>
        </w:rPr>
        <w:t>כן</w:t>
      </w:r>
      <w:r w:rsidR="00626A6E">
        <w:rPr>
          <w:rFonts w:hint="cs"/>
          <w:rtl/>
        </w:rPr>
        <w:t xml:space="preserve">. </w:t>
      </w:r>
      <w:bookmarkStart w:id="921" w:name="_ETM_Q1_2499471"/>
      <w:bookmarkEnd w:id="921"/>
      <w:r>
        <w:rPr>
          <w:rtl/>
        </w:rPr>
        <w:t xml:space="preserve">כשכותבים </w:t>
      </w:r>
      <w:r w:rsidR="00626A6E">
        <w:rPr>
          <w:rFonts w:hint="cs"/>
          <w:rtl/>
        </w:rPr>
        <w:t>"</w:t>
      </w:r>
      <w:r>
        <w:rPr>
          <w:rtl/>
        </w:rPr>
        <w:t>לרבות</w:t>
      </w:r>
      <w:r w:rsidR="00626A6E">
        <w:rPr>
          <w:rFonts w:hint="cs"/>
          <w:rtl/>
        </w:rPr>
        <w:t>"</w:t>
      </w:r>
      <w:r>
        <w:rPr>
          <w:rtl/>
        </w:rPr>
        <w:t xml:space="preserve"> הכוונה </w:t>
      </w:r>
      <w:bookmarkStart w:id="922" w:name="_ETM_Q1_2502110"/>
      <w:bookmarkEnd w:id="922"/>
      <w:r w:rsidR="00626A6E">
        <w:rPr>
          <w:rFonts w:hint="cs"/>
          <w:rtl/>
        </w:rPr>
        <w:t xml:space="preserve">היא </w:t>
      </w:r>
      <w:r>
        <w:rPr>
          <w:rtl/>
        </w:rPr>
        <w:t>להוציא ספקות</w:t>
      </w:r>
      <w:r w:rsidR="00626A6E">
        <w:rPr>
          <w:rFonts w:hint="cs"/>
          <w:rtl/>
        </w:rPr>
        <w:t>,</w:t>
      </w:r>
      <w:r>
        <w:rPr>
          <w:rtl/>
        </w:rPr>
        <w:t xml:space="preserve"> לרבות, לא למעט</w:t>
      </w:r>
      <w:r w:rsidR="00626A6E">
        <w:rPr>
          <w:rFonts w:hint="cs"/>
          <w:rtl/>
        </w:rPr>
        <w:t>.</w:t>
      </w:r>
      <w:bookmarkStart w:id="923" w:name="_ETM_Q1_2513326"/>
      <w:bookmarkEnd w:id="923"/>
    </w:p>
    <w:p w:rsidR="00626A6E" w:rsidRDefault="00626A6E" w:rsidP="00626A6E">
      <w:pPr>
        <w:rPr>
          <w:rtl/>
        </w:rPr>
      </w:pPr>
      <w:bookmarkStart w:id="924" w:name="_ETM_Q1_2513380"/>
      <w:bookmarkEnd w:id="924"/>
    </w:p>
    <w:p w:rsidR="00626A6E" w:rsidRDefault="00626A6E" w:rsidP="00626A6E">
      <w:pPr>
        <w:pStyle w:val="af6"/>
        <w:keepNext/>
        <w:rPr>
          <w:rtl/>
        </w:rPr>
      </w:pPr>
      <w:bookmarkStart w:id="925" w:name="ET_yor_6157_101"/>
      <w:r w:rsidRPr="00626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626A6E" w:rsidRDefault="00626A6E" w:rsidP="00626A6E">
      <w:pPr>
        <w:pStyle w:val="KeepWithNext"/>
        <w:rPr>
          <w:rtl/>
        </w:rPr>
      </w:pPr>
    </w:p>
    <w:p w:rsidR="007A15AA" w:rsidRDefault="007A15AA" w:rsidP="00FC34A8">
      <w:pPr>
        <w:rPr>
          <w:rtl/>
        </w:rPr>
      </w:pPr>
      <w:bookmarkStart w:id="926" w:name="_ETM_Q1_2514453"/>
      <w:bookmarkStart w:id="927" w:name="_ETM_Q1_2505159"/>
      <w:bookmarkStart w:id="928" w:name="_ETM_Q1_2508789"/>
      <w:bookmarkEnd w:id="926"/>
      <w:bookmarkEnd w:id="927"/>
      <w:bookmarkEnd w:id="928"/>
      <w:r>
        <w:rPr>
          <w:rtl/>
        </w:rPr>
        <w:t>נסכם את כוונת המחוקק</w:t>
      </w:r>
      <w:r w:rsidR="00626A6E">
        <w:rPr>
          <w:rFonts w:hint="cs"/>
          <w:rtl/>
        </w:rPr>
        <w:t>,</w:t>
      </w:r>
      <w:r>
        <w:rPr>
          <w:rtl/>
        </w:rPr>
        <w:t xml:space="preserve"> בהקשר הזה, מי שניסח </w:t>
      </w:r>
      <w:bookmarkStart w:id="929" w:name="_ETM_Q1_2512419"/>
      <w:bookmarkEnd w:id="929"/>
      <w:r>
        <w:rPr>
          <w:rtl/>
        </w:rPr>
        <w:t>את החקיקה</w:t>
      </w:r>
      <w:r w:rsidR="00626A6E">
        <w:rPr>
          <w:rFonts w:hint="cs"/>
          <w:rtl/>
        </w:rPr>
        <w:t>,</w:t>
      </w:r>
      <w:r>
        <w:rPr>
          <w:rtl/>
        </w:rPr>
        <w:t xml:space="preserve"> הממשלה</w:t>
      </w:r>
      <w:r w:rsidR="00626A6E">
        <w:rPr>
          <w:rFonts w:hint="cs"/>
          <w:rtl/>
        </w:rPr>
        <w:t xml:space="preserve">, </w:t>
      </w:r>
      <w:r>
        <w:rPr>
          <w:rtl/>
        </w:rPr>
        <w:t xml:space="preserve">הכוונה היא הדין הנוהג </w:t>
      </w:r>
      <w:bookmarkStart w:id="930" w:name="_ETM_Q1_2516049"/>
      <w:bookmarkEnd w:id="930"/>
      <w:r>
        <w:rPr>
          <w:rtl/>
        </w:rPr>
        <w:t>בבתי הדין, לא רק הדין החרו</w:t>
      </w:r>
      <w:r w:rsidR="00626A6E">
        <w:rPr>
          <w:rFonts w:hint="cs"/>
          <w:rtl/>
        </w:rPr>
        <w:t>ט</w:t>
      </w:r>
      <w:r>
        <w:rPr>
          <w:rtl/>
        </w:rPr>
        <w:t xml:space="preserve">, אלא הדין הנוהג בבתי </w:t>
      </w:r>
      <w:bookmarkStart w:id="931" w:name="_ETM_Q1_2519679"/>
      <w:bookmarkEnd w:id="931"/>
      <w:r>
        <w:rPr>
          <w:rtl/>
        </w:rPr>
        <w:t>הדין. זאת אומרת שאם בבתי הדין יש איזה פסיקת בג</w:t>
      </w:r>
      <w:r w:rsidR="00626A6E">
        <w:rPr>
          <w:rFonts w:hint="cs"/>
          <w:rtl/>
        </w:rPr>
        <w:t>"</w:t>
      </w:r>
      <w:r>
        <w:rPr>
          <w:rtl/>
        </w:rPr>
        <w:t xml:space="preserve">ץ </w:t>
      </w:r>
      <w:bookmarkStart w:id="932" w:name="_ETM_Q1_2523309"/>
      <w:bookmarkEnd w:id="932"/>
      <w:r>
        <w:rPr>
          <w:rtl/>
        </w:rPr>
        <w:t xml:space="preserve">בנוגע למזונות או לרפואה או לחינוך שנהוגה בדרך מסוימת או </w:t>
      </w:r>
      <w:bookmarkStart w:id="933" w:name="_ETM_Q1_2526939"/>
      <w:bookmarkEnd w:id="933"/>
      <w:r>
        <w:rPr>
          <w:rtl/>
        </w:rPr>
        <w:t xml:space="preserve">בדרך אחרת, כך בתי הדין נוהגים, אז </w:t>
      </w:r>
      <w:bookmarkStart w:id="934" w:name="_ETM_Q1_2530580"/>
      <w:bookmarkEnd w:id="934"/>
      <w:r>
        <w:rPr>
          <w:rtl/>
        </w:rPr>
        <w:t>גם בזה הם מוסמכים לדון</w:t>
      </w:r>
      <w:r w:rsidR="00626A6E">
        <w:rPr>
          <w:rFonts w:hint="cs"/>
          <w:rtl/>
        </w:rPr>
        <w:t>.</w:t>
      </w:r>
      <w:r>
        <w:rPr>
          <w:rtl/>
        </w:rPr>
        <w:t xml:space="preserve"> לא נבוא ונגיד, הם פועלים </w:t>
      </w:r>
      <w:bookmarkStart w:id="935" w:name="_ETM_Q1_2534120"/>
      <w:bookmarkEnd w:id="935"/>
      <w:r>
        <w:rPr>
          <w:rtl/>
        </w:rPr>
        <w:t xml:space="preserve">רק במזונות על פי דין ובגלל שלצורך העניין הוצאות פסיכולוג, </w:t>
      </w:r>
      <w:bookmarkStart w:id="936" w:name="_ETM_Q1_2537660"/>
      <w:bookmarkEnd w:id="936"/>
      <w:r>
        <w:rPr>
          <w:rtl/>
        </w:rPr>
        <w:t xml:space="preserve">לא כתוב בחוק הוצאות פסיכולוג, אז זה לא חלק </w:t>
      </w:r>
      <w:bookmarkStart w:id="937" w:name="_ETM_Q1_2541200"/>
      <w:bookmarkEnd w:id="937"/>
      <w:r>
        <w:rPr>
          <w:rtl/>
        </w:rPr>
        <w:t>מהאירוע</w:t>
      </w:r>
      <w:r w:rsidR="00FC34A8">
        <w:rPr>
          <w:rFonts w:hint="cs"/>
          <w:rtl/>
        </w:rPr>
        <w:t xml:space="preserve">. גם </w:t>
      </w:r>
      <w:r>
        <w:rPr>
          <w:rtl/>
        </w:rPr>
        <w:t xml:space="preserve">לגבי משך הזמן וגם לגבי סוג </w:t>
      </w:r>
      <w:bookmarkStart w:id="938" w:name="_ETM_Q1_2544739"/>
      <w:bookmarkEnd w:id="938"/>
      <w:r>
        <w:rPr>
          <w:rtl/>
        </w:rPr>
        <w:t>הדברים שכלולים.</w:t>
      </w:r>
    </w:p>
    <w:p w:rsidR="007A15AA" w:rsidRDefault="007A15AA" w:rsidP="007A15AA">
      <w:pPr>
        <w:rPr>
          <w:highlight w:val="yellow"/>
          <w:rtl/>
        </w:rPr>
      </w:pPr>
    </w:p>
    <w:p w:rsidR="00FC34A8" w:rsidRDefault="00FC34A8" w:rsidP="00FC34A8">
      <w:pPr>
        <w:pStyle w:val="af9"/>
        <w:keepNext/>
        <w:rPr>
          <w:rtl/>
        </w:rPr>
      </w:pPr>
      <w:bookmarkStart w:id="939" w:name="ET_guest_935243_103"/>
      <w:r w:rsidRPr="00FC34A8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FC34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FC34A8" w:rsidRDefault="00FC34A8" w:rsidP="00FC34A8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940" w:name="_ETM_Q1_2548620"/>
      <w:bookmarkEnd w:id="940"/>
      <w:r>
        <w:rPr>
          <w:rtl/>
        </w:rPr>
        <w:t>ואם הם נוהגים להתעלם מפסיקת בג</w:t>
      </w:r>
      <w:r w:rsidR="00FC34A8">
        <w:rPr>
          <w:rFonts w:hint="cs"/>
          <w:rtl/>
        </w:rPr>
        <w:t>"</w:t>
      </w:r>
      <w:r>
        <w:rPr>
          <w:rtl/>
        </w:rPr>
        <w:t>ץ,</w:t>
      </w:r>
      <w:r w:rsidR="00FC34A8">
        <w:rPr>
          <w:rFonts w:hint="cs"/>
          <w:rtl/>
        </w:rPr>
        <w:t xml:space="preserve"> זה לא דין נוהג, הדין זה גם הפסיקה - </w:t>
      </w:r>
      <w:bookmarkStart w:id="941" w:name="_ETM_Q1_2557116"/>
      <w:bookmarkEnd w:id="941"/>
      <w:r w:rsidR="00FC34A8">
        <w:rPr>
          <w:rFonts w:hint="cs"/>
          <w:rtl/>
        </w:rPr>
        <w:t xml:space="preserve">- - </w:t>
      </w:r>
    </w:p>
    <w:p w:rsidR="00FC34A8" w:rsidRDefault="00FC34A8" w:rsidP="007A15AA">
      <w:pPr>
        <w:rPr>
          <w:rtl/>
        </w:rPr>
      </w:pPr>
    </w:p>
    <w:p w:rsidR="00FC34A8" w:rsidRDefault="00FC34A8" w:rsidP="00FC34A8">
      <w:pPr>
        <w:pStyle w:val="af6"/>
        <w:keepNext/>
        <w:rPr>
          <w:rtl/>
        </w:rPr>
      </w:pPr>
      <w:bookmarkStart w:id="942" w:name="ET_yor_6157_102"/>
      <w:r w:rsidRPr="00FC34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FC34A8" w:rsidRDefault="00FC34A8" w:rsidP="00FC34A8">
      <w:pPr>
        <w:pStyle w:val="KeepWithNext"/>
        <w:rPr>
          <w:rtl/>
        </w:rPr>
      </w:pPr>
    </w:p>
    <w:p w:rsidR="007A15AA" w:rsidRDefault="007A15AA" w:rsidP="00FC34A8">
      <w:pPr>
        <w:rPr>
          <w:rtl/>
        </w:rPr>
      </w:pPr>
      <w:bookmarkStart w:id="943" w:name="_ETM_Q1_2553917"/>
      <w:bookmarkStart w:id="944" w:name="_ETM_Q1_2553780"/>
      <w:bookmarkEnd w:id="943"/>
      <w:bookmarkEnd w:id="944"/>
      <w:r>
        <w:rPr>
          <w:rtl/>
        </w:rPr>
        <w:t xml:space="preserve">אז לפעמים אני מברך אותם על כך, לפעמים לא, </w:t>
      </w:r>
      <w:bookmarkStart w:id="945" w:name="_ETM_Q1_2556410"/>
      <w:bookmarkEnd w:id="945"/>
      <w:r>
        <w:rPr>
          <w:rtl/>
        </w:rPr>
        <w:t xml:space="preserve">אבל בסופו של דבר </w:t>
      </w:r>
      <w:bookmarkStart w:id="946" w:name="_ETM_Q1_2559050"/>
      <w:bookmarkEnd w:id="946"/>
      <w:r w:rsidR="00FC34A8">
        <w:rPr>
          <w:rFonts w:hint="cs"/>
          <w:rtl/>
        </w:rPr>
        <w:t>הם ערכאה שיפוטית ועל ערכאה שיפוטית אין</w:t>
      </w:r>
      <w:bookmarkStart w:id="947" w:name="_ETM_Q1_2568162"/>
      <w:bookmarkEnd w:id="947"/>
      <w:r w:rsidR="00FC34A8">
        <w:rPr>
          <w:rFonts w:hint="cs"/>
          <w:rtl/>
        </w:rPr>
        <w:t xml:space="preserve"> לה את מורא הדין. </w:t>
      </w:r>
    </w:p>
    <w:p w:rsidR="007A15AA" w:rsidRDefault="007A15AA" w:rsidP="007A15AA">
      <w:pPr>
        <w:rPr>
          <w:rtl/>
        </w:rPr>
      </w:pPr>
    </w:p>
    <w:p w:rsidR="00FC34A8" w:rsidRDefault="00FC34A8" w:rsidP="00FC34A8">
      <w:pPr>
        <w:pStyle w:val="-"/>
        <w:keepNext/>
        <w:rPr>
          <w:rtl/>
        </w:rPr>
      </w:pPr>
      <w:bookmarkStart w:id="948" w:name="ET_speakercontinue_935243_104"/>
      <w:r w:rsidRPr="00FC34A8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FC34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8"/>
    </w:p>
    <w:p w:rsidR="00FC34A8" w:rsidRDefault="00FC34A8" w:rsidP="00FC34A8">
      <w:pPr>
        <w:pStyle w:val="KeepWithNext"/>
        <w:rPr>
          <w:rtl/>
        </w:rPr>
      </w:pPr>
    </w:p>
    <w:p w:rsidR="007A15AA" w:rsidRDefault="00FC34A8" w:rsidP="00FC34A8">
      <w:pPr>
        <w:rPr>
          <w:rtl/>
        </w:rPr>
      </w:pPr>
      <w:r>
        <w:rPr>
          <w:rFonts w:hint="cs"/>
          <w:rtl/>
        </w:rPr>
        <w:t xml:space="preserve">ה"לרבות" נשמע כאילו אתה מתייחס בין דין לפסקי דין. </w:t>
      </w:r>
      <w:bookmarkStart w:id="949" w:name="_ETM_Q1_2566870"/>
      <w:bookmarkEnd w:id="949"/>
      <w:r w:rsidR="007A15AA">
        <w:rPr>
          <w:rtl/>
        </w:rPr>
        <w:t>לחדד שזה גם דין אזרחי וגם דין</w:t>
      </w:r>
      <w:r>
        <w:rPr>
          <w:rFonts w:hint="cs"/>
          <w:rtl/>
        </w:rPr>
        <w:t xml:space="preserve"> דתי?</w:t>
      </w:r>
      <w:bookmarkStart w:id="950" w:name="_ETM_Q1_2574474"/>
      <w:bookmarkEnd w:id="950"/>
    </w:p>
    <w:p w:rsidR="00FC34A8" w:rsidRDefault="00FC34A8" w:rsidP="00FC34A8">
      <w:pPr>
        <w:rPr>
          <w:rtl/>
        </w:rPr>
      </w:pPr>
      <w:bookmarkStart w:id="951" w:name="_ETM_Q1_2574578"/>
      <w:bookmarkEnd w:id="951"/>
    </w:p>
    <w:p w:rsidR="00FC34A8" w:rsidRDefault="00FC34A8" w:rsidP="00FC34A8">
      <w:pPr>
        <w:pStyle w:val="af6"/>
        <w:keepNext/>
        <w:rPr>
          <w:rtl/>
        </w:rPr>
      </w:pPr>
      <w:bookmarkStart w:id="952" w:name="ET_yor_6157_105"/>
      <w:r w:rsidRPr="00FC34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FC34A8" w:rsidRDefault="00FC34A8" w:rsidP="00FC34A8">
      <w:pPr>
        <w:pStyle w:val="KeepWithNext"/>
        <w:rPr>
          <w:rtl/>
        </w:rPr>
      </w:pPr>
    </w:p>
    <w:p w:rsidR="007A15AA" w:rsidRDefault="007A15AA" w:rsidP="00FC34A8">
      <w:pPr>
        <w:rPr>
          <w:rtl/>
        </w:rPr>
      </w:pPr>
      <w:bookmarkStart w:id="953" w:name="_ETM_Q1_2569489"/>
      <w:bookmarkEnd w:id="953"/>
      <w:r>
        <w:rPr>
          <w:rtl/>
        </w:rPr>
        <w:t>מה שכתוב כרגע בנוסח בעיניי, נותן מענה</w:t>
      </w:r>
      <w:r w:rsidR="00FC34A8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4E079B" w:rsidRDefault="004E079B" w:rsidP="004E079B">
      <w:pPr>
        <w:pStyle w:val="af9"/>
        <w:keepNext/>
        <w:rPr>
          <w:rtl/>
        </w:rPr>
      </w:pPr>
      <w:bookmarkStart w:id="954" w:name="ET_guest_580290_380"/>
      <w:r w:rsidRPr="004E079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4E07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:rsidR="004E079B" w:rsidRDefault="004E079B" w:rsidP="004E079B">
      <w:pPr>
        <w:pStyle w:val="KeepWithNext"/>
        <w:rPr>
          <w:rtl/>
        </w:rPr>
      </w:pPr>
    </w:p>
    <w:p w:rsidR="007A15AA" w:rsidRDefault="007A15AA" w:rsidP="00FC34A8">
      <w:pPr>
        <w:rPr>
          <w:rtl/>
        </w:rPr>
      </w:pPr>
      <w:bookmarkStart w:id="955" w:name="_ETM_Q1_2573199"/>
      <w:bookmarkEnd w:id="955"/>
      <w:r>
        <w:rPr>
          <w:rtl/>
        </w:rPr>
        <w:t xml:space="preserve">חידדנו את זה בעל פה עכשיו, זה ברור </w:t>
      </w:r>
      <w:r w:rsidR="00FC34A8">
        <w:rPr>
          <w:rFonts w:hint="cs"/>
          <w:rtl/>
        </w:rPr>
        <w:t xml:space="preserve">שמדובר גם </w:t>
      </w:r>
      <w:r>
        <w:rPr>
          <w:rtl/>
        </w:rPr>
        <w:t xml:space="preserve">על </w:t>
      </w:r>
      <w:bookmarkStart w:id="956" w:name="_ETM_Q1_2574589"/>
      <w:bookmarkEnd w:id="956"/>
      <w:r>
        <w:rPr>
          <w:rtl/>
        </w:rPr>
        <w:t>הלכות של</w:t>
      </w:r>
      <w:r w:rsidR="00FC34A8">
        <w:rPr>
          <w:rFonts w:hint="cs"/>
          <w:rtl/>
        </w:rPr>
        <w:t xml:space="preserve"> בית הדין הרבני.</w:t>
      </w:r>
    </w:p>
    <w:p w:rsidR="00FC34A8" w:rsidRDefault="00FC34A8" w:rsidP="00FC34A8">
      <w:pPr>
        <w:rPr>
          <w:rtl/>
        </w:rPr>
      </w:pPr>
      <w:bookmarkStart w:id="957" w:name="_ETM_Q1_2581286"/>
      <w:bookmarkStart w:id="958" w:name="_ETM_Q1_2581360"/>
      <w:bookmarkEnd w:id="957"/>
      <w:bookmarkEnd w:id="958"/>
    </w:p>
    <w:p w:rsidR="00FC34A8" w:rsidRDefault="00FC34A8" w:rsidP="00FC34A8">
      <w:pPr>
        <w:pStyle w:val="af6"/>
        <w:keepNext/>
        <w:rPr>
          <w:rtl/>
        </w:rPr>
      </w:pPr>
      <w:bookmarkStart w:id="959" w:name="ET_yor_6157_106"/>
      <w:r w:rsidRPr="00FC34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4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FC34A8" w:rsidRDefault="00FC34A8" w:rsidP="00FC34A8">
      <w:pPr>
        <w:pStyle w:val="KeepWithNext"/>
        <w:rPr>
          <w:rtl/>
        </w:rPr>
      </w:pPr>
    </w:p>
    <w:p w:rsidR="007A15AA" w:rsidRDefault="007A15AA" w:rsidP="00FC34A8">
      <w:pPr>
        <w:rPr>
          <w:rtl/>
        </w:rPr>
      </w:pPr>
      <w:bookmarkStart w:id="960" w:name="_ETM_Q1_2582240"/>
      <w:bookmarkStart w:id="961" w:name="_ETM_Q1_2575979"/>
      <w:bookmarkEnd w:id="960"/>
      <w:bookmarkEnd w:id="961"/>
      <w:r>
        <w:rPr>
          <w:rtl/>
        </w:rPr>
        <w:t>בסדר גמור</w:t>
      </w:r>
      <w:r w:rsidR="00FC34A8">
        <w:rPr>
          <w:rFonts w:hint="cs"/>
          <w:rtl/>
        </w:rPr>
        <w:t>.</w:t>
      </w:r>
      <w:bookmarkStart w:id="962" w:name="_ETM_Q1_2588838"/>
      <w:bookmarkEnd w:id="962"/>
    </w:p>
    <w:p w:rsidR="00FC34A8" w:rsidRDefault="00FC34A8" w:rsidP="00FC34A8">
      <w:pPr>
        <w:rPr>
          <w:rtl/>
        </w:rPr>
      </w:pPr>
      <w:bookmarkStart w:id="963" w:name="_ETM_Q1_2588892"/>
      <w:bookmarkEnd w:id="963"/>
    </w:p>
    <w:p w:rsidR="00FC34A8" w:rsidRDefault="00FC34A8" w:rsidP="00FC34A8">
      <w:pPr>
        <w:pStyle w:val="a4"/>
        <w:keepNext/>
        <w:rPr>
          <w:rtl/>
        </w:rPr>
      </w:pPr>
      <w:bookmarkStart w:id="964" w:name="ET_speaker_6356_107"/>
      <w:r w:rsidRPr="00FC34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C3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FC34A8" w:rsidRDefault="00FC34A8" w:rsidP="00FC34A8">
      <w:pPr>
        <w:pStyle w:val="KeepWithNext"/>
        <w:rPr>
          <w:rtl/>
        </w:rPr>
      </w:pPr>
    </w:p>
    <w:p w:rsidR="00FC34A8" w:rsidRDefault="007A15AA" w:rsidP="00FC34A8">
      <w:pPr>
        <w:rPr>
          <w:rtl/>
        </w:rPr>
      </w:pPr>
      <w:bookmarkStart w:id="965" w:name="_ETM_Q1_2579050"/>
      <w:bookmarkEnd w:id="965"/>
      <w:r>
        <w:rPr>
          <w:rtl/>
        </w:rPr>
        <w:t xml:space="preserve">קודם כל בוודאי </w:t>
      </w:r>
      <w:bookmarkStart w:id="966" w:name="_ETM_Q1_2583285"/>
      <w:bookmarkEnd w:id="966"/>
      <w:r>
        <w:rPr>
          <w:rtl/>
        </w:rPr>
        <w:t xml:space="preserve">שאני תומכת בחוק הזה, כמובן עם כמה </w:t>
      </w:r>
      <w:bookmarkStart w:id="967" w:name="_ETM_Q1_2587800"/>
      <w:bookmarkEnd w:id="967"/>
      <w:r>
        <w:rPr>
          <w:rtl/>
        </w:rPr>
        <w:t>הסתייגויות, אבל אני תומכת, אני חושבת שזה חוק חשוב</w:t>
      </w:r>
      <w:r w:rsidR="00FC34A8">
        <w:rPr>
          <w:rFonts w:hint="cs"/>
          <w:rtl/>
        </w:rPr>
        <w:t>.</w:t>
      </w:r>
      <w:r>
        <w:rPr>
          <w:rtl/>
        </w:rPr>
        <w:t xml:space="preserve"> </w:t>
      </w:r>
      <w:bookmarkStart w:id="968" w:name="_ETM_Q1_2592564"/>
      <w:bookmarkEnd w:id="968"/>
      <w:r w:rsidR="00FC34A8">
        <w:rPr>
          <w:rFonts w:hint="cs"/>
          <w:rtl/>
        </w:rPr>
        <w:t>מ</w:t>
      </w:r>
      <w:r>
        <w:rPr>
          <w:rtl/>
        </w:rPr>
        <w:t xml:space="preserve">ה שבית המשפט העליון עשה הוא פשוט נגס בסמכויות </w:t>
      </w:r>
      <w:bookmarkStart w:id="969" w:name="_ETM_Q1_2597329"/>
      <w:bookmarkEnd w:id="969"/>
      <w:r>
        <w:rPr>
          <w:rtl/>
        </w:rPr>
        <w:t>לא ל</w:t>
      </w:r>
      <w:r w:rsidR="00FC34A8">
        <w:rPr>
          <w:rFonts w:hint="cs"/>
          <w:rtl/>
        </w:rPr>
        <w:t>ו,</w:t>
      </w:r>
      <w:r>
        <w:rPr>
          <w:rtl/>
        </w:rPr>
        <w:t xml:space="preserve"> בתחומים שאין לו שום הבנה בהם והוא גם </w:t>
      </w:r>
      <w:bookmarkStart w:id="970" w:name="_ETM_Q1_2602094"/>
      <w:bookmarkEnd w:id="970"/>
      <w:r>
        <w:rPr>
          <w:rtl/>
        </w:rPr>
        <w:t xml:space="preserve">לא ניסה ללמוד, זה לא שהוא ניסה להתמחות בהם, אבל </w:t>
      </w:r>
      <w:bookmarkStart w:id="971" w:name="_ETM_Q1_2606859"/>
      <w:bookmarkEnd w:id="971"/>
      <w:r>
        <w:rPr>
          <w:rtl/>
        </w:rPr>
        <w:t>גם אני חושבת שזה לא הסמכות שלו</w:t>
      </w:r>
      <w:r w:rsidR="00FC34A8">
        <w:rPr>
          <w:rFonts w:hint="cs"/>
          <w:rtl/>
        </w:rPr>
        <w:t>.</w:t>
      </w:r>
    </w:p>
    <w:p w:rsidR="00FC34A8" w:rsidRDefault="00FC34A8" w:rsidP="00FC34A8">
      <w:pPr>
        <w:rPr>
          <w:rtl/>
        </w:rPr>
      </w:pPr>
    </w:p>
    <w:p w:rsidR="004E079B" w:rsidRDefault="007A15AA" w:rsidP="008D76FE">
      <w:pPr>
        <w:rPr>
          <w:rtl/>
        </w:rPr>
      </w:pPr>
      <w:r>
        <w:rPr>
          <w:rtl/>
        </w:rPr>
        <w:t xml:space="preserve">לצד זה </w:t>
      </w:r>
      <w:bookmarkStart w:id="972" w:name="_ETM_Q1_2611624"/>
      <w:bookmarkEnd w:id="972"/>
      <w:r>
        <w:rPr>
          <w:rtl/>
        </w:rPr>
        <w:t>אני כן רוצה לומר ביחס לבתי הדין הרבנ</w:t>
      </w:r>
      <w:r w:rsidR="00FC34A8">
        <w:rPr>
          <w:rFonts w:hint="cs"/>
          <w:rtl/>
        </w:rPr>
        <w:t>י</w:t>
      </w:r>
      <w:r>
        <w:rPr>
          <w:rtl/>
        </w:rPr>
        <w:t xml:space="preserve"> </w:t>
      </w:r>
      <w:bookmarkStart w:id="973" w:name="_ETM_Q1_2616709"/>
      <w:bookmarkEnd w:id="973"/>
      <w:r w:rsidR="00FC34A8">
        <w:rPr>
          <w:rtl/>
        </w:rPr>
        <w:t>שיש שם אתגרים מאוד קשים</w:t>
      </w:r>
      <w:r w:rsidR="00FC34A8">
        <w:rPr>
          <w:rFonts w:hint="cs"/>
          <w:rtl/>
        </w:rPr>
        <w:t>.</w:t>
      </w:r>
      <w:r>
        <w:rPr>
          <w:rtl/>
        </w:rPr>
        <w:t xml:space="preserve"> אני </w:t>
      </w:r>
      <w:bookmarkStart w:id="974" w:name="_ETM_Q1_2622199"/>
      <w:bookmarkEnd w:id="974"/>
      <w:r>
        <w:rPr>
          <w:rtl/>
        </w:rPr>
        <w:t xml:space="preserve">חושבת שבמתווה הנוכחי, </w:t>
      </w:r>
      <w:bookmarkStart w:id="975" w:name="_ETM_Q1_2627939"/>
      <w:bookmarkEnd w:id="975"/>
      <w:r>
        <w:rPr>
          <w:rtl/>
        </w:rPr>
        <w:t xml:space="preserve">במציאות הנוכחית, בגלל הבלבול הזה וששום דבר פה לא ממש </w:t>
      </w:r>
      <w:bookmarkStart w:id="976" w:name="_ETM_Q1_2633141"/>
      <w:bookmarkEnd w:id="976"/>
      <w:r>
        <w:rPr>
          <w:rtl/>
        </w:rPr>
        <w:t xml:space="preserve">ברור ובאמת מה שאתה עושה בחוק הזה זה דבר חשוב </w:t>
      </w:r>
      <w:bookmarkStart w:id="977" w:name="_ETM_Q1_2638344"/>
      <w:bookmarkEnd w:id="977"/>
      <w:r>
        <w:rPr>
          <w:rtl/>
        </w:rPr>
        <w:t xml:space="preserve">מאוד, </w:t>
      </w:r>
      <w:r w:rsidR="00FC34A8">
        <w:rPr>
          <w:rFonts w:hint="cs"/>
          <w:rtl/>
        </w:rPr>
        <w:t>זה מ</w:t>
      </w:r>
      <w:r>
        <w:rPr>
          <w:rtl/>
        </w:rPr>
        <w:t xml:space="preserve">סרבל יותר </w:t>
      </w:r>
      <w:bookmarkStart w:id="978" w:name="_ETM_Q1_2643547"/>
      <w:bookmarkEnd w:id="978"/>
      <w:r>
        <w:rPr>
          <w:rtl/>
        </w:rPr>
        <w:t>את האירוע ומי שסובל בסוף זה בני המשפחה</w:t>
      </w:r>
      <w:r w:rsidR="00FC34A8">
        <w:rPr>
          <w:rFonts w:hint="cs"/>
          <w:rtl/>
        </w:rPr>
        <w:t>.</w:t>
      </w:r>
      <w:r>
        <w:rPr>
          <w:rtl/>
        </w:rPr>
        <w:t xml:space="preserve"> </w:t>
      </w:r>
      <w:bookmarkStart w:id="979" w:name="_ETM_Q1_2648939"/>
      <w:bookmarkEnd w:id="979"/>
      <w:r>
        <w:rPr>
          <w:rtl/>
        </w:rPr>
        <w:t>לכן אני חושבת שהחוק הזה הוא חשוב ונצרך</w:t>
      </w:r>
      <w:r w:rsidR="00FC34A8">
        <w:rPr>
          <w:rFonts w:hint="cs"/>
          <w:rtl/>
        </w:rPr>
        <w:t>.</w:t>
      </w:r>
      <w:r>
        <w:rPr>
          <w:rtl/>
        </w:rPr>
        <w:t xml:space="preserve"> </w:t>
      </w:r>
    </w:p>
    <w:p w:rsidR="004E079B" w:rsidRDefault="004E079B" w:rsidP="008D76FE">
      <w:pPr>
        <w:rPr>
          <w:rtl/>
        </w:rPr>
      </w:pPr>
    </w:p>
    <w:p w:rsidR="007A15AA" w:rsidRDefault="007A15AA" w:rsidP="008D76FE">
      <w:pPr>
        <w:rPr>
          <w:rtl/>
        </w:rPr>
      </w:pPr>
      <w:r>
        <w:rPr>
          <w:rtl/>
        </w:rPr>
        <w:t xml:space="preserve">לצד </w:t>
      </w:r>
      <w:bookmarkStart w:id="980" w:name="_ETM_Q1_2652924"/>
      <w:bookmarkEnd w:id="980"/>
      <w:r>
        <w:rPr>
          <w:rtl/>
        </w:rPr>
        <w:t xml:space="preserve">זה אני </w:t>
      </w:r>
      <w:r w:rsidR="00FC34A8">
        <w:rPr>
          <w:rFonts w:hint="cs"/>
          <w:rtl/>
        </w:rPr>
        <w:t xml:space="preserve">גם </w:t>
      </w:r>
      <w:r>
        <w:rPr>
          <w:rtl/>
        </w:rPr>
        <w:t xml:space="preserve">אומרת, בתי הדין הרבנים </w:t>
      </w:r>
      <w:bookmarkStart w:id="981" w:name="_ETM_Q1_2656909"/>
      <w:bookmarkEnd w:id="981"/>
      <w:r>
        <w:rPr>
          <w:rtl/>
        </w:rPr>
        <w:t xml:space="preserve">צריכים לעשות את החשבון נפש, </w:t>
      </w:r>
      <w:r w:rsidR="00FC34A8">
        <w:rPr>
          <w:rFonts w:hint="cs"/>
          <w:rtl/>
        </w:rPr>
        <w:t>ד</w:t>
      </w:r>
      <w:r>
        <w:rPr>
          <w:rtl/>
        </w:rPr>
        <w:t xml:space="preserve">יברו פה על </w:t>
      </w:r>
      <w:bookmarkStart w:id="982" w:name="_ETM_Q1_2660893"/>
      <w:bookmarkEnd w:id="982"/>
      <w:r>
        <w:rPr>
          <w:rtl/>
        </w:rPr>
        <w:t xml:space="preserve">צמצום טווחי הזמן </w:t>
      </w:r>
      <w:bookmarkStart w:id="983" w:name="_ETM_Q1_2665100"/>
      <w:bookmarkEnd w:id="983"/>
      <w:r>
        <w:rPr>
          <w:rtl/>
        </w:rPr>
        <w:t xml:space="preserve">ואיך באמת באים ומייצרים מתווים שנותנים מענים ומצמצמים את </w:t>
      </w:r>
      <w:bookmarkStart w:id="984" w:name="_ETM_Q1_2669949"/>
      <w:bookmarkEnd w:id="984"/>
      <w:r>
        <w:rPr>
          <w:rtl/>
        </w:rPr>
        <w:t>הסבל שהמשפחות מתמודדות איתם</w:t>
      </w:r>
      <w:r w:rsidR="00FC34A8">
        <w:rPr>
          <w:rFonts w:hint="cs"/>
          <w:rtl/>
        </w:rPr>
        <w:t>.</w:t>
      </w:r>
      <w:r>
        <w:rPr>
          <w:rtl/>
        </w:rPr>
        <w:t xml:space="preserve"> אני חושבת שדווקא הבשורה הזאת צריכה </w:t>
      </w:r>
      <w:bookmarkStart w:id="985" w:name="_ETM_Q1_2674799"/>
      <w:bookmarkEnd w:id="985"/>
      <w:r>
        <w:rPr>
          <w:rtl/>
        </w:rPr>
        <w:t xml:space="preserve">לצאת מבתי הדין האלה </w:t>
      </w:r>
      <w:bookmarkStart w:id="986" w:name="_ETM_Q1_2679800"/>
      <w:bookmarkEnd w:id="986"/>
      <w:r>
        <w:rPr>
          <w:rtl/>
        </w:rPr>
        <w:t xml:space="preserve">כי זו בשורה יהודית בעיניי ולכן צריך לראות איך לצד </w:t>
      </w:r>
      <w:bookmarkStart w:id="987" w:name="_ETM_Q1_2685612"/>
      <w:bookmarkEnd w:id="987"/>
      <w:r>
        <w:rPr>
          <w:rtl/>
        </w:rPr>
        <w:t xml:space="preserve">החקיקה החשובה הזאת, שבאמת מחזירה את הסמכות למקור הסמכות הזאת, </w:t>
      </w:r>
      <w:bookmarkStart w:id="988" w:name="_ETM_Q1_2691425"/>
      <w:bookmarkEnd w:id="988"/>
      <w:r>
        <w:rPr>
          <w:rtl/>
        </w:rPr>
        <w:t>איך אנחנו מייצרים מ</w:t>
      </w:r>
      <w:r w:rsidR="008D76FE">
        <w:rPr>
          <w:rFonts w:hint="cs"/>
          <w:rtl/>
        </w:rPr>
        <w:t>ת</w:t>
      </w:r>
      <w:r>
        <w:rPr>
          <w:rtl/>
        </w:rPr>
        <w:t xml:space="preserve">ווים שמיטיבים ומקצרים את </w:t>
      </w:r>
      <w:bookmarkStart w:id="989" w:name="_ETM_Q1_2697237"/>
      <w:bookmarkEnd w:id="989"/>
      <w:r>
        <w:rPr>
          <w:rtl/>
        </w:rPr>
        <w:t>התהליכים ואת הסבל של המשפחות</w:t>
      </w:r>
      <w:r w:rsidR="008D76FE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E42111" w:rsidRDefault="00E42111" w:rsidP="00E42111">
      <w:pPr>
        <w:pStyle w:val="af9"/>
        <w:keepNext/>
        <w:rPr>
          <w:rtl/>
        </w:rPr>
      </w:pPr>
      <w:bookmarkStart w:id="990" w:name="ET_guest_899722_108"/>
      <w:r w:rsidRPr="00E42111">
        <w:rPr>
          <w:rStyle w:val="TagStyle"/>
          <w:rtl/>
        </w:rPr>
        <w:t xml:space="preserve"> &lt;&lt; אורח &gt;&gt; </w:t>
      </w:r>
      <w:r>
        <w:rPr>
          <w:rtl/>
        </w:rPr>
        <w:t>יעקב יהודה יקיר:</w:t>
      </w:r>
      <w:r w:rsidRPr="00E421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E42111" w:rsidRDefault="00E42111" w:rsidP="00E42111">
      <w:pPr>
        <w:pStyle w:val="KeepWithNext"/>
        <w:rPr>
          <w:rtl/>
        </w:rPr>
      </w:pPr>
    </w:p>
    <w:p w:rsidR="00E42111" w:rsidRDefault="007A15AA" w:rsidP="00E42111">
      <w:pPr>
        <w:rPr>
          <w:rtl/>
        </w:rPr>
      </w:pPr>
      <w:bookmarkStart w:id="991" w:name="_ETM_Q1_2706949"/>
      <w:bookmarkEnd w:id="991"/>
      <w:r>
        <w:rPr>
          <w:rtl/>
        </w:rPr>
        <w:t>הרב קובי יקיר, מרכז י</w:t>
      </w:r>
      <w:r w:rsidR="00E42111">
        <w:rPr>
          <w:rFonts w:hint="cs"/>
          <w:rtl/>
        </w:rPr>
        <w:t>כ</w:t>
      </w:r>
      <w:r>
        <w:rPr>
          <w:rtl/>
        </w:rPr>
        <w:t xml:space="preserve">ין, אני רוצה להגיד דבר ראשון </w:t>
      </w:r>
      <w:bookmarkStart w:id="992" w:name="_ETM_Q1_2711729"/>
      <w:bookmarkEnd w:id="992"/>
      <w:r>
        <w:rPr>
          <w:rtl/>
        </w:rPr>
        <w:t>שאנחנו מברכים על קידום החקיקה בהוראת שעה</w:t>
      </w:r>
      <w:r w:rsidR="00E42111">
        <w:rPr>
          <w:rFonts w:hint="cs"/>
          <w:rtl/>
        </w:rPr>
        <w:t>.</w:t>
      </w:r>
      <w:r>
        <w:rPr>
          <w:rtl/>
        </w:rPr>
        <w:t xml:space="preserve"> הופענו כמומחים </w:t>
      </w:r>
      <w:bookmarkStart w:id="993" w:name="_ETM_Q1_2716509"/>
      <w:bookmarkEnd w:id="993"/>
      <w:r>
        <w:rPr>
          <w:rtl/>
        </w:rPr>
        <w:t xml:space="preserve">בפני הוועדה שרפי קודם הזכיר, הוועדה של הרב הראשי לישראל, </w:t>
      </w:r>
      <w:bookmarkStart w:id="994" w:name="_ETM_Q1_2721289"/>
      <w:bookmarkEnd w:id="994"/>
      <w:r>
        <w:rPr>
          <w:rtl/>
        </w:rPr>
        <w:t xml:space="preserve">נשיא בתי הדין ואני חושב שנעשית שם עבודה רצינית, שומעים </w:t>
      </w:r>
      <w:bookmarkStart w:id="995" w:name="_ETM_Q1_2726069"/>
      <w:bookmarkEnd w:id="995"/>
      <w:r>
        <w:rPr>
          <w:rtl/>
        </w:rPr>
        <w:t>שם צדדים רבים</w:t>
      </w:r>
      <w:r w:rsidR="00E42111">
        <w:rPr>
          <w:rFonts w:hint="cs"/>
          <w:rtl/>
        </w:rPr>
        <w:t>.</w:t>
      </w:r>
      <w:r>
        <w:rPr>
          <w:rtl/>
        </w:rPr>
        <w:t xml:space="preserve"> </w:t>
      </w:r>
      <w:r w:rsidR="00E42111">
        <w:rPr>
          <w:rFonts w:hint="cs"/>
          <w:rtl/>
        </w:rPr>
        <w:t>כ</w:t>
      </w:r>
      <w:r>
        <w:rPr>
          <w:rtl/>
        </w:rPr>
        <w:t xml:space="preserve">די להגיע למתווה שנותן </w:t>
      </w:r>
      <w:bookmarkStart w:id="996" w:name="_ETM_Q1_2730849"/>
      <w:bookmarkEnd w:id="996"/>
      <w:r w:rsidR="00E42111">
        <w:rPr>
          <w:rFonts w:hint="cs"/>
          <w:rtl/>
        </w:rPr>
        <w:t xml:space="preserve">באמת </w:t>
      </w:r>
      <w:bookmarkStart w:id="997" w:name="_ETM_Q1_2735734"/>
      <w:bookmarkEnd w:id="997"/>
      <w:r>
        <w:rPr>
          <w:rtl/>
        </w:rPr>
        <w:t xml:space="preserve">הסדר כוללני </w:t>
      </w:r>
      <w:bookmarkStart w:id="998" w:name="_ETM_Q1_2736189"/>
      <w:bookmarkEnd w:id="998"/>
      <w:r>
        <w:rPr>
          <w:rtl/>
        </w:rPr>
        <w:t xml:space="preserve">וייתן את ההלכה היהודית בהתאם למציאות שאנחנו חיים אותה </w:t>
      </w:r>
      <w:bookmarkStart w:id="999" w:name="_ETM_Q1_2740079"/>
      <w:bookmarkEnd w:id="999"/>
      <w:r>
        <w:rPr>
          <w:rtl/>
        </w:rPr>
        <w:t xml:space="preserve">היום, אנחנו נצטרך עוד זמן. </w:t>
      </w:r>
      <w:bookmarkStart w:id="1000" w:name="_ETM_Q1_2744550"/>
      <w:bookmarkStart w:id="1001" w:name="_ETM_Q1_2748422"/>
      <w:bookmarkStart w:id="1002" w:name="_ETM_Q1_2748471"/>
      <w:bookmarkStart w:id="1003" w:name="_ETM_Q1_2748599"/>
      <w:bookmarkStart w:id="1004" w:name="_ETM_Q1_2748651"/>
      <w:bookmarkEnd w:id="1000"/>
      <w:bookmarkEnd w:id="1001"/>
      <w:bookmarkEnd w:id="1002"/>
      <w:bookmarkEnd w:id="1003"/>
      <w:bookmarkEnd w:id="1004"/>
      <w:r w:rsidR="00E42111">
        <w:rPr>
          <w:rFonts w:hint="cs"/>
          <w:rtl/>
        </w:rPr>
        <w:t xml:space="preserve">לדעתי </w:t>
      </w:r>
      <w:r>
        <w:rPr>
          <w:rtl/>
        </w:rPr>
        <w:t>הוועדה הולכת בכיוון הזה</w:t>
      </w:r>
      <w:r w:rsidR="00E42111">
        <w:rPr>
          <w:rFonts w:hint="cs"/>
          <w:rtl/>
        </w:rPr>
        <w:t>.</w:t>
      </w:r>
      <w:bookmarkStart w:id="1005" w:name="_ETM_Q1_2752445"/>
      <w:bookmarkEnd w:id="1005"/>
    </w:p>
    <w:p w:rsidR="00E42111" w:rsidRDefault="00E42111" w:rsidP="00E42111">
      <w:pPr>
        <w:rPr>
          <w:rtl/>
        </w:rPr>
      </w:pPr>
      <w:bookmarkStart w:id="1006" w:name="_ETM_Q1_2752511"/>
      <w:bookmarkStart w:id="1007" w:name="_ETM_Q1_2752637"/>
      <w:bookmarkEnd w:id="1006"/>
      <w:bookmarkEnd w:id="1007"/>
    </w:p>
    <w:p w:rsidR="007518EF" w:rsidRDefault="007A15AA" w:rsidP="007518EF">
      <w:pPr>
        <w:rPr>
          <w:rtl/>
        </w:rPr>
      </w:pPr>
      <w:bookmarkStart w:id="1008" w:name="_ETM_Q1_2752685"/>
      <w:bookmarkEnd w:id="1008"/>
      <w:r>
        <w:rPr>
          <w:rtl/>
        </w:rPr>
        <w:t xml:space="preserve">אני רוצה לפנות </w:t>
      </w:r>
      <w:bookmarkStart w:id="1009" w:name="_ETM_Q1_2749514"/>
      <w:bookmarkEnd w:id="1009"/>
      <w:r>
        <w:rPr>
          <w:rtl/>
        </w:rPr>
        <w:t xml:space="preserve">לייעוץ המשפטי של בתי הדין, אל תהיו קטנים בעיניכם, הוועדה </w:t>
      </w:r>
      <w:bookmarkStart w:id="1010" w:name="_ETM_Q1_2754479"/>
      <w:bookmarkEnd w:id="1010"/>
      <w:r>
        <w:rPr>
          <w:rtl/>
        </w:rPr>
        <w:t xml:space="preserve">הזו היא ועדה שההחלטות שלה, אם דיברנו קודם בסעיף הקודם </w:t>
      </w:r>
      <w:bookmarkStart w:id="1011" w:name="_ETM_Q1_2759444"/>
      <w:bookmarkEnd w:id="1011"/>
      <w:r>
        <w:rPr>
          <w:rtl/>
        </w:rPr>
        <w:t>על כל דין, הלכה פסוקה, ההחלטות שלה היו חלק מהדין</w:t>
      </w:r>
      <w:r w:rsidR="007518EF">
        <w:rPr>
          <w:rFonts w:hint="cs"/>
          <w:rtl/>
        </w:rPr>
        <w:t>.</w:t>
      </w:r>
      <w:r>
        <w:rPr>
          <w:rtl/>
        </w:rPr>
        <w:t xml:space="preserve"> </w:t>
      </w:r>
      <w:bookmarkStart w:id="1012" w:name="_ETM_Q1_2764689"/>
      <w:bookmarkEnd w:id="1012"/>
      <w:r>
        <w:rPr>
          <w:rtl/>
        </w:rPr>
        <w:t xml:space="preserve">המחוקק במדינת ישראל קבע בצורה מאוד ברורה שכל מי </w:t>
      </w:r>
      <w:bookmarkStart w:id="1013" w:name="_ETM_Q1_2768497"/>
      <w:bookmarkEnd w:id="1013"/>
      <w:r>
        <w:rPr>
          <w:rtl/>
        </w:rPr>
        <w:t xml:space="preserve">שדן בנושא מזונות הילדים דן על פי הדין היהודי והדין </w:t>
      </w:r>
      <w:bookmarkStart w:id="1014" w:name="_ETM_Q1_2772306"/>
      <w:bookmarkEnd w:id="1014"/>
      <w:r>
        <w:rPr>
          <w:rtl/>
        </w:rPr>
        <w:t xml:space="preserve">היהודי אמנם הוא לא כל פסיקה של בית דין אזורי </w:t>
      </w:r>
      <w:bookmarkStart w:id="1015" w:name="_ETM_Q1_2776114"/>
      <w:bookmarkEnd w:id="1015"/>
      <w:r>
        <w:rPr>
          <w:rtl/>
        </w:rPr>
        <w:t xml:space="preserve">באיזשהו מקום, אבל תקנה של הרבנות הראשית לישראל, בתי הדין </w:t>
      </w:r>
      <w:bookmarkStart w:id="1016" w:name="_ETM_Q1_2779922"/>
      <w:bookmarkEnd w:id="1016"/>
      <w:r>
        <w:rPr>
          <w:rtl/>
        </w:rPr>
        <w:t xml:space="preserve">הרבנים בישראל והמחוקק פה </w:t>
      </w:r>
      <w:r w:rsidR="007518EF">
        <w:rPr>
          <w:rFonts w:hint="cs"/>
          <w:rtl/>
        </w:rPr>
        <w:t>ב</w:t>
      </w:r>
      <w:r>
        <w:rPr>
          <w:rtl/>
        </w:rPr>
        <w:t xml:space="preserve">עזרת השם, אם יהיה מתווה שנותן </w:t>
      </w:r>
      <w:bookmarkStart w:id="1017" w:name="_ETM_Q1_2783731"/>
      <w:bookmarkEnd w:id="1017"/>
      <w:r>
        <w:rPr>
          <w:rtl/>
        </w:rPr>
        <w:t xml:space="preserve">תיקון לבעיות שיש לנו היום, </w:t>
      </w:r>
      <w:bookmarkStart w:id="1018" w:name="_ETM_Q1_2788370"/>
      <w:bookmarkEnd w:id="1018"/>
      <w:r>
        <w:rPr>
          <w:rtl/>
        </w:rPr>
        <w:t xml:space="preserve">מתווה שידאג למשפחה, לא רק לנשים, לא רק לגברים, לא </w:t>
      </w:r>
      <w:bookmarkStart w:id="1019" w:name="_ETM_Q1_2792389"/>
      <w:bookmarkEnd w:id="1019"/>
      <w:r>
        <w:rPr>
          <w:rtl/>
        </w:rPr>
        <w:t>רק לילדים, יש לנו משפחה בישראל</w:t>
      </w:r>
      <w:r w:rsidR="007518EF">
        <w:rPr>
          <w:rFonts w:hint="cs"/>
          <w:rtl/>
        </w:rPr>
        <w:t>.</w:t>
      </w:r>
      <w:r>
        <w:rPr>
          <w:rtl/>
        </w:rPr>
        <w:t xml:space="preserve"> המתווה הכוללני הזה, אם </w:t>
      </w:r>
      <w:bookmarkStart w:id="1020" w:name="_ETM_Q1_2796409"/>
      <w:bookmarkEnd w:id="1020"/>
      <w:r>
        <w:rPr>
          <w:rtl/>
        </w:rPr>
        <w:t xml:space="preserve">הוא יחוקק בצורה טובה, קודם כל בתקנה, כמו שהיו לנו </w:t>
      </w:r>
      <w:bookmarkStart w:id="1021" w:name="_ETM_Q1_2800429"/>
      <w:bookmarkEnd w:id="1021"/>
      <w:r>
        <w:rPr>
          <w:rtl/>
        </w:rPr>
        <w:t xml:space="preserve">מעולם, תקנות שבאות להיטיב את מצבה של </w:t>
      </w:r>
      <w:bookmarkStart w:id="1022" w:name="_ETM_Q1_2804449"/>
      <w:bookmarkEnd w:id="1022"/>
      <w:r>
        <w:rPr>
          <w:rtl/>
        </w:rPr>
        <w:t>המשפחה ו</w:t>
      </w:r>
      <w:r w:rsidR="007518EF">
        <w:rPr>
          <w:rFonts w:hint="cs"/>
          <w:rtl/>
        </w:rPr>
        <w:t xml:space="preserve">את </w:t>
      </w:r>
      <w:r>
        <w:rPr>
          <w:rtl/>
        </w:rPr>
        <w:t xml:space="preserve">דיני מזונות הילדים שאנחנו מדברים עליהם פה בצורה מפורטת, </w:t>
      </w:r>
      <w:bookmarkStart w:id="1023" w:name="_ETM_Q1_2808469"/>
      <w:bookmarkEnd w:id="1023"/>
      <w:r>
        <w:rPr>
          <w:rtl/>
        </w:rPr>
        <w:t>זה יהיה דבר נפלא</w:t>
      </w:r>
      <w:r w:rsidR="007518EF">
        <w:rPr>
          <w:rFonts w:hint="cs"/>
          <w:rtl/>
        </w:rPr>
        <w:t>.</w:t>
      </w:r>
      <w:r>
        <w:rPr>
          <w:rtl/>
        </w:rPr>
        <w:t xml:space="preserve"> </w:t>
      </w:r>
    </w:p>
    <w:p w:rsidR="007518EF" w:rsidRDefault="007518EF" w:rsidP="007518EF">
      <w:pPr>
        <w:rPr>
          <w:rtl/>
        </w:rPr>
      </w:pPr>
      <w:bookmarkStart w:id="1024" w:name="_ETM_Q1_2819258"/>
      <w:bookmarkStart w:id="1025" w:name="_ETM_Q1_2819317"/>
      <w:bookmarkEnd w:id="1024"/>
      <w:bookmarkEnd w:id="1025"/>
    </w:p>
    <w:p w:rsidR="00973ED5" w:rsidRDefault="007A15AA" w:rsidP="00973ED5">
      <w:pPr>
        <w:rPr>
          <w:rtl/>
        </w:rPr>
      </w:pPr>
      <w:bookmarkStart w:id="1026" w:name="_ETM_Q1_2812699"/>
      <w:bookmarkEnd w:id="1026"/>
      <w:r>
        <w:rPr>
          <w:rtl/>
        </w:rPr>
        <w:t xml:space="preserve">צריך זמן לוועדה והוועדה צריכה לבוא עם החלטה שהיא החלטה </w:t>
      </w:r>
      <w:bookmarkStart w:id="1027" w:name="_ETM_Q1_2817483"/>
      <w:bookmarkEnd w:id="1027"/>
      <w:r>
        <w:rPr>
          <w:rtl/>
        </w:rPr>
        <w:t>מחוקקת</w:t>
      </w:r>
      <w:r w:rsidR="007518EF">
        <w:rPr>
          <w:rFonts w:hint="cs"/>
          <w:rtl/>
        </w:rPr>
        <w:t>.</w:t>
      </w:r>
      <w:r>
        <w:rPr>
          <w:rtl/>
        </w:rPr>
        <w:t xml:space="preserve"> כמו שהיו בעבר החלטות כאלו של הרבנות הראשית, </w:t>
      </w:r>
      <w:bookmarkStart w:id="1028" w:name="_ETM_Q1_2822267"/>
      <w:bookmarkEnd w:id="1028"/>
      <w:r>
        <w:rPr>
          <w:rtl/>
        </w:rPr>
        <w:t>כדי שכל ה</w:t>
      </w:r>
      <w:r w:rsidR="007518EF">
        <w:rPr>
          <w:rFonts w:hint="cs"/>
          <w:rtl/>
        </w:rPr>
        <w:t>ע</w:t>
      </w:r>
      <w:r>
        <w:rPr>
          <w:rtl/>
        </w:rPr>
        <w:t xml:space="preserve">רכאות, גם הערכאות האזרחיות, שכפופות גם אין לחוק, </w:t>
      </w:r>
      <w:bookmarkStart w:id="1029" w:name="_ETM_Q1_2827051"/>
      <w:bookmarkEnd w:id="1029"/>
      <w:r>
        <w:rPr>
          <w:rtl/>
        </w:rPr>
        <w:t xml:space="preserve">יפסקו על פי הדין היהודי כשהוא מביא לנו אור וטוב </w:t>
      </w:r>
      <w:bookmarkStart w:id="1030" w:name="_ETM_Q1_2831835"/>
      <w:bookmarkEnd w:id="1030"/>
      <w:r>
        <w:rPr>
          <w:rtl/>
        </w:rPr>
        <w:t xml:space="preserve">ואת כל המוסר הנכון שהמשפחה צריכה כיום. </w:t>
      </w:r>
      <w:bookmarkStart w:id="1031" w:name="_ETM_Q1_2837000"/>
      <w:bookmarkStart w:id="1032" w:name="_ETM_Q1_2841378"/>
      <w:bookmarkStart w:id="1033" w:name="_ETM_Q1_2841424"/>
      <w:bookmarkStart w:id="1034" w:name="_ETM_Q1_2841586"/>
      <w:bookmarkStart w:id="1035" w:name="_ETM_Q1_2841618"/>
      <w:bookmarkEnd w:id="1031"/>
      <w:bookmarkEnd w:id="1032"/>
      <w:bookmarkEnd w:id="1033"/>
      <w:bookmarkEnd w:id="1034"/>
      <w:bookmarkEnd w:id="1035"/>
      <w:r>
        <w:rPr>
          <w:rtl/>
        </w:rPr>
        <w:t xml:space="preserve">מההופעה שלנו בפני הוועדה </w:t>
      </w:r>
      <w:r w:rsidR="00973ED5">
        <w:rPr>
          <w:rFonts w:hint="cs"/>
          <w:rtl/>
        </w:rPr>
        <w:t xml:space="preserve">אני </w:t>
      </w:r>
      <w:r>
        <w:rPr>
          <w:rtl/>
        </w:rPr>
        <w:t xml:space="preserve">חושב שהם בדרך לשם, לכן </w:t>
      </w:r>
      <w:bookmarkStart w:id="1036" w:name="_ETM_Q1_2841416"/>
      <w:bookmarkEnd w:id="1036"/>
      <w:r>
        <w:rPr>
          <w:rtl/>
        </w:rPr>
        <w:t xml:space="preserve">טוב מאוד שמתקדמת קודם הוראת שעה לפני שאנחנו מגיעים להסדר </w:t>
      </w:r>
      <w:bookmarkStart w:id="1037" w:name="_ETM_Q1_2845833"/>
      <w:bookmarkEnd w:id="1037"/>
      <w:r>
        <w:rPr>
          <w:rtl/>
        </w:rPr>
        <w:t xml:space="preserve">שהוא הסדר קבע. </w:t>
      </w:r>
    </w:p>
    <w:p w:rsidR="00973ED5" w:rsidRDefault="00973ED5" w:rsidP="00973ED5">
      <w:pPr>
        <w:rPr>
          <w:rtl/>
        </w:rPr>
      </w:pPr>
      <w:bookmarkStart w:id="1038" w:name="_ETM_Q1_2851101"/>
      <w:bookmarkStart w:id="1039" w:name="_ETM_Q1_2851151"/>
      <w:bookmarkStart w:id="1040" w:name="_ETM_Q1_2851277"/>
      <w:bookmarkEnd w:id="1038"/>
      <w:bookmarkEnd w:id="1039"/>
      <w:bookmarkEnd w:id="1040"/>
    </w:p>
    <w:p w:rsidR="009E6281" w:rsidRDefault="007A15AA" w:rsidP="009E6281">
      <w:pPr>
        <w:rPr>
          <w:rtl/>
        </w:rPr>
      </w:pPr>
      <w:bookmarkStart w:id="1041" w:name="_ETM_Q1_2851321"/>
      <w:bookmarkEnd w:id="1041"/>
      <w:r>
        <w:rPr>
          <w:rtl/>
        </w:rPr>
        <w:t xml:space="preserve">אני רק רוצה להוסיף </w:t>
      </w:r>
      <w:r w:rsidR="009E6281">
        <w:rPr>
          <w:rFonts w:hint="cs"/>
          <w:rtl/>
        </w:rPr>
        <w:t>שני דברים,</w:t>
      </w:r>
      <w:r>
        <w:rPr>
          <w:rtl/>
        </w:rPr>
        <w:t xml:space="preserve"> </w:t>
      </w:r>
      <w:bookmarkStart w:id="1042" w:name="_ETM_Q1_2850899"/>
      <w:bookmarkEnd w:id="1042"/>
      <w:r>
        <w:rPr>
          <w:rtl/>
        </w:rPr>
        <w:t xml:space="preserve">כל הטענות שנשמעות פה וזה שאנחנו יושבים פה בכלל, הרי </w:t>
      </w:r>
      <w:bookmarkStart w:id="1043" w:name="_ETM_Q1_2854801"/>
      <w:bookmarkEnd w:id="1043"/>
      <w:r>
        <w:rPr>
          <w:rtl/>
        </w:rPr>
        <w:t xml:space="preserve">כמו שהזכירו קודם, חוק שיפוט בתי הדין מלפני </w:t>
      </w:r>
      <w:r w:rsidR="009E6281">
        <w:rPr>
          <w:rFonts w:hint="cs"/>
          <w:rtl/>
        </w:rPr>
        <w:t xml:space="preserve">70 </w:t>
      </w:r>
      <w:r>
        <w:rPr>
          <w:rtl/>
        </w:rPr>
        <w:t xml:space="preserve">שנה </w:t>
      </w:r>
      <w:bookmarkStart w:id="1044" w:name="_ETM_Q1_2858703"/>
      <w:bookmarkEnd w:id="1044"/>
      <w:r>
        <w:rPr>
          <w:rtl/>
        </w:rPr>
        <w:t xml:space="preserve">היה מאוד פשוט, שופטי בית המשפט העליון, השופט </w:t>
      </w:r>
      <w:proofErr w:type="spellStart"/>
      <w:r>
        <w:rPr>
          <w:rtl/>
        </w:rPr>
        <w:t>קיסטר</w:t>
      </w:r>
      <w:proofErr w:type="spellEnd"/>
      <w:r>
        <w:rPr>
          <w:rtl/>
        </w:rPr>
        <w:t xml:space="preserve"> והשופט </w:t>
      </w:r>
      <w:bookmarkStart w:id="1045" w:name="_ETM_Q1_2862605"/>
      <w:bookmarkEnd w:id="1045"/>
      <w:r>
        <w:rPr>
          <w:rtl/>
        </w:rPr>
        <w:t xml:space="preserve">שלמה זלמן חשין, אני מדבר עוד לפני </w:t>
      </w:r>
      <w:r w:rsidR="009E6281">
        <w:rPr>
          <w:rFonts w:hint="cs"/>
          <w:rtl/>
        </w:rPr>
        <w:t>70</w:t>
      </w:r>
      <w:r>
        <w:rPr>
          <w:rtl/>
        </w:rPr>
        <w:t xml:space="preserve"> שנה, אמרו</w:t>
      </w:r>
      <w:r w:rsidR="009E6281">
        <w:rPr>
          <w:rFonts w:hint="cs"/>
          <w:rtl/>
        </w:rPr>
        <w:t>,</w:t>
      </w:r>
      <w:r>
        <w:rPr>
          <w:rtl/>
        </w:rPr>
        <w:t xml:space="preserve"> </w:t>
      </w:r>
      <w:bookmarkStart w:id="1046" w:name="_ETM_Q1_2866507"/>
      <w:bookmarkEnd w:id="1046"/>
      <w:r>
        <w:rPr>
          <w:rtl/>
        </w:rPr>
        <w:t xml:space="preserve">החוק הזה </w:t>
      </w:r>
      <w:bookmarkStart w:id="1047" w:name="_ETM_Q1_2870989"/>
      <w:bookmarkEnd w:id="1047"/>
      <w:r>
        <w:rPr>
          <w:rtl/>
        </w:rPr>
        <w:t xml:space="preserve">אין פה ספק, כתוב שמזונות הילדים הם בסמכות בית הדין </w:t>
      </w:r>
      <w:bookmarkStart w:id="1048" w:name="_ETM_Q1_2873274"/>
      <w:bookmarkEnd w:id="1048"/>
      <w:r>
        <w:rPr>
          <w:rtl/>
        </w:rPr>
        <w:t xml:space="preserve">הרבני. </w:t>
      </w:r>
      <w:bookmarkStart w:id="1049" w:name="_ETM_Q1_2876610"/>
      <w:bookmarkEnd w:id="1049"/>
      <w:r w:rsidR="009E6281">
        <w:rPr>
          <w:rtl/>
        </w:rPr>
        <w:t>הפלפולים שבאו אחר</w:t>
      </w:r>
      <w:r w:rsidR="009E6281">
        <w:rPr>
          <w:rFonts w:hint="cs"/>
          <w:rtl/>
        </w:rPr>
        <w:t>-</w:t>
      </w:r>
      <w:r>
        <w:rPr>
          <w:rtl/>
        </w:rPr>
        <w:t>כך בפסיקות של בג</w:t>
      </w:r>
      <w:r w:rsidR="009E6281">
        <w:rPr>
          <w:rFonts w:hint="cs"/>
          <w:rtl/>
        </w:rPr>
        <w:t>"</w:t>
      </w:r>
      <w:r>
        <w:rPr>
          <w:rtl/>
        </w:rPr>
        <w:t xml:space="preserve">ץ במהלך השנים, בהתעלמות </w:t>
      </w:r>
      <w:bookmarkStart w:id="1050" w:name="_ETM_Q1_2880937"/>
      <w:bookmarkEnd w:id="1050"/>
      <w:r>
        <w:rPr>
          <w:rtl/>
        </w:rPr>
        <w:t xml:space="preserve">מהלשון של החוק, הובילו אותנו למצב שמחייב אותנו את הוראת </w:t>
      </w:r>
      <w:bookmarkStart w:id="1051" w:name="_ETM_Q1_2885264"/>
      <w:bookmarkEnd w:id="1051"/>
      <w:r>
        <w:rPr>
          <w:rtl/>
        </w:rPr>
        <w:t xml:space="preserve">השעה. </w:t>
      </w:r>
    </w:p>
    <w:p w:rsidR="009E6281" w:rsidRDefault="009E6281" w:rsidP="009E6281">
      <w:pPr>
        <w:rPr>
          <w:rtl/>
        </w:rPr>
      </w:pPr>
      <w:bookmarkStart w:id="1052" w:name="_ETM_Q1_2893109"/>
      <w:bookmarkStart w:id="1053" w:name="_ETM_Q1_2893156"/>
      <w:bookmarkStart w:id="1054" w:name="_ETM_Q1_2893300"/>
      <w:bookmarkEnd w:id="1052"/>
      <w:bookmarkEnd w:id="1053"/>
      <w:bookmarkEnd w:id="1054"/>
    </w:p>
    <w:p w:rsidR="00430EFA" w:rsidRDefault="007A15AA" w:rsidP="00430EFA">
      <w:pPr>
        <w:rPr>
          <w:rtl/>
        </w:rPr>
      </w:pPr>
      <w:bookmarkStart w:id="1055" w:name="_ETM_Q1_2893350"/>
      <w:bookmarkEnd w:id="1055"/>
      <w:r>
        <w:rPr>
          <w:rtl/>
        </w:rPr>
        <w:t xml:space="preserve">אני יכול להגיד לכם שיש לפניי פסק דין </w:t>
      </w:r>
      <w:bookmarkStart w:id="1056" w:name="_ETM_Q1_2889591"/>
      <w:bookmarkEnd w:id="1056"/>
      <w:r>
        <w:rPr>
          <w:rtl/>
        </w:rPr>
        <w:t xml:space="preserve">של בית דין רבני אזורי שאומר </w:t>
      </w:r>
      <w:bookmarkStart w:id="1057" w:name="_ETM_Q1_2893929"/>
      <w:bookmarkEnd w:id="1057"/>
      <w:r>
        <w:rPr>
          <w:rtl/>
        </w:rPr>
        <w:t>בג</w:t>
      </w:r>
      <w:r w:rsidR="00430EFA">
        <w:rPr>
          <w:rFonts w:hint="cs"/>
          <w:rtl/>
        </w:rPr>
        <w:t>"</w:t>
      </w:r>
      <w:r>
        <w:rPr>
          <w:rtl/>
        </w:rPr>
        <w:t xml:space="preserve">ץ, כיוון שהוא לא מציית ללשון החוק, חוק שיפוט בתי </w:t>
      </w:r>
      <w:bookmarkStart w:id="1058" w:name="_ETM_Q1_2897872"/>
      <w:bookmarkEnd w:id="1058"/>
      <w:r>
        <w:rPr>
          <w:rtl/>
        </w:rPr>
        <w:t>הדין, הוא לא מחייב אותנו, הוא חרג מסמכותו</w:t>
      </w:r>
      <w:r w:rsidR="00430EFA">
        <w:rPr>
          <w:rFonts w:hint="cs"/>
          <w:rtl/>
        </w:rPr>
        <w:t>.</w:t>
      </w:r>
      <w:r>
        <w:rPr>
          <w:rtl/>
        </w:rPr>
        <w:t xml:space="preserve"> אנחנו רוצים </w:t>
      </w:r>
      <w:bookmarkStart w:id="1059" w:name="_ETM_Q1_2901815"/>
      <w:bookmarkEnd w:id="1059"/>
      <w:r>
        <w:rPr>
          <w:rtl/>
        </w:rPr>
        <w:t>לדון בעניין הזה, כיוון שאנחנו, על פי חוק יסוד</w:t>
      </w:r>
      <w:r w:rsidR="00430EFA">
        <w:rPr>
          <w:rFonts w:hint="cs"/>
          <w:rtl/>
        </w:rPr>
        <w:t>:</w:t>
      </w:r>
      <w:r>
        <w:rPr>
          <w:rtl/>
        </w:rPr>
        <w:t xml:space="preserve"> השפיטה, </w:t>
      </w:r>
      <w:bookmarkStart w:id="1060" w:name="_ETM_Q1_2905758"/>
      <w:bookmarkEnd w:id="1060"/>
      <w:r>
        <w:rPr>
          <w:rtl/>
        </w:rPr>
        <w:t>כפופים רק לדין, כמו שבג</w:t>
      </w:r>
      <w:r w:rsidR="00430EFA">
        <w:rPr>
          <w:rFonts w:hint="cs"/>
          <w:rtl/>
        </w:rPr>
        <w:t>"</w:t>
      </w:r>
      <w:r>
        <w:rPr>
          <w:rtl/>
        </w:rPr>
        <w:t xml:space="preserve">ץ כפוף לדין, גם אנחנו כפופים </w:t>
      </w:r>
      <w:bookmarkStart w:id="1061" w:name="_ETM_Q1_2909701"/>
      <w:bookmarkEnd w:id="1061"/>
      <w:r>
        <w:rPr>
          <w:rtl/>
        </w:rPr>
        <w:t>לדין ואנחנו רוצים לדון בדבר הזה</w:t>
      </w:r>
      <w:r w:rsidR="00430EFA">
        <w:rPr>
          <w:rFonts w:hint="cs"/>
          <w:rtl/>
        </w:rPr>
        <w:t>.</w:t>
      </w:r>
      <w:r>
        <w:rPr>
          <w:rtl/>
        </w:rPr>
        <w:t xml:space="preserve"> כלומר יש בלגן מאוד </w:t>
      </w:r>
      <w:bookmarkStart w:id="1062" w:name="_ETM_Q1_2913643"/>
      <w:bookmarkEnd w:id="1062"/>
      <w:r>
        <w:rPr>
          <w:rtl/>
        </w:rPr>
        <w:t xml:space="preserve">גדול, חלק מבתי הדין לא מקבלים את הפסיקה ולדעתי </w:t>
      </w:r>
      <w:bookmarkStart w:id="1063" w:name="_ETM_Q1_2917587"/>
      <w:bookmarkEnd w:id="1063"/>
      <w:r>
        <w:rPr>
          <w:rtl/>
        </w:rPr>
        <w:t>בצדק, כי הם נצמדים ללשון החוק</w:t>
      </w:r>
      <w:r w:rsidR="00430EFA">
        <w:rPr>
          <w:rFonts w:hint="cs"/>
          <w:rtl/>
        </w:rPr>
        <w:t>.</w:t>
      </w:r>
      <w:r>
        <w:rPr>
          <w:rtl/>
        </w:rPr>
        <w:t xml:space="preserve"> </w:t>
      </w:r>
      <w:bookmarkStart w:id="1064" w:name="_ETM_Q1_2921790"/>
      <w:bookmarkEnd w:id="1064"/>
    </w:p>
    <w:p w:rsidR="00430EFA" w:rsidRDefault="00430EFA" w:rsidP="00430EFA">
      <w:pPr>
        <w:rPr>
          <w:rtl/>
        </w:rPr>
      </w:pPr>
      <w:bookmarkStart w:id="1065" w:name="_ETM_Q1_2929256"/>
      <w:bookmarkStart w:id="1066" w:name="_ETM_Q1_2929307"/>
      <w:bookmarkStart w:id="1067" w:name="_ETM_Q1_2929432"/>
      <w:bookmarkEnd w:id="1065"/>
      <w:bookmarkEnd w:id="1066"/>
      <w:bookmarkEnd w:id="1067"/>
    </w:p>
    <w:p w:rsidR="007A15AA" w:rsidRDefault="007A15AA" w:rsidP="00430EFA">
      <w:pPr>
        <w:rPr>
          <w:rtl/>
        </w:rPr>
      </w:pPr>
      <w:bookmarkStart w:id="1068" w:name="_ETM_Q1_2929498"/>
      <w:bookmarkEnd w:id="1068"/>
      <w:r>
        <w:rPr>
          <w:rtl/>
        </w:rPr>
        <w:t xml:space="preserve">לכן התיקון הוא נצרך במהירות ואין לנו אלא לברך שהתהליך </w:t>
      </w:r>
      <w:bookmarkStart w:id="1069" w:name="_ETM_Q1_2928292"/>
      <w:bookmarkEnd w:id="1069"/>
      <w:r>
        <w:rPr>
          <w:rtl/>
        </w:rPr>
        <w:t xml:space="preserve">הזה יקרה מהר והמחוקק ובתי הדין הרבנים והרבנות </w:t>
      </w:r>
      <w:bookmarkStart w:id="1070" w:name="_ETM_Q1_2934795"/>
      <w:bookmarkEnd w:id="1070"/>
      <w:r>
        <w:rPr>
          <w:rtl/>
        </w:rPr>
        <w:t xml:space="preserve">הראשית </w:t>
      </w:r>
      <w:r w:rsidR="00430EFA">
        <w:rPr>
          <w:rFonts w:hint="cs"/>
          <w:rtl/>
        </w:rPr>
        <w:t>י</w:t>
      </w:r>
      <w:r>
        <w:rPr>
          <w:rtl/>
        </w:rPr>
        <w:t xml:space="preserve">צליחו לייצר לעם ישראל מדיניות משפחתית ומזונות שתומכת במשפחה </w:t>
      </w:r>
      <w:bookmarkStart w:id="1071" w:name="_ETM_Q1_2941297"/>
      <w:bookmarkEnd w:id="1071"/>
      <w:r>
        <w:rPr>
          <w:rtl/>
        </w:rPr>
        <w:t>ודואגת גם להורים, גם לנשים, גם לגברים וגם לילדים</w:t>
      </w:r>
      <w:r w:rsidR="00430EFA">
        <w:rPr>
          <w:rFonts w:hint="cs"/>
          <w:rtl/>
        </w:rPr>
        <w:t>.</w:t>
      </w:r>
    </w:p>
    <w:p w:rsidR="007A15AA" w:rsidRDefault="007A15AA" w:rsidP="007A15A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2" w:name="_ETM_Q1_2952099"/>
      <w:bookmarkStart w:id="1073" w:name="_ETM_Q1_2952154"/>
      <w:bookmarkEnd w:id="1072"/>
      <w:bookmarkEnd w:id="1073"/>
    </w:p>
    <w:p w:rsidR="00430EFA" w:rsidRDefault="00430EFA" w:rsidP="00430EFA">
      <w:pPr>
        <w:pStyle w:val="af9"/>
        <w:keepNext/>
        <w:rPr>
          <w:rtl/>
        </w:rPr>
      </w:pPr>
      <w:bookmarkStart w:id="1074" w:name="ET_guest_8474_110"/>
      <w:r w:rsidRPr="00430EFA">
        <w:rPr>
          <w:rStyle w:val="TagStyle"/>
          <w:rtl/>
        </w:rPr>
        <w:t xml:space="preserve"> &lt;&lt; אורח &gt;&gt; </w:t>
      </w:r>
      <w:r w:rsidRPr="00887F49">
        <w:rPr>
          <w:rtl/>
        </w:rPr>
        <w:t>עדי חן:</w:t>
      </w:r>
      <w:r w:rsidRPr="00430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430EFA" w:rsidRDefault="00430EFA" w:rsidP="00430EFA">
      <w:pPr>
        <w:pStyle w:val="KeepWithNext"/>
        <w:rPr>
          <w:rtl/>
        </w:rPr>
      </w:pPr>
    </w:p>
    <w:p w:rsidR="007A15AA" w:rsidRDefault="007A15AA" w:rsidP="00430EFA">
      <w:pPr>
        <w:rPr>
          <w:rtl/>
        </w:rPr>
      </w:pPr>
      <w:bookmarkStart w:id="1075" w:name="_ETM_Q1_2951570"/>
      <w:bookmarkEnd w:id="1075"/>
      <w:r>
        <w:rPr>
          <w:rtl/>
        </w:rPr>
        <w:t>א</w:t>
      </w:r>
      <w:r w:rsidR="00430EFA">
        <w:rPr>
          <w:rFonts w:hint="cs"/>
          <w:rtl/>
        </w:rPr>
        <w:t>ם</w:t>
      </w:r>
      <w:r>
        <w:rPr>
          <w:rtl/>
        </w:rPr>
        <w:t xml:space="preserve"> אפשר להוסיף נקודה קטנה</w:t>
      </w:r>
      <w:r w:rsidR="00430EFA">
        <w:rPr>
          <w:rFonts w:hint="cs"/>
          <w:rtl/>
        </w:rPr>
        <w:t xml:space="preserve"> </w:t>
      </w:r>
      <w:r>
        <w:rPr>
          <w:rtl/>
        </w:rPr>
        <w:t xml:space="preserve">ברשותכם, </w:t>
      </w:r>
      <w:bookmarkStart w:id="1076" w:name="_ETM_Q1_2955626"/>
      <w:bookmarkEnd w:id="1076"/>
      <w:r>
        <w:rPr>
          <w:rtl/>
        </w:rPr>
        <w:t xml:space="preserve">שלחנו לנייר עמדה ואנחנו מברכים על הצעת החוק ומבקשים לאמץ </w:t>
      </w:r>
      <w:bookmarkStart w:id="1077" w:name="_ETM_Q1_2959681"/>
      <w:bookmarkEnd w:id="1077"/>
      <w:r>
        <w:rPr>
          <w:rtl/>
        </w:rPr>
        <w:t xml:space="preserve">אותה. היא נדרשת והיא תחזיר את המשמעות של הוראת החוק </w:t>
      </w:r>
      <w:bookmarkStart w:id="1078" w:name="_ETM_Q1_2963738"/>
      <w:bookmarkEnd w:id="1078"/>
      <w:r>
        <w:rPr>
          <w:rtl/>
        </w:rPr>
        <w:t xml:space="preserve">כלשונה </w:t>
      </w:r>
      <w:r w:rsidR="00430EFA">
        <w:rPr>
          <w:rFonts w:hint="cs"/>
          <w:rtl/>
        </w:rPr>
        <w:t>ה</w:t>
      </w:r>
      <w:r>
        <w:rPr>
          <w:rtl/>
        </w:rPr>
        <w:t>פשוטה בעבר. נקודה נוספת שה</w:t>
      </w:r>
      <w:r w:rsidR="00430EFA">
        <w:rPr>
          <w:rFonts w:hint="cs"/>
          <w:rtl/>
        </w:rPr>
        <w:t xml:space="preserve">ייתי </w:t>
      </w:r>
      <w:r>
        <w:rPr>
          <w:rtl/>
        </w:rPr>
        <w:t xml:space="preserve">שמחה לשים עליה דגש, הוא </w:t>
      </w:r>
      <w:bookmarkStart w:id="1079" w:name="_ETM_Q1_2967794"/>
      <w:bookmarkEnd w:id="1079"/>
      <w:r>
        <w:rPr>
          <w:rtl/>
        </w:rPr>
        <w:t xml:space="preserve">עקרון השוויון בין הערכאות. לא </w:t>
      </w:r>
      <w:bookmarkStart w:id="1080" w:name="_ETM_Q1_2971860"/>
      <w:bookmarkEnd w:id="1080"/>
      <w:r>
        <w:rPr>
          <w:rtl/>
        </w:rPr>
        <w:t xml:space="preserve">יכול להיות מצב שנשלול מבית דין רבני סמכות שיפוט, כאשר </w:t>
      </w:r>
      <w:bookmarkStart w:id="1081" w:name="_ETM_Q1_2975658"/>
      <w:bookmarkEnd w:id="1081"/>
      <w:r>
        <w:rPr>
          <w:rtl/>
        </w:rPr>
        <w:t xml:space="preserve">במקביל בתי דין שרעיים, בתי דין נוצריים, בתי דין דרוזים </w:t>
      </w:r>
      <w:bookmarkStart w:id="1082" w:name="_ETM_Q1_2979456"/>
      <w:bookmarkEnd w:id="1082"/>
      <w:r>
        <w:rPr>
          <w:rtl/>
        </w:rPr>
        <w:t xml:space="preserve">ממשיכים לדון במקביל לבתי משפט למשפחה בנושאי מזונות ואילו בית </w:t>
      </w:r>
      <w:bookmarkStart w:id="1083" w:name="_ETM_Q1_2983254"/>
      <w:bookmarkEnd w:id="1083"/>
      <w:r>
        <w:rPr>
          <w:rtl/>
        </w:rPr>
        <w:t>הדין הרבני</w:t>
      </w:r>
      <w:r w:rsidR="00430EFA">
        <w:rPr>
          <w:rFonts w:hint="cs"/>
          <w:rtl/>
        </w:rPr>
        <w:t>,</w:t>
      </w:r>
      <w:r>
        <w:rPr>
          <w:rtl/>
        </w:rPr>
        <w:t xml:space="preserve"> אנחנו שוללים ממנו סמכות. צריך לשים לב לנקודה </w:t>
      </w:r>
      <w:bookmarkStart w:id="1084" w:name="_ETM_Q1_2987052"/>
      <w:bookmarkEnd w:id="1084"/>
      <w:r>
        <w:rPr>
          <w:rtl/>
        </w:rPr>
        <w:t xml:space="preserve">הזו, לא יעלה על הדעת שאנחנו נייצר במו ידינו אי </w:t>
      </w:r>
      <w:bookmarkStart w:id="1085" w:name="_ETM_Q1_2990850"/>
      <w:bookmarkEnd w:id="1085"/>
      <w:r>
        <w:rPr>
          <w:rtl/>
        </w:rPr>
        <w:t>שוויון בין הערכאות.</w:t>
      </w:r>
    </w:p>
    <w:p w:rsidR="007A15AA" w:rsidRDefault="007A15AA" w:rsidP="007A15AA">
      <w:pPr>
        <w:rPr>
          <w:rtl/>
        </w:rPr>
      </w:pPr>
    </w:p>
    <w:p w:rsidR="00F44C25" w:rsidRDefault="00F44C25" w:rsidP="00F44C25">
      <w:pPr>
        <w:pStyle w:val="af6"/>
        <w:keepNext/>
        <w:rPr>
          <w:rtl/>
        </w:rPr>
      </w:pPr>
      <w:bookmarkStart w:id="1086" w:name="ET_yor_6157_111"/>
      <w:r w:rsidRPr="00F44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F44C25" w:rsidRDefault="00F44C25" w:rsidP="00F44C25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087" w:name="_ETM_Q1_2998669"/>
      <w:bookmarkStart w:id="1088" w:name="_ETM_Q1_2994800"/>
      <w:bookmarkStart w:id="1089" w:name="_ETM_Q1_2995840"/>
      <w:bookmarkEnd w:id="1087"/>
      <w:bookmarkEnd w:id="1088"/>
      <w:bookmarkEnd w:id="1089"/>
      <w:r>
        <w:rPr>
          <w:rtl/>
        </w:rPr>
        <w:t xml:space="preserve">זה לגבי הסעיף האופרטיבי, יש לנו את </w:t>
      </w:r>
      <w:bookmarkStart w:id="1090" w:name="_ETM_Q1_2999659"/>
      <w:bookmarkEnd w:id="1090"/>
      <w:r w:rsidR="00F44C25">
        <w:rPr>
          <w:rtl/>
        </w:rPr>
        <w:t>סעיף התחולה</w:t>
      </w:r>
      <w:r w:rsidR="00F44C25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FA6AE4" w:rsidRDefault="00FA6AE4" w:rsidP="00FA6AE4">
      <w:pPr>
        <w:pStyle w:val="af9"/>
        <w:keepNext/>
        <w:rPr>
          <w:rtl/>
        </w:rPr>
      </w:pPr>
      <w:bookmarkStart w:id="1091" w:name="ET_guest_935243_112"/>
      <w:r w:rsidRPr="00FA6AE4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FA6A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:rsidR="00FA6AE4" w:rsidRDefault="00FA6AE4" w:rsidP="00FA6AE4">
      <w:pPr>
        <w:pStyle w:val="KeepWithNext"/>
        <w:rPr>
          <w:rtl/>
        </w:rPr>
      </w:pPr>
    </w:p>
    <w:p w:rsidR="00FA6AE4" w:rsidRDefault="007A15AA" w:rsidP="007A15AA">
      <w:pPr>
        <w:rPr>
          <w:rtl/>
        </w:rPr>
      </w:pPr>
      <w:bookmarkStart w:id="1092" w:name="_ETM_Q1_3001256"/>
      <w:bookmarkStart w:id="1093" w:name="_ETM_Q1_3001516"/>
      <w:bookmarkStart w:id="1094" w:name="_ETM_Q1_3001585"/>
      <w:bookmarkStart w:id="1095" w:name="_ETM_Q1_3003959"/>
      <w:bookmarkEnd w:id="1092"/>
      <w:bookmarkEnd w:id="1093"/>
      <w:bookmarkEnd w:id="1094"/>
      <w:bookmarkEnd w:id="1095"/>
      <w:r>
        <w:rPr>
          <w:rtl/>
        </w:rPr>
        <w:t xml:space="preserve">אפשר להעיר משהו? </w:t>
      </w:r>
    </w:p>
    <w:p w:rsidR="00FA6AE4" w:rsidRDefault="00FA6AE4" w:rsidP="007A15AA">
      <w:pPr>
        <w:rPr>
          <w:rtl/>
        </w:rPr>
      </w:pPr>
    </w:p>
    <w:p w:rsidR="00FA6AE4" w:rsidRDefault="00FA6AE4" w:rsidP="00FA6AE4">
      <w:pPr>
        <w:pStyle w:val="af6"/>
        <w:keepNext/>
        <w:rPr>
          <w:rtl/>
        </w:rPr>
      </w:pPr>
      <w:bookmarkStart w:id="1096" w:name="ET_yor_6157_113"/>
      <w:r w:rsidRPr="00FA6A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6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FA6AE4" w:rsidRDefault="00FA6AE4" w:rsidP="00FA6AE4">
      <w:pPr>
        <w:pStyle w:val="KeepWithNext"/>
        <w:rPr>
          <w:rtl/>
        </w:rPr>
      </w:pPr>
    </w:p>
    <w:p w:rsidR="00FA6AE4" w:rsidRDefault="007A15AA" w:rsidP="00FA6AE4">
      <w:pPr>
        <w:rPr>
          <w:rtl/>
        </w:rPr>
      </w:pPr>
      <w:r>
        <w:rPr>
          <w:rtl/>
        </w:rPr>
        <w:t xml:space="preserve">כן, בקצרה. </w:t>
      </w:r>
      <w:bookmarkStart w:id="1097" w:name="_ETM_Q1_3007066"/>
      <w:bookmarkEnd w:id="1097"/>
    </w:p>
    <w:p w:rsidR="00FA6AE4" w:rsidRDefault="00FA6AE4" w:rsidP="00FA6AE4">
      <w:pPr>
        <w:rPr>
          <w:rtl/>
        </w:rPr>
      </w:pPr>
      <w:bookmarkStart w:id="1098" w:name="_ETM_Q1_3007104"/>
      <w:bookmarkEnd w:id="1098"/>
    </w:p>
    <w:p w:rsidR="00FA6AE4" w:rsidRDefault="00FA6AE4" w:rsidP="00FA6AE4">
      <w:pPr>
        <w:pStyle w:val="-"/>
        <w:keepNext/>
        <w:rPr>
          <w:rtl/>
        </w:rPr>
      </w:pPr>
      <w:r w:rsidRPr="00FA6AE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FA6A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A6AE4" w:rsidRDefault="00FA6AE4" w:rsidP="00FA6AE4">
      <w:pPr>
        <w:pStyle w:val="KeepWithNext"/>
        <w:rPr>
          <w:rtl/>
        </w:rPr>
      </w:pPr>
    </w:p>
    <w:p w:rsidR="007A15AA" w:rsidRDefault="00FA6AE4" w:rsidP="003C5C6F">
      <w:pPr>
        <w:rPr>
          <w:rtl/>
        </w:rPr>
      </w:pPr>
      <w:bookmarkStart w:id="1099" w:name="_ETM_Q1_3008186"/>
      <w:bookmarkStart w:id="1100" w:name="_ETM_Q1_3007211"/>
      <w:bookmarkEnd w:id="1099"/>
      <w:bookmarkEnd w:id="1100"/>
      <w:r>
        <w:rPr>
          <w:rtl/>
        </w:rPr>
        <w:t>עורכת</w:t>
      </w:r>
      <w:r>
        <w:rPr>
          <w:rFonts w:hint="cs"/>
          <w:rtl/>
        </w:rPr>
        <w:t>-</w:t>
      </w:r>
      <w:r w:rsidR="007A15AA">
        <w:rPr>
          <w:rtl/>
        </w:rPr>
        <w:t>דין איריס שפיר</w:t>
      </w:r>
      <w:r w:rsidR="001B062A">
        <w:rPr>
          <w:rFonts w:hint="cs"/>
          <w:rtl/>
        </w:rPr>
        <w:t>א</w:t>
      </w:r>
      <w:r w:rsidR="007A15AA">
        <w:rPr>
          <w:rtl/>
        </w:rPr>
        <w:t xml:space="preserve"> </w:t>
      </w:r>
      <w:r w:rsidR="001B062A">
        <w:rPr>
          <w:rFonts w:hint="cs"/>
          <w:rtl/>
        </w:rPr>
        <w:t xml:space="preserve">אימהות </w:t>
      </w:r>
      <w:bookmarkStart w:id="1101" w:name="_ETM_Q1_3010464"/>
      <w:bookmarkEnd w:id="1101"/>
      <w:r w:rsidR="007A15AA">
        <w:rPr>
          <w:rtl/>
        </w:rPr>
        <w:t>בחזית, מה שרציתי להגיד</w:t>
      </w:r>
      <w:r w:rsidR="001B062A">
        <w:rPr>
          <w:rFonts w:hint="cs"/>
          <w:rtl/>
        </w:rPr>
        <w:t>,</w:t>
      </w:r>
      <w:r w:rsidR="007A15AA">
        <w:rPr>
          <w:rtl/>
        </w:rPr>
        <w:t xml:space="preserve"> בהתייחס למה שאמר כבוד </w:t>
      </w:r>
      <w:bookmarkStart w:id="1102" w:name="_ETM_Q1_3013716"/>
      <w:bookmarkEnd w:id="1102"/>
      <w:r w:rsidR="007A15AA">
        <w:rPr>
          <w:rtl/>
        </w:rPr>
        <w:t xml:space="preserve">הרב קודם, </w:t>
      </w:r>
      <w:bookmarkStart w:id="1103" w:name="_ETM_Q1_3017179"/>
      <w:bookmarkEnd w:id="1103"/>
      <w:r w:rsidR="007A15AA">
        <w:rPr>
          <w:rtl/>
        </w:rPr>
        <w:t>שיהיה ברור שהפסיקה שאליה מתייחסים והחוק</w:t>
      </w:r>
      <w:r w:rsidR="00887F49">
        <w:rPr>
          <w:rFonts w:hint="cs"/>
          <w:rtl/>
        </w:rPr>
        <w:t>,</w:t>
      </w:r>
      <w:r w:rsidR="007A15AA">
        <w:rPr>
          <w:rtl/>
        </w:rPr>
        <w:t xml:space="preserve"> זה חוק שמחוקקת </w:t>
      </w:r>
      <w:bookmarkStart w:id="1104" w:name="_ETM_Q1_3021139"/>
      <w:bookmarkEnd w:id="1104"/>
      <w:r w:rsidR="007A15AA">
        <w:rPr>
          <w:rtl/>
        </w:rPr>
        <w:t xml:space="preserve">הכנסת ופסיקה של בתי הדין, לא של איזה ועדה או </w:t>
      </w:r>
      <w:bookmarkStart w:id="1105" w:name="_ETM_Q1_3025099"/>
      <w:bookmarkEnd w:id="1105"/>
      <w:r w:rsidR="007A15AA">
        <w:rPr>
          <w:rtl/>
        </w:rPr>
        <w:t>מועצה</w:t>
      </w:r>
      <w:r w:rsidR="003C5C6F">
        <w:rPr>
          <w:rFonts w:hint="cs"/>
          <w:rtl/>
        </w:rPr>
        <w:t>.</w:t>
      </w:r>
      <w:r w:rsidR="007A15AA">
        <w:rPr>
          <w:rtl/>
        </w:rPr>
        <w:t xml:space="preserve"> יש בג</w:t>
      </w:r>
      <w:r w:rsidR="003C5C6F">
        <w:rPr>
          <w:rFonts w:hint="cs"/>
          <w:rtl/>
        </w:rPr>
        <w:t>"</w:t>
      </w:r>
      <w:r w:rsidR="007A15AA">
        <w:rPr>
          <w:rtl/>
        </w:rPr>
        <w:t xml:space="preserve">ץ, יש בתי דין, הוא פשוט הכניס עוד </w:t>
      </w:r>
      <w:bookmarkStart w:id="1106" w:name="_ETM_Q1_3029059"/>
      <w:bookmarkEnd w:id="1106"/>
      <w:r w:rsidR="007A15AA">
        <w:rPr>
          <w:rtl/>
        </w:rPr>
        <w:t xml:space="preserve">החלטות של ועדה שדנה כרגע ומנסחת </w:t>
      </w:r>
      <w:r w:rsidR="003C5C6F">
        <w:rPr>
          <w:rFonts w:hint="cs"/>
          <w:rtl/>
        </w:rPr>
        <w:t xml:space="preserve">את </w:t>
      </w:r>
      <w:bookmarkStart w:id="1107" w:name="_ETM_Q1_3039259"/>
      <w:bookmarkEnd w:id="1107"/>
      <w:r w:rsidR="007A15AA">
        <w:rPr>
          <w:rtl/>
        </w:rPr>
        <w:t xml:space="preserve">החוק, זה לא חלק </w:t>
      </w:r>
      <w:bookmarkStart w:id="1108" w:name="_ETM_Q1_3033018"/>
      <w:bookmarkEnd w:id="1108"/>
      <w:r w:rsidR="007A15AA">
        <w:rPr>
          <w:rtl/>
        </w:rPr>
        <w:t>מהדין הקיים.</w:t>
      </w:r>
    </w:p>
    <w:p w:rsidR="007A15AA" w:rsidRDefault="007A15AA" w:rsidP="007A15AA">
      <w:pPr>
        <w:rPr>
          <w:rtl/>
        </w:rPr>
      </w:pPr>
    </w:p>
    <w:p w:rsidR="003C5C6F" w:rsidRDefault="003C5C6F" w:rsidP="003C5C6F">
      <w:pPr>
        <w:pStyle w:val="af6"/>
        <w:keepNext/>
        <w:rPr>
          <w:rtl/>
        </w:rPr>
      </w:pPr>
      <w:r w:rsidRPr="003C5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5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C5C6F" w:rsidRDefault="003C5C6F" w:rsidP="003C5C6F">
      <w:pPr>
        <w:pStyle w:val="KeepWithNext"/>
        <w:rPr>
          <w:rtl/>
        </w:rPr>
      </w:pPr>
    </w:p>
    <w:p w:rsidR="007A15AA" w:rsidRDefault="007A15AA" w:rsidP="00F7484A">
      <w:pPr>
        <w:rPr>
          <w:rtl/>
        </w:rPr>
      </w:pPr>
      <w:bookmarkStart w:id="1109" w:name="_ETM_Q1_3037409"/>
      <w:bookmarkEnd w:id="1109"/>
      <w:r>
        <w:rPr>
          <w:rtl/>
        </w:rPr>
        <w:t xml:space="preserve">גברתי, הדין הקיים בנושא מזונות, כפי שקבע המחוקק הישראלי, הוא </w:t>
      </w:r>
      <w:bookmarkStart w:id="1110" w:name="_ETM_Q1_3040714"/>
      <w:bookmarkEnd w:id="1110"/>
      <w:r>
        <w:rPr>
          <w:rtl/>
        </w:rPr>
        <w:t xml:space="preserve">הדין הדתי היהודי. </w:t>
      </w:r>
      <w:bookmarkStart w:id="1111" w:name="_ETM_Q1_3044239"/>
      <w:bookmarkEnd w:id="1111"/>
      <w:r>
        <w:rPr>
          <w:rtl/>
        </w:rPr>
        <w:t xml:space="preserve">כך קבע המחוקק הישראלי אפילו לא כאן בחדר, אולי כאן </w:t>
      </w:r>
      <w:bookmarkStart w:id="1112" w:name="_ETM_Q1_3047981"/>
      <w:bookmarkEnd w:id="1112"/>
      <w:r>
        <w:rPr>
          <w:rtl/>
        </w:rPr>
        <w:t>בחדר, אבל לא בזמן שאני הייתי פה</w:t>
      </w:r>
      <w:r w:rsidR="003C5C6F">
        <w:rPr>
          <w:rFonts w:hint="cs"/>
          <w:rtl/>
        </w:rPr>
        <w:t>,</w:t>
      </w:r>
      <w:r>
        <w:rPr>
          <w:rtl/>
        </w:rPr>
        <w:t xml:space="preserve"> הרבה לפניי, </w:t>
      </w:r>
      <w:bookmarkStart w:id="1113" w:name="_ETM_Q1_3051724"/>
      <w:bookmarkEnd w:id="1113"/>
      <w:r>
        <w:rPr>
          <w:rtl/>
        </w:rPr>
        <w:t>זה הדין</w:t>
      </w:r>
      <w:r w:rsidR="003C5C6F">
        <w:rPr>
          <w:rFonts w:hint="cs"/>
          <w:rtl/>
        </w:rPr>
        <w:t>.</w:t>
      </w:r>
      <w:r>
        <w:rPr>
          <w:rtl/>
        </w:rPr>
        <w:t xml:space="preserve"> מה אומר הדין הדתי </w:t>
      </w:r>
      <w:bookmarkStart w:id="1114" w:name="_ETM_Q1_3055466"/>
      <w:bookmarkEnd w:id="1114"/>
      <w:r>
        <w:rPr>
          <w:rtl/>
        </w:rPr>
        <w:t xml:space="preserve">בנוגע למזונות? </w:t>
      </w:r>
      <w:bookmarkStart w:id="1115" w:name="_ETM_Q1_3060000"/>
      <w:bookmarkEnd w:id="1115"/>
      <w:r w:rsidR="003C5C6F">
        <w:rPr>
          <w:rtl/>
        </w:rPr>
        <w:t xml:space="preserve">שאלה לא פשוטה, </w:t>
      </w:r>
      <w:r w:rsidR="003C5C6F">
        <w:rPr>
          <w:rFonts w:hint="cs"/>
          <w:rtl/>
        </w:rPr>
        <w:t>נ</w:t>
      </w:r>
      <w:r>
        <w:rPr>
          <w:rtl/>
        </w:rPr>
        <w:t>שת</w:t>
      </w:r>
      <w:r w:rsidR="003C5C6F">
        <w:rPr>
          <w:rFonts w:hint="cs"/>
          <w:rtl/>
        </w:rPr>
        <w:t>ב</w:t>
      </w:r>
      <w:r>
        <w:rPr>
          <w:rtl/>
        </w:rPr>
        <w:t>רו עליה הרבה קולמוסים</w:t>
      </w:r>
      <w:r w:rsidR="003C5C6F">
        <w:rPr>
          <w:rFonts w:hint="cs"/>
          <w:rtl/>
        </w:rPr>
        <w:t>.</w:t>
      </w:r>
      <w:r>
        <w:rPr>
          <w:rtl/>
        </w:rPr>
        <w:t xml:space="preserve"> אבל דבר אחד </w:t>
      </w:r>
      <w:bookmarkStart w:id="1116" w:name="_ETM_Q1_3063954"/>
      <w:bookmarkEnd w:id="1116"/>
      <w:r>
        <w:rPr>
          <w:rtl/>
        </w:rPr>
        <w:t xml:space="preserve">אני יכול להגיד לך בוודאות, </w:t>
      </w:r>
      <w:bookmarkStart w:id="1117" w:name="_ETM_Q1_3068540"/>
      <w:bookmarkEnd w:id="1117"/>
      <w:r>
        <w:rPr>
          <w:rtl/>
        </w:rPr>
        <w:t xml:space="preserve">יש המון מקורות לדין הדתי, יש גמרא, יש תורה, יש </w:t>
      </w:r>
      <w:bookmarkStart w:id="1118" w:name="_ETM_Q1_3072800"/>
      <w:bookmarkEnd w:id="1118"/>
      <w:r>
        <w:rPr>
          <w:rtl/>
        </w:rPr>
        <w:t>ראשונים, יש משנה, בג</w:t>
      </w:r>
      <w:r w:rsidR="003C5C6F">
        <w:rPr>
          <w:rFonts w:hint="cs"/>
          <w:rtl/>
        </w:rPr>
        <w:t>"</w:t>
      </w:r>
      <w:r>
        <w:rPr>
          <w:rtl/>
        </w:rPr>
        <w:t>ץ הוא לא חלק מהדין הדתי</w:t>
      </w:r>
      <w:r w:rsidR="003C5C6F">
        <w:rPr>
          <w:rFonts w:hint="cs"/>
          <w:rtl/>
        </w:rPr>
        <w:t>.</w:t>
      </w:r>
      <w:r>
        <w:rPr>
          <w:rtl/>
        </w:rPr>
        <w:t xml:space="preserve"> </w:t>
      </w:r>
      <w:bookmarkStart w:id="1119" w:name="_ETM_Q1_3077310"/>
      <w:bookmarkEnd w:id="1119"/>
      <w:r>
        <w:rPr>
          <w:rtl/>
        </w:rPr>
        <w:t xml:space="preserve">לכן הדין הדתי </w:t>
      </w:r>
      <w:r w:rsidRPr="00F7484A">
        <w:rPr>
          <w:rtl/>
        </w:rPr>
        <w:t>בנוגע למזונות</w:t>
      </w:r>
      <w:r>
        <w:rPr>
          <w:rtl/>
        </w:rPr>
        <w:t xml:space="preserve">, המחוקק קבע </w:t>
      </w:r>
      <w:r w:rsidR="00F7484A">
        <w:rPr>
          <w:rFonts w:hint="cs"/>
          <w:rtl/>
        </w:rPr>
        <w:t>ש</w:t>
      </w:r>
      <w:r>
        <w:rPr>
          <w:rtl/>
        </w:rPr>
        <w:t xml:space="preserve">הדין בנוגע </w:t>
      </w:r>
      <w:bookmarkStart w:id="1120" w:name="_ETM_Q1_3081579"/>
      <w:bookmarkEnd w:id="1120"/>
      <w:r>
        <w:rPr>
          <w:rtl/>
        </w:rPr>
        <w:t>למזונות של יהודים במדינת ישראל הוא הדין הדתי, לא בג</w:t>
      </w:r>
      <w:r w:rsidR="00F7484A">
        <w:rPr>
          <w:rFonts w:hint="cs"/>
          <w:rtl/>
        </w:rPr>
        <w:t>"</w:t>
      </w:r>
      <w:r>
        <w:rPr>
          <w:rtl/>
        </w:rPr>
        <w:t>ץ</w:t>
      </w:r>
      <w:r w:rsidR="00F7484A">
        <w:rPr>
          <w:rFonts w:hint="cs"/>
          <w:rtl/>
        </w:rPr>
        <w:t>.</w:t>
      </w:r>
      <w:r>
        <w:rPr>
          <w:rtl/>
        </w:rPr>
        <w:t xml:space="preserve"> </w:t>
      </w:r>
      <w:bookmarkStart w:id="1121" w:name="_ETM_Q1_3085849"/>
      <w:bookmarkEnd w:id="1121"/>
      <w:r>
        <w:rPr>
          <w:rtl/>
        </w:rPr>
        <w:t>אולי בג</w:t>
      </w:r>
      <w:r w:rsidR="00F7484A">
        <w:rPr>
          <w:rFonts w:hint="cs"/>
          <w:rtl/>
        </w:rPr>
        <w:t>"</w:t>
      </w:r>
      <w:r>
        <w:rPr>
          <w:rtl/>
        </w:rPr>
        <w:t>ץ זה דתי</w:t>
      </w:r>
      <w:r w:rsidR="00F7484A">
        <w:rPr>
          <w:rFonts w:hint="cs"/>
          <w:rtl/>
        </w:rPr>
        <w:t>,</w:t>
      </w:r>
      <w:r>
        <w:rPr>
          <w:rtl/>
        </w:rPr>
        <w:t xml:space="preserve"> אבל של דת אחרת, </w:t>
      </w:r>
      <w:bookmarkStart w:id="1122" w:name="_ETM_Q1_3090119"/>
      <w:bookmarkEnd w:id="1122"/>
      <w:r>
        <w:rPr>
          <w:rtl/>
        </w:rPr>
        <w:t>אנחנו מדברים על הדת היהודית</w:t>
      </w:r>
      <w:r w:rsidR="00F7484A">
        <w:rPr>
          <w:rFonts w:hint="cs"/>
          <w:rtl/>
        </w:rPr>
        <w:t>.</w:t>
      </w:r>
    </w:p>
    <w:p w:rsidR="00F7484A" w:rsidRDefault="00F7484A" w:rsidP="00F7484A">
      <w:pPr>
        <w:rPr>
          <w:rtl/>
        </w:rPr>
      </w:pPr>
    </w:p>
    <w:p w:rsidR="00F7484A" w:rsidRDefault="00F7484A" w:rsidP="00F7484A">
      <w:pPr>
        <w:pStyle w:val="-"/>
        <w:keepNext/>
        <w:rPr>
          <w:rtl/>
        </w:rPr>
      </w:pPr>
      <w:bookmarkStart w:id="1123" w:name="ET_speakercontinue_935243_114"/>
      <w:r w:rsidRPr="00F7484A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F74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3"/>
    </w:p>
    <w:p w:rsidR="00F7484A" w:rsidRDefault="00F7484A" w:rsidP="00F7484A">
      <w:pPr>
        <w:pStyle w:val="KeepWithNext"/>
        <w:rPr>
          <w:rtl/>
        </w:rPr>
      </w:pPr>
    </w:p>
    <w:p w:rsidR="007A15AA" w:rsidRDefault="00F7484A" w:rsidP="007A15AA">
      <w:pPr>
        <w:rPr>
          <w:rtl/>
        </w:rPr>
      </w:pPr>
      <w:bookmarkStart w:id="1124" w:name="_ETM_Q1_3094389"/>
      <w:bookmarkEnd w:id="1124"/>
      <w:r>
        <w:rPr>
          <w:rFonts w:hint="cs"/>
          <w:rtl/>
        </w:rPr>
        <w:t xml:space="preserve">יש </w:t>
      </w:r>
      <w:r w:rsidR="007A15AA">
        <w:rPr>
          <w:rtl/>
        </w:rPr>
        <w:t xml:space="preserve">שם יהודים לא פחות, אל תיכנס לזה, מה שאני רוצה </w:t>
      </w:r>
      <w:bookmarkStart w:id="1125" w:name="_ETM_Q1_3098182"/>
      <w:bookmarkEnd w:id="1125"/>
      <w:r w:rsidR="007A15AA">
        <w:rPr>
          <w:rtl/>
        </w:rPr>
        <w:t>להגיד זה שמה שיפסקו</w:t>
      </w:r>
      <w:r>
        <w:rPr>
          <w:rFonts w:hint="cs"/>
          <w:rtl/>
        </w:rPr>
        <w:t>,</w:t>
      </w:r>
      <w:r w:rsidR="007A15AA">
        <w:rPr>
          <w:rtl/>
        </w:rPr>
        <w:t xml:space="preserve"> הפסיקה זה בתי דין רבניים או </w:t>
      </w:r>
      <w:bookmarkStart w:id="1126" w:name="_ETM_Q1_3101976"/>
      <w:bookmarkEnd w:id="1126"/>
      <w:r w:rsidR="007A15AA">
        <w:rPr>
          <w:rtl/>
        </w:rPr>
        <w:t>בתי משפט אזרחי</w:t>
      </w:r>
      <w:r>
        <w:rPr>
          <w:rFonts w:hint="cs"/>
          <w:rtl/>
        </w:rPr>
        <w:t>ים</w:t>
      </w:r>
      <w:r w:rsidR="007A15AA">
        <w:rPr>
          <w:rtl/>
        </w:rPr>
        <w:t>.</w:t>
      </w:r>
    </w:p>
    <w:p w:rsidR="00F7484A" w:rsidRDefault="00F7484A" w:rsidP="007A15AA">
      <w:pPr>
        <w:rPr>
          <w:rtl/>
        </w:rPr>
      </w:pPr>
      <w:bookmarkStart w:id="1127" w:name="_ETM_Q1_3109792"/>
      <w:bookmarkStart w:id="1128" w:name="_ETM_Q1_3109840"/>
      <w:bookmarkEnd w:id="1127"/>
      <w:bookmarkEnd w:id="1128"/>
    </w:p>
    <w:p w:rsidR="00F7484A" w:rsidRDefault="00F7484A" w:rsidP="00F7484A">
      <w:pPr>
        <w:pStyle w:val="af6"/>
        <w:keepNext/>
        <w:rPr>
          <w:rtl/>
        </w:rPr>
      </w:pPr>
      <w:bookmarkStart w:id="1129" w:name="ET_yor_6157_115"/>
      <w:r w:rsidRPr="00F74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F7484A" w:rsidRDefault="00F7484A" w:rsidP="00F7484A">
      <w:pPr>
        <w:pStyle w:val="KeepWithNext"/>
        <w:rPr>
          <w:rtl/>
        </w:rPr>
      </w:pPr>
    </w:p>
    <w:p w:rsidR="00F7484A" w:rsidRDefault="007A15AA" w:rsidP="00F7484A">
      <w:pPr>
        <w:rPr>
          <w:rtl/>
        </w:rPr>
      </w:pPr>
      <w:bookmarkStart w:id="1130" w:name="_ETM_Q1_3111016"/>
      <w:bookmarkStart w:id="1131" w:name="_ETM_Q1_3105780"/>
      <w:bookmarkEnd w:id="1130"/>
      <w:bookmarkEnd w:id="1131"/>
      <w:r>
        <w:rPr>
          <w:rtl/>
        </w:rPr>
        <w:t>אז אנחנו הסברנו את זה, אמר נציג</w:t>
      </w:r>
      <w:r w:rsidR="00F7484A">
        <w:rPr>
          <w:rFonts w:hint="cs"/>
          <w:rtl/>
        </w:rPr>
        <w:t xml:space="preserve"> - - - </w:t>
      </w:r>
      <w:bookmarkStart w:id="1132" w:name="_ETM_Q1_3112419"/>
      <w:bookmarkEnd w:id="1132"/>
    </w:p>
    <w:p w:rsidR="00F7484A" w:rsidRDefault="00F7484A" w:rsidP="00F7484A">
      <w:pPr>
        <w:rPr>
          <w:rtl/>
        </w:rPr>
      </w:pPr>
      <w:bookmarkStart w:id="1133" w:name="_ETM_Q1_3112489"/>
      <w:bookmarkEnd w:id="1133"/>
    </w:p>
    <w:p w:rsidR="00F7484A" w:rsidRDefault="00F7484A" w:rsidP="00F7484A">
      <w:pPr>
        <w:pStyle w:val="-"/>
        <w:keepNext/>
        <w:rPr>
          <w:rtl/>
        </w:rPr>
      </w:pPr>
      <w:bookmarkStart w:id="1134" w:name="ET_speakercontinue_935243_116"/>
      <w:r w:rsidRPr="00F7484A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F74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4"/>
    </w:p>
    <w:p w:rsidR="00F7484A" w:rsidRDefault="00F7484A" w:rsidP="00F7484A">
      <w:pPr>
        <w:pStyle w:val="KeepWithNext"/>
        <w:rPr>
          <w:rtl/>
        </w:rPr>
      </w:pPr>
    </w:p>
    <w:p w:rsidR="00F7484A" w:rsidRDefault="007A15AA" w:rsidP="00F7484A">
      <w:pPr>
        <w:rPr>
          <w:rtl/>
        </w:rPr>
      </w:pPr>
      <w:bookmarkStart w:id="1135" w:name="_ETM_Q1_3113223"/>
      <w:bookmarkEnd w:id="1135"/>
      <w:r>
        <w:rPr>
          <w:rtl/>
        </w:rPr>
        <w:t xml:space="preserve">הוא פשוט </w:t>
      </w:r>
      <w:bookmarkStart w:id="1136" w:name="_ETM_Q1_3109388"/>
      <w:bookmarkEnd w:id="1136"/>
      <w:r>
        <w:rPr>
          <w:rtl/>
        </w:rPr>
        <w:t>הציג תזה אחרת, אני רק מחדדת</w:t>
      </w:r>
      <w:r w:rsidR="00F7484A">
        <w:rPr>
          <w:rFonts w:hint="cs"/>
          <w:rtl/>
        </w:rPr>
        <w:t xml:space="preserve"> - - - </w:t>
      </w:r>
    </w:p>
    <w:p w:rsidR="00F7484A" w:rsidRDefault="00F7484A" w:rsidP="00F7484A">
      <w:pPr>
        <w:rPr>
          <w:rtl/>
        </w:rPr>
      </w:pPr>
    </w:p>
    <w:p w:rsidR="00F7484A" w:rsidRDefault="00F7484A" w:rsidP="00F7484A">
      <w:pPr>
        <w:pStyle w:val="af6"/>
        <w:keepNext/>
        <w:rPr>
          <w:rtl/>
        </w:rPr>
      </w:pPr>
      <w:bookmarkStart w:id="1137" w:name="ET_yor_6157_117"/>
      <w:r w:rsidRPr="00F74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F7484A" w:rsidRDefault="00F7484A" w:rsidP="00F7484A">
      <w:pPr>
        <w:pStyle w:val="KeepWithNext"/>
        <w:rPr>
          <w:rtl/>
        </w:rPr>
      </w:pPr>
    </w:p>
    <w:p w:rsidR="007A15AA" w:rsidRDefault="007A15AA" w:rsidP="00F7484A">
      <w:pPr>
        <w:rPr>
          <w:rtl/>
        </w:rPr>
      </w:pPr>
      <w:r>
        <w:rPr>
          <w:rtl/>
        </w:rPr>
        <w:t xml:space="preserve">את מחדדת </w:t>
      </w:r>
      <w:bookmarkStart w:id="1138" w:name="_ETM_Q1_3112996"/>
      <w:bookmarkEnd w:id="1138"/>
      <w:r>
        <w:rPr>
          <w:rtl/>
        </w:rPr>
        <w:t xml:space="preserve">את מה שאת רוצה, אבל מה שנאמר פה נאמר על </w:t>
      </w:r>
      <w:bookmarkStart w:id="1139" w:name="_ETM_Q1_3116604"/>
      <w:bookmarkEnd w:id="1139"/>
      <w:r>
        <w:rPr>
          <w:rtl/>
        </w:rPr>
        <w:t xml:space="preserve">ידי משרד המשפטים ונאמר על ידי בתי הדין הרבנים ונאמר </w:t>
      </w:r>
      <w:bookmarkStart w:id="1140" w:name="_ETM_Q1_3120212"/>
      <w:bookmarkEnd w:id="1140"/>
      <w:r w:rsidR="00F7484A">
        <w:rPr>
          <w:rtl/>
        </w:rPr>
        <w:t>גם על ידי חברי הכנסת</w:t>
      </w:r>
      <w:r w:rsidR="00F7484A">
        <w:rPr>
          <w:rFonts w:hint="cs"/>
          <w:rtl/>
        </w:rPr>
        <w:t xml:space="preserve"> - - -</w:t>
      </w:r>
    </w:p>
    <w:p w:rsidR="00F7484A" w:rsidRDefault="00F7484A" w:rsidP="00F7484A">
      <w:pPr>
        <w:rPr>
          <w:rtl/>
        </w:rPr>
      </w:pPr>
    </w:p>
    <w:p w:rsidR="00F7484A" w:rsidRDefault="00F7484A" w:rsidP="00F7484A">
      <w:pPr>
        <w:pStyle w:val="-"/>
        <w:keepNext/>
        <w:rPr>
          <w:rtl/>
        </w:rPr>
      </w:pPr>
      <w:bookmarkStart w:id="1141" w:name="ET_speakercontinue_935243_118"/>
      <w:r w:rsidRPr="00F7484A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F748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1"/>
    </w:p>
    <w:p w:rsidR="00F7484A" w:rsidRDefault="00F7484A" w:rsidP="00F7484A">
      <w:pPr>
        <w:pStyle w:val="KeepWithNext"/>
        <w:rPr>
          <w:rtl/>
        </w:rPr>
      </w:pPr>
    </w:p>
    <w:p w:rsidR="007A15AA" w:rsidRDefault="00887F49" w:rsidP="00F7484A">
      <w:pPr>
        <w:rPr>
          <w:rtl/>
        </w:rPr>
      </w:pPr>
      <w:bookmarkStart w:id="1142" w:name="_ETM_Q1_3123820"/>
      <w:bookmarkEnd w:id="1142"/>
      <w:r>
        <w:rPr>
          <w:rFonts w:hint="cs"/>
          <w:rtl/>
        </w:rPr>
        <w:t>ש</w:t>
      </w:r>
      <w:r w:rsidR="00F7484A">
        <w:rPr>
          <w:rFonts w:hint="cs"/>
          <w:rtl/>
        </w:rPr>
        <w:t>יהיה רשום ב</w:t>
      </w:r>
      <w:r w:rsidR="007A15AA">
        <w:rPr>
          <w:rtl/>
        </w:rPr>
        <w:t>פרוטוקול שהדין והפסיקה זה פסק דין קיים</w:t>
      </w:r>
      <w:r w:rsidR="00F7484A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F7484A" w:rsidRDefault="00F7484A" w:rsidP="00F7484A">
      <w:pPr>
        <w:pStyle w:val="af6"/>
        <w:keepNext/>
        <w:rPr>
          <w:rtl/>
        </w:rPr>
      </w:pPr>
      <w:bookmarkStart w:id="1143" w:name="ET_yor_6157_119"/>
      <w:r w:rsidRPr="00F748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F7484A" w:rsidRDefault="00F7484A" w:rsidP="00F7484A">
      <w:pPr>
        <w:pStyle w:val="KeepWithNext"/>
        <w:rPr>
          <w:rtl/>
        </w:rPr>
      </w:pPr>
    </w:p>
    <w:p w:rsidR="007A15AA" w:rsidRDefault="00F7484A" w:rsidP="00887F49">
      <w:pPr>
        <w:rPr>
          <w:rtl/>
        </w:rPr>
      </w:pPr>
      <w:bookmarkStart w:id="1144" w:name="_ETM_Q1_3127340"/>
      <w:bookmarkEnd w:id="1144"/>
      <w:r>
        <w:rPr>
          <w:rFonts w:hint="cs"/>
          <w:rtl/>
        </w:rPr>
        <w:t xml:space="preserve">לא, יהיה רשום בפרוטוקול </w:t>
      </w:r>
      <w:r w:rsidR="007A15AA">
        <w:rPr>
          <w:rtl/>
        </w:rPr>
        <w:t xml:space="preserve">שהחזית הפרלמנטרית של אימהות בחזית, שכנראה הידע שלה בנוגע לדיני </w:t>
      </w:r>
      <w:bookmarkStart w:id="1145" w:name="_ETM_Q1_3130789"/>
      <w:bookmarkEnd w:id="1145"/>
      <w:r w:rsidR="007A15AA">
        <w:rPr>
          <w:rtl/>
        </w:rPr>
        <w:t xml:space="preserve">מזונות והדין הדתי בנושא </w:t>
      </w:r>
      <w:bookmarkStart w:id="1146" w:name="_ETM_Q1_3134250"/>
      <w:bookmarkEnd w:id="1146"/>
      <w:r w:rsidR="007A15AA">
        <w:rPr>
          <w:rtl/>
        </w:rPr>
        <w:t xml:space="preserve">מזונות פחות רלוונטיים, אומרים משהו, </w:t>
      </w:r>
      <w:r w:rsidR="00887F49">
        <w:rPr>
          <w:rFonts w:hint="cs"/>
          <w:rtl/>
        </w:rPr>
        <w:t xml:space="preserve">בעיני, </w:t>
      </w:r>
      <w:r w:rsidR="007A15AA">
        <w:rPr>
          <w:rtl/>
        </w:rPr>
        <w:t xml:space="preserve">דברי </w:t>
      </w:r>
      <w:bookmarkStart w:id="1147" w:name="_ETM_Q1_3137520"/>
      <w:bookmarkEnd w:id="1147"/>
      <w:r w:rsidR="007A15AA">
        <w:rPr>
          <w:rtl/>
        </w:rPr>
        <w:t xml:space="preserve">המחוקק בהקשר הזה מאוד חשובים, זה משרד המשפטים והנהלת בתי </w:t>
      </w:r>
      <w:bookmarkStart w:id="1148" w:name="_ETM_Q1_3140790"/>
      <w:bookmarkEnd w:id="1148"/>
      <w:r w:rsidR="007A15AA">
        <w:rPr>
          <w:rtl/>
        </w:rPr>
        <w:t xml:space="preserve">דין שהם ניסחו את החקיקה ופחות הפרשנות של הנוכחים פה, </w:t>
      </w:r>
      <w:bookmarkStart w:id="1149" w:name="_ETM_Q1_3144060"/>
      <w:bookmarkEnd w:id="1149"/>
      <w:r w:rsidR="007A15AA">
        <w:rPr>
          <w:rtl/>
        </w:rPr>
        <w:t>זה</w:t>
      </w:r>
      <w:r w:rsidR="006106B8">
        <w:rPr>
          <w:rFonts w:hint="cs"/>
          <w:rtl/>
        </w:rPr>
        <w:t xml:space="preserve"> הכול, חשוב להגיד. </w:t>
      </w:r>
    </w:p>
    <w:p w:rsidR="007A15AA" w:rsidRDefault="007A15AA" w:rsidP="007A15AA">
      <w:pPr>
        <w:rPr>
          <w:rtl/>
        </w:rPr>
      </w:pPr>
    </w:p>
    <w:p w:rsidR="006106B8" w:rsidRDefault="006106B8" w:rsidP="006106B8">
      <w:pPr>
        <w:pStyle w:val="-"/>
        <w:keepNext/>
        <w:rPr>
          <w:rtl/>
        </w:rPr>
      </w:pPr>
      <w:bookmarkStart w:id="1150" w:name="ET_speakercontinue_935243_120"/>
      <w:r w:rsidRPr="006106B8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6106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0"/>
    </w:p>
    <w:p w:rsidR="006106B8" w:rsidRDefault="006106B8" w:rsidP="006106B8">
      <w:pPr>
        <w:pStyle w:val="KeepWithNext"/>
        <w:rPr>
          <w:rtl/>
        </w:rPr>
      </w:pPr>
    </w:p>
    <w:p w:rsidR="007A15AA" w:rsidRDefault="007A15AA" w:rsidP="006106B8">
      <w:pPr>
        <w:rPr>
          <w:rtl/>
        </w:rPr>
      </w:pPr>
      <w:bookmarkStart w:id="1151" w:name="_ETM_Q1_3147330"/>
      <w:bookmarkEnd w:id="1151"/>
      <w:r>
        <w:rPr>
          <w:rtl/>
        </w:rPr>
        <w:t xml:space="preserve">אז שיהיה ברור, </w:t>
      </w:r>
      <w:r w:rsidR="006106B8">
        <w:rPr>
          <w:rFonts w:hint="cs"/>
          <w:rtl/>
        </w:rPr>
        <w:t>עובדה</w:t>
      </w:r>
      <w:r>
        <w:rPr>
          <w:rtl/>
        </w:rPr>
        <w:t xml:space="preserve"> </w:t>
      </w:r>
      <w:r w:rsidR="006106B8">
        <w:rPr>
          <w:rFonts w:hint="cs"/>
          <w:rtl/>
        </w:rPr>
        <w:t>שה</w:t>
      </w:r>
      <w:r>
        <w:rPr>
          <w:rtl/>
        </w:rPr>
        <w:t xml:space="preserve">נוסח </w:t>
      </w:r>
      <w:bookmarkStart w:id="1152" w:name="_ETM_Q1_3149624"/>
      <w:bookmarkEnd w:id="1152"/>
      <w:r>
        <w:rPr>
          <w:rtl/>
        </w:rPr>
        <w:t>לא ברור,</w:t>
      </w:r>
      <w:r w:rsidR="006106B8">
        <w:rPr>
          <w:rFonts w:hint="cs"/>
          <w:rtl/>
        </w:rPr>
        <w:t xml:space="preserve"> הנוסח לא מדבר בעד עצמו כנראה. </w:t>
      </w:r>
    </w:p>
    <w:p w:rsidR="007A15AA" w:rsidRDefault="007A15AA" w:rsidP="007A15AA">
      <w:pPr>
        <w:rPr>
          <w:rtl/>
        </w:rPr>
      </w:pPr>
    </w:p>
    <w:p w:rsidR="006106B8" w:rsidRDefault="006106B8" w:rsidP="006106B8">
      <w:pPr>
        <w:pStyle w:val="af6"/>
        <w:keepNext/>
        <w:rPr>
          <w:rtl/>
        </w:rPr>
      </w:pPr>
      <w:bookmarkStart w:id="1153" w:name="ET_yor_6157_121"/>
      <w:r w:rsidRPr="006106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06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6106B8" w:rsidRDefault="006106B8" w:rsidP="006106B8">
      <w:pPr>
        <w:pStyle w:val="KeepWithNext"/>
        <w:rPr>
          <w:rtl/>
        </w:rPr>
      </w:pPr>
    </w:p>
    <w:p w:rsidR="007A15AA" w:rsidRDefault="007A15AA" w:rsidP="004D5193">
      <w:pPr>
        <w:rPr>
          <w:rtl/>
        </w:rPr>
      </w:pPr>
      <w:bookmarkStart w:id="1154" w:name="_ETM_Q1_3157045"/>
      <w:bookmarkStart w:id="1155" w:name="_ETM_Q1_3152020"/>
      <w:bookmarkEnd w:id="1154"/>
      <w:bookmarkEnd w:id="1155"/>
      <w:r>
        <w:rPr>
          <w:rtl/>
        </w:rPr>
        <w:t xml:space="preserve">שיהיה ברור שמה שהם אמרו, נרשם </w:t>
      </w:r>
      <w:r w:rsidR="004D5193">
        <w:rPr>
          <w:rFonts w:hint="cs"/>
          <w:rtl/>
        </w:rPr>
        <w:t xml:space="preserve">בפרוטוקול, </w:t>
      </w:r>
      <w:bookmarkStart w:id="1156" w:name="_ETM_Q1_3156967"/>
      <w:bookmarkEnd w:id="1156"/>
      <w:r w:rsidR="004D5193">
        <w:rPr>
          <w:rFonts w:hint="cs"/>
          <w:rtl/>
        </w:rPr>
        <w:t>הובן</w:t>
      </w:r>
      <w:r>
        <w:rPr>
          <w:rtl/>
        </w:rPr>
        <w:t xml:space="preserve"> על ידי, צוטט </w:t>
      </w:r>
      <w:bookmarkStart w:id="1157" w:name="_ETM_Q1_3156114"/>
      <w:bookmarkEnd w:id="1157"/>
      <w:r>
        <w:rPr>
          <w:rtl/>
        </w:rPr>
        <w:t>על ידי והם הנ</w:t>
      </w:r>
      <w:r w:rsidR="004D5193">
        <w:rPr>
          <w:rFonts w:hint="cs"/>
          <w:rtl/>
        </w:rPr>
        <w:t>ה</w:t>
      </w:r>
      <w:r>
        <w:rPr>
          <w:rtl/>
        </w:rPr>
        <w:t>נו, אז נראה לי שברור לחלוטי</w:t>
      </w:r>
      <w:r w:rsidR="004D5193">
        <w:rPr>
          <w:rFonts w:hint="cs"/>
          <w:rtl/>
        </w:rPr>
        <w:t>ן מה אנחנו עושים.</w:t>
      </w:r>
    </w:p>
    <w:p w:rsidR="007A15AA" w:rsidRDefault="007A15AA" w:rsidP="007A15AA">
      <w:pPr>
        <w:rPr>
          <w:rtl/>
        </w:rPr>
      </w:pPr>
    </w:p>
    <w:p w:rsidR="004D5193" w:rsidRDefault="004D5193" w:rsidP="004D5193">
      <w:pPr>
        <w:pStyle w:val="a4"/>
        <w:keepNext/>
        <w:rPr>
          <w:rtl/>
        </w:rPr>
      </w:pPr>
      <w:bookmarkStart w:id="1158" w:name="ET_speaker_5791_122"/>
      <w:r w:rsidRPr="004D519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4D5193" w:rsidRDefault="004D5193" w:rsidP="004D5193">
      <w:pPr>
        <w:pStyle w:val="KeepWithNext"/>
        <w:rPr>
          <w:rtl/>
        </w:rPr>
      </w:pPr>
    </w:p>
    <w:p w:rsidR="007A15AA" w:rsidRDefault="007A15AA" w:rsidP="004D5193">
      <w:pPr>
        <w:rPr>
          <w:rtl/>
        </w:rPr>
      </w:pPr>
      <w:bookmarkStart w:id="1159" w:name="_ETM_Q1_3160209"/>
      <w:bookmarkEnd w:id="1159"/>
      <w:r>
        <w:rPr>
          <w:rtl/>
        </w:rPr>
        <w:t>אפשר שתי שאלות</w:t>
      </w:r>
      <w:r w:rsidR="004D5193">
        <w:rPr>
          <w:rFonts w:hint="cs"/>
          <w:rtl/>
        </w:rPr>
        <w:t>?</w:t>
      </w:r>
      <w:r>
        <w:rPr>
          <w:rtl/>
        </w:rPr>
        <w:t xml:space="preserve"> </w:t>
      </w:r>
      <w:bookmarkStart w:id="1160" w:name="_ETM_Q1_3162879"/>
      <w:bookmarkEnd w:id="1160"/>
      <w:r>
        <w:rPr>
          <w:rtl/>
        </w:rPr>
        <w:t>קודם כל למשרד המשפטים ו</w:t>
      </w:r>
      <w:r w:rsidR="004D5193">
        <w:rPr>
          <w:rFonts w:hint="cs"/>
          <w:rtl/>
        </w:rPr>
        <w:t>ל</w:t>
      </w:r>
      <w:r>
        <w:rPr>
          <w:rtl/>
        </w:rPr>
        <w:t xml:space="preserve">משרד הדתות, שאני אבין בצורה ברורה, </w:t>
      </w:r>
      <w:bookmarkStart w:id="1161" w:name="_ETM_Q1_3165839"/>
      <w:bookmarkEnd w:id="1161"/>
      <w:r>
        <w:rPr>
          <w:rtl/>
        </w:rPr>
        <w:t>ת</w:t>
      </w:r>
      <w:r w:rsidR="004D5193">
        <w:rPr>
          <w:rFonts w:hint="cs"/>
          <w:rtl/>
        </w:rPr>
        <w:t>הנהנו</w:t>
      </w:r>
      <w:r>
        <w:rPr>
          <w:rtl/>
        </w:rPr>
        <w:t xml:space="preserve"> גם לי בראש</w:t>
      </w:r>
      <w:r w:rsidR="004D5193">
        <w:rPr>
          <w:rFonts w:hint="cs"/>
          <w:rtl/>
        </w:rPr>
        <w:t>.</w:t>
      </w:r>
    </w:p>
    <w:p w:rsidR="004D5193" w:rsidRDefault="004D5193" w:rsidP="004D5193">
      <w:pPr>
        <w:rPr>
          <w:rtl/>
        </w:rPr>
      </w:pPr>
      <w:bookmarkStart w:id="1162" w:name="_ETM_Q1_3172265"/>
      <w:bookmarkStart w:id="1163" w:name="_ETM_Q1_3172374"/>
      <w:bookmarkEnd w:id="1162"/>
      <w:bookmarkEnd w:id="1163"/>
    </w:p>
    <w:p w:rsidR="004D5193" w:rsidRDefault="004D5193" w:rsidP="004D5193">
      <w:pPr>
        <w:pStyle w:val="af6"/>
        <w:keepNext/>
        <w:rPr>
          <w:rtl/>
        </w:rPr>
      </w:pPr>
      <w:bookmarkStart w:id="1164" w:name="ET_yor_6157_123"/>
      <w:r w:rsidRPr="004D51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:rsidR="004D5193" w:rsidRDefault="004D5193" w:rsidP="004D5193">
      <w:pPr>
        <w:pStyle w:val="KeepWithNext"/>
        <w:rPr>
          <w:rtl/>
        </w:rPr>
      </w:pPr>
    </w:p>
    <w:p w:rsidR="007A15AA" w:rsidRDefault="004D5193" w:rsidP="004D5193">
      <w:pPr>
        <w:rPr>
          <w:rtl/>
        </w:rPr>
      </w:pPr>
      <w:bookmarkStart w:id="1165" w:name="_ETM_Q1_3168939"/>
      <w:bookmarkEnd w:id="1165"/>
      <w:r>
        <w:rPr>
          <w:rFonts w:hint="cs"/>
          <w:rtl/>
        </w:rPr>
        <w:t>המ</w:t>
      </w:r>
      <w:r w:rsidR="007A15AA">
        <w:rPr>
          <w:rtl/>
        </w:rPr>
        <w:t>שרד לשירותי דת</w:t>
      </w:r>
      <w:r>
        <w:rPr>
          <w:rFonts w:hint="cs"/>
          <w:rtl/>
        </w:rPr>
        <w:t>.</w:t>
      </w:r>
    </w:p>
    <w:p w:rsidR="004D5193" w:rsidRDefault="004D5193" w:rsidP="004D5193">
      <w:pPr>
        <w:rPr>
          <w:rtl/>
        </w:rPr>
      </w:pPr>
    </w:p>
    <w:p w:rsidR="004D5193" w:rsidRDefault="004D5193" w:rsidP="004D5193">
      <w:pPr>
        <w:pStyle w:val="-"/>
        <w:keepNext/>
        <w:rPr>
          <w:rtl/>
        </w:rPr>
      </w:pPr>
      <w:bookmarkStart w:id="1166" w:name="ET_speakercontinue_5791_124"/>
      <w:r w:rsidRPr="004D51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D5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6"/>
    </w:p>
    <w:p w:rsidR="004D5193" w:rsidRDefault="004D5193" w:rsidP="004D5193">
      <w:pPr>
        <w:pStyle w:val="KeepWithNext"/>
        <w:rPr>
          <w:rtl/>
        </w:rPr>
      </w:pPr>
    </w:p>
    <w:p w:rsidR="007A15AA" w:rsidRDefault="004D5193" w:rsidP="004D5193">
      <w:pPr>
        <w:rPr>
          <w:rtl/>
        </w:rPr>
      </w:pPr>
      <w:r>
        <w:rPr>
          <w:rFonts w:hint="cs"/>
          <w:rtl/>
        </w:rPr>
        <w:t>המשרד לשירותי דת, סליחה,</w:t>
      </w:r>
      <w:bookmarkStart w:id="1167" w:name="_ETM_Q1_3171470"/>
      <w:bookmarkEnd w:id="1167"/>
      <w:r>
        <w:rPr>
          <w:rFonts w:hint="cs"/>
          <w:rtl/>
        </w:rPr>
        <w:t xml:space="preserve"> </w:t>
      </w:r>
      <w:bookmarkStart w:id="1168" w:name="_ETM_Q1_3170800"/>
      <w:bookmarkEnd w:id="1168"/>
      <w:r w:rsidR="007A15AA">
        <w:rPr>
          <w:rtl/>
        </w:rPr>
        <w:t>הכ</w:t>
      </w:r>
      <w:r>
        <w:rPr>
          <w:rFonts w:hint="cs"/>
          <w:rtl/>
        </w:rPr>
        <w:t>ו</w:t>
      </w:r>
      <w:r w:rsidR="007A15AA">
        <w:rPr>
          <w:rtl/>
        </w:rPr>
        <w:t>ל מוסכם עליכם</w:t>
      </w:r>
      <w:r>
        <w:rPr>
          <w:rFonts w:hint="cs"/>
          <w:rtl/>
        </w:rPr>
        <w:t>?</w:t>
      </w:r>
      <w:r w:rsidR="007A15AA">
        <w:rPr>
          <w:rtl/>
        </w:rPr>
        <w:t xml:space="preserve"> אין ויכוח</w:t>
      </w:r>
      <w:r>
        <w:rPr>
          <w:rFonts w:hint="cs"/>
          <w:rtl/>
        </w:rPr>
        <w:t>?</w:t>
      </w:r>
      <w:r w:rsidR="007A15AA">
        <w:rPr>
          <w:rtl/>
        </w:rPr>
        <w:t xml:space="preserve"> זה מה ש</w:t>
      </w:r>
      <w:r>
        <w:rPr>
          <w:rFonts w:hint="cs"/>
          <w:rtl/>
        </w:rPr>
        <w:t>אתם רוצים?</w:t>
      </w:r>
    </w:p>
    <w:p w:rsidR="007A15AA" w:rsidRDefault="007A15AA" w:rsidP="007A15AA">
      <w:pPr>
        <w:rPr>
          <w:rtl/>
        </w:rPr>
      </w:pPr>
    </w:p>
    <w:p w:rsidR="00D6506D" w:rsidRDefault="00D6506D" w:rsidP="00D6506D">
      <w:pPr>
        <w:pStyle w:val="af6"/>
        <w:keepNext/>
        <w:rPr>
          <w:rtl/>
        </w:rPr>
      </w:pPr>
      <w:bookmarkStart w:id="1169" w:name="ET_yor_6157_125"/>
      <w:r w:rsidRPr="00D65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5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D6506D" w:rsidRDefault="00D6506D" w:rsidP="00D6506D">
      <w:pPr>
        <w:pStyle w:val="KeepWithNext"/>
        <w:rPr>
          <w:rtl/>
        </w:rPr>
      </w:pPr>
    </w:p>
    <w:p w:rsidR="007A15AA" w:rsidRDefault="00D6506D" w:rsidP="00D6506D">
      <w:pPr>
        <w:rPr>
          <w:rtl/>
        </w:rPr>
      </w:pPr>
      <w:bookmarkStart w:id="1170" w:name="_ETM_Q1_3174199"/>
      <w:bookmarkEnd w:id="1170"/>
      <w:r>
        <w:rPr>
          <w:rFonts w:hint="cs"/>
          <w:rtl/>
        </w:rPr>
        <w:t>י</w:t>
      </w:r>
      <w:r w:rsidR="007A15AA">
        <w:rPr>
          <w:rtl/>
        </w:rPr>
        <w:t>חידת סמך, בסדר, בתי הדין הרבניים.</w:t>
      </w:r>
    </w:p>
    <w:p w:rsidR="007A15AA" w:rsidRDefault="007A15AA" w:rsidP="007A15AA">
      <w:pPr>
        <w:rPr>
          <w:rtl/>
        </w:rPr>
      </w:pPr>
    </w:p>
    <w:p w:rsidR="00D6506D" w:rsidRDefault="00D6506D" w:rsidP="00D6506D">
      <w:pPr>
        <w:pStyle w:val="-"/>
        <w:keepNext/>
        <w:rPr>
          <w:rtl/>
        </w:rPr>
      </w:pPr>
      <w:bookmarkStart w:id="1171" w:name="ET_speakercontinue_5791_126"/>
      <w:r w:rsidRPr="00D650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650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1"/>
    </w:p>
    <w:p w:rsidR="00D6506D" w:rsidRDefault="00D6506D" w:rsidP="00D6506D">
      <w:pPr>
        <w:pStyle w:val="KeepWithNext"/>
        <w:rPr>
          <w:rtl/>
        </w:rPr>
      </w:pPr>
    </w:p>
    <w:p w:rsidR="007A15AA" w:rsidRDefault="007A15AA" w:rsidP="00887F49">
      <w:pPr>
        <w:rPr>
          <w:rtl/>
        </w:rPr>
      </w:pPr>
      <w:bookmarkStart w:id="1172" w:name="_ETM_Q1_3177570"/>
      <w:bookmarkEnd w:id="1172"/>
      <w:r>
        <w:rPr>
          <w:rtl/>
        </w:rPr>
        <w:t xml:space="preserve">אתם מוסכמים לחלוטין </w:t>
      </w:r>
      <w:r w:rsidR="00D6506D">
        <w:rPr>
          <w:rFonts w:hint="cs"/>
          <w:rtl/>
        </w:rPr>
        <w:t xml:space="preserve">עם </w:t>
      </w:r>
      <w:r>
        <w:rPr>
          <w:rtl/>
        </w:rPr>
        <w:t>משרד המשפטים</w:t>
      </w:r>
      <w:r w:rsidR="00D6506D">
        <w:rPr>
          <w:rFonts w:hint="cs"/>
          <w:rtl/>
        </w:rPr>
        <w:t>?</w:t>
      </w:r>
      <w:r>
        <w:rPr>
          <w:rtl/>
        </w:rPr>
        <w:t xml:space="preserve"> משרד המשפטים מוסכמים לגמרי</w:t>
      </w:r>
      <w:r w:rsidR="00D6506D">
        <w:rPr>
          <w:rFonts w:hint="cs"/>
          <w:rtl/>
        </w:rPr>
        <w:t>?</w:t>
      </w:r>
      <w:r>
        <w:rPr>
          <w:rtl/>
        </w:rPr>
        <w:t xml:space="preserve"> </w:t>
      </w:r>
      <w:bookmarkStart w:id="1173" w:name="_ETM_Q1_3181754"/>
      <w:bookmarkEnd w:id="1173"/>
      <w:r>
        <w:rPr>
          <w:rtl/>
        </w:rPr>
        <w:t xml:space="preserve">אני </w:t>
      </w:r>
      <w:r w:rsidR="00887F49">
        <w:rPr>
          <w:rtl/>
        </w:rPr>
        <w:t>רוצה להבין</w:t>
      </w:r>
      <w:r>
        <w:rPr>
          <w:rtl/>
        </w:rPr>
        <w:t xml:space="preserve"> מכל מי שחושב אחר</w:t>
      </w:r>
      <w:r w:rsidR="00887F49">
        <w:rPr>
          <w:rFonts w:hint="cs"/>
          <w:rtl/>
        </w:rPr>
        <w:t>ת</w:t>
      </w:r>
      <w:r w:rsidR="00D6506D">
        <w:rPr>
          <w:rFonts w:hint="cs"/>
          <w:rtl/>
        </w:rPr>
        <w:t>,</w:t>
      </w:r>
      <w:r>
        <w:rPr>
          <w:rtl/>
        </w:rPr>
        <w:t xml:space="preserve"> </w:t>
      </w:r>
      <w:bookmarkStart w:id="1174" w:name="_ETM_Q1_3186729"/>
      <w:bookmarkEnd w:id="1174"/>
      <w:r w:rsidR="00887F49">
        <w:rPr>
          <w:rtl/>
        </w:rPr>
        <w:t>ממה הדאגה</w:t>
      </w:r>
      <w:r w:rsidR="00887F49">
        <w:rPr>
          <w:rFonts w:hint="cs"/>
          <w:rtl/>
        </w:rPr>
        <w:t>?</w:t>
      </w:r>
      <w:r>
        <w:rPr>
          <w:rtl/>
        </w:rPr>
        <w:t xml:space="preserve"> פשוט שאני אדע </w:t>
      </w:r>
      <w:bookmarkStart w:id="1175" w:name="_ETM_Q1_3190169"/>
      <w:bookmarkEnd w:id="1175"/>
      <w:r w:rsidR="00D6506D">
        <w:rPr>
          <w:rFonts w:hint="cs"/>
          <w:rtl/>
        </w:rPr>
        <w:t>ב</w:t>
      </w:r>
      <w:r>
        <w:rPr>
          <w:rtl/>
        </w:rPr>
        <w:t>שורה תחתונה, מה הדאגה ממה שמזכיר משרד</w:t>
      </w:r>
      <w:r w:rsidR="00D6506D">
        <w:rPr>
          <w:rFonts w:hint="cs"/>
          <w:rtl/>
        </w:rPr>
        <w:t xml:space="preserve"> המשפטים והמשרד לשירותי דת?</w:t>
      </w:r>
    </w:p>
    <w:p w:rsidR="007A15AA" w:rsidRDefault="007A15AA" w:rsidP="007A15AA">
      <w:pPr>
        <w:rPr>
          <w:rtl/>
        </w:rPr>
      </w:pPr>
    </w:p>
    <w:p w:rsidR="00D6506D" w:rsidRDefault="00D6506D" w:rsidP="00D6506D">
      <w:pPr>
        <w:pStyle w:val="af6"/>
        <w:keepNext/>
        <w:rPr>
          <w:rtl/>
        </w:rPr>
      </w:pPr>
      <w:bookmarkStart w:id="1176" w:name="ET_yor_6157_127"/>
      <w:r w:rsidRPr="00D65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5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D6506D" w:rsidRDefault="00D6506D" w:rsidP="00D6506D">
      <w:pPr>
        <w:pStyle w:val="KeepWithNext"/>
        <w:rPr>
          <w:rtl/>
        </w:rPr>
      </w:pPr>
    </w:p>
    <w:p w:rsidR="00D6506D" w:rsidRDefault="007A15AA" w:rsidP="007A15AA">
      <w:pPr>
        <w:rPr>
          <w:rtl/>
        </w:rPr>
      </w:pPr>
      <w:bookmarkStart w:id="1177" w:name="_ETM_Q1_3197772"/>
      <w:bookmarkStart w:id="1178" w:name="_ETM_Q1_3193610"/>
      <w:bookmarkEnd w:id="1177"/>
      <w:bookmarkEnd w:id="1178"/>
      <w:r>
        <w:rPr>
          <w:rtl/>
        </w:rPr>
        <w:t xml:space="preserve">ברשותך, </w:t>
      </w:r>
      <w:bookmarkStart w:id="1179" w:name="_ETM_Q1_3196230"/>
      <w:bookmarkEnd w:id="1179"/>
      <w:r w:rsidR="00D6506D">
        <w:rPr>
          <w:rFonts w:hint="cs"/>
          <w:rtl/>
        </w:rPr>
        <w:t>מאחר ואני הטוען</w:t>
      </w:r>
      <w:bookmarkStart w:id="1180" w:name="_ETM_Q1_3200113"/>
      <w:bookmarkEnd w:id="1180"/>
      <w:r w:rsidR="00D6506D">
        <w:rPr>
          <w:rFonts w:hint="cs"/>
          <w:rtl/>
        </w:rPr>
        <w:t xml:space="preserve"> המרכזי, אני אגיד לך. </w:t>
      </w:r>
      <w:bookmarkStart w:id="1181" w:name="_ETM_Q1_3201426"/>
      <w:bookmarkEnd w:id="1181"/>
    </w:p>
    <w:p w:rsidR="00D6506D" w:rsidRDefault="00D6506D" w:rsidP="007A15AA">
      <w:pPr>
        <w:rPr>
          <w:rtl/>
        </w:rPr>
      </w:pPr>
      <w:bookmarkStart w:id="1182" w:name="_ETM_Q1_3201484"/>
      <w:bookmarkEnd w:id="1182"/>
    </w:p>
    <w:p w:rsidR="00D6506D" w:rsidRDefault="00D6506D" w:rsidP="00D6506D">
      <w:pPr>
        <w:pStyle w:val="-"/>
        <w:keepNext/>
        <w:rPr>
          <w:rtl/>
        </w:rPr>
      </w:pPr>
      <w:bookmarkStart w:id="1183" w:name="ET_speakercontinue_5791_128"/>
      <w:r w:rsidRPr="00D650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650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3"/>
    </w:p>
    <w:p w:rsidR="00D6506D" w:rsidRDefault="00D6506D" w:rsidP="00D6506D">
      <w:pPr>
        <w:pStyle w:val="KeepWithNext"/>
        <w:rPr>
          <w:rtl/>
        </w:rPr>
      </w:pPr>
    </w:p>
    <w:p w:rsidR="00D6506D" w:rsidRDefault="00D6506D" w:rsidP="00D6506D">
      <w:pPr>
        <w:rPr>
          <w:rtl/>
        </w:rPr>
      </w:pPr>
      <w:r>
        <w:rPr>
          <w:rFonts w:hint="cs"/>
          <w:rtl/>
        </w:rPr>
        <w:t>תן להם.</w:t>
      </w:r>
    </w:p>
    <w:p w:rsidR="00D6506D" w:rsidRDefault="00D6506D" w:rsidP="00D6506D">
      <w:pPr>
        <w:rPr>
          <w:rtl/>
        </w:rPr>
      </w:pPr>
    </w:p>
    <w:p w:rsidR="00D6506D" w:rsidRDefault="00D6506D" w:rsidP="00D6506D">
      <w:pPr>
        <w:pStyle w:val="af6"/>
        <w:keepNext/>
        <w:rPr>
          <w:rtl/>
        </w:rPr>
      </w:pPr>
      <w:bookmarkStart w:id="1184" w:name="ET_yor_6157_129"/>
      <w:r w:rsidRPr="00D65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5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D6506D" w:rsidRDefault="00D6506D" w:rsidP="00D6506D">
      <w:pPr>
        <w:pStyle w:val="KeepWithNext"/>
        <w:rPr>
          <w:rtl/>
        </w:rPr>
      </w:pPr>
    </w:p>
    <w:p w:rsidR="007A15AA" w:rsidRDefault="007A15AA" w:rsidP="00D6506D">
      <w:pPr>
        <w:rPr>
          <w:rtl/>
        </w:rPr>
      </w:pPr>
      <w:r>
        <w:rPr>
          <w:rtl/>
        </w:rPr>
        <w:t xml:space="preserve">אבל הם אמרו פה כולם, </w:t>
      </w:r>
      <w:r w:rsidR="00D6506D">
        <w:rPr>
          <w:rFonts w:hint="cs"/>
          <w:rtl/>
        </w:rPr>
        <w:t>ה</w:t>
      </w:r>
      <w:r>
        <w:rPr>
          <w:rtl/>
        </w:rPr>
        <w:t xml:space="preserve">אם </w:t>
      </w:r>
      <w:bookmarkStart w:id="1185" w:name="_ETM_Q1_3198850"/>
      <w:bookmarkEnd w:id="1185"/>
      <w:r>
        <w:rPr>
          <w:rtl/>
        </w:rPr>
        <w:t xml:space="preserve">יש </w:t>
      </w:r>
      <w:r w:rsidR="00D6506D">
        <w:rPr>
          <w:rFonts w:hint="cs"/>
          <w:rtl/>
        </w:rPr>
        <w:t xml:space="preserve">עוד </w:t>
      </w:r>
      <w:r>
        <w:rPr>
          <w:rtl/>
        </w:rPr>
        <w:t>מישהו שרוצה להביע את הדאגה</w:t>
      </w:r>
      <w:r w:rsidR="00D6506D">
        <w:rPr>
          <w:rFonts w:hint="cs"/>
          <w:rtl/>
        </w:rPr>
        <w:t>?</w:t>
      </w:r>
      <w:bookmarkStart w:id="1186" w:name="_ETM_Q1_3201469"/>
      <w:bookmarkEnd w:id="1186"/>
    </w:p>
    <w:p w:rsidR="007A15AA" w:rsidRDefault="007A15AA" w:rsidP="007A15AA">
      <w:pPr>
        <w:rPr>
          <w:rtl/>
        </w:rPr>
      </w:pPr>
    </w:p>
    <w:p w:rsidR="00D6506D" w:rsidRDefault="00D6506D" w:rsidP="00D6506D">
      <w:pPr>
        <w:pStyle w:val="af9"/>
        <w:keepNext/>
        <w:rPr>
          <w:rtl/>
        </w:rPr>
      </w:pPr>
      <w:bookmarkStart w:id="1187" w:name="ET_guest_935243_130"/>
      <w:r w:rsidRPr="00D6506D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D65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7"/>
    </w:p>
    <w:p w:rsidR="00D6506D" w:rsidRDefault="00D6506D" w:rsidP="00D6506D">
      <w:pPr>
        <w:pStyle w:val="KeepWithNext"/>
        <w:rPr>
          <w:rtl/>
        </w:rPr>
      </w:pPr>
    </w:p>
    <w:p w:rsidR="00D6506D" w:rsidRDefault="00D6506D" w:rsidP="00D6506D">
      <w:pPr>
        <w:rPr>
          <w:rtl/>
        </w:rPr>
      </w:pPr>
      <w:r>
        <w:rPr>
          <w:rFonts w:hint="cs"/>
          <w:rtl/>
        </w:rPr>
        <w:t>הרגע הבעתי את הדאגה</w:t>
      </w:r>
      <w:bookmarkStart w:id="1188" w:name="_ETM_Q1_3212904"/>
      <w:bookmarkEnd w:id="1188"/>
      <w:r>
        <w:rPr>
          <w:rFonts w:hint="cs"/>
          <w:rtl/>
        </w:rPr>
        <w:t xml:space="preserve"> - - - </w:t>
      </w:r>
      <w:bookmarkStart w:id="1189" w:name="_ETM_Q1_3214456"/>
      <w:bookmarkEnd w:id="1189"/>
    </w:p>
    <w:p w:rsidR="00D6506D" w:rsidRDefault="00D6506D" w:rsidP="00D6506D">
      <w:pPr>
        <w:rPr>
          <w:rtl/>
        </w:rPr>
      </w:pPr>
      <w:bookmarkStart w:id="1190" w:name="_ETM_Q1_3214525"/>
      <w:bookmarkEnd w:id="1190"/>
    </w:p>
    <w:p w:rsidR="00D6506D" w:rsidRDefault="00D6506D" w:rsidP="00D6506D">
      <w:pPr>
        <w:pStyle w:val="af6"/>
        <w:keepNext/>
        <w:rPr>
          <w:rtl/>
        </w:rPr>
      </w:pPr>
      <w:bookmarkStart w:id="1191" w:name="ET_yor_6157_131"/>
      <w:r w:rsidRPr="00D65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5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D6506D" w:rsidRDefault="00D6506D" w:rsidP="00D6506D">
      <w:pPr>
        <w:pStyle w:val="KeepWithNext"/>
        <w:rPr>
          <w:rtl/>
        </w:rPr>
      </w:pPr>
    </w:p>
    <w:p w:rsidR="00D6506D" w:rsidRDefault="007A15AA" w:rsidP="00D6506D">
      <w:pPr>
        <w:rPr>
          <w:rtl/>
        </w:rPr>
      </w:pPr>
      <w:bookmarkStart w:id="1192" w:name="_ETM_Q1_3215481"/>
      <w:bookmarkStart w:id="1193" w:name="_ETM_Q1_3205330"/>
      <w:bookmarkStart w:id="1194" w:name="_ETM_Q1_3206850"/>
      <w:bookmarkStart w:id="1195" w:name="_ETM_Q1_3207580"/>
      <w:bookmarkEnd w:id="1192"/>
      <w:bookmarkEnd w:id="1193"/>
      <w:bookmarkEnd w:id="1194"/>
      <w:bookmarkEnd w:id="1195"/>
      <w:r>
        <w:rPr>
          <w:rtl/>
        </w:rPr>
        <w:t xml:space="preserve">עם כל הכבוד, יושבת </w:t>
      </w:r>
      <w:bookmarkStart w:id="1196" w:name="_ETM_Q1_3213687"/>
      <w:bookmarkEnd w:id="1196"/>
      <w:r>
        <w:rPr>
          <w:rtl/>
        </w:rPr>
        <w:t>פה מוריה לוחמת ותיקה בשדות הוועדה ובבתי הדין</w:t>
      </w:r>
      <w:bookmarkStart w:id="1197" w:name="_ETM_Q1_3219795"/>
      <w:bookmarkEnd w:id="1197"/>
      <w:r>
        <w:rPr>
          <w:rtl/>
        </w:rPr>
        <w:t xml:space="preserve"> ויש לה עמדה שרלוונטית להתנהלות בבתי הדין</w:t>
      </w:r>
      <w:r w:rsidR="00D6506D">
        <w:rPr>
          <w:rFonts w:hint="cs"/>
          <w:rtl/>
        </w:rPr>
        <w:t>.</w:t>
      </w:r>
    </w:p>
    <w:p w:rsidR="00D6506D" w:rsidRDefault="00D6506D" w:rsidP="00D6506D">
      <w:pPr>
        <w:rPr>
          <w:rtl/>
        </w:rPr>
      </w:pPr>
    </w:p>
    <w:p w:rsidR="00D6506D" w:rsidRDefault="00D6506D" w:rsidP="00D6506D">
      <w:pPr>
        <w:pStyle w:val="-"/>
        <w:keepNext/>
        <w:rPr>
          <w:rtl/>
        </w:rPr>
      </w:pPr>
      <w:bookmarkStart w:id="1198" w:name="ET_speakercontinue_935243_132"/>
      <w:r w:rsidRPr="00D6506D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D650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8"/>
    </w:p>
    <w:p w:rsidR="00D6506D" w:rsidRDefault="00D6506D" w:rsidP="00D6506D">
      <w:pPr>
        <w:pStyle w:val="KeepWithNext"/>
        <w:rPr>
          <w:rtl/>
        </w:rPr>
      </w:pPr>
    </w:p>
    <w:p w:rsidR="00D6506D" w:rsidRDefault="00D6506D" w:rsidP="00D6506D">
      <w:pPr>
        <w:rPr>
          <w:rtl/>
        </w:rPr>
      </w:pPr>
      <w:r>
        <w:rPr>
          <w:rFonts w:hint="cs"/>
          <w:rtl/>
        </w:rPr>
        <w:t>עדין, דאגתי לא פחות - - -</w:t>
      </w:r>
      <w:bookmarkStart w:id="1199" w:name="_ETM_Q1_3236497"/>
      <w:bookmarkEnd w:id="1199"/>
      <w:r>
        <w:rPr>
          <w:rFonts w:hint="cs"/>
          <w:rtl/>
        </w:rPr>
        <w:t xml:space="preserve"> </w:t>
      </w:r>
    </w:p>
    <w:p w:rsidR="00D6506D" w:rsidRDefault="00D6506D" w:rsidP="00D6506D">
      <w:pPr>
        <w:rPr>
          <w:rtl/>
        </w:rPr>
      </w:pPr>
    </w:p>
    <w:p w:rsidR="00D6506D" w:rsidRDefault="00D6506D" w:rsidP="00D6506D">
      <w:pPr>
        <w:pStyle w:val="af6"/>
        <w:keepNext/>
        <w:rPr>
          <w:rtl/>
        </w:rPr>
      </w:pPr>
      <w:bookmarkStart w:id="1200" w:name="ET_yor_6157_133"/>
      <w:r w:rsidRPr="00D650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5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D6506D" w:rsidRDefault="00D6506D" w:rsidP="00D6506D">
      <w:pPr>
        <w:pStyle w:val="KeepWithNext"/>
        <w:rPr>
          <w:rtl/>
        </w:rPr>
      </w:pPr>
    </w:p>
    <w:p w:rsidR="007A15AA" w:rsidRDefault="00D6506D" w:rsidP="00E639AF">
      <w:pPr>
        <w:rPr>
          <w:rtl/>
        </w:rPr>
      </w:pPr>
      <w:r>
        <w:rPr>
          <w:rFonts w:hint="cs"/>
          <w:rtl/>
        </w:rPr>
        <w:t xml:space="preserve">דאגתך אחלה, </w:t>
      </w:r>
      <w:bookmarkStart w:id="1201" w:name="_ETM_Q1_3225902"/>
      <w:bookmarkEnd w:id="1201"/>
      <w:r>
        <w:rPr>
          <w:rFonts w:hint="cs"/>
          <w:rtl/>
        </w:rPr>
        <w:t>פשוט יש</w:t>
      </w:r>
      <w:r w:rsidR="007A15AA">
        <w:rPr>
          <w:rtl/>
        </w:rPr>
        <w:t xml:space="preserve"> פה ארגוני</w:t>
      </w:r>
      <w:r>
        <w:rPr>
          <w:rFonts w:hint="cs"/>
          <w:rtl/>
        </w:rPr>
        <w:t xml:space="preserve">ם </w:t>
      </w:r>
      <w:bookmarkStart w:id="1202" w:name="_ETM_Q1_3232649"/>
      <w:bookmarkEnd w:id="1202"/>
      <w:r>
        <w:rPr>
          <w:rFonts w:hint="cs"/>
          <w:rtl/>
        </w:rPr>
        <w:t>כמו</w:t>
      </w:r>
      <w:r w:rsidR="007A15AA">
        <w:rPr>
          <w:rtl/>
        </w:rPr>
        <w:t xml:space="preserve"> רקמן, </w:t>
      </w:r>
      <w:bookmarkStart w:id="1203" w:name="_ETM_Q1_3236379"/>
      <w:bookmarkEnd w:id="1203"/>
      <w:r w:rsidR="007A15AA">
        <w:rPr>
          <w:rtl/>
        </w:rPr>
        <w:t>מבוי סתום, הם דיברו בדיונים הקודמים</w:t>
      </w:r>
      <w:r w:rsidR="00E639AF">
        <w:rPr>
          <w:rFonts w:hint="cs"/>
          <w:rtl/>
        </w:rPr>
        <w:t>.</w:t>
      </w:r>
      <w:r w:rsidR="007A15AA">
        <w:rPr>
          <w:rtl/>
        </w:rPr>
        <w:t xml:space="preserve"> </w:t>
      </w:r>
      <w:r>
        <w:rPr>
          <w:rFonts w:hint="cs"/>
          <w:rtl/>
        </w:rPr>
        <w:t>מ</w:t>
      </w:r>
      <w:r w:rsidR="007A15AA">
        <w:rPr>
          <w:rtl/>
        </w:rPr>
        <w:t xml:space="preserve">בקש יואב שיחזרו </w:t>
      </w:r>
      <w:bookmarkStart w:id="1204" w:name="_ETM_Q1_3240109"/>
      <w:bookmarkEnd w:id="1204"/>
      <w:r w:rsidR="007A15AA">
        <w:rPr>
          <w:rtl/>
        </w:rPr>
        <w:t xml:space="preserve">בקצרה, בבקשה, אם יש מישהו שלא אוהב את </w:t>
      </w:r>
      <w:bookmarkStart w:id="1205" w:name="_ETM_Q1_3243839"/>
      <w:bookmarkEnd w:id="1205"/>
      <w:r w:rsidR="007A15AA">
        <w:rPr>
          <w:rtl/>
        </w:rPr>
        <w:t xml:space="preserve">הצעת החוק הזאת </w:t>
      </w:r>
      <w:r>
        <w:rPr>
          <w:rFonts w:hint="cs"/>
          <w:rtl/>
        </w:rPr>
        <w:t>ו</w:t>
      </w:r>
      <w:r w:rsidR="007A15AA">
        <w:rPr>
          <w:rtl/>
        </w:rPr>
        <w:t xml:space="preserve">רוצה להביע את החששות מפניה, מבין </w:t>
      </w:r>
      <w:bookmarkStart w:id="1206" w:name="_ETM_Q1_3247569"/>
      <w:bookmarkEnd w:id="1206"/>
      <w:r w:rsidR="007A15AA">
        <w:rPr>
          <w:rtl/>
        </w:rPr>
        <w:t>הארגונים, ארגוני נשים, ארגוני גברים שמייצגים</w:t>
      </w:r>
      <w:r>
        <w:rPr>
          <w:rFonts w:hint="cs"/>
          <w:rtl/>
        </w:rPr>
        <w:t xml:space="preserve"> אזרחים,</w:t>
      </w:r>
      <w:r w:rsidR="007A15AA">
        <w:rPr>
          <w:rtl/>
        </w:rPr>
        <w:t xml:space="preserve"> אנ</w:t>
      </w:r>
      <w:r>
        <w:rPr>
          <w:rFonts w:hint="cs"/>
          <w:rtl/>
        </w:rPr>
        <w:t>א</w:t>
      </w:r>
      <w:r w:rsidR="007A15AA">
        <w:rPr>
          <w:rtl/>
        </w:rPr>
        <w:t xml:space="preserve">, השמיעו את </w:t>
      </w:r>
      <w:bookmarkStart w:id="1207" w:name="_ETM_Q1_3251299"/>
      <w:bookmarkEnd w:id="1207"/>
      <w:r w:rsidR="007A15AA">
        <w:rPr>
          <w:rtl/>
        </w:rPr>
        <w:t xml:space="preserve">כל </w:t>
      </w:r>
      <w:r>
        <w:rPr>
          <w:rFonts w:hint="cs"/>
          <w:rtl/>
        </w:rPr>
        <w:t xml:space="preserve">קולכם כדי שיואב ידע במה מדובר. </w:t>
      </w:r>
    </w:p>
    <w:p w:rsidR="007A15AA" w:rsidRDefault="007A15AA" w:rsidP="007A15AA">
      <w:pPr>
        <w:rPr>
          <w:rtl/>
        </w:rPr>
      </w:pPr>
    </w:p>
    <w:p w:rsidR="00D6506D" w:rsidRDefault="00D6506D" w:rsidP="00D6506D">
      <w:pPr>
        <w:pStyle w:val="af9"/>
        <w:keepNext/>
        <w:rPr>
          <w:rtl/>
        </w:rPr>
      </w:pPr>
      <w:bookmarkStart w:id="1208" w:name="ET_guest_618827_134"/>
      <w:r w:rsidRPr="00D6506D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D65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8"/>
    </w:p>
    <w:p w:rsidR="00D6506D" w:rsidRDefault="00D6506D" w:rsidP="00D6506D">
      <w:pPr>
        <w:pStyle w:val="KeepWithNext"/>
        <w:rPr>
          <w:rtl/>
        </w:rPr>
      </w:pPr>
    </w:p>
    <w:p w:rsidR="00D6506D" w:rsidRDefault="007A15AA" w:rsidP="00BF5FA7">
      <w:pPr>
        <w:rPr>
          <w:rtl/>
        </w:rPr>
      </w:pPr>
      <w:bookmarkStart w:id="1209" w:name="_ETM_Q1_3255649"/>
      <w:bookmarkEnd w:id="1209"/>
      <w:r>
        <w:rPr>
          <w:rtl/>
        </w:rPr>
        <w:t xml:space="preserve">בנייר עמדה הבענו בעיקר דאגה על </w:t>
      </w:r>
      <w:r w:rsidR="00D6506D">
        <w:rPr>
          <w:rFonts w:hint="cs"/>
          <w:rtl/>
        </w:rPr>
        <w:t>ה</w:t>
      </w:r>
      <w:r>
        <w:rPr>
          <w:rtl/>
        </w:rPr>
        <w:t xml:space="preserve">בוקה ומבולקה </w:t>
      </w:r>
      <w:bookmarkStart w:id="1210" w:name="_ETM_Q1_3259729"/>
      <w:bookmarkEnd w:id="1210"/>
      <w:r>
        <w:rPr>
          <w:rtl/>
        </w:rPr>
        <w:t>שקיימת היום בשטח</w:t>
      </w:r>
      <w:r w:rsidR="00D6506D">
        <w:rPr>
          <w:rFonts w:hint="cs"/>
          <w:rtl/>
        </w:rPr>
        <w:t xml:space="preserve">. </w:t>
      </w:r>
      <w:r>
        <w:rPr>
          <w:rtl/>
        </w:rPr>
        <w:t xml:space="preserve">זה אומר שאין דין אחיד ואין בהירות </w:t>
      </w:r>
      <w:bookmarkStart w:id="1211" w:name="_ETM_Q1_3263810"/>
      <w:bookmarkEnd w:id="1211"/>
      <w:r>
        <w:rPr>
          <w:rtl/>
        </w:rPr>
        <w:t xml:space="preserve">ואין ודאות משפטית ואם נפלת על ההרכב הזה תקבל ככה </w:t>
      </w:r>
      <w:bookmarkStart w:id="1212" w:name="_ETM_Q1_3267891"/>
      <w:bookmarkEnd w:id="1212"/>
      <w:r>
        <w:rPr>
          <w:rtl/>
        </w:rPr>
        <w:t xml:space="preserve">ואם נפלת על השופט הזה, זאת אומרת לא רק פערים </w:t>
      </w:r>
      <w:bookmarkStart w:id="1213" w:name="_ETM_Q1_3271972"/>
      <w:bookmarkEnd w:id="1213"/>
      <w:r>
        <w:rPr>
          <w:rtl/>
        </w:rPr>
        <w:t xml:space="preserve">בין בתי משפט לבתי הדין, גם בתוך בתי הדין וגם </w:t>
      </w:r>
      <w:bookmarkStart w:id="1214" w:name="_ETM_Q1_3276053"/>
      <w:bookmarkEnd w:id="1214"/>
      <w:r>
        <w:rPr>
          <w:rtl/>
        </w:rPr>
        <w:t xml:space="preserve">בתוך בתי המשפט עצמם, יש פערים מאוד גדולים בין המוטבים </w:t>
      </w:r>
      <w:bookmarkStart w:id="1215" w:name="_ETM_Q1_3280134"/>
      <w:bookmarkEnd w:id="1215"/>
      <w:r>
        <w:rPr>
          <w:rtl/>
        </w:rPr>
        <w:t xml:space="preserve">השונים </w:t>
      </w:r>
      <w:r w:rsidR="00D6506D">
        <w:rPr>
          <w:rFonts w:hint="cs"/>
          <w:rtl/>
        </w:rPr>
        <w:t>ו</w:t>
      </w:r>
      <w:r>
        <w:rPr>
          <w:rtl/>
        </w:rPr>
        <w:t xml:space="preserve">המצב הזה חייב להגיע לפתרונו. </w:t>
      </w:r>
      <w:bookmarkStart w:id="1216" w:name="_ETM_Q1_3284225"/>
      <w:bookmarkEnd w:id="1216"/>
    </w:p>
    <w:p w:rsidR="00D6506D" w:rsidRDefault="00D6506D" w:rsidP="00D6506D">
      <w:pPr>
        <w:rPr>
          <w:rtl/>
        </w:rPr>
      </w:pPr>
      <w:bookmarkStart w:id="1217" w:name="_ETM_Q1_3289591"/>
      <w:bookmarkStart w:id="1218" w:name="_ETM_Q1_3289643"/>
      <w:bookmarkEnd w:id="1217"/>
      <w:bookmarkEnd w:id="1218"/>
    </w:p>
    <w:p w:rsidR="00D6506D" w:rsidRDefault="007A15AA" w:rsidP="00D6506D">
      <w:pPr>
        <w:rPr>
          <w:rtl/>
        </w:rPr>
      </w:pPr>
      <w:r>
        <w:rPr>
          <w:rtl/>
        </w:rPr>
        <w:t>הוצ</w:t>
      </w:r>
      <w:r w:rsidR="00D6506D">
        <w:rPr>
          <w:rFonts w:hint="cs"/>
          <w:rtl/>
        </w:rPr>
        <w:t>ע</w:t>
      </w:r>
      <w:r>
        <w:rPr>
          <w:rtl/>
        </w:rPr>
        <w:t xml:space="preserve"> פה בדיון הראשון שהתקיים בוועדה, שנעשה </w:t>
      </w:r>
      <w:bookmarkStart w:id="1219" w:name="_ETM_Q1_3288985"/>
      <w:bookmarkEnd w:id="1219"/>
      <w:r>
        <w:rPr>
          <w:rtl/>
        </w:rPr>
        <w:t>איזשהו פיצול בין פלסטר שייתן מענה למצב הקיים עד ש</w:t>
      </w:r>
      <w:bookmarkStart w:id="1220" w:name="_ETM_Q1_3293746"/>
      <w:bookmarkEnd w:id="1220"/>
      <w:r>
        <w:rPr>
          <w:rtl/>
        </w:rPr>
        <w:t xml:space="preserve">לאור הקמת הוועדה שהקים נשיא בית הדין הגדול, תיתן איזושהי </w:t>
      </w:r>
      <w:bookmarkStart w:id="1221" w:name="_ETM_Q1_3298507"/>
      <w:bookmarkEnd w:id="1221"/>
      <w:r>
        <w:rPr>
          <w:rtl/>
        </w:rPr>
        <w:t>תשובה בהירה שאולי תעשה סדר בתוך כל ה</w:t>
      </w:r>
      <w:r w:rsidR="00D6506D">
        <w:rPr>
          <w:rFonts w:hint="cs"/>
          <w:rtl/>
        </w:rPr>
        <w:t>דבר הזה.</w:t>
      </w:r>
    </w:p>
    <w:p w:rsidR="00D6506D" w:rsidRDefault="00D6506D" w:rsidP="00D6506D">
      <w:pPr>
        <w:rPr>
          <w:rtl/>
        </w:rPr>
      </w:pPr>
    </w:p>
    <w:p w:rsidR="00D6506D" w:rsidRDefault="00D6506D" w:rsidP="00D6506D">
      <w:pPr>
        <w:pStyle w:val="af5"/>
        <w:keepNext/>
        <w:rPr>
          <w:rtl/>
        </w:rPr>
      </w:pPr>
      <w:bookmarkStart w:id="1222" w:name="ET_interruption_5791_135"/>
      <w:r w:rsidRPr="00D6506D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650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2"/>
    </w:p>
    <w:p w:rsidR="00D6506D" w:rsidRDefault="00D6506D" w:rsidP="00D6506D">
      <w:pPr>
        <w:pStyle w:val="KeepWithNext"/>
        <w:rPr>
          <w:rtl/>
        </w:rPr>
      </w:pPr>
    </w:p>
    <w:p w:rsidR="00D6506D" w:rsidRDefault="007A15AA" w:rsidP="00D6506D">
      <w:pPr>
        <w:rPr>
          <w:rtl/>
        </w:rPr>
      </w:pPr>
      <w:r>
        <w:rPr>
          <w:rtl/>
        </w:rPr>
        <w:t xml:space="preserve">והפלסטר מבחינתך </w:t>
      </w:r>
      <w:bookmarkStart w:id="1223" w:name="_ETM_Q1_3303268"/>
      <w:bookmarkEnd w:id="1223"/>
      <w:r>
        <w:rPr>
          <w:rtl/>
        </w:rPr>
        <w:t xml:space="preserve">בסדר? </w:t>
      </w:r>
    </w:p>
    <w:p w:rsidR="00D6506D" w:rsidRDefault="00D6506D" w:rsidP="00D6506D">
      <w:pPr>
        <w:rPr>
          <w:rtl/>
        </w:rPr>
      </w:pPr>
    </w:p>
    <w:p w:rsidR="00D6506D" w:rsidRDefault="00D6506D" w:rsidP="00D6506D">
      <w:pPr>
        <w:pStyle w:val="-"/>
        <w:keepNext/>
        <w:rPr>
          <w:rtl/>
        </w:rPr>
      </w:pPr>
      <w:bookmarkStart w:id="1224" w:name="ET_speakercontinue_618827_136"/>
      <w:r w:rsidRPr="00D6506D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D650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:rsidR="00D6506D" w:rsidRDefault="00D6506D" w:rsidP="00D6506D">
      <w:pPr>
        <w:pStyle w:val="KeepWithNext"/>
        <w:rPr>
          <w:rtl/>
        </w:rPr>
      </w:pPr>
    </w:p>
    <w:p w:rsidR="007A15AA" w:rsidRDefault="007A15AA" w:rsidP="00D03B65">
      <w:pPr>
        <w:rPr>
          <w:rtl/>
        </w:rPr>
      </w:pPr>
      <w:r>
        <w:rPr>
          <w:rtl/>
        </w:rPr>
        <w:t xml:space="preserve">הפלסטר הוא בסדר, עמדנו בפני אותה </w:t>
      </w:r>
      <w:bookmarkStart w:id="1225" w:name="_ETM_Q1_3308029"/>
      <w:bookmarkEnd w:id="1225"/>
      <w:r>
        <w:rPr>
          <w:rtl/>
        </w:rPr>
        <w:t>ועדה וזה באמת ניכר שהם הולכים לעשות עבוד</w:t>
      </w:r>
      <w:r w:rsidR="00D03B65">
        <w:rPr>
          <w:rFonts w:hint="cs"/>
          <w:rtl/>
        </w:rPr>
        <w:t>ה</w:t>
      </w:r>
      <w:r>
        <w:rPr>
          <w:rtl/>
        </w:rPr>
        <w:t xml:space="preserve"> </w:t>
      </w:r>
      <w:bookmarkStart w:id="1226" w:name="_ETM_Q1_3312800"/>
      <w:bookmarkEnd w:id="1226"/>
      <w:r>
        <w:rPr>
          <w:rtl/>
        </w:rPr>
        <w:t xml:space="preserve">רצינית, אנחנו מקווים שזה לא ייקח זמן רב מדי ושהפלסטר </w:t>
      </w:r>
      <w:bookmarkStart w:id="1227" w:name="_ETM_Q1_3315234"/>
      <w:bookmarkEnd w:id="1227"/>
      <w:r>
        <w:rPr>
          <w:rtl/>
        </w:rPr>
        <w:t>הזה יצטרך</w:t>
      </w:r>
      <w:r w:rsidR="00D03B65">
        <w:rPr>
          <w:rFonts w:hint="cs"/>
          <w:rtl/>
        </w:rPr>
        <w:t xml:space="preserve"> הארכה פעם נוספת.</w:t>
      </w:r>
    </w:p>
    <w:p w:rsidR="00D03B65" w:rsidRDefault="00D03B65" w:rsidP="00D03B65">
      <w:pPr>
        <w:rPr>
          <w:rtl/>
        </w:rPr>
      </w:pPr>
    </w:p>
    <w:p w:rsidR="00D03B65" w:rsidRDefault="00D03B65" w:rsidP="00D03B65">
      <w:pPr>
        <w:pStyle w:val="af5"/>
        <w:keepNext/>
        <w:rPr>
          <w:rtl/>
        </w:rPr>
      </w:pPr>
      <w:bookmarkStart w:id="1228" w:name="ET_interruption_5791_137"/>
      <w:r w:rsidRPr="00D03B65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03B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8"/>
    </w:p>
    <w:p w:rsidR="00D03B65" w:rsidRDefault="00D03B65" w:rsidP="00D03B65">
      <w:pPr>
        <w:pStyle w:val="KeepWithNext"/>
        <w:rPr>
          <w:rtl/>
        </w:rPr>
      </w:pPr>
    </w:p>
    <w:p w:rsidR="007A15AA" w:rsidRDefault="00D03B65" w:rsidP="007A15AA">
      <w:pPr>
        <w:rPr>
          <w:rtl/>
        </w:rPr>
      </w:pPr>
      <w:bookmarkStart w:id="1229" w:name="_ETM_Q1_3321060"/>
      <w:bookmarkEnd w:id="1229"/>
      <w:r>
        <w:rPr>
          <w:rFonts w:hint="cs"/>
          <w:rtl/>
        </w:rPr>
        <w:t>זאת אומרת ש</w:t>
      </w:r>
      <w:r w:rsidR="007A15AA">
        <w:rPr>
          <w:rtl/>
        </w:rPr>
        <w:t>הפלסטר הזה לא מפריע לך כרגע</w:t>
      </w:r>
      <w:bookmarkStart w:id="1230" w:name="_ETM_Q1_3321994"/>
      <w:bookmarkEnd w:id="1230"/>
      <w:r>
        <w:rPr>
          <w:rFonts w:hint="cs"/>
          <w:rtl/>
        </w:rPr>
        <w:t>.</w:t>
      </w:r>
      <w:bookmarkStart w:id="1231" w:name="_ETM_Q1_3326910"/>
      <w:bookmarkEnd w:id="1231"/>
    </w:p>
    <w:p w:rsidR="00D03B65" w:rsidRDefault="00D03B65" w:rsidP="007A15AA">
      <w:pPr>
        <w:rPr>
          <w:rtl/>
        </w:rPr>
      </w:pPr>
      <w:bookmarkStart w:id="1232" w:name="_ETM_Q1_3326966"/>
      <w:bookmarkEnd w:id="1232"/>
    </w:p>
    <w:p w:rsidR="00D03B65" w:rsidRDefault="00D03B65" w:rsidP="00D03B65">
      <w:pPr>
        <w:pStyle w:val="-"/>
        <w:keepNext/>
        <w:rPr>
          <w:rtl/>
        </w:rPr>
      </w:pPr>
      <w:bookmarkStart w:id="1233" w:name="ET_speakercontinue_618827_138"/>
      <w:r w:rsidRPr="00D03B65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D03B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3"/>
    </w:p>
    <w:p w:rsidR="00D03B65" w:rsidRDefault="00D03B65" w:rsidP="00D03B65">
      <w:pPr>
        <w:pStyle w:val="KeepWithNext"/>
        <w:rPr>
          <w:rtl/>
        </w:rPr>
      </w:pPr>
    </w:p>
    <w:p w:rsidR="00D03B65" w:rsidRDefault="00D03B65" w:rsidP="00D03B65">
      <w:pPr>
        <w:rPr>
          <w:rtl/>
        </w:rPr>
      </w:pPr>
      <w:bookmarkStart w:id="1234" w:name="_ETM_Q1_3327894"/>
      <w:bookmarkStart w:id="1235" w:name="_ETM_Q1_3323320"/>
      <w:bookmarkEnd w:id="1234"/>
      <w:bookmarkEnd w:id="1235"/>
      <w:r>
        <w:rPr>
          <w:rFonts w:hint="cs"/>
          <w:rtl/>
        </w:rPr>
        <w:t>הפלסטר לא,</w:t>
      </w:r>
      <w:bookmarkStart w:id="1236" w:name="_ETM_Q1_3323296"/>
      <w:bookmarkEnd w:id="1236"/>
      <w:r>
        <w:rPr>
          <w:rFonts w:hint="cs"/>
          <w:rtl/>
        </w:rPr>
        <w:t xml:space="preserve"> </w:t>
      </w:r>
      <w:r w:rsidR="007A15AA">
        <w:rPr>
          <w:rtl/>
        </w:rPr>
        <w:t xml:space="preserve">צריך לראות מה אנחנו מדברים על </w:t>
      </w:r>
      <w:proofErr w:type="spellStart"/>
      <w:r w:rsidR="007A15AA">
        <w:rPr>
          <w:rtl/>
        </w:rPr>
        <w:t>הרטרו</w:t>
      </w:r>
      <w:proofErr w:type="spellEnd"/>
      <w:r>
        <w:rPr>
          <w:rFonts w:hint="cs"/>
          <w:rtl/>
        </w:rPr>
        <w:t>.</w:t>
      </w:r>
      <w:r w:rsidR="007A15AA">
        <w:rPr>
          <w:rtl/>
        </w:rPr>
        <w:t xml:space="preserve"> </w:t>
      </w:r>
    </w:p>
    <w:p w:rsidR="00D03B65" w:rsidRDefault="00D03B65" w:rsidP="00D03B65">
      <w:pPr>
        <w:rPr>
          <w:rtl/>
        </w:rPr>
      </w:pPr>
    </w:p>
    <w:p w:rsidR="00D03B65" w:rsidRDefault="00D03B65" w:rsidP="00D03B65">
      <w:pPr>
        <w:pStyle w:val="af5"/>
        <w:keepNext/>
        <w:rPr>
          <w:rtl/>
        </w:rPr>
      </w:pPr>
      <w:bookmarkStart w:id="1237" w:name="ET_interruption_5771_139"/>
      <w:r w:rsidRPr="00D03B6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D03B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7"/>
    </w:p>
    <w:p w:rsidR="00D03B65" w:rsidRDefault="00D03B65" w:rsidP="00D03B65">
      <w:pPr>
        <w:pStyle w:val="KeepWithNext"/>
        <w:rPr>
          <w:rtl/>
        </w:rPr>
      </w:pPr>
    </w:p>
    <w:p w:rsidR="00D03B65" w:rsidRDefault="00D03B65" w:rsidP="00D03B65">
      <w:pPr>
        <w:rPr>
          <w:rtl/>
        </w:rPr>
      </w:pPr>
      <w:r>
        <w:rPr>
          <w:rFonts w:hint="cs"/>
          <w:rtl/>
        </w:rPr>
        <w:t>את מי את מייצגת?</w:t>
      </w:r>
    </w:p>
    <w:p w:rsidR="00D03B65" w:rsidRDefault="00D03B65" w:rsidP="00D03B65">
      <w:pPr>
        <w:rPr>
          <w:rtl/>
        </w:rPr>
      </w:pPr>
    </w:p>
    <w:p w:rsidR="00D03B65" w:rsidRDefault="00D03B65" w:rsidP="00D03B65">
      <w:pPr>
        <w:pStyle w:val="-"/>
        <w:keepNext/>
        <w:rPr>
          <w:rtl/>
        </w:rPr>
      </w:pPr>
      <w:bookmarkStart w:id="1238" w:name="ET_speakercontinue_618827_140"/>
      <w:r w:rsidRPr="00D03B65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D03B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8"/>
    </w:p>
    <w:p w:rsidR="00D03B65" w:rsidRDefault="00D03B65" w:rsidP="00D03B65">
      <w:pPr>
        <w:pStyle w:val="KeepWithNext"/>
        <w:rPr>
          <w:rtl/>
        </w:rPr>
      </w:pPr>
    </w:p>
    <w:p w:rsidR="007A15AA" w:rsidRDefault="00D03B65" w:rsidP="00D03B65">
      <w:pPr>
        <w:rPr>
          <w:rtl/>
        </w:rPr>
      </w:pPr>
      <w:r>
        <w:rPr>
          <w:rFonts w:hint="cs"/>
          <w:rtl/>
        </w:rPr>
        <w:t>אני מייצגת</w:t>
      </w:r>
      <w:r w:rsidR="007A15AA">
        <w:rPr>
          <w:rtl/>
        </w:rPr>
        <w:t xml:space="preserve"> </w:t>
      </w:r>
      <w:bookmarkStart w:id="1239" w:name="_ETM_Q1_3326928"/>
      <w:bookmarkEnd w:id="1239"/>
      <w:r w:rsidR="007A15AA">
        <w:rPr>
          <w:rtl/>
        </w:rPr>
        <w:t xml:space="preserve">את ארגון יד לאישה, ארגון שמייצג נשים מסורבות גט </w:t>
      </w:r>
      <w:bookmarkStart w:id="1240" w:name="_ETM_Q1_3330537"/>
      <w:bookmarkEnd w:id="1240"/>
      <w:r w:rsidR="007A15AA">
        <w:rPr>
          <w:rtl/>
        </w:rPr>
        <w:t>ו</w:t>
      </w:r>
      <w:r>
        <w:rPr>
          <w:rFonts w:hint="cs"/>
          <w:rtl/>
        </w:rPr>
        <w:t>ע</w:t>
      </w:r>
      <w:r w:rsidR="007A15AA">
        <w:rPr>
          <w:rtl/>
        </w:rPr>
        <w:t xml:space="preserve">גונות כבר שלושה עשורים בבתי הדין הרבנים. מה שחשוב </w:t>
      </w:r>
      <w:bookmarkStart w:id="1241" w:name="_ETM_Q1_3334146"/>
      <w:bookmarkEnd w:id="1241"/>
      <w:r w:rsidR="007A15AA">
        <w:rPr>
          <w:rtl/>
        </w:rPr>
        <w:t xml:space="preserve">לי להדגיש, עוד לא דיברנו על סעיף </w:t>
      </w:r>
      <w:r>
        <w:rPr>
          <w:rFonts w:hint="cs"/>
          <w:rtl/>
        </w:rPr>
        <w:t>2</w:t>
      </w:r>
      <w:r w:rsidR="007A15AA">
        <w:rPr>
          <w:rtl/>
        </w:rPr>
        <w:t xml:space="preserve"> סעיף </w:t>
      </w:r>
      <w:r>
        <w:rPr>
          <w:rFonts w:hint="cs"/>
          <w:rtl/>
        </w:rPr>
        <w:t xml:space="preserve">התחולה הרטרואקטיבית </w:t>
      </w:r>
      <w:r w:rsidR="007A15AA">
        <w:rPr>
          <w:rtl/>
        </w:rPr>
        <w:t xml:space="preserve">זה </w:t>
      </w:r>
      <w:bookmarkStart w:id="1242" w:name="_ETM_Q1_3337755"/>
      <w:bookmarkEnd w:id="1242"/>
      <w:r w:rsidR="007A15AA">
        <w:rPr>
          <w:rtl/>
        </w:rPr>
        <w:t>הסעיף החשוב</w:t>
      </w:r>
      <w:bookmarkStart w:id="1243" w:name="_ETM_Q1_3341375"/>
      <w:bookmarkEnd w:id="1243"/>
      <w:r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D03B65" w:rsidRDefault="00D03B65" w:rsidP="00D03B65">
      <w:pPr>
        <w:pStyle w:val="af9"/>
        <w:keepNext/>
        <w:rPr>
          <w:rtl/>
        </w:rPr>
      </w:pPr>
      <w:bookmarkStart w:id="1244" w:name="ET_guest_899722_141"/>
      <w:r w:rsidRPr="00D03B65">
        <w:rPr>
          <w:rStyle w:val="TagStyle"/>
          <w:rtl/>
        </w:rPr>
        <w:t xml:space="preserve"> &lt;&lt; אורח &gt;&gt; </w:t>
      </w:r>
      <w:r>
        <w:rPr>
          <w:rtl/>
        </w:rPr>
        <w:t>יעקב יהודה יקיר:</w:t>
      </w:r>
      <w:r w:rsidRPr="00D03B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:rsidR="00D03B65" w:rsidRDefault="00D03B65" w:rsidP="00D03B65">
      <w:pPr>
        <w:pStyle w:val="KeepWithNext"/>
        <w:rPr>
          <w:rtl/>
        </w:rPr>
      </w:pPr>
    </w:p>
    <w:p w:rsidR="007A15AA" w:rsidRDefault="007A15AA" w:rsidP="00A35628">
      <w:pPr>
        <w:rPr>
          <w:rtl/>
        </w:rPr>
      </w:pPr>
      <w:bookmarkStart w:id="1245" w:name="_ETM_Q1_3343485"/>
      <w:bookmarkStart w:id="1246" w:name="_ETM_Q1_3346614"/>
      <w:bookmarkEnd w:id="1245"/>
      <w:bookmarkEnd w:id="1246"/>
      <w:r>
        <w:rPr>
          <w:rtl/>
        </w:rPr>
        <w:t xml:space="preserve">אנחנו בעמדות שונות </w:t>
      </w:r>
      <w:bookmarkStart w:id="1247" w:name="_ETM_Q1_3349829"/>
      <w:bookmarkEnd w:id="1247"/>
      <w:r>
        <w:rPr>
          <w:rtl/>
        </w:rPr>
        <w:t>תמיד ופה אנחנו מסכימים</w:t>
      </w:r>
      <w:r w:rsidR="00D03B65">
        <w:rPr>
          <w:rFonts w:hint="cs"/>
          <w:rtl/>
        </w:rPr>
        <w:t>.</w:t>
      </w:r>
      <w:r>
        <w:rPr>
          <w:rtl/>
        </w:rPr>
        <w:t xml:space="preserve"> מה שהיא אומרת</w:t>
      </w:r>
      <w:r w:rsidR="00D03B65">
        <w:rPr>
          <w:rFonts w:hint="cs"/>
          <w:rtl/>
        </w:rPr>
        <w:t>,</w:t>
      </w:r>
      <w:r>
        <w:rPr>
          <w:rtl/>
        </w:rPr>
        <w:t xml:space="preserve"> שמפריע </w:t>
      </w:r>
      <w:bookmarkStart w:id="1248" w:name="_ETM_Q1_3353044"/>
      <w:bookmarkEnd w:id="1248"/>
      <w:r>
        <w:rPr>
          <w:rtl/>
        </w:rPr>
        <w:t xml:space="preserve">לה שאין מדיניות ואתה לא יודע מה תהיה הפסיקה בערכאה </w:t>
      </w:r>
      <w:bookmarkStart w:id="1249" w:name="_ETM_Q1_3356259"/>
      <w:bookmarkEnd w:id="1249"/>
      <w:r>
        <w:rPr>
          <w:rtl/>
        </w:rPr>
        <w:t xml:space="preserve">כזו או אחרת, בתוך כל המערכות, כלומר גם במערכת האזרחית </w:t>
      </w:r>
      <w:bookmarkStart w:id="1250" w:name="_ETM_Q1_3359474"/>
      <w:bookmarkEnd w:id="1250"/>
      <w:r>
        <w:rPr>
          <w:rtl/>
        </w:rPr>
        <w:t xml:space="preserve">וגם במערכת הדתית, זה בעיה שצריך לטפל בה ולכן צריך </w:t>
      </w:r>
      <w:bookmarkStart w:id="1251" w:name="_ETM_Q1_3362689"/>
      <w:bookmarkEnd w:id="1251"/>
      <w:r>
        <w:rPr>
          <w:rtl/>
        </w:rPr>
        <w:t>את הפלסטר הזה</w:t>
      </w:r>
      <w:r w:rsidR="00A35628">
        <w:rPr>
          <w:rFonts w:hint="cs"/>
          <w:rtl/>
        </w:rPr>
        <w:t>.</w:t>
      </w:r>
    </w:p>
    <w:p w:rsidR="00A35628" w:rsidRDefault="00A35628" w:rsidP="00A35628">
      <w:pPr>
        <w:rPr>
          <w:rtl/>
        </w:rPr>
      </w:pPr>
    </w:p>
    <w:p w:rsidR="00A35628" w:rsidRDefault="00A35628" w:rsidP="00A35628">
      <w:pPr>
        <w:pStyle w:val="af5"/>
        <w:keepNext/>
        <w:rPr>
          <w:rtl/>
        </w:rPr>
      </w:pPr>
      <w:bookmarkStart w:id="1252" w:name="ET_interruption_5791_142"/>
      <w:r w:rsidRPr="00A35628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56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2"/>
    </w:p>
    <w:p w:rsidR="00A35628" w:rsidRDefault="00A35628" w:rsidP="00A35628">
      <w:pPr>
        <w:pStyle w:val="KeepWithNext"/>
        <w:rPr>
          <w:rtl/>
        </w:rPr>
      </w:pPr>
    </w:p>
    <w:p w:rsidR="007A15AA" w:rsidRDefault="00A35628" w:rsidP="00A35628">
      <w:pPr>
        <w:rPr>
          <w:rtl/>
        </w:rPr>
      </w:pPr>
      <w:bookmarkStart w:id="1253" w:name="_ETM_Q1_3366254"/>
      <w:bookmarkEnd w:id="1253"/>
      <w:r>
        <w:rPr>
          <w:rFonts w:hint="cs"/>
          <w:rtl/>
        </w:rPr>
        <w:t>ו</w:t>
      </w:r>
      <w:r w:rsidR="00BF5FA7">
        <w:rPr>
          <w:rtl/>
        </w:rPr>
        <w:t>אתה בעד הפלסטר</w:t>
      </w:r>
      <w:r w:rsidR="00BF5FA7">
        <w:rPr>
          <w:rFonts w:hint="cs"/>
          <w:rtl/>
        </w:rPr>
        <w:t>?</w:t>
      </w:r>
      <w:r w:rsidR="007A15AA">
        <w:rPr>
          <w:rtl/>
        </w:rPr>
        <w:t xml:space="preserve"> יש מישהו שנגד הפלסטר</w:t>
      </w:r>
      <w:bookmarkStart w:id="1254" w:name="_ETM_Q1_3368101"/>
      <w:bookmarkEnd w:id="1254"/>
      <w:r w:rsidR="007A15AA">
        <w:rPr>
          <w:rtl/>
        </w:rPr>
        <w:t>?</w:t>
      </w:r>
      <w:bookmarkStart w:id="1255" w:name="_ETM_Q1_3378871"/>
      <w:bookmarkEnd w:id="1255"/>
    </w:p>
    <w:p w:rsidR="00A35628" w:rsidRDefault="00A35628" w:rsidP="00A35628">
      <w:pPr>
        <w:rPr>
          <w:rtl/>
        </w:rPr>
      </w:pPr>
      <w:bookmarkStart w:id="1256" w:name="_ETM_Q1_3378946"/>
      <w:bookmarkEnd w:id="1256"/>
    </w:p>
    <w:p w:rsidR="00A35628" w:rsidRDefault="00A35628" w:rsidP="00A35628">
      <w:pPr>
        <w:pStyle w:val="af6"/>
        <w:keepNext/>
        <w:rPr>
          <w:rtl/>
        </w:rPr>
      </w:pPr>
      <w:bookmarkStart w:id="1257" w:name="ET_yor_6157_143"/>
      <w:r w:rsidRPr="00A356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5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A35628" w:rsidRDefault="00A35628" w:rsidP="00A35628">
      <w:pPr>
        <w:pStyle w:val="KeepWithNext"/>
        <w:rPr>
          <w:rtl/>
        </w:rPr>
      </w:pPr>
    </w:p>
    <w:p w:rsidR="007A15AA" w:rsidRDefault="007A15AA" w:rsidP="00DA688A">
      <w:pPr>
        <w:rPr>
          <w:rtl/>
        </w:rPr>
      </w:pPr>
      <w:r>
        <w:rPr>
          <w:rtl/>
        </w:rPr>
        <w:t>נועה הביע</w:t>
      </w:r>
      <w:r w:rsidR="00A35628">
        <w:rPr>
          <w:rFonts w:hint="cs"/>
          <w:rtl/>
        </w:rPr>
        <w:t>ה</w:t>
      </w:r>
      <w:r>
        <w:rPr>
          <w:rtl/>
        </w:rPr>
        <w:t xml:space="preserve"> התנגדות </w:t>
      </w:r>
      <w:bookmarkStart w:id="1258" w:name="_ETM_Q1_3376150"/>
      <w:bookmarkEnd w:id="1258"/>
      <w:r>
        <w:rPr>
          <w:rtl/>
        </w:rPr>
        <w:t xml:space="preserve">גם בדיון הקודם וגם בתחילת הדיון הזה, לעצם קיומו של </w:t>
      </w:r>
      <w:bookmarkStart w:id="1259" w:name="_ETM_Q1_3380572"/>
      <w:bookmarkEnd w:id="1259"/>
      <w:r>
        <w:rPr>
          <w:rtl/>
        </w:rPr>
        <w:t>פלסטר</w:t>
      </w:r>
      <w:r w:rsidR="00DA688A">
        <w:rPr>
          <w:rFonts w:hint="cs"/>
          <w:rtl/>
        </w:rPr>
        <w:t>.</w:t>
      </w:r>
      <w:r>
        <w:rPr>
          <w:rtl/>
        </w:rPr>
        <w:t xml:space="preserve"> אם אני מסכם לא נכון תגיד</w:t>
      </w:r>
      <w:r w:rsidR="00DA688A">
        <w:rPr>
          <w:rFonts w:hint="cs"/>
          <w:rtl/>
        </w:rPr>
        <w:t xml:space="preserve">י: אחד, </w:t>
      </w:r>
      <w:r>
        <w:rPr>
          <w:rtl/>
        </w:rPr>
        <w:t xml:space="preserve">נושא </w:t>
      </w:r>
      <w:bookmarkStart w:id="1260" w:name="_ETM_Q1_3384994"/>
      <w:bookmarkEnd w:id="1260"/>
      <w:r>
        <w:rPr>
          <w:rtl/>
        </w:rPr>
        <w:t xml:space="preserve">הוראת השעה, שבכלל הוראת שעה לגבי סמכויות זה דבר בעייתי </w:t>
      </w:r>
      <w:bookmarkStart w:id="1261" w:name="_ETM_Q1_3389416"/>
      <w:bookmarkEnd w:id="1261"/>
      <w:r>
        <w:rPr>
          <w:rtl/>
        </w:rPr>
        <w:t xml:space="preserve">וגם שהנוסח כפי שיש כרגע, מחזיר אותנו במידה מסוימת </w:t>
      </w:r>
      <w:bookmarkStart w:id="1262" w:name="_ETM_Q1_3393838"/>
      <w:bookmarkEnd w:id="1262"/>
      <w:r>
        <w:rPr>
          <w:rtl/>
        </w:rPr>
        <w:t xml:space="preserve">למציאות הלא תקינה שהייתה </w:t>
      </w:r>
      <w:bookmarkStart w:id="1263" w:name="_ETM_Q1_3398270"/>
      <w:bookmarkEnd w:id="1263"/>
      <w:r>
        <w:rPr>
          <w:rtl/>
        </w:rPr>
        <w:t xml:space="preserve">לפני פסק הדין, מרוץ סמכויות, נושא המזונות, כל הבעיות הקיימות </w:t>
      </w:r>
      <w:bookmarkStart w:id="1264" w:name="_ETM_Q1_3401389"/>
      <w:bookmarkEnd w:id="1264"/>
      <w:r>
        <w:rPr>
          <w:rtl/>
        </w:rPr>
        <w:t>במערכת, הוא משמר אותן והוא לא מתקן אותן</w:t>
      </w:r>
      <w:r w:rsidR="00DA688A">
        <w:rPr>
          <w:rFonts w:hint="cs"/>
          <w:rtl/>
        </w:rPr>
        <w:t xml:space="preserve">. </w:t>
      </w:r>
      <w:r>
        <w:rPr>
          <w:rtl/>
        </w:rPr>
        <w:t xml:space="preserve">גם </w:t>
      </w:r>
      <w:bookmarkStart w:id="1265" w:name="_ETM_Q1_3404509"/>
      <w:bookmarkEnd w:id="1265"/>
      <w:r>
        <w:rPr>
          <w:rtl/>
        </w:rPr>
        <w:t>אני מסכים לבעייתיות של זה.</w:t>
      </w:r>
    </w:p>
    <w:p w:rsidR="007A15AA" w:rsidRDefault="007A15AA" w:rsidP="007A15AA">
      <w:pPr>
        <w:rPr>
          <w:rtl/>
        </w:rPr>
      </w:pPr>
    </w:p>
    <w:p w:rsidR="00DA688A" w:rsidRDefault="00DA688A" w:rsidP="00DA688A">
      <w:pPr>
        <w:pStyle w:val="a4"/>
        <w:keepNext/>
        <w:rPr>
          <w:rtl/>
        </w:rPr>
      </w:pPr>
      <w:bookmarkStart w:id="1266" w:name="ET_speaker_5771_144"/>
      <w:r w:rsidRPr="00DA688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DA6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DA688A" w:rsidRDefault="00DA688A" w:rsidP="00DA688A">
      <w:pPr>
        <w:pStyle w:val="KeepWithNext"/>
        <w:rPr>
          <w:rtl/>
        </w:rPr>
      </w:pPr>
    </w:p>
    <w:p w:rsidR="007A15AA" w:rsidRDefault="007A15AA" w:rsidP="00BF5FA7">
      <w:pPr>
        <w:rPr>
          <w:rtl/>
        </w:rPr>
      </w:pPr>
      <w:bookmarkStart w:id="1267" w:name="_ETM_Q1_3409810"/>
      <w:bookmarkEnd w:id="1267"/>
      <w:r>
        <w:rPr>
          <w:rtl/>
        </w:rPr>
        <w:t xml:space="preserve">אני רוצה להגיד שאני מאלה שסולדים </w:t>
      </w:r>
      <w:r w:rsidR="00DA688A">
        <w:rPr>
          <w:rFonts w:hint="cs"/>
          <w:rtl/>
        </w:rPr>
        <w:t>מ</w:t>
      </w:r>
      <w:r>
        <w:rPr>
          <w:rtl/>
        </w:rPr>
        <w:t xml:space="preserve">הוראות שעה, חוק </w:t>
      </w:r>
      <w:bookmarkStart w:id="1268" w:name="_ETM_Q1_3412808"/>
      <w:bookmarkEnd w:id="1268"/>
      <w:r>
        <w:rPr>
          <w:rtl/>
        </w:rPr>
        <w:t>לא יכול ל</w:t>
      </w:r>
      <w:r w:rsidR="00DA688A">
        <w:rPr>
          <w:rFonts w:hint="cs"/>
          <w:rtl/>
        </w:rPr>
        <w:t>היו</w:t>
      </w:r>
      <w:r>
        <w:rPr>
          <w:rtl/>
        </w:rPr>
        <w:t xml:space="preserve">ת הוראת שעה, חוק הוא חוק עד שמשנים </w:t>
      </w:r>
      <w:bookmarkStart w:id="1269" w:name="_ETM_Q1_3415806"/>
      <w:bookmarkEnd w:id="1269"/>
      <w:r>
        <w:rPr>
          <w:rtl/>
        </w:rPr>
        <w:t>אותו</w:t>
      </w:r>
      <w:r w:rsidR="00DA688A">
        <w:rPr>
          <w:rFonts w:hint="cs"/>
          <w:rtl/>
        </w:rPr>
        <w:t>.</w:t>
      </w:r>
      <w:r>
        <w:rPr>
          <w:rtl/>
        </w:rPr>
        <w:t xml:space="preserve"> ההתאהבות הזאת</w:t>
      </w:r>
      <w:r w:rsidR="00DA688A">
        <w:rPr>
          <w:rFonts w:hint="cs"/>
          <w:rtl/>
        </w:rPr>
        <w:t>,</w:t>
      </w:r>
      <w:r>
        <w:rPr>
          <w:rtl/>
        </w:rPr>
        <w:t xml:space="preserve"> בעיקר של הממשלה, בכל </w:t>
      </w:r>
      <w:r w:rsidR="00DA688A">
        <w:rPr>
          <w:rFonts w:hint="cs"/>
          <w:rtl/>
        </w:rPr>
        <w:t xml:space="preserve">הנוגע </w:t>
      </w:r>
      <w:bookmarkStart w:id="1270" w:name="_ETM_Q1_3421877"/>
      <w:bookmarkEnd w:id="1270"/>
      <w:r w:rsidR="00DA688A">
        <w:rPr>
          <w:rFonts w:hint="cs"/>
          <w:rtl/>
        </w:rPr>
        <w:t>ל</w:t>
      </w:r>
      <w:r>
        <w:rPr>
          <w:rtl/>
        </w:rPr>
        <w:t xml:space="preserve">הוראות שעה </w:t>
      </w:r>
      <w:bookmarkStart w:id="1271" w:name="_ETM_Q1_3418804"/>
      <w:bookmarkStart w:id="1272" w:name="_ETM_Q1_3421802"/>
      <w:bookmarkStart w:id="1273" w:name="_ETM_Q1_3424810"/>
      <w:bookmarkEnd w:id="1271"/>
      <w:bookmarkEnd w:id="1272"/>
      <w:bookmarkEnd w:id="1273"/>
      <w:r>
        <w:rPr>
          <w:rtl/>
        </w:rPr>
        <w:t xml:space="preserve">כקונספציה חוקתית, </w:t>
      </w:r>
      <w:bookmarkStart w:id="1274" w:name="_ETM_Q1_3427758"/>
      <w:bookmarkEnd w:id="1274"/>
      <w:r>
        <w:rPr>
          <w:rtl/>
        </w:rPr>
        <w:t>חוקית, היא טעות קונספטואלית בחקיקה</w:t>
      </w:r>
      <w:r w:rsidR="005F391D">
        <w:rPr>
          <w:rFonts w:hint="cs"/>
          <w:rtl/>
        </w:rPr>
        <w:t>.</w:t>
      </w:r>
      <w:r>
        <w:rPr>
          <w:rtl/>
        </w:rPr>
        <w:t xml:space="preserve"> </w:t>
      </w:r>
      <w:bookmarkStart w:id="1275" w:name="_ETM_Q1_3430707"/>
      <w:bookmarkEnd w:id="1275"/>
      <w:r>
        <w:rPr>
          <w:rtl/>
        </w:rPr>
        <w:t>רוצים לתקן חוק</w:t>
      </w:r>
      <w:r w:rsidR="005F391D">
        <w:rPr>
          <w:rFonts w:hint="cs"/>
          <w:rtl/>
        </w:rPr>
        <w:t>,</w:t>
      </w:r>
      <w:r>
        <w:rPr>
          <w:rtl/>
        </w:rPr>
        <w:t xml:space="preserve"> תקן חוק </w:t>
      </w:r>
      <w:r w:rsidR="005F391D">
        <w:rPr>
          <w:rFonts w:hint="cs"/>
          <w:rtl/>
        </w:rPr>
        <w:t>ו</w:t>
      </w:r>
      <w:r>
        <w:rPr>
          <w:rtl/>
        </w:rPr>
        <w:t>בעוד שנה נש</w:t>
      </w:r>
      <w:r w:rsidR="005F391D">
        <w:rPr>
          <w:rFonts w:hint="cs"/>
          <w:rtl/>
        </w:rPr>
        <w:t>נה</w:t>
      </w:r>
      <w:r>
        <w:rPr>
          <w:rtl/>
        </w:rPr>
        <w:t xml:space="preserve"> את החוק </w:t>
      </w:r>
      <w:bookmarkStart w:id="1276" w:name="_ETM_Q1_3433656"/>
      <w:bookmarkEnd w:id="1276"/>
      <w:r>
        <w:rPr>
          <w:rtl/>
        </w:rPr>
        <w:t>אם צריך</w:t>
      </w:r>
      <w:r w:rsidR="005F391D">
        <w:rPr>
          <w:rFonts w:hint="cs"/>
          <w:rtl/>
        </w:rPr>
        <w:t>.</w:t>
      </w:r>
      <w:r>
        <w:rPr>
          <w:rtl/>
        </w:rPr>
        <w:t xml:space="preserve"> הסיפור הזה של </w:t>
      </w:r>
      <w:r w:rsidR="005F391D">
        <w:rPr>
          <w:rFonts w:hint="cs"/>
          <w:rtl/>
        </w:rPr>
        <w:t>פג</w:t>
      </w:r>
      <w:r>
        <w:rPr>
          <w:rtl/>
        </w:rPr>
        <w:t xml:space="preserve"> תוקף חוק בעוד חמש </w:t>
      </w:r>
      <w:bookmarkStart w:id="1277" w:name="_ETM_Q1_3436605"/>
      <w:bookmarkEnd w:id="1277"/>
      <w:r>
        <w:rPr>
          <w:rtl/>
        </w:rPr>
        <w:t>שנים, אני לא אוהב את זה ככלל, כל חוק שהוא</w:t>
      </w:r>
      <w:r w:rsidR="005F391D">
        <w:rPr>
          <w:rFonts w:hint="cs"/>
          <w:rtl/>
        </w:rPr>
        <w:t>.</w:t>
      </w:r>
      <w:r>
        <w:rPr>
          <w:rtl/>
        </w:rPr>
        <w:t xml:space="preserve"> </w:t>
      </w:r>
      <w:bookmarkStart w:id="1278" w:name="_ETM_Q1_3439554"/>
      <w:bookmarkEnd w:id="1278"/>
      <w:r w:rsidR="00BF5FA7">
        <w:rPr>
          <w:rtl/>
        </w:rPr>
        <w:t>פה אני מצטרף ל</w:t>
      </w:r>
      <w:r w:rsidR="00BF5FA7">
        <w:rPr>
          <w:rFonts w:hint="cs"/>
          <w:rtl/>
        </w:rPr>
        <w:t xml:space="preserve">יועצת המשפטית, </w:t>
      </w:r>
      <w:r>
        <w:rPr>
          <w:rtl/>
        </w:rPr>
        <w:t xml:space="preserve">אני גם מוטרד </w:t>
      </w:r>
      <w:bookmarkStart w:id="1279" w:name="_ETM_Q1_3442503"/>
      <w:bookmarkEnd w:id="1279"/>
      <w:r w:rsidR="005F391D">
        <w:rPr>
          <w:rFonts w:hint="cs"/>
          <w:rtl/>
        </w:rPr>
        <w:t>מה</w:t>
      </w:r>
      <w:r>
        <w:rPr>
          <w:rtl/>
        </w:rPr>
        <w:t xml:space="preserve">סיפור של מרוץ הסמכויות </w:t>
      </w:r>
      <w:r w:rsidR="005F391D">
        <w:rPr>
          <w:rFonts w:hint="cs"/>
          <w:rtl/>
        </w:rPr>
        <w:t>שאגב</w:t>
      </w:r>
      <w:r>
        <w:rPr>
          <w:rtl/>
        </w:rPr>
        <w:t xml:space="preserve"> הוא קיים </w:t>
      </w:r>
      <w:bookmarkStart w:id="1280" w:name="_ETM_Q1_3445452"/>
      <w:bookmarkEnd w:id="1280"/>
      <w:r>
        <w:rPr>
          <w:rtl/>
        </w:rPr>
        <w:t xml:space="preserve">היום אבל </w:t>
      </w:r>
      <w:r w:rsidR="005F391D">
        <w:rPr>
          <w:rFonts w:hint="cs"/>
          <w:rtl/>
        </w:rPr>
        <w:t>הוא</w:t>
      </w:r>
      <w:r>
        <w:rPr>
          <w:rtl/>
        </w:rPr>
        <w:t xml:space="preserve"> מועמק עכשיו עוד יותר עם </w:t>
      </w:r>
      <w:bookmarkStart w:id="1281" w:name="_ETM_Q1_3448401"/>
      <w:bookmarkEnd w:id="1281"/>
      <w:r>
        <w:rPr>
          <w:rtl/>
        </w:rPr>
        <w:t>התיקון הזה.</w:t>
      </w:r>
    </w:p>
    <w:p w:rsidR="007A15AA" w:rsidRDefault="007A15AA" w:rsidP="007A15AA">
      <w:pPr>
        <w:rPr>
          <w:rtl/>
        </w:rPr>
      </w:pPr>
    </w:p>
    <w:p w:rsidR="00683A0A" w:rsidRDefault="00683A0A" w:rsidP="00683A0A">
      <w:pPr>
        <w:pStyle w:val="af5"/>
        <w:keepNext/>
        <w:rPr>
          <w:rtl/>
        </w:rPr>
      </w:pPr>
      <w:bookmarkStart w:id="1282" w:name="ET_interruption_6345_145"/>
      <w:r w:rsidRPr="00683A0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83A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2"/>
    </w:p>
    <w:p w:rsidR="00683A0A" w:rsidRDefault="00683A0A" w:rsidP="00683A0A">
      <w:pPr>
        <w:pStyle w:val="KeepWithNext"/>
        <w:rPr>
          <w:rtl/>
        </w:rPr>
      </w:pPr>
    </w:p>
    <w:p w:rsidR="007A15AA" w:rsidRDefault="007A15AA" w:rsidP="00683A0A">
      <w:pPr>
        <w:rPr>
          <w:rtl/>
        </w:rPr>
      </w:pPr>
      <w:bookmarkStart w:id="1283" w:name="_ETM_Q1_3461449"/>
      <w:bookmarkStart w:id="1284" w:name="_ETM_Q1_3461688"/>
      <w:bookmarkStart w:id="1285" w:name="_ETM_Q1_3461748"/>
      <w:bookmarkStart w:id="1286" w:name="_ETM_Q1_3451570"/>
      <w:bookmarkStart w:id="1287" w:name="_ETM_Q1_3455260"/>
      <w:bookmarkEnd w:id="1283"/>
      <w:bookmarkEnd w:id="1284"/>
      <w:bookmarkEnd w:id="1285"/>
      <w:bookmarkEnd w:id="1286"/>
      <w:bookmarkEnd w:id="1287"/>
      <w:r>
        <w:rPr>
          <w:rtl/>
        </w:rPr>
        <w:t xml:space="preserve">רק אומר בהקשר של מרוץ סמכויות, אנחנו נמצאים בתוך החוק </w:t>
      </w:r>
      <w:bookmarkStart w:id="1288" w:name="_ETM_Q1_3458950"/>
      <w:bookmarkEnd w:id="1288"/>
      <w:r>
        <w:rPr>
          <w:rtl/>
        </w:rPr>
        <w:t>הזה בגלל פסיקה, שבעצם גדעה מצב נתון</w:t>
      </w:r>
      <w:r w:rsidR="00683A0A">
        <w:rPr>
          <w:rFonts w:hint="cs"/>
          <w:rtl/>
        </w:rPr>
        <w:t>.</w:t>
      </w:r>
      <w:r>
        <w:rPr>
          <w:rtl/>
        </w:rPr>
        <w:t xml:space="preserve"> זה לא </w:t>
      </w:r>
      <w:bookmarkStart w:id="1289" w:name="_ETM_Q1_3462640"/>
      <w:bookmarkEnd w:id="1289"/>
      <w:r>
        <w:rPr>
          <w:rtl/>
        </w:rPr>
        <w:t>משנה שום דבר, מרוץ הסמכויות תמיד קיים</w:t>
      </w:r>
      <w:r w:rsidR="00683A0A">
        <w:rPr>
          <w:rFonts w:hint="cs"/>
          <w:rtl/>
        </w:rPr>
        <w:t>.</w:t>
      </w:r>
    </w:p>
    <w:p w:rsidR="00683A0A" w:rsidRDefault="00683A0A" w:rsidP="00683A0A">
      <w:pPr>
        <w:rPr>
          <w:rtl/>
        </w:rPr>
      </w:pPr>
    </w:p>
    <w:p w:rsidR="00683A0A" w:rsidRDefault="00683A0A" w:rsidP="00683A0A">
      <w:pPr>
        <w:pStyle w:val="-"/>
        <w:keepNext/>
        <w:rPr>
          <w:rtl/>
        </w:rPr>
      </w:pPr>
      <w:bookmarkStart w:id="1290" w:name="ET_speakercontinue_5771_146"/>
      <w:r w:rsidRPr="00683A0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683A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0"/>
    </w:p>
    <w:p w:rsidR="00683A0A" w:rsidRDefault="00683A0A" w:rsidP="00683A0A">
      <w:pPr>
        <w:pStyle w:val="KeepWithNext"/>
        <w:rPr>
          <w:rtl/>
        </w:rPr>
      </w:pPr>
    </w:p>
    <w:p w:rsidR="007A15AA" w:rsidRDefault="00683A0A" w:rsidP="00B15BD4">
      <w:pPr>
        <w:rPr>
          <w:rtl/>
        </w:rPr>
      </w:pPr>
      <w:r>
        <w:rPr>
          <w:rFonts w:hint="cs"/>
          <w:rtl/>
        </w:rPr>
        <w:t>והוא צומצם קצת</w:t>
      </w:r>
      <w:bookmarkStart w:id="1291" w:name="_ETM_Q1_3466570"/>
      <w:bookmarkEnd w:id="1291"/>
      <w:r w:rsidR="007A15AA">
        <w:rPr>
          <w:rtl/>
        </w:rPr>
        <w:t xml:space="preserve">, הפסיקה צמצמה את </w:t>
      </w:r>
      <w:r w:rsidR="00B15BD4">
        <w:rPr>
          <w:rFonts w:hint="cs"/>
          <w:rtl/>
        </w:rPr>
        <w:t xml:space="preserve"> - - - </w:t>
      </w:r>
    </w:p>
    <w:p w:rsidR="00B15BD4" w:rsidRDefault="00B15BD4" w:rsidP="00B15BD4">
      <w:pPr>
        <w:rPr>
          <w:rtl/>
        </w:rPr>
      </w:pPr>
    </w:p>
    <w:p w:rsidR="00B15BD4" w:rsidRDefault="00B15BD4" w:rsidP="00B15BD4">
      <w:pPr>
        <w:pStyle w:val="af5"/>
        <w:keepNext/>
        <w:rPr>
          <w:rtl/>
        </w:rPr>
      </w:pPr>
      <w:bookmarkStart w:id="1292" w:name="ET_interruption_6345_147"/>
      <w:r w:rsidRPr="00B15BD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15B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2"/>
    </w:p>
    <w:p w:rsidR="00B15BD4" w:rsidRDefault="00B15BD4" w:rsidP="00B15BD4">
      <w:pPr>
        <w:pStyle w:val="KeepWithNext"/>
        <w:rPr>
          <w:rtl/>
        </w:rPr>
      </w:pPr>
    </w:p>
    <w:p w:rsidR="00B15BD4" w:rsidRDefault="00B15BD4" w:rsidP="00B15BD4">
      <w:pPr>
        <w:rPr>
          <w:rtl/>
        </w:rPr>
      </w:pPr>
      <w:r>
        <w:rPr>
          <w:rFonts w:hint="cs"/>
          <w:rtl/>
        </w:rPr>
        <w:t xml:space="preserve">לא באמת, כי </w:t>
      </w:r>
      <w:bookmarkStart w:id="1293" w:name="_ETM_Q1_3472400"/>
      <w:bookmarkEnd w:id="1293"/>
      <w:r>
        <w:rPr>
          <w:rFonts w:hint="cs"/>
          <w:rtl/>
        </w:rPr>
        <w:t>מזונות נשארו שם.</w:t>
      </w:r>
      <w:bookmarkStart w:id="1294" w:name="_ETM_Q1_3475652"/>
      <w:bookmarkEnd w:id="1294"/>
      <w:r>
        <w:rPr>
          <w:rFonts w:hint="cs"/>
          <w:rtl/>
        </w:rPr>
        <w:t xml:space="preserve"> הכול נשאר שם. </w:t>
      </w:r>
    </w:p>
    <w:p w:rsidR="00B15BD4" w:rsidRPr="00B15BD4" w:rsidRDefault="00B15BD4" w:rsidP="00B15BD4">
      <w:pPr>
        <w:rPr>
          <w:rtl/>
        </w:rPr>
      </w:pPr>
      <w:bookmarkStart w:id="1295" w:name="_ETM_Q1_3475719"/>
      <w:bookmarkEnd w:id="1295"/>
      <w:r>
        <w:rPr>
          <w:rFonts w:hint="cs"/>
          <w:rtl/>
        </w:rPr>
        <w:t xml:space="preserve"> </w:t>
      </w:r>
    </w:p>
    <w:p w:rsidR="00B15BD4" w:rsidRDefault="00B15BD4" w:rsidP="00B15BD4">
      <w:pPr>
        <w:pStyle w:val="af9"/>
        <w:keepNext/>
        <w:rPr>
          <w:rtl/>
        </w:rPr>
      </w:pPr>
      <w:bookmarkStart w:id="1296" w:name="ET_guest_910184_148"/>
      <w:r w:rsidRPr="00B15BD4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B15B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:rsidR="00B15BD4" w:rsidRDefault="00B15BD4" w:rsidP="00B15BD4">
      <w:pPr>
        <w:pStyle w:val="KeepWithNext"/>
        <w:rPr>
          <w:rtl/>
        </w:rPr>
      </w:pPr>
    </w:p>
    <w:p w:rsidR="007A15AA" w:rsidRDefault="00B15BD4" w:rsidP="00B15BD4">
      <w:pPr>
        <w:rPr>
          <w:rtl/>
        </w:rPr>
      </w:pPr>
      <w:bookmarkStart w:id="1297" w:name="_ETM_Q1_3476129"/>
      <w:bookmarkEnd w:id="1297"/>
      <w:r>
        <w:rPr>
          <w:rFonts w:hint="cs"/>
          <w:rtl/>
        </w:rPr>
        <w:t>ה</w:t>
      </w:r>
      <w:r w:rsidR="007A15AA">
        <w:rPr>
          <w:rtl/>
        </w:rPr>
        <w:t>פסיקה בסך הכ</w:t>
      </w:r>
      <w:r>
        <w:rPr>
          <w:rFonts w:hint="cs"/>
          <w:rtl/>
        </w:rPr>
        <w:t>ו</w:t>
      </w:r>
      <w:r w:rsidR="007A15AA">
        <w:rPr>
          <w:rtl/>
        </w:rPr>
        <w:t xml:space="preserve">ל חזרה על פסיקה משנת </w:t>
      </w:r>
      <w:bookmarkStart w:id="1298" w:name="_ETM_Q1_3478654"/>
      <w:bookmarkEnd w:id="1298"/>
      <w:r>
        <w:rPr>
          <w:rFonts w:hint="cs"/>
          <w:rtl/>
        </w:rPr>
        <w:t>1969,</w:t>
      </w:r>
      <w:r w:rsidR="007A15AA">
        <w:rPr>
          <w:rtl/>
        </w:rPr>
        <w:t xml:space="preserve"> </w:t>
      </w:r>
      <w:bookmarkStart w:id="1299" w:name="_ETM_Q1_3481800"/>
      <w:bookmarkEnd w:id="1299"/>
      <w:r w:rsidR="007A15AA">
        <w:rPr>
          <w:rtl/>
        </w:rPr>
        <w:t xml:space="preserve">אני חושבת שחבר הכנסת צודק, יש כאן החמרה של מרוץ </w:t>
      </w:r>
      <w:bookmarkStart w:id="1300" w:name="_ETM_Q1_3484966"/>
      <w:bookmarkEnd w:id="1300"/>
      <w:r w:rsidR="007A15AA">
        <w:rPr>
          <w:rtl/>
        </w:rPr>
        <w:t xml:space="preserve">הסמכויות, אנחנו לא יכולים להתעלם מהעניין. כל הזמן </w:t>
      </w:r>
      <w:bookmarkStart w:id="1301" w:name="_ETM_Q1_3488133"/>
      <w:bookmarkEnd w:id="1301"/>
      <w:r w:rsidR="007A15AA">
        <w:rPr>
          <w:rtl/>
        </w:rPr>
        <w:t>שאנחנו לא מעגנים דין אחיד, אז בהחלט יש מרוץ סמכויות</w:t>
      </w:r>
      <w:r>
        <w:rPr>
          <w:rFonts w:hint="cs"/>
          <w:rtl/>
        </w:rPr>
        <w:t>.</w:t>
      </w:r>
      <w:r w:rsidR="007A15AA">
        <w:rPr>
          <w:rtl/>
        </w:rPr>
        <w:t xml:space="preserve"> </w:t>
      </w:r>
      <w:bookmarkStart w:id="1302" w:name="_ETM_Q1_3491300"/>
      <w:bookmarkEnd w:id="1302"/>
      <w:r w:rsidR="007A15AA">
        <w:rPr>
          <w:rtl/>
        </w:rPr>
        <w:t xml:space="preserve">כמו שחברתי אמרה, יש פערים גם בין בתי המשפט </w:t>
      </w:r>
      <w:bookmarkStart w:id="1303" w:name="_ETM_Q1_3494466"/>
      <w:bookmarkEnd w:id="1303"/>
      <w:r w:rsidR="007A15AA">
        <w:rPr>
          <w:rtl/>
        </w:rPr>
        <w:t xml:space="preserve">ובתי הדין, אמנם גם יש בתוך הערכאות, אבל עיקר הפערים </w:t>
      </w:r>
      <w:bookmarkStart w:id="1304" w:name="_ETM_Q1_3497633"/>
      <w:bookmarkEnd w:id="1304"/>
      <w:r>
        <w:rPr>
          <w:rFonts w:hint="cs"/>
          <w:rtl/>
        </w:rPr>
        <w:t xml:space="preserve">הם  - - - </w:t>
      </w:r>
    </w:p>
    <w:p w:rsidR="00B15BD4" w:rsidRDefault="00B15BD4" w:rsidP="00B15BD4">
      <w:pPr>
        <w:rPr>
          <w:rtl/>
        </w:rPr>
      </w:pPr>
    </w:p>
    <w:p w:rsidR="00B15BD4" w:rsidRDefault="00B15BD4" w:rsidP="00B15BD4">
      <w:pPr>
        <w:pStyle w:val="af5"/>
        <w:keepNext/>
        <w:rPr>
          <w:rtl/>
        </w:rPr>
      </w:pPr>
      <w:bookmarkStart w:id="1305" w:name="ET_interruption_6345_149"/>
      <w:r w:rsidRPr="00B15BD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15B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5"/>
    </w:p>
    <w:p w:rsidR="00B15BD4" w:rsidRDefault="00B15BD4" w:rsidP="00B15BD4">
      <w:pPr>
        <w:pStyle w:val="KeepWithNext"/>
        <w:rPr>
          <w:rtl/>
        </w:rPr>
      </w:pPr>
    </w:p>
    <w:p w:rsidR="007A15AA" w:rsidRDefault="00B15BD4" w:rsidP="00BF5FA7">
      <w:pPr>
        <w:rPr>
          <w:rtl/>
        </w:rPr>
      </w:pPr>
      <w:bookmarkStart w:id="1306" w:name="_ETM_Q1_3500800"/>
      <w:bookmarkEnd w:id="1306"/>
      <w:r>
        <w:rPr>
          <w:rFonts w:hint="cs"/>
          <w:rtl/>
        </w:rPr>
        <w:t xml:space="preserve">בתוך </w:t>
      </w:r>
      <w:r w:rsidR="007A15AA">
        <w:rPr>
          <w:rtl/>
        </w:rPr>
        <w:t>הערכאות יש</w:t>
      </w:r>
      <w:r>
        <w:rPr>
          <w:rFonts w:hint="cs"/>
          <w:rtl/>
        </w:rPr>
        <w:t>,</w:t>
      </w:r>
      <w:r w:rsidR="007A15AA">
        <w:rPr>
          <w:rtl/>
        </w:rPr>
        <w:t xml:space="preserve"> כל שופט </w:t>
      </w:r>
      <w:proofErr w:type="spellStart"/>
      <w:r w:rsidR="007A15AA">
        <w:rPr>
          <w:rtl/>
        </w:rPr>
        <w:t>שופט</w:t>
      </w:r>
      <w:proofErr w:type="spellEnd"/>
      <w:r w:rsidR="007A15AA">
        <w:rPr>
          <w:rtl/>
        </w:rPr>
        <w:t xml:space="preserve"> אחרת, התחרות צריכה להיות </w:t>
      </w:r>
      <w:bookmarkStart w:id="1307" w:name="_ETM_Q1_3504867"/>
      <w:bookmarkEnd w:id="1307"/>
      <w:r w:rsidR="007A15AA">
        <w:rPr>
          <w:rtl/>
        </w:rPr>
        <w:t xml:space="preserve">אם היית יכול לבחור שופט, כי יש שופטים באזרחי </w:t>
      </w:r>
      <w:bookmarkStart w:id="1308" w:name="_ETM_Q1_3508945"/>
      <w:bookmarkEnd w:id="1308"/>
      <w:r>
        <w:rPr>
          <w:rFonts w:hint="cs"/>
          <w:rtl/>
        </w:rPr>
        <w:t xml:space="preserve">שפסקי הדין שלהם הזויים - - - </w:t>
      </w:r>
      <w:bookmarkStart w:id="1309" w:name="_ETM_Q1_3514976"/>
      <w:bookmarkEnd w:id="1309"/>
    </w:p>
    <w:p w:rsidR="00B15BD4" w:rsidRDefault="00B15BD4" w:rsidP="00B15BD4">
      <w:pPr>
        <w:rPr>
          <w:rtl/>
        </w:rPr>
      </w:pPr>
    </w:p>
    <w:p w:rsidR="00B15BD4" w:rsidRDefault="00B15BD4" w:rsidP="00B15BD4">
      <w:pPr>
        <w:pStyle w:val="af5"/>
        <w:keepNext/>
        <w:rPr>
          <w:rtl/>
        </w:rPr>
      </w:pPr>
      <w:bookmarkStart w:id="1310" w:name="ET_interruption_5771_150"/>
      <w:r w:rsidRPr="00B15BD4">
        <w:rPr>
          <w:rStyle w:val="TagStyle"/>
          <w:rtl/>
        </w:rPr>
        <w:t xml:space="preserve"> &lt;&lt; קריאה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B15B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0"/>
    </w:p>
    <w:p w:rsidR="00B15BD4" w:rsidRDefault="00B15BD4" w:rsidP="00B15BD4">
      <w:pPr>
        <w:pStyle w:val="KeepWithNext"/>
        <w:rPr>
          <w:rtl/>
        </w:rPr>
      </w:pPr>
    </w:p>
    <w:p w:rsidR="00B15BD4" w:rsidRDefault="00B15BD4" w:rsidP="00B15BD4">
      <w:pPr>
        <w:rPr>
          <w:rtl/>
        </w:rPr>
      </w:pPr>
      <w:bookmarkStart w:id="1311" w:name="_ETM_Q1_3515355"/>
      <w:bookmarkEnd w:id="1311"/>
      <w:r>
        <w:rPr>
          <w:rFonts w:hint="cs"/>
          <w:rtl/>
        </w:rPr>
        <w:t>אין מרוץ סמכויות בין שני בתי דין.</w:t>
      </w:r>
      <w:bookmarkStart w:id="1312" w:name="_ETM_Q1_3520213"/>
      <w:bookmarkEnd w:id="1312"/>
    </w:p>
    <w:p w:rsidR="00B15BD4" w:rsidRDefault="00B15BD4" w:rsidP="00B15BD4">
      <w:pPr>
        <w:rPr>
          <w:rtl/>
        </w:rPr>
      </w:pPr>
      <w:bookmarkStart w:id="1313" w:name="_ETM_Q1_3520295"/>
      <w:bookmarkEnd w:id="1313"/>
    </w:p>
    <w:p w:rsidR="00B15BD4" w:rsidRDefault="00B15BD4" w:rsidP="00B15BD4">
      <w:pPr>
        <w:pStyle w:val="af6"/>
        <w:keepNext/>
        <w:rPr>
          <w:rtl/>
        </w:rPr>
      </w:pPr>
      <w:bookmarkStart w:id="1314" w:name="ET_yor_6157_151"/>
      <w:r w:rsidRPr="00B15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5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B15BD4" w:rsidRDefault="00B15BD4" w:rsidP="00B15BD4">
      <w:pPr>
        <w:pStyle w:val="KeepWithNext"/>
        <w:rPr>
          <w:rtl/>
        </w:rPr>
      </w:pPr>
    </w:p>
    <w:p w:rsidR="00B15BD4" w:rsidRDefault="00B15BD4" w:rsidP="00B15BD4">
      <w:pPr>
        <w:rPr>
          <w:rtl/>
        </w:rPr>
      </w:pPr>
      <w:bookmarkStart w:id="1315" w:name="_ETM_Q1_3521419"/>
      <w:bookmarkEnd w:id="1315"/>
      <w:r>
        <w:rPr>
          <w:rFonts w:hint="cs"/>
          <w:rtl/>
        </w:rPr>
        <w:t xml:space="preserve">אנחנו ממחזרים את הדיונים. </w:t>
      </w:r>
    </w:p>
    <w:p w:rsidR="00B15BD4" w:rsidRDefault="00B15BD4" w:rsidP="00B15BD4">
      <w:pPr>
        <w:rPr>
          <w:rtl/>
        </w:rPr>
      </w:pPr>
    </w:p>
    <w:p w:rsidR="00B15BD4" w:rsidRDefault="00B15BD4" w:rsidP="00B15BD4">
      <w:pPr>
        <w:pStyle w:val="-"/>
        <w:keepNext/>
        <w:rPr>
          <w:rtl/>
        </w:rPr>
      </w:pPr>
      <w:bookmarkStart w:id="1316" w:name="ET_speakercontinue_910184_152"/>
      <w:r w:rsidRPr="00B15BD4">
        <w:rPr>
          <w:rStyle w:val="TagStyle"/>
          <w:rtl/>
        </w:rPr>
        <w:t xml:space="preserve"> &lt;&lt; דובר_המשך &gt;&gt; </w:t>
      </w:r>
      <w:r>
        <w:rPr>
          <w:rtl/>
        </w:rPr>
        <w:t>ורד בר:</w:t>
      </w:r>
      <w:r w:rsidRPr="00B15B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6"/>
    </w:p>
    <w:p w:rsidR="00B15BD4" w:rsidRDefault="00B15BD4" w:rsidP="00B15BD4">
      <w:pPr>
        <w:pStyle w:val="KeepWithNext"/>
        <w:rPr>
          <w:rtl/>
        </w:rPr>
      </w:pPr>
    </w:p>
    <w:p w:rsidR="007A15AA" w:rsidRDefault="00B15BD4" w:rsidP="00B15BD4">
      <w:pPr>
        <w:rPr>
          <w:rtl/>
        </w:rPr>
      </w:pPr>
      <w:bookmarkStart w:id="1317" w:name="_ETM_Q1_3512155"/>
      <w:bookmarkStart w:id="1318" w:name="_ETM_Q1_3515915"/>
      <w:bookmarkStart w:id="1319" w:name="_ETM_Q1_3517824"/>
      <w:bookmarkEnd w:id="1317"/>
      <w:bookmarkEnd w:id="1318"/>
      <w:bookmarkEnd w:id="1319"/>
      <w:r>
        <w:rPr>
          <w:rFonts w:hint="cs"/>
          <w:rtl/>
        </w:rPr>
        <w:t xml:space="preserve">אין </w:t>
      </w:r>
      <w:r w:rsidR="007A15AA">
        <w:rPr>
          <w:rtl/>
        </w:rPr>
        <w:t xml:space="preserve">מחלוקת בשולחן הזה לכך שצריך לקדם דין אחיד, </w:t>
      </w:r>
      <w:bookmarkStart w:id="1320" w:name="_ETM_Q1_3522390"/>
      <w:bookmarkEnd w:id="1320"/>
      <w:r w:rsidR="007A15AA">
        <w:rPr>
          <w:rtl/>
        </w:rPr>
        <w:t>ראוי וצודק</w:t>
      </w:r>
      <w:r>
        <w:rPr>
          <w:rFonts w:hint="cs"/>
          <w:rtl/>
        </w:rPr>
        <w:t>.</w:t>
      </w:r>
      <w:r w:rsidR="007A15AA">
        <w:rPr>
          <w:rtl/>
        </w:rPr>
        <w:t xml:space="preserve"> אבל צריך להבין שכל זמן שאין דין אחיד, </w:t>
      </w:r>
      <w:bookmarkStart w:id="1321" w:name="_ETM_Q1_3526957"/>
      <w:bookmarkEnd w:id="1321"/>
      <w:r w:rsidR="007A15AA">
        <w:rPr>
          <w:rtl/>
        </w:rPr>
        <w:t xml:space="preserve">אז עצם מתן הסמכויות לבתי הדין בהחלט יחמיר את מרוץ </w:t>
      </w:r>
      <w:bookmarkStart w:id="1322" w:name="_ETM_Q1_3531523"/>
      <w:bookmarkEnd w:id="1322"/>
      <w:r w:rsidR="007A15AA">
        <w:rPr>
          <w:rtl/>
        </w:rPr>
        <w:t xml:space="preserve">הסמכויות, לפחות לעתיד </w:t>
      </w:r>
      <w:r>
        <w:rPr>
          <w:rFonts w:hint="cs"/>
          <w:rtl/>
        </w:rPr>
        <w:t xml:space="preserve">הנראה </w:t>
      </w:r>
      <w:r w:rsidR="007A15AA">
        <w:rPr>
          <w:rtl/>
        </w:rPr>
        <w:t>לעין.</w:t>
      </w:r>
    </w:p>
    <w:p w:rsidR="00B15BD4" w:rsidRDefault="00B15BD4" w:rsidP="00B15BD4">
      <w:pPr>
        <w:rPr>
          <w:rtl/>
        </w:rPr>
      </w:pPr>
    </w:p>
    <w:p w:rsidR="00B15BD4" w:rsidRDefault="00B15BD4" w:rsidP="00B15BD4">
      <w:pPr>
        <w:pStyle w:val="af6"/>
        <w:keepNext/>
        <w:rPr>
          <w:rtl/>
        </w:rPr>
      </w:pPr>
      <w:bookmarkStart w:id="1323" w:name="ET_yor_6157_153"/>
      <w:r w:rsidRPr="00B15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5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B15BD4" w:rsidRDefault="00B15BD4" w:rsidP="00B15BD4">
      <w:pPr>
        <w:pStyle w:val="KeepWithNext"/>
        <w:rPr>
          <w:rtl/>
        </w:rPr>
      </w:pPr>
    </w:p>
    <w:p w:rsidR="00B15BD4" w:rsidRPr="00B15BD4" w:rsidRDefault="00B15BD4" w:rsidP="00B15BD4">
      <w:pPr>
        <w:rPr>
          <w:rtl/>
        </w:rPr>
      </w:pPr>
      <w:r>
        <w:rPr>
          <w:rFonts w:hint="cs"/>
          <w:rtl/>
        </w:rPr>
        <w:t xml:space="preserve">נתקדם לסעיף התחולה. </w:t>
      </w:r>
    </w:p>
    <w:p w:rsidR="007A15AA" w:rsidRDefault="007A15AA" w:rsidP="007A15AA">
      <w:pPr>
        <w:rPr>
          <w:rtl/>
        </w:rPr>
      </w:pPr>
    </w:p>
    <w:p w:rsidR="00985577" w:rsidRDefault="00985577" w:rsidP="00985577">
      <w:pPr>
        <w:pStyle w:val="a4"/>
        <w:keepNext/>
        <w:rPr>
          <w:rtl/>
        </w:rPr>
      </w:pPr>
      <w:bookmarkStart w:id="1324" w:name="ET_speaker_נועה_ברודסקי_לוי_154"/>
      <w:r w:rsidRPr="0098557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855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985577" w:rsidRDefault="00985577" w:rsidP="00985577">
      <w:pPr>
        <w:pStyle w:val="KeepWithNext"/>
        <w:rPr>
          <w:rtl/>
        </w:rPr>
      </w:pPr>
    </w:p>
    <w:p w:rsidR="00985577" w:rsidRDefault="00985577" w:rsidP="00985577">
      <w:pPr>
        <w:ind w:left="720" w:firstLine="0"/>
        <w:rPr>
          <w:rtl/>
        </w:rPr>
      </w:pPr>
      <w:r>
        <w:rPr>
          <w:rFonts w:hint="cs"/>
          <w:rtl/>
        </w:rPr>
        <w:t xml:space="preserve">"2. </w:t>
      </w:r>
      <w:r>
        <w:rPr>
          <w:rtl/>
        </w:rPr>
        <w:t>הוראות סעיף 3 לחוק העיקרי, כנוסחו בסעיף 1 לחוק זה, יחולו גם על תביעה למזונות</w:t>
      </w:r>
      <w:r>
        <w:rPr>
          <w:rFonts w:hint="cs"/>
          <w:rtl/>
        </w:rPr>
        <w:t xml:space="preserve"> </w:t>
      </w:r>
      <w:r>
        <w:rPr>
          <w:rtl/>
        </w:rPr>
        <w:t>ילדים שנכרכה לתביעת גירושין, אשר הייתה תלויה ועומדת ביום תחילתו של חוק זה</w:t>
      </w:r>
      <w:r>
        <w:rPr>
          <w:rFonts w:hint="cs"/>
          <w:rtl/>
        </w:rPr>
        <w:t>"</w:t>
      </w:r>
      <w:r>
        <w:rPr>
          <w:rtl/>
        </w:rPr>
        <w:t>.</w:t>
      </w:r>
    </w:p>
    <w:p w:rsidR="00985577" w:rsidRPr="00985577" w:rsidRDefault="00985577" w:rsidP="00985577">
      <w:pPr>
        <w:rPr>
          <w:rtl/>
        </w:rPr>
      </w:pPr>
    </w:p>
    <w:p w:rsidR="00985577" w:rsidRDefault="00985577" w:rsidP="007A15AA">
      <w:pPr>
        <w:rPr>
          <w:rtl/>
        </w:rPr>
      </w:pPr>
      <w:bookmarkStart w:id="1325" w:name="_ETM_Q1_3562169"/>
      <w:bookmarkEnd w:id="1325"/>
    </w:p>
    <w:p w:rsidR="00985577" w:rsidRDefault="00985577" w:rsidP="00985577">
      <w:pPr>
        <w:pStyle w:val="af6"/>
        <w:keepNext/>
        <w:rPr>
          <w:rtl/>
        </w:rPr>
      </w:pPr>
      <w:bookmarkStart w:id="1326" w:name="ET_yor_6157_155"/>
      <w:r w:rsidRPr="009855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5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985577" w:rsidRDefault="00985577" w:rsidP="00985577">
      <w:pPr>
        <w:pStyle w:val="KeepWithNext"/>
        <w:rPr>
          <w:rtl/>
        </w:rPr>
      </w:pPr>
    </w:p>
    <w:p w:rsidR="00165C2C" w:rsidRDefault="007A15AA" w:rsidP="00BF5FA7">
      <w:pPr>
        <w:rPr>
          <w:rtl/>
        </w:rPr>
      </w:pPr>
      <w:r>
        <w:rPr>
          <w:rtl/>
        </w:rPr>
        <w:t xml:space="preserve">אני אומר פה </w:t>
      </w:r>
      <w:r w:rsidR="00985577">
        <w:rPr>
          <w:rFonts w:hint="cs"/>
          <w:rtl/>
        </w:rPr>
        <w:t xml:space="preserve">את </w:t>
      </w:r>
      <w:r>
        <w:rPr>
          <w:rtl/>
        </w:rPr>
        <w:t xml:space="preserve">אשמתנו בכנסת, </w:t>
      </w:r>
      <w:bookmarkStart w:id="1327" w:name="_ETM_Q1_3565566"/>
      <w:bookmarkEnd w:id="1327"/>
      <w:r>
        <w:rPr>
          <w:rtl/>
        </w:rPr>
        <w:t>גם אם אני אישית עשיתי הכ</w:t>
      </w:r>
      <w:r w:rsidR="00985577">
        <w:rPr>
          <w:rFonts w:hint="cs"/>
          <w:rtl/>
        </w:rPr>
        <w:t>ו</w:t>
      </w:r>
      <w:r>
        <w:rPr>
          <w:rtl/>
        </w:rPr>
        <w:t xml:space="preserve">ל כדי שנעשה את החקיקה </w:t>
      </w:r>
      <w:bookmarkStart w:id="1328" w:name="_ETM_Q1_3568963"/>
      <w:bookmarkEnd w:id="1328"/>
      <w:r>
        <w:rPr>
          <w:rtl/>
        </w:rPr>
        <w:t xml:space="preserve">כמה שיותר מהר, זה היה תלוי ועומד במליאת </w:t>
      </w:r>
      <w:bookmarkStart w:id="1329" w:name="_ETM_Q1_3572360"/>
      <w:bookmarkEnd w:id="1329"/>
      <w:r>
        <w:rPr>
          <w:rtl/>
        </w:rPr>
        <w:t>במשך די הרבה זמן</w:t>
      </w:r>
      <w:r w:rsidR="00985577">
        <w:rPr>
          <w:rFonts w:hint="cs"/>
          <w:rtl/>
        </w:rPr>
        <w:t>.</w:t>
      </w:r>
      <w:r>
        <w:rPr>
          <w:rtl/>
        </w:rPr>
        <w:t xml:space="preserve"> כמה זמן לקח מהרגע שהייתה הפסיקה </w:t>
      </w:r>
      <w:bookmarkStart w:id="1330" w:name="_ETM_Q1_3575757"/>
      <w:bookmarkEnd w:id="1330"/>
      <w:r>
        <w:rPr>
          <w:rtl/>
        </w:rPr>
        <w:t>עד שאתם עשיתם את העבודה</w:t>
      </w:r>
      <w:r w:rsidR="004B2BD6">
        <w:rPr>
          <w:rFonts w:hint="cs"/>
          <w:rtl/>
        </w:rPr>
        <w:t>?</w:t>
      </w:r>
      <w:r>
        <w:rPr>
          <w:rtl/>
        </w:rPr>
        <w:t xml:space="preserve"> עשיתם יחסית מהר </w:t>
      </w:r>
      <w:bookmarkStart w:id="1331" w:name="_ETM_Q1_3579154"/>
      <w:bookmarkEnd w:id="1331"/>
      <w:r>
        <w:rPr>
          <w:rtl/>
        </w:rPr>
        <w:t xml:space="preserve">את העבודה הממשלתית </w:t>
      </w:r>
      <w:r w:rsidR="004B2BD6">
        <w:rPr>
          <w:rFonts w:hint="cs"/>
          <w:rtl/>
        </w:rPr>
        <w:t xml:space="preserve">אצלכם, </w:t>
      </w:r>
      <w:r>
        <w:rPr>
          <w:rtl/>
        </w:rPr>
        <w:t xml:space="preserve">העיכוב המרכזי היה </w:t>
      </w:r>
      <w:bookmarkStart w:id="1332" w:name="_ETM_Q1_3582551"/>
      <w:bookmarkEnd w:id="1332"/>
      <w:r>
        <w:rPr>
          <w:rtl/>
        </w:rPr>
        <w:t xml:space="preserve">פה בכנסת. </w:t>
      </w:r>
      <w:bookmarkStart w:id="1333" w:name="_ETM_Q1_3586110"/>
      <w:bookmarkEnd w:id="1333"/>
      <w:r>
        <w:rPr>
          <w:rtl/>
        </w:rPr>
        <w:t xml:space="preserve">הבנתי שכתוצאה מהפסיקה הזאת היו </w:t>
      </w:r>
      <w:bookmarkStart w:id="1334" w:name="_ETM_Q1_3590033"/>
      <w:bookmarkEnd w:id="1334"/>
      <w:r>
        <w:rPr>
          <w:rtl/>
        </w:rPr>
        <w:t>בקשות לגבי תיקים ישנים</w:t>
      </w:r>
      <w:r w:rsidR="00165C2C">
        <w:rPr>
          <w:rFonts w:hint="cs"/>
          <w:rtl/>
        </w:rPr>
        <w:t>,</w:t>
      </w:r>
      <w:r>
        <w:rPr>
          <w:rtl/>
        </w:rPr>
        <w:t xml:space="preserve"> לפתוח אותם מחדש</w:t>
      </w:r>
      <w:r w:rsidR="00165C2C">
        <w:rPr>
          <w:rFonts w:hint="cs"/>
          <w:rtl/>
        </w:rPr>
        <w:t>.</w:t>
      </w:r>
      <w:r>
        <w:rPr>
          <w:rtl/>
        </w:rPr>
        <w:t xml:space="preserve"> היו</w:t>
      </w:r>
      <w:r w:rsidR="00165C2C">
        <w:rPr>
          <w:rFonts w:hint="cs"/>
          <w:rtl/>
        </w:rPr>
        <w:t xml:space="preserve"> גם</w:t>
      </w:r>
      <w:r>
        <w:rPr>
          <w:rtl/>
        </w:rPr>
        <w:t xml:space="preserve"> תיקים </w:t>
      </w:r>
      <w:bookmarkStart w:id="1335" w:name="_ETM_Q1_3593957"/>
      <w:bookmarkEnd w:id="1335"/>
      <w:r>
        <w:rPr>
          <w:rtl/>
        </w:rPr>
        <w:t xml:space="preserve">תלויים ועומדים שנהיו יותר תלויים ועומדים וגם אני לא יודע </w:t>
      </w:r>
      <w:bookmarkStart w:id="1336" w:name="_ETM_Q1_3597881"/>
      <w:bookmarkEnd w:id="1336"/>
      <w:r>
        <w:rPr>
          <w:rtl/>
        </w:rPr>
        <w:t xml:space="preserve">מה תהיה הפרשנות של השאלה, הביטוי </w:t>
      </w:r>
      <w:r w:rsidR="00165C2C">
        <w:rPr>
          <w:rFonts w:hint="cs"/>
          <w:rtl/>
        </w:rPr>
        <w:t>"</w:t>
      </w:r>
      <w:r>
        <w:rPr>
          <w:rtl/>
        </w:rPr>
        <w:t>תלויה ועומדת</w:t>
      </w:r>
      <w:r w:rsidR="00165C2C">
        <w:rPr>
          <w:rFonts w:hint="cs"/>
          <w:rtl/>
        </w:rPr>
        <w:t>"?</w:t>
      </w:r>
      <w:r>
        <w:rPr>
          <w:rtl/>
        </w:rPr>
        <w:t xml:space="preserve"> האם כאשר </w:t>
      </w:r>
      <w:bookmarkStart w:id="1337" w:name="_ETM_Q1_3601805"/>
      <w:bookmarkEnd w:id="1337"/>
      <w:r>
        <w:rPr>
          <w:rtl/>
        </w:rPr>
        <w:t xml:space="preserve">בית הדין </w:t>
      </w:r>
      <w:bookmarkStart w:id="1338" w:name="_ETM_Q1_3606120"/>
      <w:bookmarkEnd w:id="1338"/>
      <w:r>
        <w:rPr>
          <w:rtl/>
        </w:rPr>
        <w:t>קיבל את זה, אבל לכאורה פעל בניגוד לפסיקת בג</w:t>
      </w:r>
      <w:r w:rsidR="00165C2C">
        <w:rPr>
          <w:rFonts w:hint="cs"/>
          <w:rtl/>
        </w:rPr>
        <w:t>"</w:t>
      </w:r>
      <w:r>
        <w:rPr>
          <w:rtl/>
        </w:rPr>
        <w:t xml:space="preserve">ץ לפי </w:t>
      </w:r>
      <w:bookmarkStart w:id="1339" w:name="_ETM_Q1_3608638"/>
      <w:bookmarkEnd w:id="1339"/>
      <w:r>
        <w:rPr>
          <w:rtl/>
        </w:rPr>
        <w:t xml:space="preserve">פרשנות מסוימת, האם זה נחשב שפסק הדין שלו הוא </w:t>
      </w:r>
      <w:r w:rsidR="00165C2C">
        <w:rPr>
          <w:rFonts w:hint="cs"/>
          <w:rtl/>
        </w:rPr>
        <w:t>בטל מעיקרו? בר ביטול?</w:t>
      </w:r>
      <w:bookmarkStart w:id="1340" w:name="_ETM_Q1_3611156"/>
      <w:bookmarkEnd w:id="1340"/>
      <w:r>
        <w:rPr>
          <w:rtl/>
        </w:rPr>
        <w:t xml:space="preserve"> אני לא יודע איך נצא מזה. </w:t>
      </w:r>
    </w:p>
    <w:p w:rsidR="00165C2C" w:rsidRDefault="00165C2C" w:rsidP="00165C2C">
      <w:pPr>
        <w:rPr>
          <w:rtl/>
        </w:rPr>
      </w:pPr>
    </w:p>
    <w:p w:rsidR="007A15AA" w:rsidRDefault="007A15AA" w:rsidP="004F144D">
      <w:pPr>
        <w:rPr>
          <w:rtl/>
        </w:rPr>
      </w:pPr>
      <w:r>
        <w:rPr>
          <w:rtl/>
        </w:rPr>
        <w:t xml:space="preserve">לכן אני </w:t>
      </w:r>
      <w:bookmarkStart w:id="1341" w:name="_ETM_Q1_3613674"/>
      <w:bookmarkEnd w:id="1341"/>
      <w:r>
        <w:rPr>
          <w:rtl/>
        </w:rPr>
        <w:t>רוצה שהוראת התחולה פה תהיה חדה וברורה שכולנו נדע לצאת</w:t>
      </w:r>
      <w:bookmarkStart w:id="1342" w:name="_ETM_Q1_3616192"/>
      <w:bookmarkEnd w:id="1342"/>
      <w:r>
        <w:rPr>
          <w:rtl/>
        </w:rPr>
        <w:t xml:space="preserve">, בין אם לפה, בין אם לשם, אני לא מביע </w:t>
      </w:r>
      <w:bookmarkStart w:id="1343" w:name="_ETM_Q1_3618710"/>
      <w:bookmarkEnd w:id="1343"/>
      <w:r>
        <w:rPr>
          <w:rtl/>
        </w:rPr>
        <w:t xml:space="preserve">אפילו עמדה, אבל </w:t>
      </w:r>
      <w:bookmarkStart w:id="1344" w:name="_ETM_Q1_3621239"/>
      <w:bookmarkEnd w:id="1344"/>
      <w:r>
        <w:rPr>
          <w:rtl/>
        </w:rPr>
        <w:t xml:space="preserve">בעיקר, כמו שבסעיף א', מה שחשוב </w:t>
      </w:r>
      <w:bookmarkStart w:id="1345" w:name="_ETM_Q1_3623705"/>
      <w:bookmarkEnd w:id="1345"/>
      <w:r w:rsidR="004F144D">
        <w:rPr>
          <w:rFonts w:hint="cs"/>
          <w:rtl/>
        </w:rPr>
        <w:t xml:space="preserve">זה </w:t>
      </w:r>
      <w:r>
        <w:rPr>
          <w:rtl/>
        </w:rPr>
        <w:t xml:space="preserve">אמת ויציב, חשוב לי גם פה אמת ויציב שיהיה </w:t>
      </w:r>
      <w:bookmarkStart w:id="1346" w:name="_ETM_Q1_3626171"/>
      <w:bookmarkEnd w:id="1346"/>
      <w:r>
        <w:rPr>
          <w:rtl/>
        </w:rPr>
        <w:t xml:space="preserve">יציב, שנדע </w:t>
      </w:r>
      <w:r w:rsidR="004F144D">
        <w:rPr>
          <w:rFonts w:hint="cs"/>
          <w:rtl/>
        </w:rPr>
        <w:t>ש</w:t>
      </w:r>
      <w:r>
        <w:rPr>
          <w:rtl/>
        </w:rPr>
        <w:t xml:space="preserve">כשאנחנו יוצאים פה עם הוראת תחולה על מה </w:t>
      </w:r>
      <w:bookmarkStart w:id="1347" w:name="_ETM_Q1_3628637"/>
      <w:bookmarkEnd w:id="1347"/>
      <w:r>
        <w:rPr>
          <w:rtl/>
        </w:rPr>
        <w:t xml:space="preserve">זה חל ושזה לא יהיה פתוח לפרשנויות, בין אם זה </w:t>
      </w:r>
      <w:bookmarkStart w:id="1348" w:name="_ETM_Q1_3631103"/>
      <w:bookmarkEnd w:id="1348"/>
      <w:r>
        <w:rPr>
          <w:rtl/>
        </w:rPr>
        <w:t xml:space="preserve">אומר </w:t>
      </w:r>
      <w:r w:rsidR="004F144D">
        <w:rPr>
          <w:rFonts w:hint="cs"/>
          <w:rtl/>
        </w:rPr>
        <w:t xml:space="preserve">רטרואקטיבית או לא רטרואקטיבית, אבל </w:t>
      </w:r>
      <w:bookmarkStart w:id="1349" w:name="_ETM_Q1_3639918"/>
      <w:bookmarkEnd w:id="1349"/>
      <w:r w:rsidR="004F144D">
        <w:rPr>
          <w:rFonts w:hint="cs"/>
          <w:rtl/>
        </w:rPr>
        <w:t>שיהיה חד.</w:t>
      </w:r>
    </w:p>
    <w:p w:rsidR="007A15AA" w:rsidRDefault="007A15AA" w:rsidP="007A15AA">
      <w:pPr>
        <w:rPr>
          <w:rtl/>
        </w:rPr>
      </w:pPr>
    </w:p>
    <w:p w:rsidR="004F144D" w:rsidRDefault="004F144D" w:rsidP="004F144D">
      <w:pPr>
        <w:pStyle w:val="af5"/>
        <w:keepNext/>
        <w:rPr>
          <w:rtl/>
        </w:rPr>
      </w:pPr>
      <w:bookmarkStart w:id="1350" w:name="ET_interruption_6345_156"/>
      <w:r w:rsidRPr="004F144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F14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0"/>
    </w:p>
    <w:p w:rsidR="004F144D" w:rsidRDefault="004F144D" w:rsidP="004F144D">
      <w:pPr>
        <w:pStyle w:val="KeepWithNext"/>
        <w:rPr>
          <w:rtl/>
        </w:rPr>
      </w:pPr>
    </w:p>
    <w:p w:rsidR="007A15AA" w:rsidRDefault="004F144D" w:rsidP="00BF5FA7">
      <w:pPr>
        <w:rPr>
          <w:rtl/>
        </w:rPr>
      </w:pPr>
      <w:bookmarkStart w:id="1351" w:name="_ETM_Q1_3634719"/>
      <w:bookmarkEnd w:id="1351"/>
      <w:r>
        <w:rPr>
          <w:rFonts w:hint="cs"/>
          <w:rtl/>
        </w:rPr>
        <w:t>נשמ</w:t>
      </w:r>
      <w:r w:rsidR="007A15AA">
        <w:rPr>
          <w:rtl/>
        </w:rPr>
        <w:t>ע עמדות</w:t>
      </w:r>
      <w:r>
        <w:rPr>
          <w:rFonts w:hint="cs"/>
          <w:rtl/>
        </w:rPr>
        <w:t xml:space="preserve"> על זה, </w:t>
      </w:r>
      <w:bookmarkStart w:id="1352" w:name="_ETM_Q1_3635449"/>
      <w:bookmarkStart w:id="1353" w:name="_ETM_Q1_3636679"/>
      <w:bookmarkEnd w:id="1352"/>
      <w:bookmarkEnd w:id="1353"/>
      <w:r w:rsidR="007A15AA">
        <w:rPr>
          <w:rtl/>
        </w:rPr>
        <w:t xml:space="preserve">אני אומרת שזה יחול אחורה </w:t>
      </w:r>
      <w:bookmarkStart w:id="1354" w:name="_ETM_Q1_3639306"/>
      <w:bookmarkEnd w:id="1354"/>
      <w:r w:rsidR="007A15AA">
        <w:rPr>
          <w:rtl/>
        </w:rPr>
        <w:t xml:space="preserve">על הכול, זה הכול, אחרת לא נצא מזה. מה </w:t>
      </w:r>
      <w:bookmarkStart w:id="1355" w:name="_ETM_Q1_3641933"/>
      <w:bookmarkEnd w:id="1355"/>
      <w:r w:rsidR="007A15AA">
        <w:rPr>
          <w:rtl/>
        </w:rPr>
        <w:t xml:space="preserve">עמדת בתי הדין? </w:t>
      </w:r>
    </w:p>
    <w:p w:rsidR="004F144D" w:rsidRDefault="004F144D" w:rsidP="004F144D">
      <w:pPr>
        <w:rPr>
          <w:rtl/>
        </w:rPr>
      </w:pPr>
    </w:p>
    <w:p w:rsidR="004F144D" w:rsidRDefault="004F144D" w:rsidP="004F144D">
      <w:pPr>
        <w:pStyle w:val="af9"/>
        <w:keepNext/>
        <w:rPr>
          <w:rtl/>
        </w:rPr>
      </w:pPr>
      <w:bookmarkStart w:id="1356" w:name="ET_guest_618827_157"/>
      <w:r w:rsidRPr="004F144D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4F14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:rsidR="004F144D" w:rsidRDefault="004F144D" w:rsidP="004F144D">
      <w:pPr>
        <w:pStyle w:val="KeepWithNext"/>
        <w:rPr>
          <w:rtl/>
        </w:rPr>
      </w:pPr>
    </w:p>
    <w:p w:rsidR="007A15AA" w:rsidRDefault="00BF5FA7" w:rsidP="00BF5FA7">
      <w:pPr>
        <w:rPr>
          <w:rtl/>
        </w:rPr>
      </w:pPr>
      <w:bookmarkStart w:id="1357" w:name="_ETM_Q1_3644560"/>
      <w:bookmarkEnd w:id="1357"/>
      <w:r>
        <w:rPr>
          <w:rFonts w:hint="cs"/>
          <w:rtl/>
        </w:rPr>
        <w:t xml:space="preserve">צריך </w:t>
      </w:r>
      <w:r w:rsidR="004F144D">
        <w:rPr>
          <w:rFonts w:hint="cs"/>
          <w:rtl/>
        </w:rPr>
        <w:t xml:space="preserve">לקבע </w:t>
      </w:r>
      <w:r w:rsidR="007A15AA">
        <w:rPr>
          <w:rtl/>
        </w:rPr>
        <w:t>את המציאות .</w:t>
      </w:r>
    </w:p>
    <w:p w:rsidR="007A15AA" w:rsidRDefault="007A15AA" w:rsidP="007A15AA">
      <w:pPr>
        <w:rPr>
          <w:rtl/>
        </w:rPr>
      </w:pPr>
    </w:p>
    <w:p w:rsidR="004F144D" w:rsidRDefault="004F144D" w:rsidP="004F144D">
      <w:pPr>
        <w:pStyle w:val="af5"/>
        <w:keepNext/>
        <w:rPr>
          <w:rtl/>
        </w:rPr>
      </w:pPr>
      <w:bookmarkStart w:id="1358" w:name="ET_interruption_6345_158"/>
      <w:r w:rsidRPr="004F144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F14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8"/>
    </w:p>
    <w:p w:rsidR="004F144D" w:rsidRDefault="004F144D" w:rsidP="004F144D">
      <w:pPr>
        <w:pStyle w:val="KeepWithNext"/>
        <w:rPr>
          <w:rtl/>
        </w:rPr>
      </w:pPr>
    </w:p>
    <w:p w:rsidR="004F144D" w:rsidRDefault="007A15AA" w:rsidP="004F144D">
      <w:pPr>
        <w:rPr>
          <w:rtl/>
        </w:rPr>
      </w:pPr>
      <w:bookmarkStart w:id="1359" w:name="_ETM_Q1_3646320"/>
      <w:bookmarkEnd w:id="1359"/>
      <w:r>
        <w:rPr>
          <w:rtl/>
        </w:rPr>
        <w:t>אני אומרת לשמר, את לא תצאי מזה</w:t>
      </w:r>
      <w:r w:rsidR="004F144D">
        <w:rPr>
          <w:rFonts w:hint="cs"/>
          <w:rtl/>
        </w:rPr>
        <w:t>,</w:t>
      </w:r>
      <w:r>
        <w:rPr>
          <w:rtl/>
        </w:rPr>
        <w:t xml:space="preserve"> סליחה שאני </w:t>
      </w:r>
      <w:bookmarkStart w:id="1360" w:name="_ETM_Q1_3648040"/>
      <w:bookmarkEnd w:id="1360"/>
      <w:r>
        <w:rPr>
          <w:rtl/>
        </w:rPr>
        <w:t xml:space="preserve">אומרת. </w:t>
      </w:r>
    </w:p>
    <w:p w:rsidR="004F144D" w:rsidRDefault="004F144D" w:rsidP="004F144D">
      <w:pPr>
        <w:rPr>
          <w:rtl/>
        </w:rPr>
      </w:pPr>
    </w:p>
    <w:p w:rsidR="004F144D" w:rsidRDefault="004F144D" w:rsidP="004F144D">
      <w:pPr>
        <w:pStyle w:val="-"/>
        <w:keepNext/>
        <w:rPr>
          <w:rtl/>
        </w:rPr>
      </w:pPr>
      <w:bookmarkStart w:id="1361" w:name="ET_speakercontinue_618827_159"/>
      <w:r w:rsidRPr="004F144D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4F1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:rsidR="004F144D" w:rsidRDefault="004F144D" w:rsidP="004F144D">
      <w:pPr>
        <w:pStyle w:val="KeepWithNext"/>
        <w:rPr>
          <w:rtl/>
        </w:rPr>
      </w:pPr>
    </w:p>
    <w:p w:rsidR="007A15AA" w:rsidRDefault="007A15AA" w:rsidP="004F144D">
      <w:pPr>
        <w:rPr>
          <w:rtl/>
        </w:rPr>
      </w:pPr>
      <w:r>
        <w:rPr>
          <w:rtl/>
        </w:rPr>
        <w:t>הליך</w:t>
      </w:r>
      <w:r w:rsidR="004F144D">
        <w:rPr>
          <w:rFonts w:hint="cs"/>
          <w:rtl/>
        </w:rPr>
        <w:t xml:space="preserve"> שנפתח בבית הדין</w:t>
      </w:r>
      <w:bookmarkStart w:id="1362" w:name="_ETM_Q1_3652766"/>
      <w:bookmarkEnd w:id="1362"/>
      <w:r w:rsidR="004F144D">
        <w:rPr>
          <w:rFonts w:hint="cs"/>
          <w:rtl/>
        </w:rPr>
        <w:t>, נפתח בבית דין - - -</w:t>
      </w:r>
      <w:bookmarkStart w:id="1363" w:name="_ETM_Q1_3653823"/>
      <w:bookmarkEnd w:id="1363"/>
    </w:p>
    <w:p w:rsidR="004F144D" w:rsidRDefault="004F144D" w:rsidP="004F144D">
      <w:pPr>
        <w:rPr>
          <w:rtl/>
        </w:rPr>
      </w:pPr>
      <w:bookmarkStart w:id="1364" w:name="_ETM_Q1_3653877"/>
      <w:bookmarkEnd w:id="1364"/>
    </w:p>
    <w:p w:rsidR="004F144D" w:rsidRDefault="004F144D" w:rsidP="004F144D">
      <w:pPr>
        <w:pStyle w:val="af5"/>
        <w:keepNext/>
        <w:rPr>
          <w:rtl/>
        </w:rPr>
      </w:pPr>
      <w:bookmarkStart w:id="1365" w:name="ET_interruption_6345_160"/>
      <w:r w:rsidRPr="004F144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F14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5"/>
    </w:p>
    <w:p w:rsidR="004F144D" w:rsidRDefault="004F144D" w:rsidP="004F144D">
      <w:pPr>
        <w:pStyle w:val="KeepWithNext"/>
        <w:rPr>
          <w:rtl/>
        </w:rPr>
      </w:pPr>
    </w:p>
    <w:p w:rsidR="004F144D" w:rsidRPr="004F144D" w:rsidRDefault="004F144D" w:rsidP="004F144D">
      <w:pPr>
        <w:rPr>
          <w:rtl/>
        </w:rPr>
      </w:pPr>
      <w:r>
        <w:rPr>
          <w:rFonts w:hint="cs"/>
          <w:rtl/>
        </w:rPr>
        <w:t>נפתח, נפתח, זה הכול,</w:t>
      </w:r>
      <w:bookmarkStart w:id="1366" w:name="_ETM_Q1_3657482"/>
      <w:bookmarkEnd w:id="1366"/>
      <w:r>
        <w:rPr>
          <w:rFonts w:hint="cs"/>
          <w:rtl/>
        </w:rPr>
        <w:t xml:space="preserve"> זה חייב להיות ברור.  </w:t>
      </w:r>
    </w:p>
    <w:p w:rsidR="007A15AA" w:rsidRDefault="007A15AA" w:rsidP="007A15AA">
      <w:pPr>
        <w:rPr>
          <w:rtl/>
        </w:rPr>
      </w:pPr>
    </w:p>
    <w:p w:rsidR="004F144D" w:rsidRDefault="004F144D" w:rsidP="004F144D">
      <w:pPr>
        <w:pStyle w:val="-"/>
        <w:keepNext/>
        <w:rPr>
          <w:rtl/>
        </w:rPr>
      </w:pPr>
      <w:bookmarkStart w:id="1367" w:name="ET_speakercontinue_618827_161"/>
      <w:r w:rsidRPr="004F144D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4F1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:rsidR="004F144D" w:rsidRDefault="004F144D" w:rsidP="004F144D">
      <w:pPr>
        <w:pStyle w:val="KeepWithNext"/>
        <w:rPr>
          <w:rtl/>
        </w:rPr>
      </w:pPr>
    </w:p>
    <w:p w:rsidR="00056081" w:rsidRDefault="007A15AA" w:rsidP="00056081">
      <w:pPr>
        <w:rPr>
          <w:rtl/>
        </w:rPr>
      </w:pPr>
      <w:bookmarkStart w:id="1368" w:name="_ETM_Q1_3655379"/>
      <w:bookmarkEnd w:id="1368"/>
      <w:r>
        <w:rPr>
          <w:rtl/>
        </w:rPr>
        <w:t xml:space="preserve">ואם ניתן פסק דין </w:t>
      </w:r>
      <w:r w:rsidR="00056081">
        <w:rPr>
          <w:rFonts w:hint="cs"/>
          <w:rtl/>
        </w:rPr>
        <w:t xml:space="preserve">וזה תלוי ועומד בבית הדין הדתי? </w:t>
      </w:r>
    </w:p>
    <w:p w:rsidR="00056081" w:rsidRDefault="00056081" w:rsidP="00056081">
      <w:pPr>
        <w:rPr>
          <w:rtl/>
        </w:rPr>
      </w:pPr>
      <w:bookmarkStart w:id="1369" w:name="_ETM_Q1_3664501"/>
      <w:bookmarkStart w:id="1370" w:name="_ETM_Q1_3664601"/>
      <w:bookmarkStart w:id="1371" w:name="_ETM_Q1_3664708"/>
      <w:bookmarkEnd w:id="1369"/>
      <w:bookmarkEnd w:id="1370"/>
      <w:bookmarkEnd w:id="1371"/>
    </w:p>
    <w:p w:rsidR="00056081" w:rsidRDefault="00056081" w:rsidP="00056081">
      <w:pPr>
        <w:pStyle w:val="af5"/>
        <w:keepNext/>
        <w:rPr>
          <w:rtl/>
        </w:rPr>
      </w:pPr>
      <w:bookmarkStart w:id="1372" w:name="_ETM_Q1_3664770"/>
      <w:bookmarkStart w:id="1373" w:name="ET_interruption_5771_162"/>
      <w:bookmarkEnd w:id="1372"/>
      <w:r w:rsidRPr="00056081">
        <w:rPr>
          <w:rStyle w:val="TagStyle"/>
          <w:rtl/>
        </w:rPr>
        <w:t xml:space="preserve"> &lt;&lt; קריאה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0560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3"/>
    </w:p>
    <w:p w:rsidR="00056081" w:rsidRDefault="00056081" w:rsidP="00056081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374" w:name="_ETM_Q1_3669959"/>
      <w:bookmarkEnd w:id="1374"/>
      <w:r>
        <w:rPr>
          <w:rtl/>
        </w:rPr>
        <w:t>מה עמדת משרד המשפטים?</w:t>
      </w:r>
    </w:p>
    <w:p w:rsidR="007A15AA" w:rsidRDefault="007A15AA" w:rsidP="007A15AA">
      <w:pPr>
        <w:rPr>
          <w:rtl/>
        </w:rPr>
      </w:pPr>
    </w:p>
    <w:p w:rsidR="006170C9" w:rsidRDefault="006170C9" w:rsidP="006170C9">
      <w:pPr>
        <w:pStyle w:val="af9"/>
        <w:keepNext/>
        <w:rPr>
          <w:rtl/>
        </w:rPr>
      </w:pPr>
      <w:bookmarkStart w:id="1375" w:name="ET_guest_580290_163"/>
      <w:r w:rsidRPr="006170C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6170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5"/>
    </w:p>
    <w:p w:rsidR="006170C9" w:rsidRDefault="006170C9" w:rsidP="006170C9">
      <w:pPr>
        <w:pStyle w:val="KeepWithNext"/>
        <w:rPr>
          <w:rtl/>
        </w:rPr>
      </w:pPr>
    </w:p>
    <w:p w:rsidR="007A15AA" w:rsidRDefault="007A15AA" w:rsidP="000F3BCB">
      <w:pPr>
        <w:rPr>
          <w:rtl/>
        </w:rPr>
      </w:pPr>
      <w:bookmarkStart w:id="1376" w:name="_ETM_Q1_3672439"/>
      <w:bookmarkEnd w:id="1376"/>
      <w:r>
        <w:rPr>
          <w:rtl/>
        </w:rPr>
        <w:t>כמו שהיו</w:t>
      </w:r>
      <w:r w:rsidR="006170C9">
        <w:rPr>
          <w:rFonts w:hint="cs"/>
          <w:rtl/>
        </w:rPr>
        <w:t>"</w:t>
      </w:r>
      <w:r>
        <w:rPr>
          <w:rtl/>
        </w:rPr>
        <w:t>ר אמר</w:t>
      </w:r>
      <w:r w:rsidR="006170C9">
        <w:rPr>
          <w:rFonts w:hint="cs"/>
          <w:rtl/>
        </w:rPr>
        <w:t>,</w:t>
      </w:r>
      <w:r>
        <w:rPr>
          <w:rtl/>
        </w:rPr>
        <w:t xml:space="preserve"> </w:t>
      </w:r>
      <w:r w:rsidR="006170C9">
        <w:rPr>
          <w:rFonts w:hint="cs"/>
          <w:rtl/>
        </w:rPr>
        <w:t>כ</w:t>
      </w:r>
      <w:r>
        <w:rPr>
          <w:rtl/>
        </w:rPr>
        <w:t xml:space="preserve">שההצעה הזאת הונחה, פער </w:t>
      </w:r>
      <w:r w:rsidR="006170C9">
        <w:rPr>
          <w:rFonts w:hint="cs"/>
          <w:rtl/>
        </w:rPr>
        <w:t>ה</w:t>
      </w:r>
      <w:r>
        <w:rPr>
          <w:rtl/>
        </w:rPr>
        <w:t xml:space="preserve">זמנים היה </w:t>
      </w:r>
      <w:bookmarkStart w:id="1377" w:name="_ETM_Q1_3676039"/>
      <w:bookmarkEnd w:id="1377"/>
      <w:r>
        <w:rPr>
          <w:rtl/>
        </w:rPr>
        <w:t xml:space="preserve">די קצר ולכן ההנחה הייתה שתיקים שממשיכים להיפתח, החוק הזה </w:t>
      </w:r>
      <w:bookmarkStart w:id="1378" w:name="_ETM_Q1_3679639"/>
      <w:bookmarkEnd w:id="1378"/>
      <w:r>
        <w:rPr>
          <w:rtl/>
        </w:rPr>
        <w:t xml:space="preserve">יחול עליהם. </w:t>
      </w:r>
      <w:bookmarkStart w:id="1379" w:name="_ETM_Q1_3683489"/>
      <w:bookmarkEnd w:id="1379"/>
      <w:r>
        <w:rPr>
          <w:rtl/>
        </w:rPr>
        <w:t xml:space="preserve">היום אנחנו במצב שעברה תקופה כבר ולכן לכאורה זה יותר </w:t>
      </w:r>
      <w:bookmarkStart w:id="1380" w:name="_ETM_Q1_3687709"/>
      <w:bookmarkEnd w:id="1380"/>
      <w:r>
        <w:rPr>
          <w:rtl/>
        </w:rPr>
        <w:t>בעייתי, כי יש היום תיקים שנ</w:t>
      </w:r>
      <w:r w:rsidR="000F3BCB">
        <w:rPr>
          <w:rFonts w:hint="cs"/>
          <w:rtl/>
        </w:rPr>
        <w:t>כרכו</w:t>
      </w:r>
      <w:r>
        <w:rPr>
          <w:rtl/>
        </w:rPr>
        <w:t xml:space="preserve"> לכאורה בניגוד לפסיקת ב</w:t>
      </w:r>
      <w:r w:rsidR="000F3BCB">
        <w:rPr>
          <w:rFonts w:hint="cs"/>
          <w:rtl/>
        </w:rPr>
        <w:t xml:space="preserve">ג"ץ וכבר ניתנה החלטה - - - </w:t>
      </w:r>
    </w:p>
    <w:p w:rsidR="000F3BCB" w:rsidRDefault="000F3BCB" w:rsidP="000F3BCB">
      <w:pPr>
        <w:rPr>
          <w:rtl/>
        </w:rPr>
      </w:pPr>
    </w:p>
    <w:p w:rsidR="000F3BCB" w:rsidRDefault="000F3BCB" w:rsidP="000F3BCB">
      <w:pPr>
        <w:pStyle w:val="af5"/>
        <w:keepNext/>
        <w:rPr>
          <w:rtl/>
        </w:rPr>
      </w:pPr>
      <w:bookmarkStart w:id="1381" w:name="ET_interruption_6345_164"/>
      <w:r w:rsidRPr="000F3BC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F3B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1"/>
    </w:p>
    <w:p w:rsidR="000F3BCB" w:rsidRDefault="000F3BCB" w:rsidP="000F3BCB">
      <w:pPr>
        <w:pStyle w:val="KeepWithNext"/>
        <w:rPr>
          <w:rtl/>
        </w:rPr>
      </w:pPr>
    </w:p>
    <w:p w:rsidR="007A15AA" w:rsidRDefault="000F3BCB" w:rsidP="000F3BCB">
      <w:pPr>
        <w:rPr>
          <w:rtl/>
        </w:rPr>
      </w:pPr>
      <w:bookmarkStart w:id="1382" w:name="_ETM_Q1_3692409"/>
      <w:bookmarkEnd w:id="1382"/>
      <w:r>
        <w:rPr>
          <w:rFonts w:hint="cs"/>
          <w:rtl/>
        </w:rPr>
        <w:t>את צודקת</w:t>
      </w:r>
      <w:r w:rsidR="007A15AA">
        <w:rPr>
          <w:rtl/>
        </w:rPr>
        <w:t xml:space="preserve">, </w:t>
      </w:r>
      <w:r>
        <w:rPr>
          <w:rFonts w:hint="cs"/>
          <w:rtl/>
        </w:rPr>
        <w:t xml:space="preserve">כי </w:t>
      </w:r>
      <w:r w:rsidR="007A15AA">
        <w:rPr>
          <w:rtl/>
        </w:rPr>
        <w:t xml:space="preserve">יש אינטרס הסתמכות גם בדבר </w:t>
      </w:r>
      <w:bookmarkStart w:id="1383" w:name="_ETM_Q1_3695844"/>
      <w:bookmarkEnd w:id="1383"/>
      <w:r w:rsidR="007A15AA">
        <w:rPr>
          <w:rtl/>
        </w:rPr>
        <w:t xml:space="preserve">הזה, </w:t>
      </w:r>
      <w:r>
        <w:rPr>
          <w:rFonts w:hint="cs"/>
          <w:rtl/>
        </w:rPr>
        <w:t xml:space="preserve">זו </w:t>
      </w:r>
      <w:r w:rsidR="007A15AA">
        <w:rPr>
          <w:rtl/>
        </w:rPr>
        <w:t>בעיה</w:t>
      </w:r>
      <w:r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0F3BCB" w:rsidRDefault="000F3BCB" w:rsidP="000F3BCB">
      <w:pPr>
        <w:pStyle w:val="af5"/>
        <w:keepNext/>
        <w:rPr>
          <w:rtl/>
        </w:rPr>
      </w:pPr>
      <w:bookmarkStart w:id="1384" w:name="ET_interruption_5771_165"/>
      <w:r w:rsidRPr="000F3BCB">
        <w:rPr>
          <w:rStyle w:val="TagStyle"/>
          <w:rtl/>
        </w:rPr>
        <w:t xml:space="preserve"> &lt;&lt; קריאה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 – המחנה הממלכתי):</w:t>
      </w:r>
      <w:r w:rsidRPr="000F3B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4"/>
    </w:p>
    <w:p w:rsidR="000F3BCB" w:rsidRDefault="000F3BCB" w:rsidP="000F3BCB">
      <w:pPr>
        <w:pStyle w:val="KeepWithNext"/>
        <w:rPr>
          <w:rtl/>
        </w:rPr>
      </w:pPr>
    </w:p>
    <w:p w:rsidR="007A15AA" w:rsidRDefault="007A15AA" w:rsidP="000F3BCB">
      <w:pPr>
        <w:rPr>
          <w:rtl/>
        </w:rPr>
      </w:pPr>
      <w:bookmarkStart w:id="1385" w:name="_ETM_Q1_3699530"/>
      <w:bookmarkEnd w:id="1385"/>
      <w:r>
        <w:rPr>
          <w:rtl/>
        </w:rPr>
        <w:t>ת</w:t>
      </w:r>
      <w:r w:rsidR="000F3BCB">
        <w:rPr>
          <w:rFonts w:hint="cs"/>
          <w:rtl/>
        </w:rPr>
        <w:t>ני</w:t>
      </w:r>
      <w:r>
        <w:rPr>
          <w:rtl/>
        </w:rPr>
        <w:t xml:space="preserve"> להשלים את המשפט</w:t>
      </w:r>
      <w:r w:rsidR="000F3BCB">
        <w:rPr>
          <w:rFonts w:hint="cs"/>
          <w:rtl/>
        </w:rPr>
        <w:t>.</w:t>
      </w:r>
      <w:bookmarkStart w:id="1386" w:name="_ETM_Q1_3706057"/>
      <w:bookmarkEnd w:id="1386"/>
    </w:p>
    <w:p w:rsidR="000F3BCB" w:rsidRDefault="000F3BCB" w:rsidP="000F3BCB">
      <w:pPr>
        <w:rPr>
          <w:rtl/>
        </w:rPr>
      </w:pPr>
      <w:bookmarkStart w:id="1387" w:name="_ETM_Q1_3706147"/>
      <w:bookmarkEnd w:id="1387"/>
    </w:p>
    <w:p w:rsidR="000F3BCB" w:rsidRDefault="000F3BCB" w:rsidP="000F3BCB">
      <w:pPr>
        <w:pStyle w:val="-"/>
        <w:keepNext/>
        <w:rPr>
          <w:rtl/>
        </w:rPr>
      </w:pPr>
      <w:bookmarkStart w:id="1388" w:name="ET_speakercontinue_580290_166"/>
      <w:r w:rsidRPr="000F3BC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0F3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8"/>
    </w:p>
    <w:p w:rsidR="000F3BCB" w:rsidRDefault="000F3BCB" w:rsidP="000F3BCB">
      <w:pPr>
        <w:pStyle w:val="KeepWithNext"/>
        <w:rPr>
          <w:rtl/>
        </w:rPr>
      </w:pPr>
    </w:p>
    <w:p w:rsidR="007A15AA" w:rsidRDefault="007A15AA" w:rsidP="00A14FE9">
      <w:pPr>
        <w:rPr>
          <w:rtl/>
        </w:rPr>
      </w:pPr>
      <w:bookmarkStart w:id="1389" w:name="_ETM_Q1_3707078"/>
      <w:bookmarkStart w:id="1390" w:name="_ETM_Q1_3702239"/>
      <w:bookmarkEnd w:id="1389"/>
      <w:bookmarkEnd w:id="1390"/>
      <w:r>
        <w:rPr>
          <w:rtl/>
        </w:rPr>
        <w:t>אני חושבת ב</w:t>
      </w:r>
      <w:r w:rsidR="000F3BCB">
        <w:rPr>
          <w:rFonts w:hint="cs"/>
          <w:rtl/>
        </w:rPr>
        <w:t>קו</w:t>
      </w:r>
      <w:r>
        <w:rPr>
          <w:rtl/>
        </w:rPr>
        <w:t>ל איך נכון לצאת מזה</w:t>
      </w:r>
      <w:bookmarkStart w:id="1391" w:name="_ETM_Q1_3703864"/>
      <w:bookmarkEnd w:id="1391"/>
      <w:r w:rsidR="000F3BCB">
        <w:rPr>
          <w:rFonts w:hint="cs"/>
          <w:rtl/>
        </w:rPr>
        <w:t>.</w:t>
      </w:r>
      <w:bookmarkStart w:id="1392" w:name="_ETM_Q1_3714541"/>
      <w:bookmarkEnd w:id="1392"/>
    </w:p>
    <w:p w:rsidR="000F3BCB" w:rsidRDefault="000F3BCB" w:rsidP="000F3BCB">
      <w:pPr>
        <w:rPr>
          <w:rtl/>
        </w:rPr>
      </w:pPr>
      <w:bookmarkStart w:id="1393" w:name="_ETM_Q1_3714590"/>
      <w:bookmarkEnd w:id="1393"/>
    </w:p>
    <w:p w:rsidR="000F3BCB" w:rsidRDefault="000F3BCB" w:rsidP="000F3BCB">
      <w:pPr>
        <w:pStyle w:val="af5"/>
        <w:keepNext/>
        <w:rPr>
          <w:rtl/>
        </w:rPr>
      </w:pPr>
      <w:bookmarkStart w:id="1394" w:name="ET_interruption_6345_167"/>
      <w:r w:rsidRPr="000F3BC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F3B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4"/>
    </w:p>
    <w:p w:rsidR="000F3BCB" w:rsidRDefault="000F3BCB" w:rsidP="000F3BCB">
      <w:pPr>
        <w:pStyle w:val="KeepWithNext"/>
        <w:rPr>
          <w:rtl/>
        </w:rPr>
      </w:pPr>
    </w:p>
    <w:p w:rsidR="007A15AA" w:rsidRDefault="007A15AA" w:rsidP="000F3BCB">
      <w:pPr>
        <w:rPr>
          <w:rtl/>
        </w:rPr>
      </w:pPr>
      <w:bookmarkStart w:id="1395" w:name="_ETM_Q1_3705489"/>
      <w:bookmarkEnd w:id="1395"/>
      <w:r>
        <w:rPr>
          <w:rtl/>
        </w:rPr>
        <w:t xml:space="preserve">יש בעיה רק על תקופה אחת, </w:t>
      </w:r>
      <w:bookmarkStart w:id="1396" w:name="_ETM_Q1_3710202"/>
      <w:bookmarkEnd w:id="1396"/>
      <w:r>
        <w:rPr>
          <w:rtl/>
        </w:rPr>
        <w:t xml:space="preserve">עד הפסיקה אין בעיה שאנחנו יכולים </w:t>
      </w:r>
      <w:bookmarkStart w:id="1397" w:name="_ETM_Q1_3712865"/>
      <w:bookmarkEnd w:id="1397"/>
      <w:r>
        <w:rPr>
          <w:rtl/>
        </w:rPr>
        <w:t>לה</w:t>
      </w:r>
      <w:r w:rsidR="000F3BCB">
        <w:rPr>
          <w:rFonts w:hint="cs"/>
          <w:rtl/>
        </w:rPr>
        <w:t>ח</w:t>
      </w:r>
      <w:r>
        <w:rPr>
          <w:rtl/>
        </w:rPr>
        <w:t xml:space="preserve">יל, אבל מהפסיקה ועד היום זאת הבעיה, כי יש </w:t>
      </w:r>
      <w:bookmarkStart w:id="1398" w:name="_ETM_Q1_3715529"/>
      <w:bookmarkEnd w:id="1398"/>
      <w:r>
        <w:rPr>
          <w:rtl/>
        </w:rPr>
        <w:t>עניין של אינטרס</w:t>
      </w:r>
      <w:r w:rsidR="000F3BCB">
        <w:rPr>
          <w:rFonts w:hint="cs"/>
          <w:rtl/>
        </w:rPr>
        <w:t xml:space="preserve"> הסתמכות על מצב נתון.</w:t>
      </w:r>
      <w:bookmarkStart w:id="1399" w:name="_ETM_Q1_3726011"/>
      <w:bookmarkEnd w:id="1399"/>
    </w:p>
    <w:p w:rsidR="000F3BCB" w:rsidRDefault="000F3BCB" w:rsidP="000F3BCB">
      <w:pPr>
        <w:rPr>
          <w:rtl/>
        </w:rPr>
      </w:pPr>
      <w:bookmarkStart w:id="1400" w:name="_ETM_Q1_3726109"/>
      <w:bookmarkEnd w:id="1400"/>
    </w:p>
    <w:p w:rsidR="000F3BCB" w:rsidRDefault="000F3BCB" w:rsidP="000F3BCB">
      <w:pPr>
        <w:pStyle w:val="-"/>
        <w:keepNext/>
        <w:rPr>
          <w:rtl/>
        </w:rPr>
      </w:pPr>
      <w:bookmarkStart w:id="1401" w:name="ET_speakercontinue_580290_168"/>
      <w:r w:rsidRPr="000F3BC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0F3B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1"/>
    </w:p>
    <w:p w:rsidR="000F3BCB" w:rsidRDefault="000F3BCB" w:rsidP="000F3BCB">
      <w:pPr>
        <w:pStyle w:val="KeepWithNext"/>
        <w:rPr>
          <w:rtl/>
        </w:rPr>
      </w:pPr>
    </w:p>
    <w:p w:rsidR="007A15AA" w:rsidRDefault="00A14FE9" w:rsidP="000F3BCB">
      <w:pPr>
        <w:rPr>
          <w:rtl/>
        </w:rPr>
      </w:pPr>
      <w:bookmarkStart w:id="1402" w:name="_ETM_Q1_3727029"/>
      <w:bookmarkEnd w:id="1402"/>
      <w:r>
        <w:rPr>
          <w:rFonts w:hint="cs"/>
          <w:rtl/>
        </w:rPr>
        <w:t xml:space="preserve">הבעיה, </w:t>
      </w:r>
      <w:r w:rsidR="007A15AA">
        <w:rPr>
          <w:rtl/>
        </w:rPr>
        <w:t>כמו שאמרת, הזמ</w:t>
      </w:r>
      <w:r w:rsidR="000F3BCB">
        <w:rPr>
          <w:rFonts w:hint="cs"/>
          <w:rtl/>
        </w:rPr>
        <w:t>ן</w:t>
      </w:r>
      <w:r w:rsidR="007A15AA">
        <w:rPr>
          <w:rtl/>
        </w:rPr>
        <w:t xml:space="preserve"> שעבר יצר קושי, כי </w:t>
      </w:r>
      <w:bookmarkStart w:id="1403" w:name="_ETM_Q1_3725128"/>
      <w:bookmarkEnd w:id="1403"/>
      <w:r w:rsidR="007A15AA">
        <w:rPr>
          <w:rtl/>
        </w:rPr>
        <w:t xml:space="preserve">לכאורה הייתה ההלכה פסוקה של בית המשפט העליון שלא מאפשרת </w:t>
      </w:r>
      <w:bookmarkStart w:id="1404" w:name="_ETM_Q1_3729054"/>
      <w:bookmarkEnd w:id="1404"/>
      <w:r w:rsidR="000F3BCB">
        <w:rPr>
          <w:rFonts w:hint="cs"/>
          <w:rtl/>
        </w:rPr>
        <w:t>כריכת</w:t>
      </w:r>
      <w:r w:rsidR="007A15AA">
        <w:rPr>
          <w:rtl/>
        </w:rPr>
        <w:t xml:space="preserve"> מזונות, היו הליכים שכן נפתחו בניגוד לפסיקת בית המשפט </w:t>
      </w:r>
      <w:bookmarkStart w:id="1405" w:name="_ETM_Q1_3732980"/>
      <w:bookmarkEnd w:id="1405"/>
      <w:r w:rsidR="007A15AA">
        <w:rPr>
          <w:rtl/>
        </w:rPr>
        <w:t xml:space="preserve">העליון ואפילו </w:t>
      </w:r>
      <w:bookmarkStart w:id="1406" w:name="_ETM_Q1_3736916"/>
      <w:bookmarkEnd w:id="1406"/>
      <w:r w:rsidR="007A15AA">
        <w:rPr>
          <w:rtl/>
        </w:rPr>
        <w:t>יש תיקים</w:t>
      </w:r>
      <w:r w:rsidR="000F3BCB">
        <w:rPr>
          <w:rFonts w:hint="cs"/>
          <w:rtl/>
        </w:rPr>
        <w:t>,</w:t>
      </w:r>
      <w:r w:rsidR="007A15AA">
        <w:rPr>
          <w:rtl/>
        </w:rPr>
        <w:t xml:space="preserve"> שאני רואה שהתחילו להגיע </w:t>
      </w:r>
      <w:proofErr w:type="spellStart"/>
      <w:r w:rsidR="007A15AA">
        <w:rPr>
          <w:rtl/>
        </w:rPr>
        <w:t>בג</w:t>
      </w:r>
      <w:r w:rsidR="000F3BCB">
        <w:rPr>
          <w:rFonts w:hint="cs"/>
          <w:rtl/>
        </w:rPr>
        <w:t>"</w:t>
      </w:r>
      <w:r w:rsidR="007A15AA">
        <w:rPr>
          <w:rtl/>
        </w:rPr>
        <w:t>צים</w:t>
      </w:r>
      <w:proofErr w:type="spellEnd"/>
      <w:r w:rsidR="007A15AA">
        <w:rPr>
          <w:rtl/>
        </w:rPr>
        <w:t xml:space="preserve">, שבית המשפט </w:t>
      </w:r>
      <w:bookmarkStart w:id="1407" w:name="_ETM_Q1_3741262"/>
      <w:bookmarkEnd w:id="1407"/>
      <w:r w:rsidR="007A15AA">
        <w:rPr>
          <w:rtl/>
        </w:rPr>
        <w:t xml:space="preserve">למשפחה כבר נתן החלטות בגלל שלעמדתו אין סמכות לבית </w:t>
      </w:r>
      <w:bookmarkStart w:id="1408" w:name="_ETM_Q1_3745609"/>
      <w:bookmarkEnd w:id="1408"/>
      <w:r w:rsidR="007A15AA">
        <w:rPr>
          <w:rtl/>
        </w:rPr>
        <w:t>הדין הרבני וזה יכול ליצור לנו פה פלונטר</w:t>
      </w:r>
      <w:r w:rsidR="000F3BCB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BB3ED4" w:rsidRDefault="00BB3ED4" w:rsidP="00BB3ED4">
      <w:pPr>
        <w:pStyle w:val="af6"/>
        <w:keepNext/>
        <w:rPr>
          <w:rtl/>
        </w:rPr>
      </w:pPr>
      <w:bookmarkStart w:id="1409" w:name="ET_yor_6157_169"/>
      <w:r w:rsidRPr="00BB3E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3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BB3ED4" w:rsidRDefault="00BB3ED4" w:rsidP="00BB3ED4">
      <w:pPr>
        <w:pStyle w:val="KeepWithNext"/>
        <w:rPr>
          <w:rtl/>
        </w:rPr>
      </w:pPr>
    </w:p>
    <w:p w:rsidR="00BB3ED4" w:rsidRDefault="00BB3ED4" w:rsidP="00A14FE9">
      <w:pPr>
        <w:rPr>
          <w:rtl/>
        </w:rPr>
      </w:pPr>
      <w:bookmarkStart w:id="1410" w:name="_ETM_Q1_3758847"/>
      <w:bookmarkStart w:id="1411" w:name="_ETM_Q1_3751625"/>
      <w:bookmarkEnd w:id="1410"/>
      <w:bookmarkEnd w:id="1411"/>
      <w:r>
        <w:rPr>
          <w:rFonts w:hint="cs"/>
          <w:rtl/>
        </w:rPr>
        <w:t xml:space="preserve">בואו </w:t>
      </w:r>
      <w:r w:rsidR="007A15AA">
        <w:rPr>
          <w:rtl/>
        </w:rPr>
        <w:t xml:space="preserve">נשמע את ההצעות </w:t>
      </w:r>
      <w:r w:rsidR="00A14FE9">
        <w:rPr>
          <w:rFonts w:hint="cs"/>
          <w:rtl/>
        </w:rPr>
        <w:t>ש</w:t>
      </w:r>
      <w:r w:rsidR="007A15AA">
        <w:rPr>
          <w:rtl/>
        </w:rPr>
        <w:t xml:space="preserve">יש לארגונים, </w:t>
      </w:r>
      <w:r w:rsidR="00A14FE9">
        <w:rPr>
          <w:rFonts w:hint="cs"/>
          <w:rtl/>
        </w:rPr>
        <w:t xml:space="preserve">האם </w:t>
      </w:r>
      <w:r w:rsidR="007A15AA">
        <w:rPr>
          <w:rtl/>
        </w:rPr>
        <w:t xml:space="preserve">ללוחמי השוחות </w:t>
      </w:r>
      <w:bookmarkStart w:id="1412" w:name="_ETM_Q1_3755350"/>
      <w:bookmarkEnd w:id="1412"/>
      <w:r w:rsidR="007A15AA">
        <w:rPr>
          <w:rtl/>
        </w:rPr>
        <w:t>בארגונים יש הצעות</w:t>
      </w:r>
      <w:r>
        <w:rPr>
          <w:rFonts w:hint="cs"/>
          <w:rtl/>
        </w:rPr>
        <w:t>?</w:t>
      </w:r>
      <w:r w:rsidR="007A15AA">
        <w:rPr>
          <w:rtl/>
        </w:rPr>
        <w:t xml:space="preserve"> לוחמות השוחות? </w:t>
      </w:r>
    </w:p>
    <w:p w:rsidR="00BB3ED4" w:rsidRDefault="00BB3ED4" w:rsidP="00BB3ED4">
      <w:pPr>
        <w:rPr>
          <w:rtl/>
        </w:rPr>
      </w:pPr>
    </w:p>
    <w:p w:rsidR="00BB3ED4" w:rsidRDefault="00BB3ED4" w:rsidP="00BB3ED4">
      <w:pPr>
        <w:pStyle w:val="af9"/>
        <w:keepNext/>
        <w:rPr>
          <w:rtl/>
        </w:rPr>
      </w:pPr>
      <w:bookmarkStart w:id="1413" w:name="ET_guest_935243_170"/>
      <w:r w:rsidRPr="00BB3ED4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BB3E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BB3ED4" w:rsidRDefault="00BB3ED4" w:rsidP="00BB3ED4">
      <w:pPr>
        <w:pStyle w:val="KeepWithNext"/>
        <w:rPr>
          <w:rtl/>
        </w:rPr>
      </w:pPr>
    </w:p>
    <w:p w:rsidR="007A15AA" w:rsidRDefault="00BB3ED4" w:rsidP="00BB3ED4">
      <w:pPr>
        <w:rPr>
          <w:rtl/>
        </w:rPr>
      </w:pPr>
      <w:r>
        <w:rPr>
          <w:rFonts w:hint="cs"/>
          <w:rtl/>
        </w:rPr>
        <w:t>י</w:t>
      </w:r>
      <w:r w:rsidR="007A15AA">
        <w:rPr>
          <w:rtl/>
        </w:rPr>
        <w:t>ש לנו תקופה מסוימ</w:t>
      </w:r>
      <w:r>
        <w:rPr>
          <w:rFonts w:hint="cs"/>
          <w:rtl/>
        </w:rPr>
        <w:t>ת שהיא בעייתית.</w:t>
      </w:r>
      <w:bookmarkStart w:id="1414" w:name="_ETM_Q1_3760952"/>
      <w:bookmarkEnd w:id="1414"/>
    </w:p>
    <w:p w:rsidR="00BB3ED4" w:rsidRDefault="00BB3ED4" w:rsidP="00BB3ED4">
      <w:pPr>
        <w:rPr>
          <w:rtl/>
        </w:rPr>
      </w:pPr>
      <w:bookmarkStart w:id="1415" w:name="_ETM_Q1_3761010"/>
      <w:bookmarkEnd w:id="1415"/>
    </w:p>
    <w:p w:rsidR="00BB3ED4" w:rsidRDefault="00BB3ED4" w:rsidP="00BB3ED4">
      <w:pPr>
        <w:pStyle w:val="af6"/>
        <w:keepNext/>
        <w:rPr>
          <w:rtl/>
        </w:rPr>
      </w:pPr>
      <w:bookmarkStart w:id="1416" w:name="ET_yor_6157_171"/>
      <w:r w:rsidRPr="00BB3E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3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BB3ED4" w:rsidRDefault="00BB3ED4" w:rsidP="00BB3ED4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417" w:name="_ETM_Q1_3762316"/>
      <w:bookmarkStart w:id="1418" w:name="_ETM_Q1_3759075"/>
      <w:bookmarkStart w:id="1419" w:name="_ETM_Q1_3760115"/>
      <w:bookmarkEnd w:id="1417"/>
      <w:bookmarkEnd w:id="1418"/>
      <w:bookmarkEnd w:id="1419"/>
      <w:r>
        <w:rPr>
          <w:rtl/>
        </w:rPr>
        <w:t>את לא לוחמת</w:t>
      </w:r>
      <w:r w:rsidR="00BB3ED4">
        <w:rPr>
          <w:rtl/>
        </w:rPr>
        <w:t xml:space="preserve"> שוחות, נו באמת, אני רוצה</w:t>
      </w:r>
      <w:bookmarkStart w:id="1420" w:name="_ETM_Q1_3763602"/>
      <w:bookmarkEnd w:id="1420"/>
      <w:r w:rsidR="00BB3ED4">
        <w:rPr>
          <w:rFonts w:hint="cs"/>
          <w:rtl/>
        </w:rPr>
        <w:t xml:space="preserve"> מישהי שבאמת - - - </w:t>
      </w:r>
    </w:p>
    <w:p w:rsidR="00BB3ED4" w:rsidRDefault="00BB3ED4" w:rsidP="007A15AA">
      <w:pPr>
        <w:rPr>
          <w:rtl/>
        </w:rPr>
      </w:pPr>
    </w:p>
    <w:p w:rsidR="00BB3ED4" w:rsidRDefault="00BB3ED4" w:rsidP="00BB3ED4">
      <w:pPr>
        <w:pStyle w:val="-"/>
        <w:keepNext/>
        <w:rPr>
          <w:rtl/>
        </w:rPr>
      </w:pPr>
      <w:bookmarkStart w:id="1421" w:name="ET_speakercontinue_935243_172"/>
      <w:r w:rsidRPr="00BB3ED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BB3E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1"/>
    </w:p>
    <w:p w:rsidR="00BB3ED4" w:rsidRDefault="00BB3ED4" w:rsidP="00BB3ED4">
      <w:pPr>
        <w:pStyle w:val="KeepWithNext"/>
        <w:rPr>
          <w:rtl/>
        </w:rPr>
      </w:pPr>
    </w:p>
    <w:p w:rsidR="007A15AA" w:rsidRDefault="00BB3ED4" w:rsidP="007A15AA">
      <w:pPr>
        <w:rPr>
          <w:rtl/>
        </w:rPr>
      </w:pPr>
      <w:bookmarkStart w:id="1422" w:name="_ETM_Q1_3761996"/>
      <w:bookmarkEnd w:id="1422"/>
      <w:r>
        <w:rPr>
          <w:rFonts w:hint="cs"/>
          <w:rtl/>
        </w:rPr>
        <w:t xml:space="preserve">אתה </w:t>
      </w:r>
      <w:r w:rsidR="007A15AA">
        <w:rPr>
          <w:rtl/>
        </w:rPr>
        <w:t>מוכן להפסיק לזלזל כל פעם</w:t>
      </w:r>
      <w:r>
        <w:rPr>
          <w:rFonts w:hint="cs"/>
          <w:rtl/>
        </w:rPr>
        <w:t xml:space="preserve"> שאני פותחת את הפה?</w:t>
      </w:r>
    </w:p>
    <w:p w:rsidR="007A15AA" w:rsidRDefault="007A15AA" w:rsidP="007A15AA">
      <w:pPr>
        <w:rPr>
          <w:rtl/>
        </w:rPr>
      </w:pPr>
    </w:p>
    <w:p w:rsidR="00BB3ED4" w:rsidRDefault="00BB3ED4" w:rsidP="00BB3ED4">
      <w:pPr>
        <w:pStyle w:val="af6"/>
        <w:keepNext/>
        <w:rPr>
          <w:rtl/>
        </w:rPr>
      </w:pPr>
      <w:bookmarkStart w:id="1423" w:name="ET_yor_6157_173"/>
      <w:r w:rsidRPr="00BB3E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3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BB3ED4" w:rsidRDefault="00BB3ED4" w:rsidP="00BB3ED4">
      <w:pPr>
        <w:pStyle w:val="KeepWithNext"/>
        <w:rPr>
          <w:rtl/>
        </w:rPr>
      </w:pPr>
    </w:p>
    <w:p w:rsidR="007A15AA" w:rsidRDefault="00BB3ED4" w:rsidP="007A15AA">
      <w:pPr>
        <w:rPr>
          <w:rtl/>
        </w:rPr>
      </w:pPr>
      <w:bookmarkStart w:id="1424" w:name="_ETM_Q1_3764389"/>
      <w:bookmarkEnd w:id="1424"/>
      <w:r>
        <w:rPr>
          <w:rFonts w:hint="cs"/>
          <w:rtl/>
        </w:rPr>
        <w:t xml:space="preserve">אני לא מזלזל, </w:t>
      </w:r>
      <w:r w:rsidR="007A15AA">
        <w:rPr>
          <w:rtl/>
        </w:rPr>
        <w:t>אני פשוט רוצה מישהי שמייצגת אנשים שמגיעים</w:t>
      </w:r>
      <w:r>
        <w:rPr>
          <w:rFonts w:hint="cs"/>
          <w:rtl/>
        </w:rPr>
        <w:t xml:space="preserve"> לבתי דין למשפחה. </w:t>
      </w:r>
    </w:p>
    <w:p w:rsidR="00BB3ED4" w:rsidRDefault="00BB3ED4" w:rsidP="007A15AA">
      <w:pPr>
        <w:rPr>
          <w:rtl/>
        </w:rPr>
      </w:pPr>
    </w:p>
    <w:p w:rsidR="00BB3ED4" w:rsidRDefault="00BB3ED4" w:rsidP="00BB3ED4">
      <w:pPr>
        <w:pStyle w:val="-"/>
        <w:keepNext/>
        <w:rPr>
          <w:rtl/>
        </w:rPr>
      </w:pPr>
      <w:bookmarkStart w:id="1425" w:name="ET_speakercontinue_935243_174"/>
      <w:r w:rsidRPr="00BB3ED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BB3E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5"/>
    </w:p>
    <w:p w:rsidR="00BB3ED4" w:rsidRDefault="00BB3ED4" w:rsidP="00BB3ED4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426" w:name="_ETM_Q1_3767310"/>
      <w:bookmarkEnd w:id="1426"/>
      <w:r>
        <w:rPr>
          <w:rtl/>
        </w:rPr>
        <w:t>אני גם מייצגת דעה</w:t>
      </w:r>
      <w:r w:rsidR="00BB3ED4">
        <w:rPr>
          <w:rFonts w:hint="cs"/>
          <w:rtl/>
        </w:rPr>
        <w:t>,</w:t>
      </w:r>
      <w:r>
        <w:rPr>
          <w:rtl/>
        </w:rPr>
        <w:t xml:space="preserve"> שלפעמים צריכה להישמע</w:t>
      </w:r>
      <w:r w:rsidR="00BB3ED4">
        <w:rPr>
          <w:rFonts w:hint="cs"/>
          <w:rtl/>
        </w:rPr>
        <w:t>, גם אם</w:t>
      </w:r>
      <w:bookmarkStart w:id="1427" w:name="_ETM_Q1_3773795"/>
      <w:bookmarkEnd w:id="1427"/>
      <w:r w:rsidR="00BB3ED4">
        <w:rPr>
          <w:rFonts w:hint="cs"/>
          <w:rtl/>
        </w:rPr>
        <w:t xml:space="preserve"> היא לא מקובלת. </w:t>
      </w:r>
    </w:p>
    <w:p w:rsidR="00BB3ED4" w:rsidRDefault="00BB3ED4" w:rsidP="007A15AA">
      <w:pPr>
        <w:rPr>
          <w:rtl/>
        </w:rPr>
      </w:pPr>
      <w:bookmarkStart w:id="1428" w:name="_ETM_Q1_3775193"/>
      <w:bookmarkStart w:id="1429" w:name="_ETM_Q1_3775257"/>
      <w:bookmarkEnd w:id="1428"/>
      <w:bookmarkEnd w:id="1429"/>
    </w:p>
    <w:p w:rsidR="00BB3ED4" w:rsidRDefault="00BB3ED4" w:rsidP="00BB3ED4">
      <w:pPr>
        <w:pStyle w:val="af5"/>
        <w:keepNext/>
        <w:rPr>
          <w:rtl/>
        </w:rPr>
      </w:pPr>
      <w:bookmarkStart w:id="1430" w:name="ET_interruption_6345_175"/>
      <w:r w:rsidRPr="00BB3ED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B3E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:rsidR="00BB3ED4" w:rsidRDefault="00BB3ED4" w:rsidP="00BB3ED4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431" w:name="_ETM_Q1_3771570"/>
      <w:bookmarkEnd w:id="1431"/>
      <w:r>
        <w:rPr>
          <w:rtl/>
        </w:rPr>
        <w:t xml:space="preserve">אנחנו </w:t>
      </w:r>
      <w:r w:rsidR="00BB3ED4">
        <w:rPr>
          <w:rtl/>
        </w:rPr>
        <w:t>שואלים מה קורה בבתי המשפט.</w:t>
      </w:r>
    </w:p>
    <w:p w:rsidR="007A15AA" w:rsidRDefault="007A15AA" w:rsidP="007A15AA">
      <w:pPr>
        <w:rPr>
          <w:rtl/>
        </w:rPr>
      </w:pPr>
    </w:p>
    <w:p w:rsidR="00BB3ED4" w:rsidRDefault="00BB3ED4" w:rsidP="00BB3ED4">
      <w:pPr>
        <w:pStyle w:val="af6"/>
        <w:keepNext/>
        <w:rPr>
          <w:rtl/>
        </w:rPr>
      </w:pPr>
      <w:bookmarkStart w:id="1432" w:name="ET_yor_6157_177"/>
      <w:r w:rsidRPr="00BB3E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3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BB3ED4" w:rsidRDefault="00BB3ED4" w:rsidP="00BB3ED4">
      <w:pPr>
        <w:pStyle w:val="KeepWithNext"/>
        <w:rPr>
          <w:rtl/>
        </w:rPr>
      </w:pPr>
    </w:p>
    <w:p w:rsidR="00BB3ED4" w:rsidRDefault="00BB3ED4" w:rsidP="00BB3ED4">
      <w:pPr>
        <w:rPr>
          <w:rtl/>
        </w:rPr>
      </w:pPr>
      <w:r>
        <w:rPr>
          <w:rFonts w:hint="cs"/>
          <w:rtl/>
        </w:rPr>
        <w:t>אני אמרתי שאני רוצה לשמוע כרגע -</w:t>
      </w:r>
      <w:bookmarkStart w:id="1433" w:name="_ETM_Q1_3779323"/>
      <w:bookmarkEnd w:id="1433"/>
      <w:r>
        <w:rPr>
          <w:rFonts w:hint="cs"/>
          <w:rtl/>
        </w:rPr>
        <w:t xml:space="preserve"> - - </w:t>
      </w:r>
      <w:bookmarkStart w:id="1434" w:name="_ETM_Q1_3780537"/>
      <w:bookmarkEnd w:id="1434"/>
    </w:p>
    <w:p w:rsidR="00BB3ED4" w:rsidRPr="00BB3ED4" w:rsidRDefault="00BB3ED4" w:rsidP="00BB3ED4">
      <w:pPr>
        <w:rPr>
          <w:rtl/>
        </w:rPr>
      </w:pPr>
      <w:bookmarkStart w:id="1435" w:name="_ETM_Q1_3780598"/>
      <w:bookmarkEnd w:id="1435"/>
    </w:p>
    <w:p w:rsidR="00BB3ED4" w:rsidRDefault="00BB3ED4" w:rsidP="00BB3ED4">
      <w:pPr>
        <w:pStyle w:val="-"/>
        <w:keepNext/>
        <w:rPr>
          <w:rtl/>
        </w:rPr>
      </w:pPr>
      <w:bookmarkStart w:id="1436" w:name="ET_speakercontinue_935243_176"/>
      <w:r w:rsidRPr="00BB3ED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BB3E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:rsidR="00BB3ED4" w:rsidRDefault="00BB3ED4" w:rsidP="00BB3ED4">
      <w:pPr>
        <w:pStyle w:val="KeepWithNext"/>
        <w:rPr>
          <w:rtl/>
        </w:rPr>
      </w:pPr>
    </w:p>
    <w:p w:rsidR="007A15AA" w:rsidRDefault="00BB3ED4" w:rsidP="007A15AA">
      <w:pPr>
        <w:rPr>
          <w:rtl/>
        </w:rPr>
      </w:pPr>
      <w:bookmarkStart w:id="1437" w:name="_ETM_Q1_3774729"/>
      <w:bookmarkEnd w:id="1437"/>
      <w:r>
        <w:rPr>
          <w:rFonts w:hint="cs"/>
          <w:rtl/>
        </w:rPr>
        <w:t>א</w:t>
      </w:r>
      <w:r w:rsidR="007A15AA">
        <w:rPr>
          <w:rtl/>
        </w:rPr>
        <w:t>בל הזלזול</w:t>
      </w:r>
      <w:r>
        <w:rPr>
          <w:rFonts w:hint="cs"/>
          <w:rtl/>
        </w:rPr>
        <w:t xml:space="preserve"> הזה מיותר. </w:t>
      </w:r>
      <w:bookmarkStart w:id="1438" w:name="_ETM_Q1_3782798"/>
      <w:bookmarkEnd w:id="1438"/>
    </w:p>
    <w:p w:rsidR="00BB3ED4" w:rsidRDefault="00BB3ED4" w:rsidP="007A15AA">
      <w:pPr>
        <w:rPr>
          <w:rtl/>
        </w:rPr>
      </w:pPr>
      <w:bookmarkStart w:id="1439" w:name="_ETM_Q1_3782854"/>
      <w:bookmarkEnd w:id="1439"/>
    </w:p>
    <w:p w:rsidR="00BB3ED4" w:rsidRDefault="00BB3ED4" w:rsidP="00BB3ED4">
      <w:pPr>
        <w:pStyle w:val="af6"/>
        <w:keepNext/>
        <w:rPr>
          <w:rtl/>
        </w:rPr>
      </w:pPr>
      <w:bookmarkStart w:id="1440" w:name="ET_yor_6157_178"/>
      <w:r w:rsidRPr="00BB3E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3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BB3ED4" w:rsidRDefault="00BB3ED4" w:rsidP="00BB3ED4">
      <w:pPr>
        <w:pStyle w:val="KeepWithNext"/>
        <w:rPr>
          <w:rtl/>
        </w:rPr>
      </w:pPr>
    </w:p>
    <w:p w:rsidR="007A15AA" w:rsidRDefault="007A15AA" w:rsidP="00A14FE9">
      <w:pPr>
        <w:rPr>
          <w:rtl/>
        </w:rPr>
      </w:pPr>
      <w:bookmarkStart w:id="1441" w:name="_ETM_Q1_3775489"/>
      <w:bookmarkEnd w:id="1441"/>
      <w:r>
        <w:rPr>
          <w:rtl/>
        </w:rPr>
        <w:t>אמרתי שאני רוצה לשמוע אנשים שמייצגים בעלי דין</w:t>
      </w:r>
      <w:r w:rsidR="00BB3ED4">
        <w:rPr>
          <w:rFonts w:hint="cs"/>
          <w:rtl/>
        </w:rPr>
        <w:t>.</w:t>
      </w:r>
      <w:r>
        <w:rPr>
          <w:rtl/>
        </w:rPr>
        <w:t xml:space="preserve"> </w:t>
      </w:r>
      <w:bookmarkStart w:id="1442" w:name="_ETM_Q1_3778737"/>
      <w:bookmarkEnd w:id="1442"/>
      <w:r>
        <w:rPr>
          <w:rtl/>
        </w:rPr>
        <w:t xml:space="preserve">עם כל הכבוד, לא דעה ולא עמדה, אני </w:t>
      </w:r>
      <w:bookmarkStart w:id="1443" w:name="_ETM_Q1_3781985"/>
      <w:bookmarkEnd w:id="1443"/>
      <w:r>
        <w:rPr>
          <w:rtl/>
        </w:rPr>
        <w:t>רוצה ל</w:t>
      </w:r>
      <w:r w:rsidR="00A14FE9">
        <w:rPr>
          <w:rFonts w:hint="cs"/>
          <w:rtl/>
        </w:rPr>
        <w:t>שמוע</w:t>
      </w:r>
      <w:r>
        <w:rPr>
          <w:rtl/>
        </w:rPr>
        <w:t xml:space="preserve"> אנשים שמייצגים בתיקים</w:t>
      </w:r>
      <w:r w:rsidR="00BB3ED4">
        <w:rPr>
          <w:rFonts w:hint="cs"/>
          <w:rtl/>
        </w:rPr>
        <w:t>.</w:t>
      </w:r>
      <w:r>
        <w:rPr>
          <w:rtl/>
        </w:rPr>
        <w:t xml:space="preserve"> יש פה שלושה ארגוני נשים</w:t>
      </w:r>
      <w:bookmarkStart w:id="1444" w:name="_ETM_Q1_3785233"/>
      <w:bookmarkEnd w:id="1444"/>
      <w:r>
        <w:rPr>
          <w:rtl/>
        </w:rPr>
        <w:t xml:space="preserve">, אולי יש פה איזה ארגון גברים גם, אני </w:t>
      </w:r>
      <w:bookmarkStart w:id="1445" w:name="_ETM_Q1_3788481"/>
      <w:bookmarkEnd w:id="1445"/>
      <w:r>
        <w:rPr>
          <w:rtl/>
        </w:rPr>
        <w:t>רוצה לשמוע מהארגונים שמייצגים אנשים בשטח.</w:t>
      </w:r>
    </w:p>
    <w:p w:rsidR="007A15AA" w:rsidRDefault="007A15AA" w:rsidP="007A15AA">
      <w:pPr>
        <w:rPr>
          <w:rtl/>
        </w:rPr>
      </w:pPr>
    </w:p>
    <w:p w:rsidR="00E47F3B" w:rsidRDefault="00E47F3B" w:rsidP="00E47F3B">
      <w:pPr>
        <w:pStyle w:val="af9"/>
        <w:keepNext/>
        <w:rPr>
          <w:rtl/>
        </w:rPr>
      </w:pPr>
      <w:bookmarkStart w:id="1446" w:name="ET_guest_618827_179"/>
      <w:r w:rsidRPr="00E47F3B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E47F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:rsidR="00E47F3B" w:rsidRDefault="00E47F3B" w:rsidP="00E47F3B">
      <w:pPr>
        <w:pStyle w:val="KeepWithNext"/>
        <w:rPr>
          <w:rtl/>
        </w:rPr>
      </w:pPr>
    </w:p>
    <w:p w:rsidR="00445336" w:rsidRDefault="007A15AA" w:rsidP="00445336">
      <w:pPr>
        <w:rPr>
          <w:rtl/>
        </w:rPr>
      </w:pPr>
      <w:bookmarkStart w:id="1447" w:name="_ETM_Q1_3792290"/>
      <w:bookmarkEnd w:id="1447"/>
      <w:r>
        <w:rPr>
          <w:rtl/>
        </w:rPr>
        <w:t xml:space="preserve">אני חושבת שצריך לצלם מצב קיים ומי שנכון ליום מועד </w:t>
      </w:r>
      <w:bookmarkStart w:id="1448" w:name="_ETM_Q1_3798206"/>
      <w:bookmarkEnd w:id="1448"/>
      <w:r>
        <w:rPr>
          <w:rtl/>
        </w:rPr>
        <w:t xml:space="preserve">קבלת החוק נמצא בתוך בית הדין והתחיל שם איזשהו הליך, </w:t>
      </w:r>
      <w:bookmarkStart w:id="1449" w:name="_ETM_Q1_3802625"/>
      <w:bookmarkEnd w:id="1449"/>
      <w:r>
        <w:rPr>
          <w:rtl/>
        </w:rPr>
        <w:t xml:space="preserve">זה צריך להישאר שם ולהיפך, בבית המשפט. </w:t>
      </w:r>
      <w:bookmarkStart w:id="1450" w:name="_ETM_Q1_3811325"/>
      <w:bookmarkEnd w:id="1450"/>
      <w:r>
        <w:rPr>
          <w:rtl/>
        </w:rPr>
        <w:t xml:space="preserve">לגבי אותם מקרים שיש ריב סמכויות, עוד אין פסיקה בנושא </w:t>
      </w:r>
      <w:bookmarkStart w:id="1451" w:name="_ETM_Q1_3814938"/>
      <w:bookmarkEnd w:id="1451"/>
      <w:r>
        <w:rPr>
          <w:rtl/>
        </w:rPr>
        <w:t xml:space="preserve">של המזונות, אלא הצדדים רבו ביניהם על סמכויות וגם בית </w:t>
      </w:r>
      <w:bookmarkStart w:id="1452" w:name="_ETM_Q1_3818552"/>
      <w:bookmarkEnd w:id="1452"/>
      <w:r w:rsidR="00445336">
        <w:rPr>
          <w:rtl/>
        </w:rPr>
        <w:t>הדין וגם בית משפט</w:t>
      </w:r>
      <w:r w:rsidR="00445336">
        <w:rPr>
          <w:rFonts w:hint="cs"/>
          <w:rtl/>
        </w:rPr>
        <w:t xml:space="preserve"> - - </w:t>
      </w:r>
    </w:p>
    <w:p w:rsidR="00445336" w:rsidRDefault="00445336" w:rsidP="00445336">
      <w:pPr>
        <w:rPr>
          <w:rtl/>
        </w:rPr>
      </w:pPr>
    </w:p>
    <w:p w:rsidR="00445336" w:rsidRDefault="00445336" w:rsidP="00445336">
      <w:pPr>
        <w:pStyle w:val="af6"/>
        <w:keepNext/>
        <w:rPr>
          <w:rtl/>
        </w:rPr>
      </w:pPr>
      <w:bookmarkStart w:id="1453" w:name="ET_yor_6157_180"/>
      <w:r w:rsidRPr="004453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445336" w:rsidRDefault="00445336" w:rsidP="00445336">
      <w:pPr>
        <w:pStyle w:val="KeepWithNext"/>
        <w:rPr>
          <w:rtl/>
        </w:rPr>
      </w:pPr>
    </w:p>
    <w:p w:rsidR="007A15AA" w:rsidRDefault="00445336" w:rsidP="00445336">
      <w:pPr>
        <w:rPr>
          <w:rtl/>
        </w:rPr>
      </w:pPr>
      <w:r>
        <w:rPr>
          <w:rFonts w:hint="cs"/>
          <w:rtl/>
        </w:rPr>
        <w:t>נ</w:t>
      </w:r>
      <w:r w:rsidR="007A15AA">
        <w:rPr>
          <w:rtl/>
        </w:rPr>
        <w:t>תנו החלטות</w:t>
      </w:r>
      <w:r>
        <w:rPr>
          <w:rFonts w:hint="cs"/>
          <w:rtl/>
        </w:rPr>
        <w:t xml:space="preserve"> סותרות.</w:t>
      </w:r>
    </w:p>
    <w:p w:rsidR="00445336" w:rsidRDefault="00445336" w:rsidP="00445336">
      <w:pPr>
        <w:rPr>
          <w:rtl/>
        </w:rPr>
      </w:pPr>
    </w:p>
    <w:p w:rsidR="00445336" w:rsidRDefault="00445336" w:rsidP="00445336">
      <w:pPr>
        <w:pStyle w:val="-"/>
        <w:keepNext/>
        <w:rPr>
          <w:rtl/>
        </w:rPr>
      </w:pPr>
      <w:bookmarkStart w:id="1454" w:name="ET_speakercontinue_618827_181"/>
      <w:r w:rsidRPr="00445336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4453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4"/>
    </w:p>
    <w:p w:rsidR="00445336" w:rsidRDefault="00445336" w:rsidP="00445336">
      <w:pPr>
        <w:pStyle w:val="KeepWithNext"/>
        <w:rPr>
          <w:rtl/>
        </w:rPr>
      </w:pPr>
    </w:p>
    <w:p w:rsidR="007A15AA" w:rsidRDefault="00445336" w:rsidP="00445336">
      <w:pPr>
        <w:rPr>
          <w:rtl/>
        </w:rPr>
      </w:pPr>
      <w:r>
        <w:rPr>
          <w:rFonts w:hint="cs"/>
          <w:rtl/>
        </w:rPr>
        <w:t xml:space="preserve"> - - </w:t>
      </w:r>
      <w:bookmarkStart w:id="1455" w:name="_ETM_Q1_3822166"/>
      <w:bookmarkEnd w:id="1455"/>
      <w:r w:rsidR="007A15AA">
        <w:rPr>
          <w:rtl/>
        </w:rPr>
        <w:t xml:space="preserve">אפשר לחזור </w:t>
      </w:r>
      <w:r>
        <w:rPr>
          <w:rFonts w:hint="cs"/>
          <w:rtl/>
        </w:rPr>
        <w:t xml:space="preserve">להלכת </w:t>
      </w:r>
      <w:bookmarkStart w:id="1456" w:name="_ETM_Q1_3824842"/>
      <w:bookmarkEnd w:id="1456"/>
      <w:proofErr w:type="spellStart"/>
      <w:r w:rsidR="007A15AA">
        <w:rPr>
          <w:rtl/>
        </w:rPr>
        <w:t>פלמן</w:t>
      </w:r>
      <w:proofErr w:type="spellEnd"/>
      <w:r w:rsidR="007A15AA">
        <w:rPr>
          <w:rtl/>
        </w:rPr>
        <w:t xml:space="preserve"> </w:t>
      </w:r>
      <w:r>
        <w:rPr>
          <w:rFonts w:hint="cs"/>
          <w:rtl/>
        </w:rPr>
        <w:t xml:space="preserve">והלכת </w:t>
      </w:r>
      <w:proofErr w:type="spellStart"/>
      <w:r>
        <w:rPr>
          <w:rFonts w:hint="cs"/>
          <w:rtl/>
        </w:rPr>
        <w:t>פלמן</w:t>
      </w:r>
      <w:proofErr w:type="spellEnd"/>
      <w:r>
        <w:rPr>
          <w:rFonts w:hint="cs"/>
          <w:rtl/>
        </w:rPr>
        <w:t xml:space="preserve"> אומרת</w:t>
      </w:r>
      <w:r w:rsidR="007A15AA">
        <w:rPr>
          <w:rtl/>
        </w:rPr>
        <w:t xml:space="preserve"> שמי שפסק ראשון, ז</w:t>
      </w:r>
      <w:r>
        <w:rPr>
          <w:rFonts w:hint="cs"/>
          <w:rtl/>
        </w:rPr>
        <w:t>ו</w:t>
      </w:r>
      <w:r w:rsidR="007A15AA">
        <w:rPr>
          <w:rtl/>
        </w:rPr>
        <w:t xml:space="preserve"> הפסיקה ש</w:t>
      </w:r>
      <w:r>
        <w:rPr>
          <w:rFonts w:hint="cs"/>
          <w:rtl/>
        </w:rPr>
        <w:t xml:space="preserve">תחול. </w:t>
      </w:r>
      <w:bookmarkStart w:id="1457" w:name="_ETM_Q1_3827556"/>
      <w:bookmarkStart w:id="1458" w:name="_ETM_Q1_3841006"/>
      <w:bookmarkEnd w:id="1457"/>
      <w:bookmarkEnd w:id="1458"/>
    </w:p>
    <w:p w:rsidR="00445336" w:rsidRDefault="00445336" w:rsidP="00445336">
      <w:pPr>
        <w:rPr>
          <w:rtl/>
        </w:rPr>
      </w:pPr>
      <w:bookmarkStart w:id="1459" w:name="_ETM_Q1_3841092"/>
      <w:bookmarkEnd w:id="1459"/>
    </w:p>
    <w:p w:rsidR="00445336" w:rsidRDefault="00445336" w:rsidP="00445336">
      <w:pPr>
        <w:pStyle w:val="af6"/>
        <w:keepNext/>
        <w:rPr>
          <w:rtl/>
        </w:rPr>
      </w:pPr>
      <w:bookmarkStart w:id="1460" w:name="ET_yor_6157_182"/>
      <w:r w:rsidRPr="004453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53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445336" w:rsidRDefault="00445336" w:rsidP="00445336">
      <w:pPr>
        <w:pStyle w:val="KeepWithNext"/>
        <w:rPr>
          <w:rtl/>
        </w:rPr>
      </w:pPr>
    </w:p>
    <w:p w:rsidR="007A15AA" w:rsidRDefault="007A15AA" w:rsidP="00EF415F">
      <w:pPr>
        <w:rPr>
          <w:rtl/>
        </w:rPr>
      </w:pPr>
      <w:bookmarkStart w:id="1461" w:name="_ETM_Q1_3842400"/>
      <w:bookmarkEnd w:id="1461"/>
      <w:r>
        <w:rPr>
          <w:rtl/>
        </w:rPr>
        <w:t xml:space="preserve">הדיון הזה מורכב </w:t>
      </w:r>
      <w:r w:rsidR="00EF415F">
        <w:rPr>
          <w:rFonts w:hint="cs"/>
          <w:rtl/>
        </w:rPr>
        <w:t>ו</w:t>
      </w:r>
      <w:r>
        <w:rPr>
          <w:rtl/>
        </w:rPr>
        <w:t xml:space="preserve">מאוד חשוב </w:t>
      </w:r>
      <w:bookmarkStart w:id="1462" w:name="_ETM_Q1_3837242"/>
      <w:bookmarkEnd w:id="1462"/>
      <w:r>
        <w:rPr>
          <w:rtl/>
        </w:rPr>
        <w:t xml:space="preserve">לשמוע את האנשים שמייצגים </w:t>
      </w:r>
      <w:r w:rsidR="00EF415F">
        <w:rPr>
          <w:rFonts w:hint="cs"/>
          <w:rtl/>
        </w:rPr>
        <w:t>את ה</w:t>
      </w:r>
      <w:r>
        <w:rPr>
          <w:rtl/>
        </w:rPr>
        <w:t xml:space="preserve">אנשים בשטח, יד לאישה, רקמן, </w:t>
      </w:r>
      <w:bookmarkStart w:id="1463" w:name="_ETM_Q1_3840442"/>
      <w:bookmarkEnd w:id="1463"/>
      <w:r>
        <w:rPr>
          <w:rtl/>
        </w:rPr>
        <w:t xml:space="preserve">מבוי סתום, מבוי סתום לא </w:t>
      </w:r>
      <w:bookmarkStart w:id="1464" w:name="_ETM_Q1_3843642"/>
      <w:bookmarkEnd w:id="1464"/>
      <w:r>
        <w:rPr>
          <w:rtl/>
        </w:rPr>
        <w:t>פה? רקמן</w:t>
      </w:r>
      <w:r w:rsidR="00EF415F">
        <w:rPr>
          <w:rFonts w:hint="cs"/>
          <w:rtl/>
        </w:rPr>
        <w:t xml:space="preserve"> בבקשה. </w:t>
      </w:r>
    </w:p>
    <w:p w:rsidR="00EF415F" w:rsidRDefault="00EF415F" w:rsidP="007A15AA">
      <w:pPr>
        <w:rPr>
          <w:rtl/>
        </w:rPr>
      </w:pPr>
      <w:bookmarkStart w:id="1465" w:name="_ETM_Q1_3860719"/>
      <w:bookmarkEnd w:id="1465"/>
    </w:p>
    <w:p w:rsidR="00EF415F" w:rsidRDefault="00EF415F" w:rsidP="00EF415F">
      <w:pPr>
        <w:pStyle w:val="af9"/>
        <w:keepNext/>
        <w:rPr>
          <w:rtl/>
        </w:rPr>
      </w:pPr>
      <w:bookmarkStart w:id="1466" w:name="ET_guest_910184_183"/>
      <w:r w:rsidRPr="00EF415F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EF41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:rsidR="00EF415F" w:rsidRDefault="00EF415F" w:rsidP="00EF415F">
      <w:pPr>
        <w:pStyle w:val="KeepWithNext"/>
        <w:rPr>
          <w:rtl/>
        </w:rPr>
      </w:pPr>
    </w:p>
    <w:p w:rsidR="007A15AA" w:rsidRDefault="00EF415F" w:rsidP="0086479B">
      <w:pPr>
        <w:rPr>
          <w:rtl/>
        </w:rPr>
      </w:pPr>
      <w:r>
        <w:rPr>
          <w:rFonts w:hint="cs"/>
          <w:rtl/>
        </w:rPr>
        <w:t xml:space="preserve"> </w:t>
      </w:r>
      <w:r w:rsidR="0086479B">
        <w:rPr>
          <w:rFonts w:hint="cs"/>
          <w:rtl/>
        </w:rPr>
        <w:t xml:space="preserve">תחולה </w:t>
      </w:r>
      <w:r>
        <w:rPr>
          <w:rFonts w:hint="cs"/>
          <w:rtl/>
        </w:rPr>
        <w:t xml:space="preserve">רטרואקטיביות היא בהחלט </w:t>
      </w:r>
      <w:r w:rsidR="007A15AA">
        <w:rPr>
          <w:rtl/>
        </w:rPr>
        <w:t xml:space="preserve">בעייתית, בעיקר השאלה שלנו היא דווקא המצב </w:t>
      </w:r>
      <w:r>
        <w:rPr>
          <w:rFonts w:hint="cs"/>
          <w:rtl/>
        </w:rPr>
        <w:t>ה</w:t>
      </w:r>
      <w:r w:rsidR="007A15AA">
        <w:rPr>
          <w:rtl/>
        </w:rPr>
        <w:t xml:space="preserve">הפוך, מה קרה </w:t>
      </w:r>
      <w:bookmarkStart w:id="1467" w:name="_ETM_Q1_3864664"/>
      <w:bookmarkEnd w:id="1467"/>
      <w:r w:rsidR="007A15AA">
        <w:rPr>
          <w:rtl/>
        </w:rPr>
        <w:t xml:space="preserve">אם נפתח תיק בבית הדין הרבני, נפתח במקביל בבית המשפט </w:t>
      </w:r>
      <w:bookmarkStart w:id="1468" w:name="_ETM_Q1_3868609"/>
      <w:bookmarkEnd w:id="1468"/>
      <w:r w:rsidR="007A15AA">
        <w:rPr>
          <w:rtl/>
        </w:rPr>
        <w:t>למשפחה בטענה הנכונה משפטית</w:t>
      </w:r>
      <w:r>
        <w:rPr>
          <w:rFonts w:hint="cs"/>
          <w:rtl/>
        </w:rPr>
        <w:t>,</w:t>
      </w:r>
      <w:r w:rsidR="007A15AA">
        <w:rPr>
          <w:rtl/>
        </w:rPr>
        <w:t xml:space="preserve"> שלא הייתה סמכות לפתוח בבית הדין </w:t>
      </w:r>
      <w:bookmarkStart w:id="1469" w:name="_ETM_Q1_3872554"/>
      <w:bookmarkEnd w:id="1469"/>
      <w:r w:rsidR="007A15AA">
        <w:rPr>
          <w:rtl/>
        </w:rPr>
        <w:t>הרבני, ניתנה כבר החלטה</w:t>
      </w:r>
      <w:r>
        <w:rPr>
          <w:rFonts w:hint="cs"/>
          <w:rtl/>
        </w:rPr>
        <w:t>,</w:t>
      </w:r>
      <w:r w:rsidR="007A15AA">
        <w:rPr>
          <w:rtl/>
        </w:rPr>
        <w:t xml:space="preserve"> או שהדיון כבר מתקיים בשלבים מתקדמים </w:t>
      </w:r>
      <w:bookmarkStart w:id="1470" w:name="_ETM_Q1_3876499"/>
      <w:bookmarkEnd w:id="1470"/>
      <w:r w:rsidR="007A15AA">
        <w:rPr>
          <w:rtl/>
        </w:rPr>
        <w:t>בבית המשפט לענייני המשפחה</w:t>
      </w:r>
      <w:bookmarkStart w:id="1471" w:name="_ETM_Q1_3880455"/>
      <w:bookmarkEnd w:id="1471"/>
      <w:r>
        <w:rPr>
          <w:rFonts w:hint="cs"/>
          <w:rtl/>
        </w:rPr>
        <w:t xml:space="preserve"> - - - </w:t>
      </w:r>
    </w:p>
    <w:p w:rsidR="00EF415F" w:rsidRDefault="00EF415F" w:rsidP="00EF415F">
      <w:pPr>
        <w:rPr>
          <w:rtl/>
        </w:rPr>
      </w:pPr>
    </w:p>
    <w:p w:rsidR="00EF415F" w:rsidRDefault="00EF415F" w:rsidP="00EF415F">
      <w:pPr>
        <w:pStyle w:val="af5"/>
        <w:keepNext/>
        <w:rPr>
          <w:rtl/>
        </w:rPr>
      </w:pPr>
      <w:bookmarkStart w:id="1472" w:name="ET_interruption_6345_184"/>
      <w:r w:rsidRPr="00EF415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F41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:rsidR="00EF415F" w:rsidRDefault="00EF415F" w:rsidP="00EF415F">
      <w:pPr>
        <w:pStyle w:val="KeepWithNext"/>
        <w:rPr>
          <w:rtl/>
        </w:rPr>
      </w:pPr>
    </w:p>
    <w:p w:rsidR="00EF415F" w:rsidRDefault="00EF415F" w:rsidP="00EF415F">
      <w:pPr>
        <w:rPr>
          <w:rtl/>
        </w:rPr>
      </w:pPr>
      <w:r>
        <w:rPr>
          <w:rFonts w:hint="cs"/>
          <w:rtl/>
        </w:rPr>
        <w:t xml:space="preserve">אני מציעה שככל שנפתחו תיקים מקבילים - - - </w:t>
      </w:r>
    </w:p>
    <w:p w:rsidR="00EF415F" w:rsidRDefault="00EF415F" w:rsidP="00EF415F">
      <w:pPr>
        <w:rPr>
          <w:rtl/>
        </w:rPr>
      </w:pPr>
    </w:p>
    <w:p w:rsidR="00EF415F" w:rsidRDefault="00EF415F" w:rsidP="00EF415F">
      <w:pPr>
        <w:pStyle w:val="af6"/>
        <w:keepNext/>
        <w:rPr>
          <w:rtl/>
        </w:rPr>
      </w:pPr>
      <w:bookmarkStart w:id="1473" w:name="ET_yor_6157_185"/>
      <w:r w:rsidRPr="00EF41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EF415F" w:rsidRDefault="00EF415F" w:rsidP="00EF415F">
      <w:pPr>
        <w:pStyle w:val="KeepWithNext"/>
        <w:rPr>
          <w:rtl/>
        </w:rPr>
      </w:pPr>
    </w:p>
    <w:p w:rsidR="007A15AA" w:rsidRDefault="00EF415F" w:rsidP="00EF415F">
      <w:pPr>
        <w:rPr>
          <w:rtl/>
        </w:rPr>
      </w:pPr>
      <w:bookmarkStart w:id="1474" w:name="_ETM_Q1_3883254"/>
      <w:bookmarkStart w:id="1475" w:name="_ETM_Q1_3884524"/>
      <w:bookmarkEnd w:id="1474"/>
      <w:bookmarkEnd w:id="1475"/>
      <w:r>
        <w:rPr>
          <w:rFonts w:hint="cs"/>
          <w:rtl/>
        </w:rPr>
        <w:t>אני</w:t>
      </w:r>
      <w:bookmarkStart w:id="1476" w:name="_ETM_Q1_3888629"/>
      <w:bookmarkEnd w:id="1476"/>
      <w:r>
        <w:rPr>
          <w:rFonts w:hint="cs"/>
          <w:rtl/>
        </w:rPr>
        <w:t xml:space="preserve"> רוצה</w:t>
      </w:r>
      <w:r w:rsidR="007A15AA">
        <w:rPr>
          <w:rtl/>
        </w:rPr>
        <w:t xml:space="preserve"> לשמוע מה היא רוצה לומר</w:t>
      </w:r>
      <w:r>
        <w:rPr>
          <w:rFonts w:hint="cs"/>
          <w:rtl/>
        </w:rPr>
        <w:t>.</w:t>
      </w:r>
    </w:p>
    <w:p w:rsidR="00EF415F" w:rsidRDefault="00EF415F" w:rsidP="00EF415F">
      <w:pPr>
        <w:rPr>
          <w:rtl/>
        </w:rPr>
      </w:pPr>
    </w:p>
    <w:p w:rsidR="00EF415F" w:rsidRDefault="00EF415F" w:rsidP="00EF415F">
      <w:pPr>
        <w:pStyle w:val="-"/>
        <w:keepNext/>
        <w:rPr>
          <w:rtl/>
        </w:rPr>
      </w:pPr>
      <w:bookmarkStart w:id="1477" w:name="ET_speakercontinue_910184_186"/>
      <w:r w:rsidRPr="00EF415F">
        <w:rPr>
          <w:rStyle w:val="TagStyle"/>
          <w:rtl/>
        </w:rPr>
        <w:t xml:space="preserve"> &lt;&lt; דובר_המשך &gt;&gt; </w:t>
      </w:r>
      <w:r>
        <w:rPr>
          <w:rtl/>
        </w:rPr>
        <w:t>ורד בר:</w:t>
      </w:r>
      <w:r w:rsidRPr="00EF41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:rsidR="00EF415F" w:rsidRDefault="00EF415F" w:rsidP="00EF415F">
      <w:pPr>
        <w:pStyle w:val="KeepWithNext"/>
        <w:rPr>
          <w:rtl/>
        </w:rPr>
      </w:pPr>
    </w:p>
    <w:p w:rsidR="007A15AA" w:rsidRDefault="007A15AA" w:rsidP="00A14FE9">
      <w:pPr>
        <w:rPr>
          <w:rtl/>
        </w:rPr>
      </w:pPr>
      <w:bookmarkStart w:id="1478" w:name="_ETM_Q1_3888064"/>
      <w:bookmarkEnd w:id="1478"/>
      <w:r>
        <w:rPr>
          <w:rtl/>
        </w:rPr>
        <w:t>במצב כזה היום אם אנחנו מ</w:t>
      </w:r>
      <w:r w:rsidR="0086479B">
        <w:rPr>
          <w:rFonts w:hint="cs"/>
          <w:rtl/>
        </w:rPr>
        <w:t>ח</w:t>
      </w:r>
      <w:r>
        <w:rPr>
          <w:rtl/>
        </w:rPr>
        <w:t>ילים רטרואקטיבית</w:t>
      </w:r>
      <w:r w:rsidR="0086479B">
        <w:rPr>
          <w:rFonts w:hint="cs"/>
          <w:rtl/>
        </w:rPr>
        <w:t>,</w:t>
      </w:r>
      <w:r>
        <w:rPr>
          <w:rtl/>
        </w:rPr>
        <w:t xml:space="preserve"> בא בית </w:t>
      </w:r>
      <w:bookmarkStart w:id="1479" w:name="_ETM_Q1_3891338"/>
      <w:bookmarkEnd w:id="1479"/>
      <w:r>
        <w:rPr>
          <w:rtl/>
        </w:rPr>
        <w:t xml:space="preserve">הדין הרבני ואומר, בכלל לא היה מקום לתת פסיקה של </w:t>
      </w:r>
      <w:bookmarkStart w:id="1480" w:name="_ETM_Q1_3894612"/>
      <w:bookmarkEnd w:id="1480"/>
      <w:r>
        <w:rPr>
          <w:rtl/>
        </w:rPr>
        <w:t>בית המשפט למשפחה</w:t>
      </w:r>
      <w:r w:rsidR="0086479B">
        <w:rPr>
          <w:rFonts w:hint="cs"/>
          <w:rtl/>
        </w:rPr>
        <w:t>.</w:t>
      </w:r>
      <w:r>
        <w:rPr>
          <w:rtl/>
        </w:rPr>
        <w:t xml:space="preserve"> זאת אומרת את הפסיקות האלה אנחנו נפתח </w:t>
      </w:r>
      <w:bookmarkStart w:id="1481" w:name="_ETM_Q1_3897886"/>
      <w:bookmarkEnd w:id="1481"/>
      <w:r w:rsidR="00A14FE9">
        <w:rPr>
          <w:rtl/>
        </w:rPr>
        <w:t>ולכן אנחנו מציעים להוסיף</w:t>
      </w:r>
      <w:r w:rsidR="00A14FE9">
        <w:rPr>
          <w:rFonts w:hint="cs"/>
          <w:rtl/>
        </w:rPr>
        <w:t xml:space="preserve"> -</w:t>
      </w:r>
      <w:r>
        <w:rPr>
          <w:rtl/>
        </w:rPr>
        <w:t xml:space="preserve"> כתבנו את זה בתגובה לתזכירים, </w:t>
      </w:r>
      <w:bookmarkStart w:id="1482" w:name="_ETM_Q1_3901160"/>
      <w:bookmarkEnd w:id="1482"/>
      <w:r>
        <w:rPr>
          <w:rtl/>
        </w:rPr>
        <w:t>דווקא לא להצעת החוק</w:t>
      </w:r>
      <w:r w:rsidR="00A14FE9">
        <w:rPr>
          <w:rFonts w:hint="cs"/>
          <w:rtl/>
        </w:rPr>
        <w:t xml:space="preserve"> -</w:t>
      </w:r>
      <w:r>
        <w:rPr>
          <w:rtl/>
        </w:rPr>
        <w:t xml:space="preserve"> פשוט להוסיף </w:t>
      </w:r>
      <w:proofErr w:type="spellStart"/>
      <w:r>
        <w:rPr>
          <w:rtl/>
        </w:rPr>
        <w:t>בסיפה</w:t>
      </w:r>
      <w:proofErr w:type="spellEnd"/>
      <w:r>
        <w:rPr>
          <w:rtl/>
        </w:rPr>
        <w:t xml:space="preserve"> של הסעיף </w:t>
      </w:r>
      <w:r w:rsidR="0086479B">
        <w:rPr>
          <w:rFonts w:hint="cs"/>
          <w:rtl/>
        </w:rPr>
        <w:t>"</w:t>
      </w:r>
      <w:r>
        <w:rPr>
          <w:rtl/>
        </w:rPr>
        <w:t xml:space="preserve">ובלבד </w:t>
      </w:r>
      <w:bookmarkStart w:id="1483" w:name="_ETM_Q1_3904434"/>
      <w:bookmarkEnd w:id="1483"/>
      <w:r>
        <w:rPr>
          <w:rtl/>
        </w:rPr>
        <w:t>שטרם ניתן פסק דין ב</w:t>
      </w:r>
      <w:r w:rsidR="0086479B">
        <w:rPr>
          <w:rFonts w:hint="cs"/>
          <w:rtl/>
        </w:rPr>
        <w:t>ע</w:t>
      </w:r>
      <w:r>
        <w:rPr>
          <w:rtl/>
        </w:rPr>
        <w:t>רכאה אחרת</w:t>
      </w:r>
      <w:r w:rsidR="0086479B">
        <w:rPr>
          <w:rFonts w:hint="cs"/>
          <w:rtl/>
        </w:rPr>
        <w:t>"</w:t>
      </w:r>
      <w:r>
        <w:rPr>
          <w:rtl/>
        </w:rPr>
        <w:t>.</w:t>
      </w:r>
    </w:p>
    <w:p w:rsidR="007A15AA" w:rsidRDefault="007A15AA" w:rsidP="007A15AA">
      <w:pPr>
        <w:rPr>
          <w:rtl/>
        </w:rPr>
      </w:pPr>
    </w:p>
    <w:p w:rsidR="00CC3A2A" w:rsidRDefault="00CC3A2A" w:rsidP="00CC3A2A">
      <w:pPr>
        <w:pStyle w:val="af5"/>
        <w:keepNext/>
        <w:rPr>
          <w:rtl/>
        </w:rPr>
      </w:pPr>
      <w:bookmarkStart w:id="1484" w:name="ET_interruption_6345_187"/>
      <w:r w:rsidRPr="00CC3A2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C3A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4"/>
    </w:p>
    <w:p w:rsidR="00CC3A2A" w:rsidRDefault="00CC3A2A" w:rsidP="00CC3A2A">
      <w:pPr>
        <w:pStyle w:val="KeepWithNext"/>
        <w:rPr>
          <w:rtl/>
        </w:rPr>
      </w:pPr>
    </w:p>
    <w:p w:rsidR="007A15AA" w:rsidRDefault="00CC3A2A" w:rsidP="00CC3A2A">
      <w:pPr>
        <w:rPr>
          <w:rtl/>
        </w:rPr>
      </w:pPr>
      <w:bookmarkStart w:id="1485" w:name="_ETM_Q1_3908159"/>
      <w:bookmarkEnd w:id="1485"/>
      <w:r>
        <w:rPr>
          <w:rFonts w:hint="cs"/>
          <w:rtl/>
        </w:rPr>
        <w:t>זה ל</w:t>
      </w:r>
      <w:r w:rsidR="007A15AA">
        <w:rPr>
          <w:rtl/>
        </w:rPr>
        <w:t xml:space="preserve">א מספיק, </w:t>
      </w:r>
      <w:r>
        <w:rPr>
          <w:rFonts w:hint="cs"/>
          <w:rtl/>
        </w:rPr>
        <w:t xml:space="preserve">זה לא נותן לך פתרון. </w:t>
      </w:r>
      <w:bookmarkStart w:id="1486" w:name="_ETM_Q1_3909694"/>
      <w:bookmarkStart w:id="1487" w:name="_ETM_Q1_3911879"/>
      <w:bookmarkEnd w:id="1486"/>
      <w:bookmarkEnd w:id="1487"/>
    </w:p>
    <w:p w:rsidR="007A15AA" w:rsidRDefault="007A15AA" w:rsidP="007A15AA">
      <w:pPr>
        <w:rPr>
          <w:rtl/>
        </w:rPr>
      </w:pPr>
    </w:p>
    <w:p w:rsidR="00CC3A2A" w:rsidRDefault="00CC3A2A" w:rsidP="00CC3A2A">
      <w:pPr>
        <w:pStyle w:val="af9"/>
        <w:keepNext/>
        <w:rPr>
          <w:rtl/>
        </w:rPr>
      </w:pPr>
      <w:bookmarkStart w:id="1488" w:name="ET_guest_8474_188"/>
      <w:r w:rsidRPr="00CC3A2A">
        <w:rPr>
          <w:rStyle w:val="TagStyle"/>
          <w:rtl/>
        </w:rPr>
        <w:t xml:space="preserve"> &lt;&lt; אורח &gt;&gt; </w:t>
      </w:r>
      <w:r>
        <w:rPr>
          <w:rtl/>
        </w:rPr>
        <w:t>עדי חן:</w:t>
      </w:r>
      <w:r w:rsidRPr="00CC3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CC3A2A" w:rsidRDefault="00CC3A2A" w:rsidP="00CC3A2A">
      <w:pPr>
        <w:pStyle w:val="KeepWithNext"/>
        <w:rPr>
          <w:rtl/>
        </w:rPr>
      </w:pPr>
    </w:p>
    <w:p w:rsidR="007A15AA" w:rsidRDefault="007A15AA" w:rsidP="00CC3A2A">
      <w:pPr>
        <w:rPr>
          <w:rtl/>
        </w:rPr>
      </w:pPr>
      <w:bookmarkStart w:id="1489" w:name="_ETM_Q1_3913000"/>
      <w:bookmarkEnd w:id="1489"/>
      <w:r>
        <w:rPr>
          <w:rtl/>
        </w:rPr>
        <w:t xml:space="preserve">מה קורה </w:t>
      </w:r>
      <w:r w:rsidR="00CC3A2A">
        <w:rPr>
          <w:rFonts w:hint="cs"/>
          <w:rtl/>
        </w:rPr>
        <w:t xml:space="preserve">אם </w:t>
      </w:r>
      <w:r>
        <w:rPr>
          <w:rtl/>
        </w:rPr>
        <w:t xml:space="preserve">ניתנה החלטה </w:t>
      </w:r>
      <w:r w:rsidR="00CC3A2A">
        <w:rPr>
          <w:rFonts w:hint="cs"/>
          <w:rtl/>
        </w:rPr>
        <w:t>ולא פסק דין?</w:t>
      </w:r>
    </w:p>
    <w:p w:rsidR="007A15AA" w:rsidRDefault="007A15AA" w:rsidP="007A15AA">
      <w:pPr>
        <w:rPr>
          <w:rtl/>
        </w:rPr>
      </w:pPr>
    </w:p>
    <w:p w:rsidR="00CC3A2A" w:rsidRDefault="00CC3A2A" w:rsidP="00CC3A2A">
      <w:pPr>
        <w:pStyle w:val="af9"/>
        <w:keepNext/>
        <w:rPr>
          <w:rtl/>
        </w:rPr>
      </w:pPr>
      <w:bookmarkStart w:id="1490" w:name="ET_guest_910184_189"/>
      <w:r w:rsidRPr="00CC3A2A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CC3A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CC3A2A" w:rsidRDefault="00CC3A2A" w:rsidP="00CC3A2A">
      <w:pPr>
        <w:pStyle w:val="KeepWithNext"/>
        <w:rPr>
          <w:rtl/>
        </w:rPr>
      </w:pPr>
    </w:p>
    <w:p w:rsidR="007A15AA" w:rsidRDefault="00CC3A2A" w:rsidP="00CC3A2A">
      <w:pPr>
        <w:rPr>
          <w:rtl/>
        </w:rPr>
      </w:pPr>
      <w:bookmarkStart w:id="1491" w:name="_ETM_Q1_3918000"/>
      <w:bookmarkEnd w:id="1491"/>
      <w:r>
        <w:rPr>
          <w:rFonts w:hint="cs"/>
          <w:rtl/>
        </w:rPr>
        <w:t xml:space="preserve">אפשר להרחיב </w:t>
      </w:r>
      <w:r>
        <w:rPr>
          <w:rtl/>
        </w:rPr>
        <w:t>את הדברים</w:t>
      </w:r>
      <w:r w:rsidR="007A15AA">
        <w:rPr>
          <w:rtl/>
        </w:rPr>
        <w:t>, אנחנו חושבים שז</w:t>
      </w:r>
      <w:r>
        <w:rPr>
          <w:rFonts w:hint="cs"/>
          <w:rtl/>
        </w:rPr>
        <w:t>ו</w:t>
      </w:r>
      <w:r w:rsidR="007A15AA">
        <w:rPr>
          <w:rtl/>
        </w:rPr>
        <w:t xml:space="preserve"> </w:t>
      </w:r>
      <w:bookmarkStart w:id="1492" w:name="_ETM_Q1_3919869"/>
      <w:bookmarkEnd w:id="1492"/>
      <w:r w:rsidR="007A15AA">
        <w:rPr>
          <w:rtl/>
        </w:rPr>
        <w:t>צריכה להיות רוח</w:t>
      </w:r>
      <w:r>
        <w:rPr>
          <w:rFonts w:hint="cs"/>
          <w:rtl/>
        </w:rPr>
        <w:t xml:space="preserve"> הדברים. </w:t>
      </w:r>
    </w:p>
    <w:p w:rsidR="00CC3A2A" w:rsidRDefault="00CC3A2A" w:rsidP="00CC3A2A">
      <w:pPr>
        <w:rPr>
          <w:rtl/>
        </w:rPr>
      </w:pPr>
    </w:p>
    <w:p w:rsidR="00CC3A2A" w:rsidRDefault="00CC3A2A" w:rsidP="00CC3A2A">
      <w:pPr>
        <w:pStyle w:val="af5"/>
        <w:keepNext/>
        <w:rPr>
          <w:rtl/>
        </w:rPr>
      </w:pPr>
      <w:bookmarkStart w:id="1493" w:name="ET_interruption_6345_190"/>
      <w:r w:rsidRPr="00CC3A2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C3A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3"/>
    </w:p>
    <w:p w:rsidR="00CC3A2A" w:rsidRDefault="00CC3A2A" w:rsidP="00CC3A2A">
      <w:pPr>
        <w:pStyle w:val="KeepWithNext"/>
        <w:rPr>
          <w:rtl/>
        </w:rPr>
      </w:pPr>
    </w:p>
    <w:p w:rsidR="007A15AA" w:rsidRDefault="007A15AA" w:rsidP="005538A3">
      <w:pPr>
        <w:rPr>
          <w:rtl/>
        </w:rPr>
      </w:pPr>
      <w:bookmarkStart w:id="1494" w:name="_ETM_Q1_3921739"/>
      <w:bookmarkEnd w:id="1494"/>
      <w:r>
        <w:rPr>
          <w:rtl/>
        </w:rPr>
        <w:t>אני יכולה להציע הצעה אחרת</w:t>
      </w:r>
      <w:r w:rsidR="00CC3A2A">
        <w:rPr>
          <w:rFonts w:hint="cs"/>
          <w:rtl/>
        </w:rPr>
        <w:t>?</w:t>
      </w:r>
      <w:r>
        <w:rPr>
          <w:rtl/>
        </w:rPr>
        <w:t xml:space="preserve"> </w:t>
      </w:r>
      <w:bookmarkStart w:id="1495" w:name="_ETM_Q1_3925336"/>
      <w:bookmarkEnd w:id="1495"/>
      <w:r>
        <w:rPr>
          <w:rtl/>
        </w:rPr>
        <w:t xml:space="preserve">אני מציעה שהחוק יחול, </w:t>
      </w:r>
      <w:bookmarkStart w:id="1496" w:name="_ETM_Q1_3928934"/>
      <w:bookmarkEnd w:id="1496"/>
      <w:r>
        <w:rPr>
          <w:rtl/>
        </w:rPr>
        <w:t xml:space="preserve">בין פסק הדין לבין החקיקה, </w:t>
      </w:r>
      <w:r w:rsidR="005538A3">
        <w:rPr>
          <w:rFonts w:hint="cs"/>
          <w:rtl/>
        </w:rPr>
        <w:t xml:space="preserve">אלא </w:t>
      </w:r>
      <w:r>
        <w:rPr>
          <w:rtl/>
        </w:rPr>
        <w:t xml:space="preserve">אם הוגשו תביעות בשתי </w:t>
      </w:r>
      <w:bookmarkStart w:id="1497" w:name="_ETM_Q1_3932531"/>
      <w:bookmarkEnd w:id="1497"/>
      <w:r>
        <w:rPr>
          <w:rtl/>
        </w:rPr>
        <w:t xml:space="preserve">ערכאות, על זה </w:t>
      </w:r>
      <w:proofErr w:type="spellStart"/>
      <w:r>
        <w:rPr>
          <w:rtl/>
        </w:rPr>
        <w:t>זה</w:t>
      </w:r>
      <w:proofErr w:type="spellEnd"/>
      <w:r>
        <w:rPr>
          <w:rtl/>
        </w:rPr>
        <w:t xml:space="preserve"> לא י</w:t>
      </w:r>
      <w:r w:rsidR="005538A3">
        <w:rPr>
          <w:rFonts w:hint="cs"/>
          <w:rtl/>
        </w:rPr>
        <w:t>ח</w:t>
      </w:r>
      <w:r>
        <w:rPr>
          <w:rtl/>
        </w:rPr>
        <w:t xml:space="preserve">ול. </w:t>
      </w:r>
      <w:bookmarkStart w:id="1498" w:name="_ETM_Q1_3936139"/>
      <w:bookmarkEnd w:id="1498"/>
    </w:p>
    <w:p w:rsidR="005538A3" w:rsidRDefault="005538A3" w:rsidP="005538A3">
      <w:pPr>
        <w:rPr>
          <w:rtl/>
        </w:rPr>
      </w:pPr>
    </w:p>
    <w:p w:rsidR="005538A3" w:rsidRDefault="005538A3" w:rsidP="005538A3">
      <w:pPr>
        <w:pStyle w:val="af6"/>
        <w:keepNext/>
        <w:rPr>
          <w:rtl/>
        </w:rPr>
      </w:pPr>
      <w:bookmarkStart w:id="1499" w:name="ET_yor_6157_191"/>
      <w:r w:rsidRPr="005538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5538A3" w:rsidRDefault="005538A3" w:rsidP="005538A3">
      <w:pPr>
        <w:pStyle w:val="KeepWithNext"/>
        <w:rPr>
          <w:rtl/>
        </w:rPr>
      </w:pPr>
    </w:p>
    <w:p w:rsidR="00D2693D" w:rsidRDefault="005538A3" w:rsidP="00D2693D">
      <w:pPr>
        <w:rPr>
          <w:rtl/>
        </w:rPr>
      </w:pPr>
      <w:bookmarkStart w:id="1500" w:name="_ETM_Q1_3937340"/>
      <w:bookmarkEnd w:id="1500"/>
      <w:r>
        <w:rPr>
          <w:rFonts w:hint="cs"/>
          <w:rtl/>
        </w:rPr>
        <w:t xml:space="preserve">לא </w:t>
      </w:r>
      <w:r w:rsidR="007A15AA">
        <w:rPr>
          <w:rtl/>
        </w:rPr>
        <w:t>הבנתי, מה זה אומר</w:t>
      </w:r>
      <w:r>
        <w:rPr>
          <w:rFonts w:hint="cs"/>
          <w:rtl/>
        </w:rPr>
        <w:t>?</w:t>
      </w:r>
      <w:r w:rsidR="007A15AA">
        <w:rPr>
          <w:rtl/>
        </w:rPr>
        <w:t xml:space="preserve"> מה אנחנו </w:t>
      </w:r>
      <w:bookmarkStart w:id="1501" w:name="_ETM_Q1_3941538"/>
      <w:bookmarkEnd w:id="1501"/>
      <w:r w:rsidR="007A15AA">
        <w:rPr>
          <w:rtl/>
        </w:rPr>
        <w:t>אומרים כמחוקק לגבי זה</w:t>
      </w:r>
      <w:r>
        <w:rPr>
          <w:rFonts w:hint="cs"/>
          <w:rtl/>
        </w:rPr>
        <w:t>?</w:t>
      </w:r>
      <w:r w:rsidR="007A15AA">
        <w:rPr>
          <w:rtl/>
        </w:rPr>
        <w:t xml:space="preserve"> </w:t>
      </w:r>
      <w:bookmarkStart w:id="1502" w:name="_ETM_Q1_3945736"/>
      <w:bookmarkStart w:id="1503" w:name="_ETM_Q1_3949934"/>
      <w:bookmarkEnd w:id="1502"/>
      <w:bookmarkEnd w:id="1503"/>
      <w:r w:rsidR="007A15AA">
        <w:rPr>
          <w:rtl/>
        </w:rPr>
        <w:t xml:space="preserve">קל לי מאוד לומר </w:t>
      </w:r>
      <w:bookmarkStart w:id="1504" w:name="_ETM_Q1_3954132"/>
      <w:bookmarkEnd w:id="1504"/>
      <w:r w:rsidR="007A15AA">
        <w:rPr>
          <w:rtl/>
        </w:rPr>
        <w:t>מה אני חושב שצריך להיות במנותק מהשטח</w:t>
      </w:r>
      <w:r w:rsidR="00D2693D">
        <w:rPr>
          <w:rFonts w:hint="cs"/>
          <w:rtl/>
        </w:rPr>
        <w:t>.</w:t>
      </w:r>
      <w:r w:rsidR="007A15AA">
        <w:rPr>
          <w:rtl/>
        </w:rPr>
        <w:t xml:space="preserve"> </w:t>
      </w:r>
    </w:p>
    <w:p w:rsidR="00D2693D" w:rsidRDefault="00D2693D" w:rsidP="00D2693D">
      <w:pPr>
        <w:rPr>
          <w:rtl/>
        </w:rPr>
      </w:pPr>
      <w:bookmarkStart w:id="1505" w:name="_ETM_Q1_3959711"/>
      <w:bookmarkStart w:id="1506" w:name="_ETM_Q1_3959756"/>
      <w:bookmarkEnd w:id="1505"/>
      <w:bookmarkEnd w:id="1506"/>
    </w:p>
    <w:p w:rsidR="00D2693D" w:rsidRDefault="00D2693D" w:rsidP="00D2693D">
      <w:pPr>
        <w:pStyle w:val="af5"/>
        <w:keepNext/>
        <w:rPr>
          <w:rtl/>
        </w:rPr>
      </w:pPr>
      <w:bookmarkStart w:id="1507" w:name="ET_interruption_6345_192"/>
      <w:r w:rsidRPr="00D2693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26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7"/>
    </w:p>
    <w:p w:rsidR="00D2693D" w:rsidRDefault="00D2693D" w:rsidP="00D2693D">
      <w:pPr>
        <w:pStyle w:val="KeepWithNext"/>
        <w:rPr>
          <w:rtl/>
        </w:rPr>
      </w:pPr>
    </w:p>
    <w:p w:rsidR="00D2693D" w:rsidRDefault="00D2693D" w:rsidP="00D2693D">
      <w:pPr>
        <w:rPr>
          <w:rtl/>
        </w:rPr>
      </w:pPr>
      <w:bookmarkStart w:id="1508" w:name="_ETM_Q1_3958330"/>
      <w:bookmarkEnd w:id="1508"/>
      <w:r>
        <w:rPr>
          <w:rFonts w:hint="cs"/>
          <w:rtl/>
        </w:rPr>
        <w:t xml:space="preserve">הצעתי את זה בגלל שהייתי בשטח. </w:t>
      </w:r>
      <w:bookmarkStart w:id="1509" w:name="_ETM_Q1_3961995"/>
      <w:bookmarkEnd w:id="1509"/>
    </w:p>
    <w:p w:rsidR="00D2693D" w:rsidRDefault="00D2693D" w:rsidP="007A15AA">
      <w:pPr>
        <w:rPr>
          <w:rtl/>
        </w:rPr>
      </w:pPr>
      <w:bookmarkStart w:id="1510" w:name="_ETM_Q1_3962071"/>
      <w:bookmarkEnd w:id="1510"/>
    </w:p>
    <w:p w:rsidR="00D2693D" w:rsidRDefault="00D2693D" w:rsidP="00D2693D">
      <w:pPr>
        <w:pStyle w:val="af6"/>
        <w:keepNext/>
        <w:rPr>
          <w:rtl/>
        </w:rPr>
      </w:pPr>
      <w:bookmarkStart w:id="1511" w:name="ET_yor_6157_193"/>
      <w:r w:rsidRPr="00D269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6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:rsidR="00D2693D" w:rsidRDefault="00D2693D" w:rsidP="00D2693D">
      <w:pPr>
        <w:pStyle w:val="KeepWithNext"/>
        <w:rPr>
          <w:rtl/>
        </w:rPr>
      </w:pPr>
    </w:p>
    <w:p w:rsidR="007A15AA" w:rsidRDefault="007A15AA" w:rsidP="00D2693D">
      <w:pPr>
        <w:rPr>
          <w:rtl/>
        </w:rPr>
      </w:pPr>
      <w:bookmarkStart w:id="1512" w:name="_ETM_Q1_3962606"/>
      <w:bookmarkStart w:id="1513" w:name="_ETM_Q1_3962501"/>
      <w:bookmarkStart w:id="1514" w:name="_ETM_Q1_3962678"/>
      <w:bookmarkStart w:id="1515" w:name="_ETM_Q1_3962701"/>
      <w:bookmarkStart w:id="1516" w:name="_ETM_Q1_3962727"/>
      <w:bookmarkStart w:id="1517" w:name="_ETM_Q1_3962742"/>
      <w:bookmarkStart w:id="1518" w:name="_ETM_Q1_3962779"/>
      <w:bookmarkStart w:id="1519" w:name="_ETM_Q1_3960659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r>
        <w:rPr>
          <w:rtl/>
        </w:rPr>
        <w:t xml:space="preserve">לא באתי אליך בטענות בכלל, </w:t>
      </w:r>
      <w:r w:rsidR="00D2693D">
        <w:rPr>
          <w:rFonts w:hint="cs"/>
          <w:rtl/>
        </w:rPr>
        <w:t xml:space="preserve">הכול בסדר. </w:t>
      </w:r>
    </w:p>
    <w:p w:rsidR="007A15AA" w:rsidRDefault="007A15AA" w:rsidP="007A15AA">
      <w:pPr>
        <w:rPr>
          <w:rtl/>
        </w:rPr>
      </w:pPr>
    </w:p>
    <w:p w:rsidR="00D2693D" w:rsidRDefault="00D2693D" w:rsidP="00D2693D">
      <w:pPr>
        <w:pStyle w:val="af5"/>
        <w:keepNext/>
        <w:rPr>
          <w:rtl/>
        </w:rPr>
      </w:pPr>
      <w:bookmarkStart w:id="1520" w:name="ET_interruption_6345_194"/>
      <w:r w:rsidRPr="00D2693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26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0"/>
    </w:p>
    <w:p w:rsidR="00D2693D" w:rsidRDefault="00D2693D" w:rsidP="00D2693D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521" w:name="_ETM_Q1_3962770"/>
      <w:bookmarkEnd w:id="1521"/>
      <w:r>
        <w:rPr>
          <w:rtl/>
        </w:rPr>
        <w:t>אולי לא הסברתי</w:t>
      </w:r>
      <w:r w:rsidR="00D2693D">
        <w:rPr>
          <w:rFonts w:hint="cs"/>
          <w:rtl/>
        </w:rPr>
        <w:t xml:space="preserve"> את ההצעה שלי.</w:t>
      </w:r>
    </w:p>
    <w:p w:rsidR="00D2693D" w:rsidRDefault="00D2693D" w:rsidP="007A15AA">
      <w:pPr>
        <w:rPr>
          <w:rtl/>
        </w:rPr>
      </w:pPr>
    </w:p>
    <w:p w:rsidR="00D2693D" w:rsidRDefault="00D2693D" w:rsidP="00D2693D">
      <w:pPr>
        <w:pStyle w:val="af6"/>
        <w:keepNext/>
        <w:rPr>
          <w:rtl/>
        </w:rPr>
      </w:pPr>
      <w:bookmarkStart w:id="1522" w:name="ET_yor_6157_195"/>
      <w:r w:rsidRPr="00D269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6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D2693D" w:rsidRDefault="00D2693D" w:rsidP="00D2693D">
      <w:pPr>
        <w:pStyle w:val="KeepWithNext"/>
        <w:rPr>
          <w:rtl/>
        </w:rPr>
      </w:pPr>
    </w:p>
    <w:p w:rsidR="007A15AA" w:rsidRDefault="007A15AA" w:rsidP="00A14FE9">
      <w:pPr>
        <w:rPr>
          <w:rtl/>
        </w:rPr>
      </w:pPr>
      <w:bookmarkStart w:id="1523" w:name="_ETM_Q1_3963699"/>
      <w:bookmarkEnd w:id="1523"/>
      <w:r>
        <w:rPr>
          <w:rtl/>
        </w:rPr>
        <w:t xml:space="preserve">אני אומר, קל לי מאוד </w:t>
      </w:r>
      <w:r w:rsidR="00970EA9">
        <w:rPr>
          <w:rFonts w:hint="cs"/>
          <w:rtl/>
        </w:rPr>
        <w:t xml:space="preserve">לומר </w:t>
      </w:r>
      <w:r>
        <w:rPr>
          <w:rtl/>
        </w:rPr>
        <w:t xml:space="preserve">מה אני </w:t>
      </w:r>
      <w:bookmarkStart w:id="1524" w:name="_ETM_Q1_3966834"/>
      <w:bookmarkEnd w:id="1524"/>
      <w:r>
        <w:rPr>
          <w:rtl/>
        </w:rPr>
        <w:t xml:space="preserve">חושב שצריך להיות במנותק מהשטח, כי לצורך העניין, החוק היה </w:t>
      </w:r>
      <w:bookmarkStart w:id="1525" w:name="_ETM_Q1_3969969"/>
      <w:bookmarkEnd w:id="1525"/>
      <w:r>
        <w:rPr>
          <w:rtl/>
        </w:rPr>
        <w:t xml:space="preserve">מאוד ברור, פסק הדין הזה בעיניי היה לא חוקי, </w:t>
      </w:r>
      <w:bookmarkStart w:id="1526" w:name="_ETM_Q1_3973104"/>
      <w:bookmarkEnd w:id="1526"/>
      <w:r>
        <w:rPr>
          <w:rtl/>
        </w:rPr>
        <w:t xml:space="preserve">אמרתי את זה בדיון הראשון. </w:t>
      </w:r>
      <w:bookmarkStart w:id="1527" w:name="_ETM_Q1_3976419"/>
      <w:bookmarkEnd w:id="1527"/>
      <w:r>
        <w:rPr>
          <w:rtl/>
        </w:rPr>
        <w:t xml:space="preserve">אני לא צריך לתת לו חקיקת </w:t>
      </w:r>
      <w:proofErr w:type="spellStart"/>
      <w:r w:rsidR="00970EA9">
        <w:rPr>
          <w:rFonts w:hint="cs"/>
          <w:rtl/>
        </w:rPr>
        <w:t>ת</w:t>
      </w:r>
      <w:r>
        <w:rPr>
          <w:rtl/>
        </w:rPr>
        <w:t>שריר</w:t>
      </w:r>
      <w:proofErr w:type="spellEnd"/>
      <w:r>
        <w:rPr>
          <w:rtl/>
        </w:rPr>
        <w:t xml:space="preserve"> שאומרת שהוא </w:t>
      </w:r>
      <w:bookmarkStart w:id="1528" w:name="_ETM_Q1_3979598"/>
      <w:bookmarkEnd w:id="1528"/>
      <w:r>
        <w:rPr>
          <w:rtl/>
        </w:rPr>
        <w:t>כן בתוקף, אני מאשרר את פסק הדין</w:t>
      </w:r>
      <w:r w:rsidR="00E20342">
        <w:rPr>
          <w:rFonts w:hint="cs"/>
          <w:rtl/>
        </w:rPr>
        <w:t>.</w:t>
      </w:r>
      <w:r>
        <w:rPr>
          <w:rtl/>
        </w:rPr>
        <w:t xml:space="preserve"> לכן </w:t>
      </w:r>
      <w:bookmarkStart w:id="1529" w:name="_ETM_Q1_3982778"/>
      <w:bookmarkEnd w:id="1529"/>
      <w:r>
        <w:rPr>
          <w:rtl/>
        </w:rPr>
        <w:t xml:space="preserve">מבחינת נקיות הדעת, ברור שאני אומר שזה חל על </w:t>
      </w:r>
      <w:bookmarkStart w:id="1530" w:name="_ETM_Q1_3985957"/>
      <w:bookmarkEnd w:id="1530"/>
      <w:r>
        <w:rPr>
          <w:rtl/>
        </w:rPr>
        <w:t>כל תיק שבו זה נ</w:t>
      </w:r>
      <w:r w:rsidR="00E20342">
        <w:rPr>
          <w:rFonts w:hint="cs"/>
          <w:rtl/>
        </w:rPr>
        <w:t>כרך</w:t>
      </w:r>
      <w:r>
        <w:rPr>
          <w:rtl/>
        </w:rPr>
        <w:t xml:space="preserve"> כדין, אלא אם כן בית </w:t>
      </w:r>
      <w:bookmarkStart w:id="1531" w:name="_ETM_Q1_3989137"/>
      <w:bookmarkEnd w:id="1531"/>
      <w:r>
        <w:rPr>
          <w:rtl/>
        </w:rPr>
        <w:t>הדין יחליט אחרת</w:t>
      </w:r>
      <w:r w:rsidR="00E20342">
        <w:rPr>
          <w:rFonts w:hint="cs"/>
          <w:rtl/>
        </w:rPr>
        <w:t>.</w:t>
      </w:r>
      <w:r>
        <w:rPr>
          <w:rtl/>
        </w:rPr>
        <w:t xml:space="preserve"> יכול להיות שמטעמי יעילות ולא היה </w:t>
      </w:r>
      <w:bookmarkStart w:id="1532" w:name="_ETM_Q1_3992316"/>
      <w:bookmarkEnd w:id="1532"/>
      <w:r>
        <w:rPr>
          <w:rtl/>
        </w:rPr>
        <w:t xml:space="preserve">הבדל מאוד גדול, אז כבר הצדדים הסכימו ביניהם אחרי זה </w:t>
      </w:r>
      <w:bookmarkStart w:id="1533" w:name="_ETM_Q1_3995496"/>
      <w:bookmarkEnd w:id="1533"/>
      <w:r>
        <w:rPr>
          <w:rtl/>
        </w:rPr>
        <w:t>לזנוח את התביעה בבית הדין וללכת לבית המשפט לענייני משפ</w:t>
      </w:r>
      <w:bookmarkStart w:id="1534" w:name="_ETM_Q1_3998686"/>
      <w:bookmarkEnd w:id="1534"/>
      <w:r w:rsidR="00E20342">
        <w:rPr>
          <w:rFonts w:hint="cs"/>
          <w:rtl/>
        </w:rPr>
        <w:t xml:space="preserve">חה </w:t>
      </w:r>
      <w:bookmarkStart w:id="1535" w:name="_ETM_Q1_4001731"/>
      <w:bookmarkEnd w:id="1535"/>
      <w:r>
        <w:rPr>
          <w:rtl/>
        </w:rPr>
        <w:t xml:space="preserve">ואם </w:t>
      </w:r>
      <w:r w:rsidR="00E20342">
        <w:rPr>
          <w:rFonts w:hint="cs"/>
          <w:rtl/>
        </w:rPr>
        <w:t xml:space="preserve">הצדדים </w:t>
      </w:r>
      <w:r>
        <w:rPr>
          <w:rtl/>
        </w:rPr>
        <w:t>הסכימו,</w:t>
      </w:r>
      <w:r w:rsidR="00E20342">
        <w:rPr>
          <w:rFonts w:hint="cs"/>
          <w:rtl/>
        </w:rPr>
        <w:t xml:space="preserve"> אז הצדדים הסכימו. </w:t>
      </w:r>
    </w:p>
    <w:p w:rsidR="00C02063" w:rsidRDefault="00C02063" w:rsidP="00E20342">
      <w:pPr>
        <w:rPr>
          <w:rtl/>
        </w:rPr>
      </w:pPr>
    </w:p>
    <w:p w:rsidR="00C02063" w:rsidRDefault="00C02063" w:rsidP="00C02063">
      <w:pPr>
        <w:pStyle w:val="af5"/>
        <w:keepNext/>
        <w:rPr>
          <w:rtl/>
        </w:rPr>
      </w:pPr>
      <w:bookmarkStart w:id="1536" w:name="ET_interruption_6345_196"/>
      <w:r w:rsidRPr="00C020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02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6"/>
    </w:p>
    <w:p w:rsidR="00C02063" w:rsidRDefault="00C02063" w:rsidP="00C02063">
      <w:pPr>
        <w:pStyle w:val="KeepWithNext"/>
        <w:rPr>
          <w:rtl/>
        </w:rPr>
      </w:pPr>
    </w:p>
    <w:p w:rsidR="007A15AA" w:rsidRDefault="00C02063" w:rsidP="00C02063">
      <w:pPr>
        <w:rPr>
          <w:rtl/>
        </w:rPr>
      </w:pPr>
      <w:bookmarkStart w:id="1537" w:name="_ETM_Q1_4001605"/>
      <w:bookmarkEnd w:id="1537"/>
      <w:r>
        <w:rPr>
          <w:rFonts w:hint="cs"/>
          <w:rtl/>
        </w:rPr>
        <w:t>א</w:t>
      </w:r>
      <w:r w:rsidR="007A15AA">
        <w:rPr>
          <w:rtl/>
        </w:rPr>
        <w:t>ם הם הסכימו ממילא אין בעיה</w:t>
      </w:r>
      <w:r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7A15AA" w:rsidRDefault="007A15AA" w:rsidP="007A15AA">
      <w:pPr>
        <w:rPr>
          <w:rtl/>
        </w:rPr>
      </w:pPr>
    </w:p>
    <w:p w:rsidR="00C02063" w:rsidRDefault="00C02063" w:rsidP="00C02063">
      <w:pPr>
        <w:pStyle w:val="af9"/>
        <w:keepNext/>
        <w:rPr>
          <w:rtl/>
        </w:rPr>
      </w:pPr>
      <w:bookmarkStart w:id="1538" w:name="ET_guest_איציק_סעידיאן_197"/>
      <w:r w:rsidRPr="00C0206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8"/>
    </w:p>
    <w:p w:rsidR="00C02063" w:rsidRDefault="00C02063" w:rsidP="00C02063">
      <w:pPr>
        <w:pStyle w:val="KeepWithNext"/>
        <w:rPr>
          <w:rtl/>
        </w:rPr>
      </w:pPr>
    </w:p>
    <w:p w:rsidR="007A15AA" w:rsidRDefault="00C02063" w:rsidP="00C02063">
      <w:pPr>
        <w:rPr>
          <w:rtl/>
        </w:rPr>
      </w:pPr>
      <w:bookmarkStart w:id="1539" w:name="_ETM_Q1_4004756"/>
      <w:bookmarkEnd w:id="1539"/>
      <w:r>
        <w:rPr>
          <w:rFonts w:hint="cs"/>
          <w:rtl/>
        </w:rPr>
        <w:t>אני</w:t>
      </w:r>
      <w:r w:rsidR="007A15AA">
        <w:rPr>
          <w:rtl/>
        </w:rPr>
        <w:t xml:space="preserve"> לא יודע אם שמתם לב, </w:t>
      </w:r>
      <w:r>
        <w:rPr>
          <w:rFonts w:hint="cs"/>
          <w:rtl/>
        </w:rPr>
        <w:t xml:space="preserve">אבל </w:t>
      </w:r>
      <w:r w:rsidR="007A15AA">
        <w:rPr>
          <w:rtl/>
        </w:rPr>
        <w:t>אנחנו נמצאים פה</w:t>
      </w:r>
      <w:r>
        <w:rPr>
          <w:rFonts w:hint="cs"/>
          <w:rtl/>
        </w:rPr>
        <w:t>, היינו בשקט.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af6"/>
        <w:keepNext/>
        <w:rPr>
          <w:rtl/>
        </w:rPr>
      </w:pPr>
      <w:bookmarkStart w:id="1540" w:name="ET_yor_6157_198"/>
      <w:r w:rsidRPr="00C02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מי כבודו?</w:t>
      </w:r>
      <w:bookmarkStart w:id="1541" w:name="_ETM_Q1_4020436"/>
      <w:bookmarkEnd w:id="1541"/>
    </w:p>
    <w:p w:rsidR="00C02063" w:rsidRDefault="00C02063" w:rsidP="00C02063">
      <w:pPr>
        <w:rPr>
          <w:rtl/>
        </w:rPr>
      </w:pPr>
      <w:bookmarkStart w:id="1542" w:name="_ETM_Q1_4020547"/>
      <w:bookmarkEnd w:id="1542"/>
    </w:p>
    <w:p w:rsidR="00C02063" w:rsidRDefault="00C02063" w:rsidP="00C02063">
      <w:pPr>
        <w:pStyle w:val="-"/>
        <w:keepNext/>
        <w:rPr>
          <w:rtl/>
        </w:rPr>
      </w:pPr>
      <w:bookmarkStart w:id="1543" w:name="ET_speakercontinue_איציק_סעידיאן_199"/>
      <w:r w:rsidRPr="00C020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3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קוראים לי איציק</w:t>
      </w:r>
      <w:bookmarkStart w:id="1544" w:name="_ETM_Q1_4017762"/>
      <w:bookmarkEnd w:id="15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 xml:space="preserve">, אני הלום קרב. 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af6"/>
        <w:keepNext/>
        <w:rPr>
          <w:rtl/>
        </w:rPr>
      </w:pPr>
      <w:bookmarkStart w:id="1545" w:name="ET_yor_6157_200"/>
      <w:r w:rsidRPr="00C02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אנחנו באמצע דיון.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-"/>
        <w:keepNext/>
        <w:rPr>
          <w:rtl/>
        </w:rPr>
      </w:pPr>
      <w:bookmarkStart w:id="1546" w:name="ET_speakercontinue_איציק_סעידיאן_201"/>
      <w:r w:rsidRPr="00C020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6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לא אכפת</w:t>
      </w:r>
      <w:bookmarkStart w:id="1547" w:name="_ETM_Q1_4023401"/>
      <w:bookmarkEnd w:id="1547"/>
      <w:r>
        <w:rPr>
          <w:rFonts w:hint="cs"/>
          <w:rtl/>
        </w:rPr>
        <w:t xml:space="preserve"> לי שאתם באמצע דיון. אני רוצה לשאול שאלה אחת.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af6"/>
        <w:keepNext/>
        <w:rPr>
          <w:rtl/>
        </w:rPr>
      </w:pPr>
      <w:bookmarkStart w:id="1548" w:name="ET_yor_6157_202"/>
      <w:r w:rsidRPr="00C02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סליחה איציק,</w:t>
      </w:r>
      <w:bookmarkStart w:id="1549" w:name="_ETM_Q1_4028228"/>
      <w:bookmarkEnd w:id="1549"/>
      <w:r>
        <w:rPr>
          <w:rFonts w:hint="cs"/>
          <w:rtl/>
        </w:rPr>
        <w:t xml:space="preserve"> אני מבין, אבל אתה לא קוטע דיון.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-"/>
        <w:keepNext/>
        <w:rPr>
          <w:rtl/>
        </w:rPr>
      </w:pPr>
      <w:bookmarkStart w:id="1550" w:name="ET_speakercontinue_איציק_סעידיאן_203"/>
      <w:r w:rsidRPr="00C020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0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מתי דנת פה בפעם</w:t>
      </w:r>
      <w:bookmarkStart w:id="1551" w:name="_ETM_Q1_4030550"/>
      <w:bookmarkEnd w:id="1551"/>
      <w:r>
        <w:rPr>
          <w:rFonts w:hint="cs"/>
          <w:rtl/>
        </w:rPr>
        <w:t xml:space="preserve"> האחרונה, כיושב-ראש ועדת חוקה - - - 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af6"/>
        <w:keepNext/>
        <w:rPr>
          <w:rtl/>
        </w:rPr>
      </w:pPr>
      <w:bookmarkStart w:id="1552" w:name="ET_yor_6157_204"/>
      <w:r w:rsidRPr="00C02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אתה תירשם לרשות דיבור ואני אתן לך בזמני.</w:t>
      </w:r>
      <w:bookmarkStart w:id="1553" w:name="_ETM_Q1_4036634"/>
      <w:bookmarkEnd w:id="1553"/>
    </w:p>
    <w:p w:rsidR="00C02063" w:rsidRDefault="00C02063" w:rsidP="00C02063">
      <w:pPr>
        <w:rPr>
          <w:rtl/>
        </w:rPr>
      </w:pPr>
      <w:bookmarkStart w:id="1554" w:name="_ETM_Q1_4036706"/>
      <w:bookmarkEnd w:id="1554"/>
    </w:p>
    <w:p w:rsidR="00C02063" w:rsidRDefault="00C02063" w:rsidP="00C02063">
      <w:pPr>
        <w:pStyle w:val="af5"/>
        <w:keepNext/>
        <w:rPr>
          <w:rtl/>
        </w:rPr>
      </w:pPr>
      <w:bookmarkStart w:id="1555" w:name="ET_interruption_6537_205"/>
      <w:r w:rsidRPr="00C02063">
        <w:rPr>
          <w:rStyle w:val="TagStyle"/>
          <w:rtl/>
        </w:rPr>
        <w:t xml:space="preserve"> &lt;&lt; קריאה &gt;&gt; </w:t>
      </w:r>
      <w:r>
        <w:rPr>
          <w:rtl/>
        </w:rPr>
        <w:t>אושר שקלים (הליכוד):</w:t>
      </w:r>
      <w:r w:rsidRPr="00C02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5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 xml:space="preserve">שמחה - - - 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af6"/>
        <w:keepNext/>
        <w:rPr>
          <w:rtl/>
        </w:rPr>
      </w:pPr>
      <w:bookmarkStart w:id="1556" w:name="ET_yor_6157_206"/>
      <w:r w:rsidRPr="00C02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 xml:space="preserve">אושר, אל תתחיל אתי בכלל. </w:t>
      </w:r>
      <w:bookmarkStart w:id="1557" w:name="_ETM_Q1_4041825"/>
      <w:bookmarkEnd w:id="1557"/>
    </w:p>
    <w:p w:rsidR="00C02063" w:rsidRDefault="00C02063" w:rsidP="00C02063">
      <w:pPr>
        <w:rPr>
          <w:rtl/>
        </w:rPr>
      </w:pPr>
      <w:bookmarkStart w:id="1558" w:name="_ETM_Q1_4041876"/>
      <w:bookmarkEnd w:id="1558"/>
    </w:p>
    <w:p w:rsidR="00C02063" w:rsidRDefault="00C02063" w:rsidP="00C02063">
      <w:pPr>
        <w:pStyle w:val="af5"/>
        <w:keepNext/>
        <w:rPr>
          <w:rtl/>
        </w:rPr>
      </w:pPr>
      <w:bookmarkStart w:id="1559" w:name="ET_interruption_6345_207"/>
      <w:r w:rsidRPr="00C020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02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9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 xml:space="preserve">איציק, אני רק אסביר לך משהו - - - 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-"/>
        <w:keepNext/>
        <w:rPr>
          <w:rtl/>
        </w:rPr>
      </w:pPr>
      <w:bookmarkStart w:id="1560" w:name="ET_speakercontinue_איציק_סעידיאן_208"/>
      <w:r w:rsidRPr="00C020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0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 xml:space="preserve">סלח לי אדוני, </w:t>
      </w:r>
      <w:r w:rsidR="007A15AA">
        <w:rPr>
          <w:rtl/>
        </w:rPr>
        <w:t xml:space="preserve">אנשים פה יצאו לקרב בשביל שאתה תשב ותדון </w:t>
      </w:r>
      <w:bookmarkStart w:id="1561" w:name="_ETM_Q1_4042194"/>
      <w:bookmarkEnd w:id="1561"/>
      <w:r w:rsidR="007A15AA">
        <w:rPr>
          <w:rtl/>
        </w:rPr>
        <w:t>בדיונים, אתה מבין את זה</w:t>
      </w:r>
      <w:r>
        <w:rPr>
          <w:rFonts w:hint="cs"/>
          <w:rtl/>
        </w:rPr>
        <w:t>?</w:t>
      </w:r>
    </w:p>
    <w:p w:rsidR="00C02063" w:rsidRDefault="00C02063" w:rsidP="00C02063">
      <w:pPr>
        <w:rPr>
          <w:rtl/>
        </w:rPr>
      </w:pPr>
      <w:bookmarkStart w:id="1562" w:name="_ETM_Q1_4047865"/>
      <w:bookmarkStart w:id="1563" w:name="_ETM_Q1_4047921"/>
      <w:bookmarkEnd w:id="1562"/>
      <w:bookmarkEnd w:id="1563"/>
    </w:p>
    <w:p w:rsidR="00C02063" w:rsidRDefault="00C02063" w:rsidP="00C02063">
      <w:pPr>
        <w:pStyle w:val="af5"/>
        <w:keepNext/>
        <w:rPr>
          <w:rtl/>
        </w:rPr>
      </w:pPr>
      <w:bookmarkStart w:id="1564" w:name="ET_interruption_6345_209"/>
      <w:r w:rsidRPr="00C020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02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4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 xml:space="preserve">איציק, סליחה - - - </w:t>
      </w:r>
    </w:p>
    <w:p w:rsidR="00C02063" w:rsidRDefault="00C02063" w:rsidP="00C02063">
      <w:pPr>
        <w:rPr>
          <w:rtl/>
        </w:rPr>
      </w:pPr>
    </w:p>
    <w:p w:rsidR="00C02063" w:rsidRDefault="00C02063" w:rsidP="00C02063">
      <w:pPr>
        <w:pStyle w:val="-"/>
        <w:keepNext/>
        <w:rPr>
          <w:rtl/>
        </w:rPr>
      </w:pPr>
      <w:bookmarkStart w:id="1565" w:name="ET_speakercontinue_איציק_סעידיאן_210"/>
      <w:r w:rsidRPr="00C020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5"/>
    </w:p>
    <w:p w:rsidR="00C02063" w:rsidRDefault="00C02063" w:rsidP="00C02063">
      <w:pPr>
        <w:pStyle w:val="KeepWithNext"/>
        <w:rPr>
          <w:rtl/>
        </w:rPr>
      </w:pPr>
    </w:p>
    <w:p w:rsidR="00C02063" w:rsidRDefault="007A15AA" w:rsidP="00A14FE9">
      <w:pPr>
        <w:rPr>
          <w:rtl/>
        </w:rPr>
      </w:pPr>
      <w:r>
        <w:rPr>
          <w:rtl/>
        </w:rPr>
        <w:t>לא</w:t>
      </w:r>
      <w:r w:rsidR="00C02063">
        <w:rPr>
          <w:rFonts w:hint="cs"/>
          <w:rtl/>
        </w:rPr>
        <w:t>,</w:t>
      </w:r>
      <w:r>
        <w:rPr>
          <w:rtl/>
        </w:rPr>
        <w:t xml:space="preserve"> אל תגידי לי סליחה </w:t>
      </w:r>
      <w:bookmarkStart w:id="1566" w:name="_ETM_Q1_4045477"/>
      <w:bookmarkEnd w:id="1566"/>
      <w:r>
        <w:rPr>
          <w:rtl/>
        </w:rPr>
        <w:t xml:space="preserve">טלי, </w:t>
      </w:r>
      <w:r w:rsidR="00C02063">
        <w:rPr>
          <w:rFonts w:hint="cs"/>
          <w:rtl/>
        </w:rPr>
        <w:t>כ</w:t>
      </w:r>
      <w:r>
        <w:rPr>
          <w:rtl/>
        </w:rPr>
        <w:t>שיש לך אינטרסים פוליטיים</w:t>
      </w:r>
      <w:r w:rsidR="00C02063">
        <w:rPr>
          <w:rFonts w:hint="cs"/>
          <w:rtl/>
        </w:rPr>
        <w:t xml:space="preserve">, </w:t>
      </w:r>
      <w:bookmarkStart w:id="1567" w:name="_ETM_Q1_4050129"/>
      <w:bookmarkEnd w:id="1567"/>
      <w:r w:rsidR="00C02063">
        <w:rPr>
          <w:rFonts w:hint="cs"/>
          <w:rtl/>
        </w:rPr>
        <w:t>את יודעת לאיזה ועדות להיכנס,</w:t>
      </w:r>
      <w:r>
        <w:rPr>
          <w:rtl/>
        </w:rPr>
        <w:t xml:space="preserve"> את היית בוועדות</w:t>
      </w:r>
      <w:r w:rsidR="00C02063">
        <w:rPr>
          <w:rFonts w:hint="cs"/>
          <w:rtl/>
        </w:rPr>
        <w:t xml:space="preserve"> של חוץ וביטחון, ידעת לעזור לנו, </w:t>
      </w:r>
      <w:bookmarkStart w:id="1568" w:name="_ETM_Q1_4054330"/>
      <w:bookmarkStart w:id="1569" w:name="_ETM_Q1_4055850"/>
      <w:bookmarkEnd w:id="1568"/>
      <w:bookmarkEnd w:id="1569"/>
      <w:r>
        <w:rPr>
          <w:rtl/>
        </w:rPr>
        <w:t xml:space="preserve">איפה את היום? </w:t>
      </w:r>
      <w:bookmarkStart w:id="1570" w:name="_ETM_Q1_4060456"/>
      <w:bookmarkEnd w:id="1570"/>
    </w:p>
    <w:p w:rsidR="00C02063" w:rsidRDefault="00C02063" w:rsidP="00C02063">
      <w:pPr>
        <w:rPr>
          <w:rtl/>
        </w:rPr>
      </w:pPr>
      <w:bookmarkStart w:id="1571" w:name="_ETM_Q1_4060513"/>
      <w:bookmarkEnd w:id="1571"/>
    </w:p>
    <w:p w:rsidR="00C02063" w:rsidRDefault="00C02063" w:rsidP="00C02063">
      <w:pPr>
        <w:pStyle w:val="af5"/>
        <w:keepNext/>
        <w:rPr>
          <w:rtl/>
        </w:rPr>
      </w:pPr>
      <w:bookmarkStart w:id="1572" w:name="ET_interruption_6345_211"/>
      <w:r w:rsidRPr="00C020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02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2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 xml:space="preserve">למה אתה מדבר אלי ככה? אל תדבר אלי ככה. </w:t>
      </w:r>
      <w:bookmarkStart w:id="1573" w:name="_ETM_Q1_4059221"/>
      <w:bookmarkEnd w:id="1573"/>
    </w:p>
    <w:p w:rsidR="00C02063" w:rsidRDefault="00C02063" w:rsidP="00C02063">
      <w:pPr>
        <w:rPr>
          <w:rtl/>
        </w:rPr>
      </w:pPr>
      <w:bookmarkStart w:id="1574" w:name="_ETM_Q1_4059267"/>
      <w:bookmarkEnd w:id="1574"/>
    </w:p>
    <w:p w:rsidR="00C02063" w:rsidRDefault="00C02063" w:rsidP="00C02063">
      <w:pPr>
        <w:pStyle w:val="af6"/>
        <w:keepNext/>
        <w:rPr>
          <w:rtl/>
        </w:rPr>
      </w:pPr>
      <w:bookmarkStart w:id="1575" w:name="ET_yor_6157_212"/>
      <w:r w:rsidRPr="00C02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C02063" w:rsidRDefault="00C02063" w:rsidP="00C02063">
      <w:pPr>
        <w:pStyle w:val="KeepWithNext"/>
        <w:rPr>
          <w:rtl/>
        </w:rPr>
      </w:pPr>
    </w:p>
    <w:p w:rsidR="007A15AA" w:rsidRDefault="00C02063" w:rsidP="00C02063">
      <w:pPr>
        <w:rPr>
          <w:rtl/>
        </w:rPr>
      </w:pPr>
      <w:bookmarkStart w:id="1576" w:name="_ETM_Q1_4060291"/>
      <w:bookmarkEnd w:id="1576"/>
      <w:r>
        <w:rPr>
          <w:rFonts w:hint="cs"/>
          <w:rtl/>
        </w:rPr>
        <w:t>אנ</w:t>
      </w:r>
      <w:r w:rsidR="007A15AA">
        <w:rPr>
          <w:rtl/>
        </w:rPr>
        <w:t>י א</w:t>
      </w:r>
      <w:r>
        <w:rPr>
          <w:rFonts w:hint="cs"/>
          <w:rtl/>
        </w:rPr>
        <w:t>א</w:t>
      </w:r>
      <w:r>
        <w:rPr>
          <w:rtl/>
        </w:rPr>
        <w:t>לץ להוציא תוציא אות</w:t>
      </w:r>
      <w:r>
        <w:rPr>
          <w:rFonts w:hint="cs"/>
          <w:rtl/>
        </w:rPr>
        <w:t>ך.</w:t>
      </w:r>
      <w:bookmarkStart w:id="1577" w:name="_ETM_Q1_4063073"/>
      <w:bookmarkEnd w:id="1577"/>
    </w:p>
    <w:p w:rsidR="00C02063" w:rsidRDefault="00C02063" w:rsidP="00C02063">
      <w:pPr>
        <w:rPr>
          <w:rtl/>
        </w:rPr>
      </w:pPr>
      <w:bookmarkStart w:id="1578" w:name="_ETM_Q1_4063133"/>
      <w:bookmarkEnd w:id="1578"/>
    </w:p>
    <w:p w:rsidR="00C02063" w:rsidRDefault="00C02063" w:rsidP="00C02063">
      <w:pPr>
        <w:pStyle w:val="-"/>
        <w:keepNext/>
        <w:rPr>
          <w:rtl/>
        </w:rPr>
      </w:pPr>
      <w:bookmarkStart w:id="1579" w:name="ET_speakercontinue_איציק_סעידיאן_213"/>
      <w:r w:rsidRPr="00C0206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9"/>
    </w:p>
    <w:p w:rsidR="00C02063" w:rsidRDefault="00C02063" w:rsidP="00C02063">
      <w:pPr>
        <w:pStyle w:val="KeepWithNext"/>
        <w:rPr>
          <w:rtl/>
        </w:rPr>
      </w:pPr>
    </w:p>
    <w:p w:rsidR="007A15AA" w:rsidRDefault="00C02063" w:rsidP="007A15AA">
      <w:pPr>
        <w:rPr>
          <w:rtl/>
        </w:rPr>
      </w:pPr>
      <w:r>
        <w:rPr>
          <w:rFonts w:hint="cs"/>
          <w:rtl/>
        </w:rPr>
        <w:t xml:space="preserve">תוציא אותי, באתי לשאול, כיושב-ראש ועדה, מתי דנת </w:t>
      </w:r>
      <w:bookmarkStart w:id="1580" w:name="_ETM_Q1_4070142"/>
      <w:bookmarkEnd w:id="1580"/>
      <w:r>
        <w:rPr>
          <w:rFonts w:hint="cs"/>
          <w:rtl/>
        </w:rPr>
        <w:t xml:space="preserve">פה בפעם האחרונה </w:t>
      </w:r>
      <w:r w:rsidR="00694404">
        <w:rPr>
          <w:rFonts w:hint="cs"/>
          <w:rtl/>
        </w:rPr>
        <w:t>על המצב של הלוחמים והלוחמות?</w:t>
      </w:r>
    </w:p>
    <w:p w:rsidR="00C02063" w:rsidRDefault="00C02063" w:rsidP="007A15AA">
      <w:pPr>
        <w:rPr>
          <w:rtl/>
        </w:rPr>
      </w:pPr>
    </w:p>
    <w:p w:rsidR="00C02063" w:rsidRDefault="00C02063" w:rsidP="00C02063">
      <w:pPr>
        <w:pStyle w:val="af6"/>
        <w:keepNext/>
        <w:rPr>
          <w:rtl/>
        </w:rPr>
      </w:pPr>
      <w:bookmarkStart w:id="1581" w:name="ET_yor_6157_214"/>
      <w:r w:rsidRPr="00C020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02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C02063" w:rsidRDefault="00C02063" w:rsidP="00C02063">
      <w:pPr>
        <w:pStyle w:val="KeepWithNext"/>
        <w:rPr>
          <w:rtl/>
        </w:rPr>
      </w:pPr>
    </w:p>
    <w:p w:rsidR="00C02063" w:rsidRDefault="00C02063" w:rsidP="00C02063">
      <w:pPr>
        <w:rPr>
          <w:rtl/>
        </w:rPr>
      </w:pPr>
      <w:r>
        <w:rPr>
          <w:rFonts w:hint="cs"/>
          <w:rtl/>
        </w:rPr>
        <w:t>אם לא תפסיק להתפרץ אני אוציא אותך</w:t>
      </w:r>
      <w:r w:rsidR="00694404">
        <w:rPr>
          <w:rFonts w:hint="cs"/>
          <w:rtl/>
        </w:rPr>
        <w:t>.</w:t>
      </w:r>
    </w:p>
    <w:p w:rsidR="00694404" w:rsidRDefault="00694404" w:rsidP="00C02063">
      <w:pPr>
        <w:rPr>
          <w:rtl/>
        </w:rPr>
      </w:pPr>
    </w:p>
    <w:p w:rsidR="00694404" w:rsidRDefault="00694404" w:rsidP="00694404">
      <w:pPr>
        <w:pStyle w:val="af9"/>
        <w:keepNext/>
        <w:rPr>
          <w:rtl/>
        </w:rPr>
      </w:pPr>
      <w:bookmarkStart w:id="1582" w:name="ET_guest_עומר_אמסלם_215"/>
      <w:r w:rsidRPr="0069440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2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r>
        <w:rPr>
          <w:rFonts w:hint="cs"/>
          <w:rtl/>
        </w:rPr>
        <w:t>אתה לא מאיים על הלום קרב. אתה לא</w:t>
      </w:r>
      <w:bookmarkStart w:id="1583" w:name="_ETM_Q1_4071228"/>
      <w:bookmarkEnd w:id="1583"/>
      <w:r>
        <w:rPr>
          <w:rFonts w:hint="cs"/>
          <w:rtl/>
        </w:rPr>
        <w:t xml:space="preserve"> מאיים על הלום קרב. </w:t>
      </w:r>
    </w:p>
    <w:p w:rsidR="00694404" w:rsidRDefault="00694404" w:rsidP="00694404">
      <w:pPr>
        <w:rPr>
          <w:rtl/>
        </w:rPr>
      </w:pPr>
    </w:p>
    <w:p w:rsidR="00694404" w:rsidRDefault="00694404" w:rsidP="00694404">
      <w:pPr>
        <w:pStyle w:val="af5"/>
        <w:keepNext/>
        <w:rPr>
          <w:rtl/>
        </w:rPr>
      </w:pPr>
      <w:bookmarkStart w:id="1584" w:name="ET_interruption_6345_216"/>
      <w:r w:rsidRPr="0069440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944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4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r>
        <w:rPr>
          <w:rFonts w:hint="cs"/>
          <w:rtl/>
        </w:rPr>
        <w:t xml:space="preserve">זה לא בסמכות הוועדה הזאת. </w:t>
      </w:r>
    </w:p>
    <w:p w:rsidR="00694404" w:rsidRDefault="00694404" w:rsidP="00694404">
      <w:pPr>
        <w:rPr>
          <w:rtl/>
        </w:rPr>
      </w:pPr>
    </w:p>
    <w:p w:rsidR="00694404" w:rsidRDefault="00694404" w:rsidP="00694404">
      <w:pPr>
        <w:pStyle w:val="af9"/>
        <w:keepNext/>
        <w:rPr>
          <w:rtl/>
        </w:rPr>
      </w:pPr>
      <w:bookmarkStart w:id="1585" w:name="ET_guest_איציק_סעידיאן_217"/>
      <w:r w:rsidRPr="0069440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5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r>
        <w:rPr>
          <w:rFonts w:hint="cs"/>
          <w:rtl/>
        </w:rPr>
        <w:t>רק תענה לי על שאלה אחת.</w:t>
      </w:r>
    </w:p>
    <w:p w:rsidR="00694404" w:rsidRDefault="00694404" w:rsidP="00694404">
      <w:pPr>
        <w:rPr>
          <w:rtl/>
        </w:rPr>
      </w:pPr>
    </w:p>
    <w:p w:rsidR="00694404" w:rsidRDefault="00694404" w:rsidP="00694404">
      <w:pPr>
        <w:pStyle w:val="af6"/>
        <w:keepNext/>
        <w:rPr>
          <w:rtl/>
        </w:rPr>
      </w:pPr>
      <w:bookmarkStart w:id="1586" w:name="ET_yor_6157_218"/>
      <w:r w:rsidRPr="00694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bookmarkStart w:id="1587" w:name="_ETM_Q1_4076799"/>
      <w:bookmarkEnd w:id="1587"/>
      <w:r>
        <w:rPr>
          <w:rFonts w:hint="cs"/>
          <w:rtl/>
        </w:rPr>
        <w:t>אם לא</w:t>
      </w:r>
      <w:bookmarkStart w:id="1588" w:name="_ETM_Q1_4078764"/>
      <w:bookmarkEnd w:id="1588"/>
      <w:r>
        <w:rPr>
          <w:rFonts w:hint="cs"/>
          <w:rtl/>
        </w:rPr>
        <w:t xml:space="preserve"> תפסיק עכשיו - - - </w:t>
      </w:r>
    </w:p>
    <w:p w:rsidR="00694404" w:rsidRDefault="00694404" w:rsidP="00694404">
      <w:pPr>
        <w:rPr>
          <w:rtl/>
        </w:rPr>
      </w:pPr>
    </w:p>
    <w:p w:rsidR="00694404" w:rsidRDefault="00694404" w:rsidP="00694404">
      <w:pPr>
        <w:pStyle w:val="-"/>
        <w:keepNext/>
        <w:rPr>
          <w:rtl/>
        </w:rPr>
      </w:pPr>
      <w:bookmarkStart w:id="1589" w:name="ET_speakercontinue_איציק_סעידיאן_219"/>
      <w:r w:rsidRPr="006944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9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r>
        <w:rPr>
          <w:rFonts w:hint="cs"/>
          <w:rtl/>
        </w:rPr>
        <w:t>מתי דנת פה בפעם האחרונה</w:t>
      </w:r>
      <w:bookmarkStart w:id="1590" w:name="_ETM_Q1_4080928"/>
      <w:bookmarkEnd w:id="1590"/>
      <w:r>
        <w:rPr>
          <w:rFonts w:hint="cs"/>
          <w:rtl/>
        </w:rPr>
        <w:t xml:space="preserve"> על מצב הלוחמים והלוחמות?</w:t>
      </w:r>
    </w:p>
    <w:p w:rsidR="00694404" w:rsidRDefault="00694404" w:rsidP="00694404">
      <w:pPr>
        <w:rPr>
          <w:rtl/>
        </w:rPr>
      </w:pPr>
    </w:p>
    <w:p w:rsidR="00694404" w:rsidRDefault="00694404" w:rsidP="00694404">
      <w:pPr>
        <w:pStyle w:val="af9"/>
        <w:keepNext/>
        <w:rPr>
          <w:rtl/>
        </w:rPr>
      </w:pPr>
      <w:bookmarkStart w:id="1591" w:name="ET_guest_עומר_אמסלם_220"/>
      <w:r w:rsidRPr="00694404">
        <w:rPr>
          <w:rStyle w:val="TagStyle"/>
          <w:rtl/>
        </w:rPr>
        <w:t xml:space="preserve"> &lt;&lt; אורח &gt;&gt; </w:t>
      </w:r>
      <w:r>
        <w:rPr>
          <w:rtl/>
        </w:rPr>
        <w:t xml:space="preserve">עומר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1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A14FE9">
      <w:pPr>
        <w:rPr>
          <w:rtl/>
        </w:rPr>
      </w:pPr>
      <w:r>
        <w:rPr>
          <w:rFonts w:hint="cs"/>
          <w:rtl/>
        </w:rPr>
        <w:t xml:space="preserve">66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התאבדו, רק שבוע שעבר שלושה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התאבדו. משפחות מתפרקות ואתה לא אכפת לך ומאיים להוציא אותנו? </w:t>
      </w:r>
    </w:p>
    <w:p w:rsidR="00694404" w:rsidRDefault="00694404" w:rsidP="00694404">
      <w:pPr>
        <w:rPr>
          <w:rtl/>
        </w:rPr>
      </w:pPr>
    </w:p>
    <w:p w:rsidR="00694404" w:rsidRDefault="00694404" w:rsidP="00694404">
      <w:pPr>
        <w:pStyle w:val="af6"/>
        <w:keepNext/>
        <w:rPr>
          <w:rtl/>
        </w:rPr>
      </w:pPr>
      <w:bookmarkStart w:id="1592" w:name="ET_yor_6157_221"/>
      <w:r w:rsidRPr="00694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r>
        <w:rPr>
          <w:rFonts w:hint="cs"/>
          <w:rtl/>
        </w:rPr>
        <w:t>לא מאיים עליכם בשום צורה</w:t>
      </w:r>
      <w:bookmarkStart w:id="1593" w:name="_ETM_Q1_4058719"/>
      <w:bookmarkEnd w:id="1593"/>
      <w:r>
        <w:rPr>
          <w:rFonts w:hint="cs"/>
          <w:rtl/>
        </w:rPr>
        <w:t xml:space="preserve"> - - - </w:t>
      </w:r>
    </w:p>
    <w:p w:rsidR="00694404" w:rsidRDefault="00694404" w:rsidP="00694404">
      <w:pPr>
        <w:rPr>
          <w:rtl/>
        </w:rPr>
      </w:pPr>
    </w:p>
    <w:p w:rsidR="00694404" w:rsidRDefault="00694404" w:rsidP="00694404">
      <w:pPr>
        <w:pStyle w:val="-"/>
        <w:keepNext/>
        <w:rPr>
          <w:rtl/>
        </w:rPr>
      </w:pPr>
      <w:bookmarkStart w:id="1594" w:name="ET_speakercontinue_עומר_אמסלם_222"/>
      <w:r w:rsidRPr="006944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עומר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4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r>
        <w:rPr>
          <w:rFonts w:hint="cs"/>
          <w:rtl/>
        </w:rPr>
        <w:t xml:space="preserve">שלושה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התאבדו, אתה מאיים עלינו? </w:t>
      </w:r>
      <w:bookmarkStart w:id="1595" w:name="_ETM_Q1_4101130"/>
      <w:bookmarkStart w:id="1596" w:name="_ETM_Q1_4105428"/>
      <w:bookmarkEnd w:id="1595"/>
      <w:bookmarkEnd w:id="1596"/>
    </w:p>
    <w:p w:rsidR="00694404" w:rsidRDefault="00694404" w:rsidP="00694404">
      <w:pPr>
        <w:rPr>
          <w:rtl/>
        </w:rPr>
      </w:pPr>
      <w:bookmarkStart w:id="1597" w:name="_ETM_Q1_4105485"/>
      <w:bookmarkEnd w:id="1597"/>
    </w:p>
    <w:p w:rsidR="00694404" w:rsidRDefault="00694404" w:rsidP="00694404">
      <w:pPr>
        <w:pStyle w:val="af5"/>
        <w:keepNext/>
        <w:rPr>
          <w:rtl/>
        </w:rPr>
      </w:pPr>
      <w:bookmarkStart w:id="1598" w:name="ET_interruption_6345_223"/>
      <w:r w:rsidRPr="0069440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944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8"/>
    </w:p>
    <w:p w:rsidR="00694404" w:rsidRDefault="00694404" w:rsidP="00694404">
      <w:pPr>
        <w:pStyle w:val="KeepWithNext"/>
        <w:rPr>
          <w:rtl/>
        </w:rPr>
      </w:pPr>
    </w:p>
    <w:p w:rsidR="00694404" w:rsidRDefault="00694404" w:rsidP="00694404">
      <w:pPr>
        <w:rPr>
          <w:rtl/>
        </w:rPr>
      </w:pPr>
      <w:r>
        <w:rPr>
          <w:rFonts w:hint="cs"/>
          <w:rtl/>
        </w:rPr>
        <w:t xml:space="preserve">הוא לא מאיים עליכם, הוא מסביר, רגע. </w:t>
      </w:r>
      <w:bookmarkStart w:id="1599" w:name="_ETM_Q1_4103217"/>
      <w:bookmarkEnd w:id="1599"/>
    </w:p>
    <w:p w:rsidR="00694404" w:rsidRDefault="00694404" w:rsidP="00694404">
      <w:pPr>
        <w:rPr>
          <w:rtl/>
        </w:rPr>
      </w:pPr>
      <w:bookmarkStart w:id="1600" w:name="_ETM_Q1_4103280"/>
      <w:bookmarkEnd w:id="1600"/>
    </w:p>
    <w:p w:rsidR="00694404" w:rsidRDefault="00694404" w:rsidP="00694404">
      <w:pPr>
        <w:pStyle w:val="af6"/>
        <w:keepNext/>
        <w:rPr>
          <w:rtl/>
        </w:rPr>
      </w:pPr>
      <w:bookmarkStart w:id="1601" w:name="ET_yor_6157_224"/>
      <w:r w:rsidRPr="00694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694404" w:rsidRDefault="00694404" w:rsidP="00694404">
      <w:pPr>
        <w:pStyle w:val="KeepWithNext"/>
        <w:rPr>
          <w:rtl/>
        </w:rPr>
      </w:pPr>
    </w:p>
    <w:p w:rsidR="001604E3" w:rsidRDefault="00694404" w:rsidP="00694404">
      <w:pPr>
        <w:rPr>
          <w:rtl/>
        </w:rPr>
      </w:pPr>
      <w:bookmarkStart w:id="1602" w:name="_ETM_Q1_4104396"/>
      <w:bookmarkEnd w:id="1602"/>
      <w:r>
        <w:rPr>
          <w:rFonts w:hint="cs"/>
          <w:rtl/>
        </w:rPr>
        <w:t>מי ש</w:t>
      </w:r>
      <w:r w:rsidR="001604E3">
        <w:rPr>
          <w:rFonts w:hint="cs"/>
          <w:rtl/>
        </w:rPr>
        <w:t>ייכנס לוועדה ויתפרץ, אני אאלץ להוציא אותו.</w:t>
      </w:r>
    </w:p>
    <w:p w:rsidR="001604E3" w:rsidRDefault="001604E3" w:rsidP="00694404">
      <w:pPr>
        <w:rPr>
          <w:rtl/>
        </w:rPr>
      </w:pPr>
    </w:p>
    <w:p w:rsidR="001604E3" w:rsidRDefault="001604E3" w:rsidP="001604E3">
      <w:pPr>
        <w:pStyle w:val="-"/>
        <w:keepNext/>
        <w:rPr>
          <w:rtl/>
        </w:rPr>
      </w:pPr>
      <w:bookmarkStart w:id="1603" w:name="ET_speakercontinue_עומר_אמסלם_225"/>
      <w:r w:rsidRPr="001604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עומר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3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r>
        <w:rPr>
          <w:rFonts w:hint="cs"/>
          <w:rtl/>
        </w:rPr>
        <w:t xml:space="preserve">אתה לא מאיים עלי. </w:t>
      </w:r>
      <w:bookmarkStart w:id="1604" w:name="_ETM_Q1_4109141"/>
      <w:bookmarkEnd w:id="1604"/>
    </w:p>
    <w:p w:rsidR="001604E3" w:rsidRDefault="001604E3" w:rsidP="001604E3">
      <w:pPr>
        <w:rPr>
          <w:rtl/>
        </w:rPr>
      </w:pPr>
      <w:bookmarkStart w:id="1605" w:name="_ETM_Q1_4109220"/>
      <w:bookmarkEnd w:id="1605"/>
    </w:p>
    <w:p w:rsidR="001604E3" w:rsidRDefault="001604E3" w:rsidP="001604E3">
      <w:pPr>
        <w:pStyle w:val="af5"/>
        <w:keepNext/>
        <w:rPr>
          <w:rtl/>
        </w:rPr>
      </w:pPr>
      <w:bookmarkStart w:id="1606" w:name="ET_interruption_6345_226"/>
      <w:r w:rsidRPr="001604E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60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r>
        <w:rPr>
          <w:rFonts w:hint="cs"/>
          <w:rtl/>
        </w:rPr>
        <w:t xml:space="preserve">זו ועדת חוקה. </w:t>
      </w:r>
      <w:bookmarkStart w:id="1607" w:name="_ETM_Q1_4107619"/>
      <w:bookmarkEnd w:id="1607"/>
    </w:p>
    <w:p w:rsidR="001604E3" w:rsidRDefault="001604E3" w:rsidP="001604E3">
      <w:pPr>
        <w:rPr>
          <w:rtl/>
        </w:rPr>
      </w:pPr>
      <w:bookmarkStart w:id="1608" w:name="_ETM_Q1_4107678"/>
      <w:bookmarkEnd w:id="1608"/>
    </w:p>
    <w:p w:rsidR="001604E3" w:rsidRDefault="001604E3" w:rsidP="001604E3">
      <w:pPr>
        <w:pStyle w:val="af6"/>
        <w:keepNext/>
        <w:rPr>
          <w:rtl/>
        </w:rPr>
      </w:pPr>
      <w:bookmarkStart w:id="1609" w:name="ET_yor_6157_227"/>
      <w:r w:rsidRPr="00160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bookmarkStart w:id="1610" w:name="_ETM_Q1_4108675"/>
      <w:bookmarkEnd w:id="1610"/>
      <w:r>
        <w:rPr>
          <w:rFonts w:hint="cs"/>
          <w:rtl/>
        </w:rPr>
        <w:t xml:space="preserve">אני אאלץ להוציא אותו. </w:t>
      </w:r>
    </w:p>
    <w:p w:rsidR="001604E3" w:rsidRDefault="001604E3" w:rsidP="001604E3">
      <w:pPr>
        <w:rPr>
          <w:rtl/>
        </w:rPr>
      </w:pPr>
    </w:p>
    <w:p w:rsidR="001604E3" w:rsidRDefault="001604E3" w:rsidP="001604E3">
      <w:pPr>
        <w:pStyle w:val="af9"/>
        <w:keepNext/>
        <w:rPr>
          <w:rtl/>
        </w:rPr>
      </w:pPr>
      <w:bookmarkStart w:id="1611" w:name="ET_guest_איציק_סעידיאן_228"/>
      <w:r w:rsidRPr="001604E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r>
        <w:rPr>
          <w:rFonts w:hint="cs"/>
          <w:rtl/>
        </w:rPr>
        <w:t xml:space="preserve">אנחנו רוצים לדבר פה בוועדה. </w:t>
      </w:r>
      <w:bookmarkStart w:id="1612" w:name="_ETM_Q1_4113654"/>
      <w:bookmarkStart w:id="1613" w:name="_ETM_Q1_4115039"/>
      <w:bookmarkEnd w:id="1612"/>
      <w:bookmarkEnd w:id="1613"/>
    </w:p>
    <w:p w:rsidR="001604E3" w:rsidRDefault="001604E3" w:rsidP="001604E3">
      <w:pPr>
        <w:rPr>
          <w:rtl/>
        </w:rPr>
      </w:pPr>
      <w:bookmarkStart w:id="1614" w:name="_ETM_Q1_4115104"/>
      <w:bookmarkEnd w:id="1614"/>
    </w:p>
    <w:p w:rsidR="001604E3" w:rsidRDefault="001604E3" w:rsidP="001604E3">
      <w:pPr>
        <w:pStyle w:val="af5"/>
        <w:keepNext/>
        <w:rPr>
          <w:rtl/>
        </w:rPr>
      </w:pPr>
      <w:bookmarkStart w:id="1615" w:name="ET_interruption_6345_229"/>
      <w:r w:rsidRPr="001604E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60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5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r>
        <w:rPr>
          <w:rFonts w:hint="cs"/>
          <w:rtl/>
        </w:rPr>
        <w:t>זו ועדת חוקה ולכן אין פה חוקים כאלה.</w:t>
      </w:r>
    </w:p>
    <w:p w:rsidR="001604E3" w:rsidRDefault="001604E3" w:rsidP="001604E3">
      <w:pPr>
        <w:rPr>
          <w:rtl/>
        </w:rPr>
      </w:pPr>
    </w:p>
    <w:p w:rsidR="001604E3" w:rsidRDefault="001604E3" w:rsidP="001604E3">
      <w:pPr>
        <w:pStyle w:val="-"/>
        <w:keepNext/>
        <w:rPr>
          <w:rtl/>
        </w:rPr>
      </w:pPr>
      <w:bookmarkStart w:id="1616" w:name="ET_speakercontinue_איציק_סעידיאן_230"/>
      <w:r w:rsidRPr="001604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6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r>
        <w:rPr>
          <w:rFonts w:hint="cs"/>
          <w:rtl/>
        </w:rPr>
        <w:t xml:space="preserve">אין בעיה, זה המקום לדבר. </w:t>
      </w:r>
    </w:p>
    <w:p w:rsidR="001604E3" w:rsidRDefault="001604E3" w:rsidP="001604E3">
      <w:pPr>
        <w:rPr>
          <w:rtl/>
        </w:rPr>
      </w:pPr>
    </w:p>
    <w:p w:rsidR="001604E3" w:rsidRDefault="001604E3" w:rsidP="001604E3">
      <w:pPr>
        <w:pStyle w:val="af6"/>
        <w:keepNext/>
        <w:rPr>
          <w:rtl/>
        </w:rPr>
      </w:pPr>
      <w:bookmarkStart w:id="1617" w:name="ET_yor_6157_231"/>
      <w:r w:rsidRPr="00160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1604E3" w:rsidRDefault="001604E3" w:rsidP="001604E3">
      <w:pPr>
        <w:pStyle w:val="KeepWithNext"/>
        <w:rPr>
          <w:rtl/>
        </w:rPr>
      </w:pPr>
    </w:p>
    <w:p w:rsidR="007A15AA" w:rsidRDefault="001604E3" w:rsidP="001604E3">
      <w:pPr>
        <w:rPr>
          <w:rtl/>
        </w:rPr>
      </w:pPr>
      <w:r>
        <w:rPr>
          <w:rFonts w:hint="cs"/>
          <w:rtl/>
        </w:rPr>
        <w:t xml:space="preserve">טלי, אינני זקוק לעזרה.  </w:t>
      </w:r>
    </w:p>
    <w:p w:rsidR="001604E3" w:rsidRDefault="001604E3" w:rsidP="001604E3">
      <w:pPr>
        <w:rPr>
          <w:rtl/>
        </w:rPr>
      </w:pPr>
      <w:bookmarkStart w:id="1618" w:name="_ETM_Q1_4122912"/>
      <w:bookmarkStart w:id="1619" w:name="_ETM_Q1_4122967"/>
      <w:bookmarkEnd w:id="1618"/>
      <w:bookmarkEnd w:id="1619"/>
    </w:p>
    <w:p w:rsidR="001604E3" w:rsidRDefault="001604E3" w:rsidP="001604E3">
      <w:pPr>
        <w:pStyle w:val="-"/>
        <w:keepNext/>
        <w:rPr>
          <w:rtl/>
        </w:rPr>
      </w:pPr>
      <w:bookmarkStart w:id="1620" w:name="ET_speakercontinue_איציק_סעידיאן_232"/>
      <w:r w:rsidRPr="001604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</w:t>
      </w:r>
      <w:proofErr w:type="spellStart"/>
      <w:r>
        <w:rPr>
          <w:rtl/>
        </w:rPr>
        <w:t>סעידיאן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0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bookmarkStart w:id="1621" w:name="_ETM_Q1_4125997"/>
      <w:bookmarkEnd w:id="1621"/>
      <w:r>
        <w:rPr>
          <w:rFonts w:hint="cs"/>
          <w:rtl/>
        </w:rPr>
        <w:t>אנחנו צריכים חוק, איך יתקצבו אותנו, איך יעזרו לנו בלי חוק?</w:t>
      </w:r>
    </w:p>
    <w:p w:rsidR="001604E3" w:rsidRDefault="001604E3" w:rsidP="001604E3">
      <w:pPr>
        <w:rPr>
          <w:rtl/>
        </w:rPr>
      </w:pPr>
    </w:p>
    <w:p w:rsidR="001604E3" w:rsidRDefault="001604E3" w:rsidP="001604E3">
      <w:pPr>
        <w:pStyle w:val="af5"/>
        <w:keepNext/>
        <w:rPr>
          <w:rtl/>
        </w:rPr>
      </w:pPr>
      <w:bookmarkStart w:id="1622" w:name="ET_interruption_6345_233"/>
      <w:r w:rsidRPr="001604E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604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rPr>
          <w:rtl/>
        </w:rPr>
      </w:pPr>
      <w:r>
        <w:rPr>
          <w:rFonts w:hint="cs"/>
          <w:rtl/>
        </w:rPr>
        <w:t>זו לא הוועדה הזאת.</w:t>
      </w:r>
      <w:bookmarkStart w:id="1623" w:name="_ETM_Q1_4128584"/>
      <w:bookmarkEnd w:id="1623"/>
      <w:r>
        <w:rPr>
          <w:rFonts w:hint="cs"/>
          <w:rtl/>
        </w:rPr>
        <w:t xml:space="preserve"> </w:t>
      </w:r>
      <w:bookmarkStart w:id="1624" w:name="_ETM_Q1_4131272"/>
      <w:bookmarkEnd w:id="1624"/>
    </w:p>
    <w:p w:rsidR="001604E3" w:rsidRDefault="001604E3" w:rsidP="001604E3">
      <w:pPr>
        <w:rPr>
          <w:rtl/>
        </w:rPr>
      </w:pPr>
      <w:bookmarkStart w:id="1625" w:name="_ETM_Q1_4131377"/>
      <w:bookmarkEnd w:id="1625"/>
    </w:p>
    <w:p w:rsidR="001604E3" w:rsidRDefault="001604E3" w:rsidP="001604E3">
      <w:pPr>
        <w:pStyle w:val="af6"/>
        <w:keepNext/>
        <w:rPr>
          <w:rtl/>
        </w:rPr>
      </w:pPr>
      <w:bookmarkStart w:id="1626" w:name="ET_yor_6157_234"/>
      <w:r w:rsidRPr="00160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1604E3" w:rsidRDefault="001604E3" w:rsidP="001604E3">
      <w:pPr>
        <w:pStyle w:val="KeepWithNext"/>
        <w:rPr>
          <w:rtl/>
        </w:rPr>
      </w:pPr>
    </w:p>
    <w:p w:rsidR="007A15AA" w:rsidRDefault="001604E3" w:rsidP="007A15AA">
      <w:pPr>
        <w:rPr>
          <w:rtl/>
        </w:rPr>
      </w:pPr>
      <w:bookmarkStart w:id="1627" w:name="_ETM_Q1_4132537"/>
      <w:bookmarkStart w:id="1628" w:name="_ETM_Q1_4120580"/>
      <w:bookmarkEnd w:id="1627"/>
      <w:bookmarkEnd w:id="1628"/>
      <w:r>
        <w:rPr>
          <w:rFonts w:hint="cs"/>
          <w:rtl/>
        </w:rPr>
        <w:t>הוועדה יוצאת להפסקה.</w:t>
      </w:r>
      <w:bookmarkStart w:id="1629" w:name="_ETM_Q1_4134560"/>
      <w:bookmarkEnd w:id="1629"/>
    </w:p>
    <w:p w:rsidR="001604E3" w:rsidRDefault="001604E3" w:rsidP="007A15AA">
      <w:pPr>
        <w:rPr>
          <w:rtl/>
        </w:rPr>
      </w:pPr>
      <w:bookmarkStart w:id="1630" w:name="_ETM_Q1_4134655"/>
      <w:bookmarkStart w:id="1631" w:name="_ETM_Q1_4135248"/>
      <w:bookmarkEnd w:id="1630"/>
      <w:bookmarkEnd w:id="1631"/>
    </w:p>
    <w:p w:rsidR="001604E3" w:rsidRDefault="001604E3" w:rsidP="001604E3">
      <w:pPr>
        <w:pStyle w:val="afa"/>
        <w:keepNext/>
        <w:rPr>
          <w:rtl/>
        </w:rPr>
      </w:pPr>
      <w:bookmarkStart w:id="1632" w:name="ET_meetingbreak_235"/>
      <w:r w:rsidRPr="001604E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13:14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13:32.)</w:t>
      </w:r>
      <w:r w:rsidRPr="001604E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632"/>
    </w:p>
    <w:p w:rsidR="001604E3" w:rsidRDefault="001604E3" w:rsidP="001604E3">
      <w:pPr>
        <w:pStyle w:val="KeepWithNext"/>
        <w:rPr>
          <w:rtl/>
        </w:rPr>
      </w:pPr>
    </w:p>
    <w:p w:rsidR="001604E3" w:rsidRDefault="001604E3" w:rsidP="001604E3">
      <w:pPr>
        <w:pStyle w:val="af6"/>
        <w:keepNext/>
        <w:rPr>
          <w:rtl/>
        </w:rPr>
      </w:pPr>
      <w:bookmarkStart w:id="1633" w:name="ET_yor_6157_236"/>
      <w:r w:rsidRPr="001604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0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3"/>
    </w:p>
    <w:p w:rsidR="001604E3" w:rsidRDefault="001604E3" w:rsidP="001604E3">
      <w:pPr>
        <w:pStyle w:val="KeepWithNext"/>
        <w:rPr>
          <w:rtl/>
        </w:rPr>
      </w:pPr>
    </w:p>
    <w:p w:rsidR="007A15AA" w:rsidRDefault="001604E3" w:rsidP="00F177B6">
      <w:pPr>
        <w:rPr>
          <w:rtl/>
        </w:rPr>
      </w:pPr>
      <w:bookmarkStart w:id="1634" w:name="_ETM_Q1_5191863"/>
      <w:bookmarkEnd w:id="1634"/>
      <w:r>
        <w:rPr>
          <w:rFonts w:hint="cs"/>
          <w:rtl/>
        </w:rPr>
        <w:t>אני מחדש את הישיבה.</w:t>
      </w:r>
      <w:bookmarkStart w:id="1635" w:name="_ETM_Q1_5189269"/>
      <w:bookmarkEnd w:id="1635"/>
      <w:r>
        <w:rPr>
          <w:rFonts w:hint="cs"/>
          <w:rtl/>
        </w:rPr>
        <w:t xml:space="preserve"> </w:t>
      </w:r>
      <w:r w:rsidR="007A15AA">
        <w:rPr>
          <w:rtl/>
        </w:rPr>
        <w:t xml:space="preserve">בעיניי </w:t>
      </w:r>
      <w:r w:rsidR="00A14FE9">
        <w:rPr>
          <w:rFonts w:hint="cs"/>
          <w:rtl/>
        </w:rPr>
        <w:t xml:space="preserve">זה </w:t>
      </w:r>
      <w:r w:rsidR="007A15AA">
        <w:rPr>
          <w:rtl/>
        </w:rPr>
        <w:t xml:space="preserve">מאוד </w:t>
      </w:r>
      <w:bookmarkStart w:id="1636" w:name="_ETM_Q1_5195613"/>
      <w:bookmarkEnd w:id="1636"/>
      <w:r w:rsidR="007A15AA">
        <w:rPr>
          <w:rtl/>
        </w:rPr>
        <w:t xml:space="preserve">מצער, בעבר </w:t>
      </w:r>
      <w:r w:rsidR="00F177B6">
        <w:rPr>
          <w:rFonts w:hint="cs"/>
          <w:rtl/>
        </w:rPr>
        <w:t>כ</w:t>
      </w:r>
      <w:r w:rsidR="007A15AA">
        <w:rPr>
          <w:rtl/>
        </w:rPr>
        <w:t>שבאו אנשים</w:t>
      </w:r>
      <w:r w:rsidR="00F177B6">
        <w:rPr>
          <w:rFonts w:hint="cs"/>
          <w:rtl/>
        </w:rPr>
        <w:t xml:space="preserve"> לדבר</w:t>
      </w:r>
      <w:r w:rsidR="007A15AA">
        <w:rPr>
          <w:rtl/>
        </w:rPr>
        <w:t xml:space="preserve">, </w:t>
      </w:r>
      <w:bookmarkStart w:id="1637" w:name="_ETM_Q1_5199363"/>
      <w:bookmarkEnd w:id="1637"/>
      <w:r w:rsidR="007A15AA">
        <w:rPr>
          <w:rtl/>
        </w:rPr>
        <w:t xml:space="preserve">אמרתי להם תבואו, אין בעיה, תירשמו לדבר, נמצא לכם גם </w:t>
      </w:r>
      <w:bookmarkStart w:id="1638" w:name="_ETM_Q1_5203114"/>
      <w:bookmarkEnd w:id="1638"/>
      <w:r w:rsidR="007A15AA">
        <w:rPr>
          <w:rtl/>
        </w:rPr>
        <w:t>את המסגרת המכובדת</w:t>
      </w:r>
      <w:r w:rsidR="00F177B6">
        <w:rPr>
          <w:rFonts w:hint="cs"/>
          <w:rtl/>
        </w:rPr>
        <w:t>.</w:t>
      </w:r>
      <w:r w:rsidR="007A15AA">
        <w:rPr>
          <w:rtl/>
        </w:rPr>
        <w:t xml:space="preserve"> אבל הכנסת </w:t>
      </w:r>
      <w:proofErr w:type="spellStart"/>
      <w:r w:rsidR="007A15AA">
        <w:rPr>
          <w:rtl/>
        </w:rPr>
        <w:t>ווועדותיה</w:t>
      </w:r>
      <w:proofErr w:type="spellEnd"/>
      <w:r w:rsidR="007A15AA">
        <w:rPr>
          <w:rtl/>
        </w:rPr>
        <w:t xml:space="preserve"> לא יכולים לקבל מציאות </w:t>
      </w:r>
      <w:bookmarkStart w:id="1639" w:name="_ETM_Q1_5206865"/>
      <w:bookmarkEnd w:id="1639"/>
      <w:r w:rsidR="007A15AA">
        <w:rPr>
          <w:rtl/>
        </w:rPr>
        <w:t xml:space="preserve">שבן אדם נכנס ומתפרץ ולא משנה מה הסיבה שיש לו, </w:t>
      </w:r>
      <w:bookmarkStart w:id="1640" w:name="_ETM_Q1_5210615"/>
      <w:bookmarkEnd w:id="1640"/>
      <w:r w:rsidR="007A15AA">
        <w:rPr>
          <w:rtl/>
        </w:rPr>
        <w:t xml:space="preserve">לא משנה כמה זה כואב </w:t>
      </w:r>
      <w:bookmarkStart w:id="1641" w:name="_ETM_Q1_5214375"/>
      <w:bookmarkEnd w:id="1641"/>
      <w:r w:rsidR="007A15AA">
        <w:rPr>
          <w:rtl/>
        </w:rPr>
        <w:t xml:space="preserve">לכולנו, כמה זה חשוב לכולנו, יש כללים, אחרת אנחנו לא </w:t>
      </w:r>
      <w:bookmarkStart w:id="1642" w:name="_ETM_Q1_5218369"/>
      <w:bookmarkEnd w:id="1642"/>
      <w:r w:rsidR="007A15AA">
        <w:rPr>
          <w:rtl/>
        </w:rPr>
        <w:t>מצליחים לקיים דיונים כאן בכנסת</w:t>
      </w:r>
      <w:r w:rsidR="00F177B6">
        <w:rPr>
          <w:rFonts w:hint="cs"/>
          <w:rtl/>
        </w:rPr>
        <w:t>.</w:t>
      </w:r>
      <w:r w:rsidR="007A15AA">
        <w:rPr>
          <w:rtl/>
        </w:rPr>
        <w:t xml:space="preserve"> בסופו של דבר אנחנו מחוקקים </w:t>
      </w:r>
      <w:bookmarkStart w:id="1643" w:name="_ETM_Q1_5222363"/>
      <w:bookmarkEnd w:id="1643"/>
      <w:r w:rsidR="007A15AA">
        <w:rPr>
          <w:rtl/>
        </w:rPr>
        <w:t xml:space="preserve">לטובת כולם, יש פה משפחות רבות עם מצוקה </w:t>
      </w:r>
      <w:bookmarkStart w:id="1644" w:name="_ETM_Q1_5226357"/>
      <w:bookmarkEnd w:id="1644"/>
      <w:r w:rsidR="007A15AA">
        <w:rPr>
          <w:rtl/>
        </w:rPr>
        <w:t xml:space="preserve">מאוד מאוד גדולה שממתינים שנסיים את החקיקה הזאת ואנחנו לא </w:t>
      </w:r>
      <w:bookmarkStart w:id="1645" w:name="_ETM_Q1_5230351"/>
      <w:bookmarkEnd w:id="1645"/>
      <w:r w:rsidR="007A15AA">
        <w:rPr>
          <w:rtl/>
        </w:rPr>
        <w:t>עושים תחרויות בין מצוקות ובין כאבים</w:t>
      </w:r>
      <w:r w:rsidR="00F177B6">
        <w:rPr>
          <w:rFonts w:hint="cs"/>
          <w:rtl/>
        </w:rPr>
        <w:t>.</w:t>
      </w:r>
      <w:r w:rsidR="007A15AA">
        <w:rPr>
          <w:rtl/>
        </w:rPr>
        <w:t xml:space="preserve"> אנחנו רוצים לשמוע את </w:t>
      </w:r>
      <w:bookmarkStart w:id="1646" w:name="_ETM_Q1_5234345"/>
      <w:bookmarkEnd w:id="1646"/>
      <w:r w:rsidR="007A15AA">
        <w:rPr>
          <w:rtl/>
        </w:rPr>
        <w:t>כולם, אבל בסופו של דבר את עבודתנו אנחנו חייבים לבצע</w:t>
      </w:r>
      <w:r w:rsidR="00F177B6">
        <w:rPr>
          <w:rFonts w:hint="cs"/>
          <w:rtl/>
        </w:rPr>
        <w:t>.</w:t>
      </w:r>
      <w:bookmarkStart w:id="1647" w:name="_ETM_Q1_5239359"/>
      <w:bookmarkEnd w:id="1647"/>
      <w:r w:rsidR="007A15AA">
        <w:rPr>
          <w:rtl/>
        </w:rPr>
        <w:t xml:space="preserve"> לגבי הוראת התחולה, הבנתי שההפסקה נוצלה לטובת נוסח שיכול </w:t>
      </w:r>
      <w:bookmarkStart w:id="1648" w:name="_ETM_Q1_5243499"/>
      <w:bookmarkEnd w:id="1648"/>
      <w:r w:rsidR="007A15AA">
        <w:rPr>
          <w:rtl/>
        </w:rPr>
        <w:t>לתת פה מענה, אז בואו נשמע אותו.</w:t>
      </w:r>
    </w:p>
    <w:p w:rsidR="0012342B" w:rsidRDefault="0012342B" w:rsidP="00F177B6">
      <w:pPr>
        <w:rPr>
          <w:rtl/>
        </w:rPr>
      </w:pPr>
      <w:bookmarkStart w:id="1649" w:name="_ETM_Q1_5262470"/>
      <w:bookmarkStart w:id="1650" w:name="_ETM_Q1_5262568"/>
      <w:bookmarkEnd w:id="1649"/>
      <w:bookmarkEnd w:id="1650"/>
    </w:p>
    <w:p w:rsidR="0012342B" w:rsidRDefault="0012342B" w:rsidP="0012342B">
      <w:pPr>
        <w:pStyle w:val="a4"/>
        <w:keepNext/>
        <w:rPr>
          <w:rtl/>
        </w:rPr>
      </w:pPr>
      <w:bookmarkStart w:id="1651" w:name="ET_speaker_נועה_ברודסקי_לוי_237"/>
      <w:r w:rsidRPr="0012342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23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12342B" w:rsidRDefault="0012342B" w:rsidP="0012342B">
      <w:pPr>
        <w:pStyle w:val="KeepWithNext"/>
        <w:rPr>
          <w:rtl/>
        </w:rPr>
      </w:pPr>
    </w:p>
    <w:p w:rsidR="007A15AA" w:rsidRDefault="007A15AA" w:rsidP="00226F3D">
      <w:pPr>
        <w:rPr>
          <w:rtl/>
        </w:rPr>
      </w:pPr>
      <w:r>
        <w:rPr>
          <w:rtl/>
        </w:rPr>
        <w:t xml:space="preserve">מה שחשוב לעשות זה לקבוע שזה </w:t>
      </w:r>
      <w:bookmarkStart w:id="1652" w:name="_ETM_Q1_5260124"/>
      <w:bookmarkEnd w:id="1652"/>
      <w:r>
        <w:rPr>
          <w:rtl/>
        </w:rPr>
        <w:t xml:space="preserve">יחול על תיקים </w:t>
      </w:r>
      <w:bookmarkStart w:id="1653" w:name="_ETM_Q1_5262959"/>
      <w:bookmarkEnd w:id="1653"/>
      <w:r>
        <w:rPr>
          <w:rtl/>
        </w:rPr>
        <w:t xml:space="preserve">תלויים ועומדים, למעט תביעה שניתנה </w:t>
      </w:r>
      <w:r w:rsidR="00226F3D">
        <w:rPr>
          <w:rFonts w:hint="cs"/>
          <w:rtl/>
        </w:rPr>
        <w:t xml:space="preserve">בה </w:t>
      </w:r>
      <w:r>
        <w:rPr>
          <w:rtl/>
        </w:rPr>
        <w:t>כבר החלטה על עניין הסמכות</w:t>
      </w:r>
      <w:r w:rsidR="00226F3D">
        <w:rPr>
          <w:rFonts w:hint="cs"/>
          <w:rtl/>
        </w:rPr>
        <w:t>,</w:t>
      </w:r>
      <w:r>
        <w:rPr>
          <w:rtl/>
        </w:rPr>
        <w:t xml:space="preserve"> </w:t>
      </w:r>
      <w:bookmarkStart w:id="1654" w:name="_ETM_Q1_5266875"/>
      <w:bookmarkEnd w:id="1654"/>
      <w:r>
        <w:rPr>
          <w:rtl/>
        </w:rPr>
        <w:t xml:space="preserve">כך שאם כבר יש החלטה לגבי הסמכות או לגופם </w:t>
      </w:r>
      <w:bookmarkStart w:id="1655" w:name="_ETM_Q1_5270791"/>
      <w:bookmarkEnd w:id="1655"/>
      <w:r>
        <w:rPr>
          <w:rtl/>
        </w:rPr>
        <w:t xml:space="preserve">של דברים, זאת אומרת אם כבר יש החלטה בתביעה עצמה, </w:t>
      </w:r>
      <w:bookmarkStart w:id="1656" w:name="_ETM_Q1_5274707"/>
      <w:bookmarkEnd w:id="1656"/>
      <w:r>
        <w:rPr>
          <w:rtl/>
        </w:rPr>
        <w:t xml:space="preserve">או לגבי הסמכות, אז זה כבר כמובן זה לא </w:t>
      </w:r>
      <w:bookmarkStart w:id="1657" w:name="_ETM_Q1_5278623"/>
      <w:bookmarkEnd w:id="1657"/>
      <w:r>
        <w:rPr>
          <w:rtl/>
        </w:rPr>
        <w:t>יחזור לבית הדין.</w:t>
      </w:r>
    </w:p>
    <w:p w:rsidR="00226F3D" w:rsidRDefault="00226F3D" w:rsidP="00226F3D">
      <w:pPr>
        <w:rPr>
          <w:rtl/>
        </w:rPr>
      </w:pPr>
    </w:p>
    <w:p w:rsidR="00226F3D" w:rsidRDefault="00226F3D" w:rsidP="00226F3D">
      <w:pPr>
        <w:pStyle w:val="af5"/>
        <w:keepNext/>
        <w:rPr>
          <w:rtl/>
        </w:rPr>
      </w:pPr>
      <w:bookmarkStart w:id="1658" w:name="ET_interruption_6345_238"/>
      <w:r w:rsidRPr="00226F3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26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8"/>
    </w:p>
    <w:p w:rsidR="00226F3D" w:rsidRDefault="00226F3D" w:rsidP="00226F3D">
      <w:pPr>
        <w:pStyle w:val="KeepWithNext"/>
        <w:rPr>
          <w:rtl/>
        </w:rPr>
      </w:pPr>
    </w:p>
    <w:p w:rsidR="007A15AA" w:rsidRDefault="007A15AA" w:rsidP="00226F3D">
      <w:pPr>
        <w:rPr>
          <w:rtl/>
        </w:rPr>
      </w:pPr>
      <w:bookmarkStart w:id="1659" w:name="_ETM_Q1_5283299"/>
      <w:bookmarkStart w:id="1660" w:name="_ETM_Q1_5285779"/>
      <w:bookmarkEnd w:id="1659"/>
      <w:bookmarkEnd w:id="1660"/>
      <w:r>
        <w:rPr>
          <w:rtl/>
        </w:rPr>
        <w:t xml:space="preserve">לא הבנתי כלום, תקריאו </w:t>
      </w:r>
      <w:r w:rsidR="00226F3D">
        <w:rPr>
          <w:rFonts w:hint="cs"/>
          <w:rtl/>
        </w:rPr>
        <w:t>את הנוסח.</w:t>
      </w:r>
    </w:p>
    <w:p w:rsidR="00226F3D" w:rsidRDefault="00226F3D" w:rsidP="00226F3D">
      <w:pPr>
        <w:rPr>
          <w:rtl/>
        </w:rPr>
      </w:pPr>
    </w:p>
    <w:p w:rsidR="00226F3D" w:rsidRDefault="00226F3D" w:rsidP="00226F3D">
      <w:pPr>
        <w:pStyle w:val="-"/>
        <w:keepNext/>
        <w:rPr>
          <w:rtl/>
        </w:rPr>
      </w:pPr>
      <w:bookmarkStart w:id="1661" w:name="ET_speakercontinue_נועה_ברודסקי_לו_239"/>
      <w:r w:rsidRPr="00226F3D">
        <w:rPr>
          <w:rStyle w:val="TagStyle"/>
          <w:rtl/>
        </w:rPr>
        <w:t xml:space="preserve"> &lt;&lt; דובר_המשך &gt;&gt; </w:t>
      </w:r>
      <w:r w:rsidRPr="00273DEB">
        <w:rPr>
          <w:rtl/>
        </w:rPr>
        <w:t>נועה ברודסקי לוי:</w:t>
      </w:r>
      <w:r w:rsidRPr="00226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1"/>
    </w:p>
    <w:p w:rsidR="00226F3D" w:rsidRDefault="00226F3D" w:rsidP="00226F3D">
      <w:pPr>
        <w:pStyle w:val="KeepWithNext"/>
        <w:rPr>
          <w:rtl/>
        </w:rPr>
      </w:pPr>
    </w:p>
    <w:p w:rsidR="007A15AA" w:rsidRDefault="00347B53" w:rsidP="00347B53">
      <w:pPr>
        <w:rPr>
          <w:rtl/>
        </w:rPr>
      </w:pPr>
      <w:bookmarkStart w:id="1662" w:name="_ETM_Q1_5288160"/>
      <w:bookmarkStart w:id="1663" w:name="_ETM_Q1_5288500"/>
      <w:bookmarkEnd w:id="1662"/>
      <w:bookmarkEnd w:id="1663"/>
      <w:r>
        <w:rPr>
          <w:rFonts w:hint="cs"/>
          <w:rtl/>
        </w:rPr>
        <w:t>"</w:t>
      </w:r>
      <w:r w:rsidR="00226F3D">
        <w:rPr>
          <w:rFonts w:hint="cs"/>
          <w:rtl/>
        </w:rPr>
        <w:t>ה</w:t>
      </w:r>
      <w:r w:rsidR="007A15AA">
        <w:rPr>
          <w:rtl/>
        </w:rPr>
        <w:t xml:space="preserve">וראות סעיף </w:t>
      </w:r>
      <w:r w:rsidR="00273DEB">
        <w:rPr>
          <w:rFonts w:hint="cs"/>
          <w:rtl/>
        </w:rPr>
        <w:t>3</w:t>
      </w:r>
      <w:r w:rsidR="007A15AA">
        <w:rPr>
          <w:rtl/>
        </w:rPr>
        <w:t xml:space="preserve"> לחוק העיקר</w:t>
      </w:r>
      <w:r w:rsidR="00273DEB">
        <w:rPr>
          <w:rFonts w:hint="cs"/>
          <w:rtl/>
        </w:rPr>
        <w:t>י כנוסחו</w:t>
      </w:r>
      <w:r w:rsidR="007A15AA">
        <w:rPr>
          <w:rtl/>
        </w:rPr>
        <w:t xml:space="preserve"> בסעיף </w:t>
      </w:r>
      <w:r w:rsidR="00273DEB">
        <w:rPr>
          <w:rFonts w:hint="cs"/>
          <w:rtl/>
        </w:rPr>
        <w:t>1</w:t>
      </w:r>
      <w:r w:rsidR="007A15AA">
        <w:rPr>
          <w:rtl/>
        </w:rPr>
        <w:t xml:space="preserve"> לחוק זה, </w:t>
      </w:r>
      <w:bookmarkStart w:id="1664" w:name="_ETM_Q1_5292347"/>
      <w:bookmarkEnd w:id="1664"/>
      <w:r w:rsidR="007A15AA">
        <w:rPr>
          <w:rtl/>
        </w:rPr>
        <w:t>יחולו גם על תביעה למזונות ילדים שנ</w:t>
      </w:r>
      <w:r w:rsidR="00273DEB">
        <w:rPr>
          <w:rFonts w:hint="cs"/>
          <w:rtl/>
        </w:rPr>
        <w:t>כרכ</w:t>
      </w:r>
      <w:r w:rsidR="007A15AA">
        <w:rPr>
          <w:rtl/>
        </w:rPr>
        <w:t>ה לתביעת גירושי</w:t>
      </w:r>
      <w:r>
        <w:rPr>
          <w:rFonts w:hint="cs"/>
          <w:rtl/>
        </w:rPr>
        <w:t>ן</w:t>
      </w:r>
      <w:r w:rsidR="007A15AA">
        <w:rPr>
          <w:rtl/>
        </w:rPr>
        <w:t xml:space="preserve"> אשר </w:t>
      </w:r>
      <w:bookmarkStart w:id="1665" w:name="_ETM_Q1_5296195"/>
      <w:bookmarkEnd w:id="1665"/>
      <w:r w:rsidR="007A15AA">
        <w:rPr>
          <w:rtl/>
        </w:rPr>
        <w:t xml:space="preserve">הייתה תלויה ועומדת ביום תחילתו של חוק זה, למעט תביעה </w:t>
      </w:r>
      <w:bookmarkStart w:id="1666" w:name="_ETM_Q1_5300042"/>
      <w:bookmarkEnd w:id="1666"/>
      <w:r w:rsidR="007A15AA">
        <w:rPr>
          <w:rtl/>
        </w:rPr>
        <w:t>שניתנה בה החלטה לעניין הסמכות או בתביעה הקודמת בז</w:t>
      </w:r>
      <w:bookmarkStart w:id="1667" w:name="_ETM_Q1_5303899"/>
      <w:bookmarkEnd w:id="1667"/>
      <w:r>
        <w:rPr>
          <w:rFonts w:hint="cs"/>
          <w:rtl/>
        </w:rPr>
        <w:t>מן".</w:t>
      </w:r>
    </w:p>
    <w:p w:rsidR="00347B53" w:rsidRDefault="00347B53" w:rsidP="00347B53">
      <w:pPr>
        <w:rPr>
          <w:rtl/>
        </w:rPr>
      </w:pPr>
    </w:p>
    <w:p w:rsidR="00347B53" w:rsidRDefault="00347B53" w:rsidP="00347B53">
      <w:pPr>
        <w:pStyle w:val="af6"/>
        <w:keepNext/>
        <w:rPr>
          <w:rtl/>
        </w:rPr>
      </w:pPr>
      <w:bookmarkStart w:id="1668" w:name="ET_yor_6157_237"/>
      <w:r w:rsidRPr="00347B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7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347B53" w:rsidRDefault="00347B53" w:rsidP="00347B53">
      <w:pPr>
        <w:pStyle w:val="KeepWithNext"/>
        <w:rPr>
          <w:rtl/>
        </w:rPr>
      </w:pPr>
    </w:p>
    <w:p w:rsidR="00016FD8" w:rsidRDefault="007A15AA" w:rsidP="00016FD8">
      <w:pPr>
        <w:rPr>
          <w:rtl/>
        </w:rPr>
      </w:pPr>
      <w:bookmarkStart w:id="1669" w:name="_ETM_Q1_5306109"/>
      <w:bookmarkEnd w:id="1669"/>
      <w:r>
        <w:rPr>
          <w:rtl/>
        </w:rPr>
        <w:t xml:space="preserve">מה זה </w:t>
      </w:r>
      <w:r w:rsidR="00347B53">
        <w:rPr>
          <w:rFonts w:hint="cs"/>
          <w:rtl/>
        </w:rPr>
        <w:t>"</w:t>
      </w:r>
      <w:r>
        <w:rPr>
          <w:rtl/>
        </w:rPr>
        <w:t>או בתביעה</w:t>
      </w:r>
      <w:r w:rsidR="00347B53">
        <w:rPr>
          <w:rFonts w:hint="cs"/>
          <w:rtl/>
        </w:rPr>
        <w:t>"?</w:t>
      </w:r>
      <w:r>
        <w:rPr>
          <w:rtl/>
        </w:rPr>
        <w:t xml:space="preserve"> </w:t>
      </w:r>
      <w:r w:rsidR="00347B53">
        <w:rPr>
          <w:rFonts w:hint="cs"/>
          <w:rtl/>
        </w:rPr>
        <w:t>ברשותך</w:t>
      </w:r>
      <w:r>
        <w:rPr>
          <w:rtl/>
        </w:rPr>
        <w:t xml:space="preserve">, </w:t>
      </w:r>
      <w:bookmarkStart w:id="1670" w:name="_ETM_Q1_5309787"/>
      <w:bookmarkEnd w:id="1670"/>
      <w:r>
        <w:rPr>
          <w:rtl/>
        </w:rPr>
        <w:t>אני אנסח, כי הנוסח גם צריך שאני אבין אותו</w:t>
      </w:r>
      <w:r w:rsidR="00347B53">
        <w:rPr>
          <w:rFonts w:hint="cs"/>
          <w:rtl/>
        </w:rPr>
        <w:t>:</w:t>
      </w:r>
      <w:r>
        <w:rPr>
          <w:rtl/>
        </w:rPr>
        <w:t xml:space="preserve"> </w:t>
      </w:r>
      <w:bookmarkStart w:id="1671" w:name="_ETM_Q1_5313465"/>
      <w:bookmarkEnd w:id="1671"/>
      <w:r w:rsidR="00347B53">
        <w:rPr>
          <w:rtl/>
        </w:rPr>
        <w:t xml:space="preserve">הוראות סעיף </w:t>
      </w:r>
      <w:r w:rsidR="00347B53">
        <w:rPr>
          <w:rFonts w:hint="cs"/>
          <w:rtl/>
        </w:rPr>
        <w:t>3</w:t>
      </w:r>
      <w:r>
        <w:rPr>
          <w:rtl/>
        </w:rPr>
        <w:t xml:space="preserve"> לחוק העיקרי כנוסחו בסעיף </w:t>
      </w:r>
      <w:r w:rsidR="006D398A">
        <w:rPr>
          <w:rFonts w:hint="cs"/>
          <w:rtl/>
        </w:rPr>
        <w:t>1</w:t>
      </w:r>
      <w:r>
        <w:rPr>
          <w:rtl/>
        </w:rPr>
        <w:t xml:space="preserve"> יחולו </w:t>
      </w:r>
      <w:bookmarkStart w:id="1672" w:name="_ETM_Q1_5317143"/>
      <w:bookmarkEnd w:id="1672"/>
      <w:r>
        <w:rPr>
          <w:rtl/>
        </w:rPr>
        <w:t>גם על תביעה למזונות ילדים שנ</w:t>
      </w:r>
      <w:r w:rsidR="006D398A">
        <w:rPr>
          <w:rFonts w:hint="cs"/>
          <w:rtl/>
        </w:rPr>
        <w:t>כרכ</w:t>
      </w:r>
      <w:r>
        <w:rPr>
          <w:rtl/>
        </w:rPr>
        <w:t>ה לתביעת גירושי</w:t>
      </w:r>
      <w:r w:rsidR="006D398A">
        <w:rPr>
          <w:rFonts w:hint="cs"/>
          <w:rtl/>
        </w:rPr>
        <w:t>ן</w:t>
      </w:r>
      <w:r>
        <w:rPr>
          <w:rtl/>
        </w:rPr>
        <w:t xml:space="preserve"> אשר הייתה </w:t>
      </w:r>
      <w:bookmarkStart w:id="1673" w:name="_ETM_Q1_5320821"/>
      <w:bookmarkEnd w:id="1673"/>
      <w:r>
        <w:rPr>
          <w:rtl/>
        </w:rPr>
        <w:t xml:space="preserve">תלויה ועומדת ביום תחילתו של חוק זה </w:t>
      </w:r>
      <w:bookmarkStart w:id="1674" w:name="_ETM_Q1_5325129"/>
      <w:bookmarkEnd w:id="1674"/>
      <w:r>
        <w:rPr>
          <w:rtl/>
        </w:rPr>
        <w:t xml:space="preserve">ואולם אם ניתנה החלטה </w:t>
      </w:r>
      <w:bookmarkStart w:id="1675" w:name="_ETM_Q1_5329139"/>
      <w:bookmarkEnd w:id="1675"/>
      <w:r w:rsidR="00016FD8">
        <w:rPr>
          <w:rFonts w:hint="cs"/>
          <w:rtl/>
        </w:rPr>
        <w:t xml:space="preserve">שיפוטית </w:t>
      </w:r>
      <w:r>
        <w:rPr>
          <w:rtl/>
        </w:rPr>
        <w:t>בעניין הסמכות</w:t>
      </w:r>
      <w:r w:rsidR="00016FD8">
        <w:rPr>
          <w:rFonts w:hint="cs"/>
          <w:rtl/>
        </w:rPr>
        <w:t xml:space="preserve"> - - - </w:t>
      </w:r>
      <w:r>
        <w:rPr>
          <w:rtl/>
        </w:rPr>
        <w:t xml:space="preserve"> </w:t>
      </w:r>
      <w:bookmarkStart w:id="1676" w:name="_ETM_Q1_5333979"/>
      <w:bookmarkEnd w:id="1676"/>
    </w:p>
    <w:p w:rsidR="00016FD8" w:rsidRDefault="00016FD8" w:rsidP="00016FD8">
      <w:pPr>
        <w:rPr>
          <w:rtl/>
        </w:rPr>
      </w:pPr>
    </w:p>
    <w:p w:rsidR="00016FD8" w:rsidRDefault="00016FD8" w:rsidP="00016FD8">
      <w:pPr>
        <w:pStyle w:val="af5"/>
        <w:keepNext/>
        <w:rPr>
          <w:rtl/>
        </w:rPr>
      </w:pPr>
      <w:bookmarkStart w:id="1677" w:name="ET_interruption_קריאה_238"/>
      <w:r w:rsidRPr="00016F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F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7"/>
    </w:p>
    <w:p w:rsidR="00016FD8" w:rsidRDefault="00016FD8" w:rsidP="00016FD8">
      <w:pPr>
        <w:pStyle w:val="KeepWithNext"/>
        <w:rPr>
          <w:rtl/>
        </w:rPr>
      </w:pPr>
    </w:p>
    <w:p w:rsidR="00016FD8" w:rsidRDefault="00016FD8" w:rsidP="00016FD8">
      <w:pPr>
        <w:rPr>
          <w:rtl/>
        </w:rPr>
      </w:pPr>
      <w:r>
        <w:rPr>
          <w:rFonts w:hint="cs"/>
          <w:rtl/>
        </w:rPr>
        <w:t>או לתביעה לגופה.</w:t>
      </w:r>
      <w:bookmarkStart w:id="1678" w:name="_ETM_Q1_5348567"/>
      <w:bookmarkEnd w:id="1678"/>
    </w:p>
    <w:p w:rsidR="00016FD8" w:rsidRDefault="00016FD8" w:rsidP="00016FD8">
      <w:pPr>
        <w:rPr>
          <w:rtl/>
        </w:rPr>
      </w:pPr>
      <w:bookmarkStart w:id="1679" w:name="_ETM_Q1_5348621"/>
      <w:bookmarkEnd w:id="1679"/>
    </w:p>
    <w:p w:rsidR="00016FD8" w:rsidRDefault="00016FD8" w:rsidP="00016FD8">
      <w:pPr>
        <w:pStyle w:val="af6"/>
        <w:keepNext/>
        <w:rPr>
          <w:rtl/>
        </w:rPr>
      </w:pPr>
      <w:bookmarkStart w:id="1680" w:name="ET_yor_6157_239"/>
      <w:r w:rsidRPr="00016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:rsidR="00016FD8" w:rsidRDefault="00016FD8" w:rsidP="00016FD8">
      <w:pPr>
        <w:pStyle w:val="KeepWithNext"/>
        <w:rPr>
          <w:rtl/>
        </w:rPr>
      </w:pPr>
    </w:p>
    <w:p w:rsidR="007A15AA" w:rsidRDefault="007A15AA" w:rsidP="00016FD8">
      <w:pPr>
        <w:rPr>
          <w:rtl/>
        </w:rPr>
      </w:pPr>
      <w:bookmarkStart w:id="1681" w:name="_ETM_Q1_5350128"/>
      <w:bookmarkEnd w:id="1681"/>
      <w:r>
        <w:rPr>
          <w:rtl/>
        </w:rPr>
        <w:t xml:space="preserve">יכול להיות שהיו </w:t>
      </w:r>
      <w:bookmarkStart w:id="1682" w:name="_ETM_Q1_5346520"/>
      <w:bookmarkEnd w:id="1682"/>
      <w:r>
        <w:rPr>
          <w:rtl/>
        </w:rPr>
        <w:t>מזונות זמניים, יכול להיות שכל מיני דברים</w:t>
      </w:r>
      <w:r w:rsidR="00016FD8">
        <w:rPr>
          <w:rFonts w:hint="cs"/>
          <w:rtl/>
        </w:rPr>
        <w:t>.</w:t>
      </w:r>
    </w:p>
    <w:p w:rsidR="00016FD8" w:rsidRDefault="00016FD8" w:rsidP="00016FD8">
      <w:pPr>
        <w:rPr>
          <w:rtl/>
        </w:rPr>
      </w:pPr>
    </w:p>
    <w:p w:rsidR="00016FD8" w:rsidRDefault="00016FD8" w:rsidP="00016FD8">
      <w:pPr>
        <w:pStyle w:val="af9"/>
        <w:keepNext/>
        <w:rPr>
          <w:rtl/>
        </w:rPr>
      </w:pPr>
      <w:bookmarkStart w:id="1683" w:name="ET_guest_618827_240"/>
      <w:r w:rsidRPr="00016FD8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016F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3"/>
    </w:p>
    <w:p w:rsidR="00016FD8" w:rsidRDefault="00016FD8" w:rsidP="00016FD8">
      <w:pPr>
        <w:pStyle w:val="KeepWithNext"/>
        <w:rPr>
          <w:rtl/>
        </w:rPr>
      </w:pPr>
    </w:p>
    <w:p w:rsidR="00016FD8" w:rsidRDefault="00016FD8" w:rsidP="00016FD8">
      <w:pPr>
        <w:rPr>
          <w:rtl/>
        </w:rPr>
      </w:pPr>
      <w:r>
        <w:rPr>
          <w:rFonts w:hint="cs"/>
          <w:rtl/>
        </w:rPr>
        <w:t>פסק דין.</w:t>
      </w:r>
      <w:bookmarkStart w:id="1684" w:name="_ETM_Q1_5354455"/>
      <w:bookmarkEnd w:id="1684"/>
    </w:p>
    <w:p w:rsidR="00016FD8" w:rsidRDefault="00016FD8" w:rsidP="00016FD8">
      <w:pPr>
        <w:rPr>
          <w:rtl/>
        </w:rPr>
      </w:pPr>
      <w:bookmarkStart w:id="1685" w:name="_ETM_Q1_5354581"/>
      <w:bookmarkEnd w:id="1685"/>
    </w:p>
    <w:p w:rsidR="00016FD8" w:rsidRDefault="00016FD8" w:rsidP="00016FD8">
      <w:pPr>
        <w:pStyle w:val="af5"/>
        <w:keepNext/>
        <w:rPr>
          <w:rtl/>
        </w:rPr>
      </w:pPr>
      <w:bookmarkStart w:id="1686" w:name="ET_interruption_6345_241"/>
      <w:r w:rsidRPr="00016FD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16F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6"/>
    </w:p>
    <w:p w:rsidR="00016FD8" w:rsidRDefault="00016FD8" w:rsidP="00016FD8">
      <w:pPr>
        <w:pStyle w:val="KeepWithNext"/>
        <w:rPr>
          <w:rtl/>
        </w:rPr>
      </w:pPr>
    </w:p>
    <w:p w:rsidR="007A15AA" w:rsidRDefault="007A15AA" w:rsidP="00016FD8">
      <w:pPr>
        <w:rPr>
          <w:rtl/>
        </w:rPr>
      </w:pPr>
      <w:r>
        <w:rPr>
          <w:rtl/>
        </w:rPr>
        <w:t>לא פסק</w:t>
      </w:r>
      <w:r w:rsidR="00016FD8">
        <w:rPr>
          <w:rFonts w:hint="cs"/>
          <w:rtl/>
        </w:rPr>
        <w:t xml:space="preserve"> דין, </w:t>
      </w:r>
      <w:r>
        <w:rPr>
          <w:rtl/>
        </w:rPr>
        <w:t>מה פתאום, ברגע שהייתה קביעה שיפוטית אחרת אז היא</w:t>
      </w:r>
      <w:r w:rsidR="00016FD8">
        <w:rPr>
          <w:rFonts w:hint="cs"/>
          <w:rtl/>
        </w:rPr>
        <w:t xml:space="preserve"> </w:t>
      </w:r>
      <w:bookmarkStart w:id="1687" w:name="_ETM_Q1_5355104"/>
      <w:bookmarkEnd w:id="1687"/>
      <w:r>
        <w:rPr>
          <w:rtl/>
        </w:rPr>
        <w:t>הייתה</w:t>
      </w:r>
      <w:r w:rsidR="00016FD8">
        <w:rPr>
          <w:rFonts w:hint="cs"/>
          <w:rtl/>
        </w:rPr>
        <w:t>.</w:t>
      </w:r>
    </w:p>
    <w:p w:rsidR="00016FD8" w:rsidRDefault="00016FD8" w:rsidP="00016FD8">
      <w:pPr>
        <w:rPr>
          <w:rtl/>
        </w:rPr>
      </w:pPr>
    </w:p>
    <w:p w:rsidR="00016FD8" w:rsidRDefault="00016FD8" w:rsidP="00016FD8">
      <w:pPr>
        <w:pStyle w:val="af6"/>
        <w:keepNext/>
        <w:rPr>
          <w:rtl/>
        </w:rPr>
      </w:pPr>
      <w:bookmarkStart w:id="1688" w:name="ET_yor_6157_242"/>
      <w:r w:rsidRPr="00016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016FD8" w:rsidRDefault="00016FD8" w:rsidP="00016FD8">
      <w:pPr>
        <w:pStyle w:val="KeepWithNext"/>
        <w:rPr>
          <w:rtl/>
        </w:rPr>
      </w:pPr>
    </w:p>
    <w:p w:rsidR="007A15AA" w:rsidRDefault="007A15AA" w:rsidP="00016FD8">
      <w:pPr>
        <w:rPr>
          <w:rtl/>
        </w:rPr>
      </w:pPr>
      <w:r>
        <w:rPr>
          <w:rtl/>
        </w:rPr>
        <w:t>אני לא רוצה</w:t>
      </w:r>
      <w:bookmarkStart w:id="1689" w:name="_ETM_Q1_5358024"/>
      <w:bookmarkEnd w:id="1689"/>
      <w:r w:rsidR="00016FD8">
        <w:rPr>
          <w:rFonts w:hint="cs"/>
          <w:rtl/>
        </w:rPr>
        <w:t xml:space="preserve"> </w:t>
      </w:r>
      <w:r>
        <w:rPr>
          <w:rtl/>
        </w:rPr>
        <w:t xml:space="preserve">לדבר על מהות, </w:t>
      </w:r>
      <w:bookmarkStart w:id="1690" w:name="_ETM_Q1_5366439"/>
      <w:bookmarkEnd w:id="1690"/>
      <w:r>
        <w:rPr>
          <w:rtl/>
        </w:rPr>
        <w:t xml:space="preserve">אני הבנתי, זה </w:t>
      </w:r>
      <w:r w:rsidR="00016FD8">
        <w:rPr>
          <w:rFonts w:hint="cs"/>
          <w:rtl/>
        </w:rPr>
        <w:t xml:space="preserve">מה </w:t>
      </w:r>
      <w:r>
        <w:rPr>
          <w:rtl/>
        </w:rPr>
        <w:t xml:space="preserve">שהוסבר לי בזמן ההפסקה, שאם ניתנה החלטה </w:t>
      </w:r>
      <w:bookmarkStart w:id="1691" w:name="_ETM_Q1_5370501"/>
      <w:bookmarkEnd w:id="1691"/>
      <w:r>
        <w:rPr>
          <w:rtl/>
        </w:rPr>
        <w:t xml:space="preserve">בנושא הסמכות, שזה ההלכות שאתם יודעים לעבוד, הלכת </w:t>
      </w:r>
      <w:proofErr w:type="spellStart"/>
      <w:r>
        <w:rPr>
          <w:rtl/>
        </w:rPr>
        <w:t>פלמן</w:t>
      </w:r>
      <w:proofErr w:type="spellEnd"/>
      <w:r>
        <w:rPr>
          <w:rtl/>
        </w:rPr>
        <w:t xml:space="preserve">, אם </w:t>
      </w:r>
      <w:bookmarkStart w:id="1692" w:name="_ETM_Q1_5374564"/>
      <w:bookmarkEnd w:id="1692"/>
      <w:r>
        <w:rPr>
          <w:rtl/>
        </w:rPr>
        <w:t xml:space="preserve">ניתנה החלטה בנושא הסמכות </w:t>
      </w:r>
      <w:r w:rsidR="00E178D9">
        <w:rPr>
          <w:rFonts w:hint="cs"/>
          <w:rtl/>
        </w:rPr>
        <w:t xml:space="preserve">אז </w:t>
      </w:r>
      <w:r>
        <w:rPr>
          <w:rtl/>
        </w:rPr>
        <w:t>הולכים לפי ההחלטה</w:t>
      </w:r>
      <w:r w:rsidR="00016FD8">
        <w:rPr>
          <w:rFonts w:hint="cs"/>
          <w:rtl/>
        </w:rPr>
        <w:t>.</w:t>
      </w:r>
      <w:r>
        <w:rPr>
          <w:rtl/>
        </w:rPr>
        <w:t xml:space="preserve"> אם ניתנה יותר </w:t>
      </w:r>
      <w:bookmarkStart w:id="1693" w:name="_ETM_Q1_5378626"/>
      <w:bookmarkEnd w:id="1693"/>
      <w:r>
        <w:rPr>
          <w:rtl/>
        </w:rPr>
        <w:t xml:space="preserve">מהחלטה אחת, הולכים לפי ההחלטה הקודמת בזמן. </w:t>
      </w:r>
      <w:bookmarkStart w:id="1694" w:name="_ETM_Q1_5382879"/>
      <w:bookmarkEnd w:id="1694"/>
      <w:r>
        <w:rPr>
          <w:rtl/>
        </w:rPr>
        <w:t xml:space="preserve">צריך פה לתת ניסוח למשפט הזה, ילכו לפי ההחלטה העוסקת </w:t>
      </w:r>
      <w:bookmarkStart w:id="1695" w:name="_ETM_Q1_5385599"/>
      <w:bookmarkEnd w:id="1695"/>
      <w:r>
        <w:rPr>
          <w:rtl/>
        </w:rPr>
        <w:t>בסמכות</w:t>
      </w:r>
      <w:r w:rsidR="00016FD8">
        <w:rPr>
          <w:rFonts w:hint="cs"/>
          <w:rtl/>
        </w:rPr>
        <w:t>.</w:t>
      </w:r>
      <w:r>
        <w:rPr>
          <w:rtl/>
        </w:rPr>
        <w:t xml:space="preserve"> אם לא ניתנה החלטה </w:t>
      </w:r>
      <w:r w:rsidR="00016FD8">
        <w:rPr>
          <w:rFonts w:hint="cs"/>
          <w:rtl/>
        </w:rPr>
        <w:t>ה</w:t>
      </w:r>
      <w:r>
        <w:rPr>
          <w:rtl/>
        </w:rPr>
        <w:t xml:space="preserve">עוסקת הסמכות, או לצורך </w:t>
      </w:r>
      <w:bookmarkStart w:id="1696" w:name="_ETM_Q1_5388319"/>
      <w:bookmarkEnd w:id="1696"/>
      <w:r>
        <w:rPr>
          <w:rtl/>
        </w:rPr>
        <w:t xml:space="preserve">העניין, ניתנו שתי החלטות סותרות בנושא המזונות, גם הולכים לפי </w:t>
      </w:r>
      <w:bookmarkStart w:id="1697" w:name="_ETM_Q1_5391039"/>
      <w:bookmarkEnd w:id="1697"/>
      <w:r>
        <w:rPr>
          <w:rtl/>
        </w:rPr>
        <w:t>הקודמת בזמן?</w:t>
      </w:r>
    </w:p>
    <w:p w:rsidR="007A15AA" w:rsidRDefault="007A15AA" w:rsidP="007A15AA">
      <w:pPr>
        <w:rPr>
          <w:rtl/>
        </w:rPr>
      </w:pPr>
    </w:p>
    <w:p w:rsidR="00016FD8" w:rsidRDefault="00016FD8" w:rsidP="00016FD8">
      <w:pPr>
        <w:pStyle w:val="af9"/>
        <w:keepNext/>
        <w:rPr>
          <w:rtl/>
        </w:rPr>
      </w:pPr>
      <w:bookmarkStart w:id="1698" w:name="ET_guest_712381_243"/>
      <w:r w:rsidRPr="00016FD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16F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8"/>
    </w:p>
    <w:p w:rsidR="00016FD8" w:rsidRDefault="00016FD8" w:rsidP="00016FD8">
      <w:pPr>
        <w:pStyle w:val="KeepWithNext"/>
        <w:rPr>
          <w:rtl/>
        </w:rPr>
      </w:pPr>
    </w:p>
    <w:p w:rsidR="007A15AA" w:rsidRDefault="007A15AA" w:rsidP="00697710">
      <w:pPr>
        <w:rPr>
          <w:rtl/>
        </w:rPr>
      </w:pPr>
      <w:bookmarkStart w:id="1699" w:name="_ETM_Q1_5396299"/>
      <w:bookmarkEnd w:id="1699"/>
      <w:r>
        <w:rPr>
          <w:rtl/>
        </w:rPr>
        <w:t>יש לנו את כללי ה</w:t>
      </w:r>
      <w:r w:rsidR="00697710">
        <w:rPr>
          <w:rFonts w:hint="cs"/>
          <w:rtl/>
        </w:rPr>
        <w:t>כריכ</w:t>
      </w:r>
      <w:r>
        <w:rPr>
          <w:rtl/>
        </w:rPr>
        <w:t>ה הידועים</w:t>
      </w:r>
      <w:r w:rsidR="00697710">
        <w:rPr>
          <w:rFonts w:hint="cs"/>
          <w:rtl/>
        </w:rPr>
        <w:t>,</w:t>
      </w:r>
      <w:r>
        <w:rPr>
          <w:rtl/>
        </w:rPr>
        <w:t xml:space="preserve"> </w:t>
      </w:r>
      <w:r w:rsidR="00697710">
        <w:rPr>
          <w:rFonts w:hint="cs"/>
          <w:rtl/>
        </w:rPr>
        <w:t>ה</w:t>
      </w:r>
      <w:r>
        <w:rPr>
          <w:rtl/>
        </w:rPr>
        <w:t>ם כבר קיימים</w:t>
      </w:r>
      <w:bookmarkStart w:id="1700" w:name="_ETM_Q1_5398119"/>
      <w:bookmarkEnd w:id="1700"/>
      <w:r w:rsidR="00697710">
        <w:rPr>
          <w:rFonts w:hint="cs"/>
          <w:rtl/>
        </w:rPr>
        <w:t>.</w:t>
      </w:r>
    </w:p>
    <w:p w:rsidR="00697710" w:rsidRDefault="00697710" w:rsidP="00697710">
      <w:pPr>
        <w:rPr>
          <w:rtl/>
        </w:rPr>
      </w:pPr>
      <w:bookmarkStart w:id="1701" w:name="_ETM_Q1_5404228"/>
      <w:bookmarkStart w:id="1702" w:name="_ETM_Q1_5404299"/>
      <w:bookmarkEnd w:id="1701"/>
      <w:bookmarkEnd w:id="1702"/>
    </w:p>
    <w:p w:rsidR="00697710" w:rsidRDefault="00697710" w:rsidP="00697710">
      <w:pPr>
        <w:pStyle w:val="af6"/>
        <w:keepNext/>
        <w:rPr>
          <w:rtl/>
        </w:rPr>
      </w:pPr>
      <w:bookmarkStart w:id="1703" w:name="ET_yor_6157_244"/>
      <w:r w:rsidRPr="00697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7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697710" w:rsidRDefault="00697710" w:rsidP="00697710">
      <w:pPr>
        <w:pStyle w:val="KeepWithNext"/>
        <w:rPr>
          <w:rtl/>
        </w:rPr>
      </w:pPr>
    </w:p>
    <w:p w:rsidR="007A15AA" w:rsidRDefault="007A15AA" w:rsidP="00E178D9">
      <w:pPr>
        <w:rPr>
          <w:rtl/>
        </w:rPr>
      </w:pPr>
      <w:bookmarkStart w:id="1704" w:name="_ETM_Q1_5405304"/>
      <w:bookmarkStart w:id="1705" w:name="_ETM_Q1_5400040"/>
      <w:bookmarkEnd w:id="1704"/>
      <w:bookmarkEnd w:id="1705"/>
      <w:r>
        <w:rPr>
          <w:rtl/>
        </w:rPr>
        <w:t>התרחיש שאני חושש ממנו, נ</w:t>
      </w:r>
      <w:r w:rsidR="003A11EE">
        <w:rPr>
          <w:rFonts w:hint="cs"/>
          <w:rtl/>
        </w:rPr>
        <w:t>כרך</w:t>
      </w:r>
      <w:r>
        <w:rPr>
          <w:rtl/>
        </w:rPr>
        <w:t xml:space="preserve">. </w:t>
      </w:r>
      <w:bookmarkStart w:id="1706" w:name="_ETM_Q1_5402640"/>
      <w:bookmarkEnd w:id="1706"/>
      <w:r>
        <w:rPr>
          <w:rtl/>
        </w:rPr>
        <w:t xml:space="preserve">אם בית הדין אמר, קיבלתי פסיקת </w:t>
      </w:r>
      <w:bookmarkStart w:id="1707" w:name="_ETM_Q1_5405462"/>
      <w:bookmarkEnd w:id="1707"/>
      <w:r>
        <w:rPr>
          <w:rtl/>
        </w:rPr>
        <w:t>בג</w:t>
      </w:r>
      <w:r w:rsidR="00E178D9">
        <w:rPr>
          <w:rFonts w:hint="cs"/>
          <w:rtl/>
        </w:rPr>
        <w:t>"</w:t>
      </w:r>
      <w:r>
        <w:rPr>
          <w:rtl/>
        </w:rPr>
        <w:t>ץ, מסיבה כזו או אחרת, הצד</w:t>
      </w:r>
      <w:r w:rsidR="003A11EE">
        <w:rPr>
          <w:rFonts w:hint="cs"/>
          <w:rtl/>
        </w:rPr>
        <w:t>ד</w:t>
      </w:r>
      <w:r>
        <w:rPr>
          <w:rtl/>
        </w:rPr>
        <w:t xml:space="preserve">ים </w:t>
      </w:r>
      <w:r w:rsidR="003A11EE">
        <w:rPr>
          <w:rFonts w:hint="cs"/>
          <w:rtl/>
        </w:rPr>
        <w:t xml:space="preserve">הסכימו או </w:t>
      </w:r>
      <w:r>
        <w:rPr>
          <w:rtl/>
        </w:rPr>
        <w:t xml:space="preserve">לא הסכימו, </w:t>
      </w:r>
      <w:bookmarkStart w:id="1708" w:name="_ETM_Q1_5408285"/>
      <w:bookmarkEnd w:id="1708"/>
      <w:r>
        <w:rPr>
          <w:rtl/>
        </w:rPr>
        <w:t>אני קיבלתי פסיקת בג</w:t>
      </w:r>
      <w:r w:rsidR="00E178D9">
        <w:rPr>
          <w:rFonts w:hint="cs"/>
          <w:rtl/>
        </w:rPr>
        <w:t>"</w:t>
      </w:r>
      <w:r>
        <w:rPr>
          <w:rtl/>
        </w:rPr>
        <w:t xml:space="preserve">ץ, הולך לבית הדין, </w:t>
      </w:r>
      <w:bookmarkStart w:id="1709" w:name="_ETM_Q1_5411108"/>
      <w:bookmarkEnd w:id="1709"/>
      <w:r>
        <w:rPr>
          <w:rtl/>
        </w:rPr>
        <w:t>ה</w:t>
      </w:r>
      <w:r w:rsidR="00E178D9">
        <w:rPr>
          <w:rFonts w:hint="cs"/>
          <w:rtl/>
        </w:rPr>
        <w:t>ו</w:t>
      </w:r>
      <w:r>
        <w:rPr>
          <w:rtl/>
        </w:rPr>
        <w:t>לך לבית המשפט, אני לא מתווכח עם הדיינים</w:t>
      </w:r>
      <w:r w:rsidR="003A11EE">
        <w:rPr>
          <w:rFonts w:hint="cs"/>
          <w:rtl/>
        </w:rPr>
        <w:t>.</w:t>
      </w:r>
      <w:r>
        <w:rPr>
          <w:rtl/>
        </w:rPr>
        <w:t xml:space="preserve"> אם </w:t>
      </w:r>
      <w:bookmarkStart w:id="1710" w:name="_ETM_Q1_5413930"/>
      <w:bookmarkEnd w:id="1710"/>
      <w:r>
        <w:rPr>
          <w:rtl/>
        </w:rPr>
        <w:t>בית הדין קבע</w:t>
      </w:r>
      <w:r w:rsidR="003A11EE">
        <w:rPr>
          <w:rFonts w:hint="cs"/>
          <w:rtl/>
        </w:rPr>
        <w:t>,</w:t>
      </w:r>
      <w:r>
        <w:rPr>
          <w:rtl/>
        </w:rPr>
        <w:t xml:space="preserve"> הסמכות היא אצלי והוא הראשון </w:t>
      </w:r>
      <w:r w:rsidR="00E178D9">
        <w:rPr>
          <w:rFonts w:hint="cs"/>
          <w:rtl/>
        </w:rPr>
        <w:t xml:space="preserve">שנתן </w:t>
      </w:r>
      <w:r>
        <w:rPr>
          <w:rtl/>
        </w:rPr>
        <w:t xml:space="preserve">את </w:t>
      </w:r>
      <w:bookmarkStart w:id="1711" w:name="_ETM_Q1_5416753"/>
      <w:bookmarkEnd w:id="1711"/>
      <w:r>
        <w:rPr>
          <w:rtl/>
        </w:rPr>
        <w:t xml:space="preserve">ההחלטה על הסמכות, אז זה נשאר אצלו וזה מה שאנחנו </w:t>
      </w:r>
      <w:bookmarkStart w:id="1712" w:name="_ETM_Q1_5419576"/>
      <w:bookmarkEnd w:id="1712"/>
      <w:r>
        <w:rPr>
          <w:rtl/>
        </w:rPr>
        <w:t xml:space="preserve">רוצים. </w:t>
      </w:r>
      <w:bookmarkStart w:id="1713" w:name="_ETM_Q1_5422770"/>
      <w:bookmarkEnd w:id="1713"/>
      <w:r>
        <w:rPr>
          <w:rtl/>
        </w:rPr>
        <w:t>מה קורה אם ניתנו שתי החלטות סותרות לעניין הסמכות</w:t>
      </w:r>
      <w:r w:rsidR="003A11EE">
        <w:rPr>
          <w:rFonts w:hint="cs"/>
          <w:rtl/>
        </w:rPr>
        <w:t xml:space="preserve">? הלכת </w:t>
      </w:r>
      <w:proofErr w:type="spellStart"/>
      <w:r w:rsidR="003A11EE">
        <w:rPr>
          <w:rFonts w:hint="cs"/>
          <w:rtl/>
        </w:rPr>
        <w:t>פלמן</w:t>
      </w:r>
      <w:proofErr w:type="spellEnd"/>
      <w:r>
        <w:rPr>
          <w:rtl/>
        </w:rPr>
        <w:t xml:space="preserve"> </w:t>
      </w:r>
      <w:bookmarkStart w:id="1714" w:name="_ETM_Q1_5426178"/>
      <w:bookmarkEnd w:id="1714"/>
      <w:r w:rsidR="003A11EE">
        <w:rPr>
          <w:rFonts w:hint="cs"/>
          <w:rtl/>
        </w:rPr>
        <w:t>א</w:t>
      </w:r>
      <w:r>
        <w:rPr>
          <w:rtl/>
        </w:rPr>
        <w:t>ומר</w:t>
      </w:r>
      <w:r w:rsidR="003A11EE">
        <w:rPr>
          <w:rFonts w:hint="cs"/>
          <w:rtl/>
        </w:rPr>
        <w:t>ת</w:t>
      </w:r>
      <w:r>
        <w:rPr>
          <w:rtl/>
        </w:rPr>
        <w:t>, הקודמת בזמן</w:t>
      </w:r>
      <w:r w:rsidR="003A11EE">
        <w:rPr>
          <w:rFonts w:hint="cs"/>
          <w:rtl/>
        </w:rPr>
        <w:t>.</w:t>
      </w:r>
      <w:r>
        <w:rPr>
          <w:rtl/>
        </w:rPr>
        <w:t xml:space="preserve"> מה קורה אם במקום </w:t>
      </w:r>
      <w:bookmarkStart w:id="1715" w:name="_ETM_Q1_5429586"/>
      <w:bookmarkEnd w:id="1715"/>
      <w:r>
        <w:rPr>
          <w:rtl/>
        </w:rPr>
        <w:t xml:space="preserve">אחד ניתנה החלטה על המזונות ובמקום אחד ניתנה החלטה על </w:t>
      </w:r>
      <w:bookmarkStart w:id="1716" w:name="_ETM_Q1_5432994"/>
      <w:bookmarkEnd w:id="1716"/>
      <w:r>
        <w:rPr>
          <w:rtl/>
        </w:rPr>
        <w:t>הסמכות</w:t>
      </w:r>
      <w:r w:rsidR="003A11EE">
        <w:rPr>
          <w:rFonts w:hint="cs"/>
          <w:rtl/>
        </w:rPr>
        <w:t>?</w:t>
      </w:r>
      <w:r>
        <w:rPr>
          <w:rtl/>
        </w:rPr>
        <w:t xml:space="preserve"> או שניתנו שתי החלטות סותרות בנוגע </w:t>
      </w:r>
      <w:bookmarkStart w:id="1717" w:name="_ETM_Q1_5436402"/>
      <w:bookmarkEnd w:id="1717"/>
      <w:r>
        <w:rPr>
          <w:rtl/>
        </w:rPr>
        <w:t>למזונות</w:t>
      </w:r>
      <w:r w:rsidR="00EE6699">
        <w:rPr>
          <w:rFonts w:hint="cs"/>
          <w:rtl/>
        </w:rPr>
        <w:t>?</w:t>
      </w:r>
      <w:r>
        <w:rPr>
          <w:rtl/>
        </w:rPr>
        <w:t xml:space="preserve"> יש דבר כזה</w:t>
      </w:r>
      <w:r w:rsidR="00EE6699">
        <w:rPr>
          <w:rFonts w:hint="cs"/>
          <w:rtl/>
        </w:rPr>
        <w:t>?</w:t>
      </w:r>
      <w:r>
        <w:rPr>
          <w:rtl/>
        </w:rPr>
        <w:t xml:space="preserve"> זה</w:t>
      </w:r>
      <w:r w:rsidR="00EE6699">
        <w:rPr>
          <w:rFonts w:hint="cs"/>
          <w:rtl/>
        </w:rPr>
        <w:t xml:space="preserve"> </w:t>
      </w:r>
      <w:bookmarkStart w:id="1718" w:name="_ETM_Q1_5442187"/>
      <w:bookmarkEnd w:id="1718"/>
      <w:r w:rsidR="00EE6699">
        <w:rPr>
          <w:rFonts w:hint="cs"/>
          <w:rtl/>
        </w:rPr>
        <w:t>קיים?</w:t>
      </w:r>
    </w:p>
    <w:p w:rsidR="005B0B75" w:rsidRDefault="005B0B75" w:rsidP="00EE6699">
      <w:pPr>
        <w:rPr>
          <w:rtl/>
        </w:rPr>
      </w:pPr>
    </w:p>
    <w:p w:rsidR="005B0B75" w:rsidRDefault="005B0B75" w:rsidP="005B0B75">
      <w:pPr>
        <w:pStyle w:val="af9"/>
        <w:keepNext/>
        <w:rPr>
          <w:rtl/>
        </w:rPr>
      </w:pPr>
      <w:bookmarkStart w:id="1719" w:name="ET_guest_580290_245"/>
      <w:r w:rsidRPr="005B0B75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5B0B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5B0B75" w:rsidRDefault="005B0B75" w:rsidP="005B0B75">
      <w:pPr>
        <w:pStyle w:val="KeepWithNext"/>
        <w:rPr>
          <w:rtl/>
        </w:rPr>
      </w:pPr>
    </w:p>
    <w:p w:rsidR="007A15AA" w:rsidRDefault="007A15AA" w:rsidP="005B0B75">
      <w:pPr>
        <w:rPr>
          <w:rtl/>
        </w:rPr>
      </w:pPr>
      <w:bookmarkStart w:id="1720" w:name="_ETM_Q1_5439810"/>
      <w:bookmarkEnd w:id="1720"/>
      <w:r>
        <w:rPr>
          <w:rtl/>
        </w:rPr>
        <w:t xml:space="preserve">היום אני לא חושבת שיש </w:t>
      </w:r>
      <w:r w:rsidR="005B0B75">
        <w:rPr>
          <w:rFonts w:hint="cs"/>
          <w:rtl/>
        </w:rPr>
        <w:t xml:space="preserve">מצב של </w:t>
      </w:r>
      <w:r>
        <w:rPr>
          <w:rtl/>
        </w:rPr>
        <w:t xml:space="preserve">החלטה </w:t>
      </w:r>
      <w:bookmarkStart w:id="1721" w:name="_ETM_Q1_5442390"/>
      <w:bookmarkEnd w:id="1721"/>
      <w:r>
        <w:rPr>
          <w:rtl/>
        </w:rPr>
        <w:t>בלי שעוברים בשלב של החלטה לסמכות</w:t>
      </w:r>
      <w:r w:rsidR="005B0B75">
        <w:rPr>
          <w:rFonts w:hint="cs"/>
          <w:rtl/>
        </w:rPr>
        <w:t>.</w:t>
      </w:r>
    </w:p>
    <w:p w:rsidR="005B0B75" w:rsidRDefault="005B0B75" w:rsidP="005B0B75">
      <w:pPr>
        <w:rPr>
          <w:rtl/>
        </w:rPr>
      </w:pPr>
    </w:p>
    <w:p w:rsidR="005B0B75" w:rsidRDefault="005B0B75" w:rsidP="005B0B75">
      <w:pPr>
        <w:pStyle w:val="af9"/>
        <w:keepNext/>
        <w:rPr>
          <w:rtl/>
        </w:rPr>
      </w:pPr>
      <w:bookmarkStart w:id="1722" w:name="ET_guest_631076_246"/>
      <w:r w:rsidRPr="005B0B75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5B0B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:rsidR="005B0B75" w:rsidRDefault="005B0B75" w:rsidP="005B0B75">
      <w:pPr>
        <w:pStyle w:val="KeepWithNext"/>
        <w:rPr>
          <w:rtl/>
        </w:rPr>
      </w:pPr>
    </w:p>
    <w:p w:rsidR="007A15AA" w:rsidRDefault="005B0B75" w:rsidP="00E178D9">
      <w:pPr>
        <w:rPr>
          <w:rtl/>
        </w:rPr>
      </w:pPr>
      <w:bookmarkStart w:id="1723" w:name="_ETM_Q1_5445890"/>
      <w:bookmarkEnd w:id="1723"/>
      <w:r>
        <w:rPr>
          <w:rFonts w:hint="cs"/>
          <w:rtl/>
        </w:rPr>
        <w:t xml:space="preserve">אם </w:t>
      </w:r>
      <w:r w:rsidR="007A15AA">
        <w:rPr>
          <w:rtl/>
        </w:rPr>
        <w:t>יורשה לי</w:t>
      </w:r>
      <w:r>
        <w:rPr>
          <w:rFonts w:hint="cs"/>
          <w:rtl/>
        </w:rPr>
        <w:t xml:space="preserve">, </w:t>
      </w:r>
      <w:bookmarkStart w:id="1724" w:name="_ETM_Q1_5446542"/>
      <w:bookmarkEnd w:id="1724"/>
      <w:r>
        <w:rPr>
          <w:rtl/>
        </w:rPr>
        <w:t>עורך</w:t>
      </w:r>
      <w:r>
        <w:rPr>
          <w:rFonts w:hint="cs"/>
          <w:rtl/>
        </w:rPr>
        <w:t>-</w:t>
      </w:r>
      <w:r w:rsidR="007A15AA">
        <w:rPr>
          <w:rtl/>
        </w:rPr>
        <w:t>דין דניאל רז</w:t>
      </w:r>
      <w:r>
        <w:rPr>
          <w:rFonts w:hint="cs"/>
          <w:rtl/>
        </w:rPr>
        <w:t>, מ</w:t>
      </w:r>
      <w:r w:rsidR="007A15AA">
        <w:rPr>
          <w:rtl/>
        </w:rPr>
        <w:t>הסיוע המשפטי</w:t>
      </w:r>
      <w:r>
        <w:rPr>
          <w:rFonts w:hint="cs"/>
          <w:rtl/>
        </w:rPr>
        <w:t>,</w:t>
      </w:r>
      <w:r w:rsidR="007A15AA">
        <w:rPr>
          <w:rtl/>
        </w:rPr>
        <w:t xml:space="preserve"> משרד </w:t>
      </w:r>
      <w:bookmarkStart w:id="1725" w:name="_ETM_Q1_5449936"/>
      <w:bookmarkEnd w:id="1725"/>
      <w:r w:rsidR="007A15AA">
        <w:rPr>
          <w:rtl/>
        </w:rPr>
        <w:t>המשפטים</w:t>
      </w:r>
      <w:r>
        <w:rPr>
          <w:rFonts w:hint="cs"/>
          <w:rtl/>
        </w:rPr>
        <w:t>.</w:t>
      </w:r>
      <w:r w:rsidR="007A15AA">
        <w:rPr>
          <w:rtl/>
        </w:rPr>
        <w:t xml:space="preserve"> בדרך כלל גם אם בית המשפט או בית הדין </w:t>
      </w:r>
      <w:bookmarkStart w:id="1726" w:name="_ETM_Q1_5453331"/>
      <w:bookmarkEnd w:id="1726"/>
      <w:r w:rsidR="007A15AA">
        <w:rPr>
          <w:rtl/>
        </w:rPr>
        <w:t>סבורים שהערכאה הקודמת לא צדקה, יש עדיין את כל</w:t>
      </w:r>
      <w:r>
        <w:rPr>
          <w:rFonts w:hint="cs"/>
          <w:rtl/>
        </w:rPr>
        <w:t>ל</w:t>
      </w:r>
      <w:r w:rsidR="007A15AA">
        <w:rPr>
          <w:rtl/>
        </w:rPr>
        <w:t xml:space="preserve">י כיבוד </w:t>
      </w:r>
      <w:bookmarkStart w:id="1727" w:name="_ETM_Q1_5456726"/>
      <w:bookmarkEnd w:id="1727"/>
      <w:r w:rsidR="007A15AA">
        <w:rPr>
          <w:rtl/>
        </w:rPr>
        <w:t xml:space="preserve">הערכאות. לצורך העניין, אם בית המשפט לענייני משפחה </w:t>
      </w:r>
      <w:bookmarkStart w:id="1728" w:name="_ETM_Q1_5460121"/>
      <w:bookmarkEnd w:id="1728"/>
      <w:r w:rsidR="007A15AA">
        <w:rPr>
          <w:rtl/>
        </w:rPr>
        <w:t xml:space="preserve">פסק בעניין מזונות ונגיד בית הדין לא </w:t>
      </w:r>
      <w:r w:rsidR="004464A1">
        <w:rPr>
          <w:rFonts w:hint="cs"/>
          <w:rtl/>
        </w:rPr>
        <w:t xml:space="preserve">שלם עם </w:t>
      </w:r>
      <w:r w:rsidR="007A15AA">
        <w:rPr>
          <w:rtl/>
        </w:rPr>
        <w:t xml:space="preserve">הנושא הזה, </w:t>
      </w:r>
      <w:bookmarkStart w:id="1729" w:name="_ETM_Q1_5463516"/>
      <w:bookmarkEnd w:id="1729"/>
      <w:r w:rsidR="007A15AA">
        <w:rPr>
          <w:rtl/>
        </w:rPr>
        <w:t xml:space="preserve">לא ראיתי תיקים שבית הדין דווקא בגלל הנושא הזה </w:t>
      </w:r>
      <w:bookmarkStart w:id="1730" w:name="_ETM_Q1_5466911"/>
      <w:bookmarkEnd w:id="1730"/>
      <w:r w:rsidR="007A15AA">
        <w:rPr>
          <w:rtl/>
        </w:rPr>
        <w:t xml:space="preserve">יקבע החלטה </w:t>
      </w:r>
      <w:bookmarkStart w:id="1731" w:name="_ETM_Q1_5470314"/>
      <w:bookmarkEnd w:id="1731"/>
      <w:r w:rsidR="007A15AA">
        <w:rPr>
          <w:rtl/>
        </w:rPr>
        <w:t>סותרת כי הוא יודע את ה</w:t>
      </w:r>
      <w:r w:rsidR="004464A1">
        <w:rPr>
          <w:rFonts w:hint="cs"/>
          <w:rtl/>
        </w:rPr>
        <w:t>כ</w:t>
      </w:r>
      <w:r w:rsidR="007A15AA">
        <w:rPr>
          <w:rtl/>
        </w:rPr>
        <w:t>אוס שזה ייצור בין הצדדים</w:t>
      </w:r>
      <w:r w:rsidR="004464A1">
        <w:rPr>
          <w:rFonts w:hint="cs"/>
          <w:rtl/>
        </w:rPr>
        <w:t>.</w:t>
      </w:r>
      <w:r w:rsidR="007A15AA">
        <w:rPr>
          <w:rtl/>
        </w:rPr>
        <w:t xml:space="preserve"> </w:t>
      </w:r>
      <w:bookmarkStart w:id="1732" w:name="_ETM_Q1_5474288"/>
      <w:bookmarkEnd w:id="1732"/>
      <w:r w:rsidR="007A15AA">
        <w:rPr>
          <w:rtl/>
        </w:rPr>
        <w:t xml:space="preserve">לכן </w:t>
      </w:r>
      <w:r w:rsidR="004464A1">
        <w:rPr>
          <w:rFonts w:hint="cs"/>
          <w:rtl/>
        </w:rPr>
        <w:t>הסצנרי</w:t>
      </w:r>
      <w:r w:rsidR="004464A1">
        <w:rPr>
          <w:rFonts w:hint="eastAsia"/>
          <w:rtl/>
        </w:rPr>
        <w:t>ו</w:t>
      </w:r>
      <w:r w:rsidR="007A15AA">
        <w:rPr>
          <w:rtl/>
        </w:rPr>
        <w:t xml:space="preserve"> שאדוני התייחס אליו, הקיצוני מאוד יש לומר, </w:t>
      </w:r>
      <w:bookmarkStart w:id="1733" w:name="_ETM_Q1_5478261"/>
      <w:bookmarkEnd w:id="1733"/>
      <w:r w:rsidR="007A15AA">
        <w:rPr>
          <w:rtl/>
        </w:rPr>
        <w:t>פחות רלוונטי. הכלל ש</w:t>
      </w:r>
      <w:r w:rsidR="004464A1">
        <w:rPr>
          <w:rFonts w:hint="cs"/>
          <w:rtl/>
        </w:rPr>
        <w:t xml:space="preserve">ל </w:t>
      </w:r>
      <w:r w:rsidR="007A15AA">
        <w:rPr>
          <w:rtl/>
        </w:rPr>
        <w:t>בג</w:t>
      </w:r>
      <w:r w:rsidR="004464A1">
        <w:rPr>
          <w:rFonts w:hint="cs"/>
          <w:rtl/>
        </w:rPr>
        <w:t>"</w:t>
      </w:r>
      <w:r w:rsidR="007A15AA">
        <w:rPr>
          <w:rtl/>
        </w:rPr>
        <w:t xml:space="preserve">ץ </w:t>
      </w:r>
      <w:proofErr w:type="spellStart"/>
      <w:r w:rsidR="007A15AA">
        <w:rPr>
          <w:rtl/>
        </w:rPr>
        <w:t>פלמן</w:t>
      </w:r>
      <w:proofErr w:type="spellEnd"/>
      <w:r w:rsidR="007A15AA">
        <w:rPr>
          <w:rtl/>
        </w:rPr>
        <w:t xml:space="preserve"> שאומר</w:t>
      </w:r>
      <w:r w:rsidR="004464A1">
        <w:rPr>
          <w:rFonts w:hint="cs"/>
          <w:rtl/>
        </w:rPr>
        <w:t xml:space="preserve"> - - - </w:t>
      </w:r>
    </w:p>
    <w:p w:rsidR="004464A1" w:rsidRDefault="004464A1" w:rsidP="004464A1">
      <w:pPr>
        <w:rPr>
          <w:rtl/>
        </w:rPr>
      </w:pPr>
      <w:bookmarkStart w:id="1734" w:name="_ETM_Q1_5485623"/>
      <w:bookmarkStart w:id="1735" w:name="_ETM_Q1_5485726"/>
      <w:bookmarkEnd w:id="1734"/>
      <w:bookmarkEnd w:id="1735"/>
    </w:p>
    <w:p w:rsidR="004464A1" w:rsidRDefault="004464A1" w:rsidP="004464A1">
      <w:pPr>
        <w:pStyle w:val="af6"/>
        <w:keepNext/>
        <w:rPr>
          <w:rtl/>
        </w:rPr>
      </w:pPr>
      <w:bookmarkStart w:id="1736" w:name="ET_yor_6157_247"/>
      <w:r w:rsidRPr="004464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4464A1">
      <w:pPr>
        <w:rPr>
          <w:rtl/>
        </w:rPr>
      </w:pPr>
      <w:bookmarkStart w:id="1737" w:name="_ETM_Q1_5487004"/>
      <w:bookmarkStart w:id="1738" w:name="_ETM_Q1_5482354"/>
      <w:bookmarkEnd w:id="1737"/>
      <w:bookmarkEnd w:id="1738"/>
      <w:r>
        <w:rPr>
          <w:rtl/>
        </w:rPr>
        <w:t>ומה קורה עם בג</w:t>
      </w:r>
      <w:r w:rsidR="004464A1">
        <w:rPr>
          <w:rFonts w:hint="cs"/>
          <w:rtl/>
        </w:rPr>
        <w:t>"</w:t>
      </w:r>
      <w:r>
        <w:rPr>
          <w:rtl/>
        </w:rPr>
        <w:t xml:space="preserve">ץ פה באירוע? כי הרי </w:t>
      </w:r>
      <w:bookmarkStart w:id="1739" w:name="_ETM_Q1_5484861"/>
      <w:bookmarkEnd w:id="1739"/>
      <w:r>
        <w:rPr>
          <w:rtl/>
        </w:rPr>
        <w:t xml:space="preserve">לכאורה </w:t>
      </w:r>
      <w:proofErr w:type="spellStart"/>
      <w:r>
        <w:rPr>
          <w:rtl/>
        </w:rPr>
        <w:t>הבג</w:t>
      </w:r>
      <w:r w:rsidR="004464A1">
        <w:rPr>
          <w:rFonts w:hint="cs"/>
          <w:rtl/>
        </w:rPr>
        <w:t>"</w:t>
      </w:r>
      <w:r>
        <w:rPr>
          <w:rtl/>
        </w:rPr>
        <w:t>ץ</w:t>
      </w:r>
      <w:proofErr w:type="spellEnd"/>
      <w:r>
        <w:rPr>
          <w:rtl/>
        </w:rPr>
        <w:t xml:space="preserve"> לא קיבל את ההחלטה בנושא הסמכות במקרה </w:t>
      </w:r>
      <w:bookmarkStart w:id="1740" w:name="_ETM_Q1_5487368"/>
      <w:bookmarkEnd w:id="1740"/>
      <w:r>
        <w:rPr>
          <w:rtl/>
        </w:rPr>
        <w:t>הזה הספציפי.</w:t>
      </w:r>
    </w:p>
    <w:p w:rsidR="007A15AA" w:rsidRDefault="007A15AA" w:rsidP="007A15AA">
      <w:pPr>
        <w:rPr>
          <w:rtl/>
        </w:rPr>
      </w:pPr>
    </w:p>
    <w:p w:rsidR="004464A1" w:rsidRDefault="004464A1" w:rsidP="004464A1">
      <w:pPr>
        <w:pStyle w:val="af9"/>
        <w:keepNext/>
        <w:rPr>
          <w:rtl/>
        </w:rPr>
      </w:pPr>
      <w:bookmarkStart w:id="1741" w:name="ET_guest_712381_248"/>
      <w:r w:rsidRPr="004464A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46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1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4464A1">
      <w:pPr>
        <w:rPr>
          <w:rtl/>
        </w:rPr>
      </w:pPr>
      <w:bookmarkStart w:id="1742" w:name="_ETM_Q1_5490795"/>
      <w:bookmarkEnd w:id="1742"/>
      <w:r>
        <w:rPr>
          <w:rtl/>
        </w:rPr>
        <w:t xml:space="preserve">הערה חשובה לגבי </w:t>
      </w:r>
      <w:proofErr w:type="spellStart"/>
      <w:r>
        <w:rPr>
          <w:rtl/>
        </w:rPr>
        <w:t>הבג</w:t>
      </w:r>
      <w:r w:rsidR="004464A1">
        <w:rPr>
          <w:rFonts w:hint="cs"/>
          <w:rtl/>
        </w:rPr>
        <w:t>"</w:t>
      </w:r>
      <w:r>
        <w:rPr>
          <w:rtl/>
        </w:rPr>
        <w:t>ץ</w:t>
      </w:r>
      <w:proofErr w:type="spellEnd"/>
      <w:r>
        <w:rPr>
          <w:rtl/>
        </w:rPr>
        <w:t>, לגבי הפסיקה של בג</w:t>
      </w:r>
      <w:r w:rsidR="004464A1">
        <w:rPr>
          <w:rFonts w:hint="cs"/>
          <w:rtl/>
        </w:rPr>
        <w:t>"</w:t>
      </w:r>
      <w:r>
        <w:rPr>
          <w:rtl/>
        </w:rPr>
        <w:t>ץ</w:t>
      </w:r>
      <w:r w:rsidR="004464A1">
        <w:rPr>
          <w:rFonts w:hint="cs"/>
          <w:rtl/>
        </w:rPr>
        <w:t xml:space="preserve"> - - - </w:t>
      </w:r>
    </w:p>
    <w:p w:rsidR="004464A1" w:rsidRDefault="004464A1" w:rsidP="004464A1">
      <w:pPr>
        <w:rPr>
          <w:rtl/>
        </w:rPr>
      </w:pPr>
    </w:p>
    <w:p w:rsidR="004464A1" w:rsidRDefault="004464A1" w:rsidP="004464A1">
      <w:pPr>
        <w:pStyle w:val="af6"/>
        <w:keepNext/>
        <w:rPr>
          <w:rtl/>
        </w:rPr>
      </w:pPr>
      <w:bookmarkStart w:id="1743" w:name="ET_yor_6157_249"/>
      <w:r w:rsidRPr="004464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4464A1">
      <w:pPr>
        <w:rPr>
          <w:rtl/>
        </w:rPr>
      </w:pPr>
      <w:bookmarkStart w:id="1744" w:name="_ETM_Q1_5494675"/>
      <w:bookmarkEnd w:id="1744"/>
      <w:r>
        <w:rPr>
          <w:rtl/>
        </w:rPr>
        <w:t>יכול להיות שיש עוד תיקים תלויים ועומדים בבג</w:t>
      </w:r>
      <w:r w:rsidR="004464A1">
        <w:rPr>
          <w:rFonts w:hint="cs"/>
          <w:rtl/>
        </w:rPr>
        <w:t>"</w:t>
      </w:r>
      <w:r>
        <w:rPr>
          <w:rtl/>
        </w:rPr>
        <w:t xml:space="preserve">ץ כרגע, אני </w:t>
      </w:r>
      <w:bookmarkStart w:id="1745" w:name="_ETM_Q1_5495727"/>
      <w:bookmarkEnd w:id="1745"/>
      <w:r>
        <w:rPr>
          <w:rtl/>
        </w:rPr>
        <w:t xml:space="preserve">לא </w:t>
      </w:r>
      <w:bookmarkStart w:id="1746" w:name="_ETM_Q1_5497120"/>
      <w:bookmarkEnd w:id="1746"/>
      <w:r w:rsidR="004464A1">
        <w:rPr>
          <w:rFonts w:hint="cs"/>
          <w:rtl/>
        </w:rPr>
        <w:t>יודע</w:t>
      </w:r>
      <w:bookmarkStart w:id="1747" w:name="_ETM_Q1_5503600"/>
      <w:bookmarkEnd w:id="1747"/>
      <w:r w:rsidR="004464A1">
        <w:rPr>
          <w:rFonts w:hint="cs"/>
          <w:rtl/>
        </w:rPr>
        <w:t xml:space="preserve"> - - - </w:t>
      </w:r>
    </w:p>
    <w:p w:rsidR="004464A1" w:rsidRDefault="004464A1" w:rsidP="004464A1">
      <w:pPr>
        <w:rPr>
          <w:rtl/>
        </w:rPr>
      </w:pPr>
    </w:p>
    <w:p w:rsidR="004464A1" w:rsidRDefault="004464A1" w:rsidP="004464A1">
      <w:pPr>
        <w:pStyle w:val="-"/>
        <w:keepNext/>
        <w:rPr>
          <w:rtl/>
        </w:rPr>
      </w:pPr>
      <w:bookmarkStart w:id="1748" w:name="ET_speakercontinue_712381_250"/>
      <w:r w:rsidRPr="004464A1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446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8"/>
    </w:p>
    <w:p w:rsidR="004464A1" w:rsidRDefault="004464A1" w:rsidP="004464A1">
      <w:pPr>
        <w:pStyle w:val="KeepWithNext"/>
        <w:rPr>
          <w:rtl/>
        </w:rPr>
      </w:pPr>
    </w:p>
    <w:p w:rsidR="004464A1" w:rsidRDefault="007A15AA" w:rsidP="004464A1">
      <w:pPr>
        <w:rPr>
          <w:rtl/>
        </w:rPr>
      </w:pPr>
      <w:bookmarkStart w:id="1749" w:name="_ETM_Q1_5501399"/>
      <w:bookmarkEnd w:id="1749"/>
      <w:r>
        <w:rPr>
          <w:rtl/>
        </w:rPr>
        <w:t xml:space="preserve">חד וחלק יש תיקים תלויים ועומדים, אבל מצבם לא </w:t>
      </w:r>
      <w:bookmarkStart w:id="1750" w:name="_ETM_Q1_5504356"/>
      <w:bookmarkEnd w:id="1750"/>
      <w:r>
        <w:rPr>
          <w:rtl/>
        </w:rPr>
        <w:t>משנה, כלומר זה שתיק הוא תלוי ועומד</w:t>
      </w:r>
      <w:r w:rsidR="004464A1">
        <w:rPr>
          <w:rFonts w:hint="cs"/>
          <w:rtl/>
        </w:rPr>
        <w:t xml:space="preserve"> - - - </w:t>
      </w:r>
      <w:bookmarkStart w:id="1751" w:name="_ETM_Q1_5507106"/>
      <w:bookmarkEnd w:id="1751"/>
    </w:p>
    <w:p w:rsidR="004464A1" w:rsidRDefault="004464A1" w:rsidP="004464A1">
      <w:pPr>
        <w:rPr>
          <w:rtl/>
        </w:rPr>
      </w:pPr>
      <w:bookmarkStart w:id="1752" w:name="_ETM_Q1_5507164"/>
      <w:bookmarkEnd w:id="1752"/>
    </w:p>
    <w:p w:rsidR="004464A1" w:rsidRDefault="004464A1" w:rsidP="004464A1">
      <w:pPr>
        <w:pStyle w:val="af6"/>
        <w:keepNext/>
        <w:rPr>
          <w:rtl/>
        </w:rPr>
      </w:pPr>
      <w:bookmarkStart w:id="1753" w:name="ET_yor_6157_251"/>
      <w:r w:rsidRPr="004464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4464A1" w:rsidRDefault="004464A1" w:rsidP="004464A1">
      <w:pPr>
        <w:pStyle w:val="KeepWithNext"/>
        <w:rPr>
          <w:rtl/>
        </w:rPr>
      </w:pPr>
    </w:p>
    <w:p w:rsidR="004464A1" w:rsidRDefault="007A15AA" w:rsidP="004464A1">
      <w:pPr>
        <w:rPr>
          <w:rtl/>
        </w:rPr>
      </w:pPr>
      <w:bookmarkStart w:id="1754" w:name="_ETM_Q1_5508248"/>
      <w:bookmarkEnd w:id="1754"/>
      <w:r>
        <w:rPr>
          <w:rtl/>
        </w:rPr>
        <w:t xml:space="preserve">השאלה מה </w:t>
      </w:r>
      <w:r w:rsidR="004464A1">
        <w:rPr>
          <w:rFonts w:hint="cs"/>
          <w:rtl/>
        </w:rPr>
        <w:t xml:space="preserve">יהיה הדין שלך לגביהם? </w:t>
      </w:r>
    </w:p>
    <w:p w:rsidR="004464A1" w:rsidRDefault="004464A1" w:rsidP="004464A1">
      <w:pPr>
        <w:rPr>
          <w:rtl/>
        </w:rPr>
      </w:pPr>
      <w:bookmarkStart w:id="1755" w:name="_ETM_Q1_5510942"/>
      <w:bookmarkStart w:id="1756" w:name="_ETM_Q1_5511005"/>
      <w:bookmarkEnd w:id="1755"/>
      <w:bookmarkEnd w:id="1756"/>
    </w:p>
    <w:p w:rsidR="004464A1" w:rsidRDefault="004464A1" w:rsidP="004464A1">
      <w:pPr>
        <w:pStyle w:val="-"/>
        <w:keepNext/>
        <w:rPr>
          <w:rtl/>
        </w:rPr>
      </w:pPr>
      <w:bookmarkStart w:id="1757" w:name="ET_speakercontinue_712381_252"/>
      <w:r w:rsidRPr="004464A1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446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7"/>
    </w:p>
    <w:p w:rsidR="004464A1" w:rsidRDefault="004464A1" w:rsidP="004464A1">
      <w:pPr>
        <w:pStyle w:val="KeepWithNext"/>
        <w:rPr>
          <w:rtl/>
        </w:rPr>
      </w:pPr>
    </w:p>
    <w:p w:rsidR="004464A1" w:rsidRDefault="007A15AA" w:rsidP="004464A1">
      <w:pPr>
        <w:rPr>
          <w:rtl/>
        </w:rPr>
      </w:pPr>
      <w:bookmarkStart w:id="1758" w:name="_ETM_Q1_5511863"/>
      <w:bookmarkStart w:id="1759" w:name="_ETM_Q1_5507313"/>
      <w:bookmarkEnd w:id="1758"/>
      <w:bookmarkEnd w:id="1759"/>
      <w:r>
        <w:rPr>
          <w:rtl/>
        </w:rPr>
        <w:t>פסיקת בג</w:t>
      </w:r>
      <w:r w:rsidR="00E178D9">
        <w:rPr>
          <w:rFonts w:hint="cs"/>
          <w:rtl/>
        </w:rPr>
        <w:t>"</w:t>
      </w:r>
      <w:r>
        <w:rPr>
          <w:rtl/>
        </w:rPr>
        <w:t>ץ</w:t>
      </w:r>
      <w:r w:rsidR="004464A1">
        <w:rPr>
          <w:rFonts w:hint="cs"/>
          <w:rtl/>
        </w:rPr>
        <w:t>,</w:t>
      </w:r>
      <w:r>
        <w:rPr>
          <w:rtl/>
        </w:rPr>
        <w:t xml:space="preserve"> שעליה אנחנו מדברי</w:t>
      </w:r>
      <w:r w:rsidR="004464A1">
        <w:rPr>
          <w:rFonts w:hint="cs"/>
          <w:rtl/>
        </w:rPr>
        <w:t xml:space="preserve">ם - - - </w:t>
      </w:r>
    </w:p>
    <w:p w:rsidR="004464A1" w:rsidRDefault="004464A1" w:rsidP="004464A1">
      <w:pPr>
        <w:rPr>
          <w:rtl/>
        </w:rPr>
      </w:pPr>
    </w:p>
    <w:p w:rsidR="004464A1" w:rsidRDefault="004464A1" w:rsidP="004464A1">
      <w:pPr>
        <w:pStyle w:val="af5"/>
        <w:keepNext/>
        <w:rPr>
          <w:rtl/>
        </w:rPr>
      </w:pPr>
      <w:bookmarkStart w:id="1760" w:name="ET_interruption_6345_253"/>
      <w:r w:rsidRPr="004464A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64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0"/>
    </w:p>
    <w:p w:rsidR="004464A1" w:rsidRDefault="004464A1" w:rsidP="004464A1">
      <w:pPr>
        <w:pStyle w:val="KeepWithNext"/>
        <w:rPr>
          <w:rtl/>
        </w:rPr>
      </w:pPr>
    </w:p>
    <w:p w:rsidR="004464A1" w:rsidRDefault="007A15AA" w:rsidP="004464A1">
      <w:pPr>
        <w:rPr>
          <w:rtl/>
        </w:rPr>
      </w:pPr>
      <w:bookmarkStart w:id="1761" w:name="_ETM_Q1_5510560"/>
      <w:bookmarkEnd w:id="1761"/>
      <w:r>
        <w:rPr>
          <w:rtl/>
        </w:rPr>
        <w:t xml:space="preserve">אתם מסרבלים את זה, צריך לעשות את זה מאוד </w:t>
      </w:r>
      <w:bookmarkStart w:id="1762" w:name="_ETM_Q1_5510640"/>
      <w:bookmarkEnd w:id="1762"/>
      <w:r>
        <w:rPr>
          <w:rtl/>
        </w:rPr>
        <w:t>פשוט,</w:t>
      </w:r>
      <w:bookmarkStart w:id="1763" w:name="_ETM_Q1_5515080"/>
      <w:bookmarkEnd w:id="1763"/>
      <w:r w:rsidR="004464A1">
        <w:rPr>
          <w:rFonts w:hint="cs"/>
          <w:rtl/>
        </w:rPr>
        <w:t xml:space="preserve"> </w:t>
      </w:r>
      <w:r>
        <w:rPr>
          <w:rtl/>
        </w:rPr>
        <w:t xml:space="preserve">החוק הזה שאנחנו מחוקקים עכשיו יחול על כל </w:t>
      </w:r>
      <w:r w:rsidR="004464A1">
        <w:rPr>
          <w:rFonts w:hint="cs"/>
          <w:rtl/>
        </w:rPr>
        <w:t>ה</w:t>
      </w:r>
      <w:r>
        <w:rPr>
          <w:rtl/>
        </w:rPr>
        <w:t xml:space="preserve">תיקים, אלא </w:t>
      </w:r>
      <w:bookmarkStart w:id="1764" w:name="_ETM_Q1_5517955"/>
      <w:bookmarkEnd w:id="1764"/>
      <w:r>
        <w:rPr>
          <w:rtl/>
        </w:rPr>
        <w:t>אם ניתנה החלטה מהותית, זה הכ</w:t>
      </w:r>
      <w:r w:rsidR="00E178D9">
        <w:rPr>
          <w:rFonts w:hint="cs"/>
          <w:rtl/>
        </w:rPr>
        <w:t>ו</w:t>
      </w:r>
      <w:r>
        <w:rPr>
          <w:rtl/>
        </w:rPr>
        <w:t>ל</w:t>
      </w:r>
      <w:r w:rsidR="004464A1">
        <w:rPr>
          <w:rFonts w:hint="cs"/>
          <w:rtl/>
        </w:rPr>
        <w:t>.</w:t>
      </w:r>
      <w:r>
        <w:rPr>
          <w:rtl/>
        </w:rPr>
        <w:t xml:space="preserve"> אם לא ניתנו החלטות </w:t>
      </w:r>
      <w:bookmarkStart w:id="1765" w:name="_ETM_Q1_5520830"/>
      <w:bookmarkEnd w:id="1765"/>
      <w:r>
        <w:rPr>
          <w:rtl/>
        </w:rPr>
        <w:t xml:space="preserve">מהותיות, סליחה, שיחזירו את האגרות למי ששילם אגרות. </w:t>
      </w:r>
    </w:p>
    <w:p w:rsidR="004464A1" w:rsidRDefault="004464A1" w:rsidP="004464A1">
      <w:pPr>
        <w:rPr>
          <w:rtl/>
        </w:rPr>
      </w:pPr>
    </w:p>
    <w:p w:rsidR="004464A1" w:rsidRDefault="004464A1" w:rsidP="004464A1">
      <w:pPr>
        <w:pStyle w:val="af9"/>
        <w:keepNext/>
        <w:rPr>
          <w:rtl/>
        </w:rPr>
      </w:pPr>
      <w:bookmarkStart w:id="1766" w:name="ET_guest_618827_254"/>
      <w:r w:rsidRPr="004464A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446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6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4464A1">
      <w:pPr>
        <w:rPr>
          <w:rtl/>
        </w:rPr>
      </w:pPr>
      <w:r>
        <w:rPr>
          <w:rtl/>
        </w:rPr>
        <w:t xml:space="preserve">אז </w:t>
      </w:r>
      <w:bookmarkStart w:id="1767" w:name="_ETM_Q1_5523705"/>
      <w:bookmarkEnd w:id="1767"/>
      <w:r>
        <w:rPr>
          <w:rtl/>
        </w:rPr>
        <w:t>מה זה מהותי</w:t>
      </w:r>
      <w:r w:rsidR="004464A1">
        <w:rPr>
          <w:rFonts w:hint="cs"/>
          <w:rtl/>
        </w:rPr>
        <w:t>ת</w:t>
      </w:r>
      <w:r>
        <w:rPr>
          <w:rtl/>
        </w:rPr>
        <w:t>?</w:t>
      </w:r>
    </w:p>
    <w:p w:rsidR="007A15AA" w:rsidRDefault="007A15AA" w:rsidP="007A15AA">
      <w:pPr>
        <w:rPr>
          <w:rtl/>
        </w:rPr>
      </w:pPr>
    </w:p>
    <w:p w:rsidR="004464A1" w:rsidRDefault="004464A1" w:rsidP="004464A1">
      <w:pPr>
        <w:pStyle w:val="af9"/>
        <w:keepNext/>
        <w:rPr>
          <w:rtl/>
        </w:rPr>
      </w:pPr>
      <w:bookmarkStart w:id="1768" w:name="ET_guest_712381_255"/>
      <w:r w:rsidRPr="004464A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46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769" w:name="_ETM_Q1_5526759"/>
      <w:bookmarkEnd w:id="1769"/>
      <w:r>
        <w:rPr>
          <w:rtl/>
        </w:rPr>
        <w:t>מה זה מהותית, זה של מי?</w:t>
      </w:r>
    </w:p>
    <w:p w:rsidR="007A15AA" w:rsidRDefault="007A15AA" w:rsidP="007A15AA">
      <w:pPr>
        <w:rPr>
          <w:rtl/>
        </w:rPr>
      </w:pPr>
    </w:p>
    <w:p w:rsidR="004464A1" w:rsidRDefault="004464A1" w:rsidP="004464A1">
      <w:pPr>
        <w:pStyle w:val="af5"/>
        <w:keepNext/>
        <w:rPr>
          <w:rtl/>
        </w:rPr>
      </w:pPr>
      <w:bookmarkStart w:id="1770" w:name="ET_interruption_6345_256"/>
      <w:r w:rsidRPr="004464A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64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0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771" w:name="_ETM_Q1_5528560"/>
      <w:bookmarkEnd w:id="1771"/>
      <w:r>
        <w:rPr>
          <w:rtl/>
        </w:rPr>
        <w:t xml:space="preserve">מה זה של מי? </w:t>
      </w:r>
      <w:bookmarkStart w:id="1772" w:name="_ETM_Q1_5529250"/>
      <w:bookmarkEnd w:id="1772"/>
      <w:r>
        <w:rPr>
          <w:rtl/>
        </w:rPr>
        <w:t>מה זה מהותי? מזונות זמנים זה דבר מהותי.</w:t>
      </w:r>
    </w:p>
    <w:p w:rsidR="007A15AA" w:rsidRDefault="007A15AA" w:rsidP="007A15AA">
      <w:pPr>
        <w:rPr>
          <w:rtl/>
        </w:rPr>
      </w:pPr>
    </w:p>
    <w:p w:rsidR="004464A1" w:rsidRDefault="004464A1" w:rsidP="004464A1">
      <w:pPr>
        <w:pStyle w:val="-"/>
        <w:keepNext/>
        <w:rPr>
          <w:rtl/>
        </w:rPr>
      </w:pPr>
      <w:bookmarkStart w:id="1773" w:name="ET_speakercontinue_712381_257"/>
      <w:r w:rsidRPr="004464A1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446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3"/>
    </w:p>
    <w:p w:rsidR="004464A1" w:rsidRDefault="004464A1" w:rsidP="004464A1">
      <w:pPr>
        <w:pStyle w:val="KeepWithNext"/>
        <w:rPr>
          <w:rtl/>
        </w:rPr>
      </w:pPr>
    </w:p>
    <w:p w:rsidR="007A15AA" w:rsidRDefault="004464A1" w:rsidP="00E178D9">
      <w:pPr>
        <w:rPr>
          <w:rtl/>
        </w:rPr>
      </w:pPr>
      <w:bookmarkStart w:id="1774" w:name="_ETM_Q1_5531250"/>
      <w:bookmarkEnd w:id="1774"/>
      <w:r>
        <w:rPr>
          <w:rFonts w:hint="cs"/>
          <w:rtl/>
        </w:rPr>
        <w:t xml:space="preserve"> - - -  של</w:t>
      </w:r>
      <w:r w:rsidR="00E178D9">
        <w:rPr>
          <w:rFonts w:hint="cs"/>
          <w:rtl/>
        </w:rPr>
        <w:t xml:space="preserve"> </w:t>
      </w:r>
      <w:r w:rsidR="007A15AA">
        <w:rPr>
          <w:rtl/>
        </w:rPr>
        <w:t>בית משפט, מה קורה</w:t>
      </w:r>
      <w:r>
        <w:rPr>
          <w:rFonts w:hint="cs"/>
          <w:rtl/>
        </w:rPr>
        <w:t xml:space="preserve"> כששניהם נותנים</w:t>
      </w:r>
      <w:r w:rsidR="00E178D9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4464A1" w:rsidRDefault="004464A1" w:rsidP="004464A1">
      <w:pPr>
        <w:pStyle w:val="af9"/>
        <w:keepNext/>
        <w:rPr>
          <w:rtl/>
        </w:rPr>
      </w:pPr>
      <w:bookmarkStart w:id="1775" w:name="ET_guest_618827_258"/>
      <w:r w:rsidRPr="004464A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4464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:rsidR="004464A1" w:rsidRDefault="004464A1" w:rsidP="004464A1">
      <w:pPr>
        <w:pStyle w:val="KeepWithNext"/>
        <w:rPr>
          <w:rtl/>
        </w:rPr>
      </w:pPr>
    </w:p>
    <w:p w:rsidR="004464A1" w:rsidRDefault="004464A1" w:rsidP="007A15AA">
      <w:pPr>
        <w:rPr>
          <w:rtl/>
        </w:rPr>
      </w:pPr>
      <w:bookmarkStart w:id="1776" w:name="_ETM_Q1_5532089"/>
      <w:bookmarkEnd w:id="1776"/>
      <w:r>
        <w:rPr>
          <w:rFonts w:hint="cs"/>
          <w:rtl/>
        </w:rPr>
        <w:t xml:space="preserve">ואם </w:t>
      </w:r>
      <w:r w:rsidR="007A15AA">
        <w:rPr>
          <w:rtl/>
        </w:rPr>
        <w:t xml:space="preserve">ניתנה החלטה רק לעניין הסמכות, זה מהותי? </w:t>
      </w:r>
    </w:p>
    <w:p w:rsidR="004464A1" w:rsidRDefault="004464A1" w:rsidP="007A15AA">
      <w:pPr>
        <w:rPr>
          <w:rtl/>
        </w:rPr>
      </w:pPr>
      <w:bookmarkStart w:id="1777" w:name="_ETM_Q1_5538771"/>
      <w:bookmarkStart w:id="1778" w:name="_ETM_Q1_5538817"/>
      <w:bookmarkEnd w:id="1777"/>
      <w:bookmarkEnd w:id="1778"/>
    </w:p>
    <w:p w:rsidR="004464A1" w:rsidRDefault="004464A1" w:rsidP="004464A1">
      <w:pPr>
        <w:pStyle w:val="af5"/>
        <w:keepNext/>
        <w:rPr>
          <w:rtl/>
        </w:rPr>
      </w:pPr>
      <w:bookmarkStart w:id="1779" w:name="ET_interruption_6345_259"/>
      <w:r w:rsidRPr="004464A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64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9"/>
    </w:p>
    <w:p w:rsidR="004464A1" w:rsidRDefault="004464A1" w:rsidP="004464A1">
      <w:pPr>
        <w:pStyle w:val="KeepWithNext"/>
        <w:rPr>
          <w:rtl/>
        </w:rPr>
      </w:pPr>
    </w:p>
    <w:p w:rsidR="004464A1" w:rsidRDefault="007A15AA" w:rsidP="004464A1">
      <w:pPr>
        <w:rPr>
          <w:rtl/>
        </w:rPr>
      </w:pPr>
      <w:r>
        <w:rPr>
          <w:rtl/>
        </w:rPr>
        <w:t xml:space="preserve">ברור. </w:t>
      </w:r>
      <w:bookmarkStart w:id="1780" w:name="_ETM_Q1_5534735"/>
      <w:bookmarkEnd w:id="1780"/>
      <w:r>
        <w:rPr>
          <w:rtl/>
        </w:rPr>
        <w:t xml:space="preserve">מה השאלה? </w:t>
      </w:r>
      <w:bookmarkStart w:id="1781" w:name="_ETM_Q1_5538477"/>
      <w:bookmarkEnd w:id="1781"/>
    </w:p>
    <w:p w:rsidR="004464A1" w:rsidRDefault="004464A1" w:rsidP="004464A1">
      <w:pPr>
        <w:rPr>
          <w:rtl/>
        </w:rPr>
      </w:pPr>
      <w:bookmarkStart w:id="1782" w:name="_ETM_Q1_5538551"/>
      <w:bookmarkEnd w:id="1782"/>
    </w:p>
    <w:p w:rsidR="004464A1" w:rsidRDefault="004464A1" w:rsidP="004464A1">
      <w:pPr>
        <w:pStyle w:val="-"/>
        <w:keepNext/>
        <w:rPr>
          <w:rtl/>
        </w:rPr>
      </w:pPr>
      <w:bookmarkStart w:id="1783" w:name="ET_speakercontinue_618827_260"/>
      <w:r w:rsidRPr="004464A1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446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3"/>
    </w:p>
    <w:p w:rsidR="004464A1" w:rsidRDefault="004464A1" w:rsidP="004464A1">
      <w:pPr>
        <w:pStyle w:val="KeepWithNext"/>
        <w:rPr>
          <w:rtl/>
        </w:rPr>
      </w:pPr>
    </w:p>
    <w:p w:rsidR="007A15AA" w:rsidRDefault="004464A1" w:rsidP="004464A1">
      <w:pPr>
        <w:rPr>
          <w:rtl/>
        </w:rPr>
      </w:pPr>
      <w:bookmarkStart w:id="1784" w:name="_ETM_Q1_5539437"/>
      <w:bookmarkEnd w:id="1784"/>
      <w:r>
        <w:rPr>
          <w:rFonts w:hint="cs"/>
          <w:rtl/>
        </w:rPr>
        <w:t xml:space="preserve">אולי </w:t>
      </w:r>
      <w:r w:rsidR="007A15AA">
        <w:rPr>
          <w:rtl/>
        </w:rPr>
        <w:t>זה כולל הכול, מה שהיא אומרת</w:t>
      </w:r>
      <w:r>
        <w:rPr>
          <w:rFonts w:hint="cs"/>
          <w:rtl/>
        </w:rPr>
        <w:t>,</w:t>
      </w:r>
      <w:r w:rsidR="007A15AA">
        <w:rPr>
          <w:rtl/>
        </w:rPr>
        <w:t xml:space="preserve"> </w:t>
      </w:r>
      <w:bookmarkStart w:id="1785" w:name="_ETM_Q1_5537382"/>
      <w:bookmarkEnd w:id="1785"/>
      <w:r w:rsidR="007A15AA">
        <w:rPr>
          <w:rtl/>
        </w:rPr>
        <w:t>ולא חל על מזונות זמנים.</w:t>
      </w:r>
    </w:p>
    <w:p w:rsidR="007A15AA" w:rsidRDefault="007A15AA" w:rsidP="007A15AA">
      <w:pPr>
        <w:rPr>
          <w:rtl/>
        </w:rPr>
      </w:pPr>
    </w:p>
    <w:p w:rsidR="004464A1" w:rsidRDefault="004464A1" w:rsidP="004464A1">
      <w:pPr>
        <w:pStyle w:val="af5"/>
        <w:keepNext/>
        <w:rPr>
          <w:rtl/>
        </w:rPr>
      </w:pPr>
      <w:bookmarkStart w:id="1786" w:name="ET_interruption_6345_261"/>
      <w:r w:rsidRPr="004464A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64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6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787" w:name="_ETM_Q1_5540640"/>
      <w:bookmarkEnd w:id="1787"/>
      <w:r>
        <w:rPr>
          <w:rtl/>
        </w:rPr>
        <w:t>לא, אני לא אומרת שזה לא חל על מזונות זמניים.</w:t>
      </w:r>
    </w:p>
    <w:p w:rsidR="007A15AA" w:rsidRDefault="007A15AA" w:rsidP="007A15AA">
      <w:pPr>
        <w:rPr>
          <w:rtl/>
        </w:rPr>
      </w:pPr>
    </w:p>
    <w:p w:rsidR="004464A1" w:rsidRDefault="004464A1" w:rsidP="004464A1">
      <w:pPr>
        <w:pStyle w:val="-"/>
        <w:keepNext/>
        <w:rPr>
          <w:rtl/>
        </w:rPr>
      </w:pPr>
      <w:bookmarkStart w:id="1788" w:name="ET_speakercontinue_618827_262"/>
      <w:r w:rsidRPr="004464A1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446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8"/>
    </w:p>
    <w:p w:rsidR="004464A1" w:rsidRDefault="004464A1" w:rsidP="004464A1">
      <w:pPr>
        <w:pStyle w:val="KeepWithNext"/>
        <w:rPr>
          <w:rtl/>
        </w:rPr>
      </w:pPr>
    </w:p>
    <w:p w:rsidR="007A15AA" w:rsidRDefault="007A15AA" w:rsidP="004464A1">
      <w:pPr>
        <w:rPr>
          <w:rtl/>
        </w:rPr>
      </w:pPr>
      <w:bookmarkStart w:id="1789" w:name="_ETM_Q1_5547289"/>
      <w:bookmarkStart w:id="1790" w:name="_ETM_Q1_5543250"/>
      <w:bookmarkEnd w:id="1789"/>
      <w:bookmarkEnd w:id="1790"/>
      <w:r>
        <w:rPr>
          <w:rtl/>
        </w:rPr>
        <w:t xml:space="preserve">הבעיה של מזונות זמניים שניתן להגיש סעד דחוף למזונות </w:t>
      </w:r>
      <w:bookmarkStart w:id="1791" w:name="_ETM_Q1_5545956"/>
      <w:bookmarkEnd w:id="1791"/>
      <w:r w:rsidR="004464A1">
        <w:rPr>
          <w:rFonts w:hint="cs"/>
          <w:rtl/>
        </w:rPr>
        <w:t>זמניים</w:t>
      </w:r>
      <w:r>
        <w:rPr>
          <w:rtl/>
        </w:rPr>
        <w:t xml:space="preserve"> גם בתקופת היחס, עוד לפני שהוקנתה סמכות</w:t>
      </w:r>
      <w:r w:rsidR="004464A1">
        <w:rPr>
          <w:rFonts w:hint="cs"/>
          <w:rtl/>
        </w:rPr>
        <w:t>.</w:t>
      </w:r>
      <w:bookmarkStart w:id="1792" w:name="_ETM_Q1_5548663"/>
      <w:bookmarkEnd w:id="1792"/>
    </w:p>
    <w:p w:rsidR="004464A1" w:rsidRDefault="004464A1" w:rsidP="004464A1">
      <w:pPr>
        <w:rPr>
          <w:rtl/>
        </w:rPr>
      </w:pPr>
    </w:p>
    <w:p w:rsidR="004464A1" w:rsidRDefault="004464A1" w:rsidP="004464A1">
      <w:pPr>
        <w:pStyle w:val="af5"/>
        <w:keepNext/>
        <w:rPr>
          <w:rtl/>
        </w:rPr>
      </w:pPr>
      <w:bookmarkStart w:id="1793" w:name="ET_interruption_6345_263"/>
      <w:r w:rsidRPr="004464A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464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3"/>
    </w:p>
    <w:p w:rsidR="004464A1" w:rsidRDefault="004464A1" w:rsidP="004464A1">
      <w:pPr>
        <w:pStyle w:val="KeepWithNext"/>
        <w:rPr>
          <w:rtl/>
        </w:rPr>
      </w:pPr>
    </w:p>
    <w:p w:rsidR="004464A1" w:rsidRPr="004464A1" w:rsidRDefault="004464A1" w:rsidP="004464A1">
      <w:pPr>
        <w:rPr>
          <w:rtl/>
        </w:rPr>
      </w:pPr>
      <w:r>
        <w:rPr>
          <w:rFonts w:hint="cs"/>
          <w:rtl/>
        </w:rPr>
        <w:t xml:space="preserve">מה זה קשור? </w:t>
      </w:r>
    </w:p>
    <w:p w:rsidR="007A15AA" w:rsidRDefault="007A15AA" w:rsidP="007A15AA">
      <w:pPr>
        <w:rPr>
          <w:rtl/>
        </w:rPr>
      </w:pPr>
    </w:p>
    <w:p w:rsidR="00890830" w:rsidRDefault="00890830" w:rsidP="00890830">
      <w:pPr>
        <w:pStyle w:val="-"/>
        <w:keepNext/>
        <w:rPr>
          <w:rtl/>
        </w:rPr>
      </w:pPr>
      <w:bookmarkStart w:id="1794" w:name="ET_speakercontinue_618827_264"/>
      <w:r w:rsidRPr="00890830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8908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4"/>
    </w:p>
    <w:p w:rsidR="00890830" w:rsidRDefault="00890830" w:rsidP="00890830">
      <w:pPr>
        <w:pStyle w:val="KeepWithNext"/>
        <w:rPr>
          <w:rtl/>
        </w:rPr>
      </w:pPr>
    </w:p>
    <w:p w:rsidR="007A15AA" w:rsidRDefault="007A15AA" w:rsidP="00E178D9">
      <w:pPr>
        <w:rPr>
          <w:rtl/>
        </w:rPr>
      </w:pPr>
      <w:r>
        <w:rPr>
          <w:rtl/>
        </w:rPr>
        <w:t xml:space="preserve">אי אפשר שאם ניתנה החלטה במזונות זמניים, </w:t>
      </w:r>
      <w:bookmarkStart w:id="1795" w:name="_ETM_Q1_5557419"/>
      <w:bookmarkEnd w:id="1795"/>
      <w:r>
        <w:rPr>
          <w:rtl/>
        </w:rPr>
        <w:t xml:space="preserve">תתקבל </w:t>
      </w:r>
      <w:r w:rsidR="00A1204E">
        <w:rPr>
          <w:rFonts w:hint="cs"/>
          <w:rtl/>
        </w:rPr>
        <w:t>בה</w:t>
      </w:r>
      <w:r>
        <w:rPr>
          <w:rtl/>
        </w:rPr>
        <w:t xml:space="preserve">סתמך זה סמכות. זה לא יכול להיות </w:t>
      </w:r>
      <w:bookmarkStart w:id="1796" w:name="_ETM_Q1_5560379"/>
      <w:bookmarkEnd w:id="1796"/>
      <w:r>
        <w:rPr>
          <w:rtl/>
        </w:rPr>
        <w:t>בגלל שזה גם עוד לפני שהוגשה</w:t>
      </w:r>
      <w:r w:rsidR="00A1204E">
        <w:rPr>
          <w:rFonts w:hint="cs"/>
          <w:rtl/>
        </w:rPr>
        <w:t xml:space="preserve"> תביעה. </w:t>
      </w:r>
    </w:p>
    <w:p w:rsidR="00A1204E" w:rsidRDefault="00A1204E" w:rsidP="00A1204E">
      <w:pPr>
        <w:rPr>
          <w:rtl/>
        </w:rPr>
      </w:pPr>
    </w:p>
    <w:p w:rsidR="00A1204E" w:rsidRDefault="00A1204E" w:rsidP="00A1204E">
      <w:pPr>
        <w:pStyle w:val="af5"/>
        <w:keepNext/>
        <w:rPr>
          <w:rtl/>
        </w:rPr>
      </w:pPr>
      <w:bookmarkStart w:id="1797" w:name="ET_interruption_6345_265"/>
      <w:r w:rsidRPr="00A1204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120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7"/>
    </w:p>
    <w:p w:rsidR="00A1204E" w:rsidRDefault="00A1204E" w:rsidP="00A1204E">
      <w:pPr>
        <w:pStyle w:val="KeepWithNext"/>
        <w:rPr>
          <w:rtl/>
        </w:rPr>
      </w:pPr>
    </w:p>
    <w:p w:rsidR="007A15AA" w:rsidRDefault="007A15AA" w:rsidP="003E1550">
      <w:pPr>
        <w:rPr>
          <w:rtl/>
        </w:rPr>
      </w:pPr>
      <w:r>
        <w:rPr>
          <w:rtl/>
        </w:rPr>
        <w:t xml:space="preserve">אז את רוצה שאני אכפה </w:t>
      </w:r>
      <w:r w:rsidR="00A1204E">
        <w:rPr>
          <w:rFonts w:hint="cs"/>
          <w:rtl/>
        </w:rPr>
        <w:t>ה</w:t>
      </w:r>
      <w:r>
        <w:rPr>
          <w:rtl/>
        </w:rPr>
        <w:t xml:space="preserve">ר </w:t>
      </w:r>
      <w:bookmarkStart w:id="1798" w:name="_ETM_Q1_5566362"/>
      <w:bookmarkEnd w:id="1798"/>
      <w:r>
        <w:rPr>
          <w:rtl/>
        </w:rPr>
        <w:t xml:space="preserve">כגיגית על בית הדין הרבני קביעת מזונות זמניים שניתנה בבית </w:t>
      </w:r>
      <w:bookmarkStart w:id="1799" w:name="_ETM_Q1_5569386"/>
      <w:bookmarkEnd w:id="1799"/>
      <w:r w:rsidR="003E1550">
        <w:rPr>
          <w:rtl/>
        </w:rPr>
        <w:t xml:space="preserve">משפט לענייני משפחה? </w:t>
      </w:r>
      <w:r>
        <w:rPr>
          <w:rtl/>
        </w:rPr>
        <w:t>לא הבנתי.</w:t>
      </w:r>
    </w:p>
    <w:p w:rsidR="003E1550" w:rsidRDefault="003E1550" w:rsidP="003E1550">
      <w:pPr>
        <w:rPr>
          <w:rtl/>
        </w:rPr>
      </w:pPr>
    </w:p>
    <w:p w:rsidR="003E1550" w:rsidRDefault="003E1550" w:rsidP="003E1550">
      <w:pPr>
        <w:pStyle w:val="-"/>
        <w:keepNext/>
        <w:rPr>
          <w:rtl/>
        </w:rPr>
      </w:pPr>
      <w:bookmarkStart w:id="1800" w:name="ET_speakercontinue_618827_266"/>
      <w:r w:rsidRPr="003E1550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3E15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0"/>
    </w:p>
    <w:p w:rsidR="003E1550" w:rsidRDefault="003E1550" w:rsidP="003E1550">
      <w:pPr>
        <w:pStyle w:val="KeepWithNext"/>
        <w:rPr>
          <w:rtl/>
        </w:rPr>
      </w:pPr>
    </w:p>
    <w:p w:rsidR="003E1550" w:rsidRDefault="003E1550" w:rsidP="003E1550">
      <w:pPr>
        <w:rPr>
          <w:rtl/>
        </w:rPr>
      </w:pPr>
      <w:r>
        <w:rPr>
          <w:rFonts w:hint="cs"/>
          <w:rtl/>
        </w:rPr>
        <w:t>אני אומרת הפוך.</w:t>
      </w:r>
    </w:p>
    <w:p w:rsidR="003E1550" w:rsidRDefault="003E1550" w:rsidP="003E1550">
      <w:pPr>
        <w:rPr>
          <w:rtl/>
        </w:rPr>
      </w:pPr>
    </w:p>
    <w:p w:rsidR="003E1550" w:rsidRDefault="003E1550" w:rsidP="003E1550">
      <w:pPr>
        <w:pStyle w:val="af6"/>
        <w:keepNext/>
        <w:rPr>
          <w:rtl/>
        </w:rPr>
      </w:pPr>
      <w:bookmarkStart w:id="1801" w:name="ET_yor_6157_267"/>
      <w:r w:rsidRPr="003E1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1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3E1550" w:rsidRDefault="003E1550" w:rsidP="003E1550">
      <w:pPr>
        <w:pStyle w:val="KeepWithNext"/>
        <w:rPr>
          <w:rtl/>
        </w:rPr>
      </w:pPr>
    </w:p>
    <w:p w:rsidR="003E1550" w:rsidRDefault="003E1550" w:rsidP="003E1550">
      <w:pPr>
        <w:rPr>
          <w:rtl/>
        </w:rPr>
      </w:pPr>
      <w:r>
        <w:rPr>
          <w:rFonts w:hint="cs"/>
          <w:rtl/>
        </w:rPr>
        <w:t>זה לא מה שהיא אמרה.</w:t>
      </w:r>
    </w:p>
    <w:p w:rsidR="003E1550" w:rsidRDefault="003E1550" w:rsidP="003E1550">
      <w:pPr>
        <w:rPr>
          <w:rtl/>
        </w:rPr>
      </w:pPr>
    </w:p>
    <w:p w:rsidR="003E1550" w:rsidRDefault="003E1550" w:rsidP="003E1550">
      <w:pPr>
        <w:pStyle w:val="-"/>
        <w:keepNext/>
        <w:rPr>
          <w:rtl/>
        </w:rPr>
      </w:pPr>
      <w:bookmarkStart w:id="1802" w:name="ET_speakercontinue_618827_268"/>
      <w:r w:rsidRPr="003E1550">
        <w:rPr>
          <w:rStyle w:val="TagStyle"/>
          <w:rtl/>
        </w:rPr>
        <w:t xml:space="preserve"> &lt;&lt; דובר_המשך &gt;&gt; </w:t>
      </w:r>
      <w:r>
        <w:rPr>
          <w:rtl/>
        </w:rPr>
        <w:t>מוריה דיין:</w:t>
      </w:r>
      <w:r w:rsidRPr="003E15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2"/>
    </w:p>
    <w:p w:rsidR="003E1550" w:rsidRDefault="003E1550" w:rsidP="003E1550">
      <w:pPr>
        <w:pStyle w:val="KeepWithNext"/>
        <w:rPr>
          <w:rtl/>
        </w:rPr>
      </w:pPr>
    </w:p>
    <w:p w:rsidR="007A15AA" w:rsidRDefault="007A15AA" w:rsidP="003E1550">
      <w:pPr>
        <w:rPr>
          <w:rtl/>
        </w:rPr>
      </w:pPr>
      <w:r>
        <w:rPr>
          <w:rtl/>
        </w:rPr>
        <w:t xml:space="preserve">נניח שהוגשה בקשה למזונות זמניים בבית משפט, במסגרת יחידה </w:t>
      </w:r>
      <w:bookmarkStart w:id="1803" w:name="_ETM_Q1_5578520"/>
      <w:bookmarkEnd w:id="1803"/>
      <w:r w:rsidR="003E1550">
        <w:rPr>
          <w:rFonts w:hint="cs"/>
          <w:rtl/>
        </w:rPr>
        <w:t xml:space="preserve"> - - - </w:t>
      </w:r>
    </w:p>
    <w:p w:rsidR="003E1550" w:rsidRDefault="003E1550" w:rsidP="003E1550">
      <w:pPr>
        <w:rPr>
          <w:rtl/>
        </w:rPr>
      </w:pPr>
    </w:p>
    <w:p w:rsidR="003E1550" w:rsidRDefault="003E1550" w:rsidP="003E1550">
      <w:pPr>
        <w:pStyle w:val="af9"/>
        <w:keepNext/>
        <w:rPr>
          <w:rtl/>
        </w:rPr>
      </w:pPr>
      <w:bookmarkStart w:id="1804" w:name="ET_guest_580290_269"/>
      <w:r w:rsidRPr="003E155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בלונדהים</w:t>
      </w:r>
      <w:proofErr w:type="spellEnd"/>
      <w:r>
        <w:rPr>
          <w:rtl/>
        </w:rPr>
        <w:t>:</w:t>
      </w:r>
      <w:r w:rsidRPr="003E15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3E1550" w:rsidRDefault="003E1550" w:rsidP="003E1550">
      <w:pPr>
        <w:pStyle w:val="KeepWithNext"/>
        <w:rPr>
          <w:rtl/>
        </w:rPr>
      </w:pPr>
    </w:p>
    <w:p w:rsidR="007A15AA" w:rsidRDefault="003E1550" w:rsidP="003E1550">
      <w:pPr>
        <w:rPr>
          <w:rtl/>
        </w:rPr>
      </w:pPr>
      <w:bookmarkStart w:id="1805" w:name="_ETM_Q1_5581540"/>
      <w:bookmarkEnd w:id="1805"/>
      <w:r>
        <w:rPr>
          <w:rFonts w:hint="cs"/>
          <w:rtl/>
        </w:rPr>
        <w:t xml:space="preserve">אבל זה נקרא </w:t>
      </w:r>
      <w:r w:rsidR="007A15AA">
        <w:rPr>
          <w:rtl/>
        </w:rPr>
        <w:t xml:space="preserve">סעד דחוף, </w:t>
      </w:r>
      <w:bookmarkStart w:id="1806" w:name="_ETM_Q1_5582354"/>
      <w:bookmarkEnd w:id="1806"/>
      <w:r w:rsidR="007A15AA">
        <w:rPr>
          <w:rtl/>
        </w:rPr>
        <w:t xml:space="preserve">כשאנחנו מדברים על תביעה למזונות זמנים זה אחרי </w:t>
      </w:r>
      <w:bookmarkStart w:id="1807" w:name="_ETM_Q1_5584833"/>
      <w:bookmarkEnd w:id="1807"/>
      <w:r>
        <w:rPr>
          <w:rtl/>
        </w:rPr>
        <w:t>היחס</w:t>
      </w:r>
      <w:r>
        <w:rPr>
          <w:rFonts w:hint="cs"/>
          <w:rtl/>
        </w:rPr>
        <w:t xml:space="preserve">. </w:t>
      </w:r>
      <w:r w:rsidR="007A15AA">
        <w:rPr>
          <w:rtl/>
        </w:rPr>
        <w:t xml:space="preserve">זה ברור שזה לא קונה סמכות, חוק להסדר </w:t>
      </w:r>
      <w:bookmarkStart w:id="1808" w:name="_ETM_Q1_5591323"/>
      <w:bookmarkEnd w:id="1808"/>
      <w:r>
        <w:rPr>
          <w:rFonts w:hint="cs"/>
          <w:rtl/>
        </w:rPr>
        <w:t>התדיינות</w:t>
      </w:r>
      <w:r w:rsidR="007A15AA">
        <w:rPr>
          <w:rtl/>
        </w:rPr>
        <w:t xml:space="preserve"> אומר את זה מפורש.</w:t>
      </w:r>
    </w:p>
    <w:p w:rsidR="007A15AA" w:rsidRDefault="007A15AA" w:rsidP="007A15AA">
      <w:pPr>
        <w:rPr>
          <w:rtl/>
        </w:rPr>
      </w:pPr>
    </w:p>
    <w:p w:rsidR="003E1550" w:rsidRDefault="003E1550" w:rsidP="003E1550">
      <w:pPr>
        <w:pStyle w:val="af9"/>
        <w:keepNext/>
        <w:rPr>
          <w:rtl/>
        </w:rPr>
      </w:pPr>
      <w:bookmarkStart w:id="1809" w:name="ET_guest_618827_270"/>
      <w:r w:rsidRPr="003E1550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E15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3E1550" w:rsidRDefault="003E1550" w:rsidP="003E1550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r>
        <w:rPr>
          <w:rtl/>
        </w:rPr>
        <w:t xml:space="preserve">את אומרת שגם אם בית משפט נתן החלטה למזונות </w:t>
      </w:r>
      <w:bookmarkStart w:id="1810" w:name="_ETM_Q1_5596168"/>
      <w:bookmarkEnd w:id="1810"/>
      <w:r>
        <w:rPr>
          <w:rtl/>
        </w:rPr>
        <w:t>זמניים שלא במסגרת</w:t>
      </w:r>
      <w:r w:rsidR="003E1550">
        <w:rPr>
          <w:rFonts w:hint="cs"/>
          <w:rtl/>
        </w:rPr>
        <w:t xml:space="preserve"> תביעה  - -</w:t>
      </w:r>
      <w:bookmarkStart w:id="1811" w:name="_ETM_Q1_5605915"/>
      <w:bookmarkEnd w:id="1811"/>
      <w:r w:rsidR="003E1550">
        <w:rPr>
          <w:rFonts w:hint="cs"/>
          <w:rtl/>
        </w:rPr>
        <w:t xml:space="preserve"> - בעצם הוא קנה את הסמכות. </w:t>
      </w:r>
    </w:p>
    <w:p w:rsidR="007A15AA" w:rsidRDefault="007A15AA" w:rsidP="007A15AA">
      <w:pPr>
        <w:rPr>
          <w:rtl/>
        </w:rPr>
      </w:pPr>
    </w:p>
    <w:p w:rsidR="007A15AA" w:rsidRDefault="007A15AA" w:rsidP="007A15AA">
      <w:pPr>
        <w:rPr>
          <w:rtl/>
        </w:rPr>
      </w:pPr>
    </w:p>
    <w:p w:rsidR="003E1550" w:rsidRDefault="003E1550" w:rsidP="003E1550">
      <w:pPr>
        <w:pStyle w:val="af9"/>
        <w:keepNext/>
        <w:rPr>
          <w:rtl/>
        </w:rPr>
      </w:pPr>
      <w:bookmarkStart w:id="1812" w:name="ET_guest_712381_271"/>
      <w:r w:rsidRPr="003E1550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E15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:rsidR="003E1550" w:rsidRDefault="003E1550" w:rsidP="003E1550">
      <w:pPr>
        <w:pStyle w:val="KeepWithNext"/>
        <w:rPr>
          <w:rtl/>
        </w:rPr>
      </w:pPr>
    </w:p>
    <w:p w:rsidR="003E1550" w:rsidRDefault="007A15AA" w:rsidP="003E1550">
      <w:pPr>
        <w:rPr>
          <w:rtl/>
        </w:rPr>
      </w:pPr>
      <w:bookmarkStart w:id="1813" w:name="_ETM_Q1_5603894"/>
      <w:bookmarkEnd w:id="1813"/>
      <w:r>
        <w:rPr>
          <w:rtl/>
        </w:rPr>
        <w:t>ואם בית הדין נתן החלט</w:t>
      </w:r>
      <w:r w:rsidR="003E1550">
        <w:rPr>
          <w:rFonts w:hint="cs"/>
          <w:rtl/>
        </w:rPr>
        <w:t xml:space="preserve">ה על מזונות </w:t>
      </w:r>
      <w:r>
        <w:rPr>
          <w:rtl/>
        </w:rPr>
        <w:t xml:space="preserve">זמנים? </w:t>
      </w:r>
      <w:bookmarkStart w:id="1814" w:name="_ETM_Q1_5612293"/>
      <w:bookmarkEnd w:id="1814"/>
    </w:p>
    <w:p w:rsidR="003E1550" w:rsidRDefault="003E1550" w:rsidP="003E1550">
      <w:pPr>
        <w:rPr>
          <w:rtl/>
        </w:rPr>
      </w:pPr>
      <w:bookmarkStart w:id="1815" w:name="_ETM_Q1_5612356"/>
      <w:bookmarkEnd w:id="1815"/>
    </w:p>
    <w:p w:rsidR="003E1550" w:rsidRDefault="003E1550" w:rsidP="003E1550">
      <w:pPr>
        <w:pStyle w:val="af5"/>
        <w:keepNext/>
        <w:rPr>
          <w:rtl/>
        </w:rPr>
      </w:pPr>
      <w:bookmarkStart w:id="1816" w:name="ET_interruption_6345_272"/>
      <w:r w:rsidRPr="003E155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E15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6"/>
    </w:p>
    <w:p w:rsidR="003E1550" w:rsidRDefault="003E1550" w:rsidP="003E1550">
      <w:pPr>
        <w:pStyle w:val="KeepWithNext"/>
        <w:rPr>
          <w:rtl/>
        </w:rPr>
      </w:pPr>
    </w:p>
    <w:p w:rsidR="003E1550" w:rsidRDefault="003E1550" w:rsidP="003E1550">
      <w:pPr>
        <w:rPr>
          <w:rtl/>
        </w:rPr>
      </w:pPr>
      <w:r>
        <w:rPr>
          <w:rFonts w:hint="cs"/>
          <w:rtl/>
        </w:rPr>
        <w:t>גם.</w:t>
      </w:r>
      <w:bookmarkStart w:id="1817" w:name="_ETM_Q1_5611643"/>
      <w:bookmarkEnd w:id="1817"/>
      <w:r>
        <w:rPr>
          <w:rFonts w:hint="cs"/>
          <w:rtl/>
        </w:rPr>
        <w:t xml:space="preserve"> </w:t>
      </w:r>
    </w:p>
    <w:p w:rsidR="003E1550" w:rsidRDefault="003E1550" w:rsidP="003E1550">
      <w:pPr>
        <w:rPr>
          <w:rtl/>
        </w:rPr>
      </w:pPr>
      <w:bookmarkStart w:id="1818" w:name="_ETM_Q1_5613645"/>
      <w:bookmarkStart w:id="1819" w:name="_ETM_Q1_5613690"/>
      <w:bookmarkEnd w:id="1818"/>
      <w:bookmarkEnd w:id="1819"/>
    </w:p>
    <w:p w:rsidR="003E1550" w:rsidRDefault="003E1550" w:rsidP="003E1550">
      <w:pPr>
        <w:pStyle w:val="-"/>
        <w:keepNext/>
        <w:rPr>
          <w:rtl/>
        </w:rPr>
      </w:pPr>
      <w:bookmarkStart w:id="1820" w:name="ET_speakercontinue_712381_273"/>
      <w:r w:rsidRPr="003E1550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3E15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0"/>
    </w:p>
    <w:p w:rsidR="003E1550" w:rsidRDefault="003E1550" w:rsidP="003E1550">
      <w:pPr>
        <w:pStyle w:val="KeepWithNext"/>
        <w:rPr>
          <w:rtl/>
        </w:rPr>
      </w:pPr>
    </w:p>
    <w:p w:rsidR="007A15AA" w:rsidRDefault="007A15AA" w:rsidP="003E1550">
      <w:pPr>
        <w:rPr>
          <w:rtl/>
        </w:rPr>
      </w:pPr>
      <w:bookmarkStart w:id="1821" w:name="_ETM_Q1_5605585"/>
      <w:bookmarkStart w:id="1822" w:name="_ETM_Q1_5607287"/>
      <w:bookmarkEnd w:id="1821"/>
      <w:bookmarkEnd w:id="1822"/>
      <w:r>
        <w:rPr>
          <w:rtl/>
        </w:rPr>
        <w:t xml:space="preserve">זה פסק </w:t>
      </w:r>
      <w:bookmarkStart w:id="1823" w:name="_ETM_Q1_5611247"/>
      <w:bookmarkEnd w:id="1823"/>
      <w:r w:rsidR="003E1550">
        <w:rPr>
          <w:rFonts w:hint="cs"/>
          <w:rtl/>
        </w:rPr>
        <w:t xml:space="preserve">דין ראש </w:t>
      </w:r>
      <w:r>
        <w:rPr>
          <w:rtl/>
        </w:rPr>
        <w:t>ח</w:t>
      </w:r>
      <w:r w:rsidR="003E1550">
        <w:rPr>
          <w:rtl/>
        </w:rPr>
        <w:t>ודש, זה קיים, הדבר מוכר בפסיקה</w:t>
      </w:r>
      <w:r w:rsidR="003E1550">
        <w:rPr>
          <w:rFonts w:hint="cs"/>
          <w:rtl/>
        </w:rPr>
        <w:t>.</w:t>
      </w:r>
      <w:bookmarkStart w:id="1824" w:name="_ETM_Q1_5618404"/>
      <w:bookmarkEnd w:id="1824"/>
    </w:p>
    <w:p w:rsidR="003E1550" w:rsidRDefault="003E1550" w:rsidP="003E1550">
      <w:pPr>
        <w:rPr>
          <w:rtl/>
        </w:rPr>
      </w:pPr>
      <w:bookmarkStart w:id="1825" w:name="_ETM_Q1_5618472"/>
      <w:bookmarkEnd w:id="1825"/>
    </w:p>
    <w:p w:rsidR="003E1550" w:rsidRDefault="003E1550" w:rsidP="003E1550">
      <w:pPr>
        <w:pStyle w:val="af6"/>
        <w:keepNext/>
        <w:rPr>
          <w:rtl/>
        </w:rPr>
      </w:pPr>
      <w:bookmarkStart w:id="1826" w:name="ET_yor_6157_274"/>
      <w:r w:rsidRPr="003E15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1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:rsidR="003E1550" w:rsidRDefault="003E1550" w:rsidP="003E1550">
      <w:pPr>
        <w:pStyle w:val="KeepWithNext"/>
        <w:rPr>
          <w:rtl/>
        </w:rPr>
      </w:pPr>
    </w:p>
    <w:p w:rsidR="003E1550" w:rsidRDefault="003E1550" w:rsidP="003E1550">
      <w:pPr>
        <w:rPr>
          <w:rtl/>
        </w:rPr>
      </w:pPr>
      <w:bookmarkStart w:id="1827" w:name="_ETM_Q1_5619496"/>
      <w:bookmarkEnd w:id="1827"/>
      <w:r>
        <w:rPr>
          <w:rFonts w:hint="cs"/>
          <w:rtl/>
        </w:rPr>
        <w:t xml:space="preserve">נראה לכם שהניסוח מכסה את זה? </w:t>
      </w:r>
    </w:p>
    <w:p w:rsidR="003E1550" w:rsidRDefault="003E1550" w:rsidP="003E1550">
      <w:pPr>
        <w:rPr>
          <w:rtl/>
        </w:rPr>
      </w:pPr>
    </w:p>
    <w:p w:rsidR="003E1550" w:rsidRDefault="003E1550" w:rsidP="003E1550">
      <w:pPr>
        <w:pStyle w:val="af5"/>
        <w:keepNext/>
        <w:rPr>
          <w:rtl/>
        </w:rPr>
      </w:pPr>
      <w:bookmarkStart w:id="1828" w:name="ET_interruption_6345_275"/>
      <w:r w:rsidRPr="003E155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E15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8"/>
    </w:p>
    <w:p w:rsidR="003E1550" w:rsidRDefault="003E1550" w:rsidP="003E1550">
      <w:pPr>
        <w:pStyle w:val="KeepWithNext"/>
        <w:rPr>
          <w:rtl/>
        </w:rPr>
      </w:pPr>
    </w:p>
    <w:p w:rsidR="003E1550" w:rsidRDefault="007A15AA" w:rsidP="003E1550">
      <w:pPr>
        <w:rPr>
          <w:rtl/>
        </w:rPr>
      </w:pPr>
      <w:bookmarkStart w:id="1829" w:name="_ETM_Q1_5615208"/>
      <w:bookmarkEnd w:id="1829"/>
      <w:r>
        <w:rPr>
          <w:rtl/>
        </w:rPr>
        <w:t xml:space="preserve">רק להחזיר את </w:t>
      </w:r>
      <w:bookmarkStart w:id="1830" w:name="_ETM_Q1_5618608"/>
      <w:bookmarkEnd w:id="1830"/>
      <w:r>
        <w:rPr>
          <w:rtl/>
        </w:rPr>
        <w:t>האגרו</w:t>
      </w:r>
      <w:r w:rsidR="003E1550">
        <w:rPr>
          <w:rFonts w:hint="cs"/>
          <w:rtl/>
        </w:rPr>
        <w:t>ת.</w:t>
      </w:r>
      <w:bookmarkStart w:id="1831" w:name="_ETM_Q1_5624384"/>
      <w:bookmarkEnd w:id="1831"/>
    </w:p>
    <w:p w:rsidR="003E1550" w:rsidRDefault="003E1550" w:rsidP="003E1550">
      <w:pPr>
        <w:rPr>
          <w:rtl/>
        </w:rPr>
      </w:pPr>
      <w:bookmarkStart w:id="1832" w:name="_ETM_Q1_5624478"/>
      <w:bookmarkEnd w:id="1832"/>
    </w:p>
    <w:p w:rsidR="003E1550" w:rsidRDefault="003E1550" w:rsidP="003E1550">
      <w:pPr>
        <w:pStyle w:val="af6"/>
        <w:keepNext/>
        <w:rPr>
          <w:rtl/>
        </w:rPr>
      </w:pPr>
      <w:bookmarkStart w:id="1833" w:name="ET_yor_6157_276"/>
      <w:r w:rsidRPr="003E1550">
        <w:rPr>
          <w:rStyle w:val="TagStyle"/>
          <w:rtl/>
        </w:rPr>
        <w:t xml:space="preserve"> &lt;&lt; יור &gt;&gt; </w:t>
      </w:r>
      <w:r w:rsidRPr="00D05839">
        <w:rPr>
          <w:rtl/>
        </w:rPr>
        <w:t xml:space="preserve">היו"ר שמחה </w:t>
      </w:r>
      <w:proofErr w:type="spellStart"/>
      <w:r w:rsidRPr="00D05839">
        <w:rPr>
          <w:rtl/>
        </w:rPr>
        <w:t>רוטמן</w:t>
      </w:r>
      <w:proofErr w:type="spellEnd"/>
      <w:r>
        <w:rPr>
          <w:rtl/>
        </w:rPr>
        <w:t>:</w:t>
      </w:r>
      <w:r w:rsidRPr="003E1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:rsidR="003E1550" w:rsidRDefault="003E1550" w:rsidP="003E1550">
      <w:pPr>
        <w:pStyle w:val="KeepWithNext"/>
        <w:rPr>
          <w:rtl/>
        </w:rPr>
      </w:pPr>
    </w:p>
    <w:p w:rsidR="007A15AA" w:rsidRDefault="007A15AA" w:rsidP="00D05839">
      <w:pPr>
        <w:rPr>
          <w:rtl/>
        </w:rPr>
      </w:pPr>
      <w:r>
        <w:rPr>
          <w:rtl/>
        </w:rPr>
        <w:t xml:space="preserve">הוראות סעיף </w:t>
      </w:r>
      <w:r w:rsidR="00D05839">
        <w:rPr>
          <w:rFonts w:hint="cs"/>
          <w:rtl/>
        </w:rPr>
        <w:t>3</w:t>
      </w:r>
      <w:r>
        <w:rPr>
          <w:rtl/>
        </w:rPr>
        <w:t xml:space="preserve"> לחוק העיקרי, </w:t>
      </w:r>
      <w:bookmarkStart w:id="1834" w:name="_ETM_Q1_5622009"/>
      <w:bookmarkEnd w:id="1834"/>
      <w:r>
        <w:rPr>
          <w:rtl/>
        </w:rPr>
        <w:t>יחולו גם על תביעה למזונות ילדים שנכ</w:t>
      </w:r>
      <w:r w:rsidR="00D05839">
        <w:rPr>
          <w:rFonts w:hint="cs"/>
          <w:rtl/>
        </w:rPr>
        <w:t>רכ</w:t>
      </w:r>
      <w:r>
        <w:rPr>
          <w:rtl/>
        </w:rPr>
        <w:t xml:space="preserve">ה לתביעת גירושים אשר </w:t>
      </w:r>
      <w:bookmarkStart w:id="1835" w:name="_ETM_Q1_5625409"/>
      <w:bookmarkEnd w:id="1835"/>
      <w:r w:rsidR="00D05839">
        <w:rPr>
          <w:rFonts w:hint="cs"/>
          <w:rtl/>
        </w:rPr>
        <w:t xml:space="preserve">הייתה </w:t>
      </w:r>
      <w:r>
        <w:rPr>
          <w:rtl/>
        </w:rPr>
        <w:t xml:space="preserve">תלויה ועומדת ביום תחילתו של חוק זה ובלבד שלא </w:t>
      </w:r>
      <w:bookmarkStart w:id="1836" w:name="_ETM_Q1_5628810"/>
      <w:bookmarkEnd w:id="1836"/>
      <w:r>
        <w:rPr>
          <w:rtl/>
        </w:rPr>
        <w:t xml:space="preserve">ניתנה </w:t>
      </w:r>
      <w:bookmarkStart w:id="1837" w:name="_ETM_Q1_5632222"/>
      <w:bookmarkEnd w:id="1837"/>
      <w:r>
        <w:rPr>
          <w:rtl/>
        </w:rPr>
        <w:t xml:space="preserve">בנושא החלטה </w:t>
      </w:r>
      <w:r w:rsidR="00D05839">
        <w:rPr>
          <w:rFonts w:hint="cs"/>
          <w:rtl/>
        </w:rPr>
        <w:t>שיפוטית</w:t>
      </w:r>
      <w:bookmarkStart w:id="1838" w:name="_ETM_Q1_5635918"/>
      <w:bookmarkEnd w:id="1838"/>
      <w:r w:rsidR="00D05839">
        <w:rPr>
          <w:rFonts w:hint="cs"/>
          <w:rtl/>
        </w:rPr>
        <w:t xml:space="preserve">, </w:t>
      </w:r>
      <w:r>
        <w:rPr>
          <w:rtl/>
        </w:rPr>
        <w:t xml:space="preserve">ניתנה החלטה שיפוטית, תגבר ההחלטה </w:t>
      </w:r>
      <w:bookmarkStart w:id="1839" w:name="_ETM_Q1_5639615"/>
      <w:bookmarkEnd w:id="1839"/>
      <w:r>
        <w:rPr>
          <w:rtl/>
        </w:rPr>
        <w:t>הקודמת</w:t>
      </w:r>
      <w:r w:rsidR="00D05839">
        <w:rPr>
          <w:rFonts w:hint="cs"/>
          <w:rtl/>
        </w:rPr>
        <w:t xml:space="preserve"> בזמן.</w:t>
      </w:r>
    </w:p>
    <w:p w:rsidR="00D05839" w:rsidRDefault="00D05839" w:rsidP="00D05839">
      <w:pPr>
        <w:rPr>
          <w:rtl/>
        </w:rPr>
      </w:pPr>
      <w:bookmarkStart w:id="1840" w:name="_ETM_Q1_5650476"/>
      <w:bookmarkStart w:id="1841" w:name="_ETM_Q1_5650523"/>
      <w:bookmarkEnd w:id="1840"/>
      <w:bookmarkEnd w:id="1841"/>
    </w:p>
    <w:p w:rsidR="00D05839" w:rsidRDefault="00D05839" w:rsidP="00D05839">
      <w:pPr>
        <w:pStyle w:val="af9"/>
        <w:keepNext/>
        <w:rPr>
          <w:rtl/>
        </w:rPr>
      </w:pPr>
      <w:bookmarkStart w:id="1842" w:name="ET_guest_712381_277"/>
      <w:r w:rsidRPr="00D0583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05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2"/>
    </w:p>
    <w:p w:rsidR="00D05839" w:rsidRDefault="00D05839" w:rsidP="00D05839">
      <w:pPr>
        <w:pStyle w:val="KeepWithNext"/>
        <w:rPr>
          <w:rtl/>
        </w:rPr>
      </w:pPr>
    </w:p>
    <w:p w:rsidR="007A15AA" w:rsidRDefault="007A15AA" w:rsidP="00D05839">
      <w:pPr>
        <w:rPr>
          <w:rtl/>
        </w:rPr>
      </w:pPr>
      <w:bookmarkStart w:id="1843" w:name="_ETM_Q1_5643312"/>
      <w:bookmarkEnd w:id="1843"/>
      <w:r>
        <w:rPr>
          <w:rtl/>
        </w:rPr>
        <w:t>אולי כדאי לפרט החלטה שיפוטית בעניין הסמכות או המזונות</w:t>
      </w:r>
      <w:bookmarkStart w:id="1844" w:name="_ETM_Q1_5647247"/>
      <w:bookmarkEnd w:id="1844"/>
      <w:r w:rsidR="00D05839">
        <w:rPr>
          <w:rFonts w:hint="cs"/>
          <w:rtl/>
        </w:rPr>
        <w:t>.</w:t>
      </w:r>
    </w:p>
    <w:p w:rsidR="00D05839" w:rsidRDefault="00D05839" w:rsidP="00D05839">
      <w:pPr>
        <w:rPr>
          <w:rtl/>
        </w:rPr>
      </w:pPr>
    </w:p>
    <w:p w:rsidR="00D05839" w:rsidRDefault="00D05839" w:rsidP="00D05839">
      <w:pPr>
        <w:pStyle w:val="af6"/>
        <w:keepNext/>
        <w:rPr>
          <w:rtl/>
        </w:rPr>
      </w:pPr>
      <w:bookmarkStart w:id="1845" w:name="ET_yor_6157_278"/>
      <w:r w:rsidRPr="00D05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D05839" w:rsidRDefault="00D05839" w:rsidP="00D05839">
      <w:pPr>
        <w:pStyle w:val="KeepWithNext"/>
        <w:rPr>
          <w:rtl/>
        </w:rPr>
      </w:pPr>
    </w:p>
    <w:p w:rsidR="007A15AA" w:rsidRDefault="00D05839" w:rsidP="007A15AA">
      <w:pPr>
        <w:rPr>
          <w:rtl/>
        </w:rPr>
      </w:pPr>
      <w:bookmarkStart w:id="1846" w:name="_ETM_Q1_5655242"/>
      <w:bookmarkStart w:id="1847" w:name="_ETM_Q1_5651441"/>
      <w:bookmarkEnd w:id="1846"/>
      <w:bookmarkEnd w:id="1847"/>
      <w:r>
        <w:rPr>
          <w:rFonts w:hint="cs"/>
          <w:rtl/>
        </w:rPr>
        <w:t xml:space="preserve">ניתנה </w:t>
      </w:r>
      <w:r w:rsidR="007A15AA">
        <w:rPr>
          <w:rtl/>
        </w:rPr>
        <w:t>החלטה שיפוטית כאמור</w:t>
      </w:r>
      <w:r>
        <w:rPr>
          <w:rFonts w:hint="cs"/>
          <w:rtl/>
        </w:rPr>
        <w:t>,</w:t>
      </w:r>
      <w:r w:rsidR="007A15AA">
        <w:rPr>
          <w:rtl/>
        </w:rPr>
        <w:t xml:space="preserve"> בסעיף</w:t>
      </w:r>
      <w:r>
        <w:rPr>
          <w:rFonts w:hint="cs"/>
          <w:rtl/>
        </w:rPr>
        <w:t xml:space="preserve"> זה החלטה שיפוטית.</w:t>
      </w:r>
    </w:p>
    <w:p w:rsidR="00D05839" w:rsidRDefault="00D05839" w:rsidP="007A15AA">
      <w:pPr>
        <w:rPr>
          <w:rtl/>
        </w:rPr>
      </w:pPr>
    </w:p>
    <w:p w:rsidR="00D05839" w:rsidRDefault="00D05839" w:rsidP="00D05839">
      <w:pPr>
        <w:pStyle w:val="-"/>
        <w:keepNext/>
        <w:rPr>
          <w:rtl/>
        </w:rPr>
      </w:pPr>
      <w:bookmarkStart w:id="1848" w:name="ET_speakercontinue_712381_279"/>
      <w:r w:rsidRPr="00D05839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D058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8"/>
    </w:p>
    <w:p w:rsidR="00D05839" w:rsidRDefault="00D05839" w:rsidP="00D05839">
      <w:pPr>
        <w:pStyle w:val="KeepWithNext"/>
        <w:rPr>
          <w:rtl/>
        </w:rPr>
      </w:pPr>
    </w:p>
    <w:p w:rsidR="007A15AA" w:rsidRDefault="00D05839" w:rsidP="00D05839">
      <w:pPr>
        <w:rPr>
          <w:rtl/>
        </w:rPr>
      </w:pPr>
      <w:bookmarkStart w:id="1849" w:name="_ETM_Q1_5660194"/>
      <w:bookmarkStart w:id="1850" w:name="_ETM_Q1_5654182"/>
      <w:bookmarkEnd w:id="1849"/>
      <w:bookmarkEnd w:id="1850"/>
      <w:r>
        <w:rPr>
          <w:rFonts w:hint="cs"/>
          <w:rtl/>
        </w:rPr>
        <w:t>ה</w:t>
      </w:r>
      <w:r w:rsidR="007A15AA">
        <w:rPr>
          <w:rtl/>
        </w:rPr>
        <w:t>קודמת בזמן</w:t>
      </w:r>
      <w:r>
        <w:rPr>
          <w:rFonts w:hint="cs"/>
          <w:rtl/>
        </w:rPr>
        <w:t>.</w:t>
      </w:r>
    </w:p>
    <w:p w:rsidR="00D05839" w:rsidRDefault="00D05839" w:rsidP="00D05839">
      <w:pPr>
        <w:rPr>
          <w:rtl/>
        </w:rPr>
      </w:pPr>
    </w:p>
    <w:p w:rsidR="00D05839" w:rsidRDefault="00D05839" w:rsidP="00D05839">
      <w:pPr>
        <w:pStyle w:val="af6"/>
        <w:keepNext/>
        <w:rPr>
          <w:rtl/>
        </w:rPr>
      </w:pPr>
      <w:bookmarkStart w:id="1851" w:name="ET_yor_6157_280"/>
      <w:r w:rsidRPr="00D05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D05839" w:rsidRDefault="00D05839" w:rsidP="00D05839">
      <w:pPr>
        <w:pStyle w:val="KeepWithNext"/>
        <w:rPr>
          <w:rtl/>
        </w:rPr>
      </w:pPr>
    </w:p>
    <w:p w:rsidR="00D05839" w:rsidRDefault="00D05839" w:rsidP="00D05839">
      <w:pPr>
        <w:rPr>
          <w:rtl/>
        </w:rPr>
      </w:pPr>
      <w:r>
        <w:rPr>
          <w:rFonts w:hint="cs"/>
          <w:rtl/>
        </w:rPr>
        <w:t>ניתנה החלטה</w:t>
      </w:r>
      <w:bookmarkStart w:id="1852" w:name="_ETM_Q1_5662774"/>
      <w:bookmarkEnd w:id="1852"/>
      <w:r>
        <w:rPr>
          <w:rFonts w:hint="cs"/>
          <w:rtl/>
        </w:rPr>
        <w:t xml:space="preserve"> שיפוטית, תגבר הקודמת בזמן.</w:t>
      </w:r>
      <w:bookmarkStart w:id="1853" w:name="_ETM_Q1_5665335"/>
      <w:bookmarkEnd w:id="1853"/>
    </w:p>
    <w:p w:rsidR="00D05839" w:rsidRPr="00D05839" w:rsidRDefault="00D05839" w:rsidP="00D05839">
      <w:pPr>
        <w:rPr>
          <w:rtl/>
        </w:rPr>
      </w:pPr>
      <w:bookmarkStart w:id="1854" w:name="_ETM_Q1_5665402"/>
      <w:bookmarkEnd w:id="1854"/>
    </w:p>
    <w:p w:rsidR="00D05839" w:rsidRDefault="00D05839" w:rsidP="00D05839">
      <w:pPr>
        <w:pStyle w:val="af5"/>
        <w:keepNext/>
        <w:rPr>
          <w:rtl/>
        </w:rPr>
      </w:pPr>
      <w:bookmarkStart w:id="1855" w:name="ET_interruption_6345_281"/>
      <w:r w:rsidRPr="00D0583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05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5"/>
    </w:p>
    <w:p w:rsidR="00D05839" w:rsidRDefault="00D05839" w:rsidP="00D05839">
      <w:pPr>
        <w:pStyle w:val="KeepWithNext"/>
        <w:rPr>
          <w:rtl/>
        </w:rPr>
      </w:pPr>
    </w:p>
    <w:p w:rsidR="007A15AA" w:rsidRDefault="007A15AA" w:rsidP="00D05839">
      <w:pPr>
        <w:rPr>
          <w:rtl/>
        </w:rPr>
      </w:pPr>
      <w:r>
        <w:rPr>
          <w:rtl/>
        </w:rPr>
        <w:t xml:space="preserve">לא סתם התעקשתי פה על האגרות, </w:t>
      </w:r>
      <w:bookmarkStart w:id="1856" w:name="_ETM_Q1_5666360"/>
      <w:bookmarkEnd w:id="1856"/>
      <w:r>
        <w:rPr>
          <w:rtl/>
        </w:rPr>
        <w:t xml:space="preserve">אנחנו עכשיו </w:t>
      </w:r>
      <w:r w:rsidR="00D05839">
        <w:rPr>
          <w:rFonts w:hint="cs"/>
          <w:rtl/>
        </w:rPr>
        <w:t>כ</w:t>
      </w:r>
      <w:r w:rsidR="00D05839">
        <w:rPr>
          <w:rtl/>
        </w:rPr>
        <w:t>ופים את החוק שלנו וזה בסדר</w:t>
      </w:r>
      <w:r>
        <w:rPr>
          <w:rtl/>
        </w:rPr>
        <w:t xml:space="preserve">, </w:t>
      </w:r>
      <w:bookmarkStart w:id="1857" w:name="_ETM_Q1_5669506"/>
      <w:bookmarkEnd w:id="1857"/>
      <w:r>
        <w:rPr>
          <w:rtl/>
        </w:rPr>
        <w:t>על שלל ההגיונות שכרוכים בכך</w:t>
      </w:r>
      <w:r w:rsidR="00D05839">
        <w:rPr>
          <w:rFonts w:hint="cs"/>
          <w:rtl/>
        </w:rPr>
        <w:t>.</w:t>
      </w:r>
      <w:r>
        <w:rPr>
          <w:rtl/>
        </w:rPr>
        <w:t xml:space="preserve"> מקום שבו מישהו הגיש תביעה </w:t>
      </w:r>
      <w:bookmarkStart w:id="1858" w:name="_ETM_Q1_5672652"/>
      <w:bookmarkEnd w:id="1858"/>
      <w:r>
        <w:rPr>
          <w:rtl/>
        </w:rPr>
        <w:t>במקביל בגלל פסיקת בג</w:t>
      </w:r>
      <w:r w:rsidR="00D05839">
        <w:rPr>
          <w:rFonts w:hint="cs"/>
          <w:rtl/>
        </w:rPr>
        <w:t>"</w:t>
      </w:r>
      <w:r>
        <w:rPr>
          <w:rtl/>
        </w:rPr>
        <w:t xml:space="preserve">ץ, הגישו תביעת קטינים, תביעה למזונות קטינים </w:t>
      </w:r>
      <w:bookmarkStart w:id="1859" w:name="_ETM_Q1_5675797"/>
      <w:bookmarkEnd w:id="1859"/>
      <w:r w:rsidR="00D05839">
        <w:rPr>
          <w:rFonts w:hint="cs"/>
          <w:rtl/>
        </w:rPr>
        <w:t>ב</w:t>
      </w:r>
      <w:r>
        <w:rPr>
          <w:rtl/>
        </w:rPr>
        <w:t xml:space="preserve">בית משפט עניין משפחה, שיחזירו להם את האגרות, עם </w:t>
      </w:r>
      <w:bookmarkStart w:id="1860" w:name="_ETM_Q1_5678943"/>
      <w:bookmarkEnd w:id="1860"/>
      <w:r>
        <w:rPr>
          <w:rtl/>
        </w:rPr>
        <w:t xml:space="preserve">כל הכבוד. </w:t>
      </w:r>
      <w:bookmarkStart w:id="1861" w:name="_ETM_Q1_5682529"/>
      <w:bookmarkEnd w:id="1861"/>
      <w:r>
        <w:rPr>
          <w:rtl/>
        </w:rPr>
        <w:t xml:space="preserve">מצטערת, גם ככה, גם ככה יש לי בעיה עם </w:t>
      </w:r>
      <w:bookmarkStart w:id="1862" w:name="_ETM_Q1_5686549"/>
      <w:bookmarkEnd w:id="1862"/>
      <w:r>
        <w:rPr>
          <w:rtl/>
        </w:rPr>
        <w:t>הדבר הזה שנקרא</w:t>
      </w:r>
      <w:r w:rsidR="00D05839">
        <w:rPr>
          <w:rFonts w:hint="cs"/>
          <w:rtl/>
        </w:rPr>
        <w:t xml:space="preserve"> אגרות.</w:t>
      </w:r>
    </w:p>
    <w:p w:rsidR="00D05839" w:rsidRDefault="00D05839" w:rsidP="00D05839">
      <w:pPr>
        <w:rPr>
          <w:rtl/>
        </w:rPr>
      </w:pPr>
      <w:bookmarkStart w:id="1863" w:name="_ETM_Q1_5695556"/>
      <w:bookmarkStart w:id="1864" w:name="_ETM_Q1_5695654"/>
      <w:bookmarkEnd w:id="1863"/>
      <w:bookmarkEnd w:id="1864"/>
    </w:p>
    <w:p w:rsidR="00D05839" w:rsidRDefault="00D05839" w:rsidP="00D05839">
      <w:pPr>
        <w:pStyle w:val="af6"/>
        <w:keepNext/>
        <w:rPr>
          <w:rtl/>
        </w:rPr>
      </w:pPr>
      <w:bookmarkStart w:id="1865" w:name="ET_yor_6157_282"/>
      <w:r w:rsidRPr="00D05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5"/>
    </w:p>
    <w:p w:rsidR="00D05839" w:rsidRDefault="00D05839" w:rsidP="00D05839">
      <w:pPr>
        <w:pStyle w:val="KeepWithNext"/>
        <w:rPr>
          <w:rtl/>
        </w:rPr>
      </w:pPr>
    </w:p>
    <w:p w:rsidR="00D05839" w:rsidRDefault="00D05839" w:rsidP="00D05839">
      <w:pPr>
        <w:rPr>
          <w:rtl/>
        </w:rPr>
      </w:pPr>
      <w:bookmarkStart w:id="1866" w:name="_ETM_Q1_5696805"/>
      <w:bookmarkEnd w:id="1866"/>
      <w:r>
        <w:rPr>
          <w:rFonts w:hint="cs"/>
          <w:rtl/>
        </w:rPr>
        <w:t>כמה האגרה?</w:t>
      </w:r>
      <w:bookmarkStart w:id="1867" w:name="_ETM_Q1_5695389"/>
      <w:bookmarkEnd w:id="1867"/>
    </w:p>
    <w:p w:rsidR="00D05839" w:rsidRDefault="00D05839" w:rsidP="00D05839">
      <w:pPr>
        <w:rPr>
          <w:rtl/>
        </w:rPr>
      </w:pPr>
      <w:bookmarkStart w:id="1868" w:name="_ETM_Q1_5695485"/>
      <w:bookmarkEnd w:id="1868"/>
    </w:p>
    <w:p w:rsidR="00D05839" w:rsidRDefault="00D05839" w:rsidP="00D05839">
      <w:pPr>
        <w:pStyle w:val="af5"/>
        <w:keepNext/>
        <w:rPr>
          <w:rtl/>
        </w:rPr>
      </w:pPr>
      <w:bookmarkStart w:id="1869" w:name="ET_interruption_6345_283"/>
      <w:r w:rsidRPr="00D0583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05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9"/>
    </w:p>
    <w:p w:rsidR="00D05839" w:rsidRDefault="00D05839" w:rsidP="00D05839">
      <w:pPr>
        <w:pStyle w:val="KeepWithNext"/>
        <w:rPr>
          <w:rtl/>
        </w:rPr>
      </w:pPr>
    </w:p>
    <w:p w:rsidR="00D05839" w:rsidRDefault="00D05839" w:rsidP="00D05839">
      <w:pPr>
        <w:rPr>
          <w:rtl/>
        </w:rPr>
      </w:pPr>
      <w:r>
        <w:rPr>
          <w:rFonts w:hint="cs"/>
          <w:rtl/>
        </w:rPr>
        <w:t>400, 500, תלוי.</w:t>
      </w:r>
    </w:p>
    <w:p w:rsidR="00D05839" w:rsidRDefault="00D05839" w:rsidP="00D05839">
      <w:pPr>
        <w:rPr>
          <w:rtl/>
        </w:rPr>
      </w:pPr>
    </w:p>
    <w:p w:rsidR="00D05839" w:rsidRDefault="00D05839" w:rsidP="00D05839">
      <w:pPr>
        <w:pStyle w:val="af6"/>
        <w:keepNext/>
        <w:rPr>
          <w:rtl/>
        </w:rPr>
      </w:pPr>
      <w:bookmarkStart w:id="1870" w:name="ET_yor_6157_284"/>
      <w:r w:rsidRPr="00D05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"/>
    </w:p>
    <w:p w:rsidR="00D05839" w:rsidRDefault="00D05839" w:rsidP="00D05839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r>
        <w:rPr>
          <w:rtl/>
        </w:rPr>
        <w:t>אני לא חושב שהם קובעים בחקיקה נושא של</w:t>
      </w:r>
      <w:r w:rsidR="00D05839">
        <w:rPr>
          <w:rFonts w:hint="cs"/>
          <w:rtl/>
        </w:rPr>
        <w:t xml:space="preserve"> אגרות.</w:t>
      </w:r>
    </w:p>
    <w:p w:rsidR="00D05839" w:rsidRDefault="00D05839" w:rsidP="007A15AA">
      <w:pPr>
        <w:rPr>
          <w:rtl/>
        </w:rPr>
      </w:pPr>
    </w:p>
    <w:p w:rsidR="00D05839" w:rsidRDefault="00D05839" w:rsidP="00D05839">
      <w:pPr>
        <w:pStyle w:val="af9"/>
        <w:keepNext/>
        <w:rPr>
          <w:rtl/>
        </w:rPr>
      </w:pPr>
      <w:bookmarkStart w:id="1871" w:name="ET_guest_712381_286"/>
      <w:r w:rsidRPr="00D0583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058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1"/>
    </w:p>
    <w:p w:rsidR="00D05839" w:rsidRDefault="00D05839" w:rsidP="00D05839">
      <w:pPr>
        <w:pStyle w:val="KeepWithNext"/>
        <w:rPr>
          <w:rtl/>
        </w:rPr>
      </w:pPr>
    </w:p>
    <w:p w:rsidR="00D05839" w:rsidRDefault="00D05839" w:rsidP="00D05839">
      <w:pPr>
        <w:rPr>
          <w:rtl/>
        </w:rPr>
      </w:pPr>
      <w:r>
        <w:rPr>
          <w:rFonts w:hint="cs"/>
          <w:rtl/>
        </w:rPr>
        <w:t>תקנות.</w:t>
      </w:r>
      <w:bookmarkStart w:id="1872" w:name="_ETM_Q1_5704109"/>
      <w:bookmarkEnd w:id="1872"/>
    </w:p>
    <w:p w:rsidR="00D05839" w:rsidRPr="00D05839" w:rsidRDefault="00D05839" w:rsidP="00D05839">
      <w:pPr>
        <w:rPr>
          <w:rtl/>
        </w:rPr>
      </w:pPr>
      <w:bookmarkStart w:id="1873" w:name="_ETM_Q1_5704177"/>
      <w:bookmarkEnd w:id="1873"/>
    </w:p>
    <w:p w:rsidR="00D05839" w:rsidRDefault="00D05839" w:rsidP="00D05839">
      <w:pPr>
        <w:pStyle w:val="af5"/>
        <w:keepNext/>
        <w:rPr>
          <w:rtl/>
        </w:rPr>
      </w:pPr>
      <w:bookmarkStart w:id="1874" w:name="ET_interruption_6345_285"/>
      <w:r w:rsidRPr="00D0583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05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4"/>
    </w:p>
    <w:p w:rsidR="00D05839" w:rsidRDefault="00D05839" w:rsidP="00D05839">
      <w:pPr>
        <w:pStyle w:val="KeepWithNext"/>
        <w:rPr>
          <w:rtl/>
        </w:rPr>
      </w:pPr>
    </w:p>
    <w:p w:rsidR="00D05839" w:rsidRDefault="007A15AA" w:rsidP="007A15AA">
      <w:pPr>
        <w:rPr>
          <w:rtl/>
        </w:rPr>
      </w:pPr>
      <w:r>
        <w:rPr>
          <w:rtl/>
        </w:rPr>
        <w:t xml:space="preserve">אין בעיה, </w:t>
      </w:r>
      <w:r w:rsidR="00D05839">
        <w:rPr>
          <w:rFonts w:hint="cs"/>
          <w:rtl/>
        </w:rPr>
        <w:t xml:space="preserve">זה לא יקבע פשוט. </w:t>
      </w:r>
      <w:bookmarkStart w:id="1875" w:name="_ETM_Q1_5704071"/>
      <w:bookmarkEnd w:id="1875"/>
    </w:p>
    <w:p w:rsidR="00D05839" w:rsidRDefault="00D05839" w:rsidP="007A15AA">
      <w:pPr>
        <w:rPr>
          <w:rtl/>
        </w:rPr>
      </w:pPr>
      <w:bookmarkStart w:id="1876" w:name="_ETM_Q1_5704120"/>
      <w:bookmarkEnd w:id="1876"/>
    </w:p>
    <w:p w:rsidR="00D05839" w:rsidRDefault="00D05839" w:rsidP="00D05839">
      <w:pPr>
        <w:pStyle w:val="-"/>
        <w:keepNext/>
        <w:rPr>
          <w:rtl/>
        </w:rPr>
      </w:pPr>
      <w:bookmarkStart w:id="1877" w:name="ET_speakercontinue_712381_287"/>
      <w:r w:rsidRPr="00D05839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D058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7"/>
    </w:p>
    <w:p w:rsidR="00D05839" w:rsidRDefault="00D05839" w:rsidP="00D05839">
      <w:pPr>
        <w:pStyle w:val="KeepWithNext"/>
        <w:rPr>
          <w:rtl/>
        </w:rPr>
      </w:pPr>
    </w:p>
    <w:p w:rsidR="00D05839" w:rsidRDefault="00D05839" w:rsidP="00D05839">
      <w:pPr>
        <w:rPr>
          <w:rtl/>
        </w:rPr>
      </w:pPr>
      <w:bookmarkStart w:id="1878" w:name="_ETM_Q1_5706767"/>
      <w:bookmarkEnd w:id="1878"/>
      <w:r>
        <w:rPr>
          <w:rFonts w:hint="cs"/>
          <w:rtl/>
        </w:rPr>
        <w:t xml:space="preserve">לא אמרתי כלום, רק אמרתי שזה עולם של תקנות. </w:t>
      </w:r>
      <w:bookmarkStart w:id="1879" w:name="_ETM_Q1_5707981"/>
      <w:bookmarkEnd w:id="1879"/>
    </w:p>
    <w:p w:rsidR="00D05839" w:rsidRDefault="00D05839" w:rsidP="00D05839">
      <w:pPr>
        <w:rPr>
          <w:rtl/>
        </w:rPr>
      </w:pPr>
      <w:bookmarkStart w:id="1880" w:name="_ETM_Q1_5708031"/>
      <w:bookmarkEnd w:id="1880"/>
    </w:p>
    <w:p w:rsidR="00D05839" w:rsidRDefault="00D05839" w:rsidP="00D05839">
      <w:pPr>
        <w:pStyle w:val="af5"/>
        <w:keepNext/>
        <w:rPr>
          <w:rtl/>
        </w:rPr>
      </w:pPr>
      <w:bookmarkStart w:id="1881" w:name="ET_interruption_6345_288"/>
      <w:r w:rsidRPr="00D0583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058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1"/>
    </w:p>
    <w:p w:rsidR="00D05839" w:rsidRDefault="00D05839" w:rsidP="00D05839">
      <w:pPr>
        <w:pStyle w:val="KeepWithNext"/>
        <w:rPr>
          <w:rtl/>
        </w:rPr>
      </w:pPr>
    </w:p>
    <w:p w:rsidR="007A15AA" w:rsidRDefault="007A15AA" w:rsidP="00D05839">
      <w:pPr>
        <w:rPr>
          <w:rtl/>
        </w:rPr>
      </w:pPr>
      <w:r>
        <w:rPr>
          <w:rtl/>
        </w:rPr>
        <w:t xml:space="preserve">קודם כל אולי תגידו לי מכוח מה בכלל </w:t>
      </w:r>
      <w:bookmarkStart w:id="1882" w:name="_ETM_Q1_5706420"/>
      <w:bookmarkEnd w:id="1882"/>
      <w:r>
        <w:rPr>
          <w:rtl/>
        </w:rPr>
        <w:t xml:space="preserve">בתקנות אפשר לפגוע בזכות </w:t>
      </w:r>
      <w:r w:rsidR="00D05839">
        <w:rPr>
          <w:rFonts w:hint="cs"/>
          <w:rtl/>
        </w:rPr>
        <w:t xml:space="preserve">קניין, שים את זה בצד. </w:t>
      </w:r>
      <w:r>
        <w:rPr>
          <w:rtl/>
        </w:rPr>
        <w:t xml:space="preserve">אני עכשיו באמת </w:t>
      </w:r>
      <w:bookmarkStart w:id="1883" w:name="_ETM_Q1_5709320"/>
      <w:bookmarkEnd w:id="1883"/>
      <w:r>
        <w:rPr>
          <w:rtl/>
        </w:rPr>
        <w:t xml:space="preserve">אומרת לך אדוני, אנחנו </w:t>
      </w:r>
      <w:r w:rsidR="00D05839">
        <w:rPr>
          <w:rFonts w:hint="cs"/>
          <w:rtl/>
        </w:rPr>
        <w:t>כופים</w:t>
      </w:r>
      <w:r>
        <w:rPr>
          <w:rtl/>
        </w:rPr>
        <w:t xml:space="preserve"> פה על צ</w:t>
      </w:r>
      <w:r w:rsidR="00D05839">
        <w:rPr>
          <w:rFonts w:hint="cs"/>
          <w:rtl/>
        </w:rPr>
        <w:t>ד</w:t>
      </w:r>
      <w:r>
        <w:rPr>
          <w:rtl/>
        </w:rPr>
        <w:t xml:space="preserve"> </w:t>
      </w:r>
      <w:bookmarkStart w:id="1884" w:name="_ETM_Q1_5712229"/>
      <w:bookmarkEnd w:id="1884"/>
      <w:r>
        <w:rPr>
          <w:rtl/>
        </w:rPr>
        <w:t xml:space="preserve">שהגיש במקביל בגלל הפסיקה, הגיש תביעת מזונות קטינים ולא קיבל </w:t>
      </w:r>
      <w:bookmarkStart w:id="1885" w:name="_ETM_Q1_5715392"/>
      <w:bookmarkEnd w:id="1885"/>
      <w:r>
        <w:rPr>
          <w:rtl/>
        </w:rPr>
        <w:t>את ה</w:t>
      </w:r>
      <w:r w:rsidR="00D05839">
        <w:rPr>
          <w:rFonts w:hint="cs"/>
          <w:rtl/>
        </w:rPr>
        <w:t>כ</w:t>
      </w:r>
      <w:r>
        <w:rPr>
          <w:rtl/>
        </w:rPr>
        <w:t>רי</w:t>
      </w:r>
      <w:r w:rsidR="00D05839">
        <w:rPr>
          <w:rFonts w:hint="cs"/>
          <w:rtl/>
        </w:rPr>
        <w:t>כ</w:t>
      </w:r>
      <w:r>
        <w:rPr>
          <w:rtl/>
        </w:rPr>
        <w:t>ה של הצד השני</w:t>
      </w:r>
      <w:r w:rsidR="00D05839">
        <w:rPr>
          <w:rFonts w:hint="cs"/>
          <w:rtl/>
        </w:rPr>
        <w:t>.</w:t>
      </w:r>
      <w:r>
        <w:rPr>
          <w:rtl/>
        </w:rPr>
        <w:t xml:space="preserve"> הוא הגיש תביעה ושילם </w:t>
      </w:r>
      <w:bookmarkStart w:id="1886" w:name="_ETM_Q1_5718555"/>
      <w:bookmarkEnd w:id="1886"/>
      <w:r>
        <w:rPr>
          <w:rtl/>
        </w:rPr>
        <w:t xml:space="preserve">על זה אגרה, אנחנו עכשיו אומרים לו לא, אתה זונח </w:t>
      </w:r>
      <w:bookmarkStart w:id="1887" w:name="_ETM_Q1_5721719"/>
      <w:bookmarkEnd w:id="1887"/>
      <w:r>
        <w:rPr>
          <w:rtl/>
        </w:rPr>
        <w:t>את זה ואתה חוזר לבית הדין הרבני</w:t>
      </w:r>
      <w:r w:rsidR="00D05839">
        <w:rPr>
          <w:rFonts w:hint="cs"/>
          <w:rtl/>
        </w:rPr>
        <w:t>.</w:t>
      </w:r>
      <w:r>
        <w:rPr>
          <w:rtl/>
        </w:rPr>
        <w:t xml:space="preserve"> לא ביקשתי לשלם </w:t>
      </w:r>
      <w:bookmarkStart w:id="1888" w:name="_ETM_Q1_5724882"/>
      <w:bookmarkEnd w:id="1888"/>
      <w:r w:rsidR="00D05839">
        <w:rPr>
          <w:rtl/>
        </w:rPr>
        <w:t>לו הוצאות עורך</w:t>
      </w:r>
      <w:r w:rsidR="00D05839">
        <w:rPr>
          <w:rFonts w:hint="cs"/>
          <w:rtl/>
        </w:rPr>
        <w:t>-</w:t>
      </w:r>
      <w:r>
        <w:rPr>
          <w:rtl/>
        </w:rPr>
        <w:t xml:space="preserve">דין שהוא שילם על התביעה הזאת, אבל </w:t>
      </w:r>
      <w:bookmarkStart w:id="1889" w:name="_ETM_Q1_5728045"/>
      <w:bookmarkEnd w:id="1889"/>
      <w:r>
        <w:rPr>
          <w:rtl/>
        </w:rPr>
        <w:t>את האגרה שהוא שילם</w:t>
      </w:r>
      <w:r w:rsidR="00D05839">
        <w:rPr>
          <w:rFonts w:hint="cs"/>
          <w:rtl/>
        </w:rPr>
        <w:t>,</w:t>
      </w:r>
      <w:r w:rsidR="00D05839">
        <w:rPr>
          <w:rtl/>
        </w:rPr>
        <w:t xml:space="preserve"> עם כל הכבוד, </w:t>
      </w:r>
      <w:r w:rsidR="00D05839">
        <w:rPr>
          <w:rFonts w:hint="cs"/>
          <w:rtl/>
        </w:rPr>
        <w:t>צריך להחזיר.</w:t>
      </w:r>
    </w:p>
    <w:p w:rsidR="00D05839" w:rsidRDefault="00D05839" w:rsidP="00D05839">
      <w:pPr>
        <w:rPr>
          <w:rtl/>
        </w:rPr>
      </w:pPr>
      <w:bookmarkStart w:id="1890" w:name="_ETM_Q1_5734581"/>
      <w:bookmarkStart w:id="1891" w:name="_ETM_Q1_5734639"/>
      <w:bookmarkEnd w:id="1890"/>
      <w:bookmarkEnd w:id="1891"/>
    </w:p>
    <w:p w:rsidR="00D05839" w:rsidRDefault="00D05839" w:rsidP="00D05839">
      <w:pPr>
        <w:pStyle w:val="af6"/>
        <w:keepNext/>
        <w:rPr>
          <w:rtl/>
        </w:rPr>
      </w:pPr>
      <w:bookmarkStart w:id="1892" w:name="ET_yor_6157_289"/>
      <w:r w:rsidRPr="00D05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8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D05839" w:rsidRDefault="00D05839" w:rsidP="00D05839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893" w:name="_ETM_Q1_5735663"/>
      <w:bookmarkStart w:id="1894" w:name="_ETM_Q1_5731209"/>
      <w:bookmarkEnd w:id="1893"/>
      <w:bookmarkEnd w:id="1894"/>
      <w:r>
        <w:rPr>
          <w:rtl/>
        </w:rPr>
        <w:t xml:space="preserve">אין לי בעיה לכלול את זה אבל אני לא </w:t>
      </w:r>
      <w:bookmarkStart w:id="1895" w:name="_ETM_Q1_5732779"/>
      <w:bookmarkEnd w:id="1895"/>
      <w:r>
        <w:rPr>
          <w:rtl/>
        </w:rPr>
        <w:t xml:space="preserve">יודע מה המשמעות של זה, בדרך כלל לא קובעים כזה </w:t>
      </w:r>
      <w:bookmarkStart w:id="1896" w:name="_ETM_Q1_5734349"/>
      <w:bookmarkEnd w:id="1896"/>
      <w:r w:rsidR="003D037D">
        <w:rPr>
          <w:rtl/>
        </w:rPr>
        <w:t>דבר בחקיקה ראשית</w:t>
      </w:r>
      <w:r w:rsidR="003D037D">
        <w:rPr>
          <w:rFonts w:hint="cs"/>
          <w:rtl/>
        </w:rPr>
        <w:t>.</w:t>
      </w:r>
    </w:p>
    <w:p w:rsidR="003D037D" w:rsidRDefault="003D037D" w:rsidP="007A15AA">
      <w:pPr>
        <w:rPr>
          <w:rtl/>
        </w:rPr>
      </w:pPr>
      <w:bookmarkStart w:id="1897" w:name="_ETM_Q1_5742153"/>
      <w:bookmarkStart w:id="1898" w:name="_ETM_Q1_5742227"/>
      <w:bookmarkEnd w:id="1897"/>
      <w:bookmarkEnd w:id="1898"/>
    </w:p>
    <w:p w:rsidR="003D037D" w:rsidRDefault="003D037D" w:rsidP="003D037D">
      <w:pPr>
        <w:pStyle w:val="af5"/>
        <w:keepNext/>
        <w:rPr>
          <w:rtl/>
        </w:rPr>
      </w:pPr>
      <w:bookmarkStart w:id="1899" w:name="ET_interruption_6345_290"/>
      <w:r w:rsidRPr="003D03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D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9"/>
    </w:p>
    <w:p w:rsidR="003D037D" w:rsidRDefault="003D037D" w:rsidP="003D037D">
      <w:pPr>
        <w:pStyle w:val="KeepWithNext"/>
        <w:rPr>
          <w:rtl/>
        </w:rPr>
      </w:pPr>
    </w:p>
    <w:p w:rsidR="007A15AA" w:rsidRDefault="007A15AA" w:rsidP="003D037D">
      <w:pPr>
        <w:rPr>
          <w:rtl/>
        </w:rPr>
      </w:pPr>
      <w:bookmarkStart w:id="1900" w:name="_ETM_Q1_5736189"/>
      <w:bookmarkEnd w:id="1900"/>
      <w:r>
        <w:rPr>
          <w:rtl/>
        </w:rPr>
        <w:t xml:space="preserve">ברור, גם לא נקבע בחקיקה ראשית שעל </w:t>
      </w:r>
      <w:bookmarkStart w:id="1901" w:name="_ETM_Q1_5738099"/>
      <w:bookmarkEnd w:id="1901"/>
      <w:r>
        <w:rPr>
          <w:rtl/>
        </w:rPr>
        <w:t xml:space="preserve">כל בקשת </w:t>
      </w:r>
      <w:r w:rsidR="003D037D">
        <w:rPr>
          <w:rFonts w:hint="cs"/>
          <w:rtl/>
        </w:rPr>
        <w:t>ד</w:t>
      </w:r>
      <w:r>
        <w:rPr>
          <w:rtl/>
        </w:rPr>
        <w:t xml:space="preserve">חייה משלמים </w:t>
      </w:r>
      <w:r w:rsidR="003D037D">
        <w:rPr>
          <w:rFonts w:hint="cs"/>
          <w:rtl/>
        </w:rPr>
        <w:t>50</w:t>
      </w:r>
      <w:r>
        <w:rPr>
          <w:rtl/>
        </w:rPr>
        <w:t xml:space="preserve"> שקל, די, אני לא </w:t>
      </w:r>
      <w:bookmarkStart w:id="1902" w:name="_ETM_Q1_5740009"/>
      <w:bookmarkEnd w:id="1902"/>
      <w:r>
        <w:rPr>
          <w:rtl/>
        </w:rPr>
        <w:t>מוכנה לה</w:t>
      </w:r>
      <w:r w:rsidR="003D037D">
        <w:rPr>
          <w:rFonts w:hint="cs"/>
          <w:rtl/>
        </w:rPr>
        <w:t>פקיר</w:t>
      </w:r>
      <w:r>
        <w:rPr>
          <w:rtl/>
        </w:rPr>
        <w:t xml:space="preserve"> </w:t>
      </w:r>
      <w:bookmarkStart w:id="1903" w:name="_ETM_Q1_5741930"/>
      <w:bookmarkEnd w:id="1903"/>
      <w:r>
        <w:rPr>
          <w:rtl/>
        </w:rPr>
        <w:t>את האגרות שאנשים שילמו במקביל,</w:t>
      </w:r>
      <w:r w:rsidR="003D037D">
        <w:rPr>
          <w:rFonts w:hint="cs"/>
          <w:rtl/>
        </w:rPr>
        <w:t xml:space="preserve"> </w:t>
      </w:r>
      <w:bookmarkStart w:id="1904" w:name="_ETM_Q1_5746626"/>
      <w:bookmarkEnd w:id="1904"/>
      <w:r w:rsidR="003D037D">
        <w:rPr>
          <w:rFonts w:hint="cs"/>
          <w:rtl/>
        </w:rPr>
        <w:t>זה לא נורמלי.</w:t>
      </w:r>
    </w:p>
    <w:p w:rsidR="003D037D" w:rsidRDefault="003D037D" w:rsidP="003D037D">
      <w:pPr>
        <w:rPr>
          <w:rtl/>
        </w:rPr>
      </w:pPr>
    </w:p>
    <w:p w:rsidR="003D037D" w:rsidRDefault="003D037D" w:rsidP="003D037D">
      <w:pPr>
        <w:pStyle w:val="af6"/>
        <w:keepNext/>
        <w:rPr>
          <w:rtl/>
        </w:rPr>
      </w:pPr>
      <w:bookmarkStart w:id="1905" w:name="ET_yor_6157_291"/>
      <w:r w:rsidRPr="003D0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3D037D" w:rsidRDefault="003D037D" w:rsidP="003D037D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906" w:name="_ETM_Q1_5744290"/>
      <w:bookmarkEnd w:id="1906"/>
      <w:r>
        <w:rPr>
          <w:rtl/>
        </w:rPr>
        <w:t>אתם יודעים כמה מקרים כאלה יש?</w:t>
      </w:r>
    </w:p>
    <w:p w:rsidR="007A15AA" w:rsidRDefault="007A15AA" w:rsidP="007A15AA">
      <w:pPr>
        <w:rPr>
          <w:rtl/>
        </w:rPr>
      </w:pPr>
    </w:p>
    <w:p w:rsidR="003D037D" w:rsidRDefault="003D037D" w:rsidP="003D037D">
      <w:pPr>
        <w:pStyle w:val="af5"/>
        <w:keepNext/>
        <w:rPr>
          <w:rtl/>
        </w:rPr>
      </w:pPr>
      <w:bookmarkStart w:id="1907" w:name="ET_interruption_6345_292"/>
      <w:r w:rsidRPr="003D03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D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7"/>
    </w:p>
    <w:p w:rsidR="003D037D" w:rsidRDefault="003D037D" w:rsidP="003D037D">
      <w:pPr>
        <w:pStyle w:val="KeepWithNext"/>
        <w:rPr>
          <w:rtl/>
        </w:rPr>
      </w:pPr>
    </w:p>
    <w:p w:rsidR="003D037D" w:rsidRDefault="007A15AA" w:rsidP="007A15AA">
      <w:pPr>
        <w:rPr>
          <w:rtl/>
        </w:rPr>
      </w:pPr>
      <w:bookmarkStart w:id="1908" w:name="_ETM_Q1_5746209"/>
      <w:bookmarkEnd w:id="1908"/>
      <w:r>
        <w:rPr>
          <w:rtl/>
        </w:rPr>
        <w:t xml:space="preserve">כמה תביעות כאלה יש? </w:t>
      </w:r>
    </w:p>
    <w:p w:rsidR="003D037D" w:rsidRDefault="003D037D" w:rsidP="007A15AA">
      <w:pPr>
        <w:rPr>
          <w:rtl/>
        </w:rPr>
      </w:pPr>
    </w:p>
    <w:p w:rsidR="003D037D" w:rsidRDefault="003D037D" w:rsidP="003D037D">
      <w:pPr>
        <w:pStyle w:val="af9"/>
        <w:keepNext/>
        <w:rPr>
          <w:rtl/>
        </w:rPr>
      </w:pPr>
      <w:bookmarkStart w:id="1909" w:name="ET_guest_618827_293"/>
      <w:r w:rsidRPr="003D037D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D03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:rsidR="003D037D" w:rsidRDefault="003D037D" w:rsidP="003D037D">
      <w:pPr>
        <w:pStyle w:val="KeepWithNext"/>
        <w:rPr>
          <w:rtl/>
        </w:rPr>
      </w:pPr>
    </w:p>
    <w:p w:rsidR="007A15AA" w:rsidRDefault="003D037D" w:rsidP="003D037D">
      <w:pPr>
        <w:rPr>
          <w:rtl/>
        </w:rPr>
      </w:pPr>
      <w:r>
        <w:rPr>
          <w:rFonts w:hint="cs"/>
          <w:rtl/>
        </w:rPr>
        <w:t xml:space="preserve">צריך לבדוק כמה תביעות </w:t>
      </w:r>
      <w:r w:rsidR="007A15AA">
        <w:rPr>
          <w:rtl/>
        </w:rPr>
        <w:t xml:space="preserve">הוגשו בבית </w:t>
      </w:r>
      <w:bookmarkStart w:id="1910" w:name="_ETM_Q1_5750129"/>
      <w:bookmarkEnd w:id="1910"/>
      <w:r w:rsidR="007A15AA">
        <w:rPr>
          <w:rtl/>
        </w:rPr>
        <w:t>משפט</w:t>
      </w:r>
      <w:r>
        <w:rPr>
          <w:rFonts w:hint="cs"/>
          <w:rtl/>
        </w:rPr>
        <w:t>.</w:t>
      </w:r>
    </w:p>
    <w:p w:rsidR="003D037D" w:rsidRDefault="003D037D" w:rsidP="003D037D">
      <w:pPr>
        <w:rPr>
          <w:rtl/>
        </w:rPr>
      </w:pPr>
      <w:bookmarkStart w:id="1911" w:name="_ETM_Q1_5757378"/>
      <w:bookmarkStart w:id="1912" w:name="_ETM_Q1_5757452"/>
      <w:bookmarkEnd w:id="1911"/>
      <w:bookmarkEnd w:id="1912"/>
    </w:p>
    <w:p w:rsidR="003D037D" w:rsidRDefault="003D037D" w:rsidP="003D037D">
      <w:pPr>
        <w:pStyle w:val="af5"/>
        <w:keepNext/>
        <w:rPr>
          <w:rtl/>
        </w:rPr>
      </w:pPr>
      <w:bookmarkStart w:id="1913" w:name="ET_interruption_6345_294"/>
      <w:r w:rsidRPr="003D03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D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3"/>
    </w:p>
    <w:p w:rsidR="003D037D" w:rsidRDefault="003D037D" w:rsidP="003D037D">
      <w:pPr>
        <w:pStyle w:val="KeepWithNext"/>
        <w:rPr>
          <w:rtl/>
        </w:rPr>
      </w:pPr>
    </w:p>
    <w:p w:rsidR="003D037D" w:rsidRDefault="003D037D" w:rsidP="003D037D">
      <w:pPr>
        <w:rPr>
          <w:rtl/>
        </w:rPr>
      </w:pPr>
      <w:r>
        <w:rPr>
          <w:rFonts w:hint="cs"/>
          <w:rtl/>
        </w:rPr>
        <w:t xml:space="preserve">שכרוכות במקביל. זה על תקופה מאוד מסוימת. מפסק הדין עד החוק. </w:t>
      </w:r>
      <w:bookmarkStart w:id="1914" w:name="_ETM_Q1_5766924"/>
      <w:bookmarkEnd w:id="1914"/>
    </w:p>
    <w:p w:rsidR="003D037D" w:rsidRDefault="003D037D" w:rsidP="003D037D">
      <w:pPr>
        <w:rPr>
          <w:rtl/>
        </w:rPr>
      </w:pPr>
      <w:bookmarkStart w:id="1915" w:name="_ETM_Q1_5766974"/>
      <w:bookmarkEnd w:id="1915"/>
    </w:p>
    <w:p w:rsidR="003D037D" w:rsidRDefault="003D037D" w:rsidP="003D037D">
      <w:pPr>
        <w:pStyle w:val="af6"/>
        <w:keepNext/>
        <w:rPr>
          <w:rtl/>
        </w:rPr>
      </w:pPr>
      <w:bookmarkStart w:id="1916" w:name="ET_yor_6157_295"/>
      <w:r w:rsidRPr="003D0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0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3D037D" w:rsidRDefault="003D037D" w:rsidP="003D037D">
      <w:pPr>
        <w:pStyle w:val="KeepWithNext"/>
        <w:rPr>
          <w:rtl/>
        </w:rPr>
      </w:pPr>
    </w:p>
    <w:p w:rsidR="003D037D" w:rsidRDefault="003D037D" w:rsidP="003D037D">
      <w:pPr>
        <w:rPr>
          <w:rtl/>
        </w:rPr>
      </w:pPr>
      <w:bookmarkStart w:id="1917" w:name="_ETM_Q1_5768112"/>
      <w:bookmarkEnd w:id="1917"/>
      <w:r>
        <w:rPr>
          <w:rFonts w:hint="cs"/>
          <w:rtl/>
        </w:rPr>
        <w:t xml:space="preserve">אבל </w:t>
      </w:r>
      <w:r w:rsidR="007A15AA">
        <w:rPr>
          <w:rtl/>
        </w:rPr>
        <w:t xml:space="preserve">אנחנו לא יודעים ואני מניח </w:t>
      </w:r>
      <w:bookmarkStart w:id="1918" w:name="_ETM_Q1_5766275"/>
      <w:bookmarkEnd w:id="1918"/>
      <w:r w:rsidR="007A15AA">
        <w:rPr>
          <w:rtl/>
        </w:rPr>
        <w:t>שמאוד קשה לדעת מי הגיש בגלל טענו</w:t>
      </w:r>
      <w:r>
        <w:rPr>
          <w:rFonts w:hint="cs"/>
          <w:rtl/>
        </w:rPr>
        <w:t>ת של</w:t>
      </w:r>
      <w:r w:rsidR="007A15AA">
        <w:rPr>
          <w:rtl/>
        </w:rPr>
        <w:t xml:space="preserve"> </w:t>
      </w:r>
      <w:bookmarkStart w:id="1919" w:name="_ETM_Q1_5771629"/>
      <w:bookmarkEnd w:id="1919"/>
      <w:r w:rsidR="007A15AA">
        <w:rPr>
          <w:rtl/>
        </w:rPr>
        <w:t xml:space="preserve">כריכה, מי הגיש בגלל טענות של כנות כריכה, שאז כן </w:t>
      </w:r>
      <w:bookmarkStart w:id="1920" w:name="_ETM_Q1_5774622"/>
      <w:bookmarkEnd w:id="1920"/>
      <w:r w:rsidR="007A15AA">
        <w:rPr>
          <w:rtl/>
        </w:rPr>
        <w:t xml:space="preserve">אפשר להגיש, מי הגיש בגלל שהוא הסכים שזה מתנהל במקביל, </w:t>
      </w:r>
      <w:bookmarkStart w:id="1921" w:name="_ETM_Q1_5777615"/>
      <w:bookmarkEnd w:id="1921"/>
      <w:r w:rsidR="007A15AA">
        <w:rPr>
          <w:rtl/>
        </w:rPr>
        <w:t xml:space="preserve">אנחנו לא יכולים לרדת לרזולוציה הזאת בחקיקה ראשית. חזקה לערכאות </w:t>
      </w:r>
      <w:bookmarkStart w:id="1922" w:name="_ETM_Q1_5780609"/>
      <w:bookmarkEnd w:id="1922"/>
      <w:r w:rsidR="007A15AA">
        <w:rPr>
          <w:rtl/>
        </w:rPr>
        <w:t xml:space="preserve">השיפוטיות הרלוונטיות, שיתנו החלטה על החזרה, אני לא יכול לכתוב </w:t>
      </w:r>
      <w:bookmarkStart w:id="1923" w:name="_ETM_Q1_5783602"/>
      <w:bookmarkEnd w:id="1923"/>
      <w:r>
        <w:rPr>
          <w:rFonts w:hint="cs"/>
          <w:rtl/>
        </w:rPr>
        <w:t>את זה בחקיקה.</w:t>
      </w:r>
      <w:bookmarkStart w:id="1924" w:name="_ETM_Q1_5789704"/>
      <w:bookmarkEnd w:id="1924"/>
      <w:r>
        <w:rPr>
          <w:rFonts w:hint="cs"/>
          <w:rtl/>
        </w:rPr>
        <w:t xml:space="preserve"> </w:t>
      </w:r>
    </w:p>
    <w:p w:rsidR="003D037D" w:rsidRDefault="003D037D" w:rsidP="003D037D">
      <w:pPr>
        <w:rPr>
          <w:rtl/>
        </w:rPr>
      </w:pPr>
      <w:bookmarkStart w:id="1925" w:name="_ETM_Q1_5787966"/>
      <w:bookmarkStart w:id="1926" w:name="_ETM_Q1_5788022"/>
      <w:bookmarkEnd w:id="1925"/>
      <w:bookmarkEnd w:id="1926"/>
    </w:p>
    <w:p w:rsidR="003D037D" w:rsidRDefault="003D037D" w:rsidP="003D037D">
      <w:pPr>
        <w:pStyle w:val="af5"/>
        <w:keepNext/>
        <w:rPr>
          <w:rtl/>
        </w:rPr>
      </w:pPr>
      <w:bookmarkStart w:id="1927" w:name="ET_interruption_6345_296"/>
      <w:r w:rsidRPr="003D037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D03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7"/>
    </w:p>
    <w:p w:rsidR="003D037D" w:rsidRDefault="003D037D" w:rsidP="003D037D">
      <w:pPr>
        <w:pStyle w:val="KeepWithNext"/>
        <w:rPr>
          <w:rtl/>
        </w:rPr>
      </w:pPr>
    </w:p>
    <w:p w:rsidR="00E2078C" w:rsidRDefault="003D037D" w:rsidP="003D037D">
      <w:pPr>
        <w:rPr>
          <w:rtl/>
        </w:rPr>
      </w:pPr>
      <w:r>
        <w:rPr>
          <w:rFonts w:hint="cs"/>
          <w:rtl/>
        </w:rPr>
        <w:t xml:space="preserve">אין סיכוי שהם יתנו החלטה על </w:t>
      </w:r>
      <w:r w:rsidR="00E2078C">
        <w:rPr>
          <w:rFonts w:hint="cs"/>
          <w:rtl/>
        </w:rPr>
        <w:t>ה</w:t>
      </w:r>
      <w:r>
        <w:rPr>
          <w:rFonts w:hint="cs"/>
          <w:rtl/>
        </w:rPr>
        <w:t xml:space="preserve">חזרה. </w:t>
      </w:r>
      <w:bookmarkStart w:id="1928" w:name="_ETM_Q1_5789632"/>
      <w:bookmarkEnd w:id="1928"/>
    </w:p>
    <w:p w:rsidR="00E2078C" w:rsidRDefault="00E2078C" w:rsidP="003D037D">
      <w:pPr>
        <w:rPr>
          <w:rtl/>
        </w:rPr>
      </w:pPr>
      <w:bookmarkStart w:id="1929" w:name="_ETM_Q1_5789672"/>
      <w:bookmarkEnd w:id="1929"/>
    </w:p>
    <w:p w:rsidR="00E2078C" w:rsidRDefault="00E2078C" w:rsidP="00E2078C">
      <w:pPr>
        <w:pStyle w:val="af6"/>
        <w:keepNext/>
        <w:rPr>
          <w:rtl/>
        </w:rPr>
      </w:pPr>
      <w:bookmarkStart w:id="1930" w:name="ET_yor_6157_297"/>
      <w:r w:rsidRPr="00E207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E2078C" w:rsidRDefault="00E2078C" w:rsidP="00E2078C">
      <w:pPr>
        <w:pStyle w:val="KeepWithNext"/>
        <w:rPr>
          <w:rtl/>
        </w:rPr>
      </w:pPr>
    </w:p>
    <w:p w:rsidR="007A15AA" w:rsidRDefault="007A15AA" w:rsidP="00E2078C">
      <w:pPr>
        <w:rPr>
          <w:rtl/>
        </w:rPr>
      </w:pPr>
      <w:bookmarkStart w:id="1931" w:name="_ETM_Q1_5790685"/>
      <w:bookmarkEnd w:id="1931"/>
      <w:r>
        <w:rPr>
          <w:rtl/>
        </w:rPr>
        <w:t xml:space="preserve">לא נכון, הם הרבה פעמים נותנים. אם </w:t>
      </w:r>
      <w:bookmarkStart w:id="1932" w:name="_ETM_Q1_5786595"/>
      <w:bookmarkEnd w:id="1932"/>
      <w:r>
        <w:rPr>
          <w:rtl/>
        </w:rPr>
        <w:t>התיק לא מתנהל, הם י</w:t>
      </w:r>
      <w:r w:rsidR="00E2078C">
        <w:rPr>
          <w:rFonts w:hint="cs"/>
          <w:rtl/>
        </w:rPr>
        <w:t>תנו.</w:t>
      </w:r>
    </w:p>
    <w:p w:rsidR="007A15AA" w:rsidRDefault="007A15AA" w:rsidP="007A15AA">
      <w:pPr>
        <w:rPr>
          <w:rtl/>
        </w:rPr>
      </w:pPr>
    </w:p>
    <w:p w:rsidR="00E2078C" w:rsidRDefault="00E2078C" w:rsidP="00E2078C">
      <w:pPr>
        <w:pStyle w:val="af9"/>
        <w:keepNext/>
        <w:rPr>
          <w:rtl/>
        </w:rPr>
      </w:pPr>
      <w:bookmarkStart w:id="1933" w:name="ET_guest_618827_298"/>
      <w:r w:rsidRPr="00E2078C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E207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E2078C" w:rsidRDefault="00E2078C" w:rsidP="00E2078C">
      <w:pPr>
        <w:pStyle w:val="KeepWithNext"/>
        <w:rPr>
          <w:rtl/>
        </w:rPr>
      </w:pPr>
    </w:p>
    <w:p w:rsidR="007A15AA" w:rsidRDefault="00E2078C" w:rsidP="00E2078C">
      <w:pPr>
        <w:rPr>
          <w:rtl/>
        </w:rPr>
      </w:pPr>
      <w:bookmarkStart w:id="1934" w:name="_ETM_Q1_5789589"/>
      <w:bookmarkEnd w:id="1934"/>
      <w:r>
        <w:rPr>
          <w:rFonts w:hint="cs"/>
          <w:rtl/>
        </w:rPr>
        <w:t xml:space="preserve">אין החזר </w:t>
      </w:r>
      <w:r w:rsidR="007A15AA">
        <w:rPr>
          <w:rtl/>
        </w:rPr>
        <w:t xml:space="preserve">אגרה לפני קדם משפט. כל מי שזה לא הגיע לקדם </w:t>
      </w:r>
      <w:bookmarkStart w:id="1935" w:name="_ETM_Q1_5791169"/>
      <w:bookmarkEnd w:id="1935"/>
      <w:r w:rsidR="007A15AA">
        <w:rPr>
          <w:rtl/>
        </w:rPr>
        <w:t>משפט</w:t>
      </w:r>
      <w:r>
        <w:rPr>
          <w:rFonts w:hint="cs"/>
          <w:rtl/>
        </w:rPr>
        <w:t xml:space="preserve"> - - - </w:t>
      </w:r>
    </w:p>
    <w:p w:rsidR="00E2078C" w:rsidRDefault="00E2078C" w:rsidP="00E2078C">
      <w:pPr>
        <w:rPr>
          <w:rtl/>
        </w:rPr>
      </w:pPr>
    </w:p>
    <w:p w:rsidR="00E2078C" w:rsidRDefault="00E2078C" w:rsidP="00E2078C">
      <w:pPr>
        <w:pStyle w:val="af6"/>
        <w:keepNext/>
        <w:rPr>
          <w:rtl/>
        </w:rPr>
      </w:pPr>
      <w:bookmarkStart w:id="1936" w:name="ET_yor_6157_299"/>
      <w:r w:rsidRPr="00E207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:rsidR="00E2078C" w:rsidRDefault="00E2078C" w:rsidP="00E2078C">
      <w:pPr>
        <w:pStyle w:val="KeepWithNext"/>
        <w:rPr>
          <w:rtl/>
        </w:rPr>
      </w:pPr>
    </w:p>
    <w:p w:rsidR="00675BB4" w:rsidRDefault="00E2078C" w:rsidP="007A15AA">
      <w:pPr>
        <w:rPr>
          <w:rtl/>
        </w:rPr>
      </w:pPr>
      <w:bookmarkStart w:id="1937" w:name="_ETM_Q1_5792750"/>
      <w:bookmarkEnd w:id="1937"/>
      <w:r>
        <w:rPr>
          <w:rFonts w:hint="cs"/>
          <w:rtl/>
        </w:rPr>
        <w:t xml:space="preserve">ואם הגיע </w:t>
      </w:r>
      <w:r w:rsidR="007A15AA">
        <w:rPr>
          <w:rtl/>
        </w:rPr>
        <w:t xml:space="preserve">קדם משפט, אז כבר יש החלטה על הסמכות ואז ממילא </w:t>
      </w:r>
      <w:bookmarkStart w:id="1938" w:name="_ETM_Q1_5794369"/>
      <w:bookmarkEnd w:id="1938"/>
      <w:r w:rsidR="007A15AA">
        <w:rPr>
          <w:rtl/>
        </w:rPr>
        <w:t xml:space="preserve">זה הולך למקום הזה. </w:t>
      </w:r>
    </w:p>
    <w:p w:rsidR="00675BB4" w:rsidRDefault="00675BB4" w:rsidP="007A15AA">
      <w:pPr>
        <w:rPr>
          <w:rtl/>
        </w:rPr>
      </w:pPr>
    </w:p>
    <w:p w:rsidR="00675BB4" w:rsidRDefault="00675BB4" w:rsidP="00675BB4">
      <w:pPr>
        <w:pStyle w:val="af5"/>
        <w:keepNext/>
        <w:rPr>
          <w:rtl/>
        </w:rPr>
      </w:pPr>
      <w:bookmarkStart w:id="1939" w:name="ET_interruption_6345_300"/>
      <w:r w:rsidRPr="00675BB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75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9"/>
    </w:p>
    <w:p w:rsidR="00675BB4" w:rsidRDefault="00675BB4" w:rsidP="00675BB4">
      <w:pPr>
        <w:pStyle w:val="KeepWithNext"/>
        <w:rPr>
          <w:rtl/>
        </w:rPr>
      </w:pPr>
    </w:p>
    <w:p w:rsidR="00675BB4" w:rsidRDefault="007A15AA" w:rsidP="00675BB4">
      <w:pPr>
        <w:rPr>
          <w:rtl/>
        </w:rPr>
      </w:pPr>
      <w:r>
        <w:rPr>
          <w:rtl/>
        </w:rPr>
        <w:t xml:space="preserve">לא, זה לא אומר שיש החלטה. </w:t>
      </w:r>
      <w:bookmarkStart w:id="1940" w:name="_ETM_Q1_5795989"/>
      <w:bookmarkEnd w:id="1940"/>
    </w:p>
    <w:p w:rsidR="00675BB4" w:rsidRDefault="00675BB4" w:rsidP="00675BB4">
      <w:pPr>
        <w:rPr>
          <w:rtl/>
        </w:rPr>
      </w:pPr>
    </w:p>
    <w:p w:rsidR="00675BB4" w:rsidRDefault="00675BB4" w:rsidP="00675BB4">
      <w:pPr>
        <w:pStyle w:val="af6"/>
        <w:keepNext/>
        <w:rPr>
          <w:rtl/>
        </w:rPr>
      </w:pPr>
      <w:bookmarkStart w:id="1941" w:name="ET_yor_6157_301"/>
      <w:r w:rsidRPr="00675B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675BB4" w:rsidRDefault="00675BB4" w:rsidP="00675BB4">
      <w:pPr>
        <w:pStyle w:val="KeepWithNext"/>
        <w:rPr>
          <w:rtl/>
        </w:rPr>
      </w:pPr>
    </w:p>
    <w:p w:rsidR="007A15AA" w:rsidRDefault="007A15AA" w:rsidP="00675BB4">
      <w:pPr>
        <w:rPr>
          <w:rtl/>
        </w:rPr>
      </w:pPr>
      <w:r>
        <w:rPr>
          <w:rtl/>
        </w:rPr>
        <w:t xml:space="preserve">אם זה הגיע לקדם משפט זה אומר שיש החלטה </w:t>
      </w:r>
      <w:bookmarkStart w:id="1942" w:name="_ETM_Q1_5797609"/>
      <w:bookmarkEnd w:id="1942"/>
      <w:r w:rsidR="00675BB4">
        <w:rPr>
          <w:rtl/>
        </w:rPr>
        <w:t>על הסמכות.</w:t>
      </w:r>
    </w:p>
    <w:p w:rsidR="007A15AA" w:rsidRDefault="007A15AA" w:rsidP="007A15AA">
      <w:pPr>
        <w:rPr>
          <w:rtl/>
        </w:rPr>
      </w:pPr>
    </w:p>
    <w:p w:rsidR="00675BB4" w:rsidRDefault="00675BB4" w:rsidP="00675BB4">
      <w:pPr>
        <w:pStyle w:val="af5"/>
        <w:keepNext/>
        <w:rPr>
          <w:rtl/>
        </w:rPr>
      </w:pPr>
      <w:bookmarkStart w:id="1943" w:name="ET_interruption_6345_302"/>
      <w:r w:rsidRPr="00675BB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75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3"/>
    </w:p>
    <w:p w:rsidR="00675BB4" w:rsidRDefault="00675BB4" w:rsidP="00675BB4">
      <w:pPr>
        <w:pStyle w:val="KeepWithNext"/>
        <w:rPr>
          <w:rtl/>
        </w:rPr>
      </w:pPr>
    </w:p>
    <w:p w:rsidR="007A15AA" w:rsidRDefault="007A15AA" w:rsidP="00675BB4">
      <w:pPr>
        <w:rPr>
          <w:rtl/>
        </w:rPr>
      </w:pPr>
      <w:bookmarkStart w:id="1944" w:name="_ETM_Q1_5801229"/>
      <w:bookmarkEnd w:id="1944"/>
      <w:r>
        <w:rPr>
          <w:rtl/>
        </w:rPr>
        <w:t xml:space="preserve">יש </w:t>
      </w:r>
      <w:bookmarkStart w:id="1945" w:name="_ETM_Q1_5801669"/>
      <w:bookmarkEnd w:id="1945"/>
      <w:r w:rsidR="00675BB4">
        <w:rPr>
          <w:rFonts w:hint="cs"/>
          <w:rtl/>
        </w:rPr>
        <w:t>ו</w:t>
      </w:r>
      <w:r>
        <w:rPr>
          <w:rtl/>
        </w:rPr>
        <w:t>יש</w:t>
      </w:r>
      <w:r w:rsidR="00675BB4">
        <w:rPr>
          <w:rFonts w:hint="cs"/>
          <w:rtl/>
        </w:rPr>
        <w:t>.</w:t>
      </w:r>
    </w:p>
    <w:p w:rsidR="007A15AA" w:rsidRDefault="007A15AA" w:rsidP="007A15AA">
      <w:pPr>
        <w:rPr>
          <w:rtl/>
        </w:rPr>
      </w:pPr>
    </w:p>
    <w:p w:rsidR="00675BB4" w:rsidRDefault="00675BB4" w:rsidP="00675BB4">
      <w:pPr>
        <w:pStyle w:val="af5"/>
        <w:keepNext/>
        <w:rPr>
          <w:rtl/>
        </w:rPr>
      </w:pPr>
      <w:bookmarkStart w:id="1946" w:name="ET_interruption_קריאה_303"/>
      <w:r w:rsidRPr="00675B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5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6"/>
    </w:p>
    <w:p w:rsidR="00675BB4" w:rsidRDefault="00675BB4" w:rsidP="00675BB4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947" w:name="_ETM_Q1_5803270"/>
      <w:bookmarkStart w:id="1948" w:name="_ETM_Q1_5804790"/>
      <w:bookmarkEnd w:id="1947"/>
      <w:bookmarkEnd w:id="1948"/>
      <w:r>
        <w:rPr>
          <w:rtl/>
        </w:rPr>
        <w:t>הנוסח לא מכסה את כל האפשרויות,</w:t>
      </w:r>
    </w:p>
    <w:p w:rsidR="007A15AA" w:rsidRDefault="007A15AA" w:rsidP="007A15AA">
      <w:pPr>
        <w:rPr>
          <w:rtl/>
        </w:rPr>
      </w:pPr>
    </w:p>
    <w:p w:rsidR="00675BB4" w:rsidRDefault="00675BB4" w:rsidP="00675BB4">
      <w:pPr>
        <w:pStyle w:val="af5"/>
        <w:keepNext/>
        <w:rPr>
          <w:rtl/>
        </w:rPr>
      </w:pPr>
      <w:bookmarkStart w:id="1949" w:name="ET_interruption_6345_304"/>
      <w:r w:rsidRPr="00675BB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75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9"/>
    </w:p>
    <w:p w:rsidR="00675BB4" w:rsidRDefault="00675BB4" w:rsidP="00675BB4">
      <w:pPr>
        <w:pStyle w:val="KeepWithNext"/>
        <w:rPr>
          <w:rtl/>
        </w:rPr>
      </w:pPr>
    </w:p>
    <w:p w:rsidR="00675BB4" w:rsidRDefault="00675BB4" w:rsidP="00675BB4">
      <w:pPr>
        <w:rPr>
          <w:rtl/>
        </w:rPr>
      </w:pPr>
      <w:r>
        <w:rPr>
          <w:rFonts w:hint="cs"/>
          <w:rtl/>
        </w:rPr>
        <w:t xml:space="preserve">ממש לא מכסה, הוא לא טוב, תעצרו אותו. </w:t>
      </w:r>
      <w:bookmarkStart w:id="1950" w:name="_ETM_Q1_5810212"/>
      <w:bookmarkEnd w:id="1950"/>
    </w:p>
    <w:p w:rsidR="00675BB4" w:rsidRPr="00675BB4" w:rsidRDefault="00675BB4" w:rsidP="00675BB4">
      <w:pPr>
        <w:rPr>
          <w:rtl/>
        </w:rPr>
      </w:pPr>
      <w:bookmarkStart w:id="1951" w:name="_ETM_Q1_5810289"/>
      <w:bookmarkEnd w:id="1951"/>
    </w:p>
    <w:p w:rsidR="00675BB4" w:rsidRDefault="00675BB4" w:rsidP="00675BB4">
      <w:pPr>
        <w:pStyle w:val="af9"/>
        <w:keepNext/>
        <w:rPr>
          <w:rtl/>
        </w:rPr>
      </w:pPr>
      <w:bookmarkStart w:id="1952" w:name="_ETM_Q1_5809910"/>
      <w:bookmarkStart w:id="1953" w:name="ET_guest_712381_305"/>
      <w:bookmarkEnd w:id="1952"/>
      <w:r w:rsidRPr="00675BB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75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3"/>
    </w:p>
    <w:p w:rsidR="00675BB4" w:rsidRDefault="00675BB4" w:rsidP="00675BB4">
      <w:pPr>
        <w:pStyle w:val="KeepWithNext"/>
        <w:rPr>
          <w:rtl/>
        </w:rPr>
      </w:pPr>
    </w:p>
    <w:p w:rsidR="007A15AA" w:rsidRDefault="007A15AA" w:rsidP="00881F07">
      <w:pPr>
        <w:rPr>
          <w:rtl/>
        </w:rPr>
      </w:pPr>
      <w:r>
        <w:rPr>
          <w:rtl/>
        </w:rPr>
        <w:t xml:space="preserve">יש בתקנות אפשרות של החזרים או </w:t>
      </w:r>
      <w:r w:rsidR="00675BB4">
        <w:rPr>
          <w:rFonts w:hint="cs"/>
          <w:rtl/>
        </w:rPr>
        <w:t>50%</w:t>
      </w:r>
      <w:r>
        <w:rPr>
          <w:rtl/>
        </w:rPr>
        <w:t xml:space="preserve"> או </w:t>
      </w:r>
      <w:bookmarkStart w:id="1954" w:name="_ETM_Q1_5812146"/>
      <w:bookmarkEnd w:id="1954"/>
      <w:r w:rsidR="00675BB4">
        <w:rPr>
          <w:rFonts w:hint="cs"/>
          <w:rtl/>
        </w:rPr>
        <w:t>25%</w:t>
      </w:r>
      <w:r>
        <w:rPr>
          <w:rtl/>
        </w:rPr>
        <w:t xml:space="preserve">, תלוי לפי המצב, אם היה דיון, לא היה </w:t>
      </w:r>
      <w:bookmarkStart w:id="1955" w:name="_ETM_Q1_5814383"/>
      <w:bookmarkEnd w:id="1955"/>
      <w:r>
        <w:rPr>
          <w:rtl/>
        </w:rPr>
        <w:t>דיון,</w:t>
      </w:r>
      <w:r w:rsidR="00881F07">
        <w:rPr>
          <w:rFonts w:hint="cs"/>
          <w:rtl/>
        </w:rPr>
        <w:t xml:space="preserve"> זה</w:t>
      </w:r>
      <w:r w:rsidR="00881F07">
        <w:rPr>
          <w:rtl/>
        </w:rPr>
        <w:t xml:space="preserve"> נמחק</w:t>
      </w:r>
      <w:r w:rsidR="00881F07">
        <w:rPr>
          <w:rFonts w:hint="cs"/>
          <w:rtl/>
        </w:rPr>
        <w:t>.</w:t>
      </w:r>
    </w:p>
    <w:p w:rsidR="00881F07" w:rsidRDefault="00881F07" w:rsidP="00881F07">
      <w:pPr>
        <w:rPr>
          <w:rtl/>
        </w:rPr>
      </w:pPr>
      <w:bookmarkStart w:id="1956" w:name="_ETM_Q1_5821644"/>
      <w:bookmarkStart w:id="1957" w:name="_ETM_Q1_5821751"/>
      <w:bookmarkEnd w:id="1956"/>
      <w:bookmarkEnd w:id="1957"/>
    </w:p>
    <w:p w:rsidR="00881F07" w:rsidRDefault="00881F07" w:rsidP="00881F07">
      <w:pPr>
        <w:pStyle w:val="af5"/>
        <w:keepNext/>
        <w:rPr>
          <w:rtl/>
        </w:rPr>
      </w:pPr>
      <w:bookmarkStart w:id="1958" w:name="ET_interruption_6345_306"/>
      <w:r w:rsidRPr="00881F0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81F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8"/>
    </w:p>
    <w:p w:rsidR="00881F07" w:rsidRDefault="00881F07" w:rsidP="00881F07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1959" w:name="_ETM_Q1_5817734"/>
      <w:bookmarkStart w:id="1960" w:name="_ETM_Q1_5818027"/>
      <w:bookmarkStart w:id="1961" w:name="_ETM_Q1_5818085"/>
      <w:bookmarkStart w:id="1962" w:name="_ETM_Q1_5816750"/>
      <w:bookmarkEnd w:id="1959"/>
      <w:bookmarkEnd w:id="1960"/>
      <w:bookmarkEnd w:id="1961"/>
      <w:bookmarkEnd w:id="1962"/>
      <w:r>
        <w:rPr>
          <w:rtl/>
        </w:rPr>
        <w:t>פה אני כ</w:t>
      </w:r>
      <w:r w:rsidR="00881F07">
        <w:rPr>
          <w:rtl/>
        </w:rPr>
        <w:t>ופה עליהם לחזור לבית הדין הרבני</w:t>
      </w:r>
      <w:r w:rsidR="00881F07">
        <w:rPr>
          <w:rFonts w:hint="cs"/>
          <w:rtl/>
        </w:rPr>
        <w:t>.</w:t>
      </w:r>
      <w:bookmarkStart w:id="1963" w:name="_ETM_Q1_5824392"/>
      <w:bookmarkEnd w:id="1963"/>
    </w:p>
    <w:p w:rsidR="00881F07" w:rsidRDefault="00881F07" w:rsidP="007A15AA">
      <w:pPr>
        <w:rPr>
          <w:rtl/>
        </w:rPr>
      </w:pPr>
      <w:bookmarkStart w:id="1964" w:name="_ETM_Q1_5824460"/>
      <w:bookmarkEnd w:id="1964"/>
    </w:p>
    <w:p w:rsidR="00881F07" w:rsidRDefault="00881F07" w:rsidP="00881F07">
      <w:pPr>
        <w:pStyle w:val="-"/>
        <w:keepNext/>
        <w:rPr>
          <w:rtl/>
        </w:rPr>
      </w:pPr>
      <w:bookmarkStart w:id="1965" w:name="ET_speakercontinue_712381_307"/>
      <w:r w:rsidRPr="00881F07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881F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5"/>
    </w:p>
    <w:p w:rsidR="00881F07" w:rsidRDefault="00881F07" w:rsidP="00881F07">
      <w:pPr>
        <w:pStyle w:val="KeepWithNext"/>
        <w:rPr>
          <w:rtl/>
        </w:rPr>
      </w:pPr>
    </w:p>
    <w:p w:rsidR="007A15AA" w:rsidRDefault="007A15AA" w:rsidP="00881F07">
      <w:pPr>
        <w:rPr>
          <w:rtl/>
        </w:rPr>
      </w:pPr>
      <w:bookmarkStart w:id="1966" w:name="_ETM_Q1_5825225"/>
      <w:bookmarkStart w:id="1967" w:name="_ETM_Q1_5819754"/>
      <w:bookmarkEnd w:id="1966"/>
      <w:bookmarkEnd w:id="1967"/>
      <w:r>
        <w:rPr>
          <w:rtl/>
        </w:rPr>
        <w:t>זה עולם של תקנות, נצטרך להכניס את זה בתקנות</w:t>
      </w:r>
      <w:r w:rsidR="00881F07">
        <w:rPr>
          <w:rFonts w:hint="cs"/>
          <w:rtl/>
        </w:rPr>
        <w:t>.</w:t>
      </w:r>
      <w:r>
        <w:rPr>
          <w:rtl/>
        </w:rPr>
        <w:t xml:space="preserve"> </w:t>
      </w:r>
      <w:bookmarkStart w:id="1968" w:name="_ETM_Q1_5822794"/>
      <w:bookmarkEnd w:id="1968"/>
      <w:r>
        <w:rPr>
          <w:rtl/>
        </w:rPr>
        <w:t>כלומר זה לא נכנס בתוך</w:t>
      </w:r>
      <w:r w:rsidR="00881F07">
        <w:rPr>
          <w:rFonts w:hint="cs"/>
          <w:rtl/>
        </w:rPr>
        <w:t xml:space="preserve"> החקיקה</w:t>
      </w:r>
      <w:bookmarkStart w:id="1969" w:name="_ETM_Q1_5826841"/>
      <w:bookmarkEnd w:id="1969"/>
      <w:r w:rsidR="00881F07">
        <w:rPr>
          <w:rFonts w:hint="cs"/>
          <w:rtl/>
        </w:rPr>
        <w:t xml:space="preserve"> הראשית. </w:t>
      </w:r>
      <w:r>
        <w:rPr>
          <w:rtl/>
        </w:rPr>
        <w:t xml:space="preserve"> </w:t>
      </w:r>
    </w:p>
    <w:p w:rsidR="00881F07" w:rsidRDefault="00881F07" w:rsidP="00881F07">
      <w:pPr>
        <w:pStyle w:val="af6"/>
        <w:keepNext/>
        <w:rPr>
          <w:rStyle w:val="TagStyle"/>
          <w:rtl/>
        </w:rPr>
      </w:pPr>
      <w:bookmarkStart w:id="1970" w:name="ET_yor_6157_308"/>
    </w:p>
    <w:p w:rsidR="00881F07" w:rsidRDefault="00881F07" w:rsidP="00881F07">
      <w:pPr>
        <w:pStyle w:val="af6"/>
        <w:keepNext/>
        <w:rPr>
          <w:rtl/>
        </w:rPr>
      </w:pPr>
      <w:r w:rsidRPr="00881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1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881F07" w:rsidRDefault="00881F07" w:rsidP="00881F07">
      <w:pPr>
        <w:pStyle w:val="KeepWithNext"/>
        <w:rPr>
          <w:rtl/>
        </w:rPr>
      </w:pPr>
    </w:p>
    <w:p w:rsidR="007A15AA" w:rsidRDefault="00881F07" w:rsidP="00827A4F">
      <w:pPr>
        <w:rPr>
          <w:rtl/>
        </w:rPr>
      </w:pPr>
      <w:r>
        <w:rPr>
          <w:rFonts w:hint="cs"/>
          <w:rtl/>
        </w:rPr>
        <w:t xml:space="preserve">איך אני אדע </w:t>
      </w:r>
      <w:bookmarkStart w:id="1971" w:name="_ETM_Q1_5828875"/>
      <w:bookmarkEnd w:id="1971"/>
      <w:r w:rsidR="007A15AA">
        <w:rPr>
          <w:rtl/>
        </w:rPr>
        <w:t xml:space="preserve">להבדיל בין תביעה שהוגשה במקביל לבית משפט בגלל הנושא של </w:t>
      </w:r>
      <w:bookmarkStart w:id="1972" w:name="_ETM_Q1_5831863"/>
      <w:bookmarkEnd w:id="1972"/>
      <w:r w:rsidR="007A15AA">
        <w:rPr>
          <w:rtl/>
        </w:rPr>
        <w:t>פסק הדין הזה ו</w:t>
      </w:r>
      <w:r>
        <w:rPr>
          <w:rFonts w:hint="cs"/>
          <w:rtl/>
        </w:rPr>
        <w:t>ה</w:t>
      </w:r>
      <w:r w:rsidR="007A15AA">
        <w:rPr>
          <w:rtl/>
        </w:rPr>
        <w:t xml:space="preserve">זה, הרי הם לא כותבים בכותרת התביעה, </w:t>
      </w:r>
      <w:bookmarkStart w:id="1973" w:name="_ETM_Q1_5834851"/>
      <w:bookmarkEnd w:id="1973"/>
      <w:r w:rsidR="007A15AA">
        <w:rPr>
          <w:rtl/>
        </w:rPr>
        <w:t>זה תביעה בגלל פסק הדין</w:t>
      </w:r>
      <w:bookmarkStart w:id="1974" w:name="_ETM_Q1_5838560"/>
      <w:bookmarkEnd w:id="1974"/>
      <w:r w:rsidR="007A15AA">
        <w:rPr>
          <w:rtl/>
        </w:rPr>
        <w:t>, לבין תביעה של כנות ה</w:t>
      </w:r>
      <w:r w:rsidR="00BC7090">
        <w:rPr>
          <w:rFonts w:hint="cs"/>
          <w:rtl/>
        </w:rPr>
        <w:t>כ</w:t>
      </w:r>
      <w:r w:rsidR="007A15AA">
        <w:rPr>
          <w:rtl/>
        </w:rPr>
        <w:t>רי</w:t>
      </w:r>
      <w:r w:rsidR="00BC7090">
        <w:rPr>
          <w:rFonts w:hint="cs"/>
          <w:rtl/>
        </w:rPr>
        <w:t>כ</w:t>
      </w:r>
      <w:r w:rsidR="007A15AA">
        <w:rPr>
          <w:rtl/>
        </w:rPr>
        <w:t xml:space="preserve">ה. אני לא </w:t>
      </w:r>
      <w:r w:rsidR="00827A4F">
        <w:rPr>
          <w:rFonts w:hint="cs"/>
          <w:rtl/>
        </w:rPr>
        <w:t>יודע</w:t>
      </w:r>
      <w:r w:rsidR="007A15AA">
        <w:rPr>
          <w:rtl/>
        </w:rPr>
        <w:t xml:space="preserve"> </w:t>
      </w:r>
      <w:bookmarkStart w:id="1975" w:name="_ETM_Q1_5841040"/>
      <w:bookmarkEnd w:id="1975"/>
      <w:r w:rsidR="007A15AA">
        <w:rPr>
          <w:rtl/>
        </w:rPr>
        <w:t>לעשות את זה.</w:t>
      </w:r>
    </w:p>
    <w:p w:rsidR="007A15AA" w:rsidRDefault="007A15AA" w:rsidP="007A15AA">
      <w:pPr>
        <w:rPr>
          <w:rtl/>
        </w:rPr>
      </w:pPr>
    </w:p>
    <w:p w:rsidR="00BC7090" w:rsidRDefault="00BC7090" w:rsidP="00BC7090">
      <w:pPr>
        <w:pStyle w:val="af5"/>
        <w:keepNext/>
        <w:rPr>
          <w:rtl/>
        </w:rPr>
      </w:pPr>
      <w:bookmarkStart w:id="1976" w:name="ET_interruption_6345_309"/>
      <w:r w:rsidRPr="00BC709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C70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6"/>
    </w:p>
    <w:p w:rsidR="00BC7090" w:rsidRDefault="00BC7090" w:rsidP="00BC7090">
      <w:pPr>
        <w:pStyle w:val="KeepWithNext"/>
        <w:rPr>
          <w:rtl/>
        </w:rPr>
      </w:pPr>
    </w:p>
    <w:p w:rsidR="00BC7090" w:rsidRDefault="00BC7090" w:rsidP="00827A4F">
      <w:pPr>
        <w:rPr>
          <w:rtl/>
        </w:rPr>
      </w:pPr>
      <w:bookmarkStart w:id="1977" w:name="_ETM_Q1_5851266"/>
      <w:bookmarkStart w:id="1978" w:name="_ETM_Q1_5851516"/>
      <w:bookmarkStart w:id="1979" w:name="_ETM_Q1_5851575"/>
      <w:bookmarkStart w:id="1980" w:name="_ETM_Q1_5843640"/>
      <w:bookmarkEnd w:id="1977"/>
      <w:bookmarkEnd w:id="1978"/>
      <w:bookmarkEnd w:id="1979"/>
      <w:bookmarkEnd w:id="1980"/>
      <w:r>
        <w:rPr>
          <w:rFonts w:hint="cs"/>
          <w:rtl/>
        </w:rPr>
        <w:t>א</w:t>
      </w:r>
      <w:r w:rsidR="007A15AA">
        <w:rPr>
          <w:rtl/>
        </w:rPr>
        <w:t xml:space="preserve">ני אסביר לך איך אתה עושה את זה. </w:t>
      </w:r>
      <w:bookmarkStart w:id="1981" w:name="_ETM_Q1_5845973"/>
      <w:bookmarkEnd w:id="1981"/>
      <w:r w:rsidR="007A15AA">
        <w:rPr>
          <w:rtl/>
        </w:rPr>
        <w:t xml:space="preserve">אם זה הוגש כי לא הייתה </w:t>
      </w:r>
      <w:r>
        <w:rPr>
          <w:rFonts w:hint="cs"/>
          <w:rtl/>
        </w:rPr>
        <w:t>כ</w:t>
      </w:r>
      <w:r w:rsidR="007A15AA">
        <w:rPr>
          <w:rtl/>
        </w:rPr>
        <w:t>רי</w:t>
      </w:r>
      <w:r>
        <w:rPr>
          <w:rFonts w:hint="cs"/>
          <w:rtl/>
        </w:rPr>
        <w:t>כ</w:t>
      </w:r>
      <w:r w:rsidR="007A15AA">
        <w:rPr>
          <w:rtl/>
        </w:rPr>
        <w:t xml:space="preserve">ה בבית הדין </w:t>
      </w:r>
      <w:bookmarkStart w:id="1982" w:name="_ETM_Q1_5848306"/>
      <w:bookmarkEnd w:id="1982"/>
      <w:r w:rsidR="007A15AA">
        <w:rPr>
          <w:rtl/>
        </w:rPr>
        <w:t xml:space="preserve">הרבני אז אין בעיה בכלל. </w:t>
      </w:r>
      <w:bookmarkStart w:id="1983" w:name="_ETM_Q1_5853696"/>
      <w:bookmarkEnd w:id="1983"/>
    </w:p>
    <w:p w:rsidR="00BC7090" w:rsidRDefault="00BC7090" w:rsidP="00BC7090">
      <w:pPr>
        <w:rPr>
          <w:rtl/>
        </w:rPr>
      </w:pPr>
      <w:bookmarkStart w:id="1984" w:name="_ETM_Q1_5853785"/>
      <w:bookmarkEnd w:id="1984"/>
    </w:p>
    <w:p w:rsidR="00BC7090" w:rsidRDefault="00BC7090" w:rsidP="00BC7090">
      <w:pPr>
        <w:pStyle w:val="af6"/>
        <w:keepNext/>
        <w:rPr>
          <w:rtl/>
        </w:rPr>
      </w:pPr>
      <w:bookmarkStart w:id="1985" w:name="ET_yor_6157_310"/>
      <w:r w:rsidRPr="00BC70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7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:rsidR="00BC7090" w:rsidRDefault="00BC7090" w:rsidP="00BC7090">
      <w:pPr>
        <w:pStyle w:val="KeepWithNext"/>
        <w:rPr>
          <w:rtl/>
        </w:rPr>
      </w:pPr>
    </w:p>
    <w:p w:rsidR="007A15AA" w:rsidRDefault="007A15AA" w:rsidP="00BC7090">
      <w:pPr>
        <w:rPr>
          <w:rtl/>
        </w:rPr>
      </w:pPr>
      <w:bookmarkStart w:id="1986" w:name="_ETM_Q1_5854826"/>
      <w:bookmarkEnd w:id="1986"/>
      <w:r>
        <w:rPr>
          <w:rtl/>
        </w:rPr>
        <w:t>אבל א</w:t>
      </w:r>
      <w:r w:rsidR="00BC7090">
        <w:rPr>
          <w:rFonts w:hint="cs"/>
          <w:rtl/>
        </w:rPr>
        <w:t xml:space="preserve">ם </w:t>
      </w:r>
      <w:bookmarkStart w:id="1987" w:name="_ETM_Q1_5850640"/>
      <w:bookmarkEnd w:id="1987"/>
      <w:r>
        <w:rPr>
          <w:rtl/>
        </w:rPr>
        <w:t>אני טוען שה</w:t>
      </w:r>
      <w:r w:rsidR="00BC7090">
        <w:rPr>
          <w:rFonts w:hint="cs"/>
          <w:rtl/>
        </w:rPr>
        <w:t>כ</w:t>
      </w:r>
      <w:r>
        <w:rPr>
          <w:rtl/>
        </w:rPr>
        <w:t>רי</w:t>
      </w:r>
      <w:r w:rsidR="00BC7090">
        <w:rPr>
          <w:rFonts w:hint="cs"/>
          <w:rtl/>
        </w:rPr>
        <w:t>כ</w:t>
      </w:r>
      <w:r>
        <w:rPr>
          <w:rtl/>
        </w:rPr>
        <w:t>ה לא הייתה כנה.</w:t>
      </w:r>
    </w:p>
    <w:p w:rsidR="007A15AA" w:rsidRDefault="007A15AA" w:rsidP="007A15AA">
      <w:pPr>
        <w:rPr>
          <w:rtl/>
        </w:rPr>
      </w:pPr>
    </w:p>
    <w:p w:rsidR="00EA0AEA" w:rsidRDefault="00EA0AEA" w:rsidP="00EA0AEA">
      <w:pPr>
        <w:pStyle w:val="af5"/>
        <w:keepNext/>
        <w:rPr>
          <w:rtl/>
        </w:rPr>
      </w:pPr>
      <w:bookmarkStart w:id="1988" w:name="ET_interruption_6345_311"/>
      <w:r w:rsidRPr="00EA0AE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A0A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8"/>
    </w:p>
    <w:p w:rsidR="00EA0AEA" w:rsidRDefault="00EA0AEA" w:rsidP="00EA0AEA">
      <w:pPr>
        <w:pStyle w:val="KeepWithNext"/>
        <w:rPr>
          <w:rtl/>
        </w:rPr>
      </w:pPr>
    </w:p>
    <w:p w:rsidR="007A15AA" w:rsidRDefault="007A15AA" w:rsidP="00EA0AEA">
      <w:pPr>
        <w:rPr>
          <w:rtl/>
        </w:rPr>
      </w:pPr>
      <w:bookmarkStart w:id="1989" w:name="_ETM_Q1_5852759"/>
      <w:bookmarkEnd w:id="1989"/>
      <w:r>
        <w:rPr>
          <w:rtl/>
        </w:rPr>
        <w:t>עדיין, גם אם אתה טוען שה</w:t>
      </w:r>
      <w:r w:rsidR="00EA0AEA">
        <w:rPr>
          <w:rFonts w:hint="cs"/>
          <w:rtl/>
        </w:rPr>
        <w:t>כ</w:t>
      </w:r>
      <w:r>
        <w:rPr>
          <w:rtl/>
        </w:rPr>
        <w:t>רי</w:t>
      </w:r>
      <w:r w:rsidR="00EA0AEA">
        <w:rPr>
          <w:rFonts w:hint="cs"/>
          <w:rtl/>
        </w:rPr>
        <w:t>כ</w:t>
      </w:r>
      <w:r>
        <w:rPr>
          <w:rtl/>
        </w:rPr>
        <w:t xml:space="preserve">ה לא הייתה כנה </w:t>
      </w:r>
      <w:bookmarkStart w:id="1990" w:name="_ETM_Q1_5855329"/>
      <w:bookmarkEnd w:id="1990"/>
      <w:r>
        <w:rPr>
          <w:rtl/>
        </w:rPr>
        <w:t xml:space="preserve">ואתה טוען על הסמכות בתוך הדבר הזה, היא הגישה בגלל </w:t>
      </w:r>
      <w:bookmarkStart w:id="1991" w:name="_ETM_Q1_5857900"/>
      <w:bookmarkEnd w:id="1991"/>
      <w:r>
        <w:rPr>
          <w:rtl/>
        </w:rPr>
        <w:t xml:space="preserve">זה בקשה או הוא הגיש בגלל זה תביעת מזונות קטין </w:t>
      </w:r>
      <w:bookmarkStart w:id="1992" w:name="_ETM_Q1_5860470"/>
      <w:bookmarkEnd w:id="1992"/>
      <w:r>
        <w:rPr>
          <w:rtl/>
        </w:rPr>
        <w:t xml:space="preserve">לבית משפט עיני משפחה, צריך להחזיר לו את האגרה, כי </w:t>
      </w:r>
      <w:bookmarkStart w:id="1993" w:name="_ETM_Q1_5863041"/>
      <w:bookmarkEnd w:id="1993"/>
      <w:r>
        <w:rPr>
          <w:rtl/>
        </w:rPr>
        <w:t>אני כופה אותו בכל מקרה</w:t>
      </w:r>
      <w:r w:rsidR="00EA0AEA">
        <w:rPr>
          <w:rFonts w:hint="cs"/>
          <w:rtl/>
        </w:rPr>
        <w:t xml:space="preserve"> עכשיו.</w:t>
      </w:r>
      <w:bookmarkStart w:id="1994" w:name="_ETM_Q1_5871344"/>
      <w:bookmarkEnd w:id="1994"/>
    </w:p>
    <w:p w:rsidR="00EA0AEA" w:rsidRDefault="00EA0AEA" w:rsidP="00EA0AEA">
      <w:pPr>
        <w:rPr>
          <w:rtl/>
        </w:rPr>
      </w:pPr>
      <w:bookmarkStart w:id="1995" w:name="_ETM_Q1_5871403"/>
      <w:bookmarkEnd w:id="1995"/>
    </w:p>
    <w:p w:rsidR="00EA0AEA" w:rsidRDefault="00EA0AEA" w:rsidP="00EA0AEA">
      <w:pPr>
        <w:pStyle w:val="af6"/>
        <w:keepNext/>
        <w:rPr>
          <w:rtl/>
        </w:rPr>
      </w:pPr>
      <w:bookmarkStart w:id="1996" w:name="ET_yor_6157_312"/>
      <w:r w:rsidRPr="00EA0A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0A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6"/>
    </w:p>
    <w:p w:rsidR="00EA0AEA" w:rsidRDefault="00EA0AEA" w:rsidP="00EA0AEA">
      <w:pPr>
        <w:pStyle w:val="KeepWithNext"/>
        <w:rPr>
          <w:rtl/>
        </w:rPr>
      </w:pPr>
    </w:p>
    <w:p w:rsidR="007A15AA" w:rsidRDefault="007A15AA" w:rsidP="00EA0AEA">
      <w:pPr>
        <w:rPr>
          <w:rtl/>
        </w:rPr>
      </w:pPr>
      <w:bookmarkStart w:id="1997" w:name="_ETM_Q1_5872347"/>
      <w:bookmarkStart w:id="1998" w:name="_ETM_Q1_5865622"/>
      <w:bookmarkEnd w:id="1997"/>
      <w:bookmarkEnd w:id="1998"/>
      <w:r>
        <w:rPr>
          <w:rtl/>
        </w:rPr>
        <w:t xml:space="preserve">לא קשור מה אני </w:t>
      </w:r>
      <w:r w:rsidR="00EA0AEA">
        <w:rPr>
          <w:rFonts w:hint="cs"/>
          <w:rtl/>
        </w:rPr>
        <w:t>כ</w:t>
      </w:r>
      <w:r>
        <w:rPr>
          <w:rtl/>
        </w:rPr>
        <w:t>ופ</w:t>
      </w:r>
      <w:r w:rsidR="00EA0AEA">
        <w:rPr>
          <w:rFonts w:hint="cs"/>
          <w:rtl/>
        </w:rPr>
        <w:t>ה</w:t>
      </w:r>
      <w:r>
        <w:rPr>
          <w:rtl/>
        </w:rPr>
        <w:t xml:space="preserve"> אותו, אני לא יודע </w:t>
      </w:r>
      <w:bookmarkStart w:id="1999" w:name="_ETM_Q1_5868206"/>
      <w:bookmarkEnd w:id="1999"/>
      <w:r>
        <w:rPr>
          <w:rtl/>
        </w:rPr>
        <w:t>אם יש אגרה שונה כש</w:t>
      </w:r>
      <w:r w:rsidR="00EA0AEA">
        <w:rPr>
          <w:rFonts w:hint="cs"/>
          <w:rtl/>
        </w:rPr>
        <w:t>ב</w:t>
      </w:r>
      <w:r>
        <w:rPr>
          <w:rtl/>
        </w:rPr>
        <w:t xml:space="preserve">כל מקרה מנהל הליך בבית הדין </w:t>
      </w:r>
      <w:bookmarkStart w:id="2000" w:name="_ETM_Q1_5870790"/>
      <w:bookmarkEnd w:id="2000"/>
      <w:r>
        <w:rPr>
          <w:rtl/>
        </w:rPr>
        <w:t xml:space="preserve">הרבני, הוא חייב לנהל תהליך בבית הדין הרבני בכל מקרה, </w:t>
      </w:r>
      <w:bookmarkStart w:id="2001" w:name="_ETM_Q1_5873374"/>
      <w:bookmarkEnd w:id="2001"/>
      <w:r>
        <w:rPr>
          <w:rtl/>
        </w:rPr>
        <w:t xml:space="preserve">האגרה היא אותה אגרה. הוא לא </w:t>
      </w:r>
      <w:bookmarkStart w:id="2002" w:name="_ETM_Q1_5875958"/>
      <w:bookmarkEnd w:id="2002"/>
      <w:r>
        <w:rPr>
          <w:rtl/>
        </w:rPr>
        <w:t>חייב להגיש</w:t>
      </w:r>
      <w:r w:rsidR="00EA0AEA">
        <w:rPr>
          <w:rFonts w:hint="cs"/>
          <w:rtl/>
        </w:rPr>
        <w:t>?</w:t>
      </w:r>
      <w:r>
        <w:rPr>
          <w:rtl/>
        </w:rPr>
        <w:t xml:space="preserve"> </w:t>
      </w:r>
    </w:p>
    <w:p w:rsidR="00EA0AEA" w:rsidRDefault="00EA0AEA" w:rsidP="00EA0AEA">
      <w:pPr>
        <w:rPr>
          <w:rtl/>
        </w:rPr>
      </w:pPr>
      <w:bookmarkStart w:id="2003" w:name="_ETM_Q1_5881641"/>
      <w:bookmarkStart w:id="2004" w:name="_ETM_Q1_5881730"/>
      <w:bookmarkEnd w:id="2003"/>
      <w:bookmarkEnd w:id="2004"/>
    </w:p>
    <w:p w:rsidR="00EA0AEA" w:rsidRDefault="00EA0AEA" w:rsidP="00EA0AEA">
      <w:pPr>
        <w:pStyle w:val="af9"/>
        <w:keepNext/>
        <w:rPr>
          <w:rtl/>
        </w:rPr>
      </w:pPr>
      <w:bookmarkStart w:id="2005" w:name="ET_guest_618827_313"/>
      <w:r w:rsidRPr="00EA0AEA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EA0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5"/>
    </w:p>
    <w:p w:rsidR="00EA0AEA" w:rsidRDefault="00EA0AEA" w:rsidP="00EA0AEA">
      <w:pPr>
        <w:pStyle w:val="KeepWithNext"/>
        <w:rPr>
          <w:rtl/>
        </w:rPr>
      </w:pPr>
    </w:p>
    <w:p w:rsidR="000677FB" w:rsidRDefault="00EA0AEA" w:rsidP="007A15AA">
      <w:pPr>
        <w:rPr>
          <w:rtl/>
        </w:rPr>
      </w:pPr>
      <w:bookmarkStart w:id="2006" w:name="_ETM_Q1_5878542"/>
      <w:bookmarkEnd w:id="2006"/>
      <w:r>
        <w:rPr>
          <w:rFonts w:hint="cs"/>
          <w:rtl/>
        </w:rPr>
        <w:t>אם אתה מגיש</w:t>
      </w:r>
      <w:r w:rsidR="007A15AA">
        <w:rPr>
          <w:rtl/>
        </w:rPr>
        <w:t xml:space="preserve"> רק תביעת גירושין</w:t>
      </w:r>
      <w:r w:rsidR="000677FB">
        <w:rPr>
          <w:rFonts w:hint="cs"/>
          <w:rtl/>
        </w:rPr>
        <w:t xml:space="preserve"> זו</w:t>
      </w:r>
      <w:bookmarkStart w:id="2007" w:name="_ETM_Q1_5884750"/>
      <w:bookmarkEnd w:id="2007"/>
      <w:r w:rsidR="000677FB">
        <w:rPr>
          <w:rFonts w:hint="cs"/>
          <w:rtl/>
        </w:rPr>
        <w:t xml:space="preserve"> אגרה אחת - - -</w:t>
      </w:r>
    </w:p>
    <w:p w:rsidR="000677FB" w:rsidRDefault="000677FB" w:rsidP="007A15AA">
      <w:pPr>
        <w:rPr>
          <w:rtl/>
        </w:rPr>
      </w:pPr>
      <w:bookmarkStart w:id="2008" w:name="_ETM_Q1_5885787"/>
      <w:bookmarkStart w:id="2009" w:name="_ETM_Q1_5885896"/>
      <w:bookmarkEnd w:id="2008"/>
      <w:bookmarkEnd w:id="2009"/>
    </w:p>
    <w:p w:rsidR="000677FB" w:rsidRDefault="000677FB" w:rsidP="000677FB">
      <w:pPr>
        <w:pStyle w:val="af6"/>
        <w:keepNext/>
        <w:rPr>
          <w:rtl/>
        </w:rPr>
      </w:pPr>
      <w:bookmarkStart w:id="2010" w:name="ET_yor_6157_314"/>
      <w:r w:rsidRPr="000677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7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0677FB" w:rsidRDefault="000677FB" w:rsidP="000677FB">
      <w:pPr>
        <w:pStyle w:val="KeepWithNext"/>
        <w:rPr>
          <w:rtl/>
        </w:rPr>
      </w:pPr>
    </w:p>
    <w:p w:rsidR="007A15AA" w:rsidRDefault="000677FB" w:rsidP="007A15AA">
      <w:pPr>
        <w:rPr>
          <w:rtl/>
        </w:rPr>
      </w:pPr>
      <w:bookmarkStart w:id="2011" w:name="_ETM_Q1_5879703"/>
      <w:bookmarkStart w:id="2012" w:name="_ETM_Q1_5882622"/>
      <w:bookmarkEnd w:id="2011"/>
      <w:bookmarkEnd w:id="2012"/>
      <w:r>
        <w:rPr>
          <w:rFonts w:hint="cs"/>
          <w:rtl/>
        </w:rPr>
        <w:t xml:space="preserve">אבל בדרך כלל יש </w:t>
      </w:r>
      <w:r w:rsidR="007A15AA">
        <w:rPr>
          <w:rtl/>
        </w:rPr>
        <w:t>עוד דברים שכרוכים</w:t>
      </w:r>
      <w:r w:rsidR="005A56FB">
        <w:rPr>
          <w:rFonts w:hint="cs"/>
          <w:rtl/>
        </w:rPr>
        <w:t>,</w:t>
      </w:r>
      <w:r w:rsidR="007A15AA">
        <w:rPr>
          <w:rtl/>
        </w:rPr>
        <w:t xml:space="preserve"> כורכים רק מזונות</w:t>
      </w:r>
      <w:r w:rsidR="005A56FB">
        <w:rPr>
          <w:rFonts w:hint="cs"/>
          <w:rtl/>
        </w:rPr>
        <w:t>,</w:t>
      </w:r>
      <w:r w:rsidR="007A15AA">
        <w:rPr>
          <w:rtl/>
        </w:rPr>
        <w:t xml:space="preserve"> או על כל דבר </w:t>
      </w:r>
      <w:bookmarkStart w:id="2013" w:name="_ETM_Q1_5884643"/>
      <w:bookmarkEnd w:id="2013"/>
      <w:r w:rsidR="005A56FB">
        <w:rPr>
          <w:rtl/>
        </w:rPr>
        <w:t xml:space="preserve">שכרוכים יש עוד אגרה? </w:t>
      </w:r>
    </w:p>
    <w:p w:rsidR="005A56FB" w:rsidRDefault="005A56FB" w:rsidP="007A15AA">
      <w:pPr>
        <w:rPr>
          <w:rtl/>
        </w:rPr>
      </w:pPr>
      <w:bookmarkStart w:id="2014" w:name="_ETM_Q1_5889048"/>
      <w:bookmarkStart w:id="2015" w:name="_ETM_Q1_5889150"/>
      <w:bookmarkEnd w:id="2014"/>
      <w:bookmarkEnd w:id="2015"/>
    </w:p>
    <w:p w:rsidR="005A56FB" w:rsidRDefault="005A56FB" w:rsidP="005A56FB">
      <w:pPr>
        <w:pStyle w:val="af5"/>
        <w:keepNext/>
        <w:rPr>
          <w:rtl/>
        </w:rPr>
      </w:pPr>
      <w:bookmarkStart w:id="2016" w:name="ET_interruption_6345_315"/>
      <w:r w:rsidRPr="005A56F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A56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6"/>
    </w:p>
    <w:p w:rsidR="005A56FB" w:rsidRDefault="005A56FB" w:rsidP="005A56FB">
      <w:pPr>
        <w:pStyle w:val="KeepWithNext"/>
        <w:rPr>
          <w:rtl/>
        </w:rPr>
      </w:pPr>
    </w:p>
    <w:p w:rsidR="007A15AA" w:rsidRDefault="005A56FB" w:rsidP="007A15AA">
      <w:pPr>
        <w:rPr>
          <w:rtl/>
        </w:rPr>
      </w:pPr>
      <w:bookmarkStart w:id="2017" w:name="_ETM_Q1_5887356"/>
      <w:bookmarkStart w:id="2018" w:name="_ETM_Q1_5886662"/>
      <w:bookmarkEnd w:id="2017"/>
      <w:bookmarkEnd w:id="2018"/>
      <w:r>
        <w:rPr>
          <w:rFonts w:hint="cs"/>
          <w:rtl/>
        </w:rPr>
        <w:t>כל</w:t>
      </w:r>
      <w:bookmarkStart w:id="2019" w:name="_ETM_Q1_5887588"/>
      <w:bookmarkEnd w:id="2019"/>
      <w:r>
        <w:rPr>
          <w:rFonts w:hint="cs"/>
          <w:rtl/>
        </w:rPr>
        <w:t xml:space="preserve"> ד</w:t>
      </w:r>
      <w:r w:rsidR="007A15AA">
        <w:rPr>
          <w:rtl/>
        </w:rPr>
        <w:t>בר אתה משלם אגרה.</w:t>
      </w:r>
    </w:p>
    <w:p w:rsidR="007A15AA" w:rsidRDefault="007A15AA" w:rsidP="007A15AA">
      <w:pPr>
        <w:rPr>
          <w:rtl/>
        </w:rPr>
      </w:pPr>
    </w:p>
    <w:p w:rsidR="005A56FB" w:rsidRDefault="005A56FB" w:rsidP="005A56FB">
      <w:pPr>
        <w:pStyle w:val="af9"/>
        <w:keepNext/>
        <w:rPr>
          <w:rtl/>
        </w:rPr>
      </w:pPr>
      <w:bookmarkStart w:id="2020" w:name="ET_guest_618827_316"/>
      <w:r w:rsidRPr="005A56FB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5A56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:rsidR="005A56FB" w:rsidRDefault="005A56FB" w:rsidP="005A56FB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2021" w:name="_ETM_Q1_5893415"/>
      <w:bookmarkStart w:id="2022" w:name="_ETM_Q1_5887583"/>
      <w:bookmarkEnd w:id="2021"/>
      <w:bookmarkEnd w:id="2022"/>
      <w:r>
        <w:rPr>
          <w:rtl/>
        </w:rPr>
        <w:t>לא, אבל אם התביעה כרוכה</w:t>
      </w:r>
      <w:r w:rsidR="005A56FB">
        <w:rPr>
          <w:rFonts w:hint="cs"/>
          <w:rtl/>
        </w:rPr>
        <w:t xml:space="preserve"> - - - </w:t>
      </w:r>
      <w:bookmarkStart w:id="2023" w:name="_ETM_Q1_5894129"/>
      <w:bookmarkEnd w:id="2023"/>
    </w:p>
    <w:p w:rsidR="005A56FB" w:rsidRDefault="005A56FB" w:rsidP="007A15AA">
      <w:pPr>
        <w:rPr>
          <w:rtl/>
        </w:rPr>
      </w:pPr>
      <w:bookmarkStart w:id="2024" w:name="_ETM_Q1_5894248"/>
      <w:bookmarkEnd w:id="2024"/>
    </w:p>
    <w:p w:rsidR="005A56FB" w:rsidRDefault="005A56FB" w:rsidP="005A56FB">
      <w:pPr>
        <w:pStyle w:val="af6"/>
        <w:keepNext/>
        <w:rPr>
          <w:rtl/>
        </w:rPr>
      </w:pPr>
      <w:bookmarkStart w:id="2025" w:name="ET_yor_6157_317"/>
      <w:r w:rsidRPr="005A56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5A56FB" w:rsidRDefault="005A56FB" w:rsidP="005A56FB">
      <w:pPr>
        <w:pStyle w:val="KeepWithNext"/>
        <w:rPr>
          <w:rtl/>
        </w:rPr>
      </w:pPr>
    </w:p>
    <w:p w:rsidR="007A15AA" w:rsidRDefault="007A15AA" w:rsidP="00827A4F">
      <w:pPr>
        <w:rPr>
          <w:rtl/>
        </w:rPr>
      </w:pPr>
      <w:bookmarkStart w:id="2026" w:name="_ETM_Q1_5895274"/>
      <w:bookmarkStart w:id="2027" w:name="_ETM_Q1_5889732"/>
      <w:bookmarkEnd w:id="2026"/>
      <w:bookmarkEnd w:id="2027"/>
      <w:r>
        <w:rPr>
          <w:rtl/>
        </w:rPr>
        <w:t>לא הבנתי, סליחה על השאלה</w:t>
      </w:r>
      <w:r w:rsidR="005A56FB">
        <w:rPr>
          <w:rFonts w:hint="cs"/>
          <w:rtl/>
        </w:rPr>
        <w:t>,</w:t>
      </w:r>
      <w:r>
        <w:rPr>
          <w:rtl/>
        </w:rPr>
        <w:t xml:space="preserve"> </w:t>
      </w:r>
      <w:bookmarkStart w:id="2028" w:name="_ETM_Q1_5892686"/>
      <w:bookmarkEnd w:id="2028"/>
      <w:r>
        <w:rPr>
          <w:rtl/>
        </w:rPr>
        <w:t>כשבג</w:t>
      </w:r>
      <w:r w:rsidR="005A56FB">
        <w:rPr>
          <w:rFonts w:hint="cs"/>
          <w:rtl/>
        </w:rPr>
        <w:t>"</w:t>
      </w:r>
      <w:r>
        <w:rPr>
          <w:rtl/>
        </w:rPr>
        <w:t>ץ החליט שה</w:t>
      </w:r>
      <w:r w:rsidR="005A56FB">
        <w:rPr>
          <w:rFonts w:hint="cs"/>
          <w:rtl/>
        </w:rPr>
        <w:t>כ</w:t>
      </w:r>
      <w:r>
        <w:rPr>
          <w:rtl/>
        </w:rPr>
        <w:t>רי</w:t>
      </w:r>
      <w:r w:rsidR="005A56FB">
        <w:rPr>
          <w:rFonts w:hint="cs"/>
          <w:rtl/>
        </w:rPr>
        <w:t>כ</w:t>
      </w:r>
      <w:r>
        <w:rPr>
          <w:rtl/>
        </w:rPr>
        <w:t xml:space="preserve">ה לא טובה, הוא </w:t>
      </w:r>
      <w:bookmarkStart w:id="2029" w:name="_ETM_Q1_5896270"/>
      <w:bookmarkEnd w:id="2029"/>
      <w:r>
        <w:rPr>
          <w:rtl/>
        </w:rPr>
        <w:t>נ</w:t>
      </w:r>
      <w:r w:rsidR="00827A4F">
        <w:rPr>
          <w:rFonts w:hint="cs"/>
          <w:rtl/>
        </w:rPr>
        <w:t>ו</w:t>
      </w:r>
      <w:r>
        <w:rPr>
          <w:rtl/>
        </w:rPr>
        <w:t>תן הוראה על החזרת ה</w:t>
      </w:r>
      <w:r w:rsidR="005A56FB">
        <w:rPr>
          <w:rFonts w:hint="cs"/>
          <w:rtl/>
        </w:rPr>
        <w:t>א</w:t>
      </w:r>
      <w:r>
        <w:rPr>
          <w:rtl/>
        </w:rPr>
        <w:t>גרה של מי ש</w:t>
      </w:r>
      <w:r w:rsidR="005A56FB">
        <w:rPr>
          <w:rFonts w:hint="cs"/>
          <w:rtl/>
        </w:rPr>
        <w:t>כרך?</w:t>
      </w:r>
      <w:r w:rsidR="00244465">
        <w:rPr>
          <w:rFonts w:hint="cs"/>
          <w:rtl/>
        </w:rPr>
        <w:t xml:space="preserve"> אין דבר כזה. </w:t>
      </w:r>
    </w:p>
    <w:p w:rsidR="00244465" w:rsidRDefault="00244465" w:rsidP="005A56FB">
      <w:pPr>
        <w:rPr>
          <w:rtl/>
        </w:rPr>
      </w:pPr>
      <w:bookmarkStart w:id="2030" w:name="_ETM_Q1_5905477"/>
      <w:bookmarkStart w:id="2031" w:name="_ETM_Q1_5905543"/>
      <w:bookmarkEnd w:id="2030"/>
      <w:bookmarkEnd w:id="2031"/>
    </w:p>
    <w:p w:rsidR="00244465" w:rsidRDefault="00244465" w:rsidP="00244465">
      <w:pPr>
        <w:pStyle w:val="af5"/>
        <w:keepNext/>
        <w:rPr>
          <w:rtl/>
        </w:rPr>
      </w:pPr>
      <w:bookmarkStart w:id="2032" w:name="ET_interruption_6345_318"/>
      <w:r w:rsidRPr="0024446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444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2"/>
    </w:p>
    <w:p w:rsidR="00244465" w:rsidRDefault="00244465" w:rsidP="00244465">
      <w:pPr>
        <w:pStyle w:val="KeepWithNext"/>
        <w:rPr>
          <w:rtl/>
        </w:rPr>
      </w:pPr>
    </w:p>
    <w:p w:rsidR="007A15AA" w:rsidRDefault="00244465" w:rsidP="007A15AA">
      <w:pPr>
        <w:rPr>
          <w:rtl/>
        </w:rPr>
      </w:pPr>
      <w:bookmarkStart w:id="2033" w:name="_ETM_Q1_5901604"/>
      <w:bookmarkEnd w:id="2033"/>
      <w:r>
        <w:rPr>
          <w:rtl/>
        </w:rPr>
        <w:t>מדברים על תביעה ספציפית</w:t>
      </w:r>
      <w:r>
        <w:rPr>
          <w:rFonts w:hint="cs"/>
          <w:rtl/>
        </w:rPr>
        <w:t>.</w:t>
      </w:r>
      <w:bookmarkStart w:id="2034" w:name="_ETM_Q1_5908367"/>
      <w:bookmarkEnd w:id="2034"/>
    </w:p>
    <w:p w:rsidR="00244465" w:rsidRDefault="00244465" w:rsidP="007A15AA">
      <w:pPr>
        <w:rPr>
          <w:rtl/>
        </w:rPr>
      </w:pPr>
      <w:bookmarkStart w:id="2035" w:name="_ETM_Q1_5908453"/>
      <w:bookmarkEnd w:id="2035"/>
    </w:p>
    <w:p w:rsidR="00244465" w:rsidRDefault="00244465" w:rsidP="00244465">
      <w:pPr>
        <w:pStyle w:val="af6"/>
        <w:keepNext/>
        <w:rPr>
          <w:rtl/>
        </w:rPr>
      </w:pPr>
      <w:bookmarkStart w:id="2036" w:name="ET_yor_6157_319"/>
      <w:r w:rsidRPr="0024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4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:rsidR="00244465" w:rsidRDefault="00244465" w:rsidP="00244465">
      <w:pPr>
        <w:pStyle w:val="KeepWithNext"/>
        <w:rPr>
          <w:rtl/>
        </w:rPr>
      </w:pPr>
    </w:p>
    <w:p w:rsidR="00244465" w:rsidRDefault="007A15AA" w:rsidP="00244465">
      <w:pPr>
        <w:rPr>
          <w:rtl/>
        </w:rPr>
      </w:pPr>
      <w:bookmarkStart w:id="2037" w:name="_ETM_Q1_5909416"/>
      <w:bookmarkStart w:id="2038" w:name="_ETM_Q1_5903005"/>
      <w:bookmarkEnd w:id="2037"/>
      <w:bookmarkEnd w:id="2038"/>
      <w:r>
        <w:rPr>
          <w:rtl/>
        </w:rPr>
        <w:t>כשבג</w:t>
      </w:r>
      <w:r w:rsidR="00244465">
        <w:rPr>
          <w:rFonts w:hint="cs"/>
          <w:rtl/>
        </w:rPr>
        <w:t>"</w:t>
      </w:r>
      <w:r>
        <w:rPr>
          <w:rtl/>
        </w:rPr>
        <w:t xml:space="preserve">ץ אמר </w:t>
      </w:r>
      <w:r w:rsidR="00244465">
        <w:rPr>
          <w:rFonts w:hint="cs"/>
          <w:rtl/>
        </w:rPr>
        <w:t>כ</w:t>
      </w:r>
      <w:r>
        <w:rPr>
          <w:rtl/>
        </w:rPr>
        <w:t>רי</w:t>
      </w:r>
      <w:r w:rsidR="00244465">
        <w:rPr>
          <w:rFonts w:hint="cs"/>
          <w:rtl/>
        </w:rPr>
        <w:t>כ</w:t>
      </w:r>
      <w:r>
        <w:rPr>
          <w:rtl/>
        </w:rPr>
        <w:t xml:space="preserve">ה של מזונות </w:t>
      </w:r>
      <w:bookmarkStart w:id="2039" w:name="_ETM_Q1_5906354"/>
      <w:bookmarkEnd w:id="2039"/>
      <w:r>
        <w:rPr>
          <w:rtl/>
        </w:rPr>
        <w:t>ילדים זה דבר שבלתי אפשרי לעשות</w:t>
      </w:r>
      <w:r w:rsidR="00244465">
        <w:rPr>
          <w:rFonts w:hint="cs"/>
          <w:rtl/>
        </w:rPr>
        <w:t xml:space="preserve"> - </w:t>
      </w:r>
      <w:bookmarkStart w:id="2040" w:name="_ETM_Q1_5912081"/>
      <w:bookmarkEnd w:id="2040"/>
      <w:r w:rsidR="00244465">
        <w:rPr>
          <w:rFonts w:hint="cs"/>
          <w:rtl/>
        </w:rPr>
        <w:t xml:space="preserve">- - </w:t>
      </w:r>
    </w:p>
    <w:p w:rsidR="00244465" w:rsidRDefault="00244465" w:rsidP="00244465">
      <w:pPr>
        <w:rPr>
          <w:rtl/>
        </w:rPr>
      </w:pPr>
      <w:bookmarkStart w:id="2041" w:name="_ETM_Q1_5910147"/>
      <w:bookmarkStart w:id="2042" w:name="_ETM_Q1_5910195"/>
      <w:bookmarkEnd w:id="2041"/>
      <w:bookmarkEnd w:id="2042"/>
    </w:p>
    <w:p w:rsidR="00244465" w:rsidRDefault="00244465" w:rsidP="00244465">
      <w:pPr>
        <w:pStyle w:val="af9"/>
        <w:keepNext/>
        <w:rPr>
          <w:rtl/>
        </w:rPr>
      </w:pPr>
      <w:bookmarkStart w:id="2043" w:name="ET_guest_618827_320"/>
      <w:r w:rsidRPr="00244465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244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3"/>
    </w:p>
    <w:p w:rsidR="00244465" w:rsidRDefault="00244465" w:rsidP="00244465">
      <w:pPr>
        <w:pStyle w:val="KeepWithNext"/>
        <w:rPr>
          <w:rtl/>
        </w:rPr>
      </w:pPr>
    </w:p>
    <w:p w:rsidR="00244465" w:rsidRDefault="00244465" w:rsidP="00244465">
      <w:pPr>
        <w:rPr>
          <w:rtl/>
        </w:rPr>
      </w:pPr>
      <w:r>
        <w:rPr>
          <w:rFonts w:hint="cs"/>
          <w:rtl/>
        </w:rPr>
        <w:t xml:space="preserve">אני אומרת שאתה יותר </w:t>
      </w:r>
      <w:r w:rsidR="007A15AA">
        <w:rPr>
          <w:rtl/>
        </w:rPr>
        <w:t>טוב</w:t>
      </w:r>
      <w:r>
        <w:rPr>
          <w:rFonts w:hint="cs"/>
          <w:rtl/>
        </w:rPr>
        <w:t xml:space="preserve"> מבג"ץ.</w:t>
      </w:r>
    </w:p>
    <w:p w:rsidR="00244465" w:rsidRDefault="00244465" w:rsidP="00244465">
      <w:pPr>
        <w:rPr>
          <w:rtl/>
        </w:rPr>
      </w:pPr>
    </w:p>
    <w:p w:rsidR="00244465" w:rsidRDefault="00244465" w:rsidP="00244465">
      <w:pPr>
        <w:pStyle w:val="af6"/>
        <w:keepNext/>
        <w:rPr>
          <w:rtl/>
        </w:rPr>
      </w:pPr>
      <w:bookmarkStart w:id="2044" w:name="ET_yor_6157_321"/>
      <w:r w:rsidRPr="0024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4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244465" w:rsidRDefault="00244465" w:rsidP="00244465">
      <w:pPr>
        <w:pStyle w:val="KeepWithNext"/>
        <w:rPr>
          <w:rtl/>
        </w:rPr>
      </w:pPr>
    </w:p>
    <w:p w:rsidR="007A15AA" w:rsidRDefault="007A15AA" w:rsidP="00244465">
      <w:pPr>
        <w:rPr>
          <w:rtl/>
        </w:rPr>
      </w:pPr>
      <w:r>
        <w:rPr>
          <w:rtl/>
        </w:rPr>
        <w:t xml:space="preserve">ודאי </w:t>
      </w:r>
      <w:bookmarkStart w:id="2045" w:name="_ETM_Q1_5909703"/>
      <w:bookmarkEnd w:id="2045"/>
      <w:r>
        <w:rPr>
          <w:rtl/>
        </w:rPr>
        <w:t>שאני הרבה יותר טוב מבג</w:t>
      </w:r>
      <w:r w:rsidR="00244465">
        <w:rPr>
          <w:rFonts w:hint="cs"/>
          <w:rtl/>
        </w:rPr>
        <w:t>"</w:t>
      </w:r>
      <w:r>
        <w:rPr>
          <w:rtl/>
        </w:rPr>
        <w:t xml:space="preserve">ץ, </w:t>
      </w:r>
      <w:r w:rsidR="00244465">
        <w:rPr>
          <w:rFonts w:hint="cs"/>
          <w:rtl/>
        </w:rPr>
        <w:t>ב</w:t>
      </w:r>
      <w:r>
        <w:rPr>
          <w:rtl/>
        </w:rPr>
        <w:t xml:space="preserve">רמות, </w:t>
      </w:r>
      <w:bookmarkStart w:id="2046" w:name="_ETM_Q1_5913052"/>
      <w:bookmarkEnd w:id="2046"/>
      <w:r>
        <w:rPr>
          <w:rtl/>
        </w:rPr>
        <w:t xml:space="preserve">בסדרי גודל, אבל עדיין לרדת לרזולוציה של החזר </w:t>
      </w:r>
      <w:r w:rsidR="00244465">
        <w:rPr>
          <w:rFonts w:hint="cs"/>
          <w:rtl/>
        </w:rPr>
        <w:t>א</w:t>
      </w:r>
      <w:r>
        <w:rPr>
          <w:rtl/>
        </w:rPr>
        <w:t>גרה, ש</w:t>
      </w:r>
      <w:r w:rsidR="00244465">
        <w:rPr>
          <w:rFonts w:hint="cs"/>
          <w:rtl/>
        </w:rPr>
        <w:t>י</w:t>
      </w:r>
      <w:r>
        <w:rPr>
          <w:rtl/>
        </w:rPr>
        <w:t xml:space="preserve">גישו </w:t>
      </w:r>
      <w:bookmarkStart w:id="2047" w:name="_ETM_Q1_5916401"/>
      <w:bookmarkEnd w:id="2047"/>
      <w:r>
        <w:rPr>
          <w:rtl/>
        </w:rPr>
        <w:t xml:space="preserve">בקשה להחזר </w:t>
      </w:r>
      <w:r w:rsidR="00244465">
        <w:rPr>
          <w:rFonts w:hint="cs"/>
          <w:rtl/>
        </w:rPr>
        <w:t>א</w:t>
      </w:r>
      <w:r>
        <w:rPr>
          <w:rtl/>
        </w:rPr>
        <w:t>גרה ובית המשפט ישקול את</w:t>
      </w:r>
      <w:r w:rsidR="00244465">
        <w:rPr>
          <w:rFonts w:hint="cs"/>
          <w:rtl/>
        </w:rPr>
        <w:t xml:space="preserve"> זה</w:t>
      </w:r>
      <w:r>
        <w:rPr>
          <w:rtl/>
        </w:rPr>
        <w:t>.</w:t>
      </w:r>
      <w:bookmarkStart w:id="2048" w:name="_ETM_Q1_5921793"/>
      <w:bookmarkEnd w:id="2048"/>
    </w:p>
    <w:p w:rsidR="00244465" w:rsidRDefault="00244465" w:rsidP="00244465">
      <w:pPr>
        <w:rPr>
          <w:rtl/>
        </w:rPr>
      </w:pPr>
      <w:bookmarkStart w:id="2049" w:name="_ETM_Q1_5921888"/>
      <w:bookmarkEnd w:id="2049"/>
    </w:p>
    <w:p w:rsidR="00244465" w:rsidRDefault="00244465" w:rsidP="00244465">
      <w:pPr>
        <w:pStyle w:val="af5"/>
        <w:keepNext/>
        <w:rPr>
          <w:rtl/>
        </w:rPr>
      </w:pPr>
      <w:bookmarkStart w:id="2050" w:name="ET_interruption_6345_322"/>
      <w:r w:rsidRPr="0024446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444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0"/>
    </w:p>
    <w:p w:rsidR="00244465" w:rsidRDefault="00244465" w:rsidP="00244465">
      <w:pPr>
        <w:pStyle w:val="KeepWithNext"/>
        <w:rPr>
          <w:rtl/>
        </w:rPr>
      </w:pPr>
    </w:p>
    <w:p w:rsidR="007A15AA" w:rsidRDefault="00244465" w:rsidP="00244465">
      <w:pPr>
        <w:rPr>
          <w:rtl/>
        </w:rPr>
      </w:pPr>
      <w:bookmarkStart w:id="2051" w:name="_ETM_Q1_5919979"/>
      <w:bookmarkEnd w:id="2051"/>
      <w:r>
        <w:rPr>
          <w:rFonts w:hint="cs"/>
          <w:rtl/>
        </w:rPr>
        <w:t xml:space="preserve">אבל בית </w:t>
      </w:r>
      <w:bookmarkStart w:id="2052" w:name="_ETM_Q1_5921755"/>
      <w:bookmarkEnd w:id="2052"/>
      <w:r>
        <w:rPr>
          <w:rFonts w:hint="cs"/>
          <w:rtl/>
        </w:rPr>
        <w:t xml:space="preserve">משפט </w:t>
      </w:r>
      <w:r w:rsidR="007A15AA">
        <w:rPr>
          <w:rtl/>
        </w:rPr>
        <w:t xml:space="preserve">לא יכול, כי התקנות מאפשרות לו להחזיר רק </w:t>
      </w:r>
      <w:bookmarkStart w:id="2053" w:name="_ETM_Q1_5921759"/>
      <w:bookmarkEnd w:id="2053"/>
      <w:r>
        <w:rPr>
          <w:rFonts w:hint="cs"/>
          <w:rtl/>
        </w:rPr>
        <w:t>50% או 25%</w:t>
      </w:r>
      <w:r w:rsidR="007A15AA">
        <w:rPr>
          <w:rtl/>
        </w:rPr>
        <w:t>.</w:t>
      </w:r>
    </w:p>
    <w:p w:rsidR="007A15AA" w:rsidRDefault="007A15AA" w:rsidP="007A15AA">
      <w:pPr>
        <w:rPr>
          <w:rtl/>
        </w:rPr>
      </w:pPr>
    </w:p>
    <w:p w:rsidR="00714104" w:rsidRDefault="00714104" w:rsidP="00714104">
      <w:pPr>
        <w:pStyle w:val="af6"/>
        <w:keepNext/>
        <w:rPr>
          <w:rtl/>
        </w:rPr>
      </w:pPr>
      <w:bookmarkStart w:id="2054" w:name="ET_yor_6157_323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A15AA">
      <w:pPr>
        <w:rPr>
          <w:rtl/>
        </w:rPr>
      </w:pPr>
      <w:bookmarkStart w:id="2055" w:name="_ETM_Q1_5923819"/>
      <w:bookmarkEnd w:id="2055"/>
      <w:r>
        <w:rPr>
          <w:rFonts w:hint="cs"/>
          <w:rtl/>
        </w:rPr>
        <w:t>גם</w:t>
      </w:r>
      <w:r w:rsidR="007A15AA">
        <w:rPr>
          <w:rtl/>
        </w:rPr>
        <w:t xml:space="preserve"> אם לא היה קדם משפט?</w:t>
      </w:r>
    </w:p>
    <w:p w:rsidR="007A15AA" w:rsidRDefault="007A15AA" w:rsidP="007A15AA">
      <w:pPr>
        <w:rPr>
          <w:rtl/>
        </w:rPr>
      </w:pPr>
    </w:p>
    <w:p w:rsidR="00714104" w:rsidRDefault="00714104" w:rsidP="00714104">
      <w:pPr>
        <w:pStyle w:val="af5"/>
        <w:keepNext/>
        <w:rPr>
          <w:rtl/>
        </w:rPr>
      </w:pPr>
      <w:bookmarkStart w:id="2056" w:name="ET_interruption_6345_324"/>
      <w:r w:rsidRPr="0071410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141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6"/>
    </w:p>
    <w:p w:rsidR="00714104" w:rsidRDefault="00714104" w:rsidP="00714104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2057" w:name="_ETM_Q1_5926060"/>
      <w:bookmarkEnd w:id="2057"/>
      <w:r>
        <w:rPr>
          <w:rtl/>
        </w:rPr>
        <w:t>גם אם לא היה קדם משפט, זה לא קשור.</w:t>
      </w:r>
    </w:p>
    <w:p w:rsidR="007A15AA" w:rsidRDefault="007A15AA" w:rsidP="007A15AA">
      <w:pPr>
        <w:rPr>
          <w:rtl/>
        </w:rPr>
      </w:pPr>
    </w:p>
    <w:p w:rsidR="00714104" w:rsidRDefault="00714104" w:rsidP="00714104">
      <w:pPr>
        <w:pStyle w:val="af9"/>
        <w:keepNext/>
        <w:rPr>
          <w:rtl/>
        </w:rPr>
      </w:pPr>
      <w:bookmarkStart w:id="2058" w:name="ET_guest_618827_325"/>
      <w:r w:rsidRPr="00714104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714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8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A15AA">
      <w:pPr>
        <w:rPr>
          <w:rtl/>
        </w:rPr>
      </w:pPr>
      <w:bookmarkStart w:id="2059" w:name="_ETM_Q1_5927899"/>
      <w:bookmarkEnd w:id="2059"/>
      <w:r>
        <w:rPr>
          <w:rFonts w:hint="cs"/>
          <w:rtl/>
        </w:rPr>
        <w:t>כ</w:t>
      </w:r>
      <w:r>
        <w:rPr>
          <w:rtl/>
        </w:rPr>
        <w:t>ל האגרה חוזרת</w:t>
      </w:r>
      <w:r>
        <w:rPr>
          <w:rFonts w:hint="cs"/>
          <w:rtl/>
        </w:rPr>
        <w:t xml:space="preserve"> אם היה קדם משפט.</w:t>
      </w:r>
    </w:p>
    <w:p w:rsidR="00714104" w:rsidRDefault="00714104" w:rsidP="007A15AA">
      <w:pPr>
        <w:rPr>
          <w:rtl/>
        </w:rPr>
      </w:pPr>
      <w:bookmarkStart w:id="2060" w:name="_ETM_Q1_5932826"/>
      <w:bookmarkStart w:id="2061" w:name="_ETM_Q1_5932925"/>
      <w:bookmarkEnd w:id="2060"/>
      <w:bookmarkEnd w:id="2061"/>
    </w:p>
    <w:p w:rsidR="00714104" w:rsidRDefault="00714104" w:rsidP="00714104">
      <w:pPr>
        <w:pStyle w:val="af5"/>
        <w:keepNext/>
        <w:rPr>
          <w:rtl/>
        </w:rPr>
      </w:pPr>
      <w:bookmarkStart w:id="2062" w:name="ET_interruption_6345_326"/>
      <w:r w:rsidRPr="0071410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141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2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14104">
      <w:pPr>
        <w:rPr>
          <w:rtl/>
        </w:rPr>
      </w:pPr>
      <w:bookmarkStart w:id="2063" w:name="_ETM_Q1_5929419"/>
      <w:bookmarkEnd w:id="2063"/>
      <w:r>
        <w:rPr>
          <w:rFonts w:hint="cs"/>
          <w:rtl/>
        </w:rPr>
        <w:t xml:space="preserve">זה </w:t>
      </w:r>
      <w:r w:rsidR="007A15AA">
        <w:rPr>
          <w:rtl/>
        </w:rPr>
        <w:t>לא נכון, תבדקו את זה.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af9"/>
        <w:keepNext/>
        <w:rPr>
          <w:rtl/>
        </w:rPr>
      </w:pPr>
      <w:bookmarkStart w:id="2064" w:name="ET_guest_935243_327"/>
      <w:r w:rsidRPr="00714104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4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827A4F">
      <w:pPr>
        <w:rPr>
          <w:rtl/>
        </w:rPr>
      </w:pPr>
      <w:bookmarkStart w:id="2065" w:name="_ETM_Q1_5932060"/>
      <w:bookmarkEnd w:id="2065"/>
      <w:r>
        <w:rPr>
          <w:rFonts w:hint="cs"/>
          <w:rtl/>
        </w:rPr>
        <w:t>יש בעיה</w:t>
      </w:r>
      <w:bookmarkStart w:id="2066" w:name="_ETM_Q1_5936352"/>
      <w:bookmarkEnd w:id="2066"/>
      <w:r>
        <w:rPr>
          <w:rFonts w:hint="cs"/>
          <w:rtl/>
        </w:rPr>
        <w:t xml:space="preserve"> ב</w:t>
      </w:r>
      <w:r w:rsidR="00827A4F">
        <w:rPr>
          <w:rtl/>
        </w:rPr>
        <w:t>הסתמכות</w:t>
      </w:r>
      <w:r w:rsidR="007A15AA">
        <w:rPr>
          <w:rtl/>
        </w:rPr>
        <w:t xml:space="preserve">, אני חושבת שעוד לא פתרנו את כל הווריאציות. </w:t>
      </w:r>
      <w:bookmarkStart w:id="2067" w:name="_ETM_Q1_5936639"/>
      <w:bookmarkEnd w:id="2067"/>
      <w:r w:rsidR="007A15AA">
        <w:rPr>
          <w:rtl/>
        </w:rPr>
        <w:t>כי מאפריל, מהיום שהיה בג</w:t>
      </w:r>
      <w:r>
        <w:rPr>
          <w:rFonts w:hint="cs"/>
          <w:rtl/>
        </w:rPr>
        <w:t>"</w:t>
      </w:r>
      <w:r w:rsidR="007A15AA">
        <w:rPr>
          <w:rtl/>
        </w:rPr>
        <w:t>ץ, אפשר לסכם את התיקים</w:t>
      </w:r>
      <w:r>
        <w:rPr>
          <w:rFonts w:hint="cs"/>
          <w:rtl/>
        </w:rPr>
        <w:t>,</w:t>
      </w:r>
      <w:r w:rsidR="007A15AA">
        <w:rPr>
          <w:rtl/>
        </w:rPr>
        <w:t xml:space="preserve"> </w:t>
      </w:r>
      <w:bookmarkStart w:id="2068" w:name="_ETM_Q1_5941219"/>
      <w:bookmarkEnd w:id="2068"/>
      <w:r w:rsidR="007A15AA">
        <w:rPr>
          <w:rtl/>
        </w:rPr>
        <w:t>למצוא אותם</w:t>
      </w:r>
      <w:r w:rsidR="00827A4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15AA">
        <w:rPr>
          <w:rtl/>
        </w:rPr>
        <w:t xml:space="preserve">הם הסתמכו על קביעה מוחלטת </w:t>
      </w:r>
      <w:r>
        <w:rPr>
          <w:rFonts w:hint="cs"/>
          <w:rtl/>
        </w:rPr>
        <w:t xml:space="preserve">של בג"ץ </w:t>
      </w:r>
      <w:r w:rsidR="007A15AA">
        <w:rPr>
          <w:rtl/>
        </w:rPr>
        <w:t>ולהכי</w:t>
      </w:r>
      <w:r>
        <w:rPr>
          <w:rFonts w:hint="cs"/>
          <w:rtl/>
        </w:rPr>
        <w:t xml:space="preserve">ל עליהם עכשיו דין אחר זו בעיה. </w:t>
      </w:r>
      <w:bookmarkStart w:id="2069" w:name="_ETM_Q1_5947566"/>
      <w:bookmarkEnd w:id="2069"/>
    </w:p>
    <w:p w:rsidR="007A15AA" w:rsidRDefault="007A15AA" w:rsidP="007A15AA">
      <w:pPr>
        <w:rPr>
          <w:rtl/>
        </w:rPr>
      </w:pPr>
    </w:p>
    <w:p w:rsidR="00714104" w:rsidRDefault="00714104" w:rsidP="00714104">
      <w:pPr>
        <w:pStyle w:val="af9"/>
        <w:keepNext/>
        <w:rPr>
          <w:rtl/>
        </w:rPr>
      </w:pPr>
      <w:bookmarkStart w:id="2070" w:name="ET_guest_712381_328"/>
      <w:r w:rsidRPr="0071410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714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bookmarkStart w:id="2071" w:name="_ETM_Q1_5949483"/>
      <w:bookmarkEnd w:id="2071"/>
      <w:r>
        <w:rPr>
          <w:rFonts w:hint="cs"/>
          <w:rtl/>
        </w:rPr>
        <w:t xml:space="preserve">לא, לא - - - 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af6"/>
        <w:keepNext/>
        <w:rPr>
          <w:rtl/>
        </w:rPr>
      </w:pPr>
      <w:bookmarkStart w:id="2072" w:name="ET_yor_6157_329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14104">
      <w:pPr>
        <w:rPr>
          <w:rtl/>
        </w:rPr>
      </w:pPr>
      <w:bookmarkStart w:id="2073" w:name="_ETM_Q1_5945799"/>
      <w:bookmarkStart w:id="2074" w:name="_ETM_Q1_5947089"/>
      <w:bookmarkEnd w:id="2073"/>
      <w:bookmarkEnd w:id="2074"/>
      <w:r>
        <w:rPr>
          <w:rFonts w:hint="cs"/>
          <w:rtl/>
        </w:rPr>
        <w:t>עזוב את זה, אתה מתמודד</w:t>
      </w:r>
      <w:bookmarkStart w:id="2075" w:name="_ETM_Q1_5952329"/>
      <w:bookmarkEnd w:id="2075"/>
      <w:r>
        <w:rPr>
          <w:rFonts w:hint="cs"/>
          <w:rtl/>
        </w:rPr>
        <w:t xml:space="preserve"> עם הטענות האלה, נו באמת.</w:t>
      </w:r>
    </w:p>
    <w:p w:rsidR="007A15AA" w:rsidRDefault="007A15AA" w:rsidP="007A15AA">
      <w:pPr>
        <w:rPr>
          <w:rtl/>
        </w:rPr>
      </w:pPr>
    </w:p>
    <w:p w:rsidR="00714104" w:rsidRDefault="00714104" w:rsidP="00714104">
      <w:pPr>
        <w:pStyle w:val="-"/>
        <w:keepNext/>
        <w:rPr>
          <w:rtl/>
        </w:rPr>
      </w:pPr>
      <w:bookmarkStart w:id="2076" w:name="ET_speakercontinue_712381_330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6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14104">
      <w:pPr>
        <w:rPr>
          <w:rtl/>
        </w:rPr>
      </w:pPr>
      <w:bookmarkStart w:id="2077" w:name="_ETM_Q1_5950169"/>
      <w:bookmarkEnd w:id="2077"/>
      <w:r>
        <w:rPr>
          <w:rFonts w:hint="cs"/>
          <w:rtl/>
        </w:rPr>
        <w:t xml:space="preserve">זה </w:t>
      </w:r>
      <w:r w:rsidR="007A15AA">
        <w:rPr>
          <w:rtl/>
        </w:rPr>
        <w:t xml:space="preserve">משהו שאנסה להסביר, אני </w:t>
      </w:r>
      <w:r>
        <w:rPr>
          <w:rFonts w:hint="cs"/>
          <w:rtl/>
        </w:rPr>
        <w:t>א</w:t>
      </w:r>
      <w:r w:rsidR="007A15AA">
        <w:rPr>
          <w:rtl/>
        </w:rPr>
        <w:t xml:space="preserve">מקד את זה, </w:t>
      </w:r>
      <w:bookmarkStart w:id="2078" w:name="_ETM_Q1_5951932"/>
      <w:bookmarkEnd w:id="2078"/>
      <w:r w:rsidR="007A15AA">
        <w:rPr>
          <w:rtl/>
        </w:rPr>
        <w:t xml:space="preserve">הוא חשוב מאוד כי הוא כל פעם צץ מכיוון </w:t>
      </w:r>
      <w:bookmarkStart w:id="2079" w:name="_ETM_Q1_5953695"/>
      <w:bookmarkEnd w:id="2079"/>
      <w:r w:rsidR="007A15AA">
        <w:rPr>
          <w:rtl/>
        </w:rPr>
        <w:t xml:space="preserve">אחר. </w:t>
      </w:r>
      <w:bookmarkStart w:id="2080" w:name="_ETM_Q1_5956020"/>
      <w:bookmarkEnd w:id="2080"/>
      <w:r w:rsidR="007A15AA">
        <w:rPr>
          <w:rtl/>
        </w:rPr>
        <w:t>האמירה על בית המשפט העליון ביושבו כבג</w:t>
      </w:r>
      <w:r>
        <w:rPr>
          <w:rFonts w:hint="cs"/>
          <w:rtl/>
        </w:rPr>
        <w:t>"</w:t>
      </w:r>
      <w:r w:rsidR="007A15AA">
        <w:rPr>
          <w:rtl/>
        </w:rPr>
        <w:t>ץ</w:t>
      </w:r>
      <w:r>
        <w:rPr>
          <w:rFonts w:hint="cs"/>
          <w:rtl/>
        </w:rPr>
        <w:t xml:space="preserve"> קבע - - - </w:t>
      </w:r>
      <w:bookmarkStart w:id="2081" w:name="_ETM_Q1_5964854"/>
      <w:bookmarkEnd w:id="2081"/>
    </w:p>
    <w:p w:rsidR="00714104" w:rsidRDefault="00714104" w:rsidP="00714104">
      <w:pPr>
        <w:rPr>
          <w:rtl/>
        </w:rPr>
      </w:pPr>
      <w:bookmarkStart w:id="2082" w:name="_ETM_Q1_5964943"/>
      <w:bookmarkEnd w:id="2082"/>
    </w:p>
    <w:p w:rsidR="00714104" w:rsidRDefault="00714104" w:rsidP="00714104">
      <w:pPr>
        <w:pStyle w:val="af6"/>
        <w:keepNext/>
        <w:rPr>
          <w:rtl/>
        </w:rPr>
      </w:pPr>
      <w:bookmarkStart w:id="2083" w:name="ET_yor_6157_331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714104" w:rsidRDefault="00714104" w:rsidP="00714104">
      <w:pPr>
        <w:pStyle w:val="KeepWithNext"/>
        <w:rPr>
          <w:rtl/>
        </w:rPr>
      </w:pPr>
    </w:p>
    <w:p w:rsidR="00714104" w:rsidRPr="00714104" w:rsidRDefault="00714104" w:rsidP="00714104">
      <w:pPr>
        <w:rPr>
          <w:rtl/>
        </w:rPr>
      </w:pPr>
      <w:bookmarkStart w:id="2084" w:name="_ETM_Q1_5966134"/>
      <w:bookmarkEnd w:id="2084"/>
      <w:r>
        <w:rPr>
          <w:rFonts w:hint="cs"/>
          <w:rtl/>
        </w:rPr>
        <w:t xml:space="preserve">אתה רוצה להתווכח עם השטות הזאת? </w:t>
      </w:r>
    </w:p>
    <w:p w:rsidR="007A15AA" w:rsidRDefault="007A15AA" w:rsidP="007A15AA">
      <w:pPr>
        <w:rPr>
          <w:rtl/>
        </w:rPr>
      </w:pPr>
    </w:p>
    <w:p w:rsidR="00714104" w:rsidRDefault="00714104" w:rsidP="00714104">
      <w:pPr>
        <w:pStyle w:val="af9"/>
        <w:keepNext/>
        <w:rPr>
          <w:rtl/>
        </w:rPr>
      </w:pPr>
      <w:bookmarkStart w:id="2085" w:name="ET_guest_935243_332"/>
      <w:r w:rsidRPr="00714104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A15AA">
      <w:pPr>
        <w:rPr>
          <w:rtl/>
        </w:rPr>
      </w:pPr>
      <w:bookmarkStart w:id="2086" w:name="_ETM_Q1_5965040"/>
      <w:bookmarkEnd w:id="2086"/>
      <w:r>
        <w:rPr>
          <w:rFonts w:hint="cs"/>
          <w:rtl/>
        </w:rPr>
        <w:t>למה</w:t>
      </w:r>
      <w:r w:rsidR="007A15AA">
        <w:rPr>
          <w:rtl/>
        </w:rPr>
        <w:t xml:space="preserve"> כל מה שאני אומרת</w:t>
      </w:r>
      <w:r>
        <w:rPr>
          <w:rFonts w:hint="cs"/>
          <w:rtl/>
        </w:rPr>
        <w:t xml:space="preserve"> זה שטות בעיניך?</w:t>
      </w:r>
      <w:bookmarkStart w:id="2087" w:name="_ETM_Q1_5968264"/>
      <w:bookmarkEnd w:id="2087"/>
      <w:r>
        <w:rPr>
          <w:rFonts w:hint="cs"/>
          <w:rtl/>
        </w:rPr>
        <w:t xml:space="preserve"> </w:t>
      </w:r>
      <w:bookmarkStart w:id="2088" w:name="_ETM_Q1_5970888"/>
      <w:bookmarkEnd w:id="2088"/>
    </w:p>
    <w:p w:rsidR="00714104" w:rsidRDefault="00714104" w:rsidP="007A15AA">
      <w:pPr>
        <w:rPr>
          <w:rtl/>
        </w:rPr>
      </w:pPr>
      <w:bookmarkStart w:id="2089" w:name="_ETM_Q1_5970991"/>
      <w:bookmarkEnd w:id="2089"/>
    </w:p>
    <w:p w:rsidR="00714104" w:rsidRDefault="00714104" w:rsidP="00714104">
      <w:pPr>
        <w:pStyle w:val="af6"/>
        <w:keepNext/>
        <w:rPr>
          <w:rtl/>
        </w:rPr>
      </w:pPr>
      <w:bookmarkStart w:id="2090" w:name="ET_yor_6157_333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 xml:space="preserve">אני לא יודע, באמת שאלה. 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-"/>
        <w:keepNext/>
        <w:rPr>
          <w:rtl/>
        </w:rPr>
      </w:pPr>
      <w:bookmarkStart w:id="2091" w:name="ET_speakercontinue_935243_334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1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14104">
      <w:pPr>
        <w:rPr>
          <w:rtl/>
        </w:rPr>
      </w:pPr>
      <w:r>
        <w:rPr>
          <w:rFonts w:hint="cs"/>
          <w:rtl/>
        </w:rPr>
        <w:t>זה במינוח שלך.</w:t>
      </w:r>
      <w:bookmarkStart w:id="2092" w:name="_ETM_Q1_5973643"/>
      <w:bookmarkEnd w:id="2092"/>
      <w:r>
        <w:rPr>
          <w:rFonts w:hint="cs"/>
          <w:rtl/>
        </w:rPr>
        <w:t xml:space="preserve"> מותר לך לחלוק עלי, </w:t>
      </w:r>
      <w:r w:rsidR="007A15AA">
        <w:rPr>
          <w:rtl/>
        </w:rPr>
        <w:t xml:space="preserve"> </w:t>
      </w:r>
      <w:bookmarkStart w:id="2093" w:name="_ETM_Q1_5972009"/>
      <w:bookmarkEnd w:id="2093"/>
      <w:r w:rsidR="007A15AA">
        <w:rPr>
          <w:rtl/>
        </w:rPr>
        <w:t>אל תגיד לי שאני אומרת שטויות</w:t>
      </w:r>
      <w:r>
        <w:rPr>
          <w:rFonts w:hint="cs"/>
          <w:rtl/>
        </w:rPr>
        <w:t>.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af6"/>
        <w:keepNext/>
        <w:rPr>
          <w:rtl/>
        </w:rPr>
      </w:pPr>
      <w:bookmarkStart w:id="2094" w:name="ET_yor_6157_335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>מותר לי להגיד מה שאני רוצה.</w:t>
      </w:r>
      <w:bookmarkStart w:id="2095" w:name="_ETM_Q1_5977135"/>
      <w:bookmarkEnd w:id="2095"/>
      <w:r>
        <w:rPr>
          <w:rFonts w:hint="cs"/>
          <w:rtl/>
        </w:rPr>
        <w:t xml:space="preserve"> 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-"/>
        <w:keepNext/>
        <w:rPr>
          <w:rtl/>
        </w:rPr>
      </w:pPr>
      <w:bookmarkStart w:id="2096" w:name="ET_speakercontinue_935243_336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6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 xml:space="preserve">עם כבוד מינימלי לאורחים ואזרחים שמדברים, אל תגיד לי שאני מדברת שטויות. </w:t>
      </w:r>
      <w:bookmarkStart w:id="2097" w:name="_ETM_Q1_5984113"/>
      <w:bookmarkEnd w:id="2097"/>
    </w:p>
    <w:p w:rsidR="00714104" w:rsidRDefault="00714104" w:rsidP="00714104">
      <w:pPr>
        <w:rPr>
          <w:rtl/>
        </w:rPr>
      </w:pPr>
      <w:bookmarkStart w:id="2098" w:name="_ETM_Q1_5984229"/>
      <w:bookmarkEnd w:id="2098"/>
    </w:p>
    <w:p w:rsidR="00714104" w:rsidRDefault="00714104" w:rsidP="00714104">
      <w:pPr>
        <w:pStyle w:val="af6"/>
        <w:keepNext/>
        <w:rPr>
          <w:rtl/>
        </w:rPr>
      </w:pPr>
      <w:bookmarkStart w:id="2099" w:name="ET_yor_6157_337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bookmarkStart w:id="2100" w:name="_ETM_Q1_5985070"/>
      <w:bookmarkEnd w:id="2100"/>
      <w:r>
        <w:rPr>
          <w:rFonts w:hint="cs"/>
          <w:rtl/>
        </w:rPr>
        <w:t>עם כבוד מינימלי, אל תקטעי אותי באמצע דבריי.</w:t>
      </w:r>
      <w:bookmarkStart w:id="2101" w:name="_ETM_Q1_5984231"/>
      <w:bookmarkEnd w:id="2101"/>
      <w:r>
        <w:rPr>
          <w:rFonts w:hint="cs"/>
          <w:rtl/>
        </w:rPr>
        <w:t xml:space="preserve"> </w:t>
      </w:r>
      <w:r w:rsidR="007A15AA">
        <w:rPr>
          <w:rtl/>
        </w:rPr>
        <w:t xml:space="preserve">כשאת אומרת, </w:t>
      </w:r>
      <w:bookmarkStart w:id="2102" w:name="_ETM_Q1_5983348"/>
      <w:bookmarkEnd w:id="2102"/>
      <w:r w:rsidR="007A15AA">
        <w:rPr>
          <w:rtl/>
        </w:rPr>
        <w:t>הסתמכו על פסק הדין של בג</w:t>
      </w:r>
      <w:r>
        <w:rPr>
          <w:rFonts w:hint="cs"/>
          <w:rtl/>
        </w:rPr>
        <w:t>"</w:t>
      </w:r>
      <w:r w:rsidR="007A15AA">
        <w:rPr>
          <w:rtl/>
        </w:rPr>
        <w:t xml:space="preserve">ץ ולא הסתמכו על החוק, </w:t>
      </w:r>
      <w:bookmarkStart w:id="2103" w:name="_ETM_Q1_5986037"/>
      <w:bookmarkEnd w:id="2103"/>
      <w:r w:rsidR="007A15AA">
        <w:rPr>
          <w:rtl/>
        </w:rPr>
        <w:t xml:space="preserve">יש לי בעיה </w:t>
      </w:r>
      <w:proofErr w:type="spellStart"/>
      <w:r w:rsidR="007A15AA">
        <w:rPr>
          <w:rtl/>
        </w:rPr>
        <w:t>איתך</w:t>
      </w:r>
      <w:proofErr w:type="spellEnd"/>
      <w:r>
        <w:rPr>
          <w:rFonts w:hint="cs"/>
          <w:rtl/>
        </w:rPr>
        <w:t>,</w:t>
      </w:r>
      <w:r w:rsidR="007A15AA">
        <w:rPr>
          <w:rtl/>
        </w:rPr>
        <w:t xml:space="preserve"> כי החוק הוא יותר חשוב </w:t>
      </w:r>
      <w:bookmarkStart w:id="2104" w:name="_ETM_Q1_5988726"/>
      <w:bookmarkEnd w:id="2104"/>
      <w:r w:rsidR="007A15AA">
        <w:rPr>
          <w:rtl/>
        </w:rPr>
        <w:t>מפסק הדין של בג</w:t>
      </w:r>
      <w:r>
        <w:rPr>
          <w:rFonts w:hint="cs"/>
          <w:rtl/>
        </w:rPr>
        <w:t>"</w:t>
      </w:r>
      <w:r w:rsidR="007A15AA">
        <w:rPr>
          <w:rtl/>
        </w:rPr>
        <w:t>ץ, הוא מעל בג</w:t>
      </w:r>
      <w:r>
        <w:rPr>
          <w:rFonts w:hint="cs"/>
          <w:rtl/>
        </w:rPr>
        <w:t>"</w:t>
      </w:r>
      <w:r w:rsidR="007A15AA">
        <w:rPr>
          <w:rtl/>
        </w:rPr>
        <w:t xml:space="preserve">ץ ואנשים שהסתמכו על </w:t>
      </w:r>
      <w:bookmarkStart w:id="2105" w:name="_ETM_Q1_5991415"/>
      <w:bookmarkEnd w:id="2105"/>
      <w:r w:rsidR="007A15AA">
        <w:rPr>
          <w:rtl/>
        </w:rPr>
        <w:t xml:space="preserve">החוק לא קיבלו </w:t>
      </w:r>
      <w:r>
        <w:rPr>
          <w:rFonts w:hint="cs"/>
          <w:rtl/>
        </w:rPr>
        <w:t>החזר אגרה.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-"/>
        <w:keepNext/>
        <w:rPr>
          <w:rtl/>
        </w:rPr>
      </w:pPr>
      <w:bookmarkStart w:id="2106" w:name="ET_speakercontinue_935243_338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6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>זה עניין של פרשנות.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af6"/>
        <w:keepNext/>
        <w:rPr>
          <w:rtl/>
        </w:rPr>
      </w:pPr>
      <w:bookmarkStart w:id="2107" w:name="ET_yor_6157_339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"/>
    </w:p>
    <w:p w:rsidR="00714104" w:rsidRDefault="00714104" w:rsidP="00714104">
      <w:pPr>
        <w:pStyle w:val="KeepWithNext"/>
        <w:rPr>
          <w:rtl/>
        </w:rPr>
      </w:pPr>
    </w:p>
    <w:p w:rsidR="007A15AA" w:rsidRDefault="007A15AA" w:rsidP="00714104">
      <w:pPr>
        <w:rPr>
          <w:rtl/>
        </w:rPr>
      </w:pPr>
      <w:bookmarkStart w:id="2108" w:name="_ETM_Q1_5994115"/>
      <w:bookmarkEnd w:id="2108"/>
      <w:r>
        <w:rPr>
          <w:rtl/>
        </w:rPr>
        <w:t xml:space="preserve">זה לא עניין של פרשנות, כתוב בחוק שמזונות ילדים שייך </w:t>
      </w:r>
      <w:bookmarkStart w:id="2109" w:name="_ETM_Q1_5997799"/>
      <w:bookmarkEnd w:id="2109"/>
      <w:r>
        <w:rPr>
          <w:rtl/>
        </w:rPr>
        <w:t>לבית הדין, זה לא עניין של פרשנות</w:t>
      </w:r>
      <w:r w:rsidR="00714104">
        <w:rPr>
          <w:rFonts w:hint="cs"/>
          <w:rtl/>
        </w:rPr>
        <w:t>.</w:t>
      </w:r>
      <w:r>
        <w:rPr>
          <w:rtl/>
        </w:rPr>
        <w:t xml:space="preserve"> בא בית המשפט </w:t>
      </w:r>
      <w:bookmarkStart w:id="2110" w:name="_ETM_Q1_6001483"/>
      <w:bookmarkEnd w:id="2110"/>
      <w:r>
        <w:rPr>
          <w:rtl/>
        </w:rPr>
        <w:t>וירק על החוק ואת אומרת עכשיו</w:t>
      </w:r>
      <w:r w:rsidR="00714104">
        <w:rPr>
          <w:rFonts w:hint="cs"/>
          <w:rtl/>
        </w:rPr>
        <w:t>,</w:t>
      </w:r>
      <w:r>
        <w:rPr>
          <w:rtl/>
        </w:rPr>
        <w:t xml:space="preserve"> </w:t>
      </w:r>
      <w:r w:rsidR="00714104">
        <w:rPr>
          <w:rFonts w:hint="cs"/>
          <w:rtl/>
        </w:rPr>
        <w:t>י</w:t>
      </w:r>
      <w:r>
        <w:rPr>
          <w:rtl/>
        </w:rPr>
        <w:t xml:space="preserve">סתמכו על היריקה שלו, </w:t>
      </w:r>
      <w:bookmarkStart w:id="2111" w:name="_ETM_Q1_6005167"/>
      <w:bookmarkEnd w:id="2111"/>
      <w:r>
        <w:rPr>
          <w:rtl/>
        </w:rPr>
        <w:t>לא</w:t>
      </w:r>
      <w:r w:rsidR="00714104">
        <w:rPr>
          <w:rFonts w:hint="cs"/>
          <w:rtl/>
        </w:rPr>
        <w:t>.</w:t>
      </w:r>
      <w:r>
        <w:rPr>
          <w:rtl/>
        </w:rPr>
        <w:t xml:space="preserve"> אני אומר מכאן מסר לעתיד, חברים, ציבור, כל עם </w:t>
      </w:r>
      <w:bookmarkStart w:id="2112" w:name="_ETM_Q1_6008851"/>
      <w:bookmarkEnd w:id="2112"/>
      <w:r>
        <w:rPr>
          <w:rtl/>
        </w:rPr>
        <w:t>ישראל, אם אתם תסתמכו על פסקי דין של בג</w:t>
      </w:r>
      <w:r w:rsidR="00714104">
        <w:rPr>
          <w:rFonts w:hint="cs"/>
          <w:rtl/>
        </w:rPr>
        <w:t>"</w:t>
      </w:r>
      <w:r>
        <w:rPr>
          <w:rtl/>
        </w:rPr>
        <w:t xml:space="preserve">ץ שלוקחים </w:t>
      </w:r>
      <w:bookmarkStart w:id="2113" w:name="_ETM_Q1_6012535"/>
      <w:bookmarkEnd w:id="2113"/>
      <w:r>
        <w:rPr>
          <w:rtl/>
        </w:rPr>
        <w:t xml:space="preserve">את החוק ועוקרים אותו, אין לכם </w:t>
      </w:r>
      <w:r w:rsidR="00714104">
        <w:rPr>
          <w:rFonts w:hint="cs"/>
          <w:rtl/>
        </w:rPr>
        <w:t xml:space="preserve">על מה לסמוך, זו משענת קנה רצוץ. </w:t>
      </w:r>
      <w:bookmarkStart w:id="2114" w:name="_ETM_Q1_6016899"/>
      <w:bookmarkEnd w:id="2114"/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-"/>
        <w:keepNext/>
        <w:rPr>
          <w:rtl/>
        </w:rPr>
      </w:pPr>
      <w:bookmarkStart w:id="2115" w:name="ET_speakercontinue_935243_340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5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A15AA">
      <w:pPr>
        <w:rPr>
          <w:rtl/>
        </w:rPr>
      </w:pPr>
      <w:bookmarkStart w:id="2116" w:name="_ETM_Q1_6021540"/>
      <w:bookmarkEnd w:id="2116"/>
      <w:r>
        <w:rPr>
          <w:rFonts w:hint="cs"/>
          <w:rtl/>
        </w:rPr>
        <w:t>אתה לא יכול בוועדה הזאת לבטל פסיקת בג"ץ.</w:t>
      </w:r>
    </w:p>
    <w:p w:rsidR="00714104" w:rsidRDefault="00714104" w:rsidP="007A15AA">
      <w:pPr>
        <w:rPr>
          <w:rtl/>
        </w:rPr>
      </w:pPr>
    </w:p>
    <w:p w:rsidR="00714104" w:rsidRDefault="00714104" w:rsidP="00714104">
      <w:pPr>
        <w:pStyle w:val="af6"/>
        <w:keepNext/>
        <w:rPr>
          <w:rtl/>
        </w:rPr>
      </w:pPr>
      <w:bookmarkStart w:id="2117" w:name="ET_yor_6157_341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>אני יכול לעשות מה שאני רוצה. זה מה שאני עושה ברוך השם היום ותודה רבה.</w:t>
      </w:r>
      <w:bookmarkStart w:id="2118" w:name="_ETM_Q1_6021433"/>
      <w:bookmarkEnd w:id="2118"/>
      <w:r>
        <w:rPr>
          <w:rFonts w:hint="cs"/>
          <w:rtl/>
        </w:rPr>
        <w:t xml:space="preserve"> </w:t>
      </w:r>
    </w:p>
    <w:p w:rsidR="00714104" w:rsidRDefault="00714104" w:rsidP="00714104">
      <w:pPr>
        <w:rPr>
          <w:rtl/>
        </w:rPr>
      </w:pPr>
      <w:bookmarkStart w:id="2119" w:name="_ETM_Q1_6022118"/>
      <w:bookmarkStart w:id="2120" w:name="_ETM_Q1_6022173"/>
      <w:bookmarkEnd w:id="2119"/>
      <w:bookmarkEnd w:id="2120"/>
    </w:p>
    <w:p w:rsidR="00714104" w:rsidRDefault="00714104" w:rsidP="00714104">
      <w:pPr>
        <w:pStyle w:val="-"/>
        <w:keepNext/>
        <w:rPr>
          <w:rtl/>
        </w:rPr>
      </w:pPr>
      <w:bookmarkStart w:id="2121" w:name="ET_speakercontinue_935243_342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1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bookmarkStart w:id="2122" w:name="_ETM_Q1_6023050"/>
      <w:bookmarkEnd w:id="2122"/>
      <w:r>
        <w:rPr>
          <w:rFonts w:hint="cs"/>
          <w:rtl/>
        </w:rPr>
        <w:t>אתה לא יכול לקבוע החלטה</w:t>
      </w:r>
      <w:bookmarkStart w:id="2123" w:name="_ETM_Q1_6021562"/>
      <w:bookmarkEnd w:id="2123"/>
      <w:r>
        <w:rPr>
          <w:rFonts w:hint="cs"/>
          <w:rtl/>
        </w:rPr>
        <w:t xml:space="preserve"> גורפת שפסיקות בג"ץ לא חלות. אתה עושה כאוס בכל מערכת </w:t>
      </w:r>
      <w:bookmarkStart w:id="2124" w:name="_ETM_Q1_6027203"/>
      <w:bookmarkEnd w:id="2124"/>
      <w:r>
        <w:rPr>
          <w:rFonts w:hint="cs"/>
          <w:rtl/>
        </w:rPr>
        <w:t xml:space="preserve">המשפט. </w:t>
      </w:r>
      <w:bookmarkStart w:id="2125" w:name="_ETM_Q1_6028998"/>
      <w:bookmarkEnd w:id="2125"/>
    </w:p>
    <w:p w:rsidR="00714104" w:rsidRDefault="00714104" w:rsidP="00714104">
      <w:pPr>
        <w:rPr>
          <w:rtl/>
        </w:rPr>
      </w:pPr>
      <w:bookmarkStart w:id="2126" w:name="_ETM_Q1_6029047"/>
      <w:bookmarkEnd w:id="2126"/>
    </w:p>
    <w:p w:rsidR="00714104" w:rsidRDefault="00714104" w:rsidP="00714104">
      <w:pPr>
        <w:pStyle w:val="af6"/>
        <w:keepNext/>
        <w:rPr>
          <w:rtl/>
        </w:rPr>
      </w:pPr>
      <w:bookmarkStart w:id="2127" w:name="ET_yor_6157_343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714104" w:rsidRDefault="00714104" w:rsidP="00714104">
      <w:pPr>
        <w:pStyle w:val="KeepWithNext"/>
        <w:rPr>
          <w:rtl/>
        </w:rPr>
      </w:pPr>
    </w:p>
    <w:p w:rsidR="007A15AA" w:rsidRDefault="00714104" w:rsidP="00714104">
      <w:pPr>
        <w:rPr>
          <w:rtl/>
        </w:rPr>
      </w:pPr>
      <w:r>
        <w:rPr>
          <w:rFonts w:hint="cs"/>
          <w:rtl/>
        </w:rPr>
        <w:t xml:space="preserve">תודה רבה גברתי. </w:t>
      </w:r>
      <w:bookmarkStart w:id="2128" w:name="_ETM_Q1_6024140"/>
      <w:bookmarkEnd w:id="2128"/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-"/>
        <w:keepNext/>
        <w:rPr>
          <w:rtl/>
        </w:rPr>
      </w:pPr>
      <w:bookmarkStart w:id="2129" w:name="ET_speakercontinue_935243_344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9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>אמרת אמת ויציב, יציב עדיף, אז יציב עדיף, צריך יציבות.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af6"/>
        <w:keepNext/>
        <w:rPr>
          <w:rtl/>
        </w:rPr>
      </w:pPr>
      <w:bookmarkStart w:id="2130" w:name="ET_yor_6157_345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>פעם הבאה שתתפרצי אני גם אוציא אותך.</w:t>
      </w:r>
      <w:bookmarkStart w:id="2131" w:name="_ETM_Q1_6035355"/>
      <w:bookmarkEnd w:id="2131"/>
    </w:p>
    <w:p w:rsidR="00714104" w:rsidRDefault="00714104" w:rsidP="00714104">
      <w:pPr>
        <w:rPr>
          <w:rtl/>
        </w:rPr>
      </w:pPr>
      <w:bookmarkStart w:id="2132" w:name="_ETM_Q1_6035412"/>
      <w:bookmarkEnd w:id="2132"/>
    </w:p>
    <w:p w:rsidR="00714104" w:rsidRDefault="00714104" w:rsidP="00714104">
      <w:pPr>
        <w:pStyle w:val="-"/>
        <w:keepNext/>
        <w:rPr>
          <w:rtl/>
        </w:rPr>
      </w:pPr>
      <w:bookmarkStart w:id="2133" w:name="ET_speakercontinue_935243_346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3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bookmarkStart w:id="2134" w:name="_ETM_Q1_6036429"/>
      <w:bookmarkEnd w:id="2134"/>
      <w:r>
        <w:rPr>
          <w:rFonts w:hint="cs"/>
          <w:rtl/>
        </w:rPr>
        <w:t>אנחנו בשיחה, פנית אלי.</w:t>
      </w:r>
      <w:bookmarkStart w:id="2135" w:name="_ETM_Q1_6037184"/>
      <w:bookmarkEnd w:id="2135"/>
    </w:p>
    <w:p w:rsidR="00714104" w:rsidRDefault="00714104" w:rsidP="00714104">
      <w:pPr>
        <w:rPr>
          <w:rtl/>
        </w:rPr>
      </w:pPr>
      <w:bookmarkStart w:id="2136" w:name="_ETM_Q1_6037251"/>
      <w:bookmarkEnd w:id="2136"/>
    </w:p>
    <w:p w:rsidR="00714104" w:rsidRDefault="00714104" w:rsidP="00714104">
      <w:pPr>
        <w:pStyle w:val="af6"/>
        <w:keepNext/>
        <w:rPr>
          <w:rtl/>
        </w:rPr>
      </w:pPr>
      <w:bookmarkStart w:id="2137" w:name="ET_yor_6157_347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bookmarkStart w:id="2138" w:name="_ETM_Q1_6038331"/>
      <w:bookmarkEnd w:id="2138"/>
      <w:r>
        <w:rPr>
          <w:rFonts w:hint="cs"/>
          <w:rtl/>
        </w:rPr>
        <w:t xml:space="preserve"> </w:t>
      </w:r>
      <w:bookmarkStart w:id="2139" w:name="_ETM_Q1_6031461"/>
      <w:bookmarkEnd w:id="2139"/>
      <w:r>
        <w:rPr>
          <w:rFonts w:hint="cs"/>
          <w:rtl/>
        </w:rPr>
        <w:t xml:space="preserve">את עושה איתי תחרות צעקות. </w:t>
      </w:r>
    </w:p>
    <w:p w:rsidR="00714104" w:rsidRDefault="00714104" w:rsidP="00714104">
      <w:pPr>
        <w:rPr>
          <w:rtl/>
        </w:rPr>
      </w:pPr>
    </w:p>
    <w:p w:rsidR="00714104" w:rsidRDefault="00714104" w:rsidP="00714104">
      <w:pPr>
        <w:pStyle w:val="-"/>
        <w:keepNext/>
        <w:rPr>
          <w:rtl/>
        </w:rPr>
      </w:pPr>
      <w:bookmarkStart w:id="2140" w:name="ET_speakercontinue_935243_348"/>
      <w:r w:rsidRPr="00714104">
        <w:rPr>
          <w:rStyle w:val="TagStyle"/>
          <w:rtl/>
        </w:rPr>
        <w:t xml:space="preserve"> &lt;&lt; דובר_המשך &gt;&gt; </w:t>
      </w:r>
      <w:r>
        <w:rPr>
          <w:rtl/>
        </w:rPr>
        <w:t>איריס שפירא:</w:t>
      </w:r>
      <w:r w:rsidRPr="007141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0"/>
    </w:p>
    <w:p w:rsidR="00714104" w:rsidRDefault="00714104" w:rsidP="00714104">
      <w:pPr>
        <w:pStyle w:val="KeepWithNext"/>
        <w:rPr>
          <w:rtl/>
        </w:rPr>
      </w:pPr>
    </w:p>
    <w:p w:rsidR="00714104" w:rsidRDefault="00714104" w:rsidP="00714104">
      <w:pPr>
        <w:rPr>
          <w:rtl/>
        </w:rPr>
      </w:pPr>
      <w:r>
        <w:rPr>
          <w:rFonts w:hint="cs"/>
          <w:rtl/>
        </w:rPr>
        <w:t>לא צעקות. זה חוסר ודאות מוחלט במערכת המשפט.</w:t>
      </w:r>
      <w:bookmarkStart w:id="2141" w:name="_ETM_Q1_6041249"/>
      <w:bookmarkEnd w:id="2141"/>
    </w:p>
    <w:p w:rsidR="00714104" w:rsidRDefault="00714104" w:rsidP="00714104">
      <w:pPr>
        <w:rPr>
          <w:rtl/>
        </w:rPr>
      </w:pPr>
      <w:bookmarkStart w:id="2142" w:name="_ETM_Q1_6041331"/>
      <w:bookmarkEnd w:id="2142"/>
    </w:p>
    <w:p w:rsidR="00714104" w:rsidRDefault="00714104" w:rsidP="00714104">
      <w:pPr>
        <w:pStyle w:val="af6"/>
        <w:keepNext/>
        <w:rPr>
          <w:rtl/>
        </w:rPr>
      </w:pPr>
      <w:bookmarkStart w:id="2143" w:name="ET_yor_6157_349"/>
      <w:r w:rsidRPr="007141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714104" w:rsidRDefault="00714104" w:rsidP="00714104">
      <w:pPr>
        <w:pStyle w:val="KeepWithNext"/>
        <w:rPr>
          <w:rtl/>
        </w:rPr>
      </w:pPr>
    </w:p>
    <w:p w:rsidR="004E39B5" w:rsidRDefault="00714104" w:rsidP="00827A4F">
      <w:pPr>
        <w:rPr>
          <w:rtl/>
        </w:rPr>
      </w:pPr>
      <w:bookmarkStart w:id="2144" w:name="_ETM_Q1_6042428"/>
      <w:bookmarkEnd w:id="2144"/>
      <w:r>
        <w:rPr>
          <w:rFonts w:hint="cs"/>
          <w:rtl/>
        </w:rPr>
        <w:t xml:space="preserve">את שוב קוטעת אותי וזו הפעם האחרונה. </w:t>
      </w:r>
      <w:r w:rsidR="004E39B5">
        <w:rPr>
          <w:rFonts w:hint="cs"/>
          <w:rtl/>
        </w:rPr>
        <w:t>אי</w:t>
      </w:r>
      <w:r w:rsidR="00827A4F">
        <w:rPr>
          <w:rFonts w:hint="cs"/>
          <w:rtl/>
        </w:rPr>
        <w:t>נ</w:t>
      </w:r>
      <w:r w:rsidR="004E39B5">
        <w:rPr>
          <w:rFonts w:hint="cs"/>
          <w:rtl/>
        </w:rPr>
        <w:t>ני זקוק שתתווכח אתה.</w:t>
      </w:r>
    </w:p>
    <w:p w:rsidR="004E39B5" w:rsidRDefault="004E39B5" w:rsidP="00714104">
      <w:pPr>
        <w:rPr>
          <w:rtl/>
        </w:rPr>
      </w:pPr>
      <w:bookmarkStart w:id="2145" w:name="_ETM_Q1_6050296"/>
      <w:bookmarkStart w:id="2146" w:name="_ETM_Q1_6050352"/>
      <w:bookmarkEnd w:id="2145"/>
      <w:bookmarkEnd w:id="2146"/>
    </w:p>
    <w:p w:rsidR="004E39B5" w:rsidRDefault="004E39B5" w:rsidP="004E39B5">
      <w:pPr>
        <w:pStyle w:val="af9"/>
        <w:keepNext/>
        <w:rPr>
          <w:rtl/>
        </w:rPr>
      </w:pPr>
      <w:bookmarkStart w:id="2147" w:name="ET_guest_712381_350"/>
      <w:r w:rsidRPr="004E39B5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E3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7"/>
    </w:p>
    <w:p w:rsidR="004E39B5" w:rsidRDefault="004E39B5" w:rsidP="004E39B5">
      <w:pPr>
        <w:pStyle w:val="KeepWithNext"/>
        <w:rPr>
          <w:rtl/>
        </w:rPr>
      </w:pPr>
    </w:p>
    <w:p w:rsidR="007A15AA" w:rsidRDefault="007A15AA" w:rsidP="004E39B5">
      <w:pPr>
        <w:rPr>
          <w:rtl/>
        </w:rPr>
      </w:pPr>
      <w:r>
        <w:rPr>
          <w:rtl/>
        </w:rPr>
        <w:t xml:space="preserve">אני לא מתווכח, אני רוצה להסביר משהו שהוא </w:t>
      </w:r>
      <w:bookmarkStart w:id="2148" w:name="_ETM_Q1_6048659"/>
      <w:bookmarkEnd w:id="2148"/>
      <w:r>
        <w:rPr>
          <w:rtl/>
        </w:rPr>
        <w:t xml:space="preserve">חשוב כי הוא עולה פה בכמה נקודות, כמה פעמים זה </w:t>
      </w:r>
      <w:bookmarkStart w:id="2149" w:name="_ETM_Q1_6051939"/>
      <w:bookmarkEnd w:id="2149"/>
      <w:r>
        <w:rPr>
          <w:rtl/>
        </w:rPr>
        <w:t>אותו עניין שצץ מכמה כיוונים</w:t>
      </w:r>
      <w:r w:rsidR="004E39B5">
        <w:rPr>
          <w:rFonts w:hint="cs"/>
          <w:rtl/>
        </w:rPr>
        <w:t>.</w:t>
      </w:r>
      <w:r>
        <w:rPr>
          <w:rtl/>
        </w:rPr>
        <w:t xml:space="preserve"> האמירה, יש שנ</w:t>
      </w:r>
      <w:r w:rsidR="004E39B5">
        <w:rPr>
          <w:rFonts w:hint="cs"/>
          <w:rtl/>
        </w:rPr>
        <w:t xml:space="preserve">י סעיפים - - - </w:t>
      </w:r>
    </w:p>
    <w:p w:rsidR="004E39B5" w:rsidRDefault="004E39B5" w:rsidP="004E39B5">
      <w:pPr>
        <w:rPr>
          <w:rtl/>
        </w:rPr>
      </w:pPr>
    </w:p>
    <w:p w:rsidR="004E39B5" w:rsidRDefault="004E39B5" w:rsidP="004E39B5">
      <w:pPr>
        <w:pStyle w:val="af6"/>
        <w:keepNext/>
        <w:rPr>
          <w:rtl/>
        </w:rPr>
      </w:pPr>
      <w:bookmarkStart w:id="2150" w:name="ET_yor_6157_351"/>
      <w:r w:rsidRPr="004E3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3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4E39B5" w:rsidRDefault="004E39B5" w:rsidP="004E39B5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2151" w:name="_ETM_Q1_6055220"/>
      <w:bookmarkEnd w:id="2151"/>
      <w:r>
        <w:rPr>
          <w:rtl/>
        </w:rPr>
        <w:t xml:space="preserve">אני מבין שאתה לא רוצה חוק היום, זה מה </w:t>
      </w:r>
      <w:bookmarkStart w:id="2152" w:name="_ETM_Q1_6056259"/>
      <w:bookmarkEnd w:id="2152"/>
      <w:r>
        <w:rPr>
          <w:rtl/>
        </w:rPr>
        <w:t>שאני מבין</w:t>
      </w:r>
      <w:r w:rsidR="004E39B5">
        <w:rPr>
          <w:rFonts w:hint="cs"/>
          <w:rtl/>
        </w:rPr>
        <w:t xml:space="preserve"> מכל האירוע הזה. בשביל מה אתה מתווכח </w:t>
      </w:r>
      <w:proofErr w:type="spellStart"/>
      <w:r w:rsidR="004E39B5">
        <w:rPr>
          <w:rFonts w:hint="cs"/>
          <w:rtl/>
        </w:rPr>
        <w:t>איתה</w:t>
      </w:r>
      <w:proofErr w:type="spellEnd"/>
      <w:r w:rsidR="004E39B5">
        <w:rPr>
          <w:rFonts w:hint="cs"/>
          <w:rtl/>
        </w:rPr>
        <w:t>?</w:t>
      </w:r>
    </w:p>
    <w:p w:rsidR="004E39B5" w:rsidRDefault="004E39B5" w:rsidP="007A15AA">
      <w:pPr>
        <w:rPr>
          <w:rtl/>
        </w:rPr>
      </w:pPr>
    </w:p>
    <w:p w:rsidR="004E39B5" w:rsidRDefault="004E39B5" w:rsidP="004E39B5">
      <w:pPr>
        <w:pStyle w:val="-"/>
        <w:keepNext/>
        <w:rPr>
          <w:rtl/>
        </w:rPr>
      </w:pPr>
      <w:bookmarkStart w:id="2153" w:name="ET_speakercontinue_712381_352"/>
      <w:r w:rsidRPr="004E39B5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4E39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3"/>
    </w:p>
    <w:p w:rsidR="004E39B5" w:rsidRDefault="004E39B5" w:rsidP="004E39B5">
      <w:pPr>
        <w:pStyle w:val="KeepWithNext"/>
        <w:rPr>
          <w:rtl/>
        </w:rPr>
      </w:pPr>
    </w:p>
    <w:p w:rsidR="007A15AA" w:rsidRDefault="007A15AA" w:rsidP="004E39B5">
      <w:pPr>
        <w:rPr>
          <w:rtl/>
        </w:rPr>
      </w:pPr>
      <w:bookmarkStart w:id="2154" w:name="_ETM_Q1_6057299"/>
      <w:bookmarkStart w:id="2155" w:name="_ETM_Q1_6058810"/>
      <w:bookmarkEnd w:id="2154"/>
      <w:bookmarkEnd w:id="2155"/>
      <w:r>
        <w:rPr>
          <w:rtl/>
        </w:rPr>
        <w:t xml:space="preserve">אני לא מתווכח, </w:t>
      </w:r>
      <w:r w:rsidR="004E39B5">
        <w:rPr>
          <w:rFonts w:hint="cs"/>
          <w:rtl/>
        </w:rPr>
        <w:t xml:space="preserve">אתה לא רוצה, אני לא אסביר. </w:t>
      </w:r>
      <w:bookmarkStart w:id="2156" w:name="_ETM_Q1_6060312"/>
      <w:bookmarkEnd w:id="2156"/>
    </w:p>
    <w:p w:rsidR="004E39B5" w:rsidRDefault="004E39B5" w:rsidP="004E39B5">
      <w:pPr>
        <w:rPr>
          <w:rtl/>
        </w:rPr>
      </w:pPr>
      <w:bookmarkStart w:id="2157" w:name="_ETM_Q1_6060373"/>
      <w:bookmarkEnd w:id="2157"/>
    </w:p>
    <w:p w:rsidR="004E39B5" w:rsidRDefault="004E39B5" w:rsidP="004E39B5">
      <w:pPr>
        <w:pStyle w:val="af9"/>
        <w:keepNext/>
        <w:rPr>
          <w:rtl/>
        </w:rPr>
      </w:pPr>
      <w:bookmarkStart w:id="2158" w:name="ET_guest_935243_353"/>
      <w:r w:rsidRPr="004E39B5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4E3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8"/>
    </w:p>
    <w:p w:rsidR="004E39B5" w:rsidRDefault="004E39B5" w:rsidP="004E39B5">
      <w:pPr>
        <w:pStyle w:val="KeepWithNext"/>
        <w:rPr>
          <w:rtl/>
        </w:rPr>
      </w:pPr>
    </w:p>
    <w:p w:rsidR="004E39B5" w:rsidRDefault="004E39B5" w:rsidP="004E39B5">
      <w:pPr>
        <w:rPr>
          <w:rtl/>
        </w:rPr>
      </w:pPr>
      <w:bookmarkStart w:id="2159" w:name="_ETM_Q1_6063583"/>
      <w:bookmarkEnd w:id="2159"/>
      <w:r>
        <w:rPr>
          <w:rFonts w:hint="cs"/>
          <w:rtl/>
        </w:rPr>
        <w:t xml:space="preserve">מעלים טענות ואפשר לדון בהם. </w:t>
      </w:r>
    </w:p>
    <w:p w:rsidR="004E39B5" w:rsidRDefault="004E39B5" w:rsidP="004E39B5">
      <w:pPr>
        <w:rPr>
          <w:rtl/>
        </w:rPr>
      </w:pPr>
    </w:p>
    <w:p w:rsidR="004E39B5" w:rsidRDefault="004E39B5" w:rsidP="004E39B5">
      <w:pPr>
        <w:pStyle w:val="af6"/>
        <w:keepNext/>
        <w:rPr>
          <w:rtl/>
        </w:rPr>
      </w:pPr>
      <w:bookmarkStart w:id="2160" w:name="ET_yor_6157_354"/>
      <w:r w:rsidRPr="004E3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3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:rsidR="004E39B5" w:rsidRDefault="004E39B5" w:rsidP="004E39B5">
      <w:pPr>
        <w:pStyle w:val="KeepWithNext"/>
        <w:rPr>
          <w:rtl/>
        </w:rPr>
      </w:pPr>
    </w:p>
    <w:p w:rsidR="004E39B5" w:rsidRDefault="004E39B5" w:rsidP="004E39B5">
      <w:pPr>
        <w:rPr>
          <w:rtl/>
        </w:rPr>
      </w:pPr>
      <w:r>
        <w:rPr>
          <w:rFonts w:hint="cs"/>
          <w:rtl/>
        </w:rPr>
        <w:t xml:space="preserve">תצאי בבקשה. </w:t>
      </w:r>
      <w:bookmarkStart w:id="2161" w:name="_ETM_Q1_6070578"/>
      <w:bookmarkEnd w:id="2161"/>
    </w:p>
    <w:p w:rsidR="004E39B5" w:rsidRDefault="004E39B5" w:rsidP="004E39B5">
      <w:pPr>
        <w:rPr>
          <w:rtl/>
        </w:rPr>
      </w:pPr>
      <w:bookmarkStart w:id="2162" w:name="_ETM_Q1_6070662"/>
      <w:bookmarkEnd w:id="2162"/>
    </w:p>
    <w:p w:rsidR="004E39B5" w:rsidRDefault="004E39B5" w:rsidP="004E39B5">
      <w:pPr>
        <w:pStyle w:val="af9"/>
        <w:keepNext/>
        <w:rPr>
          <w:rtl/>
        </w:rPr>
      </w:pPr>
      <w:bookmarkStart w:id="2163" w:name="ET_guest_712381_355"/>
      <w:r w:rsidRPr="004E39B5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E39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3"/>
    </w:p>
    <w:p w:rsidR="004E39B5" w:rsidRDefault="004E39B5" w:rsidP="004E39B5">
      <w:pPr>
        <w:pStyle w:val="KeepWithNext"/>
        <w:rPr>
          <w:rtl/>
        </w:rPr>
      </w:pPr>
    </w:p>
    <w:p w:rsidR="004E39B5" w:rsidRDefault="007A15AA" w:rsidP="004E39B5">
      <w:pPr>
        <w:rPr>
          <w:rtl/>
        </w:rPr>
      </w:pPr>
      <w:r>
        <w:rPr>
          <w:rtl/>
        </w:rPr>
        <w:t xml:space="preserve">זה ייקח לי דקה אחת, תן לי </w:t>
      </w:r>
      <w:bookmarkStart w:id="2164" w:name="_ETM_Q1_6067149"/>
      <w:bookmarkEnd w:id="2164"/>
      <w:r>
        <w:rPr>
          <w:rtl/>
        </w:rPr>
        <w:t xml:space="preserve">רק להסביר את המושג שאתה הזכרת אותו והזכירו אותו פה </w:t>
      </w:r>
      <w:bookmarkStart w:id="2165" w:name="_ETM_Q1_6071089"/>
      <w:bookmarkEnd w:id="2165"/>
      <w:r>
        <w:rPr>
          <w:rtl/>
        </w:rPr>
        <w:t>עוד כמה חברי כנסת, העובדה שבג</w:t>
      </w:r>
      <w:r w:rsidR="004E39B5">
        <w:rPr>
          <w:rFonts w:hint="cs"/>
          <w:rtl/>
        </w:rPr>
        <w:t>"</w:t>
      </w:r>
      <w:r>
        <w:rPr>
          <w:rtl/>
        </w:rPr>
        <w:t xml:space="preserve">ץ קבע הלכה, </w:t>
      </w:r>
      <w:bookmarkStart w:id="2166" w:name="_ETM_Q1_6075029"/>
      <w:bookmarkEnd w:id="2166"/>
      <w:r>
        <w:rPr>
          <w:rtl/>
        </w:rPr>
        <w:t xml:space="preserve">יש סעיף </w:t>
      </w:r>
      <w:r w:rsidR="004E39B5">
        <w:rPr>
          <w:rFonts w:hint="cs"/>
          <w:rtl/>
        </w:rPr>
        <w:t>20</w:t>
      </w:r>
      <w:r>
        <w:rPr>
          <w:rtl/>
        </w:rPr>
        <w:t xml:space="preserve"> לחוק יסוד</w:t>
      </w:r>
      <w:r w:rsidR="004E39B5">
        <w:rPr>
          <w:rFonts w:hint="cs"/>
          <w:rtl/>
        </w:rPr>
        <w:t>:</w:t>
      </w:r>
      <w:r>
        <w:rPr>
          <w:rtl/>
        </w:rPr>
        <w:t xml:space="preserve"> השפיטה ויש </w:t>
      </w:r>
      <w:bookmarkStart w:id="2167" w:name="_ETM_Q1_6078969"/>
      <w:bookmarkEnd w:id="2167"/>
      <w:r>
        <w:rPr>
          <w:rtl/>
        </w:rPr>
        <w:t xml:space="preserve">סעיף </w:t>
      </w:r>
      <w:r w:rsidR="004E39B5">
        <w:rPr>
          <w:rFonts w:hint="cs"/>
          <w:rtl/>
        </w:rPr>
        <w:t>15,</w:t>
      </w:r>
      <w:r>
        <w:rPr>
          <w:rtl/>
        </w:rPr>
        <w:t xml:space="preserve"> מערבבים ביניהם</w:t>
      </w:r>
      <w:r w:rsidR="004E39B5">
        <w:rPr>
          <w:rFonts w:hint="cs"/>
          <w:rtl/>
        </w:rPr>
        <w:t xml:space="preserve"> - - - </w:t>
      </w:r>
    </w:p>
    <w:p w:rsidR="004E39B5" w:rsidRDefault="004E39B5" w:rsidP="004E39B5">
      <w:pPr>
        <w:rPr>
          <w:rtl/>
        </w:rPr>
      </w:pPr>
    </w:p>
    <w:p w:rsidR="004E39B5" w:rsidRDefault="004E39B5" w:rsidP="004E39B5">
      <w:pPr>
        <w:pStyle w:val="af6"/>
        <w:keepNext/>
        <w:rPr>
          <w:rtl/>
        </w:rPr>
      </w:pPr>
      <w:bookmarkStart w:id="2168" w:name="ET_yor_6157_356"/>
      <w:r w:rsidRPr="004E3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3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8"/>
    </w:p>
    <w:p w:rsidR="004E39B5" w:rsidRDefault="004E39B5" w:rsidP="004E39B5">
      <w:pPr>
        <w:pStyle w:val="KeepWithNext"/>
        <w:rPr>
          <w:rtl/>
        </w:rPr>
      </w:pPr>
    </w:p>
    <w:p w:rsidR="004E39B5" w:rsidRDefault="00827A4F" w:rsidP="004E39B5">
      <w:pPr>
        <w:rPr>
          <w:rtl/>
        </w:rPr>
      </w:pPr>
      <w:r>
        <w:rPr>
          <w:rFonts w:hint="cs"/>
          <w:rtl/>
        </w:rPr>
        <w:t>באמת?</w:t>
      </w:r>
    </w:p>
    <w:p w:rsidR="004E39B5" w:rsidRDefault="004E39B5" w:rsidP="004E39B5">
      <w:pPr>
        <w:rPr>
          <w:rtl/>
        </w:rPr>
      </w:pPr>
    </w:p>
    <w:p w:rsidR="004E39B5" w:rsidRDefault="004E39B5" w:rsidP="004E39B5">
      <w:pPr>
        <w:pStyle w:val="-"/>
        <w:keepNext/>
        <w:rPr>
          <w:rtl/>
        </w:rPr>
      </w:pPr>
      <w:bookmarkStart w:id="2169" w:name="ET_speakercontinue_712381_357"/>
      <w:r w:rsidRPr="004E39B5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4E39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9"/>
    </w:p>
    <w:p w:rsidR="004E39B5" w:rsidRDefault="004E39B5" w:rsidP="004E39B5">
      <w:pPr>
        <w:pStyle w:val="KeepWithNext"/>
        <w:rPr>
          <w:rtl/>
        </w:rPr>
      </w:pPr>
    </w:p>
    <w:p w:rsidR="007A15AA" w:rsidRDefault="007A15AA" w:rsidP="004E39B5">
      <w:pPr>
        <w:rPr>
          <w:rtl/>
        </w:rPr>
      </w:pPr>
      <w:r>
        <w:rPr>
          <w:rtl/>
        </w:rPr>
        <w:t xml:space="preserve">הפסקתי עכשיו. </w:t>
      </w:r>
      <w:bookmarkStart w:id="2170" w:name="_ETM_Q1_6088884"/>
      <w:bookmarkEnd w:id="2170"/>
    </w:p>
    <w:p w:rsidR="004E39B5" w:rsidRDefault="004E39B5" w:rsidP="004E39B5">
      <w:pPr>
        <w:rPr>
          <w:rtl/>
        </w:rPr>
      </w:pPr>
      <w:bookmarkStart w:id="2171" w:name="_ETM_Q1_6088989"/>
      <w:bookmarkEnd w:id="2171"/>
    </w:p>
    <w:p w:rsidR="004E39B5" w:rsidRDefault="004E39B5" w:rsidP="004E39B5">
      <w:pPr>
        <w:pStyle w:val="af6"/>
        <w:keepNext/>
        <w:rPr>
          <w:rtl/>
        </w:rPr>
      </w:pPr>
      <w:bookmarkStart w:id="2172" w:name="ET_yor_6157_358"/>
      <w:r w:rsidRPr="004E3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3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4E39B5" w:rsidRDefault="004E39B5" w:rsidP="004E39B5">
      <w:pPr>
        <w:pStyle w:val="KeepWithNext"/>
        <w:rPr>
          <w:rtl/>
        </w:rPr>
      </w:pPr>
    </w:p>
    <w:p w:rsidR="007A15AA" w:rsidRDefault="004E39B5" w:rsidP="004E39B5">
      <w:pPr>
        <w:rPr>
          <w:rtl/>
        </w:rPr>
      </w:pPr>
      <w:bookmarkStart w:id="2173" w:name="_ETM_Q1_6083500"/>
      <w:bookmarkEnd w:id="2173"/>
      <w:r>
        <w:rPr>
          <w:rFonts w:hint="cs"/>
          <w:rtl/>
        </w:rPr>
        <w:t xml:space="preserve">תודה. </w:t>
      </w:r>
      <w:r w:rsidR="007A15AA">
        <w:rPr>
          <w:rtl/>
        </w:rPr>
        <w:t>אני לא מצליח להבין</w:t>
      </w:r>
      <w:r>
        <w:rPr>
          <w:rFonts w:hint="cs"/>
          <w:rtl/>
        </w:rPr>
        <w:t>,</w:t>
      </w:r>
      <w:bookmarkStart w:id="2174" w:name="_ETM_Q1_6090443"/>
      <w:bookmarkEnd w:id="2174"/>
      <w:r>
        <w:rPr>
          <w:rFonts w:hint="cs"/>
          <w:rtl/>
        </w:rPr>
        <w:t xml:space="preserve"> </w:t>
      </w:r>
      <w:r w:rsidR="007A15AA">
        <w:rPr>
          <w:rtl/>
        </w:rPr>
        <w:t xml:space="preserve">נשגב </w:t>
      </w:r>
      <w:bookmarkStart w:id="2175" w:name="_ETM_Q1_6086479"/>
      <w:bookmarkEnd w:id="2175"/>
      <w:r w:rsidR="007A15AA">
        <w:rPr>
          <w:rtl/>
        </w:rPr>
        <w:t>מבינתי</w:t>
      </w:r>
      <w:r>
        <w:rPr>
          <w:rFonts w:hint="cs"/>
          <w:rtl/>
        </w:rPr>
        <w:t xml:space="preserve">. </w:t>
      </w:r>
      <w:r w:rsidR="007A15AA">
        <w:rPr>
          <w:rtl/>
        </w:rPr>
        <w:t xml:space="preserve">נוסח יש לנו? </w:t>
      </w:r>
    </w:p>
    <w:p w:rsidR="004E39B5" w:rsidRDefault="004E39B5" w:rsidP="004E39B5">
      <w:pPr>
        <w:rPr>
          <w:rtl/>
        </w:rPr>
      </w:pPr>
    </w:p>
    <w:p w:rsidR="004E39B5" w:rsidRDefault="004E39B5" w:rsidP="004E39B5">
      <w:pPr>
        <w:pStyle w:val="a4"/>
        <w:keepNext/>
        <w:rPr>
          <w:rtl/>
        </w:rPr>
      </w:pPr>
      <w:bookmarkStart w:id="2176" w:name="ET_speaker_נועה_ברודסקי_לוי_359"/>
      <w:r w:rsidRPr="004E39B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E3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4E39B5" w:rsidRDefault="004E39B5" w:rsidP="004E39B5">
      <w:pPr>
        <w:pStyle w:val="KeepWithNext"/>
        <w:rPr>
          <w:rtl/>
        </w:rPr>
      </w:pPr>
    </w:p>
    <w:p w:rsidR="007A15AA" w:rsidRDefault="007A15AA" w:rsidP="001F40E8">
      <w:pPr>
        <w:rPr>
          <w:rtl/>
        </w:rPr>
      </w:pPr>
      <w:bookmarkStart w:id="2177" w:name="_ETM_Q1_6089859"/>
      <w:bookmarkEnd w:id="2177"/>
      <w:r>
        <w:rPr>
          <w:rtl/>
        </w:rPr>
        <w:t xml:space="preserve">אני </w:t>
      </w:r>
      <w:r w:rsidR="004E39B5">
        <w:rPr>
          <w:rFonts w:hint="cs"/>
          <w:rtl/>
        </w:rPr>
        <w:t xml:space="preserve">גם </w:t>
      </w:r>
      <w:r>
        <w:rPr>
          <w:rtl/>
        </w:rPr>
        <w:t xml:space="preserve">רוצה להגיד </w:t>
      </w:r>
      <w:r w:rsidR="004E39B5">
        <w:rPr>
          <w:rFonts w:hint="cs"/>
          <w:rtl/>
        </w:rPr>
        <w:t>ש</w:t>
      </w:r>
      <w:r>
        <w:rPr>
          <w:rtl/>
        </w:rPr>
        <w:t xml:space="preserve">באמת </w:t>
      </w:r>
      <w:bookmarkStart w:id="2178" w:name="_ETM_Q1_6093225"/>
      <w:bookmarkEnd w:id="2178"/>
      <w:r>
        <w:rPr>
          <w:rtl/>
        </w:rPr>
        <w:t xml:space="preserve">זה דבר חריג מה שאנחנו עושים פה עכשיו, </w:t>
      </w:r>
      <w:bookmarkStart w:id="2179" w:name="_ETM_Q1_6096592"/>
      <w:bookmarkEnd w:id="2179"/>
      <w:r w:rsidR="004E39B5">
        <w:rPr>
          <w:rFonts w:hint="cs"/>
          <w:rtl/>
        </w:rPr>
        <w:t>זה</w:t>
      </w:r>
      <w:r>
        <w:rPr>
          <w:rtl/>
        </w:rPr>
        <w:t xml:space="preserve"> צריך להיאמר</w:t>
      </w:r>
      <w:r w:rsidR="004E39B5">
        <w:rPr>
          <w:rFonts w:hint="cs"/>
          <w:rtl/>
        </w:rPr>
        <w:t>.</w:t>
      </w:r>
      <w:r>
        <w:rPr>
          <w:rtl/>
        </w:rPr>
        <w:t xml:space="preserve"> זה שאנחנו מכילים, </w:t>
      </w:r>
      <w:r w:rsidR="001F40E8">
        <w:rPr>
          <w:rFonts w:hint="cs"/>
          <w:rtl/>
        </w:rPr>
        <w:t>זה כ</w:t>
      </w:r>
      <w:r>
        <w:rPr>
          <w:rtl/>
        </w:rPr>
        <w:t xml:space="preserve">ן </w:t>
      </w:r>
      <w:bookmarkStart w:id="2180" w:name="_ETM_Q1_6099958"/>
      <w:bookmarkEnd w:id="2180"/>
      <w:r>
        <w:rPr>
          <w:rtl/>
        </w:rPr>
        <w:t>דבר שצריך להיאמר</w:t>
      </w:r>
      <w:r w:rsidR="001F40E8">
        <w:rPr>
          <w:rFonts w:hint="cs"/>
          <w:rtl/>
        </w:rPr>
        <w:t>.</w:t>
      </w:r>
      <w:r>
        <w:rPr>
          <w:rtl/>
        </w:rPr>
        <w:t xml:space="preserve"> </w:t>
      </w:r>
      <w:r w:rsidR="001F40E8">
        <w:rPr>
          <w:rFonts w:hint="cs"/>
          <w:rtl/>
        </w:rPr>
        <w:t>התווכחנו</w:t>
      </w:r>
      <w:r>
        <w:rPr>
          <w:rtl/>
        </w:rPr>
        <w:t xml:space="preserve"> על זה גם בפעם </w:t>
      </w:r>
      <w:bookmarkStart w:id="2181" w:name="_ETM_Q1_6103325"/>
      <w:bookmarkEnd w:id="2181"/>
      <w:r>
        <w:rPr>
          <w:rtl/>
        </w:rPr>
        <w:t xml:space="preserve">הקודמת, אמורים לקיים את הפסיקה ויש קושי עם </w:t>
      </w:r>
      <w:bookmarkStart w:id="2182" w:name="_ETM_Q1_6106691"/>
      <w:bookmarkEnd w:id="2182"/>
      <w:r>
        <w:rPr>
          <w:rtl/>
        </w:rPr>
        <w:t>הדבר הזה</w:t>
      </w:r>
      <w:bookmarkStart w:id="2183" w:name="_ETM_Q1_6110067"/>
      <w:bookmarkEnd w:id="2183"/>
      <w:r w:rsidR="001F40E8">
        <w:rPr>
          <w:rFonts w:hint="cs"/>
          <w:rtl/>
        </w:rPr>
        <w:t>.</w:t>
      </w:r>
    </w:p>
    <w:p w:rsidR="001F40E8" w:rsidRDefault="001F40E8" w:rsidP="001F40E8">
      <w:pPr>
        <w:rPr>
          <w:rtl/>
        </w:rPr>
      </w:pPr>
    </w:p>
    <w:p w:rsidR="001F40E8" w:rsidRDefault="001F40E8" w:rsidP="001F40E8">
      <w:pPr>
        <w:pStyle w:val="af9"/>
        <w:keepNext/>
        <w:rPr>
          <w:rtl/>
        </w:rPr>
      </w:pPr>
      <w:bookmarkStart w:id="2184" w:name="ET_guest_712381_360"/>
      <w:r w:rsidRPr="001F40E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1F40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:rsidR="001F40E8" w:rsidRDefault="001F40E8" w:rsidP="001F40E8">
      <w:pPr>
        <w:pStyle w:val="KeepWithNext"/>
        <w:rPr>
          <w:rtl/>
        </w:rPr>
      </w:pPr>
    </w:p>
    <w:p w:rsidR="001F40E8" w:rsidRDefault="001F40E8" w:rsidP="001F40E8">
      <w:pPr>
        <w:rPr>
          <w:rtl/>
        </w:rPr>
      </w:pPr>
      <w:r>
        <w:rPr>
          <w:rFonts w:hint="cs"/>
          <w:rtl/>
        </w:rPr>
        <w:t xml:space="preserve">על זה רציתי להשיב. </w:t>
      </w:r>
    </w:p>
    <w:p w:rsidR="001F40E8" w:rsidRDefault="001F40E8" w:rsidP="001F40E8">
      <w:pPr>
        <w:rPr>
          <w:rtl/>
        </w:rPr>
      </w:pPr>
      <w:bookmarkStart w:id="2185" w:name="_ETM_Q1_6112528"/>
      <w:bookmarkStart w:id="2186" w:name="_ETM_Q1_6112581"/>
      <w:bookmarkEnd w:id="2185"/>
      <w:bookmarkEnd w:id="2186"/>
    </w:p>
    <w:p w:rsidR="001F40E8" w:rsidRDefault="001F40E8" w:rsidP="001F40E8">
      <w:pPr>
        <w:pStyle w:val="af6"/>
        <w:keepNext/>
        <w:rPr>
          <w:rtl/>
        </w:rPr>
      </w:pPr>
      <w:bookmarkStart w:id="2187" w:name="ET_yor_6157_361"/>
      <w:r w:rsidRPr="001F4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4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1F40E8" w:rsidRDefault="001F40E8" w:rsidP="001F40E8">
      <w:pPr>
        <w:pStyle w:val="KeepWithNext"/>
        <w:rPr>
          <w:rtl/>
        </w:rPr>
      </w:pPr>
    </w:p>
    <w:p w:rsidR="007A15AA" w:rsidRDefault="001F40E8" w:rsidP="001F40E8">
      <w:pPr>
        <w:rPr>
          <w:rtl/>
        </w:rPr>
      </w:pPr>
      <w:bookmarkStart w:id="2188" w:name="_ETM_Q1_6113586"/>
      <w:bookmarkStart w:id="2189" w:name="_ETM_Q1_6111147"/>
      <w:bookmarkEnd w:id="2188"/>
      <w:bookmarkEnd w:id="2189"/>
      <w:r>
        <w:rPr>
          <w:rFonts w:hint="cs"/>
          <w:rtl/>
        </w:rPr>
        <w:t xml:space="preserve">אבל </w:t>
      </w:r>
      <w:r w:rsidR="007A15AA">
        <w:rPr>
          <w:rtl/>
        </w:rPr>
        <w:t>אני לא רוצה שתשיב לזה</w:t>
      </w:r>
      <w:r>
        <w:rPr>
          <w:rFonts w:hint="cs"/>
          <w:rtl/>
        </w:rPr>
        <w:t xml:space="preserve">. </w:t>
      </w:r>
      <w:r w:rsidR="007A15AA">
        <w:rPr>
          <w:rtl/>
        </w:rPr>
        <w:t>זה חריג</w:t>
      </w:r>
      <w:r>
        <w:rPr>
          <w:rFonts w:hint="cs"/>
          <w:rtl/>
        </w:rPr>
        <w:t>,</w:t>
      </w:r>
      <w:r w:rsidR="007A15AA">
        <w:rPr>
          <w:rtl/>
        </w:rPr>
        <w:t xml:space="preserve"> הסברנו כמה זה </w:t>
      </w:r>
      <w:bookmarkStart w:id="2190" w:name="_ETM_Q1_6112607"/>
      <w:bookmarkEnd w:id="2190"/>
      <w:r w:rsidR="007A15AA">
        <w:rPr>
          <w:rtl/>
        </w:rPr>
        <w:t>חריג</w:t>
      </w:r>
      <w:r>
        <w:rPr>
          <w:rFonts w:hint="cs"/>
          <w:rtl/>
        </w:rPr>
        <w:t xml:space="preserve"> והחלטנו לעשות את זה. לא רוצה שתשיב לזה. </w:t>
      </w:r>
      <w:bookmarkStart w:id="2191" w:name="_ETM_Q1_6121724"/>
      <w:bookmarkEnd w:id="2191"/>
    </w:p>
    <w:p w:rsidR="001F40E8" w:rsidRDefault="001F40E8" w:rsidP="001F40E8">
      <w:pPr>
        <w:rPr>
          <w:rtl/>
        </w:rPr>
      </w:pPr>
      <w:bookmarkStart w:id="2192" w:name="_ETM_Q1_6121828"/>
      <w:bookmarkEnd w:id="2192"/>
    </w:p>
    <w:p w:rsidR="001F40E8" w:rsidRDefault="001F40E8" w:rsidP="001F40E8">
      <w:pPr>
        <w:pStyle w:val="a4"/>
        <w:keepNext/>
        <w:rPr>
          <w:rtl/>
        </w:rPr>
      </w:pPr>
      <w:bookmarkStart w:id="2193" w:name="ET_speaker_נועה_ברודסקי_לוי_362"/>
      <w:r w:rsidRPr="001F40E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F4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1F40E8" w:rsidRDefault="001F40E8" w:rsidP="001F40E8">
      <w:pPr>
        <w:pStyle w:val="KeepWithNext"/>
        <w:rPr>
          <w:rtl/>
        </w:rPr>
      </w:pPr>
    </w:p>
    <w:p w:rsidR="001F40E8" w:rsidRPr="001F40E8" w:rsidRDefault="001F40E8" w:rsidP="001F40E8">
      <w:pPr>
        <w:rPr>
          <w:rtl/>
        </w:rPr>
      </w:pPr>
      <w:r>
        <w:rPr>
          <w:rFonts w:hint="cs"/>
          <w:rtl/>
        </w:rPr>
        <w:t>בסדר, אבל</w:t>
      </w:r>
      <w:bookmarkStart w:id="2194" w:name="_ETM_Q1_6119802"/>
      <w:bookmarkEnd w:id="2194"/>
      <w:r>
        <w:rPr>
          <w:rFonts w:hint="cs"/>
          <w:rtl/>
        </w:rPr>
        <w:t xml:space="preserve"> חשוב להגיד את הדבר הזה.</w:t>
      </w:r>
    </w:p>
    <w:p w:rsidR="007A15AA" w:rsidRDefault="007A15AA" w:rsidP="007A15AA">
      <w:pPr>
        <w:rPr>
          <w:rtl/>
        </w:rPr>
      </w:pPr>
    </w:p>
    <w:p w:rsidR="001F40E8" w:rsidRDefault="001F40E8" w:rsidP="001F40E8">
      <w:pPr>
        <w:pStyle w:val="af5"/>
        <w:keepNext/>
        <w:rPr>
          <w:rtl/>
        </w:rPr>
      </w:pPr>
      <w:bookmarkStart w:id="2195" w:name="ET_interruption_6345_363"/>
      <w:r w:rsidRPr="001F40E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F40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5"/>
    </w:p>
    <w:p w:rsidR="001F40E8" w:rsidRDefault="001F40E8" w:rsidP="001F40E8">
      <w:pPr>
        <w:pStyle w:val="KeepWithNext"/>
        <w:rPr>
          <w:rtl/>
        </w:rPr>
      </w:pPr>
    </w:p>
    <w:p w:rsidR="001F40E8" w:rsidRDefault="001F40E8" w:rsidP="001F40E8">
      <w:pPr>
        <w:rPr>
          <w:rtl/>
        </w:rPr>
      </w:pPr>
      <w:r>
        <w:rPr>
          <w:rFonts w:hint="cs"/>
          <w:rtl/>
        </w:rPr>
        <w:t>אולי תקריאו את הנוסח ונצביע.</w:t>
      </w:r>
    </w:p>
    <w:p w:rsidR="001F40E8" w:rsidRDefault="001F40E8" w:rsidP="001F40E8">
      <w:pPr>
        <w:rPr>
          <w:rtl/>
        </w:rPr>
      </w:pPr>
    </w:p>
    <w:p w:rsidR="001F40E8" w:rsidRDefault="001F40E8" w:rsidP="001F40E8">
      <w:pPr>
        <w:pStyle w:val="af6"/>
        <w:keepNext/>
        <w:rPr>
          <w:rtl/>
        </w:rPr>
      </w:pPr>
      <w:bookmarkStart w:id="2196" w:name="ET_yor_6157_364"/>
      <w:r w:rsidRPr="001F40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4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1F40E8" w:rsidRDefault="001F40E8" w:rsidP="001F40E8">
      <w:pPr>
        <w:pStyle w:val="KeepWithNext"/>
        <w:rPr>
          <w:rtl/>
        </w:rPr>
      </w:pPr>
    </w:p>
    <w:p w:rsidR="001F40E8" w:rsidRDefault="001F40E8" w:rsidP="001F40E8">
      <w:pPr>
        <w:rPr>
          <w:rtl/>
        </w:rPr>
      </w:pPr>
      <w:r>
        <w:rPr>
          <w:rFonts w:hint="cs"/>
          <w:rtl/>
        </w:rPr>
        <w:t>אפשר בבקשה לא להפריע?</w:t>
      </w:r>
      <w:bookmarkStart w:id="2197" w:name="_ETM_Q1_6127008"/>
      <w:bookmarkEnd w:id="2197"/>
    </w:p>
    <w:p w:rsidR="001F40E8" w:rsidRDefault="001F40E8" w:rsidP="001F40E8">
      <w:pPr>
        <w:rPr>
          <w:rtl/>
        </w:rPr>
      </w:pPr>
      <w:bookmarkStart w:id="2198" w:name="_ETM_Q1_6127094"/>
      <w:bookmarkEnd w:id="2198"/>
    </w:p>
    <w:p w:rsidR="001F40E8" w:rsidRDefault="001F40E8" w:rsidP="001F40E8">
      <w:pPr>
        <w:pStyle w:val="-"/>
        <w:keepNext/>
        <w:rPr>
          <w:rtl/>
        </w:rPr>
      </w:pPr>
      <w:bookmarkStart w:id="2199" w:name="ET_speakercontinue_נועה_ברודסקי_לו_365"/>
      <w:r w:rsidRPr="001F40E8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1F40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9"/>
    </w:p>
    <w:p w:rsidR="001F40E8" w:rsidRDefault="001F40E8" w:rsidP="001F40E8">
      <w:pPr>
        <w:pStyle w:val="KeepWithNext"/>
        <w:rPr>
          <w:rtl/>
        </w:rPr>
      </w:pPr>
    </w:p>
    <w:p w:rsidR="007A15AA" w:rsidRDefault="007A15AA" w:rsidP="00FC370B">
      <w:pPr>
        <w:rPr>
          <w:rtl/>
        </w:rPr>
      </w:pPr>
      <w:bookmarkStart w:id="2200" w:name="_ETM_Q1_6130377"/>
      <w:bookmarkEnd w:id="2200"/>
      <w:r w:rsidRPr="00FC370B">
        <w:rPr>
          <w:rtl/>
        </w:rPr>
        <w:t>כדי לא</w:t>
      </w:r>
      <w:r>
        <w:rPr>
          <w:rtl/>
        </w:rPr>
        <w:t xml:space="preserve"> ליצור כאוס נוסף, אנחנו רוצים להסדיר </w:t>
      </w:r>
      <w:bookmarkStart w:id="2201" w:name="_ETM_Q1_6127656"/>
      <w:bookmarkEnd w:id="2201"/>
      <w:r>
        <w:rPr>
          <w:rtl/>
        </w:rPr>
        <w:t>את זה</w:t>
      </w:r>
      <w:r w:rsidR="001F40E8">
        <w:rPr>
          <w:rFonts w:hint="cs"/>
          <w:rtl/>
        </w:rPr>
        <w:t>.</w:t>
      </w:r>
      <w:r>
        <w:rPr>
          <w:rtl/>
        </w:rPr>
        <w:t xml:space="preserve"> למרות שזה חריג ולמרות הפסיקה של </w:t>
      </w:r>
      <w:bookmarkStart w:id="2202" w:name="_ETM_Q1_6130646"/>
      <w:bookmarkEnd w:id="2202"/>
      <w:r>
        <w:rPr>
          <w:rtl/>
        </w:rPr>
        <w:t>בג</w:t>
      </w:r>
      <w:r w:rsidR="001F40E8">
        <w:rPr>
          <w:rFonts w:hint="cs"/>
          <w:rtl/>
        </w:rPr>
        <w:t>"</w:t>
      </w:r>
      <w:r>
        <w:rPr>
          <w:rtl/>
        </w:rPr>
        <w:t xml:space="preserve">ץ, אנחנו רוצים להסדיר את הנושא הזה </w:t>
      </w:r>
      <w:bookmarkStart w:id="2203" w:name="_ETM_Q1_6133635"/>
      <w:bookmarkEnd w:id="2203"/>
      <w:r w:rsidR="00FC370B">
        <w:rPr>
          <w:rFonts w:hint="cs"/>
          <w:rtl/>
        </w:rPr>
        <w:t>ול</w:t>
      </w:r>
      <w:r>
        <w:rPr>
          <w:rtl/>
        </w:rPr>
        <w:t xml:space="preserve">קבוע הוראה ברורה </w:t>
      </w:r>
      <w:bookmarkStart w:id="2204" w:name="_ETM_Q1_6136636"/>
      <w:bookmarkEnd w:id="2204"/>
      <w:r>
        <w:rPr>
          <w:rtl/>
        </w:rPr>
        <w:t>בעניין הזה. אני מבינה שהוועדה קיבלה את ההחלטה, ש</w:t>
      </w:r>
      <w:bookmarkStart w:id="2205" w:name="_ETM_Q1_6140179"/>
      <w:bookmarkEnd w:id="2205"/>
      <w:r>
        <w:rPr>
          <w:rtl/>
        </w:rPr>
        <w:t xml:space="preserve">תיק תלוי ועומד שבו טרם ניתנה החלטה </w:t>
      </w:r>
      <w:bookmarkStart w:id="2206" w:name="_ETM_Q1_6143723"/>
      <w:bookmarkEnd w:id="2206"/>
      <w:r>
        <w:rPr>
          <w:rtl/>
        </w:rPr>
        <w:t xml:space="preserve">בשום ערכאה, אז איפה שהוא תלוי ועומד שם הוא ממשיך </w:t>
      </w:r>
      <w:bookmarkStart w:id="2207" w:name="_ETM_Q1_6147267"/>
      <w:bookmarkEnd w:id="2207"/>
      <w:r w:rsidR="00FC370B">
        <w:rPr>
          <w:rtl/>
        </w:rPr>
        <w:t>ואם ניתנה החלטה, כמו שהיושב</w:t>
      </w:r>
      <w:r w:rsidR="00FC370B">
        <w:rPr>
          <w:rFonts w:hint="cs"/>
          <w:rtl/>
        </w:rPr>
        <w:t>-</w:t>
      </w:r>
      <w:r>
        <w:rPr>
          <w:rtl/>
        </w:rPr>
        <w:t xml:space="preserve">ראש אמר קודם, אם </w:t>
      </w:r>
      <w:bookmarkStart w:id="2208" w:name="_ETM_Q1_6150811"/>
      <w:bookmarkEnd w:id="2208"/>
      <w:r>
        <w:rPr>
          <w:rtl/>
        </w:rPr>
        <w:t>ניתנה החלטה לגופם של דברים</w:t>
      </w:r>
      <w:r w:rsidR="00FC370B">
        <w:rPr>
          <w:rFonts w:hint="cs"/>
          <w:rtl/>
        </w:rPr>
        <w:t xml:space="preserve"> - - - </w:t>
      </w:r>
    </w:p>
    <w:p w:rsidR="00FC370B" w:rsidRDefault="00FC370B" w:rsidP="00FC370B">
      <w:pPr>
        <w:rPr>
          <w:rtl/>
        </w:rPr>
      </w:pPr>
    </w:p>
    <w:p w:rsidR="00FC370B" w:rsidRDefault="00FC370B" w:rsidP="00FC370B">
      <w:pPr>
        <w:pStyle w:val="af6"/>
        <w:keepNext/>
        <w:rPr>
          <w:rtl/>
        </w:rPr>
      </w:pPr>
      <w:bookmarkStart w:id="2209" w:name="ET_yor_6157_366"/>
      <w:r w:rsidRPr="00FC37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:rsidR="00FC370B" w:rsidRDefault="00FC370B" w:rsidP="00FC370B">
      <w:pPr>
        <w:pStyle w:val="KeepWithNext"/>
        <w:rPr>
          <w:rtl/>
        </w:rPr>
      </w:pPr>
    </w:p>
    <w:p w:rsidR="007A15AA" w:rsidRDefault="007A15AA" w:rsidP="00783C16">
      <w:pPr>
        <w:rPr>
          <w:rtl/>
        </w:rPr>
      </w:pPr>
      <w:bookmarkStart w:id="2210" w:name="_ETM_Q1_6154595"/>
      <w:bookmarkEnd w:id="2210"/>
      <w:r>
        <w:rPr>
          <w:rtl/>
        </w:rPr>
        <w:t xml:space="preserve">משהו לא ברור במה שאמרנו שצריך את החזרה הזאת? </w:t>
      </w:r>
      <w:bookmarkStart w:id="2211" w:name="_ETM_Q1_6157461"/>
      <w:bookmarkEnd w:id="2211"/>
      <w:r>
        <w:rPr>
          <w:rtl/>
        </w:rPr>
        <w:t>תודה, לא צריך לחזור על</w:t>
      </w:r>
      <w:r w:rsidR="00783C16">
        <w:rPr>
          <w:rFonts w:hint="cs"/>
          <w:rtl/>
        </w:rPr>
        <w:t xml:space="preserve"> זה</w:t>
      </w:r>
      <w:r>
        <w:rPr>
          <w:rtl/>
        </w:rPr>
        <w:t>. הקראנו את הנוסח</w:t>
      </w:r>
      <w:r w:rsidR="00783C16">
        <w:rPr>
          <w:rFonts w:hint="cs"/>
          <w:rtl/>
        </w:rPr>
        <w:t>,</w:t>
      </w:r>
      <w:r>
        <w:rPr>
          <w:rtl/>
        </w:rPr>
        <w:t xml:space="preserve"> תודה </w:t>
      </w:r>
      <w:bookmarkStart w:id="2212" w:name="_ETM_Q1_6160327"/>
      <w:bookmarkEnd w:id="2212"/>
      <w:r>
        <w:rPr>
          <w:rtl/>
        </w:rPr>
        <w:t xml:space="preserve">רבה. </w:t>
      </w:r>
      <w:bookmarkStart w:id="2213" w:name="_ETM_Q1_6163204"/>
      <w:bookmarkEnd w:id="2213"/>
    </w:p>
    <w:p w:rsidR="00783C16" w:rsidRDefault="00783C16" w:rsidP="00783C16">
      <w:pPr>
        <w:rPr>
          <w:rtl/>
        </w:rPr>
      </w:pPr>
    </w:p>
    <w:p w:rsidR="00783C16" w:rsidRDefault="00783C16" w:rsidP="00783C16">
      <w:pPr>
        <w:pStyle w:val="-"/>
        <w:keepNext/>
        <w:rPr>
          <w:rtl/>
        </w:rPr>
      </w:pPr>
      <w:bookmarkStart w:id="2214" w:name="ET_speakercontinue_נועה_ברודסקי_לו_367"/>
      <w:r w:rsidRPr="00783C16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783C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4"/>
    </w:p>
    <w:p w:rsidR="00783C16" w:rsidRDefault="00783C16" w:rsidP="00783C16">
      <w:pPr>
        <w:pStyle w:val="KeepWithNext"/>
        <w:rPr>
          <w:rtl/>
        </w:rPr>
      </w:pPr>
    </w:p>
    <w:p w:rsidR="00783C16" w:rsidRDefault="00783C16" w:rsidP="00783C16">
      <w:pPr>
        <w:rPr>
          <w:rtl/>
        </w:rPr>
      </w:pPr>
      <w:r>
        <w:rPr>
          <w:rFonts w:hint="cs"/>
          <w:rtl/>
        </w:rPr>
        <w:t>כמובן כפוף לתיקוני נוסח.</w:t>
      </w:r>
    </w:p>
    <w:p w:rsidR="00783C16" w:rsidRDefault="00783C16" w:rsidP="00783C16">
      <w:pPr>
        <w:rPr>
          <w:rtl/>
        </w:rPr>
      </w:pPr>
      <w:bookmarkStart w:id="2215" w:name="_ETM_Q1_6170084"/>
      <w:bookmarkStart w:id="2216" w:name="_ETM_Q1_6170171"/>
      <w:bookmarkEnd w:id="2215"/>
      <w:bookmarkEnd w:id="2216"/>
    </w:p>
    <w:p w:rsidR="00783C16" w:rsidRDefault="00783C16" w:rsidP="00783C16">
      <w:pPr>
        <w:pStyle w:val="af6"/>
        <w:keepNext/>
        <w:rPr>
          <w:rtl/>
        </w:rPr>
      </w:pPr>
      <w:bookmarkStart w:id="2217" w:name="ET_yor_6157_368"/>
      <w:r w:rsidRPr="00783C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7"/>
    </w:p>
    <w:p w:rsidR="00783C16" w:rsidRDefault="00783C16" w:rsidP="00783C16">
      <w:pPr>
        <w:pStyle w:val="KeepWithNext"/>
        <w:rPr>
          <w:rtl/>
        </w:rPr>
      </w:pPr>
    </w:p>
    <w:p w:rsidR="007A15AA" w:rsidRDefault="007A15AA" w:rsidP="007A15AA">
      <w:pPr>
        <w:rPr>
          <w:rtl/>
        </w:rPr>
      </w:pPr>
      <w:bookmarkStart w:id="2218" w:name="_ETM_Q1_6171047"/>
      <w:bookmarkEnd w:id="2218"/>
      <w:r>
        <w:rPr>
          <w:rtl/>
        </w:rPr>
        <w:t>הוגשו הסתייגויות על ידי סיעת יש עתיד.</w:t>
      </w:r>
    </w:p>
    <w:p w:rsidR="00783C16" w:rsidRDefault="00783C16" w:rsidP="007A15AA">
      <w:pPr>
        <w:rPr>
          <w:rtl/>
        </w:rPr>
      </w:pPr>
    </w:p>
    <w:p w:rsidR="00783C16" w:rsidRDefault="00783C16" w:rsidP="00783C16">
      <w:pPr>
        <w:pStyle w:val="-"/>
        <w:keepNext/>
        <w:rPr>
          <w:rtl/>
        </w:rPr>
      </w:pPr>
      <w:bookmarkStart w:id="2219" w:name="ET_speakercontinue_נועה_ברודסקי_לו_369"/>
      <w:r w:rsidRPr="00783C16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783C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9"/>
    </w:p>
    <w:p w:rsidR="00783C16" w:rsidRDefault="00783C16" w:rsidP="00783C16">
      <w:pPr>
        <w:pStyle w:val="KeepWithNext"/>
        <w:rPr>
          <w:rtl/>
        </w:rPr>
      </w:pPr>
    </w:p>
    <w:p w:rsidR="007A15AA" w:rsidRDefault="007A15AA" w:rsidP="00783C16">
      <w:pPr>
        <w:rPr>
          <w:rtl/>
        </w:rPr>
      </w:pPr>
      <w:bookmarkStart w:id="2220" w:name="_ETM_Q1_6169523"/>
      <w:bookmarkEnd w:id="2220"/>
      <w:r>
        <w:rPr>
          <w:rtl/>
        </w:rPr>
        <w:t xml:space="preserve">לא רק יש עתיד, יש גם הסתייגויות של ישראל </w:t>
      </w:r>
      <w:bookmarkStart w:id="2221" w:name="_ETM_Q1_6172783"/>
      <w:bookmarkEnd w:id="2221"/>
      <w:r>
        <w:rPr>
          <w:rtl/>
        </w:rPr>
        <w:t>ביתנו וגם של ר</w:t>
      </w:r>
      <w:r w:rsidR="00783C16">
        <w:rPr>
          <w:rFonts w:hint="cs"/>
          <w:rtl/>
        </w:rPr>
        <w:t>ע"מ-תע"ל</w:t>
      </w:r>
      <w:r>
        <w:rPr>
          <w:rtl/>
        </w:rPr>
        <w:t>.</w:t>
      </w:r>
    </w:p>
    <w:p w:rsidR="007A15AA" w:rsidRDefault="007A15AA" w:rsidP="007A15AA">
      <w:pPr>
        <w:rPr>
          <w:rtl/>
        </w:rPr>
      </w:pPr>
    </w:p>
    <w:p w:rsidR="001F488A" w:rsidRDefault="001F488A" w:rsidP="001F488A">
      <w:pPr>
        <w:pStyle w:val="af6"/>
        <w:keepNext/>
        <w:rPr>
          <w:rtl/>
        </w:rPr>
      </w:pPr>
      <w:bookmarkStart w:id="2222" w:name="ET_yor_6157_370"/>
      <w:r w:rsidRPr="001F48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4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1F488A" w:rsidRDefault="001F488A" w:rsidP="001F488A">
      <w:pPr>
        <w:pStyle w:val="KeepWithNext"/>
        <w:rPr>
          <w:rtl/>
        </w:rPr>
      </w:pPr>
    </w:p>
    <w:p w:rsidR="007A15AA" w:rsidRDefault="007A15AA" w:rsidP="00670497">
      <w:pPr>
        <w:rPr>
          <w:rtl/>
        </w:rPr>
      </w:pPr>
      <w:bookmarkStart w:id="2223" w:name="_ETM_Q1_6181093"/>
      <w:bookmarkStart w:id="2224" w:name="_ETM_Q1_6176684"/>
      <w:bookmarkEnd w:id="2223"/>
      <w:bookmarkEnd w:id="2224"/>
      <w:r>
        <w:rPr>
          <w:rtl/>
        </w:rPr>
        <w:t>אני מעלה את</w:t>
      </w:r>
      <w:r w:rsidR="00670497">
        <w:rPr>
          <w:rFonts w:hint="cs"/>
          <w:rtl/>
        </w:rPr>
        <w:t xml:space="preserve"> כלל ההסתייגויות שהוגשו</w:t>
      </w:r>
      <w:r>
        <w:rPr>
          <w:rtl/>
        </w:rPr>
        <w:t xml:space="preserve"> להצבעה. מי בעד </w:t>
      </w:r>
      <w:bookmarkStart w:id="2225" w:name="_ETM_Q1_6179414"/>
      <w:bookmarkEnd w:id="2225"/>
      <w:r>
        <w:rPr>
          <w:rtl/>
        </w:rPr>
        <w:t xml:space="preserve">ההסתייגויות ירים את ידו? </w:t>
      </w:r>
    </w:p>
    <w:p w:rsidR="00670497" w:rsidRDefault="00670497" w:rsidP="001F488A">
      <w:pPr>
        <w:rPr>
          <w:rtl/>
        </w:rPr>
      </w:pPr>
    </w:p>
    <w:p w:rsidR="00670497" w:rsidRDefault="00670497" w:rsidP="00670497">
      <w:pPr>
        <w:pStyle w:val="af1"/>
        <w:keepNext/>
        <w:rPr>
          <w:rtl/>
        </w:rPr>
      </w:pPr>
      <w:bookmarkStart w:id="2226" w:name="_ETM_Q1_6193860"/>
      <w:bookmarkStart w:id="2227" w:name="_ETM_Q1_6193936"/>
      <w:bookmarkEnd w:id="2226"/>
      <w:bookmarkEnd w:id="2227"/>
      <w:r>
        <w:rPr>
          <w:rtl/>
        </w:rPr>
        <w:t>הצבעה</w:t>
      </w:r>
    </w:p>
    <w:p w:rsidR="00670497" w:rsidRDefault="00670497" w:rsidP="00670497">
      <w:pPr>
        <w:pStyle w:val="--"/>
        <w:keepNext/>
        <w:rPr>
          <w:rtl/>
        </w:rPr>
      </w:pPr>
    </w:p>
    <w:p w:rsidR="00670497" w:rsidRDefault="00670497" w:rsidP="0067049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70497" w:rsidRDefault="00670497" w:rsidP="0067049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670497" w:rsidRDefault="00670497" w:rsidP="0067049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70497" w:rsidRDefault="00670497" w:rsidP="00670497">
      <w:pPr>
        <w:jc w:val="center"/>
        <w:rPr>
          <w:b/>
          <w:bCs/>
          <w:rtl/>
        </w:rPr>
      </w:pPr>
      <w:r w:rsidRPr="00670497">
        <w:rPr>
          <w:rFonts w:hint="cs"/>
          <w:b/>
          <w:bCs/>
          <w:rtl/>
        </w:rPr>
        <w:t>ההסתייגויות לא התקבלו</w:t>
      </w:r>
    </w:p>
    <w:p w:rsidR="00670497" w:rsidRDefault="00670497" w:rsidP="00670497">
      <w:pPr>
        <w:rPr>
          <w:b/>
          <w:bCs/>
          <w:rtl/>
        </w:rPr>
      </w:pPr>
    </w:p>
    <w:p w:rsidR="00670497" w:rsidRDefault="00670497" w:rsidP="00670497">
      <w:pPr>
        <w:rPr>
          <w:b/>
          <w:bCs/>
          <w:rtl/>
        </w:rPr>
      </w:pPr>
    </w:p>
    <w:p w:rsidR="00670497" w:rsidRDefault="00670497" w:rsidP="00670497">
      <w:pPr>
        <w:pStyle w:val="af6"/>
        <w:keepNext/>
        <w:rPr>
          <w:rtl/>
        </w:rPr>
      </w:pPr>
      <w:bookmarkStart w:id="2228" w:name="ET_yor_6157_371"/>
      <w:r w:rsidRPr="006704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0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:rsidR="00670497" w:rsidRDefault="00670497" w:rsidP="00670497">
      <w:pPr>
        <w:pStyle w:val="KeepWithNext"/>
        <w:rPr>
          <w:rtl/>
        </w:rPr>
      </w:pPr>
    </w:p>
    <w:p w:rsidR="00670497" w:rsidRDefault="00670497" w:rsidP="007A15AA">
      <w:pPr>
        <w:rPr>
          <w:rtl/>
        </w:rPr>
      </w:pPr>
      <w:bookmarkStart w:id="2229" w:name="_ETM_Q1_6182284"/>
      <w:bookmarkStart w:id="2230" w:name="_ETM_Q1_6184254"/>
      <w:bookmarkStart w:id="2231" w:name="_ETM_Q1_6186323"/>
      <w:bookmarkStart w:id="2232" w:name="_ETM_Q1_6189771"/>
      <w:bookmarkEnd w:id="2229"/>
      <w:bookmarkEnd w:id="2230"/>
      <w:bookmarkEnd w:id="2231"/>
      <w:bookmarkEnd w:id="2232"/>
      <w:r>
        <w:rPr>
          <w:rFonts w:hint="cs"/>
          <w:rtl/>
        </w:rPr>
        <w:t>מי בעד ההסתייגויות?</w:t>
      </w:r>
      <w:r w:rsidR="007A15AA">
        <w:rPr>
          <w:rtl/>
        </w:rPr>
        <w:t xml:space="preserve"> אף אחד, </w:t>
      </w:r>
      <w:bookmarkStart w:id="2233" w:name="_ETM_Q1_6194091"/>
      <w:bookmarkEnd w:id="2233"/>
      <w:r w:rsidR="007A15AA">
        <w:rPr>
          <w:rtl/>
        </w:rPr>
        <w:t xml:space="preserve">מי נגד ההסתייגויות? שלושה. כלל ההסתייגויות לחוק נדחו. </w:t>
      </w:r>
    </w:p>
    <w:p w:rsidR="00670497" w:rsidRDefault="00670497" w:rsidP="007A15AA">
      <w:pPr>
        <w:rPr>
          <w:rtl/>
        </w:rPr>
      </w:pPr>
    </w:p>
    <w:p w:rsidR="00670497" w:rsidRDefault="00670497" w:rsidP="00670497">
      <w:pPr>
        <w:pStyle w:val="a4"/>
        <w:keepNext/>
        <w:rPr>
          <w:rtl/>
        </w:rPr>
      </w:pPr>
      <w:bookmarkStart w:id="2234" w:name="ET_speaker_אבירן_יחזקאל_372"/>
      <w:r w:rsidRPr="00670497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670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670497" w:rsidRDefault="00670497" w:rsidP="00670497">
      <w:pPr>
        <w:pStyle w:val="KeepWithNext"/>
        <w:rPr>
          <w:rtl/>
        </w:rPr>
      </w:pPr>
    </w:p>
    <w:p w:rsidR="00670497" w:rsidRDefault="00670497" w:rsidP="00670497">
      <w:pPr>
        <w:rPr>
          <w:rtl/>
        </w:rPr>
      </w:pPr>
      <w:r>
        <w:rPr>
          <w:rFonts w:hint="cs"/>
          <w:rtl/>
        </w:rPr>
        <w:t>זה לא נקרא</w:t>
      </w:r>
      <w:bookmarkStart w:id="2235" w:name="_ETM_Q1_6204163"/>
      <w:bookmarkEnd w:id="2235"/>
      <w:r>
        <w:rPr>
          <w:rFonts w:hint="cs"/>
          <w:rtl/>
        </w:rPr>
        <w:t xml:space="preserve"> רע"מ-תע"ל, זה נקרא חד"ש- תע"ל.</w:t>
      </w:r>
    </w:p>
    <w:p w:rsidR="00670497" w:rsidRDefault="00670497" w:rsidP="00670497">
      <w:pPr>
        <w:rPr>
          <w:rtl/>
        </w:rPr>
      </w:pPr>
    </w:p>
    <w:p w:rsidR="00670497" w:rsidRDefault="00670497" w:rsidP="00670497">
      <w:pPr>
        <w:pStyle w:val="af6"/>
        <w:keepNext/>
        <w:rPr>
          <w:rtl/>
        </w:rPr>
      </w:pPr>
      <w:bookmarkStart w:id="2236" w:name="ET_yor_6157_373"/>
      <w:r w:rsidRPr="006704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0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670497" w:rsidRDefault="00670497" w:rsidP="00670497">
      <w:pPr>
        <w:pStyle w:val="KeepWithNext"/>
        <w:rPr>
          <w:rtl/>
        </w:rPr>
      </w:pPr>
    </w:p>
    <w:p w:rsidR="00670497" w:rsidRDefault="007A15AA" w:rsidP="00670497">
      <w:pPr>
        <w:rPr>
          <w:rtl/>
        </w:rPr>
      </w:pPr>
      <w:bookmarkStart w:id="2237" w:name="_ETM_Q1_6198411"/>
      <w:bookmarkStart w:id="2238" w:name="_ETM_Q1_6202731"/>
      <w:bookmarkEnd w:id="2237"/>
      <w:bookmarkEnd w:id="2238"/>
      <w:r>
        <w:rPr>
          <w:rtl/>
        </w:rPr>
        <w:t xml:space="preserve">תודה רבה. מאוד חשוב כרגע. </w:t>
      </w:r>
      <w:bookmarkStart w:id="2239" w:name="_ETM_Q1_6208402"/>
      <w:bookmarkEnd w:id="2239"/>
    </w:p>
    <w:p w:rsidR="00670497" w:rsidRDefault="00670497" w:rsidP="00670497">
      <w:pPr>
        <w:rPr>
          <w:rtl/>
        </w:rPr>
      </w:pPr>
      <w:bookmarkStart w:id="2240" w:name="_ETM_Q1_6208461"/>
      <w:bookmarkEnd w:id="2240"/>
    </w:p>
    <w:p w:rsidR="00670497" w:rsidRDefault="00670497" w:rsidP="00670497">
      <w:pPr>
        <w:pStyle w:val="af5"/>
        <w:keepNext/>
        <w:rPr>
          <w:rtl/>
        </w:rPr>
      </w:pPr>
      <w:bookmarkStart w:id="2241" w:name="ET_interruption_6345_374"/>
      <w:r w:rsidRPr="0067049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704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1"/>
    </w:p>
    <w:p w:rsidR="00670497" w:rsidRDefault="00670497" w:rsidP="00670497">
      <w:pPr>
        <w:pStyle w:val="KeepWithNext"/>
        <w:rPr>
          <w:rtl/>
        </w:rPr>
      </w:pPr>
    </w:p>
    <w:p w:rsidR="00670497" w:rsidRDefault="00670497" w:rsidP="00670497">
      <w:pPr>
        <w:rPr>
          <w:rtl/>
        </w:rPr>
      </w:pPr>
      <w:bookmarkStart w:id="2242" w:name="_ETM_Q1_6211431"/>
      <w:bookmarkEnd w:id="2242"/>
      <w:r>
        <w:rPr>
          <w:rFonts w:hint="cs"/>
          <w:rtl/>
        </w:rPr>
        <w:t>חשוב להגיד את זה.</w:t>
      </w:r>
    </w:p>
    <w:p w:rsidR="00670497" w:rsidRDefault="00670497" w:rsidP="00670497">
      <w:pPr>
        <w:rPr>
          <w:rtl/>
        </w:rPr>
      </w:pPr>
    </w:p>
    <w:p w:rsidR="00670497" w:rsidRDefault="00670497" w:rsidP="00670497">
      <w:pPr>
        <w:pStyle w:val="af6"/>
        <w:keepNext/>
        <w:rPr>
          <w:rtl/>
        </w:rPr>
      </w:pPr>
      <w:bookmarkStart w:id="2243" w:name="ET_yor_6157_375"/>
      <w:r w:rsidRPr="006704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0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670497" w:rsidRDefault="00670497" w:rsidP="00670497">
      <w:pPr>
        <w:pStyle w:val="KeepWithNext"/>
        <w:rPr>
          <w:rtl/>
        </w:rPr>
      </w:pPr>
    </w:p>
    <w:p w:rsidR="00670497" w:rsidRDefault="007A15AA" w:rsidP="00AA67F6">
      <w:pPr>
        <w:rPr>
          <w:rtl/>
        </w:rPr>
      </w:pPr>
      <w:bookmarkStart w:id="2244" w:name="_ETM_Q1_6207051"/>
      <w:bookmarkEnd w:id="2244"/>
      <w:r>
        <w:rPr>
          <w:rtl/>
        </w:rPr>
        <w:t xml:space="preserve">אני מעלה את </w:t>
      </w:r>
      <w:r w:rsidR="00670497" w:rsidRPr="00AD3C14">
        <w:rPr>
          <w:rtl/>
        </w:rPr>
        <w:t>הצעת חוק שיפוט בתי דין רבניים (נישואין וגירושין) (תיקון מס' 6) (סמכות כריכת מזונות ילדים), התשפ"ה-2025 (הוראת שעה)</w:t>
      </w:r>
      <w:r w:rsidR="00670497">
        <w:rPr>
          <w:rFonts w:hint="cs"/>
          <w:rtl/>
        </w:rPr>
        <w:t xml:space="preserve">. </w:t>
      </w:r>
      <w:r w:rsidR="00AA67F6">
        <w:rPr>
          <w:rFonts w:hint="cs"/>
          <w:rtl/>
        </w:rPr>
        <w:t>לא</w:t>
      </w:r>
      <w:r w:rsidR="00670497">
        <w:rPr>
          <w:rFonts w:hint="cs"/>
          <w:rtl/>
        </w:rPr>
        <w:t xml:space="preserve"> הקראנו את הוראת השעה</w:t>
      </w:r>
      <w:r w:rsidR="00AA67F6">
        <w:rPr>
          <w:rFonts w:hint="cs"/>
          <w:rtl/>
        </w:rPr>
        <w:t>.</w:t>
      </w:r>
      <w:r w:rsidR="00670497">
        <w:rPr>
          <w:rFonts w:hint="cs"/>
          <w:rtl/>
        </w:rPr>
        <w:t xml:space="preserve"> </w:t>
      </w:r>
    </w:p>
    <w:p w:rsidR="00670497" w:rsidRDefault="00670497" w:rsidP="00670497">
      <w:pPr>
        <w:rPr>
          <w:rtl/>
        </w:rPr>
      </w:pPr>
    </w:p>
    <w:p w:rsidR="00670497" w:rsidRDefault="00670497" w:rsidP="00670497">
      <w:pPr>
        <w:pStyle w:val="a4"/>
        <w:keepNext/>
        <w:rPr>
          <w:rtl/>
        </w:rPr>
      </w:pPr>
      <w:bookmarkStart w:id="2245" w:name="ET_speaker_נועה_ברודסקי_לוי_376"/>
      <w:r w:rsidRPr="00670497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70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670497" w:rsidRDefault="00670497" w:rsidP="00670497">
      <w:pPr>
        <w:pStyle w:val="KeepWithNext"/>
        <w:rPr>
          <w:rtl/>
        </w:rPr>
      </w:pPr>
    </w:p>
    <w:p w:rsidR="00B13AEB" w:rsidRDefault="007A15AA" w:rsidP="00835B36">
      <w:pPr>
        <w:rPr>
          <w:rtl/>
        </w:rPr>
      </w:pPr>
      <w:bookmarkStart w:id="2246" w:name="_ETM_Q1_6215791"/>
      <w:bookmarkEnd w:id="2246"/>
      <w:r>
        <w:rPr>
          <w:rtl/>
        </w:rPr>
        <w:t xml:space="preserve">נכון. </w:t>
      </w:r>
      <w:bookmarkStart w:id="2247" w:name="_ETM_Q1_6216810"/>
      <w:bookmarkEnd w:id="2247"/>
      <w:r>
        <w:rPr>
          <w:rtl/>
        </w:rPr>
        <w:t>אנחנו אומרים שאותו נוסח ש</w:t>
      </w:r>
      <w:r w:rsidR="00670497">
        <w:rPr>
          <w:rFonts w:hint="cs"/>
          <w:rtl/>
        </w:rPr>
        <w:t>ה</w:t>
      </w:r>
      <w:r>
        <w:rPr>
          <w:rtl/>
        </w:rPr>
        <w:t xml:space="preserve">קראנו קודם </w:t>
      </w:r>
      <w:bookmarkStart w:id="2248" w:name="_ETM_Q1_6220527"/>
      <w:bookmarkEnd w:id="2248"/>
      <w:r>
        <w:rPr>
          <w:rtl/>
        </w:rPr>
        <w:t xml:space="preserve">יהיה תקף בתקופה של שנתיים מכניסתו של החוק לתוקף </w:t>
      </w:r>
      <w:bookmarkStart w:id="2249" w:name="_ETM_Q1_6224245"/>
      <w:bookmarkEnd w:id="2249"/>
      <w:r w:rsidR="00835B36">
        <w:rPr>
          <w:rtl/>
        </w:rPr>
        <w:t>והיושב</w:t>
      </w:r>
      <w:r w:rsidR="00835B36">
        <w:rPr>
          <w:rFonts w:hint="cs"/>
          <w:rtl/>
        </w:rPr>
        <w:t>-</w:t>
      </w:r>
      <w:r>
        <w:rPr>
          <w:rtl/>
        </w:rPr>
        <w:t>ראש קודם ציין שהוא רוצה אפשרות של ה</w:t>
      </w:r>
      <w:r w:rsidR="00D03B65">
        <w:rPr>
          <w:rtl/>
        </w:rPr>
        <w:t>א</w:t>
      </w:r>
      <w:r w:rsidR="00835B36">
        <w:rPr>
          <w:rFonts w:hint="cs"/>
          <w:rtl/>
        </w:rPr>
        <w:t>רכ</w:t>
      </w:r>
      <w:r w:rsidR="00D03B65">
        <w:rPr>
          <w:rtl/>
        </w:rPr>
        <w:t>ה</w:t>
      </w:r>
      <w:r>
        <w:rPr>
          <w:rtl/>
        </w:rPr>
        <w:t xml:space="preserve"> אחת </w:t>
      </w:r>
      <w:bookmarkStart w:id="2250" w:name="_ETM_Q1_6227962"/>
      <w:bookmarkEnd w:id="2250"/>
      <w:r>
        <w:rPr>
          <w:rtl/>
        </w:rPr>
        <w:t>של עד חצי שנה</w:t>
      </w:r>
      <w:r w:rsidR="00B13AEB">
        <w:rPr>
          <w:rFonts w:hint="cs"/>
          <w:rtl/>
        </w:rPr>
        <w:t>.</w:t>
      </w:r>
    </w:p>
    <w:p w:rsidR="00B13AEB" w:rsidRDefault="00B13AEB" w:rsidP="00835B36">
      <w:pPr>
        <w:rPr>
          <w:rtl/>
        </w:rPr>
      </w:pPr>
    </w:p>
    <w:p w:rsidR="00B13AEB" w:rsidRDefault="00B13AEB" w:rsidP="00B13AEB">
      <w:pPr>
        <w:pStyle w:val="af6"/>
        <w:keepNext/>
        <w:rPr>
          <w:rtl/>
        </w:rPr>
      </w:pPr>
      <w:bookmarkStart w:id="2251" w:name="ET_yor_6157_377"/>
      <w:r w:rsidRPr="00B13A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3A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:rsidR="00B13AEB" w:rsidRDefault="00B13AEB" w:rsidP="00B13AEB">
      <w:pPr>
        <w:pStyle w:val="KeepWithNext"/>
        <w:rPr>
          <w:rtl/>
        </w:rPr>
      </w:pPr>
    </w:p>
    <w:p w:rsidR="00AA67F6" w:rsidRDefault="007A15AA" w:rsidP="00827A4F">
      <w:pPr>
        <w:rPr>
          <w:rtl/>
        </w:rPr>
      </w:pPr>
      <w:bookmarkStart w:id="2252" w:name="_ETM_Q1_6233950"/>
      <w:bookmarkEnd w:id="2252"/>
      <w:r>
        <w:rPr>
          <w:rtl/>
        </w:rPr>
        <w:t xml:space="preserve">בצו של שר המשפטים, באישור ועדת החוקה, חוק </w:t>
      </w:r>
      <w:bookmarkStart w:id="2253" w:name="_ETM_Q1_6236446"/>
      <w:bookmarkEnd w:id="2253"/>
      <w:r w:rsidR="00827A4F">
        <w:rPr>
          <w:rFonts w:hint="cs"/>
          <w:rtl/>
        </w:rPr>
        <w:t>ו</w:t>
      </w:r>
      <w:r>
        <w:rPr>
          <w:rtl/>
        </w:rPr>
        <w:t xml:space="preserve">משפט של הכנסת. זה יהיה </w:t>
      </w:r>
      <w:bookmarkStart w:id="2254" w:name="_ETM_Q1_6238942"/>
      <w:bookmarkEnd w:id="2254"/>
      <w:r>
        <w:rPr>
          <w:rtl/>
        </w:rPr>
        <w:t xml:space="preserve">נוסח הוראת השעה. </w:t>
      </w:r>
      <w:r w:rsidR="00AA67F6">
        <w:rPr>
          <w:rFonts w:hint="cs"/>
          <w:rtl/>
        </w:rPr>
        <w:t xml:space="preserve">מי בעד </w:t>
      </w:r>
      <w:r w:rsidR="00AA67F6" w:rsidRPr="00AD3C14">
        <w:rPr>
          <w:rtl/>
        </w:rPr>
        <w:t>הצעת חוק שיפוט בתי דין רבניים (נישואין וגירושין) (תיקון מס' 6) (סמכות כריכת מזונות ילדים), התשפ"ה-2025 (הוראת שעה)</w:t>
      </w:r>
      <w:r>
        <w:rPr>
          <w:rtl/>
        </w:rPr>
        <w:t xml:space="preserve"> ירים את ידו</w:t>
      </w:r>
      <w:r w:rsidR="00AA67F6">
        <w:rPr>
          <w:rFonts w:hint="cs"/>
          <w:rtl/>
        </w:rPr>
        <w:t>.</w:t>
      </w:r>
    </w:p>
    <w:p w:rsidR="00AA67F6" w:rsidRDefault="00AA67F6" w:rsidP="00AA67F6">
      <w:pPr>
        <w:pStyle w:val="af1"/>
        <w:keepNext/>
        <w:rPr>
          <w:rtl/>
        </w:rPr>
      </w:pPr>
      <w:r>
        <w:rPr>
          <w:rtl/>
        </w:rPr>
        <w:t>הצבעה</w:t>
      </w:r>
    </w:p>
    <w:p w:rsidR="00AA67F6" w:rsidRDefault="00AA67F6" w:rsidP="00AA67F6">
      <w:pPr>
        <w:pStyle w:val="--"/>
        <w:keepNext/>
        <w:rPr>
          <w:rtl/>
        </w:rPr>
      </w:pPr>
    </w:p>
    <w:p w:rsidR="00AA67F6" w:rsidRDefault="00AA67F6" w:rsidP="00AA67F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AA67F6" w:rsidRDefault="00AA67F6" w:rsidP="00AA67F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A67F6" w:rsidRDefault="00AA67F6" w:rsidP="00AA67F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A67F6" w:rsidRDefault="00DF3EF0" w:rsidP="00AA67F6">
      <w:pPr>
        <w:pStyle w:val="af2"/>
        <w:rPr>
          <w:rtl/>
        </w:rPr>
      </w:pPr>
      <w:r>
        <w:rPr>
          <w:rFonts w:hint="cs"/>
          <w:rtl/>
        </w:rPr>
        <w:t>ההצעה אושרה.</w:t>
      </w:r>
    </w:p>
    <w:p w:rsidR="00DF3EF0" w:rsidRDefault="00DF3EF0" w:rsidP="00DF3EF0">
      <w:pPr>
        <w:rPr>
          <w:rtl/>
        </w:rPr>
      </w:pPr>
    </w:p>
    <w:p w:rsidR="00DF3EF0" w:rsidRDefault="00DF3EF0" w:rsidP="00DF3EF0">
      <w:pPr>
        <w:pStyle w:val="af6"/>
        <w:keepNext/>
        <w:rPr>
          <w:rtl/>
        </w:rPr>
      </w:pPr>
      <w:bookmarkStart w:id="2255" w:name="ET_yor_6157_378"/>
      <w:r w:rsidRPr="00DF3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3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DF3EF0" w:rsidRDefault="00DF3EF0" w:rsidP="00DF3EF0">
      <w:pPr>
        <w:pStyle w:val="KeepWithNext"/>
        <w:rPr>
          <w:rtl/>
        </w:rPr>
      </w:pPr>
    </w:p>
    <w:p w:rsidR="00DF3EF0" w:rsidRDefault="00DF3EF0" w:rsidP="00DF3EF0">
      <w:pPr>
        <w:rPr>
          <w:rtl/>
        </w:rPr>
      </w:pPr>
      <w:r>
        <w:rPr>
          <w:rFonts w:hint="cs"/>
          <w:rtl/>
        </w:rPr>
        <w:t>בעד-3, אין</w:t>
      </w:r>
      <w:r w:rsidR="007A15AA">
        <w:rPr>
          <w:rtl/>
        </w:rPr>
        <w:t xml:space="preserve"> </w:t>
      </w:r>
      <w:bookmarkStart w:id="2256" w:name="_ETM_Q1_6251143"/>
      <w:bookmarkEnd w:id="2256"/>
      <w:r w:rsidR="007A15AA">
        <w:rPr>
          <w:rtl/>
        </w:rPr>
        <w:t xml:space="preserve">מתנגדים, </w:t>
      </w:r>
      <w:r w:rsidRPr="00AD3C14">
        <w:rPr>
          <w:rtl/>
        </w:rPr>
        <w:t>הצעת חוק שיפוט בתי דין רבניים (נישואין וגירושין) (תיקון מס' 6) (סמכות כריכת מזונות ילדים), התשפ"ה-2025 (הוראת שעה)</w:t>
      </w:r>
      <w:r>
        <w:rPr>
          <w:rFonts w:hint="cs"/>
          <w:rtl/>
        </w:rPr>
        <w:t xml:space="preserve"> אושרה בנוסח הוועדה. אני מגיש </w:t>
      </w:r>
      <w:bookmarkStart w:id="2257" w:name="_ETM_Q1_6267921"/>
      <w:bookmarkEnd w:id="2257"/>
      <w:r>
        <w:rPr>
          <w:rFonts w:hint="cs"/>
          <w:rtl/>
        </w:rPr>
        <w:t xml:space="preserve">רביזיה ומועד ההצבעה על הרביזיה ייקבע בהמשך. תודה רבה לכולם, </w:t>
      </w:r>
      <w:bookmarkStart w:id="2258" w:name="_ETM_Q1_6271381"/>
      <w:bookmarkEnd w:id="2258"/>
      <w:r>
        <w:rPr>
          <w:rFonts w:hint="cs"/>
          <w:rtl/>
        </w:rPr>
        <w:t xml:space="preserve">ישיבה זו נעולה. </w:t>
      </w:r>
      <w:bookmarkStart w:id="2259" w:name="_ETM_Q1_6273878"/>
      <w:bookmarkEnd w:id="2259"/>
    </w:p>
    <w:p w:rsidR="00DF3EF0" w:rsidRDefault="00DF3EF0" w:rsidP="00DF3EF0">
      <w:pPr>
        <w:rPr>
          <w:rtl/>
        </w:rPr>
      </w:pPr>
      <w:bookmarkStart w:id="2260" w:name="_ETM_Q1_6273938"/>
      <w:bookmarkStart w:id="2261" w:name="_ETM_Q1_6274070"/>
      <w:bookmarkEnd w:id="2260"/>
      <w:bookmarkEnd w:id="2261"/>
    </w:p>
    <w:p w:rsidR="007A15AA" w:rsidRDefault="007A15AA" w:rsidP="007A15AA">
      <w:pPr>
        <w:rPr>
          <w:rtl/>
        </w:rPr>
      </w:pPr>
      <w:bookmarkStart w:id="2262" w:name="_ETM_Q1_6274148"/>
      <w:bookmarkStart w:id="2263" w:name="_ETM_Q1_6258448"/>
      <w:bookmarkStart w:id="2264" w:name="_ETM_Q1_6258514"/>
      <w:bookmarkStart w:id="2265" w:name="_ETM_Q1_6258715"/>
      <w:bookmarkStart w:id="2266" w:name="_ETM_Q1_6258781"/>
      <w:bookmarkEnd w:id="2262"/>
      <w:bookmarkEnd w:id="2263"/>
      <w:bookmarkEnd w:id="2264"/>
      <w:bookmarkEnd w:id="2265"/>
      <w:bookmarkEnd w:id="2266"/>
    </w:p>
    <w:p w:rsidR="007A15AA" w:rsidRDefault="007A15AA" w:rsidP="007A15AA">
      <w:pPr>
        <w:pStyle w:val="afc"/>
        <w:keepNext/>
        <w:rPr>
          <w:rtl/>
        </w:rPr>
      </w:pPr>
      <w:bookmarkStart w:id="2267" w:name="ET_meetingend_3"/>
      <w:r w:rsidRPr="0091117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91117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67"/>
    </w:p>
    <w:p w:rsidR="007A15AA" w:rsidRDefault="007A15AA" w:rsidP="007A15AA">
      <w:pPr>
        <w:pStyle w:val="KeepWithNext"/>
        <w:rPr>
          <w:rtl/>
        </w:rPr>
      </w:pPr>
    </w:p>
    <w:p w:rsidR="007A15AA" w:rsidRPr="00911177" w:rsidRDefault="007A15AA" w:rsidP="007A15AA">
      <w:pPr>
        <w:rPr>
          <w:rtl/>
        </w:rPr>
      </w:pPr>
      <w:bookmarkStart w:id="2268" w:name="_ETM_Q1_6278415"/>
      <w:bookmarkEnd w:id="2268"/>
    </w:p>
    <w:sectPr w:rsidR="007A15AA" w:rsidRPr="00911177" w:rsidSect="000B483C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9AF" w:rsidRDefault="00E639AF">
      <w:r>
        <w:separator/>
      </w:r>
    </w:p>
  </w:endnote>
  <w:endnote w:type="continuationSeparator" w:id="0">
    <w:p w:rsidR="00E639AF" w:rsidRDefault="00E63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9AF" w:rsidRDefault="00E639AF">
      <w:r>
        <w:separator/>
      </w:r>
    </w:p>
  </w:footnote>
  <w:footnote w:type="continuationSeparator" w:id="0">
    <w:p w:rsidR="00E639AF" w:rsidRDefault="00E63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9AF" w:rsidRDefault="00E639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39AF" w:rsidRDefault="00E639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9AF" w:rsidRDefault="00E639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4</w:t>
    </w:r>
    <w:r>
      <w:rPr>
        <w:rStyle w:val="af7"/>
      </w:rPr>
      <w:fldChar w:fldCharType="end"/>
    </w:r>
  </w:p>
  <w:p w:rsidR="00E639AF" w:rsidRPr="00CC5815" w:rsidRDefault="00E639AF" w:rsidP="008E5E3F">
    <w:pPr>
      <w:pStyle w:val="a3"/>
      <w:ind w:firstLine="0"/>
    </w:pPr>
    <w:r>
      <w:rPr>
        <w:rtl/>
      </w:rPr>
      <w:t>ועדת החוקה, חוק ומשפט</w:t>
    </w:r>
  </w:p>
  <w:p w:rsidR="00E639AF" w:rsidRPr="00CC5815" w:rsidRDefault="00E639AF" w:rsidP="008E5E3F">
    <w:pPr>
      <w:pStyle w:val="a3"/>
      <w:ind w:firstLine="0"/>
      <w:rPr>
        <w:rtl/>
      </w:rPr>
    </w:pPr>
    <w:r>
      <w:rPr>
        <w:rtl/>
      </w:rPr>
      <w:t>03/11/2025</w:t>
    </w:r>
  </w:p>
  <w:p w:rsidR="00E639AF" w:rsidRPr="00CC5815" w:rsidRDefault="00E639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9AF" w:rsidRDefault="00E639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9AD85B" wp14:editId="356ACC5D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39AF" w:rsidRDefault="00E639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39AF" w:rsidRDefault="00E639A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9AF" w:rsidRDefault="00E639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39AF" w:rsidRDefault="00E639AF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9AF" w:rsidRDefault="00E639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483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639AF" w:rsidRPr="00CC5815" w:rsidRDefault="00E639AF" w:rsidP="008E5E3F">
    <w:pPr>
      <w:pStyle w:val="a3"/>
      <w:ind w:firstLine="0"/>
    </w:pPr>
    <w:r>
      <w:rPr>
        <w:rtl/>
      </w:rPr>
      <w:t>ועדת החוקה, חוק ומשפט</w:t>
    </w:r>
  </w:p>
  <w:p w:rsidR="00E639AF" w:rsidRPr="00CC5815" w:rsidRDefault="00E639AF" w:rsidP="008E5E3F">
    <w:pPr>
      <w:pStyle w:val="a3"/>
      <w:ind w:firstLine="0"/>
      <w:rPr>
        <w:rtl/>
      </w:rPr>
    </w:pPr>
    <w:r>
      <w:rPr>
        <w:rtl/>
      </w:rPr>
      <w:t>03/11/2025</w:t>
    </w:r>
  </w:p>
  <w:p w:rsidR="00E639AF" w:rsidRPr="00CC5815" w:rsidRDefault="00E639AF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9AF" w:rsidRDefault="00E639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39AF" w:rsidRDefault="00E639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39AF" w:rsidRDefault="00E639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A7E3B87"/>
    <w:multiLevelType w:val="hybridMultilevel"/>
    <w:tmpl w:val="D15E7DFC"/>
    <w:lvl w:ilvl="0" w:tplc="3AD423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6B4E01"/>
    <w:multiLevelType w:val="hybridMultilevel"/>
    <w:tmpl w:val="9EB2C180"/>
    <w:lvl w:ilvl="0" w:tplc="D10A22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FD8"/>
    <w:rsid w:val="0002047E"/>
    <w:rsid w:val="00022DD8"/>
    <w:rsid w:val="00037279"/>
    <w:rsid w:val="0004464A"/>
    <w:rsid w:val="00056081"/>
    <w:rsid w:val="00056605"/>
    <w:rsid w:val="000677FB"/>
    <w:rsid w:val="00067F42"/>
    <w:rsid w:val="00092B80"/>
    <w:rsid w:val="000A17C6"/>
    <w:rsid w:val="000B060C"/>
    <w:rsid w:val="000B2EE6"/>
    <w:rsid w:val="000B483C"/>
    <w:rsid w:val="000B61E7"/>
    <w:rsid w:val="000C47F5"/>
    <w:rsid w:val="000D743B"/>
    <w:rsid w:val="000E3314"/>
    <w:rsid w:val="000F0255"/>
    <w:rsid w:val="000F2459"/>
    <w:rsid w:val="000F3BCB"/>
    <w:rsid w:val="0012342B"/>
    <w:rsid w:val="00136F95"/>
    <w:rsid w:val="00150436"/>
    <w:rsid w:val="001604E3"/>
    <w:rsid w:val="00164881"/>
    <w:rsid w:val="00165C2C"/>
    <w:rsid w:val="00166AAE"/>
    <w:rsid w:val="00167294"/>
    <w:rsid w:val="001673D4"/>
    <w:rsid w:val="00171E7F"/>
    <w:rsid w:val="0017288F"/>
    <w:rsid w:val="00172B7D"/>
    <w:rsid w:val="001758C1"/>
    <w:rsid w:val="0017779F"/>
    <w:rsid w:val="00191F6E"/>
    <w:rsid w:val="001A74E9"/>
    <w:rsid w:val="001A7A1B"/>
    <w:rsid w:val="001B062A"/>
    <w:rsid w:val="001C44DA"/>
    <w:rsid w:val="001C4FDA"/>
    <w:rsid w:val="001D440C"/>
    <w:rsid w:val="001F40E8"/>
    <w:rsid w:val="001F488A"/>
    <w:rsid w:val="001F7396"/>
    <w:rsid w:val="002016FF"/>
    <w:rsid w:val="00201E4C"/>
    <w:rsid w:val="0021007A"/>
    <w:rsid w:val="00226F3D"/>
    <w:rsid w:val="00227FEF"/>
    <w:rsid w:val="00244465"/>
    <w:rsid w:val="00261554"/>
    <w:rsid w:val="0026309E"/>
    <w:rsid w:val="00273DEB"/>
    <w:rsid w:val="00275C03"/>
    <w:rsid w:val="00280D58"/>
    <w:rsid w:val="002A4676"/>
    <w:rsid w:val="002D4BDB"/>
    <w:rsid w:val="002E4DFC"/>
    <w:rsid w:val="002E5E31"/>
    <w:rsid w:val="002F3BB1"/>
    <w:rsid w:val="00303B4C"/>
    <w:rsid w:val="00307CEE"/>
    <w:rsid w:val="00316786"/>
    <w:rsid w:val="00321E62"/>
    <w:rsid w:val="00327BF8"/>
    <w:rsid w:val="00331CF7"/>
    <w:rsid w:val="00340AFA"/>
    <w:rsid w:val="00347B53"/>
    <w:rsid w:val="00352E77"/>
    <w:rsid w:val="003658CB"/>
    <w:rsid w:val="00366CFB"/>
    <w:rsid w:val="0036794C"/>
    <w:rsid w:val="00373508"/>
    <w:rsid w:val="00392DFA"/>
    <w:rsid w:val="0039559C"/>
    <w:rsid w:val="00395679"/>
    <w:rsid w:val="00396023"/>
    <w:rsid w:val="003A11EE"/>
    <w:rsid w:val="003A7AED"/>
    <w:rsid w:val="003C279D"/>
    <w:rsid w:val="003C5C6F"/>
    <w:rsid w:val="003D037D"/>
    <w:rsid w:val="003D5800"/>
    <w:rsid w:val="003E1550"/>
    <w:rsid w:val="003F0A5F"/>
    <w:rsid w:val="004116F7"/>
    <w:rsid w:val="004173C5"/>
    <w:rsid w:val="00420E41"/>
    <w:rsid w:val="00424C94"/>
    <w:rsid w:val="00430EFA"/>
    <w:rsid w:val="00434133"/>
    <w:rsid w:val="00445336"/>
    <w:rsid w:val="004464A1"/>
    <w:rsid w:val="00447608"/>
    <w:rsid w:val="00451746"/>
    <w:rsid w:val="00452122"/>
    <w:rsid w:val="00470EAC"/>
    <w:rsid w:val="00490937"/>
    <w:rsid w:val="0049458B"/>
    <w:rsid w:val="00495FD8"/>
    <w:rsid w:val="004A532D"/>
    <w:rsid w:val="004B0A65"/>
    <w:rsid w:val="004B12D1"/>
    <w:rsid w:val="004B1BE9"/>
    <w:rsid w:val="004B2BD6"/>
    <w:rsid w:val="004D5193"/>
    <w:rsid w:val="004D7589"/>
    <w:rsid w:val="004E079B"/>
    <w:rsid w:val="004E39B5"/>
    <w:rsid w:val="004F144D"/>
    <w:rsid w:val="00500C0C"/>
    <w:rsid w:val="00517312"/>
    <w:rsid w:val="00546678"/>
    <w:rsid w:val="005506B9"/>
    <w:rsid w:val="005538A3"/>
    <w:rsid w:val="005570EF"/>
    <w:rsid w:val="00573461"/>
    <w:rsid w:val="00574B01"/>
    <w:rsid w:val="005773F3"/>
    <w:rsid w:val="005817EC"/>
    <w:rsid w:val="00590B77"/>
    <w:rsid w:val="00594683"/>
    <w:rsid w:val="005A342D"/>
    <w:rsid w:val="005A56FB"/>
    <w:rsid w:val="005A727A"/>
    <w:rsid w:val="005B0B75"/>
    <w:rsid w:val="005C363E"/>
    <w:rsid w:val="005D61F3"/>
    <w:rsid w:val="005E1C6B"/>
    <w:rsid w:val="005E1C85"/>
    <w:rsid w:val="005F391D"/>
    <w:rsid w:val="005F76B0"/>
    <w:rsid w:val="006106B8"/>
    <w:rsid w:val="006170C9"/>
    <w:rsid w:val="00626A6E"/>
    <w:rsid w:val="00633ABE"/>
    <w:rsid w:val="00634DC9"/>
    <w:rsid w:val="00634F61"/>
    <w:rsid w:val="006428AC"/>
    <w:rsid w:val="00670497"/>
    <w:rsid w:val="00673EC6"/>
    <w:rsid w:val="00675BB4"/>
    <w:rsid w:val="00683A0A"/>
    <w:rsid w:val="00694404"/>
    <w:rsid w:val="00695A47"/>
    <w:rsid w:val="00697710"/>
    <w:rsid w:val="006A0CB7"/>
    <w:rsid w:val="006A1BFB"/>
    <w:rsid w:val="006B7718"/>
    <w:rsid w:val="006D398A"/>
    <w:rsid w:val="006F0259"/>
    <w:rsid w:val="006F2A2A"/>
    <w:rsid w:val="006F4B2F"/>
    <w:rsid w:val="00700433"/>
    <w:rsid w:val="00702755"/>
    <w:rsid w:val="00704525"/>
    <w:rsid w:val="0070472C"/>
    <w:rsid w:val="00713AF9"/>
    <w:rsid w:val="00714104"/>
    <w:rsid w:val="00717EC0"/>
    <w:rsid w:val="007509A6"/>
    <w:rsid w:val="007518EF"/>
    <w:rsid w:val="00772A59"/>
    <w:rsid w:val="00773F35"/>
    <w:rsid w:val="00783C16"/>
    <w:rsid w:val="007872B4"/>
    <w:rsid w:val="00791CBE"/>
    <w:rsid w:val="007A15AA"/>
    <w:rsid w:val="007A6C5A"/>
    <w:rsid w:val="007C0AF9"/>
    <w:rsid w:val="007C693F"/>
    <w:rsid w:val="007C6ADD"/>
    <w:rsid w:val="007F5078"/>
    <w:rsid w:val="007F57E6"/>
    <w:rsid w:val="0082136D"/>
    <w:rsid w:val="00827A4F"/>
    <w:rsid w:val="008320F6"/>
    <w:rsid w:val="00835B36"/>
    <w:rsid w:val="008410AD"/>
    <w:rsid w:val="00841223"/>
    <w:rsid w:val="00844DC5"/>
    <w:rsid w:val="00846BE9"/>
    <w:rsid w:val="00847920"/>
    <w:rsid w:val="00853207"/>
    <w:rsid w:val="00864541"/>
    <w:rsid w:val="0086479B"/>
    <w:rsid w:val="008713A4"/>
    <w:rsid w:val="00875F10"/>
    <w:rsid w:val="00881F07"/>
    <w:rsid w:val="00887F49"/>
    <w:rsid w:val="00890830"/>
    <w:rsid w:val="00890B26"/>
    <w:rsid w:val="008B157D"/>
    <w:rsid w:val="008C6035"/>
    <w:rsid w:val="008C7015"/>
    <w:rsid w:val="008C78EA"/>
    <w:rsid w:val="008D1DFB"/>
    <w:rsid w:val="008D5612"/>
    <w:rsid w:val="008D600B"/>
    <w:rsid w:val="008D76FE"/>
    <w:rsid w:val="008E03B4"/>
    <w:rsid w:val="008E5E3F"/>
    <w:rsid w:val="0090279B"/>
    <w:rsid w:val="00911177"/>
    <w:rsid w:val="0091168F"/>
    <w:rsid w:val="00914904"/>
    <w:rsid w:val="0092205B"/>
    <w:rsid w:val="009258CE"/>
    <w:rsid w:val="009273B7"/>
    <w:rsid w:val="00945D95"/>
    <w:rsid w:val="009515F0"/>
    <w:rsid w:val="009634AF"/>
    <w:rsid w:val="00970EA9"/>
    <w:rsid w:val="00973ED5"/>
    <w:rsid w:val="009830CB"/>
    <w:rsid w:val="009834DE"/>
    <w:rsid w:val="00985577"/>
    <w:rsid w:val="00987C0A"/>
    <w:rsid w:val="00990B32"/>
    <w:rsid w:val="009A1D24"/>
    <w:rsid w:val="009B6BE9"/>
    <w:rsid w:val="009C00D1"/>
    <w:rsid w:val="009C6DC1"/>
    <w:rsid w:val="009D478A"/>
    <w:rsid w:val="009E6281"/>
    <w:rsid w:val="009E6E93"/>
    <w:rsid w:val="009F1518"/>
    <w:rsid w:val="009F5773"/>
    <w:rsid w:val="00A04375"/>
    <w:rsid w:val="00A1204E"/>
    <w:rsid w:val="00A14FE9"/>
    <w:rsid w:val="00A15971"/>
    <w:rsid w:val="00A22C90"/>
    <w:rsid w:val="00A24365"/>
    <w:rsid w:val="00A35628"/>
    <w:rsid w:val="00A42723"/>
    <w:rsid w:val="00A64A6D"/>
    <w:rsid w:val="00A66020"/>
    <w:rsid w:val="00A70A5C"/>
    <w:rsid w:val="00A7469F"/>
    <w:rsid w:val="00A83F96"/>
    <w:rsid w:val="00A843FF"/>
    <w:rsid w:val="00AA67F6"/>
    <w:rsid w:val="00AB02EE"/>
    <w:rsid w:val="00AB3F3A"/>
    <w:rsid w:val="00AC7A0B"/>
    <w:rsid w:val="00AD3C14"/>
    <w:rsid w:val="00AD4EC9"/>
    <w:rsid w:val="00AD6FFC"/>
    <w:rsid w:val="00AF31E6"/>
    <w:rsid w:val="00AF4150"/>
    <w:rsid w:val="00B0509A"/>
    <w:rsid w:val="00B077B0"/>
    <w:rsid w:val="00B120B2"/>
    <w:rsid w:val="00B13452"/>
    <w:rsid w:val="00B13AEB"/>
    <w:rsid w:val="00B15BD4"/>
    <w:rsid w:val="00B50340"/>
    <w:rsid w:val="00B529D0"/>
    <w:rsid w:val="00B56BDF"/>
    <w:rsid w:val="00B65508"/>
    <w:rsid w:val="00B82505"/>
    <w:rsid w:val="00B8517A"/>
    <w:rsid w:val="00B948B5"/>
    <w:rsid w:val="00B95DE9"/>
    <w:rsid w:val="00BA6446"/>
    <w:rsid w:val="00BB0412"/>
    <w:rsid w:val="00BB3ED4"/>
    <w:rsid w:val="00BC2558"/>
    <w:rsid w:val="00BC7090"/>
    <w:rsid w:val="00BD47B7"/>
    <w:rsid w:val="00BF5FA7"/>
    <w:rsid w:val="00C02063"/>
    <w:rsid w:val="00C05A3C"/>
    <w:rsid w:val="00C135D5"/>
    <w:rsid w:val="00C22DCB"/>
    <w:rsid w:val="00C3598A"/>
    <w:rsid w:val="00C360BC"/>
    <w:rsid w:val="00C44800"/>
    <w:rsid w:val="00C44BAE"/>
    <w:rsid w:val="00C47C46"/>
    <w:rsid w:val="00C52EC2"/>
    <w:rsid w:val="00C61DC1"/>
    <w:rsid w:val="00C64AFF"/>
    <w:rsid w:val="00C661EE"/>
    <w:rsid w:val="00C67543"/>
    <w:rsid w:val="00C72438"/>
    <w:rsid w:val="00C7245C"/>
    <w:rsid w:val="00C763E4"/>
    <w:rsid w:val="00C8624A"/>
    <w:rsid w:val="00C866FD"/>
    <w:rsid w:val="00CA5363"/>
    <w:rsid w:val="00CB6D60"/>
    <w:rsid w:val="00CC3A2A"/>
    <w:rsid w:val="00CC5815"/>
    <w:rsid w:val="00CE06C6"/>
    <w:rsid w:val="00CE24B8"/>
    <w:rsid w:val="00CE5849"/>
    <w:rsid w:val="00CF4EE6"/>
    <w:rsid w:val="00CF55C2"/>
    <w:rsid w:val="00D03B65"/>
    <w:rsid w:val="00D05839"/>
    <w:rsid w:val="00D2693D"/>
    <w:rsid w:val="00D26C5D"/>
    <w:rsid w:val="00D278F7"/>
    <w:rsid w:val="00D37550"/>
    <w:rsid w:val="00D40A29"/>
    <w:rsid w:val="00D45D27"/>
    <w:rsid w:val="00D50887"/>
    <w:rsid w:val="00D64C73"/>
    <w:rsid w:val="00D6506D"/>
    <w:rsid w:val="00D86E57"/>
    <w:rsid w:val="00D96B24"/>
    <w:rsid w:val="00DA3099"/>
    <w:rsid w:val="00DA688A"/>
    <w:rsid w:val="00DB1DDD"/>
    <w:rsid w:val="00DB21ED"/>
    <w:rsid w:val="00DB6DD5"/>
    <w:rsid w:val="00DE5B80"/>
    <w:rsid w:val="00DF3EF0"/>
    <w:rsid w:val="00E178D9"/>
    <w:rsid w:val="00E20342"/>
    <w:rsid w:val="00E2078C"/>
    <w:rsid w:val="00E21F8E"/>
    <w:rsid w:val="00E328D7"/>
    <w:rsid w:val="00E33AE3"/>
    <w:rsid w:val="00E42111"/>
    <w:rsid w:val="00E44CA9"/>
    <w:rsid w:val="00E47F3B"/>
    <w:rsid w:val="00E52363"/>
    <w:rsid w:val="00E608CC"/>
    <w:rsid w:val="00E61903"/>
    <w:rsid w:val="00E639AF"/>
    <w:rsid w:val="00E64116"/>
    <w:rsid w:val="00E65CAA"/>
    <w:rsid w:val="00EA0AEA"/>
    <w:rsid w:val="00EA3352"/>
    <w:rsid w:val="00EA624B"/>
    <w:rsid w:val="00EA6BF5"/>
    <w:rsid w:val="00EB057D"/>
    <w:rsid w:val="00EB18E4"/>
    <w:rsid w:val="00EB5C85"/>
    <w:rsid w:val="00EC0AC2"/>
    <w:rsid w:val="00EC1FB3"/>
    <w:rsid w:val="00EC2CD4"/>
    <w:rsid w:val="00EE09AD"/>
    <w:rsid w:val="00EE6699"/>
    <w:rsid w:val="00EE79E3"/>
    <w:rsid w:val="00EF3DC1"/>
    <w:rsid w:val="00EF415F"/>
    <w:rsid w:val="00F048F0"/>
    <w:rsid w:val="00F053E5"/>
    <w:rsid w:val="00F10D2D"/>
    <w:rsid w:val="00F16831"/>
    <w:rsid w:val="00F177B6"/>
    <w:rsid w:val="00F30693"/>
    <w:rsid w:val="00F3623F"/>
    <w:rsid w:val="00F37735"/>
    <w:rsid w:val="00F41C33"/>
    <w:rsid w:val="00F423F1"/>
    <w:rsid w:val="00F44C25"/>
    <w:rsid w:val="00F45B78"/>
    <w:rsid w:val="00F4792E"/>
    <w:rsid w:val="00F53584"/>
    <w:rsid w:val="00F549E5"/>
    <w:rsid w:val="00F60149"/>
    <w:rsid w:val="00F63F05"/>
    <w:rsid w:val="00F706F1"/>
    <w:rsid w:val="00F72368"/>
    <w:rsid w:val="00F7484A"/>
    <w:rsid w:val="00F821F6"/>
    <w:rsid w:val="00F84D49"/>
    <w:rsid w:val="00F9175C"/>
    <w:rsid w:val="00F91905"/>
    <w:rsid w:val="00FA6AE4"/>
    <w:rsid w:val="00FB0768"/>
    <w:rsid w:val="00FC34A8"/>
    <w:rsid w:val="00FC370B"/>
    <w:rsid w:val="00FC7A2D"/>
    <w:rsid w:val="00FD534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3C1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90937"/>
    <w:pPr>
      <w:ind w:left="720"/>
      <w:contextualSpacing/>
    </w:pPr>
  </w:style>
  <w:style w:type="table" w:styleId="afe">
    <w:name w:val="Table Grid"/>
    <w:basedOn w:val="a1"/>
    <w:rsid w:val="002F3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148F8-3072-45F6-9FA2-498AA232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37</Pages>
  <Words>11177</Words>
  <Characters>63709</Characters>
  <Application>Microsoft Office Word</Application>
  <DocSecurity>0</DocSecurity>
  <Lines>530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181</cp:revision>
  <cp:lastPrinted>2015-07-20T08:20:00Z</cp:lastPrinted>
  <dcterms:created xsi:type="dcterms:W3CDTF">2018-05-03T11:21:00Z</dcterms:created>
  <dcterms:modified xsi:type="dcterms:W3CDTF">2025-11-17T09:33:00Z</dcterms:modified>
</cp:coreProperties>
</file>