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6CA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63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6CA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63BE">
        <w:rPr>
          <w:rFonts w:hint="cs"/>
          <w:b/>
          <w:bCs/>
          <w:rtl/>
        </w:rPr>
        <w:t>816</w:t>
      </w:r>
    </w:p>
    <w:p w:rsidR="00E64116" w:rsidRPr="008713A4" w:rsidRDefault="00F96CA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F96CA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 xml:space="preserve"> בפברואר 2026),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F96CAC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6CAC" w:rsidP="00F96CAC">
      <w:pPr>
        <w:spacing w:before="60"/>
        <w:ind w:firstLine="0"/>
        <w:rPr>
          <w:rtl/>
        </w:rPr>
      </w:pPr>
      <w:bookmarkStart w:id="0" w:name="ET_hatsach_646404_1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1. הצעת חוק התובע הכללי, התשפ"ג-2022, של ח"כ חנוך דב </w:t>
      </w:r>
      <w:proofErr w:type="spellStart"/>
      <w:r w:rsidRPr="00F96CAC">
        <w:rPr>
          <w:rtl/>
        </w:rPr>
        <w:t>מלביצקי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0"/>
    </w:p>
    <w:p w:rsidR="00E64116" w:rsidRDefault="00F96CAC" w:rsidP="00F96CAC">
      <w:pPr>
        <w:spacing w:before="60"/>
        <w:ind w:firstLine="0"/>
        <w:rPr>
          <w:rtl/>
        </w:rPr>
      </w:pPr>
      <w:bookmarkStart w:id="1" w:name="ET_hatsach_646410_2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2. הצעת חוק התובע הכללי, התשפ"ג-2023, של ח"כ יצחק </w:t>
      </w:r>
      <w:proofErr w:type="spellStart"/>
      <w:r w:rsidRPr="00F96CAC">
        <w:rPr>
          <w:rtl/>
        </w:rPr>
        <w:t>קרויזר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1"/>
    </w:p>
    <w:p w:rsidR="00F96CAC" w:rsidRDefault="00F96CAC" w:rsidP="00F96CAC">
      <w:pPr>
        <w:spacing w:before="60"/>
        <w:ind w:firstLine="0"/>
        <w:rPr>
          <w:rtl/>
        </w:rPr>
      </w:pPr>
      <w:bookmarkStart w:id="2" w:name="ET_hatsach_646413_3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3. הצעת חוק התובע הכללי, התשפ"ג-2023, של ח"כ אריאל </w:t>
      </w:r>
      <w:proofErr w:type="spellStart"/>
      <w:r w:rsidRPr="00F96CAC">
        <w:rPr>
          <w:rtl/>
        </w:rPr>
        <w:t>קלנר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2"/>
    </w:p>
    <w:p w:rsidR="00F96CAC" w:rsidRDefault="00F96CAC" w:rsidP="00F96CAC">
      <w:pPr>
        <w:spacing w:before="60"/>
        <w:ind w:firstLine="0"/>
        <w:rPr>
          <w:rtl/>
        </w:rPr>
      </w:pPr>
      <w:bookmarkStart w:id="3" w:name="ET_hatsach_646422_4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4. הצעת חוק פיצול תפקיד היועץ המשפטי לממשלה, התשפ"ד-2024, של ח"כ יצחק </w:t>
      </w:r>
      <w:proofErr w:type="spellStart"/>
      <w:r w:rsidRPr="00F96CAC">
        <w:rPr>
          <w:rtl/>
        </w:rPr>
        <w:t>קרויזר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3"/>
    </w:p>
    <w:p w:rsidR="00F96CAC" w:rsidRDefault="00F96CAC" w:rsidP="00F96CAC">
      <w:pPr>
        <w:spacing w:before="60"/>
        <w:ind w:firstLine="0"/>
        <w:rPr>
          <w:rtl/>
        </w:rPr>
      </w:pPr>
      <w:bookmarkStart w:id="4" w:name="ET_hatsach_646427_5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>5. הצעת חוק פיצול תפקיד היועץ המשפטי לממשלה, התשפ"ה-2024, של ח"כ מישל בוסקילה</w:t>
      </w:r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4"/>
    </w:p>
    <w:p w:rsidR="00F96CAC" w:rsidRDefault="00F96CAC" w:rsidP="00F96CAC">
      <w:pPr>
        <w:spacing w:before="60"/>
        <w:ind w:firstLine="0"/>
        <w:rPr>
          <w:rtl/>
        </w:rPr>
      </w:pPr>
      <w:bookmarkStart w:id="5" w:name="ET_hatsach_646429_6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6. הצעת חוק פיצול תפקיד היועץ המשפטי לממשלה, התשפ"ה-2024, של ח"כ ניסים </w:t>
      </w:r>
      <w:proofErr w:type="spellStart"/>
      <w:r w:rsidRPr="00F96CAC">
        <w:rPr>
          <w:rtl/>
        </w:rPr>
        <w:t>ואטורי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5"/>
    </w:p>
    <w:p w:rsidR="00F96CAC" w:rsidRDefault="00F96CAC" w:rsidP="00F96CAC">
      <w:pPr>
        <w:spacing w:before="60"/>
        <w:ind w:firstLine="0"/>
        <w:rPr>
          <w:rtl/>
        </w:rPr>
      </w:pPr>
      <w:bookmarkStart w:id="6" w:name="ET_hatsach_646430_7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>7. הצעת חוק פיצול תפקיד היועץ המשפטי לממשלה, התשפ"ה-2024, של ח"כ אליהו רביבו</w:t>
      </w:r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6"/>
    </w:p>
    <w:p w:rsidR="00F96CAC" w:rsidRDefault="00F96CAC" w:rsidP="00F96CAC">
      <w:pPr>
        <w:spacing w:before="60"/>
        <w:ind w:firstLine="0"/>
        <w:rPr>
          <w:rtl/>
        </w:rPr>
      </w:pPr>
      <w:bookmarkStart w:id="7" w:name="ET_hatsach_647217_8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>8. הצעת חוק פיצול תפקיד היועץ המשפטי לממשלה, התשפ"ג-2023, של ח"כ אלי דלל</w:t>
      </w:r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7"/>
    </w:p>
    <w:p w:rsidR="00F96CAC" w:rsidRDefault="00F96CAC" w:rsidP="00F96CAC">
      <w:pPr>
        <w:spacing w:before="60"/>
        <w:ind w:firstLine="0"/>
        <w:rPr>
          <w:rtl/>
        </w:rPr>
      </w:pPr>
      <w:bookmarkStart w:id="8" w:name="ET_hatsach_647218_9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9. הצעת חוק פיצול תפקיד היועץ המשפטי לממשלה, התשפ"ה-2025, של ח"כ שמחה </w:t>
      </w:r>
      <w:proofErr w:type="spellStart"/>
      <w:r w:rsidRPr="00F96CAC">
        <w:rPr>
          <w:rtl/>
        </w:rPr>
        <w:t>רוטמן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8"/>
    </w:p>
    <w:p w:rsidR="00F96CAC" w:rsidRDefault="00F96CAC" w:rsidP="00F96CAC">
      <w:pPr>
        <w:spacing w:before="60"/>
        <w:ind w:firstLine="0"/>
        <w:rPr>
          <w:rtl/>
        </w:rPr>
      </w:pPr>
      <w:bookmarkStart w:id="9" w:name="ET_hatsach_647987_10"/>
      <w:r w:rsidRPr="00F96CAC">
        <w:rPr>
          <w:rStyle w:val="TagStyle"/>
          <w:rtl/>
        </w:rPr>
        <w:t xml:space="preserve"> &lt;&lt; הצח &gt;&gt; </w:t>
      </w:r>
      <w:r w:rsidRPr="00F96CAC">
        <w:rPr>
          <w:rtl/>
        </w:rPr>
        <w:t xml:space="preserve">10. הצעת חוק עצמאות היועץ המשפטי של משרד ממשלתי, מעמדו וסמכויותיו, התשפ"ה-2025, של ח"כ אביחי אברהם </w:t>
      </w:r>
      <w:proofErr w:type="spellStart"/>
      <w:r w:rsidRPr="00F96CAC">
        <w:rPr>
          <w:rtl/>
        </w:rPr>
        <w:t>בוארון</w:t>
      </w:r>
      <w:proofErr w:type="spellEnd"/>
      <w:r w:rsidRPr="00F96CAC">
        <w:rPr>
          <w:rStyle w:val="TagStyle"/>
          <w:rtl/>
        </w:rPr>
        <w:t xml:space="preserve"> &lt;&lt; הצח &gt;&gt;</w:t>
      </w:r>
      <w:r w:rsidRPr="00F96CAC">
        <w:rPr>
          <w:rtl/>
        </w:rPr>
        <w:t xml:space="preserve">   </w:t>
      </w:r>
      <w:bookmarkEnd w:id="9"/>
    </w:p>
    <w:p w:rsidR="00F96CAC" w:rsidRDefault="00F96CAC" w:rsidP="007C693F">
      <w:pPr>
        <w:spacing w:before="60"/>
        <w:ind w:firstLine="0"/>
        <w:rPr>
          <w:rtl/>
        </w:rPr>
      </w:pPr>
    </w:p>
    <w:p w:rsidR="00F96CAC" w:rsidRPr="008713A4" w:rsidRDefault="00F96CA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6CAC" w:rsidRDefault="00F96CAC" w:rsidP="00EC1FB3">
      <w:pPr>
        <w:ind w:firstLine="0"/>
        <w:rPr>
          <w:rtl/>
        </w:rPr>
      </w:pPr>
      <w:r w:rsidRPr="00F96CAC">
        <w:rPr>
          <w:rtl/>
        </w:rPr>
        <w:t xml:space="preserve">שמחה </w:t>
      </w:r>
      <w:proofErr w:type="spellStart"/>
      <w:r w:rsidRPr="00F96CAC">
        <w:rPr>
          <w:rtl/>
        </w:rPr>
        <w:t>רוטמן</w:t>
      </w:r>
      <w:proofErr w:type="spellEnd"/>
      <w:r w:rsidRPr="00F96CAC">
        <w:rPr>
          <w:rtl/>
        </w:rPr>
        <w:t xml:space="preserve"> – היו"ר</w:t>
      </w:r>
    </w:p>
    <w:p w:rsidR="00F96CAC" w:rsidRPr="00F96CAC" w:rsidRDefault="00F96CAC" w:rsidP="00EC1FB3">
      <w:pPr>
        <w:ind w:firstLine="0"/>
        <w:rPr>
          <w:rtl/>
        </w:rPr>
      </w:pPr>
      <w:r w:rsidRPr="00F96CAC">
        <w:rPr>
          <w:rtl/>
        </w:rPr>
        <w:t>קארין אלהרר</w:t>
      </w:r>
    </w:p>
    <w:p w:rsidR="00F96CAC" w:rsidRPr="00F96CAC" w:rsidRDefault="00F96CAC" w:rsidP="00EC1FB3">
      <w:pPr>
        <w:ind w:firstLine="0"/>
        <w:rPr>
          <w:rtl/>
        </w:rPr>
      </w:pPr>
      <w:r w:rsidRPr="00F96CAC">
        <w:rPr>
          <w:rtl/>
        </w:rPr>
        <w:t>עופר כסיף</w:t>
      </w:r>
    </w:p>
    <w:p w:rsidR="00F96CAC" w:rsidRPr="00F96CAC" w:rsidRDefault="00FD7B12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F96CAC" w:rsidRPr="00F96CAC">
        <w:rPr>
          <w:rtl/>
        </w:rPr>
        <w:t xml:space="preserve">ואב </w:t>
      </w:r>
      <w:proofErr w:type="spellStart"/>
      <w:r w:rsidR="00F96CAC" w:rsidRPr="00F96CAC">
        <w:rPr>
          <w:rtl/>
        </w:rPr>
        <w:t>סגלוביץ</w:t>
      </w:r>
      <w:proofErr w:type="spellEnd"/>
      <w:r w:rsidR="00F96CAC" w:rsidRPr="00F96CAC">
        <w:rPr>
          <w:rtl/>
        </w:rPr>
        <w:t>'</w:t>
      </w:r>
    </w:p>
    <w:p w:rsidR="00F96CAC" w:rsidRPr="00F96CAC" w:rsidRDefault="00F96CAC" w:rsidP="00EC1FB3">
      <w:pPr>
        <w:ind w:firstLine="0"/>
        <w:rPr>
          <w:rtl/>
        </w:rPr>
      </w:pPr>
      <w:r w:rsidRPr="00F96CAC">
        <w:rPr>
          <w:rtl/>
        </w:rPr>
        <w:t>גלעד קריב</w:t>
      </w:r>
    </w:p>
    <w:p w:rsidR="00FD7B12" w:rsidRDefault="00FD7B12" w:rsidP="00EC1FB3">
      <w:pPr>
        <w:ind w:firstLine="0"/>
        <w:outlineLvl w:val="1"/>
        <w:rPr>
          <w:b/>
          <w:bCs/>
          <w:u w:val="single"/>
          <w:rtl/>
        </w:rPr>
      </w:pPr>
    </w:p>
    <w:p w:rsidR="006363BE" w:rsidRDefault="006363BE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D7B12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363BE" w:rsidRPr="000C47F5" w:rsidRDefault="006363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6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7062"/>
      </w:tblGrid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גולד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ייעוץ וחקיקה ציבורי 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פונו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 - המחלקה למשפט ציבורי-</w:t>
            </w:r>
            <w:proofErr w:type="spellStart"/>
            <w:r>
              <w:rPr>
                <w:rtl/>
              </w:rPr>
              <w:t>מינהלי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6363BE">
            <w:pPr>
              <w:ind w:firstLine="0"/>
              <w:rPr>
                <w:rtl/>
              </w:rPr>
            </w:pPr>
            <w:r>
              <w:rPr>
                <w:rtl/>
              </w:rPr>
              <w:t>דגנית כהן</w:t>
            </w:r>
            <w:r w:rsidR="006363BE">
              <w:rPr>
                <w:rFonts w:hint="cs"/>
                <w:rtl/>
              </w:rPr>
              <w:t>-</w:t>
            </w:r>
            <w:r>
              <w:rPr>
                <w:rtl/>
              </w:rPr>
              <w:t>ויליאמס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חקיקה וממונה במחלקה הפלילית, פרקליטות המדינה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קוטב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לפרקליט המדינה לשעבר, לשכת עורכי הדין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זייטמן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 והיועצת המקצועית של ראש לשכת עו"ד, לשכת עורכי הדין בישראל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התנועה, התנועה למשילות ודמוקרטיה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לבנה-להב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החקיקה, התנועה למען איכות השלטון בישראל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החזרית הפרלמנטרית אימהות בחזית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שגיא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המרצות והמרצים למשפטים למעדן הדמוקרטיה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תחום חקיקת זכויות אדם, מכון זולת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אתגר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דרכנו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אבידור פלג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ואחיות לנשק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פנחסי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סרן במיל'</w:t>
            </w:r>
          </w:p>
        </w:tc>
      </w:tr>
      <w:tr w:rsidR="008E77A1" w:rsidTr="006363BE"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ערן אלמגור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77A1" w:rsidRDefault="008E77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6CAC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FD7B12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FD7B12" w:rsidRDefault="00FD7B12" w:rsidP="00DE5B80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:rsidR="00FD7B12" w:rsidRPr="008713A4" w:rsidRDefault="00FD7B12" w:rsidP="00DE5B80">
      <w:pPr>
        <w:ind w:firstLine="0"/>
        <w:rPr>
          <w:rtl/>
        </w:rPr>
      </w:pPr>
    </w:p>
    <w:p w:rsidR="00E64116" w:rsidRPr="008713A4" w:rsidRDefault="00FD7B12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6CA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6CAC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F96CAC" w:rsidRDefault="00F96CAC" w:rsidP="008320F6">
      <w:pPr>
        <w:ind w:firstLine="0"/>
        <w:rPr>
          <w:rtl/>
        </w:rPr>
      </w:pPr>
    </w:p>
    <w:p w:rsidR="006363BE" w:rsidRDefault="006363BE" w:rsidP="008320F6">
      <w:pPr>
        <w:ind w:firstLine="0"/>
        <w:rPr>
          <w:rtl/>
        </w:rPr>
      </w:pPr>
    </w:p>
    <w:p w:rsidR="006363BE" w:rsidRPr="008713A4" w:rsidRDefault="006363BE" w:rsidP="008320F6">
      <w:pPr>
        <w:ind w:firstLine="0"/>
        <w:rPr>
          <w:rFonts w:hint="cs"/>
          <w:rtl/>
        </w:rPr>
      </w:pPr>
    </w:p>
    <w:p w:rsidR="00FD7B12" w:rsidRDefault="00F96CAC" w:rsidP="00F96CAC">
      <w:pPr>
        <w:ind w:firstLine="0"/>
        <w:rPr>
          <w:color w:val="606060"/>
          <w:rtl/>
        </w:rPr>
      </w:pPr>
      <w:r w:rsidRPr="00F96CA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D7B12" w:rsidRDefault="00FD7B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D7B12" w:rsidRDefault="00FD7B12" w:rsidP="00FD7B12">
      <w:pPr>
        <w:pStyle w:val="a6"/>
        <w:keepNext/>
        <w:rPr>
          <w:rtl/>
        </w:rPr>
      </w:pPr>
      <w:bookmarkStart w:id="10" w:name="ET_subject_646404_255"/>
      <w:r w:rsidRPr="00FD7B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התובע הכללי, התשפ"ג-2022, פ/877/25</w:t>
      </w:r>
      <w:r w:rsidRPr="00FD7B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FD7B12" w:rsidRDefault="00FD7B12" w:rsidP="00FD7B12">
      <w:pPr>
        <w:pStyle w:val="KeepWithNext"/>
        <w:rPr>
          <w:rtl/>
        </w:rPr>
      </w:pPr>
    </w:p>
    <w:p w:rsidR="006363BE" w:rsidRPr="006363BE" w:rsidRDefault="006363BE" w:rsidP="006363BE">
      <w:pPr>
        <w:rPr>
          <w:rtl/>
        </w:rPr>
      </w:pPr>
    </w:p>
    <w:p w:rsidR="00F96CAC" w:rsidRDefault="00F96CAC" w:rsidP="00F96CAC">
      <w:pPr>
        <w:pStyle w:val="af6"/>
        <w:keepNext/>
        <w:rPr>
          <w:rtl/>
        </w:rPr>
      </w:pPr>
      <w:bookmarkStart w:id="11" w:name="ET_yor_6157_11"/>
      <w:r w:rsidRPr="00F96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F96CAC" w:rsidRDefault="00F96CAC" w:rsidP="00F96CAC">
      <w:pPr>
        <w:pStyle w:val="KeepWithNext"/>
        <w:rPr>
          <w:rtl/>
        </w:rPr>
      </w:pPr>
    </w:p>
    <w:p w:rsidR="00F96CAC" w:rsidRDefault="00972626" w:rsidP="00972626">
      <w:pPr>
        <w:rPr>
          <w:rtl/>
        </w:rPr>
      </w:pPr>
      <w:r>
        <w:rPr>
          <w:rFonts w:hint="cs"/>
          <w:rtl/>
        </w:rPr>
        <w:t xml:space="preserve">אנחנו בנושא פיצול היועץ המשפטי לממשלה. </w:t>
      </w:r>
      <w:bookmarkStart w:id="12" w:name="_ETM_Q1_823846"/>
      <w:bookmarkEnd w:id="12"/>
      <w:r w:rsidR="008E77A1">
        <w:rPr>
          <w:rFonts w:hint="cs"/>
          <w:rtl/>
        </w:rPr>
        <w:t xml:space="preserve">דיברנו דיבורים עקרוניים </w:t>
      </w:r>
      <w:r w:rsidR="008E77A1">
        <w:rPr>
          <w:rFonts w:hint="cs"/>
          <w:rtl/>
          <w:lang w:val="en-GB"/>
        </w:rPr>
        <w:t>ו</w:t>
      </w:r>
      <w:r>
        <w:rPr>
          <w:rFonts w:hint="cs"/>
          <w:rtl/>
        </w:rPr>
        <w:t xml:space="preserve">אנחנו עכשיו נעבור על הסעיפים כדי לראות </w:t>
      </w:r>
      <w:bookmarkStart w:id="13" w:name="_ETM_Q1_836708"/>
      <w:bookmarkEnd w:id="13"/>
      <w:r>
        <w:rPr>
          <w:rFonts w:hint="cs"/>
          <w:rtl/>
        </w:rPr>
        <w:t xml:space="preserve">איפה אנחנו נותנים להם מענה. גור, אתה רוצה להקריא? </w:t>
      </w:r>
      <w:r w:rsidR="00F96CAC">
        <w:rPr>
          <w:rFonts w:hint="cs"/>
          <w:rtl/>
        </w:rPr>
        <w:t xml:space="preserve"> </w:t>
      </w:r>
    </w:p>
    <w:p w:rsidR="00F96CAC" w:rsidRDefault="00F96CAC" w:rsidP="00F96CAC">
      <w:pPr>
        <w:rPr>
          <w:rtl/>
        </w:rPr>
      </w:pPr>
    </w:p>
    <w:p w:rsidR="00856CF3" w:rsidRDefault="00856CF3" w:rsidP="00856CF3">
      <w:pPr>
        <w:pStyle w:val="a4"/>
        <w:keepNext/>
        <w:rPr>
          <w:rtl/>
        </w:rPr>
      </w:pPr>
      <w:bookmarkStart w:id="14" w:name="_ETM_Q1_796773"/>
      <w:bookmarkEnd w:id="14"/>
      <w:r w:rsidRPr="00856CF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856C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6CF3" w:rsidRDefault="00856CF3" w:rsidP="00856CF3">
      <w:pPr>
        <w:pStyle w:val="KeepWithNext"/>
        <w:rPr>
          <w:rtl/>
        </w:rPr>
      </w:pPr>
    </w:p>
    <w:p w:rsidR="00972626" w:rsidRDefault="00972626" w:rsidP="008E77A1">
      <w:pPr>
        <w:rPr>
          <w:rtl/>
        </w:rPr>
      </w:pPr>
      <w:bookmarkStart w:id="15" w:name="_ETM_Q1_800895"/>
      <w:bookmarkEnd w:id="15"/>
      <w:r>
        <w:rPr>
          <w:rFonts w:hint="cs"/>
          <w:rtl/>
        </w:rPr>
        <w:t xml:space="preserve">אני אקריא את הסעיף הראשון, </w:t>
      </w:r>
      <w:r w:rsidR="00F96CAC">
        <w:rPr>
          <w:rFonts w:hint="cs"/>
          <w:rtl/>
        </w:rPr>
        <w:t>סעיף המטר</w:t>
      </w:r>
      <w:r>
        <w:rPr>
          <w:rFonts w:hint="cs"/>
          <w:rtl/>
        </w:rPr>
        <w:t xml:space="preserve">ה, מהנוסח שהופץ ב-29 לינואר </w:t>
      </w:r>
      <w:r w:rsidR="008E77A1">
        <w:rPr>
          <w:rtl/>
        </w:rPr>
        <w:t>–</w:t>
      </w:r>
      <w:r>
        <w:rPr>
          <w:rFonts w:hint="cs"/>
          <w:rtl/>
        </w:rPr>
        <w:t xml:space="preserve"> </w:t>
      </w:r>
      <w:r w:rsidR="008E77A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נוסח מטעם יו"ר הוועדה - לדיון ביום </w:t>
      </w:r>
      <w:bookmarkStart w:id="16" w:name="_ETM_Q1_854886"/>
      <w:bookmarkEnd w:id="16"/>
      <w:r>
        <w:rPr>
          <w:rFonts w:hint="cs"/>
          <w:rtl/>
        </w:rPr>
        <w:t xml:space="preserve">ה-1.2.2026. </w:t>
      </w:r>
    </w:p>
    <w:p w:rsidR="00972626" w:rsidRDefault="00972626" w:rsidP="00972626">
      <w:pPr>
        <w:ind w:firstLine="0"/>
        <w:rPr>
          <w:rtl/>
        </w:rPr>
      </w:pPr>
    </w:p>
    <w:p w:rsidR="00972626" w:rsidRDefault="00972626" w:rsidP="00972626">
      <w:pPr>
        <w:ind w:firstLine="0"/>
        <w:jc w:val="center"/>
        <w:rPr>
          <w:rtl/>
        </w:rPr>
      </w:pPr>
      <w:r>
        <w:rPr>
          <w:rFonts w:hint="cs"/>
          <w:rtl/>
        </w:rPr>
        <w:t>הצעת חוק ייצוג המדינה בהליכים בפני בית המשפט</w:t>
      </w:r>
    </w:p>
    <w:p w:rsidR="00972626" w:rsidRDefault="00972626" w:rsidP="00972626">
      <w:pPr>
        <w:ind w:firstLine="0"/>
        <w:rPr>
          <w:rtl/>
        </w:rPr>
      </w:pPr>
    </w:p>
    <w:p w:rsidR="00972626" w:rsidRDefault="00972626" w:rsidP="00972626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מטרתו של </w:t>
      </w:r>
      <w:bookmarkStart w:id="17" w:name="_ETM_Q1_858834"/>
      <w:bookmarkEnd w:id="17"/>
      <w:r>
        <w:rPr>
          <w:rFonts w:hint="cs"/>
          <w:rtl/>
        </w:rPr>
        <w:t xml:space="preserve">חוק זה להבטיח ייצוג נאמן של הרשות המבצעת בהליכים </w:t>
      </w:r>
      <w:bookmarkStart w:id="18" w:name="_ETM_Q1_865600"/>
      <w:bookmarkEnd w:id="18"/>
    </w:p>
    <w:p w:rsidR="0094227D" w:rsidRDefault="00972626" w:rsidP="0094227D">
      <w:pPr>
        <w:ind w:left="720" w:firstLine="360"/>
        <w:rPr>
          <w:rtl/>
        </w:rPr>
      </w:pPr>
      <w:r>
        <w:rPr>
          <w:rFonts w:hint="cs"/>
          <w:rtl/>
        </w:rPr>
        <w:t xml:space="preserve">בפני מי שנתונה בידו סמכות שפיטה, לרבות בית המשפט הגבוה </w:t>
      </w:r>
    </w:p>
    <w:p w:rsidR="00F96CAC" w:rsidRDefault="00972626" w:rsidP="0094227D">
      <w:pPr>
        <w:ind w:left="720" w:firstLine="360"/>
        <w:rPr>
          <w:rtl/>
        </w:rPr>
      </w:pPr>
      <w:r>
        <w:rPr>
          <w:rFonts w:hint="cs"/>
          <w:rtl/>
        </w:rPr>
        <w:t xml:space="preserve">לצדק (בחוק זה </w:t>
      </w:r>
      <w:r>
        <w:rPr>
          <w:rtl/>
        </w:rPr>
        <w:t>–</w:t>
      </w:r>
      <w:r>
        <w:rPr>
          <w:rFonts w:hint="cs"/>
          <w:rtl/>
        </w:rPr>
        <w:t xml:space="preserve"> בית המשפט). </w:t>
      </w:r>
      <w:r w:rsidR="00F96CAC">
        <w:rPr>
          <w:rFonts w:hint="cs"/>
          <w:rtl/>
        </w:rPr>
        <w:t xml:space="preserve"> </w:t>
      </w:r>
    </w:p>
    <w:p w:rsidR="00F96CAC" w:rsidRDefault="00F96CAC" w:rsidP="00F96CAC">
      <w:pPr>
        <w:rPr>
          <w:rtl/>
        </w:rPr>
      </w:pPr>
    </w:p>
    <w:p w:rsidR="00F96CAC" w:rsidRDefault="006B36EC" w:rsidP="0030273D">
      <w:pPr>
        <w:rPr>
          <w:rtl/>
        </w:rPr>
      </w:pPr>
      <w:r>
        <w:rPr>
          <w:rFonts w:hint="cs"/>
          <w:rtl/>
        </w:rPr>
        <w:t xml:space="preserve">העניין של </w:t>
      </w:r>
      <w:r w:rsidR="00781631">
        <w:rPr>
          <w:rFonts w:hint="cs"/>
          <w:rtl/>
        </w:rPr>
        <w:t>מי שנתונה בי</w:t>
      </w:r>
      <w:r w:rsidR="00F96CAC">
        <w:rPr>
          <w:rFonts w:hint="cs"/>
          <w:rtl/>
        </w:rPr>
        <w:t>ד</w:t>
      </w:r>
      <w:r w:rsidR="00781631">
        <w:rPr>
          <w:rFonts w:hint="cs"/>
          <w:rtl/>
        </w:rPr>
        <w:t>ו</w:t>
      </w:r>
      <w:r w:rsidR="00F96CAC">
        <w:rPr>
          <w:rFonts w:hint="cs"/>
          <w:rtl/>
        </w:rPr>
        <w:t xml:space="preserve"> </w:t>
      </w:r>
      <w:r w:rsidR="00781631">
        <w:rPr>
          <w:rFonts w:hint="cs"/>
          <w:rtl/>
        </w:rPr>
        <w:t xml:space="preserve">סמכות </w:t>
      </w:r>
      <w:r w:rsidR="00F96CAC">
        <w:rPr>
          <w:rFonts w:hint="cs"/>
          <w:rtl/>
        </w:rPr>
        <w:t xml:space="preserve">שפיטה </w:t>
      </w:r>
      <w:r>
        <w:rPr>
          <w:rFonts w:hint="cs"/>
          <w:rtl/>
        </w:rPr>
        <w:t>רחב יותר מאש</w:t>
      </w:r>
      <w:r w:rsidR="00F96CA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19" w:name="_ETM_Q1_885509"/>
      <w:bookmarkEnd w:id="19"/>
      <w:r>
        <w:rPr>
          <w:rFonts w:hint="cs"/>
          <w:rtl/>
        </w:rPr>
        <w:t>בית משפט.</w:t>
      </w:r>
      <w:r w:rsidR="00F96CA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נדרש להגיד "לרבות בית המשפט הגבוה </w:t>
      </w:r>
      <w:bookmarkStart w:id="20" w:name="_ETM_Q1_891422"/>
      <w:bookmarkEnd w:id="20"/>
      <w:r>
        <w:rPr>
          <w:rFonts w:hint="cs"/>
          <w:rtl/>
        </w:rPr>
        <w:t>לצדק"</w:t>
      </w:r>
      <w:r w:rsidR="00F96CAC">
        <w:rPr>
          <w:rFonts w:hint="cs"/>
          <w:rtl/>
        </w:rPr>
        <w:t xml:space="preserve"> בהתחשב בזה </w:t>
      </w:r>
      <w:r>
        <w:rPr>
          <w:rFonts w:hint="cs"/>
          <w:rtl/>
        </w:rPr>
        <w:t>שבחוק</w:t>
      </w:r>
      <w:r w:rsidR="0030273D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30273D">
        <w:rPr>
          <w:rFonts w:hint="cs"/>
          <w:rtl/>
        </w:rPr>
        <w:t>:</w:t>
      </w:r>
      <w:r>
        <w:rPr>
          <w:rFonts w:hint="cs"/>
          <w:rtl/>
        </w:rPr>
        <w:t xml:space="preserve"> הש</w:t>
      </w:r>
      <w:r w:rsidR="00F96CAC">
        <w:rPr>
          <w:rFonts w:hint="cs"/>
          <w:rtl/>
        </w:rPr>
        <w:t>פ</w:t>
      </w:r>
      <w:r>
        <w:rPr>
          <w:rFonts w:hint="cs"/>
          <w:rtl/>
        </w:rPr>
        <w:t>יטה</w:t>
      </w:r>
      <w:r w:rsidR="00F96CAC">
        <w:rPr>
          <w:rFonts w:hint="cs"/>
          <w:rtl/>
        </w:rPr>
        <w:t xml:space="preserve"> שמשם לקוח</w:t>
      </w:r>
      <w:r>
        <w:rPr>
          <w:rFonts w:hint="cs"/>
          <w:rtl/>
        </w:rPr>
        <w:t>ה</w:t>
      </w:r>
      <w:r w:rsidR="00FC5A6D">
        <w:rPr>
          <w:rFonts w:hint="cs"/>
          <w:rtl/>
        </w:rPr>
        <w:t xml:space="preserve"> התיבה הזאת</w:t>
      </w:r>
      <w:r w:rsidR="00F96CAC">
        <w:rPr>
          <w:rFonts w:hint="cs"/>
          <w:rtl/>
        </w:rPr>
        <w:t xml:space="preserve"> יש התי</w:t>
      </w:r>
      <w:r>
        <w:rPr>
          <w:rFonts w:hint="cs"/>
          <w:rtl/>
        </w:rPr>
        <w:t>י</w:t>
      </w:r>
      <w:r w:rsidR="00F96CAC">
        <w:rPr>
          <w:rFonts w:hint="cs"/>
          <w:rtl/>
        </w:rPr>
        <w:t>חסות לנושא הזה</w:t>
      </w:r>
      <w:r w:rsidR="008A3DDC">
        <w:rPr>
          <w:rFonts w:hint="cs"/>
          <w:rtl/>
        </w:rPr>
        <w:t>?</w:t>
      </w:r>
    </w:p>
    <w:p w:rsidR="00F96CAC" w:rsidRDefault="00F96CAC" w:rsidP="00F96CAC">
      <w:pPr>
        <w:rPr>
          <w:rtl/>
        </w:rPr>
      </w:pPr>
    </w:p>
    <w:p w:rsidR="00F96CAC" w:rsidRDefault="00F96CAC" w:rsidP="00F96CAC">
      <w:pPr>
        <w:pStyle w:val="af6"/>
        <w:keepNext/>
        <w:rPr>
          <w:rtl/>
        </w:rPr>
      </w:pPr>
      <w:bookmarkStart w:id="21" w:name="ET_yor_6157_12"/>
      <w:r w:rsidRPr="00F96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F96CAC" w:rsidRDefault="00F96CAC" w:rsidP="00F96CAC">
      <w:pPr>
        <w:pStyle w:val="KeepWithNext"/>
        <w:rPr>
          <w:rtl/>
        </w:rPr>
      </w:pPr>
    </w:p>
    <w:p w:rsidR="00F96CAC" w:rsidRDefault="006B36EC" w:rsidP="00021BBE">
      <w:pPr>
        <w:rPr>
          <w:rtl/>
        </w:rPr>
      </w:pPr>
      <w:r>
        <w:rPr>
          <w:rFonts w:hint="cs"/>
          <w:rtl/>
        </w:rPr>
        <w:t>זה נכון שסמכות שפיטה זה מ</w:t>
      </w:r>
      <w:r w:rsidR="00F96CAC">
        <w:rPr>
          <w:rFonts w:hint="cs"/>
          <w:rtl/>
        </w:rPr>
        <w:t>ו</w:t>
      </w:r>
      <w:r>
        <w:rPr>
          <w:rFonts w:hint="cs"/>
          <w:rtl/>
        </w:rPr>
        <w:t>נ</w:t>
      </w:r>
      <w:r w:rsidR="00F40CB6">
        <w:rPr>
          <w:rFonts w:hint="cs"/>
          <w:rtl/>
        </w:rPr>
        <w:t>ח רב, אבל</w:t>
      </w:r>
      <w:r w:rsidR="008A3DDC">
        <w:rPr>
          <w:rFonts w:hint="cs"/>
          <w:rtl/>
        </w:rPr>
        <w:t xml:space="preserve"> </w:t>
      </w:r>
      <w:bookmarkStart w:id="22" w:name="_ETM_Q1_926253"/>
      <w:bookmarkEnd w:id="22"/>
      <w:r w:rsidR="00F96CAC">
        <w:rPr>
          <w:rFonts w:hint="cs"/>
          <w:rtl/>
        </w:rPr>
        <w:t>מאחר ובית המשפט</w:t>
      </w:r>
      <w:r w:rsidR="008A3DDC">
        <w:rPr>
          <w:rFonts w:hint="cs"/>
          <w:rtl/>
        </w:rPr>
        <w:t>,</w:t>
      </w:r>
      <w:r w:rsidR="00F96CAC">
        <w:rPr>
          <w:rFonts w:hint="cs"/>
          <w:rtl/>
        </w:rPr>
        <w:t xml:space="preserve"> </w:t>
      </w:r>
      <w:r w:rsidR="008A3DDC">
        <w:rPr>
          <w:rFonts w:hint="cs"/>
          <w:rtl/>
        </w:rPr>
        <w:t xml:space="preserve">וכבר </w:t>
      </w:r>
      <w:r w:rsidR="00F96CAC">
        <w:rPr>
          <w:rFonts w:hint="cs"/>
          <w:rtl/>
        </w:rPr>
        <w:t xml:space="preserve">אירע </w:t>
      </w:r>
      <w:r w:rsidR="008A3DDC">
        <w:rPr>
          <w:rFonts w:hint="cs"/>
          <w:rtl/>
        </w:rPr>
        <w:t>בעבר כמה וכמה פעמים</w:t>
      </w:r>
      <w:r w:rsidR="00F96CAC">
        <w:rPr>
          <w:rFonts w:hint="cs"/>
          <w:rtl/>
        </w:rPr>
        <w:t xml:space="preserve">, בוודאי בחקיקה </w:t>
      </w:r>
      <w:r w:rsidR="008A3DDC">
        <w:rPr>
          <w:rFonts w:hint="cs"/>
          <w:rtl/>
        </w:rPr>
        <w:t xml:space="preserve">רגילה, </w:t>
      </w:r>
      <w:r w:rsidR="00F40CB6">
        <w:rPr>
          <w:rFonts w:hint="cs"/>
          <w:rtl/>
        </w:rPr>
        <w:t>ל</w:t>
      </w:r>
      <w:r w:rsidR="00F96CAC">
        <w:rPr>
          <w:rFonts w:hint="cs"/>
          <w:rtl/>
        </w:rPr>
        <w:t xml:space="preserve">קח את המילה </w:t>
      </w:r>
      <w:r w:rsidR="008A3DDC">
        <w:rPr>
          <w:rFonts w:hint="cs"/>
          <w:rtl/>
        </w:rPr>
        <w:t>"</w:t>
      </w:r>
      <w:r w:rsidR="00F96CAC">
        <w:rPr>
          <w:rFonts w:hint="cs"/>
          <w:rtl/>
        </w:rPr>
        <w:t>בית משפט</w:t>
      </w:r>
      <w:r w:rsidR="008A3DDC">
        <w:rPr>
          <w:rFonts w:hint="cs"/>
          <w:rtl/>
        </w:rPr>
        <w:t>"</w:t>
      </w:r>
      <w:r w:rsidR="000B39A8">
        <w:rPr>
          <w:rFonts w:hint="cs"/>
          <w:rtl/>
        </w:rPr>
        <w:t xml:space="preserve"> </w:t>
      </w:r>
      <w:bookmarkStart w:id="23" w:name="_ETM_Q1_941793"/>
      <w:bookmarkEnd w:id="23"/>
      <w:r w:rsidR="00021BBE">
        <w:rPr>
          <w:rFonts w:hint="cs"/>
          <w:rtl/>
        </w:rPr>
        <w:t>ש</w:t>
      </w:r>
      <w:r w:rsidR="008A3DDC">
        <w:rPr>
          <w:rFonts w:hint="cs"/>
          <w:rtl/>
        </w:rPr>
        <w:t xml:space="preserve">כוללת בתוכה </w:t>
      </w:r>
      <w:r w:rsidR="00021BBE">
        <w:rPr>
          <w:rFonts w:hint="cs"/>
          <w:rtl/>
        </w:rPr>
        <w:t xml:space="preserve">את </w:t>
      </w:r>
      <w:r w:rsidR="008A3DDC">
        <w:rPr>
          <w:rFonts w:hint="cs"/>
          <w:rtl/>
        </w:rPr>
        <w:t>בג"ץ</w:t>
      </w:r>
      <w:r w:rsidR="00F40CB6">
        <w:rPr>
          <w:rFonts w:hint="cs"/>
          <w:rtl/>
        </w:rPr>
        <w:t xml:space="preserve"> וא</w:t>
      </w:r>
      <w:r w:rsidR="00F96CAC">
        <w:rPr>
          <w:rFonts w:hint="cs"/>
          <w:rtl/>
        </w:rPr>
        <w:t xml:space="preserve">מר </w:t>
      </w:r>
      <w:r w:rsidR="000B39A8">
        <w:rPr>
          <w:rFonts w:hint="cs"/>
          <w:rtl/>
        </w:rPr>
        <w:t>בית משפט שלא כולל בג"</w:t>
      </w:r>
      <w:r w:rsidR="006C042A">
        <w:rPr>
          <w:rFonts w:hint="cs"/>
          <w:rtl/>
        </w:rPr>
        <w:t>ץ -</w:t>
      </w:r>
      <w:r w:rsidR="00F40CB6">
        <w:rPr>
          <w:rFonts w:hint="cs"/>
          <w:rtl/>
        </w:rPr>
        <w:t xml:space="preserve"> זאת</w:t>
      </w:r>
      <w:r w:rsidR="000B39A8">
        <w:rPr>
          <w:rFonts w:hint="cs"/>
          <w:rtl/>
        </w:rPr>
        <w:t xml:space="preserve"> </w:t>
      </w:r>
      <w:r w:rsidR="007F1842">
        <w:rPr>
          <w:rFonts w:hint="cs"/>
          <w:rtl/>
        </w:rPr>
        <w:t xml:space="preserve">הייתה, לדעתי, </w:t>
      </w:r>
      <w:r w:rsidR="00F96CAC">
        <w:rPr>
          <w:rFonts w:hint="cs"/>
          <w:rtl/>
        </w:rPr>
        <w:t xml:space="preserve">פרשנות </w:t>
      </w:r>
      <w:r w:rsidR="007F1842">
        <w:rPr>
          <w:rFonts w:hint="cs"/>
          <w:rtl/>
        </w:rPr>
        <w:t xml:space="preserve">לא נכונה </w:t>
      </w:r>
      <w:r w:rsidR="00F96CAC">
        <w:rPr>
          <w:rFonts w:hint="cs"/>
          <w:rtl/>
        </w:rPr>
        <w:t>איפה ש</w:t>
      </w:r>
      <w:r w:rsidR="007F1842">
        <w:rPr>
          <w:rFonts w:hint="cs"/>
          <w:rtl/>
        </w:rPr>
        <w:t xml:space="preserve">הוא </w:t>
      </w:r>
      <w:bookmarkStart w:id="24" w:name="_ETM_Q1_950944"/>
      <w:bookmarkEnd w:id="24"/>
      <w:r w:rsidR="007F1842">
        <w:rPr>
          <w:rFonts w:hint="cs"/>
          <w:rtl/>
        </w:rPr>
        <w:t>עשה את זה</w:t>
      </w:r>
      <w:r w:rsidR="006C042A">
        <w:rPr>
          <w:rFonts w:hint="cs"/>
          <w:rtl/>
        </w:rPr>
        <w:t xml:space="preserve"> -</w:t>
      </w:r>
      <w:r w:rsidR="00F96CAC">
        <w:rPr>
          <w:rFonts w:hint="cs"/>
          <w:rtl/>
        </w:rPr>
        <w:t xml:space="preserve"> אני </w:t>
      </w:r>
      <w:r w:rsidR="007F1842">
        <w:rPr>
          <w:rFonts w:hint="cs"/>
          <w:rtl/>
        </w:rPr>
        <w:t>פה רוצה לוודא שהפרשנות הלא נכונה הזאת לא תקבל ביטוי</w:t>
      </w:r>
      <w:bookmarkStart w:id="25" w:name="_ETM_Q1_955697"/>
      <w:bookmarkEnd w:id="25"/>
      <w:r w:rsidR="007F1842">
        <w:rPr>
          <w:rFonts w:hint="cs"/>
          <w:rtl/>
        </w:rPr>
        <w:t xml:space="preserve"> </w:t>
      </w:r>
      <w:r w:rsidR="00F40CB6">
        <w:rPr>
          <w:rFonts w:hint="cs"/>
          <w:rtl/>
        </w:rPr>
        <w:t>ו</w:t>
      </w:r>
      <w:r w:rsidR="0030273D">
        <w:rPr>
          <w:rFonts w:hint="cs"/>
          <w:rtl/>
        </w:rPr>
        <w:t xml:space="preserve">לכן </w:t>
      </w:r>
      <w:r w:rsidR="007F1842">
        <w:rPr>
          <w:rFonts w:hint="cs"/>
          <w:rtl/>
        </w:rPr>
        <w:t xml:space="preserve">חשוב להבהיר את זה. </w:t>
      </w:r>
      <w:r w:rsidR="00F96CAC">
        <w:rPr>
          <w:rFonts w:hint="cs"/>
          <w:rtl/>
        </w:rPr>
        <w:t xml:space="preserve"> </w:t>
      </w:r>
    </w:p>
    <w:p w:rsidR="00F96CAC" w:rsidRDefault="00F96CAC" w:rsidP="00F96CAC">
      <w:pPr>
        <w:rPr>
          <w:rtl/>
        </w:rPr>
      </w:pPr>
    </w:p>
    <w:p w:rsidR="00F96CAC" w:rsidRDefault="00F96CAC" w:rsidP="00F96CAC">
      <w:pPr>
        <w:pStyle w:val="a4"/>
        <w:keepNext/>
        <w:rPr>
          <w:rtl/>
        </w:rPr>
      </w:pPr>
      <w:bookmarkStart w:id="26" w:name="ET_speaker_6692_13"/>
      <w:r w:rsidRPr="00F96C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96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F96CAC" w:rsidRDefault="00F96CAC" w:rsidP="00F96CAC">
      <w:pPr>
        <w:pStyle w:val="KeepWithNext"/>
        <w:rPr>
          <w:rtl/>
        </w:rPr>
      </w:pPr>
    </w:p>
    <w:p w:rsidR="00F96CAC" w:rsidRDefault="00AB1933" w:rsidP="0030273D">
      <w:pPr>
        <w:rPr>
          <w:rtl/>
        </w:rPr>
      </w:pPr>
      <w:r>
        <w:rPr>
          <w:rFonts w:hint="cs"/>
          <w:rtl/>
        </w:rPr>
        <w:t>בחוק</w:t>
      </w:r>
      <w:r w:rsidR="0030273D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30273D">
        <w:rPr>
          <w:rFonts w:hint="cs"/>
          <w:rtl/>
        </w:rPr>
        <w:t>:</w:t>
      </w:r>
      <w:r>
        <w:rPr>
          <w:rFonts w:hint="cs"/>
          <w:rtl/>
        </w:rPr>
        <w:t xml:space="preserve"> השפיטה, אדוני היושב ראש, </w:t>
      </w:r>
      <w:r w:rsidR="00F96CAC">
        <w:rPr>
          <w:rFonts w:hint="cs"/>
          <w:rtl/>
        </w:rPr>
        <w:t>כן מופיע ש</w:t>
      </w:r>
      <w:r>
        <w:rPr>
          <w:rFonts w:hint="cs"/>
          <w:rtl/>
        </w:rPr>
        <w:t xml:space="preserve">בג"ץ </w:t>
      </w:r>
      <w:r w:rsidR="00F96CA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חלק </w:t>
      </w:r>
      <w:bookmarkStart w:id="27" w:name="_ETM_Q1_958418"/>
      <w:bookmarkEnd w:id="27"/>
      <w:r>
        <w:rPr>
          <w:rFonts w:hint="cs"/>
          <w:rtl/>
        </w:rPr>
        <w:t>מ</w:t>
      </w:r>
      <w:r w:rsidR="00F96CAC">
        <w:rPr>
          <w:rFonts w:hint="cs"/>
          <w:rtl/>
        </w:rPr>
        <w:t>הליך</w:t>
      </w:r>
      <w:r>
        <w:rPr>
          <w:rFonts w:hint="cs"/>
          <w:rtl/>
        </w:rPr>
        <w:t>.</w:t>
      </w:r>
    </w:p>
    <w:p w:rsidR="00F96CAC" w:rsidRDefault="00F96CAC" w:rsidP="00F96CAC">
      <w:pPr>
        <w:rPr>
          <w:rtl/>
        </w:rPr>
      </w:pPr>
    </w:p>
    <w:p w:rsidR="00F96CAC" w:rsidRDefault="00F96CAC" w:rsidP="00F96CAC">
      <w:pPr>
        <w:pStyle w:val="af6"/>
        <w:keepNext/>
        <w:rPr>
          <w:rtl/>
        </w:rPr>
      </w:pPr>
      <w:bookmarkStart w:id="28" w:name="ET_yor_6157_14"/>
      <w:r w:rsidRPr="00F96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F96CAC" w:rsidRDefault="00F96CAC" w:rsidP="00F96CAC">
      <w:pPr>
        <w:pStyle w:val="KeepWithNext"/>
        <w:rPr>
          <w:rtl/>
        </w:rPr>
      </w:pPr>
    </w:p>
    <w:p w:rsidR="00F96CAC" w:rsidRDefault="0030273D" w:rsidP="00F96CAC">
      <w:pPr>
        <w:rPr>
          <w:rtl/>
        </w:rPr>
      </w:pPr>
      <w:r>
        <w:rPr>
          <w:rFonts w:hint="cs"/>
          <w:rtl/>
        </w:rPr>
        <w:t xml:space="preserve">נכון, וכתוב בכמה וכמה חוקים  - - </w:t>
      </w:r>
      <w:bookmarkStart w:id="29" w:name="_ETM_Q1_962630"/>
      <w:bookmarkEnd w:id="29"/>
    </w:p>
    <w:p w:rsidR="0030273D" w:rsidRDefault="0030273D" w:rsidP="00F96CAC">
      <w:pPr>
        <w:rPr>
          <w:rtl/>
        </w:rPr>
      </w:pPr>
      <w:bookmarkStart w:id="30" w:name="_ETM_Q1_962822"/>
      <w:bookmarkStart w:id="31" w:name="_ETM_Q1_962885"/>
      <w:bookmarkEnd w:id="30"/>
      <w:bookmarkEnd w:id="31"/>
    </w:p>
    <w:p w:rsidR="00F96CAC" w:rsidRDefault="00F96CAC" w:rsidP="00F96CAC">
      <w:pPr>
        <w:pStyle w:val="a4"/>
        <w:keepNext/>
        <w:rPr>
          <w:rtl/>
        </w:rPr>
      </w:pPr>
      <w:bookmarkStart w:id="32" w:name="ET_speaker_6692_15"/>
      <w:r w:rsidRPr="00F96C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96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F96CAC" w:rsidRDefault="00F96CAC" w:rsidP="00F96CAC">
      <w:pPr>
        <w:pStyle w:val="KeepWithNext"/>
        <w:rPr>
          <w:rtl/>
        </w:rPr>
      </w:pPr>
    </w:p>
    <w:p w:rsidR="00F96CAC" w:rsidRDefault="0030273D" w:rsidP="0030273D">
      <w:pPr>
        <w:rPr>
          <w:rtl/>
        </w:rPr>
      </w:pPr>
      <w:r>
        <w:rPr>
          <w:rFonts w:hint="cs"/>
          <w:rtl/>
        </w:rPr>
        <w:t xml:space="preserve">אם אתה מכניס את זה פה </w:t>
      </w:r>
      <w:r w:rsidR="00F96CAC">
        <w:rPr>
          <w:rFonts w:hint="cs"/>
          <w:rtl/>
        </w:rPr>
        <w:t>למרות</w:t>
      </w:r>
      <w:r>
        <w:rPr>
          <w:rFonts w:hint="cs"/>
          <w:rtl/>
        </w:rPr>
        <w:t xml:space="preserve"> שזה מופיע</w:t>
      </w:r>
      <w:r w:rsidR="00F96CAC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בכל מקום שתפספס או </w:t>
      </w:r>
      <w:bookmarkStart w:id="33" w:name="_ETM_Q1_964597"/>
      <w:bookmarkEnd w:id="33"/>
      <w:r>
        <w:rPr>
          <w:rFonts w:hint="cs"/>
          <w:rtl/>
        </w:rPr>
        <w:t xml:space="preserve">לא תיתן על זה את הדעת יגידו לך שפה הבהרת. </w:t>
      </w:r>
    </w:p>
    <w:p w:rsidR="00F96CAC" w:rsidRDefault="00F96CAC" w:rsidP="00F96CAC">
      <w:pPr>
        <w:rPr>
          <w:rtl/>
        </w:rPr>
      </w:pPr>
    </w:p>
    <w:p w:rsidR="00F96CAC" w:rsidRDefault="00F96CAC" w:rsidP="00F96CAC">
      <w:pPr>
        <w:pStyle w:val="af6"/>
        <w:keepNext/>
        <w:rPr>
          <w:rtl/>
        </w:rPr>
      </w:pPr>
      <w:bookmarkStart w:id="34" w:name="ET_yor_6157_16"/>
      <w:r w:rsidRPr="00F96C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F96CAC" w:rsidRDefault="00F96CAC" w:rsidP="00F96CAC">
      <w:pPr>
        <w:pStyle w:val="KeepWithNext"/>
        <w:rPr>
          <w:rtl/>
        </w:rPr>
      </w:pPr>
    </w:p>
    <w:p w:rsidR="0024239C" w:rsidRDefault="00D42E22" w:rsidP="0094227D">
      <w:pPr>
        <w:rPr>
          <w:rtl/>
        </w:rPr>
      </w:pPr>
      <w:r>
        <w:rPr>
          <w:rFonts w:hint="cs"/>
          <w:rtl/>
        </w:rPr>
        <w:t xml:space="preserve">נכון, </w:t>
      </w:r>
      <w:r w:rsidR="006C2793">
        <w:rPr>
          <w:rFonts w:hint="cs"/>
          <w:rtl/>
        </w:rPr>
        <w:t xml:space="preserve">ולכן יש דברי הסבר ויש </w:t>
      </w:r>
      <w:bookmarkStart w:id="35" w:name="_ETM_Q1_972460"/>
      <w:bookmarkEnd w:id="35"/>
      <w:r w:rsidR="006C2793">
        <w:rPr>
          <w:rFonts w:hint="cs"/>
          <w:rtl/>
        </w:rPr>
        <w:t xml:space="preserve">פרוטוקול. </w:t>
      </w:r>
      <w:bookmarkStart w:id="36" w:name="_ETM_Q1_983829"/>
      <w:bookmarkEnd w:id="36"/>
      <w:r w:rsidR="007E228A">
        <w:rPr>
          <w:rFonts w:hint="cs"/>
          <w:rtl/>
        </w:rPr>
        <w:t>אני מסכים שעל פניו זה מיותר, אבל אני חושב ש</w:t>
      </w:r>
      <w:r w:rsidR="00F96CAC">
        <w:rPr>
          <w:rFonts w:hint="cs"/>
          <w:rtl/>
        </w:rPr>
        <w:t xml:space="preserve">חשוב שזה יהיה </w:t>
      </w:r>
      <w:r w:rsidR="007E228A">
        <w:rPr>
          <w:rFonts w:hint="cs"/>
          <w:rtl/>
        </w:rPr>
        <w:t xml:space="preserve">כי בית המשפט כבר עשה מעשה </w:t>
      </w:r>
      <w:bookmarkStart w:id="37" w:name="_ETM_Q1_994643"/>
      <w:bookmarkEnd w:id="37"/>
      <w:r w:rsidR="007E228A">
        <w:rPr>
          <w:rFonts w:hint="cs"/>
          <w:rtl/>
        </w:rPr>
        <w:t xml:space="preserve">בנושא הזה בעבר. זה לא נעשה על מנת לייצר הסדרים שיהיו במקומות אחרים, </w:t>
      </w:r>
      <w:bookmarkStart w:id="38" w:name="_ETM_Q1_1003023"/>
      <w:bookmarkEnd w:id="38"/>
      <w:r w:rsidR="007E228A">
        <w:rPr>
          <w:rFonts w:hint="cs"/>
          <w:rtl/>
        </w:rPr>
        <w:t xml:space="preserve">זה נעשה כדי </w:t>
      </w:r>
      <w:r w:rsidR="00F96CAC">
        <w:rPr>
          <w:rFonts w:hint="cs"/>
          <w:rtl/>
        </w:rPr>
        <w:t>להבהיר ש</w:t>
      </w:r>
      <w:r w:rsidR="007E228A">
        <w:rPr>
          <w:rFonts w:hint="cs"/>
          <w:rtl/>
        </w:rPr>
        <w:t>לא נע</w:t>
      </w:r>
      <w:r w:rsidR="00F96CAC">
        <w:rPr>
          <w:rFonts w:hint="cs"/>
          <w:rtl/>
        </w:rPr>
        <w:t xml:space="preserve">לם מעינינו שבית המשפט </w:t>
      </w:r>
      <w:r w:rsidR="0094227D">
        <w:rPr>
          <w:rFonts w:hint="cs"/>
          <w:rtl/>
        </w:rPr>
        <w:t>מצמצם לפעמים</w:t>
      </w:r>
      <w:r w:rsidR="00F96CAC">
        <w:rPr>
          <w:rFonts w:hint="cs"/>
          <w:rtl/>
        </w:rPr>
        <w:t xml:space="preserve"> </w:t>
      </w:r>
      <w:r w:rsidR="007E228A">
        <w:rPr>
          <w:rFonts w:hint="cs"/>
          <w:rtl/>
        </w:rPr>
        <w:t xml:space="preserve">את </w:t>
      </w:r>
      <w:r w:rsidR="00F96CAC">
        <w:rPr>
          <w:rFonts w:hint="cs"/>
          <w:rtl/>
        </w:rPr>
        <w:t xml:space="preserve">הגדרת בית </w:t>
      </w:r>
      <w:r w:rsidR="007E228A">
        <w:rPr>
          <w:rFonts w:hint="cs"/>
          <w:rtl/>
        </w:rPr>
        <w:t>ה</w:t>
      </w:r>
      <w:r w:rsidR="00F96CAC">
        <w:rPr>
          <w:rFonts w:hint="cs"/>
          <w:rtl/>
        </w:rPr>
        <w:t>מש</w:t>
      </w:r>
      <w:r w:rsidR="007E228A">
        <w:rPr>
          <w:rFonts w:hint="cs"/>
          <w:rtl/>
        </w:rPr>
        <w:t>פ</w:t>
      </w:r>
      <w:r w:rsidR="00F96CAC">
        <w:rPr>
          <w:rFonts w:hint="cs"/>
          <w:rtl/>
        </w:rPr>
        <w:t xml:space="preserve">ט. </w:t>
      </w:r>
    </w:p>
    <w:p w:rsidR="0024239C" w:rsidRDefault="0024239C" w:rsidP="0094227D">
      <w:pPr>
        <w:rPr>
          <w:rtl/>
        </w:rPr>
      </w:pPr>
    </w:p>
    <w:p w:rsidR="00F96CAC" w:rsidRDefault="00F96CAC" w:rsidP="00581D05">
      <w:pPr>
        <w:rPr>
          <w:rtl/>
        </w:rPr>
      </w:pPr>
      <w:r>
        <w:rPr>
          <w:rFonts w:hint="cs"/>
          <w:rtl/>
        </w:rPr>
        <w:t>הערה אחרת ש</w:t>
      </w:r>
      <w:r w:rsidR="007E228A">
        <w:rPr>
          <w:rFonts w:hint="cs"/>
          <w:rtl/>
        </w:rPr>
        <w:t>ד</w:t>
      </w:r>
      <w:r>
        <w:rPr>
          <w:rFonts w:hint="cs"/>
          <w:rtl/>
        </w:rPr>
        <w:t>יברנו עליה זה השימוש במילה "</w:t>
      </w:r>
      <w:r w:rsidR="0094227D">
        <w:rPr>
          <w:rFonts w:hint="cs"/>
          <w:rtl/>
        </w:rPr>
        <w:t>המדינה" אל מול המילים</w:t>
      </w:r>
      <w:r>
        <w:rPr>
          <w:rFonts w:hint="cs"/>
          <w:rtl/>
        </w:rPr>
        <w:t xml:space="preserve"> </w:t>
      </w:r>
      <w:r w:rsidR="0094227D">
        <w:rPr>
          <w:rFonts w:hint="cs"/>
          <w:rtl/>
        </w:rPr>
        <w:t>"</w:t>
      </w:r>
      <w:r>
        <w:rPr>
          <w:rFonts w:hint="cs"/>
          <w:rtl/>
        </w:rPr>
        <w:t>הרשות המבצעת</w:t>
      </w:r>
      <w:r w:rsidR="0094227D">
        <w:rPr>
          <w:rFonts w:hint="cs"/>
          <w:rtl/>
        </w:rPr>
        <w:t>".</w:t>
      </w:r>
      <w:r>
        <w:rPr>
          <w:rFonts w:hint="cs"/>
          <w:rtl/>
        </w:rPr>
        <w:t xml:space="preserve"> כדי לא לייצר סתירות בין החוק</w:t>
      </w:r>
      <w:r w:rsidR="0094227D">
        <w:rPr>
          <w:rFonts w:hint="cs"/>
          <w:rtl/>
        </w:rPr>
        <w:t xml:space="preserve"> הזה לבין החוקים האחרים שעוסקים </w:t>
      </w:r>
      <w:bookmarkStart w:id="39" w:name="_ETM_Q1_1034575"/>
      <w:bookmarkEnd w:id="39"/>
      <w:r w:rsidR="0094227D">
        <w:rPr>
          <w:rFonts w:hint="cs"/>
          <w:rtl/>
        </w:rPr>
        <w:t>בייצוג המדינה,</w:t>
      </w:r>
      <w:r>
        <w:rPr>
          <w:rFonts w:hint="cs"/>
          <w:rtl/>
        </w:rPr>
        <w:t xml:space="preserve"> בין אם </w:t>
      </w:r>
      <w:r w:rsidR="0094227D">
        <w:rPr>
          <w:rFonts w:hint="cs"/>
          <w:rtl/>
        </w:rPr>
        <w:t xml:space="preserve">בחוק התייצבות היועץ ובין אם בחוק המדינה כבעל </w:t>
      </w:r>
      <w:bookmarkStart w:id="40" w:name="_ETM_Q1_1038303"/>
      <w:bookmarkEnd w:id="40"/>
      <w:r w:rsidR="0094227D">
        <w:rPr>
          <w:rFonts w:hint="cs"/>
          <w:rtl/>
        </w:rPr>
        <w:t xml:space="preserve">דין, </w:t>
      </w:r>
      <w:r>
        <w:rPr>
          <w:rFonts w:hint="cs"/>
          <w:rtl/>
        </w:rPr>
        <w:t xml:space="preserve">יכול להיות שעדיף להשתמש במילה </w:t>
      </w:r>
      <w:r w:rsidR="0094227D">
        <w:rPr>
          <w:rFonts w:hint="cs"/>
          <w:rtl/>
        </w:rPr>
        <w:t>"המדינה"</w:t>
      </w:r>
      <w:r w:rsidR="0024239C">
        <w:rPr>
          <w:rFonts w:hint="cs"/>
          <w:rtl/>
        </w:rPr>
        <w:t xml:space="preserve"> </w:t>
      </w:r>
      <w:r w:rsidR="0094227D">
        <w:rPr>
          <w:rFonts w:hint="cs"/>
          <w:rtl/>
        </w:rPr>
        <w:t>ו</w:t>
      </w:r>
      <w:r>
        <w:rPr>
          <w:rFonts w:hint="cs"/>
          <w:rtl/>
        </w:rPr>
        <w:t>ל</w:t>
      </w:r>
      <w:r w:rsidR="0094227D">
        <w:rPr>
          <w:rFonts w:hint="cs"/>
          <w:rtl/>
        </w:rPr>
        <w:t>ע</w:t>
      </w:r>
      <w:r>
        <w:rPr>
          <w:rFonts w:hint="cs"/>
          <w:rtl/>
        </w:rPr>
        <w:t xml:space="preserve">שות </w:t>
      </w:r>
      <w:r w:rsidR="0094227D">
        <w:rPr>
          <w:rFonts w:hint="cs"/>
          <w:rtl/>
        </w:rPr>
        <w:t xml:space="preserve">סעיף הגדרות שמסביר מה זה המדינה. </w:t>
      </w:r>
      <w:r>
        <w:rPr>
          <w:rFonts w:hint="cs"/>
          <w:rtl/>
        </w:rPr>
        <w:t>המדינה זה הממשלה וכל גוף ש</w:t>
      </w:r>
      <w:r w:rsidR="0094227D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הרשות </w:t>
      </w:r>
      <w:r w:rsidR="0094227D">
        <w:rPr>
          <w:rFonts w:hint="cs"/>
          <w:rtl/>
        </w:rPr>
        <w:t xml:space="preserve">המבצעת שאיננו תאגיד. סעיף 1 כרגע </w:t>
      </w:r>
      <w:bookmarkStart w:id="41" w:name="_ETM_Q1_1065587"/>
      <w:bookmarkEnd w:id="41"/>
      <w:r w:rsidR="0094227D">
        <w:rPr>
          <w:rFonts w:hint="cs"/>
          <w:rtl/>
        </w:rPr>
        <w:t>בא ואומר שהביטוח הלאומי מי</w:t>
      </w:r>
      <w:r>
        <w:rPr>
          <w:rFonts w:hint="cs"/>
          <w:rtl/>
        </w:rPr>
        <w:t>ו</w:t>
      </w:r>
      <w:r w:rsidR="0094227D">
        <w:rPr>
          <w:rFonts w:hint="cs"/>
          <w:rtl/>
        </w:rPr>
        <w:t>צ</w:t>
      </w:r>
      <w:r>
        <w:rPr>
          <w:rFonts w:hint="cs"/>
          <w:rtl/>
        </w:rPr>
        <w:t xml:space="preserve">ג על ידי </w:t>
      </w:r>
      <w:r w:rsidR="0094227D">
        <w:rPr>
          <w:rFonts w:hint="cs"/>
          <w:rtl/>
        </w:rPr>
        <w:t>הייעוץ המשפטי לממשלה ב</w:t>
      </w:r>
      <w:r>
        <w:rPr>
          <w:rFonts w:hint="cs"/>
          <w:rtl/>
        </w:rPr>
        <w:t>אופן אוט</w:t>
      </w:r>
      <w:r w:rsidR="0094227D">
        <w:rPr>
          <w:rFonts w:hint="cs"/>
          <w:rtl/>
        </w:rPr>
        <w:t>ו</w:t>
      </w:r>
      <w:r w:rsidR="00581D05">
        <w:rPr>
          <w:rFonts w:hint="cs"/>
          <w:rtl/>
        </w:rPr>
        <w:t>מטי</w:t>
      </w:r>
      <w:r>
        <w:rPr>
          <w:rFonts w:hint="cs"/>
          <w:rtl/>
        </w:rPr>
        <w:t xml:space="preserve"> </w:t>
      </w:r>
      <w:r w:rsidR="00D42E22">
        <w:rPr>
          <w:rFonts w:hint="cs"/>
          <w:rtl/>
        </w:rPr>
        <w:t>ש</w:t>
      </w:r>
      <w:r>
        <w:rPr>
          <w:rFonts w:hint="cs"/>
          <w:rtl/>
        </w:rPr>
        <w:t xml:space="preserve">זאת לא </w:t>
      </w:r>
      <w:r w:rsidR="0024239C">
        <w:rPr>
          <w:rFonts w:hint="cs"/>
          <w:rtl/>
        </w:rPr>
        <w:t>המטרה</w:t>
      </w:r>
      <w:r w:rsidR="00D42E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4227D">
        <w:rPr>
          <w:rFonts w:hint="cs"/>
          <w:rtl/>
        </w:rPr>
        <w:t>כדאי לה</w:t>
      </w:r>
      <w:r>
        <w:rPr>
          <w:rFonts w:hint="cs"/>
          <w:rtl/>
        </w:rPr>
        <w:t>ש</w:t>
      </w:r>
      <w:r w:rsidR="0094227D">
        <w:rPr>
          <w:rFonts w:hint="cs"/>
          <w:rtl/>
        </w:rPr>
        <w:t>ת</w:t>
      </w:r>
      <w:r>
        <w:rPr>
          <w:rFonts w:hint="cs"/>
          <w:rtl/>
        </w:rPr>
        <w:t xml:space="preserve">מש במילה </w:t>
      </w:r>
      <w:r w:rsidR="0094227D">
        <w:rPr>
          <w:rFonts w:hint="cs"/>
          <w:rtl/>
        </w:rPr>
        <w:t>"</w:t>
      </w:r>
      <w:r>
        <w:rPr>
          <w:rFonts w:hint="cs"/>
          <w:rtl/>
        </w:rPr>
        <w:t>המדינה</w:t>
      </w:r>
      <w:r w:rsidR="0094227D">
        <w:rPr>
          <w:rFonts w:hint="cs"/>
          <w:rtl/>
        </w:rPr>
        <w:t>",</w:t>
      </w:r>
      <w:r>
        <w:rPr>
          <w:rFonts w:hint="cs"/>
          <w:rtl/>
        </w:rPr>
        <w:t xml:space="preserve"> לתת הגדרה </w:t>
      </w:r>
      <w:r w:rsidR="0094227D">
        <w:rPr>
          <w:rFonts w:hint="cs"/>
          <w:rtl/>
        </w:rPr>
        <w:t>למילה "</w:t>
      </w:r>
      <w:r>
        <w:rPr>
          <w:rFonts w:hint="cs"/>
          <w:rtl/>
        </w:rPr>
        <w:t>המדינה</w:t>
      </w:r>
      <w:r w:rsidR="0094227D">
        <w:rPr>
          <w:rFonts w:hint="cs"/>
          <w:rtl/>
        </w:rPr>
        <w:t>"</w:t>
      </w:r>
      <w:r>
        <w:rPr>
          <w:rFonts w:hint="cs"/>
          <w:rtl/>
        </w:rPr>
        <w:t xml:space="preserve"> ברוח הדברים שדיברנו עליה</w:t>
      </w:r>
      <w:r w:rsidR="0094227D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4239C">
        <w:rPr>
          <w:rFonts w:hint="cs"/>
          <w:rtl/>
        </w:rPr>
        <w:t>כך ש</w:t>
      </w:r>
      <w:r>
        <w:rPr>
          <w:rFonts w:hint="cs"/>
          <w:rtl/>
        </w:rPr>
        <w:t>גם הכותרת ו</w:t>
      </w:r>
      <w:r w:rsidR="0094227D">
        <w:rPr>
          <w:rFonts w:hint="cs"/>
          <w:rtl/>
        </w:rPr>
        <w:t>גם החוק ידברו באותה שפה.</w:t>
      </w:r>
    </w:p>
    <w:p w:rsidR="00F96CAC" w:rsidRDefault="00F96CAC" w:rsidP="00F96CAC">
      <w:pPr>
        <w:rPr>
          <w:rtl/>
        </w:rPr>
      </w:pPr>
    </w:p>
    <w:p w:rsidR="00F96CAC" w:rsidRDefault="00F96CAC" w:rsidP="0094227D">
      <w:pPr>
        <w:ind w:firstLine="0"/>
        <w:rPr>
          <w:rtl/>
        </w:rPr>
      </w:pPr>
    </w:p>
    <w:p w:rsidR="0094227D" w:rsidRDefault="0094227D" w:rsidP="0094227D">
      <w:pPr>
        <w:pStyle w:val="a4"/>
        <w:keepNext/>
        <w:rPr>
          <w:rtl/>
        </w:rPr>
      </w:pPr>
      <w:r w:rsidRPr="0094227D">
        <w:rPr>
          <w:rStyle w:val="TagStyle"/>
          <w:rtl/>
        </w:rPr>
        <w:lastRenderedPageBreak/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942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4227D" w:rsidRDefault="0094227D" w:rsidP="0094227D">
      <w:pPr>
        <w:pStyle w:val="KeepWithNext"/>
        <w:rPr>
          <w:rtl/>
        </w:rPr>
      </w:pPr>
    </w:p>
    <w:p w:rsidR="00F96CAC" w:rsidRDefault="00CE3043" w:rsidP="00F96CAC">
      <w:pPr>
        <w:rPr>
          <w:rtl/>
        </w:rPr>
      </w:pPr>
      <w:proofErr w:type="spellStart"/>
      <w:r>
        <w:rPr>
          <w:rFonts w:hint="cs"/>
          <w:rtl/>
        </w:rPr>
        <w:t>ו</w:t>
      </w:r>
      <w:r w:rsidR="00F96CAC">
        <w:rPr>
          <w:rFonts w:hint="cs"/>
          <w:rtl/>
        </w:rPr>
        <w:t>להחריג</w:t>
      </w:r>
      <w:proofErr w:type="spellEnd"/>
      <w:r w:rsidR="00F96CAC">
        <w:rPr>
          <w:rFonts w:hint="cs"/>
          <w:rtl/>
        </w:rPr>
        <w:t xml:space="preserve"> מההגדרה הזאת תאגידים סטטו</w:t>
      </w:r>
      <w:r>
        <w:rPr>
          <w:rFonts w:hint="cs"/>
          <w:rtl/>
        </w:rPr>
        <w:t>טו</w:t>
      </w:r>
      <w:r w:rsidR="00F96CAC">
        <w:rPr>
          <w:rFonts w:hint="cs"/>
          <w:rtl/>
        </w:rPr>
        <w:t xml:space="preserve">ריים. </w:t>
      </w:r>
    </w:p>
    <w:p w:rsidR="00F96CAC" w:rsidRDefault="00F96CAC" w:rsidP="00F96CAC">
      <w:pPr>
        <w:rPr>
          <w:rtl/>
        </w:rPr>
      </w:pPr>
    </w:p>
    <w:p w:rsidR="00F96CAC" w:rsidRDefault="00F96CAC" w:rsidP="00F96CAC">
      <w:pPr>
        <w:pStyle w:val="af6"/>
        <w:keepNext/>
        <w:rPr>
          <w:rtl/>
        </w:rPr>
      </w:pPr>
      <w:bookmarkStart w:id="42" w:name="ET_yor_6157_17"/>
      <w:r w:rsidRPr="00F96CAC">
        <w:rPr>
          <w:rStyle w:val="TagStyle"/>
          <w:rtl/>
        </w:rPr>
        <w:t xml:space="preserve"> &lt;&lt; </w:t>
      </w:r>
      <w:proofErr w:type="spellStart"/>
      <w:r w:rsidRPr="00F96CAC">
        <w:rPr>
          <w:rStyle w:val="TagStyle"/>
          <w:rtl/>
        </w:rPr>
        <w:t>יור</w:t>
      </w:r>
      <w:proofErr w:type="spellEnd"/>
      <w:r w:rsidRPr="00F96CA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6CAC">
        <w:rPr>
          <w:rStyle w:val="TagStyle"/>
          <w:rtl/>
        </w:rPr>
        <w:t xml:space="preserve"> &lt;&lt; </w:t>
      </w:r>
      <w:proofErr w:type="spellStart"/>
      <w:r w:rsidRPr="00F96CAC">
        <w:rPr>
          <w:rStyle w:val="TagStyle"/>
          <w:rtl/>
        </w:rPr>
        <w:t>יור</w:t>
      </w:r>
      <w:proofErr w:type="spellEnd"/>
      <w:r w:rsidRPr="00F96C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"/>
    </w:p>
    <w:p w:rsidR="00F96CAC" w:rsidRDefault="00F96CAC" w:rsidP="00F96CAC">
      <w:pPr>
        <w:pStyle w:val="KeepWithNext"/>
        <w:rPr>
          <w:rtl/>
        </w:rPr>
      </w:pPr>
    </w:p>
    <w:p w:rsidR="00F96CAC" w:rsidRDefault="00CE3043" w:rsidP="00F96CAC">
      <w:pPr>
        <w:rPr>
          <w:rtl/>
        </w:rPr>
      </w:pPr>
      <w:r>
        <w:rPr>
          <w:rFonts w:hint="cs"/>
          <w:rtl/>
        </w:rPr>
        <w:t>ה</w:t>
      </w:r>
      <w:r w:rsidR="00F96CAC">
        <w:rPr>
          <w:rFonts w:hint="cs"/>
          <w:rtl/>
        </w:rPr>
        <w:t>גדרת המדינה תהיה</w:t>
      </w:r>
      <w:r>
        <w:rPr>
          <w:rFonts w:hint="cs"/>
          <w:rtl/>
        </w:rPr>
        <w:t>:</w:t>
      </w:r>
      <w:r w:rsidR="00F96CAC">
        <w:rPr>
          <w:rFonts w:hint="cs"/>
          <w:rtl/>
        </w:rPr>
        <w:t xml:space="preserve"> הממשלה </w:t>
      </w:r>
      <w:r>
        <w:rPr>
          <w:rFonts w:hint="cs"/>
          <w:rtl/>
        </w:rPr>
        <w:t xml:space="preserve">וכל גופי הרשות המבצעת </w:t>
      </w:r>
      <w:r w:rsidR="00F96CAC">
        <w:rPr>
          <w:rFonts w:hint="cs"/>
          <w:rtl/>
        </w:rPr>
        <w:t>שאינם מאוגדים</w:t>
      </w:r>
      <w:r>
        <w:rPr>
          <w:rFonts w:hint="cs"/>
          <w:rtl/>
        </w:rPr>
        <w:t>.</w:t>
      </w:r>
    </w:p>
    <w:p w:rsidR="00F96CAC" w:rsidRDefault="00F96CAC" w:rsidP="00F96CAC">
      <w:pPr>
        <w:rPr>
          <w:rtl/>
        </w:rPr>
      </w:pPr>
    </w:p>
    <w:p w:rsidR="00CE3043" w:rsidRDefault="00CE3043" w:rsidP="00CE3043">
      <w:pPr>
        <w:pStyle w:val="a4"/>
        <w:keepNext/>
        <w:rPr>
          <w:rtl/>
        </w:rPr>
      </w:pPr>
      <w:bookmarkStart w:id="43" w:name="ET_speaker_טליה_גמאל_258"/>
      <w:r w:rsidRPr="00CE304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E3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CE3043" w:rsidRDefault="00CE3043" w:rsidP="00CE3043">
      <w:pPr>
        <w:pStyle w:val="KeepWithNext"/>
        <w:rPr>
          <w:rtl/>
        </w:rPr>
      </w:pPr>
    </w:p>
    <w:p w:rsidR="00F96CAC" w:rsidRDefault="00CE3043" w:rsidP="004E17C0">
      <w:pPr>
        <w:rPr>
          <w:rtl/>
        </w:rPr>
      </w:pPr>
      <w:r>
        <w:rPr>
          <w:rFonts w:hint="cs"/>
          <w:rtl/>
        </w:rPr>
        <w:t>אז בעצם אתה מעדיף את המילה "המדינה"</w:t>
      </w:r>
      <w:r w:rsidR="004E17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" w:name="_ETM_Q1_1103217"/>
      <w:bookmarkEnd w:id="44"/>
      <w:r>
        <w:rPr>
          <w:rFonts w:hint="cs"/>
          <w:rtl/>
        </w:rPr>
        <w:t xml:space="preserve"> </w:t>
      </w:r>
    </w:p>
    <w:p w:rsidR="00F96CAC" w:rsidRDefault="00F96CAC" w:rsidP="00F96CAC">
      <w:pPr>
        <w:rPr>
          <w:rtl/>
        </w:rPr>
      </w:pPr>
    </w:p>
    <w:p w:rsidR="00CE3043" w:rsidRDefault="00CE3043" w:rsidP="00CE3043">
      <w:pPr>
        <w:pStyle w:val="a4"/>
        <w:keepNext/>
        <w:rPr>
          <w:rtl/>
        </w:rPr>
      </w:pPr>
      <w:r w:rsidRPr="00CE304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CE3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3043" w:rsidRDefault="00CE3043" w:rsidP="00CE3043">
      <w:pPr>
        <w:pStyle w:val="KeepWithNext"/>
        <w:rPr>
          <w:rtl/>
        </w:rPr>
      </w:pPr>
    </w:p>
    <w:p w:rsidR="00F96CAC" w:rsidRDefault="00F96CAC" w:rsidP="00CE3043">
      <w:pPr>
        <w:rPr>
          <w:rtl/>
        </w:rPr>
      </w:pPr>
      <w:bookmarkStart w:id="45" w:name="_ETM_Q1_1105369"/>
      <w:bookmarkEnd w:id="45"/>
      <w:r>
        <w:rPr>
          <w:rFonts w:hint="cs"/>
          <w:rtl/>
        </w:rPr>
        <w:t>אולי עדיף להחליף את המ</w:t>
      </w:r>
      <w:r w:rsidR="00CE3043">
        <w:rPr>
          <w:rFonts w:hint="cs"/>
          <w:rtl/>
        </w:rPr>
        <w:t>ילה "הרשות המבצעת".</w:t>
      </w:r>
      <w:r>
        <w:rPr>
          <w:rFonts w:hint="cs"/>
          <w:rtl/>
        </w:rPr>
        <w:t xml:space="preserve">  </w:t>
      </w:r>
    </w:p>
    <w:p w:rsidR="008E53EB" w:rsidRDefault="008E53EB" w:rsidP="00F96CAC">
      <w:pPr>
        <w:rPr>
          <w:rtl/>
        </w:rPr>
      </w:pPr>
    </w:p>
    <w:p w:rsidR="008E53EB" w:rsidRDefault="008E53EB" w:rsidP="008E53EB">
      <w:pPr>
        <w:pStyle w:val="af6"/>
        <w:keepNext/>
        <w:rPr>
          <w:rtl/>
        </w:rPr>
      </w:pPr>
      <w:bookmarkStart w:id="46" w:name="ET_yor_6157_18"/>
      <w:r w:rsidRPr="008E53EB">
        <w:rPr>
          <w:rStyle w:val="TagStyle"/>
          <w:rtl/>
        </w:rPr>
        <w:t xml:space="preserve"> &lt;&lt; </w:t>
      </w:r>
      <w:proofErr w:type="spellStart"/>
      <w:r w:rsidRPr="008E53EB">
        <w:rPr>
          <w:rStyle w:val="TagStyle"/>
          <w:rtl/>
        </w:rPr>
        <w:t>יור</w:t>
      </w:r>
      <w:proofErr w:type="spellEnd"/>
      <w:r w:rsidRPr="008E53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EB">
        <w:rPr>
          <w:rStyle w:val="TagStyle"/>
          <w:rtl/>
        </w:rPr>
        <w:t xml:space="preserve"> &lt;&lt; </w:t>
      </w:r>
      <w:proofErr w:type="spellStart"/>
      <w:r w:rsidRPr="008E53EB">
        <w:rPr>
          <w:rStyle w:val="TagStyle"/>
          <w:rtl/>
        </w:rPr>
        <w:t>יור</w:t>
      </w:r>
      <w:proofErr w:type="spellEnd"/>
      <w:r w:rsidRPr="008E5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"/>
    </w:p>
    <w:p w:rsidR="008E53EB" w:rsidRDefault="008E53EB" w:rsidP="008E53EB">
      <w:pPr>
        <w:pStyle w:val="KeepWithNext"/>
        <w:rPr>
          <w:rtl/>
        </w:rPr>
      </w:pPr>
    </w:p>
    <w:p w:rsidR="008E53EB" w:rsidRDefault="008E53EB" w:rsidP="004E17C0">
      <w:pPr>
        <w:rPr>
          <w:rtl/>
        </w:rPr>
      </w:pPr>
      <w:r>
        <w:rPr>
          <w:rFonts w:hint="cs"/>
          <w:rtl/>
        </w:rPr>
        <w:t>החו</w:t>
      </w:r>
      <w:r w:rsidR="00CE3043">
        <w:rPr>
          <w:rFonts w:hint="cs"/>
          <w:rtl/>
        </w:rPr>
        <w:t>קים האחרים שעוסקים במדינה, כמו ייצוג המדינה בהליכים מסוימים</w:t>
      </w:r>
      <w:r w:rsidR="00BC378A">
        <w:rPr>
          <w:rFonts w:hint="cs"/>
          <w:rtl/>
        </w:rPr>
        <w:t xml:space="preserve">, </w:t>
      </w:r>
      <w:r w:rsidR="00D03106">
        <w:rPr>
          <w:rFonts w:hint="cs"/>
          <w:rtl/>
        </w:rPr>
        <w:t xml:space="preserve">כמו </w:t>
      </w:r>
      <w:r>
        <w:rPr>
          <w:rFonts w:hint="cs"/>
          <w:rtl/>
        </w:rPr>
        <w:t>התייצבות יועץ, מדבר</w:t>
      </w:r>
      <w:r w:rsidR="00CE3043">
        <w:rPr>
          <w:rFonts w:hint="cs"/>
          <w:rtl/>
        </w:rPr>
        <w:t>ים על מדינה. נכון שאנחנ</w:t>
      </w:r>
      <w:r>
        <w:rPr>
          <w:rFonts w:hint="cs"/>
          <w:rtl/>
        </w:rPr>
        <w:t>ו</w:t>
      </w:r>
      <w:r w:rsidR="00CE3043">
        <w:rPr>
          <w:rFonts w:hint="cs"/>
          <w:rtl/>
        </w:rPr>
        <w:t xml:space="preserve"> </w:t>
      </w:r>
      <w:r w:rsidR="00D03106">
        <w:rPr>
          <w:rFonts w:hint="cs"/>
          <w:rtl/>
        </w:rPr>
        <w:t>לא כוללים בזה את הכנסת</w:t>
      </w:r>
      <w:r>
        <w:rPr>
          <w:rFonts w:hint="cs"/>
          <w:rtl/>
        </w:rPr>
        <w:t xml:space="preserve"> </w:t>
      </w:r>
      <w:r w:rsidR="00D03106">
        <w:rPr>
          <w:rFonts w:hint="cs"/>
          <w:rtl/>
        </w:rPr>
        <w:t>ו</w:t>
      </w:r>
      <w:r w:rsidR="00CE3043">
        <w:rPr>
          <w:rFonts w:hint="cs"/>
          <w:rtl/>
        </w:rPr>
        <w:t xml:space="preserve">לא כוללים בזה </w:t>
      </w:r>
      <w:r>
        <w:rPr>
          <w:rFonts w:hint="cs"/>
          <w:rtl/>
        </w:rPr>
        <w:t>את הנ</w:t>
      </w:r>
      <w:r w:rsidR="00CE3043">
        <w:rPr>
          <w:rFonts w:hint="cs"/>
          <w:rtl/>
        </w:rPr>
        <w:t>שיא. בתוך הגדרת המדינה כדאי להג</w:t>
      </w:r>
      <w:r w:rsidR="00D03106">
        <w:rPr>
          <w:rFonts w:hint="cs"/>
          <w:rtl/>
        </w:rPr>
        <w:t>יד</w:t>
      </w:r>
      <w:r>
        <w:rPr>
          <w:rFonts w:hint="cs"/>
          <w:rtl/>
        </w:rPr>
        <w:t xml:space="preserve"> למה אנחנו מתכוונים</w:t>
      </w:r>
      <w:r w:rsidR="00CE3043">
        <w:rPr>
          <w:rFonts w:hint="cs"/>
          <w:rtl/>
        </w:rPr>
        <w:t>.</w:t>
      </w:r>
    </w:p>
    <w:p w:rsidR="00CE3043" w:rsidRDefault="00CE3043" w:rsidP="008E53EB">
      <w:pPr>
        <w:pStyle w:val="a4"/>
        <w:keepNext/>
        <w:rPr>
          <w:rtl/>
        </w:rPr>
      </w:pPr>
      <w:bookmarkStart w:id="47" w:name="ET_speaker_5785_19"/>
    </w:p>
    <w:p w:rsidR="00CE3043" w:rsidRDefault="00CE3043" w:rsidP="00CE3043">
      <w:pPr>
        <w:pStyle w:val="a4"/>
        <w:keepNext/>
        <w:rPr>
          <w:rtl/>
        </w:rPr>
      </w:pPr>
      <w:bookmarkStart w:id="48" w:name="ET_speaker_5785_260"/>
      <w:r w:rsidRPr="00CE304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E3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E3043" w:rsidRDefault="00CE3043" w:rsidP="00CE3043">
      <w:pPr>
        <w:pStyle w:val="KeepWithNext"/>
        <w:rPr>
          <w:rtl/>
        </w:rPr>
      </w:pPr>
    </w:p>
    <w:bookmarkEnd w:id="47"/>
    <w:p w:rsidR="008E53EB" w:rsidRDefault="008E53EB" w:rsidP="008E53EB">
      <w:pPr>
        <w:rPr>
          <w:rtl/>
        </w:rPr>
      </w:pPr>
      <w:r>
        <w:rPr>
          <w:rFonts w:hint="cs"/>
          <w:rtl/>
        </w:rPr>
        <w:t>אולי כדאי לעשות את זה מעבר</w:t>
      </w:r>
      <w:r w:rsidR="004E17C0">
        <w:rPr>
          <w:rFonts w:hint="cs"/>
          <w:rtl/>
        </w:rPr>
        <w:t xml:space="preserve"> לחוק הזה.</w:t>
      </w:r>
      <w:r w:rsidR="00BC378A">
        <w:rPr>
          <w:rFonts w:hint="cs"/>
          <w:rtl/>
        </w:rPr>
        <w:t xml:space="preserve"> הגיע הזמן. </w:t>
      </w:r>
    </w:p>
    <w:p w:rsidR="008E53EB" w:rsidRDefault="008E53EB" w:rsidP="00BC378A">
      <w:pPr>
        <w:ind w:firstLine="0"/>
        <w:rPr>
          <w:rtl/>
        </w:rPr>
      </w:pPr>
    </w:p>
    <w:p w:rsidR="00BC378A" w:rsidRDefault="00BC378A" w:rsidP="00BC378A">
      <w:pPr>
        <w:pStyle w:val="a4"/>
        <w:keepNext/>
        <w:rPr>
          <w:rtl/>
        </w:rPr>
      </w:pPr>
      <w:bookmarkStart w:id="49" w:name="ET_speaker_טליה_גמאל_261"/>
      <w:r w:rsidRPr="00BC378A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C3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BC378A" w:rsidRDefault="00BC378A" w:rsidP="00BC378A">
      <w:pPr>
        <w:pStyle w:val="KeepWithNext"/>
        <w:rPr>
          <w:rtl/>
        </w:rPr>
      </w:pPr>
    </w:p>
    <w:p w:rsidR="008E53EB" w:rsidRDefault="00BC378A" w:rsidP="00BC378A">
      <w:pPr>
        <w:rPr>
          <w:rtl/>
        </w:rPr>
      </w:pPr>
      <w:r>
        <w:rPr>
          <w:rFonts w:hint="cs"/>
          <w:rtl/>
        </w:rPr>
        <w:t>בגלל שאנחנו לא מתקנים את ההגדרה ביחס לאותם חוקים, ובגלל שאלה</w:t>
      </w:r>
      <w:r w:rsidR="008E53EB">
        <w:rPr>
          <w:rFonts w:hint="cs"/>
          <w:rtl/>
        </w:rPr>
        <w:t xml:space="preserve"> חוקים </w:t>
      </w:r>
      <w:r>
        <w:rPr>
          <w:rFonts w:hint="cs"/>
          <w:rtl/>
        </w:rPr>
        <w:t>שנחקקו לפני עשרות שנים וכללו בתוכם גופים שאת</w:t>
      </w:r>
      <w:r w:rsidR="008E53E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0" w:name="_ETM_Q1_1161481"/>
      <w:bookmarkEnd w:id="50"/>
      <w:r>
        <w:rPr>
          <w:rFonts w:hint="cs"/>
          <w:rtl/>
        </w:rPr>
        <w:t xml:space="preserve">לא רוצה לכלול, אולי להגיד רשות </w:t>
      </w:r>
      <w:bookmarkStart w:id="51" w:name="_ETM_Q1_1164089"/>
      <w:bookmarkEnd w:id="51"/>
      <w:r>
        <w:rPr>
          <w:rFonts w:hint="cs"/>
          <w:rtl/>
        </w:rPr>
        <w:t xml:space="preserve">מבצעת - - </w:t>
      </w:r>
      <w:r w:rsidR="008E53EB">
        <w:rPr>
          <w:rFonts w:hint="cs"/>
          <w:rtl/>
        </w:rPr>
        <w:t xml:space="preserve"> </w:t>
      </w:r>
    </w:p>
    <w:p w:rsidR="008E53EB" w:rsidRDefault="008E53EB" w:rsidP="008E53EB">
      <w:pPr>
        <w:rPr>
          <w:rtl/>
        </w:rPr>
      </w:pPr>
    </w:p>
    <w:p w:rsidR="008E53EB" w:rsidRDefault="008E53EB" w:rsidP="008E53EB">
      <w:pPr>
        <w:pStyle w:val="af6"/>
        <w:keepNext/>
        <w:rPr>
          <w:rtl/>
        </w:rPr>
      </w:pPr>
      <w:bookmarkStart w:id="52" w:name="ET_yor_6157_20"/>
      <w:r w:rsidRPr="008E53EB">
        <w:rPr>
          <w:rStyle w:val="TagStyle"/>
          <w:rtl/>
        </w:rPr>
        <w:t xml:space="preserve"> &lt;&lt; </w:t>
      </w:r>
      <w:proofErr w:type="spellStart"/>
      <w:r w:rsidRPr="008E53EB">
        <w:rPr>
          <w:rStyle w:val="TagStyle"/>
          <w:rtl/>
        </w:rPr>
        <w:t>יור</w:t>
      </w:r>
      <w:proofErr w:type="spellEnd"/>
      <w:r w:rsidRPr="008E53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53EB">
        <w:rPr>
          <w:rStyle w:val="TagStyle"/>
          <w:rtl/>
        </w:rPr>
        <w:t xml:space="preserve"> &lt;&lt; </w:t>
      </w:r>
      <w:proofErr w:type="spellStart"/>
      <w:r w:rsidRPr="008E53EB">
        <w:rPr>
          <w:rStyle w:val="TagStyle"/>
          <w:rtl/>
        </w:rPr>
        <w:t>יור</w:t>
      </w:r>
      <w:proofErr w:type="spellEnd"/>
      <w:r w:rsidRPr="008E53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8E53EB" w:rsidRDefault="008E53EB" w:rsidP="008E53EB">
      <w:pPr>
        <w:pStyle w:val="KeepWithNext"/>
        <w:rPr>
          <w:rtl/>
        </w:rPr>
      </w:pPr>
    </w:p>
    <w:p w:rsidR="008E53EB" w:rsidRDefault="00DD49FB" w:rsidP="008E53EB">
      <w:pPr>
        <w:rPr>
          <w:rtl/>
        </w:rPr>
      </w:pPr>
      <w:r>
        <w:rPr>
          <w:rFonts w:hint="cs"/>
          <w:rtl/>
        </w:rPr>
        <w:t>לתקן את החוק</w:t>
      </w:r>
      <w:r w:rsidR="00297D19">
        <w:rPr>
          <w:rFonts w:hint="cs"/>
          <w:rtl/>
        </w:rPr>
        <w:t>ים</w:t>
      </w:r>
      <w:r>
        <w:rPr>
          <w:rFonts w:hint="cs"/>
          <w:rtl/>
        </w:rPr>
        <w:t xml:space="preserve"> האח</w:t>
      </w:r>
      <w:r w:rsidR="008E53E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E53EB">
        <w:rPr>
          <w:rFonts w:hint="cs"/>
          <w:rtl/>
        </w:rPr>
        <w:t xml:space="preserve">ם זה עניין </w:t>
      </w:r>
      <w:r>
        <w:rPr>
          <w:rFonts w:hint="cs"/>
          <w:rtl/>
        </w:rPr>
        <w:t>א</w:t>
      </w:r>
      <w:r w:rsidR="008E53EB">
        <w:rPr>
          <w:rFonts w:hint="cs"/>
          <w:rtl/>
        </w:rPr>
        <w:t>חר</w:t>
      </w:r>
      <w:r>
        <w:rPr>
          <w:rFonts w:hint="cs"/>
          <w:rtl/>
        </w:rPr>
        <w:t>.</w:t>
      </w:r>
      <w:r w:rsidR="008E53E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r w:rsidR="008E53EB">
        <w:rPr>
          <w:rFonts w:hint="cs"/>
          <w:rtl/>
        </w:rPr>
        <w:t xml:space="preserve">שלא יהיה מצב של אי בהירות, </w:t>
      </w:r>
      <w:r w:rsidR="004E17C0">
        <w:rPr>
          <w:rFonts w:hint="cs"/>
          <w:rtl/>
        </w:rPr>
        <w:t xml:space="preserve">אני לא רוצה מצב </w:t>
      </w:r>
      <w:r w:rsidR="008E53EB">
        <w:rPr>
          <w:rFonts w:hint="cs"/>
          <w:rtl/>
        </w:rPr>
        <w:t xml:space="preserve">שבן אדם </w:t>
      </w:r>
      <w:r>
        <w:rPr>
          <w:rFonts w:hint="cs"/>
          <w:rtl/>
        </w:rPr>
        <w:t>יבוא ו</w:t>
      </w:r>
      <w:r w:rsidR="008E53EB">
        <w:rPr>
          <w:rFonts w:hint="cs"/>
          <w:rtl/>
        </w:rPr>
        <w:t xml:space="preserve">יגיד, </w:t>
      </w:r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8E53EB">
        <w:rPr>
          <w:rFonts w:hint="cs"/>
          <w:rtl/>
        </w:rPr>
        <w:t xml:space="preserve">אני לא מייצג </w:t>
      </w:r>
      <w:r>
        <w:rPr>
          <w:rFonts w:hint="cs"/>
          <w:rtl/>
        </w:rPr>
        <w:t xml:space="preserve">פה </w:t>
      </w:r>
      <w:r w:rsidR="008E53EB">
        <w:rPr>
          <w:rFonts w:hint="cs"/>
          <w:rtl/>
        </w:rPr>
        <w:t xml:space="preserve">את הרשות המבצעת, אני מייצג </w:t>
      </w:r>
      <w:r>
        <w:rPr>
          <w:rFonts w:hint="cs"/>
          <w:rtl/>
        </w:rPr>
        <w:t xml:space="preserve">פה </w:t>
      </w:r>
      <w:r w:rsidR="008E53EB">
        <w:rPr>
          <w:rFonts w:hint="cs"/>
          <w:rtl/>
        </w:rPr>
        <w:t>את המדינה</w:t>
      </w:r>
      <w:r>
        <w:rPr>
          <w:rFonts w:hint="cs"/>
          <w:rtl/>
        </w:rPr>
        <w:t>". כדאי לה</w:t>
      </w:r>
      <w:r w:rsidR="008E53EB">
        <w:rPr>
          <w:rFonts w:hint="cs"/>
          <w:rtl/>
        </w:rPr>
        <w:t>ש</w:t>
      </w:r>
      <w:r>
        <w:rPr>
          <w:rFonts w:hint="cs"/>
          <w:rtl/>
        </w:rPr>
        <w:t xml:space="preserve">תמש באותה שפה </w:t>
      </w:r>
      <w:bookmarkStart w:id="53" w:name="_ETM_Q1_1189489"/>
      <w:bookmarkEnd w:id="53"/>
      <w:r>
        <w:rPr>
          <w:rFonts w:hint="cs"/>
          <w:rtl/>
        </w:rPr>
        <w:t>גם בכותרת.</w:t>
      </w:r>
      <w:r w:rsidR="008E53EB">
        <w:rPr>
          <w:rFonts w:hint="cs"/>
          <w:rtl/>
        </w:rPr>
        <w:t xml:space="preserve"> </w:t>
      </w:r>
    </w:p>
    <w:p w:rsidR="00F9231D" w:rsidRDefault="00F9231D" w:rsidP="008E53EB">
      <w:pPr>
        <w:rPr>
          <w:rtl/>
        </w:rPr>
      </w:pPr>
    </w:p>
    <w:p w:rsidR="00F9231D" w:rsidRDefault="00F9231D" w:rsidP="00F9231D">
      <w:pPr>
        <w:pStyle w:val="af9"/>
        <w:keepNext/>
        <w:rPr>
          <w:rtl/>
        </w:rPr>
      </w:pPr>
      <w:bookmarkStart w:id="54" w:name="ET_guest_19861_21"/>
      <w:r w:rsidRPr="00F9231D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F92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F9231D" w:rsidRDefault="00F9231D" w:rsidP="00F9231D">
      <w:pPr>
        <w:pStyle w:val="KeepWithNext"/>
        <w:rPr>
          <w:rtl/>
        </w:rPr>
      </w:pPr>
    </w:p>
    <w:p w:rsidR="00F9231D" w:rsidRDefault="00F9231D" w:rsidP="004E17C0">
      <w:pPr>
        <w:rPr>
          <w:rtl/>
        </w:rPr>
      </w:pPr>
      <w:r>
        <w:rPr>
          <w:rFonts w:hint="cs"/>
          <w:rtl/>
        </w:rPr>
        <w:t xml:space="preserve">אני רוצה להעיר </w:t>
      </w:r>
      <w:r w:rsidR="004E17C0">
        <w:rPr>
          <w:rFonts w:hint="cs"/>
          <w:rtl/>
        </w:rPr>
        <w:t xml:space="preserve">לגבי המטרה של החוק </w:t>
      </w:r>
      <w:r w:rsidR="00F81BC8">
        <w:rPr>
          <w:rFonts w:hint="cs"/>
          <w:rtl/>
        </w:rPr>
        <w:t>ש</w:t>
      </w:r>
      <w:r w:rsidR="00FA2A5E">
        <w:rPr>
          <w:rFonts w:hint="cs"/>
          <w:rtl/>
        </w:rPr>
        <w:t>אני חושב שמייצר</w:t>
      </w:r>
      <w:r w:rsidR="00F81BC8">
        <w:rPr>
          <w:rFonts w:hint="cs"/>
          <w:rtl/>
        </w:rPr>
        <w:t>ת</w:t>
      </w:r>
      <w:r w:rsidR="00FA2A5E">
        <w:rPr>
          <w:rFonts w:hint="cs"/>
          <w:rtl/>
        </w:rPr>
        <w:t xml:space="preserve"> איזו שהיא תמונת מציאות </w:t>
      </w:r>
      <w:bookmarkStart w:id="55" w:name="_ETM_Q1_1209142"/>
      <w:bookmarkEnd w:id="55"/>
      <w:r w:rsidR="00F81BC8">
        <w:rPr>
          <w:rFonts w:hint="cs"/>
          <w:rtl/>
        </w:rPr>
        <w:t>ל</w:t>
      </w:r>
      <w:r w:rsidR="00FA2A5E">
        <w:rPr>
          <w:rFonts w:hint="cs"/>
          <w:rtl/>
        </w:rPr>
        <w:t>א נכונה</w:t>
      </w:r>
      <w:r w:rsidR="00F81BC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הייצוג </w:t>
      </w:r>
      <w:r w:rsidR="00FA2A5E">
        <w:rPr>
          <w:rFonts w:hint="cs"/>
          <w:rtl/>
        </w:rPr>
        <w:t>הנאמן ניתן היום בהליכים משפטיים.</w:t>
      </w:r>
      <w:r>
        <w:rPr>
          <w:rFonts w:hint="cs"/>
          <w:rtl/>
        </w:rPr>
        <w:t xml:space="preserve"> </w:t>
      </w:r>
      <w:r w:rsidR="00FA2A5E">
        <w:rPr>
          <w:rFonts w:hint="cs"/>
          <w:rtl/>
        </w:rPr>
        <w:t>הזכ</w:t>
      </w:r>
      <w:r>
        <w:rPr>
          <w:rFonts w:hint="cs"/>
          <w:rtl/>
        </w:rPr>
        <w:t xml:space="preserve">רת בישיבה </w:t>
      </w:r>
      <w:proofErr w:type="spellStart"/>
      <w:r w:rsidR="00FA2A5E">
        <w:rPr>
          <w:rFonts w:hint="cs"/>
          <w:rtl/>
        </w:rPr>
        <w:t>הלפני</w:t>
      </w:r>
      <w:proofErr w:type="spellEnd"/>
      <w:r w:rsidR="00FA2A5E">
        <w:rPr>
          <w:rFonts w:hint="cs"/>
          <w:rtl/>
        </w:rPr>
        <w:t xml:space="preserve"> אחרונה</w:t>
      </w:r>
      <w:r w:rsidR="00F81BC8">
        <w:rPr>
          <w:rFonts w:hint="cs"/>
          <w:rtl/>
        </w:rPr>
        <w:t xml:space="preserve"> את הסקירה של המכון לדמוקרטיה </w:t>
      </w:r>
      <w:r>
        <w:rPr>
          <w:rFonts w:hint="cs"/>
          <w:rtl/>
        </w:rPr>
        <w:t>על הנושא של ייצוג המדינה</w:t>
      </w:r>
      <w:r w:rsidR="00F81BC8">
        <w:rPr>
          <w:rFonts w:hint="cs"/>
          <w:rtl/>
        </w:rPr>
        <w:t xml:space="preserve"> בערכאות. 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56" w:name="ET_yor_6157_22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F9231D" w:rsidRDefault="00F9231D" w:rsidP="00F9231D">
      <w:pPr>
        <w:pStyle w:val="KeepWithNext"/>
        <w:rPr>
          <w:rtl/>
        </w:rPr>
      </w:pPr>
    </w:p>
    <w:p w:rsidR="00F9231D" w:rsidRDefault="00F9231D" w:rsidP="00F81BC8">
      <w:pPr>
        <w:rPr>
          <w:rtl/>
        </w:rPr>
      </w:pPr>
      <w:r>
        <w:rPr>
          <w:rFonts w:hint="cs"/>
          <w:rtl/>
        </w:rPr>
        <w:t>ב</w:t>
      </w:r>
      <w:r w:rsidR="00F81BC8">
        <w:rPr>
          <w:rFonts w:hint="cs"/>
          <w:rtl/>
        </w:rPr>
        <w:t xml:space="preserve">עניין </w:t>
      </w:r>
      <w:r>
        <w:rPr>
          <w:rFonts w:hint="cs"/>
          <w:rtl/>
        </w:rPr>
        <w:t>גל</w:t>
      </w:r>
      <w:r w:rsidR="00F81BC8">
        <w:rPr>
          <w:rFonts w:hint="cs"/>
          <w:rtl/>
        </w:rPr>
        <w:t>"</w:t>
      </w:r>
      <w:r>
        <w:rPr>
          <w:rFonts w:hint="cs"/>
          <w:rtl/>
        </w:rPr>
        <w:t xml:space="preserve">צ יש </w:t>
      </w:r>
      <w:r w:rsidR="00F81BC8">
        <w:rPr>
          <w:rFonts w:hint="cs"/>
          <w:rtl/>
        </w:rPr>
        <w:t xml:space="preserve">עכשיו </w:t>
      </w:r>
      <w:r>
        <w:rPr>
          <w:rFonts w:hint="cs"/>
          <w:rtl/>
        </w:rPr>
        <w:t>ייצוג</w:t>
      </w:r>
      <w:r w:rsidR="00F81BC8">
        <w:rPr>
          <w:rFonts w:hint="cs"/>
          <w:rtl/>
        </w:rPr>
        <w:t xml:space="preserve"> </w:t>
      </w:r>
      <w:bookmarkStart w:id="57" w:name="_ETM_Q1_1231088"/>
      <w:bookmarkEnd w:id="57"/>
      <w:r w:rsidR="00FA2519">
        <w:rPr>
          <w:rFonts w:hint="cs"/>
          <w:rtl/>
        </w:rPr>
        <w:t>נאמן</w:t>
      </w:r>
      <w:r w:rsidR="00F81BC8">
        <w:rPr>
          <w:rFonts w:hint="cs"/>
          <w:rtl/>
        </w:rPr>
        <w:t xml:space="preserve"> של המדי</w:t>
      </w:r>
      <w:r w:rsidR="00FA2519">
        <w:rPr>
          <w:rFonts w:hint="cs"/>
          <w:rtl/>
        </w:rPr>
        <w:t>נה?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4"/>
        <w:keepNext/>
        <w:rPr>
          <w:rtl/>
        </w:rPr>
      </w:pPr>
      <w:bookmarkStart w:id="58" w:name="ET_speaker_5068_23"/>
      <w:r w:rsidRPr="00F923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92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F9231D" w:rsidRDefault="00F9231D" w:rsidP="00F9231D">
      <w:pPr>
        <w:pStyle w:val="KeepWithNext"/>
        <w:rPr>
          <w:rtl/>
        </w:rPr>
      </w:pPr>
    </w:p>
    <w:p w:rsidR="00F9231D" w:rsidRDefault="00F9231D" w:rsidP="00F9231D">
      <w:pPr>
        <w:rPr>
          <w:rtl/>
        </w:rPr>
      </w:pPr>
      <w:r>
        <w:rPr>
          <w:rFonts w:hint="cs"/>
          <w:rtl/>
        </w:rPr>
        <w:t>האמת שכן</w:t>
      </w:r>
      <w:r w:rsidR="00F81BC8">
        <w:rPr>
          <w:rFonts w:hint="cs"/>
          <w:rtl/>
        </w:rPr>
        <w:t>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9"/>
        <w:keepNext/>
        <w:rPr>
          <w:rtl/>
        </w:rPr>
      </w:pPr>
      <w:bookmarkStart w:id="59" w:name="ET_guest_19861_24"/>
      <w:r w:rsidRPr="00F9231D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F92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F9231D" w:rsidRDefault="00F9231D" w:rsidP="00F9231D">
      <w:pPr>
        <w:pStyle w:val="KeepWithNext"/>
        <w:rPr>
          <w:rtl/>
        </w:rPr>
      </w:pPr>
    </w:p>
    <w:p w:rsidR="00F9231D" w:rsidRDefault="00F81BC8" w:rsidP="005E56CC">
      <w:pPr>
        <w:rPr>
          <w:rtl/>
        </w:rPr>
      </w:pPr>
      <w:r>
        <w:rPr>
          <w:rFonts w:hint="cs"/>
          <w:rtl/>
        </w:rPr>
        <w:t xml:space="preserve">זה עדיין לא הופיע בסקירה </w:t>
      </w:r>
      <w:r w:rsidR="006F2923">
        <w:rPr>
          <w:rFonts w:hint="cs"/>
          <w:rtl/>
        </w:rPr>
        <w:t>האחרונה שלנו.</w:t>
      </w:r>
      <w:r w:rsidR="00F9231D">
        <w:rPr>
          <w:rFonts w:hint="cs"/>
          <w:rtl/>
        </w:rPr>
        <w:t xml:space="preserve"> </w:t>
      </w:r>
      <w:r w:rsidR="006F2923">
        <w:rPr>
          <w:rFonts w:hint="cs"/>
          <w:rtl/>
        </w:rPr>
        <w:t xml:space="preserve">בסקירה </w:t>
      </w:r>
      <w:bookmarkStart w:id="60" w:name="_ETM_Q1_1236855"/>
      <w:bookmarkEnd w:id="60"/>
      <w:r w:rsidR="006F2923">
        <w:rPr>
          <w:rFonts w:hint="cs"/>
          <w:rtl/>
        </w:rPr>
        <w:t xml:space="preserve">שערכנו </w:t>
      </w:r>
      <w:r w:rsidR="005E56CC">
        <w:rPr>
          <w:rFonts w:hint="cs"/>
          <w:rtl/>
        </w:rPr>
        <w:t>הצבענ</w:t>
      </w:r>
      <w:r w:rsidR="00F9231D">
        <w:rPr>
          <w:rFonts w:hint="cs"/>
          <w:rtl/>
        </w:rPr>
        <w:t xml:space="preserve">ו </w:t>
      </w:r>
      <w:r w:rsidR="006F2923">
        <w:rPr>
          <w:rFonts w:hint="cs"/>
          <w:rtl/>
        </w:rPr>
        <w:t xml:space="preserve">על כך שיש הרבה מאוד </w:t>
      </w:r>
      <w:r w:rsidR="00F9231D">
        <w:rPr>
          <w:rFonts w:hint="cs"/>
          <w:rtl/>
        </w:rPr>
        <w:t>ייצוג נפרד</w:t>
      </w:r>
      <w:r w:rsidR="006F2923">
        <w:rPr>
          <w:rFonts w:hint="cs"/>
          <w:rtl/>
        </w:rPr>
        <w:t>. ייצוג נפרד</w:t>
      </w:r>
      <w:r w:rsidR="00F9231D">
        <w:rPr>
          <w:rFonts w:hint="cs"/>
          <w:rtl/>
        </w:rPr>
        <w:t xml:space="preserve"> </w:t>
      </w:r>
      <w:r w:rsidR="006F2923">
        <w:rPr>
          <w:rFonts w:hint="cs"/>
          <w:rtl/>
        </w:rPr>
        <w:t>אומר שיש ייצוג למדינה</w:t>
      </w:r>
      <w:r w:rsidR="005E56CC">
        <w:rPr>
          <w:rFonts w:hint="cs"/>
          <w:rtl/>
        </w:rPr>
        <w:t xml:space="preserve"> </w:t>
      </w:r>
      <w:r w:rsidR="00F9231D">
        <w:rPr>
          <w:rFonts w:hint="cs"/>
          <w:rtl/>
        </w:rPr>
        <w:t>לא</w:t>
      </w:r>
      <w:r w:rsidR="006F2923">
        <w:rPr>
          <w:rFonts w:hint="cs"/>
          <w:rtl/>
        </w:rPr>
        <w:t xml:space="preserve"> על ידי היועץ המשפטי לממשלה. הב</w:t>
      </w:r>
      <w:r w:rsidR="00F9231D">
        <w:rPr>
          <w:rFonts w:hint="cs"/>
          <w:rtl/>
        </w:rPr>
        <w:t>ע</w:t>
      </w:r>
      <w:r w:rsidR="006F2923">
        <w:rPr>
          <w:rFonts w:hint="cs"/>
          <w:rtl/>
        </w:rPr>
        <w:t>י</w:t>
      </w:r>
      <w:r w:rsidR="00F9231D">
        <w:rPr>
          <w:rFonts w:hint="cs"/>
          <w:rtl/>
        </w:rPr>
        <w:t xml:space="preserve">ה שכביכול מוצגת פה </w:t>
      </w:r>
      <w:r w:rsidR="006F2923">
        <w:rPr>
          <w:rFonts w:hint="cs"/>
          <w:rtl/>
        </w:rPr>
        <w:t xml:space="preserve">היא בעיה </w:t>
      </w:r>
      <w:r w:rsidR="00FA2519">
        <w:rPr>
          <w:rFonts w:hint="cs"/>
          <w:rtl/>
        </w:rPr>
        <w:t>לא קיימת</w:t>
      </w:r>
      <w:r w:rsidR="005E56CC">
        <w:rPr>
          <w:rFonts w:hint="cs"/>
          <w:rtl/>
        </w:rPr>
        <w:t xml:space="preserve"> כי</w:t>
      </w:r>
      <w:r w:rsidR="00F9231D">
        <w:rPr>
          <w:rFonts w:hint="cs"/>
          <w:rtl/>
        </w:rPr>
        <w:t xml:space="preserve"> הייצוג </w:t>
      </w:r>
      <w:r w:rsidR="006F2923">
        <w:rPr>
          <w:rFonts w:hint="cs"/>
          <w:rtl/>
        </w:rPr>
        <w:t>ניתן היום ו</w:t>
      </w:r>
      <w:r w:rsidR="00F9231D">
        <w:rPr>
          <w:rFonts w:hint="cs"/>
          <w:rtl/>
        </w:rPr>
        <w:t xml:space="preserve">מתבצע </w:t>
      </w:r>
      <w:r w:rsidR="006F2923">
        <w:rPr>
          <w:rFonts w:hint="cs"/>
          <w:rtl/>
        </w:rPr>
        <w:t xml:space="preserve">בצורה טובה </w:t>
      </w:r>
      <w:r w:rsidR="00F9231D">
        <w:rPr>
          <w:rFonts w:hint="cs"/>
          <w:rtl/>
        </w:rPr>
        <w:t xml:space="preserve">על ידי </w:t>
      </w:r>
      <w:r w:rsidR="006F2923">
        <w:rPr>
          <w:rFonts w:hint="cs"/>
          <w:rtl/>
        </w:rPr>
        <w:t xml:space="preserve">הייעוץ המשפטי לממשלה </w:t>
      </w:r>
      <w:bookmarkStart w:id="61" w:name="_ETM_Q1_1254441"/>
      <w:bookmarkEnd w:id="61"/>
      <w:r w:rsidR="006F2923">
        <w:rPr>
          <w:rFonts w:hint="cs"/>
          <w:rtl/>
        </w:rPr>
        <w:t>כמע</w:t>
      </w:r>
      <w:r w:rsidR="00F9231D">
        <w:rPr>
          <w:rFonts w:hint="cs"/>
          <w:rtl/>
        </w:rPr>
        <w:t xml:space="preserve">ט בכל המקרים. </w:t>
      </w:r>
      <w:r w:rsidR="005E56CC">
        <w:rPr>
          <w:rFonts w:hint="cs"/>
          <w:rtl/>
        </w:rPr>
        <w:t>אפשר לראות ש</w:t>
      </w:r>
      <w:r w:rsidR="006F2923">
        <w:rPr>
          <w:rFonts w:hint="cs"/>
          <w:rtl/>
        </w:rPr>
        <w:t xml:space="preserve">ניתן דווקא בשנים האחרונות הרבה </w:t>
      </w:r>
      <w:r w:rsidR="00F9231D">
        <w:rPr>
          <w:rFonts w:hint="cs"/>
          <w:rtl/>
        </w:rPr>
        <w:t xml:space="preserve">יותר ייצוג נפרד מאשר בעבר. 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62" w:name="ET_yor_6157_25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F9231D" w:rsidRDefault="00F9231D" w:rsidP="00F9231D">
      <w:pPr>
        <w:pStyle w:val="KeepWithNext"/>
        <w:rPr>
          <w:rtl/>
        </w:rPr>
      </w:pPr>
    </w:p>
    <w:p w:rsidR="00F9231D" w:rsidRDefault="00E8574C" w:rsidP="00BA7BBD">
      <w:pPr>
        <w:rPr>
          <w:rtl/>
        </w:rPr>
      </w:pPr>
      <w:r>
        <w:rPr>
          <w:rFonts w:hint="cs"/>
          <w:rtl/>
        </w:rPr>
        <w:t>מאחר ו</w:t>
      </w:r>
      <w:r w:rsidR="005E56CC">
        <w:rPr>
          <w:rFonts w:hint="cs"/>
          <w:rtl/>
        </w:rPr>
        <w:t>זאת לא תקלה, זו</w:t>
      </w:r>
      <w:r w:rsidR="00F9231D">
        <w:rPr>
          <w:rFonts w:hint="cs"/>
          <w:rtl/>
        </w:rPr>
        <w:t xml:space="preserve"> השיטה, </w:t>
      </w:r>
      <w:r w:rsidR="0024433A">
        <w:rPr>
          <w:rFonts w:hint="cs"/>
          <w:rtl/>
        </w:rPr>
        <w:t xml:space="preserve">אז </w:t>
      </w:r>
      <w:r w:rsidR="00F9231D">
        <w:rPr>
          <w:rFonts w:hint="cs"/>
          <w:rtl/>
        </w:rPr>
        <w:t>אני חולק עליך. גם כ</w:t>
      </w:r>
      <w:r w:rsidR="005E56CC">
        <w:rPr>
          <w:rFonts w:hint="cs"/>
          <w:rtl/>
        </w:rPr>
        <w:t>א</w:t>
      </w:r>
      <w:r w:rsidR="00F9231D">
        <w:rPr>
          <w:rFonts w:hint="cs"/>
          <w:rtl/>
        </w:rPr>
        <w:t>ש</w:t>
      </w:r>
      <w:r w:rsidR="005E56CC">
        <w:rPr>
          <w:rFonts w:hint="cs"/>
          <w:rtl/>
        </w:rPr>
        <w:t xml:space="preserve">ר </w:t>
      </w:r>
      <w:r w:rsidR="00F9231D">
        <w:rPr>
          <w:rFonts w:hint="cs"/>
          <w:rtl/>
        </w:rPr>
        <w:t xml:space="preserve">היועץ </w:t>
      </w:r>
      <w:r w:rsidR="0024433A">
        <w:rPr>
          <w:rFonts w:hint="cs"/>
          <w:rtl/>
        </w:rPr>
        <w:t xml:space="preserve">חושב </w:t>
      </w:r>
      <w:r w:rsidR="00BA7BBD">
        <w:rPr>
          <w:rFonts w:hint="cs"/>
          <w:rtl/>
        </w:rPr>
        <w:t xml:space="preserve">בתום לב </w:t>
      </w:r>
      <w:r w:rsidR="00F9231D">
        <w:rPr>
          <w:rFonts w:hint="cs"/>
          <w:rtl/>
        </w:rPr>
        <w:t xml:space="preserve">שהוא באמת מייצג </w:t>
      </w:r>
      <w:r w:rsidR="005E56CC">
        <w:rPr>
          <w:rFonts w:hint="cs"/>
          <w:rtl/>
        </w:rPr>
        <w:t>את עמדת המדינה</w:t>
      </w:r>
      <w:r w:rsidR="001547C2">
        <w:rPr>
          <w:rFonts w:hint="cs"/>
          <w:rtl/>
        </w:rPr>
        <w:t>,</w:t>
      </w:r>
      <w:r w:rsidR="005E56CC">
        <w:rPr>
          <w:rFonts w:hint="cs"/>
          <w:rtl/>
        </w:rPr>
        <w:t xml:space="preserve"> </w:t>
      </w:r>
      <w:bookmarkStart w:id="63" w:name="_ETM_Q1_1275581"/>
      <w:bookmarkEnd w:id="63"/>
      <w:r w:rsidR="00F9231D">
        <w:rPr>
          <w:rFonts w:hint="cs"/>
          <w:rtl/>
        </w:rPr>
        <w:t>השר</w:t>
      </w:r>
      <w:r w:rsidR="005E56CC">
        <w:rPr>
          <w:rFonts w:hint="cs"/>
          <w:rtl/>
        </w:rPr>
        <w:t>ים או הממשלה</w:t>
      </w:r>
      <w:r w:rsidR="00F9231D">
        <w:rPr>
          <w:rFonts w:hint="cs"/>
          <w:rtl/>
        </w:rPr>
        <w:t xml:space="preserve"> מ</w:t>
      </w:r>
      <w:r w:rsidR="005E56CC">
        <w:rPr>
          <w:rFonts w:hint="cs"/>
          <w:rtl/>
        </w:rPr>
        <w:t xml:space="preserve">רגישים שלא, </w:t>
      </w:r>
      <w:r w:rsidR="00F9231D">
        <w:rPr>
          <w:rFonts w:hint="cs"/>
          <w:rtl/>
        </w:rPr>
        <w:t xml:space="preserve">בטח ובטח </w:t>
      </w:r>
      <w:r w:rsidR="001547C2">
        <w:rPr>
          <w:rFonts w:hint="cs"/>
          <w:rtl/>
        </w:rPr>
        <w:t>כאשר היו</w:t>
      </w:r>
      <w:r w:rsidR="00F9231D">
        <w:rPr>
          <w:rFonts w:hint="cs"/>
          <w:rtl/>
        </w:rPr>
        <w:t>ע</w:t>
      </w:r>
      <w:r w:rsidR="001547C2">
        <w:rPr>
          <w:rFonts w:hint="cs"/>
          <w:rtl/>
        </w:rPr>
        <w:t>ץ</w:t>
      </w:r>
      <w:r w:rsidR="00F9231D">
        <w:rPr>
          <w:rFonts w:hint="cs"/>
          <w:rtl/>
        </w:rPr>
        <w:t xml:space="preserve"> </w:t>
      </w:r>
      <w:r w:rsidR="001547C2">
        <w:rPr>
          <w:rFonts w:hint="cs"/>
          <w:rtl/>
        </w:rPr>
        <w:t>בא ו</w:t>
      </w:r>
      <w:r w:rsidR="00F9231D">
        <w:rPr>
          <w:rFonts w:hint="cs"/>
          <w:rtl/>
        </w:rPr>
        <w:t xml:space="preserve">אומר </w:t>
      </w:r>
      <w:r w:rsidR="001547C2">
        <w:rPr>
          <w:rFonts w:hint="cs"/>
          <w:rtl/>
        </w:rPr>
        <w:t>"</w:t>
      </w:r>
      <w:r w:rsidR="00F9231D">
        <w:rPr>
          <w:rFonts w:hint="cs"/>
          <w:rtl/>
        </w:rPr>
        <w:t>אני לא מייצג</w:t>
      </w:r>
      <w:r w:rsidR="001547C2">
        <w:rPr>
          <w:rFonts w:hint="cs"/>
          <w:rtl/>
        </w:rPr>
        <w:t>".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9"/>
        <w:keepNext/>
        <w:rPr>
          <w:rtl/>
        </w:rPr>
      </w:pPr>
      <w:bookmarkStart w:id="64" w:name="ET_guest_19861_26"/>
      <w:r w:rsidRPr="00F9231D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F92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F9231D" w:rsidRDefault="00F9231D" w:rsidP="00F9231D">
      <w:pPr>
        <w:pStyle w:val="KeepWithNext"/>
        <w:rPr>
          <w:rtl/>
        </w:rPr>
      </w:pPr>
    </w:p>
    <w:p w:rsidR="00F9231D" w:rsidRDefault="001547C2" w:rsidP="00F9231D">
      <w:pPr>
        <w:rPr>
          <w:rtl/>
        </w:rPr>
      </w:pPr>
      <w:r>
        <w:rPr>
          <w:rFonts w:hint="cs"/>
          <w:rtl/>
        </w:rPr>
        <w:t xml:space="preserve">אבל </w:t>
      </w:r>
      <w:r w:rsidR="00F9231D">
        <w:rPr>
          <w:rFonts w:hint="cs"/>
          <w:rtl/>
        </w:rPr>
        <w:t>אז ניתן ייצוג נפרד</w:t>
      </w:r>
      <w:r>
        <w:rPr>
          <w:rFonts w:hint="cs"/>
          <w:rtl/>
        </w:rPr>
        <w:t>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65" w:name="ET_yor_6157_27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"/>
    </w:p>
    <w:p w:rsidR="00F9231D" w:rsidRDefault="00F9231D" w:rsidP="00F9231D">
      <w:pPr>
        <w:pStyle w:val="KeepWithNext"/>
        <w:rPr>
          <w:rtl/>
        </w:rPr>
      </w:pPr>
    </w:p>
    <w:p w:rsidR="00F9231D" w:rsidRDefault="000C667C" w:rsidP="00F9231D">
      <w:pPr>
        <w:rPr>
          <w:rtl/>
        </w:rPr>
      </w:pPr>
      <w:r>
        <w:rPr>
          <w:rFonts w:hint="cs"/>
          <w:rtl/>
        </w:rPr>
        <w:t xml:space="preserve">בחלק מהמקרים כן, בחלק מהמקרים לא. </w:t>
      </w:r>
    </w:p>
    <w:p w:rsidR="000C667C" w:rsidRDefault="000C667C" w:rsidP="00F9231D">
      <w:pPr>
        <w:rPr>
          <w:rtl/>
        </w:rPr>
      </w:pPr>
    </w:p>
    <w:p w:rsidR="00F9231D" w:rsidRDefault="00F9231D" w:rsidP="00F9231D">
      <w:pPr>
        <w:pStyle w:val="af9"/>
        <w:keepNext/>
        <w:rPr>
          <w:rtl/>
        </w:rPr>
      </w:pPr>
      <w:bookmarkStart w:id="66" w:name="ET_guest_19861_28"/>
      <w:r w:rsidRPr="00F9231D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F92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F9231D" w:rsidRDefault="00F9231D" w:rsidP="00F9231D">
      <w:pPr>
        <w:pStyle w:val="KeepWithNext"/>
        <w:rPr>
          <w:rtl/>
        </w:rPr>
      </w:pPr>
    </w:p>
    <w:p w:rsidR="00F9231D" w:rsidRDefault="00CF5579" w:rsidP="00F9231D">
      <w:pPr>
        <w:rPr>
          <w:rtl/>
        </w:rPr>
      </w:pPr>
      <w:bookmarkStart w:id="67" w:name="_ETM_Q1_1282666"/>
      <w:bookmarkEnd w:id="67"/>
      <w:r>
        <w:rPr>
          <w:rFonts w:hint="cs"/>
          <w:rtl/>
        </w:rPr>
        <w:t>היה מקרה אחד או שניים שלא.</w:t>
      </w:r>
    </w:p>
    <w:p w:rsidR="00CF5579" w:rsidRDefault="00CF5579" w:rsidP="00F9231D">
      <w:pPr>
        <w:rPr>
          <w:rtl/>
        </w:rPr>
      </w:pPr>
      <w:bookmarkStart w:id="68" w:name="_ETM_Q1_1285687"/>
      <w:bookmarkStart w:id="69" w:name="_ETM_Q1_1285821"/>
      <w:bookmarkEnd w:id="68"/>
      <w:bookmarkEnd w:id="69"/>
    </w:p>
    <w:p w:rsidR="00F9231D" w:rsidRDefault="00F9231D" w:rsidP="00F9231D">
      <w:pPr>
        <w:pStyle w:val="af6"/>
        <w:keepNext/>
        <w:rPr>
          <w:rtl/>
        </w:rPr>
      </w:pPr>
      <w:bookmarkStart w:id="70" w:name="ET_yor_6157_29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F9231D" w:rsidRDefault="00F9231D" w:rsidP="00F9231D">
      <w:pPr>
        <w:pStyle w:val="KeepWithNext"/>
        <w:rPr>
          <w:rtl/>
        </w:rPr>
      </w:pPr>
    </w:p>
    <w:p w:rsidR="00F9231D" w:rsidRDefault="00F9231D" w:rsidP="00D722FB">
      <w:pPr>
        <w:rPr>
          <w:rtl/>
        </w:rPr>
      </w:pPr>
      <w:r>
        <w:rPr>
          <w:rFonts w:hint="cs"/>
          <w:rtl/>
        </w:rPr>
        <w:t xml:space="preserve">מספיק </w:t>
      </w:r>
      <w:r w:rsidR="00CF5579">
        <w:rPr>
          <w:rFonts w:hint="cs"/>
          <w:rtl/>
        </w:rPr>
        <w:t xml:space="preserve">מקרה </w:t>
      </w:r>
      <w:r>
        <w:rPr>
          <w:rFonts w:hint="cs"/>
          <w:rtl/>
        </w:rPr>
        <w:t>אחד שלא. אני חושב שגם במקרה שהי</w:t>
      </w:r>
      <w:r w:rsidR="00F9686A">
        <w:rPr>
          <w:rFonts w:hint="cs"/>
          <w:rtl/>
        </w:rPr>
        <w:t>ו</w:t>
      </w:r>
      <w:r>
        <w:rPr>
          <w:rFonts w:hint="cs"/>
          <w:rtl/>
        </w:rPr>
        <w:t xml:space="preserve">עץ חושב שכן, גם אז זה לא </w:t>
      </w:r>
      <w:r w:rsidR="00D722FB">
        <w:rPr>
          <w:rFonts w:hint="cs"/>
          <w:rtl/>
        </w:rPr>
        <w:t>ייצוג</w:t>
      </w:r>
      <w:r>
        <w:rPr>
          <w:rFonts w:hint="cs"/>
          <w:rtl/>
        </w:rPr>
        <w:t xml:space="preserve"> נאמן</w:t>
      </w:r>
      <w:r w:rsidR="00F9686A">
        <w:rPr>
          <w:rFonts w:hint="cs"/>
          <w:rtl/>
        </w:rPr>
        <w:t>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9"/>
        <w:keepNext/>
        <w:rPr>
          <w:rtl/>
        </w:rPr>
      </w:pPr>
      <w:bookmarkStart w:id="71" w:name="ET_guest_19861_30"/>
      <w:r w:rsidRPr="00F9231D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F92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F9231D" w:rsidRDefault="00F9231D" w:rsidP="00F9231D">
      <w:pPr>
        <w:pStyle w:val="KeepWithNext"/>
        <w:rPr>
          <w:rtl/>
        </w:rPr>
      </w:pPr>
    </w:p>
    <w:p w:rsidR="00F9231D" w:rsidRDefault="00E13686" w:rsidP="00E13686">
      <w:pPr>
        <w:rPr>
          <w:rtl/>
        </w:rPr>
      </w:pPr>
      <w:r>
        <w:rPr>
          <w:rFonts w:hint="cs"/>
          <w:rtl/>
        </w:rPr>
        <w:t xml:space="preserve">גם </w:t>
      </w:r>
      <w:r w:rsidR="00F9231D">
        <w:rPr>
          <w:rFonts w:hint="cs"/>
          <w:rtl/>
        </w:rPr>
        <w:t xml:space="preserve">אם אתה אומר שיש בעיה כזאת, ואני כופר במצג העובדתי הזה, לא צריך לבוא עם פטיש </w:t>
      </w:r>
      <w:r>
        <w:rPr>
          <w:rFonts w:hint="cs"/>
          <w:rtl/>
        </w:rPr>
        <w:t xml:space="preserve">חמישה קילו בגלל מקרה אחד או שניים. </w:t>
      </w:r>
      <w:r w:rsidR="00F9231D">
        <w:rPr>
          <w:rFonts w:hint="cs"/>
          <w:rtl/>
        </w:rPr>
        <w:t xml:space="preserve">פה אתה יוצר </w:t>
      </w:r>
      <w:r w:rsidR="00485F94">
        <w:rPr>
          <w:rFonts w:hint="cs"/>
          <w:rtl/>
        </w:rPr>
        <w:t xml:space="preserve">תקלה </w:t>
      </w:r>
      <w:r w:rsidR="00F9231D">
        <w:rPr>
          <w:rFonts w:hint="cs"/>
          <w:rtl/>
        </w:rPr>
        <w:t>בכל ההליכים</w:t>
      </w:r>
      <w:r w:rsidR="00485F94">
        <w:rPr>
          <w:rFonts w:hint="cs"/>
          <w:rtl/>
        </w:rPr>
        <w:t xml:space="preserve"> ובכל המקרים שבהם </w:t>
      </w:r>
      <w:bookmarkStart w:id="72" w:name="_ETM_Q1_1317081"/>
      <w:bookmarkEnd w:id="72"/>
      <w:r w:rsidR="00485F94">
        <w:rPr>
          <w:rFonts w:hint="cs"/>
          <w:rtl/>
        </w:rPr>
        <w:t>גם לשיטתך אין בעיה.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73" w:name="ET_yor_6157_31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F9231D" w:rsidRDefault="00F9231D" w:rsidP="00F9231D">
      <w:pPr>
        <w:pStyle w:val="KeepWithNext"/>
        <w:rPr>
          <w:rtl/>
        </w:rPr>
      </w:pPr>
    </w:p>
    <w:p w:rsidR="00F9231D" w:rsidRDefault="00753D11" w:rsidP="003841AF">
      <w:pPr>
        <w:rPr>
          <w:rtl/>
        </w:rPr>
      </w:pPr>
      <w:r>
        <w:rPr>
          <w:rFonts w:hint="cs"/>
          <w:rtl/>
        </w:rPr>
        <w:t xml:space="preserve">כמות הפעמים ששמעתי </w:t>
      </w:r>
      <w:r w:rsidR="00F9231D">
        <w:rPr>
          <w:rFonts w:hint="cs"/>
          <w:rtl/>
        </w:rPr>
        <w:t xml:space="preserve">שרים או </w:t>
      </w:r>
      <w:r w:rsidR="00485F94">
        <w:rPr>
          <w:rFonts w:hint="cs"/>
          <w:rtl/>
        </w:rPr>
        <w:t xml:space="preserve">גורמים אחרים </w:t>
      </w:r>
      <w:r w:rsidR="003841AF">
        <w:rPr>
          <w:rFonts w:hint="cs"/>
          <w:rtl/>
        </w:rPr>
        <w:t xml:space="preserve">אומרים </w:t>
      </w:r>
      <w:r w:rsidR="00485F94">
        <w:rPr>
          <w:rFonts w:hint="cs"/>
          <w:rtl/>
        </w:rPr>
        <w:t xml:space="preserve">שאם הם יעמדו על עמדותיהם </w:t>
      </w:r>
      <w:r w:rsidR="00F9231D">
        <w:rPr>
          <w:rFonts w:hint="cs"/>
          <w:rtl/>
        </w:rPr>
        <w:t xml:space="preserve">היועץ המשפטי </w:t>
      </w:r>
      <w:r w:rsidR="003841AF">
        <w:rPr>
          <w:rFonts w:hint="cs"/>
          <w:rtl/>
        </w:rPr>
        <w:t xml:space="preserve">לא ייצג </w:t>
      </w:r>
      <w:bookmarkStart w:id="74" w:name="_ETM_Q1_1334717"/>
      <w:bookmarkEnd w:id="74"/>
      <w:r w:rsidR="003841AF">
        <w:rPr>
          <w:rFonts w:hint="cs"/>
          <w:rtl/>
        </w:rPr>
        <w:t>אותם, ו</w:t>
      </w:r>
      <w:r w:rsidR="00F9231D">
        <w:rPr>
          <w:rFonts w:hint="cs"/>
          <w:rtl/>
        </w:rPr>
        <w:t xml:space="preserve">ברוב מוחלט </w:t>
      </w:r>
      <w:r w:rsidR="003841AF">
        <w:rPr>
          <w:rFonts w:hint="cs"/>
          <w:rtl/>
        </w:rPr>
        <w:t xml:space="preserve">של המקרים הממשלה או </w:t>
      </w:r>
      <w:r w:rsidR="00F9231D">
        <w:rPr>
          <w:rFonts w:hint="cs"/>
          <w:rtl/>
        </w:rPr>
        <w:t xml:space="preserve">השרים </w:t>
      </w:r>
      <w:r w:rsidR="003841AF">
        <w:rPr>
          <w:rFonts w:hint="cs"/>
          <w:rtl/>
        </w:rPr>
        <w:t>מ</w:t>
      </w:r>
      <w:r w:rsidR="00F9231D">
        <w:rPr>
          <w:rFonts w:hint="cs"/>
          <w:rtl/>
        </w:rPr>
        <w:t>וותרים</w:t>
      </w:r>
      <w:r w:rsidR="003841AF">
        <w:rPr>
          <w:rFonts w:hint="cs"/>
          <w:rtl/>
        </w:rPr>
        <w:t xml:space="preserve"> כי אין ברירה - - </w:t>
      </w:r>
      <w:r w:rsidR="00F9231D">
        <w:rPr>
          <w:rFonts w:hint="cs"/>
          <w:rtl/>
        </w:rPr>
        <w:t xml:space="preserve"> 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4"/>
        <w:keepNext/>
        <w:rPr>
          <w:rtl/>
        </w:rPr>
      </w:pPr>
      <w:bookmarkStart w:id="75" w:name="ET_speaker_5785_32"/>
      <w:r w:rsidRPr="00F923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2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F9231D" w:rsidRDefault="00F9231D" w:rsidP="00F9231D">
      <w:pPr>
        <w:pStyle w:val="KeepWithNext"/>
        <w:rPr>
          <w:rtl/>
        </w:rPr>
      </w:pPr>
    </w:p>
    <w:p w:rsidR="00F9231D" w:rsidRDefault="00F9231D" w:rsidP="00F9231D">
      <w:pPr>
        <w:rPr>
          <w:rtl/>
        </w:rPr>
      </w:pPr>
      <w:r>
        <w:rPr>
          <w:rFonts w:hint="cs"/>
          <w:rtl/>
        </w:rPr>
        <w:t xml:space="preserve">אולי </w:t>
      </w:r>
      <w:r w:rsidR="00987756">
        <w:rPr>
          <w:rFonts w:hint="cs"/>
          <w:rtl/>
        </w:rPr>
        <w:t xml:space="preserve">משום </w:t>
      </w:r>
      <w:r>
        <w:rPr>
          <w:rFonts w:hint="cs"/>
          <w:rtl/>
        </w:rPr>
        <w:t xml:space="preserve">שמדובר </w:t>
      </w:r>
      <w:r w:rsidR="00987756">
        <w:rPr>
          <w:rFonts w:hint="cs"/>
          <w:rtl/>
        </w:rPr>
        <w:t xml:space="preserve">בעבריינים סדרתיים </w:t>
      </w:r>
      <w:r>
        <w:rPr>
          <w:rFonts w:hint="cs"/>
          <w:rtl/>
        </w:rPr>
        <w:t>שרוצים להפר את החוק</w:t>
      </w:r>
      <w:r w:rsidR="009A5422">
        <w:rPr>
          <w:rFonts w:hint="cs"/>
          <w:rtl/>
        </w:rPr>
        <w:t>.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76" w:name="ET_yor_6157_33"/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"/>
    </w:p>
    <w:p w:rsidR="00F9231D" w:rsidRDefault="00F9231D" w:rsidP="00F9231D">
      <w:pPr>
        <w:pStyle w:val="KeepWithNext"/>
        <w:rPr>
          <w:rtl/>
        </w:rPr>
      </w:pPr>
    </w:p>
    <w:p w:rsidR="00F9231D" w:rsidRDefault="009A5422" w:rsidP="009A5422">
      <w:pPr>
        <w:rPr>
          <w:rtl/>
        </w:rPr>
      </w:pPr>
      <w:r>
        <w:rPr>
          <w:rFonts w:hint="cs"/>
          <w:rtl/>
        </w:rPr>
        <w:t xml:space="preserve">כמות הפעמים ששמעתי את </w:t>
      </w:r>
      <w:bookmarkStart w:id="77" w:name="_ETM_Q1_1347272"/>
      <w:bookmarkEnd w:id="77"/>
      <w:r>
        <w:rPr>
          <w:rFonts w:hint="cs"/>
          <w:rtl/>
        </w:rPr>
        <w:t>זה בכל הממשלות, גם בממשלות שלא הייתי חלק מהן</w:t>
      </w:r>
      <w:r w:rsidR="00F9231D">
        <w:rPr>
          <w:rFonts w:hint="cs"/>
          <w:rtl/>
        </w:rPr>
        <w:t xml:space="preserve">, </w:t>
      </w:r>
      <w:r>
        <w:rPr>
          <w:rFonts w:hint="cs"/>
          <w:rtl/>
        </w:rPr>
        <w:t>היא לא מקרים ספורים.</w:t>
      </w:r>
      <w:r w:rsidR="00F9231D">
        <w:rPr>
          <w:rFonts w:hint="cs"/>
          <w:rtl/>
        </w:rPr>
        <w:t xml:space="preserve"> 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4"/>
        <w:keepNext/>
        <w:rPr>
          <w:rtl/>
        </w:rPr>
      </w:pPr>
      <w:bookmarkStart w:id="78" w:name="ET_speaker_5785_34"/>
      <w:r w:rsidRPr="00F9231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92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F9231D" w:rsidRDefault="00F9231D" w:rsidP="00F9231D">
      <w:pPr>
        <w:pStyle w:val="KeepWithNext"/>
        <w:rPr>
          <w:rtl/>
        </w:rPr>
      </w:pPr>
    </w:p>
    <w:p w:rsidR="00F9231D" w:rsidRDefault="008701DE" w:rsidP="003D063D">
      <w:pPr>
        <w:rPr>
          <w:rtl/>
        </w:rPr>
      </w:pPr>
      <w:r>
        <w:rPr>
          <w:rFonts w:hint="cs"/>
          <w:rtl/>
        </w:rPr>
        <w:t>אתה מ</w:t>
      </w:r>
      <w:r w:rsidR="00F9231D">
        <w:rPr>
          <w:rFonts w:hint="cs"/>
          <w:rtl/>
        </w:rPr>
        <w:t>ת</w:t>
      </w:r>
      <w:r>
        <w:rPr>
          <w:rFonts w:hint="cs"/>
          <w:rtl/>
        </w:rPr>
        <w:t xml:space="preserve">ייחס רק לעניין </w:t>
      </w:r>
      <w:r w:rsidR="003D063D">
        <w:rPr>
          <w:rFonts w:hint="cs"/>
          <w:rtl/>
        </w:rPr>
        <w:t>סטטיסטי</w:t>
      </w:r>
      <w:r>
        <w:rPr>
          <w:rFonts w:hint="cs"/>
          <w:rtl/>
        </w:rPr>
        <w:t xml:space="preserve"> של מספר מקרים?</w:t>
      </w:r>
      <w:r w:rsidR="00F9231D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להתייחס למהות. </w:t>
      </w:r>
      <w:bookmarkStart w:id="79" w:name="_ETM_Q1_1358032"/>
      <w:bookmarkEnd w:id="79"/>
      <w:r>
        <w:rPr>
          <w:rFonts w:hint="cs"/>
          <w:rtl/>
        </w:rPr>
        <w:t>אם היועץ המ</w:t>
      </w:r>
      <w:r w:rsidR="00F9231D">
        <w:rPr>
          <w:rFonts w:hint="cs"/>
          <w:rtl/>
        </w:rPr>
        <w:t>ש</w:t>
      </w:r>
      <w:r>
        <w:rPr>
          <w:rFonts w:hint="cs"/>
          <w:rtl/>
        </w:rPr>
        <w:t>פ</w:t>
      </w:r>
      <w:r w:rsidR="00F9231D">
        <w:rPr>
          <w:rFonts w:hint="cs"/>
          <w:rtl/>
        </w:rPr>
        <w:t xml:space="preserve">טי </w:t>
      </w:r>
      <w:r>
        <w:rPr>
          <w:rFonts w:hint="cs"/>
          <w:rtl/>
        </w:rPr>
        <w:t>לממשלה</w:t>
      </w:r>
      <w:r w:rsidR="00F9231D">
        <w:rPr>
          <w:rFonts w:hint="cs"/>
          <w:rtl/>
        </w:rPr>
        <w:t xml:space="preserve"> באשר הוא</w:t>
      </w:r>
      <w:r>
        <w:rPr>
          <w:rFonts w:hint="cs"/>
          <w:rtl/>
        </w:rPr>
        <w:t>, לא משנה מי,</w:t>
      </w:r>
      <w:r w:rsidR="00F9231D">
        <w:rPr>
          <w:rFonts w:hint="cs"/>
          <w:rtl/>
        </w:rPr>
        <w:t xml:space="preserve"> אומר שהממשלה או מי משרי</w:t>
      </w:r>
      <w:r>
        <w:rPr>
          <w:rFonts w:hint="cs"/>
          <w:rtl/>
        </w:rPr>
        <w:t>ה</w:t>
      </w:r>
      <w:r w:rsidR="000C4827">
        <w:rPr>
          <w:rFonts w:hint="cs"/>
          <w:rtl/>
        </w:rPr>
        <w:t xml:space="preserve"> מפר את החוק</w:t>
      </w:r>
      <w:r w:rsidR="003D063D">
        <w:rPr>
          <w:rFonts w:hint="cs"/>
          <w:rtl/>
        </w:rPr>
        <w:t>,</w:t>
      </w:r>
      <w:r w:rsidR="000C4827">
        <w:rPr>
          <w:rFonts w:hint="cs"/>
          <w:rtl/>
        </w:rPr>
        <w:t xml:space="preserve"> </w:t>
      </w:r>
      <w:r w:rsidR="00C530AB">
        <w:rPr>
          <w:rFonts w:hint="cs"/>
          <w:rtl/>
        </w:rPr>
        <w:t xml:space="preserve">מפר </w:t>
      </w:r>
      <w:r w:rsidR="00F9231D">
        <w:rPr>
          <w:rFonts w:hint="cs"/>
          <w:rtl/>
        </w:rPr>
        <w:t xml:space="preserve">את </w:t>
      </w:r>
      <w:proofErr w:type="spellStart"/>
      <w:r w:rsidR="00F9231D">
        <w:rPr>
          <w:rFonts w:hint="cs"/>
          <w:rtl/>
        </w:rPr>
        <w:t>המינהל</w:t>
      </w:r>
      <w:proofErr w:type="spellEnd"/>
      <w:r w:rsidR="00F9231D">
        <w:rPr>
          <w:rFonts w:hint="cs"/>
          <w:rtl/>
        </w:rPr>
        <w:t xml:space="preserve"> </w:t>
      </w:r>
      <w:r w:rsidR="000C4827">
        <w:rPr>
          <w:rFonts w:hint="cs"/>
          <w:rtl/>
        </w:rPr>
        <w:t xml:space="preserve">התקין </w:t>
      </w:r>
      <w:r w:rsidR="00F9231D">
        <w:rPr>
          <w:rFonts w:hint="cs"/>
          <w:rtl/>
        </w:rPr>
        <w:t xml:space="preserve">או </w:t>
      </w:r>
      <w:r w:rsidR="000C4827">
        <w:rPr>
          <w:rFonts w:hint="cs"/>
          <w:rtl/>
        </w:rPr>
        <w:t xml:space="preserve">פועל בחוסר סמכות, </w:t>
      </w:r>
      <w:r w:rsidR="003D063D">
        <w:rPr>
          <w:rFonts w:hint="cs"/>
          <w:rtl/>
        </w:rPr>
        <w:t>זו</w:t>
      </w:r>
      <w:r w:rsidR="000C4827">
        <w:rPr>
          <w:rFonts w:hint="cs"/>
          <w:rtl/>
        </w:rPr>
        <w:t xml:space="preserve"> חובתו</w:t>
      </w:r>
      <w:r w:rsidR="007717E4">
        <w:rPr>
          <w:rFonts w:hint="cs"/>
          <w:rtl/>
        </w:rPr>
        <w:t>,</w:t>
      </w:r>
      <w:r w:rsidR="000C4827">
        <w:rPr>
          <w:rFonts w:hint="cs"/>
          <w:rtl/>
        </w:rPr>
        <w:t xml:space="preserve"> ו</w:t>
      </w:r>
      <w:r w:rsidR="003D063D">
        <w:rPr>
          <w:rFonts w:hint="cs"/>
          <w:rtl/>
        </w:rPr>
        <w:t xml:space="preserve">זו </w:t>
      </w:r>
      <w:r w:rsidR="000C4827">
        <w:rPr>
          <w:rFonts w:hint="cs"/>
          <w:rtl/>
        </w:rPr>
        <w:t xml:space="preserve">חובת הממשלה </w:t>
      </w:r>
      <w:bookmarkStart w:id="80" w:name="_ETM_Q1_1366197"/>
      <w:bookmarkEnd w:id="80"/>
      <w:r w:rsidR="000C4827">
        <w:rPr>
          <w:rFonts w:hint="cs"/>
          <w:rtl/>
        </w:rPr>
        <w:t>לציית. אתם רוצים להפוך את היוצרות</w:t>
      </w:r>
      <w:r w:rsidR="00F9231D">
        <w:rPr>
          <w:rFonts w:hint="cs"/>
          <w:rtl/>
        </w:rPr>
        <w:t xml:space="preserve"> </w:t>
      </w:r>
      <w:r w:rsidR="000C4827">
        <w:rPr>
          <w:rFonts w:hint="cs"/>
          <w:rtl/>
        </w:rPr>
        <w:t>ו</w:t>
      </w:r>
      <w:r w:rsidR="00F9231D">
        <w:rPr>
          <w:rFonts w:hint="cs"/>
          <w:rtl/>
        </w:rPr>
        <w:t xml:space="preserve">ליצור מצב שהממשלה תהיה מעל החוק, </w:t>
      </w:r>
      <w:r w:rsidR="000C4827">
        <w:rPr>
          <w:rFonts w:hint="cs"/>
          <w:rtl/>
        </w:rPr>
        <w:t>שהשרים יהיו מעל החוק</w:t>
      </w:r>
      <w:r w:rsidR="00F9231D">
        <w:rPr>
          <w:rFonts w:hint="cs"/>
          <w:rtl/>
        </w:rPr>
        <w:t xml:space="preserve"> </w:t>
      </w:r>
      <w:r w:rsidR="000C4827">
        <w:rPr>
          <w:rFonts w:hint="cs"/>
          <w:rtl/>
        </w:rPr>
        <w:t>כך ש</w:t>
      </w:r>
      <w:r w:rsidR="00F9231D">
        <w:rPr>
          <w:rFonts w:hint="cs"/>
          <w:rtl/>
        </w:rPr>
        <w:t>יוכלו לעשות מה</w:t>
      </w:r>
      <w:r w:rsidR="000C4827">
        <w:rPr>
          <w:rFonts w:hint="cs"/>
          <w:rtl/>
        </w:rPr>
        <w:t xml:space="preserve"> שהם רוצים.</w:t>
      </w:r>
      <w:r w:rsidR="00F9231D">
        <w:rPr>
          <w:rFonts w:hint="cs"/>
          <w:rtl/>
        </w:rPr>
        <w:t xml:space="preserve"> </w:t>
      </w:r>
    </w:p>
    <w:p w:rsidR="00F9231D" w:rsidRDefault="00F9231D" w:rsidP="00F9231D">
      <w:pPr>
        <w:rPr>
          <w:rtl/>
        </w:rPr>
      </w:pPr>
    </w:p>
    <w:p w:rsidR="000C4827" w:rsidRDefault="000C4827" w:rsidP="000C4827">
      <w:pPr>
        <w:pStyle w:val="af9"/>
        <w:keepNext/>
        <w:rPr>
          <w:rtl/>
        </w:rPr>
      </w:pPr>
      <w:bookmarkStart w:id="81" w:name="_ETM_Q1_1381235"/>
      <w:bookmarkStart w:id="82" w:name="ET_guest_878652_262"/>
      <w:bookmarkEnd w:id="81"/>
      <w:r w:rsidRPr="000C482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בינה:</w:t>
      </w:r>
      <w:r w:rsidRPr="000C48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0C4827" w:rsidRDefault="000C4827" w:rsidP="000C4827">
      <w:pPr>
        <w:pStyle w:val="KeepWithNext"/>
        <w:rPr>
          <w:rtl/>
        </w:rPr>
      </w:pPr>
    </w:p>
    <w:p w:rsidR="00F9231D" w:rsidRDefault="000C4827" w:rsidP="0046195B">
      <w:pPr>
        <w:rPr>
          <w:rtl/>
        </w:rPr>
      </w:pPr>
      <w:bookmarkStart w:id="83" w:name="_ETM_Q1_1381833"/>
      <w:bookmarkStart w:id="84" w:name="_ETM_Q1_1381887"/>
      <w:bookmarkEnd w:id="83"/>
      <w:bookmarkEnd w:id="84"/>
      <w:r>
        <w:rPr>
          <w:rFonts w:hint="cs"/>
          <w:rtl/>
        </w:rPr>
        <w:t>כ</w:t>
      </w:r>
      <w:r w:rsidR="004814EF">
        <w:rPr>
          <w:rFonts w:hint="cs"/>
          <w:rtl/>
        </w:rPr>
        <w:t>ש</w:t>
      </w:r>
      <w:r>
        <w:rPr>
          <w:rFonts w:hint="cs"/>
          <w:rtl/>
        </w:rPr>
        <w:t xml:space="preserve">פרקליטות המדינה לא טוענת </w:t>
      </w:r>
      <w:r w:rsidR="00F9231D">
        <w:rPr>
          <w:rFonts w:hint="cs"/>
          <w:rtl/>
        </w:rPr>
        <w:t xml:space="preserve">לאי שפיטות </w:t>
      </w:r>
      <w:r w:rsidR="004814EF">
        <w:rPr>
          <w:rFonts w:hint="cs"/>
          <w:rtl/>
        </w:rPr>
        <w:t xml:space="preserve">או להעדר זכות עמידה בעתירה על </w:t>
      </w:r>
      <w:r w:rsidR="00F9231D">
        <w:rPr>
          <w:rFonts w:hint="cs"/>
          <w:rtl/>
        </w:rPr>
        <w:t>להכניס אספקה</w:t>
      </w:r>
      <w:r w:rsidR="004814EF">
        <w:rPr>
          <w:rFonts w:hint="cs"/>
          <w:rtl/>
        </w:rPr>
        <w:t xml:space="preserve"> </w:t>
      </w:r>
      <w:bookmarkStart w:id="85" w:name="_ETM_Q1_1386503"/>
      <w:bookmarkEnd w:id="85"/>
      <w:r w:rsidR="004814EF">
        <w:rPr>
          <w:rFonts w:hint="cs"/>
          <w:rtl/>
        </w:rPr>
        <w:t>לאויב בזמן מלחמה</w:t>
      </w:r>
      <w:r w:rsidR="00F9231D">
        <w:rPr>
          <w:rFonts w:hint="cs"/>
          <w:rtl/>
        </w:rPr>
        <w:t>, האם זה</w:t>
      </w:r>
      <w:r w:rsidR="0046195B">
        <w:rPr>
          <w:rFonts w:hint="cs"/>
          <w:rtl/>
        </w:rPr>
        <w:t xml:space="preserve"> ייצוג נאמן של ממשלת ישראל?</w:t>
      </w:r>
    </w:p>
    <w:p w:rsidR="00F9231D" w:rsidRDefault="00F9231D" w:rsidP="00F9231D">
      <w:pPr>
        <w:rPr>
          <w:rtl/>
        </w:rPr>
      </w:pPr>
    </w:p>
    <w:p w:rsidR="00F9231D" w:rsidRDefault="00F9231D" w:rsidP="00F9231D">
      <w:pPr>
        <w:rPr>
          <w:rtl/>
        </w:rPr>
      </w:pPr>
    </w:p>
    <w:p w:rsidR="00F9231D" w:rsidRDefault="00F9231D" w:rsidP="00F9231D">
      <w:pPr>
        <w:pStyle w:val="af6"/>
        <w:keepNext/>
        <w:rPr>
          <w:rtl/>
        </w:rPr>
      </w:pPr>
      <w:bookmarkStart w:id="86" w:name="ET_yor_6157_35"/>
      <w:r w:rsidRPr="00F9231D">
        <w:rPr>
          <w:rStyle w:val="TagStyle"/>
          <w:rtl/>
        </w:rPr>
        <w:lastRenderedPageBreak/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9231D">
        <w:rPr>
          <w:rStyle w:val="TagStyle"/>
          <w:rtl/>
        </w:rPr>
        <w:t xml:space="preserve"> &lt;&lt; </w:t>
      </w:r>
      <w:proofErr w:type="spellStart"/>
      <w:r w:rsidRPr="00F9231D">
        <w:rPr>
          <w:rStyle w:val="TagStyle"/>
          <w:rtl/>
        </w:rPr>
        <w:t>יור</w:t>
      </w:r>
      <w:proofErr w:type="spellEnd"/>
      <w:r w:rsidRPr="00F923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F9231D" w:rsidRDefault="00F9231D" w:rsidP="00F9231D">
      <w:pPr>
        <w:pStyle w:val="KeepWithNext"/>
        <w:rPr>
          <w:rtl/>
        </w:rPr>
      </w:pPr>
    </w:p>
    <w:p w:rsidR="00F9231D" w:rsidRDefault="0046195B" w:rsidP="00F9231D">
      <w:pPr>
        <w:rPr>
          <w:rtl/>
        </w:rPr>
      </w:pPr>
      <w:r>
        <w:rPr>
          <w:rFonts w:hint="cs"/>
          <w:rtl/>
        </w:rPr>
        <w:t>בע</w:t>
      </w:r>
      <w:r w:rsidR="00F9231D">
        <w:rPr>
          <w:rFonts w:hint="cs"/>
          <w:rtl/>
        </w:rPr>
        <w:t xml:space="preserve">יני לא. </w:t>
      </w:r>
    </w:p>
    <w:p w:rsidR="00F9231D" w:rsidRDefault="00F9231D" w:rsidP="0046195B">
      <w:pPr>
        <w:ind w:firstLine="0"/>
        <w:rPr>
          <w:rtl/>
        </w:rPr>
      </w:pPr>
    </w:p>
    <w:p w:rsidR="0046195B" w:rsidRDefault="0046195B" w:rsidP="0046195B">
      <w:pPr>
        <w:pStyle w:val="a4"/>
        <w:keepNext/>
        <w:rPr>
          <w:rtl/>
        </w:rPr>
      </w:pPr>
      <w:r w:rsidRPr="0046195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461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195B" w:rsidRDefault="0046195B" w:rsidP="0046195B">
      <w:pPr>
        <w:pStyle w:val="KeepWithNext"/>
        <w:rPr>
          <w:rtl/>
        </w:rPr>
      </w:pPr>
    </w:p>
    <w:p w:rsidR="0046195B" w:rsidRDefault="0046195B" w:rsidP="0046195B">
      <w:pPr>
        <w:ind w:firstLine="0"/>
        <w:rPr>
          <w:rtl/>
        </w:rPr>
      </w:pPr>
      <w:bookmarkStart w:id="87" w:name="_ETM_Q1_1396270"/>
      <w:bookmarkEnd w:id="87"/>
      <w:r>
        <w:rPr>
          <w:rFonts w:hint="cs"/>
          <w:rtl/>
        </w:rPr>
        <w:t>ייצוג הרשות</w:t>
      </w:r>
      <w:r>
        <w:rPr>
          <w:rtl/>
        </w:rPr>
        <w:tab/>
      </w:r>
      <w:r>
        <w:rPr>
          <w:rFonts w:hint="cs"/>
          <w:rtl/>
        </w:rPr>
        <w:t xml:space="preserve">2. </w:t>
      </w:r>
      <w:bookmarkStart w:id="88" w:name="_ETM_Q1_1414090"/>
      <w:bookmarkEnd w:id="88"/>
      <w:r>
        <w:rPr>
          <w:rFonts w:hint="cs"/>
          <w:rtl/>
        </w:rPr>
        <w:t xml:space="preserve">היועץ המשפטי לממשלה ייצג את הרשות המבצעת בהליכים בפני בית </w:t>
      </w:r>
      <w:bookmarkStart w:id="89" w:name="_ETM_Q1_1419185"/>
      <w:bookmarkEnd w:id="89"/>
      <w:r w:rsidR="007717E4">
        <w:rPr>
          <w:rFonts w:hint="cs"/>
          <w:rtl/>
        </w:rPr>
        <w:t>המשפט.</w:t>
      </w:r>
      <w:r>
        <w:rPr>
          <w:rFonts w:hint="cs"/>
          <w:rtl/>
        </w:rPr>
        <w:t xml:space="preserve"> </w:t>
      </w:r>
    </w:p>
    <w:p w:rsidR="0046195B" w:rsidRDefault="0046195B" w:rsidP="0046195B">
      <w:pPr>
        <w:ind w:firstLine="0"/>
        <w:rPr>
          <w:rtl/>
        </w:rPr>
      </w:pPr>
      <w:r>
        <w:rPr>
          <w:rFonts w:hint="cs"/>
          <w:rtl/>
        </w:rPr>
        <w:t>המבצעת</w:t>
      </w:r>
      <w:r>
        <w:rPr>
          <w:rtl/>
        </w:rPr>
        <w:tab/>
      </w:r>
      <w:r>
        <w:rPr>
          <w:rFonts w:hint="cs"/>
          <w:rtl/>
        </w:rPr>
        <w:t>בעשותו כן</w:t>
      </w:r>
      <w:r w:rsidR="007717E4">
        <w:rPr>
          <w:rFonts w:hint="cs"/>
          <w:rtl/>
        </w:rPr>
        <w:t>,</w:t>
      </w:r>
      <w:r>
        <w:rPr>
          <w:rFonts w:hint="cs"/>
          <w:rtl/>
        </w:rPr>
        <w:t xml:space="preserve"> היועץ המשפטי לממשלה יסייע ככל יכולתו בהגשמת מדיניותה </w:t>
      </w:r>
      <w:bookmarkStart w:id="90" w:name="_ETM_Q1_1422665"/>
      <w:bookmarkEnd w:id="90"/>
      <w:r>
        <w:rPr>
          <w:rFonts w:hint="cs"/>
          <w:rtl/>
        </w:rPr>
        <w:t>ויעדיה</w:t>
      </w:r>
    </w:p>
    <w:p w:rsidR="0046195B" w:rsidRDefault="0046195B" w:rsidP="0046195B">
      <w:pPr>
        <w:ind w:firstLine="0"/>
        <w:rPr>
          <w:rtl/>
        </w:rPr>
      </w:pPr>
      <w:r>
        <w:rPr>
          <w:rFonts w:hint="cs"/>
          <w:rtl/>
        </w:rPr>
        <w:t xml:space="preserve">בפני בית </w:t>
      </w:r>
      <w:r>
        <w:rPr>
          <w:rtl/>
        </w:rPr>
        <w:tab/>
      </w:r>
      <w:r>
        <w:rPr>
          <w:rFonts w:hint="cs"/>
          <w:rtl/>
        </w:rPr>
        <w:t xml:space="preserve">של הרשות המבצעת כפי שנקבעו על ידה מזמן לזמן, וייצג </w:t>
      </w:r>
      <w:bookmarkStart w:id="91" w:name="_ETM_Q1_1418156"/>
      <w:bookmarkEnd w:id="91"/>
      <w:r w:rsidR="00E93E53">
        <w:rPr>
          <w:rFonts w:hint="cs"/>
          <w:rtl/>
        </w:rPr>
        <w:t>בנאמנות, במסירות,</w:t>
      </w:r>
    </w:p>
    <w:p w:rsidR="0046195B" w:rsidRDefault="0046195B" w:rsidP="0046195B">
      <w:pPr>
        <w:ind w:firstLine="0"/>
        <w:rPr>
          <w:rtl/>
        </w:rPr>
      </w:pPr>
      <w:bookmarkStart w:id="92" w:name="_ETM_Q1_1410347"/>
      <w:bookmarkStart w:id="93" w:name="_ETM_Q1_1410431"/>
      <w:bookmarkEnd w:id="92"/>
      <w:bookmarkEnd w:id="93"/>
      <w:r>
        <w:rPr>
          <w:rFonts w:hint="cs"/>
          <w:rtl/>
        </w:rPr>
        <w:t>המשפט</w:t>
      </w:r>
      <w:r w:rsidR="00E93E53">
        <w:rPr>
          <w:rtl/>
        </w:rPr>
        <w:tab/>
      </w:r>
      <w:r w:rsidR="00E93E53">
        <w:rPr>
          <w:rtl/>
        </w:rPr>
        <w:tab/>
      </w:r>
      <w:r w:rsidR="00E93E53">
        <w:rPr>
          <w:rFonts w:hint="cs"/>
          <w:rtl/>
        </w:rPr>
        <w:t xml:space="preserve">ללא מורא, תוך שמירה </w:t>
      </w:r>
      <w:r w:rsidR="009658DE">
        <w:rPr>
          <w:rFonts w:hint="cs"/>
          <w:rtl/>
        </w:rPr>
        <w:t xml:space="preserve">על הגינות, על </w:t>
      </w:r>
      <w:bookmarkStart w:id="94" w:name="_ETM_Q1_1426766"/>
      <w:bookmarkEnd w:id="94"/>
      <w:r w:rsidR="009658DE">
        <w:rPr>
          <w:rFonts w:hint="cs"/>
          <w:rtl/>
        </w:rPr>
        <w:t>כבוד מקצוע עריכת הדין ועל יחס כבוד לבית</w:t>
      </w:r>
    </w:p>
    <w:p w:rsidR="009658DE" w:rsidRDefault="009658DE" w:rsidP="004619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המשפט, והכל </w:t>
      </w:r>
      <w:bookmarkStart w:id="95" w:name="_ETM_Q1_1428677"/>
      <w:bookmarkEnd w:id="95"/>
      <w:r>
        <w:rPr>
          <w:rFonts w:hint="cs"/>
          <w:rtl/>
        </w:rPr>
        <w:t xml:space="preserve">במסגרת הדין תוך הקפדה על שמירתו. </w:t>
      </w:r>
    </w:p>
    <w:p w:rsidR="009658DE" w:rsidRDefault="009658DE" w:rsidP="0046195B">
      <w:pPr>
        <w:ind w:firstLine="0"/>
        <w:rPr>
          <w:rtl/>
        </w:rPr>
      </w:pPr>
      <w:bookmarkStart w:id="96" w:name="_ETM_Q1_1437007"/>
      <w:bookmarkStart w:id="97" w:name="_ETM_Q1_1437078"/>
      <w:bookmarkEnd w:id="96"/>
      <w:bookmarkEnd w:id="97"/>
    </w:p>
    <w:p w:rsidR="00F9231D" w:rsidRDefault="009658DE" w:rsidP="00A923C0">
      <w:pPr>
        <w:rPr>
          <w:rtl/>
        </w:rPr>
      </w:pPr>
      <w:bookmarkStart w:id="98" w:name="_ETM_Q1_1437263"/>
      <w:bookmarkEnd w:id="98"/>
      <w:r>
        <w:rPr>
          <w:rFonts w:hint="cs"/>
          <w:rtl/>
        </w:rPr>
        <w:t xml:space="preserve">המילים "יסייע ככל יכולתו בהגשמת מדיניותה ויעדיה </w:t>
      </w:r>
      <w:bookmarkStart w:id="99" w:name="_ETM_Q1_1450609"/>
      <w:bookmarkEnd w:id="99"/>
      <w:r>
        <w:rPr>
          <w:rFonts w:hint="cs"/>
          <w:rtl/>
        </w:rPr>
        <w:t>של הרשות המבצעת" יכולות בסיטואציות מסוימות להיות</w:t>
      </w:r>
      <w:r w:rsidR="00A923C0">
        <w:rPr>
          <w:rFonts w:hint="cs"/>
          <w:rtl/>
        </w:rPr>
        <w:t>, לשיטתך,</w:t>
      </w:r>
      <w:r>
        <w:rPr>
          <w:rFonts w:hint="cs"/>
          <w:rtl/>
        </w:rPr>
        <w:t xml:space="preserve"> במתח </w:t>
      </w:r>
      <w:bookmarkStart w:id="100" w:name="_ETM_Q1_1454975"/>
      <w:bookmarkEnd w:id="100"/>
      <w:r>
        <w:rPr>
          <w:rFonts w:hint="cs"/>
          <w:rtl/>
        </w:rPr>
        <w:t xml:space="preserve">עם הייצוג הנאמן. </w:t>
      </w:r>
    </w:p>
    <w:p w:rsidR="00484CD1" w:rsidRDefault="00484CD1" w:rsidP="00F9231D">
      <w:pPr>
        <w:rPr>
          <w:rtl/>
        </w:rPr>
      </w:pPr>
    </w:p>
    <w:p w:rsidR="00484CD1" w:rsidRDefault="00484CD1" w:rsidP="00484CD1">
      <w:pPr>
        <w:pStyle w:val="a4"/>
        <w:keepNext/>
        <w:rPr>
          <w:rtl/>
        </w:rPr>
      </w:pPr>
      <w:bookmarkStart w:id="101" w:name="ET_speaker_6692_36"/>
      <w:r w:rsidRPr="00484CD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484CD1" w:rsidRDefault="00484CD1" w:rsidP="00484CD1">
      <w:pPr>
        <w:pStyle w:val="KeepWithNext"/>
        <w:rPr>
          <w:rtl/>
        </w:rPr>
      </w:pPr>
    </w:p>
    <w:p w:rsidR="00484CD1" w:rsidRDefault="00484CD1" w:rsidP="00A923C0">
      <w:pPr>
        <w:rPr>
          <w:rtl/>
        </w:rPr>
      </w:pPr>
      <w:r>
        <w:rPr>
          <w:rFonts w:hint="cs"/>
          <w:rtl/>
        </w:rPr>
        <w:t>על פי ההבנה וה</w:t>
      </w:r>
      <w:r w:rsidR="00A923C0">
        <w:rPr>
          <w:rFonts w:hint="cs"/>
          <w:rtl/>
        </w:rPr>
        <w:t xml:space="preserve">גישה של השר הממונה על אותו </w:t>
      </w:r>
      <w:bookmarkStart w:id="102" w:name="_ETM_Q1_1467247"/>
      <w:bookmarkEnd w:id="102"/>
      <w:r w:rsidR="00A923C0">
        <w:rPr>
          <w:rFonts w:hint="cs"/>
          <w:rtl/>
        </w:rPr>
        <w:t>משרד, על פי</w:t>
      </w:r>
      <w:r>
        <w:rPr>
          <w:rFonts w:hint="cs"/>
          <w:rtl/>
        </w:rPr>
        <w:t xml:space="preserve"> הגש</w:t>
      </w:r>
      <w:r w:rsidR="00A923C0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A923C0">
        <w:rPr>
          <w:rFonts w:hint="cs"/>
          <w:rtl/>
        </w:rPr>
        <w:t>מ</w:t>
      </w:r>
      <w:r>
        <w:rPr>
          <w:rFonts w:hint="cs"/>
          <w:rtl/>
        </w:rPr>
        <w:t xml:space="preserve">טרות </w:t>
      </w:r>
      <w:r w:rsidR="00A923C0">
        <w:rPr>
          <w:rFonts w:hint="cs"/>
          <w:rtl/>
        </w:rPr>
        <w:t>המשרד בראיית הממשלה. זה פשוט</w:t>
      </w:r>
      <w:r>
        <w:rPr>
          <w:rFonts w:hint="cs"/>
          <w:rtl/>
        </w:rPr>
        <w:t>, זה לא מסובך</w:t>
      </w:r>
      <w:r w:rsidR="00A923C0">
        <w:rPr>
          <w:rFonts w:hint="cs"/>
          <w:rtl/>
        </w:rPr>
        <w:t>.</w:t>
      </w:r>
    </w:p>
    <w:p w:rsidR="00484CD1" w:rsidRDefault="00484CD1" w:rsidP="00484CD1">
      <w:pPr>
        <w:rPr>
          <w:rtl/>
        </w:rPr>
      </w:pPr>
    </w:p>
    <w:p w:rsidR="00A923C0" w:rsidRDefault="00A923C0" w:rsidP="00A923C0">
      <w:pPr>
        <w:pStyle w:val="a4"/>
        <w:keepNext/>
        <w:rPr>
          <w:rtl/>
        </w:rPr>
      </w:pPr>
      <w:r w:rsidRPr="00A923C0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923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923C0" w:rsidRDefault="00A923C0" w:rsidP="00A923C0">
      <w:pPr>
        <w:pStyle w:val="KeepWithNext"/>
        <w:rPr>
          <w:rtl/>
        </w:rPr>
      </w:pPr>
    </w:p>
    <w:p w:rsidR="00484CD1" w:rsidRDefault="00484CD1" w:rsidP="00A923C0">
      <w:pPr>
        <w:rPr>
          <w:rtl/>
        </w:rPr>
      </w:pPr>
      <w:bookmarkStart w:id="103" w:name="_ETM_Q1_1474355"/>
      <w:bookmarkEnd w:id="103"/>
      <w:r>
        <w:rPr>
          <w:rFonts w:hint="cs"/>
          <w:rtl/>
        </w:rPr>
        <w:t xml:space="preserve">הוא אמור לייצג </w:t>
      </w:r>
      <w:r w:rsidR="00A923C0">
        <w:rPr>
          <w:rFonts w:hint="cs"/>
          <w:rtl/>
        </w:rPr>
        <w:t xml:space="preserve">את השר או את הממשלה במקרה מסוים, </w:t>
      </w:r>
      <w:bookmarkStart w:id="104" w:name="_ETM_Q1_1473371"/>
      <w:bookmarkEnd w:id="104"/>
      <w:r>
        <w:rPr>
          <w:rFonts w:hint="cs"/>
          <w:rtl/>
        </w:rPr>
        <w:t>הוא לא אמור לעשות</w:t>
      </w:r>
      <w:r w:rsidR="005A5138">
        <w:rPr>
          <w:rFonts w:hint="cs"/>
          <w:rtl/>
        </w:rPr>
        <w:t xml:space="preserve"> איזו שהיא בחינה כוללת של היעדים.</w:t>
      </w:r>
    </w:p>
    <w:p w:rsidR="00484CD1" w:rsidRDefault="00484CD1" w:rsidP="00484CD1">
      <w:pPr>
        <w:rPr>
          <w:rtl/>
        </w:rPr>
      </w:pPr>
    </w:p>
    <w:p w:rsidR="00484CD1" w:rsidRDefault="00484CD1" w:rsidP="00484CD1">
      <w:pPr>
        <w:pStyle w:val="af6"/>
        <w:keepNext/>
        <w:rPr>
          <w:rtl/>
        </w:rPr>
      </w:pPr>
      <w:bookmarkStart w:id="105" w:name="ET_yor_6157_38"/>
      <w:r w:rsidRPr="00484CD1">
        <w:rPr>
          <w:rStyle w:val="TagStyle"/>
          <w:rtl/>
        </w:rPr>
        <w:t xml:space="preserve"> &lt;&lt; </w:t>
      </w:r>
      <w:proofErr w:type="spellStart"/>
      <w:r w:rsidRPr="00484CD1">
        <w:rPr>
          <w:rStyle w:val="TagStyle"/>
          <w:rtl/>
        </w:rPr>
        <w:t>יור</w:t>
      </w:r>
      <w:proofErr w:type="spellEnd"/>
      <w:r w:rsidRPr="00484C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CD1">
        <w:rPr>
          <w:rStyle w:val="TagStyle"/>
          <w:rtl/>
        </w:rPr>
        <w:t xml:space="preserve"> &lt;&lt; </w:t>
      </w:r>
      <w:proofErr w:type="spellStart"/>
      <w:r w:rsidRPr="00484CD1">
        <w:rPr>
          <w:rStyle w:val="TagStyle"/>
          <w:rtl/>
        </w:rPr>
        <w:t>יור</w:t>
      </w:r>
      <w:proofErr w:type="spellEnd"/>
      <w:r w:rsidRPr="00484C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484CD1" w:rsidRDefault="00484CD1" w:rsidP="00484CD1">
      <w:pPr>
        <w:pStyle w:val="KeepWithNext"/>
        <w:rPr>
          <w:rtl/>
        </w:rPr>
      </w:pPr>
    </w:p>
    <w:p w:rsidR="00484CD1" w:rsidRDefault="00484CD1" w:rsidP="0082029B">
      <w:pPr>
        <w:rPr>
          <w:rtl/>
        </w:rPr>
      </w:pPr>
      <w:r>
        <w:rPr>
          <w:rFonts w:hint="cs"/>
          <w:rtl/>
        </w:rPr>
        <w:t xml:space="preserve">אני לא מסכים. כמו שאמרה </w:t>
      </w:r>
      <w:r w:rsidR="005A5138">
        <w:rPr>
          <w:rFonts w:hint="cs"/>
          <w:rtl/>
        </w:rPr>
        <w:t xml:space="preserve">בדיון הקודם </w:t>
      </w:r>
      <w:r>
        <w:rPr>
          <w:rFonts w:hint="cs"/>
          <w:rtl/>
        </w:rPr>
        <w:t xml:space="preserve">הנציגה </w:t>
      </w:r>
      <w:r w:rsidR="005A5138">
        <w:rPr>
          <w:rFonts w:hint="cs"/>
          <w:rtl/>
        </w:rPr>
        <w:t xml:space="preserve">של המחלקת האזרחית, </w:t>
      </w:r>
      <w:r>
        <w:rPr>
          <w:rFonts w:hint="cs"/>
          <w:rtl/>
        </w:rPr>
        <w:t xml:space="preserve">בהחלט יכול </w:t>
      </w:r>
      <w:r w:rsidR="005A5138">
        <w:rPr>
          <w:rFonts w:hint="cs"/>
          <w:rtl/>
        </w:rPr>
        <w:t>להיות מצב ש</w:t>
      </w:r>
      <w:r w:rsidR="0082029B">
        <w:rPr>
          <w:rFonts w:hint="cs"/>
          <w:rtl/>
        </w:rPr>
        <w:t>ב</w:t>
      </w:r>
      <w:r w:rsidR="005A5138">
        <w:rPr>
          <w:rFonts w:hint="cs"/>
          <w:rtl/>
        </w:rPr>
        <w:t>ייצוג בתיק ספצי</w:t>
      </w:r>
      <w:r>
        <w:rPr>
          <w:rFonts w:hint="cs"/>
          <w:rtl/>
        </w:rPr>
        <w:t xml:space="preserve">פי, מה שנקרא </w:t>
      </w:r>
      <w:r w:rsidR="005A5138">
        <w:t>you can win the battle and lose the war</w:t>
      </w:r>
      <w:r w:rsidR="0082029B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5A5138">
        <w:rPr>
          <w:rFonts w:hint="cs"/>
          <w:rtl/>
          <w:lang w:val="en-GB"/>
        </w:rPr>
        <w:t>יועץ המשפטי</w:t>
      </w:r>
      <w:r w:rsidR="0082029B">
        <w:rPr>
          <w:rFonts w:hint="cs"/>
          <w:rtl/>
          <w:lang w:val="en-GB"/>
        </w:rPr>
        <w:t>,</w:t>
      </w:r>
      <w:r w:rsidR="005A5138">
        <w:rPr>
          <w:rFonts w:hint="cs"/>
          <w:rtl/>
          <w:lang w:val="en-GB"/>
        </w:rPr>
        <w:t xml:space="preserve"> </w:t>
      </w:r>
      <w:bookmarkStart w:id="106" w:name="_ETM_Q1_1505416"/>
      <w:bookmarkEnd w:id="106"/>
      <w:r w:rsidR="0082029B">
        <w:rPr>
          <w:rFonts w:hint="cs"/>
          <w:rtl/>
          <w:lang w:val="en-GB"/>
        </w:rPr>
        <w:t>שתפקידו</w:t>
      </w:r>
      <w:r w:rsidR="005A5138">
        <w:rPr>
          <w:rFonts w:hint="cs"/>
          <w:rtl/>
          <w:lang w:val="en-GB"/>
        </w:rPr>
        <w:t xml:space="preserve"> להציף את זה </w:t>
      </w:r>
      <w:r w:rsidR="005A5138">
        <w:rPr>
          <w:rFonts w:hint="cs"/>
          <w:rtl/>
        </w:rPr>
        <w:t xml:space="preserve">בפני </w:t>
      </w:r>
      <w:r w:rsidR="0082029B">
        <w:rPr>
          <w:rFonts w:hint="cs"/>
          <w:rtl/>
        </w:rPr>
        <w:t>ה</w:t>
      </w:r>
      <w:r w:rsidR="005A5138">
        <w:rPr>
          <w:rFonts w:hint="cs"/>
          <w:rtl/>
        </w:rPr>
        <w:t>שר הממונה ואם צריך גם בפני הממשלה,</w:t>
      </w:r>
      <w:r>
        <w:rPr>
          <w:rFonts w:hint="cs"/>
          <w:rtl/>
        </w:rPr>
        <w:t xml:space="preserve"> </w:t>
      </w:r>
      <w:r w:rsidR="008F7FF5">
        <w:rPr>
          <w:rFonts w:hint="cs"/>
          <w:rtl/>
        </w:rPr>
        <w:t>יגיד,</w:t>
      </w:r>
      <w:r>
        <w:rPr>
          <w:rFonts w:hint="cs"/>
          <w:rtl/>
        </w:rPr>
        <w:t xml:space="preserve"> </w:t>
      </w:r>
      <w:r w:rsidR="005A5138">
        <w:rPr>
          <w:rFonts w:hint="cs"/>
          <w:rtl/>
        </w:rPr>
        <w:t>"</w:t>
      </w:r>
      <w:r>
        <w:rPr>
          <w:rFonts w:hint="cs"/>
          <w:rtl/>
        </w:rPr>
        <w:t>אני אומר לכם שאם תתעקשו על ה</w:t>
      </w:r>
      <w:r w:rsidR="0082029B">
        <w:rPr>
          <w:rFonts w:hint="cs"/>
          <w:rtl/>
        </w:rPr>
        <w:t>נושא הזה</w:t>
      </w:r>
      <w:r>
        <w:rPr>
          <w:rFonts w:hint="cs"/>
          <w:rtl/>
        </w:rPr>
        <w:t xml:space="preserve"> בתיק הזה </w:t>
      </w:r>
      <w:r w:rsidR="005A5138">
        <w:rPr>
          <w:rFonts w:hint="cs"/>
          <w:rtl/>
        </w:rPr>
        <w:t>והזה</w:t>
      </w:r>
      <w:r>
        <w:rPr>
          <w:rFonts w:hint="cs"/>
          <w:rtl/>
        </w:rPr>
        <w:t xml:space="preserve"> השלכות הרוחב יהיו מאוד מא</w:t>
      </w:r>
      <w:r w:rsidR="005A5138">
        <w:rPr>
          <w:rFonts w:hint="cs"/>
          <w:rtl/>
        </w:rPr>
        <w:t>ו</w:t>
      </w:r>
      <w:r>
        <w:rPr>
          <w:rFonts w:hint="cs"/>
          <w:rtl/>
        </w:rPr>
        <w:t>ד</w:t>
      </w:r>
      <w:r w:rsidR="005A5138">
        <w:rPr>
          <w:rFonts w:hint="cs"/>
          <w:rtl/>
        </w:rPr>
        <w:t xml:space="preserve"> </w:t>
      </w:r>
      <w:r w:rsidR="008F7FF5">
        <w:rPr>
          <w:rFonts w:hint="cs"/>
          <w:rtl/>
        </w:rPr>
        <w:t>גדולות</w:t>
      </w:r>
      <w:r>
        <w:rPr>
          <w:rFonts w:hint="cs"/>
          <w:rtl/>
        </w:rPr>
        <w:t xml:space="preserve"> </w:t>
      </w:r>
      <w:r w:rsidR="008F7FF5">
        <w:rPr>
          <w:rFonts w:hint="cs"/>
          <w:rtl/>
        </w:rPr>
        <w:t>ו</w:t>
      </w:r>
      <w:r w:rsidR="005A5138">
        <w:rPr>
          <w:rFonts w:hint="cs"/>
          <w:rtl/>
        </w:rPr>
        <w:t xml:space="preserve">לכן אני מבקש </w:t>
      </w:r>
      <w:bookmarkStart w:id="107" w:name="_ETM_Q1_1518535"/>
      <w:bookmarkEnd w:id="107"/>
      <w:r w:rsidR="005A5138">
        <w:rPr>
          <w:rFonts w:hint="cs"/>
          <w:rtl/>
        </w:rPr>
        <w:t xml:space="preserve">שתשקלו מחדש, </w:t>
      </w:r>
      <w:r w:rsidR="00936956">
        <w:rPr>
          <w:rFonts w:hint="cs"/>
          <w:rtl/>
        </w:rPr>
        <w:t>ו</w:t>
      </w:r>
      <w:r w:rsidR="005A5138">
        <w:rPr>
          <w:rFonts w:hint="cs"/>
          <w:rtl/>
        </w:rPr>
        <w:t xml:space="preserve">לכן אני רוצה שהממשלה </w:t>
      </w:r>
      <w:r>
        <w:rPr>
          <w:rFonts w:hint="cs"/>
          <w:rtl/>
        </w:rPr>
        <w:t>תתערב</w:t>
      </w:r>
      <w:r w:rsidR="00055512">
        <w:rPr>
          <w:rFonts w:hint="cs"/>
          <w:rtl/>
        </w:rPr>
        <w:t>"</w:t>
      </w:r>
      <w:r w:rsidR="0082029B">
        <w:rPr>
          <w:rFonts w:hint="cs"/>
          <w:rtl/>
        </w:rPr>
        <w:t>, כאשר</w:t>
      </w:r>
      <w:r>
        <w:rPr>
          <w:rFonts w:hint="cs"/>
          <w:rtl/>
        </w:rPr>
        <w:t xml:space="preserve"> ההחלטה הסופית </w:t>
      </w:r>
      <w:r w:rsidR="0082029B">
        <w:rPr>
          <w:rFonts w:hint="cs"/>
          <w:rtl/>
        </w:rPr>
        <w:t>ו</w:t>
      </w:r>
      <w:r>
        <w:rPr>
          <w:rFonts w:hint="cs"/>
          <w:rtl/>
        </w:rPr>
        <w:t>שק</w:t>
      </w:r>
      <w:r w:rsidR="00055512">
        <w:rPr>
          <w:rFonts w:hint="cs"/>
          <w:rtl/>
        </w:rPr>
        <w:t>ל</w:t>
      </w:r>
      <w:r>
        <w:rPr>
          <w:rFonts w:hint="cs"/>
          <w:rtl/>
        </w:rPr>
        <w:t xml:space="preserve">ול </w:t>
      </w:r>
      <w:r w:rsidR="00055512">
        <w:rPr>
          <w:rFonts w:hint="cs"/>
          <w:rtl/>
        </w:rPr>
        <w:t>הסיכונים הסופי נמצא בידיים</w:t>
      </w:r>
      <w:r>
        <w:rPr>
          <w:rFonts w:hint="cs"/>
          <w:rtl/>
        </w:rPr>
        <w:t xml:space="preserve"> </w:t>
      </w:r>
      <w:r w:rsidR="00055512">
        <w:rPr>
          <w:rFonts w:hint="cs"/>
          <w:rtl/>
        </w:rPr>
        <w:t xml:space="preserve">של הממשלה. </w:t>
      </w:r>
      <w:r>
        <w:rPr>
          <w:rFonts w:hint="cs"/>
          <w:rtl/>
        </w:rPr>
        <w:t xml:space="preserve">כל זמן </w:t>
      </w:r>
      <w:r w:rsidR="00055512">
        <w:rPr>
          <w:rFonts w:hint="cs"/>
          <w:rtl/>
        </w:rPr>
        <w:t>שהממשלה לא קובעת אח</w:t>
      </w:r>
      <w:r w:rsidR="0082029B">
        <w:rPr>
          <w:rFonts w:hint="cs"/>
          <w:rtl/>
        </w:rPr>
        <w:t>ר</w:t>
      </w:r>
      <w:r w:rsidR="00055512">
        <w:rPr>
          <w:rFonts w:hint="cs"/>
          <w:rtl/>
        </w:rPr>
        <w:t xml:space="preserve">ת </w:t>
      </w:r>
      <w:bookmarkStart w:id="108" w:name="_ETM_Q1_1530776"/>
      <w:bookmarkEnd w:id="108"/>
      <w:r w:rsidR="00055512">
        <w:rPr>
          <w:rFonts w:hint="cs"/>
          <w:rtl/>
        </w:rPr>
        <w:t>ה</w:t>
      </w:r>
      <w:r w:rsidR="0082029B">
        <w:rPr>
          <w:rFonts w:hint="cs"/>
          <w:rtl/>
        </w:rPr>
        <w:t xml:space="preserve">יועץ </w:t>
      </w:r>
      <w:r w:rsidR="00055512">
        <w:rPr>
          <w:rFonts w:hint="cs"/>
          <w:rtl/>
        </w:rPr>
        <w:t xml:space="preserve">עושה את זה. </w:t>
      </w:r>
      <w:r>
        <w:rPr>
          <w:rFonts w:hint="cs"/>
          <w:rtl/>
        </w:rPr>
        <w:t xml:space="preserve">אני בהחלט מצפה ממנו להסתכל על מדיניות הרוחב של הממשלה. כאשר </w:t>
      </w:r>
      <w:r w:rsidR="00055512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מייצג </w:t>
      </w:r>
      <w:r w:rsidR="00055512">
        <w:rPr>
          <w:rFonts w:hint="cs"/>
          <w:rtl/>
        </w:rPr>
        <w:t>לקוח ב-20 תיקים שונים</w:t>
      </w:r>
      <w:r>
        <w:rPr>
          <w:rFonts w:hint="cs"/>
          <w:rtl/>
        </w:rPr>
        <w:t xml:space="preserve">, </w:t>
      </w:r>
      <w:r w:rsidR="00055512">
        <w:rPr>
          <w:rFonts w:hint="cs"/>
          <w:rtl/>
        </w:rPr>
        <w:t xml:space="preserve">אתה </w:t>
      </w:r>
      <w:r w:rsidR="0082029B">
        <w:rPr>
          <w:rFonts w:hint="cs"/>
          <w:rtl/>
        </w:rPr>
        <w:t xml:space="preserve">יכול לומר </w:t>
      </w:r>
      <w:bookmarkStart w:id="109" w:name="_ETM_Q1_1548614"/>
      <w:bookmarkEnd w:id="109"/>
      <w:r w:rsidR="008F7FF5">
        <w:rPr>
          <w:rFonts w:hint="cs"/>
          <w:rtl/>
        </w:rPr>
        <w:t>לו,</w:t>
      </w:r>
      <w:r w:rsidR="00055512">
        <w:rPr>
          <w:rFonts w:hint="cs"/>
          <w:rtl/>
        </w:rPr>
        <w:t xml:space="preserve"> "שמע, יכול להיות שעדיף לך להפסיד את התיק הזה </w:t>
      </w:r>
      <w:bookmarkStart w:id="110" w:name="_ETM_Q1_1549119"/>
      <w:bookmarkEnd w:id="110"/>
      <w:r w:rsidR="00055512">
        <w:rPr>
          <w:rFonts w:hint="cs"/>
          <w:rtl/>
        </w:rPr>
        <w:t>כ</w:t>
      </w:r>
      <w:r>
        <w:rPr>
          <w:rFonts w:hint="cs"/>
          <w:rtl/>
        </w:rPr>
        <w:t>י תנצח ב</w:t>
      </w:r>
      <w:r w:rsidR="00055512">
        <w:rPr>
          <w:rFonts w:hint="cs"/>
          <w:rtl/>
        </w:rPr>
        <w:t>-19 אחרים</w:t>
      </w:r>
      <w:r>
        <w:rPr>
          <w:rFonts w:hint="cs"/>
          <w:rtl/>
        </w:rPr>
        <w:t xml:space="preserve"> עם אותו טיעון ועם אותה הוכחה</w:t>
      </w:r>
      <w:r w:rsidR="0082029B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55512">
        <w:rPr>
          <w:rFonts w:hint="cs"/>
          <w:rtl/>
        </w:rPr>
        <w:t xml:space="preserve">זה לגיטימי שאתה מסתכל על האינטרס הכולל של הלקוח. </w:t>
      </w:r>
      <w:r>
        <w:rPr>
          <w:rFonts w:hint="cs"/>
          <w:rtl/>
        </w:rPr>
        <w:t xml:space="preserve"> </w:t>
      </w:r>
    </w:p>
    <w:p w:rsidR="00484CD1" w:rsidRDefault="00484CD1" w:rsidP="00484CD1">
      <w:pPr>
        <w:rPr>
          <w:rtl/>
        </w:rPr>
      </w:pPr>
    </w:p>
    <w:p w:rsidR="00484CD1" w:rsidRDefault="00484CD1" w:rsidP="00484CD1">
      <w:pPr>
        <w:pStyle w:val="a4"/>
        <w:keepNext/>
        <w:rPr>
          <w:rtl/>
        </w:rPr>
      </w:pPr>
      <w:bookmarkStart w:id="111" w:name="ET_speaker_5785_39"/>
      <w:r w:rsidRPr="00484CD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84C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484CD1" w:rsidRDefault="00484CD1" w:rsidP="00484CD1">
      <w:pPr>
        <w:pStyle w:val="KeepWithNext"/>
        <w:rPr>
          <w:rtl/>
        </w:rPr>
      </w:pPr>
    </w:p>
    <w:p w:rsidR="00484CD1" w:rsidRDefault="00FB1D15" w:rsidP="0071160C">
      <w:pPr>
        <w:rPr>
          <w:rtl/>
        </w:rPr>
      </w:pPr>
      <w:r>
        <w:rPr>
          <w:rFonts w:hint="cs"/>
          <w:rtl/>
        </w:rPr>
        <w:t xml:space="preserve">אני מוטרד </w:t>
      </w:r>
      <w:r w:rsidR="00484CD1">
        <w:rPr>
          <w:rFonts w:hint="cs"/>
          <w:rtl/>
        </w:rPr>
        <w:t>מ</w:t>
      </w:r>
      <w:r>
        <w:rPr>
          <w:rFonts w:hint="cs"/>
          <w:rtl/>
        </w:rPr>
        <w:t>המילים "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במסגרת הדין </w:t>
      </w:r>
      <w:bookmarkStart w:id="112" w:name="_ETM_Q1_1574938"/>
      <w:bookmarkEnd w:id="112"/>
      <w:r>
        <w:rPr>
          <w:rFonts w:hint="cs"/>
          <w:rtl/>
        </w:rPr>
        <w:t xml:space="preserve">ותוך הקפדה על שמירתו". </w:t>
      </w:r>
      <w:r w:rsidR="00484CD1">
        <w:rPr>
          <w:rFonts w:hint="cs"/>
          <w:rtl/>
        </w:rPr>
        <w:t>מי ק</w:t>
      </w:r>
      <w:r w:rsidR="00E8012C">
        <w:rPr>
          <w:rFonts w:hint="cs"/>
          <w:rtl/>
        </w:rPr>
        <w:t>ובע מתי זה כן או לא במסגרת הדין ומתי שומרים עליו?</w:t>
      </w:r>
      <w:r w:rsidR="00484CD1">
        <w:rPr>
          <w:rFonts w:hint="cs"/>
          <w:rtl/>
        </w:rPr>
        <w:t xml:space="preserve"> כרגע הסמכות</w:t>
      </w:r>
      <w:r w:rsidR="00C75069">
        <w:rPr>
          <w:rFonts w:hint="cs"/>
          <w:rtl/>
        </w:rPr>
        <w:t>,</w:t>
      </w:r>
      <w:r w:rsidR="00484CD1">
        <w:rPr>
          <w:rFonts w:hint="cs"/>
          <w:rtl/>
        </w:rPr>
        <w:t xml:space="preserve"> וכך </w:t>
      </w:r>
      <w:r w:rsidR="00E8012C">
        <w:rPr>
          <w:rFonts w:hint="cs"/>
          <w:rtl/>
        </w:rPr>
        <w:t xml:space="preserve">גם </w:t>
      </w:r>
      <w:r w:rsidR="00484CD1">
        <w:rPr>
          <w:rFonts w:hint="cs"/>
          <w:rtl/>
        </w:rPr>
        <w:t>צריך</w:t>
      </w:r>
      <w:r w:rsidR="00E8012C">
        <w:rPr>
          <w:rFonts w:hint="cs"/>
          <w:rtl/>
        </w:rPr>
        <w:t xml:space="preserve"> להמשיך להיות</w:t>
      </w:r>
      <w:r w:rsidR="00484CD1">
        <w:rPr>
          <w:rFonts w:hint="cs"/>
          <w:rtl/>
        </w:rPr>
        <w:t xml:space="preserve">, </w:t>
      </w:r>
      <w:r w:rsidR="00CA148F">
        <w:rPr>
          <w:rFonts w:hint="cs"/>
          <w:rtl/>
        </w:rPr>
        <w:t xml:space="preserve">היא </w:t>
      </w:r>
      <w:r w:rsidR="00484CD1">
        <w:rPr>
          <w:rFonts w:hint="cs"/>
          <w:rtl/>
        </w:rPr>
        <w:t>של ה</w:t>
      </w:r>
      <w:r w:rsidR="00E8012C">
        <w:rPr>
          <w:rFonts w:hint="cs"/>
          <w:rtl/>
        </w:rPr>
        <w:t>ייעוץ המשפטי -</w:t>
      </w:r>
      <w:r w:rsidR="00484CD1">
        <w:rPr>
          <w:rFonts w:hint="cs"/>
          <w:rtl/>
        </w:rPr>
        <w:t xml:space="preserve"> אני </w:t>
      </w:r>
      <w:r w:rsidR="00E8012C">
        <w:rPr>
          <w:rFonts w:hint="cs"/>
          <w:rtl/>
        </w:rPr>
        <w:t>אומר</w:t>
      </w:r>
      <w:r w:rsidR="00484CD1">
        <w:rPr>
          <w:rFonts w:hint="cs"/>
          <w:rtl/>
        </w:rPr>
        <w:t xml:space="preserve"> </w:t>
      </w:r>
      <w:r w:rsidR="00E8012C">
        <w:rPr>
          <w:rFonts w:hint="cs"/>
          <w:rtl/>
        </w:rPr>
        <w:t xml:space="preserve">ייעוץ </w:t>
      </w:r>
      <w:r w:rsidR="00484CD1">
        <w:rPr>
          <w:rFonts w:hint="cs"/>
          <w:rtl/>
        </w:rPr>
        <w:t xml:space="preserve">משפטי כדי להוציא את </w:t>
      </w:r>
      <w:r w:rsidR="00E8012C">
        <w:rPr>
          <w:rFonts w:hint="cs"/>
          <w:rtl/>
        </w:rPr>
        <w:t>האמירה ש</w:t>
      </w:r>
      <w:bookmarkStart w:id="113" w:name="_ETM_Q1_1640701"/>
      <w:bookmarkEnd w:id="113"/>
      <w:r w:rsidR="00E8012C">
        <w:rPr>
          <w:rFonts w:hint="cs"/>
          <w:rtl/>
        </w:rPr>
        <w:t>היוע</w:t>
      </w:r>
      <w:r w:rsidR="00484CD1">
        <w:rPr>
          <w:rFonts w:hint="cs"/>
          <w:rtl/>
        </w:rPr>
        <w:t>ץ המשפטי קובע באופן אינדיב</w:t>
      </w:r>
      <w:r w:rsidR="00E8012C">
        <w:rPr>
          <w:rFonts w:hint="cs"/>
          <w:rtl/>
        </w:rPr>
        <w:t>ידואלי</w:t>
      </w:r>
      <w:r w:rsidR="00CA148F">
        <w:rPr>
          <w:rFonts w:hint="cs"/>
          <w:rtl/>
        </w:rPr>
        <w:t>, הרי</w:t>
      </w:r>
      <w:r w:rsidR="00E8012C">
        <w:rPr>
          <w:rFonts w:hint="cs"/>
          <w:rtl/>
        </w:rPr>
        <w:t xml:space="preserve"> מדובר בצוות, מדובר בס</w:t>
      </w:r>
      <w:r w:rsidR="00484CD1">
        <w:rPr>
          <w:rFonts w:hint="cs"/>
          <w:rtl/>
        </w:rPr>
        <w:t>יעור מוחו</w:t>
      </w:r>
      <w:r w:rsidR="00E8012C">
        <w:rPr>
          <w:rFonts w:hint="cs"/>
          <w:rtl/>
        </w:rPr>
        <w:t>ת</w:t>
      </w:r>
      <w:r w:rsidR="00484CD1">
        <w:rPr>
          <w:rFonts w:hint="cs"/>
          <w:rtl/>
        </w:rPr>
        <w:t xml:space="preserve">. </w:t>
      </w:r>
      <w:r w:rsidR="00C75069">
        <w:rPr>
          <w:rFonts w:hint="cs"/>
          <w:rtl/>
        </w:rPr>
        <w:t xml:space="preserve">אם </w:t>
      </w:r>
      <w:r w:rsidR="00484CD1">
        <w:rPr>
          <w:rFonts w:hint="cs"/>
          <w:rtl/>
        </w:rPr>
        <w:t>אתם רוצים להוציא מהייעוץ המשפטי את ה</w:t>
      </w:r>
      <w:r w:rsidR="00E8012C">
        <w:rPr>
          <w:rFonts w:hint="cs"/>
          <w:rtl/>
        </w:rPr>
        <w:t>זכות וה</w:t>
      </w:r>
      <w:r w:rsidR="00484CD1">
        <w:rPr>
          <w:rFonts w:hint="cs"/>
          <w:rtl/>
        </w:rPr>
        <w:t xml:space="preserve">סמכות </w:t>
      </w:r>
      <w:r w:rsidR="00E8012C">
        <w:rPr>
          <w:rFonts w:hint="cs"/>
          <w:rtl/>
        </w:rPr>
        <w:t>הק</w:t>
      </w:r>
      <w:r w:rsidR="00484CD1">
        <w:rPr>
          <w:rFonts w:hint="cs"/>
          <w:rtl/>
        </w:rPr>
        <w:t>יימת להכריע ו</w:t>
      </w:r>
      <w:r w:rsidR="00E8012C">
        <w:rPr>
          <w:rFonts w:hint="cs"/>
          <w:rtl/>
        </w:rPr>
        <w:t>ל</w:t>
      </w:r>
      <w:r w:rsidR="00484CD1">
        <w:rPr>
          <w:rFonts w:hint="cs"/>
          <w:rtl/>
        </w:rPr>
        <w:t>ה</w:t>
      </w:r>
      <w:r w:rsidR="00E8012C">
        <w:rPr>
          <w:rFonts w:hint="cs"/>
          <w:rtl/>
        </w:rPr>
        <w:t>חליט מתי</w:t>
      </w:r>
      <w:r w:rsidR="00484CD1">
        <w:rPr>
          <w:rFonts w:hint="cs"/>
          <w:rtl/>
        </w:rPr>
        <w:t xml:space="preserve"> הדי</w:t>
      </w:r>
      <w:r w:rsidR="00E8012C">
        <w:rPr>
          <w:rFonts w:hint="cs"/>
          <w:rtl/>
        </w:rPr>
        <w:t xml:space="preserve">ן מקוים </w:t>
      </w:r>
      <w:bookmarkStart w:id="114" w:name="_ETM_Q1_1658299"/>
      <w:bookmarkEnd w:id="114"/>
      <w:r w:rsidR="00CA148F">
        <w:rPr>
          <w:rFonts w:hint="cs"/>
          <w:rtl/>
        </w:rPr>
        <w:t>ומתי לא,</w:t>
      </w:r>
      <w:r w:rsidR="00E8012C">
        <w:rPr>
          <w:rFonts w:hint="cs"/>
          <w:rtl/>
        </w:rPr>
        <w:t xml:space="preserve"> מי יקבע את זה? אם ת</w:t>
      </w:r>
      <w:r w:rsidR="00484CD1">
        <w:rPr>
          <w:rFonts w:hint="cs"/>
          <w:rtl/>
        </w:rPr>
        <w:t>קבע את זה הממשלה</w:t>
      </w:r>
      <w:r w:rsidR="00E8012C">
        <w:rPr>
          <w:rFonts w:hint="cs"/>
          <w:rtl/>
        </w:rPr>
        <w:t xml:space="preserve"> עצמה או מי משריה</w:t>
      </w:r>
      <w:r w:rsidR="00484CD1">
        <w:rPr>
          <w:rFonts w:hint="cs"/>
          <w:rtl/>
        </w:rPr>
        <w:t>, שזה מה שאתם רוצים, זה הופך א</w:t>
      </w:r>
      <w:r w:rsidR="00E8012C">
        <w:rPr>
          <w:rFonts w:hint="cs"/>
          <w:rtl/>
        </w:rPr>
        <w:t>ת המ</w:t>
      </w:r>
      <w:r w:rsidR="00484CD1">
        <w:rPr>
          <w:rFonts w:hint="cs"/>
          <w:rtl/>
        </w:rPr>
        <w:t>מ</w:t>
      </w:r>
      <w:r w:rsidR="00E8012C">
        <w:rPr>
          <w:rFonts w:hint="cs"/>
          <w:rtl/>
        </w:rPr>
        <w:t>ש</w:t>
      </w:r>
      <w:r w:rsidR="00484CD1">
        <w:rPr>
          <w:rFonts w:hint="cs"/>
          <w:rtl/>
        </w:rPr>
        <w:t>לה ל</w:t>
      </w:r>
      <w:r w:rsidR="00E8012C">
        <w:rPr>
          <w:rFonts w:hint="cs"/>
          <w:rtl/>
        </w:rPr>
        <w:t xml:space="preserve">היות גם קובעת הדין </w:t>
      </w:r>
      <w:bookmarkStart w:id="115" w:name="_ETM_Q1_1674187"/>
      <w:bookmarkEnd w:id="115"/>
      <w:r w:rsidR="00484CD1">
        <w:rPr>
          <w:rFonts w:hint="cs"/>
          <w:rtl/>
        </w:rPr>
        <w:t>וגם מפרשת הדי</w:t>
      </w:r>
      <w:r w:rsidR="00E8012C">
        <w:rPr>
          <w:rFonts w:hint="cs"/>
          <w:rtl/>
        </w:rPr>
        <w:t xml:space="preserve">ן </w:t>
      </w:r>
      <w:r w:rsidR="00CA148F">
        <w:rPr>
          <w:rFonts w:hint="cs"/>
          <w:rtl/>
        </w:rPr>
        <w:t>ש</w:t>
      </w:r>
      <w:r w:rsidR="00E8012C">
        <w:rPr>
          <w:rFonts w:hint="cs"/>
          <w:rtl/>
        </w:rPr>
        <w:t>זה עוד ריכ</w:t>
      </w:r>
      <w:r w:rsidR="00484CD1">
        <w:rPr>
          <w:rFonts w:hint="cs"/>
          <w:rtl/>
        </w:rPr>
        <w:t>ו</w:t>
      </w:r>
      <w:r w:rsidR="00E8012C">
        <w:rPr>
          <w:rFonts w:hint="cs"/>
          <w:rtl/>
        </w:rPr>
        <w:t>ז של סמכות שלא מתקבל על הדעת. אם</w:t>
      </w:r>
      <w:r w:rsidR="0071160C">
        <w:rPr>
          <w:rFonts w:hint="cs"/>
          <w:rtl/>
        </w:rPr>
        <w:t>,</w:t>
      </w:r>
      <w:r w:rsidR="00CA148F">
        <w:rPr>
          <w:rFonts w:hint="cs"/>
          <w:rtl/>
        </w:rPr>
        <w:t xml:space="preserve"> ו</w:t>
      </w:r>
      <w:r w:rsidR="00E8012C">
        <w:rPr>
          <w:rFonts w:hint="cs"/>
          <w:rtl/>
        </w:rPr>
        <w:t>ז</w:t>
      </w:r>
      <w:r w:rsidR="00484CD1">
        <w:rPr>
          <w:rFonts w:hint="cs"/>
          <w:rtl/>
        </w:rPr>
        <w:t>ה</w:t>
      </w:r>
      <w:r w:rsidR="00E8012C">
        <w:rPr>
          <w:rFonts w:hint="cs"/>
          <w:rtl/>
        </w:rPr>
        <w:t xml:space="preserve"> </w:t>
      </w:r>
      <w:r w:rsidR="00484CD1">
        <w:rPr>
          <w:rFonts w:hint="cs"/>
          <w:rtl/>
        </w:rPr>
        <w:t>מה ש</w:t>
      </w:r>
      <w:r w:rsidR="00E8012C">
        <w:rPr>
          <w:rFonts w:hint="cs"/>
          <w:rtl/>
        </w:rPr>
        <w:t xml:space="preserve">אני </w:t>
      </w:r>
      <w:r w:rsidR="00484CD1">
        <w:rPr>
          <w:rFonts w:hint="cs"/>
          <w:rtl/>
        </w:rPr>
        <w:t>הייתי רוצה</w:t>
      </w:r>
      <w:r w:rsidR="00E8012C">
        <w:rPr>
          <w:rFonts w:hint="cs"/>
          <w:rtl/>
        </w:rPr>
        <w:t xml:space="preserve"> לראות</w:t>
      </w:r>
      <w:r w:rsidR="00484CD1">
        <w:rPr>
          <w:rFonts w:hint="cs"/>
          <w:rtl/>
        </w:rPr>
        <w:t xml:space="preserve">, הפרשנות של הדין והקביעה </w:t>
      </w:r>
      <w:r w:rsidR="00E8012C">
        <w:rPr>
          <w:rFonts w:hint="cs"/>
          <w:rtl/>
        </w:rPr>
        <w:t xml:space="preserve">מתי הוא </w:t>
      </w:r>
      <w:bookmarkStart w:id="116" w:name="_ETM_Q1_1689466"/>
      <w:bookmarkEnd w:id="116"/>
      <w:r w:rsidR="00E8012C">
        <w:rPr>
          <w:rFonts w:hint="cs"/>
          <w:rtl/>
        </w:rPr>
        <w:t xml:space="preserve">נשמר </w:t>
      </w:r>
      <w:r w:rsidR="00484CD1">
        <w:rPr>
          <w:rFonts w:hint="cs"/>
          <w:rtl/>
        </w:rPr>
        <w:t xml:space="preserve">ומתי </w:t>
      </w:r>
      <w:r w:rsidR="00CA148F">
        <w:rPr>
          <w:rFonts w:hint="cs"/>
          <w:rtl/>
        </w:rPr>
        <w:t xml:space="preserve">לא </w:t>
      </w:r>
      <w:r w:rsidR="00484CD1">
        <w:rPr>
          <w:rFonts w:hint="cs"/>
          <w:rtl/>
        </w:rPr>
        <w:t>תישאר בידי הייעוץ המשפטי, זה הופך את התובע הנפרד לתפקיד מיותר. מי יקבע פה מתי שומרים על מסגרת הדין ומתי לא, מתי</w:t>
      </w:r>
      <w:r w:rsidR="00B57EC7">
        <w:rPr>
          <w:rFonts w:hint="cs"/>
          <w:rtl/>
        </w:rPr>
        <w:t xml:space="preserve"> מ</w:t>
      </w:r>
      <w:r w:rsidR="00484CD1">
        <w:rPr>
          <w:rFonts w:hint="cs"/>
          <w:rtl/>
        </w:rPr>
        <w:t>ק</w:t>
      </w:r>
      <w:r w:rsidR="00B57EC7">
        <w:rPr>
          <w:rFonts w:hint="cs"/>
          <w:rtl/>
        </w:rPr>
        <w:t>פידים על שמירתו ומתי לא?</w:t>
      </w:r>
      <w:r w:rsidR="00484CD1">
        <w:rPr>
          <w:rFonts w:hint="cs"/>
          <w:rtl/>
        </w:rPr>
        <w:t xml:space="preserve"> </w:t>
      </w:r>
    </w:p>
    <w:p w:rsidR="00A13EDF" w:rsidRDefault="00A13EDF" w:rsidP="00484CD1">
      <w:pPr>
        <w:rPr>
          <w:rtl/>
        </w:rPr>
      </w:pPr>
    </w:p>
    <w:p w:rsidR="00A13EDF" w:rsidRDefault="00A13EDF" w:rsidP="00A13EDF">
      <w:pPr>
        <w:pStyle w:val="af6"/>
        <w:keepNext/>
        <w:rPr>
          <w:rtl/>
        </w:rPr>
      </w:pPr>
      <w:bookmarkStart w:id="117" w:name="ET_yor_6157_42"/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A13EDF" w:rsidRDefault="00A13EDF" w:rsidP="00A13EDF">
      <w:pPr>
        <w:pStyle w:val="KeepWithNext"/>
        <w:rPr>
          <w:rtl/>
        </w:rPr>
      </w:pPr>
    </w:p>
    <w:p w:rsidR="00A13EDF" w:rsidRDefault="00A13EDF" w:rsidP="003F0FB6">
      <w:pPr>
        <w:rPr>
          <w:rtl/>
        </w:rPr>
      </w:pPr>
      <w:r>
        <w:rPr>
          <w:rFonts w:hint="cs"/>
          <w:rtl/>
        </w:rPr>
        <w:t>אני לא רואה בעיה ב</w:t>
      </w:r>
      <w:r w:rsidR="003F0FB6">
        <w:rPr>
          <w:rFonts w:hint="cs"/>
          <w:rtl/>
        </w:rPr>
        <w:t xml:space="preserve">עניין של </w:t>
      </w:r>
      <w:r>
        <w:rPr>
          <w:rFonts w:hint="cs"/>
          <w:rtl/>
        </w:rPr>
        <w:t>סיוע להג</w:t>
      </w:r>
      <w:r w:rsidR="003F0FB6">
        <w:rPr>
          <w:rFonts w:hint="cs"/>
          <w:rtl/>
        </w:rPr>
        <w:t xml:space="preserve">שמת המדיניות, אלו מילים שמנחות את היועץ </w:t>
      </w:r>
      <w:bookmarkStart w:id="118" w:name="_ETM_Q1_1727951"/>
      <w:bookmarkEnd w:id="118"/>
      <w:r w:rsidR="003F0FB6">
        <w:rPr>
          <w:rFonts w:hint="cs"/>
          <w:rtl/>
        </w:rPr>
        <w:t xml:space="preserve">מה זה נאמנות. </w:t>
      </w:r>
    </w:p>
    <w:p w:rsidR="003F0FB6" w:rsidRDefault="003F0FB6" w:rsidP="003F0FB6">
      <w:pPr>
        <w:rPr>
          <w:rtl/>
        </w:rPr>
      </w:pPr>
      <w:bookmarkStart w:id="119" w:name="_ETM_Q1_1737377"/>
      <w:bookmarkStart w:id="120" w:name="_ETM_Q1_1737478"/>
      <w:bookmarkEnd w:id="119"/>
      <w:bookmarkEnd w:id="120"/>
    </w:p>
    <w:p w:rsidR="00A13EDF" w:rsidRDefault="00A13EDF" w:rsidP="00A13EDF">
      <w:pPr>
        <w:pStyle w:val="a4"/>
        <w:keepNext/>
        <w:rPr>
          <w:rtl/>
        </w:rPr>
      </w:pPr>
      <w:bookmarkStart w:id="121" w:name="ET_speaker_5068_43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13EDF" w:rsidRDefault="00A13EDF" w:rsidP="00A13EDF">
      <w:pPr>
        <w:pStyle w:val="KeepWithNext"/>
        <w:rPr>
          <w:rtl/>
        </w:rPr>
      </w:pPr>
    </w:p>
    <w:p w:rsidR="00A13EDF" w:rsidRDefault="00A13EDF" w:rsidP="00A13EDF">
      <w:pPr>
        <w:rPr>
          <w:rtl/>
        </w:rPr>
      </w:pPr>
      <w:r>
        <w:rPr>
          <w:rFonts w:hint="cs"/>
          <w:rtl/>
        </w:rPr>
        <w:t>ואם המדיניות היא בניגוד לחוק</w:t>
      </w:r>
      <w:r w:rsidR="003F0FB6">
        <w:rPr>
          <w:rFonts w:hint="cs"/>
          <w:rtl/>
        </w:rPr>
        <w:t>?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22" w:name="ET_speaker_5785_44"/>
      <w:r w:rsidRPr="00A13E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A13EDF" w:rsidRDefault="00A13EDF" w:rsidP="00A13EDF">
      <w:pPr>
        <w:pStyle w:val="KeepWithNext"/>
        <w:rPr>
          <w:rtl/>
        </w:rPr>
      </w:pPr>
    </w:p>
    <w:p w:rsidR="00A13EDF" w:rsidRDefault="003F0FB6" w:rsidP="00A13EDF">
      <w:pPr>
        <w:rPr>
          <w:rtl/>
        </w:rPr>
      </w:pPr>
      <w:r>
        <w:rPr>
          <w:rFonts w:hint="cs"/>
          <w:rtl/>
        </w:rPr>
        <w:t>מי קובע את זה?</w:t>
      </w:r>
      <w:r w:rsidR="00A13EDF">
        <w:rPr>
          <w:rFonts w:hint="cs"/>
          <w:rtl/>
        </w:rPr>
        <w:t xml:space="preserve"> 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23" w:name="ET_speaker_5068_45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13EDF" w:rsidRDefault="00A13EDF" w:rsidP="00A13EDF">
      <w:pPr>
        <w:pStyle w:val="KeepWithNext"/>
        <w:rPr>
          <w:rtl/>
        </w:rPr>
      </w:pPr>
    </w:p>
    <w:p w:rsidR="00A13EDF" w:rsidRDefault="00A13EDF" w:rsidP="00A13EDF">
      <w:pPr>
        <w:rPr>
          <w:rtl/>
        </w:rPr>
      </w:pPr>
      <w:r>
        <w:rPr>
          <w:rFonts w:hint="cs"/>
          <w:rtl/>
        </w:rPr>
        <w:t xml:space="preserve">הממשלה תהיה חזות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לפי מה שאתה ר</w:t>
      </w:r>
      <w:r w:rsidR="003F0FB6">
        <w:rPr>
          <w:rFonts w:hint="cs"/>
          <w:rtl/>
        </w:rPr>
        <w:t>וצה. מי יהיה הגורם המקצועי שינטרל את הדבר הזה?</w:t>
      </w:r>
      <w:r>
        <w:rPr>
          <w:rFonts w:hint="cs"/>
          <w:rtl/>
        </w:rPr>
        <w:t xml:space="preserve"> 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f6"/>
        <w:keepNext/>
        <w:rPr>
          <w:rtl/>
        </w:rPr>
      </w:pPr>
      <w:bookmarkStart w:id="124" w:name="ET_yor_6157_46"/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3EDF">
        <w:rPr>
          <w:rStyle w:val="TagStyle"/>
          <w:rtl/>
        </w:rPr>
        <w:t xml:space="preserve"> &lt;&lt; </w:t>
      </w:r>
      <w:proofErr w:type="spellStart"/>
      <w:r w:rsidRPr="00A13EDF">
        <w:rPr>
          <w:rStyle w:val="TagStyle"/>
          <w:rtl/>
        </w:rPr>
        <w:t>יור</w:t>
      </w:r>
      <w:proofErr w:type="spellEnd"/>
      <w:r w:rsidRPr="00A13E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A13EDF" w:rsidRDefault="00A13EDF" w:rsidP="00A13EDF">
      <w:pPr>
        <w:pStyle w:val="KeepWithNext"/>
        <w:rPr>
          <w:rtl/>
        </w:rPr>
      </w:pPr>
    </w:p>
    <w:p w:rsidR="00A13EDF" w:rsidRDefault="003F0FB6" w:rsidP="00A13EDF">
      <w:pPr>
        <w:rPr>
          <w:rtl/>
        </w:rPr>
      </w:pPr>
      <w:r>
        <w:rPr>
          <w:rFonts w:hint="cs"/>
          <w:rtl/>
        </w:rPr>
        <w:t xml:space="preserve">נראה לי </w:t>
      </w:r>
      <w:bookmarkStart w:id="125" w:name="_ETM_Q1_1758490"/>
      <w:bookmarkEnd w:id="125"/>
      <w:r>
        <w:rPr>
          <w:rFonts w:hint="cs"/>
          <w:rtl/>
        </w:rPr>
        <w:t>ש</w:t>
      </w:r>
      <w:r w:rsidR="00A13EDF">
        <w:rPr>
          <w:rFonts w:hint="cs"/>
          <w:rtl/>
        </w:rPr>
        <w:t>סעיף 4 אמור לתת מענה</w:t>
      </w:r>
      <w:r>
        <w:rPr>
          <w:rFonts w:hint="cs"/>
          <w:rtl/>
        </w:rPr>
        <w:t xml:space="preserve"> לסיטואציה שבה המדיניות היא בניגוד לחוק בעיני היועץ המשפטי.</w:t>
      </w:r>
      <w:bookmarkStart w:id="126" w:name="_ETM_Q1_1762694"/>
      <w:bookmarkEnd w:id="126"/>
      <w:r>
        <w:rPr>
          <w:rFonts w:hint="cs"/>
          <w:rtl/>
        </w:rPr>
        <w:t xml:space="preserve"> 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27" w:name="ET_speaker_5068_47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A13EDF" w:rsidRDefault="00A13EDF" w:rsidP="00A13EDF">
      <w:pPr>
        <w:pStyle w:val="KeepWithNext"/>
        <w:rPr>
          <w:rtl/>
        </w:rPr>
      </w:pPr>
    </w:p>
    <w:p w:rsidR="00A13EDF" w:rsidRDefault="00A13EDF" w:rsidP="00A13EDF">
      <w:pPr>
        <w:rPr>
          <w:rtl/>
        </w:rPr>
      </w:pPr>
      <w:r>
        <w:rPr>
          <w:rFonts w:hint="cs"/>
          <w:rtl/>
        </w:rPr>
        <w:t>ואז אפשר להגיד לו</w:t>
      </w:r>
      <w:r w:rsidR="003F0FB6">
        <w:rPr>
          <w:rFonts w:hint="cs"/>
          <w:rtl/>
        </w:rPr>
        <w:t xml:space="preserve"> "תודה רבה שזכינו - - 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28" w:name="ET_speaker_5785_48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A13EDF" w:rsidRDefault="00A13EDF" w:rsidP="00A13EDF">
      <w:pPr>
        <w:pStyle w:val="KeepWithNext"/>
        <w:rPr>
          <w:rtl/>
        </w:rPr>
      </w:pPr>
    </w:p>
    <w:p w:rsidR="00A13EDF" w:rsidRDefault="00A13EDF" w:rsidP="003F0FB6">
      <w:pPr>
        <w:rPr>
          <w:rtl/>
        </w:rPr>
      </w:pPr>
      <w:r>
        <w:rPr>
          <w:rFonts w:hint="cs"/>
          <w:rtl/>
        </w:rPr>
        <w:t xml:space="preserve">סעיף </w:t>
      </w:r>
      <w:r w:rsidR="003F0FB6">
        <w:rPr>
          <w:rFonts w:hint="cs"/>
          <w:rtl/>
        </w:rPr>
        <w:t xml:space="preserve">4 לא אומר כלום, הוא רק </w:t>
      </w:r>
      <w:bookmarkStart w:id="129" w:name="_ETM_Q1_1769212"/>
      <w:bookmarkEnd w:id="129"/>
      <w:r w:rsidR="003F0FB6">
        <w:rPr>
          <w:rFonts w:hint="cs"/>
          <w:rtl/>
        </w:rPr>
        <w:t>אומר להודיע.</w:t>
      </w:r>
      <w:r>
        <w:rPr>
          <w:rFonts w:hint="cs"/>
          <w:rtl/>
        </w:rPr>
        <w:t xml:space="preserve"> 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30" w:name="ET_speaker_6692_49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A13EDF" w:rsidRDefault="00A13EDF" w:rsidP="00A13EDF">
      <w:pPr>
        <w:pStyle w:val="KeepWithNext"/>
        <w:rPr>
          <w:rtl/>
        </w:rPr>
      </w:pPr>
    </w:p>
    <w:p w:rsidR="00A13EDF" w:rsidRDefault="003F0FB6" w:rsidP="00A13EDF">
      <w:pPr>
        <w:rPr>
          <w:rtl/>
        </w:rPr>
      </w:pPr>
      <w:r>
        <w:rPr>
          <w:rFonts w:hint="cs"/>
          <w:rtl/>
        </w:rPr>
        <w:t>סעיפים 4 ו-5.</w:t>
      </w:r>
    </w:p>
    <w:p w:rsidR="00A13EDF" w:rsidRDefault="00A13EDF" w:rsidP="00A13EDF">
      <w:pPr>
        <w:rPr>
          <w:rtl/>
        </w:rPr>
      </w:pPr>
    </w:p>
    <w:p w:rsidR="00A13EDF" w:rsidRDefault="00A13EDF" w:rsidP="00A13EDF">
      <w:pPr>
        <w:pStyle w:val="a4"/>
        <w:keepNext/>
        <w:rPr>
          <w:rtl/>
        </w:rPr>
      </w:pPr>
      <w:bookmarkStart w:id="131" w:name="ET_speaker_5068_50"/>
      <w:r w:rsidRPr="00A13E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3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13EDF" w:rsidRDefault="00A13EDF" w:rsidP="00A13EDF">
      <w:pPr>
        <w:pStyle w:val="KeepWithNext"/>
        <w:rPr>
          <w:rtl/>
        </w:rPr>
      </w:pPr>
    </w:p>
    <w:p w:rsidR="00A13EDF" w:rsidRDefault="001B2AF3" w:rsidP="00C70F5F">
      <w:pPr>
        <w:rPr>
          <w:rtl/>
        </w:rPr>
      </w:pPr>
      <w:r>
        <w:rPr>
          <w:rFonts w:hint="cs"/>
          <w:rtl/>
        </w:rPr>
        <w:t>זה בדיוק העניין, כי אתה אומר</w:t>
      </w:r>
      <w:bookmarkStart w:id="132" w:name="_ETM_Q1_1779540"/>
      <w:bookmarkEnd w:id="132"/>
      <w:r>
        <w:rPr>
          <w:rFonts w:hint="cs"/>
          <w:rtl/>
        </w:rPr>
        <w:t xml:space="preserve"> "אתה לא נותן לי את מה שאני רוצה, אני </w:t>
      </w:r>
      <w:bookmarkStart w:id="133" w:name="_ETM_Q1_1783573"/>
      <w:bookmarkEnd w:id="133"/>
      <w:r>
        <w:rPr>
          <w:rFonts w:hint="cs"/>
          <w:rtl/>
        </w:rPr>
        <w:t xml:space="preserve">הולך הלאה". </w:t>
      </w:r>
      <w:r w:rsidR="00A13EDF">
        <w:rPr>
          <w:rFonts w:hint="cs"/>
          <w:rtl/>
        </w:rPr>
        <w:t>חוק אמור לייצג איזה שהוא עיקרון. העיקרון שאתה רוצה להביא כאן הוא כזה שאומר שלממשלה יהי</w:t>
      </w:r>
      <w:r w:rsidR="005C6CDB">
        <w:rPr>
          <w:rFonts w:hint="cs"/>
          <w:rtl/>
        </w:rPr>
        <w:t>ה</w:t>
      </w:r>
      <w:r w:rsidR="00A13EDF">
        <w:rPr>
          <w:rFonts w:hint="cs"/>
          <w:rtl/>
        </w:rPr>
        <w:t xml:space="preserve"> את הכ</w:t>
      </w:r>
      <w:r w:rsidR="005C6CDB">
        <w:rPr>
          <w:rFonts w:hint="cs"/>
          <w:rtl/>
        </w:rPr>
        <w:t>וח הבלתי מרוסן לקבוע מה שהיא רוצ</w:t>
      </w:r>
      <w:r w:rsidR="00A13EDF">
        <w:rPr>
          <w:rFonts w:hint="cs"/>
          <w:rtl/>
        </w:rPr>
        <w:t>ה</w:t>
      </w:r>
      <w:r w:rsidR="00C70F5F">
        <w:rPr>
          <w:rFonts w:hint="cs"/>
          <w:rtl/>
        </w:rPr>
        <w:t>,</w:t>
      </w:r>
      <w:r w:rsidR="00A13EDF">
        <w:rPr>
          <w:rFonts w:hint="cs"/>
          <w:rtl/>
        </w:rPr>
        <w:t xml:space="preserve"> מתי שהיא רוצה. אתה</w:t>
      </w:r>
      <w:r w:rsidR="005C6CDB">
        <w:rPr>
          <w:rFonts w:hint="cs"/>
          <w:rtl/>
        </w:rPr>
        <w:t xml:space="preserve"> כותב במתק שפתיים מדהים</w:t>
      </w:r>
      <w:r w:rsidR="00A13EDF">
        <w:rPr>
          <w:rFonts w:hint="cs"/>
          <w:rtl/>
        </w:rPr>
        <w:t xml:space="preserve"> שייצגו</w:t>
      </w:r>
      <w:r w:rsidR="00907600">
        <w:rPr>
          <w:rFonts w:hint="cs"/>
          <w:rtl/>
        </w:rPr>
        <w:t xml:space="preserve"> את המדיניות של הממשלה, אבל</w:t>
      </w:r>
      <w:r w:rsidR="00A13EDF">
        <w:rPr>
          <w:rFonts w:hint="cs"/>
          <w:rtl/>
        </w:rPr>
        <w:t xml:space="preserve"> </w:t>
      </w:r>
      <w:r w:rsidR="008D6C0F">
        <w:rPr>
          <w:rFonts w:hint="cs"/>
          <w:rtl/>
        </w:rPr>
        <w:t xml:space="preserve">מה </w:t>
      </w:r>
      <w:bookmarkStart w:id="134" w:name="_ETM_Q1_1851060"/>
      <w:bookmarkEnd w:id="134"/>
      <w:r w:rsidR="00C70F5F">
        <w:rPr>
          <w:rFonts w:hint="cs"/>
          <w:rtl/>
        </w:rPr>
        <w:t>זה</w:t>
      </w:r>
      <w:r w:rsidR="00BA722F">
        <w:rPr>
          <w:rFonts w:hint="cs"/>
          <w:rtl/>
        </w:rPr>
        <w:t xml:space="preserve"> אומר? </w:t>
      </w:r>
      <w:r w:rsidR="00C70F5F">
        <w:rPr>
          <w:rFonts w:hint="cs"/>
          <w:rtl/>
        </w:rPr>
        <w:t>ש</w:t>
      </w:r>
      <w:r w:rsidR="008D6C0F">
        <w:rPr>
          <w:rFonts w:hint="cs"/>
          <w:rtl/>
        </w:rPr>
        <w:t xml:space="preserve">אתה תגיד לי מה חוקי או לא חוקי, </w:t>
      </w:r>
      <w:bookmarkStart w:id="135" w:name="_ETM_Q1_1849339"/>
      <w:bookmarkEnd w:id="135"/>
      <w:r w:rsidR="00C70F5F">
        <w:rPr>
          <w:rFonts w:hint="cs"/>
          <w:rtl/>
        </w:rPr>
        <w:t>ו</w:t>
      </w:r>
      <w:r w:rsidR="00907600">
        <w:rPr>
          <w:rFonts w:hint="cs"/>
          <w:rtl/>
        </w:rPr>
        <w:t>אם העמדה שלך תהיה לא לרוחי</w:t>
      </w:r>
      <w:r w:rsidR="00C70F5F">
        <w:rPr>
          <w:rFonts w:hint="cs"/>
          <w:rtl/>
        </w:rPr>
        <w:t>,</w:t>
      </w:r>
      <w:r w:rsidR="008D6C0F">
        <w:rPr>
          <w:rFonts w:hint="cs"/>
          <w:rtl/>
        </w:rPr>
        <w:t xml:space="preserve"> אני אשתיק אותך </w:t>
      </w:r>
      <w:bookmarkStart w:id="136" w:name="_ETM_Q1_1858316"/>
      <w:bookmarkEnd w:id="136"/>
      <w:r w:rsidR="008D6C0F">
        <w:rPr>
          <w:rFonts w:hint="cs"/>
          <w:rtl/>
        </w:rPr>
        <w:t xml:space="preserve">באמצעות הפיטורים </w:t>
      </w:r>
      <w:r w:rsidR="00BA722F">
        <w:rPr>
          <w:rFonts w:hint="cs"/>
          <w:rtl/>
        </w:rPr>
        <w:t>שלך או באמצעות ההחלפה שלך בייצוג</w:t>
      </w:r>
      <w:r w:rsidR="008D6C0F">
        <w:rPr>
          <w:rFonts w:hint="cs"/>
          <w:rtl/>
        </w:rPr>
        <w:t xml:space="preserve">. </w:t>
      </w:r>
    </w:p>
    <w:p w:rsidR="003B74C7" w:rsidRDefault="003B74C7" w:rsidP="00A13EDF">
      <w:pPr>
        <w:rPr>
          <w:rtl/>
        </w:rPr>
      </w:pPr>
    </w:p>
    <w:p w:rsidR="003B74C7" w:rsidRDefault="003B74C7" w:rsidP="003B74C7">
      <w:pPr>
        <w:pStyle w:val="a4"/>
        <w:keepNext/>
        <w:rPr>
          <w:rtl/>
        </w:rPr>
      </w:pPr>
      <w:bookmarkStart w:id="137" w:name="ET_speaker_6692_55"/>
      <w:r w:rsidRPr="003B74C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B7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B74C7" w:rsidRDefault="003B74C7" w:rsidP="003B74C7">
      <w:pPr>
        <w:pStyle w:val="KeepWithNext"/>
        <w:rPr>
          <w:rtl/>
        </w:rPr>
      </w:pPr>
    </w:p>
    <w:p w:rsidR="003B74C7" w:rsidRDefault="00D63553" w:rsidP="00D63553">
      <w:pPr>
        <w:rPr>
          <w:rtl/>
        </w:rPr>
      </w:pPr>
      <w:r>
        <w:rPr>
          <w:rFonts w:hint="cs"/>
          <w:rtl/>
        </w:rPr>
        <w:t xml:space="preserve">את </w:t>
      </w:r>
      <w:bookmarkStart w:id="138" w:name="_ETM_Q1_1860063"/>
      <w:bookmarkEnd w:id="138"/>
      <w:r>
        <w:rPr>
          <w:rFonts w:hint="cs"/>
          <w:rtl/>
        </w:rPr>
        <w:t xml:space="preserve">מפרשת את זה לא נכון. </w:t>
      </w:r>
      <w:r w:rsidR="003B74C7">
        <w:rPr>
          <w:rFonts w:hint="cs"/>
          <w:rtl/>
        </w:rPr>
        <w:t>אף אחד לא דיבר על הפסקת פעי</w:t>
      </w:r>
      <w:r w:rsidR="001D600F">
        <w:rPr>
          <w:rFonts w:hint="cs"/>
          <w:rtl/>
        </w:rPr>
        <w:t>ל</w:t>
      </w:r>
      <w:r w:rsidR="003B74C7">
        <w:rPr>
          <w:rFonts w:hint="cs"/>
          <w:rtl/>
        </w:rPr>
        <w:t>ות</w:t>
      </w:r>
      <w:r w:rsidR="00D81E6A">
        <w:rPr>
          <w:rFonts w:hint="cs"/>
          <w:rtl/>
        </w:rPr>
        <w:t>, בטח לא על פיטורים.</w:t>
      </w:r>
    </w:p>
    <w:p w:rsidR="00D81E6A" w:rsidRDefault="00D81E6A" w:rsidP="00D81E6A">
      <w:pPr>
        <w:ind w:firstLine="0"/>
        <w:rPr>
          <w:rtl/>
        </w:rPr>
      </w:pPr>
      <w:bookmarkStart w:id="139" w:name="_ETM_Q1_1870340"/>
      <w:bookmarkStart w:id="140" w:name="_ETM_Q1_1870449"/>
      <w:bookmarkEnd w:id="139"/>
      <w:bookmarkEnd w:id="140"/>
    </w:p>
    <w:p w:rsidR="00D81E6A" w:rsidRDefault="00D81E6A" w:rsidP="00D81E6A">
      <w:pPr>
        <w:pStyle w:val="a4"/>
        <w:keepNext/>
        <w:rPr>
          <w:rtl/>
        </w:rPr>
      </w:pPr>
      <w:bookmarkStart w:id="141" w:name="_ETM_Q1_1870732"/>
      <w:bookmarkStart w:id="142" w:name="_ETM_Q1_1870829"/>
      <w:bookmarkStart w:id="143" w:name="ET_speaker_5068_265"/>
      <w:bookmarkEnd w:id="141"/>
      <w:bookmarkEnd w:id="142"/>
      <w:r w:rsidRPr="00D81E6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1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D81E6A" w:rsidRDefault="00D81E6A" w:rsidP="00D81E6A">
      <w:pPr>
        <w:pStyle w:val="KeepWithNext"/>
        <w:rPr>
          <w:rtl/>
        </w:rPr>
      </w:pPr>
    </w:p>
    <w:p w:rsidR="00015053" w:rsidRDefault="00D81E6A" w:rsidP="00D81E6A">
      <w:pPr>
        <w:rPr>
          <w:rtl/>
        </w:rPr>
      </w:pPr>
      <w:r>
        <w:rPr>
          <w:rFonts w:hint="cs"/>
          <w:rtl/>
        </w:rPr>
        <w:t xml:space="preserve">באמת? </w:t>
      </w:r>
      <w:bookmarkStart w:id="144" w:name="_ETM_Q1_1868358"/>
      <w:bookmarkEnd w:id="144"/>
      <w:r>
        <w:rPr>
          <w:rFonts w:hint="cs"/>
          <w:rtl/>
        </w:rPr>
        <w:t xml:space="preserve">תקרא טוב את החוק. </w:t>
      </w:r>
    </w:p>
    <w:p w:rsidR="00015053" w:rsidRDefault="00015053" w:rsidP="00D81E6A">
      <w:pPr>
        <w:rPr>
          <w:rtl/>
        </w:rPr>
      </w:pPr>
    </w:p>
    <w:p w:rsidR="00015053" w:rsidRDefault="00015053" w:rsidP="00015053">
      <w:pPr>
        <w:pStyle w:val="a4"/>
        <w:keepNext/>
        <w:rPr>
          <w:rtl/>
        </w:rPr>
      </w:pPr>
      <w:bookmarkStart w:id="145" w:name="_ETM_Q1_1869554"/>
      <w:bookmarkStart w:id="146" w:name="ET_speaker_6692_266"/>
      <w:bookmarkEnd w:id="145"/>
      <w:r w:rsidRPr="000150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015053" w:rsidRDefault="00015053" w:rsidP="00015053">
      <w:pPr>
        <w:pStyle w:val="KeepWithNext"/>
        <w:rPr>
          <w:rtl/>
        </w:rPr>
      </w:pPr>
    </w:p>
    <w:p w:rsidR="00015053" w:rsidRPr="00015053" w:rsidRDefault="00015053" w:rsidP="00015053">
      <w:pPr>
        <w:rPr>
          <w:rtl/>
        </w:rPr>
      </w:pPr>
      <w:bookmarkStart w:id="147" w:name="_ETM_Q1_1870101"/>
      <w:bookmarkStart w:id="148" w:name="_ETM_Q1_1870144"/>
      <w:bookmarkEnd w:id="147"/>
      <w:bookmarkEnd w:id="148"/>
      <w:r>
        <w:rPr>
          <w:rFonts w:hint="cs"/>
          <w:rtl/>
        </w:rPr>
        <w:t>זאת לא המשמעות. אפילו בדיון המה</w:t>
      </w:r>
      <w:bookmarkStart w:id="149" w:name="_ETM_Q1_1878893"/>
      <w:bookmarkEnd w:id="149"/>
      <w:r>
        <w:rPr>
          <w:rFonts w:hint="cs"/>
          <w:rtl/>
        </w:rPr>
        <w:t xml:space="preserve">ותי זה לא עלה. </w:t>
      </w:r>
    </w:p>
    <w:p w:rsidR="00015053" w:rsidRDefault="00015053" w:rsidP="00D81E6A">
      <w:pPr>
        <w:rPr>
          <w:rtl/>
        </w:rPr>
      </w:pPr>
    </w:p>
    <w:p w:rsidR="00C34419" w:rsidRDefault="00C34419" w:rsidP="00C34419">
      <w:pPr>
        <w:pStyle w:val="a4"/>
        <w:keepNext/>
        <w:rPr>
          <w:rtl/>
        </w:rPr>
      </w:pPr>
      <w:bookmarkStart w:id="150" w:name="ET_speaker_5068_56"/>
      <w:r w:rsidRPr="00C344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4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34419" w:rsidRDefault="00C34419" w:rsidP="00C34419">
      <w:pPr>
        <w:pStyle w:val="KeepWithNext"/>
        <w:rPr>
          <w:rtl/>
        </w:rPr>
      </w:pPr>
    </w:p>
    <w:p w:rsidR="00C34419" w:rsidRDefault="00015053" w:rsidP="00C34419">
      <w:pPr>
        <w:rPr>
          <w:rtl/>
        </w:rPr>
      </w:pPr>
      <w:r>
        <w:rPr>
          <w:rFonts w:hint="cs"/>
          <w:rtl/>
        </w:rPr>
        <w:t xml:space="preserve">רביבו ידידי, </w:t>
      </w:r>
      <w:r w:rsidR="00C3441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ממש </w:t>
      </w:r>
      <w:r w:rsidR="00C34419">
        <w:rPr>
          <w:rFonts w:hint="cs"/>
          <w:rtl/>
        </w:rPr>
        <w:t>מציעה</w:t>
      </w:r>
      <w:r>
        <w:rPr>
          <w:rFonts w:hint="cs"/>
          <w:rtl/>
        </w:rPr>
        <w:t xml:space="preserve"> </w:t>
      </w:r>
      <w:bookmarkStart w:id="151" w:name="_ETM_Q1_1887868"/>
      <w:bookmarkEnd w:id="151"/>
      <w:r>
        <w:rPr>
          <w:rFonts w:hint="cs"/>
          <w:rtl/>
        </w:rPr>
        <w:t>לך לקרוא היטב את הצעת החוק.</w:t>
      </w:r>
      <w:r w:rsidR="00C34419">
        <w:rPr>
          <w:rFonts w:hint="cs"/>
          <w:rtl/>
        </w:rPr>
        <w:t xml:space="preserve"> </w:t>
      </w:r>
    </w:p>
    <w:p w:rsidR="00C34419" w:rsidRDefault="00C34419" w:rsidP="00015053">
      <w:pPr>
        <w:ind w:firstLine="0"/>
        <w:rPr>
          <w:rtl/>
        </w:rPr>
      </w:pPr>
    </w:p>
    <w:p w:rsidR="00015053" w:rsidRDefault="00015053" w:rsidP="00015053">
      <w:pPr>
        <w:pStyle w:val="a4"/>
        <w:keepNext/>
        <w:rPr>
          <w:rtl/>
        </w:rPr>
      </w:pPr>
      <w:bookmarkStart w:id="152" w:name="ET_speaker_6692_267"/>
      <w:r w:rsidRPr="000150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015053" w:rsidRDefault="00015053" w:rsidP="00015053">
      <w:pPr>
        <w:pStyle w:val="KeepWithNext"/>
        <w:rPr>
          <w:rtl/>
        </w:rPr>
      </w:pPr>
    </w:p>
    <w:p w:rsidR="00015053" w:rsidRDefault="00015053" w:rsidP="00015053">
      <w:pPr>
        <w:rPr>
          <w:rtl/>
        </w:rPr>
      </w:pPr>
      <w:r>
        <w:rPr>
          <w:rFonts w:hint="cs"/>
          <w:rtl/>
        </w:rPr>
        <w:t xml:space="preserve">אני מכיר אותה, אני הצעתי </w:t>
      </w:r>
      <w:bookmarkStart w:id="153" w:name="_ETM_Q1_1888480"/>
      <w:bookmarkEnd w:id="153"/>
      <w:r>
        <w:rPr>
          <w:rFonts w:hint="cs"/>
          <w:rtl/>
        </w:rPr>
        <w:t>אותה.</w:t>
      </w:r>
    </w:p>
    <w:p w:rsidR="00015053" w:rsidRDefault="00015053" w:rsidP="00015053">
      <w:pPr>
        <w:ind w:firstLine="0"/>
        <w:rPr>
          <w:rtl/>
        </w:rPr>
      </w:pPr>
      <w:bookmarkStart w:id="154" w:name="_ETM_Q1_1886714"/>
      <w:bookmarkStart w:id="155" w:name="_ETM_Q1_1886821"/>
      <w:bookmarkEnd w:id="154"/>
      <w:bookmarkEnd w:id="155"/>
    </w:p>
    <w:p w:rsidR="00015053" w:rsidRDefault="00015053" w:rsidP="00015053">
      <w:pPr>
        <w:pStyle w:val="a4"/>
        <w:keepNext/>
        <w:rPr>
          <w:rtl/>
        </w:rPr>
      </w:pPr>
      <w:bookmarkStart w:id="156" w:name="_ETM_Q1_1886983"/>
      <w:bookmarkStart w:id="157" w:name="_ETM_Q1_1887056"/>
      <w:bookmarkStart w:id="158" w:name="_ETM_Q1_1888000"/>
      <w:bookmarkStart w:id="159" w:name="ET_speaker_5068_268"/>
      <w:bookmarkEnd w:id="156"/>
      <w:bookmarkEnd w:id="157"/>
      <w:bookmarkEnd w:id="158"/>
      <w:r w:rsidRPr="000150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1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015053" w:rsidRDefault="00015053" w:rsidP="00015053">
      <w:pPr>
        <w:pStyle w:val="KeepWithNext"/>
        <w:rPr>
          <w:rtl/>
        </w:rPr>
      </w:pPr>
    </w:p>
    <w:p w:rsidR="00C34419" w:rsidRDefault="00015053" w:rsidP="00BB51D9">
      <w:pPr>
        <w:rPr>
          <w:rtl/>
        </w:rPr>
      </w:pPr>
      <w:bookmarkStart w:id="160" w:name="_ETM_Q1_1888569"/>
      <w:bookmarkStart w:id="161" w:name="_ETM_Q1_1888636"/>
      <w:bookmarkEnd w:id="160"/>
      <w:bookmarkEnd w:id="161"/>
      <w:r>
        <w:rPr>
          <w:rFonts w:hint="cs"/>
          <w:rtl/>
        </w:rPr>
        <w:t>כנראה שלא.</w:t>
      </w:r>
      <w:r w:rsidR="00BB51D9">
        <w:rPr>
          <w:rFonts w:hint="cs"/>
          <w:rtl/>
        </w:rPr>
        <w:t xml:space="preserve"> סעיף 2 איננו מצוי בוואקום, </w:t>
      </w:r>
      <w:bookmarkStart w:id="162" w:name="_ETM_Q1_1892307"/>
      <w:bookmarkStart w:id="163" w:name="_ETM_Q1_1892387"/>
      <w:bookmarkEnd w:id="162"/>
      <w:bookmarkEnd w:id="163"/>
      <w:r w:rsidR="00BB51D9">
        <w:rPr>
          <w:rFonts w:hint="cs"/>
          <w:rtl/>
        </w:rPr>
        <w:t>הוא בתוך מארג חקיקתי. כל המא</w:t>
      </w:r>
      <w:r w:rsidR="00E32371">
        <w:rPr>
          <w:rFonts w:hint="cs"/>
          <w:rtl/>
        </w:rPr>
        <w:t>ר</w:t>
      </w:r>
      <w:r w:rsidR="00BB51D9">
        <w:rPr>
          <w:rFonts w:hint="cs"/>
          <w:rtl/>
        </w:rPr>
        <w:t>ג</w:t>
      </w:r>
      <w:r w:rsidR="00E32371">
        <w:rPr>
          <w:rFonts w:hint="cs"/>
          <w:rtl/>
        </w:rPr>
        <w:t xml:space="preserve"> כולו אומר שאם היועץ המשפטי שייבחר על ידי הממשלה במינוי פוליטי מלא לא יגיד לממשלה </w:t>
      </w:r>
      <w:r w:rsidR="00BB51D9">
        <w:rPr>
          <w:rFonts w:hint="cs"/>
          <w:rtl/>
        </w:rPr>
        <w:t>"רוצה אני להגן עלייך בחריצות</w:t>
      </w:r>
      <w:r w:rsidR="00E32371">
        <w:rPr>
          <w:rFonts w:hint="cs"/>
          <w:rtl/>
        </w:rPr>
        <w:t xml:space="preserve"> </w:t>
      </w:r>
      <w:r w:rsidR="00BB51D9">
        <w:rPr>
          <w:rFonts w:hint="cs"/>
          <w:rtl/>
        </w:rPr>
        <w:t>ו</w:t>
      </w:r>
      <w:r w:rsidR="00E32371">
        <w:rPr>
          <w:rFonts w:hint="cs"/>
          <w:rtl/>
        </w:rPr>
        <w:t>ב</w:t>
      </w:r>
      <w:r w:rsidR="00BB51D9">
        <w:rPr>
          <w:rFonts w:hint="cs"/>
          <w:rtl/>
        </w:rPr>
        <w:t xml:space="preserve">נאמנות </w:t>
      </w:r>
      <w:bookmarkStart w:id="164" w:name="_ETM_Q1_1944451"/>
      <w:bookmarkEnd w:id="164"/>
      <w:r w:rsidR="00BB51D9">
        <w:rPr>
          <w:rFonts w:hint="cs"/>
          <w:rtl/>
        </w:rPr>
        <w:t xml:space="preserve">עיוורת", </w:t>
      </w:r>
      <w:r w:rsidR="00E32371">
        <w:rPr>
          <w:rFonts w:hint="cs"/>
          <w:rtl/>
        </w:rPr>
        <w:t xml:space="preserve">זה לא יקרה. </w:t>
      </w:r>
    </w:p>
    <w:p w:rsidR="00E32371" w:rsidRDefault="00E32371" w:rsidP="00BB51D9">
      <w:pPr>
        <w:ind w:firstLine="0"/>
        <w:rPr>
          <w:rtl/>
        </w:rPr>
      </w:pPr>
    </w:p>
    <w:p w:rsidR="00BB51D9" w:rsidRDefault="00BB51D9" w:rsidP="00BB51D9">
      <w:pPr>
        <w:pStyle w:val="a4"/>
        <w:keepNext/>
        <w:rPr>
          <w:rtl/>
        </w:rPr>
      </w:pPr>
      <w:bookmarkStart w:id="165" w:name="_ETM_Q1_1975627"/>
      <w:bookmarkStart w:id="166" w:name="ET_speaker_6692_269"/>
      <w:bookmarkEnd w:id="165"/>
      <w:r w:rsidRPr="00BB51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B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BB51D9" w:rsidRDefault="00BB51D9" w:rsidP="00BB51D9">
      <w:pPr>
        <w:pStyle w:val="KeepWithNext"/>
        <w:rPr>
          <w:rtl/>
        </w:rPr>
      </w:pPr>
    </w:p>
    <w:p w:rsidR="00BB51D9" w:rsidRDefault="00BB51D9" w:rsidP="00BB51D9">
      <w:pPr>
        <w:rPr>
          <w:rtl/>
        </w:rPr>
      </w:pPr>
      <w:bookmarkStart w:id="167" w:name="_ETM_Q1_1976321"/>
      <w:bookmarkStart w:id="168" w:name="_ETM_Q1_1976403"/>
      <w:bookmarkEnd w:id="167"/>
      <w:bookmarkEnd w:id="168"/>
      <w:r>
        <w:rPr>
          <w:rFonts w:hint="cs"/>
          <w:rtl/>
        </w:rPr>
        <w:t>זה עיוות מלא.</w:t>
      </w:r>
    </w:p>
    <w:p w:rsidR="00BB51D9" w:rsidRPr="00BB51D9" w:rsidRDefault="00BB51D9" w:rsidP="00832FE4">
      <w:pPr>
        <w:pStyle w:val="a4"/>
        <w:keepNext/>
        <w:rPr>
          <w:rtl/>
        </w:rPr>
      </w:pPr>
      <w:bookmarkStart w:id="169" w:name="_ETM_Q1_1976426"/>
      <w:bookmarkStart w:id="170" w:name="_ETM_Q1_1976495"/>
      <w:bookmarkStart w:id="171" w:name="_ETM_Q1_1977438"/>
      <w:bookmarkStart w:id="172" w:name="_ETM_Q1_1978046"/>
      <w:bookmarkStart w:id="173" w:name="_ETM_Q1_1978138"/>
      <w:bookmarkEnd w:id="169"/>
      <w:bookmarkEnd w:id="170"/>
      <w:bookmarkEnd w:id="171"/>
      <w:bookmarkEnd w:id="172"/>
      <w:bookmarkEnd w:id="173"/>
    </w:p>
    <w:p w:rsidR="00E32371" w:rsidRDefault="00E32371" w:rsidP="00E32371">
      <w:pPr>
        <w:pStyle w:val="a4"/>
        <w:keepNext/>
        <w:rPr>
          <w:rtl/>
        </w:rPr>
      </w:pPr>
      <w:bookmarkStart w:id="174" w:name="ET_speaker_6156_57"/>
      <w:r w:rsidRPr="00E323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23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E32371" w:rsidRDefault="00E32371" w:rsidP="00E32371">
      <w:pPr>
        <w:pStyle w:val="KeepWithNext"/>
        <w:rPr>
          <w:rtl/>
        </w:rPr>
      </w:pPr>
    </w:p>
    <w:p w:rsidR="00E32371" w:rsidRDefault="00D8052C" w:rsidP="007F4E6E">
      <w:pPr>
        <w:ind w:firstLine="0"/>
        <w:rPr>
          <w:rtl/>
        </w:rPr>
      </w:pPr>
      <w:r>
        <w:rPr>
          <w:rtl/>
        </w:rPr>
        <w:tab/>
      </w:r>
      <w:r w:rsidR="00BA31F1">
        <w:rPr>
          <w:rFonts w:hint="cs"/>
          <w:rtl/>
        </w:rPr>
        <w:t>אני חושב שאופן הניסוח של סעיף 2 באמת נוגע לאחד משורשי המחלוקת הגדולים בין האופוזיציה לבין הקואליציה.</w:t>
      </w:r>
    </w:p>
    <w:p w:rsidR="00BA31F1" w:rsidRDefault="00BA31F1" w:rsidP="00066A1B">
      <w:pPr>
        <w:ind w:firstLine="0"/>
        <w:rPr>
          <w:rtl/>
        </w:rPr>
      </w:pPr>
    </w:p>
    <w:p w:rsidR="00BA31F1" w:rsidRDefault="00BA31F1" w:rsidP="00BA31F1">
      <w:pPr>
        <w:pStyle w:val="a4"/>
        <w:keepNext/>
        <w:rPr>
          <w:rtl/>
        </w:rPr>
      </w:pPr>
      <w:bookmarkStart w:id="175" w:name="ET_speaker_6692_58"/>
      <w:r w:rsidRPr="00BA31F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A3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A31F1" w:rsidRDefault="00BA31F1" w:rsidP="00BA31F1">
      <w:pPr>
        <w:pStyle w:val="KeepWithNext"/>
        <w:rPr>
          <w:rtl/>
        </w:rPr>
      </w:pPr>
    </w:p>
    <w:p w:rsidR="00BA31F1" w:rsidRDefault="005E42D0" w:rsidP="00BA31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חרף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>.</w:t>
      </w:r>
    </w:p>
    <w:p w:rsidR="005E42D0" w:rsidRPr="005E42D0" w:rsidRDefault="005E42D0" w:rsidP="00BA31F1">
      <w:pPr>
        <w:rPr>
          <w:rtl/>
          <w:lang w:val="en-GB"/>
        </w:rPr>
      </w:pPr>
    </w:p>
    <w:p w:rsidR="00BA31F1" w:rsidRDefault="00BA31F1" w:rsidP="00BA31F1">
      <w:pPr>
        <w:pStyle w:val="a4"/>
        <w:keepNext/>
        <w:rPr>
          <w:rtl/>
        </w:rPr>
      </w:pPr>
      <w:bookmarkStart w:id="176" w:name="ET_speaker_6156_59"/>
      <w:r w:rsidRPr="00BA31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A3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BA31F1" w:rsidRDefault="00BA31F1" w:rsidP="00BA31F1">
      <w:pPr>
        <w:pStyle w:val="KeepWithNext"/>
        <w:rPr>
          <w:rtl/>
        </w:rPr>
      </w:pPr>
    </w:p>
    <w:p w:rsidR="00BA31F1" w:rsidRDefault="005E42D0" w:rsidP="002C4179">
      <w:pPr>
        <w:rPr>
          <w:rtl/>
        </w:rPr>
      </w:pPr>
      <w:r>
        <w:rPr>
          <w:rFonts w:hint="cs"/>
          <w:rtl/>
        </w:rPr>
        <w:t xml:space="preserve">חרף </w:t>
      </w: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, זה בדיוק העניין. אנחנו מסכימים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שיועץ </w:t>
      </w:r>
      <w:r w:rsidR="00BA31F1">
        <w:rPr>
          <w:rFonts w:hint="cs"/>
          <w:rtl/>
        </w:rPr>
        <w:t>משפטי לממשלה צריך לפע</w:t>
      </w:r>
      <w:r>
        <w:rPr>
          <w:rFonts w:hint="cs"/>
          <w:rtl/>
        </w:rPr>
        <w:t>ול כדי לסייע לממשלה למלא את מדי</w:t>
      </w:r>
      <w:r w:rsidR="00BA31F1">
        <w:rPr>
          <w:rFonts w:hint="cs"/>
          <w:rtl/>
        </w:rPr>
        <w:t>נ</w:t>
      </w:r>
      <w:r>
        <w:rPr>
          <w:rFonts w:hint="cs"/>
          <w:rtl/>
        </w:rPr>
        <w:t>יותה, אבל אנחנ</w:t>
      </w:r>
      <w:r w:rsidR="00BA31F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A31F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מוכנים לעצור שם. </w:t>
      </w:r>
      <w:bookmarkStart w:id="177" w:name="_ETM_Q1_2125956"/>
      <w:bookmarkEnd w:id="177"/>
      <w:r w:rsidR="007F0CB9">
        <w:rPr>
          <w:rFonts w:hint="cs"/>
          <w:rtl/>
        </w:rPr>
        <w:t>אנחנו באמת חושבים ש</w:t>
      </w:r>
      <w:r w:rsidR="00BA31F1">
        <w:rPr>
          <w:rFonts w:hint="cs"/>
          <w:rtl/>
        </w:rPr>
        <w:t>מוסד הייעוץ המשפטי לממשלה, שמקרין</w:t>
      </w:r>
      <w:r w:rsidR="007F0CB9">
        <w:rPr>
          <w:rFonts w:hint="cs"/>
          <w:rtl/>
        </w:rPr>
        <w:t xml:space="preserve"> בהגדרה על תפקיד הייעוץ המשפטי </w:t>
      </w:r>
      <w:r w:rsidR="00BA31F1">
        <w:rPr>
          <w:rFonts w:hint="cs"/>
          <w:rtl/>
        </w:rPr>
        <w:t xml:space="preserve">גם </w:t>
      </w:r>
      <w:r w:rsidR="007F0CB9">
        <w:rPr>
          <w:rFonts w:hint="cs"/>
          <w:rtl/>
        </w:rPr>
        <w:t xml:space="preserve">במשרדים </w:t>
      </w:r>
      <w:bookmarkStart w:id="178" w:name="_ETM_Q1_2145242"/>
      <w:bookmarkEnd w:id="178"/>
      <w:r w:rsidR="007F0CB9">
        <w:rPr>
          <w:rFonts w:hint="cs"/>
          <w:rtl/>
        </w:rPr>
        <w:t>וברשויות השלטוניות</w:t>
      </w:r>
      <w:r w:rsidR="00BA31F1">
        <w:rPr>
          <w:rFonts w:hint="cs"/>
          <w:rtl/>
        </w:rPr>
        <w:t xml:space="preserve">, </w:t>
      </w:r>
      <w:r w:rsidR="007F0CB9">
        <w:rPr>
          <w:rFonts w:hint="cs"/>
          <w:rtl/>
        </w:rPr>
        <w:t>חובש כפל כובעים</w:t>
      </w:r>
      <w:r w:rsidR="002C4179">
        <w:rPr>
          <w:rFonts w:hint="cs"/>
          <w:rtl/>
        </w:rPr>
        <w:t>, כש</w:t>
      </w:r>
      <w:r w:rsidR="007F0CB9">
        <w:rPr>
          <w:rFonts w:hint="cs"/>
          <w:rtl/>
        </w:rPr>
        <w:t>ב</w:t>
      </w:r>
      <w:r w:rsidR="00BA31F1">
        <w:rPr>
          <w:rFonts w:hint="cs"/>
          <w:rtl/>
        </w:rPr>
        <w:t>ר</w:t>
      </w:r>
      <w:r w:rsidR="007F0CB9">
        <w:rPr>
          <w:rFonts w:hint="cs"/>
          <w:rtl/>
        </w:rPr>
        <w:t>וב המק</w:t>
      </w:r>
      <w:r w:rsidR="00BA31F1">
        <w:rPr>
          <w:rFonts w:hint="cs"/>
          <w:rtl/>
        </w:rPr>
        <w:t>ר</w:t>
      </w:r>
      <w:r w:rsidR="007F0CB9">
        <w:rPr>
          <w:rFonts w:hint="cs"/>
          <w:rtl/>
        </w:rPr>
        <w:t>י</w:t>
      </w:r>
      <w:r w:rsidR="00BA31F1">
        <w:rPr>
          <w:rFonts w:hint="cs"/>
          <w:rtl/>
        </w:rPr>
        <w:t xml:space="preserve">ם הוא </w:t>
      </w:r>
      <w:r w:rsidR="007F0CB9">
        <w:rPr>
          <w:rFonts w:hint="cs"/>
          <w:rtl/>
        </w:rPr>
        <w:t>חובש את כ</w:t>
      </w:r>
      <w:r w:rsidR="00BA31F1">
        <w:rPr>
          <w:rFonts w:hint="cs"/>
          <w:rtl/>
        </w:rPr>
        <w:t xml:space="preserve">פל </w:t>
      </w:r>
      <w:r w:rsidR="007F0CB9">
        <w:rPr>
          <w:rFonts w:hint="cs"/>
          <w:rtl/>
        </w:rPr>
        <w:t xml:space="preserve">הכובעים </w:t>
      </w:r>
      <w:r w:rsidR="00BA31F1">
        <w:rPr>
          <w:rFonts w:hint="cs"/>
          <w:rtl/>
        </w:rPr>
        <w:t>בלי שיש ס</w:t>
      </w:r>
      <w:r w:rsidR="007F0CB9">
        <w:rPr>
          <w:rFonts w:hint="cs"/>
          <w:rtl/>
        </w:rPr>
        <w:t xml:space="preserve">תירה. </w:t>
      </w:r>
      <w:r w:rsidR="00697AEE">
        <w:rPr>
          <w:rFonts w:hint="cs"/>
          <w:rtl/>
        </w:rPr>
        <w:t xml:space="preserve">כובע </w:t>
      </w:r>
      <w:r w:rsidR="00BA31F1">
        <w:rPr>
          <w:rFonts w:hint="cs"/>
          <w:rtl/>
        </w:rPr>
        <w:t xml:space="preserve">אחד </w:t>
      </w:r>
      <w:r w:rsidR="00F46ACA">
        <w:rPr>
          <w:rFonts w:hint="cs"/>
          <w:rtl/>
        </w:rPr>
        <w:t xml:space="preserve">הוא </w:t>
      </w:r>
      <w:r w:rsidR="00BA31F1">
        <w:rPr>
          <w:rFonts w:hint="cs"/>
          <w:rtl/>
        </w:rPr>
        <w:t>כאשר הוא מ</w:t>
      </w:r>
      <w:r w:rsidR="00697AEE">
        <w:rPr>
          <w:rFonts w:hint="cs"/>
          <w:rtl/>
        </w:rPr>
        <w:t xml:space="preserve">סייע </w:t>
      </w:r>
      <w:bookmarkStart w:id="179" w:name="_ETM_Q1_2162728"/>
      <w:bookmarkEnd w:id="179"/>
      <w:r w:rsidR="00697AEE">
        <w:rPr>
          <w:rFonts w:hint="cs"/>
          <w:rtl/>
        </w:rPr>
        <w:t xml:space="preserve">לממשלה לייצג את מדיניותה, </w:t>
      </w:r>
      <w:r w:rsidR="002C4179">
        <w:rPr>
          <w:rFonts w:hint="cs"/>
          <w:rtl/>
        </w:rPr>
        <w:t xml:space="preserve">כובע </w:t>
      </w:r>
      <w:r w:rsidR="00697AEE">
        <w:rPr>
          <w:rFonts w:hint="cs"/>
          <w:rtl/>
        </w:rPr>
        <w:t>שני הוא ש</w:t>
      </w:r>
      <w:r w:rsidR="00BA31F1">
        <w:rPr>
          <w:rFonts w:hint="cs"/>
          <w:rtl/>
        </w:rPr>
        <w:t>מ</w:t>
      </w:r>
      <w:r w:rsidR="00697AEE">
        <w:rPr>
          <w:rFonts w:hint="cs"/>
          <w:rtl/>
        </w:rPr>
        <w:t>י</w:t>
      </w:r>
      <w:r w:rsidR="00BA31F1">
        <w:rPr>
          <w:rFonts w:hint="cs"/>
          <w:rtl/>
        </w:rPr>
        <w:t>רה על תקינות הפעולה של הרשות המבצעת ועל ע</w:t>
      </w:r>
      <w:r w:rsidR="00697AEE">
        <w:rPr>
          <w:rFonts w:hint="cs"/>
          <w:rtl/>
        </w:rPr>
        <w:t>מידתה בד' אמותיו של החוק. גם את</w:t>
      </w:r>
      <w:r w:rsidR="00BA31F1">
        <w:rPr>
          <w:rFonts w:hint="cs"/>
          <w:rtl/>
        </w:rPr>
        <w:t>ה</w:t>
      </w:r>
      <w:r w:rsidR="00697AEE">
        <w:rPr>
          <w:rFonts w:hint="cs"/>
          <w:rtl/>
        </w:rPr>
        <w:t xml:space="preserve"> </w:t>
      </w:r>
      <w:r w:rsidR="00BA31F1">
        <w:rPr>
          <w:rFonts w:hint="cs"/>
          <w:rtl/>
        </w:rPr>
        <w:t>וגם א</w:t>
      </w:r>
      <w:r w:rsidR="00A210B6">
        <w:rPr>
          <w:rFonts w:hint="cs"/>
          <w:rtl/>
        </w:rPr>
        <w:t>ני</w:t>
      </w:r>
      <w:r w:rsidR="00697AEE">
        <w:rPr>
          <w:rFonts w:hint="cs"/>
          <w:rtl/>
        </w:rPr>
        <w:t xml:space="preserve"> מסכימים </w:t>
      </w:r>
      <w:r w:rsidR="00BA31F1">
        <w:rPr>
          <w:rFonts w:hint="cs"/>
          <w:rtl/>
        </w:rPr>
        <w:t>שבהגדרה גוף שלטוני</w:t>
      </w:r>
      <w:r w:rsidR="000776F4">
        <w:rPr>
          <w:rFonts w:hint="cs"/>
          <w:rtl/>
        </w:rPr>
        <w:t xml:space="preserve"> - -</w:t>
      </w:r>
    </w:p>
    <w:p w:rsidR="006B499C" w:rsidRDefault="006B499C" w:rsidP="00BA31F1">
      <w:pPr>
        <w:rPr>
          <w:rtl/>
        </w:rPr>
      </w:pPr>
    </w:p>
    <w:p w:rsidR="006B499C" w:rsidRDefault="006B499C" w:rsidP="006B499C">
      <w:pPr>
        <w:pStyle w:val="af6"/>
        <w:keepNext/>
        <w:rPr>
          <w:rtl/>
        </w:rPr>
      </w:pPr>
      <w:bookmarkStart w:id="180" w:name="ET_yor_6157_60"/>
      <w:r w:rsidRPr="006B499C">
        <w:rPr>
          <w:rStyle w:val="TagStyle"/>
          <w:rtl/>
        </w:rPr>
        <w:t xml:space="preserve"> &lt;&lt; </w:t>
      </w:r>
      <w:proofErr w:type="spellStart"/>
      <w:r w:rsidRPr="006B499C">
        <w:rPr>
          <w:rStyle w:val="TagStyle"/>
          <w:rtl/>
        </w:rPr>
        <w:t>יור</w:t>
      </w:r>
      <w:proofErr w:type="spellEnd"/>
      <w:r w:rsidRPr="006B49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99C">
        <w:rPr>
          <w:rStyle w:val="TagStyle"/>
          <w:rtl/>
        </w:rPr>
        <w:t xml:space="preserve"> &lt;&lt; </w:t>
      </w:r>
      <w:proofErr w:type="spellStart"/>
      <w:r w:rsidRPr="006B499C">
        <w:rPr>
          <w:rStyle w:val="TagStyle"/>
          <w:rtl/>
        </w:rPr>
        <w:t>יור</w:t>
      </w:r>
      <w:proofErr w:type="spellEnd"/>
      <w:r w:rsidRPr="006B49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"/>
    </w:p>
    <w:p w:rsidR="006B499C" w:rsidRDefault="006B499C" w:rsidP="006B499C">
      <w:pPr>
        <w:pStyle w:val="KeepWithNext"/>
        <w:rPr>
          <w:rtl/>
        </w:rPr>
      </w:pPr>
    </w:p>
    <w:p w:rsidR="006B499C" w:rsidRDefault="006B499C" w:rsidP="00520828">
      <w:pPr>
        <w:rPr>
          <w:rtl/>
        </w:rPr>
      </w:pPr>
      <w:r>
        <w:rPr>
          <w:rFonts w:hint="cs"/>
          <w:rtl/>
        </w:rPr>
        <w:t>איך זה לסעיף</w:t>
      </w:r>
      <w:r w:rsidR="000776F4">
        <w:rPr>
          <w:rFonts w:hint="cs"/>
          <w:rtl/>
        </w:rPr>
        <w:t>?</w:t>
      </w:r>
    </w:p>
    <w:p w:rsidR="006B499C" w:rsidRDefault="006B499C" w:rsidP="006B499C">
      <w:pPr>
        <w:rPr>
          <w:rtl/>
        </w:rPr>
      </w:pPr>
    </w:p>
    <w:p w:rsidR="006B499C" w:rsidRDefault="006B499C" w:rsidP="006B499C">
      <w:pPr>
        <w:pStyle w:val="a4"/>
        <w:keepNext/>
        <w:rPr>
          <w:rtl/>
        </w:rPr>
      </w:pPr>
      <w:bookmarkStart w:id="181" w:name="ET_speaker_6156_61"/>
      <w:r w:rsidRPr="006B49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B499C" w:rsidRDefault="006B499C" w:rsidP="006B499C">
      <w:pPr>
        <w:pStyle w:val="KeepWithNext"/>
        <w:rPr>
          <w:rtl/>
        </w:rPr>
      </w:pPr>
    </w:p>
    <w:p w:rsidR="006B499C" w:rsidRDefault="00BF38A3" w:rsidP="00326FCB">
      <w:pPr>
        <w:rPr>
          <w:rtl/>
        </w:rPr>
      </w:pPr>
      <w:bookmarkStart w:id="182" w:name="_ETM_Q1_2181564"/>
      <w:bookmarkEnd w:id="182"/>
      <w:r>
        <w:rPr>
          <w:rFonts w:hint="cs"/>
          <w:rtl/>
        </w:rPr>
        <w:t xml:space="preserve">כי </w:t>
      </w:r>
      <w:r w:rsidR="009B4351">
        <w:rPr>
          <w:rFonts w:hint="cs"/>
          <w:rtl/>
        </w:rPr>
        <w:t xml:space="preserve">סעיף </w:t>
      </w:r>
      <w:r w:rsidR="00301B7A">
        <w:rPr>
          <w:rFonts w:hint="cs"/>
          <w:rtl/>
        </w:rPr>
        <w:t>2</w:t>
      </w:r>
      <w:r w:rsidR="009B4351">
        <w:rPr>
          <w:rFonts w:hint="cs"/>
          <w:rtl/>
        </w:rPr>
        <w:t xml:space="preserve"> </w:t>
      </w:r>
      <w:r w:rsidR="006B499C">
        <w:rPr>
          <w:rFonts w:hint="cs"/>
          <w:rtl/>
        </w:rPr>
        <w:t>עוסק בהגדרת התפקיד של הי</w:t>
      </w:r>
      <w:r w:rsidR="00301B7A">
        <w:rPr>
          <w:rFonts w:hint="cs"/>
          <w:rtl/>
        </w:rPr>
        <w:t>יעוץ המשפטי לממשלה</w:t>
      </w:r>
      <w:r w:rsidR="006B499C">
        <w:rPr>
          <w:rFonts w:hint="cs"/>
          <w:rtl/>
        </w:rPr>
        <w:t xml:space="preserve"> </w:t>
      </w:r>
      <w:r>
        <w:rPr>
          <w:rFonts w:hint="cs"/>
          <w:rtl/>
        </w:rPr>
        <w:t>במסגרת הייצוג</w:t>
      </w:r>
      <w:r w:rsidR="006B499C">
        <w:rPr>
          <w:rFonts w:hint="cs"/>
          <w:rtl/>
        </w:rPr>
        <w:t xml:space="preserve"> ו</w:t>
      </w:r>
      <w:r w:rsidR="00671EA6">
        <w:rPr>
          <w:rFonts w:hint="cs"/>
          <w:rtl/>
        </w:rPr>
        <w:t xml:space="preserve">גם </w:t>
      </w:r>
      <w:r w:rsidR="006B499C">
        <w:rPr>
          <w:rFonts w:hint="cs"/>
          <w:rtl/>
        </w:rPr>
        <w:t xml:space="preserve">נותן סימנים </w:t>
      </w:r>
      <w:proofErr w:type="spellStart"/>
      <w:r w:rsidR="006B499C">
        <w:rPr>
          <w:rFonts w:hint="cs"/>
          <w:rtl/>
        </w:rPr>
        <w:t>באי</w:t>
      </w:r>
      <w:r w:rsidR="00301B7A">
        <w:rPr>
          <w:rFonts w:hint="cs"/>
          <w:rtl/>
        </w:rPr>
        <w:t>ך</w:t>
      </w:r>
      <w:proofErr w:type="spellEnd"/>
      <w:r w:rsidR="006B499C">
        <w:rPr>
          <w:rFonts w:hint="cs"/>
          <w:rtl/>
        </w:rPr>
        <w:t xml:space="preserve"> הוא צריך למלא את תפקידו. אין סעיף אחר בהצעה המפוצלת </w:t>
      </w:r>
      <w:r w:rsidR="00301B7A">
        <w:rPr>
          <w:rFonts w:hint="cs"/>
          <w:rtl/>
        </w:rPr>
        <w:t xml:space="preserve">הזאת </w:t>
      </w:r>
      <w:r w:rsidR="00BC7E54">
        <w:rPr>
          <w:rFonts w:hint="cs"/>
          <w:rtl/>
        </w:rPr>
        <w:t xml:space="preserve">כדי </w:t>
      </w:r>
      <w:r w:rsidR="006B499C">
        <w:rPr>
          <w:rFonts w:hint="cs"/>
          <w:rtl/>
        </w:rPr>
        <w:t>לטעון את הטענה</w:t>
      </w:r>
      <w:r w:rsidR="00301B7A">
        <w:rPr>
          <w:rFonts w:hint="cs"/>
          <w:rtl/>
        </w:rPr>
        <w:t xml:space="preserve"> שהנוסח צריך לשקף את</w:t>
      </w:r>
      <w:r w:rsidR="006B499C">
        <w:rPr>
          <w:rFonts w:hint="cs"/>
          <w:rtl/>
        </w:rPr>
        <w:t xml:space="preserve"> כפל כובעיו של ה</w:t>
      </w:r>
      <w:r w:rsidR="00301B7A">
        <w:rPr>
          <w:rFonts w:hint="cs"/>
          <w:rtl/>
        </w:rPr>
        <w:t>יועץ המשפטי ל</w:t>
      </w:r>
      <w:r w:rsidR="006B499C">
        <w:rPr>
          <w:rFonts w:hint="cs"/>
          <w:rtl/>
        </w:rPr>
        <w:t>ממ</w:t>
      </w:r>
      <w:r w:rsidR="00301B7A">
        <w:rPr>
          <w:rFonts w:hint="cs"/>
          <w:rtl/>
        </w:rPr>
        <w:t xml:space="preserve">שלה. </w:t>
      </w:r>
      <w:bookmarkStart w:id="183" w:name="_ETM_Q1_2240016"/>
      <w:bookmarkEnd w:id="183"/>
      <w:r w:rsidR="006B499C">
        <w:rPr>
          <w:rFonts w:hint="cs"/>
          <w:rtl/>
        </w:rPr>
        <w:t xml:space="preserve">אני לא מוכן </w:t>
      </w:r>
      <w:r w:rsidR="00301B7A">
        <w:rPr>
          <w:rFonts w:hint="cs"/>
          <w:rtl/>
        </w:rPr>
        <w:t>להסתפק במילים "</w:t>
      </w:r>
      <w:r w:rsidR="006B499C">
        <w:rPr>
          <w:rFonts w:hint="cs"/>
          <w:rtl/>
        </w:rPr>
        <w:t>והכל במסגרת הדין ו</w:t>
      </w:r>
      <w:r w:rsidR="00301B7A">
        <w:rPr>
          <w:rFonts w:hint="cs"/>
          <w:rtl/>
        </w:rPr>
        <w:t xml:space="preserve">תוך הקפדה על שמירתו" </w:t>
      </w:r>
      <w:r>
        <w:rPr>
          <w:rFonts w:hint="cs"/>
          <w:rtl/>
        </w:rPr>
        <w:t>כדי לייצג את הכובע השני</w:t>
      </w:r>
      <w:r w:rsidR="00301B7A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301B7A">
        <w:rPr>
          <w:rFonts w:hint="cs"/>
          <w:rtl/>
        </w:rPr>
        <w:t xml:space="preserve"> </w:t>
      </w:r>
      <w:r w:rsidR="006B499C">
        <w:rPr>
          <w:rFonts w:hint="cs"/>
          <w:rtl/>
        </w:rPr>
        <w:t>ייצוג ה</w:t>
      </w:r>
      <w:r w:rsidR="00301B7A">
        <w:rPr>
          <w:rFonts w:hint="cs"/>
          <w:rtl/>
        </w:rPr>
        <w:t>א</w:t>
      </w:r>
      <w:r w:rsidR="006B499C">
        <w:rPr>
          <w:rFonts w:hint="cs"/>
          <w:rtl/>
        </w:rPr>
        <w:t>ינ</w:t>
      </w:r>
      <w:r w:rsidR="00301B7A">
        <w:rPr>
          <w:rFonts w:hint="cs"/>
          <w:rtl/>
        </w:rPr>
        <w:t>ט</w:t>
      </w:r>
      <w:r w:rsidR="00D30E31">
        <w:rPr>
          <w:rFonts w:hint="cs"/>
          <w:rtl/>
        </w:rPr>
        <w:t xml:space="preserve">רס הציבורי </w:t>
      </w:r>
      <w:r w:rsidR="00326FCB">
        <w:rPr>
          <w:rFonts w:hint="cs"/>
          <w:rtl/>
        </w:rPr>
        <w:t>בזה</w:t>
      </w:r>
      <w:r w:rsidR="006B499C">
        <w:rPr>
          <w:rFonts w:hint="cs"/>
          <w:rtl/>
        </w:rPr>
        <w:t xml:space="preserve"> ש</w:t>
      </w:r>
      <w:r w:rsidR="00301B7A">
        <w:rPr>
          <w:rFonts w:hint="cs"/>
          <w:rtl/>
        </w:rPr>
        <w:t>ה</w:t>
      </w:r>
      <w:r w:rsidR="006B499C">
        <w:rPr>
          <w:rFonts w:hint="cs"/>
          <w:rtl/>
        </w:rPr>
        <w:t xml:space="preserve">רשות </w:t>
      </w:r>
      <w:r w:rsidR="00301B7A">
        <w:rPr>
          <w:rFonts w:hint="cs"/>
          <w:rtl/>
        </w:rPr>
        <w:t xml:space="preserve">המבצעת תפעל </w:t>
      </w:r>
      <w:r w:rsidR="006B499C">
        <w:rPr>
          <w:rFonts w:hint="cs"/>
          <w:rtl/>
        </w:rPr>
        <w:t>בד' אמותיו של</w:t>
      </w:r>
      <w:r w:rsidR="00301B7A">
        <w:rPr>
          <w:rFonts w:hint="cs"/>
          <w:rtl/>
        </w:rPr>
        <w:t xml:space="preserve"> </w:t>
      </w:r>
      <w:bookmarkStart w:id="184" w:name="_ETM_Q1_2255411"/>
      <w:bookmarkEnd w:id="184"/>
      <w:r w:rsidR="006B499C">
        <w:rPr>
          <w:rFonts w:hint="cs"/>
          <w:rtl/>
        </w:rPr>
        <w:t xml:space="preserve">החוק. </w:t>
      </w:r>
      <w:r w:rsidR="0033387F">
        <w:rPr>
          <w:rFonts w:hint="cs"/>
          <w:rtl/>
        </w:rPr>
        <w:t>היה צריך למצוא נוסח שמבטא את</w:t>
      </w:r>
      <w:r w:rsidR="006B499C">
        <w:rPr>
          <w:rFonts w:hint="cs"/>
          <w:rtl/>
        </w:rPr>
        <w:t xml:space="preserve"> החובה האקטיבית</w:t>
      </w:r>
      <w:r w:rsidR="0033387F">
        <w:rPr>
          <w:rFonts w:hint="cs"/>
          <w:rtl/>
        </w:rPr>
        <w:t>.</w:t>
      </w:r>
      <w:r w:rsidR="006B499C">
        <w:rPr>
          <w:rFonts w:hint="cs"/>
          <w:rtl/>
        </w:rPr>
        <w:t xml:space="preserve"> </w:t>
      </w:r>
    </w:p>
    <w:p w:rsidR="006B499C" w:rsidRDefault="006B499C" w:rsidP="006B499C">
      <w:pPr>
        <w:rPr>
          <w:rtl/>
        </w:rPr>
      </w:pPr>
    </w:p>
    <w:p w:rsidR="006B499C" w:rsidRDefault="006B499C" w:rsidP="006B499C">
      <w:pPr>
        <w:pStyle w:val="a4"/>
        <w:keepNext/>
        <w:rPr>
          <w:rtl/>
        </w:rPr>
      </w:pPr>
      <w:bookmarkStart w:id="185" w:name="ET_speaker_6692_64"/>
      <w:r w:rsidRPr="006B499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B49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6B499C" w:rsidRDefault="006B499C" w:rsidP="006B499C">
      <w:pPr>
        <w:pStyle w:val="KeepWithNext"/>
        <w:rPr>
          <w:rtl/>
        </w:rPr>
      </w:pPr>
    </w:p>
    <w:p w:rsidR="006B499C" w:rsidRDefault="006B499C" w:rsidP="006B499C">
      <w:pPr>
        <w:rPr>
          <w:rtl/>
        </w:rPr>
      </w:pPr>
      <w:r>
        <w:rPr>
          <w:rFonts w:hint="cs"/>
          <w:rtl/>
        </w:rPr>
        <w:t>זה מופיע שחור על גבי לבן</w:t>
      </w:r>
      <w:r w:rsidR="0033387F">
        <w:rPr>
          <w:rFonts w:hint="cs"/>
          <w:rtl/>
        </w:rPr>
        <w:t>.</w:t>
      </w:r>
    </w:p>
    <w:p w:rsidR="006B499C" w:rsidRDefault="006B499C" w:rsidP="0033387F">
      <w:pPr>
        <w:ind w:firstLine="0"/>
        <w:rPr>
          <w:rtl/>
        </w:rPr>
      </w:pPr>
    </w:p>
    <w:p w:rsidR="0033387F" w:rsidRDefault="0033387F" w:rsidP="0033387F">
      <w:pPr>
        <w:pStyle w:val="a4"/>
        <w:keepNext/>
        <w:rPr>
          <w:rtl/>
        </w:rPr>
      </w:pPr>
      <w:bookmarkStart w:id="186" w:name="ET_speaker_6156_262"/>
      <w:r w:rsidRPr="0033387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3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3387F" w:rsidRDefault="0033387F" w:rsidP="0033387F">
      <w:pPr>
        <w:pStyle w:val="KeepWithNext"/>
        <w:rPr>
          <w:rtl/>
        </w:rPr>
      </w:pPr>
    </w:p>
    <w:p w:rsidR="0033387F" w:rsidRDefault="0033387F" w:rsidP="0033387F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33387F" w:rsidRPr="0033387F" w:rsidRDefault="0033387F" w:rsidP="0033387F">
      <w:pPr>
        <w:rPr>
          <w:rtl/>
        </w:rPr>
      </w:pPr>
    </w:p>
    <w:p w:rsidR="00D47BC3" w:rsidRDefault="00D47BC3" w:rsidP="00D47BC3">
      <w:pPr>
        <w:pStyle w:val="a4"/>
        <w:keepNext/>
        <w:rPr>
          <w:rtl/>
        </w:rPr>
      </w:pPr>
      <w:bookmarkStart w:id="187" w:name="_ETM_Q1_2284069"/>
      <w:bookmarkStart w:id="188" w:name="ET_speaker_5068_69"/>
      <w:bookmarkEnd w:id="187"/>
      <w:r w:rsidRPr="00D47BC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47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47BC3" w:rsidRDefault="00D47BC3" w:rsidP="00D47BC3">
      <w:pPr>
        <w:pStyle w:val="KeepWithNext"/>
        <w:rPr>
          <w:rtl/>
        </w:rPr>
      </w:pPr>
    </w:p>
    <w:p w:rsidR="00D47BC3" w:rsidRDefault="002031B9" w:rsidP="002031B9">
      <w:pPr>
        <w:rPr>
          <w:rtl/>
        </w:rPr>
      </w:pPr>
      <w:r>
        <w:rPr>
          <w:rFonts w:hint="cs"/>
          <w:rtl/>
        </w:rPr>
        <w:t xml:space="preserve">איפה בא לידי ביטוי שומר הסף? </w:t>
      </w:r>
    </w:p>
    <w:p w:rsidR="00326FCB" w:rsidRDefault="00326FCB" w:rsidP="002031B9">
      <w:pPr>
        <w:rPr>
          <w:rtl/>
        </w:rPr>
      </w:pPr>
    </w:p>
    <w:p w:rsidR="00D47BC3" w:rsidRDefault="00D47BC3" w:rsidP="00D47BC3">
      <w:pPr>
        <w:pStyle w:val="af6"/>
        <w:keepNext/>
        <w:rPr>
          <w:rtl/>
        </w:rPr>
      </w:pPr>
      <w:bookmarkStart w:id="189" w:name="ET_yor_6157_70"/>
      <w:r w:rsidRPr="00D47BC3">
        <w:rPr>
          <w:rStyle w:val="TagStyle"/>
          <w:rtl/>
        </w:rPr>
        <w:t xml:space="preserve"> &lt;&lt; </w:t>
      </w:r>
      <w:proofErr w:type="spellStart"/>
      <w:r w:rsidRPr="00D47BC3">
        <w:rPr>
          <w:rStyle w:val="TagStyle"/>
          <w:rtl/>
        </w:rPr>
        <w:t>יור</w:t>
      </w:r>
      <w:proofErr w:type="spellEnd"/>
      <w:r w:rsidRPr="00D47BC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7BC3">
        <w:rPr>
          <w:rStyle w:val="TagStyle"/>
          <w:rtl/>
        </w:rPr>
        <w:t xml:space="preserve"> &lt;&lt; </w:t>
      </w:r>
      <w:proofErr w:type="spellStart"/>
      <w:r w:rsidRPr="00D47BC3">
        <w:rPr>
          <w:rStyle w:val="TagStyle"/>
          <w:rtl/>
        </w:rPr>
        <w:t>יור</w:t>
      </w:r>
      <w:proofErr w:type="spellEnd"/>
      <w:r w:rsidRPr="00D47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D47BC3" w:rsidRDefault="00D47BC3" w:rsidP="00D47BC3">
      <w:pPr>
        <w:pStyle w:val="KeepWithNext"/>
        <w:rPr>
          <w:rtl/>
        </w:rPr>
      </w:pPr>
    </w:p>
    <w:p w:rsidR="00D47BC3" w:rsidRDefault="00773236" w:rsidP="00F53DC5">
      <w:pPr>
        <w:rPr>
          <w:rtl/>
        </w:rPr>
      </w:pPr>
      <w:r>
        <w:rPr>
          <w:rFonts w:hint="cs"/>
          <w:rtl/>
        </w:rPr>
        <w:t>אני לא סבור שתפקידו של היועץ המשפטי לממשלה להיות שומר הסף</w:t>
      </w:r>
      <w:r w:rsidR="00F53DC5">
        <w:rPr>
          <w:rFonts w:hint="cs"/>
          <w:rtl/>
        </w:rPr>
        <w:t xml:space="preserve"> </w:t>
      </w:r>
      <w:bookmarkStart w:id="190" w:name="_ETM_Q1_2359453"/>
      <w:bookmarkEnd w:id="190"/>
      <w:r w:rsidR="00F53DC5">
        <w:rPr>
          <w:rFonts w:hint="cs"/>
          <w:rtl/>
        </w:rPr>
        <w:t>של הממשלה.</w:t>
      </w:r>
    </w:p>
    <w:p w:rsidR="00773236" w:rsidRDefault="00773236" w:rsidP="00D47BC3">
      <w:pPr>
        <w:rPr>
          <w:rtl/>
        </w:rPr>
      </w:pPr>
    </w:p>
    <w:p w:rsidR="00773236" w:rsidRDefault="00773236" w:rsidP="00773236">
      <w:pPr>
        <w:pStyle w:val="a4"/>
        <w:keepNext/>
        <w:rPr>
          <w:rtl/>
        </w:rPr>
      </w:pPr>
      <w:bookmarkStart w:id="191" w:name="ET_speaker_5785_71"/>
      <w:r w:rsidRPr="0077323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73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773236" w:rsidRDefault="00773236" w:rsidP="00773236">
      <w:pPr>
        <w:pStyle w:val="KeepWithNext"/>
        <w:rPr>
          <w:rtl/>
        </w:rPr>
      </w:pPr>
    </w:p>
    <w:p w:rsidR="00773236" w:rsidRDefault="00773236" w:rsidP="00773236">
      <w:pPr>
        <w:rPr>
          <w:rtl/>
        </w:rPr>
      </w:pPr>
      <w:r>
        <w:rPr>
          <w:rFonts w:hint="cs"/>
          <w:rtl/>
        </w:rPr>
        <w:t>מי כן?</w:t>
      </w:r>
    </w:p>
    <w:p w:rsidR="00773236" w:rsidRDefault="00773236" w:rsidP="00773236">
      <w:pPr>
        <w:rPr>
          <w:rtl/>
        </w:rPr>
      </w:pPr>
    </w:p>
    <w:p w:rsidR="00F53DC5" w:rsidRDefault="00F53DC5" w:rsidP="00F53DC5">
      <w:pPr>
        <w:pStyle w:val="a4"/>
        <w:keepNext/>
        <w:rPr>
          <w:rtl/>
        </w:rPr>
      </w:pPr>
      <w:bookmarkStart w:id="192" w:name="_ETM_Q1_2369206"/>
      <w:bookmarkStart w:id="193" w:name="ET_speaker_5068_263"/>
      <w:bookmarkEnd w:id="192"/>
      <w:r w:rsidRPr="00F53DC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53D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F53DC5" w:rsidRDefault="00F53DC5" w:rsidP="00F53DC5">
      <w:pPr>
        <w:pStyle w:val="KeepWithNext"/>
        <w:rPr>
          <w:rtl/>
          <w:lang w:eastAsia="he-IL"/>
        </w:rPr>
      </w:pPr>
    </w:p>
    <w:p w:rsidR="00F53DC5" w:rsidRPr="00F53DC5" w:rsidRDefault="00F53DC5" w:rsidP="00F53DC5">
      <w:pPr>
        <w:rPr>
          <w:rtl/>
          <w:lang w:eastAsia="he-IL"/>
        </w:rPr>
      </w:pPr>
      <w:bookmarkStart w:id="194" w:name="_ETM_Q1_2369728"/>
      <w:bookmarkStart w:id="195" w:name="_ETM_Q1_2369831"/>
      <w:bookmarkEnd w:id="194"/>
      <w:bookmarkEnd w:id="195"/>
      <w:r>
        <w:rPr>
          <w:rFonts w:hint="cs"/>
          <w:rtl/>
          <w:lang w:eastAsia="he-IL"/>
        </w:rPr>
        <w:t>אז מי יהיה?</w:t>
      </w:r>
    </w:p>
    <w:p w:rsidR="00721369" w:rsidRDefault="00721369" w:rsidP="00773236">
      <w:pPr>
        <w:rPr>
          <w:rtl/>
        </w:rPr>
      </w:pPr>
    </w:p>
    <w:p w:rsidR="00721369" w:rsidRDefault="00721369" w:rsidP="00721369">
      <w:pPr>
        <w:pStyle w:val="a4"/>
        <w:keepNext/>
        <w:rPr>
          <w:rtl/>
        </w:rPr>
      </w:pPr>
      <w:bookmarkStart w:id="196" w:name="ET_speaker_6156_73"/>
      <w:r w:rsidRPr="007213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1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721369" w:rsidRDefault="00721369" w:rsidP="00721369">
      <w:pPr>
        <w:pStyle w:val="KeepWithNext"/>
        <w:rPr>
          <w:rtl/>
        </w:rPr>
      </w:pPr>
    </w:p>
    <w:p w:rsidR="00E75C22" w:rsidRDefault="00341FA1" w:rsidP="006D1256">
      <w:pPr>
        <w:rPr>
          <w:rtl/>
        </w:rPr>
      </w:pPr>
      <w:bookmarkStart w:id="197" w:name="_ETM_Q1_2409415"/>
      <w:bookmarkStart w:id="198" w:name="_ETM_Q1_2425803"/>
      <w:bookmarkEnd w:id="197"/>
      <w:bookmarkEnd w:id="198"/>
      <w:r>
        <w:rPr>
          <w:rFonts w:hint="cs"/>
          <w:rtl/>
        </w:rPr>
        <w:t>דווקא בתחום הייצוג יש דינמ</w:t>
      </w:r>
      <w:r w:rsidR="001F6237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F6237">
        <w:rPr>
          <w:rFonts w:hint="cs"/>
          <w:rtl/>
        </w:rPr>
        <w:t>ה מאוד</w:t>
      </w:r>
      <w:r>
        <w:rPr>
          <w:rFonts w:hint="cs"/>
          <w:rtl/>
        </w:rPr>
        <w:t xml:space="preserve"> מאוד משמעותית שבה הדרג המקצועי, בין אם מדובר בדרג המ</w:t>
      </w:r>
      <w:r w:rsidR="001F6237">
        <w:rPr>
          <w:rFonts w:hint="cs"/>
          <w:rtl/>
        </w:rPr>
        <w:t xml:space="preserve">שרדי </w:t>
      </w:r>
      <w:r w:rsidR="006D1256">
        <w:rPr>
          <w:rFonts w:hint="cs"/>
          <w:rtl/>
        </w:rPr>
        <w:t xml:space="preserve">או </w:t>
      </w:r>
      <w:r w:rsidR="001F6237">
        <w:rPr>
          <w:rFonts w:hint="cs"/>
          <w:rtl/>
        </w:rPr>
        <w:t xml:space="preserve">מדובר במחלקת </w:t>
      </w:r>
      <w:proofErr w:type="spellStart"/>
      <w:r w:rsidR="001F6237">
        <w:rPr>
          <w:rFonts w:hint="cs"/>
          <w:rtl/>
        </w:rPr>
        <w:t>בג</w:t>
      </w:r>
      <w:r>
        <w:rPr>
          <w:rFonts w:hint="cs"/>
          <w:rtl/>
        </w:rPr>
        <w:t>"</w:t>
      </w:r>
      <w:r w:rsidR="001F6237">
        <w:rPr>
          <w:rFonts w:hint="cs"/>
          <w:rtl/>
        </w:rPr>
        <w:t>צים</w:t>
      </w:r>
      <w:proofErr w:type="spellEnd"/>
      <w:r w:rsidR="001F6237">
        <w:rPr>
          <w:rFonts w:hint="cs"/>
          <w:rtl/>
        </w:rPr>
        <w:t xml:space="preserve"> </w:t>
      </w:r>
      <w:r w:rsidR="00572F3C">
        <w:rPr>
          <w:rFonts w:hint="cs"/>
          <w:rtl/>
        </w:rPr>
        <w:t>שעובדת</w:t>
      </w:r>
      <w:r w:rsidR="001F6237">
        <w:rPr>
          <w:rFonts w:hint="cs"/>
          <w:rtl/>
        </w:rPr>
        <w:t xml:space="preserve"> על ייצוג</w:t>
      </w:r>
      <w:r>
        <w:rPr>
          <w:rFonts w:hint="cs"/>
          <w:rtl/>
        </w:rPr>
        <w:t xml:space="preserve"> המדינה בעתירה</w:t>
      </w:r>
      <w:r w:rsidR="001F6237">
        <w:rPr>
          <w:rFonts w:hint="cs"/>
          <w:rtl/>
        </w:rPr>
        <w:t xml:space="preserve">, </w:t>
      </w:r>
      <w:r w:rsidR="00104A3C">
        <w:rPr>
          <w:rFonts w:hint="cs"/>
          <w:rtl/>
        </w:rPr>
        <w:t>מתכנס ל</w:t>
      </w:r>
      <w:r>
        <w:rPr>
          <w:rFonts w:hint="cs"/>
          <w:rtl/>
        </w:rPr>
        <w:t xml:space="preserve">עמדת הרשות המבצעת </w:t>
      </w:r>
      <w:r w:rsidR="00104A3C">
        <w:rPr>
          <w:rFonts w:hint="cs"/>
          <w:rtl/>
        </w:rPr>
        <w:t>ב</w:t>
      </w:r>
      <w:r>
        <w:rPr>
          <w:rFonts w:hint="cs"/>
          <w:rtl/>
        </w:rPr>
        <w:t xml:space="preserve">תוך ד' אמותיו של החוק. היכולת ברגע האחרון לפני פסיקת </w:t>
      </w:r>
      <w:bookmarkStart w:id="199" w:name="_ETM_Q1_2542512"/>
      <w:bookmarkEnd w:id="199"/>
      <w:r>
        <w:rPr>
          <w:rFonts w:hint="cs"/>
          <w:rtl/>
        </w:rPr>
        <w:t>בית המשפט</w:t>
      </w:r>
      <w:r w:rsidR="001F6237">
        <w:rPr>
          <w:rFonts w:hint="cs"/>
          <w:rtl/>
        </w:rPr>
        <w:t xml:space="preserve"> </w:t>
      </w:r>
      <w:r>
        <w:rPr>
          <w:rFonts w:hint="cs"/>
          <w:rtl/>
        </w:rPr>
        <w:t>לבוא ולומר</w:t>
      </w:r>
      <w:r w:rsidR="00B64D33">
        <w:rPr>
          <w:rFonts w:hint="cs"/>
          <w:rtl/>
        </w:rPr>
        <w:t>,</w:t>
      </w:r>
      <w:r w:rsidR="001F6237">
        <w:rPr>
          <w:rFonts w:hint="cs"/>
          <w:rtl/>
        </w:rPr>
        <w:t xml:space="preserve"> </w:t>
      </w:r>
      <w:r w:rsidR="00326FCB">
        <w:rPr>
          <w:rFonts w:hint="cs"/>
          <w:rtl/>
        </w:rPr>
        <w:t>"חברים, בעתירה אנחנו מג</w:t>
      </w:r>
      <w:r>
        <w:rPr>
          <w:rFonts w:hint="cs"/>
          <w:rtl/>
        </w:rPr>
        <w:t xml:space="preserve">נים עליכם, </w:t>
      </w:r>
      <w:r w:rsidR="001F6237">
        <w:rPr>
          <w:rFonts w:hint="cs"/>
          <w:rtl/>
        </w:rPr>
        <w:t xml:space="preserve">אבל בתהליך </w:t>
      </w:r>
      <w:r>
        <w:rPr>
          <w:rFonts w:hint="cs"/>
          <w:rtl/>
        </w:rPr>
        <w:t>הפידבק</w:t>
      </w:r>
      <w:r w:rsidR="00B64D33">
        <w:rPr>
          <w:rFonts w:hint="cs"/>
          <w:rtl/>
        </w:rPr>
        <w:t xml:space="preserve"> וה</w:t>
      </w:r>
      <w:r>
        <w:rPr>
          <w:rFonts w:hint="cs"/>
          <w:rtl/>
        </w:rPr>
        <w:t xml:space="preserve">עבודה </w:t>
      </w:r>
      <w:r w:rsidR="001F6237">
        <w:rPr>
          <w:rFonts w:hint="cs"/>
          <w:rtl/>
        </w:rPr>
        <w:t>אנחנו מכנסי</w:t>
      </w:r>
      <w:r>
        <w:rPr>
          <w:rFonts w:hint="cs"/>
          <w:rtl/>
        </w:rPr>
        <w:t>ם</w:t>
      </w:r>
      <w:r w:rsidR="001F6237">
        <w:rPr>
          <w:rFonts w:hint="cs"/>
          <w:rtl/>
        </w:rPr>
        <w:t xml:space="preserve"> אתכם </w:t>
      </w:r>
      <w:r>
        <w:rPr>
          <w:rFonts w:hint="cs"/>
          <w:rtl/>
        </w:rPr>
        <w:t xml:space="preserve">לעמדה </w:t>
      </w:r>
      <w:bookmarkStart w:id="200" w:name="_ETM_Q1_2557836"/>
      <w:bookmarkEnd w:id="200"/>
      <w:r>
        <w:rPr>
          <w:rFonts w:hint="cs"/>
          <w:rtl/>
        </w:rPr>
        <w:t xml:space="preserve">שנמצאת במובהק </w:t>
      </w:r>
      <w:r w:rsidR="001F6237">
        <w:rPr>
          <w:rFonts w:hint="cs"/>
          <w:rtl/>
        </w:rPr>
        <w:t>בתוך ד'</w:t>
      </w:r>
      <w:r>
        <w:rPr>
          <w:rFonts w:hint="cs"/>
          <w:rtl/>
        </w:rPr>
        <w:t xml:space="preserve"> אמותיו - -</w:t>
      </w:r>
    </w:p>
    <w:p w:rsidR="001F6237" w:rsidRDefault="001F6237" w:rsidP="00E75C22">
      <w:pPr>
        <w:rPr>
          <w:rtl/>
        </w:rPr>
      </w:pPr>
    </w:p>
    <w:p w:rsidR="001F6237" w:rsidRDefault="001F6237" w:rsidP="001F6237">
      <w:pPr>
        <w:pStyle w:val="a4"/>
        <w:keepNext/>
        <w:rPr>
          <w:rtl/>
        </w:rPr>
      </w:pPr>
      <w:bookmarkStart w:id="201" w:name="ET_speaker_6692_76"/>
      <w:r w:rsidRPr="001F62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F6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1F6237" w:rsidRDefault="001F6237" w:rsidP="001F6237">
      <w:pPr>
        <w:pStyle w:val="KeepWithNext"/>
        <w:rPr>
          <w:rtl/>
        </w:rPr>
      </w:pPr>
    </w:p>
    <w:p w:rsidR="001F6237" w:rsidRDefault="00104A3C" w:rsidP="00D957A2">
      <w:pPr>
        <w:rPr>
          <w:rtl/>
        </w:rPr>
      </w:pPr>
      <w:r>
        <w:rPr>
          <w:rFonts w:hint="cs"/>
          <w:rtl/>
        </w:rPr>
        <w:t>בפרשנות חופשית</w:t>
      </w:r>
      <w:r w:rsidR="00B64D33">
        <w:rPr>
          <w:rFonts w:hint="cs"/>
          <w:rtl/>
        </w:rPr>
        <w:t xml:space="preserve"> זה אומר ש</w:t>
      </w:r>
      <w:r w:rsidR="001F6237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1F6237">
        <w:rPr>
          <w:rFonts w:hint="cs"/>
          <w:rtl/>
        </w:rPr>
        <w:t xml:space="preserve">קובעים </w:t>
      </w:r>
      <w:r>
        <w:rPr>
          <w:rFonts w:hint="cs"/>
          <w:rtl/>
        </w:rPr>
        <w:t xml:space="preserve">בשבילכם מה </w:t>
      </w:r>
      <w:bookmarkStart w:id="202" w:name="_ETM_Q1_2562818"/>
      <w:bookmarkEnd w:id="202"/>
      <w:r>
        <w:rPr>
          <w:rFonts w:hint="cs"/>
          <w:rtl/>
        </w:rPr>
        <w:t xml:space="preserve">תהיה העמדה ומה תהיה הגישה כי אנחנו יודעים יותר טוב מכם. </w:t>
      </w:r>
      <w:bookmarkStart w:id="203" w:name="_ETM_Q1_2571783"/>
      <w:bookmarkEnd w:id="203"/>
    </w:p>
    <w:p w:rsidR="001F6237" w:rsidRDefault="001F6237" w:rsidP="001F6237">
      <w:pPr>
        <w:rPr>
          <w:rtl/>
        </w:rPr>
      </w:pPr>
    </w:p>
    <w:p w:rsidR="001F6237" w:rsidRDefault="001F6237" w:rsidP="001F6237">
      <w:pPr>
        <w:pStyle w:val="a4"/>
        <w:keepNext/>
        <w:rPr>
          <w:rtl/>
        </w:rPr>
      </w:pPr>
      <w:bookmarkStart w:id="204" w:name="ET_speaker_6156_77"/>
      <w:r w:rsidRPr="001F62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1F6237" w:rsidRDefault="001F6237" w:rsidP="001F6237">
      <w:pPr>
        <w:pStyle w:val="KeepWithNext"/>
        <w:rPr>
          <w:rtl/>
        </w:rPr>
      </w:pPr>
    </w:p>
    <w:p w:rsidR="001F6237" w:rsidRDefault="001F6237" w:rsidP="001F6237">
      <w:pPr>
        <w:rPr>
          <w:rtl/>
        </w:rPr>
      </w:pPr>
      <w:r>
        <w:rPr>
          <w:rFonts w:hint="cs"/>
          <w:rtl/>
        </w:rPr>
        <w:t xml:space="preserve">אלי, זה לא עובד ככה. </w:t>
      </w:r>
    </w:p>
    <w:p w:rsidR="001F6237" w:rsidRDefault="001F6237" w:rsidP="001F6237">
      <w:pPr>
        <w:rPr>
          <w:rtl/>
        </w:rPr>
      </w:pPr>
    </w:p>
    <w:p w:rsidR="001F6237" w:rsidRDefault="001F6237" w:rsidP="001F6237">
      <w:pPr>
        <w:pStyle w:val="a4"/>
        <w:keepNext/>
        <w:rPr>
          <w:rtl/>
        </w:rPr>
      </w:pPr>
      <w:bookmarkStart w:id="205" w:name="ET_speaker_6692_78"/>
      <w:r w:rsidRPr="001F623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F6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1F6237" w:rsidRDefault="001F6237" w:rsidP="001F6237">
      <w:pPr>
        <w:pStyle w:val="KeepWithNext"/>
        <w:rPr>
          <w:rtl/>
        </w:rPr>
      </w:pPr>
    </w:p>
    <w:p w:rsidR="001F6237" w:rsidRDefault="001F6237" w:rsidP="001F6237">
      <w:pPr>
        <w:rPr>
          <w:rtl/>
        </w:rPr>
      </w:pPr>
      <w:r>
        <w:rPr>
          <w:rFonts w:hint="cs"/>
          <w:rtl/>
        </w:rPr>
        <w:t>אין שום פרשנות אחרת למה שאמרת</w:t>
      </w:r>
      <w:r w:rsidR="00AD084E">
        <w:rPr>
          <w:rFonts w:hint="cs"/>
          <w:rtl/>
        </w:rPr>
        <w:t>.</w:t>
      </w:r>
    </w:p>
    <w:p w:rsidR="001F6237" w:rsidRDefault="001F6237" w:rsidP="001F6237">
      <w:pPr>
        <w:rPr>
          <w:rtl/>
        </w:rPr>
      </w:pPr>
    </w:p>
    <w:p w:rsidR="001F6237" w:rsidRDefault="001F6237" w:rsidP="001F6237">
      <w:pPr>
        <w:pStyle w:val="a4"/>
        <w:keepNext/>
        <w:rPr>
          <w:rtl/>
        </w:rPr>
      </w:pPr>
      <w:bookmarkStart w:id="206" w:name="ET_speaker_6156_79"/>
      <w:r w:rsidRPr="001F62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6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1F6237" w:rsidRDefault="001F6237" w:rsidP="001F6237">
      <w:pPr>
        <w:pStyle w:val="KeepWithNext"/>
        <w:rPr>
          <w:rtl/>
        </w:rPr>
      </w:pPr>
    </w:p>
    <w:p w:rsidR="001F6237" w:rsidRDefault="001F6237" w:rsidP="00B357E1">
      <w:pPr>
        <w:rPr>
          <w:rtl/>
        </w:rPr>
      </w:pPr>
      <w:r>
        <w:rPr>
          <w:rFonts w:hint="cs"/>
          <w:rtl/>
        </w:rPr>
        <w:t xml:space="preserve">אתה ממש טועה בדינמיקה. </w:t>
      </w:r>
      <w:r w:rsidR="00B357E1">
        <w:rPr>
          <w:rFonts w:hint="cs"/>
          <w:rtl/>
        </w:rPr>
        <w:t>ה</w:t>
      </w:r>
      <w:r>
        <w:rPr>
          <w:rFonts w:hint="cs"/>
          <w:rtl/>
        </w:rPr>
        <w:t xml:space="preserve">סעיף הזה יחסל את הדינמיקה </w:t>
      </w:r>
      <w:r w:rsidR="00B357E1">
        <w:rPr>
          <w:rFonts w:hint="cs"/>
          <w:rtl/>
        </w:rPr>
        <w:t>הבריאה הזאת שהי</w:t>
      </w:r>
      <w:r>
        <w:rPr>
          <w:rFonts w:hint="cs"/>
          <w:rtl/>
        </w:rPr>
        <w:t>א</w:t>
      </w:r>
      <w:r w:rsidR="00B357E1">
        <w:rPr>
          <w:rFonts w:hint="cs"/>
          <w:rtl/>
        </w:rPr>
        <w:t xml:space="preserve"> </w:t>
      </w:r>
      <w:r>
        <w:rPr>
          <w:rFonts w:hint="cs"/>
          <w:rtl/>
        </w:rPr>
        <w:t>לטובת כולנו</w:t>
      </w:r>
      <w:r w:rsidR="00B357E1">
        <w:rPr>
          <w:rFonts w:hint="cs"/>
          <w:rtl/>
        </w:rPr>
        <w:t>.</w:t>
      </w:r>
    </w:p>
    <w:p w:rsidR="001F6237" w:rsidRDefault="001F6237" w:rsidP="001F6237">
      <w:pPr>
        <w:rPr>
          <w:rtl/>
        </w:rPr>
      </w:pPr>
    </w:p>
    <w:p w:rsidR="001F6237" w:rsidRDefault="001F6237" w:rsidP="001F6237">
      <w:pPr>
        <w:pStyle w:val="a4"/>
        <w:keepNext/>
        <w:rPr>
          <w:rtl/>
        </w:rPr>
      </w:pPr>
      <w:bookmarkStart w:id="207" w:name="ET_speaker_5068_81"/>
      <w:r w:rsidRPr="001F62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F62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1F6237" w:rsidRDefault="001F6237" w:rsidP="001F6237">
      <w:pPr>
        <w:pStyle w:val="KeepWithNext"/>
        <w:rPr>
          <w:rtl/>
        </w:rPr>
      </w:pPr>
    </w:p>
    <w:p w:rsidR="001F6237" w:rsidRDefault="00B357E1" w:rsidP="00774BB7">
      <w:pPr>
        <w:rPr>
          <w:rtl/>
        </w:rPr>
      </w:pPr>
      <w:r>
        <w:rPr>
          <w:rFonts w:hint="cs"/>
          <w:rtl/>
        </w:rPr>
        <w:t>את</w:t>
      </w:r>
      <w:r w:rsidR="001F623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957A2">
        <w:rPr>
          <w:rFonts w:hint="cs"/>
          <w:rtl/>
        </w:rPr>
        <w:t>לא חושב שזה י</w:t>
      </w:r>
      <w:r w:rsidR="001F6237">
        <w:rPr>
          <w:rFonts w:hint="cs"/>
          <w:rtl/>
        </w:rPr>
        <w:t>צו</w:t>
      </w:r>
      <w:r>
        <w:rPr>
          <w:rFonts w:hint="cs"/>
          <w:rtl/>
        </w:rPr>
        <w:t>ר</w:t>
      </w:r>
      <w:r w:rsidR="001F6237">
        <w:rPr>
          <w:rFonts w:hint="cs"/>
          <w:rtl/>
        </w:rPr>
        <w:t xml:space="preserve"> </w:t>
      </w:r>
      <w:r w:rsidR="00164E39">
        <w:rPr>
          <w:rFonts w:hint="cs"/>
          <w:rtl/>
        </w:rPr>
        <w:t>תמריץ שלילי לממשלה לעשות דברים</w:t>
      </w:r>
      <w:r w:rsidR="00A629A6">
        <w:rPr>
          <w:rFonts w:hint="cs"/>
          <w:rtl/>
        </w:rPr>
        <w:t xml:space="preserve"> </w:t>
      </w:r>
      <w:r w:rsidR="00164E39">
        <w:rPr>
          <w:rFonts w:hint="cs"/>
          <w:rtl/>
        </w:rPr>
        <w:t xml:space="preserve">שהם אולי לא חוקיים </w:t>
      </w:r>
      <w:r w:rsidR="00774BB7">
        <w:rPr>
          <w:rFonts w:hint="cs"/>
          <w:rtl/>
        </w:rPr>
        <w:t>פר-סה אבל הם בעייתיים?</w:t>
      </w:r>
    </w:p>
    <w:p w:rsidR="00A629A6" w:rsidRDefault="00A629A6" w:rsidP="001F6237">
      <w:pPr>
        <w:rPr>
          <w:rtl/>
        </w:rPr>
      </w:pPr>
    </w:p>
    <w:p w:rsidR="00A629A6" w:rsidRDefault="00A629A6" w:rsidP="00A629A6">
      <w:pPr>
        <w:pStyle w:val="af6"/>
        <w:keepNext/>
        <w:rPr>
          <w:rtl/>
        </w:rPr>
      </w:pPr>
      <w:bookmarkStart w:id="208" w:name="ET_yor_6157_82"/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A629A6" w:rsidRDefault="00A629A6" w:rsidP="00A629A6">
      <w:pPr>
        <w:pStyle w:val="KeepWithNext"/>
        <w:rPr>
          <w:rtl/>
        </w:rPr>
      </w:pPr>
    </w:p>
    <w:p w:rsidR="00A629A6" w:rsidRDefault="00A629A6" w:rsidP="0081030B">
      <w:pPr>
        <w:rPr>
          <w:rtl/>
        </w:rPr>
      </w:pPr>
      <w:r>
        <w:rPr>
          <w:rFonts w:hint="cs"/>
          <w:rtl/>
        </w:rPr>
        <w:t>כל מה שהערת</w:t>
      </w:r>
      <w:r w:rsidR="00774BB7">
        <w:rPr>
          <w:rFonts w:hint="cs"/>
          <w:rtl/>
        </w:rPr>
        <w:t xml:space="preserve">ם מקבל </w:t>
      </w:r>
      <w:bookmarkStart w:id="209" w:name="_ETM_Q1_2634730"/>
      <w:bookmarkEnd w:id="209"/>
      <w:r w:rsidR="00774BB7">
        <w:rPr>
          <w:rFonts w:hint="cs"/>
          <w:rtl/>
        </w:rPr>
        <w:t xml:space="preserve">בנושא הייצוג </w:t>
      </w:r>
      <w:r w:rsidR="00FC186F">
        <w:rPr>
          <w:rFonts w:hint="cs"/>
          <w:rtl/>
        </w:rPr>
        <w:t xml:space="preserve">דווקא </w:t>
      </w:r>
      <w:r w:rsidR="00774BB7">
        <w:rPr>
          <w:rFonts w:hint="cs"/>
          <w:rtl/>
        </w:rPr>
        <w:t xml:space="preserve">פחות מעמד. כל </w:t>
      </w:r>
      <w:r>
        <w:rPr>
          <w:rFonts w:hint="cs"/>
          <w:rtl/>
        </w:rPr>
        <w:t>מה ש</w:t>
      </w:r>
      <w:r w:rsidR="00774BB7">
        <w:rPr>
          <w:rFonts w:hint="cs"/>
          <w:rtl/>
        </w:rPr>
        <w:t xml:space="preserve">הערתם על מה </w:t>
      </w:r>
      <w:bookmarkStart w:id="210" w:name="_ETM_Q1_2643951"/>
      <w:bookmarkEnd w:id="210"/>
      <w:r w:rsidR="00774BB7">
        <w:rPr>
          <w:rFonts w:hint="cs"/>
          <w:rtl/>
        </w:rPr>
        <w:t>ש</w:t>
      </w:r>
      <w:r>
        <w:rPr>
          <w:rFonts w:hint="cs"/>
          <w:rtl/>
        </w:rPr>
        <w:t>קורה במס</w:t>
      </w:r>
      <w:r w:rsidR="00774BB7">
        <w:rPr>
          <w:rFonts w:hint="cs"/>
          <w:rtl/>
        </w:rPr>
        <w:t>ג</w:t>
      </w:r>
      <w:r>
        <w:rPr>
          <w:rFonts w:hint="cs"/>
          <w:rtl/>
        </w:rPr>
        <w:t>ר</w:t>
      </w:r>
      <w:r w:rsidR="00774BB7">
        <w:rPr>
          <w:rFonts w:hint="cs"/>
          <w:rtl/>
        </w:rPr>
        <w:t>ת תהליך הייעוץ, ששם העמדה נשמעת או</w:t>
      </w:r>
      <w:r>
        <w:rPr>
          <w:rFonts w:hint="cs"/>
          <w:rtl/>
        </w:rPr>
        <w:t xml:space="preserve"> ה</w:t>
      </w:r>
      <w:r w:rsidR="00774BB7">
        <w:rPr>
          <w:rFonts w:hint="cs"/>
          <w:rtl/>
        </w:rPr>
        <w:t xml:space="preserve">עמדה לא נשמעת, </w:t>
      </w:r>
      <w:r w:rsidR="00FC186F">
        <w:rPr>
          <w:rFonts w:hint="cs"/>
          <w:rtl/>
        </w:rPr>
        <w:t xml:space="preserve">ששם </w:t>
      </w:r>
      <w:r w:rsidR="00774BB7">
        <w:rPr>
          <w:rFonts w:hint="cs"/>
          <w:rtl/>
        </w:rPr>
        <w:t xml:space="preserve">זה יגיע לעתירה או לא </w:t>
      </w:r>
      <w:bookmarkStart w:id="211" w:name="_ETM_Q1_2649800"/>
      <w:bookmarkEnd w:id="211"/>
      <w:r w:rsidR="00774BB7">
        <w:rPr>
          <w:rFonts w:hint="cs"/>
          <w:rtl/>
        </w:rPr>
        <w:t>יגיע לעתירה.</w:t>
      </w:r>
      <w:r w:rsidR="00FC186F">
        <w:rPr>
          <w:rFonts w:hint="cs"/>
          <w:rtl/>
        </w:rPr>
        <w:t>..</w:t>
      </w:r>
      <w:r>
        <w:rPr>
          <w:rFonts w:hint="cs"/>
          <w:rtl/>
        </w:rPr>
        <w:t xml:space="preserve"> פה אנחנו נ</w:t>
      </w:r>
      <w:r w:rsidR="00D957A2">
        <w:rPr>
          <w:rFonts w:hint="cs"/>
          <w:rtl/>
        </w:rPr>
        <w:t>מצאים בהליך אל מול הרשות השופטת.</w:t>
      </w:r>
      <w:r w:rsidR="00FC186F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</w:t>
      </w:r>
      <w:r w:rsidR="00774BB7">
        <w:rPr>
          <w:rFonts w:hint="cs"/>
          <w:rtl/>
        </w:rPr>
        <w:t xml:space="preserve">יש כבר הליך מתנהל </w:t>
      </w:r>
      <w:r w:rsidR="00FC186F">
        <w:rPr>
          <w:rFonts w:hint="cs"/>
          <w:rtl/>
        </w:rPr>
        <w:t>ו</w:t>
      </w:r>
      <w:r w:rsidR="00774BB7">
        <w:rPr>
          <w:rFonts w:hint="cs"/>
          <w:rtl/>
        </w:rPr>
        <w:t>ה</w:t>
      </w:r>
      <w:r>
        <w:rPr>
          <w:rFonts w:hint="cs"/>
          <w:rtl/>
        </w:rPr>
        <w:t xml:space="preserve">שאלה </w:t>
      </w:r>
      <w:r w:rsidR="00FC186F">
        <w:rPr>
          <w:rFonts w:hint="cs"/>
          <w:rtl/>
        </w:rPr>
        <w:t xml:space="preserve">היא לא </w:t>
      </w:r>
      <w:r>
        <w:rPr>
          <w:rFonts w:hint="cs"/>
          <w:rtl/>
        </w:rPr>
        <w:t xml:space="preserve">אם </w:t>
      </w:r>
      <w:r w:rsidR="00774BB7">
        <w:rPr>
          <w:rFonts w:hint="cs"/>
          <w:rtl/>
        </w:rPr>
        <w:t xml:space="preserve">יהיו </w:t>
      </w:r>
      <w:bookmarkStart w:id="212" w:name="_ETM_Q1_2659371"/>
      <w:bookmarkEnd w:id="212"/>
      <w:r w:rsidR="00774BB7">
        <w:rPr>
          <w:rFonts w:hint="cs"/>
          <w:rtl/>
        </w:rPr>
        <w:t>דברים מתחת לרדאר</w:t>
      </w:r>
      <w:r w:rsidR="00FC186F">
        <w:rPr>
          <w:rFonts w:hint="cs"/>
          <w:rtl/>
        </w:rPr>
        <w:t xml:space="preserve"> כי</w:t>
      </w:r>
      <w:r w:rsidR="00774BB7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גלוי וידוע. ה</w:t>
      </w:r>
      <w:r w:rsidR="0081030B">
        <w:rPr>
          <w:rFonts w:hint="cs"/>
          <w:rtl/>
        </w:rPr>
        <w:t>החלטה</w:t>
      </w:r>
      <w:r w:rsidR="00FC186F">
        <w:rPr>
          <w:rFonts w:hint="cs"/>
          <w:rtl/>
        </w:rPr>
        <w:t xml:space="preserve"> </w:t>
      </w:r>
      <w:r>
        <w:rPr>
          <w:rFonts w:hint="cs"/>
          <w:rtl/>
        </w:rPr>
        <w:t>אם הממשלה רוצה להתר</w:t>
      </w:r>
      <w:r w:rsidR="00774BB7">
        <w:rPr>
          <w:rFonts w:hint="cs"/>
          <w:rtl/>
        </w:rPr>
        <w:t>סק אל מול שומר ה</w:t>
      </w:r>
      <w:r>
        <w:rPr>
          <w:rFonts w:hint="cs"/>
          <w:rtl/>
        </w:rPr>
        <w:t>ס</w:t>
      </w:r>
      <w:r w:rsidR="00774BB7">
        <w:rPr>
          <w:rFonts w:hint="cs"/>
          <w:rtl/>
        </w:rPr>
        <w:t>ף</w:t>
      </w:r>
      <w:r>
        <w:rPr>
          <w:rFonts w:hint="cs"/>
          <w:rtl/>
        </w:rPr>
        <w:t>,</w:t>
      </w:r>
      <w:r w:rsidR="00774BB7">
        <w:rPr>
          <w:rFonts w:hint="cs"/>
          <w:rtl/>
        </w:rPr>
        <w:t xml:space="preserve"> שזה </w:t>
      </w:r>
      <w:r>
        <w:rPr>
          <w:rFonts w:hint="cs"/>
          <w:rtl/>
        </w:rPr>
        <w:t>לצורך העניין בית המשפט</w:t>
      </w:r>
      <w:r w:rsidR="00774BB7">
        <w:rPr>
          <w:rFonts w:hint="cs"/>
          <w:rtl/>
        </w:rPr>
        <w:t xml:space="preserve">, ולקחת עמדה </w:t>
      </w:r>
      <w:bookmarkStart w:id="213" w:name="_ETM_Q1_2671330"/>
      <w:bookmarkEnd w:id="213"/>
      <w:r w:rsidR="00FC186F">
        <w:rPr>
          <w:rFonts w:hint="cs"/>
          <w:rtl/>
        </w:rPr>
        <w:t>שלא ניתן להגן עליה</w:t>
      </w:r>
      <w:bookmarkStart w:id="214" w:name="_ETM_Q1_2696821"/>
      <w:bookmarkStart w:id="215" w:name="_ETM_Q1_2699749"/>
      <w:bookmarkStart w:id="216" w:name="_ETM_Q1_2699476"/>
      <w:bookmarkStart w:id="217" w:name="_ETM_Q1_2693303"/>
      <w:bookmarkEnd w:id="214"/>
      <w:bookmarkEnd w:id="215"/>
      <w:bookmarkEnd w:id="216"/>
      <w:bookmarkEnd w:id="217"/>
      <w:r w:rsidR="0081030B">
        <w:rPr>
          <w:rFonts w:hint="cs"/>
          <w:rtl/>
        </w:rPr>
        <w:t xml:space="preserve"> או לא לקחת, זה</w:t>
      </w:r>
      <w:r w:rsidR="00FC186F">
        <w:rPr>
          <w:rFonts w:hint="cs"/>
          <w:rtl/>
        </w:rPr>
        <w:t xml:space="preserve"> בידיי</w:t>
      </w:r>
      <w:r>
        <w:rPr>
          <w:rFonts w:hint="cs"/>
          <w:rtl/>
        </w:rPr>
        <w:t xml:space="preserve">ם </w:t>
      </w:r>
      <w:r w:rsidR="00FC186F">
        <w:rPr>
          <w:rFonts w:hint="cs"/>
          <w:rtl/>
        </w:rPr>
        <w:t>של</w:t>
      </w:r>
      <w:r w:rsidR="0081030B">
        <w:rPr>
          <w:rFonts w:hint="cs"/>
          <w:rtl/>
        </w:rPr>
        <w:t>ה.</w:t>
      </w:r>
      <w:r>
        <w:rPr>
          <w:rFonts w:hint="cs"/>
          <w:rtl/>
        </w:rPr>
        <w:t xml:space="preserve">  </w:t>
      </w:r>
    </w:p>
    <w:p w:rsidR="00A629A6" w:rsidRDefault="00A629A6" w:rsidP="00A629A6">
      <w:pPr>
        <w:rPr>
          <w:rtl/>
        </w:rPr>
      </w:pPr>
    </w:p>
    <w:p w:rsidR="00FC186F" w:rsidRDefault="00FC186F" w:rsidP="00FC186F">
      <w:pPr>
        <w:pStyle w:val="a4"/>
        <w:keepNext/>
        <w:rPr>
          <w:rtl/>
        </w:rPr>
      </w:pPr>
      <w:r w:rsidRPr="00FC186F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FC18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186F" w:rsidRDefault="00FC186F" w:rsidP="00FC186F">
      <w:pPr>
        <w:pStyle w:val="KeepWithNext"/>
        <w:rPr>
          <w:rtl/>
        </w:rPr>
      </w:pPr>
    </w:p>
    <w:p w:rsidR="00A629A6" w:rsidRDefault="00A629A6" w:rsidP="002F7987">
      <w:pPr>
        <w:rPr>
          <w:rtl/>
        </w:rPr>
      </w:pP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</w:t>
      </w:r>
      <w:r w:rsidR="00FC186F">
        <w:rPr>
          <w:rFonts w:hint="cs"/>
          <w:rtl/>
        </w:rPr>
        <w:t xml:space="preserve">ב-2 </w:t>
      </w:r>
      <w:bookmarkStart w:id="218" w:name="_ETM_Q1_2725353"/>
      <w:bookmarkEnd w:id="218"/>
      <w:r w:rsidR="00FC186F">
        <w:rPr>
          <w:rFonts w:hint="cs"/>
          <w:rtl/>
        </w:rPr>
        <w:t xml:space="preserve">הוא העתקה </w:t>
      </w:r>
      <w:r>
        <w:rPr>
          <w:rFonts w:hint="cs"/>
          <w:rtl/>
        </w:rPr>
        <w:t xml:space="preserve">מכלל 2 לכללי </w:t>
      </w:r>
      <w:r w:rsidR="00FC186F">
        <w:rPr>
          <w:rFonts w:hint="cs"/>
          <w:rtl/>
        </w:rPr>
        <w:t xml:space="preserve">לשכת </w:t>
      </w:r>
      <w:r>
        <w:rPr>
          <w:rFonts w:hint="cs"/>
          <w:rtl/>
        </w:rPr>
        <w:t>עור</w:t>
      </w:r>
      <w:r w:rsidR="00FC186F">
        <w:rPr>
          <w:rFonts w:hint="cs"/>
          <w:rtl/>
        </w:rPr>
        <w:t>כי הדין (</w:t>
      </w:r>
      <w:r>
        <w:rPr>
          <w:rFonts w:hint="cs"/>
          <w:rtl/>
        </w:rPr>
        <w:t>אתיקה מקצועית</w:t>
      </w:r>
      <w:r w:rsidR="00FC186F">
        <w:rPr>
          <w:rFonts w:hint="cs"/>
          <w:rtl/>
        </w:rPr>
        <w:t xml:space="preserve">). </w:t>
      </w:r>
      <w:r w:rsidR="004B6E90">
        <w:rPr>
          <w:rFonts w:hint="cs"/>
          <w:rtl/>
        </w:rPr>
        <w:t xml:space="preserve">האם </w:t>
      </w:r>
      <w:r w:rsidR="00FC186F">
        <w:rPr>
          <w:rFonts w:hint="cs"/>
          <w:rtl/>
        </w:rPr>
        <w:t xml:space="preserve">אתה רוצה להחיל אותו גם פה? כלל 2 אומר: עורך דין ייצג את לקוחו בנאמנות, במסירות, ללא מורא, תוך שמירה על הגינות, על </w:t>
      </w:r>
      <w:bookmarkStart w:id="219" w:name="_ETM_Q1_2732490"/>
      <w:bookmarkEnd w:id="219"/>
      <w:r w:rsidR="00FC186F">
        <w:rPr>
          <w:rFonts w:hint="cs"/>
          <w:rtl/>
        </w:rPr>
        <w:t xml:space="preserve">כבוד המקצוע ועל יחס כבוד לבית המשפט. </w:t>
      </w:r>
      <w:bookmarkStart w:id="220" w:name="_ETM_Q1_2736205"/>
      <w:bookmarkStart w:id="221" w:name="_ETM_Q1_2736290"/>
      <w:bookmarkStart w:id="222" w:name="_ETM_Q1_2740136"/>
      <w:bookmarkEnd w:id="220"/>
      <w:bookmarkEnd w:id="221"/>
      <w:bookmarkEnd w:id="222"/>
      <w:r>
        <w:rPr>
          <w:rFonts w:hint="cs"/>
          <w:rtl/>
        </w:rPr>
        <w:t>זה חל על כל עורכי הדין, ציבוריים ופרטיים</w:t>
      </w:r>
      <w:r w:rsidR="002F7987">
        <w:rPr>
          <w:rFonts w:hint="cs"/>
          <w:rtl/>
        </w:rPr>
        <w:t>.</w:t>
      </w:r>
    </w:p>
    <w:p w:rsidR="00A629A6" w:rsidRDefault="00A629A6" w:rsidP="00A629A6">
      <w:pPr>
        <w:rPr>
          <w:rtl/>
        </w:rPr>
      </w:pPr>
    </w:p>
    <w:p w:rsidR="00A629A6" w:rsidRDefault="00A629A6" w:rsidP="00A629A6">
      <w:pPr>
        <w:pStyle w:val="af6"/>
        <w:keepNext/>
        <w:rPr>
          <w:rtl/>
        </w:rPr>
      </w:pPr>
      <w:bookmarkStart w:id="223" w:name="ET_yor_6157_84"/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A629A6" w:rsidRDefault="00A629A6" w:rsidP="00A629A6">
      <w:pPr>
        <w:pStyle w:val="KeepWithNext"/>
        <w:rPr>
          <w:rtl/>
        </w:rPr>
      </w:pPr>
    </w:p>
    <w:p w:rsidR="00A629A6" w:rsidRDefault="002F7987" w:rsidP="0075422B">
      <w:pPr>
        <w:rPr>
          <w:rtl/>
        </w:rPr>
      </w:pPr>
      <w:r>
        <w:rPr>
          <w:rFonts w:hint="cs"/>
          <w:rtl/>
        </w:rPr>
        <w:t xml:space="preserve">נכון. </w:t>
      </w:r>
      <w:r w:rsidR="00A629A6">
        <w:rPr>
          <w:rFonts w:hint="cs"/>
          <w:rtl/>
        </w:rPr>
        <w:t>כד</w:t>
      </w:r>
      <w:r>
        <w:rPr>
          <w:rFonts w:hint="cs"/>
          <w:rtl/>
        </w:rPr>
        <w:t>א</w:t>
      </w:r>
      <w:r w:rsidR="00A629A6">
        <w:rPr>
          <w:rFonts w:hint="cs"/>
          <w:rtl/>
        </w:rPr>
        <w:t xml:space="preserve">י לכתוב </w:t>
      </w:r>
      <w:r>
        <w:rPr>
          <w:rFonts w:hint="cs"/>
          <w:rtl/>
        </w:rPr>
        <w:t xml:space="preserve">את </w:t>
      </w:r>
      <w:bookmarkStart w:id="224" w:name="_ETM_Q1_2742932"/>
      <w:bookmarkEnd w:id="224"/>
      <w:r>
        <w:rPr>
          <w:rFonts w:hint="cs"/>
          <w:rtl/>
        </w:rPr>
        <w:t>המילה "</w:t>
      </w:r>
      <w:r w:rsidR="00A629A6">
        <w:rPr>
          <w:rFonts w:hint="cs"/>
          <w:rtl/>
        </w:rPr>
        <w:t>ייצגה</w:t>
      </w:r>
      <w:r>
        <w:rPr>
          <w:rFonts w:hint="cs"/>
          <w:rtl/>
        </w:rPr>
        <w:t>" בנאמנות במקום המילה "ייצג".</w:t>
      </w:r>
      <w:r w:rsidR="00A629A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בהחלט להיות שיפתחו </w:t>
      </w:r>
      <w:r w:rsidR="00AA6FBC">
        <w:rPr>
          <w:rFonts w:hint="cs"/>
          <w:rtl/>
        </w:rPr>
        <w:t xml:space="preserve">בשביל </w:t>
      </w:r>
      <w:bookmarkStart w:id="225" w:name="_ETM_Q1_2759379"/>
      <w:bookmarkEnd w:id="225"/>
      <w:r w:rsidR="00AA6FBC">
        <w:rPr>
          <w:rFonts w:hint="cs"/>
          <w:rtl/>
        </w:rPr>
        <w:t xml:space="preserve">היועץ הממשלתי הזה כללי אתיקה משלו כמו </w:t>
      </w:r>
      <w:r w:rsidR="0075422B">
        <w:rPr>
          <w:rFonts w:hint="cs"/>
          <w:rtl/>
        </w:rPr>
        <w:t>ב</w:t>
      </w:r>
      <w:r w:rsidR="00AA6FBC">
        <w:rPr>
          <w:rFonts w:hint="cs"/>
          <w:rtl/>
        </w:rPr>
        <w:t xml:space="preserve">מדינות שבהן </w:t>
      </w:r>
      <w:bookmarkStart w:id="226" w:name="_ETM_Q1_2753294"/>
      <w:bookmarkEnd w:id="226"/>
      <w:r w:rsidR="000C14A4">
        <w:rPr>
          <w:rFonts w:hint="cs"/>
          <w:rtl/>
        </w:rPr>
        <w:t xml:space="preserve">למייצגי מדינה בערכאות </w:t>
      </w:r>
      <w:bookmarkStart w:id="227" w:name="_ETM_Q1_2761169"/>
      <w:bookmarkEnd w:id="227"/>
      <w:r w:rsidR="000C14A4">
        <w:rPr>
          <w:rFonts w:hint="cs"/>
          <w:rtl/>
        </w:rPr>
        <w:t>יש גוף נפרד שבודק עליהם תלונות</w:t>
      </w:r>
      <w:r w:rsidR="006C7BD8">
        <w:rPr>
          <w:rFonts w:hint="cs"/>
          <w:rtl/>
        </w:rPr>
        <w:t>.</w:t>
      </w:r>
      <w:r w:rsidR="000C14A4">
        <w:rPr>
          <w:rFonts w:hint="cs"/>
          <w:rtl/>
        </w:rPr>
        <w:t xml:space="preserve"> </w:t>
      </w:r>
      <w:r w:rsidR="00185373">
        <w:rPr>
          <w:rFonts w:hint="cs"/>
          <w:rtl/>
        </w:rPr>
        <w:t>מתווסף ל</w:t>
      </w:r>
      <w:r w:rsidR="005360BA">
        <w:rPr>
          <w:rFonts w:hint="cs"/>
          <w:rtl/>
        </w:rPr>
        <w:t>יועץ המשפטי הממשלתי</w:t>
      </w:r>
      <w:r w:rsidR="000C14A4">
        <w:rPr>
          <w:rFonts w:hint="cs"/>
          <w:rtl/>
        </w:rPr>
        <w:t xml:space="preserve"> </w:t>
      </w:r>
      <w:r w:rsidR="005360BA">
        <w:rPr>
          <w:rFonts w:hint="cs"/>
          <w:rtl/>
        </w:rPr>
        <w:t xml:space="preserve">הזה </w:t>
      </w:r>
      <w:r w:rsidR="000C14A4">
        <w:rPr>
          <w:rFonts w:hint="cs"/>
          <w:rtl/>
        </w:rPr>
        <w:t xml:space="preserve">גם </w:t>
      </w:r>
      <w:proofErr w:type="spellStart"/>
      <w:r w:rsidR="000C14A4">
        <w:rPr>
          <w:rFonts w:hint="cs"/>
          <w:rtl/>
        </w:rPr>
        <w:t>הרישה</w:t>
      </w:r>
      <w:proofErr w:type="spellEnd"/>
      <w:r w:rsidR="000C14A4">
        <w:rPr>
          <w:rFonts w:hint="cs"/>
          <w:rtl/>
        </w:rPr>
        <w:t xml:space="preserve"> וגם </w:t>
      </w:r>
      <w:proofErr w:type="spellStart"/>
      <w:r w:rsidR="000C14A4">
        <w:rPr>
          <w:rFonts w:hint="cs"/>
          <w:rtl/>
        </w:rPr>
        <w:t>הסיפה</w:t>
      </w:r>
      <w:proofErr w:type="spellEnd"/>
      <w:r w:rsidR="000C14A4">
        <w:rPr>
          <w:rFonts w:hint="cs"/>
          <w:rtl/>
        </w:rPr>
        <w:t>,</w:t>
      </w:r>
      <w:r w:rsidR="00A629A6">
        <w:rPr>
          <w:rFonts w:hint="cs"/>
          <w:rtl/>
        </w:rPr>
        <w:t xml:space="preserve"> גם הסיוע להגש</w:t>
      </w:r>
      <w:r w:rsidR="000C14A4">
        <w:rPr>
          <w:rFonts w:hint="cs"/>
          <w:rtl/>
        </w:rPr>
        <w:t>מ</w:t>
      </w:r>
      <w:r w:rsidR="00A629A6">
        <w:rPr>
          <w:rFonts w:hint="cs"/>
          <w:rtl/>
        </w:rPr>
        <w:t>ת המדינ</w:t>
      </w:r>
      <w:r w:rsidR="000C14A4">
        <w:rPr>
          <w:rFonts w:hint="cs"/>
          <w:rtl/>
        </w:rPr>
        <w:t xml:space="preserve">יות וגם </w:t>
      </w:r>
      <w:r w:rsidR="00185373">
        <w:rPr>
          <w:rFonts w:hint="cs"/>
          <w:rtl/>
        </w:rPr>
        <w:t xml:space="preserve">העניין של </w:t>
      </w:r>
      <w:r w:rsidR="000C14A4">
        <w:rPr>
          <w:rFonts w:hint="cs"/>
          <w:rtl/>
        </w:rPr>
        <w:t xml:space="preserve">במסגרת </w:t>
      </w:r>
      <w:bookmarkStart w:id="228" w:name="_ETM_Q1_2770230"/>
      <w:bookmarkEnd w:id="228"/>
      <w:r w:rsidR="005360BA">
        <w:rPr>
          <w:rFonts w:hint="cs"/>
          <w:rtl/>
        </w:rPr>
        <w:t>הדי</w:t>
      </w:r>
      <w:r w:rsidR="000C14A4">
        <w:rPr>
          <w:rFonts w:hint="cs"/>
          <w:rtl/>
        </w:rPr>
        <w:t>ן ותוך הקפדה על שמירתו.</w:t>
      </w:r>
      <w:r w:rsidR="00A629A6">
        <w:rPr>
          <w:rFonts w:hint="cs"/>
          <w:rtl/>
        </w:rPr>
        <w:t xml:space="preserve"> </w:t>
      </w:r>
    </w:p>
    <w:p w:rsidR="00A629A6" w:rsidRDefault="00A629A6" w:rsidP="00A629A6">
      <w:pPr>
        <w:rPr>
          <w:rtl/>
        </w:rPr>
      </w:pPr>
    </w:p>
    <w:p w:rsidR="005360BA" w:rsidRDefault="005360BA" w:rsidP="005360BA">
      <w:pPr>
        <w:pStyle w:val="af9"/>
        <w:keepNext/>
        <w:rPr>
          <w:rtl/>
        </w:rPr>
      </w:pPr>
      <w:bookmarkStart w:id="229" w:name="_ETM_Q1_2773187"/>
      <w:bookmarkStart w:id="230" w:name="ET_guest_אורן_פונו_267"/>
      <w:bookmarkEnd w:id="229"/>
      <w:r w:rsidRPr="005360B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5360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5360BA" w:rsidRDefault="005360BA" w:rsidP="005360BA">
      <w:pPr>
        <w:pStyle w:val="KeepWithNext"/>
        <w:rPr>
          <w:rtl/>
        </w:rPr>
      </w:pPr>
    </w:p>
    <w:p w:rsidR="00A629A6" w:rsidRDefault="005360BA" w:rsidP="006C7BD8">
      <w:pPr>
        <w:rPr>
          <w:rtl/>
        </w:rPr>
      </w:pPr>
      <w:bookmarkStart w:id="231" w:name="_ETM_Q1_2773841"/>
      <w:bookmarkStart w:id="232" w:name="_ETM_Q1_2773938"/>
      <w:bookmarkEnd w:id="231"/>
      <w:bookmarkEnd w:id="232"/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מדברת </w:t>
      </w:r>
      <w:r w:rsidR="00A629A6">
        <w:rPr>
          <w:rFonts w:hint="cs"/>
          <w:rtl/>
        </w:rPr>
        <w:t xml:space="preserve">רק </w:t>
      </w:r>
      <w:r w:rsidR="006C7BD8">
        <w:rPr>
          <w:rFonts w:hint="cs"/>
          <w:rtl/>
        </w:rPr>
        <w:t xml:space="preserve">לגבי </w:t>
      </w:r>
      <w:r w:rsidR="00A629A6">
        <w:rPr>
          <w:rFonts w:hint="cs"/>
          <w:rtl/>
        </w:rPr>
        <w:t>המייצג,</w:t>
      </w:r>
      <w:r>
        <w:rPr>
          <w:rFonts w:hint="cs"/>
          <w:rtl/>
        </w:rPr>
        <w:t xml:space="preserve"> לא לגבי הפעילות של הממשלה עצמה? האם אי אפשר </w:t>
      </w:r>
      <w:bookmarkStart w:id="233" w:name="_ETM_Q1_2790111"/>
      <w:bookmarkEnd w:id="233"/>
      <w:r>
        <w:rPr>
          <w:rFonts w:hint="cs"/>
          <w:rtl/>
        </w:rPr>
        <w:t xml:space="preserve">להבין </w:t>
      </w:r>
      <w:r w:rsidR="006C7BD8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שהוא יעזור לממשלה לשמור </w:t>
      </w:r>
      <w:r w:rsidR="00F106FA">
        <w:rPr>
          <w:rFonts w:hint="cs"/>
          <w:rtl/>
        </w:rPr>
        <w:t xml:space="preserve">שזה יהיה </w:t>
      </w:r>
      <w:r>
        <w:rPr>
          <w:rFonts w:hint="cs"/>
          <w:rtl/>
        </w:rPr>
        <w:t xml:space="preserve">במסגרת הדין ותוך הקפדה על שמירתו? </w:t>
      </w:r>
      <w:r w:rsidR="00A629A6">
        <w:rPr>
          <w:rFonts w:hint="cs"/>
          <w:rtl/>
        </w:rPr>
        <w:t>אתה מתכוון שהוא יעשה את זה</w:t>
      </w:r>
      <w:r>
        <w:rPr>
          <w:rFonts w:hint="cs"/>
          <w:rtl/>
        </w:rPr>
        <w:t>?</w:t>
      </w:r>
    </w:p>
    <w:p w:rsidR="00A629A6" w:rsidRDefault="00A629A6" w:rsidP="00A629A6">
      <w:pPr>
        <w:rPr>
          <w:rtl/>
        </w:rPr>
      </w:pPr>
    </w:p>
    <w:p w:rsidR="00A629A6" w:rsidRDefault="00A629A6" w:rsidP="00A629A6">
      <w:pPr>
        <w:pStyle w:val="af6"/>
        <w:keepNext/>
        <w:rPr>
          <w:rtl/>
        </w:rPr>
      </w:pPr>
      <w:bookmarkStart w:id="234" w:name="ET_yor_6157_86"/>
      <w:r w:rsidRPr="00A629A6">
        <w:rPr>
          <w:rStyle w:val="TagStyle"/>
          <w:rtl/>
        </w:rPr>
        <w:lastRenderedPageBreak/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A629A6" w:rsidRDefault="00A629A6" w:rsidP="00A629A6">
      <w:pPr>
        <w:pStyle w:val="KeepWithNext"/>
        <w:rPr>
          <w:rtl/>
        </w:rPr>
      </w:pPr>
    </w:p>
    <w:p w:rsidR="00A629A6" w:rsidRDefault="00A629A6" w:rsidP="00A629A6">
      <w:pPr>
        <w:rPr>
          <w:rtl/>
        </w:rPr>
      </w:pPr>
      <w:r>
        <w:rPr>
          <w:rFonts w:hint="cs"/>
          <w:rtl/>
        </w:rPr>
        <w:t>ה</w:t>
      </w:r>
      <w:r w:rsidR="005360BA">
        <w:rPr>
          <w:rFonts w:hint="cs"/>
          <w:rtl/>
        </w:rPr>
        <w:t xml:space="preserve">עניין של </w:t>
      </w:r>
      <w:r>
        <w:rPr>
          <w:rFonts w:hint="cs"/>
          <w:rtl/>
        </w:rPr>
        <w:t>יעזור לא מופיע</w:t>
      </w:r>
      <w:r w:rsidR="005360BA">
        <w:rPr>
          <w:rFonts w:hint="cs"/>
          <w:rtl/>
        </w:rPr>
        <w:t xml:space="preserve"> בתפקידו כיועץ.</w:t>
      </w:r>
      <w:r>
        <w:rPr>
          <w:rFonts w:hint="cs"/>
          <w:rtl/>
        </w:rPr>
        <w:t xml:space="preserve"> </w:t>
      </w:r>
    </w:p>
    <w:p w:rsidR="00A629A6" w:rsidRDefault="00A629A6" w:rsidP="00A629A6">
      <w:pPr>
        <w:rPr>
          <w:rtl/>
        </w:rPr>
      </w:pPr>
    </w:p>
    <w:p w:rsidR="00F106FA" w:rsidRDefault="00F106FA" w:rsidP="00F106FA">
      <w:pPr>
        <w:pStyle w:val="af9"/>
        <w:keepNext/>
        <w:rPr>
          <w:rtl/>
        </w:rPr>
      </w:pPr>
      <w:bookmarkStart w:id="235" w:name="_ETM_Q1_2798392"/>
      <w:bookmarkStart w:id="236" w:name="ET_guest_אורן_פונו_268"/>
      <w:bookmarkEnd w:id="235"/>
      <w:r w:rsidRPr="00F106FA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F10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F106FA" w:rsidRDefault="00F106FA" w:rsidP="00F106FA">
      <w:pPr>
        <w:pStyle w:val="KeepWithNext"/>
        <w:rPr>
          <w:rtl/>
        </w:rPr>
      </w:pPr>
    </w:p>
    <w:p w:rsidR="00F106FA" w:rsidRPr="00F106FA" w:rsidRDefault="00F106FA" w:rsidP="00F106FA">
      <w:pPr>
        <w:rPr>
          <w:rtl/>
        </w:rPr>
      </w:pPr>
      <w:bookmarkStart w:id="237" w:name="_ETM_Q1_2798931"/>
      <w:bookmarkStart w:id="238" w:name="_ETM_Q1_2798992"/>
      <w:bookmarkEnd w:id="237"/>
      <w:bookmarkEnd w:id="238"/>
      <w:r>
        <w:rPr>
          <w:rFonts w:hint="cs"/>
          <w:rtl/>
        </w:rPr>
        <w:t xml:space="preserve">אפרופו רכיב של שמירת סף - - </w:t>
      </w:r>
      <w:bookmarkStart w:id="239" w:name="_ETM_Q1_2799054"/>
      <w:bookmarkEnd w:id="239"/>
    </w:p>
    <w:p w:rsidR="00A629A6" w:rsidRDefault="00A629A6" w:rsidP="00A629A6">
      <w:pPr>
        <w:rPr>
          <w:rtl/>
        </w:rPr>
      </w:pPr>
    </w:p>
    <w:p w:rsidR="00A629A6" w:rsidRDefault="00A629A6" w:rsidP="00A629A6">
      <w:pPr>
        <w:pStyle w:val="af6"/>
        <w:keepNext/>
        <w:rPr>
          <w:rtl/>
        </w:rPr>
      </w:pPr>
      <w:bookmarkStart w:id="240" w:name="ET_yor_6157_87"/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29A6">
        <w:rPr>
          <w:rStyle w:val="TagStyle"/>
          <w:rtl/>
        </w:rPr>
        <w:t xml:space="preserve"> &lt;&lt; </w:t>
      </w:r>
      <w:proofErr w:type="spellStart"/>
      <w:r w:rsidRPr="00A629A6">
        <w:rPr>
          <w:rStyle w:val="TagStyle"/>
          <w:rtl/>
        </w:rPr>
        <w:t>יור</w:t>
      </w:r>
      <w:proofErr w:type="spellEnd"/>
      <w:r w:rsidRPr="00A629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A629A6" w:rsidRDefault="00A629A6" w:rsidP="00A629A6">
      <w:pPr>
        <w:pStyle w:val="KeepWithNext"/>
        <w:rPr>
          <w:rtl/>
        </w:rPr>
      </w:pPr>
    </w:p>
    <w:p w:rsidR="00A629A6" w:rsidRDefault="00F106FA" w:rsidP="00890429">
      <w:pPr>
        <w:rPr>
          <w:rtl/>
        </w:rPr>
      </w:pPr>
      <w:r>
        <w:rPr>
          <w:rFonts w:hint="cs"/>
          <w:rtl/>
        </w:rPr>
        <w:t xml:space="preserve">אני נגד הרכיב של </w:t>
      </w:r>
      <w:r w:rsidR="00A629A6">
        <w:rPr>
          <w:rFonts w:hint="cs"/>
          <w:rtl/>
        </w:rPr>
        <w:t xml:space="preserve">שמירת </w:t>
      </w:r>
      <w:r>
        <w:rPr>
          <w:rFonts w:hint="cs"/>
          <w:rtl/>
        </w:rPr>
        <w:t>ה</w:t>
      </w:r>
      <w:r w:rsidR="00A629A6">
        <w:rPr>
          <w:rFonts w:hint="cs"/>
          <w:rtl/>
        </w:rPr>
        <w:t>סף גם ע</w:t>
      </w:r>
      <w:r>
        <w:rPr>
          <w:rFonts w:hint="cs"/>
          <w:rtl/>
        </w:rPr>
        <w:t>כ</w:t>
      </w:r>
      <w:r w:rsidR="00A629A6">
        <w:rPr>
          <w:rFonts w:hint="cs"/>
          <w:rtl/>
        </w:rPr>
        <w:t xml:space="preserve">שיו. </w:t>
      </w:r>
      <w:r>
        <w:rPr>
          <w:rFonts w:hint="cs"/>
          <w:rtl/>
        </w:rPr>
        <w:t>אני לא אומ</w:t>
      </w:r>
      <w:r w:rsidR="00A629A6">
        <w:rPr>
          <w:rFonts w:hint="cs"/>
          <w:rtl/>
        </w:rPr>
        <w:t>ר</w:t>
      </w:r>
      <w:r>
        <w:rPr>
          <w:rFonts w:hint="cs"/>
          <w:rtl/>
        </w:rPr>
        <w:t xml:space="preserve"> לו "אתה חייב להגן על כל עמדה"</w:t>
      </w:r>
      <w:r w:rsidR="00A629A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</w:t>
      </w:r>
      <w:r w:rsidR="00890429">
        <w:rPr>
          <w:rFonts w:hint="cs"/>
          <w:rtl/>
        </w:rPr>
        <w:t xml:space="preserve">שקיים במדינות אחרות </w:t>
      </w:r>
      <w:r w:rsidR="00C35ECB">
        <w:rPr>
          <w:rFonts w:hint="cs"/>
          <w:rtl/>
        </w:rPr>
        <w:t xml:space="preserve">שאם </w:t>
      </w:r>
      <w:r w:rsidR="00890429">
        <w:rPr>
          <w:rFonts w:hint="cs"/>
          <w:rtl/>
        </w:rPr>
        <w:t>הוא</w:t>
      </w:r>
      <w:r w:rsidR="00C35ECB">
        <w:rPr>
          <w:rFonts w:hint="cs"/>
          <w:rtl/>
        </w:rPr>
        <w:t xml:space="preserve"> ל</w:t>
      </w:r>
      <w:r w:rsidR="00A629A6">
        <w:rPr>
          <w:rFonts w:hint="cs"/>
          <w:rtl/>
        </w:rPr>
        <w:t>א</w:t>
      </w:r>
      <w:r w:rsidR="00C35ECB">
        <w:rPr>
          <w:rFonts w:hint="cs"/>
          <w:rtl/>
        </w:rPr>
        <w:t xml:space="preserve"> </w:t>
      </w:r>
      <w:r w:rsidR="00890429">
        <w:rPr>
          <w:rFonts w:hint="cs"/>
          <w:rtl/>
        </w:rPr>
        <w:t xml:space="preserve">מגן </w:t>
      </w:r>
      <w:r w:rsidR="008C2414">
        <w:rPr>
          <w:rFonts w:hint="cs"/>
          <w:rtl/>
        </w:rPr>
        <w:t xml:space="preserve">אז </w:t>
      </w:r>
      <w:r w:rsidR="00890429">
        <w:rPr>
          <w:rFonts w:hint="cs"/>
          <w:rtl/>
        </w:rPr>
        <w:t>הוא</w:t>
      </w:r>
      <w:r w:rsidR="00A629A6">
        <w:rPr>
          <w:rFonts w:hint="cs"/>
          <w:rtl/>
        </w:rPr>
        <w:t xml:space="preserve"> </w:t>
      </w:r>
      <w:r w:rsidR="008C2414">
        <w:rPr>
          <w:rFonts w:hint="cs"/>
          <w:rtl/>
        </w:rPr>
        <w:t>מ</w:t>
      </w:r>
      <w:r w:rsidR="00A629A6">
        <w:rPr>
          <w:rFonts w:hint="cs"/>
          <w:rtl/>
        </w:rPr>
        <w:t>תפטר. אנ</w:t>
      </w:r>
      <w:r w:rsidR="008C2414">
        <w:rPr>
          <w:rFonts w:hint="cs"/>
          <w:rtl/>
        </w:rPr>
        <w:t>י לא מחייב את היועץ לעשות את זה.</w:t>
      </w:r>
      <w:r w:rsidR="00A629A6">
        <w:rPr>
          <w:rFonts w:hint="cs"/>
          <w:rtl/>
        </w:rPr>
        <w:t xml:space="preserve"> </w:t>
      </w:r>
      <w:r w:rsidR="00C35ECB">
        <w:rPr>
          <w:rFonts w:hint="cs"/>
          <w:rtl/>
        </w:rPr>
        <w:t>זה מופי</w:t>
      </w:r>
      <w:bookmarkStart w:id="241" w:name="_ETM_Q1_2824848"/>
      <w:bookmarkEnd w:id="241"/>
      <w:r w:rsidR="00C35ECB">
        <w:rPr>
          <w:rFonts w:hint="cs"/>
          <w:rtl/>
        </w:rPr>
        <w:t xml:space="preserve">ע בסעיפים 4 ו-5. </w:t>
      </w:r>
    </w:p>
    <w:p w:rsidR="00A629A6" w:rsidRDefault="00A629A6" w:rsidP="00A629A6">
      <w:pPr>
        <w:rPr>
          <w:rtl/>
        </w:rPr>
      </w:pPr>
    </w:p>
    <w:p w:rsidR="00A629A6" w:rsidRDefault="00A629A6" w:rsidP="00A629A6">
      <w:pPr>
        <w:pStyle w:val="a4"/>
        <w:keepNext/>
        <w:rPr>
          <w:rtl/>
        </w:rPr>
      </w:pPr>
      <w:bookmarkStart w:id="242" w:name="ET_speaker_5068_88"/>
      <w:r w:rsidRPr="00A629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2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A629A6" w:rsidRDefault="00A629A6" w:rsidP="00A629A6">
      <w:pPr>
        <w:pStyle w:val="KeepWithNext"/>
        <w:rPr>
          <w:rtl/>
        </w:rPr>
      </w:pPr>
    </w:p>
    <w:p w:rsidR="00A629A6" w:rsidRDefault="00A629A6" w:rsidP="00A629A6">
      <w:pPr>
        <w:rPr>
          <w:rtl/>
        </w:rPr>
      </w:pPr>
      <w:r>
        <w:rPr>
          <w:rFonts w:hint="cs"/>
          <w:rtl/>
        </w:rPr>
        <w:t xml:space="preserve">זה </w:t>
      </w:r>
      <w:r w:rsidR="008C2414">
        <w:rPr>
          <w:rFonts w:hint="cs"/>
          <w:rtl/>
        </w:rPr>
        <w:t xml:space="preserve">בדיוק </w:t>
      </w:r>
      <w:bookmarkStart w:id="243" w:name="_ETM_Q1_2833786"/>
      <w:bookmarkEnd w:id="243"/>
      <w:r>
        <w:rPr>
          <w:rFonts w:hint="cs"/>
          <w:rtl/>
        </w:rPr>
        <w:t xml:space="preserve">מה שאתה עושה. </w:t>
      </w:r>
    </w:p>
    <w:p w:rsidR="00D53CD2" w:rsidRDefault="00D53CD2" w:rsidP="00A629A6">
      <w:pPr>
        <w:rPr>
          <w:rtl/>
        </w:rPr>
      </w:pPr>
    </w:p>
    <w:p w:rsidR="00D53CD2" w:rsidRDefault="00D53CD2" w:rsidP="00D53CD2">
      <w:pPr>
        <w:pStyle w:val="af9"/>
        <w:keepNext/>
        <w:rPr>
          <w:rtl/>
        </w:rPr>
      </w:pPr>
      <w:bookmarkStart w:id="244" w:name="ET_guest_19861_89"/>
      <w:r w:rsidRPr="00D53CD2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D53C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D53CD2" w:rsidRDefault="00D53CD2" w:rsidP="00D53CD2">
      <w:pPr>
        <w:pStyle w:val="KeepWithNext"/>
        <w:rPr>
          <w:rtl/>
        </w:rPr>
      </w:pPr>
    </w:p>
    <w:p w:rsidR="00D53CD2" w:rsidRDefault="0045501C" w:rsidP="00C1694C">
      <w:pPr>
        <w:rPr>
          <w:rtl/>
        </w:rPr>
      </w:pPr>
      <w:r>
        <w:rPr>
          <w:rFonts w:hint="cs"/>
          <w:rtl/>
        </w:rPr>
        <w:t>הנוסח של סעיף 2 מיי</w:t>
      </w:r>
      <w:bookmarkStart w:id="245" w:name="_ETM_Q1_2991326"/>
      <w:bookmarkEnd w:id="245"/>
      <w:r>
        <w:rPr>
          <w:rFonts w:hint="cs"/>
          <w:rtl/>
        </w:rPr>
        <w:t xml:space="preserve">צג איזו שהיא תפיסה של </w:t>
      </w:r>
      <w:r w:rsidR="00071601">
        <w:rPr>
          <w:rFonts w:hint="cs"/>
          <w:rtl/>
        </w:rPr>
        <w:t>פרקליט, של כל עורך דין</w:t>
      </w:r>
      <w:r w:rsidR="00C1694C">
        <w:rPr>
          <w:rFonts w:hint="cs"/>
          <w:rtl/>
          <w:lang w:val="en-GB"/>
        </w:rPr>
        <w:t>.</w:t>
      </w:r>
      <w:r w:rsidR="00071601">
        <w:rPr>
          <w:rFonts w:hint="cs"/>
          <w:rtl/>
          <w:lang w:val="en-GB"/>
        </w:rPr>
        <w:t xml:space="preserve"> </w:t>
      </w:r>
      <w:bookmarkStart w:id="246" w:name="_ETM_Q1_2991102"/>
      <w:bookmarkEnd w:id="246"/>
      <w:r w:rsidR="00D75D9A">
        <w:rPr>
          <w:rFonts w:hint="cs"/>
          <w:rtl/>
          <w:lang w:val="en-GB"/>
        </w:rPr>
        <w:t xml:space="preserve">יש </w:t>
      </w:r>
      <w:r>
        <w:rPr>
          <w:rFonts w:hint="cs"/>
          <w:rtl/>
        </w:rPr>
        <w:t>מח</w:t>
      </w:r>
      <w:r w:rsidR="002D5E78">
        <w:rPr>
          <w:rFonts w:hint="cs"/>
          <w:rtl/>
        </w:rPr>
        <w:t>ס</w:t>
      </w:r>
      <w:r>
        <w:rPr>
          <w:rFonts w:hint="cs"/>
          <w:rtl/>
        </w:rPr>
        <w:t>ו</w:t>
      </w:r>
      <w:r w:rsidR="002D5E78">
        <w:rPr>
          <w:rFonts w:hint="cs"/>
          <w:rtl/>
        </w:rPr>
        <w:t xml:space="preserve">ר </w:t>
      </w:r>
      <w:r w:rsidR="00C1694C">
        <w:rPr>
          <w:rFonts w:hint="cs"/>
          <w:rtl/>
        </w:rPr>
        <w:t xml:space="preserve">בהגדרה </w:t>
      </w:r>
      <w:r>
        <w:rPr>
          <w:rFonts w:hint="cs"/>
          <w:rtl/>
        </w:rPr>
        <w:t>לתפקיד של הפרקליט בשירות הציבורי</w:t>
      </w:r>
      <w:r w:rsidR="00071601">
        <w:rPr>
          <w:rFonts w:hint="cs"/>
          <w:rtl/>
        </w:rPr>
        <w:t>.</w:t>
      </w:r>
      <w:r w:rsidR="005E24DB">
        <w:rPr>
          <w:rFonts w:hint="cs"/>
          <w:rtl/>
        </w:rPr>
        <w:t xml:space="preserve"> </w:t>
      </w:r>
      <w:bookmarkStart w:id="247" w:name="_ETM_Q1_2999544"/>
      <w:bookmarkEnd w:id="247"/>
      <w:r w:rsidR="005E24DB">
        <w:rPr>
          <w:rFonts w:hint="cs"/>
          <w:rtl/>
        </w:rPr>
        <w:t>החובות של פרקליט בשי</w:t>
      </w:r>
      <w:r w:rsidR="002D5E78">
        <w:rPr>
          <w:rFonts w:hint="cs"/>
          <w:rtl/>
        </w:rPr>
        <w:t xml:space="preserve">רות הציבורי הן יותר גדולות </w:t>
      </w:r>
      <w:r w:rsidR="005E24DB">
        <w:rPr>
          <w:rFonts w:hint="cs"/>
          <w:rtl/>
        </w:rPr>
        <w:t xml:space="preserve">מאשר </w:t>
      </w:r>
      <w:r w:rsidR="00D75D9A">
        <w:rPr>
          <w:rFonts w:hint="cs"/>
          <w:rtl/>
        </w:rPr>
        <w:t>ה</w:t>
      </w:r>
      <w:r w:rsidR="005E24DB">
        <w:rPr>
          <w:rFonts w:hint="cs"/>
          <w:rtl/>
        </w:rPr>
        <w:t xml:space="preserve">חובות של עורך </w:t>
      </w:r>
      <w:bookmarkStart w:id="248" w:name="_ETM_Q1_3005897"/>
      <w:bookmarkEnd w:id="248"/>
      <w:r w:rsidR="005E24DB">
        <w:rPr>
          <w:rFonts w:hint="cs"/>
          <w:rtl/>
        </w:rPr>
        <w:t>דין פרטי</w:t>
      </w:r>
      <w:r w:rsidR="00C1694C">
        <w:rPr>
          <w:rFonts w:hint="cs"/>
          <w:rtl/>
        </w:rPr>
        <w:t>.</w:t>
      </w:r>
      <w:r w:rsidR="005E24DB">
        <w:rPr>
          <w:rFonts w:hint="cs"/>
          <w:rtl/>
        </w:rPr>
        <w:t xml:space="preserve"> </w:t>
      </w:r>
      <w:bookmarkStart w:id="249" w:name="_ETM_Q1_3011617"/>
      <w:bookmarkEnd w:id="249"/>
      <w:r w:rsidR="002D5E78">
        <w:rPr>
          <w:rFonts w:hint="cs"/>
          <w:rtl/>
        </w:rPr>
        <w:t>פרקליט בשירות המדינה ל</w:t>
      </w:r>
      <w:r w:rsidR="005E24DB">
        <w:rPr>
          <w:rFonts w:hint="cs"/>
          <w:rtl/>
        </w:rPr>
        <w:t>א</w:t>
      </w:r>
      <w:r w:rsidR="002D5E78">
        <w:rPr>
          <w:rFonts w:hint="cs"/>
          <w:rtl/>
        </w:rPr>
        <w:t xml:space="preserve"> צריך </w:t>
      </w:r>
      <w:r w:rsidR="005E24DB">
        <w:rPr>
          <w:rFonts w:hint="cs"/>
          <w:rtl/>
        </w:rPr>
        <w:t xml:space="preserve">רק </w:t>
      </w:r>
      <w:r w:rsidR="002D5E78">
        <w:rPr>
          <w:rFonts w:hint="cs"/>
          <w:rtl/>
        </w:rPr>
        <w:t xml:space="preserve">שהרשות המבצעת </w:t>
      </w:r>
      <w:r w:rsidR="005E24DB">
        <w:rPr>
          <w:rFonts w:hint="cs"/>
          <w:rtl/>
        </w:rPr>
        <w:t>תזכה, הוא צריך שהמדינה תממש את הזכו</w:t>
      </w:r>
      <w:r w:rsidR="002D5E78">
        <w:rPr>
          <w:rFonts w:hint="cs"/>
          <w:rtl/>
        </w:rPr>
        <w:t xml:space="preserve">יות </w:t>
      </w:r>
      <w:r w:rsidR="005E24DB">
        <w:rPr>
          <w:rFonts w:hint="cs"/>
          <w:rtl/>
        </w:rPr>
        <w:t xml:space="preserve">שלה </w:t>
      </w:r>
      <w:r w:rsidR="00752603">
        <w:rPr>
          <w:rFonts w:hint="cs"/>
          <w:rtl/>
        </w:rPr>
        <w:t xml:space="preserve">ותמלא את </w:t>
      </w:r>
      <w:r w:rsidR="002D5E78">
        <w:rPr>
          <w:rFonts w:hint="cs"/>
          <w:rtl/>
        </w:rPr>
        <w:t>חובות</w:t>
      </w:r>
      <w:r w:rsidR="00752603">
        <w:rPr>
          <w:rFonts w:hint="cs"/>
          <w:rtl/>
        </w:rPr>
        <w:t>יה</w:t>
      </w:r>
      <w:r w:rsidR="002D5E78">
        <w:rPr>
          <w:rFonts w:hint="cs"/>
          <w:rtl/>
        </w:rPr>
        <w:t xml:space="preserve"> על פי הדין</w:t>
      </w:r>
      <w:r w:rsidR="005E24DB">
        <w:rPr>
          <w:rFonts w:hint="cs"/>
          <w:rtl/>
        </w:rPr>
        <w:t>.</w:t>
      </w:r>
    </w:p>
    <w:p w:rsidR="002D5E78" w:rsidRDefault="002D5E78" w:rsidP="00C778CB">
      <w:pPr>
        <w:rPr>
          <w:rtl/>
        </w:rPr>
      </w:pPr>
    </w:p>
    <w:p w:rsidR="002D5E78" w:rsidRDefault="002D5E78" w:rsidP="002D5E78">
      <w:pPr>
        <w:pStyle w:val="af6"/>
        <w:keepNext/>
        <w:rPr>
          <w:rtl/>
        </w:rPr>
      </w:pPr>
      <w:bookmarkStart w:id="250" w:name="ET_yor_6157_90"/>
      <w:r w:rsidRPr="002D5E78">
        <w:rPr>
          <w:rStyle w:val="TagStyle"/>
          <w:rtl/>
        </w:rPr>
        <w:t xml:space="preserve"> &lt;&lt; </w:t>
      </w:r>
      <w:proofErr w:type="spellStart"/>
      <w:r w:rsidRPr="002D5E78">
        <w:rPr>
          <w:rStyle w:val="TagStyle"/>
          <w:rtl/>
        </w:rPr>
        <w:t>יור</w:t>
      </w:r>
      <w:proofErr w:type="spellEnd"/>
      <w:r w:rsidRPr="002D5E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5E78">
        <w:rPr>
          <w:rStyle w:val="TagStyle"/>
          <w:rtl/>
        </w:rPr>
        <w:t xml:space="preserve"> &lt;&lt; </w:t>
      </w:r>
      <w:proofErr w:type="spellStart"/>
      <w:r w:rsidRPr="002D5E78">
        <w:rPr>
          <w:rStyle w:val="TagStyle"/>
          <w:rtl/>
        </w:rPr>
        <w:t>יור</w:t>
      </w:r>
      <w:proofErr w:type="spellEnd"/>
      <w:r w:rsidRPr="002D5E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2D5E78" w:rsidRDefault="002D5E78" w:rsidP="002D5E78">
      <w:pPr>
        <w:pStyle w:val="KeepWithNext"/>
        <w:rPr>
          <w:rtl/>
        </w:rPr>
      </w:pPr>
    </w:p>
    <w:p w:rsidR="002D5E78" w:rsidRDefault="00752603" w:rsidP="002D5E78">
      <w:pPr>
        <w:rPr>
          <w:rtl/>
        </w:rPr>
      </w:pPr>
      <w:r>
        <w:rPr>
          <w:rFonts w:hint="cs"/>
          <w:rtl/>
        </w:rPr>
        <w:t xml:space="preserve">בעיני זה </w:t>
      </w:r>
      <w:bookmarkStart w:id="251" w:name="_ETM_Q1_3025136"/>
      <w:bookmarkEnd w:id="251"/>
      <w:r>
        <w:rPr>
          <w:rFonts w:hint="cs"/>
          <w:rtl/>
        </w:rPr>
        <w:t>הפתיחה וזה הסיום.</w:t>
      </w:r>
    </w:p>
    <w:p w:rsidR="00752603" w:rsidRDefault="00752603" w:rsidP="002D5E78">
      <w:pPr>
        <w:rPr>
          <w:rtl/>
        </w:rPr>
      </w:pPr>
      <w:bookmarkStart w:id="252" w:name="_ETM_Q1_3028367"/>
      <w:bookmarkStart w:id="253" w:name="_ETM_Q1_3028434"/>
      <w:bookmarkEnd w:id="252"/>
      <w:bookmarkEnd w:id="253"/>
    </w:p>
    <w:p w:rsidR="002D5E78" w:rsidRDefault="002D5E78" w:rsidP="002D5E78">
      <w:pPr>
        <w:pStyle w:val="af9"/>
        <w:keepNext/>
        <w:rPr>
          <w:rtl/>
        </w:rPr>
      </w:pPr>
      <w:bookmarkStart w:id="254" w:name="ET_guest_19861_91"/>
      <w:r w:rsidRPr="002D5E78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2D5E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2D5E78" w:rsidRDefault="002D5E78" w:rsidP="002D5E78">
      <w:pPr>
        <w:pStyle w:val="KeepWithNext"/>
        <w:rPr>
          <w:rtl/>
        </w:rPr>
      </w:pPr>
    </w:p>
    <w:p w:rsidR="002D5E78" w:rsidRDefault="00752603" w:rsidP="00C1694C">
      <w:pPr>
        <w:rPr>
          <w:rtl/>
        </w:rPr>
      </w:pPr>
      <w:r>
        <w:rPr>
          <w:rFonts w:hint="cs"/>
          <w:rtl/>
        </w:rPr>
        <w:t xml:space="preserve">אני חושב שצריך </w:t>
      </w:r>
      <w:r w:rsidR="003C67F8">
        <w:rPr>
          <w:rFonts w:hint="cs"/>
          <w:rtl/>
        </w:rPr>
        <w:t xml:space="preserve">לתת ביטוי לכך </w:t>
      </w:r>
      <w:r w:rsidR="002D5E78">
        <w:rPr>
          <w:rFonts w:hint="cs"/>
          <w:rtl/>
        </w:rPr>
        <w:t xml:space="preserve">שהמדינה </w:t>
      </w:r>
      <w:r w:rsidR="003C67F8">
        <w:rPr>
          <w:rFonts w:hint="cs"/>
          <w:rtl/>
        </w:rPr>
        <w:t xml:space="preserve">צריכה </w:t>
      </w:r>
      <w:bookmarkStart w:id="255" w:name="_ETM_Q1_3031834"/>
      <w:bookmarkEnd w:id="255"/>
      <w:r w:rsidR="003C67F8">
        <w:rPr>
          <w:rFonts w:hint="cs"/>
          <w:rtl/>
        </w:rPr>
        <w:t xml:space="preserve">לפעול במסגרת הדין והעקרונות </w:t>
      </w:r>
      <w:r w:rsidR="002D5E78">
        <w:rPr>
          <w:rFonts w:hint="cs"/>
          <w:rtl/>
        </w:rPr>
        <w:t>החוקתיים של</w:t>
      </w:r>
      <w:r w:rsidR="00C1694C">
        <w:rPr>
          <w:rFonts w:hint="cs"/>
          <w:rtl/>
        </w:rPr>
        <w:t>ה,</w:t>
      </w:r>
      <w:r w:rsidR="002D5E78">
        <w:rPr>
          <w:rFonts w:hint="cs"/>
          <w:rtl/>
        </w:rPr>
        <w:t xml:space="preserve"> כולל זכויות האזרח. </w:t>
      </w:r>
    </w:p>
    <w:p w:rsidR="002D5E78" w:rsidRDefault="002D5E78" w:rsidP="002D5E78">
      <w:pPr>
        <w:rPr>
          <w:rtl/>
        </w:rPr>
      </w:pPr>
    </w:p>
    <w:p w:rsidR="00D75D9A" w:rsidRDefault="00D75D9A" w:rsidP="00D75D9A">
      <w:pPr>
        <w:pStyle w:val="a4"/>
        <w:keepNext/>
        <w:rPr>
          <w:rtl/>
        </w:rPr>
      </w:pPr>
      <w:bookmarkStart w:id="256" w:name="ET_speaker_דר_גור_בליי_256"/>
      <w:r w:rsidRPr="00D75D9A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D75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D75D9A" w:rsidRDefault="00D75D9A" w:rsidP="00D75D9A">
      <w:pPr>
        <w:pStyle w:val="KeepWithNext"/>
        <w:rPr>
          <w:rtl/>
        </w:rPr>
      </w:pPr>
    </w:p>
    <w:p w:rsidR="00D75D9A" w:rsidRDefault="00D75D9A" w:rsidP="00D75D9A">
      <w:pPr>
        <w:ind w:firstLine="0"/>
        <w:rPr>
          <w:rtl/>
        </w:rPr>
      </w:pPr>
      <w:r>
        <w:rPr>
          <w:rFonts w:hint="cs"/>
          <w:rtl/>
        </w:rPr>
        <w:t>עמדת הרשות</w:t>
      </w:r>
      <w:r>
        <w:rPr>
          <w:rtl/>
        </w:rPr>
        <w:tab/>
      </w:r>
      <w:r>
        <w:rPr>
          <w:rFonts w:hint="cs"/>
          <w:rtl/>
        </w:rPr>
        <w:t>3. (א) הסמכות לקבוע</w:t>
      </w:r>
      <w:r w:rsidR="00C1694C">
        <w:rPr>
          <w:rFonts w:hint="cs"/>
          <w:rtl/>
        </w:rPr>
        <w:t>,</w:t>
      </w:r>
      <w:r>
        <w:rPr>
          <w:rFonts w:hint="cs"/>
          <w:rtl/>
        </w:rPr>
        <w:t xml:space="preserve"> דרך כלל או להליך מסוים</w:t>
      </w:r>
      <w:r w:rsidR="00C1694C">
        <w:rPr>
          <w:rFonts w:hint="cs"/>
          <w:rtl/>
        </w:rPr>
        <w:t>,</w:t>
      </w:r>
      <w:r>
        <w:rPr>
          <w:rFonts w:hint="cs"/>
          <w:rtl/>
        </w:rPr>
        <w:t xml:space="preserve"> את עמדת הרשות </w:t>
      </w:r>
      <w:bookmarkStart w:id="257" w:name="_ETM_Q1_3053423"/>
      <w:bookmarkEnd w:id="257"/>
      <w:r>
        <w:rPr>
          <w:rFonts w:hint="cs"/>
          <w:rtl/>
        </w:rPr>
        <w:t xml:space="preserve">המבצעת בכל </w:t>
      </w:r>
    </w:p>
    <w:p w:rsidR="00D75D9A" w:rsidRPr="00D75D9A" w:rsidRDefault="00D75D9A" w:rsidP="00D75D9A">
      <w:pPr>
        <w:ind w:firstLine="0"/>
        <w:rPr>
          <w:rtl/>
        </w:rPr>
      </w:pPr>
      <w:r>
        <w:rPr>
          <w:rFonts w:hint="cs"/>
          <w:rtl/>
        </w:rPr>
        <w:t>המבצעת</w:t>
      </w:r>
      <w:r>
        <w:rPr>
          <w:rtl/>
        </w:rPr>
        <w:tab/>
      </w:r>
      <w:r>
        <w:rPr>
          <w:rFonts w:hint="cs"/>
          <w:rtl/>
        </w:rPr>
        <w:t xml:space="preserve"> הליך המתנהל בפני בית </w:t>
      </w:r>
      <w:bookmarkStart w:id="258" w:name="_ETM_Q1_3058745"/>
      <w:bookmarkEnd w:id="258"/>
      <w:r w:rsidR="00C1694C">
        <w:rPr>
          <w:rFonts w:hint="cs"/>
          <w:rtl/>
        </w:rPr>
        <w:t>המשפט נתונה בידי הממשלה בעצמה</w:t>
      </w:r>
      <w:r>
        <w:rPr>
          <w:rFonts w:hint="cs"/>
          <w:rtl/>
        </w:rPr>
        <w:t xml:space="preserve"> באמצעות ועדת </w:t>
      </w:r>
    </w:p>
    <w:p w:rsidR="002D5E78" w:rsidRDefault="00D75D9A" w:rsidP="002D5E78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שרים, באמצעות </w:t>
      </w:r>
      <w:bookmarkStart w:id="259" w:name="_ETM_Q1_3061353"/>
      <w:bookmarkEnd w:id="259"/>
      <w:r>
        <w:rPr>
          <w:rFonts w:hint="cs"/>
          <w:rtl/>
        </w:rPr>
        <w:t>שר המשפטים או בדרך שתקבע</w:t>
      </w:r>
      <w:bookmarkStart w:id="260" w:name="_ETM_Q1_3063405"/>
      <w:bookmarkEnd w:id="260"/>
      <w:r w:rsidR="003B6AA8">
        <w:rPr>
          <w:rFonts w:hint="cs"/>
          <w:rtl/>
        </w:rPr>
        <w:t>.</w:t>
      </w:r>
    </w:p>
    <w:p w:rsidR="00D75D9A" w:rsidRDefault="00D75D9A" w:rsidP="002D5E78">
      <w:pPr>
        <w:rPr>
          <w:rtl/>
        </w:rPr>
      </w:pPr>
      <w:bookmarkStart w:id="261" w:name="_ETM_Q1_3063239"/>
      <w:bookmarkStart w:id="262" w:name="_ETM_Q1_3063308"/>
      <w:bookmarkEnd w:id="261"/>
      <w:bookmarkEnd w:id="262"/>
    </w:p>
    <w:p w:rsidR="00D75D9A" w:rsidRDefault="00D75D9A" w:rsidP="00D75D9A">
      <w:pPr>
        <w:rPr>
          <w:rtl/>
        </w:rPr>
      </w:pPr>
      <w:bookmarkStart w:id="263" w:name="_ETM_Q1_3064233"/>
      <w:bookmarkStart w:id="264" w:name="_ETM_Q1_3064290"/>
      <w:bookmarkEnd w:id="263"/>
      <w:bookmarkEnd w:id="264"/>
      <w:r>
        <w:rPr>
          <w:rtl/>
        </w:rPr>
        <w:tab/>
      </w:r>
      <w:r>
        <w:rPr>
          <w:rFonts w:hint="cs"/>
          <w:rtl/>
        </w:rPr>
        <w:t>(ב)</w:t>
      </w:r>
      <w:r w:rsidR="003B6AA8">
        <w:rPr>
          <w:rFonts w:hint="cs"/>
          <w:rtl/>
        </w:rPr>
        <w:t xml:space="preserve"> כל עוד לא קבעה הממשלה אחרת</w:t>
      </w:r>
      <w:r w:rsidR="00017C0E">
        <w:rPr>
          <w:rFonts w:hint="cs"/>
          <w:rtl/>
        </w:rPr>
        <w:t>,</w:t>
      </w:r>
      <w:r>
        <w:rPr>
          <w:rFonts w:hint="cs"/>
          <w:rtl/>
        </w:rPr>
        <w:t xml:space="preserve"> יראו את </w:t>
      </w:r>
      <w:bookmarkStart w:id="265" w:name="_ETM_Q1_3068141"/>
      <w:bookmarkEnd w:id="265"/>
      <w:r>
        <w:rPr>
          <w:rFonts w:hint="cs"/>
          <w:rtl/>
        </w:rPr>
        <w:t>העמדה שקבע היועמ"ש כעמד</w:t>
      </w:r>
      <w:bookmarkStart w:id="266" w:name="_ETM_Q1_3067119"/>
      <w:bookmarkStart w:id="267" w:name="_ETM_Q1_3067184"/>
      <w:bookmarkEnd w:id="266"/>
      <w:bookmarkEnd w:id="267"/>
      <w:r>
        <w:rPr>
          <w:rFonts w:hint="cs"/>
          <w:rtl/>
        </w:rPr>
        <w:t>ת</w:t>
      </w:r>
    </w:p>
    <w:p w:rsidR="00D75D9A" w:rsidRDefault="00D75D9A" w:rsidP="00D75D9A">
      <w:pPr>
        <w:rPr>
          <w:rtl/>
        </w:rPr>
      </w:pPr>
      <w:bookmarkStart w:id="268" w:name="_ETM_Q1_3070762"/>
      <w:bookmarkStart w:id="269" w:name="_ETM_Q1_3070818"/>
      <w:bookmarkEnd w:id="268"/>
      <w:bookmarkEnd w:id="269"/>
      <w:r>
        <w:rPr>
          <w:rtl/>
        </w:rPr>
        <w:tab/>
      </w:r>
      <w:r>
        <w:rPr>
          <w:rFonts w:hint="cs"/>
          <w:rtl/>
        </w:rPr>
        <w:t xml:space="preserve">הרשות המבצעת. </w:t>
      </w:r>
    </w:p>
    <w:p w:rsidR="00D75D9A" w:rsidRDefault="00D75D9A" w:rsidP="00D75D9A">
      <w:pPr>
        <w:rPr>
          <w:rtl/>
        </w:rPr>
      </w:pPr>
      <w:bookmarkStart w:id="270" w:name="_ETM_Q1_3070748"/>
      <w:bookmarkStart w:id="271" w:name="_ETM_Q1_3070814"/>
      <w:bookmarkEnd w:id="270"/>
      <w:bookmarkEnd w:id="271"/>
    </w:p>
    <w:p w:rsidR="002D5E78" w:rsidRDefault="003B6AA8" w:rsidP="00B54BA4">
      <w:pPr>
        <w:rPr>
          <w:rtl/>
        </w:rPr>
      </w:pPr>
      <w:r>
        <w:rPr>
          <w:rFonts w:hint="cs"/>
          <w:rtl/>
        </w:rPr>
        <w:t>אנחנו אמרנו, וזה נכון ל</w:t>
      </w:r>
      <w:bookmarkStart w:id="272" w:name="_ETM_Q1_3084084"/>
      <w:bookmarkEnd w:id="272"/>
      <w:r w:rsidR="00B63CAF">
        <w:rPr>
          <w:rFonts w:hint="cs"/>
          <w:rtl/>
        </w:rPr>
        <w:t>כל אורך הדרך, ש</w:t>
      </w:r>
      <w:r w:rsidR="004746F8">
        <w:rPr>
          <w:rFonts w:hint="cs"/>
          <w:rtl/>
        </w:rPr>
        <w:t>זה</w:t>
      </w:r>
      <w:r w:rsidR="000574C1">
        <w:rPr>
          <w:rFonts w:hint="cs"/>
          <w:rtl/>
        </w:rPr>
        <w:t xml:space="preserve"> לא י</w:t>
      </w:r>
      <w:r w:rsidR="00B63CAF">
        <w:rPr>
          <w:rFonts w:hint="cs"/>
          <w:rtl/>
        </w:rPr>
        <w:t xml:space="preserve">היה הרשות המבצעת, </w:t>
      </w:r>
      <w:bookmarkStart w:id="273" w:name="_ETM_Q1_3087483"/>
      <w:bookmarkEnd w:id="273"/>
      <w:r w:rsidR="00017C0E">
        <w:rPr>
          <w:rFonts w:hint="cs"/>
          <w:rtl/>
        </w:rPr>
        <w:t>ש</w:t>
      </w:r>
      <w:r w:rsidR="000574C1">
        <w:rPr>
          <w:rFonts w:hint="cs"/>
          <w:rtl/>
        </w:rPr>
        <w:t>זה יה</w:t>
      </w:r>
      <w:r w:rsidR="004746F8">
        <w:rPr>
          <w:rFonts w:hint="cs"/>
          <w:rtl/>
        </w:rPr>
        <w:t xml:space="preserve">יה המדינה כהגדרתה, כאשר </w:t>
      </w:r>
      <w:r w:rsidR="000574C1">
        <w:rPr>
          <w:rFonts w:hint="cs"/>
          <w:rtl/>
        </w:rPr>
        <w:t xml:space="preserve">בין היתר יצאו מפה </w:t>
      </w:r>
      <w:bookmarkStart w:id="274" w:name="_ETM_Q1_3091603"/>
      <w:bookmarkEnd w:id="274"/>
      <w:r w:rsidR="000574C1">
        <w:rPr>
          <w:rFonts w:hint="cs"/>
          <w:rtl/>
        </w:rPr>
        <w:t xml:space="preserve">תאגידים סטטוטוריים. פה מתחדדת השאלה שהעלינו, והיא האם </w:t>
      </w:r>
      <w:bookmarkStart w:id="275" w:name="_ETM_Q1_3099481"/>
      <w:bookmarkEnd w:id="275"/>
      <w:r w:rsidR="000574C1">
        <w:rPr>
          <w:rFonts w:hint="cs"/>
          <w:rtl/>
        </w:rPr>
        <w:t>נכון שהדבר הזה יהיה בכל הליך</w:t>
      </w:r>
      <w:r w:rsidR="004746F8">
        <w:rPr>
          <w:rFonts w:hint="cs"/>
          <w:rtl/>
        </w:rPr>
        <w:t>.</w:t>
      </w:r>
      <w:r w:rsidR="000574C1">
        <w:rPr>
          <w:rFonts w:hint="cs"/>
          <w:rtl/>
        </w:rPr>
        <w:t xml:space="preserve"> </w:t>
      </w:r>
      <w:bookmarkStart w:id="276" w:name="_ETM_Q1_3107881"/>
      <w:bookmarkStart w:id="277" w:name="_ETM_Q1_3121663"/>
      <w:bookmarkEnd w:id="276"/>
      <w:bookmarkEnd w:id="277"/>
      <w:r w:rsidR="000574C1">
        <w:rPr>
          <w:rFonts w:hint="cs"/>
          <w:rtl/>
        </w:rPr>
        <w:t>דיברנו על זה ש</w:t>
      </w:r>
      <w:r w:rsidR="00FF23EE">
        <w:rPr>
          <w:rFonts w:hint="cs"/>
          <w:rtl/>
        </w:rPr>
        <w:t>בו</w:t>
      </w:r>
      <w:r w:rsidR="004746F8">
        <w:rPr>
          <w:rFonts w:hint="cs"/>
          <w:rtl/>
        </w:rPr>
        <w:t>ועדת אגרנט ה</w:t>
      </w:r>
      <w:r w:rsidR="000574C1">
        <w:rPr>
          <w:rFonts w:hint="cs"/>
          <w:rtl/>
        </w:rPr>
        <w:t xml:space="preserve">תפיסה הבסיסית הייתה של עצמאות שיקול </w:t>
      </w:r>
      <w:bookmarkStart w:id="278" w:name="_ETM_Q1_3125873"/>
      <w:bookmarkEnd w:id="278"/>
      <w:r w:rsidR="000574C1">
        <w:rPr>
          <w:rFonts w:hint="cs"/>
          <w:rtl/>
        </w:rPr>
        <w:t xml:space="preserve">הדעת בהיבטים </w:t>
      </w:r>
      <w:r w:rsidR="00441158">
        <w:rPr>
          <w:rFonts w:hint="cs"/>
          <w:rtl/>
        </w:rPr>
        <w:t xml:space="preserve">הפליליים. </w:t>
      </w:r>
      <w:r w:rsidR="004746F8">
        <w:rPr>
          <w:rFonts w:hint="cs"/>
          <w:rtl/>
        </w:rPr>
        <w:t xml:space="preserve">אמנם </w:t>
      </w:r>
      <w:r w:rsidR="00441158">
        <w:rPr>
          <w:rFonts w:hint="cs"/>
          <w:rtl/>
        </w:rPr>
        <w:t>הייתה</w:t>
      </w:r>
      <w:r w:rsidR="00FF23EE">
        <w:rPr>
          <w:rFonts w:hint="cs"/>
          <w:rtl/>
        </w:rPr>
        <w:t xml:space="preserve"> בז</w:t>
      </w:r>
      <w:r w:rsidR="00441158">
        <w:rPr>
          <w:rFonts w:hint="cs"/>
          <w:rtl/>
        </w:rPr>
        <w:t>מ</w:t>
      </w:r>
      <w:r w:rsidR="00FF23EE">
        <w:rPr>
          <w:rFonts w:hint="cs"/>
          <w:rtl/>
        </w:rPr>
        <w:t xml:space="preserve">נו סמכות הנטילה, אבל עדיין דיברו </w:t>
      </w:r>
      <w:r w:rsidR="00FC32F7">
        <w:rPr>
          <w:rFonts w:hint="cs"/>
          <w:rtl/>
        </w:rPr>
        <w:t>על כך שחשוב מאוד עצמאות שיקול הדעת בדברים הפלילי</w:t>
      </w:r>
      <w:r w:rsidR="00FF23EE">
        <w:rPr>
          <w:rFonts w:hint="cs"/>
          <w:rtl/>
        </w:rPr>
        <w:t>ים. האם אין חשש ב</w:t>
      </w:r>
      <w:r w:rsidR="00FC32F7">
        <w:rPr>
          <w:rFonts w:hint="cs"/>
          <w:rtl/>
        </w:rPr>
        <w:t xml:space="preserve">עניין </w:t>
      </w:r>
      <w:bookmarkStart w:id="279" w:name="_ETM_Q1_3147414"/>
      <w:bookmarkEnd w:id="279"/>
      <w:r w:rsidR="004746F8">
        <w:rPr>
          <w:rFonts w:hint="cs"/>
          <w:rtl/>
        </w:rPr>
        <w:t>הזה?</w:t>
      </w:r>
      <w:r w:rsidR="00FC32F7">
        <w:rPr>
          <w:rFonts w:hint="cs"/>
          <w:rtl/>
        </w:rPr>
        <w:t xml:space="preserve"> לי יש חשש, ו</w:t>
      </w:r>
      <w:r w:rsidR="00FF23EE">
        <w:rPr>
          <w:rFonts w:hint="cs"/>
          <w:rtl/>
        </w:rPr>
        <w:t>א</w:t>
      </w:r>
      <w:r w:rsidR="00FC32F7">
        <w:rPr>
          <w:rFonts w:hint="cs"/>
          <w:rtl/>
        </w:rPr>
        <w:t>נ</w:t>
      </w:r>
      <w:r w:rsidR="00FF23EE">
        <w:rPr>
          <w:rFonts w:hint="cs"/>
          <w:rtl/>
        </w:rPr>
        <w:t>י מקווה שאנ</w:t>
      </w:r>
      <w:r w:rsidR="00FC32F7">
        <w:rPr>
          <w:rFonts w:hint="cs"/>
          <w:rtl/>
        </w:rPr>
        <w:t>י אשכנע את אדוני שיש חשש, שהדבר הזה עלול להיות מנוצל לרעה</w:t>
      </w:r>
      <w:r w:rsidR="00FF23EE">
        <w:rPr>
          <w:rFonts w:hint="cs"/>
          <w:rtl/>
        </w:rPr>
        <w:t xml:space="preserve"> מאותם טעמים</w:t>
      </w:r>
      <w:r w:rsidR="00FC32F7">
        <w:rPr>
          <w:rFonts w:hint="cs"/>
          <w:rtl/>
        </w:rPr>
        <w:t xml:space="preserve"> שדיברה עליהם </w:t>
      </w:r>
      <w:bookmarkStart w:id="280" w:name="_ETM_Q1_3152444"/>
      <w:bookmarkEnd w:id="280"/>
      <w:r w:rsidR="00FC32F7">
        <w:rPr>
          <w:rFonts w:hint="cs"/>
          <w:rtl/>
        </w:rPr>
        <w:t>ועדת אגרנט</w:t>
      </w:r>
      <w:r w:rsidR="00FF23EE">
        <w:rPr>
          <w:rFonts w:hint="cs"/>
          <w:rtl/>
        </w:rPr>
        <w:t xml:space="preserve">, של </w:t>
      </w:r>
      <w:r w:rsidR="004746F8">
        <w:rPr>
          <w:rFonts w:hint="cs"/>
          <w:rtl/>
        </w:rPr>
        <w:t>ל</w:t>
      </w:r>
      <w:r w:rsidR="00FC32F7">
        <w:rPr>
          <w:rFonts w:hint="cs"/>
          <w:rtl/>
        </w:rPr>
        <w:t>היטיב עם דברים שקשורים</w:t>
      </w:r>
      <w:r w:rsidR="004746F8">
        <w:rPr>
          <w:rFonts w:hint="cs"/>
          <w:rtl/>
        </w:rPr>
        <w:t xml:space="preserve"> לשלטון</w:t>
      </w:r>
      <w:r w:rsidR="00FC32F7">
        <w:rPr>
          <w:rFonts w:hint="cs"/>
          <w:rtl/>
        </w:rPr>
        <w:t xml:space="preserve"> </w:t>
      </w:r>
      <w:r w:rsidR="00B54BA4">
        <w:rPr>
          <w:rFonts w:hint="cs"/>
          <w:rtl/>
        </w:rPr>
        <w:t>ו</w:t>
      </w:r>
      <w:r w:rsidR="00FC32F7">
        <w:rPr>
          <w:rFonts w:hint="cs"/>
          <w:rtl/>
        </w:rPr>
        <w:t xml:space="preserve">להקשות עם אנשים </w:t>
      </w:r>
      <w:bookmarkStart w:id="281" w:name="_ETM_Q1_3159088"/>
      <w:bookmarkEnd w:id="281"/>
      <w:r w:rsidR="00FC32F7">
        <w:rPr>
          <w:rFonts w:hint="cs"/>
          <w:rtl/>
        </w:rPr>
        <w:t xml:space="preserve">שמנוגדים לשלטון, בין אם </w:t>
      </w:r>
      <w:r w:rsidR="004746F8">
        <w:rPr>
          <w:rFonts w:hint="cs"/>
          <w:rtl/>
        </w:rPr>
        <w:t>זה בהליכים פליליים</w:t>
      </w:r>
      <w:r w:rsidR="00FC32F7">
        <w:rPr>
          <w:rFonts w:hint="cs"/>
          <w:rtl/>
        </w:rPr>
        <w:t xml:space="preserve"> שכרגע </w:t>
      </w:r>
      <w:bookmarkStart w:id="282" w:name="_ETM_Q1_3162691"/>
      <w:bookmarkEnd w:id="282"/>
      <w:r w:rsidR="004746F8">
        <w:rPr>
          <w:rFonts w:hint="cs"/>
          <w:rtl/>
        </w:rPr>
        <w:t>מ</w:t>
      </w:r>
      <w:r w:rsidR="00FC32F7">
        <w:rPr>
          <w:rFonts w:hint="cs"/>
          <w:rtl/>
        </w:rPr>
        <w:t xml:space="preserve">ופיעים פה כסיטואציות בהן היועץ יוכל להתייצב. </w:t>
      </w:r>
      <w:r w:rsidR="00FF23EE">
        <w:rPr>
          <w:rFonts w:hint="cs"/>
          <w:rtl/>
        </w:rPr>
        <w:t>השאל</w:t>
      </w:r>
      <w:r w:rsidR="00FC32F7">
        <w:rPr>
          <w:rFonts w:hint="cs"/>
          <w:rtl/>
        </w:rPr>
        <w:t>ה אם לא צ</w:t>
      </w:r>
      <w:r w:rsidR="00FF23EE">
        <w:rPr>
          <w:rFonts w:hint="cs"/>
          <w:rtl/>
        </w:rPr>
        <w:t>ר</w:t>
      </w:r>
      <w:r w:rsidR="00FC32F7">
        <w:rPr>
          <w:rFonts w:hint="cs"/>
          <w:rtl/>
        </w:rPr>
        <w:t>י</w:t>
      </w:r>
      <w:r w:rsidR="00FF23EE">
        <w:rPr>
          <w:rFonts w:hint="cs"/>
          <w:rtl/>
        </w:rPr>
        <w:t xml:space="preserve">ך </w:t>
      </w:r>
      <w:bookmarkStart w:id="283" w:name="_ETM_Q1_3171952"/>
      <w:bookmarkEnd w:id="283"/>
      <w:r w:rsidR="00FC32F7">
        <w:rPr>
          <w:rFonts w:hint="cs"/>
          <w:rtl/>
        </w:rPr>
        <w:t xml:space="preserve">לתת עצמאות </w:t>
      </w:r>
      <w:r w:rsidR="00FF23EE">
        <w:rPr>
          <w:rFonts w:hint="cs"/>
          <w:rtl/>
        </w:rPr>
        <w:t xml:space="preserve">שיקול דעת </w:t>
      </w:r>
      <w:r w:rsidR="00FC32F7">
        <w:rPr>
          <w:rFonts w:hint="cs"/>
          <w:rtl/>
        </w:rPr>
        <w:t>ליועץ</w:t>
      </w:r>
      <w:r w:rsidR="004746F8">
        <w:rPr>
          <w:rFonts w:hint="cs"/>
          <w:rtl/>
        </w:rPr>
        <w:t xml:space="preserve"> גם פה,</w:t>
      </w:r>
      <w:r w:rsidR="00FC32F7">
        <w:rPr>
          <w:rFonts w:hint="cs"/>
          <w:rtl/>
        </w:rPr>
        <w:t xml:space="preserve"> </w:t>
      </w:r>
      <w:r w:rsidR="004746F8">
        <w:rPr>
          <w:rFonts w:hint="cs"/>
          <w:rtl/>
        </w:rPr>
        <w:t xml:space="preserve">גם </w:t>
      </w:r>
      <w:r w:rsidR="00FC32F7">
        <w:rPr>
          <w:rFonts w:hint="cs"/>
          <w:rtl/>
        </w:rPr>
        <w:t>בהיבטים אז</w:t>
      </w:r>
      <w:r w:rsidR="00FF23EE">
        <w:rPr>
          <w:rFonts w:hint="cs"/>
          <w:rtl/>
        </w:rPr>
        <w:t>ר</w:t>
      </w:r>
      <w:r w:rsidR="00FC32F7">
        <w:rPr>
          <w:rFonts w:hint="cs"/>
          <w:rtl/>
        </w:rPr>
        <w:t>חיים</w:t>
      </w:r>
      <w:r w:rsidR="00FF23EE">
        <w:rPr>
          <w:rFonts w:hint="cs"/>
          <w:rtl/>
        </w:rPr>
        <w:t xml:space="preserve"> שהדבר הזה י</w:t>
      </w:r>
      <w:r w:rsidR="00FC32F7">
        <w:rPr>
          <w:rFonts w:hint="cs"/>
          <w:rtl/>
        </w:rPr>
        <w:t xml:space="preserve">כול לשמש לרעה, </w:t>
      </w:r>
      <w:r w:rsidR="004746F8">
        <w:rPr>
          <w:rFonts w:hint="cs"/>
          <w:rtl/>
        </w:rPr>
        <w:t xml:space="preserve">כמו </w:t>
      </w:r>
      <w:r w:rsidR="00FC32F7">
        <w:rPr>
          <w:rFonts w:hint="cs"/>
          <w:rtl/>
        </w:rPr>
        <w:t xml:space="preserve">עיצומים </w:t>
      </w:r>
      <w:proofErr w:type="spellStart"/>
      <w:r w:rsidR="00FC32F7">
        <w:rPr>
          <w:rFonts w:hint="cs"/>
          <w:rtl/>
        </w:rPr>
        <w:t>מינהליים</w:t>
      </w:r>
      <w:proofErr w:type="spellEnd"/>
      <w:r w:rsidR="004746F8">
        <w:rPr>
          <w:rFonts w:hint="cs"/>
          <w:rtl/>
        </w:rPr>
        <w:t>,</w:t>
      </w:r>
      <w:r w:rsidR="00FF23EE">
        <w:rPr>
          <w:rFonts w:hint="cs"/>
          <w:rtl/>
        </w:rPr>
        <w:t xml:space="preserve"> </w:t>
      </w:r>
      <w:r w:rsidR="004746F8">
        <w:rPr>
          <w:rFonts w:hint="cs"/>
          <w:rtl/>
        </w:rPr>
        <w:t>וגם ב</w:t>
      </w:r>
      <w:r w:rsidR="00FF23EE">
        <w:rPr>
          <w:rFonts w:hint="cs"/>
          <w:rtl/>
        </w:rPr>
        <w:t>כל הדברים האלה ש</w:t>
      </w:r>
      <w:r w:rsidR="00FC32F7">
        <w:rPr>
          <w:rFonts w:hint="cs"/>
          <w:rtl/>
        </w:rPr>
        <w:t xml:space="preserve">בהם </w:t>
      </w:r>
      <w:r w:rsidR="00FF23EE">
        <w:rPr>
          <w:rFonts w:hint="cs"/>
          <w:rtl/>
        </w:rPr>
        <w:t xml:space="preserve">אפשר לעשות שימוש בכוח בשביל </w:t>
      </w:r>
      <w:r w:rsidR="00FC32F7">
        <w:rPr>
          <w:rFonts w:hint="cs"/>
          <w:rtl/>
        </w:rPr>
        <w:t>לפגוע באזרח</w:t>
      </w:r>
      <w:r w:rsidR="004746F8">
        <w:rPr>
          <w:rFonts w:hint="cs"/>
          <w:rtl/>
        </w:rPr>
        <w:t>.</w:t>
      </w:r>
      <w:r w:rsidR="00FF23EE">
        <w:rPr>
          <w:rFonts w:hint="cs"/>
          <w:rtl/>
        </w:rPr>
        <w:t xml:space="preserve"> היבטים מס</w:t>
      </w:r>
      <w:r w:rsidR="00FC32F7">
        <w:rPr>
          <w:rFonts w:hint="cs"/>
          <w:rtl/>
        </w:rPr>
        <w:t>וימים קיבלו ביטוי בסעיפים בהמשך</w:t>
      </w:r>
      <w:r w:rsidR="00FF23EE">
        <w:rPr>
          <w:rFonts w:hint="cs"/>
          <w:rtl/>
        </w:rPr>
        <w:t xml:space="preserve"> לגבי התייצבות</w:t>
      </w:r>
      <w:r w:rsidR="00FC32F7">
        <w:rPr>
          <w:rFonts w:hint="cs"/>
          <w:rtl/>
        </w:rPr>
        <w:t xml:space="preserve"> יועץ</w:t>
      </w:r>
      <w:r w:rsidR="00FF23EE">
        <w:rPr>
          <w:rFonts w:hint="cs"/>
          <w:rtl/>
        </w:rPr>
        <w:t xml:space="preserve">, </w:t>
      </w:r>
      <w:r w:rsidR="00FC32F7">
        <w:rPr>
          <w:rFonts w:hint="cs"/>
          <w:rtl/>
        </w:rPr>
        <w:t xml:space="preserve">אבל </w:t>
      </w:r>
      <w:r w:rsidR="00FF23EE">
        <w:rPr>
          <w:rFonts w:hint="cs"/>
          <w:rtl/>
        </w:rPr>
        <w:t xml:space="preserve">השאלה אם די בכך. </w:t>
      </w:r>
      <w:bookmarkStart w:id="284" w:name="_ETM_Q1_3205499"/>
      <w:bookmarkEnd w:id="284"/>
    </w:p>
    <w:p w:rsidR="00FF23EE" w:rsidRDefault="00FF23EE" w:rsidP="002D5E78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285" w:name="ET_speaker_6692_93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FF23EE" w:rsidRDefault="00FF23EE" w:rsidP="00FF23EE">
      <w:pPr>
        <w:pStyle w:val="KeepWithNext"/>
        <w:rPr>
          <w:rtl/>
        </w:rPr>
      </w:pPr>
    </w:p>
    <w:p w:rsidR="00FF23EE" w:rsidRDefault="000430DE" w:rsidP="000430DE">
      <w:pPr>
        <w:rPr>
          <w:rtl/>
        </w:rPr>
      </w:pPr>
      <w:r>
        <w:rPr>
          <w:rFonts w:hint="cs"/>
          <w:rtl/>
        </w:rPr>
        <w:t xml:space="preserve">ממה כל </w:t>
      </w:r>
      <w:bookmarkStart w:id="286" w:name="_ETM_Q1_3235844"/>
      <w:bookmarkEnd w:id="286"/>
      <w:r>
        <w:rPr>
          <w:rFonts w:hint="cs"/>
          <w:rtl/>
        </w:rPr>
        <w:t>הח</w:t>
      </w:r>
      <w:r w:rsidR="00FF23EE">
        <w:rPr>
          <w:rFonts w:hint="cs"/>
          <w:rtl/>
        </w:rPr>
        <w:t>שש</w:t>
      </w:r>
      <w:r>
        <w:rPr>
          <w:rFonts w:hint="cs"/>
          <w:rtl/>
        </w:rPr>
        <w:t xml:space="preserve"> אם בסופו של יום הנושא הנדון יגיע לפתח בית המשפט </w:t>
      </w:r>
      <w:r w:rsidR="00FF23EE">
        <w:rPr>
          <w:rFonts w:hint="cs"/>
          <w:rtl/>
        </w:rPr>
        <w:t>והשופ</w:t>
      </w:r>
      <w:r>
        <w:rPr>
          <w:rFonts w:hint="cs"/>
          <w:rtl/>
        </w:rPr>
        <w:t>ט</w:t>
      </w:r>
      <w:r w:rsidR="00FF23EE">
        <w:rPr>
          <w:rFonts w:hint="cs"/>
          <w:rtl/>
        </w:rPr>
        <w:t xml:space="preserve">ים יחוו את דעתם? </w:t>
      </w:r>
    </w:p>
    <w:p w:rsidR="00FF23EE" w:rsidRDefault="00FF23EE" w:rsidP="00FF23EE">
      <w:pPr>
        <w:rPr>
          <w:rtl/>
        </w:rPr>
      </w:pPr>
    </w:p>
    <w:p w:rsidR="00B54BA4" w:rsidRDefault="00B54BA4" w:rsidP="00B54BA4">
      <w:pPr>
        <w:pStyle w:val="a4"/>
        <w:keepNext/>
        <w:rPr>
          <w:rtl/>
        </w:rPr>
      </w:pPr>
      <w:bookmarkStart w:id="287" w:name="ET_speaker_דר_גור_בליי_257"/>
      <w:r w:rsidRPr="00B54BA4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B54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54BA4" w:rsidRDefault="00B54BA4" w:rsidP="00B54BA4">
      <w:pPr>
        <w:pStyle w:val="KeepWithNext"/>
        <w:rPr>
          <w:rtl/>
        </w:rPr>
      </w:pPr>
    </w:p>
    <w:p w:rsidR="00FF23EE" w:rsidRDefault="00FF23EE" w:rsidP="00B54BA4">
      <w:pPr>
        <w:rPr>
          <w:rtl/>
        </w:rPr>
      </w:pPr>
      <w:bookmarkStart w:id="288" w:name="_ETM_Q1_3251596"/>
      <w:bookmarkEnd w:id="288"/>
      <w:r>
        <w:rPr>
          <w:rFonts w:hint="cs"/>
          <w:rtl/>
        </w:rPr>
        <w:t xml:space="preserve">התפיסה </w:t>
      </w:r>
      <w:bookmarkStart w:id="289" w:name="_ETM_Q1_3251522"/>
      <w:bookmarkEnd w:id="289"/>
      <w:r w:rsidR="00B54BA4">
        <w:rPr>
          <w:rFonts w:hint="cs"/>
          <w:rtl/>
        </w:rPr>
        <w:t>בוועדת אגרנט, והיא מקובלת גם על היו"ר, זה שבהליך פלילי צריך שתהיה</w:t>
      </w:r>
      <w:r>
        <w:rPr>
          <w:rFonts w:hint="cs"/>
          <w:rtl/>
        </w:rPr>
        <w:t xml:space="preserve"> עצמ</w:t>
      </w:r>
      <w:r w:rsidR="00B54BA4">
        <w:rPr>
          <w:rFonts w:hint="cs"/>
          <w:rtl/>
        </w:rPr>
        <w:t>אות שיקול דעת לתובע, גם</w:t>
      </w:r>
      <w:r w:rsidR="00A45173">
        <w:rPr>
          <w:rFonts w:hint="cs"/>
          <w:rtl/>
        </w:rPr>
        <w:t xml:space="preserve"> לפי החוק הזה.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290" w:name="ET_speaker_6692_94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FF23EE" w:rsidRDefault="00FF23EE" w:rsidP="00FF23EE">
      <w:pPr>
        <w:pStyle w:val="KeepWithNext"/>
        <w:rPr>
          <w:rtl/>
        </w:rPr>
      </w:pPr>
    </w:p>
    <w:p w:rsidR="00FF23EE" w:rsidRDefault="00A45173" w:rsidP="00FF23EE">
      <w:pPr>
        <w:rPr>
          <w:rtl/>
        </w:rPr>
      </w:pPr>
      <w:r>
        <w:rPr>
          <w:rFonts w:hint="cs"/>
          <w:rtl/>
        </w:rPr>
        <w:t>ש</w:t>
      </w:r>
      <w:r w:rsidR="00FF23EE">
        <w:rPr>
          <w:rFonts w:hint="cs"/>
          <w:rtl/>
        </w:rPr>
        <w:t>ל התובע</w:t>
      </w:r>
      <w:r>
        <w:rPr>
          <w:rFonts w:hint="cs"/>
          <w:rtl/>
        </w:rPr>
        <w:t>.</w:t>
      </w:r>
    </w:p>
    <w:p w:rsidR="00FF23EE" w:rsidRDefault="00FF23EE" w:rsidP="00FF23EE">
      <w:pPr>
        <w:rPr>
          <w:rtl/>
        </w:rPr>
      </w:pPr>
    </w:p>
    <w:p w:rsidR="00A45173" w:rsidRDefault="00A45173" w:rsidP="00A45173">
      <w:pPr>
        <w:pStyle w:val="a4"/>
        <w:keepNext/>
        <w:rPr>
          <w:rtl/>
        </w:rPr>
      </w:pPr>
      <w:bookmarkStart w:id="291" w:name="ET_speaker_דר_גור_בליי_258"/>
      <w:r w:rsidRPr="00A4517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45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A45173" w:rsidRDefault="00A45173" w:rsidP="00A45173">
      <w:pPr>
        <w:pStyle w:val="KeepWithNext"/>
        <w:rPr>
          <w:rtl/>
        </w:rPr>
      </w:pPr>
    </w:p>
    <w:p w:rsidR="00FF23EE" w:rsidRPr="00CA5442" w:rsidRDefault="00A45173" w:rsidP="00EB5DB5">
      <w:pPr>
        <w:rPr>
          <w:rtl/>
          <w:lang w:val="en-GB"/>
        </w:rPr>
      </w:pPr>
      <w:r>
        <w:rPr>
          <w:rFonts w:hint="cs"/>
          <w:rtl/>
        </w:rPr>
        <w:t>נכון,</w:t>
      </w:r>
      <w:r w:rsidR="00CA5442">
        <w:rPr>
          <w:rFonts w:hint="cs"/>
          <w:rtl/>
        </w:rPr>
        <w:t xml:space="preserve"> שהוא יקבע את העמדה, כי</w:t>
      </w:r>
      <w:r>
        <w:rPr>
          <w:rFonts w:hint="cs"/>
          <w:rtl/>
        </w:rPr>
        <w:t xml:space="preserve"> </w:t>
      </w:r>
      <w:bookmarkStart w:id="292" w:name="_ETM_Q1_3261111"/>
      <w:bookmarkEnd w:id="292"/>
      <w:r>
        <w:rPr>
          <w:rFonts w:hint="cs"/>
          <w:rtl/>
        </w:rPr>
        <w:t xml:space="preserve">בעצם </w:t>
      </w:r>
      <w:r w:rsidR="00470771">
        <w:rPr>
          <w:rFonts w:hint="cs"/>
          <w:rtl/>
        </w:rPr>
        <w:t xml:space="preserve">זה </w:t>
      </w:r>
      <w:r>
        <w:rPr>
          <w:rFonts w:hint="cs"/>
          <w:rtl/>
        </w:rPr>
        <w:t>ש</w:t>
      </w:r>
      <w:r w:rsidR="00FF23EE">
        <w:rPr>
          <w:rFonts w:hint="cs"/>
          <w:rtl/>
        </w:rPr>
        <w:t>אתה לוק</w:t>
      </w:r>
      <w:r>
        <w:rPr>
          <w:rFonts w:hint="cs"/>
          <w:rtl/>
        </w:rPr>
        <w:t>ח מישהו להליך פלילי א</w:t>
      </w:r>
      <w:r w:rsidR="00FF23EE">
        <w:rPr>
          <w:rFonts w:hint="cs"/>
          <w:rtl/>
        </w:rPr>
        <w:t>ת</w:t>
      </w:r>
      <w:r>
        <w:rPr>
          <w:rFonts w:hint="cs"/>
          <w:rtl/>
        </w:rPr>
        <w:t>ה</w:t>
      </w:r>
      <w:r w:rsidR="00FF23EE">
        <w:rPr>
          <w:rFonts w:hint="cs"/>
          <w:rtl/>
        </w:rPr>
        <w:t xml:space="preserve"> גורם</w:t>
      </w:r>
      <w:r>
        <w:rPr>
          <w:rFonts w:hint="cs"/>
          <w:rtl/>
        </w:rPr>
        <w:t xml:space="preserve"> לו נזק. בארצות הברית יש </w:t>
      </w:r>
      <w:r w:rsidR="00CA5442">
        <w:t xml:space="preserve"> </w:t>
      </w:r>
      <w:bookmarkStart w:id="293" w:name="_ETM_Q1_3267164"/>
      <w:bookmarkEnd w:id="293"/>
      <w:r w:rsidR="00CA5442">
        <w:t>Grand Jury</w:t>
      </w:r>
      <w:r w:rsidR="00CA5442">
        <w:rPr>
          <w:rFonts w:hint="cs"/>
          <w:rtl/>
          <w:lang w:val="en-GB"/>
        </w:rPr>
        <w:t xml:space="preserve"> בשביל להחליט בכלל אם אתה </w:t>
      </w:r>
      <w:bookmarkStart w:id="294" w:name="_ETM_Q1_3272060"/>
      <w:bookmarkEnd w:id="294"/>
      <w:r w:rsidR="00CA5442">
        <w:rPr>
          <w:rFonts w:hint="cs"/>
          <w:rtl/>
          <w:lang w:val="en-GB"/>
        </w:rPr>
        <w:t xml:space="preserve">מעמיד - -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295" w:name="ET_speaker_6692_95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FF23EE" w:rsidRDefault="00FF23EE" w:rsidP="00FF23EE">
      <w:pPr>
        <w:pStyle w:val="KeepWithNext"/>
        <w:rPr>
          <w:rtl/>
        </w:rPr>
      </w:pPr>
    </w:p>
    <w:p w:rsidR="00FF23EE" w:rsidRDefault="00CA5442" w:rsidP="00FF23EE">
      <w:pPr>
        <w:rPr>
          <w:rtl/>
        </w:rPr>
      </w:pPr>
      <w:r>
        <w:rPr>
          <w:rFonts w:hint="cs"/>
          <w:rtl/>
        </w:rPr>
        <w:t xml:space="preserve">זה איזו שהיא טרנספורמציה מקדימה להליך. </w:t>
      </w:r>
    </w:p>
    <w:p w:rsidR="00FF23EE" w:rsidRDefault="00FF23EE" w:rsidP="00FF23EE">
      <w:pPr>
        <w:rPr>
          <w:rtl/>
        </w:rPr>
      </w:pPr>
    </w:p>
    <w:p w:rsidR="00CA5442" w:rsidRDefault="00CA5442" w:rsidP="00CA5442">
      <w:pPr>
        <w:pStyle w:val="a4"/>
        <w:keepNext/>
        <w:rPr>
          <w:rtl/>
        </w:rPr>
      </w:pPr>
      <w:bookmarkStart w:id="296" w:name="ET_speaker_דר_גור_בליי_259"/>
      <w:r w:rsidRPr="00CA5442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CA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CA5442" w:rsidRDefault="00CA5442" w:rsidP="00CA5442">
      <w:pPr>
        <w:pStyle w:val="KeepWithNext"/>
        <w:rPr>
          <w:rtl/>
        </w:rPr>
      </w:pPr>
    </w:p>
    <w:p w:rsidR="00FF23EE" w:rsidRDefault="00FF23EE" w:rsidP="00CA5442">
      <w:pPr>
        <w:rPr>
          <w:rtl/>
        </w:rPr>
      </w:pPr>
      <w:bookmarkStart w:id="297" w:name="_ETM_Q1_3276787"/>
      <w:bookmarkStart w:id="298" w:name="_ETM_Q1_3278942"/>
      <w:bookmarkEnd w:id="297"/>
      <w:bookmarkEnd w:id="298"/>
      <w:r>
        <w:rPr>
          <w:rFonts w:hint="cs"/>
          <w:rtl/>
        </w:rPr>
        <w:t xml:space="preserve">עצם ההחלטה </w:t>
      </w:r>
      <w:r w:rsidR="00CA5442">
        <w:rPr>
          <w:rFonts w:hint="cs"/>
          <w:rtl/>
        </w:rPr>
        <w:t xml:space="preserve">על </w:t>
      </w:r>
      <w:bookmarkStart w:id="299" w:name="_ETM_Q1_3281436"/>
      <w:bookmarkEnd w:id="299"/>
      <w:r w:rsidR="00CA5442">
        <w:rPr>
          <w:rFonts w:hint="cs"/>
          <w:rtl/>
        </w:rPr>
        <w:t>העמדה לדיון פלילי היא פוגענית. הטענה שלי בא</w:t>
      </w:r>
      <w:r>
        <w:rPr>
          <w:rFonts w:hint="cs"/>
          <w:rtl/>
        </w:rPr>
        <w:t>ה</w:t>
      </w:r>
      <w:r w:rsidR="00CA544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ואומרת שבהרבה </w:t>
      </w:r>
      <w:r w:rsidR="00CA5442">
        <w:rPr>
          <w:rFonts w:hint="cs"/>
          <w:rtl/>
        </w:rPr>
        <w:t xml:space="preserve">מאוד הליכים שהם לא </w:t>
      </w:r>
      <w:bookmarkStart w:id="300" w:name="_ETM_Q1_3289019"/>
      <w:bookmarkEnd w:id="300"/>
      <w:r w:rsidR="00CA5442">
        <w:rPr>
          <w:rFonts w:hint="cs"/>
          <w:rtl/>
        </w:rPr>
        <w:t xml:space="preserve">פליליים </w:t>
      </w:r>
      <w:r>
        <w:rPr>
          <w:rFonts w:hint="cs"/>
          <w:rtl/>
        </w:rPr>
        <w:t>עצם הנקיטה</w:t>
      </w:r>
      <w:r w:rsidR="00CA5442">
        <w:rPr>
          <w:rFonts w:hint="cs"/>
          <w:rtl/>
        </w:rPr>
        <w:t xml:space="preserve"> בצעד</w:t>
      </w:r>
      <w:r>
        <w:rPr>
          <w:rFonts w:hint="cs"/>
          <w:rtl/>
        </w:rPr>
        <w:t>, גם אם בסוף בית המשפט</w:t>
      </w:r>
      <w:r w:rsidR="00CA5442">
        <w:rPr>
          <w:rFonts w:hint="cs"/>
          <w:rtl/>
        </w:rPr>
        <w:t xml:space="preserve"> - -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301" w:name="ET_speaker_6692_96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FF23EE" w:rsidRDefault="00FF23EE" w:rsidP="00FF23EE">
      <w:pPr>
        <w:pStyle w:val="KeepWithNext"/>
        <w:rPr>
          <w:rtl/>
        </w:rPr>
      </w:pPr>
    </w:p>
    <w:p w:rsidR="00FF23EE" w:rsidRDefault="00FF23EE" w:rsidP="00FF23EE">
      <w:pPr>
        <w:rPr>
          <w:rtl/>
        </w:rPr>
      </w:pPr>
      <w:r>
        <w:rPr>
          <w:rFonts w:hint="cs"/>
          <w:rtl/>
        </w:rPr>
        <w:t>אתה מדבר</w:t>
      </w:r>
      <w:r w:rsidR="00CA5442">
        <w:rPr>
          <w:rFonts w:hint="cs"/>
          <w:rtl/>
        </w:rPr>
        <w:t xml:space="preserve"> על </w:t>
      </w:r>
      <w:proofErr w:type="spellStart"/>
      <w:r w:rsidR="00CA5442">
        <w:rPr>
          <w:rFonts w:hint="cs"/>
          <w:rtl/>
        </w:rPr>
        <w:t>מינהלי</w:t>
      </w:r>
      <w:proofErr w:type="spellEnd"/>
      <w:r w:rsidR="00CA5442">
        <w:rPr>
          <w:rFonts w:hint="cs"/>
          <w:rtl/>
        </w:rPr>
        <w:t>?</w:t>
      </w:r>
    </w:p>
    <w:p w:rsidR="00FF23EE" w:rsidRDefault="00FF23EE" w:rsidP="00CA5442">
      <w:pPr>
        <w:ind w:firstLine="0"/>
        <w:rPr>
          <w:rtl/>
        </w:rPr>
      </w:pPr>
    </w:p>
    <w:p w:rsidR="00CA5442" w:rsidRDefault="00CA5442" w:rsidP="00CA5442">
      <w:pPr>
        <w:pStyle w:val="a4"/>
        <w:keepNext/>
        <w:rPr>
          <w:rtl/>
        </w:rPr>
      </w:pPr>
      <w:bookmarkStart w:id="302" w:name="ET_speaker_דר_גור_בליי_260"/>
      <w:r w:rsidRPr="00CA5442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CA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CA5442" w:rsidRDefault="00CA5442" w:rsidP="00CA5442">
      <w:pPr>
        <w:pStyle w:val="KeepWithNext"/>
        <w:rPr>
          <w:rtl/>
        </w:rPr>
      </w:pPr>
    </w:p>
    <w:p w:rsidR="00FF23EE" w:rsidRDefault="00254C4D" w:rsidP="00B70D21">
      <w:pPr>
        <w:rPr>
          <w:rtl/>
        </w:rPr>
      </w:pPr>
      <w:r>
        <w:rPr>
          <w:rFonts w:hint="cs"/>
          <w:rtl/>
        </w:rPr>
        <w:t xml:space="preserve">עיצומים </w:t>
      </w:r>
      <w:proofErr w:type="spellStart"/>
      <w:r w:rsidR="001050FE">
        <w:rPr>
          <w:rFonts w:hint="cs"/>
          <w:rtl/>
        </w:rPr>
        <w:t>מינהליים</w:t>
      </w:r>
      <w:proofErr w:type="spellEnd"/>
      <w:r w:rsidR="001050FE">
        <w:rPr>
          <w:rFonts w:hint="cs"/>
          <w:rtl/>
        </w:rPr>
        <w:t xml:space="preserve"> ועוד הרבה מאוד דברים. </w:t>
      </w:r>
      <w:bookmarkStart w:id="303" w:name="_ETM_Q1_3300058"/>
      <w:bookmarkEnd w:id="303"/>
      <w:r w:rsidR="001050FE">
        <w:rPr>
          <w:rFonts w:hint="cs"/>
          <w:rtl/>
        </w:rPr>
        <w:t xml:space="preserve">בוודאי </w:t>
      </w:r>
      <w:bookmarkStart w:id="304" w:name="_ETM_Q1_3296169"/>
      <w:bookmarkEnd w:id="304"/>
      <w:r w:rsidR="001050FE">
        <w:rPr>
          <w:rFonts w:hint="cs"/>
          <w:rtl/>
        </w:rPr>
        <w:t>לגבי הדברים שהם קרובים לעולם הפלילי</w:t>
      </w:r>
      <w:r w:rsidR="00FF23EE">
        <w:rPr>
          <w:rFonts w:hint="cs"/>
          <w:rtl/>
        </w:rPr>
        <w:t xml:space="preserve"> עצם העובדה ש</w:t>
      </w:r>
      <w:r w:rsidR="001050FE">
        <w:rPr>
          <w:rFonts w:hint="cs"/>
          <w:rtl/>
        </w:rPr>
        <w:t xml:space="preserve">הממשלה </w:t>
      </w:r>
      <w:r w:rsidR="00FF23EE">
        <w:rPr>
          <w:rFonts w:hint="cs"/>
          <w:rtl/>
        </w:rPr>
        <w:t>יכולה</w:t>
      </w:r>
      <w:r w:rsidR="001050FE">
        <w:rPr>
          <w:rFonts w:hint="cs"/>
          <w:rtl/>
        </w:rPr>
        <w:t xml:space="preserve"> לקבל החלטה ולהגיד בהליך ספציפי "</w:t>
      </w:r>
      <w:r w:rsidR="00FF23EE">
        <w:rPr>
          <w:rFonts w:hint="cs"/>
          <w:rtl/>
        </w:rPr>
        <w:t xml:space="preserve">אנא תעשה </w:t>
      </w:r>
      <w:r w:rsidR="00B70D21">
        <w:rPr>
          <w:rFonts w:hint="cs"/>
          <w:rtl/>
        </w:rPr>
        <w:t xml:space="preserve">עיצום </w:t>
      </w:r>
      <w:proofErr w:type="spellStart"/>
      <w:r w:rsidR="00B70D21">
        <w:rPr>
          <w:rFonts w:hint="cs"/>
          <w:rtl/>
        </w:rPr>
        <w:t>מינהלי</w:t>
      </w:r>
      <w:proofErr w:type="spellEnd"/>
      <w:r w:rsidR="00B70D21">
        <w:rPr>
          <w:rFonts w:hint="cs"/>
          <w:rtl/>
        </w:rPr>
        <w:t xml:space="preserve"> נגד מישהו כי </w:t>
      </w:r>
      <w:bookmarkStart w:id="305" w:name="_ETM_Q1_3312400"/>
      <w:bookmarkEnd w:id="305"/>
      <w:r w:rsidR="00B70D21">
        <w:rPr>
          <w:rFonts w:hint="cs"/>
          <w:rtl/>
        </w:rPr>
        <w:t xml:space="preserve">הוא - -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f6"/>
        <w:keepNext/>
        <w:rPr>
          <w:rtl/>
        </w:rPr>
      </w:pPr>
      <w:bookmarkStart w:id="306" w:name="ET_yor_6157_97"/>
      <w:r w:rsidRPr="00FF23EE">
        <w:rPr>
          <w:rStyle w:val="TagStyle"/>
          <w:rtl/>
        </w:rPr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23EE">
        <w:rPr>
          <w:rStyle w:val="TagStyle"/>
          <w:rtl/>
        </w:rPr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FF23EE" w:rsidRDefault="00FF23EE" w:rsidP="00FF23EE">
      <w:pPr>
        <w:pStyle w:val="KeepWithNext"/>
        <w:rPr>
          <w:rtl/>
        </w:rPr>
      </w:pPr>
    </w:p>
    <w:p w:rsidR="001F7B0D" w:rsidRDefault="00144295" w:rsidP="00FF23EE">
      <w:pPr>
        <w:rPr>
          <w:rtl/>
        </w:rPr>
      </w:pPr>
      <w:r>
        <w:rPr>
          <w:rFonts w:hint="cs"/>
          <w:rtl/>
        </w:rPr>
        <w:t>אתה מתבלבל לחלוטין</w:t>
      </w:r>
      <w:r w:rsidR="001F7B0D">
        <w:rPr>
          <w:rFonts w:hint="cs"/>
          <w:rtl/>
        </w:rPr>
        <w:t>.</w:t>
      </w:r>
    </w:p>
    <w:p w:rsidR="001F7B0D" w:rsidRDefault="001F7B0D" w:rsidP="00FF23EE">
      <w:pPr>
        <w:rPr>
          <w:rtl/>
        </w:rPr>
      </w:pPr>
    </w:p>
    <w:p w:rsidR="001F7B0D" w:rsidRDefault="001F7B0D" w:rsidP="001F7B0D">
      <w:pPr>
        <w:pStyle w:val="a4"/>
        <w:keepNext/>
        <w:rPr>
          <w:rtl/>
        </w:rPr>
      </w:pPr>
      <w:r w:rsidRPr="001F7B0D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1F7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7B0D" w:rsidRDefault="001F7B0D" w:rsidP="001F7B0D">
      <w:pPr>
        <w:pStyle w:val="KeepWithNext"/>
        <w:rPr>
          <w:rtl/>
        </w:rPr>
      </w:pPr>
    </w:p>
    <w:p w:rsidR="001F7B0D" w:rsidRDefault="001F7B0D" w:rsidP="001F7B0D">
      <w:pPr>
        <w:rPr>
          <w:rtl/>
        </w:rPr>
      </w:pPr>
      <w:r>
        <w:rPr>
          <w:rFonts w:hint="cs"/>
          <w:rtl/>
        </w:rPr>
        <w:t>למה?</w:t>
      </w:r>
    </w:p>
    <w:p w:rsidR="001F7B0D" w:rsidRDefault="001F7B0D" w:rsidP="001F7B0D">
      <w:pPr>
        <w:rPr>
          <w:rtl/>
        </w:rPr>
      </w:pPr>
      <w:bookmarkStart w:id="307" w:name="_ETM_Q1_3310633"/>
      <w:bookmarkEnd w:id="307"/>
    </w:p>
    <w:p w:rsidR="001F7B0D" w:rsidRDefault="001F7B0D" w:rsidP="001F7B0D">
      <w:pPr>
        <w:pStyle w:val="af6"/>
        <w:keepNext/>
        <w:rPr>
          <w:rtl/>
        </w:rPr>
      </w:pPr>
      <w:bookmarkStart w:id="308" w:name="ET_yor_6157_262"/>
      <w:r w:rsidRPr="001F7B0D">
        <w:rPr>
          <w:rStyle w:val="TagStyle"/>
          <w:rtl/>
        </w:rPr>
        <w:t xml:space="preserve"> &lt;&lt; </w:t>
      </w:r>
      <w:proofErr w:type="spellStart"/>
      <w:r w:rsidRPr="001F7B0D">
        <w:rPr>
          <w:rStyle w:val="TagStyle"/>
          <w:rtl/>
        </w:rPr>
        <w:t>יור</w:t>
      </w:r>
      <w:proofErr w:type="spellEnd"/>
      <w:r w:rsidRPr="001F7B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F7B0D">
        <w:rPr>
          <w:rStyle w:val="TagStyle"/>
          <w:rtl/>
        </w:rPr>
        <w:t xml:space="preserve"> &lt;&lt; </w:t>
      </w:r>
      <w:proofErr w:type="spellStart"/>
      <w:r w:rsidRPr="001F7B0D">
        <w:rPr>
          <w:rStyle w:val="TagStyle"/>
          <w:rtl/>
        </w:rPr>
        <w:t>יור</w:t>
      </w:r>
      <w:proofErr w:type="spellEnd"/>
      <w:r w:rsidRPr="001F7B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1F7B0D" w:rsidRDefault="001F7B0D" w:rsidP="001F7B0D">
      <w:pPr>
        <w:pStyle w:val="KeepWithNext"/>
        <w:rPr>
          <w:rtl/>
        </w:rPr>
      </w:pPr>
    </w:p>
    <w:p w:rsidR="00FF23EE" w:rsidRDefault="00FF23EE" w:rsidP="00A47489">
      <w:pPr>
        <w:rPr>
          <w:rtl/>
        </w:rPr>
      </w:pPr>
      <w:bookmarkStart w:id="309" w:name="_ETM_Q1_3311229"/>
      <w:bookmarkStart w:id="310" w:name="_ETM_Q1_3311277"/>
      <w:bookmarkEnd w:id="309"/>
      <w:bookmarkEnd w:id="310"/>
      <w:r>
        <w:rPr>
          <w:rFonts w:hint="cs"/>
          <w:rtl/>
        </w:rPr>
        <w:t xml:space="preserve">כי ההחלטה להטיל </w:t>
      </w:r>
      <w:r w:rsidR="001F7B0D">
        <w:rPr>
          <w:rFonts w:hint="cs"/>
          <w:rtl/>
        </w:rPr>
        <w:t xml:space="preserve">עיצום </w:t>
      </w:r>
      <w:proofErr w:type="spellStart"/>
      <w:r w:rsidR="001F7B0D">
        <w:rPr>
          <w:rFonts w:hint="cs"/>
          <w:rtl/>
        </w:rPr>
        <w:t>מינהלי</w:t>
      </w:r>
      <w:proofErr w:type="spellEnd"/>
      <w:r w:rsidR="001F7B0D">
        <w:rPr>
          <w:rFonts w:hint="cs"/>
          <w:rtl/>
        </w:rPr>
        <w:t xml:space="preserve"> נמצאת בידיים של הגורם המוסמך </w:t>
      </w:r>
      <w:bookmarkStart w:id="311" w:name="_ETM_Q1_3318364"/>
      <w:bookmarkEnd w:id="311"/>
      <w:r w:rsidR="001F7B0D">
        <w:rPr>
          <w:rFonts w:hint="cs"/>
          <w:rtl/>
        </w:rPr>
        <w:t xml:space="preserve">על פי החוק. </w:t>
      </w:r>
      <w:r w:rsidR="005D1DFA">
        <w:rPr>
          <w:rFonts w:hint="cs"/>
          <w:rtl/>
        </w:rPr>
        <w:t>זה יכול להיות השר, ראש הרשות</w:t>
      </w:r>
      <w:r>
        <w:rPr>
          <w:rFonts w:hint="cs"/>
          <w:rtl/>
        </w:rPr>
        <w:t xml:space="preserve"> </w:t>
      </w:r>
      <w:r w:rsidR="005D1DFA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הרגולטור. ההחלטה </w:t>
      </w:r>
      <w:r w:rsidR="001F7B0D">
        <w:rPr>
          <w:rFonts w:hint="cs"/>
          <w:rtl/>
        </w:rPr>
        <w:t>אם להטיל או לא להטיל נמצאת שם.</w:t>
      </w:r>
      <w:r>
        <w:rPr>
          <w:rFonts w:hint="cs"/>
          <w:rtl/>
        </w:rPr>
        <w:t xml:space="preserve"> כאשר תוקפים את האירו</w:t>
      </w:r>
      <w:r w:rsidR="001F7B0D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bookmarkStart w:id="312" w:name="_ETM_Q1_3329911"/>
      <w:bookmarkEnd w:id="312"/>
      <w:r w:rsidR="001F7B0D">
        <w:rPr>
          <w:rFonts w:hint="cs"/>
          <w:rtl/>
        </w:rPr>
        <w:t>בבי</w:t>
      </w:r>
      <w:r>
        <w:rPr>
          <w:rFonts w:hint="cs"/>
          <w:rtl/>
        </w:rPr>
        <w:t xml:space="preserve">ת משפט, או כאשר דברים </w:t>
      </w:r>
      <w:r w:rsidR="001F7B0D">
        <w:rPr>
          <w:rFonts w:hint="cs"/>
          <w:rtl/>
        </w:rPr>
        <w:t>מסוימים דורשים מראש אישור בית משפט, ש</w:t>
      </w:r>
      <w:r>
        <w:rPr>
          <w:rFonts w:hint="cs"/>
          <w:rtl/>
        </w:rPr>
        <w:t>זה מאוד נדיר</w:t>
      </w:r>
      <w:r w:rsidR="001F7B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שם </w:t>
      </w:r>
      <w:r w:rsidR="001F7B0D">
        <w:rPr>
          <w:rFonts w:hint="cs"/>
          <w:rtl/>
        </w:rPr>
        <w:t>יש את כובע הייעוץ</w:t>
      </w:r>
      <w:r w:rsidR="00A47489">
        <w:rPr>
          <w:rFonts w:hint="cs"/>
          <w:rtl/>
        </w:rPr>
        <w:t>.</w:t>
      </w:r>
      <w:r w:rsidR="005D1DFA">
        <w:rPr>
          <w:rFonts w:hint="cs"/>
          <w:rtl/>
        </w:rPr>
        <w:t xml:space="preserve"> </w:t>
      </w:r>
      <w:bookmarkStart w:id="313" w:name="_ETM_Q1_3347213"/>
      <w:bookmarkEnd w:id="313"/>
      <w:r w:rsidR="001F7B0D">
        <w:rPr>
          <w:rFonts w:hint="cs"/>
          <w:rtl/>
        </w:rPr>
        <w:t xml:space="preserve">אם </w:t>
      </w:r>
      <w:r>
        <w:rPr>
          <w:rFonts w:hint="cs"/>
          <w:rtl/>
        </w:rPr>
        <w:t>החליטו לתקוף את זה בבית מ</w:t>
      </w:r>
      <w:r w:rsidR="001F7B0D">
        <w:rPr>
          <w:rFonts w:hint="cs"/>
          <w:rtl/>
        </w:rPr>
        <w:t xml:space="preserve">שפט </w:t>
      </w:r>
      <w:r>
        <w:rPr>
          <w:rFonts w:hint="cs"/>
          <w:rtl/>
        </w:rPr>
        <w:t xml:space="preserve">אחרי שזה נעשה </w:t>
      </w:r>
      <w:r w:rsidR="001F7B0D">
        <w:rPr>
          <w:rFonts w:hint="cs"/>
          <w:rtl/>
        </w:rPr>
        <w:t xml:space="preserve">על ידי הגורם המוסמך </w:t>
      </w:r>
      <w:r>
        <w:rPr>
          <w:rFonts w:hint="cs"/>
          <w:rtl/>
        </w:rPr>
        <w:t>שהוא</w:t>
      </w:r>
      <w:r w:rsidR="001F7B0D">
        <w:rPr>
          <w:rFonts w:hint="cs"/>
          <w:rtl/>
        </w:rPr>
        <w:t xml:space="preserve"> חלק מהרשות המבצעת</w:t>
      </w:r>
      <w:r>
        <w:rPr>
          <w:rFonts w:hint="cs"/>
          <w:rtl/>
        </w:rPr>
        <w:t xml:space="preserve">, אם זה הממשלה, </w:t>
      </w:r>
      <w:r w:rsidR="001F7B0D">
        <w:rPr>
          <w:rFonts w:hint="cs"/>
          <w:rtl/>
        </w:rPr>
        <w:t xml:space="preserve">אם </w:t>
      </w:r>
      <w:bookmarkStart w:id="314" w:name="_ETM_Q1_3357605"/>
      <w:bookmarkEnd w:id="314"/>
      <w:r w:rsidR="001F7B0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השר או הרגולטור, ועכשיו נשאלת מה </w:t>
      </w:r>
      <w:r w:rsidR="001F7B0D">
        <w:rPr>
          <w:rFonts w:hint="cs"/>
          <w:rtl/>
        </w:rPr>
        <w:t>העמדה שתוצג בבית המשפט</w:t>
      </w:r>
      <w:r w:rsidR="002125CB">
        <w:rPr>
          <w:rFonts w:hint="cs"/>
          <w:rtl/>
        </w:rPr>
        <w:t>, אם יגנה עליה</w:t>
      </w:r>
      <w:r w:rsidR="001F7B0D">
        <w:rPr>
          <w:rFonts w:hint="cs"/>
          <w:rtl/>
        </w:rPr>
        <w:t xml:space="preserve">, כן או לא - -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315" w:name="ET_speaker_6692_98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F23EE" w:rsidRDefault="00FF23EE" w:rsidP="00FF23EE">
      <w:pPr>
        <w:pStyle w:val="KeepWithNext"/>
        <w:rPr>
          <w:rtl/>
        </w:rPr>
      </w:pPr>
    </w:p>
    <w:p w:rsidR="00FF23EE" w:rsidRDefault="00FF23EE" w:rsidP="00FF23EE">
      <w:pPr>
        <w:rPr>
          <w:rtl/>
        </w:rPr>
      </w:pPr>
      <w:r>
        <w:rPr>
          <w:rFonts w:hint="cs"/>
          <w:rtl/>
        </w:rPr>
        <w:t>בדיוק</w:t>
      </w:r>
      <w:r w:rsidR="001F7B0D">
        <w:rPr>
          <w:rFonts w:hint="cs"/>
          <w:rtl/>
        </w:rPr>
        <w:t>.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f6"/>
        <w:keepNext/>
        <w:rPr>
          <w:rtl/>
        </w:rPr>
      </w:pPr>
      <w:bookmarkStart w:id="316" w:name="ET_yor_6157_99"/>
      <w:r w:rsidRPr="00FF23EE">
        <w:rPr>
          <w:rStyle w:val="TagStyle"/>
          <w:rtl/>
        </w:rPr>
        <w:lastRenderedPageBreak/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23EE">
        <w:rPr>
          <w:rStyle w:val="TagStyle"/>
          <w:rtl/>
        </w:rPr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FF23EE" w:rsidRDefault="00FF23EE" w:rsidP="00FF23EE">
      <w:pPr>
        <w:pStyle w:val="KeepWithNext"/>
        <w:rPr>
          <w:rtl/>
        </w:rPr>
      </w:pPr>
    </w:p>
    <w:p w:rsidR="00DD1551" w:rsidRDefault="00F349EC" w:rsidP="00742AE6">
      <w:pPr>
        <w:rPr>
          <w:rtl/>
        </w:rPr>
      </w:pPr>
      <w:r>
        <w:rPr>
          <w:rFonts w:hint="cs"/>
          <w:rtl/>
        </w:rPr>
        <w:t xml:space="preserve">הערובה לדמוקרטיה </w:t>
      </w:r>
      <w:r w:rsidR="00FF23EE">
        <w:rPr>
          <w:rFonts w:hint="cs"/>
          <w:rtl/>
        </w:rPr>
        <w:t>זה ש</w:t>
      </w:r>
      <w:r>
        <w:rPr>
          <w:rFonts w:hint="cs"/>
          <w:rtl/>
        </w:rPr>
        <w:t xml:space="preserve">את הכוח השלטוני אנחנו נותנים בידיים של </w:t>
      </w:r>
      <w:bookmarkStart w:id="317" w:name="_ETM_Q1_3379323"/>
      <w:bookmarkEnd w:id="317"/>
      <w:r>
        <w:rPr>
          <w:rFonts w:hint="cs"/>
          <w:rtl/>
        </w:rPr>
        <w:t>אנשים שנותנים לנו</w:t>
      </w:r>
      <w:r w:rsidR="00FF23EE">
        <w:rPr>
          <w:rFonts w:hint="cs"/>
          <w:rtl/>
        </w:rPr>
        <w:t xml:space="preserve"> דין וחשבון</w:t>
      </w:r>
      <w:r w:rsidR="002125C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אלה </w:t>
      </w:r>
      <w:r w:rsidR="00FF23EE">
        <w:rPr>
          <w:rFonts w:hint="cs"/>
          <w:rtl/>
        </w:rPr>
        <w:t xml:space="preserve">הם נבחרי </w:t>
      </w:r>
      <w:r>
        <w:rPr>
          <w:rFonts w:hint="cs"/>
          <w:rtl/>
        </w:rPr>
        <w:t>הציבור</w:t>
      </w:r>
      <w:r w:rsidR="00FF23EE">
        <w:rPr>
          <w:rFonts w:hint="cs"/>
          <w:rtl/>
        </w:rPr>
        <w:t xml:space="preserve">. בגלל </w:t>
      </w:r>
      <w:r>
        <w:rPr>
          <w:rFonts w:hint="cs"/>
          <w:rtl/>
        </w:rPr>
        <w:t>ש</w:t>
      </w:r>
      <w:bookmarkStart w:id="318" w:name="_ETM_Q1_3394097"/>
      <w:bookmarkEnd w:id="318"/>
      <w:r w:rsidR="00FF23EE">
        <w:rPr>
          <w:rFonts w:hint="cs"/>
          <w:rtl/>
        </w:rPr>
        <w:t>אנחנו רוצים שזה יהי</w:t>
      </w:r>
      <w:r>
        <w:rPr>
          <w:rFonts w:hint="cs"/>
          <w:rtl/>
        </w:rPr>
        <w:t>ה בידיים של נבחר ציבור</w:t>
      </w:r>
      <w:r w:rsidR="00FF23EE">
        <w:rPr>
          <w:rFonts w:hint="cs"/>
          <w:rtl/>
        </w:rPr>
        <w:t xml:space="preserve"> </w:t>
      </w:r>
      <w:r>
        <w:rPr>
          <w:rFonts w:hint="cs"/>
          <w:rtl/>
        </w:rPr>
        <w:t>אבל חוששים מאיזו שהיא רדיפה פוליטית</w:t>
      </w:r>
      <w:r w:rsidR="00DD1551">
        <w:rPr>
          <w:rFonts w:hint="cs"/>
          <w:rtl/>
        </w:rPr>
        <w:t>,</w:t>
      </w:r>
      <w:r>
        <w:rPr>
          <w:rFonts w:hint="cs"/>
          <w:rtl/>
        </w:rPr>
        <w:t xml:space="preserve"> אנחנו מייצרים </w:t>
      </w:r>
      <w:bookmarkStart w:id="319" w:name="_ETM_Q1_3401626"/>
      <w:bookmarkEnd w:id="319"/>
      <w:r>
        <w:rPr>
          <w:rFonts w:hint="cs"/>
        </w:rPr>
        <w:t>G</w:t>
      </w:r>
      <w:r>
        <w:t>rand Jury</w:t>
      </w:r>
      <w:r>
        <w:rPr>
          <w:rFonts w:hint="cs"/>
          <w:rtl/>
          <w:lang w:val="en-GB"/>
        </w:rPr>
        <w:t xml:space="preserve"> כדי </w:t>
      </w:r>
      <w:r>
        <w:rPr>
          <w:rFonts w:hint="cs"/>
          <w:rtl/>
        </w:rPr>
        <w:t>שישמש כ</w:t>
      </w:r>
      <w:r w:rsidR="00FF23EE">
        <w:rPr>
          <w:rFonts w:hint="cs"/>
          <w:rtl/>
        </w:rPr>
        <w:t xml:space="preserve">איזה באפר. </w:t>
      </w:r>
      <w:r>
        <w:rPr>
          <w:rFonts w:hint="cs"/>
          <w:rtl/>
        </w:rPr>
        <w:t>דווקא בא</w:t>
      </w:r>
      <w:r w:rsidR="00FF23EE">
        <w:rPr>
          <w:rFonts w:hint="cs"/>
          <w:rtl/>
        </w:rPr>
        <w:t>ר</w:t>
      </w:r>
      <w:r>
        <w:rPr>
          <w:rFonts w:hint="cs"/>
          <w:rtl/>
        </w:rPr>
        <w:t>צות הברית</w:t>
      </w:r>
      <w:r w:rsidR="00FF23EE">
        <w:rPr>
          <w:rFonts w:hint="cs"/>
          <w:rtl/>
        </w:rPr>
        <w:t xml:space="preserve"> </w:t>
      </w:r>
      <w:r w:rsidR="007C1C44">
        <w:rPr>
          <w:rFonts w:hint="cs"/>
          <w:rtl/>
        </w:rPr>
        <w:t>ש</w:t>
      </w:r>
      <w:r w:rsidR="002125CB">
        <w:rPr>
          <w:rFonts w:hint="cs"/>
          <w:rtl/>
        </w:rPr>
        <w:t xml:space="preserve">שם </w:t>
      </w:r>
      <w:r w:rsidR="00FF23EE">
        <w:rPr>
          <w:rFonts w:hint="cs"/>
          <w:rtl/>
        </w:rPr>
        <w:t>יש</w:t>
      </w:r>
      <w:r w:rsidR="00DD1551">
        <w:rPr>
          <w:rFonts w:hint="cs"/>
          <w:rtl/>
        </w:rPr>
        <w:t xml:space="preserve"> </w:t>
      </w:r>
      <w:r>
        <w:t>Grand Jury</w:t>
      </w:r>
      <w:r>
        <w:rPr>
          <w:rFonts w:hint="cs"/>
          <w:rtl/>
        </w:rPr>
        <w:t xml:space="preserve"> על </w:t>
      </w:r>
      <w:bookmarkStart w:id="320" w:name="_ETM_Q1_3406891"/>
      <w:bookmarkEnd w:id="320"/>
      <w:r w:rsidR="00DD1551">
        <w:rPr>
          <w:rFonts w:hint="cs"/>
          <w:rtl/>
        </w:rPr>
        <w:t>ההליכים הפליליים,</w:t>
      </w:r>
      <w:r>
        <w:rPr>
          <w:rFonts w:hint="cs"/>
          <w:rtl/>
        </w:rPr>
        <w:t xml:space="preserve"> הסמ</w:t>
      </w:r>
      <w:r w:rsidR="00FF23EE">
        <w:rPr>
          <w:rFonts w:hint="cs"/>
          <w:rtl/>
        </w:rPr>
        <w:t>כ</w:t>
      </w:r>
      <w:r>
        <w:rPr>
          <w:rFonts w:hint="cs"/>
          <w:rtl/>
        </w:rPr>
        <w:t>ויות של הממשלה השונות לנ</w:t>
      </w:r>
      <w:r w:rsidR="00FF23EE">
        <w:rPr>
          <w:rFonts w:hint="cs"/>
          <w:rtl/>
        </w:rPr>
        <w:t>ק</w:t>
      </w:r>
      <w:r>
        <w:rPr>
          <w:rFonts w:hint="cs"/>
          <w:rtl/>
        </w:rPr>
        <w:t>וט צעדים וה</w:t>
      </w:r>
      <w:r w:rsidR="00FF23EE">
        <w:rPr>
          <w:rFonts w:hint="cs"/>
          <w:rtl/>
        </w:rPr>
        <w:t>ס</w:t>
      </w:r>
      <w:r w:rsidR="00B50D90">
        <w:rPr>
          <w:rFonts w:hint="cs"/>
          <w:rtl/>
        </w:rPr>
        <w:t>מ</w:t>
      </w:r>
      <w:r>
        <w:rPr>
          <w:rFonts w:hint="cs"/>
          <w:rtl/>
        </w:rPr>
        <w:t xml:space="preserve">כויות של </w:t>
      </w:r>
      <w:r w:rsidR="00DD1551">
        <w:rPr>
          <w:rFonts w:hint="cs"/>
          <w:rtl/>
        </w:rPr>
        <w:t>ה-</w:t>
      </w:r>
      <w:r w:rsidR="00B50D90">
        <w:t>Executive Order</w:t>
      </w:r>
      <w:r w:rsidR="00B50D90">
        <w:rPr>
          <w:rFonts w:hint="cs"/>
          <w:rtl/>
          <w:lang w:val="en-GB"/>
        </w:rPr>
        <w:t xml:space="preserve"> </w:t>
      </w:r>
      <w:r w:rsidR="002125CB">
        <w:rPr>
          <w:rFonts w:hint="cs"/>
          <w:rtl/>
          <w:lang w:val="en-GB"/>
        </w:rPr>
        <w:t xml:space="preserve">הן </w:t>
      </w:r>
      <w:r w:rsidR="00B50D90">
        <w:rPr>
          <w:rFonts w:hint="cs"/>
          <w:rtl/>
        </w:rPr>
        <w:t>כמעט בלתי מוגבלות</w:t>
      </w:r>
      <w:r w:rsidR="00FF23EE">
        <w:rPr>
          <w:rFonts w:hint="cs"/>
          <w:rtl/>
        </w:rPr>
        <w:t>. כל זמן ש</w:t>
      </w:r>
      <w:r w:rsidR="00B50D90">
        <w:rPr>
          <w:rFonts w:hint="cs"/>
          <w:rtl/>
        </w:rPr>
        <w:t>ז</w:t>
      </w:r>
      <w:r w:rsidR="00FF23EE">
        <w:rPr>
          <w:rFonts w:hint="cs"/>
          <w:rtl/>
        </w:rPr>
        <w:t xml:space="preserve">ה </w:t>
      </w:r>
      <w:r w:rsidR="00B50D90">
        <w:rPr>
          <w:rFonts w:hint="cs"/>
          <w:rtl/>
        </w:rPr>
        <w:t xml:space="preserve">לא פלילי </w:t>
      </w:r>
      <w:r w:rsidR="00FF23EE">
        <w:rPr>
          <w:rFonts w:hint="cs"/>
          <w:rtl/>
        </w:rPr>
        <w:t xml:space="preserve">אין </w:t>
      </w:r>
      <w:r w:rsidR="00742AE6">
        <w:rPr>
          <w:rFonts w:hint="cs"/>
          <w:rtl/>
        </w:rPr>
        <w:t xml:space="preserve">שם </w:t>
      </w:r>
      <w:r w:rsidR="00B50D90">
        <w:rPr>
          <w:rFonts w:hint="cs"/>
          <w:rtl/>
        </w:rPr>
        <w:t>כמעט הגנה, לא חוקתית ולא לא חוקתית</w:t>
      </w:r>
      <w:r w:rsidR="00FF23EE">
        <w:rPr>
          <w:rFonts w:hint="cs"/>
          <w:rtl/>
        </w:rPr>
        <w:t xml:space="preserve">. </w:t>
      </w:r>
    </w:p>
    <w:p w:rsidR="00DD1551" w:rsidRDefault="00DD1551" w:rsidP="00DD1551">
      <w:pPr>
        <w:rPr>
          <w:rtl/>
        </w:rPr>
      </w:pPr>
    </w:p>
    <w:p w:rsidR="00FF23EE" w:rsidRDefault="00DD1551" w:rsidP="00DD1551">
      <w:pPr>
        <w:rPr>
          <w:rtl/>
        </w:rPr>
      </w:pPr>
      <w:r>
        <w:rPr>
          <w:rFonts w:hint="cs"/>
          <w:rtl/>
        </w:rPr>
        <w:t>עכשיו אני מדבר על ה</w:t>
      </w:r>
      <w:r w:rsidR="00B50D90">
        <w:rPr>
          <w:rFonts w:hint="cs"/>
          <w:rtl/>
        </w:rPr>
        <w:t xml:space="preserve">מישור הישראלי. </w:t>
      </w:r>
      <w:r>
        <w:rPr>
          <w:rFonts w:hint="cs"/>
          <w:rtl/>
        </w:rPr>
        <w:t>זה שבחרתי ממשלה אומר</w:t>
      </w:r>
      <w:r w:rsidR="00FF23EE">
        <w:rPr>
          <w:rFonts w:hint="cs"/>
          <w:rtl/>
        </w:rPr>
        <w:t xml:space="preserve"> </w:t>
      </w:r>
      <w:r w:rsidR="00B50D90">
        <w:rPr>
          <w:rFonts w:hint="cs"/>
          <w:rtl/>
        </w:rPr>
        <w:t xml:space="preserve">שנתתי לה את הכוח ואת הסמכות, כולל את כוח השלטון, </w:t>
      </w:r>
      <w:bookmarkStart w:id="321" w:name="_ETM_Q1_3435747"/>
      <w:bookmarkEnd w:id="321"/>
      <w:r w:rsidR="00B50D90">
        <w:rPr>
          <w:rFonts w:hint="cs"/>
          <w:rtl/>
        </w:rPr>
        <w:t>את</w:t>
      </w:r>
      <w:r w:rsidR="00FF23EE">
        <w:rPr>
          <w:rFonts w:hint="cs"/>
          <w:rtl/>
        </w:rPr>
        <w:t xml:space="preserve"> הארנק וה</w:t>
      </w:r>
      <w:r w:rsidR="00B50D90">
        <w:rPr>
          <w:rFonts w:hint="cs"/>
          <w:rtl/>
        </w:rPr>
        <w:t>חרב</w:t>
      </w:r>
      <w:r w:rsidR="00FF23E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 הארנק </w:t>
      </w:r>
      <w:r w:rsidR="00DB0F19">
        <w:rPr>
          <w:rFonts w:hint="cs"/>
          <w:rtl/>
        </w:rPr>
        <w:t xml:space="preserve">- </w:t>
      </w:r>
      <w:r>
        <w:rPr>
          <w:rFonts w:hint="cs"/>
          <w:rtl/>
        </w:rPr>
        <w:t>ל</w:t>
      </w:r>
      <w:r w:rsidR="00B50D90">
        <w:rPr>
          <w:rFonts w:hint="cs"/>
          <w:rtl/>
        </w:rPr>
        <w:t>רשות המחוקקת</w:t>
      </w:r>
      <w:r>
        <w:rPr>
          <w:rFonts w:hint="cs"/>
          <w:rtl/>
        </w:rPr>
        <w:t>, את החרב</w:t>
      </w:r>
      <w:r w:rsidR="00DB0F1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</w:t>
      </w:r>
      <w:r w:rsidR="00B50D90">
        <w:rPr>
          <w:rFonts w:hint="cs"/>
          <w:rtl/>
        </w:rPr>
        <w:t xml:space="preserve">רשות המבצעת. </w:t>
      </w:r>
      <w:bookmarkStart w:id="322" w:name="_ETM_Q1_3440453"/>
      <w:bookmarkEnd w:id="322"/>
      <w:r w:rsidR="00FD55F4">
        <w:rPr>
          <w:rFonts w:hint="cs"/>
          <w:rtl/>
        </w:rPr>
        <w:t xml:space="preserve">יכולתי ללכת על המסלול </w:t>
      </w:r>
      <w:bookmarkStart w:id="323" w:name="_ETM_Q1_3447253"/>
      <w:bookmarkEnd w:id="323"/>
      <w:r w:rsidR="00FD55F4">
        <w:rPr>
          <w:rFonts w:hint="cs"/>
          <w:rtl/>
        </w:rPr>
        <w:t xml:space="preserve">האמריקאי, להגיד שגם שם יהיה נבחר ציבור, אבל אמרתי, </w:t>
      </w:r>
      <w:bookmarkStart w:id="324" w:name="_ETM_Q1_3449475"/>
      <w:bookmarkEnd w:id="324"/>
      <w:r w:rsidR="00FD55F4">
        <w:rPr>
          <w:rFonts w:hint="cs"/>
          <w:rtl/>
        </w:rPr>
        <w:t xml:space="preserve">לא, </w:t>
      </w:r>
      <w:r>
        <w:rPr>
          <w:rFonts w:hint="cs"/>
          <w:rtl/>
        </w:rPr>
        <w:t>ש</w:t>
      </w:r>
      <w:r w:rsidR="00FF23EE">
        <w:rPr>
          <w:rFonts w:hint="cs"/>
          <w:rtl/>
        </w:rPr>
        <w:t xml:space="preserve">מראש נייצר </w:t>
      </w:r>
      <w:r>
        <w:rPr>
          <w:rFonts w:hint="cs"/>
          <w:rtl/>
        </w:rPr>
        <w:t>א</w:t>
      </w:r>
      <w:r w:rsidR="00FD55F4">
        <w:rPr>
          <w:rFonts w:hint="cs"/>
          <w:rtl/>
        </w:rPr>
        <w:t xml:space="preserve">יזה </w:t>
      </w:r>
      <w:r w:rsidR="00FF23EE">
        <w:rPr>
          <w:rFonts w:hint="cs"/>
          <w:rtl/>
        </w:rPr>
        <w:t xml:space="preserve">דמות נפרדת. ההגנה על המעצרים </w:t>
      </w:r>
      <w:proofErr w:type="spellStart"/>
      <w:r w:rsidR="00FF23EE">
        <w:rPr>
          <w:rFonts w:hint="cs"/>
          <w:rtl/>
        </w:rPr>
        <w:t>המינהלי</w:t>
      </w:r>
      <w:r w:rsidR="00DB0F19">
        <w:rPr>
          <w:rFonts w:hint="cs"/>
          <w:rtl/>
        </w:rPr>
        <w:t>י</w:t>
      </w:r>
      <w:r w:rsidR="00FF23EE">
        <w:rPr>
          <w:rFonts w:hint="cs"/>
          <w:rtl/>
        </w:rPr>
        <w:t>ם</w:t>
      </w:r>
      <w:proofErr w:type="spellEnd"/>
      <w:r w:rsidR="00DF0D2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בהם </w:t>
      </w:r>
      <w:r w:rsidR="00FF23EE">
        <w:rPr>
          <w:rFonts w:hint="cs"/>
          <w:rtl/>
        </w:rPr>
        <w:t xml:space="preserve">יש המון </w:t>
      </w:r>
      <w:r w:rsidR="00FD55F4">
        <w:rPr>
          <w:rFonts w:hint="cs"/>
          <w:rtl/>
        </w:rPr>
        <w:t>שי</w:t>
      </w:r>
      <w:r>
        <w:rPr>
          <w:rFonts w:hint="cs"/>
          <w:rtl/>
        </w:rPr>
        <w:t>קולים של מדיניות</w:t>
      </w:r>
      <w:r w:rsidR="00DF0D23">
        <w:rPr>
          <w:rFonts w:hint="cs"/>
          <w:rtl/>
        </w:rPr>
        <w:t>,</w:t>
      </w:r>
      <w:r w:rsidR="00FD55F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וההגנה </w:t>
      </w:r>
      <w:r w:rsidR="00FD55F4">
        <w:rPr>
          <w:rFonts w:hint="cs"/>
          <w:rtl/>
        </w:rPr>
        <w:t xml:space="preserve">על </w:t>
      </w:r>
      <w:r w:rsidR="00FF23EE">
        <w:rPr>
          <w:rFonts w:hint="cs"/>
          <w:rtl/>
        </w:rPr>
        <w:t>עיצומים</w:t>
      </w:r>
      <w:r w:rsidR="00FD55F4">
        <w:rPr>
          <w:rFonts w:hint="cs"/>
          <w:rtl/>
        </w:rPr>
        <w:t xml:space="preserve"> כספיים</w:t>
      </w:r>
      <w:r>
        <w:rPr>
          <w:rFonts w:hint="cs"/>
          <w:rtl/>
        </w:rPr>
        <w:t>,</w:t>
      </w:r>
      <w:r w:rsidR="00FD55F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צריך </w:t>
      </w:r>
      <w:bookmarkStart w:id="325" w:name="_ETM_Q1_3464402"/>
      <w:bookmarkEnd w:id="325"/>
      <w:r w:rsidR="00FF23EE">
        <w:rPr>
          <w:rFonts w:hint="cs"/>
          <w:rtl/>
        </w:rPr>
        <w:t>להיקבע על ידי הממשלה. ב</w:t>
      </w:r>
      <w:r w:rsidR="00FD55F4">
        <w:rPr>
          <w:rFonts w:hint="cs"/>
          <w:rtl/>
        </w:rPr>
        <w:t>רוב המוחלט של המקרים</w:t>
      </w:r>
      <w:r w:rsidR="00FF23EE">
        <w:rPr>
          <w:rFonts w:hint="cs"/>
          <w:rtl/>
        </w:rPr>
        <w:t xml:space="preserve"> זה ייקבע</w:t>
      </w:r>
      <w:r w:rsidR="00FD55F4">
        <w:rPr>
          <w:rFonts w:hint="cs"/>
          <w:rtl/>
        </w:rPr>
        <w:t xml:space="preserve"> על ידי היועץ המשפטי לממשלה</w:t>
      </w:r>
      <w:r w:rsidR="00FF23EE">
        <w:rPr>
          <w:rFonts w:hint="cs"/>
          <w:rtl/>
        </w:rPr>
        <w:t>, ב</w:t>
      </w:r>
      <w:r w:rsidR="00FD55F4">
        <w:rPr>
          <w:rFonts w:hint="cs"/>
          <w:rtl/>
        </w:rPr>
        <w:t>-99.99% מהמקרים</w:t>
      </w:r>
      <w:r>
        <w:rPr>
          <w:rFonts w:hint="cs"/>
          <w:rtl/>
        </w:rPr>
        <w:t>, ש</w:t>
      </w:r>
      <w:r w:rsidR="00FF23EE">
        <w:rPr>
          <w:rFonts w:hint="cs"/>
          <w:rtl/>
        </w:rPr>
        <w:t xml:space="preserve">זה בסדר גמור, כך </w:t>
      </w:r>
      <w:r w:rsidR="00FD55F4">
        <w:rPr>
          <w:rFonts w:hint="cs"/>
          <w:rtl/>
        </w:rPr>
        <w:t xml:space="preserve">זה </w:t>
      </w:r>
      <w:bookmarkStart w:id="326" w:name="_ETM_Q1_3480475"/>
      <w:bookmarkEnd w:id="326"/>
      <w:r w:rsidR="00FD55F4">
        <w:rPr>
          <w:rFonts w:hint="cs"/>
          <w:rtl/>
        </w:rPr>
        <w:t>עובד</w:t>
      </w:r>
      <w:r w:rsidR="00FF23EE">
        <w:rPr>
          <w:rFonts w:hint="cs"/>
          <w:rtl/>
        </w:rPr>
        <w:t xml:space="preserve"> </w:t>
      </w:r>
      <w:r w:rsidR="00FD55F4">
        <w:rPr>
          <w:rFonts w:hint="cs"/>
          <w:rtl/>
        </w:rPr>
        <w:t>ב</w:t>
      </w:r>
      <w:r w:rsidR="00FF23EE">
        <w:rPr>
          <w:rFonts w:hint="cs"/>
          <w:rtl/>
        </w:rPr>
        <w:t xml:space="preserve">ממשלה תקינה, </w:t>
      </w:r>
      <w:r>
        <w:rPr>
          <w:rFonts w:hint="cs"/>
          <w:rtl/>
        </w:rPr>
        <w:t>כאשר</w:t>
      </w:r>
      <w:r w:rsidR="00FF23EE">
        <w:rPr>
          <w:rFonts w:hint="cs"/>
          <w:rtl/>
        </w:rPr>
        <w:t xml:space="preserve"> </w:t>
      </w:r>
      <w:proofErr w:type="spellStart"/>
      <w:r w:rsidR="00FF23EE">
        <w:rPr>
          <w:rFonts w:hint="cs"/>
          <w:rtl/>
        </w:rPr>
        <w:t>הכל</w:t>
      </w:r>
      <w:proofErr w:type="spellEnd"/>
      <w:r w:rsidR="00FF23EE">
        <w:rPr>
          <w:rFonts w:hint="cs"/>
          <w:rtl/>
        </w:rPr>
        <w:t xml:space="preserve"> נובע מזה ש</w:t>
      </w:r>
      <w:r w:rsidR="00FD55F4">
        <w:rPr>
          <w:rFonts w:hint="cs"/>
          <w:rtl/>
        </w:rPr>
        <w:t xml:space="preserve">זה </w:t>
      </w:r>
      <w:r w:rsidR="00FF23EE">
        <w:rPr>
          <w:rFonts w:hint="cs"/>
          <w:rtl/>
        </w:rPr>
        <w:t xml:space="preserve">אורגן </w:t>
      </w:r>
      <w:r w:rsidR="00FD55F4">
        <w:rPr>
          <w:rFonts w:hint="cs"/>
          <w:rtl/>
        </w:rPr>
        <w:t>של הממשלה</w:t>
      </w:r>
      <w:r>
        <w:rPr>
          <w:rFonts w:hint="cs"/>
          <w:rtl/>
        </w:rPr>
        <w:t>.</w:t>
      </w:r>
      <w:r w:rsidR="00FD55F4">
        <w:rPr>
          <w:rFonts w:hint="cs"/>
          <w:rtl/>
        </w:rPr>
        <w:t xml:space="preserve">  </w:t>
      </w:r>
      <w:r w:rsidR="00FF23EE">
        <w:rPr>
          <w:rFonts w:hint="cs"/>
          <w:rtl/>
        </w:rPr>
        <w:t xml:space="preserve"> </w:t>
      </w:r>
    </w:p>
    <w:p w:rsidR="00FF23EE" w:rsidRDefault="00FF23EE" w:rsidP="00FF23EE">
      <w:pPr>
        <w:rPr>
          <w:rtl/>
        </w:rPr>
      </w:pPr>
    </w:p>
    <w:p w:rsidR="00DD1551" w:rsidRDefault="00DD1551" w:rsidP="00DD1551">
      <w:pPr>
        <w:pStyle w:val="af9"/>
        <w:keepNext/>
        <w:rPr>
          <w:rtl/>
        </w:rPr>
      </w:pPr>
      <w:bookmarkStart w:id="327" w:name="ET_guest_אורן_פונו_257"/>
      <w:r w:rsidRPr="00DD1551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DD15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DD1551" w:rsidRDefault="00DD1551" w:rsidP="00DD1551">
      <w:pPr>
        <w:pStyle w:val="KeepWithNext"/>
        <w:rPr>
          <w:rtl/>
        </w:rPr>
      </w:pPr>
    </w:p>
    <w:p w:rsidR="00FF23EE" w:rsidRDefault="00FF23EE" w:rsidP="00DF0D23">
      <w:pPr>
        <w:rPr>
          <w:rtl/>
        </w:rPr>
      </w:pPr>
      <w:r>
        <w:rPr>
          <w:rFonts w:hint="cs"/>
          <w:rtl/>
        </w:rPr>
        <w:t xml:space="preserve">עדיין יש </w:t>
      </w:r>
      <w:r w:rsidR="005E2AF7">
        <w:rPr>
          <w:rFonts w:hint="cs"/>
          <w:rtl/>
        </w:rPr>
        <w:t xml:space="preserve">איזה נעלם בסעיף הזה מבחינת הניסוח. </w:t>
      </w:r>
      <w:r w:rsidR="005C445D">
        <w:rPr>
          <w:rFonts w:hint="cs"/>
          <w:rtl/>
        </w:rPr>
        <w:t>איך הממשלה ת</w:t>
      </w:r>
      <w:r>
        <w:rPr>
          <w:rFonts w:hint="cs"/>
          <w:rtl/>
        </w:rPr>
        <w:t xml:space="preserve">קבע </w:t>
      </w:r>
      <w:r w:rsidR="005C445D">
        <w:rPr>
          <w:rFonts w:hint="cs"/>
          <w:rtl/>
        </w:rPr>
        <w:t xml:space="preserve">עמדה משפטית </w:t>
      </w:r>
      <w:r>
        <w:rPr>
          <w:rFonts w:hint="cs"/>
          <w:rtl/>
        </w:rPr>
        <w:t>בסוגיות מ</w:t>
      </w:r>
      <w:r w:rsidR="005C445D">
        <w:rPr>
          <w:rFonts w:hint="cs"/>
          <w:rtl/>
        </w:rPr>
        <w:t xml:space="preserve">שפטיות? הממשלה היא המון </w:t>
      </w:r>
      <w:proofErr w:type="spellStart"/>
      <w:r w:rsidR="005C445D">
        <w:rPr>
          <w:rFonts w:hint="cs"/>
          <w:rtl/>
        </w:rPr>
        <w:t>המון</w:t>
      </w:r>
      <w:proofErr w:type="spellEnd"/>
      <w:r w:rsidR="005C445D">
        <w:rPr>
          <w:rFonts w:hint="cs"/>
          <w:rtl/>
        </w:rPr>
        <w:t xml:space="preserve"> דב</w:t>
      </w:r>
      <w:r>
        <w:rPr>
          <w:rFonts w:hint="cs"/>
          <w:rtl/>
        </w:rPr>
        <w:t>ר</w:t>
      </w:r>
      <w:r w:rsidR="005C445D">
        <w:rPr>
          <w:rFonts w:hint="cs"/>
          <w:rtl/>
        </w:rPr>
        <w:t>י</w:t>
      </w:r>
      <w:r w:rsidR="00F2111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F0D23">
        <w:rPr>
          <w:rFonts w:hint="cs"/>
          <w:rtl/>
        </w:rPr>
        <w:t xml:space="preserve">רק </w:t>
      </w:r>
      <w:r w:rsidR="005C445D">
        <w:rPr>
          <w:rFonts w:hint="cs"/>
          <w:rtl/>
        </w:rPr>
        <w:t xml:space="preserve">לא פורום </w:t>
      </w:r>
      <w:bookmarkStart w:id="328" w:name="_ETM_Q1_3502019"/>
      <w:bookmarkEnd w:id="328"/>
      <w:r w:rsidR="005C445D">
        <w:rPr>
          <w:rFonts w:hint="cs"/>
          <w:rtl/>
        </w:rPr>
        <w:t xml:space="preserve">משפטי, </w:t>
      </w:r>
      <w:r>
        <w:rPr>
          <w:rFonts w:hint="cs"/>
          <w:rtl/>
        </w:rPr>
        <w:t>זו לא המומחיו</w:t>
      </w:r>
      <w:r w:rsidR="005C445D">
        <w:rPr>
          <w:rFonts w:hint="cs"/>
          <w:rtl/>
        </w:rPr>
        <w:t xml:space="preserve">ת שלה.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f6"/>
        <w:keepNext/>
        <w:rPr>
          <w:rtl/>
        </w:rPr>
      </w:pPr>
      <w:bookmarkStart w:id="329" w:name="ET_yor_6157_103"/>
      <w:r w:rsidRPr="00FF23EE">
        <w:rPr>
          <w:rStyle w:val="TagStyle"/>
          <w:rtl/>
        </w:rPr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23EE">
        <w:rPr>
          <w:rStyle w:val="TagStyle"/>
          <w:rtl/>
        </w:rPr>
        <w:t xml:space="preserve"> &lt;&lt; </w:t>
      </w:r>
      <w:proofErr w:type="spellStart"/>
      <w:r w:rsidRPr="00FF23EE">
        <w:rPr>
          <w:rStyle w:val="TagStyle"/>
          <w:rtl/>
        </w:rPr>
        <w:t>יור</w:t>
      </w:r>
      <w:proofErr w:type="spellEnd"/>
      <w:r w:rsidRPr="00FF23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FF23EE" w:rsidRDefault="00FF23EE" w:rsidP="00FF23EE">
      <w:pPr>
        <w:pStyle w:val="KeepWithNext"/>
        <w:rPr>
          <w:rtl/>
        </w:rPr>
      </w:pPr>
    </w:p>
    <w:p w:rsidR="00FF23EE" w:rsidRDefault="00FF23EE" w:rsidP="00925DA1">
      <w:pPr>
        <w:rPr>
          <w:rtl/>
        </w:rPr>
      </w:pPr>
      <w:r>
        <w:rPr>
          <w:rFonts w:hint="cs"/>
          <w:rtl/>
        </w:rPr>
        <w:t>ה</w:t>
      </w:r>
      <w:r w:rsidR="00C71384">
        <w:rPr>
          <w:rFonts w:hint="cs"/>
          <w:rtl/>
        </w:rPr>
        <w:t>מ</w:t>
      </w:r>
      <w:r>
        <w:rPr>
          <w:rFonts w:hint="cs"/>
          <w:rtl/>
        </w:rPr>
        <w:t>משלה יכולה לקבוע א</w:t>
      </w:r>
      <w:r w:rsidR="00C71384">
        <w:rPr>
          <w:rFonts w:hint="cs"/>
          <w:rtl/>
        </w:rPr>
        <w:t xml:space="preserve">ת העמדות </w:t>
      </w:r>
      <w:r w:rsidR="00505D44">
        <w:rPr>
          <w:rFonts w:hint="cs"/>
          <w:rtl/>
        </w:rPr>
        <w:t>הביטחוניות ולהתייעץ</w:t>
      </w:r>
      <w:r>
        <w:rPr>
          <w:rFonts w:hint="cs"/>
          <w:rtl/>
        </w:rPr>
        <w:t xml:space="preserve"> </w:t>
      </w:r>
      <w:r w:rsidR="00505D44">
        <w:rPr>
          <w:rFonts w:hint="cs"/>
          <w:rtl/>
        </w:rPr>
        <w:t xml:space="preserve">עם מי שהיא </w:t>
      </w:r>
      <w:bookmarkStart w:id="330" w:name="_ETM_Q1_3534744"/>
      <w:bookmarkEnd w:id="330"/>
      <w:r w:rsidR="00505D44">
        <w:rPr>
          <w:rFonts w:hint="cs"/>
          <w:rtl/>
        </w:rPr>
        <w:t>מתייעצת</w:t>
      </w:r>
      <w:r>
        <w:rPr>
          <w:rFonts w:hint="cs"/>
          <w:rtl/>
        </w:rPr>
        <w:t xml:space="preserve">, </w:t>
      </w:r>
      <w:r w:rsidR="00505D44">
        <w:rPr>
          <w:rFonts w:hint="cs"/>
          <w:rtl/>
        </w:rPr>
        <w:t xml:space="preserve">לעשות </w:t>
      </w:r>
      <w:r>
        <w:rPr>
          <w:rFonts w:hint="cs"/>
          <w:rtl/>
        </w:rPr>
        <w:t>את שיקול</w:t>
      </w:r>
      <w:r w:rsidR="00505D44">
        <w:rPr>
          <w:rFonts w:hint="cs"/>
          <w:rtl/>
        </w:rPr>
        <w:t xml:space="preserve"> הדעת שלה</w:t>
      </w:r>
      <w:r>
        <w:rPr>
          <w:rFonts w:hint="cs"/>
          <w:rtl/>
        </w:rPr>
        <w:t xml:space="preserve">, לאמץ </w:t>
      </w:r>
      <w:r w:rsidR="00505D44">
        <w:rPr>
          <w:rFonts w:hint="cs"/>
          <w:rtl/>
        </w:rPr>
        <w:t xml:space="preserve">את עמדת היועץ או </w:t>
      </w:r>
      <w:r w:rsidR="00BB40BF">
        <w:rPr>
          <w:rFonts w:hint="cs"/>
          <w:rtl/>
        </w:rPr>
        <w:t xml:space="preserve">לדחות אותה. זה </w:t>
      </w:r>
      <w:r>
        <w:rPr>
          <w:rFonts w:hint="cs"/>
          <w:rtl/>
        </w:rPr>
        <w:t xml:space="preserve">כמו שכלקוח </w:t>
      </w:r>
      <w:r w:rsidR="00925DA1">
        <w:rPr>
          <w:rFonts w:hint="cs"/>
          <w:rtl/>
        </w:rPr>
        <w:t xml:space="preserve">אני </w:t>
      </w:r>
      <w:r>
        <w:rPr>
          <w:rFonts w:hint="cs"/>
          <w:rtl/>
        </w:rPr>
        <w:t>יכול לקחת עורך דין</w:t>
      </w:r>
      <w:r w:rsidR="00505D44">
        <w:rPr>
          <w:rFonts w:hint="cs"/>
          <w:rtl/>
        </w:rPr>
        <w:t xml:space="preserve">, </w:t>
      </w:r>
      <w:r w:rsidR="00BB40BF">
        <w:rPr>
          <w:rFonts w:hint="cs"/>
          <w:rtl/>
        </w:rPr>
        <w:t>לשמ</w:t>
      </w:r>
      <w:r>
        <w:rPr>
          <w:rFonts w:hint="cs"/>
          <w:rtl/>
        </w:rPr>
        <w:t>ו</w:t>
      </w:r>
      <w:r w:rsidR="00BB40BF">
        <w:rPr>
          <w:rFonts w:hint="cs"/>
          <w:rtl/>
        </w:rPr>
        <w:t>ע</w:t>
      </w:r>
      <w:r>
        <w:rPr>
          <w:rFonts w:hint="cs"/>
          <w:rtl/>
        </w:rPr>
        <w:t xml:space="preserve"> את הצעתו</w:t>
      </w:r>
      <w:r w:rsidR="00FE279B">
        <w:rPr>
          <w:rFonts w:hint="cs"/>
          <w:rtl/>
        </w:rPr>
        <w:t>,</w:t>
      </w:r>
      <w:r>
        <w:rPr>
          <w:rFonts w:hint="cs"/>
          <w:rtl/>
        </w:rPr>
        <w:t xml:space="preserve"> ולהגיד לו, </w:t>
      </w:r>
      <w:r w:rsidR="00BB40BF">
        <w:rPr>
          <w:rFonts w:hint="cs"/>
          <w:rtl/>
        </w:rPr>
        <w:t>"</w:t>
      </w:r>
      <w:r>
        <w:rPr>
          <w:rFonts w:hint="cs"/>
          <w:rtl/>
        </w:rPr>
        <w:t>שמע, לא נראה לי</w:t>
      </w:r>
      <w:r w:rsidR="00BB40BF">
        <w:rPr>
          <w:rFonts w:hint="cs"/>
          <w:rtl/>
        </w:rPr>
        <w:t>"</w:t>
      </w:r>
      <w:r>
        <w:rPr>
          <w:rFonts w:hint="cs"/>
          <w:rtl/>
        </w:rPr>
        <w:t xml:space="preserve">. הוא יכול לנסות לשכנע </w:t>
      </w:r>
      <w:r w:rsidR="00BB40BF">
        <w:rPr>
          <w:rFonts w:hint="cs"/>
          <w:rtl/>
        </w:rPr>
        <w:t>אותי</w:t>
      </w:r>
      <w:r>
        <w:rPr>
          <w:rFonts w:hint="cs"/>
          <w:rtl/>
        </w:rPr>
        <w:t xml:space="preserve">, הוא יכול </w:t>
      </w:r>
      <w:r w:rsidR="00BB40BF">
        <w:rPr>
          <w:rFonts w:hint="cs"/>
          <w:rtl/>
        </w:rPr>
        <w:t>גם במקרים מסוימים להגיד</w:t>
      </w:r>
      <w:bookmarkStart w:id="331" w:name="_ETM_Q1_3559722"/>
      <w:bookmarkEnd w:id="331"/>
      <w:r w:rsidR="00BB40BF">
        <w:rPr>
          <w:rFonts w:hint="cs"/>
          <w:rtl/>
        </w:rPr>
        <w:t xml:space="preserve"> "אם זו העמדה, אני </w:t>
      </w:r>
      <w:proofErr w:type="spellStart"/>
      <w:r w:rsidR="00BB40BF">
        <w:rPr>
          <w:rFonts w:hint="cs"/>
          <w:rtl/>
        </w:rPr>
        <w:t>איתה</w:t>
      </w:r>
      <w:proofErr w:type="spellEnd"/>
      <w:r w:rsidR="00BB40BF">
        <w:rPr>
          <w:rFonts w:hint="cs"/>
          <w:rtl/>
        </w:rPr>
        <w:t xml:space="preserve"> לא הולך לבית משפט כי לא בא לי להפסיד, יש לי רקורד יפה". </w:t>
      </w:r>
      <w:bookmarkStart w:id="332" w:name="_ETM_Q1_3568347"/>
      <w:bookmarkStart w:id="333" w:name="_ETM_Q1_3564719"/>
      <w:bookmarkEnd w:id="332"/>
      <w:bookmarkEnd w:id="333"/>
      <w:r w:rsidR="00BB40BF">
        <w:rPr>
          <w:rFonts w:hint="cs"/>
          <w:rtl/>
        </w:rPr>
        <w:t xml:space="preserve">אני יכול לקחת </w:t>
      </w:r>
      <w:r w:rsidR="00BB40BF">
        <w:t>second opinion</w:t>
      </w:r>
      <w:r w:rsidR="00FE279B">
        <w:rPr>
          <w:rFonts w:hint="cs"/>
          <w:rtl/>
          <w:lang w:val="en-GB"/>
        </w:rPr>
        <w:t xml:space="preserve">, אני יכול </w:t>
      </w:r>
      <w:r w:rsidR="00FE279B">
        <w:rPr>
          <w:rFonts w:hint="cs"/>
          <w:rtl/>
        </w:rPr>
        <w:t>כל מיני</w:t>
      </w:r>
      <w:r>
        <w:rPr>
          <w:rFonts w:hint="cs"/>
          <w:rtl/>
        </w:rPr>
        <w:t xml:space="preserve"> </w:t>
      </w:r>
      <w:r w:rsidR="00FE279B">
        <w:rPr>
          <w:rFonts w:hint="cs"/>
          <w:rtl/>
        </w:rPr>
        <w:t>דברים. כמו ש</w:t>
      </w:r>
      <w:r>
        <w:rPr>
          <w:rFonts w:hint="cs"/>
          <w:rtl/>
        </w:rPr>
        <w:t>ההחלטה היא בסופו של דבר של</w:t>
      </w:r>
      <w:r w:rsidR="00FE279B">
        <w:rPr>
          <w:rFonts w:hint="cs"/>
          <w:rtl/>
        </w:rPr>
        <w:t xml:space="preserve">י, כך גם פה אותו דבר. </w:t>
      </w:r>
    </w:p>
    <w:p w:rsidR="00FF23EE" w:rsidRDefault="00FF23EE" w:rsidP="00FF23EE">
      <w:pPr>
        <w:rPr>
          <w:rtl/>
        </w:rPr>
      </w:pPr>
    </w:p>
    <w:p w:rsidR="00FE279B" w:rsidRDefault="00FE279B" w:rsidP="00FE279B">
      <w:pPr>
        <w:pStyle w:val="af9"/>
        <w:keepNext/>
        <w:rPr>
          <w:rtl/>
        </w:rPr>
      </w:pPr>
      <w:bookmarkStart w:id="334" w:name="_ETM_Q1_3578641"/>
      <w:bookmarkStart w:id="335" w:name="ET_guest_אורן_פונו_258"/>
      <w:bookmarkEnd w:id="334"/>
      <w:r w:rsidRPr="00FE279B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FE27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FE279B" w:rsidRDefault="00FE279B" w:rsidP="00FE279B">
      <w:pPr>
        <w:pStyle w:val="KeepWithNext"/>
        <w:rPr>
          <w:rtl/>
        </w:rPr>
      </w:pPr>
    </w:p>
    <w:p w:rsidR="00FF23EE" w:rsidRDefault="00FF23EE" w:rsidP="00FF23EE">
      <w:pPr>
        <w:rPr>
          <w:rtl/>
        </w:rPr>
      </w:pPr>
      <w:bookmarkStart w:id="336" w:name="_ETM_Q1_3579181"/>
      <w:bookmarkStart w:id="337" w:name="_ETM_Q1_3579256"/>
      <w:bookmarkEnd w:id="336"/>
      <w:bookmarkEnd w:id="337"/>
      <w:r>
        <w:rPr>
          <w:rFonts w:hint="cs"/>
          <w:rtl/>
        </w:rPr>
        <w:t>אתה לא מדב</w:t>
      </w:r>
      <w:r w:rsidR="00FE279B">
        <w:rPr>
          <w:rFonts w:hint="cs"/>
          <w:rtl/>
        </w:rPr>
        <w:t>ר על סעיפי ייצוג, אתה מדבר על ס</w:t>
      </w:r>
      <w:r>
        <w:rPr>
          <w:rFonts w:hint="cs"/>
          <w:rtl/>
        </w:rPr>
        <w:t>ע</w:t>
      </w:r>
      <w:r w:rsidR="00FE279B">
        <w:rPr>
          <w:rFonts w:hint="cs"/>
          <w:rtl/>
        </w:rPr>
        <w:t>יפי ייעוץ, כי אתה אומר</w:t>
      </w:r>
      <w:r>
        <w:rPr>
          <w:rFonts w:hint="cs"/>
          <w:rtl/>
        </w:rPr>
        <w:t xml:space="preserve"> </w:t>
      </w:r>
      <w:r w:rsidR="00FE279B">
        <w:rPr>
          <w:rFonts w:hint="cs"/>
          <w:rtl/>
        </w:rPr>
        <w:t xml:space="preserve">שההנחה </w:t>
      </w:r>
      <w:bookmarkStart w:id="338" w:name="_ETM_Q1_3586887"/>
      <w:bookmarkEnd w:id="338"/>
      <w:r w:rsidR="00FE279B">
        <w:rPr>
          <w:rFonts w:hint="cs"/>
          <w:rtl/>
        </w:rPr>
        <w:t>הסמויה היא ש</w:t>
      </w:r>
      <w:r>
        <w:rPr>
          <w:rFonts w:hint="cs"/>
          <w:rtl/>
        </w:rPr>
        <w:t>הממשלה פה תת</w:t>
      </w:r>
      <w:r w:rsidR="00FE279B">
        <w:rPr>
          <w:rFonts w:hint="cs"/>
          <w:rtl/>
        </w:rPr>
        <w:t>י</w:t>
      </w:r>
      <w:r>
        <w:rPr>
          <w:rFonts w:hint="cs"/>
          <w:rtl/>
        </w:rPr>
        <w:t xml:space="preserve">יעץ עם מישהו אחר שהוא לא היועץ המשפטי לממשלה כדי לקבל </w:t>
      </w:r>
      <w:r w:rsidR="00FE279B">
        <w:rPr>
          <w:rFonts w:hint="cs"/>
          <w:rtl/>
        </w:rPr>
        <w:t xml:space="preserve">איזו שהיא </w:t>
      </w:r>
      <w:r>
        <w:rPr>
          <w:rFonts w:hint="cs"/>
          <w:rtl/>
        </w:rPr>
        <w:t xml:space="preserve">עמדה משפטית. </w:t>
      </w:r>
    </w:p>
    <w:p w:rsidR="00FF23EE" w:rsidRDefault="00FF23EE" w:rsidP="00FF23EE">
      <w:pPr>
        <w:rPr>
          <w:rtl/>
        </w:rPr>
      </w:pPr>
    </w:p>
    <w:p w:rsidR="00FF23EE" w:rsidRDefault="00FF23EE" w:rsidP="00FF23EE">
      <w:pPr>
        <w:pStyle w:val="a4"/>
        <w:keepNext/>
        <w:rPr>
          <w:rtl/>
        </w:rPr>
      </w:pPr>
      <w:bookmarkStart w:id="339" w:name="ET_speaker_6692_104"/>
      <w:r w:rsidRPr="00FF23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F2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FF23EE" w:rsidRDefault="00FF23EE" w:rsidP="00FF23EE">
      <w:pPr>
        <w:pStyle w:val="KeepWithNext"/>
        <w:rPr>
          <w:rtl/>
        </w:rPr>
      </w:pPr>
    </w:p>
    <w:p w:rsidR="00FF23EE" w:rsidRDefault="00FE279B" w:rsidP="00883276">
      <w:pPr>
        <w:rPr>
          <w:rtl/>
        </w:rPr>
      </w:pPr>
      <w:r>
        <w:rPr>
          <w:rFonts w:hint="cs"/>
          <w:rtl/>
        </w:rPr>
        <w:t xml:space="preserve">מה הבעיה בזה? </w:t>
      </w:r>
      <w:r w:rsidR="00FF23EE">
        <w:rPr>
          <w:rFonts w:hint="cs"/>
          <w:rtl/>
        </w:rPr>
        <w:t>לש</w:t>
      </w:r>
      <w:r>
        <w:rPr>
          <w:rFonts w:hint="cs"/>
          <w:rtl/>
        </w:rPr>
        <w:t>ם</w:t>
      </w:r>
      <w:r w:rsidR="00883276">
        <w:rPr>
          <w:rFonts w:hint="cs"/>
          <w:rtl/>
        </w:rPr>
        <w:t xml:space="preserve"> אנחנו מגיעים, זו </w:t>
      </w:r>
      <w:r w:rsidR="00FF23EE">
        <w:rPr>
          <w:rFonts w:hint="cs"/>
          <w:rtl/>
        </w:rPr>
        <w:t>מה</w:t>
      </w:r>
      <w:r w:rsidR="002E42E7">
        <w:rPr>
          <w:rFonts w:hint="cs"/>
          <w:rtl/>
        </w:rPr>
        <w:t>ות שאיפתנו בהגשת הצעת החוק הזאת</w:t>
      </w:r>
      <w:r w:rsidR="00883276">
        <w:rPr>
          <w:rFonts w:hint="cs"/>
          <w:rtl/>
        </w:rPr>
        <w:t xml:space="preserve"> ואני </w:t>
      </w:r>
      <w:bookmarkStart w:id="340" w:name="_ETM_Q1_3608632"/>
      <w:bookmarkEnd w:id="340"/>
      <w:r w:rsidR="00883276">
        <w:rPr>
          <w:rFonts w:hint="cs"/>
          <w:rtl/>
        </w:rPr>
        <w:t xml:space="preserve">לא רוצה להתנצל על זה. אחרי כל מה שעברנו </w:t>
      </w:r>
      <w:bookmarkStart w:id="341" w:name="_ETM_Q1_3609645"/>
      <w:bookmarkEnd w:id="341"/>
      <w:r w:rsidR="00883276">
        <w:rPr>
          <w:rFonts w:hint="cs"/>
          <w:rtl/>
        </w:rPr>
        <w:t>אתה שואל את השאלה הזאת?</w:t>
      </w:r>
      <w:r w:rsidR="00FF23EE">
        <w:rPr>
          <w:rFonts w:hint="cs"/>
          <w:rtl/>
        </w:rPr>
        <w:t xml:space="preserve"> </w:t>
      </w:r>
    </w:p>
    <w:p w:rsidR="00FF23EE" w:rsidRDefault="00FF23EE" w:rsidP="00FF23EE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42" w:name="ET_yor_6157_105"/>
      <w:r w:rsidRPr="00A46545">
        <w:rPr>
          <w:rStyle w:val="TagStyle"/>
          <w:rtl/>
        </w:rPr>
        <w:t xml:space="preserve">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A46545" w:rsidRDefault="00A46545" w:rsidP="00A46545">
      <w:pPr>
        <w:pStyle w:val="KeepWithNext"/>
        <w:rPr>
          <w:rtl/>
        </w:rPr>
      </w:pPr>
    </w:p>
    <w:p w:rsidR="00A46545" w:rsidRDefault="00A46545" w:rsidP="009964CE">
      <w:pPr>
        <w:rPr>
          <w:rtl/>
        </w:rPr>
      </w:pPr>
      <w:r>
        <w:rPr>
          <w:rFonts w:hint="cs"/>
          <w:rtl/>
        </w:rPr>
        <w:t>אין שום הוראה בחוק שמונעת ממש</w:t>
      </w:r>
      <w:r w:rsidR="00A215A7">
        <w:rPr>
          <w:rFonts w:hint="cs"/>
          <w:rtl/>
        </w:rPr>
        <w:t>ל</w:t>
      </w:r>
      <w:r>
        <w:rPr>
          <w:rFonts w:hint="cs"/>
          <w:rtl/>
        </w:rPr>
        <w:t xml:space="preserve">ת ישראל לקחת </w:t>
      </w:r>
      <w:r w:rsidR="00A215A7">
        <w:rPr>
          <w:rFonts w:hint="cs"/>
          <w:rtl/>
        </w:rPr>
        <w:t xml:space="preserve">היום </w:t>
      </w:r>
      <w:r w:rsidR="009964CE">
        <w:rPr>
          <w:rFonts w:hint="cs"/>
          <w:rtl/>
        </w:rPr>
        <w:t>איזו</w:t>
      </w:r>
      <w:r w:rsidR="00C64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חוות דעת </w:t>
      </w:r>
      <w:r w:rsidR="00C64439">
        <w:rPr>
          <w:rFonts w:hint="cs"/>
          <w:rtl/>
        </w:rPr>
        <w:t>שמתחשק לה</w:t>
      </w:r>
      <w:r w:rsidR="009964CE">
        <w:rPr>
          <w:rFonts w:hint="cs"/>
          <w:rtl/>
        </w:rPr>
        <w:t xml:space="preserve"> לגבי כל נושא.</w:t>
      </w:r>
      <w:r w:rsidR="00C64439">
        <w:rPr>
          <w:rFonts w:hint="cs"/>
          <w:rtl/>
        </w:rPr>
        <w:t xml:space="preserve"> </w:t>
      </w:r>
    </w:p>
    <w:p w:rsidR="00A46545" w:rsidRDefault="00A46545" w:rsidP="00A46545">
      <w:pPr>
        <w:rPr>
          <w:rtl/>
        </w:rPr>
      </w:pPr>
    </w:p>
    <w:p w:rsidR="00FD22EB" w:rsidRDefault="00FD22EB" w:rsidP="00FD22EB">
      <w:pPr>
        <w:pStyle w:val="af9"/>
        <w:keepNext/>
        <w:rPr>
          <w:rtl/>
        </w:rPr>
      </w:pPr>
      <w:bookmarkStart w:id="343" w:name="_ETM_Q1_3614548"/>
      <w:bookmarkStart w:id="344" w:name="ET_guest_אורן_פונו_259"/>
      <w:bookmarkEnd w:id="343"/>
      <w:r w:rsidRPr="00FD22EB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FD2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FD22EB" w:rsidRDefault="00FD22EB" w:rsidP="00FD22EB">
      <w:pPr>
        <w:pStyle w:val="KeepWithNext"/>
        <w:rPr>
          <w:rtl/>
        </w:rPr>
      </w:pPr>
    </w:p>
    <w:p w:rsidR="00A46545" w:rsidRDefault="00C64439" w:rsidP="00BB4524">
      <w:pPr>
        <w:rPr>
          <w:rtl/>
        </w:rPr>
      </w:pPr>
      <w:bookmarkStart w:id="345" w:name="_ETM_Q1_3615233"/>
      <w:bookmarkStart w:id="346" w:name="_ETM_Q1_3615328"/>
      <w:bookmarkEnd w:id="345"/>
      <w:bookmarkEnd w:id="346"/>
      <w:r>
        <w:rPr>
          <w:rFonts w:hint="cs"/>
          <w:rtl/>
        </w:rPr>
        <w:t>יש פסיקה של בית המשפט</w:t>
      </w:r>
      <w:r w:rsidR="00BB4524">
        <w:rPr>
          <w:rFonts w:hint="cs"/>
          <w:rtl/>
        </w:rPr>
        <w:t xml:space="preserve">. 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47" w:name="ET_yor_6157_106"/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A46545" w:rsidRDefault="00A46545" w:rsidP="00A46545">
      <w:pPr>
        <w:pStyle w:val="KeepWithNext"/>
        <w:rPr>
          <w:rtl/>
        </w:rPr>
      </w:pPr>
    </w:p>
    <w:p w:rsidR="00A46545" w:rsidRDefault="00C64439" w:rsidP="00C25AC7">
      <w:pPr>
        <w:rPr>
          <w:rtl/>
        </w:rPr>
      </w:pPr>
      <w:r>
        <w:rPr>
          <w:rFonts w:hint="cs"/>
          <w:rtl/>
        </w:rPr>
        <w:t>אין פסיק</w:t>
      </w:r>
      <w:r w:rsidR="00A46545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bookmarkStart w:id="348" w:name="_ETM_Q1_3631518"/>
      <w:bookmarkEnd w:id="348"/>
      <w:r>
        <w:rPr>
          <w:rFonts w:hint="cs"/>
          <w:rtl/>
        </w:rPr>
        <w:t xml:space="preserve">בית המשפט </w:t>
      </w:r>
      <w:r w:rsidR="00A46545">
        <w:rPr>
          <w:rFonts w:hint="cs"/>
          <w:rtl/>
        </w:rPr>
        <w:t xml:space="preserve">שאוסרת את זה. </w:t>
      </w:r>
      <w:r w:rsidR="00BB4524">
        <w:rPr>
          <w:rFonts w:hint="cs"/>
          <w:rtl/>
        </w:rPr>
        <w:t xml:space="preserve">כשדוח ועדת שמגר ודוח ועדת אגרנט </w:t>
      </w:r>
      <w:r w:rsidR="00A46545">
        <w:rPr>
          <w:rFonts w:hint="cs"/>
          <w:rtl/>
        </w:rPr>
        <w:t xml:space="preserve">אמרו שהממשלה יכולה להחליט </w:t>
      </w:r>
      <w:r w:rsidR="00BB4524">
        <w:rPr>
          <w:rFonts w:hint="cs"/>
          <w:rtl/>
        </w:rPr>
        <w:t xml:space="preserve">לדחות </w:t>
      </w:r>
      <w:r w:rsidR="00C25AC7">
        <w:rPr>
          <w:rFonts w:hint="cs"/>
          <w:rtl/>
        </w:rPr>
        <w:t xml:space="preserve">את עמדת היועץ </w:t>
      </w:r>
      <w:r w:rsidR="00BB4524">
        <w:rPr>
          <w:rFonts w:hint="cs"/>
          <w:rtl/>
        </w:rPr>
        <w:t>במקרה מסוים</w:t>
      </w:r>
      <w:r w:rsidR="00C25AC7">
        <w:rPr>
          <w:rFonts w:hint="cs"/>
          <w:rtl/>
        </w:rPr>
        <w:t>,</w:t>
      </w:r>
      <w:r w:rsidR="00BB4524">
        <w:rPr>
          <w:rFonts w:hint="cs"/>
          <w:rtl/>
        </w:rPr>
        <w:t xml:space="preserve"> </w:t>
      </w:r>
      <w:bookmarkStart w:id="349" w:name="_ETM_Q1_3648149"/>
      <w:bookmarkEnd w:id="349"/>
      <w:r w:rsidR="00BB4524">
        <w:rPr>
          <w:rFonts w:hint="cs"/>
          <w:rtl/>
        </w:rPr>
        <w:t>הפירוש היה שי</w:t>
      </w:r>
      <w:r w:rsidR="00A46545">
        <w:rPr>
          <w:rFonts w:hint="cs"/>
          <w:rtl/>
        </w:rPr>
        <w:t>ש</w:t>
      </w:r>
      <w:r w:rsidR="00BB4524">
        <w:rPr>
          <w:rFonts w:hint="cs"/>
          <w:rtl/>
        </w:rPr>
        <w:t xml:space="preserve"> </w:t>
      </w:r>
      <w:r w:rsidR="00A46545">
        <w:rPr>
          <w:rFonts w:hint="cs"/>
          <w:rtl/>
        </w:rPr>
        <w:t>לה את הכוח שלה. אגרנט לא ידע את השאלות הגאוניות</w:t>
      </w:r>
      <w:r w:rsidR="00BB4524">
        <w:rPr>
          <w:rFonts w:hint="cs"/>
          <w:rtl/>
        </w:rPr>
        <w:t xml:space="preserve"> האלו?</w:t>
      </w:r>
      <w:r w:rsidR="00A46545">
        <w:rPr>
          <w:rFonts w:hint="cs"/>
          <w:rtl/>
        </w:rPr>
        <w:t xml:space="preserve"> 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4"/>
        <w:keepNext/>
        <w:rPr>
          <w:rtl/>
        </w:rPr>
      </w:pPr>
      <w:bookmarkStart w:id="350" w:name="ET_speaker_5791_107"/>
      <w:r w:rsidRPr="00A465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A46545" w:rsidRDefault="00A46545" w:rsidP="00A46545">
      <w:pPr>
        <w:pStyle w:val="KeepWithNext"/>
        <w:rPr>
          <w:rtl/>
        </w:rPr>
      </w:pPr>
    </w:p>
    <w:p w:rsidR="00A46545" w:rsidRDefault="00BB4524" w:rsidP="00A46545">
      <w:pPr>
        <w:rPr>
          <w:rtl/>
        </w:rPr>
      </w:pPr>
      <w:r>
        <w:rPr>
          <w:rFonts w:hint="cs"/>
          <w:rtl/>
        </w:rPr>
        <w:t xml:space="preserve">המצב המשפטי </w:t>
      </w:r>
      <w:bookmarkStart w:id="351" w:name="_ETM_Q1_3655753"/>
      <w:bookmarkEnd w:id="351"/>
      <w:r>
        <w:rPr>
          <w:rFonts w:hint="cs"/>
          <w:rtl/>
        </w:rPr>
        <w:t xml:space="preserve">הוא </w:t>
      </w:r>
      <w:r w:rsidR="006D2546">
        <w:rPr>
          <w:rFonts w:hint="cs"/>
          <w:rtl/>
        </w:rPr>
        <w:t>ש</w:t>
      </w:r>
      <w:r w:rsidR="00A46545">
        <w:rPr>
          <w:rFonts w:hint="cs"/>
          <w:rtl/>
        </w:rPr>
        <w:t xml:space="preserve">חוות </w:t>
      </w:r>
      <w:r w:rsidR="006D2546">
        <w:rPr>
          <w:rFonts w:hint="cs"/>
          <w:rtl/>
        </w:rPr>
        <w:t>ה</w:t>
      </w:r>
      <w:r w:rsidR="00A46545">
        <w:rPr>
          <w:rFonts w:hint="cs"/>
          <w:rtl/>
        </w:rPr>
        <w:t xml:space="preserve">דעת </w:t>
      </w:r>
      <w:r w:rsidR="006D2546">
        <w:rPr>
          <w:rFonts w:hint="cs"/>
          <w:rtl/>
        </w:rPr>
        <w:t xml:space="preserve">של היועץ המשפטי לממשלה </w:t>
      </w:r>
      <w:r w:rsidR="00A46545">
        <w:rPr>
          <w:rFonts w:hint="cs"/>
          <w:rtl/>
        </w:rPr>
        <w:t xml:space="preserve">מחייבת. 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52" w:name="ET_yor_6157_108"/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A46545" w:rsidRDefault="00A46545" w:rsidP="00A46545">
      <w:pPr>
        <w:pStyle w:val="KeepWithNext"/>
        <w:rPr>
          <w:rtl/>
        </w:rPr>
      </w:pPr>
    </w:p>
    <w:p w:rsidR="00A46545" w:rsidRDefault="00A46545" w:rsidP="00A46545">
      <w:pPr>
        <w:rPr>
          <w:rtl/>
        </w:rPr>
      </w:pPr>
      <w:r>
        <w:rPr>
          <w:rFonts w:hint="cs"/>
          <w:rtl/>
        </w:rPr>
        <w:t>זה לא הדיון</w:t>
      </w:r>
      <w:r w:rsidR="006D2546">
        <w:rPr>
          <w:rFonts w:hint="cs"/>
          <w:rtl/>
        </w:rPr>
        <w:t>.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4"/>
        <w:keepNext/>
        <w:rPr>
          <w:rtl/>
        </w:rPr>
      </w:pPr>
      <w:bookmarkStart w:id="353" w:name="ET_speaker_5791_109"/>
      <w:r w:rsidRPr="00A4654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6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A46545" w:rsidRDefault="00A46545" w:rsidP="00A46545">
      <w:pPr>
        <w:pStyle w:val="KeepWithNext"/>
        <w:rPr>
          <w:rtl/>
        </w:rPr>
      </w:pPr>
    </w:p>
    <w:p w:rsidR="00A46545" w:rsidRDefault="00A46545" w:rsidP="00A46545">
      <w:pPr>
        <w:rPr>
          <w:rtl/>
        </w:rPr>
      </w:pPr>
      <w:r>
        <w:rPr>
          <w:rFonts w:hint="cs"/>
          <w:rtl/>
        </w:rPr>
        <w:t xml:space="preserve">זה </w:t>
      </w:r>
      <w:r w:rsidR="006D2546">
        <w:rPr>
          <w:rFonts w:hint="cs"/>
          <w:rtl/>
        </w:rPr>
        <w:t xml:space="preserve">כן </w:t>
      </w:r>
      <w:r>
        <w:rPr>
          <w:rFonts w:hint="cs"/>
          <w:rtl/>
        </w:rPr>
        <w:t>הדיון</w:t>
      </w:r>
      <w:r w:rsidR="006D2546">
        <w:rPr>
          <w:rFonts w:hint="cs"/>
          <w:rtl/>
        </w:rPr>
        <w:t>.</w:t>
      </w:r>
    </w:p>
    <w:p w:rsidR="00A46545" w:rsidRDefault="00A46545" w:rsidP="00A46545">
      <w:pPr>
        <w:rPr>
          <w:rtl/>
        </w:rPr>
      </w:pPr>
    </w:p>
    <w:p w:rsidR="006D2546" w:rsidRDefault="006D2546" w:rsidP="006D2546">
      <w:pPr>
        <w:pStyle w:val="af9"/>
        <w:keepNext/>
        <w:rPr>
          <w:rtl/>
        </w:rPr>
      </w:pPr>
      <w:bookmarkStart w:id="354" w:name="_ETM_Q1_3669319"/>
      <w:bookmarkStart w:id="355" w:name="ET_guest_אורן_פונו_260"/>
      <w:bookmarkEnd w:id="354"/>
      <w:r w:rsidRPr="006D2546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6D25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6D2546" w:rsidRDefault="006D2546" w:rsidP="006D2546">
      <w:pPr>
        <w:pStyle w:val="KeepWithNext"/>
        <w:rPr>
          <w:rtl/>
        </w:rPr>
      </w:pPr>
    </w:p>
    <w:p w:rsidR="00A46545" w:rsidRDefault="006D2546" w:rsidP="00582D3E">
      <w:pPr>
        <w:rPr>
          <w:rtl/>
        </w:rPr>
      </w:pPr>
      <w:bookmarkStart w:id="356" w:name="_ETM_Q1_3669902"/>
      <w:bookmarkStart w:id="357" w:name="_ETM_Q1_3670011"/>
      <w:bookmarkEnd w:id="356"/>
      <w:bookmarkEnd w:id="357"/>
      <w:r>
        <w:rPr>
          <w:rFonts w:hint="cs"/>
          <w:rtl/>
        </w:rPr>
        <w:t xml:space="preserve">למה שכתוב בדוח אגרנט </w:t>
      </w:r>
      <w:bookmarkStart w:id="358" w:name="_ETM_Q1_3671298"/>
      <w:bookmarkEnd w:id="358"/>
      <w:r>
        <w:rPr>
          <w:rFonts w:hint="cs"/>
          <w:rtl/>
        </w:rPr>
        <w:t>אין אחיזה ב</w:t>
      </w:r>
      <w:r w:rsidR="00A46545">
        <w:rPr>
          <w:rFonts w:hint="cs"/>
          <w:rtl/>
        </w:rPr>
        <w:t>הלכה</w:t>
      </w:r>
      <w:r>
        <w:rPr>
          <w:rFonts w:hint="cs"/>
          <w:rtl/>
        </w:rPr>
        <w:t xml:space="preserve"> הפסוקה. אין רשויות תחתונות ועליונות בישראל,</w:t>
      </w:r>
      <w:r w:rsidR="00A46545">
        <w:rPr>
          <w:rFonts w:hint="cs"/>
          <w:rtl/>
        </w:rPr>
        <w:t xml:space="preserve"> כולם שווים בפני החוק. גם לגבי אגרנ</w:t>
      </w:r>
      <w:r>
        <w:rPr>
          <w:rFonts w:hint="cs"/>
          <w:rtl/>
        </w:rPr>
        <w:t>ט יש פרשנויו</w:t>
      </w:r>
      <w:r w:rsidR="00A46545">
        <w:rPr>
          <w:rFonts w:hint="cs"/>
          <w:rtl/>
        </w:rPr>
        <w:t>ת שונות</w:t>
      </w:r>
      <w:r>
        <w:rPr>
          <w:rFonts w:hint="cs"/>
          <w:rtl/>
        </w:rPr>
        <w:t>. פה אנו מדברים על ס</w:t>
      </w:r>
      <w:r w:rsidR="00A46545">
        <w:rPr>
          <w:rFonts w:hint="cs"/>
          <w:rtl/>
        </w:rPr>
        <w:t>ע</w:t>
      </w:r>
      <w:r>
        <w:rPr>
          <w:rFonts w:hint="cs"/>
          <w:rtl/>
        </w:rPr>
        <w:t>יף ייצוג ש</w:t>
      </w:r>
      <w:r w:rsidR="00A46545">
        <w:rPr>
          <w:rFonts w:hint="cs"/>
          <w:rtl/>
        </w:rPr>
        <w:t>לא ברור איך המ</w:t>
      </w:r>
      <w:r w:rsidR="00582D3E">
        <w:rPr>
          <w:rFonts w:hint="cs"/>
          <w:rtl/>
        </w:rPr>
        <w:t>מ</w:t>
      </w:r>
      <w:r w:rsidR="00A46545">
        <w:rPr>
          <w:rFonts w:hint="cs"/>
          <w:rtl/>
        </w:rPr>
        <w:t>שלה תקבל החלטות בשאלות משפטיו</w:t>
      </w:r>
      <w:r w:rsidR="00582D3E">
        <w:rPr>
          <w:rFonts w:hint="cs"/>
          <w:rtl/>
        </w:rPr>
        <w:t>ת</w:t>
      </w:r>
      <w:r w:rsidR="00E2011B">
        <w:rPr>
          <w:rFonts w:hint="cs"/>
          <w:rtl/>
        </w:rPr>
        <w:t>.</w:t>
      </w:r>
      <w:r w:rsidR="00A46545">
        <w:rPr>
          <w:rFonts w:hint="cs"/>
          <w:rtl/>
        </w:rPr>
        <w:t xml:space="preserve"> ה</w:t>
      </w:r>
      <w:r w:rsidR="00582D3E">
        <w:rPr>
          <w:rFonts w:hint="cs"/>
          <w:rtl/>
        </w:rPr>
        <w:t>הנחה</w:t>
      </w:r>
      <w:r w:rsidR="00A46545">
        <w:rPr>
          <w:rFonts w:hint="cs"/>
          <w:rtl/>
        </w:rPr>
        <w:t xml:space="preserve"> הסמויה היא שאולי יהיה ייעוץ משפטי פרטי כלשהו</w:t>
      </w:r>
      <w:r w:rsidR="00582D3E">
        <w:rPr>
          <w:rFonts w:hint="cs"/>
          <w:rtl/>
        </w:rPr>
        <w:t>.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59" w:name="ET_yor_6157_110"/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A46545" w:rsidRDefault="00A46545" w:rsidP="00A46545">
      <w:pPr>
        <w:pStyle w:val="KeepWithNext"/>
        <w:rPr>
          <w:rtl/>
        </w:rPr>
      </w:pPr>
    </w:p>
    <w:p w:rsidR="00A46545" w:rsidRDefault="00A46545" w:rsidP="00A46545">
      <w:pPr>
        <w:rPr>
          <w:rtl/>
        </w:rPr>
      </w:pPr>
      <w:r>
        <w:rPr>
          <w:rFonts w:hint="cs"/>
          <w:rtl/>
        </w:rPr>
        <w:t>עם כל הכבוד, הממשלה תקבע בדרך</w:t>
      </w:r>
      <w:r w:rsidR="00582D3E">
        <w:rPr>
          <w:rFonts w:hint="cs"/>
          <w:rtl/>
        </w:rPr>
        <w:t xml:space="preserve"> שיתחשק לה.</w:t>
      </w:r>
      <w:r>
        <w:rPr>
          <w:rFonts w:hint="cs"/>
          <w:rtl/>
        </w:rPr>
        <w:t xml:space="preserve"> 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4"/>
        <w:keepNext/>
        <w:rPr>
          <w:rtl/>
        </w:rPr>
      </w:pPr>
      <w:bookmarkStart w:id="360" w:name="ET_speaker_5785_111"/>
      <w:r w:rsidRPr="00A4654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46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A46545" w:rsidRDefault="00A46545" w:rsidP="00A46545">
      <w:pPr>
        <w:pStyle w:val="KeepWithNext"/>
        <w:rPr>
          <w:rtl/>
        </w:rPr>
      </w:pPr>
    </w:p>
    <w:p w:rsidR="00A46545" w:rsidRDefault="00E3569F" w:rsidP="00A46545">
      <w:pPr>
        <w:rPr>
          <w:rtl/>
        </w:rPr>
      </w:pPr>
      <w:r>
        <w:rPr>
          <w:rFonts w:hint="cs"/>
          <w:rtl/>
        </w:rPr>
        <w:t xml:space="preserve">מה זה </w:t>
      </w:r>
      <w:bookmarkStart w:id="361" w:name="_ETM_Q1_3710075"/>
      <w:bookmarkEnd w:id="361"/>
      <w:r>
        <w:rPr>
          <w:rFonts w:hint="cs"/>
          <w:rtl/>
        </w:rPr>
        <w:t>"בדרך שיתחשק לה"?</w:t>
      </w:r>
      <w:r w:rsidR="00A46545">
        <w:rPr>
          <w:rFonts w:hint="cs"/>
          <w:rtl/>
        </w:rPr>
        <w:t xml:space="preserve"> </w:t>
      </w:r>
      <w:r>
        <w:rPr>
          <w:rFonts w:hint="cs"/>
          <w:rtl/>
        </w:rPr>
        <w:t>זה לתת לה לעשות מה שהיא רוצה?</w:t>
      </w:r>
      <w:bookmarkStart w:id="362" w:name="_ETM_Q1_3715076"/>
      <w:bookmarkEnd w:id="362"/>
      <w:r>
        <w:rPr>
          <w:rFonts w:hint="cs"/>
          <w:rtl/>
        </w:rPr>
        <w:t xml:space="preserve"> מה זה הדבר הזה? </w:t>
      </w:r>
      <w:r w:rsidR="00A46545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עכשיו באמת </w:t>
      </w:r>
      <w:r w:rsidR="00A46545">
        <w:rPr>
          <w:rFonts w:hint="cs"/>
          <w:rtl/>
        </w:rPr>
        <w:t>חושף את כל מה שאתם רוצים להסתיר</w:t>
      </w:r>
      <w:r>
        <w:rPr>
          <w:rFonts w:hint="cs"/>
          <w:rtl/>
        </w:rPr>
        <w:t>.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63" w:name="ET_yor_6157_112"/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A46545" w:rsidRDefault="00A46545" w:rsidP="00A46545">
      <w:pPr>
        <w:pStyle w:val="KeepWithNext"/>
        <w:rPr>
          <w:rtl/>
        </w:rPr>
      </w:pPr>
    </w:p>
    <w:p w:rsidR="00A46545" w:rsidRDefault="00E3569F" w:rsidP="00501F25">
      <w:pPr>
        <w:rPr>
          <w:rtl/>
        </w:rPr>
      </w:pPr>
      <w:r>
        <w:rPr>
          <w:rFonts w:hint="cs"/>
          <w:rtl/>
        </w:rPr>
        <w:t xml:space="preserve">יש </w:t>
      </w:r>
      <w:r w:rsidR="00A46545">
        <w:rPr>
          <w:rFonts w:hint="cs"/>
          <w:rtl/>
        </w:rPr>
        <w:t>סעי</w:t>
      </w:r>
      <w:r>
        <w:rPr>
          <w:rFonts w:hint="cs"/>
          <w:rtl/>
        </w:rPr>
        <w:t>ף בחוק יסוד הממשלה</w:t>
      </w:r>
      <w:r w:rsidR="00A46545">
        <w:rPr>
          <w:rFonts w:hint="cs"/>
          <w:rtl/>
        </w:rPr>
        <w:t xml:space="preserve"> שאומר שהממשלה </w:t>
      </w:r>
      <w:r>
        <w:rPr>
          <w:rFonts w:hint="cs"/>
          <w:rtl/>
        </w:rPr>
        <w:t xml:space="preserve">מוסמכת </w:t>
      </w:r>
      <w:bookmarkStart w:id="364" w:name="_ETM_Q1_3720249"/>
      <w:bookmarkEnd w:id="364"/>
      <w:r>
        <w:rPr>
          <w:rFonts w:hint="cs"/>
          <w:rtl/>
        </w:rPr>
        <w:t>לעשות כל דבר ש</w:t>
      </w:r>
      <w:r w:rsidR="00A46545">
        <w:rPr>
          <w:rFonts w:hint="cs"/>
          <w:rtl/>
        </w:rPr>
        <w:t xml:space="preserve">לא הוטל </w:t>
      </w:r>
      <w:r>
        <w:rPr>
          <w:rFonts w:hint="cs"/>
          <w:rtl/>
        </w:rPr>
        <w:t>על אף אחד אחר</w:t>
      </w:r>
      <w:r w:rsidR="00501F25">
        <w:rPr>
          <w:rFonts w:hint="cs"/>
          <w:rtl/>
        </w:rPr>
        <w:t xml:space="preserve">. </w:t>
      </w:r>
      <w:r w:rsidR="00A46545">
        <w:rPr>
          <w:rFonts w:hint="cs"/>
          <w:rtl/>
        </w:rPr>
        <w:t>כמו</w:t>
      </w:r>
      <w:r w:rsidR="00501F25">
        <w:rPr>
          <w:rFonts w:hint="cs"/>
          <w:rtl/>
        </w:rPr>
        <w:t xml:space="preserve"> </w:t>
      </w:r>
      <w:r w:rsidR="00A46545">
        <w:rPr>
          <w:rFonts w:hint="cs"/>
          <w:rtl/>
        </w:rPr>
        <w:t>של</w:t>
      </w:r>
      <w:r w:rsidR="00501F25">
        <w:rPr>
          <w:rFonts w:hint="cs"/>
          <w:rtl/>
        </w:rPr>
        <w:t xml:space="preserve">א </w:t>
      </w:r>
      <w:bookmarkStart w:id="365" w:name="_ETM_Q1_3730095"/>
      <w:bookmarkEnd w:id="365"/>
      <w:r w:rsidR="00501F25">
        <w:rPr>
          <w:rFonts w:hint="cs"/>
          <w:rtl/>
        </w:rPr>
        <w:t>כתוב איך היועץ המשפטי</w:t>
      </w:r>
      <w:r w:rsidR="006D1142">
        <w:rPr>
          <w:rFonts w:hint="cs"/>
          <w:rtl/>
        </w:rPr>
        <w:t xml:space="preserve"> לממשלה מגבש את עמדתו - </w:t>
      </w:r>
      <w:r w:rsidR="00501F25">
        <w:rPr>
          <w:rFonts w:hint="cs"/>
          <w:rtl/>
        </w:rPr>
        <w:t>אם היה כת</w:t>
      </w:r>
      <w:r w:rsidR="00A46545">
        <w:rPr>
          <w:rFonts w:hint="cs"/>
          <w:rtl/>
        </w:rPr>
        <w:t>ו</w:t>
      </w:r>
      <w:r w:rsidR="00501F25">
        <w:rPr>
          <w:rFonts w:hint="cs"/>
          <w:rtl/>
        </w:rPr>
        <w:t xml:space="preserve">ב איך </w:t>
      </w:r>
      <w:bookmarkStart w:id="366" w:name="_ETM_Q1_3733884"/>
      <w:bookmarkEnd w:id="366"/>
      <w:r w:rsidR="00501F25">
        <w:rPr>
          <w:rFonts w:hint="cs"/>
          <w:rtl/>
        </w:rPr>
        <w:t>היועץ המשפטי לממשלה מגבש את עמדתו,</w:t>
      </w:r>
      <w:r w:rsidR="00A46545">
        <w:rPr>
          <w:rFonts w:hint="cs"/>
          <w:rtl/>
        </w:rPr>
        <w:t xml:space="preserve"> הייתם מפרים את החוק </w:t>
      </w:r>
      <w:r w:rsidR="00501F25">
        <w:rPr>
          <w:rFonts w:hint="cs"/>
          <w:rtl/>
        </w:rPr>
        <w:t xml:space="preserve">הזה 30 פעם </w:t>
      </w:r>
      <w:bookmarkStart w:id="367" w:name="_ETM_Q1_3733015"/>
      <w:bookmarkEnd w:id="367"/>
      <w:r w:rsidR="00501F25">
        <w:rPr>
          <w:rFonts w:hint="cs"/>
          <w:rtl/>
        </w:rPr>
        <w:t xml:space="preserve">ביממה </w:t>
      </w:r>
      <w:r w:rsidR="00A46545">
        <w:rPr>
          <w:rFonts w:hint="cs"/>
          <w:rtl/>
        </w:rPr>
        <w:t>כמו</w:t>
      </w:r>
      <w:r w:rsidR="000F2ECD">
        <w:rPr>
          <w:rFonts w:hint="cs"/>
          <w:rtl/>
        </w:rPr>
        <w:t xml:space="preserve"> שאתם עושים כל הזמן</w:t>
      </w:r>
      <w:r w:rsidR="006D1142">
        <w:rPr>
          <w:rFonts w:hint="cs"/>
          <w:rtl/>
        </w:rPr>
        <w:t xml:space="preserve"> -</w:t>
      </w:r>
      <w:r w:rsidR="000F2ECD">
        <w:rPr>
          <w:rFonts w:hint="cs"/>
          <w:rtl/>
        </w:rPr>
        <w:t xml:space="preserve"> כך</w:t>
      </w:r>
      <w:r w:rsidR="00A46545">
        <w:rPr>
          <w:rFonts w:hint="cs"/>
          <w:rtl/>
        </w:rPr>
        <w:t xml:space="preserve"> הממשלה תקבע את עמדתה בדרך שנר</w:t>
      </w:r>
      <w:r w:rsidR="00501F25">
        <w:rPr>
          <w:rFonts w:hint="cs"/>
          <w:rtl/>
        </w:rPr>
        <w:t xml:space="preserve">אה לה. היא רשאית לדחות את עמדתו של היועץ </w:t>
      </w:r>
      <w:r w:rsidR="00A46545">
        <w:rPr>
          <w:rFonts w:hint="cs"/>
          <w:rtl/>
        </w:rPr>
        <w:t>כי כך קבע גם אגרנט וגם שמגר</w:t>
      </w:r>
      <w:r w:rsidR="00501F25">
        <w:rPr>
          <w:rFonts w:hint="cs"/>
          <w:rtl/>
        </w:rPr>
        <w:t>.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4"/>
        <w:keepNext/>
        <w:rPr>
          <w:rtl/>
        </w:rPr>
      </w:pPr>
      <w:bookmarkStart w:id="368" w:name="ET_speaker_5785_113"/>
      <w:r w:rsidRPr="00A4654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465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A46545" w:rsidRDefault="00A46545" w:rsidP="00A46545">
      <w:pPr>
        <w:pStyle w:val="KeepWithNext"/>
        <w:rPr>
          <w:rtl/>
        </w:rPr>
      </w:pPr>
    </w:p>
    <w:p w:rsidR="00A46545" w:rsidRDefault="001B70A0" w:rsidP="00A46545">
      <w:pPr>
        <w:rPr>
          <w:rtl/>
        </w:rPr>
      </w:pPr>
      <w:r>
        <w:rPr>
          <w:rFonts w:hint="cs"/>
          <w:rtl/>
        </w:rPr>
        <w:t xml:space="preserve">לאור מה שאתה אומר, </w:t>
      </w:r>
      <w:r w:rsidR="00A46545">
        <w:rPr>
          <w:rFonts w:hint="cs"/>
          <w:rtl/>
        </w:rPr>
        <w:t xml:space="preserve">מה הפירוש של </w:t>
      </w:r>
      <w:r>
        <w:rPr>
          <w:rFonts w:hint="cs"/>
          <w:rtl/>
        </w:rPr>
        <w:t>המילים "ב</w:t>
      </w:r>
      <w:r w:rsidR="00A46545">
        <w:rPr>
          <w:rFonts w:hint="cs"/>
          <w:rtl/>
        </w:rPr>
        <w:t>מ</w:t>
      </w:r>
      <w:r>
        <w:rPr>
          <w:rFonts w:hint="cs"/>
          <w:rtl/>
        </w:rPr>
        <w:t>סג</w:t>
      </w:r>
      <w:r w:rsidR="00A46545">
        <w:rPr>
          <w:rFonts w:hint="cs"/>
          <w:rtl/>
        </w:rPr>
        <w:t>רת הדין</w:t>
      </w:r>
      <w:r>
        <w:rPr>
          <w:rFonts w:hint="cs"/>
          <w:rtl/>
        </w:rPr>
        <w:t>"? מי קובע את זה?</w:t>
      </w:r>
    </w:p>
    <w:p w:rsidR="00A46545" w:rsidRDefault="00A46545" w:rsidP="00A46545">
      <w:pPr>
        <w:rPr>
          <w:rtl/>
        </w:rPr>
      </w:pPr>
    </w:p>
    <w:p w:rsidR="00A46545" w:rsidRDefault="00A46545" w:rsidP="00A46545">
      <w:pPr>
        <w:pStyle w:val="af6"/>
        <w:keepNext/>
        <w:rPr>
          <w:rtl/>
        </w:rPr>
      </w:pPr>
      <w:bookmarkStart w:id="369" w:name="ET_yor_6157_114"/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6545">
        <w:rPr>
          <w:rStyle w:val="TagStyle"/>
          <w:rtl/>
        </w:rPr>
        <w:t xml:space="preserve"> &lt;&lt; </w:t>
      </w:r>
      <w:proofErr w:type="spellStart"/>
      <w:r w:rsidRPr="00A46545">
        <w:rPr>
          <w:rStyle w:val="TagStyle"/>
          <w:rtl/>
        </w:rPr>
        <w:t>יור</w:t>
      </w:r>
      <w:proofErr w:type="spellEnd"/>
      <w:r w:rsidRPr="00A465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"/>
    </w:p>
    <w:p w:rsidR="00A46545" w:rsidRDefault="00A46545" w:rsidP="00A46545">
      <w:pPr>
        <w:pStyle w:val="KeepWithNext"/>
        <w:rPr>
          <w:rtl/>
        </w:rPr>
      </w:pPr>
    </w:p>
    <w:p w:rsidR="00A46545" w:rsidRDefault="00A46545" w:rsidP="00EC253F">
      <w:pPr>
        <w:rPr>
          <w:rtl/>
        </w:rPr>
      </w:pPr>
      <w:r>
        <w:rPr>
          <w:rFonts w:hint="cs"/>
          <w:rtl/>
        </w:rPr>
        <w:t>הממשלה יכולה</w:t>
      </w:r>
      <w:r w:rsidR="006D1142">
        <w:rPr>
          <w:rFonts w:hint="cs"/>
          <w:rtl/>
        </w:rPr>
        <w:t xml:space="preserve">, </w:t>
      </w:r>
      <w:r>
        <w:rPr>
          <w:rFonts w:hint="cs"/>
          <w:rtl/>
        </w:rPr>
        <w:t>רשאית וצריכה לגב</w:t>
      </w:r>
      <w:r w:rsidR="006D1142">
        <w:rPr>
          <w:rFonts w:hint="cs"/>
          <w:rtl/>
        </w:rPr>
        <w:t xml:space="preserve">ש </w:t>
      </w:r>
      <w:r>
        <w:rPr>
          <w:rFonts w:hint="cs"/>
          <w:rtl/>
        </w:rPr>
        <w:t>את עמדת</w:t>
      </w:r>
      <w:r w:rsidR="006D1142">
        <w:rPr>
          <w:rFonts w:hint="cs"/>
          <w:rtl/>
        </w:rPr>
        <w:t>ה. אם הי</w:t>
      </w:r>
      <w:r>
        <w:rPr>
          <w:rFonts w:hint="cs"/>
          <w:rtl/>
        </w:rPr>
        <w:t>א</w:t>
      </w:r>
      <w:r w:rsidR="006D114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תלך </w:t>
      </w:r>
      <w:r w:rsidR="006D1142">
        <w:rPr>
          <w:rFonts w:hint="cs"/>
          <w:rtl/>
        </w:rPr>
        <w:t xml:space="preserve">עם עמדת היועץ, זו דרך אחת, ואם היא תדחה את עמדת היועץ, </w:t>
      </w:r>
      <w:r w:rsidR="007D565E">
        <w:rPr>
          <w:rFonts w:hint="cs"/>
          <w:rtl/>
        </w:rPr>
        <w:t xml:space="preserve">זו </w:t>
      </w:r>
      <w:r w:rsidR="006D1142">
        <w:rPr>
          <w:rFonts w:hint="cs"/>
          <w:rtl/>
        </w:rPr>
        <w:t xml:space="preserve">דרך שנייה. </w:t>
      </w:r>
      <w:r>
        <w:rPr>
          <w:rFonts w:hint="cs"/>
          <w:rtl/>
        </w:rPr>
        <w:t>הי</w:t>
      </w:r>
      <w:r w:rsidR="006D1142">
        <w:rPr>
          <w:rFonts w:hint="cs"/>
          <w:rtl/>
        </w:rPr>
        <w:t>א יכולה לעשות את זה עם חוות דעת או</w:t>
      </w:r>
      <w:r w:rsidR="007D565E">
        <w:rPr>
          <w:rFonts w:hint="cs"/>
          <w:rtl/>
        </w:rPr>
        <w:t xml:space="preserve"> בלי חוות דעת,</w:t>
      </w:r>
      <w:r>
        <w:rPr>
          <w:rFonts w:hint="cs"/>
          <w:rtl/>
        </w:rPr>
        <w:t xml:space="preserve"> </w:t>
      </w:r>
      <w:bookmarkStart w:id="370" w:name="_ETM_Q1_3771090"/>
      <w:bookmarkEnd w:id="370"/>
      <w:r>
        <w:rPr>
          <w:rFonts w:hint="cs"/>
          <w:rtl/>
        </w:rPr>
        <w:t xml:space="preserve">כי </w:t>
      </w:r>
      <w:r w:rsidR="007D565E">
        <w:rPr>
          <w:rFonts w:hint="cs"/>
          <w:rtl/>
        </w:rPr>
        <w:t xml:space="preserve">לפי </w:t>
      </w:r>
      <w:r w:rsidR="006D1142">
        <w:rPr>
          <w:rFonts w:hint="cs"/>
          <w:rtl/>
        </w:rPr>
        <w:t>חוק הפרשנות ו</w:t>
      </w:r>
      <w:r w:rsidR="007D565E">
        <w:rPr>
          <w:rFonts w:hint="cs"/>
          <w:rtl/>
        </w:rPr>
        <w:t xml:space="preserve">לפי </w:t>
      </w:r>
      <w:r w:rsidR="006D1142">
        <w:rPr>
          <w:rFonts w:hint="cs"/>
          <w:rtl/>
        </w:rPr>
        <w:t>חוק יסוד הממשלה</w:t>
      </w:r>
      <w:r>
        <w:rPr>
          <w:rFonts w:hint="cs"/>
          <w:rtl/>
        </w:rPr>
        <w:t xml:space="preserve"> </w:t>
      </w:r>
      <w:r w:rsidR="007D565E">
        <w:rPr>
          <w:rFonts w:hint="cs"/>
          <w:rtl/>
        </w:rPr>
        <w:t xml:space="preserve">היא </w:t>
      </w:r>
      <w:r>
        <w:rPr>
          <w:rFonts w:hint="cs"/>
          <w:rtl/>
        </w:rPr>
        <w:t>תקבע את דרכי עבודתה</w:t>
      </w:r>
      <w:r w:rsidR="006D1142">
        <w:rPr>
          <w:rFonts w:hint="cs"/>
          <w:rtl/>
        </w:rPr>
        <w:t>.</w:t>
      </w:r>
      <w:r>
        <w:rPr>
          <w:rFonts w:hint="cs"/>
          <w:rtl/>
        </w:rPr>
        <w:t xml:space="preserve"> זה נושא </w:t>
      </w:r>
      <w:r w:rsidR="006D1142">
        <w:rPr>
          <w:rFonts w:hint="cs"/>
          <w:rtl/>
        </w:rPr>
        <w:t xml:space="preserve">נורא </w:t>
      </w:r>
      <w:bookmarkStart w:id="371" w:name="_ETM_Q1_3782762"/>
      <w:bookmarkEnd w:id="371"/>
      <w:proofErr w:type="spellStart"/>
      <w:r w:rsidR="006D1142">
        <w:rPr>
          <w:rFonts w:hint="cs"/>
          <w:rtl/>
        </w:rPr>
        <w:t>נורא</w:t>
      </w:r>
      <w:proofErr w:type="spellEnd"/>
      <w:r w:rsidR="006D1142">
        <w:rPr>
          <w:rFonts w:hint="cs"/>
          <w:rtl/>
        </w:rPr>
        <w:t xml:space="preserve"> פשוט. </w:t>
      </w:r>
      <w:r>
        <w:rPr>
          <w:rFonts w:hint="cs"/>
          <w:rtl/>
        </w:rPr>
        <w:t>אין שום הוראה בחוק איך היועץ ה</w:t>
      </w:r>
      <w:r w:rsidR="00A3625D">
        <w:rPr>
          <w:rFonts w:hint="cs"/>
          <w:rtl/>
        </w:rPr>
        <w:t>משפטי למ</w:t>
      </w:r>
      <w:r w:rsidR="007D565E">
        <w:rPr>
          <w:rFonts w:hint="cs"/>
          <w:rtl/>
        </w:rPr>
        <w:t>מ</w:t>
      </w:r>
      <w:r w:rsidR="00A3625D">
        <w:rPr>
          <w:rFonts w:hint="cs"/>
          <w:rtl/>
        </w:rPr>
        <w:t>שלה מגבש את עמדתו, עם מי הוא מתייע</w:t>
      </w:r>
      <w:r>
        <w:rPr>
          <w:rFonts w:hint="cs"/>
          <w:rtl/>
        </w:rPr>
        <w:t xml:space="preserve">ץ, </w:t>
      </w:r>
      <w:r w:rsidR="00A653B6">
        <w:rPr>
          <w:rFonts w:hint="cs"/>
          <w:rtl/>
        </w:rPr>
        <w:t xml:space="preserve">עם מי </w:t>
      </w:r>
      <w:bookmarkStart w:id="372" w:name="_ETM_Q1_3786368"/>
      <w:bookmarkEnd w:id="372"/>
      <w:r w:rsidR="00A653B6">
        <w:rPr>
          <w:rFonts w:hint="cs"/>
          <w:rtl/>
        </w:rPr>
        <w:t xml:space="preserve">הוא לא מתייעץ, </w:t>
      </w:r>
      <w:r w:rsidR="007D565E">
        <w:rPr>
          <w:rFonts w:hint="cs"/>
          <w:rtl/>
        </w:rPr>
        <w:t xml:space="preserve">וגם לא כתוב </w:t>
      </w:r>
      <w:r>
        <w:rPr>
          <w:rFonts w:hint="cs"/>
          <w:rtl/>
        </w:rPr>
        <w:t xml:space="preserve">איך </w:t>
      </w:r>
      <w:r w:rsidR="00A653B6">
        <w:rPr>
          <w:rFonts w:hint="cs"/>
          <w:rtl/>
        </w:rPr>
        <w:t xml:space="preserve">יועצת משפטית לממשלה שאין לה הבנה במשפט </w:t>
      </w:r>
      <w:bookmarkStart w:id="373" w:name="_ETM_Q1_3788498"/>
      <w:bookmarkEnd w:id="373"/>
      <w:r w:rsidR="00A653B6">
        <w:rPr>
          <w:rFonts w:hint="cs"/>
          <w:rtl/>
        </w:rPr>
        <w:t xml:space="preserve">חוקתי </w:t>
      </w:r>
      <w:r>
        <w:rPr>
          <w:rFonts w:hint="cs"/>
          <w:rtl/>
        </w:rPr>
        <w:t xml:space="preserve">או במשפט </w:t>
      </w:r>
      <w:proofErr w:type="spellStart"/>
      <w:r>
        <w:rPr>
          <w:rFonts w:hint="cs"/>
          <w:rtl/>
        </w:rPr>
        <w:t>מינהל</w:t>
      </w:r>
      <w:r w:rsidR="00A653B6">
        <w:rPr>
          <w:rFonts w:hint="cs"/>
          <w:rtl/>
        </w:rPr>
        <w:t>י</w:t>
      </w:r>
      <w:proofErr w:type="spellEnd"/>
      <w:r w:rsidR="00A653B6">
        <w:rPr>
          <w:rFonts w:hint="cs"/>
          <w:rtl/>
        </w:rPr>
        <w:t xml:space="preserve"> או במשפט פלילי תעשה.</w:t>
      </w:r>
      <w:r w:rsidR="00C81FF7">
        <w:rPr>
          <w:rFonts w:hint="cs"/>
          <w:rtl/>
        </w:rPr>
        <w:t xml:space="preserve"> אין הוראה עם מי היא מתייעצת. כששאלתי פה את גיל אם הוא </w:t>
      </w:r>
      <w:bookmarkStart w:id="374" w:name="_ETM_Q1_3796333"/>
      <w:bookmarkEnd w:id="374"/>
      <w:r w:rsidR="00C81FF7">
        <w:rPr>
          <w:rFonts w:hint="cs"/>
          <w:rtl/>
        </w:rPr>
        <w:t>ייעץ או לא ייעץ,</w:t>
      </w:r>
      <w:r w:rsidR="00562595">
        <w:rPr>
          <w:rFonts w:hint="cs"/>
          <w:rtl/>
        </w:rPr>
        <w:t xml:space="preserve"> הוא אמר לי ש</w:t>
      </w:r>
      <w:r w:rsidR="00EC253F">
        <w:rPr>
          <w:rFonts w:hint="cs"/>
          <w:rtl/>
        </w:rPr>
        <w:t>את</w:t>
      </w:r>
      <w:r>
        <w:rPr>
          <w:rFonts w:hint="cs"/>
          <w:rtl/>
        </w:rPr>
        <w:t xml:space="preserve"> ה</w:t>
      </w:r>
      <w:r w:rsidR="00C81FF7">
        <w:rPr>
          <w:rFonts w:hint="cs"/>
          <w:rtl/>
        </w:rPr>
        <w:t xml:space="preserve">התייעצויות עם היועצת </w:t>
      </w:r>
      <w:r w:rsidR="007D565E">
        <w:rPr>
          <w:rFonts w:hint="cs"/>
          <w:rtl/>
        </w:rPr>
        <w:t xml:space="preserve">הוא </w:t>
      </w:r>
      <w:r w:rsidR="00C81FF7">
        <w:rPr>
          <w:rFonts w:hint="cs"/>
          <w:rtl/>
        </w:rPr>
        <w:t>לא מספר לוועדה</w:t>
      </w:r>
      <w:r>
        <w:rPr>
          <w:rFonts w:hint="cs"/>
          <w:rtl/>
        </w:rPr>
        <w:t xml:space="preserve">. אני ממליץ </w:t>
      </w:r>
      <w:r w:rsidR="00C81FF7">
        <w:rPr>
          <w:rFonts w:hint="cs"/>
          <w:rtl/>
        </w:rPr>
        <w:t xml:space="preserve">שלא תספרו </w:t>
      </w:r>
      <w:bookmarkStart w:id="375" w:name="_ETM_Q1_3806356"/>
      <w:bookmarkEnd w:id="375"/>
      <w:r w:rsidR="00C81FF7">
        <w:rPr>
          <w:rFonts w:hint="cs"/>
          <w:rtl/>
        </w:rPr>
        <w:t xml:space="preserve">סיפורים </w:t>
      </w:r>
      <w:r>
        <w:rPr>
          <w:rFonts w:hint="cs"/>
          <w:rtl/>
        </w:rPr>
        <w:t xml:space="preserve">על איך מתגבשות עמדות. </w:t>
      </w:r>
    </w:p>
    <w:p w:rsidR="0007372F" w:rsidRDefault="0007372F" w:rsidP="00A46545">
      <w:pPr>
        <w:rPr>
          <w:rtl/>
        </w:rPr>
      </w:pPr>
    </w:p>
    <w:p w:rsidR="0007372F" w:rsidRDefault="0007372F" w:rsidP="0007372F">
      <w:pPr>
        <w:pStyle w:val="a4"/>
        <w:keepNext/>
        <w:rPr>
          <w:rtl/>
        </w:rPr>
      </w:pPr>
      <w:bookmarkStart w:id="376" w:name="ET_speaker_5791_115"/>
      <w:r w:rsidRPr="000737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3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07372F" w:rsidRDefault="0007372F" w:rsidP="0007372F">
      <w:pPr>
        <w:pStyle w:val="KeepWithNext"/>
        <w:rPr>
          <w:rtl/>
        </w:rPr>
      </w:pPr>
    </w:p>
    <w:p w:rsidR="0007372F" w:rsidRDefault="00C703FF" w:rsidP="0007372F">
      <w:pPr>
        <w:rPr>
          <w:rtl/>
        </w:rPr>
      </w:pPr>
      <w:r>
        <w:rPr>
          <w:rFonts w:hint="cs"/>
          <w:rtl/>
        </w:rPr>
        <w:t xml:space="preserve">אנחנו מדברים על החוק או על מה שעובר בראשו של אדם? אם מדברים </w:t>
      </w:r>
      <w:bookmarkStart w:id="377" w:name="_ETM_Q1_3809983"/>
      <w:bookmarkEnd w:id="377"/>
      <w:r>
        <w:rPr>
          <w:rFonts w:hint="cs"/>
          <w:rtl/>
        </w:rPr>
        <w:t xml:space="preserve">על החוק, </w:t>
      </w:r>
      <w:r w:rsidR="0007372F">
        <w:rPr>
          <w:rFonts w:hint="cs"/>
          <w:rtl/>
        </w:rPr>
        <w:t xml:space="preserve">בואו נתייחס לחוק. כל מה </w:t>
      </w:r>
      <w:r w:rsidR="007F3F30">
        <w:rPr>
          <w:rFonts w:hint="cs"/>
          <w:rtl/>
        </w:rPr>
        <w:t>שיש לך בבטן</w:t>
      </w:r>
      <w:r w:rsidR="0007372F">
        <w:rPr>
          <w:rFonts w:hint="cs"/>
          <w:rtl/>
        </w:rPr>
        <w:t xml:space="preserve"> לא צריך לצאת</w:t>
      </w:r>
      <w:r w:rsidR="007F3F30">
        <w:rPr>
          <w:rFonts w:hint="cs"/>
          <w:rtl/>
        </w:rPr>
        <w:t xml:space="preserve"> כל פעם מחדש.</w:t>
      </w:r>
    </w:p>
    <w:p w:rsidR="0007372F" w:rsidRDefault="0007372F" w:rsidP="0007372F">
      <w:pPr>
        <w:rPr>
          <w:rtl/>
        </w:rPr>
      </w:pPr>
    </w:p>
    <w:p w:rsidR="0007372F" w:rsidRDefault="0007372F" w:rsidP="0007372F">
      <w:pPr>
        <w:pStyle w:val="af6"/>
        <w:keepNext/>
        <w:rPr>
          <w:rtl/>
        </w:rPr>
      </w:pPr>
      <w:bookmarkStart w:id="378" w:name="ET_yor_6157_116"/>
      <w:r w:rsidRPr="0007372F">
        <w:rPr>
          <w:rStyle w:val="TagStyle"/>
          <w:rtl/>
        </w:rPr>
        <w:t xml:space="preserve"> &lt;&lt; </w:t>
      </w:r>
      <w:proofErr w:type="spellStart"/>
      <w:r w:rsidRPr="0007372F">
        <w:rPr>
          <w:rStyle w:val="TagStyle"/>
          <w:rtl/>
        </w:rPr>
        <w:t>יור</w:t>
      </w:r>
      <w:proofErr w:type="spellEnd"/>
      <w:r w:rsidRPr="000737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372F">
        <w:rPr>
          <w:rStyle w:val="TagStyle"/>
          <w:rtl/>
        </w:rPr>
        <w:t xml:space="preserve"> &lt;&lt; </w:t>
      </w:r>
      <w:proofErr w:type="spellStart"/>
      <w:r w:rsidRPr="0007372F">
        <w:rPr>
          <w:rStyle w:val="TagStyle"/>
          <w:rtl/>
        </w:rPr>
        <w:t>יור</w:t>
      </w:r>
      <w:proofErr w:type="spellEnd"/>
      <w:r w:rsidRPr="000737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07372F" w:rsidRDefault="0007372F" w:rsidP="0007372F">
      <w:pPr>
        <w:pStyle w:val="KeepWithNext"/>
        <w:rPr>
          <w:rtl/>
        </w:rPr>
      </w:pPr>
    </w:p>
    <w:p w:rsidR="0007372F" w:rsidRDefault="0007372F" w:rsidP="0007372F">
      <w:pPr>
        <w:rPr>
          <w:rtl/>
        </w:rPr>
      </w:pPr>
      <w:r>
        <w:rPr>
          <w:rFonts w:hint="cs"/>
          <w:rtl/>
        </w:rPr>
        <w:t>זה מה שאורן אמר</w:t>
      </w:r>
      <w:r w:rsidR="007F3F30">
        <w:rPr>
          <w:rFonts w:hint="cs"/>
          <w:rtl/>
        </w:rPr>
        <w:t>.</w:t>
      </w:r>
    </w:p>
    <w:p w:rsidR="0007372F" w:rsidRDefault="0007372F" w:rsidP="0007372F">
      <w:pPr>
        <w:rPr>
          <w:rtl/>
        </w:rPr>
      </w:pPr>
    </w:p>
    <w:p w:rsidR="0007372F" w:rsidRDefault="0007372F" w:rsidP="0007372F">
      <w:pPr>
        <w:pStyle w:val="a4"/>
        <w:keepNext/>
        <w:rPr>
          <w:rtl/>
        </w:rPr>
      </w:pPr>
      <w:bookmarkStart w:id="379" w:name="ET_speaker_5791_117"/>
      <w:r w:rsidRPr="0007372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3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07372F" w:rsidRDefault="0007372F" w:rsidP="0007372F">
      <w:pPr>
        <w:pStyle w:val="KeepWithNext"/>
        <w:rPr>
          <w:rtl/>
        </w:rPr>
      </w:pPr>
    </w:p>
    <w:p w:rsidR="00F72B7B" w:rsidRDefault="007F3F30" w:rsidP="007F3F30">
      <w:pPr>
        <w:rPr>
          <w:rtl/>
        </w:rPr>
      </w:pPr>
      <w:r>
        <w:rPr>
          <w:rFonts w:hint="cs"/>
          <w:rtl/>
        </w:rPr>
        <w:t xml:space="preserve">אני חושב אחרת </w:t>
      </w:r>
      <w:bookmarkStart w:id="380" w:name="_ETM_Q1_3819935"/>
      <w:bookmarkEnd w:id="380"/>
      <w:r>
        <w:rPr>
          <w:rFonts w:hint="cs"/>
          <w:rtl/>
        </w:rPr>
        <w:t xml:space="preserve">ממך. </w:t>
      </w:r>
      <w:r w:rsidR="0007372F">
        <w:rPr>
          <w:rFonts w:hint="cs"/>
          <w:rtl/>
        </w:rPr>
        <w:t xml:space="preserve"> </w:t>
      </w:r>
    </w:p>
    <w:p w:rsidR="00F72B7B" w:rsidRDefault="00F72B7B" w:rsidP="0007372F">
      <w:pPr>
        <w:rPr>
          <w:rtl/>
        </w:rPr>
      </w:pPr>
    </w:p>
    <w:p w:rsidR="00A66684" w:rsidRDefault="00A66684" w:rsidP="00A66684">
      <w:pPr>
        <w:pStyle w:val="a4"/>
        <w:keepNext/>
        <w:rPr>
          <w:rtl/>
        </w:rPr>
      </w:pPr>
      <w:bookmarkStart w:id="381" w:name="ET_speaker_דר_גור_בליי_261"/>
      <w:r w:rsidRPr="00A66684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66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A66684" w:rsidRDefault="00A66684" w:rsidP="00A66684">
      <w:pPr>
        <w:pStyle w:val="KeepWithNext"/>
        <w:rPr>
          <w:rtl/>
        </w:rPr>
      </w:pPr>
    </w:p>
    <w:p w:rsidR="00F72B7B" w:rsidRDefault="00DC35F1" w:rsidP="00DC35F1">
      <w:pPr>
        <w:rPr>
          <w:rtl/>
        </w:rPr>
      </w:pPr>
      <w:bookmarkStart w:id="382" w:name="_ETM_Q1_3839175"/>
      <w:bookmarkEnd w:id="382"/>
      <w:r>
        <w:rPr>
          <w:rFonts w:hint="cs"/>
          <w:rtl/>
        </w:rPr>
        <w:t>את</w:t>
      </w:r>
      <w:r w:rsidR="00F72B7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72B7B">
        <w:rPr>
          <w:rFonts w:hint="cs"/>
          <w:rtl/>
        </w:rPr>
        <w:t xml:space="preserve">צודק </w:t>
      </w:r>
      <w:r>
        <w:rPr>
          <w:rFonts w:hint="cs"/>
          <w:rtl/>
        </w:rPr>
        <w:t>שמגיעים לבית משפט, אבל הח</w:t>
      </w:r>
      <w:r w:rsidR="00F72B7B">
        <w:rPr>
          <w:rFonts w:hint="cs"/>
          <w:rtl/>
        </w:rPr>
        <w:t xml:space="preserve">שש </w:t>
      </w:r>
      <w:r>
        <w:rPr>
          <w:rFonts w:hint="cs"/>
          <w:rtl/>
        </w:rPr>
        <w:t>הוא ש</w:t>
      </w:r>
      <w:r w:rsidR="00F72B7B">
        <w:rPr>
          <w:rFonts w:hint="cs"/>
          <w:rtl/>
        </w:rPr>
        <w:t xml:space="preserve">בהקשרים </w:t>
      </w:r>
      <w:r>
        <w:rPr>
          <w:rFonts w:hint="cs"/>
          <w:rtl/>
        </w:rPr>
        <w:t xml:space="preserve">- - </w:t>
      </w:r>
    </w:p>
    <w:p w:rsidR="00F72B7B" w:rsidRDefault="00F72B7B" w:rsidP="0007372F">
      <w:pPr>
        <w:rPr>
          <w:rtl/>
        </w:rPr>
      </w:pPr>
    </w:p>
    <w:p w:rsidR="00F72B7B" w:rsidRDefault="00F72B7B" w:rsidP="00F72B7B">
      <w:pPr>
        <w:pStyle w:val="af6"/>
        <w:keepNext/>
        <w:rPr>
          <w:rtl/>
        </w:rPr>
      </w:pPr>
      <w:bookmarkStart w:id="383" w:name="ET_yor_6157_118"/>
      <w:r w:rsidRPr="00F72B7B">
        <w:rPr>
          <w:rStyle w:val="TagStyle"/>
          <w:rtl/>
        </w:rPr>
        <w:t xml:space="preserve"> &lt;&lt; </w:t>
      </w:r>
      <w:proofErr w:type="spellStart"/>
      <w:r w:rsidRPr="00F72B7B">
        <w:rPr>
          <w:rStyle w:val="TagStyle"/>
          <w:rtl/>
        </w:rPr>
        <w:t>יור</w:t>
      </w:r>
      <w:proofErr w:type="spellEnd"/>
      <w:r w:rsidRPr="00F72B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2B7B">
        <w:rPr>
          <w:rStyle w:val="TagStyle"/>
          <w:rtl/>
        </w:rPr>
        <w:t xml:space="preserve"> &lt;&lt; </w:t>
      </w:r>
      <w:proofErr w:type="spellStart"/>
      <w:r w:rsidRPr="00F72B7B">
        <w:rPr>
          <w:rStyle w:val="TagStyle"/>
          <w:rtl/>
        </w:rPr>
        <w:t>יור</w:t>
      </w:r>
      <w:proofErr w:type="spellEnd"/>
      <w:r w:rsidRPr="00F72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F72B7B" w:rsidRDefault="00F72B7B" w:rsidP="00F72B7B">
      <w:pPr>
        <w:pStyle w:val="KeepWithNext"/>
        <w:rPr>
          <w:rtl/>
        </w:rPr>
      </w:pPr>
    </w:p>
    <w:p w:rsidR="00F72B7B" w:rsidRDefault="00F72B7B" w:rsidP="00F72B7B">
      <w:pPr>
        <w:rPr>
          <w:rtl/>
        </w:rPr>
      </w:pPr>
      <w:bookmarkStart w:id="384" w:name="_ETM_Q1_3858769"/>
      <w:bookmarkEnd w:id="384"/>
      <w:r>
        <w:rPr>
          <w:rFonts w:hint="cs"/>
          <w:rtl/>
        </w:rPr>
        <w:t xml:space="preserve">הסמכות </w:t>
      </w:r>
      <w:r w:rsidR="00DC35F1">
        <w:rPr>
          <w:rFonts w:hint="cs"/>
          <w:rtl/>
        </w:rPr>
        <w:t xml:space="preserve">היא </w:t>
      </w:r>
      <w:r>
        <w:rPr>
          <w:rFonts w:hint="cs"/>
          <w:rtl/>
        </w:rPr>
        <w:t>בידיים של המ</w:t>
      </w:r>
      <w:r w:rsidR="00DC35F1">
        <w:rPr>
          <w:rFonts w:hint="cs"/>
          <w:rtl/>
        </w:rPr>
        <w:t>משלה להטיל את ה</w:t>
      </w:r>
      <w:r>
        <w:rPr>
          <w:rFonts w:hint="cs"/>
          <w:rtl/>
        </w:rPr>
        <w:t>דברים</w:t>
      </w:r>
      <w:r w:rsidR="00DC35F1">
        <w:rPr>
          <w:rFonts w:hint="cs"/>
          <w:rtl/>
        </w:rPr>
        <w:t>.</w:t>
      </w:r>
    </w:p>
    <w:p w:rsidR="00F72B7B" w:rsidRDefault="00F72B7B" w:rsidP="00F72B7B">
      <w:pPr>
        <w:rPr>
          <w:rtl/>
        </w:rPr>
      </w:pPr>
    </w:p>
    <w:p w:rsidR="00DC35F1" w:rsidRDefault="00DC35F1" w:rsidP="00DC35F1">
      <w:pPr>
        <w:pStyle w:val="a4"/>
        <w:keepNext/>
        <w:rPr>
          <w:rtl/>
        </w:rPr>
      </w:pPr>
      <w:bookmarkStart w:id="385" w:name="ET_speaker_דר_גור_בליי_262"/>
      <w:r w:rsidRPr="00DC35F1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DC35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DC35F1" w:rsidRDefault="00DC35F1" w:rsidP="00DC35F1">
      <w:pPr>
        <w:pStyle w:val="KeepWithNext"/>
        <w:rPr>
          <w:rtl/>
        </w:rPr>
      </w:pPr>
    </w:p>
    <w:p w:rsidR="00F72B7B" w:rsidRDefault="00DC35F1" w:rsidP="00F72B7B">
      <w:pPr>
        <w:rPr>
          <w:rtl/>
        </w:rPr>
      </w:pPr>
      <w:bookmarkStart w:id="386" w:name="_ETM_Q1_3873155"/>
      <w:bookmarkEnd w:id="386"/>
      <w:r>
        <w:rPr>
          <w:rFonts w:hint="cs"/>
          <w:rtl/>
        </w:rPr>
        <w:t>גם כשזה פוגע באזרח?</w:t>
      </w:r>
    </w:p>
    <w:p w:rsidR="00F72B7B" w:rsidRDefault="00F72B7B" w:rsidP="00F72B7B">
      <w:pPr>
        <w:rPr>
          <w:rtl/>
        </w:rPr>
      </w:pPr>
    </w:p>
    <w:p w:rsidR="00F72B7B" w:rsidRDefault="00F72B7B" w:rsidP="00F72B7B">
      <w:pPr>
        <w:pStyle w:val="af6"/>
        <w:keepNext/>
        <w:rPr>
          <w:rtl/>
        </w:rPr>
      </w:pPr>
      <w:bookmarkStart w:id="387" w:name="ET_yor_6157_119"/>
      <w:r w:rsidRPr="00F72B7B">
        <w:rPr>
          <w:rStyle w:val="TagStyle"/>
          <w:rtl/>
        </w:rPr>
        <w:t xml:space="preserve"> &lt;&lt; </w:t>
      </w:r>
      <w:proofErr w:type="spellStart"/>
      <w:r w:rsidRPr="00F72B7B">
        <w:rPr>
          <w:rStyle w:val="TagStyle"/>
          <w:rtl/>
        </w:rPr>
        <w:t>יור</w:t>
      </w:r>
      <w:proofErr w:type="spellEnd"/>
      <w:r w:rsidRPr="00F72B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2B7B">
        <w:rPr>
          <w:rStyle w:val="TagStyle"/>
          <w:rtl/>
        </w:rPr>
        <w:t xml:space="preserve"> &lt;&lt; </w:t>
      </w:r>
      <w:proofErr w:type="spellStart"/>
      <w:r w:rsidRPr="00F72B7B">
        <w:rPr>
          <w:rStyle w:val="TagStyle"/>
          <w:rtl/>
        </w:rPr>
        <w:t>יור</w:t>
      </w:r>
      <w:proofErr w:type="spellEnd"/>
      <w:r w:rsidRPr="00F72B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F72B7B" w:rsidRDefault="00F72B7B" w:rsidP="00F72B7B">
      <w:pPr>
        <w:pStyle w:val="KeepWithNext"/>
        <w:rPr>
          <w:rtl/>
        </w:rPr>
      </w:pPr>
    </w:p>
    <w:p w:rsidR="00F72B7B" w:rsidRDefault="00DC35F1" w:rsidP="006F6D14">
      <w:pPr>
        <w:rPr>
          <w:rtl/>
        </w:rPr>
      </w:pPr>
      <w:r>
        <w:rPr>
          <w:rFonts w:hint="cs"/>
          <w:rtl/>
        </w:rPr>
        <w:t>בעיקר כ</w:t>
      </w:r>
      <w:r w:rsidR="006F6D14">
        <w:rPr>
          <w:rFonts w:hint="cs"/>
          <w:rtl/>
        </w:rPr>
        <w:t>ש</w:t>
      </w:r>
      <w:r>
        <w:rPr>
          <w:rFonts w:hint="cs"/>
          <w:rtl/>
        </w:rPr>
        <w:t>זה פוגע. כל מהות</w:t>
      </w:r>
      <w:r w:rsidR="006F6D14">
        <w:rPr>
          <w:rFonts w:hint="cs"/>
          <w:rtl/>
        </w:rPr>
        <w:t>ו</w:t>
      </w:r>
      <w:r>
        <w:rPr>
          <w:rFonts w:hint="cs"/>
          <w:rtl/>
        </w:rPr>
        <w:t xml:space="preserve"> של כוח שלטוני</w:t>
      </w:r>
      <w:r w:rsidR="006F6D14">
        <w:rPr>
          <w:rFonts w:hint="cs"/>
          <w:rtl/>
        </w:rPr>
        <w:t xml:space="preserve"> זה כאשר זה פוגעני.</w:t>
      </w:r>
      <w:r>
        <w:rPr>
          <w:rFonts w:hint="cs"/>
          <w:rtl/>
        </w:rPr>
        <w:t xml:space="preserve"> </w:t>
      </w:r>
      <w:bookmarkStart w:id="388" w:name="_ETM_Q1_3873475"/>
      <w:bookmarkEnd w:id="388"/>
    </w:p>
    <w:p w:rsidR="00F72B7B" w:rsidRDefault="00F72B7B" w:rsidP="00F72B7B">
      <w:pPr>
        <w:rPr>
          <w:rtl/>
        </w:rPr>
      </w:pPr>
    </w:p>
    <w:p w:rsidR="00F72B7B" w:rsidRDefault="00F72B7B" w:rsidP="00F72B7B">
      <w:pPr>
        <w:pStyle w:val="a4"/>
        <w:keepNext/>
        <w:rPr>
          <w:rtl/>
        </w:rPr>
      </w:pPr>
      <w:bookmarkStart w:id="389" w:name="ET_speaker_5791_120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F72B7B" w:rsidRDefault="00F72B7B" w:rsidP="00F72B7B">
      <w:pPr>
        <w:pStyle w:val="KeepWithNext"/>
        <w:rPr>
          <w:rtl/>
        </w:rPr>
      </w:pPr>
    </w:p>
    <w:p w:rsidR="00F72B7B" w:rsidRDefault="006F6D14" w:rsidP="006F6D14">
      <w:pPr>
        <w:rPr>
          <w:rtl/>
        </w:rPr>
      </w:pPr>
      <w:r>
        <w:rPr>
          <w:rFonts w:hint="cs"/>
          <w:rtl/>
        </w:rPr>
        <w:t xml:space="preserve">זה לא הממשלה מקבלת את </w:t>
      </w:r>
      <w:bookmarkStart w:id="390" w:name="_ETM_Q1_3881487"/>
      <w:bookmarkEnd w:id="390"/>
      <w:r>
        <w:rPr>
          <w:rFonts w:hint="cs"/>
          <w:rtl/>
        </w:rPr>
        <w:t>ההחלטות.</w:t>
      </w:r>
      <w:r w:rsidR="00F72B7B">
        <w:rPr>
          <w:rFonts w:hint="cs"/>
          <w:rtl/>
        </w:rPr>
        <w:t xml:space="preserve"> </w:t>
      </w:r>
    </w:p>
    <w:p w:rsidR="00F72B7B" w:rsidRDefault="00F72B7B" w:rsidP="00F72B7B">
      <w:pPr>
        <w:rPr>
          <w:rtl/>
        </w:rPr>
      </w:pPr>
    </w:p>
    <w:p w:rsidR="00F72B7B" w:rsidRDefault="00F72B7B" w:rsidP="00F72B7B">
      <w:pPr>
        <w:pStyle w:val="a4"/>
        <w:keepNext/>
        <w:rPr>
          <w:rtl/>
        </w:rPr>
      </w:pPr>
      <w:bookmarkStart w:id="391" w:name="ET_speaker_6692_121"/>
      <w:r w:rsidRPr="00F72B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72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F72B7B" w:rsidRDefault="00F72B7B" w:rsidP="00F72B7B">
      <w:pPr>
        <w:pStyle w:val="KeepWithNext"/>
        <w:rPr>
          <w:rtl/>
        </w:rPr>
      </w:pPr>
    </w:p>
    <w:p w:rsidR="00130BF9" w:rsidRDefault="006F6D14" w:rsidP="00F72B7B">
      <w:pPr>
        <w:rPr>
          <w:rtl/>
        </w:rPr>
      </w:pPr>
      <w:r>
        <w:rPr>
          <w:rFonts w:hint="cs"/>
          <w:rtl/>
        </w:rPr>
        <w:t xml:space="preserve">זה לא נכון. הממשלה מקבלת את ההחלטות </w:t>
      </w:r>
      <w:r w:rsidR="00F72B7B">
        <w:rPr>
          <w:rFonts w:hint="cs"/>
          <w:rtl/>
        </w:rPr>
        <w:t xml:space="preserve">על פי דין. </w:t>
      </w:r>
    </w:p>
    <w:p w:rsidR="00130BF9" w:rsidRDefault="00130BF9" w:rsidP="00F72B7B">
      <w:pPr>
        <w:rPr>
          <w:rtl/>
        </w:rPr>
      </w:pPr>
    </w:p>
    <w:p w:rsidR="006F6D14" w:rsidRDefault="006F6D14" w:rsidP="006F6D14">
      <w:pPr>
        <w:pStyle w:val="a4"/>
        <w:keepNext/>
        <w:rPr>
          <w:rtl/>
        </w:rPr>
      </w:pPr>
      <w:bookmarkStart w:id="392" w:name="ET_speaker_דר_גור_בליי_263"/>
      <w:r w:rsidRPr="006F6D14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6F6D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6F6D14" w:rsidRDefault="006F6D14" w:rsidP="006F6D14">
      <w:pPr>
        <w:pStyle w:val="KeepWithNext"/>
        <w:rPr>
          <w:rtl/>
        </w:rPr>
      </w:pPr>
    </w:p>
    <w:p w:rsidR="00E528BA" w:rsidRDefault="00E528BA" w:rsidP="002A0DFC">
      <w:pPr>
        <w:rPr>
          <w:rtl/>
        </w:rPr>
      </w:pPr>
      <w:bookmarkStart w:id="393" w:name="_ETM_Q1_3909473"/>
      <w:bookmarkEnd w:id="393"/>
      <w:r>
        <w:rPr>
          <w:rFonts w:hint="cs"/>
          <w:rtl/>
        </w:rPr>
        <w:t xml:space="preserve">אם תוקפים עיצום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 w:rsidR="002A0DFC">
        <w:rPr>
          <w:rFonts w:hint="cs"/>
          <w:rtl/>
        </w:rPr>
        <w:t xml:space="preserve">מסוים </w:t>
      </w:r>
      <w:bookmarkStart w:id="394" w:name="_ETM_Q1_3935281"/>
      <w:bookmarkEnd w:id="394"/>
      <w:r w:rsidR="00BB7EAC">
        <w:rPr>
          <w:rFonts w:hint="cs"/>
          <w:rtl/>
        </w:rPr>
        <w:t>בבית משפט</w:t>
      </w:r>
      <w:r>
        <w:rPr>
          <w:rFonts w:hint="cs"/>
          <w:rtl/>
        </w:rPr>
        <w:t xml:space="preserve"> או מגישים תביעה נזיקית נגד המ</w:t>
      </w:r>
      <w:r w:rsidR="002A0DFC">
        <w:rPr>
          <w:rFonts w:hint="cs"/>
          <w:rtl/>
        </w:rPr>
        <w:t>מ</w:t>
      </w:r>
      <w:r>
        <w:rPr>
          <w:rFonts w:hint="cs"/>
          <w:rtl/>
        </w:rPr>
        <w:t xml:space="preserve">שלה על חיפוש בעירום, </w:t>
      </w:r>
      <w:r w:rsidR="002A0DFC">
        <w:rPr>
          <w:rFonts w:hint="cs"/>
          <w:rtl/>
        </w:rPr>
        <w:t xml:space="preserve">על </w:t>
      </w:r>
      <w:r>
        <w:rPr>
          <w:rFonts w:hint="cs"/>
          <w:rtl/>
        </w:rPr>
        <w:t>חי</w:t>
      </w:r>
      <w:r w:rsidR="002A0DFC">
        <w:rPr>
          <w:rFonts w:hint="cs"/>
          <w:rtl/>
        </w:rPr>
        <w:t>פוש שלא כדין, על הפגנה, החשש הוא שהממשלה - -</w:t>
      </w:r>
    </w:p>
    <w:p w:rsidR="00E528BA" w:rsidRDefault="00E528BA" w:rsidP="00F72B7B">
      <w:pPr>
        <w:rPr>
          <w:rtl/>
        </w:rPr>
      </w:pPr>
    </w:p>
    <w:p w:rsidR="00E528BA" w:rsidRDefault="00E528BA" w:rsidP="00E528BA">
      <w:pPr>
        <w:pStyle w:val="af6"/>
        <w:keepNext/>
        <w:rPr>
          <w:rtl/>
        </w:rPr>
      </w:pPr>
      <w:bookmarkStart w:id="395" w:name="ET_yor_6157_122"/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E528BA" w:rsidRDefault="00E528BA" w:rsidP="00E528BA">
      <w:pPr>
        <w:pStyle w:val="KeepWithNext"/>
        <w:rPr>
          <w:rtl/>
        </w:rPr>
      </w:pPr>
    </w:p>
    <w:p w:rsidR="00E528BA" w:rsidRDefault="0078501F" w:rsidP="00E528BA">
      <w:pPr>
        <w:rPr>
          <w:rtl/>
        </w:rPr>
      </w:pPr>
      <w:r>
        <w:rPr>
          <w:rFonts w:hint="cs"/>
          <w:rtl/>
        </w:rPr>
        <w:t>חיפוש נמצא בדבר פלילי.</w:t>
      </w:r>
    </w:p>
    <w:p w:rsidR="00E528BA" w:rsidRDefault="00E528BA" w:rsidP="00E528BA">
      <w:pPr>
        <w:rPr>
          <w:rtl/>
        </w:rPr>
      </w:pPr>
    </w:p>
    <w:p w:rsidR="0078501F" w:rsidRDefault="0078501F" w:rsidP="0078501F">
      <w:pPr>
        <w:pStyle w:val="a4"/>
        <w:keepNext/>
        <w:rPr>
          <w:rtl/>
        </w:rPr>
      </w:pPr>
      <w:bookmarkStart w:id="396" w:name="ET_speaker_דר_גור_בליי_264"/>
      <w:r w:rsidRPr="0078501F">
        <w:rPr>
          <w:rStyle w:val="TagStyle"/>
          <w:rtl/>
        </w:rPr>
        <w:t xml:space="preserve">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785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78501F" w:rsidRDefault="0078501F" w:rsidP="0078501F">
      <w:pPr>
        <w:pStyle w:val="KeepWithNext"/>
        <w:rPr>
          <w:rtl/>
        </w:rPr>
      </w:pPr>
    </w:p>
    <w:p w:rsidR="00E528BA" w:rsidRDefault="0078501F" w:rsidP="0078501F">
      <w:pPr>
        <w:rPr>
          <w:rtl/>
        </w:rPr>
      </w:pPr>
      <w:bookmarkStart w:id="397" w:name="_ETM_Q1_3948109"/>
      <w:bookmarkEnd w:id="397"/>
      <w:r>
        <w:rPr>
          <w:rFonts w:hint="cs"/>
          <w:rtl/>
        </w:rPr>
        <w:t xml:space="preserve">דבר פלילי לא </w:t>
      </w:r>
      <w:bookmarkStart w:id="398" w:name="_ETM_Q1_3947572"/>
      <w:bookmarkEnd w:id="398"/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. </w:t>
      </w:r>
      <w:r w:rsidR="00E528BA">
        <w:rPr>
          <w:rFonts w:hint="cs"/>
          <w:rtl/>
        </w:rPr>
        <w:t xml:space="preserve"> </w:t>
      </w:r>
    </w:p>
    <w:p w:rsidR="00E528BA" w:rsidRDefault="00E528BA" w:rsidP="00E528BA">
      <w:pPr>
        <w:rPr>
          <w:rtl/>
        </w:rPr>
      </w:pPr>
    </w:p>
    <w:p w:rsidR="00E528BA" w:rsidRDefault="00E528BA" w:rsidP="00E528BA">
      <w:pPr>
        <w:pStyle w:val="af6"/>
        <w:keepNext/>
        <w:rPr>
          <w:rtl/>
        </w:rPr>
      </w:pPr>
      <w:bookmarkStart w:id="399" w:name="ET_yor_6157_123"/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E528BA" w:rsidRDefault="00E528BA" w:rsidP="00E528BA">
      <w:pPr>
        <w:pStyle w:val="KeepWithNext"/>
        <w:rPr>
          <w:rtl/>
        </w:rPr>
      </w:pPr>
    </w:p>
    <w:p w:rsidR="00E528BA" w:rsidRDefault="00BB7EAC" w:rsidP="00E528BA">
      <w:pPr>
        <w:rPr>
          <w:rtl/>
        </w:rPr>
      </w:pPr>
      <w:r>
        <w:rPr>
          <w:rFonts w:hint="cs"/>
          <w:rtl/>
        </w:rPr>
        <w:t>נכון,</w:t>
      </w:r>
      <w:r w:rsidR="0078501F">
        <w:rPr>
          <w:rFonts w:hint="cs"/>
          <w:rtl/>
        </w:rPr>
        <w:t xml:space="preserve"> </w:t>
      </w:r>
      <w:r w:rsidR="00E528BA">
        <w:rPr>
          <w:rFonts w:hint="cs"/>
          <w:rtl/>
        </w:rPr>
        <w:t xml:space="preserve">היועץ </w:t>
      </w:r>
      <w:r w:rsidR="0078501F">
        <w:rPr>
          <w:rFonts w:hint="cs"/>
          <w:rtl/>
        </w:rPr>
        <w:t xml:space="preserve">יציג את עמדתו. </w:t>
      </w:r>
      <w:r w:rsidR="00E528BA">
        <w:rPr>
          <w:rFonts w:hint="cs"/>
          <w:rtl/>
        </w:rPr>
        <w:t xml:space="preserve"> </w:t>
      </w:r>
    </w:p>
    <w:p w:rsidR="00E528BA" w:rsidRDefault="00E528BA" w:rsidP="00E528BA">
      <w:pPr>
        <w:rPr>
          <w:rtl/>
        </w:rPr>
      </w:pPr>
    </w:p>
    <w:p w:rsidR="00460156" w:rsidRDefault="00460156" w:rsidP="00460156">
      <w:pPr>
        <w:pStyle w:val="a4"/>
        <w:keepNext/>
        <w:rPr>
          <w:rtl/>
        </w:rPr>
      </w:pPr>
      <w:bookmarkStart w:id="400" w:name="ET_speaker_דר_גור_בליי_265"/>
      <w:r w:rsidRPr="00460156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460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460156" w:rsidRDefault="00460156" w:rsidP="00460156">
      <w:pPr>
        <w:pStyle w:val="KeepWithNext"/>
        <w:rPr>
          <w:rtl/>
        </w:rPr>
      </w:pPr>
    </w:p>
    <w:p w:rsidR="00E528BA" w:rsidRDefault="00E528BA" w:rsidP="00E528BA">
      <w:pPr>
        <w:rPr>
          <w:rtl/>
        </w:rPr>
      </w:pPr>
      <w:bookmarkStart w:id="401" w:name="_ETM_Q1_3962004"/>
      <w:bookmarkEnd w:id="401"/>
      <w:r>
        <w:rPr>
          <w:rFonts w:hint="cs"/>
          <w:rtl/>
        </w:rPr>
        <w:t>אתה לא רוצה</w:t>
      </w:r>
      <w:r w:rsidR="00BB7EAC">
        <w:rPr>
          <w:rFonts w:hint="cs"/>
          <w:rtl/>
        </w:rPr>
        <w:t xml:space="preserve"> </w:t>
      </w:r>
      <w:proofErr w:type="spellStart"/>
      <w:r w:rsidR="00BB7EAC">
        <w:rPr>
          <w:rFonts w:hint="cs"/>
          <w:rtl/>
        </w:rPr>
        <w:t>להחריג</w:t>
      </w:r>
      <w:proofErr w:type="spellEnd"/>
      <w:r w:rsidR="00460156">
        <w:rPr>
          <w:rFonts w:hint="cs"/>
          <w:rtl/>
        </w:rPr>
        <w:t xml:space="preserve"> את הדבר הפלילי?</w:t>
      </w:r>
    </w:p>
    <w:p w:rsidR="00E528BA" w:rsidRDefault="00E528BA" w:rsidP="00E528BA">
      <w:pPr>
        <w:rPr>
          <w:rtl/>
        </w:rPr>
      </w:pPr>
    </w:p>
    <w:p w:rsidR="00E528BA" w:rsidRDefault="00E528BA" w:rsidP="00E528BA">
      <w:pPr>
        <w:pStyle w:val="af6"/>
        <w:keepNext/>
        <w:rPr>
          <w:rtl/>
        </w:rPr>
      </w:pPr>
      <w:bookmarkStart w:id="402" w:name="ET_yor_6157_124"/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8BA">
        <w:rPr>
          <w:rStyle w:val="TagStyle"/>
          <w:rtl/>
        </w:rPr>
        <w:t xml:space="preserve"> &lt;&lt; </w:t>
      </w:r>
      <w:proofErr w:type="spellStart"/>
      <w:r w:rsidRPr="00E528BA">
        <w:rPr>
          <w:rStyle w:val="TagStyle"/>
          <w:rtl/>
        </w:rPr>
        <w:t>יור</w:t>
      </w:r>
      <w:proofErr w:type="spellEnd"/>
      <w:r w:rsidRPr="00E528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E528BA" w:rsidRDefault="00E528BA" w:rsidP="00E528BA">
      <w:pPr>
        <w:pStyle w:val="KeepWithNext"/>
        <w:rPr>
          <w:rtl/>
        </w:rPr>
      </w:pPr>
    </w:p>
    <w:p w:rsidR="00E528BA" w:rsidRDefault="00E528BA" w:rsidP="00460156">
      <w:pPr>
        <w:rPr>
          <w:rtl/>
        </w:rPr>
      </w:pPr>
      <w:r>
        <w:rPr>
          <w:rFonts w:hint="cs"/>
          <w:rtl/>
        </w:rPr>
        <w:t>ל</w:t>
      </w:r>
      <w:r w:rsidR="00460156">
        <w:rPr>
          <w:rFonts w:hint="cs"/>
          <w:rtl/>
        </w:rPr>
        <w:t xml:space="preserve">א, </w:t>
      </w:r>
      <w:bookmarkStart w:id="403" w:name="_ETM_Q1_3968008"/>
      <w:bookmarkEnd w:id="403"/>
      <w:r w:rsidR="00460156">
        <w:rPr>
          <w:rFonts w:hint="cs"/>
          <w:rtl/>
        </w:rPr>
        <w:t xml:space="preserve">והסברתי גם למה לא. </w:t>
      </w:r>
      <w:r>
        <w:rPr>
          <w:rFonts w:hint="cs"/>
          <w:rtl/>
        </w:rPr>
        <w:t xml:space="preserve">הכוח השלטוני, </w:t>
      </w:r>
      <w:r w:rsidR="00460156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הפלילי, נמצא בידי הממשלה. </w:t>
      </w:r>
    </w:p>
    <w:p w:rsidR="00E528BA" w:rsidRDefault="00E528BA" w:rsidP="00E528BA">
      <w:pPr>
        <w:rPr>
          <w:rtl/>
        </w:rPr>
      </w:pPr>
    </w:p>
    <w:p w:rsidR="00E528BA" w:rsidRDefault="00E528BA" w:rsidP="00E528BA">
      <w:pPr>
        <w:pStyle w:val="a4"/>
        <w:keepNext/>
        <w:rPr>
          <w:rtl/>
        </w:rPr>
      </w:pPr>
      <w:bookmarkStart w:id="404" w:name="ET_speaker_5785_126"/>
      <w:r w:rsidRPr="00E528B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52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E528BA" w:rsidRDefault="00E528BA" w:rsidP="00E528BA">
      <w:pPr>
        <w:pStyle w:val="KeepWithNext"/>
        <w:rPr>
          <w:rtl/>
        </w:rPr>
      </w:pPr>
    </w:p>
    <w:p w:rsidR="00E528BA" w:rsidRDefault="00E528BA" w:rsidP="00E528BA">
      <w:pPr>
        <w:rPr>
          <w:rtl/>
        </w:rPr>
      </w:pPr>
      <w:r>
        <w:rPr>
          <w:rFonts w:hint="cs"/>
          <w:rtl/>
        </w:rPr>
        <w:t>יש הגבלות או ל</w:t>
      </w:r>
      <w:r w:rsidR="002D4ADB">
        <w:rPr>
          <w:rFonts w:hint="cs"/>
          <w:rtl/>
        </w:rPr>
        <w:t>א?</w:t>
      </w:r>
      <w:r>
        <w:rPr>
          <w:rFonts w:hint="cs"/>
          <w:rtl/>
        </w:rPr>
        <w:t xml:space="preserve"> יש הג</w:t>
      </w:r>
      <w:r w:rsidR="002D4ADB">
        <w:rPr>
          <w:rFonts w:hint="cs"/>
          <w:rtl/>
        </w:rPr>
        <w:t>בלות על הכוח השלטוני או לא?</w:t>
      </w:r>
      <w:r>
        <w:rPr>
          <w:rFonts w:hint="cs"/>
          <w:rtl/>
        </w:rPr>
        <w:t xml:space="preserve"> </w:t>
      </w:r>
    </w:p>
    <w:p w:rsidR="00E528BA" w:rsidRDefault="00E528BA" w:rsidP="00E528BA">
      <w:pPr>
        <w:rPr>
          <w:rtl/>
        </w:rPr>
      </w:pPr>
    </w:p>
    <w:p w:rsidR="00BE1B1A" w:rsidRDefault="00BE1B1A" w:rsidP="00BE1B1A">
      <w:pPr>
        <w:pStyle w:val="af6"/>
        <w:keepNext/>
        <w:rPr>
          <w:rtl/>
        </w:rPr>
      </w:pPr>
      <w:bookmarkStart w:id="405" w:name="ET_yor_6157_128"/>
      <w:r w:rsidRPr="00BE1B1A">
        <w:rPr>
          <w:rStyle w:val="TagStyle"/>
          <w:rtl/>
        </w:rPr>
        <w:lastRenderedPageBreak/>
        <w:t xml:space="preserve"> &lt;&lt; </w:t>
      </w:r>
      <w:proofErr w:type="spellStart"/>
      <w:r w:rsidRPr="00BE1B1A">
        <w:rPr>
          <w:rStyle w:val="TagStyle"/>
          <w:rtl/>
        </w:rPr>
        <w:t>יור</w:t>
      </w:r>
      <w:proofErr w:type="spellEnd"/>
      <w:r w:rsidRPr="00BE1B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1B1A">
        <w:rPr>
          <w:rStyle w:val="TagStyle"/>
          <w:rtl/>
        </w:rPr>
        <w:t xml:space="preserve"> &lt;&lt; </w:t>
      </w:r>
      <w:proofErr w:type="spellStart"/>
      <w:r w:rsidRPr="00BE1B1A">
        <w:rPr>
          <w:rStyle w:val="TagStyle"/>
          <w:rtl/>
        </w:rPr>
        <w:t>יור</w:t>
      </w:r>
      <w:proofErr w:type="spellEnd"/>
      <w:r w:rsidRPr="00BE1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:rsidR="00BE1B1A" w:rsidRDefault="00BE1B1A" w:rsidP="00BE1B1A">
      <w:pPr>
        <w:pStyle w:val="KeepWithNext"/>
        <w:rPr>
          <w:rtl/>
        </w:rPr>
      </w:pPr>
    </w:p>
    <w:p w:rsidR="00BE1B1A" w:rsidRDefault="00BE1B1A" w:rsidP="00EF1D33">
      <w:pPr>
        <w:rPr>
          <w:rtl/>
        </w:rPr>
      </w:pPr>
      <w:r>
        <w:rPr>
          <w:rFonts w:hint="cs"/>
          <w:rtl/>
        </w:rPr>
        <w:t xml:space="preserve">צריך </w:t>
      </w:r>
      <w:r w:rsidR="000E3E89">
        <w:rPr>
          <w:rFonts w:hint="cs"/>
          <w:rtl/>
        </w:rPr>
        <w:t xml:space="preserve">לכתוב </w:t>
      </w:r>
      <w:r w:rsidR="00ED0FD1">
        <w:rPr>
          <w:rFonts w:hint="cs"/>
          <w:rtl/>
        </w:rPr>
        <w:t xml:space="preserve">פה </w:t>
      </w:r>
      <w:r w:rsidR="00EF1D33">
        <w:rPr>
          <w:rFonts w:hint="cs"/>
          <w:rtl/>
        </w:rPr>
        <w:t xml:space="preserve">את </w:t>
      </w:r>
      <w:r w:rsidR="000E3E89">
        <w:rPr>
          <w:rFonts w:hint="cs"/>
          <w:rtl/>
        </w:rPr>
        <w:t xml:space="preserve">המילים "בכל הליך המתנהל או עומד להתנהל". </w:t>
      </w:r>
      <w:r>
        <w:rPr>
          <w:rFonts w:hint="cs"/>
          <w:rtl/>
        </w:rPr>
        <w:t xml:space="preserve"> </w:t>
      </w:r>
    </w:p>
    <w:p w:rsidR="002B0619" w:rsidRDefault="002B0619" w:rsidP="00BE1B1A">
      <w:pPr>
        <w:rPr>
          <w:rtl/>
        </w:rPr>
      </w:pPr>
    </w:p>
    <w:p w:rsidR="000E3E89" w:rsidRDefault="000E3E89" w:rsidP="000E3E89">
      <w:pPr>
        <w:pStyle w:val="af9"/>
        <w:keepNext/>
        <w:rPr>
          <w:rtl/>
        </w:rPr>
      </w:pPr>
      <w:bookmarkStart w:id="406" w:name="_ETM_Q1_4077065"/>
      <w:bookmarkStart w:id="407" w:name="_ETM_Q1_4077176"/>
      <w:bookmarkStart w:id="408" w:name="_ETM_Q1_4078765"/>
      <w:bookmarkStart w:id="409" w:name="ET_guest_יאיר_שגיא_266"/>
      <w:bookmarkEnd w:id="406"/>
      <w:bookmarkEnd w:id="407"/>
      <w:bookmarkEnd w:id="408"/>
      <w:r w:rsidRPr="000E3E89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0E3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:rsidR="000E3E89" w:rsidRDefault="000E3E89" w:rsidP="00BE1B1A">
      <w:pPr>
        <w:rPr>
          <w:rtl/>
        </w:rPr>
      </w:pPr>
      <w:bookmarkStart w:id="410" w:name="_ETM_Q1_4079482"/>
      <w:bookmarkStart w:id="411" w:name="_ETM_Q1_4079533"/>
      <w:bookmarkEnd w:id="410"/>
      <w:bookmarkEnd w:id="411"/>
    </w:p>
    <w:p w:rsidR="002B0619" w:rsidRDefault="000E3E89" w:rsidP="000E3E89">
      <w:pPr>
        <w:rPr>
          <w:rtl/>
        </w:rPr>
      </w:pPr>
      <w:bookmarkStart w:id="412" w:name="_ETM_Q1_4084655"/>
      <w:bookmarkStart w:id="413" w:name="_ETM_Q1_4084719"/>
      <w:bookmarkEnd w:id="412"/>
      <w:bookmarkEnd w:id="413"/>
      <w:r>
        <w:rPr>
          <w:rFonts w:hint="cs"/>
          <w:rtl/>
        </w:rPr>
        <w:t xml:space="preserve">את הכוח שיש בסעיף 3 אין לאדם פרטי. אם כאדם פרטי אני </w:t>
      </w:r>
      <w:bookmarkStart w:id="414" w:name="_ETM_Q1_4089302"/>
      <w:bookmarkEnd w:id="414"/>
      <w:r>
        <w:rPr>
          <w:rFonts w:hint="cs"/>
          <w:rtl/>
        </w:rPr>
        <w:t xml:space="preserve">הולך לעורך דין והוא מסרב לייצג אותי, </w:t>
      </w:r>
      <w:bookmarkStart w:id="415" w:name="_ETM_Q1_4098958"/>
      <w:bookmarkEnd w:id="415"/>
      <w:r>
        <w:rPr>
          <w:rFonts w:hint="cs"/>
          <w:rtl/>
        </w:rPr>
        <w:t>א</w:t>
      </w:r>
      <w:r w:rsidR="002B0619">
        <w:rPr>
          <w:rFonts w:hint="cs"/>
          <w:rtl/>
        </w:rPr>
        <w:t>ני יכול ללכת בעצמי לייצג</w:t>
      </w:r>
      <w:r>
        <w:rPr>
          <w:rFonts w:hint="cs"/>
          <w:rtl/>
        </w:rPr>
        <w:t>.</w:t>
      </w:r>
      <w:r w:rsidR="002B0619">
        <w:rPr>
          <w:rFonts w:hint="cs"/>
          <w:rtl/>
        </w:rPr>
        <w:t xml:space="preserve"> </w:t>
      </w:r>
      <w:r>
        <w:rPr>
          <w:rFonts w:hint="cs"/>
          <w:rtl/>
        </w:rPr>
        <w:t>את הפריוויל</w:t>
      </w:r>
      <w:r w:rsidR="002B0619">
        <w:rPr>
          <w:rFonts w:hint="cs"/>
          <w:rtl/>
        </w:rPr>
        <w:t>ג</w:t>
      </w:r>
      <w:r>
        <w:rPr>
          <w:rFonts w:hint="cs"/>
          <w:rtl/>
        </w:rPr>
        <w:t>י</w:t>
      </w:r>
      <w:r w:rsidR="002B0619">
        <w:rPr>
          <w:rFonts w:hint="cs"/>
          <w:rtl/>
        </w:rPr>
        <w:t>ה הזאת אין לממשלה. אתה</w:t>
      </w:r>
      <w:r>
        <w:rPr>
          <w:rFonts w:hint="cs"/>
          <w:rtl/>
        </w:rPr>
        <w:t xml:space="preserve"> </w:t>
      </w:r>
      <w:r w:rsidR="002B0619">
        <w:rPr>
          <w:rFonts w:hint="cs"/>
          <w:rtl/>
        </w:rPr>
        <w:t>נ</w:t>
      </w:r>
      <w:r>
        <w:rPr>
          <w:rFonts w:hint="cs"/>
          <w:rtl/>
        </w:rPr>
        <w:t>ו</w:t>
      </w:r>
      <w:r w:rsidR="002B0619">
        <w:rPr>
          <w:rFonts w:hint="cs"/>
          <w:rtl/>
        </w:rPr>
        <w:t>תן פה כוח יותר מאש</w:t>
      </w:r>
      <w:r>
        <w:rPr>
          <w:rFonts w:hint="cs"/>
          <w:rtl/>
        </w:rPr>
        <w:t xml:space="preserve">ר </w:t>
      </w:r>
      <w:bookmarkStart w:id="416" w:name="_ETM_Q1_4117056"/>
      <w:bookmarkEnd w:id="416"/>
      <w:r>
        <w:rPr>
          <w:rFonts w:hint="cs"/>
          <w:rtl/>
        </w:rPr>
        <w:t xml:space="preserve">לאדם פרטי. </w:t>
      </w:r>
    </w:p>
    <w:p w:rsidR="002B0619" w:rsidRDefault="002B0619" w:rsidP="00BE1B1A">
      <w:pPr>
        <w:rPr>
          <w:rtl/>
        </w:rPr>
      </w:pPr>
    </w:p>
    <w:p w:rsidR="002B0619" w:rsidRDefault="002B0619" w:rsidP="002B0619">
      <w:pPr>
        <w:pStyle w:val="af6"/>
        <w:keepNext/>
        <w:rPr>
          <w:rtl/>
        </w:rPr>
      </w:pPr>
      <w:bookmarkStart w:id="417" w:name="ET_yor_6157_129"/>
      <w:r w:rsidRPr="002B0619">
        <w:rPr>
          <w:rStyle w:val="TagStyle"/>
          <w:rtl/>
        </w:rPr>
        <w:t xml:space="preserve"> &lt;&lt; </w:t>
      </w:r>
      <w:proofErr w:type="spellStart"/>
      <w:r w:rsidRPr="002B0619">
        <w:rPr>
          <w:rStyle w:val="TagStyle"/>
          <w:rtl/>
        </w:rPr>
        <w:t>יור</w:t>
      </w:r>
      <w:proofErr w:type="spellEnd"/>
      <w:r w:rsidRPr="002B0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619">
        <w:rPr>
          <w:rStyle w:val="TagStyle"/>
          <w:rtl/>
        </w:rPr>
        <w:t xml:space="preserve"> &lt;&lt; </w:t>
      </w:r>
      <w:proofErr w:type="spellStart"/>
      <w:r w:rsidRPr="002B0619">
        <w:rPr>
          <w:rStyle w:val="TagStyle"/>
          <w:rtl/>
        </w:rPr>
        <w:t>יור</w:t>
      </w:r>
      <w:proofErr w:type="spellEnd"/>
      <w:r w:rsidRPr="002B0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2B0619" w:rsidRDefault="002B0619" w:rsidP="002B0619">
      <w:pPr>
        <w:pStyle w:val="KeepWithNext"/>
        <w:rPr>
          <w:rtl/>
        </w:rPr>
      </w:pPr>
    </w:p>
    <w:p w:rsidR="002B0619" w:rsidRDefault="002B0619" w:rsidP="000E3E89">
      <w:pPr>
        <w:rPr>
          <w:rtl/>
        </w:rPr>
      </w:pPr>
      <w:r>
        <w:rPr>
          <w:rFonts w:hint="cs"/>
          <w:rtl/>
        </w:rPr>
        <w:t>זה 4 ו-</w:t>
      </w:r>
      <w:r w:rsidR="000E3E89">
        <w:rPr>
          <w:rFonts w:hint="cs"/>
          <w:rtl/>
        </w:rPr>
        <w:t>5.</w:t>
      </w:r>
    </w:p>
    <w:p w:rsidR="002B0619" w:rsidRDefault="002B0619" w:rsidP="002B0619">
      <w:pPr>
        <w:rPr>
          <w:rtl/>
        </w:rPr>
      </w:pPr>
    </w:p>
    <w:p w:rsidR="000E3E89" w:rsidRDefault="000E3E89" w:rsidP="000E3E89">
      <w:pPr>
        <w:pStyle w:val="af9"/>
        <w:keepNext/>
        <w:rPr>
          <w:rtl/>
        </w:rPr>
      </w:pPr>
      <w:bookmarkStart w:id="418" w:name="ET_guest_יאיר_שגיא_267"/>
      <w:r w:rsidRPr="000E3E89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0E3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0E3E89" w:rsidRDefault="000E3E89" w:rsidP="000E3E89">
      <w:pPr>
        <w:pStyle w:val="KeepWithNext"/>
        <w:rPr>
          <w:rtl/>
        </w:rPr>
      </w:pPr>
    </w:p>
    <w:p w:rsidR="002B0619" w:rsidRDefault="000E3E89" w:rsidP="00C66505">
      <w:pPr>
        <w:rPr>
          <w:rtl/>
        </w:rPr>
      </w:pPr>
      <w:r>
        <w:rPr>
          <w:rFonts w:hint="cs"/>
          <w:rtl/>
        </w:rPr>
        <w:t xml:space="preserve">4 זה עוד יותר גרוע. </w:t>
      </w:r>
      <w:r w:rsidR="00C66505">
        <w:rPr>
          <w:rFonts w:hint="cs"/>
          <w:rtl/>
        </w:rPr>
        <w:t xml:space="preserve">ציינת את סעיף </w:t>
      </w:r>
      <w:bookmarkStart w:id="419" w:name="_ETM_Q1_4128868"/>
      <w:bookmarkEnd w:id="419"/>
      <w:r w:rsidR="00C66505">
        <w:rPr>
          <w:rFonts w:hint="cs"/>
          <w:rtl/>
        </w:rPr>
        <w:t xml:space="preserve">32 לחוק יסוד הממשלה שנותן לממשלה את הכוח לעשות סמכות </w:t>
      </w:r>
      <w:bookmarkStart w:id="420" w:name="_ETM_Q1_4133130"/>
      <w:bookmarkEnd w:id="420"/>
      <w:proofErr w:type="spellStart"/>
      <w:r w:rsidR="00BE3016">
        <w:rPr>
          <w:rFonts w:hint="cs"/>
          <w:rtl/>
        </w:rPr>
        <w:t>שי</w:t>
      </w:r>
      <w:r w:rsidR="00C66505">
        <w:rPr>
          <w:rFonts w:hint="cs"/>
          <w:rtl/>
        </w:rPr>
        <w:t>עורית</w:t>
      </w:r>
      <w:proofErr w:type="spellEnd"/>
      <w:r w:rsidR="00C66505">
        <w:rPr>
          <w:rFonts w:hint="cs"/>
          <w:rtl/>
        </w:rPr>
        <w:t xml:space="preserve"> על פי דין. </w:t>
      </w:r>
      <w:r w:rsidR="002B0619">
        <w:rPr>
          <w:rFonts w:hint="cs"/>
          <w:rtl/>
        </w:rPr>
        <w:t xml:space="preserve"> </w:t>
      </w:r>
    </w:p>
    <w:p w:rsidR="002B0619" w:rsidRDefault="002B0619" w:rsidP="002B0619">
      <w:pPr>
        <w:rPr>
          <w:rtl/>
        </w:rPr>
      </w:pPr>
    </w:p>
    <w:p w:rsidR="002B0619" w:rsidRDefault="002B0619" w:rsidP="002B0619">
      <w:pPr>
        <w:pStyle w:val="af6"/>
        <w:keepNext/>
        <w:rPr>
          <w:rtl/>
        </w:rPr>
      </w:pPr>
      <w:bookmarkStart w:id="421" w:name="ET_yor_6157_130"/>
      <w:r w:rsidRPr="002B0619">
        <w:rPr>
          <w:rStyle w:val="TagStyle"/>
          <w:rtl/>
        </w:rPr>
        <w:t xml:space="preserve"> &lt;&lt; </w:t>
      </w:r>
      <w:proofErr w:type="spellStart"/>
      <w:r w:rsidRPr="002B0619">
        <w:rPr>
          <w:rStyle w:val="TagStyle"/>
          <w:rtl/>
        </w:rPr>
        <w:t>יור</w:t>
      </w:r>
      <w:proofErr w:type="spellEnd"/>
      <w:r w:rsidRPr="002B06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0619">
        <w:rPr>
          <w:rStyle w:val="TagStyle"/>
          <w:rtl/>
        </w:rPr>
        <w:t xml:space="preserve"> &lt;&lt; </w:t>
      </w:r>
      <w:proofErr w:type="spellStart"/>
      <w:r w:rsidRPr="002B0619">
        <w:rPr>
          <w:rStyle w:val="TagStyle"/>
          <w:rtl/>
        </w:rPr>
        <w:t>יור</w:t>
      </w:r>
      <w:proofErr w:type="spellEnd"/>
      <w:r w:rsidRPr="002B06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2B0619" w:rsidRDefault="002B0619" w:rsidP="002B0619">
      <w:pPr>
        <w:pStyle w:val="KeepWithNext"/>
        <w:rPr>
          <w:rtl/>
        </w:rPr>
      </w:pPr>
    </w:p>
    <w:p w:rsidR="002B0619" w:rsidRDefault="00C66505" w:rsidP="002B0619">
      <w:pPr>
        <w:rPr>
          <w:rtl/>
        </w:rPr>
      </w:pPr>
      <w:r>
        <w:rPr>
          <w:rFonts w:hint="cs"/>
          <w:rtl/>
        </w:rPr>
        <w:t xml:space="preserve">נכון, </w:t>
      </w:r>
      <w:r w:rsidR="00BE3016">
        <w:rPr>
          <w:rFonts w:hint="cs"/>
          <w:rtl/>
        </w:rPr>
        <w:t>ו</w:t>
      </w:r>
      <w:r>
        <w:rPr>
          <w:rFonts w:hint="cs"/>
          <w:rtl/>
        </w:rPr>
        <w:t>לכן אנחנו מייצרים פה דין.</w:t>
      </w:r>
    </w:p>
    <w:p w:rsidR="002B0619" w:rsidRDefault="002B0619" w:rsidP="002B0619">
      <w:pPr>
        <w:rPr>
          <w:rtl/>
        </w:rPr>
      </w:pPr>
    </w:p>
    <w:p w:rsidR="00C66505" w:rsidRDefault="00C66505" w:rsidP="00C66505">
      <w:pPr>
        <w:pStyle w:val="af9"/>
        <w:keepNext/>
        <w:rPr>
          <w:rtl/>
        </w:rPr>
      </w:pPr>
      <w:bookmarkStart w:id="422" w:name="_ETM_Q1_4148389"/>
      <w:bookmarkStart w:id="423" w:name="ET_guest_יפעת_סולל_268"/>
      <w:bookmarkEnd w:id="422"/>
      <w:r w:rsidRPr="00C66505">
        <w:rPr>
          <w:rStyle w:val="TagStyle"/>
          <w:rtl/>
        </w:rPr>
        <w:t xml:space="preserve"> &lt;&lt; אורח &gt;&gt; </w:t>
      </w:r>
      <w:r>
        <w:rPr>
          <w:rtl/>
        </w:rPr>
        <w:t>יפעת סולל:</w:t>
      </w:r>
      <w:r w:rsidRPr="00C66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C66505" w:rsidRDefault="00C66505" w:rsidP="00C66505">
      <w:pPr>
        <w:pStyle w:val="KeepWithNext"/>
        <w:rPr>
          <w:rtl/>
        </w:rPr>
      </w:pPr>
    </w:p>
    <w:p w:rsidR="00081B54" w:rsidRDefault="00234E48" w:rsidP="008278DB">
      <w:pPr>
        <w:rPr>
          <w:rtl/>
        </w:rPr>
      </w:pPr>
      <w:bookmarkStart w:id="424" w:name="_ETM_Q1_4148942"/>
      <w:bookmarkStart w:id="425" w:name="_ETM_Q1_4148993"/>
      <w:bookmarkEnd w:id="424"/>
      <w:bookmarkEnd w:id="425"/>
      <w:r>
        <w:rPr>
          <w:rFonts w:hint="cs"/>
          <w:rtl/>
        </w:rPr>
        <w:t>אני מסתכלת על הסעיפים ש</w:t>
      </w:r>
      <w:r w:rsidR="002B0619">
        <w:rPr>
          <w:rFonts w:hint="cs"/>
          <w:rtl/>
        </w:rPr>
        <w:t xml:space="preserve">מונחים </w:t>
      </w:r>
      <w:r>
        <w:rPr>
          <w:rFonts w:hint="cs"/>
          <w:rtl/>
          <w:lang w:val="en-GB"/>
        </w:rPr>
        <w:t xml:space="preserve">פה </w:t>
      </w:r>
      <w:r>
        <w:rPr>
          <w:rFonts w:hint="cs"/>
          <w:rtl/>
        </w:rPr>
        <w:t>בפנינו</w:t>
      </w:r>
      <w:r w:rsidR="002B061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B0619">
        <w:rPr>
          <w:rFonts w:hint="cs"/>
          <w:rtl/>
        </w:rPr>
        <w:t xml:space="preserve">הדבר שהכי בולט מהם זה שמדובר במצב שבו אומרים </w:t>
      </w:r>
      <w:r>
        <w:rPr>
          <w:rFonts w:hint="cs"/>
          <w:rtl/>
        </w:rPr>
        <w:t>ש</w:t>
      </w:r>
      <w:r w:rsidR="002B0619">
        <w:rPr>
          <w:rFonts w:hint="cs"/>
          <w:rtl/>
        </w:rPr>
        <w:t>הממשלה היא החוק. הממשלה היא החוק</w:t>
      </w:r>
      <w:r>
        <w:rPr>
          <w:rFonts w:hint="cs"/>
          <w:rtl/>
        </w:rPr>
        <w:t xml:space="preserve"> מ</w:t>
      </w:r>
      <w:r w:rsidR="002B0619">
        <w:rPr>
          <w:rFonts w:hint="cs"/>
          <w:rtl/>
        </w:rPr>
        <w:t>שום ש</w:t>
      </w:r>
      <w:r>
        <w:rPr>
          <w:rFonts w:hint="cs"/>
          <w:rtl/>
        </w:rPr>
        <w:t xml:space="preserve">אם לא נראית לה עמדה </w:t>
      </w:r>
      <w:r w:rsidR="002B0619">
        <w:rPr>
          <w:rFonts w:hint="cs"/>
          <w:rtl/>
        </w:rPr>
        <w:t>של י</w:t>
      </w:r>
      <w:r w:rsidR="00B237CC">
        <w:rPr>
          <w:rFonts w:hint="cs"/>
          <w:rtl/>
        </w:rPr>
        <w:t>ועץ משפטי</w:t>
      </w:r>
      <w:r>
        <w:rPr>
          <w:rFonts w:hint="cs"/>
          <w:rtl/>
        </w:rPr>
        <w:t xml:space="preserve"> היא יכולה לקבוע עמדה אחרת, </w:t>
      </w:r>
      <w:bookmarkStart w:id="426" w:name="_ETM_Q1_4188046"/>
      <w:bookmarkEnd w:id="426"/>
      <w:r>
        <w:rPr>
          <w:rFonts w:hint="cs"/>
          <w:rtl/>
        </w:rPr>
        <w:t>ואם לא נראית לה עמ</w:t>
      </w:r>
      <w:r w:rsidR="00B237CC">
        <w:rPr>
          <w:rFonts w:hint="cs"/>
          <w:rtl/>
        </w:rPr>
        <w:t>דה של ייצוג</w:t>
      </w:r>
      <w:r>
        <w:rPr>
          <w:rFonts w:hint="cs"/>
          <w:rtl/>
        </w:rPr>
        <w:t xml:space="preserve"> </w:t>
      </w:r>
      <w:r w:rsidR="002B0619">
        <w:rPr>
          <w:rFonts w:hint="cs"/>
          <w:rtl/>
        </w:rPr>
        <w:t>היא יכולה ל</w:t>
      </w:r>
      <w:r>
        <w:rPr>
          <w:rFonts w:hint="cs"/>
          <w:rtl/>
        </w:rPr>
        <w:t xml:space="preserve">קבוע עמדה </w:t>
      </w:r>
      <w:bookmarkStart w:id="427" w:name="_ETM_Q1_4187922"/>
      <w:bookmarkEnd w:id="427"/>
      <w:r>
        <w:rPr>
          <w:rFonts w:hint="cs"/>
          <w:rtl/>
        </w:rPr>
        <w:t>אחרת</w:t>
      </w:r>
      <w:r w:rsidR="002B0619">
        <w:rPr>
          <w:rFonts w:hint="cs"/>
          <w:rtl/>
        </w:rPr>
        <w:t xml:space="preserve">. </w:t>
      </w:r>
      <w:r w:rsidR="00081B54">
        <w:rPr>
          <w:rFonts w:hint="cs"/>
          <w:rtl/>
        </w:rPr>
        <w:t>נאמר כאן שוב ושוב ש</w:t>
      </w:r>
      <w:r w:rsidR="00822F2C">
        <w:rPr>
          <w:rFonts w:hint="cs"/>
          <w:rtl/>
        </w:rPr>
        <w:t xml:space="preserve">לפי דוח ועדת אגרנט </w:t>
      </w:r>
      <w:r w:rsidR="00081B54">
        <w:rPr>
          <w:rFonts w:hint="cs"/>
          <w:rtl/>
        </w:rPr>
        <w:t>הממשלה יכולה לקבוע עמדה שהיא בניגוד לעמדת ה</w:t>
      </w:r>
      <w:r>
        <w:rPr>
          <w:rFonts w:hint="cs"/>
          <w:rtl/>
        </w:rPr>
        <w:t>י</w:t>
      </w:r>
      <w:r w:rsidR="00081B54">
        <w:rPr>
          <w:rFonts w:hint="cs"/>
          <w:rtl/>
        </w:rPr>
        <w:t>ו</w:t>
      </w:r>
      <w:r>
        <w:rPr>
          <w:rFonts w:hint="cs"/>
          <w:rtl/>
        </w:rPr>
        <w:t>עץ המ</w:t>
      </w:r>
      <w:r w:rsidR="00081B54">
        <w:rPr>
          <w:rFonts w:hint="cs"/>
          <w:rtl/>
        </w:rPr>
        <w:t>ש</w:t>
      </w:r>
      <w:r>
        <w:rPr>
          <w:rFonts w:hint="cs"/>
          <w:rtl/>
        </w:rPr>
        <w:t>פ</w:t>
      </w:r>
      <w:r w:rsidR="00081B54">
        <w:rPr>
          <w:rFonts w:hint="cs"/>
          <w:rtl/>
        </w:rPr>
        <w:t>טי</w:t>
      </w:r>
      <w:r w:rsidR="00822F2C">
        <w:rPr>
          <w:rFonts w:hint="cs"/>
          <w:rtl/>
        </w:rPr>
        <w:t>,</w:t>
      </w:r>
      <w:r w:rsidR="00081B54">
        <w:rPr>
          <w:rFonts w:hint="cs"/>
          <w:rtl/>
        </w:rPr>
        <w:t xml:space="preserve"> אבל זה לא מה שכתוב </w:t>
      </w:r>
      <w:r>
        <w:rPr>
          <w:rFonts w:hint="cs"/>
          <w:rtl/>
        </w:rPr>
        <w:t>בדוח ועדת אגרנט</w:t>
      </w:r>
      <w:r w:rsidR="00081B54">
        <w:rPr>
          <w:rFonts w:hint="cs"/>
          <w:rtl/>
        </w:rPr>
        <w:t xml:space="preserve">. אם אני קוראת </w:t>
      </w:r>
      <w:r>
        <w:rPr>
          <w:rFonts w:hint="cs"/>
          <w:rtl/>
        </w:rPr>
        <w:t>מתוך ועדת אגרנט</w:t>
      </w:r>
      <w:r w:rsidR="00081B54">
        <w:rPr>
          <w:rFonts w:hint="cs"/>
          <w:rtl/>
        </w:rPr>
        <w:t xml:space="preserve"> כפי שצוטט</w:t>
      </w:r>
      <w:r>
        <w:rPr>
          <w:rFonts w:hint="cs"/>
          <w:rtl/>
        </w:rPr>
        <w:t xml:space="preserve"> בוועדת שמגר, הוא אומר במפורש</w:t>
      </w:r>
      <w:r w:rsidR="00081B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81B54">
        <w:rPr>
          <w:rFonts w:hint="cs"/>
          <w:rtl/>
        </w:rPr>
        <w:t>הממשלה רשאית שלא לנ</w:t>
      </w:r>
      <w:r>
        <w:rPr>
          <w:rFonts w:hint="cs"/>
          <w:rtl/>
        </w:rPr>
        <w:t>ה</w:t>
      </w:r>
      <w:r w:rsidR="00081B54">
        <w:rPr>
          <w:rFonts w:hint="cs"/>
          <w:rtl/>
        </w:rPr>
        <w:t xml:space="preserve">וג לפי </w:t>
      </w:r>
      <w:r>
        <w:rPr>
          <w:rFonts w:hint="cs"/>
          <w:rtl/>
        </w:rPr>
        <w:t xml:space="preserve">הצעת היועץ </w:t>
      </w:r>
      <w:bookmarkStart w:id="428" w:name="_ETM_Q1_4212107"/>
      <w:bookmarkEnd w:id="428"/>
      <w:r>
        <w:rPr>
          <w:rFonts w:hint="cs"/>
          <w:rtl/>
        </w:rPr>
        <w:t xml:space="preserve">המשפטי </w:t>
      </w:r>
      <w:r w:rsidR="00081B54">
        <w:rPr>
          <w:rFonts w:hint="cs"/>
          <w:rtl/>
        </w:rPr>
        <w:t>רק לאחר שהביא</w:t>
      </w:r>
      <w:r>
        <w:rPr>
          <w:rFonts w:hint="cs"/>
          <w:rtl/>
        </w:rPr>
        <w:t>ה</w:t>
      </w:r>
      <w:r w:rsidR="00081B54">
        <w:rPr>
          <w:rFonts w:hint="cs"/>
          <w:rtl/>
        </w:rPr>
        <w:t xml:space="preserve"> בחשבון שחוות דעתו משקפת </w:t>
      </w:r>
      <w:r w:rsidR="00776D17">
        <w:rPr>
          <w:rFonts w:hint="cs"/>
          <w:rtl/>
        </w:rPr>
        <w:t xml:space="preserve">את המצב המשפטי </w:t>
      </w:r>
      <w:r w:rsidR="006F0804">
        <w:rPr>
          <w:rFonts w:hint="cs"/>
          <w:rtl/>
        </w:rPr>
        <w:t>ו</w:t>
      </w:r>
      <w:r w:rsidR="00081B54">
        <w:rPr>
          <w:rFonts w:hint="cs"/>
          <w:rtl/>
        </w:rPr>
        <w:t>כל עוד לא אמר</w:t>
      </w:r>
      <w:r w:rsidR="00776D17">
        <w:rPr>
          <w:rFonts w:hint="cs"/>
          <w:rtl/>
        </w:rPr>
        <w:t xml:space="preserve"> בית המשפט את דברו. להגיד עכשיו</w:t>
      </w:r>
      <w:r w:rsidR="00081B54">
        <w:rPr>
          <w:rFonts w:hint="cs"/>
          <w:rtl/>
        </w:rPr>
        <w:t xml:space="preserve"> </w:t>
      </w:r>
      <w:r w:rsidR="00776D17">
        <w:rPr>
          <w:rFonts w:hint="cs"/>
          <w:rtl/>
        </w:rPr>
        <w:t>שהממשלה יכולה לקבוע מה ה</w:t>
      </w:r>
      <w:r w:rsidR="00081B54">
        <w:rPr>
          <w:rFonts w:hint="cs"/>
          <w:rtl/>
        </w:rPr>
        <w:t>ו</w:t>
      </w:r>
      <w:r w:rsidR="00776D17">
        <w:rPr>
          <w:rFonts w:hint="cs"/>
          <w:rtl/>
        </w:rPr>
        <w:t>א המצב המ</w:t>
      </w:r>
      <w:r w:rsidR="00081B54">
        <w:rPr>
          <w:rFonts w:hint="cs"/>
          <w:rtl/>
        </w:rPr>
        <w:t>ש</w:t>
      </w:r>
      <w:r w:rsidR="00776D17">
        <w:rPr>
          <w:rFonts w:hint="cs"/>
          <w:rtl/>
        </w:rPr>
        <w:t>פ</w:t>
      </w:r>
      <w:r w:rsidR="00081B54">
        <w:rPr>
          <w:rFonts w:hint="cs"/>
          <w:rtl/>
        </w:rPr>
        <w:t>טי בני</w:t>
      </w:r>
      <w:r w:rsidR="00776D17">
        <w:rPr>
          <w:rFonts w:hint="cs"/>
          <w:rtl/>
        </w:rPr>
        <w:t>תו</w:t>
      </w:r>
      <w:r w:rsidR="00081B54">
        <w:rPr>
          <w:rFonts w:hint="cs"/>
          <w:rtl/>
        </w:rPr>
        <w:t>ק ממה שקבע</w:t>
      </w:r>
      <w:r w:rsidR="00776D17">
        <w:rPr>
          <w:rFonts w:hint="cs"/>
          <w:rtl/>
        </w:rPr>
        <w:t xml:space="preserve"> היועץ </w:t>
      </w:r>
      <w:bookmarkStart w:id="429" w:name="_ETM_Q1_4229959"/>
      <w:bookmarkEnd w:id="429"/>
      <w:r w:rsidR="00776D17">
        <w:rPr>
          <w:rFonts w:hint="cs"/>
          <w:rtl/>
        </w:rPr>
        <w:t>המשפטי</w:t>
      </w:r>
      <w:r w:rsidR="00081B54">
        <w:rPr>
          <w:rFonts w:hint="cs"/>
          <w:rtl/>
        </w:rPr>
        <w:t xml:space="preserve">, זה לא </w:t>
      </w:r>
      <w:r w:rsidR="00776D17">
        <w:rPr>
          <w:rFonts w:hint="cs"/>
          <w:rtl/>
        </w:rPr>
        <w:t>מה ש</w:t>
      </w:r>
      <w:r w:rsidR="00081B54">
        <w:rPr>
          <w:rFonts w:hint="cs"/>
          <w:rtl/>
        </w:rPr>
        <w:t xml:space="preserve">נאמר. אתה יכול להגיד </w:t>
      </w:r>
      <w:r w:rsidR="00B07B75">
        <w:rPr>
          <w:rFonts w:hint="cs"/>
          <w:rtl/>
        </w:rPr>
        <w:t>שזאת עמדתך</w:t>
      </w:r>
      <w:r w:rsidR="008278DB">
        <w:rPr>
          <w:rFonts w:hint="cs"/>
          <w:rtl/>
        </w:rPr>
        <w:t>,</w:t>
      </w:r>
      <w:r w:rsidR="00B07B75">
        <w:rPr>
          <w:rFonts w:hint="cs"/>
          <w:rtl/>
        </w:rPr>
        <w:t xml:space="preserve"> ואתה גם אומר שזאת עמ</w:t>
      </w:r>
      <w:r w:rsidR="00593C54">
        <w:rPr>
          <w:rFonts w:hint="cs"/>
          <w:rtl/>
        </w:rPr>
        <w:t>דתך, אבל זאת לא עמדת ועדת אגרנט, ודאי לא עמדת ועדת שמגר.</w:t>
      </w:r>
    </w:p>
    <w:p w:rsidR="00081B54" w:rsidRDefault="00081B54" w:rsidP="002B0619">
      <w:pPr>
        <w:rPr>
          <w:rtl/>
        </w:rPr>
      </w:pPr>
    </w:p>
    <w:p w:rsidR="00081B54" w:rsidRDefault="00081B54" w:rsidP="00081B54">
      <w:pPr>
        <w:pStyle w:val="af6"/>
        <w:keepNext/>
        <w:rPr>
          <w:rtl/>
        </w:rPr>
      </w:pPr>
      <w:bookmarkStart w:id="430" w:name="ET_yor_6157_132"/>
      <w:r w:rsidRPr="00081B54">
        <w:rPr>
          <w:rStyle w:val="TagStyle"/>
          <w:rtl/>
        </w:rPr>
        <w:t xml:space="preserve"> &lt;&lt; </w:t>
      </w:r>
      <w:proofErr w:type="spellStart"/>
      <w:r w:rsidRPr="00081B54">
        <w:rPr>
          <w:rStyle w:val="TagStyle"/>
          <w:rtl/>
        </w:rPr>
        <w:t>יור</w:t>
      </w:r>
      <w:proofErr w:type="spellEnd"/>
      <w:r w:rsidRPr="00081B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1B54">
        <w:rPr>
          <w:rStyle w:val="TagStyle"/>
          <w:rtl/>
        </w:rPr>
        <w:t xml:space="preserve"> &lt;&lt; </w:t>
      </w:r>
      <w:proofErr w:type="spellStart"/>
      <w:r w:rsidRPr="00081B54">
        <w:rPr>
          <w:rStyle w:val="TagStyle"/>
          <w:rtl/>
        </w:rPr>
        <w:t>יור</w:t>
      </w:r>
      <w:proofErr w:type="spellEnd"/>
      <w:r w:rsidRPr="00081B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081B54" w:rsidRDefault="00081B54" w:rsidP="00081B54">
      <w:pPr>
        <w:pStyle w:val="KeepWithNext"/>
        <w:rPr>
          <w:rtl/>
        </w:rPr>
      </w:pPr>
    </w:p>
    <w:p w:rsidR="00081B54" w:rsidRDefault="00081B54" w:rsidP="00B07B75">
      <w:pPr>
        <w:rPr>
          <w:rtl/>
        </w:rPr>
      </w:pPr>
      <w:r>
        <w:rPr>
          <w:rFonts w:hint="cs"/>
          <w:rtl/>
        </w:rPr>
        <w:t xml:space="preserve">זה גם לא נאמר </w:t>
      </w:r>
      <w:r w:rsidR="00B07B75">
        <w:rPr>
          <w:rFonts w:hint="cs"/>
          <w:rtl/>
        </w:rPr>
        <w:t xml:space="preserve">פה. </w:t>
      </w:r>
      <w:bookmarkStart w:id="431" w:name="_ETM_Q1_4235745"/>
      <w:bookmarkEnd w:id="431"/>
    </w:p>
    <w:p w:rsidR="00081B54" w:rsidRDefault="00081B54" w:rsidP="00081B54">
      <w:pPr>
        <w:rPr>
          <w:rtl/>
        </w:rPr>
      </w:pPr>
    </w:p>
    <w:p w:rsidR="00B07B75" w:rsidRDefault="00B07B75" w:rsidP="00B07B75">
      <w:pPr>
        <w:pStyle w:val="af9"/>
        <w:keepNext/>
        <w:rPr>
          <w:rtl/>
        </w:rPr>
      </w:pPr>
      <w:bookmarkStart w:id="432" w:name="_ETM_Q1_4237588"/>
      <w:bookmarkStart w:id="433" w:name="ET_guest_יפעת_סולל_263"/>
      <w:bookmarkEnd w:id="432"/>
      <w:r w:rsidRPr="00B07B75">
        <w:rPr>
          <w:rStyle w:val="TagStyle"/>
          <w:rtl/>
        </w:rPr>
        <w:t xml:space="preserve"> &lt;&lt; אורח &gt;&gt; </w:t>
      </w:r>
      <w:r>
        <w:rPr>
          <w:rtl/>
        </w:rPr>
        <w:t>יפעת סולל:</w:t>
      </w:r>
      <w:r w:rsidRPr="00B07B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:rsidR="00B07B75" w:rsidRDefault="00B07B75" w:rsidP="00B07B75">
      <w:pPr>
        <w:pStyle w:val="KeepWithNext"/>
        <w:rPr>
          <w:rtl/>
        </w:rPr>
      </w:pPr>
    </w:p>
    <w:p w:rsidR="008843D7" w:rsidRDefault="0053675C" w:rsidP="001B3B6D">
      <w:pPr>
        <w:rPr>
          <w:rtl/>
        </w:rPr>
      </w:pPr>
      <w:bookmarkStart w:id="434" w:name="_ETM_Q1_4238748"/>
      <w:bookmarkStart w:id="435" w:name="_ETM_Q1_4238782"/>
      <w:bookmarkEnd w:id="434"/>
      <w:bookmarkEnd w:id="435"/>
      <w:r>
        <w:rPr>
          <w:rFonts w:hint="cs"/>
          <w:rtl/>
        </w:rPr>
        <w:t>מה הסעיפים שמובאים כאן היום אומרים?</w:t>
      </w:r>
      <w:r w:rsidR="00081B54">
        <w:rPr>
          <w:rFonts w:hint="cs"/>
          <w:rtl/>
        </w:rPr>
        <w:t xml:space="preserve"> </w:t>
      </w:r>
      <w:r w:rsidR="001B3B6D">
        <w:rPr>
          <w:rFonts w:hint="cs"/>
          <w:rtl/>
        </w:rPr>
        <w:t>ש</w:t>
      </w:r>
      <w:r w:rsidR="00081B54">
        <w:rPr>
          <w:rFonts w:hint="cs"/>
          <w:rtl/>
        </w:rPr>
        <w:t xml:space="preserve">אם לא נראית </w:t>
      </w:r>
      <w:r w:rsidR="00C20C2A">
        <w:rPr>
          <w:rFonts w:hint="cs"/>
          <w:rtl/>
        </w:rPr>
        <w:t>לממשלה העמדה שהיועץ המשפטי מציג</w:t>
      </w:r>
      <w:r w:rsidR="00081B54">
        <w:rPr>
          <w:rFonts w:hint="cs"/>
          <w:rtl/>
        </w:rPr>
        <w:t xml:space="preserve"> היא רשאית לב</w:t>
      </w:r>
      <w:r w:rsidR="00C20C2A">
        <w:rPr>
          <w:rFonts w:hint="cs"/>
          <w:rtl/>
        </w:rPr>
        <w:t xml:space="preserve">וא ולהציג את החוק כפי שהיא רואה את </w:t>
      </w:r>
      <w:bookmarkStart w:id="436" w:name="_ETM_Q1_4265210"/>
      <w:bookmarkEnd w:id="436"/>
      <w:r w:rsidR="00C20C2A">
        <w:rPr>
          <w:rFonts w:hint="cs"/>
          <w:rtl/>
        </w:rPr>
        <w:t>החוק. אני לא בא</w:t>
      </w:r>
      <w:r w:rsidR="001B3B6D">
        <w:rPr>
          <w:rFonts w:hint="cs"/>
          <w:rtl/>
        </w:rPr>
        <w:t>ה</w:t>
      </w:r>
      <w:r w:rsidR="00C20C2A">
        <w:rPr>
          <w:rFonts w:hint="cs"/>
          <w:rtl/>
        </w:rPr>
        <w:t xml:space="preserve"> </w:t>
      </w:r>
      <w:r w:rsidR="00081B54">
        <w:rPr>
          <w:rFonts w:hint="cs"/>
          <w:rtl/>
        </w:rPr>
        <w:t>מהפ</w:t>
      </w:r>
      <w:r w:rsidR="00C20C2A">
        <w:rPr>
          <w:rFonts w:hint="cs"/>
          <w:rtl/>
        </w:rPr>
        <w:t>ר</w:t>
      </w:r>
      <w:r w:rsidR="00081B54">
        <w:rPr>
          <w:rFonts w:hint="cs"/>
          <w:rtl/>
        </w:rPr>
        <w:t>קליטו</w:t>
      </w:r>
      <w:r w:rsidR="00C20C2A">
        <w:rPr>
          <w:rFonts w:hint="cs"/>
          <w:rtl/>
        </w:rPr>
        <w:t>ת</w:t>
      </w:r>
      <w:r w:rsidR="00081B54">
        <w:rPr>
          <w:rFonts w:hint="cs"/>
          <w:rtl/>
        </w:rPr>
        <w:t xml:space="preserve">. אני 25 שנה מייצגת </w:t>
      </w:r>
      <w:r w:rsidR="009A5178">
        <w:rPr>
          <w:rFonts w:hint="cs"/>
          <w:rtl/>
        </w:rPr>
        <w:t xml:space="preserve">ארגונים אזרחיים </w:t>
      </w:r>
      <w:r w:rsidR="00081B54">
        <w:rPr>
          <w:rFonts w:hint="cs"/>
          <w:rtl/>
        </w:rPr>
        <w:t>בבג</w:t>
      </w:r>
      <w:r w:rsidR="009A5178">
        <w:rPr>
          <w:rFonts w:hint="cs"/>
          <w:rtl/>
        </w:rPr>
        <w:t>"</w:t>
      </w:r>
      <w:r w:rsidR="001B3B6D">
        <w:rPr>
          <w:rFonts w:hint="cs"/>
          <w:rtl/>
        </w:rPr>
        <w:t>ץ מול הפרקליטות,</w:t>
      </w:r>
      <w:r w:rsidR="00081B54">
        <w:rPr>
          <w:rFonts w:hint="cs"/>
          <w:rtl/>
        </w:rPr>
        <w:t xml:space="preserve"> הפרקליט</w:t>
      </w:r>
      <w:r w:rsidR="009A5178">
        <w:rPr>
          <w:rFonts w:hint="cs"/>
          <w:rtl/>
        </w:rPr>
        <w:t>ות הא היריבה שלי. גם היום אני עו</w:t>
      </w:r>
      <w:r w:rsidR="00081B54">
        <w:rPr>
          <w:rFonts w:hint="cs"/>
          <w:rtl/>
        </w:rPr>
        <w:t>מ</w:t>
      </w:r>
      <w:r w:rsidR="009A5178">
        <w:rPr>
          <w:rFonts w:hint="cs"/>
          <w:rtl/>
        </w:rPr>
        <w:t>ד</w:t>
      </w:r>
      <w:r w:rsidR="00081B54">
        <w:rPr>
          <w:rFonts w:hint="cs"/>
          <w:rtl/>
        </w:rPr>
        <w:t>ת מול הפרקליטות בארבעה הליכים שעומד</w:t>
      </w:r>
      <w:r w:rsidR="009A5178">
        <w:rPr>
          <w:rFonts w:hint="cs"/>
          <w:rtl/>
        </w:rPr>
        <w:t>ים ו</w:t>
      </w:r>
      <w:r w:rsidR="00081B54">
        <w:rPr>
          <w:rFonts w:hint="cs"/>
          <w:rtl/>
        </w:rPr>
        <w:t>ת</w:t>
      </w:r>
      <w:r w:rsidR="009A5178">
        <w:rPr>
          <w:rFonts w:hint="cs"/>
          <w:rtl/>
        </w:rPr>
        <w:t>ל</w:t>
      </w:r>
      <w:r w:rsidR="00081B54">
        <w:rPr>
          <w:rFonts w:hint="cs"/>
          <w:rtl/>
        </w:rPr>
        <w:t>ויים בבג</w:t>
      </w:r>
      <w:r w:rsidR="009A5178">
        <w:rPr>
          <w:rFonts w:hint="cs"/>
          <w:rtl/>
        </w:rPr>
        <w:t>"</w:t>
      </w:r>
      <w:r w:rsidR="001B3B6D">
        <w:rPr>
          <w:rFonts w:hint="cs"/>
          <w:rtl/>
        </w:rPr>
        <w:t xml:space="preserve">ץ. </w:t>
      </w:r>
      <w:r w:rsidR="009A5178">
        <w:rPr>
          <w:rFonts w:hint="cs"/>
          <w:rtl/>
        </w:rPr>
        <w:t>י</w:t>
      </w:r>
      <w:r w:rsidR="00081B54">
        <w:rPr>
          <w:rFonts w:hint="cs"/>
          <w:rtl/>
        </w:rPr>
        <w:t>ש</w:t>
      </w:r>
      <w:r w:rsidR="009A5178">
        <w:rPr>
          <w:rFonts w:hint="cs"/>
          <w:rtl/>
        </w:rPr>
        <w:t xml:space="preserve"> </w:t>
      </w:r>
      <w:r w:rsidR="00081B54">
        <w:rPr>
          <w:rFonts w:hint="cs"/>
          <w:rtl/>
        </w:rPr>
        <w:t xml:space="preserve">לי ויכוח </w:t>
      </w:r>
      <w:r w:rsidR="009A5178">
        <w:rPr>
          <w:rFonts w:hint="cs"/>
          <w:rtl/>
        </w:rPr>
        <w:t>מאוד גדול עם הפרקליטות</w:t>
      </w:r>
      <w:r w:rsidR="00C36EAD">
        <w:rPr>
          <w:rFonts w:hint="cs"/>
          <w:rtl/>
        </w:rPr>
        <w:t>,</w:t>
      </w:r>
      <w:r w:rsidR="009A5178">
        <w:rPr>
          <w:rFonts w:hint="cs"/>
          <w:rtl/>
        </w:rPr>
        <w:t xml:space="preserve"> </w:t>
      </w:r>
      <w:r w:rsidR="00081B54">
        <w:rPr>
          <w:rFonts w:hint="cs"/>
          <w:rtl/>
        </w:rPr>
        <w:t>משום שברוב ה</w:t>
      </w:r>
      <w:r w:rsidR="009A5178">
        <w:rPr>
          <w:rFonts w:hint="cs"/>
          <w:rtl/>
        </w:rPr>
        <w:t xml:space="preserve">מוחלט של המקרים </w:t>
      </w:r>
      <w:bookmarkStart w:id="437" w:name="_ETM_Q1_4291625"/>
      <w:bookmarkEnd w:id="437"/>
      <w:r w:rsidR="009A5178">
        <w:rPr>
          <w:rFonts w:hint="cs"/>
          <w:rtl/>
        </w:rPr>
        <w:t>ה</w:t>
      </w:r>
      <w:r w:rsidR="00081B54">
        <w:rPr>
          <w:rFonts w:hint="cs"/>
          <w:rtl/>
        </w:rPr>
        <w:t>פרקליטות מייצג</w:t>
      </w:r>
      <w:r w:rsidR="009A5178">
        <w:rPr>
          <w:rFonts w:hint="cs"/>
          <w:rtl/>
        </w:rPr>
        <w:t>ת את ה</w:t>
      </w:r>
      <w:r w:rsidR="00081B54">
        <w:rPr>
          <w:rFonts w:hint="cs"/>
          <w:rtl/>
        </w:rPr>
        <w:t>ע</w:t>
      </w:r>
      <w:r w:rsidR="009A5178">
        <w:rPr>
          <w:rFonts w:hint="cs"/>
          <w:rtl/>
        </w:rPr>
        <w:t>מד</w:t>
      </w:r>
      <w:r w:rsidR="001B3B6D">
        <w:rPr>
          <w:rFonts w:hint="cs"/>
          <w:rtl/>
        </w:rPr>
        <w:t>ה של הממשלה</w:t>
      </w:r>
      <w:r w:rsidR="00081B54">
        <w:rPr>
          <w:rFonts w:hint="cs"/>
          <w:rtl/>
        </w:rPr>
        <w:t xml:space="preserve"> גם </w:t>
      </w:r>
      <w:r w:rsidR="009A5178">
        <w:rPr>
          <w:rFonts w:hint="cs"/>
          <w:rtl/>
        </w:rPr>
        <w:t>כ</w:t>
      </w:r>
      <w:r w:rsidR="00081B54">
        <w:rPr>
          <w:rFonts w:hint="cs"/>
          <w:rtl/>
        </w:rPr>
        <w:t>שה</w:t>
      </w:r>
      <w:r w:rsidR="001B3B6D">
        <w:rPr>
          <w:rFonts w:hint="cs"/>
          <w:rtl/>
        </w:rPr>
        <w:t xml:space="preserve">יא </w:t>
      </w:r>
      <w:r w:rsidR="009A5178">
        <w:rPr>
          <w:rFonts w:hint="cs"/>
          <w:rtl/>
        </w:rPr>
        <w:t>מאוד מאוד בעייתית. יש הרב</w:t>
      </w:r>
      <w:r w:rsidR="00081B54">
        <w:rPr>
          <w:rFonts w:hint="cs"/>
          <w:rtl/>
        </w:rPr>
        <w:t>ה</w:t>
      </w:r>
      <w:r w:rsidR="009A5178">
        <w:rPr>
          <w:rFonts w:hint="cs"/>
          <w:rtl/>
        </w:rPr>
        <w:t xml:space="preserve"> מאוד מקרים שלשיטתי עמדת הממשלה הי</w:t>
      </w:r>
      <w:r w:rsidR="00081B54">
        <w:rPr>
          <w:rFonts w:hint="cs"/>
          <w:rtl/>
        </w:rPr>
        <w:t>א</w:t>
      </w:r>
      <w:r w:rsidR="009A5178">
        <w:rPr>
          <w:rFonts w:hint="cs"/>
          <w:rtl/>
        </w:rPr>
        <w:t xml:space="preserve"> </w:t>
      </w:r>
      <w:r w:rsidR="00081B54">
        <w:rPr>
          <w:rFonts w:hint="cs"/>
          <w:rtl/>
        </w:rPr>
        <w:t>לא חו</w:t>
      </w:r>
      <w:r w:rsidR="009A5178">
        <w:rPr>
          <w:rFonts w:hint="cs"/>
          <w:rtl/>
        </w:rPr>
        <w:t>קית, כ</w:t>
      </w:r>
      <w:r w:rsidR="001B3B6D">
        <w:rPr>
          <w:rFonts w:hint="cs"/>
          <w:rtl/>
        </w:rPr>
        <w:t>ש</w:t>
      </w:r>
      <w:r w:rsidR="009A5178">
        <w:rPr>
          <w:rFonts w:hint="cs"/>
          <w:rtl/>
        </w:rPr>
        <w:t>ברוב המקרים האלה</w:t>
      </w:r>
      <w:r w:rsidR="00081B54">
        <w:rPr>
          <w:rFonts w:hint="cs"/>
          <w:rtl/>
        </w:rPr>
        <w:t xml:space="preserve"> עמדת הפרקליטות היא עמדת הממשלה. </w:t>
      </w:r>
    </w:p>
    <w:p w:rsidR="008843D7" w:rsidRDefault="008843D7" w:rsidP="00081B54">
      <w:pPr>
        <w:rPr>
          <w:rtl/>
        </w:rPr>
      </w:pPr>
    </w:p>
    <w:p w:rsidR="008E79C9" w:rsidRDefault="00D148BA" w:rsidP="00B51BCF">
      <w:pPr>
        <w:rPr>
          <w:rtl/>
        </w:rPr>
      </w:pPr>
      <w:r>
        <w:rPr>
          <w:rFonts w:hint="cs"/>
          <w:rtl/>
        </w:rPr>
        <w:t xml:space="preserve">עכשיו </w:t>
      </w:r>
      <w:r w:rsidR="008843D7">
        <w:rPr>
          <w:rFonts w:hint="cs"/>
          <w:rtl/>
        </w:rPr>
        <w:t xml:space="preserve">ספציפית לעניין הייצוג הנפרד. אני מנהלת </w:t>
      </w:r>
      <w:bookmarkStart w:id="438" w:name="_ETM_Q1_4335286"/>
      <w:bookmarkEnd w:id="438"/>
      <w:r w:rsidR="005E55C7">
        <w:rPr>
          <w:rFonts w:hint="cs"/>
          <w:rtl/>
        </w:rPr>
        <w:t xml:space="preserve">שני הליכים שבהם מתבקש ייצוג נפרד. </w:t>
      </w:r>
      <w:r w:rsidR="008843D7">
        <w:rPr>
          <w:rFonts w:hint="cs"/>
          <w:rtl/>
        </w:rPr>
        <w:t>ביו</w:t>
      </w:r>
      <w:r w:rsidR="005E55C7">
        <w:rPr>
          <w:rFonts w:hint="cs"/>
          <w:rtl/>
        </w:rPr>
        <w:t>ם חמישי האחרון, בתיק שעוסק בלי</w:t>
      </w:r>
      <w:r w:rsidR="008843D7">
        <w:rPr>
          <w:rFonts w:hint="cs"/>
          <w:rtl/>
        </w:rPr>
        <w:t>מודי הליבה במוסדות ה</w:t>
      </w:r>
      <w:r w:rsidR="005E55C7">
        <w:rPr>
          <w:rFonts w:hint="cs"/>
          <w:rtl/>
        </w:rPr>
        <w:t>חינוך ה</w:t>
      </w:r>
      <w:r w:rsidR="008843D7">
        <w:rPr>
          <w:rFonts w:hint="cs"/>
          <w:rtl/>
        </w:rPr>
        <w:t>חרדיים</w:t>
      </w:r>
      <w:r w:rsidR="005E55C7">
        <w:rPr>
          <w:rFonts w:hint="cs"/>
          <w:rtl/>
        </w:rPr>
        <w:t>, במוסדות החינוך</w:t>
      </w:r>
      <w:r w:rsidR="008843D7">
        <w:rPr>
          <w:rFonts w:hint="cs"/>
          <w:rtl/>
        </w:rPr>
        <w:t xml:space="preserve"> של הרשתות החרדיו</w:t>
      </w:r>
      <w:r w:rsidR="005E55C7">
        <w:rPr>
          <w:rFonts w:hint="cs"/>
          <w:rtl/>
        </w:rPr>
        <w:t>ת</w:t>
      </w:r>
      <w:r w:rsidR="008843D7">
        <w:rPr>
          <w:rFonts w:hint="cs"/>
          <w:rtl/>
        </w:rPr>
        <w:t>, קיבלתי תש</w:t>
      </w:r>
      <w:r w:rsidR="005E55C7">
        <w:rPr>
          <w:rFonts w:hint="cs"/>
          <w:rtl/>
        </w:rPr>
        <w:t>ובה מהפרקליטות שהפילה אותי. למה?</w:t>
      </w:r>
      <w:r w:rsidR="008843D7">
        <w:rPr>
          <w:rFonts w:hint="cs"/>
          <w:rtl/>
        </w:rPr>
        <w:t xml:space="preserve"> כי ישב פה שר החינו</w:t>
      </w:r>
      <w:r w:rsidR="005E55C7">
        <w:rPr>
          <w:rFonts w:hint="cs"/>
          <w:rtl/>
        </w:rPr>
        <w:t>ך</w:t>
      </w:r>
      <w:r w:rsidR="001B3B6D">
        <w:rPr>
          <w:rFonts w:hint="cs"/>
          <w:rtl/>
        </w:rPr>
        <w:t xml:space="preserve"> - הוא </w:t>
      </w:r>
      <w:r w:rsidR="008843D7">
        <w:rPr>
          <w:rFonts w:hint="cs"/>
          <w:rtl/>
        </w:rPr>
        <w:t xml:space="preserve">רוצה ייצוג </w:t>
      </w:r>
      <w:r w:rsidR="005E55C7">
        <w:rPr>
          <w:rFonts w:hint="cs"/>
          <w:rtl/>
        </w:rPr>
        <w:t>נפרד</w:t>
      </w:r>
      <w:r w:rsidR="001B3B6D">
        <w:rPr>
          <w:rFonts w:hint="cs"/>
          <w:rtl/>
        </w:rPr>
        <w:t xml:space="preserve"> -</w:t>
      </w:r>
      <w:r w:rsidR="005E55C7">
        <w:rPr>
          <w:rFonts w:hint="cs"/>
          <w:rtl/>
        </w:rPr>
        <w:t xml:space="preserve"> </w:t>
      </w:r>
      <w:r w:rsidR="008843D7">
        <w:rPr>
          <w:rFonts w:hint="cs"/>
          <w:rtl/>
        </w:rPr>
        <w:t xml:space="preserve">והציג מסמך של משרד החינוך לפיו </w:t>
      </w:r>
      <w:proofErr w:type="spellStart"/>
      <w:r w:rsidR="008843D7">
        <w:rPr>
          <w:rFonts w:hint="cs"/>
          <w:rtl/>
        </w:rPr>
        <w:t>הכל</w:t>
      </w:r>
      <w:proofErr w:type="spellEnd"/>
      <w:r w:rsidR="008843D7">
        <w:rPr>
          <w:rFonts w:hint="cs"/>
          <w:rtl/>
        </w:rPr>
        <w:t xml:space="preserve"> נפלא ונהדר, </w:t>
      </w:r>
      <w:r w:rsidR="00B51BCF">
        <w:rPr>
          <w:rFonts w:hint="cs"/>
          <w:rtl/>
        </w:rPr>
        <w:t>ו</w:t>
      </w:r>
      <w:r w:rsidR="001B3B6D">
        <w:rPr>
          <w:rFonts w:hint="cs"/>
          <w:rtl/>
        </w:rPr>
        <w:t>אז ה</w:t>
      </w:r>
      <w:r w:rsidR="005E55C7">
        <w:rPr>
          <w:rFonts w:hint="cs"/>
          <w:rtl/>
        </w:rPr>
        <w:t xml:space="preserve">תברר שיש מסמך של </w:t>
      </w:r>
      <w:bookmarkStart w:id="439" w:name="_ETM_Q1_4373683"/>
      <w:bookmarkEnd w:id="439"/>
      <w:r w:rsidR="005E55C7">
        <w:rPr>
          <w:rFonts w:hint="cs"/>
          <w:rtl/>
        </w:rPr>
        <w:t>אגף תקציבים</w:t>
      </w:r>
      <w:r w:rsidR="008843D7">
        <w:rPr>
          <w:rFonts w:hint="cs"/>
          <w:rtl/>
        </w:rPr>
        <w:t xml:space="preserve"> שאומר דברים אחרים. </w:t>
      </w:r>
      <w:r w:rsidR="008E79C9">
        <w:rPr>
          <w:rFonts w:hint="cs"/>
          <w:rtl/>
        </w:rPr>
        <w:t>מהמס</w:t>
      </w:r>
      <w:r w:rsidR="005E55C7">
        <w:rPr>
          <w:rFonts w:hint="cs"/>
          <w:rtl/>
        </w:rPr>
        <w:t>מ</w:t>
      </w:r>
      <w:r w:rsidR="008E79C9">
        <w:rPr>
          <w:rFonts w:hint="cs"/>
          <w:rtl/>
        </w:rPr>
        <w:t xml:space="preserve">ך שהגישה הפרקליטות עולה ששר החינוך ביקש </w:t>
      </w:r>
      <w:r w:rsidR="00F53CF2">
        <w:rPr>
          <w:rFonts w:hint="cs"/>
          <w:rtl/>
        </w:rPr>
        <w:t xml:space="preserve">מהפרקליטות </w:t>
      </w:r>
      <w:r w:rsidR="008E79C9">
        <w:rPr>
          <w:rFonts w:hint="cs"/>
          <w:rtl/>
        </w:rPr>
        <w:t>לא להציג בפני בית המשפ</w:t>
      </w:r>
      <w:r w:rsidR="00F53CF2">
        <w:rPr>
          <w:rFonts w:hint="cs"/>
          <w:rtl/>
        </w:rPr>
        <w:t>ט העליון מסמך שכתב אגף התקציבים</w:t>
      </w:r>
      <w:r w:rsidR="001B3B6D">
        <w:rPr>
          <w:rFonts w:hint="cs"/>
          <w:rtl/>
        </w:rPr>
        <w:t>, ש</w:t>
      </w:r>
      <w:r w:rsidR="00F53CF2">
        <w:rPr>
          <w:rFonts w:hint="cs"/>
          <w:rtl/>
        </w:rPr>
        <w:t xml:space="preserve">זה בדיוק הסיפור כשאנחנו </w:t>
      </w:r>
      <w:r w:rsidR="008E79C9">
        <w:rPr>
          <w:rFonts w:hint="cs"/>
          <w:rtl/>
        </w:rPr>
        <w:t>מ</w:t>
      </w:r>
      <w:r w:rsidR="00F53CF2">
        <w:rPr>
          <w:rFonts w:hint="cs"/>
          <w:rtl/>
        </w:rPr>
        <w:t>ד</w:t>
      </w:r>
      <w:r w:rsidR="008E79C9">
        <w:rPr>
          <w:rFonts w:hint="cs"/>
          <w:rtl/>
        </w:rPr>
        <w:t xml:space="preserve">ברים על </w:t>
      </w:r>
      <w:r w:rsidR="00F53CF2">
        <w:rPr>
          <w:rFonts w:hint="cs"/>
          <w:rtl/>
        </w:rPr>
        <w:t xml:space="preserve">העניין </w:t>
      </w:r>
      <w:r w:rsidR="00AD3ABC">
        <w:rPr>
          <w:rFonts w:hint="cs"/>
          <w:rtl/>
        </w:rPr>
        <w:t xml:space="preserve">של </w:t>
      </w:r>
      <w:r w:rsidR="008E79C9">
        <w:rPr>
          <w:rFonts w:hint="cs"/>
          <w:rtl/>
        </w:rPr>
        <w:t>ייצוג נפרד של ממשלה ש</w:t>
      </w:r>
      <w:r w:rsidR="00AD3ABC">
        <w:rPr>
          <w:rFonts w:hint="cs"/>
          <w:rtl/>
        </w:rPr>
        <w:t>יש לה אינטרס ורצון להפר את החוק והיא מבקשת לא להביא מידע רלוונטי בפני בית המשפט.</w:t>
      </w:r>
      <w:r w:rsidR="008E79C9">
        <w:rPr>
          <w:rFonts w:hint="cs"/>
          <w:rtl/>
        </w:rPr>
        <w:t xml:space="preserve"> </w:t>
      </w:r>
    </w:p>
    <w:p w:rsidR="008E79C9" w:rsidRDefault="008E79C9" w:rsidP="00081B54">
      <w:pPr>
        <w:rPr>
          <w:rtl/>
        </w:rPr>
      </w:pPr>
    </w:p>
    <w:p w:rsidR="00B32915" w:rsidRDefault="00A10F8E" w:rsidP="000179BE">
      <w:pPr>
        <w:rPr>
          <w:rtl/>
        </w:rPr>
      </w:pPr>
      <w:r>
        <w:rPr>
          <w:rFonts w:hint="cs"/>
          <w:rtl/>
        </w:rPr>
        <w:lastRenderedPageBreak/>
        <w:t xml:space="preserve">אני מוכרחה משפט </w:t>
      </w:r>
      <w:bookmarkStart w:id="440" w:name="_ETM_Q1_4450301"/>
      <w:bookmarkEnd w:id="440"/>
      <w:r>
        <w:rPr>
          <w:rFonts w:hint="cs"/>
          <w:rtl/>
        </w:rPr>
        <w:t xml:space="preserve">אחד לגבי דברים שנאמרו על ידי כבוד היושב ראש לפני </w:t>
      </w:r>
      <w:bookmarkStart w:id="441" w:name="_ETM_Q1_4456575"/>
      <w:bookmarkEnd w:id="441"/>
      <w:r>
        <w:rPr>
          <w:rFonts w:hint="cs"/>
          <w:rtl/>
        </w:rPr>
        <w:t xml:space="preserve">שבוע </w:t>
      </w:r>
      <w:r w:rsidR="000179BE">
        <w:rPr>
          <w:rFonts w:hint="cs"/>
          <w:rtl/>
        </w:rPr>
        <w:t>על</w:t>
      </w:r>
      <w:r w:rsidR="00B32915">
        <w:rPr>
          <w:rFonts w:hint="cs"/>
          <w:rtl/>
        </w:rPr>
        <w:t xml:space="preserve"> עמדתו</w:t>
      </w:r>
      <w:r>
        <w:rPr>
          <w:rFonts w:hint="cs"/>
          <w:rtl/>
        </w:rPr>
        <w:t xml:space="preserve"> </w:t>
      </w:r>
      <w:r w:rsidR="00B32915">
        <w:rPr>
          <w:rFonts w:hint="cs"/>
          <w:rtl/>
        </w:rPr>
        <w:t>של פרופסו</w:t>
      </w:r>
      <w:r>
        <w:rPr>
          <w:rFonts w:hint="cs"/>
          <w:rtl/>
        </w:rPr>
        <w:t>ר</w:t>
      </w:r>
      <w:r w:rsidR="00B32915">
        <w:rPr>
          <w:rFonts w:hint="cs"/>
          <w:rtl/>
        </w:rPr>
        <w:t xml:space="preserve"> גדי ברזילי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329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היה המאמן שלי בדוקטורט - </w:t>
      </w:r>
      <w:bookmarkStart w:id="442" w:name="_ETM_Q1_4469000"/>
      <w:bookmarkEnd w:id="442"/>
      <w:r>
        <w:rPr>
          <w:rFonts w:hint="cs"/>
          <w:rtl/>
        </w:rPr>
        <w:t>ש</w:t>
      </w:r>
      <w:r w:rsidR="00B32915">
        <w:rPr>
          <w:rFonts w:hint="cs"/>
          <w:rtl/>
        </w:rPr>
        <w:t>חשב שיש מקום ל</w:t>
      </w:r>
      <w:r>
        <w:rPr>
          <w:rFonts w:hint="cs"/>
          <w:rtl/>
        </w:rPr>
        <w:t>פצל את תפקי</w:t>
      </w:r>
      <w:r w:rsidR="00B32915">
        <w:rPr>
          <w:rFonts w:hint="cs"/>
          <w:rtl/>
        </w:rPr>
        <w:t>ד</w:t>
      </w:r>
      <w:r>
        <w:rPr>
          <w:rFonts w:hint="cs"/>
          <w:rtl/>
        </w:rPr>
        <w:t xml:space="preserve"> הי</w:t>
      </w:r>
      <w:r w:rsidR="00B32915">
        <w:rPr>
          <w:rFonts w:hint="cs"/>
          <w:rtl/>
        </w:rPr>
        <w:t>ועץ</w:t>
      </w:r>
      <w:r w:rsidR="00FD2C1B">
        <w:rPr>
          <w:rFonts w:hint="cs"/>
          <w:rtl/>
        </w:rPr>
        <w:t xml:space="preserve"> המשפטי לממשלה.</w:t>
      </w:r>
      <w:r>
        <w:rPr>
          <w:rFonts w:hint="cs"/>
          <w:rtl/>
        </w:rPr>
        <w:t xml:space="preserve"> </w:t>
      </w:r>
      <w:r w:rsidR="00B32915">
        <w:rPr>
          <w:rFonts w:hint="cs"/>
          <w:rtl/>
        </w:rPr>
        <w:t>מה שכתב פרופסור ב</w:t>
      </w:r>
      <w:r>
        <w:rPr>
          <w:rFonts w:hint="cs"/>
          <w:rtl/>
        </w:rPr>
        <w:t>ר</w:t>
      </w:r>
      <w:r w:rsidR="00B32915">
        <w:rPr>
          <w:rFonts w:hint="cs"/>
          <w:rtl/>
        </w:rPr>
        <w:t>ז</w:t>
      </w:r>
      <w:r>
        <w:rPr>
          <w:rFonts w:hint="cs"/>
          <w:rtl/>
        </w:rPr>
        <w:t>י</w:t>
      </w:r>
      <w:r w:rsidR="00B32915">
        <w:rPr>
          <w:rFonts w:hint="cs"/>
          <w:rtl/>
        </w:rPr>
        <w:t xml:space="preserve">לי </w:t>
      </w:r>
      <w:r w:rsidR="00280E1C">
        <w:rPr>
          <w:rFonts w:hint="cs"/>
          <w:rtl/>
        </w:rPr>
        <w:t>זה שי</w:t>
      </w:r>
      <w:r w:rsidR="00B32915">
        <w:rPr>
          <w:rFonts w:hint="cs"/>
          <w:rtl/>
        </w:rPr>
        <w:t>ה</w:t>
      </w:r>
      <w:r w:rsidR="00280E1C">
        <w:rPr>
          <w:rFonts w:hint="cs"/>
          <w:rtl/>
        </w:rPr>
        <w:t>י</w:t>
      </w:r>
      <w:r w:rsidR="00B32915">
        <w:rPr>
          <w:rFonts w:hint="cs"/>
          <w:rtl/>
        </w:rPr>
        <w:t>ו שני תפקידים</w:t>
      </w:r>
      <w:r w:rsidR="00447199">
        <w:rPr>
          <w:rFonts w:hint="cs"/>
          <w:rtl/>
        </w:rPr>
        <w:t>,</w:t>
      </w:r>
      <w:r w:rsidR="006459DA">
        <w:rPr>
          <w:rFonts w:hint="cs"/>
          <w:rtl/>
        </w:rPr>
        <w:t xml:space="preserve"> </w:t>
      </w:r>
      <w:r w:rsidR="00B32915">
        <w:rPr>
          <w:rFonts w:hint="cs"/>
          <w:rtl/>
        </w:rPr>
        <w:t xml:space="preserve">כל אחד מהם </w:t>
      </w:r>
      <w:r w:rsidR="00107130">
        <w:rPr>
          <w:rFonts w:hint="cs"/>
          <w:rtl/>
        </w:rPr>
        <w:t>יהיה עצמאי ו</w:t>
      </w:r>
      <w:r w:rsidR="00B32915">
        <w:rPr>
          <w:rFonts w:hint="cs"/>
          <w:rtl/>
        </w:rPr>
        <w:t xml:space="preserve">אי אפשר </w:t>
      </w:r>
      <w:r w:rsidR="00107130">
        <w:rPr>
          <w:rFonts w:hint="cs"/>
          <w:rtl/>
        </w:rPr>
        <w:t>יהיה לפגוע בהם</w:t>
      </w:r>
      <w:r w:rsidR="00B32915">
        <w:rPr>
          <w:rFonts w:hint="cs"/>
          <w:rtl/>
        </w:rPr>
        <w:t xml:space="preserve"> על ידי </w:t>
      </w:r>
      <w:r w:rsidR="00280E1C">
        <w:rPr>
          <w:rFonts w:hint="cs"/>
          <w:rtl/>
        </w:rPr>
        <w:t>גורמים פוליטיים</w:t>
      </w:r>
      <w:r w:rsidR="00107130">
        <w:rPr>
          <w:rFonts w:hint="cs"/>
          <w:rtl/>
        </w:rPr>
        <w:t>.</w:t>
      </w:r>
      <w:r w:rsidR="00280E1C">
        <w:rPr>
          <w:rFonts w:hint="cs"/>
          <w:rtl/>
        </w:rPr>
        <w:t xml:space="preserve"> </w:t>
      </w:r>
      <w:r w:rsidR="00107130">
        <w:rPr>
          <w:rFonts w:hint="cs"/>
          <w:rtl/>
        </w:rPr>
        <w:t>הם ייבחרו ב</w:t>
      </w:r>
      <w:r w:rsidR="00280E1C">
        <w:rPr>
          <w:rFonts w:hint="cs"/>
          <w:rtl/>
        </w:rPr>
        <w:t>הליך נפרד, בהליך שקוף</w:t>
      </w:r>
      <w:r w:rsidR="00B32915">
        <w:rPr>
          <w:rFonts w:hint="cs"/>
          <w:rtl/>
        </w:rPr>
        <w:t>, בהליך ש</w:t>
      </w:r>
      <w:r w:rsidR="00280E1C">
        <w:rPr>
          <w:rFonts w:hint="cs"/>
          <w:rtl/>
        </w:rPr>
        <w:t xml:space="preserve">בו </w:t>
      </w:r>
      <w:r w:rsidR="00B32915">
        <w:rPr>
          <w:rFonts w:hint="cs"/>
          <w:rtl/>
        </w:rPr>
        <w:t xml:space="preserve">אפשר להביא </w:t>
      </w:r>
      <w:r w:rsidR="00280E1C">
        <w:rPr>
          <w:rFonts w:hint="cs"/>
          <w:rtl/>
        </w:rPr>
        <w:t xml:space="preserve">מועמדים ראויים </w:t>
      </w:r>
      <w:bookmarkStart w:id="443" w:name="_ETM_Q1_4511641"/>
      <w:bookmarkEnd w:id="443"/>
      <w:r w:rsidR="00280E1C">
        <w:rPr>
          <w:rFonts w:hint="cs"/>
          <w:rtl/>
        </w:rPr>
        <w:t>ולבחון אותם</w:t>
      </w:r>
      <w:r w:rsidR="006459DA">
        <w:rPr>
          <w:rFonts w:hint="cs"/>
          <w:rtl/>
        </w:rPr>
        <w:t>,</w:t>
      </w:r>
      <w:r w:rsidR="00107130">
        <w:rPr>
          <w:rFonts w:hint="cs"/>
          <w:rtl/>
        </w:rPr>
        <w:t xml:space="preserve"> והם י</w:t>
      </w:r>
      <w:r w:rsidR="00B32915">
        <w:rPr>
          <w:rFonts w:hint="cs"/>
          <w:rtl/>
        </w:rPr>
        <w:t>חזיק</w:t>
      </w:r>
      <w:r w:rsidR="00107130">
        <w:rPr>
          <w:rFonts w:hint="cs"/>
          <w:rtl/>
        </w:rPr>
        <w:t>ו בתפקיד שלהם</w:t>
      </w:r>
      <w:r w:rsidR="00B32915">
        <w:rPr>
          <w:rFonts w:hint="cs"/>
          <w:rtl/>
        </w:rPr>
        <w:t xml:space="preserve"> בלי שאפשר</w:t>
      </w:r>
      <w:r w:rsidR="00280E1C">
        <w:rPr>
          <w:rFonts w:hint="cs"/>
          <w:rtl/>
        </w:rPr>
        <w:t xml:space="preserve"> </w:t>
      </w:r>
      <w:r w:rsidR="00107130">
        <w:rPr>
          <w:rFonts w:hint="cs"/>
          <w:rtl/>
        </w:rPr>
        <w:t>יהיה להעביר אותם מתפקידם</w:t>
      </w:r>
      <w:r w:rsidR="00B32915">
        <w:rPr>
          <w:rFonts w:hint="cs"/>
          <w:rtl/>
        </w:rPr>
        <w:t>. פרופסו</w:t>
      </w:r>
      <w:r w:rsidR="00280E1C">
        <w:rPr>
          <w:rFonts w:hint="cs"/>
          <w:rtl/>
        </w:rPr>
        <w:t>ר</w:t>
      </w:r>
      <w:r w:rsidR="00B32915">
        <w:rPr>
          <w:rFonts w:hint="cs"/>
          <w:rtl/>
        </w:rPr>
        <w:t xml:space="preserve"> ב</w:t>
      </w:r>
      <w:r w:rsidR="00280E1C">
        <w:rPr>
          <w:rFonts w:hint="cs"/>
          <w:rtl/>
        </w:rPr>
        <w:t>ר</w:t>
      </w:r>
      <w:r w:rsidR="00B32915">
        <w:rPr>
          <w:rFonts w:hint="cs"/>
          <w:rtl/>
        </w:rPr>
        <w:t>זילי חשב שפיצול בד</w:t>
      </w:r>
      <w:r w:rsidR="00280E1C">
        <w:rPr>
          <w:rFonts w:hint="cs"/>
          <w:rtl/>
        </w:rPr>
        <w:t>ר</w:t>
      </w:r>
      <w:r w:rsidR="00B32915">
        <w:rPr>
          <w:rFonts w:hint="cs"/>
          <w:rtl/>
        </w:rPr>
        <w:t>ך הזאת</w:t>
      </w:r>
      <w:r w:rsidR="00280E1C">
        <w:rPr>
          <w:rFonts w:hint="cs"/>
          <w:rtl/>
        </w:rPr>
        <w:t xml:space="preserve"> יחזק את מעמד שלטון הח</w:t>
      </w:r>
      <w:r w:rsidR="00B32915">
        <w:rPr>
          <w:rFonts w:hint="cs"/>
          <w:rtl/>
        </w:rPr>
        <w:t xml:space="preserve">וק אל מול השלטון. </w:t>
      </w:r>
      <w:r w:rsidR="005B6F6D">
        <w:rPr>
          <w:rFonts w:hint="cs"/>
          <w:rtl/>
        </w:rPr>
        <w:t xml:space="preserve">שלטון שאין </w:t>
      </w:r>
      <w:r w:rsidR="00B32915">
        <w:rPr>
          <w:rFonts w:hint="cs"/>
          <w:rtl/>
        </w:rPr>
        <w:t>ע</w:t>
      </w:r>
      <w:r w:rsidR="005B6F6D">
        <w:rPr>
          <w:rFonts w:hint="cs"/>
          <w:rtl/>
        </w:rPr>
        <w:t>ל</w:t>
      </w:r>
      <w:r w:rsidR="00B32915">
        <w:rPr>
          <w:rFonts w:hint="cs"/>
          <w:rtl/>
        </w:rPr>
        <w:t xml:space="preserve">יו </w:t>
      </w:r>
      <w:r w:rsidR="005B6F6D">
        <w:rPr>
          <w:rFonts w:hint="cs"/>
          <w:rtl/>
        </w:rPr>
        <w:t>מ</w:t>
      </w:r>
      <w:r w:rsidR="00107130">
        <w:rPr>
          <w:rFonts w:hint="cs"/>
          <w:rtl/>
        </w:rPr>
        <w:t>גבלות הוא בהכרח שלטון משחית.</w:t>
      </w:r>
      <w:r w:rsidR="00B32915">
        <w:rPr>
          <w:rFonts w:hint="cs"/>
          <w:rtl/>
        </w:rPr>
        <w:t xml:space="preserve"> להגיד שהשלטון לא כפוף לשום דבר זה חיסול המהות ה</w:t>
      </w:r>
      <w:r w:rsidR="005B6F6D">
        <w:rPr>
          <w:rFonts w:hint="cs"/>
          <w:rtl/>
        </w:rPr>
        <w:t>דמוקרטית</w:t>
      </w:r>
      <w:r w:rsidR="00107130">
        <w:rPr>
          <w:rFonts w:hint="cs"/>
          <w:rtl/>
        </w:rPr>
        <w:t>,</w:t>
      </w:r>
      <w:r w:rsidR="005B6F6D">
        <w:rPr>
          <w:rFonts w:hint="cs"/>
          <w:rtl/>
        </w:rPr>
        <w:t xml:space="preserve"> </w:t>
      </w:r>
      <w:r w:rsidR="00107130">
        <w:rPr>
          <w:rFonts w:hint="cs"/>
          <w:rtl/>
        </w:rPr>
        <w:t>ש</w:t>
      </w:r>
      <w:r w:rsidR="005B6F6D">
        <w:rPr>
          <w:rFonts w:hint="cs"/>
          <w:rtl/>
        </w:rPr>
        <w:t>ז</w:t>
      </w:r>
      <w:r w:rsidR="00B32915">
        <w:rPr>
          <w:rFonts w:hint="cs"/>
          <w:rtl/>
        </w:rPr>
        <w:t xml:space="preserve">ה </w:t>
      </w:r>
      <w:r w:rsidR="005B6F6D">
        <w:rPr>
          <w:rFonts w:hint="cs"/>
          <w:rtl/>
        </w:rPr>
        <w:t>חלק מאו</w:t>
      </w:r>
      <w:r w:rsidR="00B32915">
        <w:rPr>
          <w:rFonts w:hint="cs"/>
          <w:rtl/>
        </w:rPr>
        <w:t>ד</w:t>
      </w:r>
      <w:r w:rsidR="005B6F6D">
        <w:rPr>
          <w:rFonts w:hint="cs"/>
          <w:rtl/>
        </w:rPr>
        <w:t xml:space="preserve"> </w:t>
      </w:r>
      <w:bookmarkStart w:id="444" w:name="_ETM_Q1_4559971"/>
      <w:bookmarkEnd w:id="444"/>
      <w:r w:rsidR="005B6F6D">
        <w:rPr>
          <w:rFonts w:hint="cs"/>
          <w:rtl/>
        </w:rPr>
        <w:t xml:space="preserve">משמעותי </w:t>
      </w:r>
      <w:r w:rsidR="00B32915">
        <w:rPr>
          <w:rFonts w:hint="cs"/>
          <w:rtl/>
        </w:rPr>
        <w:t xml:space="preserve">מההפיכה </w:t>
      </w:r>
      <w:r w:rsidR="005B6F6D">
        <w:rPr>
          <w:rFonts w:hint="cs"/>
          <w:rtl/>
        </w:rPr>
        <w:t>המשטרית שאתם מנסים לעשות כאן.</w:t>
      </w:r>
      <w:r w:rsidR="00B32915">
        <w:rPr>
          <w:rFonts w:hint="cs"/>
          <w:rtl/>
        </w:rPr>
        <w:t xml:space="preserve"> </w:t>
      </w:r>
    </w:p>
    <w:p w:rsidR="00B32915" w:rsidRDefault="00B32915" w:rsidP="00081B54">
      <w:pPr>
        <w:rPr>
          <w:rtl/>
        </w:rPr>
      </w:pPr>
    </w:p>
    <w:p w:rsidR="005B6F6D" w:rsidRDefault="005B6F6D" w:rsidP="005B6F6D">
      <w:pPr>
        <w:pStyle w:val="af9"/>
        <w:keepNext/>
        <w:rPr>
          <w:rtl/>
        </w:rPr>
      </w:pPr>
      <w:bookmarkStart w:id="445" w:name="ET_guest_אורית_קוטב_264"/>
      <w:r w:rsidRPr="005B6F6D">
        <w:rPr>
          <w:rStyle w:val="TagStyle"/>
          <w:rtl/>
        </w:rPr>
        <w:t xml:space="preserve"> &lt;&lt; אורח &gt;&gt; </w:t>
      </w:r>
      <w:r>
        <w:rPr>
          <w:rtl/>
        </w:rPr>
        <w:t>אורית קוטב:</w:t>
      </w:r>
      <w:r w:rsidRPr="005B6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5B6F6D" w:rsidRDefault="005B6F6D" w:rsidP="005B6F6D">
      <w:pPr>
        <w:pStyle w:val="KeepWithNext"/>
        <w:rPr>
          <w:rtl/>
        </w:rPr>
      </w:pPr>
    </w:p>
    <w:p w:rsidR="002F3ADB" w:rsidRDefault="004534C3" w:rsidP="006164C1">
      <w:pPr>
        <w:rPr>
          <w:rtl/>
        </w:rPr>
      </w:pPr>
      <w:r>
        <w:rPr>
          <w:rFonts w:hint="cs"/>
          <w:rtl/>
        </w:rPr>
        <w:t xml:space="preserve">אני רוצה להתייחס לדברים דרך חמש שאלות. הראשונה, </w:t>
      </w:r>
      <w:r w:rsidR="002F3ADB">
        <w:rPr>
          <w:rFonts w:hint="cs"/>
          <w:rtl/>
        </w:rPr>
        <w:t>מה לא יובא בפ</w:t>
      </w:r>
      <w:r w:rsidR="00FB70CA">
        <w:rPr>
          <w:rFonts w:hint="cs"/>
          <w:rtl/>
        </w:rPr>
        <w:t>ני בית המשפט בהליכים נגד המדינה</w:t>
      </w:r>
      <w:r w:rsidR="006164C1">
        <w:rPr>
          <w:rFonts w:hint="cs"/>
          <w:rtl/>
        </w:rPr>
        <w:t>,</w:t>
      </w:r>
      <w:r w:rsidR="00FB70CA">
        <w:rPr>
          <w:rFonts w:hint="cs"/>
          <w:rtl/>
        </w:rPr>
        <w:t xml:space="preserve"> </w:t>
      </w:r>
      <w:bookmarkStart w:id="446" w:name="_ETM_Q1_4596703"/>
      <w:bookmarkEnd w:id="446"/>
      <w:r w:rsidR="006164C1">
        <w:rPr>
          <w:rFonts w:hint="cs"/>
          <w:rtl/>
        </w:rPr>
        <w:t>שזה נוגע גם</w:t>
      </w:r>
      <w:r>
        <w:rPr>
          <w:rFonts w:hint="cs"/>
          <w:rtl/>
        </w:rPr>
        <w:t xml:space="preserve"> </w:t>
      </w:r>
      <w:r w:rsidR="006164C1">
        <w:rPr>
          <w:rFonts w:hint="cs"/>
          <w:rtl/>
        </w:rPr>
        <w:t>ל</w:t>
      </w:r>
      <w:r>
        <w:rPr>
          <w:rFonts w:hint="cs"/>
          <w:rtl/>
        </w:rPr>
        <w:t xml:space="preserve">סוגיית האינטרס הציבורי בהליכים שהמדינה צד </w:t>
      </w:r>
      <w:bookmarkStart w:id="447" w:name="_ETM_Q1_4597618"/>
      <w:bookmarkEnd w:id="447"/>
      <w:r>
        <w:rPr>
          <w:rFonts w:hint="cs"/>
          <w:rtl/>
        </w:rPr>
        <w:t>להם.</w:t>
      </w:r>
      <w:r w:rsidR="002F3ADB">
        <w:rPr>
          <w:rFonts w:hint="cs"/>
          <w:rtl/>
        </w:rPr>
        <w:t xml:space="preserve"> הנושא השני</w:t>
      </w:r>
      <w:r w:rsidR="00FB70CA">
        <w:rPr>
          <w:rFonts w:hint="cs"/>
          <w:rtl/>
        </w:rPr>
        <w:t>,</w:t>
      </w:r>
      <w:r w:rsidR="002F3ADB">
        <w:rPr>
          <w:rFonts w:hint="cs"/>
          <w:rtl/>
        </w:rPr>
        <w:t xml:space="preserve"> כיצד </w:t>
      </w:r>
      <w:r>
        <w:rPr>
          <w:rFonts w:hint="cs"/>
          <w:rtl/>
        </w:rPr>
        <w:t xml:space="preserve">החלטה בהליכים </w:t>
      </w:r>
      <w:r w:rsidR="002F3ADB">
        <w:rPr>
          <w:rFonts w:hint="cs"/>
          <w:rtl/>
        </w:rPr>
        <w:t xml:space="preserve">שהמדינה </w:t>
      </w:r>
      <w:r w:rsidR="00FB70CA">
        <w:rPr>
          <w:rFonts w:hint="cs"/>
          <w:rtl/>
        </w:rPr>
        <w:t>צד להם תתקבל -</w:t>
      </w:r>
      <w:r w:rsidR="00A72265">
        <w:rPr>
          <w:rFonts w:hint="cs"/>
          <w:rtl/>
        </w:rPr>
        <w:t xml:space="preserve"> </w:t>
      </w:r>
      <w:r>
        <w:rPr>
          <w:rFonts w:hint="cs"/>
          <w:rtl/>
        </w:rPr>
        <w:t>אלה יותר סעיפים 3 ו-4.</w:t>
      </w:r>
      <w:r w:rsidR="002F3ADB">
        <w:rPr>
          <w:rFonts w:hint="cs"/>
          <w:rtl/>
        </w:rPr>
        <w:t xml:space="preserve"> הנושא השלי</w:t>
      </w:r>
      <w:r>
        <w:rPr>
          <w:rFonts w:hint="cs"/>
          <w:rtl/>
        </w:rPr>
        <w:t xml:space="preserve">שי </w:t>
      </w:r>
      <w:bookmarkStart w:id="448" w:name="_ETM_Q1_4605699"/>
      <w:bookmarkEnd w:id="448"/>
      <w:r w:rsidR="00A72265">
        <w:rPr>
          <w:rFonts w:hint="cs"/>
          <w:rtl/>
        </w:rPr>
        <w:t>זה מה היקף ההשלכות של ה</w:t>
      </w:r>
      <w:r w:rsidR="002F3ADB">
        <w:rPr>
          <w:rFonts w:hint="cs"/>
          <w:rtl/>
        </w:rPr>
        <w:t xml:space="preserve">הליכים שהיועץ מייצג </w:t>
      </w:r>
      <w:r w:rsidR="00375DB7">
        <w:rPr>
          <w:rFonts w:hint="cs"/>
          <w:rtl/>
        </w:rPr>
        <w:t xml:space="preserve">על </w:t>
      </w:r>
      <w:r>
        <w:rPr>
          <w:rFonts w:hint="cs"/>
          <w:rtl/>
        </w:rPr>
        <w:t>האינטרס הציבורי. הנושא הר</w:t>
      </w:r>
      <w:r w:rsidR="002F3ADB">
        <w:rPr>
          <w:rFonts w:hint="cs"/>
          <w:rtl/>
        </w:rPr>
        <w:t>ב</w:t>
      </w:r>
      <w:r>
        <w:rPr>
          <w:rFonts w:hint="cs"/>
          <w:rtl/>
        </w:rPr>
        <w:t>י</w:t>
      </w:r>
      <w:r w:rsidR="002F3ADB">
        <w:rPr>
          <w:rFonts w:hint="cs"/>
          <w:rtl/>
        </w:rPr>
        <w:t xml:space="preserve">עי זה </w:t>
      </w:r>
      <w:r>
        <w:rPr>
          <w:rFonts w:hint="cs"/>
          <w:rtl/>
        </w:rPr>
        <w:t xml:space="preserve">קביעת הדין על ידי עורך דין חיצוני </w:t>
      </w:r>
      <w:bookmarkStart w:id="449" w:name="_ETM_Q1_4619385"/>
      <w:bookmarkEnd w:id="449"/>
      <w:r>
        <w:rPr>
          <w:rFonts w:hint="cs"/>
          <w:rtl/>
        </w:rPr>
        <w:t>לממשלה ולעובדי המדינה, ו</w:t>
      </w:r>
      <w:r w:rsidR="00277FDE">
        <w:rPr>
          <w:rFonts w:hint="cs"/>
          <w:rtl/>
        </w:rPr>
        <w:t>הנושא החמישי זה מה תהיה</w:t>
      </w:r>
      <w:r w:rsidR="002F3ADB">
        <w:rPr>
          <w:rFonts w:hint="cs"/>
          <w:rtl/>
        </w:rPr>
        <w:t xml:space="preserve"> תוצאת המהלך </w:t>
      </w:r>
      <w:r w:rsidR="00277FDE">
        <w:rPr>
          <w:rFonts w:hint="cs"/>
          <w:rtl/>
        </w:rPr>
        <w:t xml:space="preserve">לגבי ההליכים </w:t>
      </w:r>
      <w:r w:rsidR="002F3ADB">
        <w:rPr>
          <w:rFonts w:hint="cs"/>
          <w:rtl/>
        </w:rPr>
        <w:t>שהמדי</w:t>
      </w:r>
      <w:r w:rsidR="00277FDE">
        <w:rPr>
          <w:rFonts w:hint="cs"/>
          <w:rtl/>
        </w:rPr>
        <w:t xml:space="preserve">נה </w:t>
      </w:r>
      <w:r w:rsidR="002F3ADB">
        <w:rPr>
          <w:rFonts w:hint="cs"/>
          <w:rtl/>
        </w:rPr>
        <w:t xml:space="preserve">לא צד להם. </w:t>
      </w:r>
    </w:p>
    <w:p w:rsidR="002F3ADB" w:rsidRDefault="002F3ADB" w:rsidP="00081B54">
      <w:pPr>
        <w:rPr>
          <w:rtl/>
        </w:rPr>
      </w:pPr>
    </w:p>
    <w:p w:rsidR="00EE14F5" w:rsidRDefault="00A7405E" w:rsidP="00C01E5B">
      <w:pPr>
        <w:rPr>
          <w:rtl/>
        </w:rPr>
      </w:pPr>
      <w:r>
        <w:rPr>
          <w:rFonts w:hint="cs"/>
          <w:rtl/>
        </w:rPr>
        <w:t xml:space="preserve">סעיף 2 אומר </w:t>
      </w:r>
      <w:bookmarkStart w:id="450" w:name="_ETM_Q1_4645676"/>
      <w:bookmarkEnd w:id="450"/>
      <w:r>
        <w:rPr>
          <w:rFonts w:hint="cs"/>
          <w:rtl/>
        </w:rPr>
        <w:t xml:space="preserve">שהיועץ המשפטי לממשלה </w:t>
      </w:r>
      <w:bookmarkStart w:id="451" w:name="_ETM_Q1_4645724"/>
      <w:bookmarkEnd w:id="451"/>
      <w:r>
        <w:rPr>
          <w:rFonts w:hint="cs"/>
          <w:rtl/>
        </w:rPr>
        <w:t xml:space="preserve">ייצג את הרשות המבצעת </w:t>
      </w:r>
      <w:r w:rsidR="002E6DD9">
        <w:rPr>
          <w:rFonts w:hint="cs"/>
          <w:rtl/>
        </w:rPr>
        <w:t>בהליכים</w:t>
      </w:r>
      <w:r>
        <w:rPr>
          <w:rFonts w:hint="cs"/>
          <w:rtl/>
        </w:rPr>
        <w:t xml:space="preserve"> מול בית המשפט</w:t>
      </w:r>
      <w:r w:rsidR="00375DB7">
        <w:rPr>
          <w:rFonts w:hint="cs"/>
          <w:rtl/>
        </w:rPr>
        <w:t>,</w:t>
      </w:r>
      <w:r w:rsidR="002E6DD9">
        <w:rPr>
          <w:rFonts w:hint="cs"/>
          <w:rtl/>
        </w:rPr>
        <w:t xml:space="preserve"> </w:t>
      </w:r>
      <w:r w:rsidR="0057760A">
        <w:rPr>
          <w:rFonts w:hint="cs"/>
          <w:rtl/>
        </w:rPr>
        <w:t xml:space="preserve"> </w:t>
      </w:r>
      <w:r w:rsidR="002E6DD9">
        <w:rPr>
          <w:rFonts w:hint="cs"/>
          <w:rtl/>
        </w:rPr>
        <w:t xml:space="preserve">סעיף 3 אומר </w:t>
      </w:r>
      <w:r>
        <w:rPr>
          <w:rFonts w:hint="cs"/>
          <w:rtl/>
        </w:rPr>
        <w:t xml:space="preserve">שהסמכות לקבוע את עמדות </w:t>
      </w:r>
      <w:bookmarkStart w:id="452" w:name="_ETM_Q1_4655208"/>
      <w:bookmarkEnd w:id="452"/>
      <w:r>
        <w:rPr>
          <w:rFonts w:hint="cs"/>
          <w:rtl/>
        </w:rPr>
        <w:t xml:space="preserve">הרשות המבצעת נתונה </w:t>
      </w:r>
      <w:r w:rsidR="002E6DD9">
        <w:rPr>
          <w:rFonts w:hint="cs"/>
          <w:rtl/>
        </w:rPr>
        <w:t>למ</w:t>
      </w:r>
      <w:r>
        <w:rPr>
          <w:rFonts w:hint="cs"/>
          <w:rtl/>
        </w:rPr>
        <w:t>מ</w:t>
      </w:r>
      <w:r w:rsidR="002E6DD9">
        <w:rPr>
          <w:rFonts w:hint="cs"/>
          <w:rtl/>
        </w:rPr>
        <w:t xml:space="preserve">שלה. </w:t>
      </w:r>
      <w:r>
        <w:rPr>
          <w:rFonts w:hint="cs"/>
          <w:rtl/>
        </w:rPr>
        <w:t>ככל שהיועץ המ</w:t>
      </w:r>
      <w:r w:rsidR="00EE14F5">
        <w:rPr>
          <w:rFonts w:hint="cs"/>
          <w:rtl/>
        </w:rPr>
        <w:t>ש</w:t>
      </w:r>
      <w:r>
        <w:rPr>
          <w:rFonts w:hint="cs"/>
          <w:rtl/>
        </w:rPr>
        <w:t>פטי לממשלה סובר שהו</w:t>
      </w:r>
      <w:r w:rsidR="00EE14F5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EE14F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E14F5">
        <w:rPr>
          <w:rFonts w:hint="cs"/>
          <w:rtl/>
        </w:rPr>
        <w:t>יכול לייצג</w:t>
      </w:r>
      <w:r w:rsidR="00C44D1E">
        <w:rPr>
          <w:rFonts w:hint="cs"/>
          <w:rtl/>
        </w:rPr>
        <w:t xml:space="preserve"> את עמדת הרשות המבצעת, או </w:t>
      </w:r>
      <w:r>
        <w:rPr>
          <w:rFonts w:hint="cs"/>
          <w:rtl/>
        </w:rPr>
        <w:t>ככ</w:t>
      </w:r>
      <w:r w:rsidR="00EE14F5">
        <w:rPr>
          <w:rFonts w:hint="cs"/>
          <w:rtl/>
        </w:rPr>
        <w:t xml:space="preserve">ל ששר </w:t>
      </w:r>
      <w:r w:rsidR="00C44D1E">
        <w:rPr>
          <w:rFonts w:hint="cs"/>
          <w:rtl/>
        </w:rPr>
        <w:t xml:space="preserve">סובר </w:t>
      </w:r>
      <w:r w:rsidR="00EE14F5">
        <w:rPr>
          <w:rFonts w:hint="cs"/>
          <w:rtl/>
        </w:rPr>
        <w:t xml:space="preserve">שעמדתו לא מיוצגת כראוי על ידי </w:t>
      </w:r>
      <w:r>
        <w:rPr>
          <w:rFonts w:hint="cs"/>
          <w:rtl/>
        </w:rPr>
        <w:t xml:space="preserve">היועץ </w:t>
      </w:r>
      <w:bookmarkStart w:id="453" w:name="_ETM_Q1_4672249"/>
      <w:bookmarkEnd w:id="453"/>
      <w:r>
        <w:rPr>
          <w:rFonts w:hint="cs"/>
          <w:rtl/>
        </w:rPr>
        <w:t xml:space="preserve">המשפטי לממשלה, כלומר ככל שיש לו ביקורת גם </w:t>
      </w:r>
      <w:bookmarkStart w:id="454" w:name="_ETM_Q1_4673377"/>
      <w:bookmarkEnd w:id="454"/>
      <w:r>
        <w:rPr>
          <w:rFonts w:hint="cs"/>
          <w:rtl/>
        </w:rPr>
        <w:t xml:space="preserve">על איכות הייצוג, </w:t>
      </w:r>
      <w:r w:rsidR="00EE14F5">
        <w:rPr>
          <w:rFonts w:hint="cs"/>
          <w:rtl/>
        </w:rPr>
        <w:t xml:space="preserve">אנחנו עוברים למסלול של הייצוג הפרטי. </w:t>
      </w:r>
      <w:r w:rsidR="00C44D1E">
        <w:rPr>
          <w:rFonts w:hint="cs"/>
          <w:rtl/>
        </w:rPr>
        <w:t xml:space="preserve">במרבית המקרים </w:t>
      </w:r>
      <w:r w:rsidR="00A72265">
        <w:rPr>
          <w:rFonts w:hint="cs"/>
          <w:rtl/>
        </w:rPr>
        <w:t xml:space="preserve">היום </w:t>
      </w:r>
      <w:r w:rsidR="004E4F1D">
        <w:rPr>
          <w:rFonts w:hint="cs"/>
          <w:rtl/>
        </w:rPr>
        <w:t>מתאפשר לממשלה לקבל ייצוג מהפרקליטות</w:t>
      </w:r>
      <w:r w:rsidR="0057760A">
        <w:rPr>
          <w:rFonts w:hint="cs"/>
          <w:rtl/>
        </w:rPr>
        <w:t>.</w:t>
      </w:r>
      <w:r w:rsidR="00EE14F5">
        <w:rPr>
          <w:rFonts w:hint="cs"/>
          <w:rtl/>
        </w:rPr>
        <w:t xml:space="preserve"> באות</w:t>
      </w:r>
      <w:r w:rsidR="004E4F1D">
        <w:rPr>
          <w:rFonts w:hint="cs"/>
          <w:rtl/>
        </w:rPr>
        <w:t>ם</w:t>
      </w:r>
      <w:r w:rsidR="00EE14F5">
        <w:rPr>
          <w:rFonts w:hint="cs"/>
          <w:rtl/>
        </w:rPr>
        <w:t xml:space="preserve"> מקרים ש</w:t>
      </w:r>
      <w:r w:rsidR="004E4F1D">
        <w:rPr>
          <w:rFonts w:hint="cs"/>
          <w:rtl/>
        </w:rPr>
        <w:t xml:space="preserve">בהם </w:t>
      </w:r>
      <w:r w:rsidR="00EE14F5">
        <w:rPr>
          <w:rFonts w:hint="cs"/>
          <w:rtl/>
        </w:rPr>
        <w:t>הפרקלי</w:t>
      </w:r>
      <w:r w:rsidR="004E4F1D">
        <w:rPr>
          <w:rFonts w:hint="cs"/>
          <w:rtl/>
        </w:rPr>
        <w:t>ט</w:t>
      </w:r>
      <w:r w:rsidR="00EE14F5">
        <w:rPr>
          <w:rFonts w:hint="cs"/>
          <w:rtl/>
        </w:rPr>
        <w:t>ות לא מייצג</w:t>
      </w:r>
      <w:r w:rsidR="004E4F1D">
        <w:rPr>
          <w:rFonts w:hint="cs"/>
          <w:rtl/>
        </w:rPr>
        <w:t>ת את הממשלה</w:t>
      </w:r>
      <w:r w:rsidR="00EE14F5">
        <w:rPr>
          <w:rFonts w:hint="cs"/>
          <w:rtl/>
        </w:rPr>
        <w:t xml:space="preserve"> נבחן הנושא של הייצו</w:t>
      </w:r>
      <w:r w:rsidR="004E4F1D">
        <w:rPr>
          <w:rFonts w:hint="cs"/>
          <w:rtl/>
        </w:rPr>
        <w:t>ג</w:t>
      </w:r>
      <w:r w:rsidR="00EE14F5">
        <w:rPr>
          <w:rFonts w:hint="cs"/>
          <w:rtl/>
        </w:rPr>
        <w:t xml:space="preserve"> הפרט</w:t>
      </w:r>
      <w:r w:rsidR="00C44D1E">
        <w:rPr>
          <w:rFonts w:hint="cs"/>
          <w:rtl/>
        </w:rPr>
        <w:t>י.</w:t>
      </w:r>
      <w:r w:rsidR="004E4F1D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מה שאומרת הצעת החוק הנוכחית </w:t>
      </w:r>
      <w:r w:rsidR="004E4F1D">
        <w:rPr>
          <w:rFonts w:hint="cs"/>
          <w:rtl/>
        </w:rPr>
        <w:t xml:space="preserve">זה </w:t>
      </w:r>
      <w:bookmarkStart w:id="455" w:name="_ETM_Q1_4703476"/>
      <w:bookmarkEnd w:id="455"/>
      <w:r w:rsidR="00EE14F5">
        <w:rPr>
          <w:rFonts w:hint="cs"/>
          <w:rtl/>
        </w:rPr>
        <w:t xml:space="preserve">שבמקרה </w:t>
      </w:r>
      <w:r w:rsidR="004E4F1D">
        <w:rPr>
          <w:rFonts w:hint="cs"/>
          <w:rtl/>
        </w:rPr>
        <w:t>שבו היועץ ה</w:t>
      </w:r>
      <w:r w:rsidR="0057760A">
        <w:rPr>
          <w:rFonts w:hint="cs"/>
          <w:rtl/>
        </w:rPr>
        <w:t>משפטי לא מייצג את הממשלה</w:t>
      </w:r>
      <w:r w:rsidR="00C01E5B">
        <w:rPr>
          <w:rFonts w:hint="cs"/>
          <w:rtl/>
        </w:rPr>
        <w:t>,</w:t>
      </w:r>
      <w:r w:rsidR="004E4F1D">
        <w:rPr>
          <w:rFonts w:hint="cs"/>
          <w:rtl/>
        </w:rPr>
        <w:t xml:space="preserve"> עמדתו של היועץ המ</w:t>
      </w:r>
      <w:r w:rsidR="00EE14F5">
        <w:rPr>
          <w:rFonts w:hint="cs"/>
          <w:rtl/>
        </w:rPr>
        <w:t>ש</w:t>
      </w:r>
      <w:r w:rsidR="004E4F1D">
        <w:rPr>
          <w:rFonts w:hint="cs"/>
          <w:rtl/>
        </w:rPr>
        <w:t>פ</w:t>
      </w:r>
      <w:r w:rsidR="00EE14F5">
        <w:rPr>
          <w:rFonts w:hint="cs"/>
          <w:rtl/>
        </w:rPr>
        <w:t>טי לא תישמע כ</w:t>
      </w:r>
      <w:r w:rsidR="004E4F1D">
        <w:rPr>
          <w:rFonts w:hint="cs"/>
          <w:rtl/>
        </w:rPr>
        <w:t xml:space="preserve">לל, מה שאומר שהקול הזה </w:t>
      </w:r>
      <w:bookmarkStart w:id="456" w:name="_ETM_Q1_4713094"/>
      <w:bookmarkEnd w:id="456"/>
      <w:r w:rsidR="004E4F1D">
        <w:rPr>
          <w:rFonts w:hint="cs"/>
          <w:rtl/>
        </w:rPr>
        <w:t xml:space="preserve">של היועץ המשפטי לממשלה יושתק לחלוטין. </w:t>
      </w:r>
      <w:r w:rsidR="00EE14F5">
        <w:rPr>
          <w:rFonts w:hint="cs"/>
          <w:rtl/>
        </w:rPr>
        <w:t xml:space="preserve">המשמעות של הדברים </w:t>
      </w:r>
      <w:r w:rsidR="004E4F1D">
        <w:rPr>
          <w:rFonts w:hint="cs"/>
          <w:rtl/>
        </w:rPr>
        <w:t xml:space="preserve">היא </w:t>
      </w:r>
      <w:r w:rsidR="00EE14F5">
        <w:rPr>
          <w:rFonts w:hint="cs"/>
          <w:rtl/>
        </w:rPr>
        <w:t xml:space="preserve">הוצאה </w:t>
      </w:r>
      <w:r w:rsidR="004E4F1D">
        <w:rPr>
          <w:rFonts w:hint="cs"/>
          <w:rtl/>
        </w:rPr>
        <w:t>מפורשת של האינ</w:t>
      </w:r>
      <w:r w:rsidR="00EE14F5">
        <w:rPr>
          <w:rFonts w:hint="cs"/>
          <w:rtl/>
        </w:rPr>
        <w:t>ט</w:t>
      </w:r>
      <w:r w:rsidR="004E4F1D">
        <w:rPr>
          <w:rFonts w:hint="cs"/>
          <w:rtl/>
        </w:rPr>
        <w:t>ר</w:t>
      </w:r>
      <w:r w:rsidR="00EE14F5">
        <w:rPr>
          <w:rFonts w:hint="cs"/>
          <w:rtl/>
        </w:rPr>
        <w:t xml:space="preserve">ס </w:t>
      </w:r>
      <w:r w:rsidR="004E4F1D">
        <w:rPr>
          <w:rFonts w:hint="cs"/>
          <w:rtl/>
        </w:rPr>
        <w:t xml:space="preserve">הציבורי </w:t>
      </w:r>
      <w:r w:rsidR="00EE14F5">
        <w:rPr>
          <w:rFonts w:hint="cs"/>
          <w:rtl/>
        </w:rPr>
        <w:t>מקרב ת</w:t>
      </w:r>
      <w:r w:rsidR="004E4F1D">
        <w:rPr>
          <w:rFonts w:hint="cs"/>
          <w:rtl/>
        </w:rPr>
        <w:t>פ</w:t>
      </w:r>
      <w:r w:rsidR="00EE14F5">
        <w:rPr>
          <w:rFonts w:hint="cs"/>
          <w:rtl/>
        </w:rPr>
        <w:t>קיד</w:t>
      </w:r>
      <w:r w:rsidR="004E4F1D">
        <w:rPr>
          <w:rFonts w:hint="cs"/>
          <w:rtl/>
        </w:rPr>
        <w:t>יו של היועץ המ</w:t>
      </w:r>
      <w:r w:rsidR="00EE14F5">
        <w:rPr>
          <w:rFonts w:hint="cs"/>
          <w:rtl/>
        </w:rPr>
        <w:t>ש</w:t>
      </w:r>
      <w:r w:rsidR="004E4F1D">
        <w:rPr>
          <w:rFonts w:hint="cs"/>
          <w:rtl/>
        </w:rPr>
        <w:t>פ</w:t>
      </w:r>
      <w:r w:rsidR="00EE14F5">
        <w:rPr>
          <w:rFonts w:hint="cs"/>
          <w:rtl/>
        </w:rPr>
        <w:t>טי למ</w:t>
      </w:r>
      <w:r w:rsidR="004E4F1D">
        <w:rPr>
          <w:rFonts w:hint="cs"/>
          <w:rtl/>
        </w:rPr>
        <w:t>מ</w:t>
      </w:r>
      <w:r w:rsidR="00C44D1E">
        <w:rPr>
          <w:rFonts w:hint="cs"/>
          <w:rtl/>
        </w:rPr>
        <w:t>שלה.</w:t>
      </w:r>
      <w:r w:rsidR="00EE14F5">
        <w:rPr>
          <w:rFonts w:hint="cs"/>
          <w:rtl/>
        </w:rPr>
        <w:t xml:space="preserve"> </w:t>
      </w:r>
      <w:bookmarkStart w:id="457" w:name="_ETM_Q1_4721781"/>
      <w:bookmarkEnd w:id="457"/>
      <w:r w:rsidR="004E4F1D">
        <w:rPr>
          <w:rFonts w:hint="cs"/>
          <w:rtl/>
        </w:rPr>
        <w:t>ז</w:t>
      </w:r>
      <w:r w:rsidR="00EE14F5">
        <w:rPr>
          <w:rFonts w:hint="cs"/>
          <w:rtl/>
        </w:rPr>
        <w:t xml:space="preserve">ה לא </w:t>
      </w:r>
      <w:r w:rsidR="004E4F1D">
        <w:rPr>
          <w:rFonts w:hint="cs"/>
          <w:rtl/>
        </w:rPr>
        <w:t>רק אומר שהיועץ המ</w:t>
      </w:r>
      <w:r w:rsidR="00EE14F5">
        <w:rPr>
          <w:rFonts w:hint="cs"/>
          <w:rtl/>
        </w:rPr>
        <w:t>ש</w:t>
      </w:r>
      <w:r w:rsidR="004E4F1D">
        <w:rPr>
          <w:rFonts w:hint="cs"/>
          <w:rtl/>
        </w:rPr>
        <w:t>פ</w:t>
      </w:r>
      <w:r w:rsidR="00EE14F5">
        <w:rPr>
          <w:rFonts w:hint="cs"/>
          <w:rtl/>
        </w:rPr>
        <w:t xml:space="preserve">טי לא יהיה אחראי על ייצוג האינטרס הציבורי, </w:t>
      </w:r>
      <w:r w:rsidR="00C44D1E">
        <w:rPr>
          <w:rFonts w:hint="cs"/>
          <w:rtl/>
        </w:rPr>
        <w:t xml:space="preserve">זה גם </w:t>
      </w:r>
      <w:r w:rsidR="004E4F1D">
        <w:rPr>
          <w:rFonts w:hint="cs"/>
          <w:rtl/>
        </w:rPr>
        <w:t>מוציא את האינטרס הציבורי</w:t>
      </w:r>
      <w:r w:rsidR="00EE14F5">
        <w:rPr>
          <w:rFonts w:hint="cs"/>
          <w:rtl/>
        </w:rPr>
        <w:t xml:space="preserve"> </w:t>
      </w:r>
      <w:r w:rsidR="00C44D1E">
        <w:rPr>
          <w:rFonts w:hint="cs"/>
          <w:rtl/>
        </w:rPr>
        <w:t>מ</w:t>
      </w:r>
      <w:r w:rsidR="00EE14F5">
        <w:rPr>
          <w:rFonts w:hint="cs"/>
          <w:rtl/>
        </w:rPr>
        <w:t xml:space="preserve">חוץ למגרש </w:t>
      </w:r>
      <w:r w:rsidR="004E4F1D">
        <w:rPr>
          <w:rFonts w:hint="cs"/>
          <w:rtl/>
        </w:rPr>
        <w:t>ש</w:t>
      </w:r>
      <w:r w:rsidR="00EE14F5">
        <w:rPr>
          <w:rFonts w:hint="cs"/>
          <w:rtl/>
        </w:rPr>
        <w:t xml:space="preserve">ל </w:t>
      </w:r>
      <w:r w:rsidR="004E4F1D">
        <w:rPr>
          <w:rFonts w:hint="cs"/>
          <w:rtl/>
        </w:rPr>
        <w:t xml:space="preserve">בית </w:t>
      </w:r>
      <w:bookmarkStart w:id="458" w:name="_ETM_Q1_4740807"/>
      <w:bookmarkEnd w:id="458"/>
      <w:r w:rsidR="004E4F1D">
        <w:rPr>
          <w:rFonts w:hint="cs"/>
          <w:rtl/>
        </w:rPr>
        <w:t xml:space="preserve">המשפט לחלוטין. </w:t>
      </w:r>
      <w:r w:rsidR="00EE14F5">
        <w:rPr>
          <w:rFonts w:hint="cs"/>
          <w:rtl/>
        </w:rPr>
        <w:t xml:space="preserve">כדי להבין מה </w:t>
      </w:r>
      <w:r w:rsidR="004E4F1D">
        <w:rPr>
          <w:rFonts w:hint="cs"/>
          <w:rtl/>
        </w:rPr>
        <w:t xml:space="preserve">אני אומרת צריך להבין מה היום </w:t>
      </w:r>
      <w:r w:rsidR="00E1000A">
        <w:rPr>
          <w:rFonts w:hint="cs"/>
          <w:rtl/>
        </w:rPr>
        <w:t>ה</w:t>
      </w:r>
      <w:r w:rsidR="004E4F1D">
        <w:rPr>
          <w:rFonts w:hint="cs"/>
          <w:rtl/>
        </w:rPr>
        <w:t xml:space="preserve">עילות </w:t>
      </w:r>
      <w:proofErr w:type="spellStart"/>
      <w:r w:rsidR="004E4F1D">
        <w:rPr>
          <w:rFonts w:hint="cs"/>
          <w:rtl/>
        </w:rPr>
        <w:t>שבהתקיימן</w:t>
      </w:r>
      <w:proofErr w:type="spellEnd"/>
      <w:r w:rsidR="004E4F1D">
        <w:rPr>
          <w:rFonts w:hint="cs"/>
          <w:rtl/>
        </w:rPr>
        <w:t xml:space="preserve"> היועץ המשפטי </w:t>
      </w:r>
      <w:bookmarkStart w:id="459" w:name="_ETM_Q1_4753734"/>
      <w:bookmarkEnd w:id="459"/>
      <w:r w:rsidR="004E4F1D">
        <w:rPr>
          <w:rFonts w:hint="cs"/>
          <w:rtl/>
        </w:rPr>
        <w:t>לממשלה מתערב בעמדת הממשלה</w:t>
      </w:r>
      <w:r w:rsidR="00C44D1E">
        <w:rPr>
          <w:rFonts w:hint="cs"/>
          <w:rtl/>
        </w:rPr>
        <w:t>.</w:t>
      </w:r>
      <w:r w:rsidR="004E4F1D">
        <w:rPr>
          <w:rFonts w:hint="cs"/>
          <w:rtl/>
        </w:rPr>
        <w:t xml:space="preserve"> </w:t>
      </w:r>
      <w:r w:rsidR="00EE14F5">
        <w:rPr>
          <w:rFonts w:hint="cs"/>
          <w:rtl/>
        </w:rPr>
        <w:t>היום היועץ המשפטי למ</w:t>
      </w:r>
      <w:r w:rsidR="004E4F1D">
        <w:rPr>
          <w:rFonts w:hint="cs"/>
          <w:rtl/>
        </w:rPr>
        <w:t>מ</w:t>
      </w:r>
      <w:r w:rsidR="00EE14F5">
        <w:rPr>
          <w:rFonts w:hint="cs"/>
          <w:rtl/>
        </w:rPr>
        <w:t>של</w:t>
      </w:r>
      <w:r w:rsidR="004E4F1D">
        <w:rPr>
          <w:rFonts w:hint="cs"/>
          <w:rtl/>
        </w:rPr>
        <w:t xml:space="preserve">ה </w:t>
      </w:r>
      <w:r w:rsidR="00EE14F5">
        <w:rPr>
          <w:rFonts w:hint="cs"/>
          <w:rtl/>
        </w:rPr>
        <w:t>מתערב בעמדת הממשלה ב</w:t>
      </w:r>
      <w:r w:rsidR="004E4F1D">
        <w:rPr>
          <w:rFonts w:hint="cs"/>
          <w:rtl/>
        </w:rPr>
        <w:t xml:space="preserve">מקרים </w:t>
      </w:r>
      <w:r w:rsidR="00EE14F5">
        <w:rPr>
          <w:rFonts w:hint="cs"/>
          <w:rtl/>
        </w:rPr>
        <w:t xml:space="preserve">של אי חוקיות, </w:t>
      </w:r>
      <w:r w:rsidR="004E4F1D">
        <w:rPr>
          <w:rFonts w:hint="cs"/>
          <w:rtl/>
        </w:rPr>
        <w:t xml:space="preserve">חוסר סבירות קיצוני, </w:t>
      </w:r>
      <w:r w:rsidR="00EE14F5">
        <w:rPr>
          <w:rFonts w:hint="cs"/>
          <w:rtl/>
        </w:rPr>
        <w:t>הפרת כללי</w:t>
      </w:r>
      <w:r w:rsidR="004E4F1D">
        <w:rPr>
          <w:rFonts w:hint="cs"/>
          <w:rtl/>
        </w:rPr>
        <w:t xml:space="preserve"> הצדק הטבעי</w:t>
      </w:r>
      <w:bookmarkStart w:id="460" w:name="_ETM_Q1_4767330"/>
      <w:bookmarkEnd w:id="460"/>
      <w:r w:rsidR="00C01E5B">
        <w:rPr>
          <w:rFonts w:hint="cs"/>
          <w:rtl/>
        </w:rPr>
        <w:t xml:space="preserve">, </w:t>
      </w:r>
      <w:r w:rsidR="00EE14F5">
        <w:rPr>
          <w:rFonts w:hint="cs"/>
          <w:rtl/>
        </w:rPr>
        <w:t>משוא פנים, ניגוד</w:t>
      </w:r>
      <w:r w:rsidR="004E4F1D">
        <w:rPr>
          <w:rFonts w:hint="cs"/>
          <w:rtl/>
        </w:rPr>
        <w:t xml:space="preserve"> עניינים</w:t>
      </w:r>
      <w:r w:rsidR="00EE14F5">
        <w:rPr>
          <w:rFonts w:hint="cs"/>
          <w:rtl/>
        </w:rPr>
        <w:t>. א</w:t>
      </w:r>
      <w:r w:rsidR="004E4F1D">
        <w:rPr>
          <w:rFonts w:hint="cs"/>
          <w:rtl/>
        </w:rPr>
        <w:t xml:space="preserve">ם הצעת </w:t>
      </w:r>
      <w:r w:rsidR="00EE14F5">
        <w:rPr>
          <w:rFonts w:hint="cs"/>
          <w:rtl/>
        </w:rPr>
        <w:t>ה</w:t>
      </w:r>
      <w:r w:rsidR="004E4F1D">
        <w:rPr>
          <w:rFonts w:hint="cs"/>
          <w:rtl/>
        </w:rPr>
        <w:t xml:space="preserve">חוק </w:t>
      </w:r>
      <w:bookmarkStart w:id="461" w:name="_ETM_Q1_4770385"/>
      <w:bookmarkEnd w:id="461"/>
      <w:r w:rsidR="004E4F1D">
        <w:rPr>
          <w:rFonts w:hint="cs"/>
          <w:rtl/>
        </w:rPr>
        <w:t xml:space="preserve">הזאת </w:t>
      </w:r>
      <w:r w:rsidR="00E1000A">
        <w:rPr>
          <w:rFonts w:hint="cs"/>
          <w:rtl/>
        </w:rPr>
        <w:t xml:space="preserve">תעבור, </w:t>
      </w:r>
      <w:r w:rsidR="004E4F1D">
        <w:rPr>
          <w:rFonts w:hint="cs"/>
          <w:rtl/>
        </w:rPr>
        <w:t xml:space="preserve">היועץ המשפטי </w:t>
      </w:r>
      <w:bookmarkStart w:id="462" w:name="_ETM_Q1_4776338"/>
      <w:bookmarkEnd w:id="462"/>
      <w:r w:rsidR="004E4F1D">
        <w:rPr>
          <w:rFonts w:hint="cs"/>
          <w:rtl/>
        </w:rPr>
        <w:t xml:space="preserve">לממשלה לא יוכל לומר </w:t>
      </w:r>
      <w:r w:rsidR="00E1000A">
        <w:rPr>
          <w:rFonts w:hint="cs"/>
          <w:rtl/>
        </w:rPr>
        <w:t xml:space="preserve">אם יש אי חוקיות, אם החלטה </w:t>
      </w:r>
      <w:proofErr w:type="spellStart"/>
      <w:r w:rsidR="004E4F1D">
        <w:rPr>
          <w:rFonts w:hint="cs"/>
          <w:rtl/>
        </w:rPr>
        <w:t>מינהלית</w:t>
      </w:r>
      <w:proofErr w:type="spellEnd"/>
      <w:r w:rsidR="00E1000A">
        <w:rPr>
          <w:rFonts w:hint="cs"/>
          <w:rtl/>
        </w:rPr>
        <w:t xml:space="preserve"> מ</w:t>
      </w:r>
      <w:r w:rsidR="00EE14F5">
        <w:rPr>
          <w:rFonts w:hint="cs"/>
          <w:rtl/>
        </w:rPr>
        <w:t>תקבל</w:t>
      </w:r>
      <w:r w:rsidR="00E1000A">
        <w:rPr>
          <w:rFonts w:hint="cs"/>
          <w:rtl/>
        </w:rPr>
        <w:t>ת</w:t>
      </w:r>
      <w:r w:rsidR="00EE14F5">
        <w:rPr>
          <w:rFonts w:hint="cs"/>
          <w:rtl/>
        </w:rPr>
        <w:t xml:space="preserve"> תוך</w:t>
      </w:r>
      <w:r w:rsidR="004E4F1D">
        <w:rPr>
          <w:rFonts w:hint="cs"/>
          <w:rtl/>
        </w:rPr>
        <w:t xml:space="preserve"> פגיעה בכללי הצד</w:t>
      </w:r>
      <w:bookmarkStart w:id="463" w:name="_ETM_Q1_4778755"/>
      <w:bookmarkEnd w:id="463"/>
      <w:r w:rsidR="004E4F1D">
        <w:rPr>
          <w:rFonts w:hint="cs"/>
          <w:rtl/>
        </w:rPr>
        <w:t>ק הטבעי</w:t>
      </w:r>
      <w:r w:rsidR="00EE14F5">
        <w:rPr>
          <w:rFonts w:hint="cs"/>
          <w:rtl/>
        </w:rPr>
        <w:t xml:space="preserve">, </w:t>
      </w:r>
      <w:r w:rsidR="00E1000A">
        <w:rPr>
          <w:rFonts w:hint="cs"/>
          <w:rtl/>
        </w:rPr>
        <w:t xml:space="preserve">אם </w:t>
      </w:r>
      <w:r w:rsidR="00EE14F5">
        <w:rPr>
          <w:rFonts w:hint="cs"/>
          <w:rtl/>
        </w:rPr>
        <w:t xml:space="preserve">החלטה </w:t>
      </w:r>
      <w:r w:rsidR="00E1000A">
        <w:rPr>
          <w:rFonts w:hint="cs"/>
          <w:rtl/>
        </w:rPr>
        <w:t>מ</w:t>
      </w:r>
      <w:r w:rsidR="004E4F1D">
        <w:rPr>
          <w:rFonts w:hint="cs"/>
          <w:rtl/>
        </w:rPr>
        <w:t>תקבל</w:t>
      </w:r>
      <w:r w:rsidR="00E1000A">
        <w:rPr>
          <w:rFonts w:hint="cs"/>
          <w:rtl/>
        </w:rPr>
        <w:t>ת בניגוד עניינים ובמשוא פנים.</w:t>
      </w:r>
      <w:r w:rsidR="004E4F1D">
        <w:rPr>
          <w:rFonts w:hint="cs"/>
          <w:rtl/>
        </w:rPr>
        <w:t xml:space="preserve"> </w:t>
      </w:r>
      <w:bookmarkStart w:id="464" w:name="_ETM_Q1_4789761"/>
      <w:bookmarkEnd w:id="464"/>
      <w:r w:rsidR="004E4F1D">
        <w:rPr>
          <w:rFonts w:hint="cs"/>
          <w:rtl/>
        </w:rPr>
        <w:t>אל</w:t>
      </w:r>
      <w:r w:rsidR="00EE14F5">
        <w:rPr>
          <w:rFonts w:hint="cs"/>
          <w:rtl/>
        </w:rPr>
        <w:t>ה</w:t>
      </w:r>
      <w:r w:rsidR="004E4F1D">
        <w:rPr>
          <w:rFonts w:hint="cs"/>
          <w:rtl/>
        </w:rPr>
        <w:t xml:space="preserve"> בדיוק </w:t>
      </w:r>
      <w:r w:rsidR="00EE14F5">
        <w:rPr>
          <w:rFonts w:hint="cs"/>
          <w:rtl/>
        </w:rPr>
        <w:t xml:space="preserve">הנושאים שבהם </w:t>
      </w:r>
      <w:r w:rsidR="004E4F1D">
        <w:rPr>
          <w:rFonts w:hint="cs"/>
          <w:rtl/>
        </w:rPr>
        <w:t xml:space="preserve">היועץ המשפטי </w:t>
      </w:r>
      <w:r w:rsidR="00EE14F5">
        <w:rPr>
          <w:rFonts w:hint="cs"/>
          <w:rtl/>
        </w:rPr>
        <w:t>לממשל</w:t>
      </w:r>
      <w:r w:rsidR="004E4F1D">
        <w:rPr>
          <w:rFonts w:hint="cs"/>
          <w:rtl/>
        </w:rPr>
        <w:t xml:space="preserve">ה </w:t>
      </w:r>
      <w:r w:rsidR="00EE14F5">
        <w:rPr>
          <w:rFonts w:hint="cs"/>
          <w:rtl/>
        </w:rPr>
        <w:t>מתערב</w:t>
      </w:r>
      <w:r w:rsidR="00E1000A">
        <w:rPr>
          <w:rFonts w:hint="cs"/>
          <w:rtl/>
        </w:rPr>
        <w:t xml:space="preserve"> היום,</w:t>
      </w:r>
      <w:r w:rsidR="004E4F1D">
        <w:rPr>
          <w:rFonts w:hint="cs"/>
          <w:rtl/>
        </w:rPr>
        <w:t xml:space="preserve"> הו</w:t>
      </w:r>
      <w:r w:rsidR="00EE14F5">
        <w:rPr>
          <w:rFonts w:hint="cs"/>
          <w:rtl/>
        </w:rPr>
        <w:t>א</w:t>
      </w:r>
      <w:r w:rsidR="004E4F1D">
        <w:rPr>
          <w:rFonts w:hint="cs"/>
          <w:rtl/>
        </w:rPr>
        <w:t xml:space="preserve"> </w:t>
      </w:r>
      <w:r w:rsidR="00EE14F5">
        <w:rPr>
          <w:rFonts w:hint="cs"/>
          <w:rtl/>
        </w:rPr>
        <w:t>לא</w:t>
      </w:r>
      <w:r w:rsidR="004E4F1D">
        <w:rPr>
          <w:rFonts w:hint="cs"/>
          <w:rtl/>
        </w:rPr>
        <w:t xml:space="preserve"> </w:t>
      </w:r>
      <w:r w:rsidR="00EE14F5">
        <w:rPr>
          <w:rFonts w:hint="cs"/>
          <w:rtl/>
        </w:rPr>
        <w:t>מתערב כשאין לו עיל</w:t>
      </w:r>
      <w:r w:rsidR="004E4F1D">
        <w:rPr>
          <w:rFonts w:hint="cs"/>
          <w:rtl/>
        </w:rPr>
        <w:t>ת התערבות כזו</w:t>
      </w:r>
      <w:r w:rsidR="00EE14F5">
        <w:rPr>
          <w:rFonts w:hint="cs"/>
          <w:rtl/>
        </w:rPr>
        <w:t xml:space="preserve">. </w:t>
      </w:r>
    </w:p>
    <w:p w:rsidR="00EE14F5" w:rsidRDefault="00EE14F5" w:rsidP="00081B54">
      <w:pPr>
        <w:rPr>
          <w:rtl/>
        </w:rPr>
      </w:pPr>
    </w:p>
    <w:p w:rsidR="009F3387" w:rsidRDefault="00212734" w:rsidP="00653469">
      <w:pPr>
        <w:rPr>
          <w:rtl/>
        </w:rPr>
      </w:pPr>
      <w:r>
        <w:rPr>
          <w:rFonts w:hint="cs"/>
          <w:rtl/>
        </w:rPr>
        <w:t>בוא</w:t>
      </w:r>
      <w:r w:rsidR="00076240">
        <w:rPr>
          <w:rFonts w:hint="cs"/>
          <w:rtl/>
        </w:rPr>
        <w:t>ו</w:t>
      </w:r>
      <w:r>
        <w:rPr>
          <w:rFonts w:hint="cs"/>
          <w:rtl/>
        </w:rPr>
        <w:t xml:space="preserve"> ניקח נושא</w:t>
      </w:r>
      <w:r>
        <w:rPr>
          <w:rFonts w:hint="cs"/>
          <w:rtl/>
          <w:lang w:val="en-GB"/>
        </w:rPr>
        <w:t xml:space="preserve"> שהוא באמת לא שנוי במחלוקת</w:t>
      </w:r>
      <w:bookmarkStart w:id="465" w:name="_ETM_Q1_4800446"/>
      <w:bookmarkEnd w:id="465"/>
      <w:r w:rsidR="00653469">
        <w:rPr>
          <w:rFonts w:hint="cs"/>
          <w:rtl/>
          <w:lang w:val="en-GB"/>
        </w:rPr>
        <w:t xml:space="preserve"> כמו</w:t>
      </w:r>
      <w:r w:rsidR="00E1000A">
        <w:rPr>
          <w:rFonts w:hint="cs"/>
          <w:rtl/>
          <w:lang w:val="en-GB"/>
        </w:rPr>
        <w:t xml:space="preserve"> </w:t>
      </w:r>
      <w:r w:rsidR="00076240">
        <w:rPr>
          <w:rFonts w:hint="cs"/>
          <w:rtl/>
          <w:lang w:val="en-GB"/>
        </w:rPr>
        <w:t xml:space="preserve">לימודי ליבה, </w:t>
      </w:r>
      <w:r w:rsidR="00716642">
        <w:rPr>
          <w:rFonts w:hint="cs"/>
          <w:rtl/>
          <w:lang w:val="en-GB"/>
        </w:rPr>
        <w:t xml:space="preserve">אלא </w:t>
      </w:r>
      <w:r w:rsidR="00076240">
        <w:rPr>
          <w:rFonts w:hint="cs"/>
          <w:rtl/>
          <w:lang w:val="en-GB"/>
        </w:rPr>
        <w:t>נושא שהוא רגיל</w:t>
      </w:r>
      <w:bookmarkStart w:id="466" w:name="_ETM_Q1_4797547"/>
      <w:bookmarkEnd w:id="466"/>
      <w:r w:rsidR="00076240">
        <w:rPr>
          <w:rFonts w:hint="cs"/>
          <w:rtl/>
          <w:lang w:val="en-GB"/>
        </w:rPr>
        <w:t xml:space="preserve"> לעתירה </w:t>
      </w:r>
      <w:proofErr w:type="spellStart"/>
      <w:r w:rsidR="00076240">
        <w:rPr>
          <w:rFonts w:hint="cs"/>
          <w:rtl/>
          <w:lang w:val="en-GB"/>
        </w:rPr>
        <w:t>מינהלית</w:t>
      </w:r>
      <w:proofErr w:type="spellEnd"/>
      <w:r w:rsidR="00076240">
        <w:rPr>
          <w:rFonts w:hint="cs"/>
          <w:rtl/>
          <w:lang w:val="en-GB"/>
        </w:rPr>
        <w:t xml:space="preserve">. </w:t>
      </w:r>
      <w:r w:rsidR="00076240">
        <w:rPr>
          <w:rFonts w:hint="cs"/>
          <w:rtl/>
        </w:rPr>
        <w:t>כולכם מכירים את גשר המיתרים בכניסה לעיר. גשר המיתרים</w:t>
      </w:r>
      <w:r w:rsidR="00E1000A">
        <w:rPr>
          <w:rFonts w:hint="cs"/>
          <w:rtl/>
        </w:rPr>
        <w:t xml:space="preserve"> הו</w:t>
      </w:r>
      <w:r w:rsidR="00EE14F5">
        <w:rPr>
          <w:rFonts w:hint="cs"/>
          <w:rtl/>
        </w:rPr>
        <w:t>א נושא</w:t>
      </w:r>
      <w:r w:rsidR="00B60633">
        <w:rPr>
          <w:rFonts w:hint="cs"/>
          <w:rtl/>
        </w:rPr>
        <w:t xml:space="preserve"> לעתירות </w:t>
      </w:r>
      <w:proofErr w:type="spellStart"/>
      <w:r w:rsidR="00B60633">
        <w:rPr>
          <w:rFonts w:hint="cs"/>
          <w:rtl/>
        </w:rPr>
        <w:t>מינהליות</w:t>
      </w:r>
      <w:proofErr w:type="spellEnd"/>
      <w:r w:rsidR="00B60633">
        <w:rPr>
          <w:rFonts w:hint="cs"/>
          <w:rtl/>
        </w:rPr>
        <w:t xml:space="preserve"> רבות ל</w:t>
      </w:r>
      <w:r w:rsidR="00076240">
        <w:rPr>
          <w:rFonts w:hint="cs"/>
          <w:rtl/>
        </w:rPr>
        <w:t>בית המשפ</w:t>
      </w:r>
      <w:r w:rsidR="006F02C0">
        <w:rPr>
          <w:rFonts w:hint="cs"/>
          <w:rtl/>
        </w:rPr>
        <w:t xml:space="preserve">ט. מה דעתו של הפרקליט על הגשר הזה </w:t>
      </w:r>
      <w:r w:rsidR="00EE14F5">
        <w:rPr>
          <w:rFonts w:hint="cs"/>
          <w:rtl/>
        </w:rPr>
        <w:t>לא רלוונט</w:t>
      </w:r>
      <w:r w:rsidR="006F02C0">
        <w:rPr>
          <w:rFonts w:hint="cs"/>
          <w:rtl/>
        </w:rPr>
        <w:t>ית</w:t>
      </w:r>
      <w:r w:rsidR="00EE14F5">
        <w:rPr>
          <w:rFonts w:hint="cs"/>
          <w:rtl/>
        </w:rPr>
        <w:t>. הו</w:t>
      </w:r>
      <w:r w:rsidR="006F02C0">
        <w:rPr>
          <w:rFonts w:hint="cs"/>
          <w:rtl/>
        </w:rPr>
        <w:t>א יכול לאה</w:t>
      </w:r>
      <w:r w:rsidR="00EE14F5">
        <w:rPr>
          <w:rFonts w:hint="cs"/>
          <w:rtl/>
        </w:rPr>
        <w:t>ו</w:t>
      </w:r>
      <w:r w:rsidR="006F02C0">
        <w:rPr>
          <w:rFonts w:hint="cs"/>
          <w:rtl/>
        </w:rPr>
        <w:t xml:space="preserve">ב את הגשר </w:t>
      </w:r>
      <w:bookmarkStart w:id="467" w:name="_ETM_Q1_4819216"/>
      <w:bookmarkEnd w:id="467"/>
      <w:r w:rsidR="006F02C0">
        <w:rPr>
          <w:rFonts w:hint="cs"/>
          <w:rtl/>
        </w:rPr>
        <w:t>הז</w:t>
      </w:r>
      <w:r w:rsidR="00B60633">
        <w:rPr>
          <w:rFonts w:hint="cs"/>
          <w:rtl/>
        </w:rPr>
        <w:t>ה ולומר שזה פאר היצירה התכנונית</w:t>
      </w:r>
      <w:r w:rsidR="007C7FE0">
        <w:rPr>
          <w:rFonts w:hint="cs"/>
          <w:rtl/>
        </w:rPr>
        <w:t>,</w:t>
      </w:r>
      <w:r w:rsidR="006F02C0">
        <w:rPr>
          <w:rFonts w:hint="cs"/>
          <w:rtl/>
        </w:rPr>
        <w:t xml:space="preserve"> </w:t>
      </w:r>
      <w:r w:rsidR="00B60633">
        <w:rPr>
          <w:rFonts w:hint="cs"/>
          <w:rtl/>
        </w:rPr>
        <w:t>ו</w:t>
      </w:r>
      <w:r w:rsidR="00EE14F5">
        <w:rPr>
          <w:rFonts w:hint="cs"/>
          <w:rtl/>
        </w:rPr>
        <w:t>הוא יכול ל</w:t>
      </w:r>
      <w:r w:rsidR="006F02C0">
        <w:rPr>
          <w:rFonts w:hint="cs"/>
          <w:rtl/>
        </w:rPr>
        <w:t xml:space="preserve">בוא ולומר </w:t>
      </w:r>
      <w:bookmarkStart w:id="468" w:name="_ETM_Q1_4821083"/>
      <w:bookmarkEnd w:id="468"/>
      <w:r w:rsidR="006F02C0">
        <w:rPr>
          <w:rFonts w:hint="cs"/>
          <w:rtl/>
        </w:rPr>
        <w:t xml:space="preserve">שזו קטסטרופה מבחינת הנראות. עמדתו של הפרקליט לא רלוונטית בסוגיה כזאת, </w:t>
      </w:r>
      <w:r w:rsidR="00EE14F5">
        <w:rPr>
          <w:rFonts w:hint="cs"/>
          <w:rtl/>
        </w:rPr>
        <w:t>ה</w:t>
      </w:r>
      <w:r w:rsidR="006F02C0">
        <w:rPr>
          <w:rFonts w:hint="cs"/>
          <w:rtl/>
        </w:rPr>
        <w:t>י</w:t>
      </w:r>
      <w:r w:rsidR="00EE14F5">
        <w:rPr>
          <w:rFonts w:hint="cs"/>
          <w:rtl/>
        </w:rPr>
        <w:t>א</w:t>
      </w:r>
      <w:r w:rsidR="006F02C0">
        <w:rPr>
          <w:rFonts w:hint="cs"/>
          <w:rtl/>
        </w:rPr>
        <w:t xml:space="preserve"> </w:t>
      </w:r>
      <w:r w:rsidR="00EE14F5">
        <w:rPr>
          <w:rFonts w:hint="cs"/>
          <w:rtl/>
        </w:rPr>
        <w:t>ל</w:t>
      </w:r>
      <w:r w:rsidR="006F02C0">
        <w:rPr>
          <w:rFonts w:hint="cs"/>
          <w:rtl/>
        </w:rPr>
        <w:t xml:space="preserve">א </w:t>
      </w:r>
      <w:r w:rsidR="00EE14F5">
        <w:rPr>
          <w:rFonts w:hint="cs"/>
          <w:rtl/>
        </w:rPr>
        <w:t>נ</w:t>
      </w:r>
      <w:r w:rsidR="006F02C0">
        <w:rPr>
          <w:rFonts w:hint="cs"/>
          <w:rtl/>
        </w:rPr>
        <w:t>שמעת, הי</w:t>
      </w:r>
      <w:r w:rsidR="00EE14F5">
        <w:rPr>
          <w:rFonts w:hint="cs"/>
          <w:rtl/>
        </w:rPr>
        <w:t>א</w:t>
      </w:r>
      <w:r w:rsidR="006F02C0">
        <w:rPr>
          <w:rFonts w:hint="cs"/>
          <w:rtl/>
        </w:rPr>
        <w:t xml:space="preserve"> ל</w:t>
      </w:r>
      <w:r w:rsidR="00EE14F5">
        <w:rPr>
          <w:rFonts w:hint="cs"/>
          <w:rtl/>
        </w:rPr>
        <w:t>א</w:t>
      </w:r>
      <w:r w:rsidR="006F02C0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תישמע, </w:t>
      </w:r>
      <w:r w:rsidR="006F02C0">
        <w:rPr>
          <w:rFonts w:hint="cs"/>
          <w:rtl/>
        </w:rPr>
        <w:t>ואף אחד ל</w:t>
      </w:r>
      <w:r w:rsidR="00EE14F5">
        <w:rPr>
          <w:rFonts w:hint="cs"/>
          <w:rtl/>
        </w:rPr>
        <w:t>א</w:t>
      </w:r>
      <w:r w:rsidR="006F02C0">
        <w:rPr>
          <w:rFonts w:hint="cs"/>
          <w:rtl/>
        </w:rPr>
        <w:t xml:space="preserve"> </w:t>
      </w:r>
      <w:r w:rsidR="00EE14F5">
        <w:rPr>
          <w:rFonts w:hint="cs"/>
          <w:rtl/>
        </w:rPr>
        <w:t>ידע מה עמדתו של הפרקליט. אם למשל נמצא</w:t>
      </w:r>
      <w:r w:rsidR="006F02C0">
        <w:rPr>
          <w:rFonts w:hint="cs"/>
          <w:rtl/>
        </w:rPr>
        <w:t xml:space="preserve">, וזה מה שקרה באופן </w:t>
      </w:r>
      <w:proofErr w:type="spellStart"/>
      <w:r w:rsidR="006F02C0">
        <w:rPr>
          <w:rFonts w:hint="cs"/>
          <w:rtl/>
        </w:rPr>
        <w:t>אמיתי</w:t>
      </w:r>
      <w:proofErr w:type="spellEnd"/>
      <w:r w:rsidR="006F02C0">
        <w:rPr>
          <w:rFonts w:hint="cs"/>
          <w:rtl/>
        </w:rPr>
        <w:t>,</w:t>
      </w:r>
      <w:r w:rsidR="00EE14F5">
        <w:rPr>
          <w:rFonts w:hint="cs"/>
          <w:rtl/>
        </w:rPr>
        <w:t xml:space="preserve"> שלא נשקל השיקול של הקרינה האלקטר</w:t>
      </w:r>
      <w:r w:rsidR="006F02C0">
        <w:rPr>
          <w:rFonts w:hint="cs"/>
          <w:rtl/>
        </w:rPr>
        <w:t>ו מגנטית</w:t>
      </w:r>
      <w:r w:rsidR="00EE14F5">
        <w:rPr>
          <w:rFonts w:hint="cs"/>
          <w:rtl/>
        </w:rPr>
        <w:t xml:space="preserve"> </w:t>
      </w:r>
      <w:r w:rsidR="006F02C0">
        <w:rPr>
          <w:rFonts w:hint="cs"/>
          <w:rtl/>
        </w:rPr>
        <w:t xml:space="preserve">שהגשר הזה </w:t>
      </w:r>
      <w:r w:rsidR="00EE14F5">
        <w:rPr>
          <w:rFonts w:hint="cs"/>
          <w:rtl/>
        </w:rPr>
        <w:t>עלול לי</w:t>
      </w:r>
      <w:r w:rsidR="006F02C0">
        <w:rPr>
          <w:rFonts w:hint="cs"/>
          <w:rtl/>
        </w:rPr>
        <w:t>יצר כי נוסעת עליו רכבת, זה פגם שהיועץ המשפטי לממשלה</w:t>
      </w:r>
      <w:r w:rsidR="00EE14F5">
        <w:rPr>
          <w:rFonts w:hint="cs"/>
          <w:rtl/>
        </w:rPr>
        <w:t xml:space="preserve"> אמור להניח בפנ</w:t>
      </w:r>
      <w:r w:rsidR="006F02C0">
        <w:rPr>
          <w:rFonts w:hint="cs"/>
          <w:rtl/>
        </w:rPr>
        <w:t>י</w:t>
      </w:r>
      <w:r w:rsidR="00EE14F5">
        <w:rPr>
          <w:rFonts w:hint="cs"/>
          <w:rtl/>
        </w:rPr>
        <w:t xml:space="preserve"> בית המשפ</w:t>
      </w:r>
      <w:r w:rsidR="006F02C0">
        <w:rPr>
          <w:rFonts w:hint="cs"/>
          <w:rtl/>
        </w:rPr>
        <w:t>ט ו</w:t>
      </w:r>
      <w:r w:rsidR="00EE14F5">
        <w:rPr>
          <w:rFonts w:hint="cs"/>
          <w:rtl/>
        </w:rPr>
        <w:t>ב</w:t>
      </w:r>
      <w:r w:rsidR="006F02C0">
        <w:rPr>
          <w:rFonts w:hint="cs"/>
          <w:rtl/>
        </w:rPr>
        <w:t>פני הממשלה. אם ל</w:t>
      </w:r>
      <w:r w:rsidR="00EE14F5">
        <w:rPr>
          <w:rFonts w:hint="cs"/>
          <w:rtl/>
        </w:rPr>
        <w:t>א</w:t>
      </w:r>
      <w:r w:rsidR="007C7FE0">
        <w:rPr>
          <w:rFonts w:hint="cs"/>
          <w:rtl/>
        </w:rPr>
        <w:t xml:space="preserve"> י</w:t>
      </w:r>
      <w:r w:rsidR="006F02C0">
        <w:rPr>
          <w:rFonts w:hint="cs"/>
          <w:rtl/>
        </w:rPr>
        <w:t>תחשבו ב</w:t>
      </w:r>
      <w:r w:rsidR="00EE14F5">
        <w:rPr>
          <w:rFonts w:hint="cs"/>
          <w:rtl/>
        </w:rPr>
        <w:t>ש</w:t>
      </w:r>
      <w:r w:rsidR="006F02C0">
        <w:rPr>
          <w:rFonts w:hint="cs"/>
          <w:rtl/>
        </w:rPr>
        <w:t>י</w:t>
      </w:r>
      <w:r w:rsidR="00EE14F5">
        <w:rPr>
          <w:rFonts w:hint="cs"/>
          <w:rtl/>
        </w:rPr>
        <w:t xml:space="preserve">קול </w:t>
      </w:r>
      <w:r w:rsidR="006F02C0">
        <w:rPr>
          <w:rFonts w:hint="cs"/>
          <w:rtl/>
        </w:rPr>
        <w:t>הזה</w:t>
      </w:r>
      <w:r w:rsidR="00EE14F5">
        <w:rPr>
          <w:rFonts w:hint="cs"/>
          <w:rtl/>
        </w:rPr>
        <w:t>, ראוי ש</w:t>
      </w:r>
      <w:bookmarkStart w:id="469" w:name="_ETM_Q1_4854368"/>
      <w:bookmarkEnd w:id="469"/>
      <w:r w:rsidR="008247CD">
        <w:rPr>
          <w:rFonts w:hint="cs"/>
          <w:rtl/>
        </w:rPr>
        <w:t>הנושא</w:t>
      </w:r>
      <w:r w:rsidR="009F5AAD">
        <w:rPr>
          <w:rFonts w:hint="cs"/>
          <w:rtl/>
        </w:rPr>
        <w:t xml:space="preserve"> יי</w:t>
      </w:r>
      <w:r w:rsidR="00EE14F5">
        <w:rPr>
          <w:rFonts w:hint="cs"/>
          <w:rtl/>
        </w:rPr>
        <w:t>חסם על ידי היועץ המשפטי</w:t>
      </w:r>
      <w:r w:rsidR="009F5AAD">
        <w:rPr>
          <w:rFonts w:hint="cs"/>
          <w:rtl/>
        </w:rPr>
        <w:t xml:space="preserve"> לממשלה</w:t>
      </w:r>
      <w:r w:rsidR="00EE14F5">
        <w:rPr>
          <w:rFonts w:hint="cs"/>
          <w:rtl/>
        </w:rPr>
        <w:t xml:space="preserve">, </w:t>
      </w:r>
      <w:r w:rsidR="009F5AAD">
        <w:rPr>
          <w:rFonts w:hint="cs"/>
          <w:rtl/>
        </w:rPr>
        <w:t>ו</w:t>
      </w:r>
      <w:r w:rsidR="00EE14F5">
        <w:rPr>
          <w:rFonts w:hint="cs"/>
          <w:rtl/>
        </w:rPr>
        <w:t xml:space="preserve">לא כי הוא אוהב </w:t>
      </w:r>
      <w:r w:rsidR="006F02C0">
        <w:rPr>
          <w:rFonts w:hint="cs"/>
          <w:rtl/>
        </w:rPr>
        <w:t xml:space="preserve">את הגשר </w:t>
      </w:r>
      <w:r w:rsidR="00EE14F5">
        <w:rPr>
          <w:rFonts w:hint="cs"/>
          <w:rtl/>
        </w:rPr>
        <w:t xml:space="preserve">או שונא </w:t>
      </w:r>
      <w:r w:rsidR="006F02C0">
        <w:rPr>
          <w:rFonts w:hint="cs"/>
          <w:rtl/>
        </w:rPr>
        <w:t>את הגשר</w:t>
      </w:r>
      <w:r w:rsidR="00EE14F5">
        <w:rPr>
          <w:rFonts w:hint="cs"/>
          <w:rtl/>
        </w:rPr>
        <w:t xml:space="preserve">, אלא כי יש פה שיקול </w:t>
      </w:r>
      <w:r w:rsidR="006F02C0">
        <w:rPr>
          <w:rFonts w:hint="cs"/>
          <w:rtl/>
        </w:rPr>
        <w:t>משמעותי</w:t>
      </w:r>
      <w:r w:rsidR="00EE14F5">
        <w:rPr>
          <w:rFonts w:hint="cs"/>
          <w:rtl/>
        </w:rPr>
        <w:t xml:space="preserve"> שנוגע </w:t>
      </w:r>
      <w:r w:rsidR="006F02C0">
        <w:rPr>
          <w:rFonts w:hint="cs"/>
          <w:rtl/>
        </w:rPr>
        <w:t>לבטיחות האזרחים של</w:t>
      </w:r>
      <w:r w:rsidR="00EE14F5">
        <w:rPr>
          <w:rFonts w:hint="cs"/>
          <w:rtl/>
        </w:rPr>
        <w:t>א</w:t>
      </w:r>
      <w:r w:rsidR="006F02C0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נשקל. </w:t>
      </w:r>
      <w:r w:rsidR="006F02C0">
        <w:rPr>
          <w:rFonts w:hint="cs"/>
          <w:rtl/>
        </w:rPr>
        <w:t>מה שקרה בפועל זה שנמצא שהשיקול הזה לא נשקל</w:t>
      </w:r>
      <w:r w:rsidR="00EE14F5">
        <w:rPr>
          <w:rFonts w:hint="cs"/>
          <w:rtl/>
        </w:rPr>
        <w:t xml:space="preserve"> </w:t>
      </w:r>
      <w:r w:rsidR="006F02C0">
        <w:rPr>
          <w:rFonts w:hint="cs"/>
          <w:rtl/>
        </w:rPr>
        <w:t>ו</w:t>
      </w:r>
      <w:r w:rsidR="003F5A67">
        <w:rPr>
          <w:rFonts w:hint="cs"/>
          <w:rtl/>
        </w:rPr>
        <w:t xml:space="preserve">הנושא הזה הוחזר לממשלה. </w:t>
      </w:r>
      <w:r w:rsidR="00EE14F5">
        <w:rPr>
          <w:rFonts w:hint="cs"/>
          <w:rtl/>
        </w:rPr>
        <w:t>רק לאחר ש</w:t>
      </w:r>
      <w:r w:rsidR="003F5A67">
        <w:rPr>
          <w:rFonts w:hint="cs"/>
          <w:rtl/>
        </w:rPr>
        <w:t xml:space="preserve">הממשלה בחנה את הנושא וניתנו כל חוות </w:t>
      </w:r>
      <w:bookmarkStart w:id="470" w:name="_ETM_Q1_4880125"/>
      <w:bookmarkEnd w:id="470"/>
      <w:r w:rsidR="003F5A67">
        <w:rPr>
          <w:rFonts w:hint="cs"/>
          <w:rtl/>
        </w:rPr>
        <w:t xml:space="preserve">הדעת, </w:t>
      </w:r>
      <w:r w:rsidR="00EE14F5">
        <w:rPr>
          <w:rFonts w:hint="cs"/>
          <w:rtl/>
        </w:rPr>
        <w:t xml:space="preserve">חזרה העתירה לשולחן וניתן </w:t>
      </w:r>
      <w:r w:rsidR="003F5A67">
        <w:rPr>
          <w:rFonts w:hint="cs"/>
          <w:rtl/>
        </w:rPr>
        <w:t xml:space="preserve">היה </w:t>
      </w:r>
      <w:r w:rsidR="00EE14F5">
        <w:rPr>
          <w:rFonts w:hint="cs"/>
          <w:rtl/>
        </w:rPr>
        <w:t xml:space="preserve">להגן </w:t>
      </w:r>
      <w:r w:rsidR="003F5A67">
        <w:rPr>
          <w:rFonts w:hint="cs"/>
          <w:rtl/>
        </w:rPr>
        <w:t xml:space="preserve">באופן מלא </w:t>
      </w:r>
      <w:r w:rsidR="00EE14F5">
        <w:rPr>
          <w:rFonts w:hint="cs"/>
          <w:rtl/>
        </w:rPr>
        <w:t xml:space="preserve">על עמדת הממשלה. </w:t>
      </w:r>
      <w:r w:rsidR="003F5A67">
        <w:rPr>
          <w:rFonts w:hint="cs"/>
          <w:rtl/>
        </w:rPr>
        <w:t>אזרח לא מודע לדברים האל</w:t>
      </w:r>
      <w:r w:rsidR="00EE14F5">
        <w:rPr>
          <w:rFonts w:hint="cs"/>
          <w:rtl/>
        </w:rPr>
        <w:t>ה</w:t>
      </w:r>
      <w:r w:rsidR="003F5A67">
        <w:rPr>
          <w:rFonts w:hint="cs"/>
          <w:rtl/>
        </w:rPr>
        <w:t>,</w:t>
      </w:r>
      <w:r w:rsidR="00EE14F5">
        <w:rPr>
          <w:rFonts w:hint="cs"/>
          <w:rtl/>
        </w:rPr>
        <w:t xml:space="preserve"> הו</w:t>
      </w:r>
      <w:r w:rsidR="003F5A67">
        <w:rPr>
          <w:rFonts w:hint="cs"/>
          <w:rtl/>
        </w:rPr>
        <w:t>א לא יכול לדעת</w:t>
      </w:r>
      <w:r w:rsidR="00974AD4">
        <w:rPr>
          <w:rFonts w:hint="cs"/>
          <w:rtl/>
        </w:rPr>
        <w:t>,</w:t>
      </w:r>
      <w:r w:rsidR="003F5A67">
        <w:rPr>
          <w:rFonts w:hint="cs"/>
          <w:rtl/>
        </w:rPr>
        <w:t xml:space="preserve"> גם אם הוא מגיש עתיר</w:t>
      </w:r>
      <w:r w:rsidR="00EE14F5">
        <w:rPr>
          <w:rFonts w:hint="cs"/>
          <w:rtl/>
        </w:rPr>
        <w:t>ה</w:t>
      </w:r>
      <w:r w:rsidR="00974AD4">
        <w:rPr>
          <w:rFonts w:hint="cs"/>
          <w:rtl/>
        </w:rPr>
        <w:t>,</w:t>
      </w:r>
      <w:r w:rsidR="00EE14F5">
        <w:rPr>
          <w:rFonts w:hint="cs"/>
          <w:rtl/>
        </w:rPr>
        <w:t xml:space="preserve"> מה </w:t>
      </w:r>
      <w:r w:rsidR="003F5A67">
        <w:rPr>
          <w:rFonts w:hint="cs"/>
          <w:rtl/>
        </w:rPr>
        <w:t>בדיוק</w:t>
      </w:r>
      <w:r w:rsidR="00EE14F5">
        <w:rPr>
          <w:rFonts w:hint="cs"/>
          <w:rtl/>
        </w:rPr>
        <w:t xml:space="preserve"> </w:t>
      </w:r>
      <w:r w:rsidR="003F5A67">
        <w:rPr>
          <w:rFonts w:hint="cs"/>
          <w:rtl/>
        </w:rPr>
        <w:t xml:space="preserve">היה </w:t>
      </w:r>
      <w:r w:rsidR="00EE14F5">
        <w:rPr>
          <w:rFonts w:hint="cs"/>
          <w:rtl/>
        </w:rPr>
        <w:t xml:space="preserve">בפני השרים, מה </w:t>
      </w:r>
      <w:r w:rsidR="00935708">
        <w:rPr>
          <w:rFonts w:hint="cs"/>
          <w:rtl/>
        </w:rPr>
        <w:t xml:space="preserve">בדיוק </w:t>
      </w:r>
      <w:r w:rsidR="00EE14F5">
        <w:rPr>
          <w:rFonts w:hint="cs"/>
          <w:rtl/>
        </w:rPr>
        <w:t>היה ב</w:t>
      </w:r>
      <w:r w:rsidR="00935708">
        <w:rPr>
          <w:rFonts w:hint="cs"/>
          <w:rtl/>
        </w:rPr>
        <w:t xml:space="preserve">פני הממשלה. אותו דבר עם החלטה </w:t>
      </w:r>
      <w:bookmarkStart w:id="471" w:name="_ETM_Q1_4902694"/>
      <w:bookmarkEnd w:id="471"/>
      <w:r w:rsidR="00935708">
        <w:rPr>
          <w:rFonts w:hint="cs"/>
          <w:rtl/>
        </w:rPr>
        <w:t>שהתקבלה ללא מקור סמכות בחוק. ה</w:t>
      </w:r>
      <w:r w:rsidR="00EE14F5">
        <w:rPr>
          <w:rFonts w:hint="cs"/>
          <w:rtl/>
        </w:rPr>
        <w:t>א</w:t>
      </w:r>
      <w:r w:rsidR="00935708">
        <w:rPr>
          <w:rFonts w:hint="cs"/>
          <w:rtl/>
        </w:rPr>
        <w:t>ם</w:t>
      </w:r>
      <w:r w:rsidR="00EE14F5">
        <w:rPr>
          <w:rFonts w:hint="cs"/>
          <w:rtl/>
        </w:rPr>
        <w:t xml:space="preserve"> לא ראוי שיוע</w:t>
      </w:r>
      <w:r w:rsidR="00935708">
        <w:rPr>
          <w:rFonts w:hint="cs"/>
          <w:rtl/>
        </w:rPr>
        <w:t>ץ</w:t>
      </w:r>
      <w:r w:rsidR="00EE14F5">
        <w:rPr>
          <w:rFonts w:hint="cs"/>
          <w:rtl/>
        </w:rPr>
        <w:t xml:space="preserve"> משפ</w:t>
      </w:r>
      <w:r w:rsidR="00935708">
        <w:rPr>
          <w:rFonts w:hint="cs"/>
          <w:rtl/>
        </w:rPr>
        <w:t>טי לממשל</w:t>
      </w:r>
      <w:r w:rsidR="00EE14F5">
        <w:rPr>
          <w:rFonts w:hint="cs"/>
          <w:rtl/>
        </w:rPr>
        <w:t>ה</w:t>
      </w:r>
      <w:r w:rsidR="00935708">
        <w:rPr>
          <w:rFonts w:hint="cs"/>
          <w:rtl/>
        </w:rPr>
        <w:t xml:space="preserve"> </w:t>
      </w:r>
      <w:r w:rsidR="00811B01">
        <w:rPr>
          <w:rFonts w:hint="cs"/>
          <w:rtl/>
        </w:rPr>
        <w:t>יבוא ויגיד</w:t>
      </w:r>
      <w:r w:rsidR="00EE14F5">
        <w:rPr>
          <w:rFonts w:hint="cs"/>
          <w:rtl/>
        </w:rPr>
        <w:t xml:space="preserve"> </w:t>
      </w:r>
      <w:r w:rsidR="00811B01">
        <w:rPr>
          <w:rFonts w:hint="cs"/>
          <w:rtl/>
        </w:rPr>
        <w:t>שיש</w:t>
      </w:r>
      <w:r w:rsidR="00EE14F5">
        <w:rPr>
          <w:rFonts w:hint="cs"/>
          <w:rtl/>
        </w:rPr>
        <w:t xml:space="preserve"> בעיה בחקיקה, </w:t>
      </w:r>
      <w:r w:rsidR="00811B01">
        <w:rPr>
          <w:rFonts w:hint="cs"/>
          <w:rtl/>
        </w:rPr>
        <w:t xml:space="preserve">שלא </w:t>
      </w:r>
      <w:r w:rsidR="00EE14F5">
        <w:rPr>
          <w:rFonts w:hint="cs"/>
          <w:rtl/>
        </w:rPr>
        <w:t xml:space="preserve">הונחה עובדה כזו </w:t>
      </w:r>
      <w:r w:rsidR="00811B01">
        <w:rPr>
          <w:rFonts w:hint="cs"/>
          <w:rtl/>
        </w:rPr>
        <w:t>בפני בית המשפט</w:t>
      </w:r>
      <w:r w:rsidR="00974AD4">
        <w:rPr>
          <w:rFonts w:hint="cs"/>
          <w:rtl/>
        </w:rPr>
        <w:t>, ש</w:t>
      </w:r>
      <w:r w:rsidR="00811B01">
        <w:rPr>
          <w:rFonts w:hint="cs"/>
          <w:rtl/>
        </w:rPr>
        <w:t xml:space="preserve">יש </w:t>
      </w:r>
      <w:bookmarkStart w:id="472" w:name="_ETM_Q1_4920392"/>
      <w:bookmarkEnd w:id="472"/>
      <w:r w:rsidR="00811B01">
        <w:rPr>
          <w:rFonts w:hint="cs"/>
          <w:rtl/>
        </w:rPr>
        <w:t>בעיה במקור הסמכות?</w:t>
      </w:r>
      <w:r w:rsidR="00974AD4">
        <w:rPr>
          <w:rFonts w:hint="cs"/>
          <w:rtl/>
        </w:rPr>
        <w:t xml:space="preserve"> </w:t>
      </w:r>
      <w:bookmarkStart w:id="473" w:name="_ETM_Q1_4930259"/>
      <w:bookmarkStart w:id="474" w:name="_ETM_Q1_4930370"/>
      <w:bookmarkStart w:id="475" w:name="_ETM_Q1_4930595"/>
      <w:bookmarkStart w:id="476" w:name="_ETM_Q1_4930683"/>
      <w:bookmarkEnd w:id="473"/>
      <w:bookmarkEnd w:id="474"/>
      <w:bookmarkEnd w:id="475"/>
      <w:bookmarkEnd w:id="476"/>
      <w:r w:rsidR="00EE14F5">
        <w:rPr>
          <w:rFonts w:hint="cs"/>
          <w:rtl/>
        </w:rPr>
        <w:t>הפרקלי</w:t>
      </w:r>
      <w:r w:rsidR="00811B01">
        <w:rPr>
          <w:rFonts w:hint="cs"/>
          <w:rtl/>
        </w:rPr>
        <w:t>ט</w:t>
      </w:r>
      <w:r w:rsidR="00EE14F5">
        <w:rPr>
          <w:rFonts w:hint="cs"/>
          <w:rtl/>
        </w:rPr>
        <w:t xml:space="preserve">ות לא מחליפה את שיקול הדעת של הרשות המבצעת, </w:t>
      </w:r>
      <w:r w:rsidR="00811B01">
        <w:rPr>
          <w:rFonts w:hint="cs"/>
          <w:rtl/>
        </w:rPr>
        <w:t>ה</w:t>
      </w:r>
      <w:r w:rsidR="00C26FA9">
        <w:rPr>
          <w:rFonts w:hint="cs"/>
          <w:rtl/>
        </w:rPr>
        <w:t>פרקליטות</w:t>
      </w:r>
      <w:r w:rsidR="00811B01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בוחנת את עילות </w:t>
      </w:r>
      <w:r w:rsidR="00874669">
        <w:rPr>
          <w:rFonts w:hint="cs"/>
          <w:rtl/>
        </w:rPr>
        <w:t>הסבירות.</w:t>
      </w:r>
      <w:r w:rsidR="00811B01">
        <w:rPr>
          <w:rFonts w:hint="cs"/>
          <w:rtl/>
        </w:rPr>
        <w:t xml:space="preserve"> </w:t>
      </w:r>
      <w:bookmarkStart w:id="477" w:name="_ETM_Q1_4939866"/>
      <w:bookmarkEnd w:id="477"/>
      <w:r w:rsidR="00EE14F5">
        <w:rPr>
          <w:rFonts w:hint="cs"/>
          <w:rtl/>
        </w:rPr>
        <w:t xml:space="preserve">אם מתברר שהמדינה </w:t>
      </w:r>
      <w:r w:rsidR="00811B01">
        <w:rPr>
          <w:rFonts w:hint="cs"/>
          <w:rtl/>
        </w:rPr>
        <w:t xml:space="preserve">הפרה חוזה, ראוי שהדבר הזה יובא </w:t>
      </w:r>
      <w:r w:rsidR="00EE14F5">
        <w:rPr>
          <w:rFonts w:hint="cs"/>
          <w:rtl/>
        </w:rPr>
        <w:t>בפנ</w:t>
      </w:r>
      <w:r w:rsidR="00811B01">
        <w:rPr>
          <w:rFonts w:hint="cs"/>
          <w:rtl/>
        </w:rPr>
        <w:t>י</w:t>
      </w:r>
      <w:r w:rsidR="009A1457">
        <w:rPr>
          <w:rFonts w:hint="cs"/>
          <w:rtl/>
        </w:rPr>
        <w:t xml:space="preserve"> בית המשפט,</w:t>
      </w:r>
      <w:r w:rsidR="00EE14F5">
        <w:rPr>
          <w:rFonts w:hint="cs"/>
          <w:rtl/>
        </w:rPr>
        <w:t xml:space="preserve"> </w:t>
      </w:r>
      <w:r w:rsidR="00811B01">
        <w:rPr>
          <w:rFonts w:hint="cs"/>
          <w:rtl/>
        </w:rPr>
        <w:t>ראוי ש</w:t>
      </w:r>
      <w:r w:rsidR="00EE14F5">
        <w:rPr>
          <w:rFonts w:hint="cs"/>
          <w:rtl/>
        </w:rPr>
        <w:t>הפרקליטו</w:t>
      </w:r>
      <w:r w:rsidR="00811B01">
        <w:rPr>
          <w:rFonts w:hint="cs"/>
          <w:rtl/>
        </w:rPr>
        <w:t xml:space="preserve">ת תביא את הדברים </w:t>
      </w:r>
      <w:bookmarkStart w:id="478" w:name="_ETM_Q1_4946755"/>
      <w:bookmarkEnd w:id="478"/>
      <w:r w:rsidR="00811B01">
        <w:rPr>
          <w:rFonts w:hint="cs"/>
          <w:rtl/>
        </w:rPr>
        <w:t xml:space="preserve">האלה </w:t>
      </w:r>
      <w:r w:rsidR="00EE14F5">
        <w:rPr>
          <w:rFonts w:hint="cs"/>
          <w:rtl/>
        </w:rPr>
        <w:t xml:space="preserve">כי זה </w:t>
      </w:r>
      <w:r w:rsidR="00811B01">
        <w:rPr>
          <w:rFonts w:hint="cs"/>
          <w:rtl/>
        </w:rPr>
        <w:t>בדיוק משמע</w:t>
      </w:r>
      <w:r w:rsidR="009A1457">
        <w:rPr>
          <w:rFonts w:hint="cs"/>
          <w:rtl/>
        </w:rPr>
        <w:t>ו</w:t>
      </w:r>
      <w:r w:rsidR="00811B01">
        <w:rPr>
          <w:rFonts w:hint="cs"/>
          <w:rtl/>
        </w:rPr>
        <w:t>תו של האינטרס הציבורי</w:t>
      </w:r>
      <w:r w:rsidR="00EE14F5">
        <w:rPr>
          <w:rFonts w:hint="cs"/>
          <w:rtl/>
        </w:rPr>
        <w:t xml:space="preserve">. </w:t>
      </w:r>
    </w:p>
    <w:p w:rsidR="009F3387" w:rsidRDefault="009F3387" w:rsidP="00811B01">
      <w:pPr>
        <w:rPr>
          <w:rtl/>
        </w:rPr>
      </w:pPr>
    </w:p>
    <w:p w:rsidR="00EE14F5" w:rsidRDefault="009F3387" w:rsidP="008B5867">
      <w:pPr>
        <w:rPr>
          <w:rtl/>
        </w:rPr>
      </w:pPr>
      <w:r>
        <w:rPr>
          <w:rFonts w:hint="cs"/>
          <w:rtl/>
        </w:rPr>
        <w:t>עד ע</w:t>
      </w:r>
      <w:r w:rsidR="00EE14F5">
        <w:rPr>
          <w:rFonts w:hint="cs"/>
          <w:rtl/>
        </w:rPr>
        <w:t>כ</w:t>
      </w:r>
      <w:r>
        <w:rPr>
          <w:rFonts w:hint="cs"/>
          <w:rtl/>
        </w:rPr>
        <w:t>שיו ד</w:t>
      </w:r>
      <w:r w:rsidR="00EE14F5">
        <w:rPr>
          <w:rFonts w:hint="cs"/>
          <w:rtl/>
        </w:rPr>
        <w:t>י</w:t>
      </w:r>
      <w:r>
        <w:rPr>
          <w:rFonts w:hint="cs"/>
          <w:rtl/>
        </w:rPr>
        <w:t xml:space="preserve">ברתי על </w:t>
      </w:r>
      <w:r w:rsidR="009A1457">
        <w:rPr>
          <w:rFonts w:hint="cs"/>
          <w:rtl/>
        </w:rPr>
        <w:t>ה</w:t>
      </w:r>
      <w:r w:rsidR="00EE14F5">
        <w:rPr>
          <w:rFonts w:hint="cs"/>
          <w:rtl/>
        </w:rPr>
        <w:t xml:space="preserve">משמעות </w:t>
      </w:r>
      <w:r>
        <w:rPr>
          <w:rFonts w:hint="cs"/>
          <w:rtl/>
        </w:rPr>
        <w:t xml:space="preserve">של היחסים </w:t>
      </w:r>
      <w:bookmarkStart w:id="479" w:name="_ETM_Q1_4952960"/>
      <w:bookmarkEnd w:id="479"/>
      <w:r w:rsidR="00EE14F5">
        <w:rPr>
          <w:rFonts w:hint="cs"/>
          <w:rtl/>
        </w:rPr>
        <w:t xml:space="preserve">עם </w:t>
      </w:r>
      <w:r>
        <w:rPr>
          <w:rFonts w:hint="cs"/>
          <w:rtl/>
        </w:rPr>
        <w:t>הממשלה</w:t>
      </w:r>
      <w:r w:rsidR="00EE14F5">
        <w:rPr>
          <w:rFonts w:hint="cs"/>
          <w:rtl/>
        </w:rPr>
        <w:t>, אבל בואו נבין מה המ</w:t>
      </w:r>
      <w:r>
        <w:rPr>
          <w:rFonts w:hint="cs"/>
          <w:rtl/>
        </w:rPr>
        <w:t>שמעות של מערכת היחסים</w:t>
      </w:r>
      <w:r w:rsidR="00EE14F5">
        <w:rPr>
          <w:rFonts w:hint="cs"/>
          <w:rtl/>
        </w:rPr>
        <w:t xml:space="preserve"> של </w:t>
      </w:r>
      <w:r w:rsidR="004B24EC">
        <w:rPr>
          <w:rFonts w:hint="cs"/>
          <w:rtl/>
        </w:rPr>
        <w:t>ה</w:t>
      </w:r>
      <w:r w:rsidR="00EE14F5">
        <w:rPr>
          <w:rFonts w:hint="cs"/>
          <w:rtl/>
        </w:rPr>
        <w:t xml:space="preserve">מדינה מול </w:t>
      </w:r>
      <w:r w:rsidR="004B24EC">
        <w:rPr>
          <w:rFonts w:hint="cs"/>
          <w:rtl/>
        </w:rPr>
        <w:t>ה</w:t>
      </w:r>
      <w:r w:rsidR="00EE14F5">
        <w:rPr>
          <w:rFonts w:hint="cs"/>
          <w:rtl/>
        </w:rPr>
        <w:t xml:space="preserve">אזרח. בהצעת החוק </w:t>
      </w:r>
      <w:r w:rsidR="00E36DCA">
        <w:rPr>
          <w:rFonts w:hint="cs"/>
          <w:rtl/>
        </w:rPr>
        <w:t xml:space="preserve">פה </w:t>
      </w:r>
      <w:r w:rsidR="00EE14F5">
        <w:rPr>
          <w:rFonts w:hint="cs"/>
          <w:rtl/>
        </w:rPr>
        <w:t xml:space="preserve">יש אמירה </w:t>
      </w:r>
      <w:r w:rsidR="00D1602F">
        <w:rPr>
          <w:rFonts w:hint="cs"/>
          <w:rtl/>
        </w:rPr>
        <w:t xml:space="preserve">ברורה על כך </w:t>
      </w:r>
      <w:r w:rsidR="00EE14F5">
        <w:rPr>
          <w:rFonts w:hint="cs"/>
          <w:rtl/>
        </w:rPr>
        <w:t>שחובת הנאמנות של הפרקלי</w:t>
      </w:r>
      <w:r w:rsidR="00D1602F">
        <w:rPr>
          <w:rFonts w:hint="cs"/>
          <w:rtl/>
        </w:rPr>
        <w:t>טות הי</w:t>
      </w:r>
      <w:r w:rsidR="00EE14F5">
        <w:rPr>
          <w:rFonts w:hint="cs"/>
          <w:rtl/>
        </w:rPr>
        <w:t>א</w:t>
      </w:r>
      <w:r w:rsidR="00D1602F">
        <w:rPr>
          <w:rFonts w:hint="cs"/>
          <w:rtl/>
        </w:rPr>
        <w:t xml:space="preserve"> כלפי הממשלה, לא כלפי האז</w:t>
      </w:r>
      <w:r w:rsidR="00EE14F5">
        <w:rPr>
          <w:rFonts w:hint="cs"/>
          <w:rtl/>
        </w:rPr>
        <w:t>ר</w:t>
      </w:r>
      <w:r w:rsidR="00D1602F">
        <w:rPr>
          <w:rFonts w:hint="cs"/>
          <w:rtl/>
        </w:rPr>
        <w:t>ח</w:t>
      </w:r>
      <w:r w:rsidR="00E82CCB">
        <w:rPr>
          <w:rFonts w:hint="cs"/>
          <w:rtl/>
        </w:rPr>
        <w:t>ים. ר</w:t>
      </w:r>
      <w:r w:rsidR="00A138F5">
        <w:rPr>
          <w:rFonts w:hint="cs"/>
          <w:rtl/>
        </w:rPr>
        <w:t>ק כך</w:t>
      </w:r>
      <w:r w:rsidR="00EE14F5">
        <w:rPr>
          <w:rFonts w:hint="cs"/>
          <w:rtl/>
        </w:rPr>
        <w:t xml:space="preserve"> </w:t>
      </w:r>
      <w:r w:rsidR="00E82CCB">
        <w:rPr>
          <w:rFonts w:hint="cs"/>
          <w:rtl/>
        </w:rPr>
        <w:t>ני</w:t>
      </w:r>
      <w:r w:rsidR="00EE14F5">
        <w:rPr>
          <w:rFonts w:hint="cs"/>
          <w:rtl/>
        </w:rPr>
        <w:t xml:space="preserve">תן להסביר </w:t>
      </w:r>
      <w:r w:rsidR="00CC1D90">
        <w:rPr>
          <w:rFonts w:hint="cs"/>
          <w:rtl/>
        </w:rPr>
        <w:t>מצב שבו מות</w:t>
      </w:r>
      <w:r w:rsidR="00EE14F5">
        <w:rPr>
          <w:rFonts w:hint="cs"/>
          <w:rtl/>
        </w:rPr>
        <w:t>ר</w:t>
      </w:r>
      <w:r w:rsidR="00CC1D90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לפרקליטות וליועץ המשפטי להסתיר </w:t>
      </w:r>
      <w:r w:rsidR="00CC1D90">
        <w:rPr>
          <w:rFonts w:hint="cs"/>
          <w:rtl/>
        </w:rPr>
        <w:t xml:space="preserve">מהאזרחים </w:t>
      </w:r>
      <w:bookmarkStart w:id="480" w:name="_ETM_Q1_4974569"/>
      <w:bookmarkEnd w:id="480"/>
      <w:r w:rsidR="00CC1D90">
        <w:rPr>
          <w:rFonts w:hint="cs"/>
          <w:rtl/>
        </w:rPr>
        <w:t>אי שוויון</w:t>
      </w:r>
      <w:r w:rsidR="00EE14F5">
        <w:rPr>
          <w:rFonts w:hint="cs"/>
          <w:rtl/>
        </w:rPr>
        <w:t xml:space="preserve">, להסתיר </w:t>
      </w:r>
      <w:r w:rsidR="00CC1D90">
        <w:rPr>
          <w:rFonts w:hint="cs"/>
          <w:rtl/>
        </w:rPr>
        <w:t xml:space="preserve">מהם ניגוד עניינים, להסתיר מהם משוא פנים </w:t>
      </w:r>
      <w:r w:rsidR="00CC1D90">
        <w:rPr>
          <w:rFonts w:hint="cs"/>
          <w:rtl/>
        </w:rPr>
        <w:lastRenderedPageBreak/>
        <w:t>ו</w:t>
      </w:r>
      <w:r w:rsidR="00EE14F5">
        <w:rPr>
          <w:rFonts w:hint="cs"/>
          <w:rtl/>
        </w:rPr>
        <w:t>שיקולים רלוונטיים ש</w:t>
      </w:r>
      <w:r w:rsidR="00E36DCA">
        <w:rPr>
          <w:rFonts w:hint="cs"/>
          <w:rtl/>
        </w:rPr>
        <w:t>לא</w:t>
      </w:r>
      <w:r w:rsidR="00CC1D90">
        <w:rPr>
          <w:rFonts w:hint="cs"/>
          <w:rtl/>
        </w:rPr>
        <w:t xml:space="preserve"> נשקלו</w:t>
      </w:r>
      <w:r w:rsidR="00EE14F5">
        <w:rPr>
          <w:rFonts w:hint="cs"/>
          <w:rtl/>
        </w:rPr>
        <w:t xml:space="preserve">. </w:t>
      </w:r>
      <w:r w:rsidR="00CC1D90">
        <w:rPr>
          <w:rFonts w:hint="cs"/>
          <w:rtl/>
        </w:rPr>
        <w:t xml:space="preserve">לא אומרים </w:t>
      </w:r>
      <w:r w:rsidR="00E36DCA">
        <w:rPr>
          <w:rFonts w:hint="cs"/>
          <w:rtl/>
        </w:rPr>
        <w:t xml:space="preserve">פה </w:t>
      </w:r>
      <w:r w:rsidR="00CC1D90">
        <w:rPr>
          <w:rFonts w:hint="cs"/>
          <w:rtl/>
        </w:rPr>
        <w:t xml:space="preserve">שהממשלה תוכל להביא את עמדתה </w:t>
      </w:r>
      <w:bookmarkStart w:id="481" w:name="_ETM_Q1_4989051"/>
      <w:bookmarkEnd w:id="481"/>
      <w:r w:rsidR="00E36DCA">
        <w:rPr>
          <w:rFonts w:hint="cs"/>
          <w:rtl/>
        </w:rPr>
        <w:t>ב</w:t>
      </w:r>
      <w:r w:rsidR="00CC1D90">
        <w:rPr>
          <w:rFonts w:hint="cs"/>
          <w:rtl/>
        </w:rPr>
        <w:t>נו</w:t>
      </w:r>
      <w:r w:rsidR="00EE14F5">
        <w:rPr>
          <w:rFonts w:hint="cs"/>
          <w:rtl/>
        </w:rPr>
        <w:t>סף על היועץ ה</w:t>
      </w:r>
      <w:r w:rsidR="00CC1D90">
        <w:rPr>
          <w:rFonts w:hint="cs"/>
          <w:rtl/>
        </w:rPr>
        <w:t>משפטי לממשלה, אומרים ש</w:t>
      </w:r>
      <w:r w:rsidR="00EE14F5">
        <w:rPr>
          <w:rFonts w:hint="cs"/>
          <w:rtl/>
        </w:rPr>
        <w:t>ה</w:t>
      </w:r>
      <w:r w:rsidR="00CC1D90">
        <w:rPr>
          <w:rFonts w:hint="cs"/>
          <w:rtl/>
        </w:rPr>
        <w:t>י</w:t>
      </w:r>
      <w:r w:rsidR="00EE14F5">
        <w:rPr>
          <w:rFonts w:hint="cs"/>
          <w:rtl/>
        </w:rPr>
        <w:t>ועץ המשפ</w:t>
      </w:r>
      <w:r w:rsidR="001F045A">
        <w:rPr>
          <w:rFonts w:hint="cs"/>
          <w:rtl/>
        </w:rPr>
        <w:t xml:space="preserve">טי לממשלה לא יביע את עמדתו. </w:t>
      </w:r>
      <w:bookmarkStart w:id="482" w:name="_ETM_Q1_5002011"/>
      <w:bookmarkEnd w:id="482"/>
      <w:r w:rsidR="00EE14F5">
        <w:rPr>
          <w:rFonts w:hint="cs"/>
          <w:rtl/>
        </w:rPr>
        <w:t xml:space="preserve">יש פה </w:t>
      </w:r>
      <w:r w:rsidR="001F045A">
        <w:rPr>
          <w:rFonts w:hint="cs"/>
          <w:rtl/>
        </w:rPr>
        <w:t xml:space="preserve">גלגול </w:t>
      </w:r>
      <w:r w:rsidR="00E36DCA">
        <w:rPr>
          <w:rFonts w:hint="cs"/>
          <w:rtl/>
        </w:rPr>
        <w:t xml:space="preserve">של </w:t>
      </w:r>
      <w:r w:rsidR="001F045A">
        <w:rPr>
          <w:rFonts w:hint="cs"/>
          <w:rtl/>
        </w:rPr>
        <w:t xml:space="preserve">אחריות הממשלה </w:t>
      </w:r>
      <w:bookmarkStart w:id="483" w:name="_ETM_Q1_5008348"/>
      <w:bookmarkEnd w:id="483"/>
      <w:r w:rsidR="001F045A">
        <w:rPr>
          <w:rFonts w:hint="cs"/>
          <w:rtl/>
        </w:rPr>
        <w:t xml:space="preserve">על </w:t>
      </w:r>
      <w:r w:rsidR="00EE14F5">
        <w:rPr>
          <w:rFonts w:hint="cs"/>
          <w:rtl/>
        </w:rPr>
        <w:t>כתפי</w:t>
      </w:r>
      <w:r w:rsidR="001F045A">
        <w:rPr>
          <w:rFonts w:hint="cs"/>
          <w:rtl/>
        </w:rPr>
        <w:t xml:space="preserve"> האזרחים. ל</w:t>
      </w:r>
      <w:r w:rsidR="00EE14F5">
        <w:rPr>
          <w:rFonts w:hint="cs"/>
          <w:rtl/>
        </w:rPr>
        <w:t xml:space="preserve">ממשלה </w:t>
      </w:r>
      <w:r w:rsidR="001F045A">
        <w:rPr>
          <w:rFonts w:hint="cs"/>
          <w:rtl/>
        </w:rPr>
        <w:t>יש את האחריות להודות בפגמים,</w:t>
      </w:r>
      <w:r w:rsidR="00EE14F5">
        <w:rPr>
          <w:rFonts w:hint="cs"/>
          <w:rtl/>
        </w:rPr>
        <w:t xml:space="preserve"> היא צריכה להיו</w:t>
      </w:r>
      <w:r w:rsidR="001F045A">
        <w:rPr>
          <w:rFonts w:hint="cs"/>
          <w:rtl/>
        </w:rPr>
        <w:t>ת ה</w:t>
      </w:r>
      <w:r w:rsidR="00EE14F5">
        <w:rPr>
          <w:rFonts w:hint="cs"/>
          <w:rtl/>
        </w:rPr>
        <w:t>ראשונה  לאפשר ל</w:t>
      </w:r>
      <w:r w:rsidR="001F045A">
        <w:rPr>
          <w:rFonts w:hint="cs"/>
          <w:rtl/>
        </w:rPr>
        <w:t>פרקליטות ל</w:t>
      </w:r>
      <w:r w:rsidR="00EE14F5">
        <w:rPr>
          <w:rFonts w:hint="cs"/>
          <w:rtl/>
        </w:rPr>
        <w:t>הוד</w:t>
      </w:r>
      <w:r w:rsidR="001F045A">
        <w:rPr>
          <w:rFonts w:hint="cs"/>
          <w:rtl/>
        </w:rPr>
        <w:t>ות בפגמים</w:t>
      </w:r>
      <w:r w:rsidR="00EE14F5">
        <w:rPr>
          <w:rFonts w:hint="cs"/>
          <w:rtl/>
        </w:rPr>
        <w:t xml:space="preserve"> בפני האזרח. </w:t>
      </w:r>
      <w:bookmarkStart w:id="484" w:name="_ETM_Q1_5022929"/>
      <w:bookmarkEnd w:id="484"/>
      <w:r w:rsidR="001F045A">
        <w:rPr>
          <w:rFonts w:hint="cs"/>
          <w:rtl/>
        </w:rPr>
        <w:t xml:space="preserve">משפט הוא לא משחק </w:t>
      </w:r>
      <w:bookmarkStart w:id="485" w:name="_ETM_Q1_5023326"/>
      <w:bookmarkEnd w:id="485"/>
      <w:r w:rsidR="001F045A">
        <w:rPr>
          <w:rFonts w:hint="cs"/>
          <w:rtl/>
        </w:rPr>
        <w:t>שחמט, הו</w:t>
      </w:r>
      <w:r w:rsidR="00EE14F5">
        <w:rPr>
          <w:rFonts w:hint="cs"/>
          <w:rtl/>
        </w:rPr>
        <w:t>א</w:t>
      </w:r>
      <w:r w:rsidR="001F045A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לא אם האזרח </w:t>
      </w:r>
      <w:r w:rsidR="001F045A">
        <w:rPr>
          <w:rFonts w:hint="cs"/>
          <w:rtl/>
        </w:rPr>
        <w:t xml:space="preserve">לא יעלה על הפגם אז הממשלה תגיד </w:t>
      </w:r>
      <w:bookmarkStart w:id="486" w:name="_ETM_Q1_5023515"/>
      <w:bookmarkEnd w:id="486"/>
      <w:r w:rsidR="001F045A">
        <w:rPr>
          <w:rFonts w:hint="cs"/>
          <w:rtl/>
        </w:rPr>
        <w:t xml:space="preserve">"שחמט". </w:t>
      </w:r>
      <w:r w:rsidR="00511DB9">
        <w:rPr>
          <w:rFonts w:hint="cs"/>
          <w:rtl/>
        </w:rPr>
        <w:t>הממשלה באמצעות היועץ המ</w:t>
      </w:r>
      <w:r w:rsidR="00EE14F5">
        <w:rPr>
          <w:rFonts w:hint="cs"/>
          <w:rtl/>
        </w:rPr>
        <w:t>ש</w:t>
      </w:r>
      <w:r w:rsidR="00511DB9">
        <w:rPr>
          <w:rFonts w:hint="cs"/>
          <w:rtl/>
        </w:rPr>
        <w:t xml:space="preserve">פטי </w:t>
      </w:r>
      <w:r w:rsidR="00B17BB0">
        <w:rPr>
          <w:rFonts w:hint="cs"/>
          <w:rtl/>
        </w:rPr>
        <w:t xml:space="preserve">צריכה </w:t>
      </w:r>
      <w:r w:rsidR="00511DB9">
        <w:rPr>
          <w:rFonts w:hint="cs"/>
          <w:rtl/>
        </w:rPr>
        <w:t>לאפשר להניח את הפג</w:t>
      </w:r>
      <w:r w:rsidR="00EE14F5">
        <w:rPr>
          <w:rFonts w:hint="cs"/>
          <w:rtl/>
        </w:rPr>
        <w:t xml:space="preserve">ם בפני בית המשפט. </w:t>
      </w:r>
      <w:bookmarkStart w:id="487" w:name="_ETM_Q1_5049916"/>
      <w:bookmarkEnd w:id="487"/>
      <w:r w:rsidR="00F051B0">
        <w:rPr>
          <w:rFonts w:hint="cs"/>
          <w:rtl/>
        </w:rPr>
        <w:t xml:space="preserve">גם </w:t>
      </w:r>
      <w:r w:rsidR="00EE14F5">
        <w:rPr>
          <w:rFonts w:hint="cs"/>
          <w:rtl/>
        </w:rPr>
        <w:t xml:space="preserve">בעתירה </w:t>
      </w:r>
      <w:r w:rsidR="00F051B0">
        <w:rPr>
          <w:rFonts w:hint="cs"/>
          <w:rtl/>
        </w:rPr>
        <w:t xml:space="preserve">לפי </w:t>
      </w:r>
      <w:bookmarkStart w:id="488" w:name="_ETM_Q1_5049999"/>
      <w:bookmarkEnd w:id="488"/>
      <w:r w:rsidR="00F051B0">
        <w:rPr>
          <w:rFonts w:hint="cs"/>
          <w:rtl/>
        </w:rPr>
        <w:t>חוק חופש המידע הפרקליטות לא תוכל לבו</w:t>
      </w:r>
      <w:r w:rsidR="00EE14F5">
        <w:rPr>
          <w:rFonts w:hint="cs"/>
          <w:rtl/>
        </w:rPr>
        <w:t>א</w:t>
      </w:r>
      <w:r w:rsidR="00F051B0">
        <w:rPr>
          <w:rFonts w:hint="cs"/>
          <w:rtl/>
        </w:rPr>
        <w:t xml:space="preserve"> </w:t>
      </w:r>
      <w:r w:rsidR="00EE14F5">
        <w:rPr>
          <w:rFonts w:hint="cs"/>
          <w:rtl/>
        </w:rPr>
        <w:t xml:space="preserve">ולומר, </w:t>
      </w:r>
      <w:r w:rsidR="00F051B0">
        <w:rPr>
          <w:rFonts w:hint="cs"/>
          <w:rtl/>
        </w:rPr>
        <w:t>"תק</w:t>
      </w:r>
      <w:r w:rsidR="00EE14F5">
        <w:rPr>
          <w:rFonts w:hint="cs"/>
          <w:rtl/>
        </w:rPr>
        <w:t>ש</w:t>
      </w:r>
      <w:r w:rsidR="00F051B0">
        <w:rPr>
          <w:rFonts w:hint="cs"/>
          <w:rtl/>
        </w:rPr>
        <w:t>י</w:t>
      </w:r>
      <w:r w:rsidR="00EE14F5">
        <w:rPr>
          <w:rFonts w:hint="cs"/>
          <w:rtl/>
        </w:rPr>
        <w:t xml:space="preserve">ב, </w:t>
      </w:r>
      <w:r w:rsidR="00A1541A">
        <w:rPr>
          <w:rFonts w:hint="cs"/>
          <w:rtl/>
        </w:rPr>
        <w:t>אתה לא מקבל את כל המידע"</w:t>
      </w:r>
      <w:r w:rsidR="00F051B0">
        <w:rPr>
          <w:rFonts w:hint="cs"/>
          <w:rtl/>
        </w:rPr>
        <w:t xml:space="preserve"> </w:t>
      </w:r>
      <w:bookmarkStart w:id="489" w:name="_ETM_Q1_5056136"/>
      <w:bookmarkEnd w:id="489"/>
      <w:r w:rsidR="00F051B0">
        <w:rPr>
          <w:rFonts w:hint="cs"/>
          <w:rtl/>
        </w:rPr>
        <w:t>כי הה</w:t>
      </w:r>
      <w:r w:rsidR="00EE14F5">
        <w:rPr>
          <w:rFonts w:hint="cs"/>
          <w:rtl/>
        </w:rPr>
        <w:t>ש</w:t>
      </w:r>
      <w:r w:rsidR="00F051B0">
        <w:rPr>
          <w:rFonts w:hint="cs"/>
          <w:rtl/>
        </w:rPr>
        <w:t>ת</w:t>
      </w:r>
      <w:r w:rsidR="00EE14F5">
        <w:rPr>
          <w:rFonts w:hint="cs"/>
          <w:rtl/>
        </w:rPr>
        <w:t>קה</w:t>
      </w:r>
      <w:r w:rsidR="00F051B0">
        <w:rPr>
          <w:rFonts w:hint="cs"/>
          <w:rtl/>
        </w:rPr>
        <w:t xml:space="preserve"> תהיה </w:t>
      </w:r>
      <w:r w:rsidR="004615ED">
        <w:rPr>
          <w:rFonts w:hint="cs"/>
          <w:rtl/>
        </w:rPr>
        <w:t xml:space="preserve">עוד </w:t>
      </w:r>
      <w:r w:rsidR="00F051B0">
        <w:rPr>
          <w:rFonts w:hint="cs"/>
          <w:rtl/>
        </w:rPr>
        <w:t>קודם לכן</w:t>
      </w:r>
      <w:r w:rsidR="00EE14F5">
        <w:rPr>
          <w:rFonts w:hint="cs"/>
          <w:rtl/>
        </w:rPr>
        <w:t>. הא</w:t>
      </w:r>
      <w:r w:rsidR="00F051B0">
        <w:rPr>
          <w:rFonts w:hint="cs"/>
          <w:rtl/>
        </w:rPr>
        <w:t>ז</w:t>
      </w:r>
      <w:r w:rsidR="00EE14F5">
        <w:rPr>
          <w:rFonts w:hint="cs"/>
          <w:rtl/>
        </w:rPr>
        <w:t xml:space="preserve">רח יעמוד בפני מצב שאין לו את </w:t>
      </w:r>
      <w:r w:rsidR="004615ED">
        <w:rPr>
          <w:rFonts w:hint="cs"/>
          <w:rtl/>
        </w:rPr>
        <w:t>כל המידע.</w:t>
      </w:r>
      <w:r w:rsidR="00EE14F5">
        <w:rPr>
          <w:rFonts w:hint="cs"/>
          <w:rtl/>
        </w:rPr>
        <w:t xml:space="preserve"> מ</w:t>
      </w:r>
      <w:r w:rsidR="004615ED">
        <w:rPr>
          <w:rFonts w:hint="cs"/>
          <w:rtl/>
        </w:rPr>
        <w:t>דוב</w:t>
      </w:r>
      <w:r w:rsidR="00EE14F5">
        <w:rPr>
          <w:rFonts w:hint="cs"/>
          <w:rtl/>
        </w:rPr>
        <w:t>ר פה בסוגיה בסיסית של חובת נאמנו</w:t>
      </w:r>
      <w:r w:rsidR="004615ED">
        <w:rPr>
          <w:rFonts w:hint="cs"/>
          <w:rtl/>
        </w:rPr>
        <w:t>ת</w:t>
      </w:r>
      <w:r w:rsidR="00B17BB0">
        <w:rPr>
          <w:rFonts w:hint="cs"/>
          <w:rtl/>
        </w:rPr>
        <w:t xml:space="preserve"> של מארג הייצוג לציבור </w:t>
      </w:r>
      <w:bookmarkStart w:id="490" w:name="_ETM_Q1_5071668"/>
      <w:bookmarkEnd w:id="490"/>
      <w:r w:rsidR="00B17BB0">
        <w:rPr>
          <w:rFonts w:hint="cs"/>
          <w:rtl/>
        </w:rPr>
        <w:t>ו</w:t>
      </w:r>
      <w:r w:rsidR="00EE14F5">
        <w:rPr>
          <w:rFonts w:hint="cs"/>
          <w:rtl/>
        </w:rPr>
        <w:t>חובת נאמנות של הממשלה לאז</w:t>
      </w:r>
      <w:r w:rsidR="00571DD7">
        <w:rPr>
          <w:rFonts w:hint="cs"/>
          <w:rtl/>
        </w:rPr>
        <w:t xml:space="preserve">רחים. אנחנו נותנים פה </w:t>
      </w:r>
      <w:r w:rsidR="006F328B">
        <w:rPr>
          <w:rFonts w:hint="cs"/>
          <w:rtl/>
        </w:rPr>
        <w:t xml:space="preserve">איזו שהיא </w:t>
      </w:r>
      <w:r w:rsidR="00571DD7">
        <w:rPr>
          <w:rFonts w:hint="cs"/>
          <w:rtl/>
        </w:rPr>
        <w:t>לגיטימ</w:t>
      </w:r>
      <w:r w:rsidR="00EE14F5">
        <w:rPr>
          <w:rFonts w:hint="cs"/>
          <w:rtl/>
        </w:rPr>
        <w:t>צ</w:t>
      </w:r>
      <w:r w:rsidR="006F328B">
        <w:rPr>
          <w:rFonts w:hint="cs"/>
          <w:rtl/>
        </w:rPr>
        <w:t>י</w:t>
      </w:r>
      <w:r w:rsidR="00EE14F5">
        <w:rPr>
          <w:rFonts w:hint="cs"/>
          <w:rtl/>
        </w:rPr>
        <w:t xml:space="preserve">ה </w:t>
      </w:r>
      <w:r w:rsidR="00096BE7">
        <w:rPr>
          <w:rFonts w:hint="cs"/>
          <w:rtl/>
        </w:rPr>
        <w:t xml:space="preserve">גם </w:t>
      </w:r>
      <w:r w:rsidR="00EE14F5">
        <w:rPr>
          <w:rFonts w:hint="cs"/>
          <w:rtl/>
        </w:rPr>
        <w:t xml:space="preserve">להפרת </w:t>
      </w:r>
      <w:r w:rsidR="00096BE7">
        <w:rPr>
          <w:rFonts w:hint="cs"/>
          <w:rtl/>
        </w:rPr>
        <w:t>חוק, גם לניגוד ע</w:t>
      </w:r>
      <w:r w:rsidR="00EE14F5">
        <w:rPr>
          <w:rFonts w:hint="cs"/>
          <w:rtl/>
        </w:rPr>
        <w:t>ני</w:t>
      </w:r>
      <w:r w:rsidR="00B17BB0">
        <w:rPr>
          <w:rFonts w:hint="cs"/>
          <w:rtl/>
        </w:rPr>
        <w:t>ינים</w:t>
      </w:r>
      <w:r w:rsidR="00096BE7">
        <w:rPr>
          <w:rFonts w:hint="cs"/>
          <w:rtl/>
        </w:rPr>
        <w:t xml:space="preserve"> </w:t>
      </w:r>
      <w:r w:rsidR="00B17BB0">
        <w:rPr>
          <w:rFonts w:hint="cs"/>
          <w:rtl/>
        </w:rPr>
        <w:t>ו</w:t>
      </w:r>
      <w:r w:rsidR="00096BE7">
        <w:rPr>
          <w:rFonts w:hint="cs"/>
          <w:rtl/>
        </w:rPr>
        <w:t>גם ל</w:t>
      </w:r>
      <w:r w:rsidR="00EE14F5">
        <w:rPr>
          <w:rFonts w:hint="cs"/>
          <w:rtl/>
        </w:rPr>
        <w:t>משוא פנים</w:t>
      </w:r>
      <w:r w:rsidR="00096BE7">
        <w:rPr>
          <w:rFonts w:hint="cs"/>
          <w:rtl/>
        </w:rPr>
        <w:t xml:space="preserve">. </w:t>
      </w:r>
      <w:bookmarkStart w:id="491" w:name="_ETM_Q1_5084356"/>
      <w:bookmarkEnd w:id="491"/>
    </w:p>
    <w:p w:rsidR="00EE14F5" w:rsidRDefault="00EE14F5" w:rsidP="00081B54">
      <w:pPr>
        <w:rPr>
          <w:rtl/>
        </w:rPr>
      </w:pPr>
    </w:p>
    <w:p w:rsidR="00975ECB" w:rsidRDefault="00412091" w:rsidP="0047142B">
      <w:pPr>
        <w:rPr>
          <w:rtl/>
        </w:rPr>
      </w:pPr>
      <w:r>
        <w:rPr>
          <w:rFonts w:hint="cs"/>
          <w:rtl/>
        </w:rPr>
        <w:t>לא מוצע</w:t>
      </w:r>
      <w:r w:rsidR="00A73913">
        <w:rPr>
          <w:rFonts w:hint="cs"/>
          <w:rtl/>
        </w:rPr>
        <w:t xml:space="preserve"> פה שום גוף אחר ש</w:t>
      </w:r>
      <w:r>
        <w:rPr>
          <w:rFonts w:hint="cs"/>
          <w:rtl/>
        </w:rPr>
        <w:t xml:space="preserve">יהיה </w:t>
      </w:r>
      <w:r w:rsidR="00A73913">
        <w:rPr>
          <w:rFonts w:hint="cs"/>
          <w:rtl/>
        </w:rPr>
        <w:t>אמון על ה</w:t>
      </w:r>
      <w:r w:rsidR="00975ECB">
        <w:rPr>
          <w:rFonts w:hint="cs"/>
          <w:rtl/>
        </w:rPr>
        <w:t>א</w:t>
      </w:r>
      <w:r w:rsidR="00A73913">
        <w:rPr>
          <w:rFonts w:hint="cs"/>
          <w:rtl/>
        </w:rPr>
        <w:t>ינ</w:t>
      </w:r>
      <w:r w:rsidR="00975ECB">
        <w:rPr>
          <w:rFonts w:hint="cs"/>
          <w:rtl/>
        </w:rPr>
        <w:t>ט</w:t>
      </w:r>
      <w:r w:rsidR="00A73913">
        <w:rPr>
          <w:rFonts w:hint="cs"/>
          <w:rtl/>
        </w:rPr>
        <w:t>רס הציבורי</w:t>
      </w:r>
      <w:r>
        <w:rPr>
          <w:rFonts w:hint="cs"/>
          <w:rtl/>
        </w:rPr>
        <w:t>,</w:t>
      </w:r>
      <w:r w:rsidR="00A73913">
        <w:rPr>
          <w:rFonts w:hint="cs"/>
          <w:rtl/>
        </w:rPr>
        <w:t xml:space="preserve"> </w:t>
      </w:r>
      <w:bookmarkStart w:id="492" w:name="_ETM_Q1_5111859"/>
      <w:bookmarkEnd w:id="492"/>
      <w:r w:rsidR="00D743D5">
        <w:rPr>
          <w:rFonts w:hint="cs"/>
          <w:rtl/>
        </w:rPr>
        <w:t>מה שאומר ש</w:t>
      </w:r>
      <w:r w:rsidR="00A73913">
        <w:rPr>
          <w:rFonts w:hint="cs"/>
          <w:rtl/>
        </w:rPr>
        <w:t xml:space="preserve">אנחנו חוזרים לתפיסה הישראלית שהייתה פעם, של </w:t>
      </w:r>
      <w:r w:rsidR="00A73913">
        <w:t xml:space="preserve">the king </w:t>
      </w:r>
      <w:bookmarkStart w:id="493" w:name="_ETM_Q1_5112523"/>
      <w:bookmarkEnd w:id="493"/>
      <w:r w:rsidR="00A73913">
        <w:t>can do no wrong</w:t>
      </w:r>
      <w:r w:rsidR="00A73913">
        <w:rPr>
          <w:rFonts w:hint="cs"/>
          <w:rtl/>
          <w:lang w:val="en-GB"/>
        </w:rPr>
        <w:t xml:space="preserve">. בשיטה הדמוקרטית </w:t>
      </w:r>
      <w:r w:rsidR="00975ECB">
        <w:rPr>
          <w:rFonts w:hint="cs"/>
          <w:rtl/>
        </w:rPr>
        <w:t>מכ</w:t>
      </w:r>
      <w:r w:rsidR="00A73913">
        <w:rPr>
          <w:rFonts w:hint="cs"/>
          <w:rtl/>
        </w:rPr>
        <w:t>י</w:t>
      </w:r>
      <w:r w:rsidR="00975ECB">
        <w:rPr>
          <w:rFonts w:hint="cs"/>
          <w:rtl/>
        </w:rPr>
        <w:t xml:space="preserve">רים </w:t>
      </w:r>
      <w:r w:rsidR="00A73913">
        <w:rPr>
          <w:rFonts w:hint="cs"/>
          <w:rtl/>
        </w:rPr>
        <w:t>בזה שה</w:t>
      </w:r>
      <w:r w:rsidR="00975ECB">
        <w:rPr>
          <w:rFonts w:hint="cs"/>
          <w:rtl/>
        </w:rPr>
        <w:t>ש</w:t>
      </w:r>
      <w:r w:rsidR="00A73913">
        <w:rPr>
          <w:rFonts w:hint="cs"/>
          <w:rtl/>
        </w:rPr>
        <w:t>ל</w:t>
      </w:r>
      <w:r w:rsidR="00975ECB">
        <w:rPr>
          <w:rFonts w:hint="cs"/>
          <w:rtl/>
        </w:rPr>
        <w:t xml:space="preserve">טון יכול לטעות, </w:t>
      </w:r>
      <w:r w:rsidR="00A73913">
        <w:rPr>
          <w:rFonts w:hint="cs"/>
          <w:rtl/>
        </w:rPr>
        <w:t xml:space="preserve">מכירים </w:t>
      </w:r>
      <w:bookmarkStart w:id="494" w:name="_ETM_Q1_5121807"/>
      <w:bookmarkEnd w:id="494"/>
      <w:r w:rsidR="00A73913">
        <w:rPr>
          <w:rFonts w:hint="cs"/>
          <w:rtl/>
        </w:rPr>
        <w:t>בזה שי</w:t>
      </w:r>
      <w:r w:rsidR="00975ECB">
        <w:rPr>
          <w:rFonts w:hint="cs"/>
          <w:rtl/>
        </w:rPr>
        <w:t>ש</w:t>
      </w:r>
      <w:r w:rsidR="00A73913">
        <w:rPr>
          <w:rFonts w:hint="cs"/>
          <w:rtl/>
        </w:rPr>
        <w:t xml:space="preserve"> חובה לחשוף את הפ</w:t>
      </w:r>
      <w:r w:rsidR="00975ECB">
        <w:rPr>
          <w:rFonts w:hint="cs"/>
          <w:rtl/>
        </w:rPr>
        <w:t xml:space="preserve">גמים </w:t>
      </w:r>
      <w:r w:rsidR="00A73913">
        <w:rPr>
          <w:rFonts w:hint="cs"/>
          <w:rtl/>
        </w:rPr>
        <w:t>בפני ה</w:t>
      </w:r>
      <w:r w:rsidR="00D743D5">
        <w:rPr>
          <w:rFonts w:hint="cs"/>
          <w:rtl/>
        </w:rPr>
        <w:t>ציבור</w:t>
      </w:r>
      <w:r w:rsidR="00AB00F5">
        <w:rPr>
          <w:rFonts w:hint="cs"/>
          <w:rtl/>
        </w:rPr>
        <w:t>. אנחנ</w:t>
      </w:r>
      <w:r w:rsidR="00975ECB">
        <w:rPr>
          <w:rFonts w:hint="cs"/>
          <w:rtl/>
        </w:rPr>
        <w:t>ו</w:t>
      </w:r>
      <w:r w:rsidR="00AB00F5">
        <w:rPr>
          <w:rFonts w:hint="cs"/>
          <w:rtl/>
        </w:rPr>
        <w:t xml:space="preserve"> </w:t>
      </w:r>
      <w:r w:rsidR="001F7D16">
        <w:rPr>
          <w:rFonts w:hint="cs"/>
          <w:rtl/>
        </w:rPr>
        <w:t xml:space="preserve">פה </w:t>
      </w:r>
      <w:r w:rsidR="00975ECB">
        <w:rPr>
          <w:rFonts w:hint="cs"/>
          <w:rtl/>
        </w:rPr>
        <w:t xml:space="preserve">לא </w:t>
      </w:r>
      <w:r w:rsidR="00AB00F5">
        <w:rPr>
          <w:rFonts w:hint="cs"/>
          <w:rtl/>
        </w:rPr>
        <w:t xml:space="preserve">עוזרים </w:t>
      </w:r>
      <w:bookmarkStart w:id="495" w:name="_ETM_Q1_5129688"/>
      <w:bookmarkEnd w:id="495"/>
      <w:r w:rsidR="00AB00F5">
        <w:rPr>
          <w:rFonts w:hint="cs"/>
          <w:rtl/>
        </w:rPr>
        <w:t xml:space="preserve">לבית המשפט לעשות צדק </w:t>
      </w:r>
      <w:r w:rsidR="00D743D5">
        <w:rPr>
          <w:rFonts w:hint="cs"/>
          <w:rtl/>
        </w:rPr>
        <w:t>בכך ש</w:t>
      </w:r>
      <w:r w:rsidR="001F7D16">
        <w:rPr>
          <w:rFonts w:hint="cs"/>
          <w:rtl/>
        </w:rPr>
        <w:t xml:space="preserve">אנחנו </w:t>
      </w:r>
      <w:r w:rsidR="00AB00F5">
        <w:rPr>
          <w:rFonts w:hint="cs"/>
          <w:rtl/>
        </w:rPr>
        <w:t xml:space="preserve">לא מביאים </w:t>
      </w:r>
      <w:r w:rsidR="00975ECB">
        <w:rPr>
          <w:rFonts w:hint="cs"/>
          <w:rtl/>
        </w:rPr>
        <w:t>ב</w:t>
      </w:r>
      <w:r w:rsidR="00AB00F5">
        <w:rPr>
          <w:rFonts w:hint="cs"/>
          <w:rtl/>
        </w:rPr>
        <w:t>פניו את התמונה המלאה.</w:t>
      </w:r>
      <w:r w:rsidR="00975ECB">
        <w:rPr>
          <w:rFonts w:hint="cs"/>
          <w:rtl/>
        </w:rPr>
        <w:t xml:space="preserve"> מבחינת המדינה זה יה</w:t>
      </w:r>
      <w:r w:rsidR="00AB00F5">
        <w:rPr>
          <w:rFonts w:hint="cs"/>
          <w:rtl/>
        </w:rPr>
        <w:t>יה אובדן קר</w:t>
      </w:r>
      <w:r w:rsidR="00975ECB">
        <w:rPr>
          <w:rFonts w:hint="cs"/>
          <w:rtl/>
        </w:rPr>
        <w:t>ד</w:t>
      </w:r>
      <w:r w:rsidR="00AB00F5">
        <w:rPr>
          <w:rFonts w:hint="cs"/>
          <w:rtl/>
        </w:rPr>
        <w:t xml:space="preserve">יט </w:t>
      </w:r>
      <w:bookmarkStart w:id="496" w:name="_ETM_Q1_5134382"/>
      <w:bookmarkEnd w:id="496"/>
      <w:r w:rsidR="00AB00F5">
        <w:rPr>
          <w:rFonts w:hint="cs"/>
          <w:rtl/>
        </w:rPr>
        <w:t>מול בית המשפט, כי הקרדיט מתורגם לחזקת התקינות</w:t>
      </w:r>
      <w:bookmarkStart w:id="497" w:name="_ETM_Q1_5135263"/>
      <w:bookmarkEnd w:id="497"/>
      <w:r w:rsidR="001F7D16">
        <w:rPr>
          <w:rFonts w:hint="cs"/>
          <w:rtl/>
        </w:rPr>
        <w:t>.</w:t>
      </w:r>
      <w:r w:rsidR="00AB00F5">
        <w:rPr>
          <w:rFonts w:hint="cs"/>
          <w:rtl/>
        </w:rPr>
        <w:t xml:space="preserve"> </w:t>
      </w:r>
      <w:r w:rsidR="00975ECB">
        <w:rPr>
          <w:rFonts w:hint="cs"/>
          <w:rtl/>
        </w:rPr>
        <w:t xml:space="preserve">חזקת התקינות </w:t>
      </w:r>
      <w:r w:rsidR="00B219A4">
        <w:rPr>
          <w:rFonts w:hint="cs"/>
          <w:rtl/>
        </w:rPr>
        <w:t xml:space="preserve">יוצאת מתוך הנחה </w:t>
      </w:r>
      <w:r w:rsidR="00975ECB">
        <w:rPr>
          <w:rFonts w:hint="cs"/>
          <w:rtl/>
        </w:rPr>
        <w:t>שהמדינה פעלה</w:t>
      </w:r>
      <w:r w:rsidR="00B219A4">
        <w:rPr>
          <w:rFonts w:hint="cs"/>
          <w:rtl/>
        </w:rPr>
        <w:t xml:space="preserve"> כדין כי אם לא כן </w:t>
      </w:r>
      <w:r w:rsidR="0047142B">
        <w:rPr>
          <w:rFonts w:hint="cs"/>
          <w:rtl/>
        </w:rPr>
        <w:t>היא</w:t>
      </w:r>
      <w:r w:rsidR="001F7D16">
        <w:rPr>
          <w:rFonts w:hint="cs"/>
          <w:rtl/>
        </w:rPr>
        <w:t xml:space="preserve"> צריכה להציג</w:t>
      </w:r>
      <w:r w:rsidR="00B219A4">
        <w:rPr>
          <w:rFonts w:hint="cs"/>
          <w:rtl/>
        </w:rPr>
        <w:t xml:space="preserve"> </w:t>
      </w:r>
      <w:r w:rsidR="00975ECB">
        <w:rPr>
          <w:rFonts w:hint="cs"/>
          <w:rtl/>
        </w:rPr>
        <w:t>את העובד</w:t>
      </w:r>
      <w:r w:rsidR="00B219A4">
        <w:rPr>
          <w:rFonts w:hint="cs"/>
          <w:rtl/>
        </w:rPr>
        <w:t>ה</w:t>
      </w:r>
      <w:r w:rsidR="00975ECB">
        <w:rPr>
          <w:rFonts w:hint="cs"/>
          <w:rtl/>
        </w:rPr>
        <w:t xml:space="preserve"> שה</w:t>
      </w:r>
      <w:r w:rsidR="001F7D16">
        <w:rPr>
          <w:rFonts w:hint="cs"/>
          <w:rtl/>
        </w:rPr>
        <w:t xml:space="preserve">יא פעלה </w:t>
      </w:r>
      <w:r w:rsidR="00B219A4">
        <w:rPr>
          <w:rFonts w:hint="cs"/>
          <w:rtl/>
        </w:rPr>
        <w:t xml:space="preserve">לא כדין. אותה חזקת </w:t>
      </w:r>
      <w:r w:rsidR="00975ECB">
        <w:rPr>
          <w:rFonts w:hint="cs"/>
          <w:rtl/>
        </w:rPr>
        <w:t>תקינות הי</w:t>
      </w:r>
      <w:r w:rsidR="00AD51C0">
        <w:rPr>
          <w:rFonts w:hint="cs"/>
          <w:rtl/>
        </w:rPr>
        <w:t>א</w:t>
      </w:r>
      <w:r w:rsidR="00975ECB">
        <w:rPr>
          <w:rFonts w:hint="cs"/>
          <w:rtl/>
        </w:rPr>
        <w:t xml:space="preserve"> </w:t>
      </w:r>
      <w:r w:rsidR="00AD51C0">
        <w:rPr>
          <w:rFonts w:hint="cs"/>
          <w:rtl/>
        </w:rPr>
        <w:t xml:space="preserve">זו שמאפשרת </w:t>
      </w:r>
      <w:bookmarkStart w:id="498" w:name="_ETM_Q1_5152334"/>
      <w:bookmarkEnd w:id="498"/>
      <w:r w:rsidR="00AD51C0">
        <w:rPr>
          <w:rFonts w:hint="cs"/>
          <w:rtl/>
        </w:rPr>
        <w:t xml:space="preserve">לנו </w:t>
      </w:r>
      <w:r w:rsidR="00975ECB">
        <w:rPr>
          <w:rFonts w:hint="cs"/>
          <w:rtl/>
        </w:rPr>
        <w:t xml:space="preserve">להגן בצורה </w:t>
      </w:r>
      <w:r w:rsidR="001F7D16">
        <w:rPr>
          <w:rFonts w:hint="cs"/>
          <w:rtl/>
        </w:rPr>
        <w:t>הטובה ביותר על הממשלה גם במעמד צד אחד.</w:t>
      </w:r>
      <w:r w:rsidR="00AD51C0">
        <w:rPr>
          <w:rFonts w:hint="cs"/>
          <w:rtl/>
        </w:rPr>
        <w:t xml:space="preserve"> זה </w:t>
      </w:r>
      <w:bookmarkStart w:id="499" w:name="_ETM_Q1_5157691"/>
      <w:bookmarkEnd w:id="499"/>
      <w:r w:rsidR="00AD51C0">
        <w:rPr>
          <w:rFonts w:hint="cs"/>
          <w:rtl/>
        </w:rPr>
        <w:t xml:space="preserve">מה שנותן לנו להסתמך על פרפרזות, על מידע </w:t>
      </w:r>
      <w:bookmarkStart w:id="500" w:name="_ETM_Q1_5162466"/>
      <w:bookmarkEnd w:id="500"/>
      <w:r w:rsidR="00AD51C0">
        <w:rPr>
          <w:rFonts w:hint="cs"/>
          <w:rtl/>
        </w:rPr>
        <w:t xml:space="preserve">מודיעיני, </w:t>
      </w:r>
      <w:r w:rsidR="001F7D16">
        <w:rPr>
          <w:rFonts w:hint="cs"/>
          <w:rtl/>
        </w:rPr>
        <w:t xml:space="preserve">על </w:t>
      </w:r>
      <w:r w:rsidR="00AD51C0">
        <w:rPr>
          <w:rFonts w:hint="cs"/>
          <w:rtl/>
        </w:rPr>
        <w:t xml:space="preserve">סיכון </w:t>
      </w:r>
      <w:r w:rsidR="001F7D16">
        <w:rPr>
          <w:rFonts w:hint="cs"/>
          <w:rtl/>
        </w:rPr>
        <w:t>ל</w:t>
      </w:r>
      <w:r w:rsidR="00AD51C0">
        <w:rPr>
          <w:rFonts w:hint="cs"/>
          <w:rtl/>
        </w:rPr>
        <w:t xml:space="preserve">התמודדות של גורמי פשיעה במכרזי </w:t>
      </w:r>
      <w:bookmarkStart w:id="501" w:name="_ETM_Q1_5168127"/>
      <w:bookmarkEnd w:id="501"/>
      <w:r w:rsidR="00AD51C0">
        <w:rPr>
          <w:rFonts w:hint="cs"/>
          <w:rtl/>
        </w:rPr>
        <w:t xml:space="preserve">מדינה או בעתירות של </w:t>
      </w:r>
      <w:r w:rsidR="00975ECB">
        <w:rPr>
          <w:rFonts w:hint="cs"/>
          <w:rtl/>
        </w:rPr>
        <w:t xml:space="preserve">גורמי פשיעה </w:t>
      </w:r>
      <w:r w:rsidR="00AD51C0">
        <w:rPr>
          <w:rFonts w:hint="cs"/>
          <w:rtl/>
        </w:rPr>
        <w:t>לקבלת היתרים, רישיונות לנ</w:t>
      </w:r>
      <w:r w:rsidR="00975ECB">
        <w:rPr>
          <w:rFonts w:hint="cs"/>
          <w:rtl/>
        </w:rPr>
        <w:t xml:space="preserve">שק. </w:t>
      </w:r>
      <w:bookmarkStart w:id="502" w:name="_ETM_Q1_5176010"/>
      <w:bookmarkStart w:id="503" w:name="_ETM_Q1_5181618"/>
      <w:bookmarkEnd w:id="502"/>
      <w:bookmarkEnd w:id="503"/>
      <w:r w:rsidR="00975ECB">
        <w:rPr>
          <w:rFonts w:hint="cs"/>
          <w:rtl/>
        </w:rPr>
        <w:t xml:space="preserve">אסור לנו לאבד את </w:t>
      </w:r>
      <w:r w:rsidR="00AD51C0">
        <w:rPr>
          <w:rFonts w:hint="cs"/>
          <w:rtl/>
        </w:rPr>
        <w:t>חזקת התקינות הזאת, אסור ל</w:t>
      </w:r>
      <w:r w:rsidR="00975ECB">
        <w:rPr>
          <w:rFonts w:hint="cs"/>
          <w:rtl/>
        </w:rPr>
        <w:t xml:space="preserve">נו שבית המשפט </w:t>
      </w:r>
      <w:r w:rsidR="00AD51C0">
        <w:rPr>
          <w:rFonts w:hint="cs"/>
          <w:rtl/>
        </w:rPr>
        <w:t>יחשוב שאנחנו מג</w:t>
      </w:r>
      <w:r w:rsidR="00975ECB">
        <w:rPr>
          <w:rFonts w:hint="cs"/>
          <w:rtl/>
        </w:rPr>
        <w:t xml:space="preserve">נים על עמדת המדינה </w:t>
      </w:r>
      <w:r w:rsidR="00AD51C0">
        <w:rPr>
          <w:rFonts w:hint="cs"/>
          <w:rtl/>
        </w:rPr>
        <w:t xml:space="preserve">על אוטומט </w:t>
      </w:r>
      <w:r w:rsidR="00975ECB">
        <w:rPr>
          <w:rFonts w:hint="cs"/>
          <w:rtl/>
        </w:rPr>
        <w:t xml:space="preserve">בלי להפעיל שיקול </w:t>
      </w:r>
      <w:r w:rsidR="00AD51C0">
        <w:rPr>
          <w:rFonts w:hint="cs"/>
          <w:rtl/>
        </w:rPr>
        <w:t>ד</w:t>
      </w:r>
      <w:r w:rsidR="00975ECB">
        <w:rPr>
          <w:rFonts w:hint="cs"/>
          <w:rtl/>
        </w:rPr>
        <w:t>עת ובלי לחשוב.</w:t>
      </w:r>
      <w:r w:rsidR="001A3B18">
        <w:rPr>
          <w:rFonts w:hint="cs"/>
          <w:rtl/>
        </w:rPr>
        <w:t xml:space="preserve"> </w:t>
      </w:r>
      <w:r w:rsidR="00975ECB">
        <w:rPr>
          <w:rFonts w:hint="cs"/>
          <w:rtl/>
        </w:rPr>
        <w:t xml:space="preserve">אנחנו </w:t>
      </w:r>
      <w:r w:rsidR="001F7D16">
        <w:rPr>
          <w:rFonts w:hint="cs"/>
          <w:rtl/>
        </w:rPr>
        <w:t xml:space="preserve">פה </w:t>
      </w:r>
      <w:bookmarkStart w:id="504" w:name="_ETM_Q1_5196077"/>
      <w:bookmarkEnd w:id="504"/>
      <w:r w:rsidR="00975ECB">
        <w:rPr>
          <w:rFonts w:hint="cs"/>
          <w:rtl/>
        </w:rPr>
        <w:t>מב</w:t>
      </w:r>
      <w:r w:rsidR="001A3B18">
        <w:rPr>
          <w:rFonts w:hint="cs"/>
          <w:rtl/>
        </w:rPr>
        <w:t xml:space="preserve">יאים את בית המשפט להתחיל לחקור. </w:t>
      </w:r>
      <w:r w:rsidR="00975ECB">
        <w:rPr>
          <w:rFonts w:hint="cs"/>
          <w:rtl/>
        </w:rPr>
        <w:t>ה</w:t>
      </w:r>
      <w:r w:rsidR="001A3B18">
        <w:rPr>
          <w:rFonts w:hint="cs"/>
          <w:rtl/>
        </w:rPr>
        <w:t>י</w:t>
      </w:r>
      <w:r w:rsidR="00975ECB">
        <w:rPr>
          <w:rFonts w:hint="cs"/>
          <w:rtl/>
        </w:rPr>
        <w:t xml:space="preserve">ום </w:t>
      </w:r>
      <w:r w:rsidR="001F7D16">
        <w:rPr>
          <w:rFonts w:hint="cs"/>
          <w:rtl/>
        </w:rPr>
        <w:t xml:space="preserve">הוא מקבל את </w:t>
      </w:r>
      <w:r w:rsidR="001A3B18">
        <w:rPr>
          <w:rFonts w:hint="cs"/>
          <w:rtl/>
        </w:rPr>
        <w:t xml:space="preserve">עמדת המדינה </w:t>
      </w:r>
      <w:r w:rsidR="00975ECB">
        <w:rPr>
          <w:rFonts w:hint="cs"/>
          <w:rtl/>
        </w:rPr>
        <w:t>כי הוא מאמין ש</w:t>
      </w:r>
      <w:r w:rsidR="001A3B18">
        <w:rPr>
          <w:rFonts w:hint="cs"/>
          <w:rtl/>
        </w:rPr>
        <w:t xml:space="preserve">מובא </w:t>
      </w:r>
      <w:bookmarkStart w:id="505" w:name="_ETM_Q1_5202063"/>
      <w:bookmarkEnd w:id="505"/>
      <w:r w:rsidR="001A3B18">
        <w:rPr>
          <w:rFonts w:hint="cs"/>
          <w:rtl/>
        </w:rPr>
        <w:t>בפניו כל המידע</w:t>
      </w:r>
      <w:r w:rsidR="001F7D16">
        <w:rPr>
          <w:rFonts w:hint="cs"/>
          <w:rtl/>
        </w:rPr>
        <w:t>.</w:t>
      </w:r>
      <w:r w:rsidR="001A3B18">
        <w:rPr>
          <w:rFonts w:hint="cs"/>
          <w:rtl/>
        </w:rPr>
        <w:t xml:space="preserve"> </w:t>
      </w:r>
      <w:r w:rsidR="001F7D16">
        <w:rPr>
          <w:rFonts w:hint="cs"/>
          <w:rtl/>
        </w:rPr>
        <w:t xml:space="preserve">עכשיו </w:t>
      </w:r>
      <w:r w:rsidR="001A3B18">
        <w:rPr>
          <w:rFonts w:hint="cs"/>
          <w:rtl/>
        </w:rPr>
        <w:t>הוא יתחיל לחק</w:t>
      </w:r>
      <w:r w:rsidR="00975ECB">
        <w:rPr>
          <w:rFonts w:hint="cs"/>
          <w:rtl/>
        </w:rPr>
        <w:t>ו</w:t>
      </w:r>
      <w:r w:rsidR="001A3B18">
        <w:rPr>
          <w:rFonts w:hint="cs"/>
          <w:rtl/>
        </w:rPr>
        <w:t>ר</w:t>
      </w:r>
      <w:r w:rsidR="00975ECB">
        <w:rPr>
          <w:rFonts w:hint="cs"/>
          <w:rtl/>
        </w:rPr>
        <w:t>, לחפ</w:t>
      </w:r>
      <w:r w:rsidR="001A3B18">
        <w:rPr>
          <w:rFonts w:hint="cs"/>
          <w:rtl/>
        </w:rPr>
        <w:t>ו</w:t>
      </w:r>
      <w:r w:rsidR="00975ECB">
        <w:rPr>
          <w:rFonts w:hint="cs"/>
          <w:rtl/>
        </w:rPr>
        <w:t xml:space="preserve">ר, </w:t>
      </w:r>
      <w:r w:rsidR="001A3B18">
        <w:rPr>
          <w:rFonts w:hint="cs"/>
          <w:rtl/>
        </w:rPr>
        <w:t xml:space="preserve">להפוך להיות חוקר </w:t>
      </w:r>
      <w:bookmarkStart w:id="506" w:name="_ETM_Q1_5198997"/>
      <w:bookmarkEnd w:id="506"/>
      <w:r w:rsidR="001A3B18">
        <w:rPr>
          <w:rFonts w:hint="cs"/>
          <w:rtl/>
        </w:rPr>
        <w:t>של העובדות</w:t>
      </w:r>
      <w:r w:rsidR="00975ECB">
        <w:rPr>
          <w:rFonts w:hint="cs"/>
          <w:rtl/>
        </w:rPr>
        <w:t xml:space="preserve"> בעתירות </w:t>
      </w:r>
      <w:proofErr w:type="spellStart"/>
      <w:r w:rsidR="001A3B18">
        <w:rPr>
          <w:rFonts w:hint="cs"/>
          <w:rtl/>
        </w:rPr>
        <w:t>מינהליות</w:t>
      </w:r>
      <w:proofErr w:type="spellEnd"/>
      <w:r w:rsidR="001A3B18">
        <w:rPr>
          <w:rFonts w:hint="cs"/>
          <w:rtl/>
        </w:rPr>
        <w:t xml:space="preserve"> </w:t>
      </w:r>
      <w:r w:rsidR="00975ECB">
        <w:rPr>
          <w:rFonts w:hint="cs"/>
          <w:rtl/>
        </w:rPr>
        <w:t xml:space="preserve">שהיום הוא מקבל </w:t>
      </w:r>
      <w:r w:rsidR="001A3B18">
        <w:rPr>
          <w:rFonts w:hint="cs"/>
          <w:rtl/>
        </w:rPr>
        <w:t xml:space="preserve">את העמדה </w:t>
      </w:r>
      <w:r w:rsidR="00975ECB">
        <w:rPr>
          <w:rFonts w:hint="cs"/>
          <w:rtl/>
        </w:rPr>
        <w:t>בלי ח</w:t>
      </w:r>
      <w:r w:rsidR="001A3B18">
        <w:rPr>
          <w:rFonts w:hint="cs"/>
          <w:rtl/>
        </w:rPr>
        <w:t xml:space="preserve">קירות, הוא מאמין לעמדת המדינה. </w:t>
      </w:r>
      <w:r w:rsidR="00975ECB">
        <w:rPr>
          <w:rFonts w:hint="cs"/>
          <w:rtl/>
        </w:rPr>
        <w:t xml:space="preserve">אנחנו </w:t>
      </w:r>
      <w:r w:rsidR="001A3B18">
        <w:rPr>
          <w:rFonts w:hint="cs"/>
          <w:rtl/>
        </w:rPr>
        <w:t>נמצא את עצמנו בפני מצב שבית המ</w:t>
      </w:r>
      <w:r w:rsidR="00975ECB">
        <w:rPr>
          <w:rFonts w:hint="cs"/>
          <w:rtl/>
        </w:rPr>
        <w:t>ש</w:t>
      </w:r>
      <w:r w:rsidR="001F7D16">
        <w:rPr>
          <w:rFonts w:hint="cs"/>
          <w:rtl/>
        </w:rPr>
        <w:t>פט י</w:t>
      </w:r>
      <w:r w:rsidR="001A3B18">
        <w:rPr>
          <w:rFonts w:hint="cs"/>
          <w:rtl/>
        </w:rPr>
        <w:t xml:space="preserve">תחיל </w:t>
      </w:r>
      <w:bookmarkStart w:id="507" w:name="_ETM_Q1_5220025"/>
      <w:bookmarkEnd w:id="507"/>
      <w:r w:rsidR="001A3B18">
        <w:rPr>
          <w:rFonts w:hint="cs"/>
          <w:rtl/>
        </w:rPr>
        <w:t>לחקור אחר העובדות.</w:t>
      </w:r>
      <w:r w:rsidR="00975ECB">
        <w:rPr>
          <w:rFonts w:hint="cs"/>
          <w:rtl/>
        </w:rPr>
        <w:t xml:space="preserve"> </w:t>
      </w:r>
    </w:p>
    <w:p w:rsidR="00975ECB" w:rsidRDefault="00975ECB" w:rsidP="00081B54">
      <w:pPr>
        <w:rPr>
          <w:rtl/>
        </w:rPr>
      </w:pPr>
    </w:p>
    <w:p w:rsidR="0014446E" w:rsidRDefault="001A3B18" w:rsidP="00CB0572">
      <w:pPr>
        <w:rPr>
          <w:rtl/>
        </w:rPr>
      </w:pPr>
      <w:r>
        <w:rPr>
          <w:rFonts w:hint="cs"/>
          <w:rtl/>
        </w:rPr>
        <w:t xml:space="preserve">מפה אני מגיעה </w:t>
      </w:r>
      <w:proofErr w:type="spellStart"/>
      <w:r>
        <w:rPr>
          <w:rFonts w:hint="cs"/>
          <w:rtl/>
        </w:rPr>
        <w:t>ל</w:t>
      </w:r>
      <w:r w:rsidR="00975ECB">
        <w:rPr>
          <w:rFonts w:hint="cs"/>
          <w:rtl/>
        </w:rPr>
        <w:t>איך</w:t>
      </w:r>
      <w:proofErr w:type="spellEnd"/>
      <w:r w:rsidR="00975ECB">
        <w:rPr>
          <w:rFonts w:hint="cs"/>
          <w:rtl/>
        </w:rPr>
        <w:t xml:space="preserve"> ההל</w:t>
      </w:r>
      <w:r>
        <w:rPr>
          <w:rFonts w:hint="cs"/>
          <w:rtl/>
        </w:rPr>
        <w:t>י</w:t>
      </w:r>
      <w:r w:rsidR="00856C07">
        <w:rPr>
          <w:rFonts w:hint="cs"/>
          <w:rtl/>
        </w:rPr>
        <w:t>ך הזה יתבצע, שזה ס</w:t>
      </w:r>
      <w:r w:rsidR="00975ECB">
        <w:rPr>
          <w:rFonts w:hint="cs"/>
          <w:rtl/>
        </w:rPr>
        <w:t>ע</w:t>
      </w:r>
      <w:r w:rsidR="00856C07">
        <w:rPr>
          <w:rFonts w:hint="cs"/>
          <w:rtl/>
        </w:rPr>
        <w:t>י</w:t>
      </w:r>
      <w:r w:rsidR="00975ECB">
        <w:rPr>
          <w:rFonts w:hint="cs"/>
          <w:rtl/>
        </w:rPr>
        <w:t xml:space="preserve">ף </w:t>
      </w:r>
      <w:r w:rsidR="00856C07">
        <w:rPr>
          <w:rFonts w:hint="cs"/>
          <w:rtl/>
        </w:rPr>
        <w:t xml:space="preserve">3 לחוק. החוק </w:t>
      </w:r>
      <w:bookmarkStart w:id="508" w:name="_ETM_Q1_5220852"/>
      <w:bookmarkEnd w:id="508"/>
      <w:r w:rsidR="0047142B">
        <w:rPr>
          <w:rFonts w:hint="cs"/>
          <w:rtl/>
        </w:rPr>
        <w:t>קובע חלופות -</w:t>
      </w:r>
      <w:r w:rsidR="00856C07">
        <w:rPr>
          <w:rFonts w:hint="cs"/>
          <w:rtl/>
        </w:rPr>
        <w:t xml:space="preserve"> </w:t>
      </w:r>
      <w:r w:rsidR="00277220">
        <w:rPr>
          <w:rFonts w:hint="cs"/>
          <w:rtl/>
        </w:rPr>
        <w:t>ממשלה</w:t>
      </w:r>
      <w:r w:rsidR="007624CE">
        <w:rPr>
          <w:rFonts w:hint="cs"/>
          <w:rtl/>
        </w:rPr>
        <w:t>,</w:t>
      </w:r>
      <w:r w:rsidR="00277220">
        <w:rPr>
          <w:rFonts w:hint="cs"/>
          <w:rtl/>
        </w:rPr>
        <w:t xml:space="preserve"> ועדת שרים או </w:t>
      </w:r>
      <w:r w:rsidR="00975ECB">
        <w:rPr>
          <w:rFonts w:hint="cs"/>
          <w:rtl/>
        </w:rPr>
        <w:t>שר המשפטים. נתחיל בזה שיש מקרים שבהם הממשלה לא יכול</w:t>
      </w:r>
      <w:r w:rsidR="00277220">
        <w:rPr>
          <w:rFonts w:hint="cs"/>
          <w:rtl/>
        </w:rPr>
        <w:t xml:space="preserve">ה להיכנס בנעלי הגוף </w:t>
      </w:r>
      <w:bookmarkStart w:id="509" w:name="_ETM_Q1_5229006"/>
      <w:bookmarkEnd w:id="509"/>
      <w:r w:rsidR="00277220">
        <w:rPr>
          <w:rFonts w:hint="cs"/>
          <w:rtl/>
        </w:rPr>
        <w:t>המחליט</w:t>
      </w:r>
      <w:r w:rsidR="006C7296">
        <w:rPr>
          <w:rFonts w:hint="cs"/>
          <w:rtl/>
        </w:rPr>
        <w:t>,</w:t>
      </w:r>
      <w:r w:rsidR="00975ECB">
        <w:rPr>
          <w:rFonts w:hint="cs"/>
          <w:rtl/>
        </w:rPr>
        <w:t xml:space="preserve"> גם אם זה גוף מדינתי. </w:t>
      </w:r>
      <w:r w:rsidR="00352C0E">
        <w:rPr>
          <w:rFonts w:hint="cs"/>
          <w:rtl/>
        </w:rPr>
        <w:t>ב</w:t>
      </w:r>
      <w:r w:rsidR="00975ECB">
        <w:rPr>
          <w:rFonts w:hint="cs"/>
          <w:rtl/>
        </w:rPr>
        <w:t>הליכים שמוגש</w:t>
      </w:r>
      <w:r w:rsidR="0077639A">
        <w:rPr>
          <w:rFonts w:hint="cs"/>
          <w:rtl/>
        </w:rPr>
        <w:t xml:space="preserve">ים נגד נושאי משרה </w:t>
      </w:r>
      <w:r w:rsidR="00352C0E">
        <w:rPr>
          <w:rFonts w:hint="cs"/>
          <w:rtl/>
        </w:rPr>
        <w:t>הממשלה לא יכול</w:t>
      </w:r>
      <w:r w:rsidR="00975ECB">
        <w:rPr>
          <w:rFonts w:hint="cs"/>
          <w:rtl/>
        </w:rPr>
        <w:t>ה</w:t>
      </w:r>
      <w:r w:rsidR="00352C0E">
        <w:rPr>
          <w:rFonts w:hint="cs"/>
          <w:rtl/>
        </w:rPr>
        <w:t xml:space="preserve"> לקבוע </w:t>
      </w:r>
      <w:bookmarkStart w:id="510" w:name="_ETM_Q1_5243586"/>
      <w:bookmarkEnd w:id="510"/>
      <w:r w:rsidR="00352C0E">
        <w:rPr>
          <w:rFonts w:hint="cs"/>
          <w:rtl/>
        </w:rPr>
        <w:t xml:space="preserve">את העמדה. הדוגמה הבולטת ביותר זה הרגולטורים. כשאנחנו נמצאים בפני </w:t>
      </w:r>
      <w:bookmarkStart w:id="511" w:name="_ETM_Q1_5249740"/>
      <w:bookmarkEnd w:id="511"/>
      <w:r w:rsidR="00352C0E">
        <w:rPr>
          <w:rFonts w:hint="cs"/>
          <w:rtl/>
        </w:rPr>
        <w:t xml:space="preserve">אירוע של רגולטור, כמו </w:t>
      </w:r>
      <w:r w:rsidR="00975ECB">
        <w:rPr>
          <w:rFonts w:hint="cs"/>
          <w:rtl/>
        </w:rPr>
        <w:t xml:space="preserve">למשל החלטה </w:t>
      </w:r>
      <w:r w:rsidR="00352C0E">
        <w:rPr>
          <w:rFonts w:hint="cs"/>
          <w:rtl/>
        </w:rPr>
        <w:t xml:space="preserve">של הממונה על שוק ההון שממונה על </w:t>
      </w:r>
      <w:bookmarkStart w:id="512" w:name="_ETM_Q1_5256217"/>
      <w:bookmarkEnd w:id="512"/>
      <w:r w:rsidR="00352C0E">
        <w:rPr>
          <w:rFonts w:hint="cs"/>
          <w:rtl/>
        </w:rPr>
        <w:t xml:space="preserve">כל הגופים </w:t>
      </w:r>
      <w:r w:rsidR="007624CE">
        <w:rPr>
          <w:rFonts w:hint="cs"/>
          <w:rtl/>
        </w:rPr>
        <w:t>בתחום הביטוח</w:t>
      </w:r>
      <w:r w:rsidR="00352C0E">
        <w:rPr>
          <w:rFonts w:hint="cs"/>
          <w:rtl/>
        </w:rPr>
        <w:t xml:space="preserve"> </w:t>
      </w:r>
      <w:r w:rsidR="007624CE">
        <w:rPr>
          <w:rFonts w:hint="cs"/>
          <w:rtl/>
        </w:rPr>
        <w:t>ו</w:t>
      </w:r>
      <w:r w:rsidR="00352C0E">
        <w:rPr>
          <w:rFonts w:hint="cs"/>
          <w:rtl/>
        </w:rPr>
        <w:t xml:space="preserve">בתחום הפנסיה, </w:t>
      </w:r>
      <w:r w:rsidR="00975ECB">
        <w:rPr>
          <w:rFonts w:hint="cs"/>
          <w:rtl/>
        </w:rPr>
        <w:t>ה</w:t>
      </w:r>
      <w:r w:rsidR="00352C0E">
        <w:rPr>
          <w:rFonts w:hint="cs"/>
          <w:rtl/>
        </w:rPr>
        <w:t>מ</w:t>
      </w:r>
      <w:r w:rsidR="00975ECB">
        <w:rPr>
          <w:rFonts w:hint="cs"/>
          <w:rtl/>
        </w:rPr>
        <w:t>משלה לא י</w:t>
      </w:r>
      <w:r w:rsidR="00352C0E">
        <w:rPr>
          <w:rFonts w:hint="cs"/>
          <w:rtl/>
        </w:rPr>
        <w:t>כולה להיכנס בנעליו ולקבל במקומו</w:t>
      </w:r>
      <w:r w:rsidR="00975ECB">
        <w:rPr>
          <w:rFonts w:hint="cs"/>
          <w:rtl/>
        </w:rPr>
        <w:t xml:space="preserve"> </w:t>
      </w:r>
      <w:r w:rsidR="007624CE">
        <w:rPr>
          <w:rFonts w:hint="cs"/>
          <w:rtl/>
        </w:rPr>
        <w:t xml:space="preserve">החלטה, </w:t>
      </w:r>
      <w:r w:rsidR="00975ECB">
        <w:rPr>
          <w:rFonts w:hint="cs"/>
          <w:rtl/>
        </w:rPr>
        <w:t>ה</w:t>
      </w:r>
      <w:r w:rsidR="00352C0E">
        <w:rPr>
          <w:rFonts w:hint="cs"/>
          <w:rtl/>
        </w:rPr>
        <w:t xml:space="preserve">יא לא </w:t>
      </w:r>
      <w:r w:rsidR="001E432B">
        <w:rPr>
          <w:rFonts w:hint="cs"/>
          <w:rtl/>
        </w:rPr>
        <w:t xml:space="preserve">יכולה </w:t>
      </w:r>
      <w:r w:rsidR="00975ECB">
        <w:rPr>
          <w:rFonts w:hint="cs"/>
          <w:rtl/>
        </w:rPr>
        <w:t xml:space="preserve">להיות זו שקובעת את </w:t>
      </w:r>
      <w:r w:rsidR="00AA52F4">
        <w:rPr>
          <w:rFonts w:hint="cs"/>
          <w:rtl/>
        </w:rPr>
        <w:t>ה</w:t>
      </w:r>
      <w:r w:rsidR="00975ECB">
        <w:rPr>
          <w:rFonts w:hint="cs"/>
          <w:rtl/>
        </w:rPr>
        <w:t xml:space="preserve">עמדה. </w:t>
      </w:r>
      <w:r w:rsidR="001E432B">
        <w:rPr>
          <w:rFonts w:hint="cs"/>
          <w:rtl/>
        </w:rPr>
        <w:t>גם כש</w:t>
      </w:r>
      <w:r w:rsidR="00AA52F4">
        <w:rPr>
          <w:rFonts w:hint="cs"/>
          <w:rtl/>
        </w:rPr>
        <w:t>מדובר ב</w:t>
      </w:r>
      <w:r w:rsidR="00975ECB">
        <w:rPr>
          <w:rFonts w:hint="cs"/>
          <w:rtl/>
        </w:rPr>
        <w:t xml:space="preserve">פקיד שומה </w:t>
      </w:r>
      <w:r w:rsidR="00AA52F4">
        <w:rPr>
          <w:rFonts w:hint="cs"/>
          <w:rtl/>
        </w:rPr>
        <w:t xml:space="preserve">שקובע </w:t>
      </w:r>
      <w:bookmarkStart w:id="513" w:name="_ETM_Q1_5272815"/>
      <w:bookmarkEnd w:id="513"/>
      <w:r w:rsidR="00AA52F4">
        <w:rPr>
          <w:rFonts w:hint="cs"/>
          <w:rtl/>
        </w:rPr>
        <w:t>שומת מס ספציפית</w:t>
      </w:r>
      <w:r w:rsidR="00E92BEA">
        <w:rPr>
          <w:rFonts w:hint="cs"/>
          <w:rtl/>
        </w:rPr>
        <w:t>,</w:t>
      </w:r>
      <w:r w:rsidR="001E432B">
        <w:rPr>
          <w:rFonts w:hint="cs"/>
          <w:rtl/>
        </w:rPr>
        <w:t xml:space="preserve"> </w:t>
      </w:r>
      <w:r w:rsidR="00AA52F4">
        <w:rPr>
          <w:rFonts w:hint="cs"/>
          <w:rtl/>
        </w:rPr>
        <w:t>ה</w:t>
      </w:r>
      <w:r w:rsidR="00975ECB">
        <w:rPr>
          <w:rFonts w:hint="cs"/>
          <w:rtl/>
        </w:rPr>
        <w:t xml:space="preserve">ממשלה ושר </w:t>
      </w:r>
      <w:r w:rsidR="00AA52F4">
        <w:rPr>
          <w:rFonts w:hint="cs"/>
          <w:rtl/>
        </w:rPr>
        <w:t>ה</w:t>
      </w:r>
      <w:r w:rsidR="00975ECB">
        <w:rPr>
          <w:rFonts w:hint="cs"/>
          <w:rtl/>
        </w:rPr>
        <w:t xml:space="preserve">משפטים לא יכולים להחליף אותו. </w:t>
      </w:r>
      <w:r w:rsidR="001E432B">
        <w:rPr>
          <w:rFonts w:hint="cs"/>
          <w:rtl/>
        </w:rPr>
        <w:t xml:space="preserve">גם כאשר </w:t>
      </w:r>
      <w:r w:rsidR="0046312D">
        <w:rPr>
          <w:rFonts w:hint="cs"/>
          <w:rtl/>
        </w:rPr>
        <w:t>גוף קול</w:t>
      </w:r>
      <w:r w:rsidR="00975ECB">
        <w:rPr>
          <w:rFonts w:hint="cs"/>
          <w:rtl/>
        </w:rPr>
        <w:t>ג</w:t>
      </w:r>
      <w:r w:rsidR="0046312D">
        <w:rPr>
          <w:rFonts w:hint="cs"/>
          <w:rtl/>
        </w:rPr>
        <w:t>יא</w:t>
      </w:r>
      <w:r w:rsidR="00975ECB">
        <w:rPr>
          <w:rFonts w:hint="cs"/>
          <w:rtl/>
        </w:rPr>
        <w:t>ל</w:t>
      </w:r>
      <w:r w:rsidR="0046312D">
        <w:rPr>
          <w:rFonts w:hint="cs"/>
          <w:rtl/>
        </w:rPr>
        <w:t>י</w:t>
      </w:r>
      <w:r w:rsidR="00975ECB">
        <w:rPr>
          <w:rFonts w:hint="cs"/>
          <w:rtl/>
        </w:rPr>
        <w:t xml:space="preserve"> </w:t>
      </w:r>
      <w:r w:rsidR="0046312D">
        <w:rPr>
          <w:rFonts w:hint="cs"/>
          <w:rtl/>
        </w:rPr>
        <w:t xml:space="preserve">מקבל החלטה, אם זה </w:t>
      </w:r>
      <w:r w:rsidR="001E432B">
        <w:rPr>
          <w:rFonts w:hint="cs"/>
          <w:rtl/>
        </w:rPr>
        <w:t>ועדת תכנון או</w:t>
      </w:r>
      <w:r w:rsidR="00975ECB">
        <w:rPr>
          <w:rFonts w:hint="cs"/>
          <w:rtl/>
        </w:rPr>
        <w:t xml:space="preserve"> ועדת </w:t>
      </w:r>
      <w:r w:rsidR="0046312D">
        <w:rPr>
          <w:rFonts w:hint="cs"/>
          <w:rtl/>
        </w:rPr>
        <w:t xml:space="preserve">מכרזים, </w:t>
      </w:r>
      <w:r w:rsidR="00975ECB">
        <w:rPr>
          <w:rFonts w:hint="cs"/>
          <w:rtl/>
        </w:rPr>
        <w:t xml:space="preserve">אסור </w:t>
      </w:r>
      <w:r w:rsidR="001E432B">
        <w:rPr>
          <w:rFonts w:hint="cs"/>
          <w:rtl/>
        </w:rPr>
        <w:t xml:space="preserve">לממשלה </w:t>
      </w:r>
      <w:bookmarkStart w:id="514" w:name="_ETM_Q1_5286364"/>
      <w:bookmarkEnd w:id="514"/>
      <w:r w:rsidR="001E432B">
        <w:rPr>
          <w:rFonts w:hint="cs"/>
          <w:rtl/>
        </w:rPr>
        <w:t xml:space="preserve">להיכנס </w:t>
      </w:r>
      <w:r w:rsidR="0046312D">
        <w:rPr>
          <w:rFonts w:hint="cs"/>
          <w:rtl/>
        </w:rPr>
        <w:t>ולה</w:t>
      </w:r>
      <w:r w:rsidR="00975ECB">
        <w:rPr>
          <w:rFonts w:hint="cs"/>
          <w:rtl/>
        </w:rPr>
        <w:t>ג</w:t>
      </w:r>
      <w:r w:rsidR="0046312D">
        <w:rPr>
          <w:rFonts w:hint="cs"/>
          <w:rtl/>
        </w:rPr>
        <w:t>יד מה עמדת</w:t>
      </w:r>
      <w:r w:rsidR="00975ECB">
        <w:rPr>
          <w:rFonts w:hint="cs"/>
          <w:rtl/>
        </w:rPr>
        <w:t>ה</w:t>
      </w:r>
      <w:r w:rsidR="0046312D">
        <w:rPr>
          <w:rFonts w:hint="cs"/>
          <w:rtl/>
        </w:rPr>
        <w:t>.</w:t>
      </w:r>
      <w:r w:rsidR="00975ECB">
        <w:rPr>
          <w:rFonts w:hint="cs"/>
          <w:rtl/>
        </w:rPr>
        <w:t xml:space="preserve"> המנגנון שקבוע </w:t>
      </w:r>
      <w:r w:rsidR="0021481F">
        <w:rPr>
          <w:rFonts w:hint="cs"/>
          <w:rtl/>
        </w:rPr>
        <w:t xml:space="preserve">פה </w:t>
      </w:r>
      <w:r w:rsidR="00975ECB">
        <w:rPr>
          <w:rFonts w:hint="cs"/>
          <w:rtl/>
        </w:rPr>
        <w:t xml:space="preserve">בחוק </w:t>
      </w:r>
      <w:r w:rsidR="0046312D">
        <w:rPr>
          <w:rFonts w:hint="cs"/>
          <w:rtl/>
        </w:rPr>
        <w:t xml:space="preserve">בכלל לא יכול לתת מענה </w:t>
      </w:r>
      <w:r w:rsidR="0021481F">
        <w:rPr>
          <w:rFonts w:hint="cs"/>
          <w:rtl/>
        </w:rPr>
        <w:t>לסיטואציה שהוא מבקש לתת לה מענה, ו</w:t>
      </w:r>
      <w:r w:rsidR="0046312D">
        <w:rPr>
          <w:rFonts w:hint="cs"/>
          <w:rtl/>
        </w:rPr>
        <w:t xml:space="preserve">זה עוד לפני שדיברנו על גופים מעין שיפוטיים </w:t>
      </w:r>
      <w:r w:rsidR="00975ECB">
        <w:rPr>
          <w:rFonts w:hint="cs"/>
          <w:rtl/>
        </w:rPr>
        <w:t xml:space="preserve">שגם </w:t>
      </w:r>
      <w:r w:rsidR="0046312D">
        <w:rPr>
          <w:rFonts w:hint="cs"/>
          <w:rtl/>
        </w:rPr>
        <w:t xml:space="preserve">פה הממשלה </w:t>
      </w:r>
      <w:bookmarkStart w:id="515" w:name="_ETM_Q1_5301608"/>
      <w:bookmarkEnd w:id="515"/>
      <w:r w:rsidR="0046312D">
        <w:rPr>
          <w:rFonts w:hint="cs"/>
          <w:rtl/>
        </w:rPr>
        <w:t>לא יכולה להיכנס בנעליהם ולקבל החלטות.</w:t>
      </w:r>
      <w:r w:rsidR="00975ECB">
        <w:rPr>
          <w:rFonts w:hint="cs"/>
          <w:rtl/>
        </w:rPr>
        <w:t xml:space="preserve"> </w:t>
      </w:r>
      <w:r w:rsidR="0021481F">
        <w:rPr>
          <w:rFonts w:hint="cs"/>
          <w:rtl/>
        </w:rPr>
        <w:t xml:space="preserve">את </w:t>
      </w:r>
      <w:r w:rsidR="0046312D">
        <w:rPr>
          <w:rFonts w:hint="cs"/>
          <w:rtl/>
        </w:rPr>
        <w:t xml:space="preserve">כל ההחלטות של גופים </w:t>
      </w:r>
      <w:r w:rsidR="005C5AC9">
        <w:rPr>
          <w:rFonts w:hint="cs"/>
          <w:rtl/>
        </w:rPr>
        <w:t xml:space="preserve">קולגיאליים, </w:t>
      </w:r>
      <w:bookmarkStart w:id="516" w:name="_ETM_Q1_5302488"/>
      <w:bookmarkEnd w:id="516"/>
      <w:r w:rsidR="004E431F">
        <w:rPr>
          <w:rFonts w:hint="cs"/>
          <w:rtl/>
        </w:rPr>
        <w:t>של גופים מעין שיפוטיים</w:t>
      </w:r>
      <w:r w:rsidR="005C5AC9">
        <w:rPr>
          <w:rFonts w:hint="cs"/>
          <w:rtl/>
        </w:rPr>
        <w:t xml:space="preserve"> </w:t>
      </w:r>
      <w:r w:rsidR="004E431F">
        <w:rPr>
          <w:rFonts w:hint="cs"/>
          <w:rtl/>
        </w:rPr>
        <w:t>ו</w:t>
      </w:r>
      <w:r w:rsidR="00975ECB">
        <w:rPr>
          <w:rFonts w:hint="cs"/>
          <w:rtl/>
        </w:rPr>
        <w:t>של ר</w:t>
      </w:r>
      <w:r w:rsidR="005C5AC9">
        <w:rPr>
          <w:rFonts w:hint="cs"/>
          <w:rtl/>
        </w:rPr>
        <w:t xml:space="preserve">גולטורים צריך להוציא מגדר החוק. </w:t>
      </w:r>
      <w:bookmarkStart w:id="517" w:name="_ETM_Q1_5313918"/>
      <w:bookmarkEnd w:id="517"/>
      <w:r w:rsidR="00975ECB">
        <w:rPr>
          <w:rFonts w:hint="cs"/>
          <w:rtl/>
        </w:rPr>
        <w:t xml:space="preserve">זה תחום שלם שבכלל לא יכול להיכנס לגדרו של החוק, אלא אם הממשלה </w:t>
      </w:r>
      <w:r w:rsidR="004A0318">
        <w:rPr>
          <w:rFonts w:hint="cs"/>
          <w:rtl/>
        </w:rPr>
        <w:t xml:space="preserve">בוחרת ליטול סמכויות שלא נתונות לה, </w:t>
      </w:r>
      <w:bookmarkStart w:id="518" w:name="_ETM_Q1_5317547"/>
      <w:bookmarkEnd w:id="518"/>
      <w:r w:rsidR="0014446E">
        <w:rPr>
          <w:rFonts w:hint="cs"/>
          <w:rtl/>
        </w:rPr>
        <w:t>שנתונות מכוח החוק</w:t>
      </w:r>
      <w:r w:rsidR="00975ECB">
        <w:rPr>
          <w:rFonts w:hint="cs"/>
          <w:rtl/>
        </w:rPr>
        <w:t xml:space="preserve"> לגופים</w:t>
      </w:r>
      <w:r w:rsidR="0014446E">
        <w:rPr>
          <w:rFonts w:hint="cs"/>
          <w:rtl/>
        </w:rPr>
        <w:t xml:space="preserve"> אחרים</w:t>
      </w:r>
      <w:r w:rsidR="00975ECB">
        <w:rPr>
          <w:rFonts w:hint="cs"/>
          <w:rtl/>
        </w:rPr>
        <w:t xml:space="preserve">. </w:t>
      </w:r>
    </w:p>
    <w:p w:rsidR="0014446E" w:rsidRDefault="0014446E" w:rsidP="004A0318">
      <w:pPr>
        <w:rPr>
          <w:rtl/>
        </w:rPr>
      </w:pPr>
      <w:bookmarkStart w:id="519" w:name="_ETM_Q1_5325625"/>
      <w:bookmarkStart w:id="520" w:name="_ETM_Q1_5325700"/>
      <w:bookmarkEnd w:id="519"/>
      <w:bookmarkEnd w:id="520"/>
    </w:p>
    <w:p w:rsidR="00676869" w:rsidRDefault="00975ECB" w:rsidP="00483DBE">
      <w:pPr>
        <w:rPr>
          <w:rtl/>
        </w:rPr>
      </w:pPr>
      <w:bookmarkStart w:id="521" w:name="_ETM_Q1_5325801"/>
      <w:bookmarkStart w:id="522" w:name="_ETM_Q1_5325854"/>
      <w:bookmarkEnd w:id="521"/>
      <w:bookmarkEnd w:id="522"/>
      <w:r>
        <w:rPr>
          <w:rFonts w:hint="cs"/>
          <w:rtl/>
        </w:rPr>
        <w:t xml:space="preserve">החוק מחריג </w:t>
      </w:r>
      <w:r w:rsidR="0014446E">
        <w:rPr>
          <w:rFonts w:hint="cs"/>
          <w:rtl/>
        </w:rPr>
        <w:t>נושאים פליליים</w:t>
      </w:r>
      <w:r>
        <w:rPr>
          <w:rFonts w:hint="cs"/>
          <w:rtl/>
        </w:rPr>
        <w:t xml:space="preserve">, אבל היום יש </w:t>
      </w:r>
      <w:proofErr w:type="spellStart"/>
      <w:r w:rsidR="0014446E">
        <w:rPr>
          <w:rFonts w:hint="cs"/>
          <w:rtl/>
        </w:rPr>
        <w:t>שיפטינ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</w:t>
      </w:r>
      <w:r w:rsidR="00404E90">
        <w:rPr>
          <w:rFonts w:hint="cs"/>
          <w:rtl/>
        </w:rPr>
        <w:t xml:space="preserve">מאוד גדול מהתחום הפלילי לתחום </w:t>
      </w:r>
      <w:proofErr w:type="spellStart"/>
      <w:r w:rsidR="00404E90">
        <w:rPr>
          <w:rFonts w:hint="cs"/>
          <w:rtl/>
        </w:rPr>
        <w:t>המינהלי</w:t>
      </w:r>
      <w:proofErr w:type="spellEnd"/>
      <w:r w:rsidR="00404E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3DB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סמכויות </w:t>
      </w:r>
      <w:r w:rsidR="00404E90">
        <w:rPr>
          <w:rFonts w:hint="cs"/>
          <w:rtl/>
        </w:rPr>
        <w:t xml:space="preserve">אכיפה </w:t>
      </w:r>
      <w:bookmarkStart w:id="523" w:name="_ETM_Q1_5342768"/>
      <w:bookmarkEnd w:id="523"/>
      <w:r w:rsidR="00483DBE">
        <w:rPr>
          <w:rFonts w:hint="cs"/>
          <w:rtl/>
        </w:rPr>
        <w:t>ש</w:t>
      </w:r>
      <w:r w:rsidR="00404E90">
        <w:rPr>
          <w:rFonts w:hint="cs"/>
          <w:rtl/>
        </w:rPr>
        <w:t xml:space="preserve">עוברות לדין </w:t>
      </w:r>
      <w:proofErr w:type="spellStart"/>
      <w:r w:rsidR="00404E90">
        <w:rPr>
          <w:rFonts w:hint="cs"/>
          <w:rtl/>
        </w:rPr>
        <w:t>המינהלי</w:t>
      </w:r>
      <w:proofErr w:type="spellEnd"/>
      <w:r w:rsidR="00404E90">
        <w:rPr>
          <w:rFonts w:hint="cs"/>
          <w:rtl/>
        </w:rPr>
        <w:t xml:space="preserve">, מה שאומר שצריך </w:t>
      </w:r>
      <w:proofErr w:type="spellStart"/>
      <w:r w:rsidR="00404E90">
        <w:rPr>
          <w:rFonts w:hint="cs"/>
          <w:rtl/>
        </w:rPr>
        <w:t>להחריג</w:t>
      </w:r>
      <w:proofErr w:type="spellEnd"/>
      <w:r w:rsidR="00404E90">
        <w:rPr>
          <w:rFonts w:hint="cs"/>
          <w:rtl/>
        </w:rPr>
        <w:t xml:space="preserve"> את כל הסמכויות האלו </w:t>
      </w:r>
      <w:r w:rsidR="00D12FA7">
        <w:rPr>
          <w:rFonts w:hint="cs"/>
          <w:rtl/>
        </w:rPr>
        <w:t>גם מהחוק</w:t>
      </w:r>
      <w:r w:rsidR="00483DBE">
        <w:rPr>
          <w:rFonts w:hint="cs"/>
          <w:rtl/>
        </w:rPr>
        <w:t>.</w:t>
      </w:r>
      <w:r w:rsidR="00D12FA7">
        <w:rPr>
          <w:rFonts w:hint="cs"/>
          <w:rtl/>
        </w:rPr>
        <w:t xml:space="preserve"> </w:t>
      </w:r>
      <w:bookmarkStart w:id="524" w:name="_ETM_Q1_5348991"/>
      <w:bookmarkEnd w:id="524"/>
      <w:r w:rsidR="00404E90">
        <w:rPr>
          <w:rFonts w:hint="cs"/>
          <w:rtl/>
        </w:rPr>
        <w:t xml:space="preserve">על כל זה נוספת הסוגיה </w:t>
      </w:r>
      <w:bookmarkStart w:id="525" w:name="_ETM_Q1_5358833"/>
      <w:bookmarkEnd w:id="525"/>
      <w:r w:rsidR="00404E90">
        <w:rPr>
          <w:rFonts w:hint="cs"/>
          <w:rtl/>
        </w:rPr>
        <w:t xml:space="preserve">של </w:t>
      </w:r>
      <w:r>
        <w:rPr>
          <w:rFonts w:hint="cs"/>
          <w:rtl/>
        </w:rPr>
        <w:t>המחלוקת ב</w:t>
      </w:r>
      <w:r w:rsidR="00404E90">
        <w:rPr>
          <w:rFonts w:hint="cs"/>
          <w:rtl/>
        </w:rPr>
        <w:t>ין כמה משרדים ממשלתיים,</w:t>
      </w:r>
      <w:r>
        <w:rPr>
          <w:rFonts w:hint="cs"/>
          <w:rtl/>
        </w:rPr>
        <w:t xml:space="preserve"> איך י</w:t>
      </w:r>
      <w:r w:rsidR="00404E90">
        <w:rPr>
          <w:rFonts w:hint="cs"/>
          <w:rtl/>
        </w:rPr>
        <w:t>וכרע ביניהם, איך המדינה לא תדבר בשני קולות. זה יותר ג</w:t>
      </w:r>
      <w:r>
        <w:rPr>
          <w:rFonts w:hint="cs"/>
          <w:rtl/>
        </w:rPr>
        <w:t>ר</w:t>
      </w:r>
      <w:r w:rsidR="00404E90">
        <w:rPr>
          <w:rFonts w:hint="cs"/>
          <w:rtl/>
        </w:rPr>
        <w:t xml:space="preserve">וע מאשר סתם לדבר בשני קולות, </w:t>
      </w:r>
      <w:bookmarkStart w:id="526" w:name="_ETM_Q1_5371235"/>
      <w:bookmarkStart w:id="527" w:name="_ETM_Q1_5366906"/>
      <w:bookmarkStart w:id="528" w:name="_ETM_Q1_5366984"/>
      <w:bookmarkEnd w:id="526"/>
      <w:bookmarkEnd w:id="527"/>
      <w:bookmarkEnd w:id="528"/>
      <w:r>
        <w:rPr>
          <w:rFonts w:hint="cs"/>
          <w:rtl/>
        </w:rPr>
        <w:t xml:space="preserve">זה איך אנחנו </w:t>
      </w:r>
      <w:r w:rsidR="00404E90">
        <w:rPr>
          <w:rFonts w:hint="cs"/>
          <w:rtl/>
        </w:rPr>
        <w:t xml:space="preserve">לא </w:t>
      </w:r>
      <w:r w:rsidR="00884531">
        <w:rPr>
          <w:rFonts w:hint="cs"/>
          <w:rtl/>
        </w:rPr>
        <w:t xml:space="preserve">הופכים את המדינה </w:t>
      </w:r>
      <w:r>
        <w:rPr>
          <w:rFonts w:hint="cs"/>
          <w:rtl/>
        </w:rPr>
        <w:t xml:space="preserve"> </w:t>
      </w:r>
      <w:r w:rsidR="00E35D49">
        <w:rPr>
          <w:rFonts w:hint="cs"/>
          <w:rtl/>
        </w:rPr>
        <w:t>שהיא ישות משפטית אחת לכמה י</w:t>
      </w:r>
      <w:r>
        <w:rPr>
          <w:rFonts w:hint="cs"/>
          <w:rtl/>
        </w:rPr>
        <w:t xml:space="preserve">שויות משפטיות שמתייצבות כל אחת </w:t>
      </w:r>
      <w:r w:rsidR="00E35D49">
        <w:rPr>
          <w:rFonts w:hint="cs"/>
          <w:rtl/>
        </w:rPr>
        <w:t>בפני בית המשפט כי כל אח</w:t>
      </w:r>
      <w:r>
        <w:rPr>
          <w:rFonts w:hint="cs"/>
          <w:rtl/>
        </w:rPr>
        <w:t xml:space="preserve">ת מהן רוצה עמדה </w:t>
      </w:r>
      <w:r w:rsidR="00E35D49">
        <w:rPr>
          <w:rFonts w:hint="cs"/>
          <w:rtl/>
        </w:rPr>
        <w:t xml:space="preserve">משל </w:t>
      </w:r>
      <w:bookmarkStart w:id="529" w:name="_ETM_Q1_5381405"/>
      <w:bookmarkEnd w:id="529"/>
      <w:r w:rsidR="00E35D49">
        <w:rPr>
          <w:rFonts w:hint="cs"/>
          <w:rtl/>
        </w:rPr>
        <w:t>עצמה. המנגנון</w:t>
      </w:r>
      <w:r>
        <w:rPr>
          <w:rFonts w:hint="cs"/>
          <w:rtl/>
        </w:rPr>
        <w:t xml:space="preserve"> לוקח </w:t>
      </w:r>
      <w:r w:rsidR="00E35D49">
        <w:rPr>
          <w:rFonts w:hint="cs"/>
          <w:rtl/>
        </w:rPr>
        <w:t xml:space="preserve">בחשבון </w:t>
      </w:r>
      <w:r>
        <w:rPr>
          <w:rFonts w:hint="cs"/>
          <w:rtl/>
        </w:rPr>
        <w:t xml:space="preserve">סיטואציה </w:t>
      </w:r>
      <w:r w:rsidR="00E35D49">
        <w:rPr>
          <w:rFonts w:hint="cs"/>
          <w:rtl/>
        </w:rPr>
        <w:t>שהממשלה לא ת</w:t>
      </w:r>
      <w:r>
        <w:rPr>
          <w:rFonts w:hint="cs"/>
          <w:rtl/>
        </w:rPr>
        <w:t>ס</w:t>
      </w:r>
      <w:r w:rsidR="00E35D49">
        <w:rPr>
          <w:rFonts w:hint="cs"/>
          <w:rtl/>
        </w:rPr>
        <w:t>פ</w:t>
      </w:r>
      <w:r>
        <w:rPr>
          <w:rFonts w:hint="cs"/>
          <w:rtl/>
        </w:rPr>
        <w:t xml:space="preserve">יק </w:t>
      </w:r>
      <w:r w:rsidR="00E35D49">
        <w:rPr>
          <w:rFonts w:hint="cs"/>
          <w:rtl/>
        </w:rPr>
        <w:t>לקבל החלטה</w:t>
      </w:r>
      <w:r w:rsidR="00483DBE">
        <w:rPr>
          <w:rFonts w:hint="cs"/>
          <w:rtl/>
        </w:rPr>
        <w:t>, מה שיגרום ל</w:t>
      </w:r>
      <w:r>
        <w:rPr>
          <w:rFonts w:hint="cs"/>
          <w:rtl/>
        </w:rPr>
        <w:t xml:space="preserve">שר </w:t>
      </w:r>
      <w:r w:rsidR="00483DBE">
        <w:rPr>
          <w:rFonts w:hint="cs"/>
          <w:rtl/>
        </w:rPr>
        <w:t>להביא</w:t>
      </w:r>
      <w:r w:rsidR="00E35D49">
        <w:rPr>
          <w:rFonts w:hint="cs"/>
          <w:rtl/>
        </w:rPr>
        <w:t xml:space="preserve"> את עמדתו</w:t>
      </w:r>
      <w:r w:rsidR="00483DBE">
        <w:rPr>
          <w:rFonts w:hint="cs"/>
          <w:rtl/>
        </w:rPr>
        <w:t xml:space="preserve">, ואז נימצא במצב </w:t>
      </w:r>
      <w:bookmarkStart w:id="530" w:name="_ETM_Q1_5388284"/>
      <w:bookmarkEnd w:id="530"/>
      <w:r w:rsidR="00483DBE">
        <w:rPr>
          <w:rFonts w:hint="cs"/>
          <w:rtl/>
        </w:rPr>
        <w:t xml:space="preserve">שבו </w:t>
      </w:r>
      <w:r w:rsidR="00E35D49">
        <w:rPr>
          <w:rFonts w:hint="cs"/>
          <w:rtl/>
        </w:rPr>
        <w:t>שרים טוענים נגד שר</w:t>
      </w:r>
      <w:r w:rsidR="00483DBE">
        <w:rPr>
          <w:rFonts w:hint="cs"/>
          <w:rtl/>
        </w:rPr>
        <w:t>ים, כל אחד עם הייצוג המשפטי שלו.</w:t>
      </w:r>
      <w:r w:rsidR="00E35D49">
        <w:rPr>
          <w:rFonts w:hint="cs"/>
          <w:rtl/>
        </w:rPr>
        <w:t xml:space="preserve"> מנגנון ההכרעה </w:t>
      </w:r>
      <w:r w:rsidR="00483DBE">
        <w:rPr>
          <w:rFonts w:hint="cs"/>
          <w:rtl/>
        </w:rPr>
        <w:t>ל</w:t>
      </w:r>
      <w:r w:rsidR="00E35D49">
        <w:rPr>
          <w:rFonts w:hint="cs"/>
          <w:rtl/>
        </w:rPr>
        <w:t xml:space="preserve">א יעמוד </w:t>
      </w:r>
      <w:bookmarkStart w:id="531" w:name="_ETM_Q1_5389404"/>
      <w:bookmarkEnd w:id="531"/>
      <w:r w:rsidR="00E35D49">
        <w:rPr>
          <w:rFonts w:hint="cs"/>
          <w:rtl/>
        </w:rPr>
        <w:t>בעומסים</w:t>
      </w:r>
      <w:r>
        <w:rPr>
          <w:rFonts w:hint="cs"/>
          <w:rtl/>
        </w:rPr>
        <w:t xml:space="preserve"> </w:t>
      </w:r>
      <w:r w:rsidR="009B0A8F">
        <w:rPr>
          <w:rFonts w:hint="cs"/>
          <w:rtl/>
        </w:rPr>
        <w:t>הבלתי אפשריים ש</w:t>
      </w:r>
      <w:r w:rsidR="00483DBE">
        <w:rPr>
          <w:rFonts w:hint="cs"/>
          <w:rtl/>
        </w:rPr>
        <w:t xml:space="preserve">ל </w:t>
      </w:r>
      <w:r w:rsidR="009B0A8F">
        <w:rPr>
          <w:rFonts w:hint="cs"/>
          <w:rtl/>
        </w:rPr>
        <w:t xml:space="preserve">המחלוקות </w:t>
      </w:r>
      <w:r w:rsidR="00483DBE">
        <w:rPr>
          <w:rFonts w:hint="cs"/>
          <w:rtl/>
        </w:rPr>
        <w:t xml:space="preserve">הרבות </w:t>
      </w:r>
      <w:r>
        <w:rPr>
          <w:rFonts w:hint="cs"/>
          <w:rtl/>
        </w:rPr>
        <w:t>בין השרים</w:t>
      </w:r>
      <w:r w:rsidR="00483DBE">
        <w:rPr>
          <w:rFonts w:hint="cs"/>
          <w:rtl/>
        </w:rPr>
        <w:t>.</w:t>
      </w:r>
      <w:r>
        <w:rPr>
          <w:rFonts w:hint="cs"/>
          <w:rtl/>
        </w:rPr>
        <w:t xml:space="preserve"> גם אם </w:t>
      </w:r>
      <w:r w:rsidR="00483DBE">
        <w:rPr>
          <w:rFonts w:hint="cs"/>
          <w:rtl/>
        </w:rPr>
        <w:t xml:space="preserve">זה יגיע </w:t>
      </w:r>
      <w:r>
        <w:rPr>
          <w:rFonts w:hint="cs"/>
          <w:rtl/>
        </w:rPr>
        <w:t>לשר</w:t>
      </w:r>
      <w:r w:rsidR="00C00293">
        <w:rPr>
          <w:rFonts w:hint="cs"/>
          <w:rtl/>
        </w:rPr>
        <w:t xml:space="preserve"> המשפטים</w:t>
      </w:r>
      <w:r>
        <w:rPr>
          <w:rFonts w:hint="cs"/>
          <w:rtl/>
        </w:rPr>
        <w:t>, אני רוצה לראות איך</w:t>
      </w:r>
      <w:r w:rsidR="00C00293">
        <w:rPr>
          <w:rFonts w:hint="cs"/>
          <w:rtl/>
        </w:rPr>
        <w:t xml:space="preserve"> </w:t>
      </w:r>
      <w:bookmarkStart w:id="532" w:name="_ETM_Q1_5408228"/>
      <w:bookmarkEnd w:id="532"/>
      <w:r w:rsidR="00C00293">
        <w:rPr>
          <w:rFonts w:hint="cs"/>
          <w:rtl/>
        </w:rPr>
        <w:t>שר הב</w:t>
      </w:r>
      <w:r>
        <w:rPr>
          <w:rFonts w:hint="cs"/>
          <w:rtl/>
        </w:rPr>
        <w:t>ר</w:t>
      </w:r>
      <w:r w:rsidR="00C00293">
        <w:rPr>
          <w:rFonts w:hint="cs"/>
          <w:rtl/>
        </w:rPr>
        <w:t>י</w:t>
      </w:r>
      <w:r>
        <w:rPr>
          <w:rFonts w:hint="cs"/>
          <w:rtl/>
        </w:rPr>
        <w:t xml:space="preserve">אות </w:t>
      </w:r>
      <w:r w:rsidR="00C00293">
        <w:rPr>
          <w:rFonts w:hint="cs"/>
          <w:rtl/>
        </w:rPr>
        <w:t xml:space="preserve">מסכים ששר המשפטים הוא זה שיקבע את העמדה </w:t>
      </w:r>
      <w:r>
        <w:rPr>
          <w:rFonts w:hint="cs"/>
          <w:rtl/>
        </w:rPr>
        <w:t>בנושא</w:t>
      </w:r>
      <w:r w:rsidR="00C00293">
        <w:rPr>
          <w:rFonts w:hint="cs"/>
          <w:rtl/>
        </w:rPr>
        <w:t>י</w:t>
      </w:r>
      <w:r>
        <w:rPr>
          <w:rFonts w:hint="cs"/>
          <w:rtl/>
        </w:rPr>
        <w:t xml:space="preserve"> בריאות.</w:t>
      </w:r>
      <w:r w:rsidR="00676869">
        <w:rPr>
          <w:rFonts w:hint="cs"/>
          <w:rtl/>
        </w:rPr>
        <w:t xml:space="preserve"> </w:t>
      </w:r>
      <w:bookmarkStart w:id="533" w:name="_ETM_Q1_5424492"/>
      <w:bookmarkEnd w:id="533"/>
    </w:p>
    <w:p w:rsidR="00676869" w:rsidRDefault="00676869" w:rsidP="00676869">
      <w:pPr>
        <w:rPr>
          <w:rtl/>
        </w:rPr>
      </w:pPr>
    </w:p>
    <w:p w:rsidR="00126704" w:rsidRDefault="00C00293" w:rsidP="00727309">
      <w:pPr>
        <w:rPr>
          <w:rtl/>
        </w:rPr>
      </w:pPr>
      <w:r>
        <w:rPr>
          <w:rFonts w:hint="cs"/>
          <w:rtl/>
        </w:rPr>
        <w:t>אני רוצה לעבור ל</w:t>
      </w:r>
      <w:r w:rsidR="00126704">
        <w:rPr>
          <w:rFonts w:hint="cs"/>
          <w:rtl/>
        </w:rPr>
        <w:t>נושאים שבה</w:t>
      </w:r>
      <w:r w:rsidR="00727309">
        <w:rPr>
          <w:rFonts w:hint="cs"/>
          <w:rtl/>
        </w:rPr>
        <w:t>ם היועץ המשפטי לממשלה מייצג</w:t>
      </w:r>
      <w:r>
        <w:rPr>
          <w:rFonts w:hint="cs"/>
          <w:rtl/>
        </w:rPr>
        <w:t xml:space="preserve"> </w:t>
      </w:r>
      <w:r w:rsidR="00126704">
        <w:rPr>
          <w:rFonts w:hint="cs"/>
          <w:rtl/>
        </w:rPr>
        <w:t>מכוח סמכו</w:t>
      </w:r>
      <w:r>
        <w:rPr>
          <w:rFonts w:hint="cs"/>
          <w:rtl/>
        </w:rPr>
        <w:t>יו</w:t>
      </w:r>
      <w:r w:rsidR="00126704">
        <w:rPr>
          <w:rFonts w:hint="cs"/>
          <w:rtl/>
        </w:rPr>
        <w:t>ת</w:t>
      </w:r>
      <w:r>
        <w:rPr>
          <w:rFonts w:hint="cs"/>
          <w:rtl/>
        </w:rPr>
        <w:t xml:space="preserve"> חוק ספציפיות</w:t>
      </w:r>
      <w:r w:rsidR="00126704">
        <w:rPr>
          <w:rFonts w:hint="cs"/>
          <w:rtl/>
        </w:rPr>
        <w:t xml:space="preserve">  את האינטרס הציבורי. יש הרבה מאו</w:t>
      </w:r>
      <w:r>
        <w:rPr>
          <w:rFonts w:hint="cs"/>
          <w:rtl/>
        </w:rPr>
        <w:t>ד נושאים שה</w:t>
      </w:r>
      <w:r w:rsidR="00126704">
        <w:rPr>
          <w:rFonts w:hint="cs"/>
          <w:rtl/>
        </w:rPr>
        <w:t>ס</w:t>
      </w:r>
      <w:r>
        <w:rPr>
          <w:rFonts w:hint="cs"/>
          <w:rtl/>
        </w:rPr>
        <w:t>מ</w:t>
      </w:r>
      <w:r w:rsidR="00126704">
        <w:rPr>
          <w:rFonts w:hint="cs"/>
          <w:rtl/>
        </w:rPr>
        <w:t xml:space="preserve">כות הייחודית </w:t>
      </w:r>
      <w:r>
        <w:rPr>
          <w:rFonts w:hint="cs"/>
          <w:rtl/>
        </w:rPr>
        <w:t xml:space="preserve">בחוק </w:t>
      </w:r>
      <w:bookmarkStart w:id="534" w:name="_ETM_Q1_5449893"/>
      <w:bookmarkEnd w:id="534"/>
      <w:r>
        <w:rPr>
          <w:rFonts w:hint="cs"/>
          <w:rtl/>
        </w:rPr>
        <w:t>שמוקנית ליועץ המשפטי לממשלה</w:t>
      </w:r>
      <w:r w:rsidR="001267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סמכות של אינטרס ציבורי, </w:t>
      </w:r>
      <w:bookmarkStart w:id="535" w:name="_ETM_Q1_5445544"/>
      <w:bookmarkEnd w:id="535"/>
      <w:r w:rsidR="008B2E33">
        <w:rPr>
          <w:rFonts w:hint="cs"/>
          <w:rtl/>
        </w:rPr>
        <w:t xml:space="preserve">כמו </w:t>
      </w:r>
      <w:r w:rsidR="00DF1947">
        <w:rPr>
          <w:rFonts w:hint="cs"/>
          <w:rtl/>
        </w:rPr>
        <w:t>הסמכות מכוח סעיף 16 לחוק החוזים</w:t>
      </w:r>
      <w:r w:rsidR="003415EA">
        <w:rPr>
          <w:rFonts w:hint="cs"/>
          <w:rtl/>
        </w:rPr>
        <w:t xml:space="preserve">, </w:t>
      </w:r>
      <w:r w:rsidR="008B2E33">
        <w:rPr>
          <w:rFonts w:hint="cs"/>
          <w:rtl/>
        </w:rPr>
        <w:t xml:space="preserve">כמו </w:t>
      </w:r>
      <w:r w:rsidR="003415EA">
        <w:rPr>
          <w:rFonts w:hint="cs"/>
          <w:rtl/>
        </w:rPr>
        <w:t>התנגדויות להסדרי פשרה בתובענות ייצוגיות</w:t>
      </w:r>
      <w:r w:rsidR="008B2E33">
        <w:rPr>
          <w:rFonts w:hint="cs"/>
          <w:rtl/>
        </w:rPr>
        <w:t xml:space="preserve">, </w:t>
      </w:r>
      <w:bookmarkStart w:id="536" w:name="_ETM_Q1_5462164"/>
      <w:bookmarkStart w:id="537" w:name="_ETM_Q1_5465805"/>
      <w:bookmarkEnd w:id="536"/>
      <w:bookmarkEnd w:id="537"/>
      <w:r w:rsidR="008B2E33">
        <w:rPr>
          <w:rFonts w:hint="cs"/>
          <w:rtl/>
        </w:rPr>
        <w:t xml:space="preserve">כמו </w:t>
      </w:r>
      <w:r w:rsidR="00126704">
        <w:rPr>
          <w:rFonts w:hint="cs"/>
          <w:rtl/>
        </w:rPr>
        <w:t xml:space="preserve">סמכות לבטל </w:t>
      </w:r>
      <w:r w:rsidR="003415EA">
        <w:rPr>
          <w:rFonts w:hint="cs"/>
          <w:rtl/>
        </w:rPr>
        <w:t>כשרות משפטית של חולה נפש</w:t>
      </w:r>
      <w:r w:rsidR="00126704">
        <w:rPr>
          <w:rFonts w:hint="cs"/>
          <w:rtl/>
        </w:rPr>
        <w:t xml:space="preserve">, </w:t>
      </w:r>
      <w:r w:rsidR="008B2E33">
        <w:rPr>
          <w:rFonts w:hint="cs"/>
          <w:rtl/>
        </w:rPr>
        <w:t>כמו סמ</w:t>
      </w:r>
      <w:r w:rsidR="00126704">
        <w:rPr>
          <w:rFonts w:hint="cs"/>
          <w:rtl/>
        </w:rPr>
        <w:t>כות לפרק חברה</w:t>
      </w:r>
      <w:r w:rsidR="003415EA">
        <w:rPr>
          <w:rFonts w:hint="cs"/>
          <w:rtl/>
        </w:rPr>
        <w:t xml:space="preserve"> מטעמים של צדק. </w:t>
      </w:r>
      <w:r w:rsidR="008B2E33">
        <w:rPr>
          <w:rFonts w:hint="cs"/>
          <w:rtl/>
        </w:rPr>
        <w:t xml:space="preserve">גם </w:t>
      </w:r>
      <w:r w:rsidR="003415EA">
        <w:rPr>
          <w:rFonts w:hint="cs"/>
          <w:rtl/>
        </w:rPr>
        <w:t>ב</w:t>
      </w:r>
      <w:r w:rsidR="008B2E33">
        <w:rPr>
          <w:rFonts w:hint="cs"/>
          <w:rtl/>
        </w:rPr>
        <w:t xml:space="preserve">נושא של </w:t>
      </w:r>
      <w:r w:rsidR="003415EA">
        <w:rPr>
          <w:rFonts w:hint="cs"/>
          <w:rtl/>
        </w:rPr>
        <w:t>טוהר בחי</w:t>
      </w:r>
      <w:r w:rsidR="00126704">
        <w:rPr>
          <w:rFonts w:hint="cs"/>
          <w:rtl/>
        </w:rPr>
        <w:t>ר</w:t>
      </w:r>
      <w:r w:rsidR="003415EA">
        <w:rPr>
          <w:rFonts w:hint="cs"/>
          <w:rtl/>
        </w:rPr>
        <w:t>ות יש ליועץ המ</w:t>
      </w:r>
      <w:r w:rsidR="00126704">
        <w:rPr>
          <w:rFonts w:hint="cs"/>
          <w:rtl/>
        </w:rPr>
        <w:t>ש</w:t>
      </w:r>
      <w:r w:rsidR="003415EA">
        <w:rPr>
          <w:rFonts w:hint="cs"/>
          <w:rtl/>
        </w:rPr>
        <w:t>פ</w:t>
      </w:r>
      <w:r w:rsidR="00126704">
        <w:rPr>
          <w:rFonts w:hint="cs"/>
          <w:rtl/>
        </w:rPr>
        <w:t>טי למ</w:t>
      </w:r>
      <w:r w:rsidR="003415EA">
        <w:rPr>
          <w:rFonts w:hint="cs"/>
          <w:rtl/>
        </w:rPr>
        <w:t>מ</w:t>
      </w:r>
      <w:r w:rsidR="00126704">
        <w:rPr>
          <w:rFonts w:hint="cs"/>
          <w:rtl/>
        </w:rPr>
        <w:t xml:space="preserve">שלה סמכות לערער לוועדת </w:t>
      </w:r>
      <w:r w:rsidR="003415EA">
        <w:rPr>
          <w:rFonts w:hint="cs"/>
          <w:rtl/>
        </w:rPr>
        <w:t xml:space="preserve">הבחירות </w:t>
      </w:r>
      <w:bookmarkStart w:id="538" w:name="_ETM_Q1_5475830"/>
      <w:bookmarkEnd w:id="538"/>
      <w:r w:rsidR="003415EA">
        <w:rPr>
          <w:rFonts w:hint="cs"/>
          <w:rtl/>
        </w:rPr>
        <w:t xml:space="preserve">המרכזית </w:t>
      </w:r>
      <w:r w:rsidR="00126704">
        <w:rPr>
          <w:rFonts w:hint="cs"/>
          <w:rtl/>
        </w:rPr>
        <w:t xml:space="preserve">על פסילת </w:t>
      </w:r>
      <w:r w:rsidR="003415EA">
        <w:rPr>
          <w:rFonts w:hint="cs"/>
          <w:rtl/>
        </w:rPr>
        <w:t xml:space="preserve">רשימות </w:t>
      </w:r>
      <w:r w:rsidR="008B2E33">
        <w:rPr>
          <w:rFonts w:hint="cs"/>
          <w:rtl/>
        </w:rPr>
        <w:t>ו</w:t>
      </w:r>
      <w:r w:rsidR="00126704">
        <w:rPr>
          <w:rFonts w:hint="cs"/>
          <w:rtl/>
        </w:rPr>
        <w:t>על אי פסילת</w:t>
      </w:r>
      <w:r w:rsidR="003415EA">
        <w:rPr>
          <w:rFonts w:hint="cs"/>
          <w:rtl/>
        </w:rPr>
        <w:t xml:space="preserve"> רשימות. מ</w:t>
      </w:r>
      <w:r w:rsidR="00126704">
        <w:rPr>
          <w:rFonts w:hint="cs"/>
          <w:rtl/>
        </w:rPr>
        <w:t>נ</w:t>
      </w:r>
      <w:r w:rsidR="003415EA">
        <w:rPr>
          <w:rFonts w:hint="cs"/>
          <w:rtl/>
        </w:rPr>
        <w:t>י</w:t>
      </w:r>
      <w:r w:rsidR="00126704">
        <w:rPr>
          <w:rFonts w:hint="cs"/>
          <w:rtl/>
        </w:rPr>
        <w:t xml:space="preserve">תי </w:t>
      </w:r>
      <w:r w:rsidR="003415EA">
        <w:rPr>
          <w:rFonts w:hint="cs"/>
          <w:rtl/>
        </w:rPr>
        <w:t>מקצת מתוך הרב</w:t>
      </w:r>
      <w:r w:rsidR="00126704">
        <w:rPr>
          <w:rFonts w:hint="cs"/>
          <w:rtl/>
        </w:rPr>
        <w:t>ה</w:t>
      </w:r>
      <w:r w:rsidR="003415EA">
        <w:rPr>
          <w:rFonts w:hint="cs"/>
          <w:rtl/>
        </w:rPr>
        <w:t xml:space="preserve"> </w:t>
      </w:r>
      <w:r w:rsidR="00126704">
        <w:rPr>
          <w:rFonts w:hint="cs"/>
          <w:rtl/>
        </w:rPr>
        <w:t xml:space="preserve">מאוד </w:t>
      </w:r>
      <w:r w:rsidR="003415EA">
        <w:rPr>
          <w:rFonts w:hint="cs"/>
          <w:rtl/>
        </w:rPr>
        <w:t xml:space="preserve">סמכויות </w:t>
      </w:r>
      <w:r w:rsidR="00126704">
        <w:rPr>
          <w:rFonts w:hint="cs"/>
          <w:rtl/>
        </w:rPr>
        <w:t>שפזורות לאורך ה</w:t>
      </w:r>
      <w:r w:rsidR="003415EA">
        <w:rPr>
          <w:rFonts w:hint="cs"/>
          <w:rtl/>
        </w:rPr>
        <w:t>חקיקה</w:t>
      </w:r>
      <w:r w:rsidR="00126704">
        <w:rPr>
          <w:rFonts w:hint="cs"/>
          <w:rtl/>
        </w:rPr>
        <w:t xml:space="preserve">. אם </w:t>
      </w:r>
      <w:bookmarkStart w:id="539" w:name="_ETM_Q1_5489521"/>
      <w:bookmarkStart w:id="540" w:name="_ETM_Q1_5498573"/>
      <w:bookmarkEnd w:id="539"/>
      <w:bookmarkEnd w:id="540"/>
      <w:r w:rsidR="008B2E33">
        <w:rPr>
          <w:rFonts w:hint="cs"/>
          <w:rtl/>
        </w:rPr>
        <w:t xml:space="preserve">הממשלה תקבע עם איזה סמכויות </w:t>
      </w:r>
      <w:r w:rsidR="003415EA">
        <w:rPr>
          <w:rFonts w:hint="cs"/>
          <w:rtl/>
        </w:rPr>
        <w:t>הי</w:t>
      </w:r>
      <w:r w:rsidR="00126704">
        <w:rPr>
          <w:rFonts w:hint="cs"/>
          <w:rtl/>
        </w:rPr>
        <w:t>ו</w:t>
      </w:r>
      <w:r w:rsidR="003415EA">
        <w:rPr>
          <w:rFonts w:hint="cs"/>
          <w:rtl/>
        </w:rPr>
        <w:t xml:space="preserve">עץ המשפטי לממשלה יישאר </w:t>
      </w:r>
      <w:r w:rsidR="008B2E33">
        <w:rPr>
          <w:rFonts w:hint="cs"/>
          <w:rtl/>
        </w:rPr>
        <w:t xml:space="preserve">מבחינת </w:t>
      </w:r>
      <w:bookmarkStart w:id="541" w:name="_ETM_Q1_5511931"/>
      <w:bookmarkEnd w:id="541"/>
      <w:r w:rsidR="003415EA">
        <w:rPr>
          <w:rFonts w:hint="cs"/>
          <w:rtl/>
        </w:rPr>
        <w:t>האינטרס הציבורי, מה</w:t>
      </w:r>
      <w:r w:rsidR="00126704">
        <w:rPr>
          <w:rFonts w:hint="cs"/>
          <w:rtl/>
        </w:rPr>
        <w:t xml:space="preserve"> אנחנו </w:t>
      </w:r>
      <w:r w:rsidR="003415EA">
        <w:rPr>
          <w:rFonts w:hint="cs"/>
          <w:rtl/>
        </w:rPr>
        <w:t>בעצם אומרים?</w:t>
      </w:r>
      <w:r w:rsidR="00126704">
        <w:rPr>
          <w:rFonts w:hint="cs"/>
          <w:rtl/>
        </w:rPr>
        <w:t xml:space="preserve"> </w:t>
      </w:r>
      <w:r w:rsidR="008B2E33">
        <w:rPr>
          <w:rFonts w:hint="cs"/>
          <w:rtl/>
        </w:rPr>
        <w:t>ש</w:t>
      </w:r>
      <w:r w:rsidR="003415EA">
        <w:rPr>
          <w:rFonts w:hint="cs"/>
          <w:rtl/>
        </w:rPr>
        <w:t>כ</w:t>
      </w:r>
      <w:r w:rsidR="00126704">
        <w:rPr>
          <w:rFonts w:hint="cs"/>
          <w:rtl/>
        </w:rPr>
        <w:t xml:space="preserve">שהממשלה </w:t>
      </w:r>
      <w:r w:rsidR="003415EA">
        <w:rPr>
          <w:rFonts w:hint="cs"/>
          <w:rtl/>
        </w:rPr>
        <w:t>היא צד</w:t>
      </w:r>
      <w:r w:rsidR="008B2E33">
        <w:rPr>
          <w:rFonts w:hint="cs"/>
          <w:rtl/>
        </w:rPr>
        <w:t xml:space="preserve"> היועץ המשפטי לממשלה לא יי</w:t>
      </w:r>
      <w:r w:rsidR="003415EA">
        <w:rPr>
          <w:rFonts w:hint="cs"/>
          <w:rtl/>
        </w:rPr>
        <w:t xml:space="preserve">דע </w:t>
      </w:r>
      <w:r w:rsidR="003415EA">
        <w:rPr>
          <w:rFonts w:hint="cs"/>
          <w:rtl/>
        </w:rPr>
        <w:lastRenderedPageBreak/>
        <w:t xml:space="preserve">לשקול אינטרס ציבורי, </w:t>
      </w:r>
      <w:bookmarkStart w:id="542" w:name="_ETM_Q1_5514493"/>
      <w:bookmarkEnd w:id="542"/>
      <w:r w:rsidR="008B2E33">
        <w:rPr>
          <w:rFonts w:hint="cs"/>
          <w:rtl/>
        </w:rPr>
        <w:t>ו</w:t>
      </w:r>
      <w:r w:rsidR="00126704">
        <w:rPr>
          <w:rFonts w:hint="cs"/>
          <w:rtl/>
        </w:rPr>
        <w:t>כשה</w:t>
      </w:r>
      <w:r w:rsidR="003415EA">
        <w:rPr>
          <w:rFonts w:hint="cs"/>
          <w:rtl/>
        </w:rPr>
        <w:t>מ</w:t>
      </w:r>
      <w:r w:rsidR="00126704">
        <w:rPr>
          <w:rFonts w:hint="cs"/>
          <w:rtl/>
        </w:rPr>
        <w:t xml:space="preserve">משלה </w:t>
      </w:r>
      <w:r w:rsidR="003415EA">
        <w:rPr>
          <w:rFonts w:hint="cs"/>
          <w:rtl/>
        </w:rPr>
        <w:t xml:space="preserve">היא לא </w:t>
      </w:r>
      <w:bookmarkStart w:id="543" w:name="_ETM_Q1_5514586"/>
      <w:bookmarkEnd w:id="543"/>
      <w:r w:rsidR="003415EA">
        <w:rPr>
          <w:rFonts w:hint="cs"/>
          <w:rtl/>
        </w:rPr>
        <w:t>צד</w:t>
      </w:r>
      <w:r w:rsidR="008B2E33">
        <w:rPr>
          <w:rFonts w:hint="cs"/>
          <w:rtl/>
        </w:rPr>
        <w:t xml:space="preserve"> היועץ המשפטי לממשלה כן יידע</w:t>
      </w:r>
      <w:r w:rsidR="003415EA">
        <w:rPr>
          <w:rFonts w:hint="cs"/>
          <w:rtl/>
        </w:rPr>
        <w:t xml:space="preserve"> לשקול </w:t>
      </w:r>
      <w:r w:rsidR="008B2E33">
        <w:rPr>
          <w:rFonts w:hint="cs"/>
          <w:rtl/>
        </w:rPr>
        <w:t>את ה</w:t>
      </w:r>
      <w:r w:rsidR="003415EA">
        <w:rPr>
          <w:rFonts w:hint="cs"/>
          <w:rtl/>
        </w:rPr>
        <w:t xml:space="preserve">שיקול </w:t>
      </w:r>
      <w:r w:rsidR="008B2E33">
        <w:rPr>
          <w:rFonts w:hint="cs"/>
          <w:rtl/>
        </w:rPr>
        <w:t>של ה</w:t>
      </w:r>
      <w:r w:rsidR="003415EA">
        <w:rPr>
          <w:rFonts w:hint="cs"/>
          <w:rtl/>
        </w:rPr>
        <w:t>אינטר</w:t>
      </w:r>
      <w:r w:rsidR="00126704">
        <w:rPr>
          <w:rFonts w:hint="cs"/>
          <w:rtl/>
        </w:rPr>
        <w:t>ס</w:t>
      </w:r>
      <w:r w:rsidR="003415EA">
        <w:rPr>
          <w:rFonts w:hint="cs"/>
          <w:rtl/>
        </w:rPr>
        <w:t xml:space="preserve"> </w:t>
      </w:r>
      <w:r w:rsidR="008B2E33">
        <w:rPr>
          <w:rFonts w:hint="cs"/>
          <w:rtl/>
        </w:rPr>
        <w:t>ה</w:t>
      </w:r>
      <w:r w:rsidR="003415EA">
        <w:rPr>
          <w:rFonts w:hint="cs"/>
          <w:rtl/>
        </w:rPr>
        <w:t xml:space="preserve">ציבורי. </w:t>
      </w:r>
      <w:r w:rsidR="00126704">
        <w:rPr>
          <w:rFonts w:hint="cs"/>
          <w:rtl/>
        </w:rPr>
        <w:t>אנחנו יוצרים אבסורד ששלוב בתוך החוק.  .</w:t>
      </w:r>
    </w:p>
    <w:p w:rsidR="00126704" w:rsidRDefault="00126704" w:rsidP="00676869">
      <w:pPr>
        <w:rPr>
          <w:rtl/>
        </w:rPr>
      </w:pPr>
    </w:p>
    <w:p w:rsidR="00126704" w:rsidRDefault="003D62EB" w:rsidP="008B2E33">
      <w:pPr>
        <w:rPr>
          <w:rtl/>
        </w:rPr>
      </w:pPr>
      <w:r>
        <w:rPr>
          <w:rFonts w:hint="cs"/>
          <w:rtl/>
        </w:rPr>
        <w:t>הבעיה השלישית היא קביעת הדין על ידי עורך דין חיצוני לממשל</w:t>
      </w:r>
      <w:r w:rsidR="00126704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126704">
        <w:rPr>
          <w:rFonts w:hint="cs"/>
          <w:rtl/>
        </w:rPr>
        <w:t xml:space="preserve">לעובדי מדינה. מה שאורן </w:t>
      </w:r>
      <w:r>
        <w:rPr>
          <w:rFonts w:hint="cs"/>
          <w:rtl/>
        </w:rPr>
        <w:t>הזכיר קודם זה ששילוב ס</w:t>
      </w:r>
      <w:r w:rsidR="00126704">
        <w:rPr>
          <w:rFonts w:hint="cs"/>
          <w:rtl/>
        </w:rPr>
        <w:t>ע</w:t>
      </w:r>
      <w:r>
        <w:rPr>
          <w:rFonts w:hint="cs"/>
          <w:rtl/>
        </w:rPr>
        <w:t>י</w:t>
      </w:r>
      <w:r w:rsidR="008B2E33">
        <w:rPr>
          <w:rFonts w:hint="cs"/>
          <w:rtl/>
        </w:rPr>
        <w:t>פים</w:t>
      </w:r>
      <w:r w:rsidR="00126704">
        <w:rPr>
          <w:rFonts w:hint="cs"/>
          <w:rtl/>
        </w:rPr>
        <w:t xml:space="preserve"> 2,3 ו</w:t>
      </w:r>
      <w:r>
        <w:rPr>
          <w:rFonts w:hint="cs"/>
          <w:rtl/>
        </w:rPr>
        <w:t>-</w:t>
      </w:r>
      <w:r w:rsidR="00940305">
        <w:rPr>
          <w:rFonts w:hint="cs"/>
          <w:rtl/>
        </w:rPr>
        <w:t>5</w:t>
      </w:r>
      <w:r w:rsidR="00126704">
        <w:rPr>
          <w:rFonts w:hint="cs"/>
          <w:rtl/>
        </w:rPr>
        <w:t xml:space="preserve"> מוב</w:t>
      </w:r>
      <w:r>
        <w:rPr>
          <w:rFonts w:hint="cs"/>
          <w:rtl/>
        </w:rPr>
        <w:t>י</w:t>
      </w:r>
      <w:r w:rsidR="0012670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לזה שבמצב </w:t>
      </w:r>
      <w:bookmarkStart w:id="544" w:name="_ETM_Q1_5546156"/>
      <w:bookmarkEnd w:id="544"/>
      <w:r>
        <w:rPr>
          <w:rFonts w:hint="cs"/>
          <w:rtl/>
        </w:rPr>
        <w:t>שבו</w:t>
      </w:r>
      <w:r w:rsidR="00126704">
        <w:rPr>
          <w:rFonts w:hint="cs"/>
          <w:rtl/>
        </w:rPr>
        <w:t xml:space="preserve"> עמדת </w:t>
      </w:r>
      <w:r>
        <w:rPr>
          <w:rFonts w:hint="cs"/>
          <w:rtl/>
        </w:rPr>
        <w:t xml:space="preserve">היועץ המשפטי לממשלה </w:t>
      </w:r>
      <w:r w:rsidR="00126704">
        <w:rPr>
          <w:rFonts w:hint="cs"/>
          <w:rtl/>
        </w:rPr>
        <w:t xml:space="preserve">לא מוצאת חן בעיני שר </w:t>
      </w:r>
      <w:r>
        <w:rPr>
          <w:rFonts w:hint="cs"/>
          <w:rtl/>
        </w:rPr>
        <w:t xml:space="preserve">משרי הממשלה, </w:t>
      </w:r>
      <w:r w:rsidR="00126704">
        <w:rPr>
          <w:rFonts w:hint="cs"/>
          <w:rtl/>
        </w:rPr>
        <w:t>או במצב ש</w:t>
      </w:r>
      <w:r>
        <w:rPr>
          <w:rFonts w:hint="cs"/>
          <w:rtl/>
        </w:rPr>
        <w:t>היועץ המשפטי לממשלה</w:t>
      </w:r>
      <w:r w:rsidR="00126704">
        <w:rPr>
          <w:rFonts w:hint="cs"/>
          <w:rtl/>
        </w:rPr>
        <w:t xml:space="preserve"> לא יכול להגן </w:t>
      </w:r>
      <w:r>
        <w:rPr>
          <w:rFonts w:hint="cs"/>
          <w:rtl/>
        </w:rPr>
        <w:t xml:space="preserve">על עמדת </w:t>
      </w:r>
      <w:bookmarkStart w:id="545" w:name="_ETM_Q1_5562883"/>
      <w:bookmarkEnd w:id="545"/>
      <w:r>
        <w:rPr>
          <w:rFonts w:hint="cs"/>
          <w:rtl/>
        </w:rPr>
        <w:t xml:space="preserve">הממשלה </w:t>
      </w:r>
      <w:r w:rsidR="007050B6">
        <w:rPr>
          <w:rFonts w:hint="cs"/>
          <w:rtl/>
        </w:rPr>
        <w:t xml:space="preserve">כי היא </w:t>
      </w:r>
      <w:r w:rsidR="00126704">
        <w:rPr>
          <w:rFonts w:hint="cs"/>
          <w:rtl/>
        </w:rPr>
        <w:t>לא עולה בקנה</w:t>
      </w:r>
      <w:r>
        <w:rPr>
          <w:rFonts w:hint="cs"/>
          <w:rtl/>
        </w:rPr>
        <w:t xml:space="preserve"> אחד עם הדין</w:t>
      </w:r>
      <w:r w:rsidR="00126704">
        <w:rPr>
          <w:rFonts w:hint="cs"/>
          <w:rtl/>
        </w:rPr>
        <w:t xml:space="preserve">, </w:t>
      </w:r>
      <w:r>
        <w:rPr>
          <w:rFonts w:hint="cs"/>
          <w:rtl/>
        </w:rPr>
        <w:t>מי ש</w:t>
      </w:r>
      <w:r w:rsidR="00126704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26704">
        <w:rPr>
          <w:rFonts w:hint="cs"/>
          <w:rtl/>
        </w:rPr>
        <w:t>בע את הע</w:t>
      </w:r>
      <w:r>
        <w:rPr>
          <w:rFonts w:hint="cs"/>
          <w:rtl/>
        </w:rPr>
        <w:t>מ</w:t>
      </w:r>
      <w:r w:rsidR="00126704">
        <w:rPr>
          <w:rFonts w:hint="cs"/>
          <w:rtl/>
        </w:rPr>
        <w:t xml:space="preserve">דה </w:t>
      </w:r>
      <w:r>
        <w:rPr>
          <w:rFonts w:hint="cs"/>
          <w:rtl/>
        </w:rPr>
        <w:t xml:space="preserve">המשפטית של הממשלה זה עורך דין פרטי שהממשלה, ועדת שרים או </w:t>
      </w:r>
      <w:bookmarkStart w:id="546" w:name="_ETM_Q1_5573606"/>
      <w:bookmarkEnd w:id="546"/>
      <w:r>
        <w:rPr>
          <w:rFonts w:hint="cs"/>
          <w:rtl/>
        </w:rPr>
        <w:t xml:space="preserve">שר המשפטים </w:t>
      </w:r>
      <w:r w:rsidR="00126704">
        <w:rPr>
          <w:rFonts w:hint="cs"/>
          <w:rtl/>
        </w:rPr>
        <w:t xml:space="preserve">הסמיכו לעניין הזה. </w:t>
      </w:r>
    </w:p>
    <w:p w:rsidR="00126704" w:rsidRDefault="00126704" w:rsidP="00676869">
      <w:pPr>
        <w:rPr>
          <w:rtl/>
        </w:rPr>
      </w:pPr>
    </w:p>
    <w:p w:rsidR="005C3F1E" w:rsidRDefault="00792AE5" w:rsidP="007050B6">
      <w:pPr>
        <w:rPr>
          <w:rtl/>
        </w:rPr>
      </w:pPr>
      <w:r>
        <w:rPr>
          <w:rFonts w:hint="cs"/>
          <w:rtl/>
        </w:rPr>
        <w:t xml:space="preserve">מפה אני עוברת </w:t>
      </w:r>
      <w:r w:rsidR="007050B6">
        <w:rPr>
          <w:rFonts w:hint="cs"/>
          <w:rtl/>
        </w:rPr>
        <w:t>ל</w:t>
      </w:r>
      <w:r>
        <w:rPr>
          <w:rFonts w:hint="cs"/>
          <w:rtl/>
        </w:rPr>
        <w:t xml:space="preserve">שאלה מה </w:t>
      </w:r>
      <w:r w:rsidR="007050B6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בעניינם של </w:t>
      </w:r>
      <w:bookmarkStart w:id="547" w:name="_ETM_Q1_5595440"/>
      <w:bookmarkEnd w:id="547"/>
      <w:r>
        <w:rPr>
          <w:rFonts w:hint="cs"/>
          <w:rtl/>
        </w:rPr>
        <w:t xml:space="preserve">הליכים </w:t>
      </w:r>
      <w:r w:rsidR="005C3F1E">
        <w:rPr>
          <w:rFonts w:hint="cs"/>
          <w:rtl/>
        </w:rPr>
        <w:t>שהמדינה בכל</w:t>
      </w:r>
      <w:r>
        <w:rPr>
          <w:rFonts w:hint="cs"/>
          <w:rtl/>
        </w:rPr>
        <w:t>ל</w:t>
      </w:r>
      <w:r w:rsidR="005C3F1E">
        <w:rPr>
          <w:rFonts w:hint="cs"/>
          <w:rtl/>
        </w:rPr>
        <w:t xml:space="preserve"> לא צד לה</w:t>
      </w:r>
      <w:r>
        <w:rPr>
          <w:rFonts w:hint="cs"/>
          <w:rtl/>
        </w:rPr>
        <w:t xml:space="preserve">ם ומנוהלים מכוח סמכות רחבה, </w:t>
      </w:r>
      <w:r w:rsidR="00766844">
        <w:rPr>
          <w:rFonts w:hint="cs"/>
          <w:rtl/>
        </w:rPr>
        <w:t xml:space="preserve">מכוח פקודת ההתייצבות, </w:t>
      </w:r>
      <w:r w:rsidR="005C3F1E">
        <w:rPr>
          <w:rFonts w:hint="cs"/>
          <w:rtl/>
        </w:rPr>
        <w:t xml:space="preserve">לא מכוח </w:t>
      </w:r>
      <w:r w:rsidR="00766844">
        <w:rPr>
          <w:rFonts w:hint="cs"/>
          <w:rtl/>
        </w:rPr>
        <w:t>סמכות ספציפית</w:t>
      </w:r>
      <w:bookmarkStart w:id="548" w:name="_ETM_Q1_5600997"/>
      <w:bookmarkEnd w:id="548"/>
      <w:r w:rsidR="00766844">
        <w:rPr>
          <w:rFonts w:hint="cs"/>
          <w:rtl/>
        </w:rPr>
        <w:t>. השאלה של תח</w:t>
      </w:r>
      <w:r w:rsidR="00CB5856">
        <w:rPr>
          <w:rFonts w:hint="cs"/>
          <w:rtl/>
        </w:rPr>
        <w:t>ולת פקודת ההתייצבות פה לא ברורה.</w:t>
      </w:r>
      <w:r w:rsidR="00766844">
        <w:rPr>
          <w:rFonts w:hint="cs"/>
          <w:rtl/>
        </w:rPr>
        <w:t xml:space="preserve"> </w:t>
      </w:r>
      <w:bookmarkStart w:id="549" w:name="_ETM_Q1_5609877"/>
      <w:bookmarkEnd w:id="549"/>
      <w:r w:rsidR="005C3F1E">
        <w:rPr>
          <w:rFonts w:hint="cs"/>
          <w:rtl/>
        </w:rPr>
        <w:t xml:space="preserve">לא </w:t>
      </w:r>
      <w:r w:rsidR="00766844">
        <w:rPr>
          <w:rFonts w:hint="cs"/>
          <w:rtl/>
        </w:rPr>
        <w:t>ברור מה אומר בעניין הזה</w:t>
      </w:r>
      <w:r w:rsidR="005C3F1E">
        <w:rPr>
          <w:rFonts w:hint="cs"/>
          <w:rtl/>
        </w:rPr>
        <w:t xml:space="preserve"> סעיף </w:t>
      </w:r>
      <w:r w:rsidR="00766844">
        <w:rPr>
          <w:rFonts w:hint="cs"/>
          <w:rtl/>
        </w:rPr>
        <w:t xml:space="preserve">6. </w:t>
      </w:r>
      <w:r w:rsidR="005C3F1E">
        <w:rPr>
          <w:rFonts w:hint="cs"/>
          <w:rtl/>
        </w:rPr>
        <w:t xml:space="preserve">פקודת </w:t>
      </w:r>
      <w:r w:rsidR="00766844">
        <w:rPr>
          <w:rFonts w:hint="cs"/>
          <w:rtl/>
        </w:rPr>
        <w:t>ה</w:t>
      </w:r>
      <w:r w:rsidR="005C3F1E">
        <w:rPr>
          <w:rFonts w:hint="cs"/>
          <w:rtl/>
        </w:rPr>
        <w:t>התייצבות מ</w:t>
      </w:r>
      <w:r w:rsidR="00766844">
        <w:rPr>
          <w:rFonts w:hint="cs"/>
          <w:rtl/>
        </w:rPr>
        <w:t>אפשרת ליועץ המ</w:t>
      </w:r>
      <w:r w:rsidR="005C3F1E">
        <w:rPr>
          <w:rFonts w:hint="cs"/>
          <w:rtl/>
        </w:rPr>
        <w:t>ש</w:t>
      </w:r>
      <w:r w:rsidR="00766844">
        <w:rPr>
          <w:rFonts w:hint="cs"/>
          <w:rtl/>
        </w:rPr>
        <w:t>פ</w:t>
      </w:r>
      <w:r w:rsidR="005C3F1E">
        <w:rPr>
          <w:rFonts w:hint="cs"/>
          <w:rtl/>
        </w:rPr>
        <w:t xml:space="preserve">טי </w:t>
      </w:r>
      <w:r w:rsidR="00766844">
        <w:rPr>
          <w:rFonts w:hint="cs"/>
          <w:rtl/>
        </w:rPr>
        <w:t xml:space="preserve">לממשלה </w:t>
      </w:r>
      <w:r w:rsidR="005C3F1E">
        <w:rPr>
          <w:rFonts w:hint="cs"/>
          <w:rtl/>
        </w:rPr>
        <w:t xml:space="preserve">להתערב </w:t>
      </w:r>
      <w:r w:rsidR="00766844">
        <w:rPr>
          <w:rFonts w:hint="cs"/>
          <w:rtl/>
        </w:rPr>
        <w:t xml:space="preserve">באופן רוחבי </w:t>
      </w:r>
      <w:r w:rsidR="005C3F1E">
        <w:rPr>
          <w:rFonts w:hint="cs"/>
          <w:rtl/>
        </w:rPr>
        <w:t>בהליכים שהמדינה לא צד</w:t>
      </w:r>
      <w:r w:rsidR="00766844">
        <w:rPr>
          <w:rFonts w:hint="cs"/>
          <w:rtl/>
        </w:rPr>
        <w:t xml:space="preserve"> </w:t>
      </w:r>
      <w:bookmarkStart w:id="550" w:name="_ETM_Q1_5617766"/>
      <w:bookmarkEnd w:id="550"/>
      <w:r w:rsidR="00766844">
        <w:rPr>
          <w:rFonts w:hint="cs"/>
          <w:rtl/>
        </w:rPr>
        <w:t>להם, לשם הגנה על אינטר</w:t>
      </w:r>
      <w:r w:rsidR="005C3F1E">
        <w:rPr>
          <w:rFonts w:hint="cs"/>
          <w:rtl/>
        </w:rPr>
        <w:t>ס</w:t>
      </w:r>
      <w:r w:rsidR="00766844">
        <w:rPr>
          <w:rFonts w:hint="cs"/>
          <w:rtl/>
        </w:rPr>
        <w:t>ים מדיניים או ציבוריים.</w:t>
      </w:r>
      <w:r w:rsidR="005C3F1E">
        <w:rPr>
          <w:rFonts w:hint="cs"/>
          <w:rtl/>
        </w:rPr>
        <w:t xml:space="preserve"> החוק לא מסביר מה דינם של ההליכים </w:t>
      </w:r>
      <w:r w:rsidR="00766844">
        <w:rPr>
          <w:rFonts w:hint="cs"/>
          <w:rtl/>
        </w:rPr>
        <w:t>האלה שבהם למדינה אין סמכות כצד</w:t>
      </w:r>
      <w:r w:rsidR="005C3F1E">
        <w:rPr>
          <w:rFonts w:hint="cs"/>
          <w:rtl/>
        </w:rPr>
        <w:t xml:space="preserve"> </w:t>
      </w:r>
      <w:r w:rsidR="007050B6">
        <w:rPr>
          <w:rFonts w:hint="cs"/>
          <w:rtl/>
        </w:rPr>
        <w:t>ו</w:t>
      </w:r>
      <w:r w:rsidR="00766844">
        <w:rPr>
          <w:rFonts w:hint="cs"/>
          <w:rtl/>
        </w:rPr>
        <w:t>היועץ המשפטי לממשלה נכנס</w:t>
      </w:r>
      <w:r w:rsidR="007050B6">
        <w:rPr>
          <w:rFonts w:hint="cs"/>
          <w:rtl/>
        </w:rPr>
        <w:t xml:space="preserve">. </w:t>
      </w:r>
    </w:p>
    <w:p w:rsidR="005C3F1E" w:rsidRDefault="005C3F1E" w:rsidP="00676869">
      <w:pPr>
        <w:rPr>
          <w:rtl/>
        </w:rPr>
      </w:pPr>
    </w:p>
    <w:p w:rsidR="005C3F1E" w:rsidRDefault="005C3F1E" w:rsidP="005C3F1E">
      <w:pPr>
        <w:pStyle w:val="af6"/>
        <w:keepNext/>
        <w:rPr>
          <w:rtl/>
        </w:rPr>
      </w:pPr>
      <w:bookmarkStart w:id="551" w:name="ET_yor_6157_133"/>
      <w:r w:rsidRPr="005C3F1E">
        <w:rPr>
          <w:rStyle w:val="TagStyle"/>
          <w:rtl/>
        </w:rPr>
        <w:t xml:space="preserve"> &lt;&lt; </w:t>
      </w:r>
      <w:proofErr w:type="spellStart"/>
      <w:r w:rsidRPr="005C3F1E">
        <w:rPr>
          <w:rStyle w:val="TagStyle"/>
          <w:rtl/>
        </w:rPr>
        <w:t>יור</w:t>
      </w:r>
      <w:proofErr w:type="spellEnd"/>
      <w:r w:rsidRPr="005C3F1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3F1E">
        <w:rPr>
          <w:rStyle w:val="TagStyle"/>
          <w:rtl/>
        </w:rPr>
        <w:t xml:space="preserve"> &lt;&lt; </w:t>
      </w:r>
      <w:proofErr w:type="spellStart"/>
      <w:r w:rsidRPr="005C3F1E">
        <w:rPr>
          <w:rStyle w:val="TagStyle"/>
          <w:rtl/>
        </w:rPr>
        <w:t>יור</w:t>
      </w:r>
      <w:proofErr w:type="spellEnd"/>
      <w:r w:rsidRPr="005C3F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5C3F1E" w:rsidRDefault="005C3F1E" w:rsidP="005C3F1E">
      <w:pPr>
        <w:pStyle w:val="KeepWithNext"/>
        <w:rPr>
          <w:rtl/>
        </w:rPr>
      </w:pPr>
    </w:p>
    <w:p w:rsidR="005C3F1E" w:rsidRDefault="005C3F1E" w:rsidP="00FE4AF4">
      <w:pPr>
        <w:rPr>
          <w:rtl/>
        </w:rPr>
      </w:pPr>
      <w:r>
        <w:rPr>
          <w:rFonts w:hint="cs"/>
          <w:rtl/>
        </w:rPr>
        <w:t>כדי להגן על אינטרס המדינה</w:t>
      </w:r>
      <w:r w:rsidR="00FE4AF4">
        <w:rPr>
          <w:rFonts w:hint="cs"/>
          <w:rtl/>
        </w:rPr>
        <w:t xml:space="preserve"> למשל.</w:t>
      </w:r>
    </w:p>
    <w:p w:rsidR="005C3F1E" w:rsidRDefault="005C3F1E" w:rsidP="005C3F1E">
      <w:pPr>
        <w:rPr>
          <w:rtl/>
        </w:rPr>
      </w:pPr>
    </w:p>
    <w:p w:rsidR="007050B6" w:rsidRDefault="007050B6" w:rsidP="007050B6">
      <w:pPr>
        <w:pStyle w:val="af9"/>
        <w:keepNext/>
        <w:rPr>
          <w:rtl/>
        </w:rPr>
      </w:pPr>
      <w:bookmarkStart w:id="552" w:name="_ETM_Q1_5610364"/>
      <w:bookmarkStart w:id="553" w:name="ET_guest_אורית_קוטב_265"/>
      <w:bookmarkEnd w:id="552"/>
      <w:r w:rsidRPr="007050B6">
        <w:rPr>
          <w:rStyle w:val="TagStyle"/>
          <w:rtl/>
        </w:rPr>
        <w:t xml:space="preserve"> &lt;&lt; אורח &gt;&gt; </w:t>
      </w:r>
      <w:r>
        <w:rPr>
          <w:rtl/>
        </w:rPr>
        <w:t>אורית קוטב:</w:t>
      </w:r>
      <w:r w:rsidRPr="007050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7050B6" w:rsidRDefault="007050B6" w:rsidP="007050B6">
      <w:pPr>
        <w:pStyle w:val="KeepWithNext"/>
        <w:rPr>
          <w:rtl/>
        </w:rPr>
      </w:pPr>
    </w:p>
    <w:p w:rsidR="00837F11" w:rsidRDefault="00FE4AF4" w:rsidP="00F11DA0">
      <w:pPr>
        <w:rPr>
          <w:rtl/>
        </w:rPr>
      </w:pPr>
      <w:bookmarkStart w:id="554" w:name="_ETM_Q1_5611265"/>
      <w:bookmarkStart w:id="555" w:name="_ETM_Q1_5611302"/>
      <w:bookmarkEnd w:id="554"/>
      <w:bookmarkEnd w:id="555"/>
      <w:r>
        <w:rPr>
          <w:rFonts w:hint="cs"/>
          <w:rtl/>
        </w:rPr>
        <w:t xml:space="preserve">כאינטרס ציבורי וכאינטרס המדינה, אבל המדינה היא לא צד </w:t>
      </w:r>
      <w:bookmarkStart w:id="556" w:name="_ETM_Q1_5641230"/>
      <w:bookmarkEnd w:id="556"/>
      <w:r>
        <w:rPr>
          <w:rFonts w:hint="cs"/>
          <w:rtl/>
        </w:rPr>
        <w:t>להליך.</w:t>
      </w:r>
      <w:r w:rsidR="005C3F1E">
        <w:rPr>
          <w:rFonts w:hint="cs"/>
          <w:rtl/>
        </w:rPr>
        <w:t xml:space="preserve"> אתה לא יכול להכניס </w:t>
      </w:r>
      <w:r>
        <w:rPr>
          <w:rFonts w:hint="cs"/>
          <w:rtl/>
        </w:rPr>
        <w:t xml:space="preserve">פה </w:t>
      </w:r>
      <w:r w:rsidR="005C3F1E">
        <w:rPr>
          <w:rFonts w:hint="cs"/>
          <w:rtl/>
        </w:rPr>
        <w:t>את המ</w:t>
      </w:r>
      <w:r>
        <w:rPr>
          <w:rFonts w:hint="cs"/>
          <w:rtl/>
        </w:rPr>
        <w:t>מ</w:t>
      </w:r>
      <w:r w:rsidR="005C3F1E">
        <w:rPr>
          <w:rFonts w:hint="cs"/>
          <w:rtl/>
        </w:rPr>
        <w:t xml:space="preserve">שלה כצד להליך. דרך </w:t>
      </w:r>
      <w:r>
        <w:rPr>
          <w:rFonts w:hint="cs"/>
          <w:rtl/>
        </w:rPr>
        <w:t xml:space="preserve">הסעיף </w:t>
      </w:r>
      <w:r w:rsidR="00F4323E">
        <w:rPr>
          <w:rFonts w:hint="cs"/>
          <w:rtl/>
        </w:rPr>
        <w:t xml:space="preserve">הזה </w:t>
      </w:r>
      <w:r w:rsidR="005C3F1E">
        <w:rPr>
          <w:rFonts w:hint="cs"/>
          <w:rtl/>
        </w:rPr>
        <w:t>קרו דברים דרמטי</w:t>
      </w:r>
      <w:r>
        <w:rPr>
          <w:rFonts w:hint="cs"/>
          <w:rtl/>
        </w:rPr>
        <w:t>י</w:t>
      </w:r>
      <w:r w:rsidR="005C3F1E">
        <w:rPr>
          <w:rFonts w:hint="cs"/>
          <w:rtl/>
        </w:rPr>
        <w:t>ם, משמעותיים, צ</w:t>
      </w:r>
      <w:r>
        <w:rPr>
          <w:rFonts w:hint="cs"/>
          <w:rtl/>
        </w:rPr>
        <w:t>יבוריים</w:t>
      </w:r>
      <w:r w:rsidR="005C3F1E">
        <w:rPr>
          <w:rFonts w:hint="cs"/>
          <w:rtl/>
        </w:rPr>
        <w:t xml:space="preserve"> וס</w:t>
      </w:r>
      <w:r>
        <w:rPr>
          <w:rFonts w:hint="cs"/>
          <w:rtl/>
        </w:rPr>
        <w:t>ו</w:t>
      </w:r>
      <w:r w:rsidR="00F4323E">
        <w:rPr>
          <w:rFonts w:hint="cs"/>
          <w:rtl/>
        </w:rPr>
        <w:t>פר חש</w:t>
      </w:r>
      <w:r w:rsidR="009828DE">
        <w:rPr>
          <w:rFonts w:hint="cs"/>
          <w:rtl/>
        </w:rPr>
        <w:t>ו</w:t>
      </w:r>
      <w:r w:rsidR="00F4323E">
        <w:rPr>
          <w:rFonts w:hint="cs"/>
          <w:rtl/>
        </w:rPr>
        <w:t>בים,</w:t>
      </w:r>
      <w:r w:rsidR="005C3F1E">
        <w:rPr>
          <w:rFonts w:hint="cs"/>
          <w:rtl/>
        </w:rPr>
        <w:t xml:space="preserve"> </w:t>
      </w:r>
      <w:r w:rsidR="009828DE">
        <w:rPr>
          <w:rFonts w:hint="cs"/>
          <w:rtl/>
        </w:rPr>
        <w:t xml:space="preserve">כמו </w:t>
      </w:r>
      <w:r w:rsidR="005C3F1E">
        <w:rPr>
          <w:rFonts w:hint="cs"/>
          <w:rtl/>
        </w:rPr>
        <w:t xml:space="preserve">כל </w:t>
      </w:r>
      <w:r w:rsidR="00976F50">
        <w:rPr>
          <w:rFonts w:hint="cs"/>
          <w:rtl/>
        </w:rPr>
        <w:t xml:space="preserve">ההסדרה של הליכי הצרכנות המקוונת בין צרכנים מוחלשים </w:t>
      </w:r>
      <w:bookmarkStart w:id="557" w:name="_ETM_Q1_5657944"/>
      <w:bookmarkEnd w:id="557"/>
      <w:r w:rsidR="005C3F1E">
        <w:rPr>
          <w:rFonts w:hint="cs"/>
          <w:rtl/>
        </w:rPr>
        <w:t>לבין חברות ב</w:t>
      </w:r>
      <w:r w:rsidR="00976F50">
        <w:rPr>
          <w:rFonts w:hint="cs"/>
          <w:rtl/>
        </w:rPr>
        <w:t xml:space="preserve">ינלאומיות </w:t>
      </w:r>
      <w:r w:rsidR="00107777">
        <w:rPr>
          <w:rFonts w:hint="cs"/>
          <w:rtl/>
        </w:rPr>
        <w:t>ש</w:t>
      </w:r>
      <w:r w:rsidR="00976F50">
        <w:rPr>
          <w:rFonts w:hint="cs"/>
          <w:rtl/>
        </w:rPr>
        <w:t xml:space="preserve">קרתה בזכות היועץ המשפטי לממשלה. </w:t>
      </w:r>
      <w:bookmarkStart w:id="558" w:name="_ETM_Q1_5662529"/>
      <w:bookmarkEnd w:id="558"/>
      <w:r w:rsidR="00976F50">
        <w:rPr>
          <w:rFonts w:hint="cs"/>
          <w:rtl/>
        </w:rPr>
        <w:t>בזכות ע</w:t>
      </w:r>
      <w:r w:rsidR="005C3F1E">
        <w:rPr>
          <w:rFonts w:hint="cs"/>
          <w:rtl/>
        </w:rPr>
        <w:t xml:space="preserve">מדות היועץ </w:t>
      </w:r>
      <w:r w:rsidR="00976F50">
        <w:rPr>
          <w:rFonts w:hint="cs"/>
          <w:rtl/>
        </w:rPr>
        <w:t>המשפטי לממשלה נקבע</w:t>
      </w:r>
      <w:r w:rsidR="005C3F1E">
        <w:rPr>
          <w:rFonts w:hint="cs"/>
          <w:rtl/>
        </w:rPr>
        <w:t xml:space="preserve"> שהדיונים </w:t>
      </w:r>
      <w:r w:rsidR="00976F50">
        <w:rPr>
          <w:rFonts w:hint="cs"/>
          <w:rtl/>
        </w:rPr>
        <w:t>האלה יוכל</w:t>
      </w:r>
      <w:bookmarkStart w:id="559" w:name="_ETM_Q1_5664981"/>
      <w:bookmarkEnd w:id="559"/>
      <w:r w:rsidR="00976F50">
        <w:rPr>
          <w:rFonts w:hint="cs"/>
          <w:rtl/>
        </w:rPr>
        <w:t>ו להיערך</w:t>
      </w:r>
      <w:r w:rsidR="005C3F1E">
        <w:rPr>
          <w:rFonts w:hint="cs"/>
          <w:rtl/>
        </w:rPr>
        <w:t>,</w:t>
      </w:r>
      <w:r w:rsidR="00976F50">
        <w:rPr>
          <w:rFonts w:hint="cs"/>
          <w:rtl/>
        </w:rPr>
        <w:t xml:space="preserve"> שסמכות ה</w:t>
      </w:r>
      <w:r w:rsidR="005C3F1E">
        <w:rPr>
          <w:rFonts w:hint="cs"/>
          <w:rtl/>
        </w:rPr>
        <w:t>ש</w:t>
      </w:r>
      <w:r w:rsidR="00976F50">
        <w:rPr>
          <w:rFonts w:hint="cs"/>
          <w:rtl/>
        </w:rPr>
        <w:t>י</w:t>
      </w:r>
      <w:r w:rsidR="005C3F1E">
        <w:rPr>
          <w:rFonts w:hint="cs"/>
          <w:rtl/>
        </w:rPr>
        <w:t xml:space="preserve">פוט </w:t>
      </w:r>
      <w:r w:rsidR="00976F50">
        <w:rPr>
          <w:rFonts w:hint="cs"/>
          <w:rtl/>
        </w:rPr>
        <w:t xml:space="preserve">תהיה בבית המשפט </w:t>
      </w:r>
      <w:r w:rsidR="005C3F1E">
        <w:rPr>
          <w:rFonts w:hint="cs"/>
          <w:rtl/>
        </w:rPr>
        <w:t xml:space="preserve">בארץ, </w:t>
      </w:r>
      <w:r w:rsidR="00976F50">
        <w:rPr>
          <w:rFonts w:hint="cs"/>
          <w:rtl/>
        </w:rPr>
        <w:t xml:space="preserve">שהדין שיחול הוא הדין </w:t>
      </w:r>
      <w:bookmarkStart w:id="560" w:name="_ETM_Q1_5673274"/>
      <w:bookmarkEnd w:id="560"/>
      <w:r w:rsidR="00976F50">
        <w:rPr>
          <w:rFonts w:hint="cs"/>
          <w:rtl/>
        </w:rPr>
        <w:t>הישראלי. אם היועץ המ</w:t>
      </w:r>
      <w:r w:rsidR="005C3F1E">
        <w:rPr>
          <w:rFonts w:hint="cs"/>
          <w:rtl/>
        </w:rPr>
        <w:t>ש</w:t>
      </w:r>
      <w:r w:rsidR="00976F50">
        <w:rPr>
          <w:rFonts w:hint="cs"/>
          <w:rtl/>
        </w:rPr>
        <w:t>פטי לא י</w:t>
      </w:r>
      <w:r w:rsidR="005C3F1E">
        <w:rPr>
          <w:rFonts w:hint="cs"/>
          <w:rtl/>
        </w:rPr>
        <w:t>ו</w:t>
      </w:r>
      <w:r w:rsidR="00976F50">
        <w:rPr>
          <w:rFonts w:hint="cs"/>
          <w:rtl/>
        </w:rPr>
        <w:t>כ</w:t>
      </w:r>
      <w:r w:rsidR="005C3F1E">
        <w:rPr>
          <w:rFonts w:hint="cs"/>
          <w:rtl/>
        </w:rPr>
        <w:t xml:space="preserve">ל לשקול אינטרסים ציבוריים, איך הוא יוכל להידרש </w:t>
      </w:r>
      <w:r w:rsidR="00976F50">
        <w:rPr>
          <w:rFonts w:hint="cs"/>
          <w:rtl/>
        </w:rPr>
        <w:t>לכל הנושאים האלה?</w:t>
      </w:r>
      <w:r w:rsidR="005C3F1E">
        <w:rPr>
          <w:rFonts w:hint="cs"/>
          <w:rtl/>
        </w:rPr>
        <w:t xml:space="preserve"> אפשר לקחת </w:t>
      </w:r>
      <w:r w:rsidR="00107777">
        <w:rPr>
          <w:rFonts w:hint="cs"/>
          <w:rtl/>
        </w:rPr>
        <w:t xml:space="preserve">את הנושא של שימוש של זרע מן המת, שזה נושא כאוב, </w:t>
      </w:r>
      <w:bookmarkStart w:id="561" w:name="_ETM_Q1_5691153"/>
      <w:bookmarkEnd w:id="561"/>
      <w:r w:rsidR="005C3F1E">
        <w:rPr>
          <w:rFonts w:hint="cs"/>
          <w:rtl/>
        </w:rPr>
        <w:t xml:space="preserve">נושא </w:t>
      </w:r>
      <w:r w:rsidR="00107777">
        <w:rPr>
          <w:rFonts w:hint="cs"/>
          <w:rtl/>
        </w:rPr>
        <w:t xml:space="preserve">רגיש, נושא </w:t>
      </w:r>
      <w:r w:rsidR="00F11DA0">
        <w:rPr>
          <w:rFonts w:hint="cs"/>
          <w:rtl/>
        </w:rPr>
        <w:t>מורכב,</w:t>
      </w:r>
      <w:r w:rsidR="00107777">
        <w:rPr>
          <w:rFonts w:hint="cs"/>
          <w:rtl/>
        </w:rPr>
        <w:t xml:space="preserve"> </w:t>
      </w:r>
      <w:r w:rsidR="00F11DA0">
        <w:rPr>
          <w:rFonts w:hint="cs"/>
          <w:rtl/>
        </w:rPr>
        <w:t>כש</w:t>
      </w:r>
      <w:r w:rsidR="00107777">
        <w:rPr>
          <w:rFonts w:hint="cs"/>
          <w:rtl/>
        </w:rPr>
        <w:t xml:space="preserve">לא תמיד המדינה יכולה להיות צד כי </w:t>
      </w:r>
      <w:r w:rsidR="005C3F1E">
        <w:rPr>
          <w:rFonts w:hint="cs"/>
          <w:rtl/>
        </w:rPr>
        <w:t xml:space="preserve">לפעמים </w:t>
      </w:r>
      <w:r w:rsidR="00107777">
        <w:rPr>
          <w:rFonts w:hint="cs"/>
          <w:rtl/>
        </w:rPr>
        <w:t>אנחנו נמצאים בסיטואציה שבית החולים</w:t>
      </w:r>
      <w:r w:rsidR="005C3F1E">
        <w:rPr>
          <w:rFonts w:hint="cs"/>
          <w:rtl/>
        </w:rPr>
        <w:t xml:space="preserve"> המטפל הוא בית חול</w:t>
      </w:r>
      <w:r w:rsidR="00107777">
        <w:rPr>
          <w:rFonts w:hint="cs"/>
          <w:rtl/>
        </w:rPr>
        <w:t>י</w:t>
      </w:r>
      <w:r w:rsidR="005C3F1E">
        <w:rPr>
          <w:rFonts w:hint="cs"/>
          <w:rtl/>
        </w:rPr>
        <w:t>ם</w:t>
      </w:r>
      <w:bookmarkStart w:id="562" w:name="_ETM_Q1_5698276"/>
      <w:bookmarkEnd w:id="562"/>
      <w:r w:rsidR="00107777">
        <w:rPr>
          <w:rFonts w:hint="cs"/>
          <w:rtl/>
        </w:rPr>
        <w:t xml:space="preserve"> שאיננו בית חולים ממשלתי. מכוח מה </w:t>
      </w:r>
      <w:r w:rsidR="00F11DA0">
        <w:rPr>
          <w:rFonts w:hint="cs"/>
          <w:rtl/>
        </w:rPr>
        <w:t>י</w:t>
      </w:r>
      <w:r w:rsidR="00107777">
        <w:rPr>
          <w:rFonts w:hint="cs"/>
          <w:rtl/>
        </w:rPr>
        <w:t>ובא האינטרס הציבורי אם אנחנו באים ואומרים ש</w:t>
      </w:r>
      <w:r w:rsidR="005C3F1E">
        <w:rPr>
          <w:rFonts w:hint="cs"/>
          <w:rtl/>
        </w:rPr>
        <w:t>ה</w:t>
      </w:r>
      <w:r w:rsidR="00107777">
        <w:rPr>
          <w:rFonts w:hint="cs"/>
          <w:rtl/>
        </w:rPr>
        <w:t>י</w:t>
      </w:r>
      <w:r w:rsidR="005C3F1E">
        <w:rPr>
          <w:rFonts w:hint="cs"/>
          <w:rtl/>
        </w:rPr>
        <w:t>ו</w:t>
      </w:r>
      <w:r w:rsidR="00107777">
        <w:rPr>
          <w:rFonts w:hint="cs"/>
          <w:rtl/>
        </w:rPr>
        <w:t>עץ המ</w:t>
      </w:r>
      <w:r w:rsidR="005C3F1E">
        <w:rPr>
          <w:rFonts w:hint="cs"/>
          <w:rtl/>
        </w:rPr>
        <w:t>ש</w:t>
      </w:r>
      <w:r w:rsidR="00107777">
        <w:rPr>
          <w:rFonts w:hint="cs"/>
          <w:rtl/>
        </w:rPr>
        <w:t>פ</w:t>
      </w:r>
      <w:r w:rsidR="005C3F1E">
        <w:rPr>
          <w:rFonts w:hint="cs"/>
          <w:rtl/>
        </w:rPr>
        <w:t>טי למ</w:t>
      </w:r>
      <w:r w:rsidR="00107777">
        <w:rPr>
          <w:rFonts w:hint="cs"/>
          <w:rtl/>
        </w:rPr>
        <w:t>מ</w:t>
      </w:r>
      <w:r w:rsidR="005C3F1E">
        <w:rPr>
          <w:rFonts w:hint="cs"/>
          <w:rtl/>
        </w:rPr>
        <w:t xml:space="preserve">שלה </w:t>
      </w:r>
      <w:r w:rsidR="00107777">
        <w:rPr>
          <w:rFonts w:hint="cs"/>
          <w:rtl/>
        </w:rPr>
        <w:t xml:space="preserve">הוא </w:t>
      </w:r>
      <w:bookmarkStart w:id="563" w:name="_ETM_Q1_5702050"/>
      <w:bookmarkEnd w:id="563"/>
      <w:r w:rsidR="00107777">
        <w:rPr>
          <w:rFonts w:hint="cs"/>
          <w:rtl/>
        </w:rPr>
        <w:t xml:space="preserve">לא גורם שיכול לשקול אינטרס ציבורי? </w:t>
      </w:r>
      <w:r w:rsidR="0099176D">
        <w:rPr>
          <w:rFonts w:hint="cs"/>
          <w:rtl/>
        </w:rPr>
        <w:t xml:space="preserve">אם </w:t>
      </w:r>
      <w:r w:rsidR="005C3F1E">
        <w:rPr>
          <w:rFonts w:hint="cs"/>
          <w:rtl/>
        </w:rPr>
        <w:t xml:space="preserve">ניקח </w:t>
      </w:r>
      <w:r w:rsidR="00107777">
        <w:rPr>
          <w:rFonts w:hint="cs"/>
          <w:rtl/>
        </w:rPr>
        <w:t xml:space="preserve">לדוגמה </w:t>
      </w:r>
      <w:r w:rsidR="005C3F1E">
        <w:rPr>
          <w:rFonts w:hint="cs"/>
          <w:rtl/>
        </w:rPr>
        <w:t>את הסרט ג</w:t>
      </w:r>
      <w:r w:rsidR="00107777">
        <w:rPr>
          <w:rFonts w:hint="cs"/>
          <w:rtl/>
        </w:rPr>
        <w:t>'</w:t>
      </w:r>
      <w:r w:rsidR="0099176D">
        <w:rPr>
          <w:rFonts w:hint="cs"/>
          <w:rtl/>
        </w:rPr>
        <w:t xml:space="preserve">נין </w:t>
      </w:r>
      <w:proofErr w:type="spellStart"/>
      <w:r w:rsidR="0099176D">
        <w:rPr>
          <w:rFonts w:hint="cs"/>
          <w:rtl/>
        </w:rPr>
        <w:t>ג'נין</w:t>
      </w:r>
      <w:proofErr w:type="spellEnd"/>
      <w:r w:rsidR="0099176D">
        <w:rPr>
          <w:rFonts w:hint="cs"/>
          <w:rtl/>
        </w:rPr>
        <w:t xml:space="preserve">, שם עלתה השאלה לגבי </w:t>
      </w:r>
      <w:r w:rsidR="00644196">
        <w:rPr>
          <w:rFonts w:hint="cs"/>
          <w:rtl/>
        </w:rPr>
        <w:t xml:space="preserve">המשמעויות של הקרנת הסרט הזה </w:t>
      </w:r>
      <w:r w:rsidR="00F11DA0">
        <w:rPr>
          <w:rFonts w:hint="cs"/>
          <w:rtl/>
        </w:rPr>
        <w:t>מבחינת דיני לשון הרע</w:t>
      </w:r>
      <w:r w:rsidR="005C3F1E">
        <w:rPr>
          <w:rFonts w:hint="cs"/>
          <w:rtl/>
        </w:rPr>
        <w:t xml:space="preserve"> </w:t>
      </w:r>
      <w:r w:rsidR="00F11DA0">
        <w:rPr>
          <w:rFonts w:hint="cs"/>
          <w:rtl/>
        </w:rPr>
        <w:t>ו</w:t>
      </w:r>
      <w:r w:rsidR="005C3F1E">
        <w:rPr>
          <w:rFonts w:hint="cs"/>
          <w:rtl/>
        </w:rPr>
        <w:t>המדינ</w:t>
      </w:r>
      <w:r w:rsidR="00644196">
        <w:rPr>
          <w:rFonts w:hint="cs"/>
          <w:rtl/>
        </w:rPr>
        <w:t xml:space="preserve">ה </w:t>
      </w:r>
      <w:r w:rsidR="005C3F1E">
        <w:rPr>
          <w:rFonts w:hint="cs"/>
          <w:rtl/>
        </w:rPr>
        <w:t xml:space="preserve">לא </w:t>
      </w:r>
      <w:r w:rsidR="00F11DA0">
        <w:rPr>
          <w:rFonts w:hint="cs"/>
          <w:rtl/>
        </w:rPr>
        <w:t xml:space="preserve">הייתה </w:t>
      </w:r>
      <w:r w:rsidR="005C3F1E">
        <w:rPr>
          <w:rFonts w:hint="cs"/>
          <w:rtl/>
        </w:rPr>
        <w:t>צד</w:t>
      </w:r>
      <w:r w:rsidR="00F11DA0">
        <w:rPr>
          <w:rFonts w:hint="cs"/>
          <w:rtl/>
        </w:rPr>
        <w:t>.</w:t>
      </w:r>
      <w:r w:rsidR="005C3F1E">
        <w:rPr>
          <w:rFonts w:hint="cs"/>
          <w:rtl/>
        </w:rPr>
        <w:t xml:space="preserve"> </w:t>
      </w:r>
      <w:r w:rsidR="00F11DA0">
        <w:rPr>
          <w:rFonts w:hint="cs"/>
          <w:rtl/>
        </w:rPr>
        <w:t xml:space="preserve">עמדת המדינה, שהיא העמדה הציבורית והעמדה </w:t>
      </w:r>
      <w:bookmarkStart w:id="564" w:name="_ETM_Q1_5722183"/>
      <w:bookmarkEnd w:id="564"/>
      <w:r w:rsidR="00CB5856">
        <w:rPr>
          <w:rFonts w:hint="cs"/>
          <w:rtl/>
        </w:rPr>
        <w:t>הערכית</w:t>
      </w:r>
      <w:r w:rsidR="00F11DA0">
        <w:rPr>
          <w:rFonts w:hint="cs"/>
          <w:rtl/>
        </w:rPr>
        <w:t xml:space="preserve"> </w:t>
      </w:r>
      <w:r w:rsidR="00644196">
        <w:rPr>
          <w:rFonts w:hint="cs"/>
          <w:rtl/>
        </w:rPr>
        <w:t>שה</w:t>
      </w:r>
      <w:r w:rsidR="00F11DA0">
        <w:rPr>
          <w:rFonts w:hint="cs"/>
          <w:rtl/>
        </w:rPr>
        <w:t>ובעה</w:t>
      </w:r>
      <w:r w:rsidR="005C3F1E">
        <w:rPr>
          <w:rFonts w:hint="cs"/>
          <w:rtl/>
        </w:rPr>
        <w:t xml:space="preserve"> </w:t>
      </w:r>
      <w:r w:rsidR="00644196">
        <w:rPr>
          <w:rFonts w:hint="cs"/>
          <w:rtl/>
        </w:rPr>
        <w:t>בבית המשפט</w:t>
      </w:r>
      <w:r w:rsidR="00CB5856">
        <w:rPr>
          <w:rFonts w:hint="cs"/>
          <w:rtl/>
        </w:rPr>
        <w:t>,</w:t>
      </w:r>
      <w:r w:rsidR="00644196">
        <w:rPr>
          <w:rFonts w:hint="cs"/>
          <w:rtl/>
        </w:rPr>
        <w:t xml:space="preserve"> הובעה</w:t>
      </w:r>
      <w:bookmarkStart w:id="565" w:name="_ETM_Q1_5724957"/>
      <w:bookmarkEnd w:id="565"/>
      <w:r w:rsidR="00644196">
        <w:rPr>
          <w:rFonts w:hint="cs"/>
          <w:rtl/>
        </w:rPr>
        <w:t xml:space="preserve"> </w:t>
      </w:r>
      <w:r w:rsidR="005C3F1E">
        <w:rPr>
          <w:rFonts w:hint="cs"/>
          <w:rtl/>
        </w:rPr>
        <w:t xml:space="preserve">דרך </w:t>
      </w:r>
      <w:r w:rsidR="00644196">
        <w:rPr>
          <w:rFonts w:hint="cs"/>
          <w:rtl/>
        </w:rPr>
        <w:t>עמדת היועץ המ</w:t>
      </w:r>
      <w:r w:rsidR="005C3F1E">
        <w:rPr>
          <w:rFonts w:hint="cs"/>
          <w:rtl/>
        </w:rPr>
        <w:t>ש</w:t>
      </w:r>
      <w:r w:rsidR="00644196">
        <w:rPr>
          <w:rFonts w:hint="cs"/>
          <w:rtl/>
        </w:rPr>
        <w:t>פטי לממשלה כמי שאמון וש</w:t>
      </w:r>
      <w:r w:rsidR="005C3F1E">
        <w:rPr>
          <w:rFonts w:hint="cs"/>
          <w:rtl/>
        </w:rPr>
        <w:t>ו</w:t>
      </w:r>
      <w:r w:rsidR="00644196">
        <w:rPr>
          <w:rFonts w:hint="cs"/>
          <w:rtl/>
        </w:rPr>
        <w:t>ק</w:t>
      </w:r>
      <w:r w:rsidR="005C3F1E">
        <w:rPr>
          <w:rFonts w:hint="cs"/>
          <w:rtl/>
        </w:rPr>
        <w:t>ל את האינטרס הציבורי. אפשר לה</w:t>
      </w:r>
      <w:r w:rsidR="00644196">
        <w:rPr>
          <w:rFonts w:hint="cs"/>
          <w:rtl/>
        </w:rPr>
        <w:t xml:space="preserve">גיע ל-1,001 דוגמאות אחרות, </w:t>
      </w:r>
      <w:r w:rsidR="005C3F1E">
        <w:rPr>
          <w:rFonts w:hint="cs"/>
          <w:rtl/>
        </w:rPr>
        <w:t xml:space="preserve">כמו </w:t>
      </w:r>
      <w:r w:rsidR="00644196">
        <w:rPr>
          <w:rFonts w:hint="cs"/>
          <w:rtl/>
        </w:rPr>
        <w:t>ה</w:t>
      </w:r>
      <w:r w:rsidR="005C3F1E">
        <w:rPr>
          <w:rFonts w:hint="cs"/>
          <w:rtl/>
        </w:rPr>
        <w:t xml:space="preserve">שאלה </w:t>
      </w:r>
      <w:r w:rsidR="00644196">
        <w:rPr>
          <w:rFonts w:hint="cs"/>
          <w:rtl/>
        </w:rPr>
        <w:t>לגבי מעסיק שמ</w:t>
      </w:r>
      <w:r w:rsidR="005C3F1E">
        <w:rPr>
          <w:rFonts w:hint="cs"/>
          <w:rtl/>
        </w:rPr>
        <w:t>שתמש במצלמות</w:t>
      </w:r>
      <w:r w:rsidR="00644196">
        <w:rPr>
          <w:rFonts w:hint="cs"/>
          <w:rtl/>
        </w:rPr>
        <w:t xml:space="preserve"> במרחב </w:t>
      </w:r>
      <w:bookmarkStart w:id="566" w:name="_ETM_Q1_5742653"/>
      <w:bookmarkEnd w:id="566"/>
      <w:r w:rsidR="00644196">
        <w:rPr>
          <w:rFonts w:hint="cs"/>
          <w:rtl/>
        </w:rPr>
        <w:t>הציבורי של מקום העבוד</w:t>
      </w:r>
      <w:r w:rsidR="005C3F1E">
        <w:rPr>
          <w:rFonts w:hint="cs"/>
          <w:rtl/>
        </w:rPr>
        <w:t xml:space="preserve">ה </w:t>
      </w:r>
      <w:r w:rsidR="00644196">
        <w:rPr>
          <w:rFonts w:hint="cs"/>
          <w:rtl/>
        </w:rPr>
        <w:t>שזה תיק שהמדינה לא צד לו</w:t>
      </w:r>
      <w:r w:rsidR="00CB5856">
        <w:rPr>
          <w:rFonts w:hint="cs"/>
          <w:rtl/>
        </w:rPr>
        <w:t>,</w:t>
      </w:r>
      <w:r w:rsidR="00644196">
        <w:rPr>
          <w:rFonts w:hint="cs"/>
          <w:rtl/>
        </w:rPr>
        <w:t xml:space="preserve"> ואז </w:t>
      </w:r>
      <w:bookmarkStart w:id="567" w:name="_ETM_Q1_5745647"/>
      <w:bookmarkEnd w:id="567"/>
      <w:r w:rsidR="00644196">
        <w:rPr>
          <w:rFonts w:hint="cs"/>
          <w:rtl/>
        </w:rPr>
        <w:t xml:space="preserve">צריך להביא את העמדה הציבורית, </w:t>
      </w:r>
      <w:r w:rsidR="005C3F1E">
        <w:rPr>
          <w:rFonts w:hint="cs"/>
          <w:rtl/>
        </w:rPr>
        <w:t xml:space="preserve">או </w:t>
      </w:r>
      <w:r w:rsidR="00F11DA0">
        <w:rPr>
          <w:rFonts w:hint="cs"/>
          <w:rtl/>
        </w:rPr>
        <w:t>השאלה של איזו</w:t>
      </w:r>
      <w:r w:rsidR="005C3F1E">
        <w:rPr>
          <w:rFonts w:hint="cs"/>
          <w:rtl/>
        </w:rPr>
        <w:t xml:space="preserve"> עמלה יכול ל</w:t>
      </w:r>
      <w:r w:rsidR="00644196">
        <w:rPr>
          <w:rFonts w:hint="cs"/>
          <w:rtl/>
        </w:rPr>
        <w:t xml:space="preserve">גבות בנק מלקוח </w:t>
      </w:r>
      <w:r w:rsidR="005C3F1E">
        <w:rPr>
          <w:rFonts w:hint="cs"/>
          <w:rtl/>
        </w:rPr>
        <w:t>ב</w:t>
      </w:r>
      <w:r w:rsidR="00644196">
        <w:rPr>
          <w:rFonts w:hint="cs"/>
          <w:rtl/>
        </w:rPr>
        <w:t xml:space="preserve">משיכות חוזרות מכספומט. כל הדברים האלה הם עמדות ציבוריות של </w:t>
      </w:r>
      <w:r w:rsidR="00F11DA0">
        <w:rPr>
          <w:rFonts w:hint="cs"/>
          <w:rtl/>
        </w:rPr>
        <w:t>ה</w:t>
      </w:r>
      <w:r w:rsidR="00644196">
        <w:rPr>
          <w:rFonts w:hint="cs"/>
          <w:rtl/>
        </w:rPr>
        <w:t>אינטרס ציבורי. אם נוציא את ה</w:t>
      </w:r>
      <w:r w:rsidR="005C3F1E">
        <w:rPr>
          <w:rFonts w:hint="cs"/>
          <w:rtl/>
        </w:rPr>
        <w:t>ס</w:t>
      </w:r>
      <w:r w:rsidR="00644196">
        <w:rPr>
          <w:rFonts w:hint="cs"/>
          <w:rtl/>
        </w:rPr>
        <w:t>מ</w:t>
      </w:r>
      <w:r w:rsidR="005C3F1E">
        <w:rPr>
          <w:rFonts w:hint="cs"/>
          <w:rtl/>
        </w:rPr>
        <w:t xml:space="preserve">כות </w:t>
      </w:r>
      <w:r w:rsidR="00644196">
        <w:rPr>
          <w:rFonts w:hint="cs"/>
          <w:rtl/>
        </w:rPr>
        <w:t xml:space="preserve">של היועץ המשפטי </w:t>
      </w:r>
      <w:r w:rsidR="00DD2FE8">
        <w:rPr>
          <w:rFonts w:hint="cs"/>
          <w:rtl/>
        </w:rPr>
        <w:t xml:space="preserve">לממשלה </w:t>
      </w:r>
      <w:r w:rsidR="005C3F1E">
        <w:rPr>
          <w:rFonts w:hint="cs"/>
          <w:rtl/>
        </w:rPr>
        <w:t>לשקול את הא</w:t>
      </w:r>
      <w:r w:rsidR="00DD2FE8">
        <w:rPr>
          <w:rFonts w:hint="cs"/>
          <w:rtl/>
        </w:rPr>
        <w:t>ינ</w:t>
      </w:r>
      <w:r w:rsidR="005C3F1E">
        <w:rPr>
          <w:rFonts w:hint="cs"/>
          <w:rtl/>
        </w:rPr>
        <w:t>ט</w:t>
      </w:r>
      <w:r w:rsidR="00DD2FE8">
        <w:rPr>
          <w:rFonts w:hint="cs"/>
          <w:rtl/>
        </w:rPr>
        <w:t>רס</w:t>
      </w:r>
      <w:r w:rsidR="005C3F1E">
        <w:rPr>
          <w:rFonts w:hint="cs"/>
          <w:rtl/>
        </w:rPr>
        <w:t xml:space="preserve"> </w:t>
      </w:r>
      <w:r w:rsidR="00DD2FE8">
        <w:rPr>
          <w:rFonts w:hint="cs"/>
          <w:rtl/>
        </w:rPr>
        <w:t xml:space="preserve">הציבורי, </w:t>
      </w:r>
      <w:bookmarkStart w:id="568" w:name="_ETM_Q1_5761564"/>
      <w:bookmarkEnd w:id="568"/>
      <w:r w:rsidR="005C3F1E">
        <w:rPr>
          <w:rFonts w:hint="cs"/>
          <w:rtl/>
        </w:rPr>
        <w:t>אנחנו נוטל</w:t>
      </w:r>
      <w:r w:rsidR="00DD2FE8">
        <w:rPr>
          <w:rFonts w:hint="cs"/>
          <w:rtl/>
        </w:rPr>
        <w:t>י</w:t>
      </w:r>
      <w:r w:rsidR="005C3F1E">
        <w:rPr>
          <w:rFonts w:hint="cs"/>
          <w:rtl/>
        </w:rPr>
        <w:t xml:space="preserve">ם ממנו כוח </w:t>
      </w:r>
      <w:r w:rsidR="00DD2FE8">
        <w:rPr>
          <w:rFonts w:hint="cs"/>
          <w:rtl/>
        </w:rPr>
        <w:t xml:space="preserve">מאוד משמעותי של לעצב </w:t>
      </w:r>
      <w:r w:rsidR="005C3F1E">
        <w:rPr>
          <w:rFonts w:hint="cs"/>
          <w:rtl/>
        </w:rPr>
        <w:t>את המדינ</w:t>
      </w:r>
      <w:r w:rsidR="00DD2FE8">
        <w:rPr>
          <w:rFonts w:hint="cs"/>
          <w:rtl/>
        </w:rPr>
        <w:t>י</w:t>
      </w:r>
      <w:r w:rsidR="005C3F1E">
        <w:rPr>
          <w:rFonts w:hint="cs"/>
          <w:rtl/>
        </w:rPr>
        <w:t>ות הממשלתית</w:t>
      </w:r>
      <w:r w:rsidR="00DD2FE8">
        <w:rPr>
          <w:rFonts w:hint="cs"/>
          <w:rtl/>
        </w:rPr>
        <w:t xml:space="preserve">. </w:t>
      </w:r>
      <w:r w:rsidR="0034586B">
        <w:rPr>
          <w:rFonts w:hint="cs"/>
          <w:rtl/>
        </w:rPr>
        <w:t xml:space="preserve">גם </w:t>
      </w:r>
      <w:bookmarkStart w:id="569" w:name="_ETM_Q1_5772487"/>
      <w:bookmarkEnd w:id="569"/>
      <w:r w:rsidR="00DD2FE8">
        <w:rPr>
          <w:rFonts w:hint="cs"/>
          <w:rtl/>
        </w:rPr>
        <w:t>אם נגיד שהיועץ המ</w:t>
      </w:r>
      <w:r w:rsidR="00CF2E87">
        <w:rPr>
          <w:rFonts w:hint="cs"/>
          <w:rtl/>
        </w:rPr>
        <w:t>ש</w:t>
      </w:r>
      <w:r w:rsidR="00DD2FE8">
        <w:rPr>
          <w:rFonts w:hint="cs"/>
          <w:rtl/>
        </w:rPr>
        <w:t xml:space="preserve">פטי לממשלה בהליכים האלה כן יכול </w:t>
      </w:r>
      <w:r w:rsidR="0034586B">
        <w:rPr>
          <w:rFonts w:hint="cs"/>
          <w:rtl/>
        </w:rPr>
        <w:t xml:space="preserve">לשקול את האינטרס הציבורי, </w:t>
      </w:r>
      <w:r w:rsidR="00F11DA0">
        <w:rPr>
          <w:rFonts w:hint="cs"/>
          <w:rtl/>
        </w:rPr>
        <w:t>אנחנו ש</w:t>
      </w:r>
      <w:r w:rsidR="00CF2E87">
        <w:rPr>
          <w:rFonts w:hint="cs"/>
          <w:rtl/>
        </w:rPr>
        <w:t>וב יוצרים אב</w:t>
      </w:r>
      <w:r w:rsidR="0034586B">
        <w:rPr>
          <w:rFonts w:hint="cs"/>
          <w:rtl/>
        </w:rPr>
        <w:t>סו</w:t>
      </w:r>
      <w:r w:rsidR="00CF2E87">
        <w:rPr>
          <w:rFonts w:hint="cs"/>
          <w:rtl/>
        </w:rPr>
        <w:t>ר</w:t>
      </w:r>
      <w:r w:rsidR="0034586B">
        <w:rPr>
          <w:rFonts w:hint="cs"/>
          <w:rtl/>
        </w:rPr>
        <w:t>ד</w:t>
      </w:r>
      <w:r w:rsidR="00CB5856">
        <w:rPr>
          <w:rFonts w:hint="cs"/>
          <w:rtl/>
        </w:rPr>
        <w:t>,</w:t>
      </w:r>
      <w:r w:rsidR="0034586B">
        <w:rPr>
          <w:rFonts w:hint="cs"/>
          <w:rtl/>
        </w:rPr>
        <w:t xml:space="preserve"> </w:t>
      </w:r>
      <w:r w:rsidR="00F11DA0">
        <w:rPr>
          <w:rFonts w:hint="cs"/>
          <w:rtl/>
        </w:rPr>
        <w:t xml:space="preserve">כי אנחנו אומרים </w:t>
      </w:r>
      <w:bookmarkStart w:id="570" w:name="_ETM_Q1_5783866"/>
      <w:bookmarkEnd w:id="570"/>
      <w:r w:rsidR="0034586B">
        <w:rPr>
          <w:rFonts w:hint="cs"/>
          <w:rtl/>
        </w:rPr>
        <w:t>שכשהמדינה לא צד</w:t>
      </w:r>
      <w:r w:rsidR="00CF2E87">
        <w:rPr>
          <w:rFonts w:hint="cs"/>
          <w:rtl/>
        </w:rPr>
        <w:t xml:space="preserve"> </w:t>
      </w:r>
      <w:r w:rsidR="00CB5856">
        <w:rPr>
          <w:rFonts w:hint="cs"/>
          <w:rtl/>
        </w:rPr>
        <w:t xml:space="preserve">הוא יודע לשקול אינטרס ציבורי, </w:t>
      </w:r>
      <w:r w:rsidR="0034586B">
        <w:rPr>
          <w:rFonts w:hint="cs"/>
          <w:rtl/>
        </w:rPr>
        <w:t xml:space="preserve">כשהמדינה </w:t>
      </w:r>
      <w:r w:rsidR="00CB5856">
        <w:rPr>
          <w:rFonts w:hint="cs"/>
          <w:rtl/>
        </w:rPr>
        <w:t xml:space="preserve">היא </w:t>
      </w:r>
      <w:r w:rsidR="0034586B">
        <w:rPr>
          <w:rFonts w:hint="cs"/>
          <w:rtl/>
        </w:rPr>
        <w:t xml:space="preserve">כן </w:t>
      </w:r>
      <w:bookmarkStart w:id="571" w:name="_ETM_Q1_5785993"/>
      <w:bookmarkEnd w:id="571"/>
      <w:r w:rsidR="003C3C69">
        <w:rPr>
          <w:rFonts w:hint="cs"/>
          <w:rtl/>
        </w:rPr>
        <w:t>צד</w:t>
      </w:r>
      <w:r w:rsidR="0034586B">
        <w:rPr>
          <w:rFonts w:hint="cs"/>
          <w:rtl/>
        </w:rPr>
        <w:t xml:space="preserve"> הוא פתאום לא יכול לשקול אינטרס ציבורי. </w:t>
      </w:r>
      <w:r w:rsidR="00CF2E87">
        <w:rPr>
          <w:rFonts w:hint="cs"/>
          <w:rtl/>
        </w:rPr>
        <w:t xml:space="preserve"> </w:t>
      </w:r>
    </w:p>
    <w:p w:rsidR="00837F11" w:rsidRDefault="00837F11" w:rsidP="00C01982">
      <w:pPr>
        <w:ind w:firstLine="0"/>
        <w:rPr>
          <w:rtl/>
        </w:rPr>
      </w:pPr>
    </w:p>
    <w:p w:rsidR="00C01982" w:rsidRDefault="00C01982" w:rsidP="00C01982">
      <w:pPr>
        <w:pStyle w:val="a4"/>
        <w:keepNext/>
        <w:rPr>
          <w:rtl/>
        </w:rPr>
      </w:pPr>
      <w:bookmarkStart w:id="572" w:name="ET_speaker_5785_267"/>
      <w:r w:rsidRPr="00C0198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01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C01982" w:rsidRDefault="00C01982" w:rsidP="00C01982">
      <w:pPr>
        <w:pStyle w:val="KeepWithNext"/>
        <w:rPr>
          <w:rtl/>
        </w:rPr>
      </w:pPr>
    </w:p>
    <w:p w:rsidR="00C01982" w:rsidRDefault="00C01982" w:rsidP="00C01982">
      <w:pPr>
        <w:rPr>
          <w:rtl/>
        </w:rPr>
      </w:pPr>
      <w:r>
        <w:rPr>
          <w:rFonts w:hint="cs"/>
          <w:rtl/>
        </w:rPr>
        <w:t xml:space="preserve">לא קיבלתי תשובה לגבי 2. </w:t>
      </w:r>
    </w:p>
    <w:p w:rsidR="00C01982" w:rsidRPr="00C01982" w:rsidRDefault="00C01982" w:rsidP="00C01982">
      <w:pPr>
        <w:rPr>
          <w:rtl/>
        </w:rPr>
      </w:pPr>
      <w:bookmarkStart w:id="573" w:name="_ETM_Q1_5822509"/>
      <w:bookmarkStart w:id="574" w:name="_ETM_Q1_5822576"/>
      <w:bookmarkEnd w:id="573"/>
      <w:bookmarkEnd w:id="574"/>
    </w:p>
    <w:p w:rsidR="00582F8E" w:rsidRDefault="00582F8E" w:rsidP="00582F8E">
      <w:pPr>
        <w:pStyle w:val="a4"/>
        <w:keepNext/>
        <w:rPr>
          <w:rtl/>
        </w:rPr>
      </w:pPr>
      <w:bookmarkStart w:id="575" w:name="_ETM_Q1_5797089"/>
      <w:bookmarkStart w:id="576" w:name="_ETM_Q1_5797161"/>
      <w:bookmarkStart w:id="577" w:name="ET_speaker_דר_גור_בליי_266"/>
      <w:bookmarkEnd w:id="575"/>
      <w:bookmarkEnd w:id="576"/>
      <w:r w:rsidRPr="00582F8E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582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582F8E" w:rsidRDefault="00582F8E" w:rsidP="00582F8E">
      <w:pPr>
        <w:pStyle w:val="KeepWithNext"/>
        <w:rPr>
          <w:rtl/>
        </w:rPr>
      </w:pPr>
    </w:p>
    <w:p w:rsidR="002459E2" w:rsidRDefault="00C01982" w:rsidP="00720EA3">
      <w:pPr>
        <w:rPr>
          <w:rtl/>
        </w:rPr>
      </w:pPr>
      <w:r>
        <w:rPr>
          <w:rFonts w:hint="cs"/>
          <w:rtl/>
        </w:rPr>
        <w:t xml:space="preserve">המחויבות ב-2 היא מחויבות כללית </w:t>
      </w:r>
      <w:bookmarkStart w:id="578" w:name="_ETM_Q1_5826737"/>
      <w:bookmarkEnd w:id="578"/>
      <w:r>
        <w:rPr>
          <w:rFonts w:hint="cs"/>
          <w:rtl/>
        </w:rPr>
        <w:t>של לפעול לסייע בהגשמת מדיניות</w:t>
      </w:r>
      <w:r w:rsidR="00720EA3">
        <w:rPr>
          <w:rFonts w:hint="cs"/>
          <w:rtl/>
        </w:rPr>
        <w:t>ה</w:t>
      </w:r>
      <w:r>
        <w:rPr>
          <w:rFonts w:hint="cs"/>
          <w:rtl/>
        </w:rPr>
        <w:t xml:space="preserve"> ויעדיה של הרשות המבצעת</w:t>
      </w:r>
      <w:r w:rsidR="00720E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9" w:name="_ETM_Q1_5826897"/>
      <w:bookmarkEnd w:id="579"/>
      <w:r w:rsidR="002459E2">
        <w:rPr>
          <w:rFonts w:hint="cs"/>
          <w:rtl/>
        </w:rPr>
        <w:t>והכל ב</w:t>
      </w:r>
      <w:r>
        <w:rPr>
          <w:rFonts w:hint="cs"/>
          <w:rtl/>
        </w:rPr>
        <w:t>מ</w:t>
      </w:r>
      <w:r w:rsidR="002459E2">
        <w:rPr>
          <w:rFonts w:hint="cs"/>
          <w:rtl/>
        </w:rPr>
        <w:t>סגרת הד</w:t>
      </w:r>
      <w:r>
        <w:rPr>
          <w:rFonts w:hint="cs"/>
          <w:rtl/>
        </w:rPr>
        <w:t>ין ותוך הקפדה על שמירתו.</w:t>
      </w:r>
      <w:r w:rsidR="002459E2">
        <w:rPr>
          <w:rFonts w:hint="cs"/>
          <w:rtl/>
        </w:rPr>
        <w:t xml:space="preserve"> ברור שכש</w:t>
      </w:r>
      <w:r w:rsidR="006A14C3">
        <w:rPr>
          <w:rFonts w:hint="cs"/>
          <w:rtl/>
        </w:rPr>
        <w:t>ה</w:t>
      </w:r>
      <w:r w:rsidR="002459E2">
        <w:rPr>
          <w:rFonts w:hint="cs"/>
          <w:rtl/>
        </w:rPr>
        <w:t xml:space="preserve">יועץ </w:t>
      </w:r>
      <w:r w:rsidR="006A14C3">
        <w:rPr>
          <w:rFonts w:hint="cs"/>
          <w:rtl/>
        </w:rPr>
        <w:t>פועל לעשות את זה</w:t>
      </w:r>
      <w:r w:rsidR="002459E2">
        <w:rPr>
          <w:rFonts w:hint="cs"/>
          <w:rtl/>
        </w:rPr>
        <w:t>,</w:t>
      </w:r>
      <w:r w:rsidR="006A14C3">
        <w:rPr>
          <w:rFonts w:hint="cs"/>
          <w:rtl/>
        </w:rPr>
        <w:t xml:space="preserve"> הוא עו</w:t>
      </w:r>
      <w:r w:rsidR="002459E2">
        <w:rPr>
          <w:rFonts w:hint="cs"/>
          <w:rtl/>
        </w:rPr>
        <w:t>שה את זה לפי ה</w:t>
      </w:r>
      <w:r w:rsidR="006A14C3">
        <w:rPr>
          <w:rFonts w:hint="cs"/>
          <w:rtl/>
        </w:rPr>
        <w:t>ה</w:t>
      </w:r>
      <w:r w:rsidR="002459E2">
        <w:rPr>
          <w:rFonts w:hint="cs"/>
          <w:rtl/>
        </w:rPr>
        <w:t>ב</w:t>
      </w:r>
      <w:r w:rsidR="006A14C3">
        <w:rPr>
          <w:rFonts w:hint="cs"/>
          <w:rtl/>
        </w:rPr>
        <w:t>נה שלו את הדין</w:t>
      </w:r>
      <w:r w:rsidR="002459E2">
        <w:rPr>
          <w:rFonts w:hint="cs"/>
          <w:rtl/>
        </w:rPr>
        <w:t xml:space="preserve"> </w:t>
      </w:r>
      <w:r w:rsidR="006A14C3">
        <w:rPr>
          <w:rFonts w:hint="cs"/>
          <w:rtl/>
        </w:rPr>
        <w:t>והקפד</w:t>
      </w:r>
      <w:r w:rsidR="002459E2">
        <w:rPr>
          <w:rFonts w:hint="cs"/>
          <w:rtl/>
        </w:rPr>
        <w:t>ה</w:t>
      </w:r>
      <w:r w:rsidR="006A14C3">
        <w:rPr>
          <w:rFonts w:hint="cs"/>
          <w:rtl/>
        </w:rPr>
        <w:t xml:space="preserve"> </w:t>
      </w:r>
      <w:r w:rsidR="002459E2">
        <w:rPr>
          <w:rFonts w:hint="cs"/>
          <w:rtl/>
        </w:rPr>
        <w:t xml:space="preserve">על שמירתו. </w:t>
      </w:r>
    </w:p>
    <w:p w:rsidR="002459E2" w:rsidRDefault="002459E2" w:rsidP="00837F11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580" w:name="ET_speaker_5785_135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2459E2" w:rsidRDefault="002459E2" w:rsidP="002459E2">
      <w:pPr>
        <w:pStyle w:val="KeepWithNext"/>
        <w:rPr>
          <w:rtl/>
        </w:rPr>
      </w:pPr>
    </w:p>
    <w:p w:rsidR="002459E2" w:rsidRDefault="002459E2" w:rsidP="002459E2">
      <w:pPr>
        <w:rPr>
          <w:rtl/>
        </w:rPr>
      </w:pPr>
      <w:r>
        <w:rPr>
          <w:rFonts w:hint="cs"/>
          <w:rtl/>
        </w:rPr>
        <w:t>לפי מה שאת</w:t>
      </w:r>
      <w:r w:rsidR="00214600">
        <w:rPr>
          <w:rFonts w:hint="cs"/>
          <w:rtl/>
        </w:rPr>
        <w:t>ה כרגע אומר, הסמכות של היועץ המ</w:t>
      </w:r>
      <w:r>
        <w:rPr>
          <w:rFonts w:hint="cs"/>
          <w:rtl/>
        </w:rPr>
        <w:t>ש</w:t>
      </w:r>
      <w:r w:rsidR="00214600">
        <w:rPr>
          <w:rFonts w:hint="cs"/>
          <w:rtl/>
        </w:rPr>
        <w:t>פ</w:t>
      </w:r>
      <w:r>
        <w:rPr>
          <w:rFonts w:hint="cs"/>
          <w:rtl/>
        </w:rPr>
        <w:t>טי להישאר כפ</w:t>
      </w:r>
      <w:r w:rsidR="00214600">
        <w:rPr>
          <w:rFonts w:hint="cs"/>
          <w:rtl/>
        </w:rPr>
        <w:t>רש</w:t>
      </w:r>
      <w:r>
        <w:rPr>
          <w:rFonts w:hint="cs"/>
          <w:rtl/>
        </w:rPr>
        <w:t>ן של החוק נשמרת</w:t>
      </w:r>
      <w:r w:rsidR="00BF68CE"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581" w:name="ET_yor_6157_136"/>
      <w:r w:rsidRPr="002459E2">
        <w:rPr>
          <w:rStyle w:val="TagStyle"/>
          <w:rtl/>
        </w:rPr>
        <w:lastRenderedPageBreak/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2459E2" w:rsidRDefault="002459E2" w:rsidP="002459E2">
      <w:pPr>
        <w:pStyle w:val="KeepWithNext"/>
        <w:rPr>
          <w:rtl/>
        </w:rPr>
      </w:pPr>
    </w:p>
    <w:p w:rsidR="002459E2" w:rsidRDefault="00720EA3" w:rsidP="002459E2">
      <w:pPr>
        <w:rPr>
          <w:rtl/>
        </w:rPr>
      </w:pPr>
      <w:r>
        <w:rPr>
          <w:rFonts w:hint="cs"/>
          <w:rtl/>
        </w:rPr>
        <w:t>לגבי תפקידו ועב</w:t>
      </w:r>
      <w:r w:rsidR="002459E2">
        <w:rPr>
          <w:rFonts w:hint="cs"/>
          <w:rtl/>
        </w:rPr>
        <w:t>ו</w:t>
      </w:r>
      <w:r>
        <w:rPr>
          <w:rFonts w:hint="cs"/>
          <w:rtl/>
        </w:rPr>
        <w:t>ד</w:t>
      </w:r>
      <w:r w:rsidR="002459E2">
        <w:rPr>
          <w:rFonts w:hint="cs"/>
          <w:rtl/>
        </w:rPr>
        <w:t>תו</w:t>
      </w:r>
      <w:r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582" w:name="ET_speaker_5785_137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2459E2" w:rsidRDefault="002459E2" w:rsidP="002459E2">
      <w:pPr>
        <w:pStyle w:val="KeepWithNext"/>
        <w:rPr>
          <w:rtl/>
        </w:rPr>
      </w:pPr>
    </w:p>
    <w:p w:rsidR="002459E2" w:rsidRDefault="00720EA3" w:rsidP="00720EA3">
      <w:pPr>
        <w:rPr>
          <w:rtl/>
        </w:rPr>
      </w:pPr>
      <w:r>
        <w:rPr>
          <w:rFonts w:hint="cs"/>
          <w:rtl/>
        </w:rPr>
        <w:t>יש סתירה פנימית בתוך כל מה שנאמר.</w:t>
      </w:r>
      <w:r w:rsidR="002459E2">
        <w:rPr>
          <w:rFonts w:hint="cs"/>
          <w:rtl/>
        </w:rPr>
        <w:t xml:space="preserve"> </w:t>
      </w:r>
    </w:p>
    <w:p w:rsidR="002459E2" w:rsidRDefault="002459E2" w:rsidP="002459E2">
      <w:pPr>
        <w:rPr>
          <w:rtl/>
        </w:rPr>
      </w:pPr>
    </w:p>
    <w:p w:rsidR="00720EA3" w:rsidRDefault="00720EA3" w:rsidP="00720EA3">
      <w:pPr>
        <w:pStyle w:val="a4"/>
        <w:keepNext/>
        <w:rPr>
          <w:rtl/>
        </w:rPr>
      </w:pPr>
      <w:bookmarkStart w:id="583" w:name="ET_speaker_דר_גור_בליי_268"/>
      <w:r w:rsidRPr="00720EA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720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20EA3" w:rsidRDefault="00720EA3" w:rsidP="00720EA3">
      <w:pPr>
        <w:pStyle w:val="KeepWithNext"/>
        <w:rPr>
          <w:rtl/>
        </w:rPr>
      </w:pPr>
    </w:p>
    <w:p w:rsidR="002459E2" w:rsidRDefault="002459E2" w:rsidP="00720EA3">
      <w:pPr>
        <w:rPr>
          <w:rtl/>
        </w:rPr>
      </w:pPr>
      <w:bookmarkStart w:id="584" w:name="_ETM_Q1_5861461"/>
      <w:bookmarkEnd w:id="584"/>
      <w:r>
        <w:rPr>
          <w:rFonts w:hint="cs"/>
          <w:rtl/>
        </w:rPr>
        <w:t xml:space="preserve">זאת שאלה </w:t>
      </w:r>
      <w:r w:rsidR="00720EA3">
        <w:rPr>
          <w:rFonts w:hint="cs"/>
          <w:rtl/>
        </w:rPr>
        <w:t xml:space="preserve">שקשורה לשאלה אם הדבר הזה עובר </w:t>
      </w:r>
      <w:r w:rsidR="00720EA3">
        <w:t>stand alone</w:t>
      </w:r>
      <w:r w:rsidR="00720EA3">
        <w:rPr>
          <w:rFonts w:hint="cs"/>
          <w:rtl/>
          <w:lang w:val="en-GB"/>
        </w:rPr>
        <w:t xml:space="preserve"> או עובר </w:t>
      </w:r>
      <w:bookmarkStart w:id="585" w:name="_ETM_Q1_5863489"/>
      <w:bookmarkEnd w:id="585"/>
      <w:r w:rsidR="00720EA3">
        <w:rPr>
          <w:rFonts w:hint="cs"/>
          <w:rtl/>
          <w:lang w:val="en-GB"/>
        </w:rPr>
        <w:t>כחלק מ</w:t>
      </w:r>
      <w:r>
        <w:rPr>
          <w:rFonts w:hint="cs"/>
          <w:rtl/>
        </w:rPr>
        <w:t>מערך כולל. יש שאלות לגבי מעמד חוות הד</w:t>
      </w:r>
      <w:r w:rsidR="00720EA3">
        <w:rPr>
          <w:rFonts w:hint="cs"/>
          <w:rtl/>
        </w:rPr>
        <w:t>ע</w:t>
      </w:r>
      <w:r>
        <w:rPr>
          <w:rFonts w:hint="cs"/>
          <w:rtl/>
        </w:rPr>
        <w:t xml:space="preserve">ת </w:t>
      </w:r>
      <w:r w:rsidR="00720EA3">
        <w:rPr>
          <w:rFonts w:hint="cs"/>
          <w:rtl/>
        </w:rPr>
        <w:t xml:space="preserve">של היועץ </w:t>
      </w:r>
      <w:r>
        <w:rPr>
          <w:rFonts w:hint="cs"/>
          <w:rtl/>
        </w:rPr>
        <w:t xml:space="preserve">שקשורות </w:t>
      </w:r>
      <w:r w:rsidR="00720EA3">
        <w:rPr>
          <w:rFonts w:hint="cs"/>
          <w:rtl/>
        </w:rPr>
        <w:t>לסעיפים שדיברנו עליהם בעבר</w:t>
      </w:r>
      <w:r>
        <w:rPr>
          <w:rFonts w:hint="cs"/>
          <w:rtl/>
        </w:rPr>
        <w:t xml:space="preserve">.  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586" w:name="ET_speaker_5785_138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2459E2" w:rsidRDefault="002459E2" w:rsidP="002459E2">
      <w:pPr>
        <w:pStyle w:val="KeepWithNext"/>
        <w:rPr>
          <w:rtl/>
        </w:rPr>
      </w:pPr>
    </w:p>
    <w:p w:rsidR="002459E2" w:rsidRDefault="001C65CA" w:rsidP="001C65CA">
      <w:pPr>
        <w:rPr>
          <w:rtl/>
        </w:rPr>
      </w:pPr>
      <w:r>
        <w:rPr>
          <w:rFonts w:hint="cs"/>
          <w:rtl/>
        </w:rPr>
        <w:t xml:space="preserve">גם לסעיפים </w:t>
      </w:r>
      <w:r w:rsidR="002459E2">
        <w:rPr>
          <w:rFonts w:hint="cs"/>
          <w:rtl/>
        </w:rPr>
        <w:t>4 ו-</w:t>
      </w:r>
      <w:r>
        <w:rPr>
          <w:rFonts w:hint="cs"/>
          <w:rtl/>
        </w:rPr>
        <w:t>5.</w:t>
      </w:r>
    </w:p>
    <w:p w:rsidR="002459E2" w:rsidRDefault="002459E2" w:rsidP="002459E2">
      <w:pPr>
        <w:rPr>
          <w:rtl/>
        </w:rPr>
      </w:pPr>
    </w:p>
    <w:p w:rsidR="001C65CA" w:rsidRDefault="001C65CA" w:rsidP="001C65CA">
      <w:pPr>
        <w:pStyle w:val="a4"/>
        <w:keepNext/>
        <w:rPr>
          <w:rtl/>
        </w:rPr>
      </w:pPr>
      <w:bookmarkStart w:id="587" w:name="ET_speaker_דר_גור_בליי_269"/>
      <w:r w:rsidRPr="001C65CA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1C6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1C65CA" w:rsidRDefault="001C65CA" w:rsidP="001C65CA">
      <w:pPr>
        <w:pStyle w:val="KeepWithNext"/>
        <w:rPr>
          <w:rtl/>
        </w:rPr>
      </w:pPr>
    </w:p>
    <w:p w:rsidR="002459E2" w:rsidRDefault="001C65CA" w:rsidP="00EA69E6">
      <w:pPr>
        <w:rPr>
          <w:rtl/>
        </w:rPr>
      </w:pPr>
      <w:r>
        <w:rPr>
          <w:rFonts w:hint="cs"/>
          <w:rtl/>
        </w:rPr>
        <w:t xml:space="preserve">ככל שהוא </w:t>
      </w:r>
      <w:bookmarkStart w:id="588" w:name="_ETM_Q1_5878443"/>
      <w:bookmarkEnd w:id="588"/>
      <w:r>
        <w:t>stand alone</w:t>
      </w:r>
      <w:r w:rsidR="002459E2">
        <w:rPr>
          <w:rFonts w:hint="cs"/>
          <w:rtl/>
        </w:rPr>
        <w:t xml:space="preserve"> </w:t>
      </w:r>
      <w:r>
        <w:rPr>
          <w:rFonts w:hint="cs"/>
          <w:rtl/>
        </w:rPr>
        <w:t>ברור ש</w:t>
      </w:r>
      <w:r w:rsidR="00EA69E6">
        <w:rPr>
          <w:rFonts w:hint="cs"/>
          <w:rtl/>
        </w:rPr>
        <w:t>זו</w:t>
      </w:r>
      <w:r>
        <w:rPr>
          <w:rFonts w:hint="cs"/>
          <w:rtl/>
        </w:rPr>
        <w:t xml:space="preserve"> </w:t>
      </w:r>
      <w:r w:rsidR="002459E2">
        <w:rPr>
          <w:rFonts w:hint="cs"/>
          <w:rtl/>
        </w:rPr>
        <w:t>ה</w:t>
      </w:r>
      <w:r>
        <w:rPr>
          <w:rFonts w:hint="cs"/>
          <w:rtl/>
        </w:rPr>
        <w:t>ת</w:t>
      </w:r>
      <w:r w:rsidR="002459E2">
        <w:rPr>
          <w:rFonts w:hint="cs"/>
          <w:rtl/>
        </w:rPr>
        <w:t>פיסה שלו את הדין. הסעיפים ש</w:t>
      </w:r>
      <w:r>
        <w:rPr>
          <w:rFonts w:hint="cs"/>
          <w:rtl/>
        </w:rPr>
        <w:t xml:space="preserve">עכשיו </w:t>
      </w:r>
      <w:r w:rsidR="002459E2">
        <w:rPr>
          <w:rFonts w:hint="cs"/>
          <w:rtl/>
        </w:rPr>
        <w:t>נגי</w:t>
      </w:r>
      <w:r>
        <w:rPr>
          <w:rFonts w:hint="cs"/>
          <w:rtl/>
        </w:rPr>
        <w:t>ע אליהם מאפשרים לממשלה לעשות אוב</w:t>
      </w:r>
      <w:r w:rsidR="002459E2">
        <w:rPr>
          <w:rFonts w:hint="cs"/>
          <w:rtl/>
        </w:rPr>
        <w:t>ר</w:t>
      </w:r>
      <w:r w:rsidR="00EA69E6">
        <w:rPr>
          <w:rFonts w:hint="cs"/>
          <w:rtl/>
        </w:rPr>
        <w:t>-</w:t>
      </w:r>
      <w:r w:rsidR="002459E2">
        <w:rPr>
          <w:rFonts w:hint="cs"/>
          <w:rtl/>
        </w:rPr>
        <w:t xml:space="preserve">רולינג על העמדה שלו. 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589" w:name="ET_speaker_5785_139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2459E2" w:rsidRDefault="002459E2" w:rsidP="002459E2">
      <w:pPr>
        <w:pStyle w:val="KeepWithNext"/>
        <w:rPr>
          <w:rtl/>
        </w:rPr>
      </w:pPr>
    </w:p>
    <w:p w:rsidR="002459E2" w:rsidRDefault="002459E2" w:rsidP="002459E2">
      <w:pPr>
        <w:rPr>
          <w:rtl/>
        </w:rPr>
      </w:pPr>
      <w:r>
        <w:rPr>
          <w:rFonts w:hint="cs"/>
          <w:rtl/>
        </w:rPr>
        <w:t xml:space="preserve">בדיוק. </w:t>
      </w:r>
    </w:p>
    <w:p w:rsidR="002459E2" w:rsidRDefault="002459E2" w:rsidP="002459E2">
      <w:pPr>
        <w:rPr>
          <w:rtl/>
        </w:rPr>
      </w:pPr>
    </w:p>
    <w:p w:rsidR="00EA69E6" w:rsidRDefault="00EA69E6" w:rsidP="00EA69E6">
      <w:pPr>
        <w:pStyle w:val="a4"/>
        <w:keepNext/>
        <w:rPr>
          <w:rtl/>
        </w:rPr>
      </w:pPr>
      <w:bookmarkStart w:id="590" w:name="ET_speaker_דר_גור_בליי_270"/>
      <w:r w:rsidRPr="00EA69E6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EA69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EA69E6" w:rsidRDefault="00EA69E6" w:rsidP="00EA69E6">
      <w:pPr>
        <w:pStyle w:val="KeepWithNext"/>
        <w:rPr>
          <w:rtl/>
        </w:rPr>
      </w:pPr>
    </w:p>
    <w:p w:rsidR="00EA69E6" w:rsidRDefault="00885698" w:rsidP="00CB58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B5856">
        <w:rPr>
          <w:rFonts w:hint="cs"/>
          <w:rtl/>
          <w:lang w:val="en-GB"/>
        </w:rPr>
        <w:t>4.</w:t>
      </w:r>
      <w:r w:rsidR="00CB5856">
        <w:rPr>
          <w:rFonts w:hint="cs"/>
          <w:rtl/>
          <w:lang w:val="en-GB"/>
        </w:rPr>
        <w:tab/>
      </w:r>
      <w:r>
        <w:rPr>
          <w:rFonts w:hint="cs"/>
          <w:rtl/>
          <w:lang w:val="en-GB"/>
        </w:rPr>
        <w:t xml:space="preserve">סבר היועץ המשפטי לממשלה כי </w:t>
      </w:r>
      <w:bookmarkStart w:id="591" w:name="_ETM_Q1_5897386"/>
      <w:bookmarkEnd w:id="591"/>
      <w:r>
        <w:rPr>
          <w:rFonts w:hint="cs"/>
          <w:rtl/>
          <w:lang w:val="en-GB"/>
        </w:rPr>
        <w:t xml:space="preserve">לא ניתן להציג את עמדת הרשות המבצעת או  </w:t>
      </w:r>
    </w:p>
    <w:p w:rsidR="00CB5856" w:rsidRDefault="00885698" w:rsidP="00CB5856">
      <w:pPr>
        <w:ind w:left="1440" w:hanging="1440"/>
        <w:rPr>
          <w:rtl/>
          <w:lang w:val="en-GB"/>
        </w:rPr>
      </w:pPr>
      <w:bookmarkStart w:id="592" w:name="_ETM_Q1_5889268"/>
      <w:bookmarkStart w:id="593" w:name="_ETM_Q1_5889359"/>
      <w:bookmarkEnd w:id="592"/>
      <w:bookmarkEnd w:id="593"/>
      <w:r>
        <w:rPr>
          <w:rFonts w:hint="cs"/>
          <w:rtl/>
          <w:lang w:val="en-GB"/>
        </w:rPr>
        <w:t xml:space="preserve"> </w:t>
      </w:r>
      <w:r w:rsidR="00CB5856"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לייצג את הרשות המבצעת לפי העניין שקבע בהליך מסוים, יודיע </w:t>
      </w:r>
      <w:bookmarkStart w:id="594" w:name="_ETM_Q1_5898325"/>
      <w:bookmarkEnd w:id="594"/>
      <w:r>
        <w:rPr>
          <w:rFonts w:hint="cs"/>
          <w:rtl/>
          <w:lang w:val="en-GB"/>
        </w:rPr>
        <w:t>על כך</w:t>
      </w:r>
      <w:bookmarkStart w:id="595" w:name="_ETM_Q1_5890392"/>
      <w:bookmarkStart w:id="596" w:name="_ETM_Q1_5890444"/>
      <w:bookmarkEnd w:id="595"/>
      <w:bookmarkEnd w:id="596"/>
      <w:r>
        <w:rPr>
          <w:rFonts w:hint="cs"/>
          <w:rtl/>
          <w:lang w:val="en-GB"/>
        </w:rPr>
        <w:t xml:space="preserve"> </w:t>
      </w:r>
    </w:p>
    <w:p w:rsidR="00885698" w:rsidRDefault="00CB5856" w:rsidP="00CB5856">
      <w:pPr>
        <w:ind w:left="144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לממשלה, לשר </w:t>
      </w:r>
      <w:r w:rsidR="00885698">
        <w:rPr>
          <w:rFonts w:hint="cs"/>
          <w:rtl/>
          <w:lang w:val="en-GB"/>
        </w:rPr>
        <w:t>המשפטים או לשר הנוגע בדבר.</w:t>
      </w:r>
    </w:p>
    <w:p w:rsidR="00885698" w:rsidRDefault="00885698" w:rsidP="0077117E">
      <w:pPr>
        <w:ind w:firstLine="0"/>
        <w:rPr>
          <w:rtl/>
        </w:rPr>
      </w:pPr>
      <w:bookmarkStart w:id="597" w:name="_ETM_Q1_5892214"/>
      <w:bookmarkStart w:id="598" w:name="_ETM_Q1_5892268"/>
      <w:bookmarkStart w:id="599" w:name="_ETM_Q1_5893416"/>
      <w:bookmarkStart w:id="600" w:name="_ETM_Q1_5893506"/>
      <w:bookmarkStart w:id="601" w:name="_ETM_Q1_5895318"/>
      <w:bookmarkStart w:id="602" w:name="_ETM_Q1_5895372"/>
      <w:bookmarkStart w:id="603" w:name="_ETM_Q1_5910809"/>
      <w:bookmarkStart w:id="604" w:name="_ETM_Q1_5911300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r>
        <w:rPr>
          <w:rFonts w:hint="cs"/>
          <w:rtl/>
        </w:rPr>
        <w:tab/>
        <w:t xml:space="preserve"> </w:t>
      </w:r>
    </w:p>
    <w:p w:rsidR="002D016D" w:rsidRDefault="0077117E" w:rsidP="00DF7D12">
      <w:pPr>
        <w:ind w:firstLine="0"/>
        <w:rPr>
          <w:rtl/>
        </w:rPr>
      </w:pPr>
      <w:bookmarkStart w:id="605" w:name="_ETM_Q1_5911370"/>
      <w:bookmarkEnd w:id="605"/>
      <w:r>
        <w:rPr>
          <w:rtl/>
        </w:rPr>
        <w:tab/>
      </w:r>
      <w:r>
        <w:rPr>
          <w:rFonts w:hint="cs"/>
          <w:rtl/>
        </w:rPr>
        <w:t>5.</w:t>
      </w:r>
      <w:r>
        <w:rPr>
          <w:rtl/>
        </w:rPr>
        <w:tab/>
      </w:r>
      <w:r>
        <w:rPr>
          <w:rFonts w:hint="cs"/>
          <w:rtl/>
        </w:rPr>
        <w:t>(א)</w:t>
      </w:r>
      <w:r w:rsidR="007815FE">
        <w:rPr>
          <w:rFonts w:hint="cs"/>
          <w:rtl/>
        </w:rPr>
        <w:t xml:space="preserve"> על אף </w:t>
      </w:r>
      <w:bookmarkStart w:id="606" w:name="_ETM_Q1_5911680"/>
      <w:bookmarkEnd w:id="606"/>
      <w:r w:rsidR="007815FE">
        <w:rPr>
          <w:rFonts w:hint="cs"/>
          <w:rtl/>
        </w:rPr>
        <w:t>האמור בסעיף 2</w:t>
      </w:r>
      <w:r w:rsidR="00DF7D12">
        <w:rPr>
          <w:rFonts w:hint="cs"/>
          <w:rtl/>
        </w:rPr>
        <w:t xml:space="preserve"> מסר היועץ המשפטי לממשלה </w:t>
      </w:r>
      <w:r w:rsidR="002D016D">
        <w:rPr>
          <w:rFonts w:hint="cs"/>
          <w:rtl/>
        </w:rPr>
        <w:t xml:space="preserve">הודעה לפי </w:t>
      </w:r>
      <w:bookmarkStart w:id="607" w:name="_ETM_Q1_5918215"/>
      <w:bookmarkEnd w:id="607"/>
    </w:p>
    <w:p w:rsidR="00DF7D12" w:rsidRDefault="00DF7D12" w:rsidP="006D2CDE">
      <w:pPr>
        <w:ind w:left="720"/>
        <w:rPr>
          <w:rtl/>
        </w:rPr>
      </w:pPr>
      <w:bookmarkStart w:id="608" w:name="_ETM_Q1_5918289"/>
      <w:bookmarkEnd w:id="608"/>
      <w:r>
        <w:rPr>
          <w:rFonts w:hint="cs"/>
          <w:rtl/>
        </w:rPr>
        <w:t xml:space="preserve">לפי סעיף 4 </w:t>
      </w:r>
      <w:bookmarkStart w:id="609" w:name="_ETM_Q1_5914956"/>
      <w:bookmarkEnd w:id="609"/>
      <w:r>
        <w:rPr>
          <w:rFonts w:hint="cs"/>
          <w:rtl/>
        </w:rPr>
        <w:t>או</w:t>
      </w:r>
      <w:r w:rsidR="002D016D">
        <w:rPr>
          <w:rFonts w:hint="cs"/>
          <w:rtl/>
        </w:rPr>
        <w:t xml:space="preserve"> </w:t>
      </w:r>
      <w:bookmarkStart w:id="610" w:name="_ETM_Q1_5915560"/>
      <w:bookmarkStart w:id="611" w:name="_ETM_Q1_5915647"/>
      <w:bookmarkEnd w:id="610"/>
      <w:bookmarkEnd w:id="611"/>
      <w:r>
        <w:rPr>
          <w:rFonts w:hint="cs"/>
          <w:rtl/>
        </w:rPr>
        <w:t xml:space="preserve">סבר השר הנוגע בדבר </w:t>
      </w:r>
      <w:r w:rsidR="002D016D">
        <w:rPr>
          <w:rFonts w:hint="cs"/>
          <w:rtl/>
        </w:rPr>
        <w:t xml:space="preserve">כי בהליך מסוים </w:t>
      </w:r>
      <w:bookmarkStart w:id="612" w:name="_ETM_Q1_5914533"/>
      <w:bookmarkEnd w:id="612"/>
      <w:r w:rsidR="006D2CDE">
        <w:rPr>
          <w:rFonts w:hint="cs"/>
          <w:rtl/>
        </w:rPr>
        <w:t>עמדת הרשות</w:t>
      </w:r>
      <w:r w:rsidR="002D016D">
        <w:rPr>
          <w:rFonts w:hint="cs"/>
          <w:rtl/>
        </w:rPr>
        <w:t xml:space="preserve"> </w:t>
      </w:r>
    </w:p>
    <w:p w:rsidR="002D016D" w:rsidRDefault="002D016D" w:rsidP="006D2CDE">
      <w:pPr>
        <w:ind w:left="720"/>
        <w:rPr>
          <w:rtl/>
        </w:rPr>
      </w:pPr>
      <w:bookmarkStart w:id="613" w:name="_ETM_Q1_5922429"/>
      <w:bookmarkStart w:id="614" w:name="_ETM_Q1_5922503"/>
      <w:bookmarkEnd w:id="613"/>
      <w:bookmarkEnd w:id="614"/>
      <w:r>
        <w:rPr>
          <w:rFonts w:hint="cs"/>
          <w:rtl/>
        </w:rPr>
        <w:t xml:space="preserve">המבצעת </w:t>
      </w:r>
      <w:bookmarkStart w:id="615" w:name="_ETM_Q1_5919484"/>
      <w:bookmarkStart w:id="616" w:name="_ETM_Q1_5922134"/>
      <w:bookmarkStart w:id="617" w:name="_ETM_Q1_5922205"/>
      <w:bookmarkStart w:id="618" w:name="_ETM_Q1_5934292"/>
      <w:bookmarkEnd w:id="615"/>
      <w:bookmarkEnd w:id="616"/>
      <w:bookmarkEnd w:id="617"/>
      <w:bookmarkEnd w:id="618"/>
      <w:r w:rsidR="006D2CDE">
        <w:rPr>
          <w:rFonts w:hint="cs"/>
          <w:rtl/>
        </w:rPr>
        <w:t xml:space="preserve">לא תיוצג או כי עמדת </w:t>
      </w:r>
      <w:bookmarkStart w:id="619" w:name="_ETM_Q1_5936348"/>
      <w:bookmarkEnd w:id="619"/>
      <w:r w:rsidR="006D2CDE">
        <w:rPr>
          <w:rFonts w:hint="cs"/>
          <w:rtl/>
        </w:rPr>
        <w:t xml:space="preserve">הרשות המבצעת לא תוצג כראוי,  </w:t>
      </w:r>
    </w:p>
    <w:p w:rsidR="006D2CDE" w:rsidRDefault="006D2CDE" w:rsidP="006D2CDE">
      <w:pPr>
        <w:ind w:left="720"/>
        <w:rPr>
          <w:rtl/>
        </w:rPr>
      </w:pPr>
      <w:bookmarkStart w:id="620" w:name="_ETM_Q1_5937024"/>
      <w:bookmarkStart w:id="621" w:name="_ETM_Q1_5937109"/>
      <w:bookmarkEnd w:id="620"/>
      <w:bookmarkEnd w:id="621"/>
      <w:r>
        <w:rPr>
          <w:rFonts w:hint="cs"/>
          <w:rtl/>
        </w:rPr>
        <w:t xml:space="preserve">הממשלה רשאית בעצמה, באמצעות </w:t>
      </w:r>
      <w:bookmarkStart w:id="622" w:name="_ETM_Q1_5937797"/>
      <w:bookmarkEnd w:id="622"/>
      <w:r w:rsidR="00182F1E">
        <w:rPr>
          <w:rFonts w:hint="cs"/>
          <w:rtl/>
        </w:rPr>
        <w:t xml:space="preserve">ועדת שרים, באמצעות שר </w:t>
      </w:r>
    </w:p>
    <w:p w:rsidR="00182F1E" w:rsidRDefault="00182F1E" w:rsidP="006D2CDE">
      <w:pPr>
        <w:ind w:left="720"/>
        <w:rPr>
          <w:rtl/>
        </w:rPr>
      </w:pPr>
      <w:bookmarkStart w:id="623" w:name="_ETM_Q1_5940769"/>
      <w:bookmarkStart w:id="624" w:name="_ETM_Q1_5940832"/>
      <w:bookmarkEnd w:id="623"/>
      <w:bookmarkEnd w:id="624"/>
      <w:r>
        <w:rPr>
          <w:rFonts w:hint="cs"/>
          <w:rtl/>
        </w:rPr>
        <w:t>המשפטים</w:t>
      </w:r>
      <w:r w:rsidR="00CB5856">
        <w:rPr>
          <w:rFonts w:hint="cs"/>
          <w:rtl/>
        </w:rPr>
        <w:t>,</w:t>
      </w:r>
      <w:r>
        <w:rPr>
          <w:rFonts w:hint="cs"/>
          <w:rtl/>
        </w:rPr>
        <w:t xml:space="preserve"> או בדרך שקבעה הממשלה</w:t>
      </w:r>
      <w:r w:rsidR="00037D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25" w:name="_ETM_Q1_5944013"/>
      <w:bookmarkEnd w:id="625"/>
      <w:r>
        <w:rPr>
          <w:rFonts w:hint="cs"/>
          <w:rtl/>
        </w:rPr>
        <w:t>לקבוע שבאותו הליך הרשות</w:t>
      </w:r>
    </w:p>
    <w:p w:rsidR="00182F1E" w:rsidRDefault="00182F1E" w:rsidP="006D2CDE">
      <w:pPr>
        <w:ind w:left="720"/>
        <w:rPr>
          <w:rtl/>
        </w:rPr>
      </w:pPr>
      <w:bookmarkStart w:id="626" w:name="_ETM_Q1_5946631"/>
      <w:bookmarkStart w:id="627" w:name="_ETM_Q1_5946699"/>
      <w:bookmarkEnd w:id="626"/>
      <w:bookmarkEnd w:id="627"/>
      <w:r>
        <w:rPr>
          <w:rFonts w:hint="cs"/>
          <w:rtl/>
        </w:rPr>
        <w:t xml:space="preserve">המבצעת תיוצג על ידי עורך דין </w:t>
      </w:r>
      <w:bookmarkStart w:id="628" w:name="_ETM_Q1_5949802"/>
      <w:bookmarkEnd w:id="628"/>
      <w:r>
        <w:rPr>
          <w:rFonts w:hint="cs"/>
          <w:rtl/>
        </w:rPr>
        <w:t xml:space="preserve">אחר שתקבע וששכרו ישולם בדרך </w:t>
      </w:r>
    </w:p>
    <w:p w:rsidR="00182F1E" w:rsidRDefault="00182F1E" w:rsidP="00182F1E">
      <w:pPr>
        <w:ind w:left="720"/>
        <w:rPr>
          <w:rtl/>
        </w:rPr>
      </w:pPr>
      <w:bookmarkStart w:id="629" w:name="_ETM_Q1_5955562"/>
      <w:bookmarkStart w:id="630" w:name="_ETM_Q1_5955638"/>
      <w:bookmarkEnd w:id="629"/>
      <w:bookmarkEnd w:id="630"/>
      <w:r>
        <w:rPr>
          <w:rFonts w:hint="cs"/>
          <w:rtl/>
        </w:rPr>
        <w:t>שתקבע.</w:t>
      </w:r>
    </w:p>
    <w:p w:rsidR="00182F1E" w:rsidRDefault="00182F1E" w:rsidP="00182F1E">
      <w:pPr>
        <w:ind w:left="720"/>
        <w:rPr>
          <w:rtl/>
        </w:rPr>
      </w:pPr>
      <w:bookmarkStart w:id="631" w:name="_ETM_Q1_5952654"/>
      <w:bookmarkStart w:id="632" w:name="_ETM_Q1_5952714"/>
      <w:bookmarkEnd w:id="631"/>
      <w:bookmarkEnd w:id="632"/>
    </w:p>
    <w:p w:rsidR="00182F1E" w:rsidRDefault="00182F1E" w:rsidP="00182F1E">
      <w:pPr>
        <w:ind w:left="720"/>
        <w:rPr>
          <w:rtl/>
        </w:rPr>
      </w:pPr>
      <w:bookmarkStart w:id="633" w:name="_ETM_Q1_5952814"/>
      <w:bookmarkStart w:id="634" w:name="_ETM_Q1_5952874"/>
      <w:bookmarkEnd w:id="633"/>
      <w:bookmarkEnd w:id="634"/>
      <w:r>
        <w:rPr>
          <w:rFonts w:hint="cs"/>
          <w:rtl/>
        </w:rPr>
        <w:t>(ב) מסר היוע</w:t>
      </w:r>
      <w:bookmarkStart w:id="635" w:name="_ETM_Q1_5956112"/>
      <w:bookmarkStart w:id="636" w:name="_ETM_Q1_5956230"/>
      <w:bookmarkEnd w:id="635"/>
      <w:bookmarkEnd w:id="636"/>
      <w:r>
        <w:rPr>
          <w:rFonts w:hint="cs"/>
          <w:rtl/>
        </w:rPr>
        <w:t>מ"ש הו</w:t>
      </w:r>
      <w:bookmarkStart w:id="637" w:name="_ETM_Q1_5953949"/>
      <w:bookmarkEnd w:id="637"/>
      <w:r>
        <w:rPr>
          <w:rFonts w:hint="cs"/>
          <w:rtl/>
        </w:rPr>
        <w:t>דעה כאמור בסעיף 4 וחלפו 30 ימים מבלי שנקבע</w:t>
      </w:r>
    </w:p>
    <w:p w:rsidR="00182F1E" w:rsidRDefault="00182F1E" w:rsidP="00182F1E">
      <w:pPr>
        <w:ind w:left="720"/>
        <w:rPr>
          <w:rtl/>
        </w:rPr>
      </w:pPr>
      <w:bookmarkStart w:id="638" w:name="_ETM_Q1_5958924"/>
      <w:bookmarkStart w:id="639" w:name="_ETM_Q1_5958998"/>
      <w:bookmarkEnd w:id="638"/>
      <w:bookmarkEnd w:id="639"/>
      <w:r>
        <w:rPr>
          <w:rFonts w:hint="cs"/>
          <w:rtl/>
        </w:rPr>
        <w:t xml:space="preserve">כאמור בסעיף </w:t>
      </w:r>
      <w:bookmarkStart w:id="640" w:name="_ETM_Q1_5961252"/>
      <w:bookmarkEnd w:id="640"/>
      <w:r>
        <w:rPr>
          <w:rFonts w:hint="cs"/>
          <w:rtl/>
        </w:rPr>
        <w:t>קטן (א), רשאי השר הנוגע בדבר למנות עורך דין אחר</w:t>
      </w:r>
    </w:p>
    <w:p w:rsidR="00182F1E" w:rsidRDefault="00182F1E" w:rsidP="00182F1E">
      <w:pPr>
        <w:ind w:left="720"/>
        <w:rPr>
          <w:rtl/>
        </w:rPr>
      </w:pPr>
      <w:bookmarkStart w:id="641" w:name="_ETM_Q1_5959892"/>
      <w:bookmarkStart w:id="642" w:name="_ETM_Q1_5959959"/>
      <w:bookmarkEnd w:id="641"/>
      <w:bookmarkEnd w:id="642"/>
      <w:r>
        <w:rPr>
          <w:rFonts w:hint="cs"/>
          <w:rtl/>
        </w:rPr>
        <w:t xml:space="preserve">שייצג </w:t>
      </w:r>
      <w:bookmarkStart w:id="643" w:name="_ETM_Q1_5960969"/>
      <w:bookmarkEnd w:id="643"/>
      <w:r w:rsidR="008822CA">
        <w:rPr>
          <w:rFonts w:hint="cs"/>
          <w:rtl/>
        </w:rPr>
        <w:t>את המדינה או הרשות המבצעת בפני בית המשפט.</w:t>
      </w:r>
    </w:p>
    <w:p w:rsidR="002459E2" w:rsidRDefault="002459E2" w:rsidP="002459E2">
      <w:pPr>
        <w:rPr>
          <w:rtl/>
        </w:rPr>
      </w:pPr>
    </w:p>
    <w:p w:rsidR="008822CA" w:rsidRDefault="001765C1" w:rsidP="001765C1">
      <w:pPr>
        <w:rPr>
          <w:rtl/>
        </w:rPr>
      </w:pPr>
      <w:r>
        <w:rPr>
          <w:rFonts w:hint="cs"/>
          <w:rtl/>
        </w:rPr>
        <w:t xml:space="preserve">האם אתה רוצה להגיד </w:t>
      </w:r>
      <w:r w:rsidR="00CB5856">
        <w:rPr>
          <w:rFonts w:hint="cs"/>
          <w:rtl/>
        </w:rPr>
        <w:t>את המילים "</w:t>
      </w:r>
      <w:r>
        <w:rPr>
          <w:rFonts w:hint="cs"/>
          <w:rtl/>
        </w:rPr>
        <w:t xml:space="preserve">לא </w:t>
      </w:r>
      <w:bookmarkStart w:id="644" w:name="_ETM_Q1_5975519"/>
      <w:bookmarkEnd w:id="644"/>
      <w:r>
        <w:rPr>
          <w:rFonts w:hint="cs"/>
          <w:rtl/>
        </w:rPr>
        <w:t>תוצג</w:t>
      </w:r>
      <w:r w:rsidR="00CB5856">
        <w:rPr>
          <w:rFonts w:hint="cs"/>
          <w:rtl/>
        </w:rPr>
        <w:t>"</w:t>
      </w:r>
      <w:r>
        <w:rPr>
          <w:rFonts w:hint="cs"/>
          <w:rtl/>
        </w:rPr>
        <w:t xml:space="preserve"> בלשון עתיד? מה הכוונה של לא תוצג?</w:t>
      </w:r>
    </w:p>
    <w:p w:rsidR="008822CA" w:rsidRDefault="008822CA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645" w:name="ET_yor_6157_140"/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2459E2" w:rsidRDefault="002459E2" w:rsidP="002459E2">
      <w:pPr>
        <w:pStyle w:val="KeepWithNext"/>
        <w:rPr>
          <w:rtl/>
        </w:rPr>
      </w:pPr>
    </w:p>
    <w:p w:rsidR="002459E2" w:rsidRDefault="00A56288" w:rsidP="00B6439D">
      <w:pPr>
        <w:rPr>
          <w:rtl/>
        </w:rPr>
      </w:pPr>
      <w:r>
        <w:rPr>
          <w:rFonts w:hint="cs"/>
          <w:rtl/>
        </w:rPr>
        <w:t>ב</w:t>
      </w:r>
      <w:r w:rsidR="001765C1">
        <w:rPr>
          <w:rFonts w:hint="cs"/>
          <w:rtl/>
        </w:rPr>
        <w:t xml:space="preserve">סיטואציה </w:t>
      </w:r>
      <w:r>
        <w:rPr>
          <w:rFonts w:hint="cs"/>
          <w:rtl/>
        </w:rPr>
        <w:t>ש</w:t>
      </w:r>
      <w:r w:rsidR="00415F00">
        <w:rPr>
          <w:rFonts w:hint="cs"/>
          <w:rtl/>
          <w:lang w:val="en-GB"/>
        </w:rPr>
        <w:t xml:space="preserve">בה </w:t>
      </w:r>
      <w:r w:rsidR="001765C1">
        <w:rPr>
          <w:rFonts w:hint="cs"/>
          <w:rtl/>
        </w:rPr>
        <w:t>ה</w:t>
      </w:r>
      <w:r w:rsidR="00341563">
        <w:rPr>
          <w:rFonts w:hint="cs"/>
          <w:rtl/>
        </w:rPr>
        <w:t xml:space="preserve">ממשלה מבקשת מהיועץ לטעון </w:t>
      </w:r>
      <w:bookmarkStart w:id="646" w:name="_ETM_Q1_5999889"/>
      <w:bookmarkEnd w:id="646"/>
      <w:r w:rsidR="00341563">
        <w:rPr>
          <w:rFonts w:hint="cs"/>
          <w:rtl/>
        </w:rPr>
        <w:t xml:space="preserve">שהנושא איננו שפיט </w:t>
      </w:r>
      <w:bookmarkStart w:id="647" w:name="_ETM_Q1_6005348"/>
      <w:bookmarkStart w:id="648" w:name="_ETM_Q1_6001071"/>
      <w:bookmarkEnd w:id="647"/>
      <w:bookmarkEnd w:id="648"/>
      <w:r w:rsidR="00CA15CB">
        <w:rPr>
          <w:rFonts w:hint="cs"/>
          <w:rtl/>
        </w:rPr>
        <w:t>ו</w:t>
      </w:r>
      <w:r w:rsidR="00341563">
        <w:rPr>
          <w:rFonts w:hint="cs"/>
          <w:rtl/>
        </w:rPr>
        <w:t xml:space="preserve">היועץ אומר שהוא לא מסכים </w:t>
      </w:r>
      <w:bookmarkStart w:id="649" w:name="_ETM_Q1_6013136"/>
      <w:bookmarkEnd w:id="649"/>
      <w:r w:rsidR="00341563">
        <w:rPr>
          <w:rFonts w:hint="cs"/>
          <w:rtl/>
        </w:rPr>
        <w:t xml:space="preserve">עם </w:t>
      </w:r>
      <w:r w:rsidR="00573211">
        <w:rPr>
          <w:rFonts w:hint="cs"/>
          <w:rtl/>
        </w:rPr>
        <w:t xml:space="preserve">העמדה </w:t>
      </w:r>
      <w:r w:rsidR="00341563">
        <w:rPr>
          <w:rFonts w:hint="cs"/>
          <w:rtl/>
        </w:rPr>
        <w:t xml:space="preserve">אבל הוא בכל זאת יכול להציג את העמדה למרות שהוא הציג </w:t>
      </w:r>
      <w:bookmarkStart w:id="650" w:name="_ETM_Q1_6018415"/>
      <w:bookmarkEnd w:id="650"/>
      <w:r w:rsidR="009F0A70">
        <w:rPr>
          <w:rFonts w:hint="cs"/>
          <w:rtl/>
        </w:rPr>
        <w:t>בתיקים אחרים עמדה הפוכה</w:t>
      </w:r>
      <w:r>
        <w:rPr>
          <w:rFonts w:hint="cs"/>
          <w:rtl/>
        </w:rPr>
        <w:t xml:space="preserve">, הממשלה </w:t>
      </w:r>
      <w:r w:rsidR="009F0A70">
        <w:rPr>
          <w:rFonts w:hint="cs"/>
          <w:rtl/>
        </w:rPr>
        <w:t xml:space="preserve">אומרת </w:t>
      </w:r>
      <w:bookmarkStart w:id="651" w:name="_ETM_Q1_6026773"/>
      <w:bookmarkStart w:id="652" w:name="_ETM_Q1_6038024"/>
      <w:bookmarkEnd w:id="651"/>
      <w:bookmarkEnd w:id="652"/>
      <w:r w:rsidR="00341563">
        <w:rPr>
          <w:rFonts w:hint="cs"/>
          <w:rtl/>
        </w:rPr>
        <w:t xml:space="preserve">שעדיף </w:t>
      </w:r>
      <w:bookmarkStart w:id="653" w:name="_ETM_Q1_6059059"/>
      <w:bookmarkEnd w:id="653"/>
      <w:r w:rsidR="002459E2">
        <w:rPr>
          <w:rFonts w:hint="cs"/>
          <w:rtl/>
        </w:rPr>
        <w:t>שהע</w:t>
      </w:r>
      <w:r w:rsidR="00AA1F5D">
        <w:rPr>
          <w:rFonts w:hint="cs"/>
          <w:rtl/>
        </w:rPr>
        <w:t xml:space="preserve">מדה הזאת תוצג על ידי עורך דין אחר שאלו עמדותיו העקביות לאורך שנים, </w:t>
      </w:r>
      <w:r w:rsidR="0043369B">
        <w:rPr>
          <w:rFonts w:hint="cs"/>
          <w:rtl/>
        </w:rPr>
        <w:t xml:space="preserve">שהוא </w:t>
      </w:r>
      <w:r w:rsidR="00AA1F5D">
        <w:rPr>
          <w:rFonts w:hint="cs"/>
          <w:rtl/>
        </w:rPr>
        <w:t xml:space="preserve">תמיד טוען לאי שפיטות. </w:t>
      </w:r>
      <w:bookmarkStart w:id="654" w:name="_ETM_Q1_6064830"/>
      <w:bookmarkStart w:id="655" w:name="_ETM_Q1_6064841"/>
      <w:bookmarkStart w:id="656" w:name="_ETM_Q1_6117826"/>
      <w:bookmarkEnd w:id="654"/>
      <w:bookmarkEnd w:id="655"/>
      <w:bookmarkEnd w:id="656"/>
      <w:r w:rsidR="00444E65">
        <w:rPr>
          <w:rFonts w:hint="cs"/>
          <w:rtl/>
        </w:rPr>
        <w:t xml:space="preserve">אנחנו אומרים </w:t>
      </w:r>
      <w:bookmarkStart w:id="657" w:name="_ETM_Q1_6087340"/>
      <w:bookmarkEnd w:id="657"/>
      <w:r w:rsidR="00444E65">
        <w:rPr>
          <w:rFonts w:hint="cs"/>
          <w:rtl/>
        </w:rPr>
        <w:t xml:space="preserve">שהעמדה תיוצג </w:t>
      </w:r>
      <w:r w:rsidR="00FA624E">
        <w:rPr>
          <w:rFonts w:hint="cs"/>
          <w:rtl/>
        </w:rPr>
        <w:t xml:space="preserve">על ידי עורך דין אחר או </w:t>
      </w:r>
      <w:bookmarkStart w:id="658" w:name="_ETM_Q1_6125678"/>
      <w:bookmarkEnd w:id="658"/>
      <w:r w:rsidR="00FA624E">
        <w:rPr>
          <w:rFonts w:hint="cs"/>
          <w:rtl/>
        </w:rPr>
        <w:t>על ידי מישהו אחר ש</w:t>
      </w:r>
      <w:r w:rsidR="00B6439D">
        <w:rPr>
          <w:rFonts w:hint="cs"/>
          <w:rtl/>
        </w:rPr>
        <w:t xml:space="preserve">הממשלה </w:t>
      </w:r>
      <w:r w:rsidR="00FA624E">
        <w:rPr>
          <w:rFonts w:hint="cs"/>
          <w:rtl/>
        </w:rPr>
        <w:t>תקבע.</w:t>
      </w:r>
    </w:p>
    <w:p w:rsidR="00444E65" w:rsidRDefault="00444E65" w:rsidP="00444E65">
      <w:pPr>
        <w:ind w:firstLine="0"/>
        <w:rPr>
          <w:rtl/>
        </w:rPr>
      </w:pPr>
      <w:bookmarkStart w:id="659" w:name="_ETM_Q1_6105470"/>
      <w:bookmarkStart w:id="660" w:name="_ETM_Q1_6105621"/>
      <w:bookmarkEnd w:id="659"/>
      <w:bookmarkEnd w:id="660"/>
    </w:p>
    <w:p w:rsidR="00444E65" w:rsidRDefault="00444E65" w:rsidP="00444E65">
      <w:pPr>
        <w:pStyle w:val="af9"/>
        <w:keepNext/>
        <w:rPr>
          <w:rtl/>
        </w:rPr>
      </w:pPr>
      <w:bookmarkStart w:id="661" w:name="_ETM_Q1_6106054"/>
      <w:bookmarkStart w:id="662" w:name="_ETM_Q1_6106173"/>
      <w:bookmarkStart w:id="663" w:name="_ETM_Q1_6107620"/>
      <w:bookmarkStart w:id="664" w:name="ET_guest_יאיר_שגיא_269"/>
      <w:bookmarkEnd w:id="661"/>
      <w:bookmarkEnd w:id="662"/>
      <w:bookmarkEnd w:id="663"/>
      <w:r w:rsidRPr="00444E65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444E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444E65" w:rsidRDefault="00444E65" w:rsidP="00444E65">
      <w:pPr>
        <w:pStyle w:val="KeepWithNext"/>
        <w:rPr>
          <w:rtl/>
        </w:rPr>
      </w:pPr>
    </w:p>
    <w:p w:rsidR="002459E2" w:rsidRDefault="00FA624E" w:rsidP="00B6439D">
      <w:pPr>
        <w:rPr>
          <w:rtl/>
        </w:rPr>
      </w:pPr>
      <w:bookmarkStart w:id="665" w:name="_ETM_Q1_6108836"/>
      <w:bookmarkStart w:id="666" w:name="_ETM_Q1_6108869"/>
      <w:bookmarkEnd w:id="665"/>
      <w:bookmarkEnd w:id="666"/>
      <w:r>
        <w:rPr>
          <w:rFonts w:hint="cs"/>
          <w:rtl/>
        </w:rPr>
        <w:t>י</w:t>
      </w:r>
      <w:r w:rsidR="002459E2">
        <w:rPr>
          <w:rFonts w:hint="cs"/>
          <w:rtl/>
        </w:rPr>
        <w:t xml:space="preserve">כול להיות מצב שבו השר יבחר </w:t>
      </w:r>
      <w:r w:rsidR="00B6439D">
        <w:rPr>
          <w:rFonts w:hint="cs"/>
          <w:rtl/>
        </w:rPr>
        <w:t>את היועץ המ</w:t>
      </w:r>
      <w:r w:rsidR="002459E2">
        <w:rPr>
          <w:rFonts w:hint="cs"/>
          <w:rtl/>
        </w:rPr>
        <w:t>ש</w:t>
      </w:r>
      <w:r w:rsidR="00B6439D">
        <w:rPr>
          <w:rFonts w:hint="cs"/>
          <w:rtl/>
        </w:rPr>
        <w:t>פטי של המשרד שלו</w:t>
      </w:r>
      <w:r w:rsidR="002459E2">
        <w:rPr>
          <w:rFonts w:hint="cs"/>
          <w:rtl/>
        </w:rPr>
        <w:t>, ואז אנחנו יוצרים פיצול</w:t>
      </w:r>
      <w:r w:rsidR="00B6439D">
        <w:rPr>
          <w:rFonts w:hint="cs"/>
          <w:rtl/>
        </w:rPr>
        <w:t xml:space="preserve"> מבני</w:t>
      </w:r>
      <w:r w:rsidR="007C2211">
        <w:rPr>
          <w:rFonts w:hint="cs"/>
          <w:rtl/>
        </w:rPr>
        <w:t>,</w:t>
      </w:r>
      <w:r w:rsidR="002459E2">
        <w:rPr>
          <w:rFonts w:hint="cs"/>
          <w:rtl/>
        </w:rPr>
        <w:t xml:space="preserve"> </w:t>
      </w:r>
      <w:r w:rsidR="00B6439D">
        <w:rPr>
          <w:rFonts w:hint="cs"/>
          <w:rtl/>
        </w:rPr>
        <w:t xml:space="preserve">מוסדי בקרב הייעוץ המשפטי. 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667" w:name="ET_yor_6157_142"/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2459E2" w:rsidRDefault="002459E2" w:rsidP="002459E2">
      <w:pPr>
        <w:pStyle w:val="KeepWithNext"/>
        <w:rPr>
          <w:rtl/>
        </w:rPr>
      </w:pPr>
    </w:p>
    <w:p w:rsidR="002459E2" w:rsidRDefault="002459E2" w:rsidP="00BE654B">
      <w:pPr>
        <w:rPr>
          <w:rtl/>
        </w:rPr>
      </w:pPr>
      <w:r>
        <w:rPr>
          <w:rFonts w:hint="cs"/>
          <w:rtl/>
        </w:rPr>
        <w:t xml:space="preserve">בין אם </w:t>
      </w:r>
      <w:r w:rsidR="00B6439D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B6439D">
        <w:rPr>
          <w:rFonts w:hint="cs"/>
          <w:rtl/>
        </w:rPr>
        <w:t>מחוקקים את החוק הזה כ-</w:t>
      </w:r>
      <w:r w:rsidR="00B6439D">
        <w:t>stand alone</w:t>
      </w:r>
      <w:r w:rsidR="0046304E">
        <w:rPr>
          <w:rFonts w:hint="cs"/>
          <w:rtl/>
          <w:lang w:val="en-GB"/>
        </w:rPr>
        <w:t xml:space="preserve"> ו</w:t>
      </w:r>
      <w:r w:rsidR="00B6439D">
        <w:rPr>
          <w:rFonts w:hint="cs"/>
          <w:rtl/>
        </w:rPr>
        <w:t>בין</w:t>
      </w:r>
      <w:r>
        <w:rPr>
          <w:rFonts w:hint="cs"/>
          <w:rtl/>
        </w:rPr>
        <w:t xml:space="preserve"> אם </w:t>
      </w:r>
      <w:r w:rsidR="0046304E">
        <w:rPr>
          <w:rFonts w:hint="cs"/>
          <w:rtl/>
        </w:rPr>
        <w:t xml:space="preserve">אנחנו מחוקקים אותו כפרק בחקיקה </w:t>
      </w:r>
      <w:r>
        <w:rPr>
          <w:rFonts w:hint="cs"/>
          <w:rtl/>
        </w:rPr>
        <w:t>אחרת, היועצים ה</w:t>
      </w:r>
      <w:r w:rsidR="0046304E">
        <w:rPr>
          <w:rFonts w:hint="cs"/>
          <w:rtl/>
        </w:rPr>
        <w:t>מ</w:t>
      </w:r>
      <w:r>
        <w:rPr>
          <w:rFonts w:hint="cs"/>
          <w:rtl/>
        </w:rPr>
        <w:t>שפטי</w:t>
      </w:r>
      <w:r w:rsidR="0046304E">
        <w:rPr>
          <w:rFonts w:hint="cs"/>
          <w:rtl/>
        </w:rPr>
        <w:t>י</w:t>
      </w:r>
      <w:r>
        <w:rPr>
          <w:rFonts w:hint="cs"/>
          <w:rtl/>
        </w:rPr>
        <w:t>ם כפופים מקצועית לי</w:t>
      </w:r>
      <w:r w:rsidR="0046304E">
        <w:rPr>
          <w:rFonts w:hint="cs"/>
          <w:rtl/>
        </w:rPr>
        <w:t xml:space="preserve">ועץ. </w:t>
      </w:r>
      <w:r>
        <w:rPr>
          <w:rFonts w:hint="cs"/>
          <w:rtl/>
        </w:rPr>
        <w:t xml:space="preserve">אם </w:t>
      </w:r>
      <w:r w:rsidR="00BE654B">
        <w:rPr>
          <w:rFonts w:hint="cs"/>
          <w:rtl/>
        </w:rPr>
        <w:t>היינו</w:t>
      </w:r>
      <w:r w:rsidR="008C5A00">
        <w:rPr>
          <w:rFonts w:hint="cs"/>
          <w:rtl/>
        </w:rPr>
        <w:t xml:space="preserve"> </w:t>
      </w:r>
      <w:r w:rsidR="00BE654B">
        <w:rPr>
          <w:rFonts w:hint="cs"/>
          <w:rtl/>
        </w:rPr>
        <w:t>רוצים לקבוע משהו אחר,</w:t>
      </w:r>
      <w:r>
        <w:rPr>
          <w:rFonts w:hint="cs"/>
          <w:rtl/>
        </w:rPr>
        <w:t xml:space="preserve"> ז</w:t>
      </w:r>
      <w:r w:rsidR="00BE654B">
        <w:rPr>
          <w:rFonts w:hint="cs"/>
          <w:rtl/>
        </w:rPr>
        <w:t>ה</w:t>
      </w:r>
      <w:r>
        <w:rPr>
          <w:rFonts w:hint="cs"/>
          <w:rtl/>
        </w:rPr>
        <w:t xml:space="preserve"> היה</w:t>
      </w:r>
      <w:r w:rsidR="00BE654B">
        <w:rPr>
          <w:rFonts w:hint="cs"/>
          <w:rtl/>
        </w:rPr>
        <w:t xml:space="preserve"> </w:t>
      </w:r>
      <w:bookmarkStart w:id="668" w:name="_ETM_Q1_6163552"/>
      <w:bookmarkEnd w:id="668"/>
      <w:r>
        <w:rPr>
          <w:rFonts w:hint="cs"/>
          <w:rtl/>
        </w:rPr>
        <w:t>לגיט</w:t>
      </w:r>
      <w:r w:rsidR="00BE654B">
        <w:rPr>
          <w:rFonts w:hint="cs"/>
          <w:rtl/>
        </w:rPr>
        <w:t>ימי</w:t>
      </w:r>
      <w:r>
        <w:rPr>
          <w:rFonts w:hint="cs"/>
          <w:rtl/>
        </w:rPr>
        <w:t xml:space="preserve"> </w:t>
      </w:r>
      <w:r w:rsidR="00BE654B">
        <w:rPr>
          <w:rFonts w:hint="cs"/>
          <w:rtl/>
        </w:rPr>
        <w:t>ו</w:t>
      </w:r>
      <w:r>
        <w:rPr>
          <w:rFonts w:hint="cs"/>
          <w:rtl/>
        </w:rPr>
        <w:t>זה גם לא ה</w:t>
      </w:r>
      <w:r w:rsidR="00BE654B">
        <w:rPr>
          <w:rFonts w:hint="cs"/>
          <w:rtl/>
        </w:rPr>
        <w:t>י</w:t>
      </w:r>
      <w:r>
        <w:rPr>
          <w:rFonts w:hint="cs"/>
          <w:rtl/>
        </w:rPr>
        <w:t>ה</w:t>
      </w:r>
      <w:r w:rsidR="00BE6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נורא. השאלה אם זה ההסדר </w:t>
      </w:r>
      <w:r w:rsidR="00BE654B">
        <w:rPr>
          <w:rFonts w:hint="cs"/>
          <w:rtl/>
        </w:rPr>
        <w:t xml:space="preserve">הנכון והטוב. </w:t>
      </w:r>
    </w:p>
    <w:p w:rsidR="002459E2" w:rsidRDefault="002459E2" w:rsidP="002459E2">
      <w:pPr>
        <w:rPr>
          <w:rtl/>
        </w:rPr>
      </w:pPr>
    </w:p>
    <w:p w:rsidR="00BE654B" w:rsidRDefault="00BE654B" w:rsidP="00BE654B">
      <w:pPr>
        <w:pStyle w:val="af9"/>
        <w:keepNext/>
        <w:rPr>
          <w:rtl/>
        </w:rPr>
      </w:pPr>
      <w:bookmarkStart w:id="669" w:name="ET_guest_יאיר_שגיא_270"/>
      <w:r w:rsidRPr="00BE654B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BE6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"/>
    </w:p>
    <w:p w:rsidR="00BE654B" w:rsidRDefault="00BE654B" w:rsidP="00BE654B">
      <w:pPr>
        <w:pStyle w:val="KeepWithNext"/>
        <w:rPr>
          <w:rtl/>
        </w:rPr>
      </w:pPr>
    </w:p>
    <w:p w:rsidR="002459E2" w:rsidRDefault="00BE654B" w:rsidP="00BE654B">
      <w:pPr>
        <w:rPr>
          <w:rtl/>
        </w:rPr>
      </w:pPr>
      <w:r>
        <w:rPr>
          <w:rFonts w:hint="cs"/>
          <w:rtl/>
        </w:rPr>
        <w:t>ל</w:t>
      </w:r>
      <w:r w:rsidR="002459E2">
        <w:rPr>
          <w:rFonts w:hint="cs"/>
          <w:rtl/>
        </w:rPr>
        <w:t>עורך דין ח</w:t>
      </w:r>
      <w:r>
        <w:rPr>
          <w:rFonts w:hint="cs"/>
          <w:rtl/>
        </w:rPr>
        <w:t>י</w:t>
      </w:r>
      <w:r w:rsidR="002459E2">
        <w:rPr>
          <w:rFonts w:hint="cs"/>
          <w:rtl/>
        </w:rPr>
        <w:t>צוני אי</w:t>
      </w:r>
      <w:r>
        <w:rPr>
          <w:rFonts w:hint="cs"/>
          <w:rtl/>
        </w:rPr>
        <w:t>ן</w:t>
      </w:r>
      <w:r w:rsidR="002459E2">
        <w:rPr>
          <w:rFonts w:hint="cs"/>
          <w:rtl/>
        </w:rPr>
        <w:t xml:space="preserve"> את נקודת המבט הרוחבית</w:t>
      </w:r>
      <w:r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670" w:name="ET_yor_6157_143"/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2459E2" w:rsidRDefault="002459E2" w:rsidP="002459E2">
      <w:pPr>
        <w:pStyle w:val="KeepWithNext"/>
        <w:rPr>
          <w:rtl/>
        </w:rPr>
      </w:pPr>
    </w:p>
    <w:p w:rsidR="002459E2" w:rsidRDefault="005B329A" w:rsidP="002459E2">
      <w:pPr>
        <w:rPr>
          <w:rtl/>
        </w:rPr>
      </w:pPr>
      <w:r>
        <w:rPr>
          <w:rFonts w:hint="cs"/>
          <w:rtl/>
        </w:rPr>
        <w:t>בגלל זה יש את זה לממשלה.</w:t>
      </w:r>
    </w:p>
    <w:p w:rsidR="002459E2" w:rsidRDefault="002459E2" w:rsidP="002459E2">
      <w:pPr>
        <w:rPr>
          <w:rtl/>
        </w:rPr>
      </w:pPr>
    </w:p>
    <w:p w:rsidR="005B329A" w:rsidRDefault="005B329A" w:rsidP="005B329A">
      <w:pPr>
        <w:pStyle w:val="af9"/>
        <w:keepNext/>
        <w:rPr>
          <w:rtl/>
        </w:rPr>
      </w:pPr>
      <w:bookmarkStart w:id="671" w:name="ET_guest_יאיר_שגיא_271"/>
      <w:r w:rsidRPr="005B329A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5B3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5B329A" w:rsidRDefault="005B329A" w:rsidP="005B329A">
      <w:pPr>
        <w:pStyle w:val="KeepWithNext"/>
        <w:rPr>
          <w:rtl/>
        </w:rPr>
      </w:pPr>
    </w:p>
    <w:p w:rsidR="002459E2" w:rsidRDefault="002459E2" w:rsidP="002459E2">
      <w:pPr>
        <w:rPr>
          <w:rtl/>
        </w:rPr>
      </w:pPr>
      <w:r>
        <w:rPr>
          <w:rFonts w:hint="cs"/>
          <w:rtl/>
        </w:rPr>
        <w:t>לא משפטית</w:t>
      </w:r>
      <w:r w:rsidR="005B329A"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672" w:name="ET_yor_6157_144"/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2459E2" w:rsidRDefault="002459E2" w:rsidP="002459E2">
      <w:pPr>
        <w:pStyle w:val="KeepWithNext"/>
        <w:rPr>
          <w:rtl/>
        </w:rPr>
      </w:pPr>
    </w:p>
    <w:p w:rsidR="002459E2" w:rsidRDefault="005B329A" w:rsidP="005B329A">
      <w:pPr>
        <w:rPr>
          <w:rtl/>
        </w:rPr>
      </w:pPr>
      <w:r>
        <w:rPr>
          <w:rFonts w:hint="cs"/>
          <w:rtl/>
        </w:rPr>
        <w:t xml:space="preserve">בגלל זה </w:t>
      </w:r>
      <w:bookmarkStart w:id="673" w:name="_ETM_Q1_6190787"/>
      <w:bookmarkEnd w:id="673"/>
      <w:r>
        <w:rPr>
          <w:rFonts w:hint="cs"/>
          <w:rtl/>
        </w:rPr>
        <w:t xml:space="preserve">שיש </w:t>
      </w:r>
      <w:r w:rsidR="002459E2">
        <w:rPr>
          <w:rFonts w:hint="cs"/>
          <w:rtl/>
        </w:rPr>
        <w:t xml:space="preserve">לממשלה </w:t>
      </w:r>
      <w:r>
        <w:rPr>
          <w:rFonts w:hint="cs"/>
          <w:rtl/>
        </w:rPr>
        <w:t>אפש</w:t>
      </w:r>
      <w:r w:rsidR="002459E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459E2">
        <w:rPr>
          <w:rFonts w:hint="cs"/>
          <w:rtl/>
        </w:rPr>
        <w:t xml:space="preserve">ת, וזה </w:t>
      </w:r>
      <w:r>
        <w:rPr>
          <w:rFonts w:hint="cs"/>
          <w:rtl/>
        </w:rPr>
        <w:t>ב</w:t>
      </w:r>
      <w:r w:rsidR="002459E2">
        <w:rPr>
          <w:rFonts w:hint="cs"/>
          <w:rtl/>
        </w:rPr>
        <w:t>סעיף 6, להגיד</w:t>
      </w:r>
      <w:r>
        <w:rPr>
          <w:rFonts w:hint="cs"/>
          <w:rtl/>
        </w:rPr>
        <w:t xml:space="preserve"> לעורך דין</w:t>
      </w:r>
      <w:r w:rsidR="002459E2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2459E2">
        <w:rPr>
          <w:rFonts w:hint="cs"/>
          <w:rtl/>
        </w:rPr>
        <w:t xml:space="preserve">אוקי, אתה תציג את התיק, אבל היועץ גם </w:t>
      </w:r>
      <w:r>
        <w:rPr>
          <w:rFonts w:hint="cs"/>
          <w:rtl/>
        </w:rPr>
        <w:t>יתייצב". לפעמים זו סוגי</w:t>
      </w:r>
      <w:r w:rsidR="002459E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459E2">
        <w:rPr>
          <w:rFonts w:hint="cs"/>
          <w:rtl/>
        </w:rPr>
        <w:t>מאוד נקודתית</w:t>
      </w:r>
      <w:r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674" w:name="ET_speaker_5791_145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2459E2" w:rsidRDefault="002459E2" w:rsidP="002459E2">
      <w:pPr>
        <w:pStyle w:val="KeepWithNext"/>
        <w:rPr>
          <w:rtl/>
        </w:rPr>
      </w:pPr>
    </w:p>
    <w:p w:rsidR="002459E2" w:rsidRDefault="002459E2" w:rsidP="005A0C8E">
      <w:pPr>
        <w:rPr>
          <w:rtl/>
        </w:rPr>
      </w:pPr>
      <w:r>
        <w:rPr>
          <w:rFonts w:hint="cs"/>
          <w:rtl/>
        </w:rPr>
        <w:t>בסוף יש פ</w:t>
      </w:r>
      <w:r w:rsidR="005A0C8E">
        <w:rPr>
          <w:rFonts w:hint="cs"/>
          <w:rtl/>
        </w:rPr>
        <w:t xml:space="preserve">ה סיפור של שר שמתעקש על העניין </w:t>
      </w:r>
      <w:bookmarkStart w:id="675" w:name="_ETM_Q1_6214385"/>
      <w:bookmarkEnd w:id="675"/>
      <w:r w:rsidR="005A0C8E">
        <w:rPr>
          <w:rFonts w:hint="cs"/>
          <w:rtl/>
        </w:rPr>
        <w:t xml:space="preserve">הזה. 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f6"/>
        <w:keepNext/>
        <w:rPr>
          <w:rtl/>
        </w:rPr>
      </w:pPr>
      <w:bookmarkStart w:id="676" w:name="ET_yor_6157_146"/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59E2">
        <w:rPr>
          <w:rStyle w:val="TagStyle"/>
          <w:rtl/>
        </w:rPr>
        <w:t xml:space="preserve"> &lt;&lt; </w:t>
      </w:r>
      <w:proofErr w:type="spellStart"/>
      <w:r w:rsidRPr="002459E2">
        <w:rPr>
          <w:rStyle w:val="TagStyle"/>
          <w:rtl/>
        </w:rPr>
        <w:t>יור</w:t>
      </w:r>
      <w:proofErr w:type="spellEnd"/>
      <w:r w:rsidRPr="002459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2459E2" w:rsidRDefault="002459E2" w:rsidP="002459E2">
      <w:pPr>
        <w:pStyle w:val="KeepWithNext"/>
        <w:rPr>
          <w:rtl/>
        </w:rPr>
      </w:pPr>
    </w:p>
    <w:p w:rsidR="002459E2" w:rsidRDefault="002459E2" w:rsidP="00101BB9">
      <w:pPr>
        <w:rPr>
          <w:rtl/>
        </w:rPr>
      </w:pPr>
      <w:r>
        <w:rPr>
          <w:rFonts w:hint="cs"/>
          <w:rtl/>
        </w:rPr>
        <w:t>רק אם</w:t>
      </w:r>
      <w:r w:rsidR="005A0C8E">
        <w:rPr>
          <w:rFonts w:hint="cs"/>
          <w:rtl/>
        </w:rPr>
        <w:t xml:space="preserve"> היועץ אמר שהו</w:t>
      </w:r>
      <w:r>
        <w:rPr>
          <w:rFonts w:hint="cs"/>
          <w:rtl/>
        </w:rPr>
        <w:t>א</w:t>
      </w:r>
      <w:r w:rsidR="005A0C8E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5A0C8E">
        <w:rPr>
          <w:rFonts w:hint="cs"/>
          <w:rtl/>
        </w:rPr>
        <w:t xml:space="preserve"> </w:t>
      </w:r>
      <w:r>
        <w:rPr>
          <w:rFonts w:hint="cs"/>
          <w:rtl/>
        </w:rPr>
        <w:t>מייצג.</w:t>
      </w:r>
      <w:r w:rsidR="005A0C8E">
        <w:rPr>
          <w:rFonts w:hint="cs"/>
          <w:rtl/>
        </w:rPr>
        <w:t xml:space="preserve"> כששר לבד בא ואומר "אני רוצה שתציג עמדה אחרת",</w:t>
      </w:r>
      <w:r>
        <w:rPr>
          <w:rFonts w:hint="cs"/>
          <w:rtl/>
        </w:rPr>
        <w:t xml:space="preserve"> </w:t>
      </w:r>
      <w:r w:rsidR="007A6C0C">
        <w:rPr>
          <w:rFonts w:hint="cs"/>
          <w:rtl/>
        </w:rPr>
        <w:t xml:space="preserve">אז היועץ קובע, לא השר. </w:t>
      </w:r>
      <w:bookmarkStart w:id="677" w:name="_ETM_Q1_6235459"/>
      <w:bookmarkEnd w:id="677"/>
      <w:r w:rsidR="007A6C0C">
        <w:rPr>
          <w:rFonts w:hint="cs"/>
          <w:rtl/>
        </w:rPr>
        <w:t xml:space="preserve">סעיף </w:t>
      </w:r>
      <w:r w:rsidR="005A0C8E">
        <w:rPr>
          <w:rFonts w:hint="cs"/>
          <w:rtl/>
        </w:rPr>
        <w:t xml:space="preserve">3(ב) </w:t>
      </w:r>
      <w:r>
        <w:rPr>
          <w:rFonts w:hint="cs"/>
          <w:rtl/>
        </w:rPr>
        <w:t xml:space="preserve">אומר </w:t>
      </w:r>
      <w:r w:rsidR="005A0C8E">
        <w:rPr>
          <w:rFonts w:hint="cs"/>
          <w:rtl/>
        </w:rPr>
        <w:t xml:space="preserve">שאם השר אומר "אני רוצה שתציג עמדה מסוימת" והיועץ אומר "אני </w:t>
      </w:r>
      <w:bookmarkStart w:id="678" w:name="_ETM_Q1_6241572"/>
      <w:bookmarkEnd w:id="678"/>
      <w:r w:rsidR="005A0C8E">
        <w:rPr>
          <w:rFonts w:hint="cs"/>
          <w:rtl/>
        </w:rPr>
        <w:t>לא מוכן</w:t>
      </w:r>
      <w:r w:rsidR="003B1421">
        <w:rPr>
          <w:rFonts w:hint="cs"/>
          <w:rtl/>
        </w:rPr>
        <w:t xml:space="preserve"> כי </w:t>
      </w:r>
      <w:r w:rsidR="00543344">
        <w:rPr>
          <w:rFonts w:hint="cs"/>
          <w:rtl/>
        </w:rPr>
        <w:t>אני מסתכל על האינטרס הרחב</w:t>
      </w:r>
      <w:r w:rsidR="003B142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101BB9">
        <w:rPr>
          <w:rFonts w:hint="cs"/>
          <w:rtl/>
        </w:rPr>
        <w:t>היועץ מנצח. אם השר אמר</w:t>
      </w:r>
      <w:r w:rsidR="003B1421">
        <w:rPr>
          <w:rFonts w:hint="cs"/>
          <w:rtl/>
        </w:rPr>
        <w:t xml:space="preserve"> </w:t>
      </w:r>
      <w:r w:rsidR="00101BB9">
        <w:rPr>
          <w:rFonts w:hint="cs"/>
          <w:rtl/>
        </w:rPr>
        <w:t>"</w:t>
      </w:r>
      <w:r>
        <w:rPr>
          <w:rFonts w:hint="cs"/>
          <w:rtl/>
        </w:rPr>
        <w:t>לא מקובל עלי</w:t>
      </w:r>
      <w:r w:rsidR="003B1421">
        <w:rPr>
          <w:rFonts w:hint="cs"/>
          <w:rtl/>
        </w:rPr>
        <w:t>"</w:t>
      </w:r>
      <w:r w:rsidR="00F148C4">
        <w:rPr>
          <w:rFonts w:hint="cs"/>
          <w:rtl/>
        </w:rPr>
        <w:t xml:space="preserve">, </w:t>
      </w:r>
      <w:r w:rsidR="00101BB9">
        <w:rPr>
          <w:rFonts w:hint="cs"/>
          <w:rtl/>
        </w:rPr>
        <w:t xml:space="preserve">הוא </w:t>
      </w:r>
      <w:r w:rsidR="003B1421">
        <w:rPr>
          <w:rFonts w:hint="cs"/>
          <w:rtl/>
        </w:rPr>
        <w:t>על</w:t>
      </w:r>
      <w:r>
        <w:rPr>
          <w:rFonts w:hint="cs"/>
          <w:rtl/>
        </w:rPr>
        <w:t>ה</w:t>
      </w:r>
      <w:r w:rsidR="003B1421">
        <w:rPr>
          <w:rFonts w:hint="cs"/>
          <w:rtl/>
        </w:rPr>
        <w:t xml:space="preserve"> </w:t>
      </w:r>
      <w:bookmarkStart w:id="679" w:name="_ETM_Q1_6250074"/>
      <w:bookmarkEnd w:id="679"/>
      <w:r w:rsidR="00A507A9">
        <w:rPr>
          <w:rFonts w:hint="cs"/>
          <w:rtl/>
        </w:rPr>
        <w:t>למנ</w:t>
      </w:r>
      <w:r>
        <w:rPr>
          <w:rFonts w:hint="cs"/>
          <w:rtl/>
        </w:rPr>
        <w:t>ג</w:t>
      </w:r>
      <w:r w:rsidR="00A507A9">
        <w:rPr>
          <w:rFonts w:hint="cs"/>
          <w:rtl/>
        </w:rPr>
        <w:t>נ</w:t>
      </w:r>
      <w:r>
        <w:rPr>
          <w:rFonts w:hint="cs"/>
          <w:rtl/>
        </w:rPr>
        <w:t xml:space="preserve">ון של </w:t>
      </w:r>
      <w:r w:rsidR="00101BB9">
        <w:rPr>
          <w:rFonts w:hint="cs"/>
          <w:rtl/>
        </w:rPr>
        <w:t>ה</w:t>
      </w:r>
      <w:r>
        <w:rPr>
          <w:rFonts w:hint="cs"/>
          <w:rtl/>
        </w:rPr>
        <w:t xml:space="preserve">ממשלה </w:t>
      </w:r>
      <w:r w:rsidR="00101BB9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אמרה </w:t>
      </w:r>
      <w:r w:rsidR="00543344">
        <w:rPr>
          <w:rFonts w:hint="cs"/>
          <w:rtl/>
        </w:rPr>
        <w:t>"</w:t>
      </w:r>
      <w:r>
        <w:rPr>
          <w:rFonts w:hint="cs"/>
          <w:rtl/>
        </w:rPr>
        <w:t>השר צודק</w:t>
      </w:r>
      <w:r w:rsidR="00543344">
        <w:rPr>
          <w:rFonts w:hint="cs"/>
          <w:rtl/>
        </w:rPr>
        <w:t>"</w:t>
      </w:r>
      <w:r w:rsidR="00F148C4">
        <w:rPr>
          <w:rFonts w:hint="cs"/>
          <w:rtl/>
        </w:rPr>
        <w:t xml:space="preserve"> ובכל זאת היועץ אמר "אני </w:t>
      </w:r>
      <w:bookmarkStart w:id="680" w:name="_ETM_Q1_6264497"/>
      <w:bookmarkEnd w:id="680"/>
      <w:r w:rsidR="00F148C4">
        <w:rPr>
          <w:rFonts w:hint="cs"/>
          <w:rtl/>
        </w:rPr>
        <w:t>לא מייצג" - -</w:t>
      </w:r>
    </w:p>
    <w:p w:rsidR="002459E2" w:rsidRDefault="002459E2" w:rsidP="002459E2">
      <w:pPr>
        <w:rPr>
          <w:rtl/>
        </w:rPr>
      </w:pPr>
    </w:p>
    <w:p w:rsidR="002459E2" w:rsidRDefault="002459E2" w:rsidP="002459E2">
      <w:pPr>
        <w:pStyle w:val="a4"/>
        <w:keepNext/>
        <w:rPr>
          <w:rtl/>
        </w:rPr>
      </w:pPr>
      <w:bookmarkStart w:id="681" w:name="ET_speaker_5791_149"/>
      <w:r w:rsidRPr="002459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5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2459E2" w:rsidRDefault="002459E2" w:rsidP="002459E2">
      <w:pPr>
        <w:pStyle w:val="KeepWithNext"/>
        <w:rPr>
          <w:rtl/>
        </w:rPr>
      </w:pPr>
    </w:p>
    <w:p w:rsidR="002459E2" w:rsidRDefault="00F148C4" w:rsidP="00122F7F">
      <w:pPr>
        <w:rPr>
          <w:rtl/>
        </w:rPr>
      </w:pPr>
      <w:r>
        <w:rPr>
          <w:rFonts w:hint="cs"/>
          <w:rtl/>
        </w:rPr>
        <w:t xml:space="preserve">המנגנון בנוי כרגע כך שזו לא הממשלה במליאתה, זה </w:t>
      </w:r>
      <w:bookmarkStart w:id="682" w:name="_ETM_Q1_6265048"/>
      <w:bookmarkEnd w:id="682"/>
      <w:r w:rsidR="00122F7F">
        <w:rPr>
          <w:rFonts w:hint="cs"/>
          <w:rtl/>
        </w:rPr>
        <w:t>שר המשפטים. אני אומר ש</w:t>
      </w:r>
      <w:r w:rsidR="002459E2">
        <w:rPr>
          <w:rFonts w:hint="cs"/>
          <w:rtl/>
        </w:rPr>
        <w:t>ב</w:t>
      </w:r>
      <w:r w:rsidR="00122F7F">
        <w:rPr>
          <w:rFonts w:hint="cs"/>
          <w:rtl/>
        </w:rPr>
        <w:t>מ</w:t>
      </w:r>
      <w:r w:rsidR="002459E2">
        <w:rPr>
          <w:rFonts w:hint="cs"/>
          <w:rtl/>
        </w:rPr>
        <w:t>קרים האלה הממשלה היא הסובר</w:t>
      </w:r>
      <w:r w:rsidR="00122F7F">
        <w:rPr>
          <w:rFonts w:hint="cs"/>
          <w:rtl/>
        </w:rPr>
        <w:t>נ</w:t>
      </w:r>
      <w:r w:rsidR="002459E2">
        <w:rPr>
          <w:rFonts w:hint="cs"/>
          <w:rtl/>
        </w:rPr>
        <w:t>ית</w:t>
      </w:r>
      <w:r w:rsidR="00122F7F">
        <w:rPr>
          <w:rFonts w:hint="cs"/>
          <w:rtl/>
        </w:rPr>
        <w:t>.</w:t>
      </w:r>
    </w:p>
    <w:p w:rsidR="002459E2" w:rsidRDefault="002459E2" w:rsidP="002459E2">
      <w:pPr>
        <w:rPr>
          <w:rtl/>
        </w:rPr>
      </w:pPr>
    </w:p>
    <w:p w:rsidR="00122F7F" w:rsidRDefault="00122F7F" w:rsidP="00122F7F">
      <w:pPr>
        <w:pStyle w:val="a4"/>
        <w:keepNext/>
        <w:rPr>
          <w:rtl/>
        </w:rPr>
      </w:pPr>
      <w:bookmarkStart w:id="683" w:name="ET_speaker_דר_גור_בליי_272"/>
      <w:r w:rsidRPr="00122F7F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122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122F7F" w:rsidRDefault="00122F7F" w:rsidP="00122F7F">
      <w:pPr>
        <w:pStyle w:val="KeepWithNext"/>
        <w:rPr>
          <w:rtl/>
        </w:rPr>
      </w:pPr>
    </w:p>
    <w:p w:rsidR="00D02407" w:rsidRDefault="00D02407" w:rsidP="00FC047E">
      <w:pPr>
        <w:rPr>
          <w:rtl/>
        </w:rPr>
      </w:pPr>
      <w:bookmarkStart w:id="684" w:name="_ETM_Q1_6284492"/>
      <w:bookmarkEnd w:id="684"/>
      <w:r>
        <w:rPr>
          <w:rFonts w:hint="cs"/>
          <w:rtl/>
        </w:rPr>
        <w:t xml:space="preserve">דווקא אם השר הולך הכי רחוק מעמדת </w:t>
      </w:r>
      <w:r w:rsidR="00FB488B">
        <w:rPr>
          <w:rFonts w:hint="cs"/>
          <w:rtl/>
        </w:rPr>
        <w:t>היועץ</w:t>
      </w:r>
      <w:r>
        <w:rPr>
          <w:rFonts w:hint="cs"/>
          <w:rtl/>
        </w:rPr>
        <w:t>,</w:t>
      </w:r>
      <w:r w:rsidR="00FB488B">
        <w:rPr>
          <w:rFonts w:hint="cs"/>
          <w:rtl/>
        </w:rPr>
        <w:t xml:space="preserve"> כלומר </w:t>
      </w:r>
      <w:r>
        <w:rPr>
          <w:rFonts w:hint="cs"/>
          <w:rtl/>
        </w:rPr>
        <w:t>מתעלם מעמדת היועץ,</w:t>
      </w:r>
      <w:r w:rsidR="00FB488B">
        <w:rPr>
          <w:rFonts w:hint="cs"/>
          <w:rtl/>
        </w:rPr>
        <w:t xml:space="preserve"> יש לשר ית</w:t>
      </w:r>
      <w:r>
        <w:rPr>
          <w:rFonts w:hint="cs"/>
          <w:rtl/>
        </w:rPr>
        <w:t>ר</w:t>
      </w:r>
      <w:r w:rsidR="00FB488B">
        <w:rPr>
          <w:rFonts w:hint="cs"/>
          <w:rtl/>
        </w:rPr>
        <w:t>ו</w:t>
      </w:r>
      <w:r>
        <w:rPr>
          <w:rFonts w:hint="cs"/>
          <w:rtl/>
        </w:rPr>
        <w:t>ן</w:t>
      </w:r>
      <w:r w:rsidR="00FB488B">
        <w:rPr>
          <w:rFonts w:hint="cs"/>
          <w:rtl/>
        </w:rPr>
        <w:t>.</w:t>
      </w:r>
    </w:p>
    <w:p w:rsidR="00D02407" w:rsidRDefault="00D02407" w:rsidP="002459E2">
      <w:pPr>
        <w:rPr>
          <w:rtl/>
        </w:rPr>
      </w:pPr>
    </w:p>
    <w:p w:rsidR="00D02407" w:rsidRDefault="00D02407" w:rsidP="00D02407">
      <w:pPr>
        <w:pStyle w:val="af6"/>
        <w:keepNext/>
        <w:rPr>
          <w:rtl/>
        </w:rPr>
      </w:pPr>
      <w:bookmarkStart w:id="685" w:name="ET_yor_6157_150"/>
      <w:r w:rsidRPr="00D02407">
        <w:rPr>
          <w:rStyle w:val="TagStyle"/>
          <w:rtl/>
        </w:rPr>
        <w:t xml:space="preserve"> &lt;&lt; </w:t>
      </w:r>
      <w:proofErr w:type="spellStart"/>
      <w:r w:rsidRPr="00D02407">
        <w:rPr>
          <w:rStyle w:val="TagStyle"/>
          <w:rtl/>
        </w:rPr>
        <w:t>יור</w:t>
      </w:r>
      <w:proofErr w:type="spellEnd"/>
      <w:r w:rsidRPr="00D024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2407">
        <w:rPr>
          <w:rStyle w:val="TagStyle"/>
          <w:rtl/>
        </w:rPr>
        <w:t xml:space="preserve"> &lt;&lt; </w:t>
      </w:r>
      <w:proofErr w:type="spellStart"/>
      <w:r w:rsidRPr="00D02407">
        <w:rPr>
          <w:rStyle w:val="TagStyle"/>
          <w:rtl/>
        </w:rPr>
        <w:t>יור</w:t>
      </w:r>
      <w:proofErr w:type="spellEnd"/>
      <w:r w:rsidRPr="00D024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D02407" w:rsidRDefault="00D02407" w:rsidP="00D02407">
      <w:pPr>
        <w:pStyle w:val="KeepWithNext"/>
        <w:rPr>
          <w:rtl/>
        </w:rPr>
      </w:pPr>
    </w:p>
    <w:p w:rsidR="005F63F9" w:rsidRDefault="00FC047E" w:rsidP="00C46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</w:t>
      </w:r>
      <w:r w:rsidR="005F63F9">
        <w:rPr>
          <w:rFonts w:hint="cs"/>
          <w:rtl/>
          <w:lang w:eastAsia="he-IL"/>
        </w:rPr>
        <w:t xml:space="preserve">שאני כשר האוצר </w:t>
      </w:r>
      <w:r>
        <w:rPr>
          <w:rFonts w:hint="cs"/>
          <w:rtl/>
          <w:lang w:eastAsia="he-IL"/>
        </w:rPr>
        <w:t>אומר לך</w:t>
      </w:r>
      <w:r w:rsidR="005F6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כיועץ שאני </w:t>
      </w:r>
      <w:bookmarkStart w:id="686" w:name="_ETM_Q1_6348104"/>
      <w:bookmarkEnd w:id="686"/>
      <w:r>
        <w:rPr>
          <w:rFonts w:hint="cs"/>
          <w:rtl/>
          <w:lang w:eastAsia="he-IL"/>
        </w:rPr>
        <w:t xml:space="preserve">רוצה שתלך לבית המשפט ותטען </w:t>
      </w:r>
      <w:proofErr w:type="spellStart"/>
      <w:r>
        <w:rPr>
          <w:rFonts w:hint="cs"/>
          <w:rtl/>
          <w:lang w:eastAsia="he-IL"/>
        </w:rPr>
        <w:t>א',ב',ג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687" w:name="_ETM_Q1_6343030"/>
      <w:bookmarkEnd w:id="687"/>
      <w:r>
        <w:rPr>
          <w:rFonts w:hint="cs"/>
          <w:rtl/>
          <w:lang w:eastAsia="he-IL"/>
        </w:rPr>
        <w:t xml:space="preserve">ואתה אומר לי, "שמחה, </w:t>
      </w:r>
      <w:r w:rsidR="005F63F9">
        <w:rPr>
          <w:rFonts w:hint="cs"/>
          <w:rtl/>
          <w:lang w:eastAsia="he-IL"/>
        </w:rPr>
        <w:t>עם כל</w:t>
      </w:r>
      <w:r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הכב</w:t>
      </w:r>
      <w:r>
        <w:rPr>
          <w:rFonts w:hint="cs"/>
          <w:rtl/>
          <w:lang w:eastAsia="he-IL"/>
        </w:rPr>
        <w:t>ו</w:t>
      </w:r>
      <w:r w:rsidR="005F63F9">
        <w:rPr>
          <w:rFonts w:hint="cs"/>
          <w:rtl/>
          <w:lang w:eastAsia="he-IL"/>
        </w:rPr>
        <w:t xml:space="preserve">ד, </w:t>
      </w:r>
      <w:r>
        <w:rPr>
          <w:rFonts w:hint="cs"/>
          <w:rtl/>
          <w:lang w:eastAsia="he-IL"/>
        </w:rPr>
        <w:t xml:space="preserve">3(ב) אומר שכל עוד הממשלה </w:t>
      </w:r>
      <w:bookmarkStart w:id="688" w:name="_ETM_Q1_6348491"/>
      <w:bookmarkEnd w:id="688"/>
      <w:r>
        <w:rPr>
          <w:rFonts w:hint="cs"/>
          <w:rtl/>
          <w:lang w:eastAsia="he-IL"/>
        </w:rPr>
        <w:t xml:space="preserve">לא קבעה אחרת העמדה שאני מציג היא עמדת הממשלה, </w:t>
      </w:r>
      <w:bookmarkStart w:id="689" w:name="_ETM_Q1_6352126"/>
      <w:bookmarkEnd w:id="689"/>
      <w:r>
        <w:rPr>
          <w:rFonts w:hint="cs"/>
          <w:rtl/>
          <w:lang w:eastAsia="he-IL"/>
        </w:rPr>
        <w:t>לא אתה</w:t>
      </w:r>
      <w:r w:rsidR="00492073">
        <w:rPr>
          <w:rFonts w:hint="cs"/>
          <w:rtl/>
          <w:lang w:eastAsia="he-IL"/>
        </w:rPr>
        <w:t>, ו</w:t>
      </w:r>
      <w:r w:rsidR="005F63F9">
        <w:rPr>
          <w:rFonts w:hint="cs"/>
          <w:rtl/>
          <w:lang w:eastAsia="he-IL"/>
        </w:rPr>
        <w:t>אם יש לך בעיו</w:t>
      </w:r>
      <w:r>
        <w:rPr>
          <w:rFonts w:hint="cs"/>
          <w:rtl/>
          <w:lang w:eastAsia="he-IL"/>
        </w:rPr>
        <w:t>ת</w:t>
      </w:r>
      <w:r w:rsidR="005F63F9">
        <w:rPr>
          <w:rFonts w:hint="cs"/>
          <w:rtl/>
          <w:lang w:eastAsia="he-IL"/>
        </w:rPr>
        <w:t>, לך ל</w:t>
      </w:r>
      <w:r>
        <w:rPr>
          <w:rFonts w:hint="cs"/>
          <w:rtl/>
          <w:lang w:eastAsia="he-IL"/>
        </w:rPr>
        <w:t xml:space="preserve">שר המשפטים, לוועדת שרים או </w:t>
      </w:r>
      <w:bookmarkStart w:id="690" w:name="_ETM_Q1_6348087"/>
      <w:bookmarkEnd w:id="690"/>
      <w:r>
        <w:rPr>
          <w:rFonts w:hint="cs"/>
          <w:rtl/>
          <w:lang w:eastAsia="he-IL"/>
        </w:rPr>
        <w:t xml:space="preserve">לממשלה". </w:t>
      </w:r>
      <w:bookmarkStart w:id="691" w:name="_ETM_Q1_6375937"/>
      <w:bookmarkEnd w:id="691"/>
      <w:r w:rsidR="005F63F9">
        <w:rPr>
          <w:rFonts w:hint="cs"/>
          <w:rtl/>
          <w:lang w:eastAsia="he-IL"/>
        </w:rPr>
        <w:t>אנחנו נמצאים בסיטואציה שבה ה</w:t>
      </w:r>
      <w:r w:rsidR="00FD5CE4">
        <w:rPr>
          <w:rFonts w:hint="cs"/>
          <w:rtl/>
          <w:lang w:eastAsia="he-IL"/>
        </w:rPr>
        <w:t xml:space="preserve">שר לא </w:t>
      </w:r>
      <w:bookmarkStart w:id="692" w:name="_ETM_Q1_6382016"/>
      <w:bookmarkEnd w:id="692"/>
      <w:r w:rsidR="00FD5CE4">
        <w:rPr>
          <w:rFonts w:hint="cs"/>
          <w:rtl/>
          <w:lang w:eastAsia="he-IL"/>
        </w:rPr>
        <w:t xml:space="preserve">היה מרוצה מהתשובה והלך לשר המשפטים, לוועדה </w:t>
      </w:r>
      <w:r w:rsidR="00793794">
        <w:rPr>
          <w:rFonts w:hint="cs"/>
          <w:rtl/>
          <w:lang w:eastAsia="he-IL"/>
        </w:rPr>
        <w:t xml:space="preserve">או לממשלה, </w:t>
      </w:r>
      <w:bookmarkStart w:id="693" w:name="_ETM_Q1_6399075"/>
      <w:bookmarkEnd w:id="693"/>
      <w:r w:rsidR="00793794">
        <w:rPr>
          <w:rFonts w:hint="cs"/>
          <w:rtl/>
          <w:lang w:eastAsia="he-IL"/>
        </w:rPr>
        <w:t>אמר להם, "העמדה שנקבעה על ידי היועץ היא ל</w:t>
      </w:r>
      <w:bookmarkStart w:id="694" w:name="_ETM_Q1_6401794"/>
      <w:bookmarkEnd w:id="694"/>
      <w:r w:rsidR="00793794">
        <w:rPr>
          <w:rFonts w:hint="cs"/>
          <w:rtl/>
          <w:lang w:eastAsia="he-IL"/>
        </w:rPr>
        <w:t>א העמדה הנכונה, היא לא העמדה הטובה, אני מבקש שתקבעו שהעמדה בתיק הזה היא מה שאני אומר"</w:t>
      </w:r>
      <w:r w:rsidR="00492073">
        <w:rPr>
          <w:rFonts w:hint="cs"/>
          <w:rtl/>
          <w:lang w:eastAsia="he-IL"/>
        </w:rPr>
        <w:t xml:space="preserve">, ואז </w:t>
      </w:r>
      <w:r w:rsidR="00793794">
        <w:rPr>
          <w:rFonts w:hint="cs"/>
          <w:rtl/>
          <w:lang w:eastAsia="he-IL"/>
        </w:rPr>
        <w:t xml:space="preserve">הממשלה </w:t>
      </w:r>
      <w:r w:rsidR="00492073">
        <w:rPr>
          <w:rFonts w:hint="cs"/>
          <w:rtl/>
          <w:lang w:eastAsia="he-IL"/>
        </w:rPr>
        <w:t xml:space="preserve">מקבלת </w:t>
      </w:r>
      <w:bookmarkStart w:id="695" w:name="_ETM_Q1_6408615"/>
      <w:bookmarkEnd w:id="695"/>
      <w:r w:rsidR="00793794">
        <w:rPr>
          <w:rFonts w:hint="cs"/>
          <w:rtl/>
          <w:lang w:eastAsia="he-IL"/>
        </w:rPr>
        <w:t>את עמדתו של השר</w:t>
      </w:r>
      <w:r w:rsidR="00101BB9">
        <w:rPr>
          <w:rFonts w:hint="cs"/>
          <w:rtl/>
          <w:lang w:eastAsia="he-IL"/>
        </w:rPr>
        <w:t xml:space="preserve"> - </w:t>
      </w:r>
      <w:r w:rsidR="00492073">
        <w:rPr>
          <w:rFonts w:hint="cs"/>
          <w:rtl/>
          <w:lang w:eastAsia="he-IL"/>
        </w:rPr>
        <w:t>זה אומר ש</w:t>
      </w:r>
      <w:r w:rsidR="00793794">
        <w:rPr>
          <w:rFonts w:hint="cs"/>
          <w:rtl/>
          <w:lang w:eastAsia="he-IL"/>
        </w:rPr>
        <w:t xml:space="preserve">עמדת הרשות המבצעת היא מה </w:t>
      </w:r>
      <w:bookmarkStart w:id="696" w:name="_ETM_Q1_6411594"/>
      <w:bookmarkEnd w:id="696"/>
      <w:r w:rsidR="00793794">
        <w:rPr>
          <w:rFonts w:hint="cs"/>
          <w:rtl/>
          <w:lang w:eastAsia="he-IL"/>
        </w:rPr>
        <w:t>שהשר אומר, לא מה שא</w:t>
      </w:r>
      <w:r w:rsidR="00101BB9">
        <w:rPr>
          <w:rFonts w:hint="cs"/>
          <w:rtl/>
          <w:lang w:eastAsia="he-IL"/>
        </w:rPr>
        <w:t>ומר היועץ -</w:t>
      </w:r>
      <w:r w:rsidR="00793794">
        <w:rPr>
          <w:rFonts w:hint="cs"/>
          <w:rtl/>
          <w:lang w:eastAsia="he-IL"/>
        </w:rPr>
        <w:t xml:space="preserve"> ו</w:t>
      </w:r>
      <w:bookmarkStart w:id="697" w:name="_ETM_Q1_6413767"/>
      <w:bookmarkEnd w:id="697"/>
      <w:r w:rsidR="00492073">
        <w:rPr>
          <w:rFonts w:hint="cs"/>
          <w:rtl/>
          <w:lang w:eastAsia="he-IL"/>
        </w:rPr>
        <w:t>ה</w:t>
      </w:r>
      <w:r w:rsidR="00793794">
        <w:rPr>
          <w:rFonts w:hint="cs"/>
          <w:rtl/>
          <w:lang w:eastAsia="he-IL"/>
        </w:rPr>
        <w:t>יועץ אומר "</w:t>
      </w:r>
      <w:r w:rsidR="005F63F9">
        <w:rPr>
          <w:rFonts w:hint="cs"/>
          <w:rtl/>
          <w:lang w:eastAsia="he-IL"/>
        </w:rPr>
        <w:t>א</w:t>
      </w:r>
      <w:r w:rsidR="00793794">
        <w:rPr>
          <w:rFonts w:hint="cs"/>
          <w:rtl/>
          <w:lang w:eastAsia="he-IL"/>
        </w:rPr>
        <w:t>נ</w:t>
      </w:r>
      <w:r w:rsidR="005F63F9">
        <w:rPr>
          <w:rFonts w:hint="cs"/>
          <w:rtl/>
          <w:lang w:eastAsia="he-IL"/>
        </w:rPr>
        <w:t xml:space="preserve">י לא יכול להציג </w:t>
      </w:r>
      <w:r w:rsidR="00793794">
        <w:rPr>
          <w:rFonts w:hint="cs"/>
          <w:rtl/>
          <w:lang w:eastAsia="he-IL"/>
        </w:rPr>
        <w:t>אותה". זה האי</w:t>
      </w:r>
      <w:r w:rsidR="005F63F9">
        <w:rPr>
          <w:rFonts w:hint="cs"/>
          <w:rtl/>
          <w:lang w:eastAsia="he-IL"/>
        </w:rPr>
        <w:t>ר</w:t>
      </w:r>
      <w:r w:rsidR="00793794">
        <w:rPr>
          <w:rFonts w:hint="cs"/>
          <w:rtl/>
          <w:lang w:eastAsia="he-IL"/>
        </w:rPr>
        <w:t>ו</w:t>
      </w:r>
      <w:r w:rsidR="005F63F9">
        <w:rPr>
          <w:rFonts w:hint="cs"/>
          <w:rtl/>
          <w:lang w:eastAsia="he-IL"/>
        </w:rPr>
        <w:t>ע</w:t>
      </w:r>
      <w:r w:rsidR="00793794">
        <w:rPr>
          <w:rFonts w:hint="cs"/>
          <w:rtl/>
          <w:lang w:eastAsia="he-IL"/>
        </w:rPr>
        <w:t>.</w:t>
      </w:r>
    </w:p>
    <w:p w:rsidR="005F63F9" w:rsidRDefault="005F63F9" w:rsidP="005F63F9">
      <w:pPr>
        <w:rPr>
          <w:rtl/>
          <w:lang w:eastAsia="he-IL"/>
        </w:rPr>
      </w:pPr>
    </w:p>
    <w:p w:rsidR="00492073" w:rsidRDefault="00492073" w:rsidP="00492073">
      <w:pPr>
        <w:pStyle w:val="a4"/>
        <w:keepNext/>
        <w:rPr>
          <w:rtl/>
        </w:rPr>
      </w:pPr>
      <w:bookmarkStart w:id="698" w:name="ET_speaker_דר_גור_בליי_273"/>
      <w:r w:rsidRPr="0049207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492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492073" w:rsidRDefault="00492073" w:rsidP="00492073">
      <w:pPr>
        <w:pStyle w:val="KeepWithNext"/>
        <w:rPr>
          <w:rtl/>
          <w:lang w:eastAsia="he-IL"/>
        </w:rPr>
      </w:pPr>
    </w:p>
    <w:p w:rsidR="005F63F9" w:rsidRDefault="00492073" w:rsidP="00492073">
      <w:pPr>
        <w:rPr>
          <w:rtl/>
          <w:lang w:eastAsia="he-IL"/>
        </w:rPr>
      </w:pPr>
      <w:bookmarkStart w:id="699" w:name="_ETM_Q1_6424722"/>
      <w:bookmarkEnd w:id="699"/>
      <w:r>
        <w:rPr>
          <w:rFonts w:hint="cs"/>
          <w:rtl/>
          <w:lang w:eastAsia="he-IL"/>
        </w:rPr>
        <w:t>אם זה האירוע, אז זה ל</w:t>
      </w:r>
      <w:r w:rsidR="005F63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מסתדר עם היחס בין ה</w:t>
      </w:r>
      <w:r>
        <w:rPr>
          <w:rFonts w:hint="cs"/>
          <w:rtl/>
          <w:lang w:eastAsia="he-IL"/>
        </w:rPr>
        <w:t>סעיפים. באיזו סיטו</w:t>
      </w:r>
      <w:r w:rsidR="005F63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צ</w:t>
      </w:r>
      <w:r w:rsidR="005F63F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נכנס לפעולה 5(ב)?</w:t>
      </w:r>
    </w:p>
    <w:p w:rsidR="005F63F9" w:rsidRDefault="005F63F9" w:rsidP="005F63F9">
      <w:pPr>
        <w:rPr>
          <w:rtl/>
          <w:lang w:eastAsia="he-IL"/>
        </w:rPr>
      </w:pPr>
    </w:p>
    <w:p w:rsidR="00492073" w:rsidRDefault="00492073" w:rsidP="00492073">
      <w:pPr>
        <w:pStyle w:val="af9"/>
        <w:keepNext/>
        <w:rPr>
          <w:rtl/>
          <w:lang w:eastAsia="he-IL"/>
        </w:rPr>
      </w:pPr>
      <w:bookmarkStart w:id="700" w:name="ET_guest_יאיר_שגיא_274"/>
      <w:r w:rsidRPr="0049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שגיא:</w:t>
      </w:r>
      <w:r w:rsidRPr="00492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:rsidR="00492073" w:rsidRDefault="00492073" w:rsidP="00492073">
      <w:pPr>
        <w:pStyle w:val="KeepWithNext"/>
        <w:rPr>
          <w:rtl/>
          <w:lang w:eastAsia="he-IL"/>
        </w:rPr>
      </w:pPr>
    </w:p>
    <w:p w:rsidR="005F63F9" w:rsidRDefault="00492073" w:rsidP="00492073">
      <w:pPr>
        <w:rPr>
          <w:rtl/>
          <w:lang w:eastAsia="he-IL"/>
        </w:rPr>
      </w:pPr>
      <w:bookmarkStart w:id="701" w:name="_ETM_Q1_6431034"/>
      <w:bookmarkEnd w:id="701"/>
      <w:r>
        <w:rPr>
          <w:rFonts w:hint="cs"/>
          <w:rtl/>
          <w:lang w:eastAsia="he-IL"/>
        </w:rPr>
        <w:t xml:space="preserve">למה צריך את 5(ב)? </w:t>
      </w:r>
      <w:r w:rsidR="005F63F9">
        <w:rPr>
          <w:rFonts w:hint="cs"/>
          <w:rtl/>
          <w:lang w:eastAsia="he-IL"/>
        </w:rPr>
        <w:t xml:space="preserve"> 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02" w:name="ET_yor_6157_154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2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492073" w:rsidP="00492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5(ב) בא ואומר שאחרי שהממשלה, השר או ועדת </w:t>
      </w:r>
      <w:bookmarkStart w:id="703" w:name="_ETM_Q1_6441946"/>
      <w:bookmarkEnd w:id="703"/>
      <w:r>
        <w:rPr>
          <w:rFonts w:hint="cs"/>
          <w:rtl/>
          <w:lang w:eastAsia="he-IL"/>
        </w:rPr>
        <w:t xml:space="preserve">השרים </w:t>
      </w:r>
      <w:r w:rsidR="005F63F9">
        <w:rPr>
          <w:rFonts w:hint="cs"/>
          <w:rtl/>
          <w:lang w:eastAsia="he-IL"/>
        </w:rPr>
        <w:t>קבע</w:t>
      </w:r>
      <w:r>
        <w:rPr>
          <w:rFonts w:hint="cs"/>
          <w:rtl/>
          <w:lang w:eastAsia="he-IL"/>
        </w:rPr>
        <w:t xml:space="preserve">ו עמדה והיועץ אמר "אני על זה לא יכול להגן", </w:t>
      </w:r>
      <w:r w:rsidR="005F63F9">
        <w:rPr>
          <w:rFonts w:hint="cs"/>
          <w:rtl/>
          <w:lang w:eastAsia="he-IL"/>
        </w:rPr>
        <w:t xml:space="preserve">לא צריך לחכות </w:t>
      </w:r>
      <w:r>
        <w:rPr>
          <w:rFonts w:hint="cs"/>
          <w:rtl/>
          <w:lang w:eastAsia="he-IL"/>
        </w:rPr>
        <w:t xml:space="preserve">שני </w:t>
      </w:r>
      <w:proofErr w:type="spellStart"/>
      <w:r w:rsidR="005F63F9"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>.</w:t>
      </w:r>
      <w:r w:rsidR="005F63F9">
        <w:rPr>
          <w:rFonts w:hint="cs"/>
          <w:rtl/>
          <w:lang w:eastAsia="he-IL"/>
        </w:rPr>
        <w:t xml:space="preserve"> </w:t>
      </w:r>
    </w:p>
    <w:p w:rsidR="005F63F9" w:rsidRDefault="005F63F9" w:rsidP="005F63F9">
      <w:pPr>
        <w:rPr>
          <w:rtl/>
          <w:lang w:eastAsia="he-IL"/>
        </w:rPr>
      </w:pPr>
    </w:p>
    <w:p w:rsidR="003C01F8" w:rsidRDefault="003C01F8" w:rsidP="003C01F8">
      <w:pPr>
        <w:pStyle w:val="a4"/>
        <w:keepNext/>
        <w:rPr>
          <w:rtl/>
        </w:rPr>
      </w:pPr>
      <w:bookmarkStart w:id="704" w:name="ET_speaker_דר_גור_בליי_275"/>
      <w:r w:rsidRPr="003C01F8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3C0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3C01F8" w:rsidRDefault="003C01F8" w:rsidP="003C01F8">
      <w:pPr>
        <w:pStyle w:val="KeepWithNext"/>
        <w:rPr>
          <w:rtl/>
          <w:lang w:eastAsia="he-IL"/>
        </w:rPr>
      </w:pPr>
    </w:p>
    <w:p w:rsidR="005F63F9" w:rsidRDefault="003C01F8" w:rsidP="005F63F9">
      <w:pPr>
        <w:rPr>
          <w:rtl/>
          <w:lang w:eastAsia="he-IL"/>
        </w:rPr>
      </w:pPr>
      <w:bookmarkStart w:id="705" w:name="_ETM_Q1_6447995"/>
      <w:bookmarkEnd w:id="705"/>
      <w:r>
        <w:rPr>
          <w:rFonts w:hint="cs"/>
          <w:rtl/>
          <w:lang w:eastAsia="he-IL"/>
        </w:rPr>
        <w:t>אתה כן צריך, כי</w:t>
      </w:r>
      <w:r w:rsidR="005F63F9">
        <w:rPr>
          <w:rFonts w:hint="cs"/>
          <w:rtl/>
          <w:lang w:eastAsia="he-IL"/>
        </w:rPr>
        <w:t xml:space="preserve"> היועץ </w:t>
      </w:r>
      <w:r>
        <w:rPr>
          <w:rFonts w:hint="cs"/>
          <w:rtl/>
          <w:lang w:eastAsia="he-IL"/>
        </w:rPr>
        <w:t>כבר קבע את ה</w:t>
      </w:r>
      <w:r w:rsidR="005F63F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5F63F9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>.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06" w:name="ET_yor_6157_155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3C01F8" w:rsidP="00C46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F63F9">
        <w:rPr>
          <w:rFonts w:hint="cs"/>
          <w:rtl/>
          <w:lang w:eastAsia="he-IL"/>
        </w:rPr>
        <w:t xml:space="preserve">הממשלה קבעה אחרת </w:t>
      </w:r>
      <w:r>
        <w:rPr>
          <w:rFonts w:hint="cs"/>
          <w:rtl/>
          <w:lang w:eastAsia="he-IL"/>
        </w:rPr>
        <w:t xml:space="preserve">ממנו. </w:t>
      </w:r>
      <w:bookmarkStart w:id="707" w:name="_ETM_Q1_6459492"/>
      <w:bookmarkEnd w:id="707"/>
      <w:r>
        <w:rPr>
          <w:rFonts w:hint="cs"/>
          <w:rtl/>
          <w:lang w:eastAsia="he-IL"/>
        </w:rPr>
        <w:t xml:space="preserve">המקרה הנפוץ ביותר </w:t>
      </w:r>
      <w:r w:rsidR="005F63F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כשיש מחלוקות בין שרים.</w:t>
      </w:r>
      <w:r w:rsidR="005F6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נניח </w:t>
      </w:r>
      <w:bookmarkStart w:id="708" w:name="_ETM_Q1_6474682"/>
      <w:bookmarkEnd w:id="708"/>
      <w:r>
        <w:rPr>
          <w:rFonts w:hint="cs"/>
          <w:rtl/>
          <w:lang w:eastAsia="he-IL"/>
        </w:rPr>
        <w:t>שש</w:t>
      </w:r>
      <w:r w:rsidR="005F63F9">
        <w:rPr>
          <w:rFonts w:hint="cs"/>
          <w:rtl/>
          <w:lang w:eastAsia="he-IL"/>
        </w:rPr>
        <w:t>ר א</w:t>
      </w:r>
      <w:r>
        <w:rPr>
          <w:rFonts w:hint="cs"/>
          <w:rtl/>
          <w:lang w:eastAsia="he-IL"/>
        </w:rPr>
        <w:t xml:space="preserve">חד רוצה שהעמדה תהיה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>, שר שני</w:t>
      </w:r>
      <w:r w:rsidR="005F63F9">
        <w:rPr>
          <w:rFonts w:hint="cs"/>
          <w:rtl/>
          <w:lang w:eastAsia="he-IL"/>
        </w:rPr>
        <w:t xml:space="preserve"> רוצה </w:t>
      </w:r>
      <w:r>
        <w:rPr>
          <w:rFonts w:hint="cs"/>
          <w:rtl/>
          <w:lang w:eastAsia="he-IL"/>
        </w:rPr>
        <w:t xml:space="preserve">שהעמדה תהיה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 w:rsidR="005F63F9">
        <w:rPr>
          <w:rFonts w:hint="cs"/>
          <w:rtl/>
          <w:lang w:eastAsia="he-IL"/>
        </w:rPr>
        <w:t xml:space="preserve">שר </w:t>
      </w:r>
      <w:r>
        <w:rPr>
          <w:rFonts w:hint="cs"/>
          <w:rtl/>
          <w:lang w:eastAsia="he-IL"/>
        </w:rPr>
        <w:t xml:space="preserve">שלישי רוצה שהעמדה תהיה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. </w:t>
      </w:r>
      <w:r w:rsidR="00AE2EF1">
        <w:rPr>
          <w:rFonts w:hint="cs"/>
          <w:rtl/>
          <w:lang w:eastAsia="he-IL"/>
        </w:rPr>
        <w:t xml:space="preserve">היועץ המשפטי </w:t>
      </w:r>
      <w:bookmarkStart w:id="709" w:name="_ETM_Q1_6485932"/>
      <w:bookmarkEnd w:id="709"/>
      <w:r w:rsidR="00D3149A">
        <w:rPr>
          <w:rFonts w:hint="cs"/>
          <w:rtl/>
          <w:lang w:eastAsia="he-IL"/>
        </w:rPr>
        <w:t>יושב עם שלושת ה</w:t>
      </w:r>
      <w:r w:rsidR="00AE2EF1">
        <w:rPr>
          <w:rFonts w:hint="cs"/>
          <w:rtl/>
          <w:lang w:eastAsia="he-IL"/>
        </w:rPr>
        <w:t xml:space="preserve">שרים </w:t>
      </w:r>
      <w:r w:rsidR="00D3149A">
        <w:rPr>
          <w:rFonts w:hint="cs"/>
          <w:rtl/>
          <w:lang w:eastAsia="he-IL"/>
        </w:rPr>
        <w:t>ו</w:t>
      </w:r>
      <w:r w:rsidR="005F63F9">
        <w:rPr>
          <w:rFonts w:hint="cs"/>
          <w:rtl/>
          <w:lang w:eastAsia="he-IL"/>
        </w:rPr>
        <w:t xml:space="preserve">מנסה </w:t>
      </w:r>
      <w:proofErr w:type="spellStart"/>
      <w:r w:rsidR="005F63F9">
        <w:rPr>
          <w:rFonts w:hint="cs"/>
          <w:rtl/>
          <w:lang w:eastAsia="he-IL"/>
        </w:rPr>
        <w:t>לתכל</w:t>
      </w:r>
      <w:r w:rsidR="00AE2EF1">
        <w:rPr>
          <w:rFonts w:hint="cs"/>
          <w:rtl/>
          <w:lang w:eastAsia="he-IL"/>
        </w:rPr>
        <w:t>ל</w:t>
      </w:r>
      <w:proofErr w:type="spellEnd"/>
      <w:r w:rsidR="00D3149A">
        <w:rPr>
          <w:rFonts w:hint="cs"/>
          <w:rtl/>
          <w:lang w:eastAsia="he-IL"/>
        </w:rPr>
        <w:t>.</w:t>
      </w:r>
      <w:r w:rsidR="005F63F9">
        <w:rPr>
          <w:rFonts w:hint="cs"/>
          <w:rtl/>
          <w:lang w:eastAsia="he-IL"/>
        </w:rPr>
        <w:t xml:space="preserve"> כל זמן שאין </w:t>
      </w:r>
      <w:r w:rsidR="00AE2EF1">
        <w:rPr>
          <w:rFonts w:hint="cs"/>
          <w:rtl/>
          <w:lang w:eastAsia="he-IL"/>
        </w:rPr>
        <w:t xml:space="preserve">החלטת ממשלה </w:t>
      </w:r>
      <w:r w:rsidR="00592FD3">
        <w:rPr>
          <w:rFonts w:hint="cs"/>
          <w:rtl/>
          <w:lang w:eastAsia="he-IL"/>
        </w:rPr>
        <w:t xml:space="preserve">הוא </w:t>
      </w:r>
      <w:r w:rsidR="00C46D80">
        <w:rPr>
          <w:rFonts w:hint="cs"/>
          <w:rtl/>
          <w:lang w:eastAsia="he-IL"/>
        </w:rPr>
        <w:t>זה ש</w:t>
      </w:r>
      <w:r w:rsidR="00592FD3">
        <w:rPr>
          <w:rFonts w:hint="cs"/>
          <w:rtl/>
          <w:lang w:eastAsia="he-IL"/>
        </w:rPr>
        <w:t>קובע מה ה</w:t>
      </w:r>
      <w:r w:rsidR="005F63F9">
        <w:rPr>
          <w:rFonts w:hint="cs"/>
          <w:rtl/>
          <w:lang w:eastAsia="he-IL"/>
        </w:rPr>
        <w:t>עמדה שת</w:t>
      </w:r>
      <w:r w:rsidR="00592FD3">
        <w:rPr>
          <w:rFonts w:hint="cs"/>
          <w:rtl/>
          <w:lang w:eastAsia="he-IL"/>
        </w:rPr>
        <w:t xml:space="preserve">וצג </w:t>
      </w:r>
      <w:r w:rsidR="005F63F9">
        <w:rPr>
          <w:rFonts w:hint="cs"/>
          <w:rtl/>
          <w:lang w:eastAsia="he-IL"/>
        </w:rPr>
        <w:t xml:space="preserve">בשם כל שלושת השרים. </w:t>
      </w:r>
      <w:r w:rsidR="00A931E4">
        <w:rPr>
          <w:rFonts w:hint="cs"/>
          <w:rtl/>
          <w:lang w:eastAsia="he-IL"/>
        </w:rPr>
        <w:t xml:space="preserve">אם </w:t>
      </w:r>
      <w:bookmarkStart w:id="710" w:name="_ETM_Q1_6508067"/>
      <w:bookmarkEnd w:id="710"/>
      <w:r w:rsidR="005F63F9">
        <w:rPr>
          <w:rFonts w:hint="cs"/>
          <w:rtl/>
          <w:lang w:eastAsia="he-IL"/>
        </w:rPr>
        <w:t>בא אחד מהשרים</w:t>
      </w:r>
      <w:r w:rsidR="00A931E4">
        <w:rPr>
          <w:rFonts w:hint="cs"/>
          <w:rtl/>
          <w:lang w:eastAsia="he-IL"/>
        </w:rPr>
        <w:t xml:space="preserve">, </w:t>
      </w:r>
      <w:r w:rsidR="00C46D80">
        <w:rPr>
          <w:rFonts w:hint="cs"/>
          <w:rtl/>
          <w:lang w:eastAsia="he-IL"/>
        </w:rPr>
        <w:t>עלה לממשלה וא</w:t>
      </w:r>
      <w:r w:rsidR="005F63F9">
        <w:rPr>
          <w:rFonts w:hint="cs"/>
          <w:rtl/>
          <w:lang w:eastAsia="he-IL"/>
        </w:rPr>
        <w:t>מר</w:t>
      </w:r>
      <w:r w:rsidR="00C46D80">
        <w:rPr>
          <w:rFonts w:hint="cs"/>
          <w:rtl/>
          <w:lang w:eastAsia="he-IL"/>
        </w:rPr>
        <w:t>,</w:t>
      </w:r>
      <w:r w:rsidR="005F63F9">
        <w:rPr>
          <w:rFonts w:hint="cs"/>
          <w:rtl/>
          <w:lang w:eastAsia="he-IL"/>
        </w:rPr>
        <w:t xml:space="preserve"> </w:t>
      </w:r>
      <w:r w:rsidR="00A931E4">
        <w:rPr>
          <w:rFonts w:hint="cs"/>
          <w:rtl/>
          <w:lang w:eastAsia="he-IL"/>
        </w:rPr>
        <w:t>"</w:t>
      </w:r>
      <w:r w:rsidR="005F63F9">
        <w:rPr>
          <w:rFonts w:hint="cs"/>
          <w:rtl/>
          <w:lang w:eastAsia="he-IL"/>
        </w:rPr>
        <w:t>לא ייתכן, קיבלו בניגוד לעמדתי</w:t>
      </w:r>
      <w:r w:rsidR="00A931E4">
        <w:rPr>
          <w:rFonts w:hint="cs"/>
          <w:rtl/>
          <w:lang w:eastAsia="he-IL"/>
        </w:rPr>
        <w:t>, אני רוצה שתגבו אותי"</w:t>
      </w:r>
      <w:r w:rsidR="005E5BDC">
        <w:rPr>
          <w:rFonts w:hint="cs"/>
          <w:rtl/>
          <w:lang w:eastAsia="he-IL"/>
        </w:rPr>
        <w:t>,</w:t>
      </w:r>
      <w:r w:rsidR="00A931E4">
        <w:rPr>
          <w:rFonts w:hint="cs"/>
          <w:rtl/>
          <w:lang w:eastAsia="he-IL"/>
        </w:rPr>
        <w:t xml:space="preserve"> והממשלה אומרת "במחלוקת הזאת אנחנו </w:t>
      </w:r>
      <w:bookmarkStart w:id="711" w:name="_ETM_Q1_6521900"/>
      <w:bookmarkEnd w:id="711"/>
      <w:r w:rsidR="00A931E4">
        <w:rPr>
          <w:rFonts w:hint="cs"/>
          <w:rtl/>
          <w:lang w:eastAsia="he-IL"/>
        </w:rPr>
        <w:t>עם שר האוצר, לא עם שר הכלכלה", עמדת המ</w:t>
      </w:r>
      <w:bookmarkStart w:id="712" w:name="_ETM_Q1_6526666"/>
      <w:bookmarkEnd w:id="712"/>
      <w:r w:rsidR="00A931E4">
        <w:rPr>
          <w:rFonts w:hint="cs"/>
          <w:rtl/>
          <w:lang w:eastAsia="he-IL"/>
        </w:rPr>
        <w:t xml:space="preserve">משלה היא מה ששר האוצר רצה להציג, לא מה ששר </w:t>
      </w:r>
      <w:bookmarkStart w:id="713" w:name="_ETM_Q1_6529608"/>
      <w:bookmarkEnd w:id="713"/>
      <w:r w:rsidR="00110AC2">
        <w:rPr>
          <w:rFonts w:hint="cs"/>
          <w:rtl/>
          <w:lang w:eastAsia="he-IL"/>
        </w:rPr>
        <w:t>הכלכלה, ואז</w:t>
      </w:r>
      <w:r w:rsidR="00A931E4"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ל</w:t>
      </w:r>
      <w:r w:rsidR="00A931E4">
        <w:rPr>
          <w:rFonts w:hint="cs"/>
          <w:rtl/>
          <w:lang w:eastAsia="he-IL"/>
        </w:rPr>
        <w:t>יועץ יש שתי אופציות. אופציה אחת להגיד, "</w:t>
      </w:r>
      <w:proofErr w:type="spellStart"/>
      <w:r w:rsidR="00A931E4">
        <w:rPr>
          <w:rFonts w:hint="cs"/>
          <w:rtl/>
          <w:lang w:eastAsia="he-IL"/>
        </w:rPr>
        <w:t>אוקיי</w:t>
      </w:r>
      <w:proofErr w:type="spellEnd"/>
      <w:r w:rsidR="00A931E4">
        <w:rPr>
          <w:rFonts w:hint="cs"/>
          <w:rtl/>
          <w:lang w:eastAsia="he-IL"/>
        </w:rPr>
        <w:t xml:space="preserve">, חשבתי ששר הכלכלה צודק אבל אני </w:t>
      </w:r>
      <w:bookmarkStart w:id="714" w:name="_ETM_Q1_6532026"/>
      <w:bookmarkEnd w:id="714"/>
      <w:r w:rsidR="00A931E4">
        <w:rPr>
          <w:rFonts w:hint="cs"/>
          <w:rtl/>
          <w:lang w:eastAsia="he-IL"/>
        </w:rPr>
        <w:t>עכשיו מכניע את ראשי בפני החלטת הממשלה ש</w:t>
      </w:r>
      <w:r w:rsidR="005F63F9">
        <w:rPr>
          <w:rFonts w:hint="cs"/>
          <w:rtl/>
          <w:lang w:eastAsia="he-IL"/>
        </w:rPr>
        <w:t xml:space="preserve">הלכה </w:t>
      </w:r>
      <w:r w:rsidR="00A931E4">
        <w:rPr>
          <w:rFonts w:hint="cs"/>
          <w:rtl/>
          <w:lang w:eastAsia="he-IL"/>
        </w:rPr>
        <w:t>עם שר האוצר</w:t>
      </w:r>
      <w:r w:rsidR="00C46D80">
        <w:rPr>
          <w:rFonts w:hint="cs"/>
          <w:rtl/>
          <w:lang w:eastAsia="he-IL"/>
        </w:rPr>
        <w:t xml:space="preserve">, </w:t>
      </w:r>
      <w:r w:rsidR="00A931E4">
        <w:rPr>
          <w:rFonts w:hint="cs"/>
          <w:rtl/>
          <w:lang w:eastAsia="he-IL"/>
        </w:rPr>
        <w:t>אני א</w:t>
      </w:r>
      <w:r w:rsidR="005F63F9">
        <w:rPr>
          <w:rFonts w:hint="cs"/>
          <w:rtl/>
          <w:lang w:eastAsia="he-IL"/>
        </w:rPr>
        <w:t xml:space="preserve">ייצג </w:t>
      </w:r>
      <w:r w:rsidR="00DA46C0">
        <w:rPr>
          <w:rFonts w:hint="cs"/>
          <w:rtl/>
          <w:lang w:eastAsia="he-IL"/>
        </w:rPr>
        <w:t xml:space="preserve">את עמדת הממשלה כפי </w:t>
      </w:r>
      <w:bookmarkStart w:id="715" w:name="_ETM_Q1_6539532"/>
      <w:bookmarkEnd w:id="715"/>
      <w:r w:rsidR="00DA46C0">
        <w:rPr>
          <w:rFonts w:hint="cs"/>
          <w:rtl/>
          <w:lang w:eastAsia="he-IL"/>
        </w:rPr>
        <w:t xml:space="preserve">שהגדיר אותה מלכתחילה שר האוצר", </w:t>
      </w:r>
      <w:r w:rsidR="00110AC2">
        <w:rPr>
          <w:rFonts w:hint="cs"/>
          <w:rtl/>
          <w:lang w:eastAsia="he-IL"/>
        </w:rPr>
        <w:t>ו</w:t>
      </w:r>
      <w:r w:rsidR="00DA46C0">
        <w:rPr>
          <w:rFonts w:hint="cs"/>
          <w:rtl/>
          <w:lang w:eastAsia="he-IL"/>
        </w:rPr>
        <w:t>אופציה שנייה היא לבו</w:t>
      </w:r>
      <w:r w:rsidR="005F63F9">
        <w:rPr>
          <w:rFonts w:hint="cs"/>
          <w:rtl/>
          <w:lang w:eastAsia="he-IL"/>
        </w:rPr>
        <w:t>א</w:t>
      </w:r>
      <w:r w:rsidR="00DA46C0"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 xml:space="preserve">ולהגיד </w:t>
      </w:r>
      <w:r w:rsidR="00DA46C0">
        <w:rPr>
          <w:rFonts w:hint="cs"/>
          <w:rtl/>
          <w:lang w:eastAsia="he-IL"/>
        </w:rPr>
        <w:t xml:space="preserve">"סליחה רבותיי, אם זו </w:t>
      </w:r>
      <w:bookmarkStart w:id="716" w:name="_ETM_Q1_6553034"/>
      <w:bookmarkEnd w:id="716"/>
      <w:r w:rsidR="00DA46C0">
        <w:rPr>
          <w:rFonts w:hint="cs"/>
          <w:rtl/>
          <w:lang w:eastAsia="he-IL"/>
        </w:rPr>
        <w:t>העמדה</w:t>
      </w:r>
      <w:r w:rsidR="005F63F9">
        <w:rPr>
          <w:rFonts w:hint="cs"/>
          <w:rtl/>
          <w:lang w:eastAsia="he-IL"/>
        </w:rPr>
        <w:t xml:space="preserve">, </w:t>
      </w:r>
      <w:r w:rsidR="001A6F8F">
        <w:rPr>
          <w:rFonts w:hint="cs"/>
          <w:rtl/>
          <w:lang w:eastAsia="he-IL"/>
        </w:rPr>
        <w:t>בעיני היא לא חוקית, אני לא יודע</w:t>
      </w:r>
      <w:r w:rsidR="00DA46C0">
        <w:rPr>
          <w:rFonts w:hint="cs"/>
          <w:rtl/>
          <w:lang w:eastAsia="he-IL"/>
        </w:rPr>
        <w:t xml:space="preserve"> לייצג אותה, שלום, </w:t>
      </w:r>
      <w:bookmarkStart w:id="717" w:name="_ETM_Q1_6553080"/>
      <w:bookmarkEnd w:id="717"/>
      <w:r w:rsidR="00DA46C0">
        <w:rPr>
          <w:rFonts w:hint="cs"/>
          <w:rtl/>
          <w:lang w:eastAsia="he-IL"/>
        </w:rPr>
        <w:t>תודה</w:t>
      </w:r>
      <w:r w:rsidR="001A6F8F">
        <w:rPr>
          <w:rFonts w:hint="cs"/>
          <w:rtl/>
          <w:lang w:eastAsia="he-IL"/>
        </w:rPr>
        <w:t xml:space="preserve">, אני לא מייצג". אם מודיע היועץ </w:t>
      </w:r>
      <w:r w:rsidR="00110AC2">
        <w:rPr>
          <w:rFonts w:hint="cs"/>
          <w:rtl/>
          <w:lang w:eastAsia="he-IL"/>
        </w:rPr>
        <w:t xml:space="preserve">שהוא לא מייצג, </w:t>
      </w:r>
      <w:bookmarkStart w:id="718" w:name="_ETM_Q1_6557829"/>
      <w:bookmarkEnd w:id="718"/>
      <w:r w:rsidR="001A6F8F">
        <w:rPr>
          <w:rFonts w:hint="cs"/>
          <w:rtl/>
          <w:lang w:eastAsia="he-IL"/>
        </w:rPr>
        <w:t xml:space="preserve">שר האוצר יכול לפנות </w:t>
      </w:r>
      <w:r w:rsidR="00110AC2">
        <w:rPr>
          <w:rFonts w:hint="cs"/>
          <w:rtl/>
          <w:lang w:eastAsia="he-IL"/>
        </w:rPr>
        <w:t>ב</w:t>
      </w:r>
      <w:r w:rsidR="001A6F8F">
        <w:rPr>
          <w:rFonts w:hint="cs"/>
          <w:rtl/>
          <w:lang w:eastAsia="he-IL"/>
        </w:rPr>
        <w:t xml:space="preserve">פעם </w:t>
      </w:r>
      <w:r w:rsidR="00110AC2">
        <w:rPr>
          <w:rFonts w:hint="cs"/>
          <w:rtl/>
          <w:lang w:eastAsia="he-IL"/>
        </w:rPr>
        <w:t>ה</w:t>
      </w:r>
      <w:r w:rsidR="001A6F8F">
        <w:rPr>
          <w:rFonts w:hint="cs"/>
          <w:rtl/>
          <w:lang w:eastAsia="he-IL"/>
        </w:rPr>
        <w:t xml:space="preserve">שנייה לממשלה </w:t>
      </w:r>
      <w:r w:rsidR="00110AC2">
        <w:rPr>
          <w:rFonts w:hint="cs"/>
          <w:rtl/>
          <w:lang w:eastAsia="he-IL"/>
        </w:rPr>
        <w:t xml:space="preserve">בבקשה </w:t>
      </w:r>
      <w:r w:rsidR="00BF4161">
        <w:rPr>
          <w:rFonts w:hint="cs"/>
          <w:rtl/>
          <w:lang w:eastAsia="he-IL"/>
        </w:rPr>
        <w:t>שתמנה מישהו</w:t>
      </w:r>
      <w:r w:rsidR="00C46D80">
        <w:rPr>
          <w:rFonts w:hint="cs"/>
          <w:rtl/>
          <w:lang w:eastAsia="he-IL"/>
        </w:rPr>
        <w:t xml:space="preserve">, כאשר </w:t>
      </w:r>
      <w:r w:rsidR="00110AC2">
        <w:rPr>
          <w:rFonts w:hint="cs"/>
          <w:rtl/>
          <w:lang w:eastAsia="he-IL"/>
        </w:rPr>
        <w:t xml:space="preserve">אם היא לא ממנה </w:t>
      </w:r>
      <w:bookmarkStart w:id="719" w:name="_ETM_Q1_6571437"/>
      <w:bookmarkEnd w:id="719"/>
      <w:r w:rsidR="00BF4161">
        <w:rPr>
          <w:rFonts w:hint="cs"/>
          <w:rtl/>
          <w:lang w:eastAsia="he-IL"/>
        </w:rPr>
        <w:t xml:space="preserve">הוא ממנה בעצמו. </w:t>
      </w:r>
      <w:bookmarkStart w:id="720" w:name="_ETM_Q1_6567800"/>
      <w:bookmarkEnd w:id="720"/>
      <w:r w:rsidR="00BF4161">
        <w:rPr>
          <w:rFonts w:hint="cs"/>
          <w:rtl/>
          <w:lang w:eastAsia="he-IL"/>
        </w:rPr>
        <w:t>הנחת העבודה שבשנייה שעמדת היועץ לא מתקבל</w:t>
      </w:r>
      <w:r w:rsidR="00110AC2">
        <w:rPr>
          <w:rFonts w:hint="cs"/>
          <w:rtl/>
          <w:lang w:eastAsia="he-IL"/>
        </w:rPr>
        <w:t>ת היועץ</w:t>
      </w:r>
      <w:r w:rsidR="00BF4161">
        <w:rPr>
          <w:rFonts w:hint="cs"/>
          <w:rtl/>
          <w:lang w:eastAsia="he-IL"/>
        </w:rPr>
        <w:t xml:space="preserve"> לא יכול ל</w:t>
      </w:r>
      <w:r w:rsidR="00C46D80">
        <w:rPr>
          <w:rFonts w:hint="cs"/>
          <w:rtl/>
          <w:lang w:eastAsia="he-IL"/>
        </w:rPr>
        <w:t>ייצג</w:t>
      </w:r>
      <w:r w:rsidR="005E5BDC">
        <w:rPr>
          <w:rFonts w:hint="cs"/>
          <w:rtl/>
          <w:lang w:eastAsia="he-IL"/>
        </w:rPr>
        <w:t>,</w:t>
      </w:r>
      <w:r w:rsidR="00BF4161">
        <w:rPr>
          <w:rFonts w:hint="cs"/>
          <w:rtl/>
          <w:lang w:eastAsia="he-IL"/>
        </w:rPr>
        <w:t xml:space="preserve"> זו</w:t>
      </w:r>
      <w:r w:rsidR="007C5D94">
        <w:rPr>
          <w:rFonts w:hint="cs"/>
          <w:rtl/>
          <w:lang w:eastAsia="he-IL"/>
        </w:rPr>
        <w:t xml:space="preserve"> הנחת</w:t>
      </w:r>
      <w:r w:rsidR="005F63F9">
        <w:rPr>
          <w:rFonts w:hint="cs"/>
          <w:rtl/>
          <w:lang w:eastAsia="he-IL"/>
        </w:rPr>
        <w:t xml:space="preserve"> </w:t>
      </w:r>
      <w:r w:rsidR="00110AC2">
        <w:rPr>
          <w:rFonts w:hint="cs"/>
          <w:rtl/>
          <w:lang w:eastAsia="he-IL"/>
        </w:rPr>
        <w:t>ה</w:t>
      </w:r>
      <w:r w:rsidR="005F63F9">
        <w:rPr>
          <w:rFonts w:hint="cs"/>
          <w:rtl/>
          <w:lang w:eastAsia="he-IL"/>
        </w:rPr>
        <w:t>מוצא שלך. יכול להיות</w:t>
      </w:r>
      <w:r w:rsidR="00E228F2">
        <w:rPr>
          <w:rFonts w:hint="cs"/>
          <w:rtl/>
          <w:lang w:eastAsia="he-IL"/>
        </w:rPr>
        <w:t xml:space="preserve"> מצב </w:t>
      </w:r>
      <w:bookmarkStart w:id="721" w:name="_ETM_Q1_6583195"/>
      <w:bookmarkEnd w:id="721"/>
      <w:r w:rsidR="00E228F2">
        <w:rPr>
          <w:rFonts w:hint="cs"/>
          <w:rtl/>
          <w:lang w:eastAsia="he-IL"/>
        </w:rPr>
        <w:t xml:space="preserve">שעמדת היועץ לא תתקבל והוא כן ייצג. </w:t>
      </w:r>
    </w:p>
    <w:p w:rsidR="005F63F9" w:rsidRDefault="005F63F9" w:rsidP="005F63F9">
      <w:pPr>
        <w:rPr>
          <w:rtl/>
          <w:lang w:eastAsia="he-IL"/>
        </w:rPr>
      </w:pPr>
    </w:p>
    <w:p w:rsidR="00110AC2" w:rsidRDefault="00110AC2" w:rsidP="00110AC2">
      <w:pPr>
        <w:pStyle w:val="a4"/>
        <w:keepNext/>
        <w:rPr>
          <w:rtl/>
        </w:rPr>
      </w:pPr>
      <w:bookmarkStart w:id="722" w:name="ET_speaker_דר_גור_בליי_276"/>
      <w:r w:rsidRPr="00110AC2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110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110AC2" w:rsidRDefault="00110AC2" w:rsidP="00110AC2">
      <w:pPr>
        <w:pStyle w:val="KeepWithNext"/>
        <w:rPr>
          <w:rtl/>
          <w:lang w:eastAsia="he-IL"/>
        </w:rPr>
      </w:pPr>
    </w:p>
    <w:p w:rsidR="005F63F9" w:rsidRDefault="00E404C9" w:rsidP="005E5BDC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צרי</w:t>
      </w:r>
      <w:r w:rsidR="005F63F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723" w:name="_ETM_Q1_6583208"/>
      <w:bookmarkEnd w:id="723"/>
      <w:r w:rsidR="005F63F9">
        <w:rPr>
          <w:rFonts w:hint="cs"/>
          <w:rtl/>
          <w:lang w:eastAsia="he-IL"/>
        </w:rPr>
        <w:t>לכתוב א</w:t>
      </w:r>
      <w:r>
        <w:rPr>
          <w:rFonts w:hint="cs"/>
          <w:rtl/>
          <w:lang w:eastAsia="he-IL"/>
        </w:rPr>
        <w:t>ת זה אחרת אם זו הכוונה</w:t>
      </w:r>
      <w:r w:rsidR="005E5BDC">
        <w:rPr>
          <w:rFonts w:hint="cs"/>
          <w:rtl/>
          <w:lang w:eastAsia="he-IL"/>
        </w:rPr>
        <w:t>,</w:t>
      </w:r>
      <w:r w:rsidR="005F63F9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</w:t>
      </w:r>
      <w:r w:rsidR="005F63F9">
        <w:rPr>
          <w:rFonts w:hint="cs"/>
          <w:rtl/>
          <w:lang w:eastAsia="he-IL"/>
        </w:rPr>
        <w:t xml:space="preserve">לא עולה </w:t>
      </w:r>
      <w:r>
        <w:rPr>
          <w:rFonts w:hint="cs"/>
          <w:rtl/>
          <w:lang w:eastAsia="he-IL"/>
        </w:rPr>
        <w:t xml:space="preserve">בצורה </w:t>
      </w:r>
      <w:r w:rsidR="005F63F9">
        <w:rPr>
          <w:rFonts w:hint="cs"/>
          <w:rtl/>
          <w:lang w:eastAsia="he-IL"/>
        </w:rPr>
        <w:t xml:space="preserve">ברורה. </w:t>
      </w:r>
      <w:r>
        <w:rPr>
          <w:rFonts w:hint="cs"/>
          <w:rtl/>
          <w:lang w:eastAsia="he-IL"/>
        </w:rPr>
        <w:t xml:space="preserve">מה </w:t>
      </w:r>
      <w:r w:rsidR="0098309B">
        <w:rPr>
          <w:rFonts w:hint="cs"/>
          <w:rtl/>
          <w:lang w:eastAsia="he-IL"/>
        </w:rPr>
        <w:t xml:space="preserve">עם סיטואציה </w:t>
      </w:r>
      <w:bookmarkStart w:id="724" w:name="_ETM_Q1_6588876"/>
      <w:bookmarkEnd w:id="724"/>
      <w:r w:rsidR="0098309B">
        <w:rPr>
          <w:rFonts w:hint="cs"/>
          <w:rtl/>
          <w:lang w:eastAsia="he-IL"/>
        </w:rPr>
        <w:t xml:space="preserve"> שבה אין שלוש</w:t>
      </w:r>
      <w:r w:rsidR="005F63F9">
        <w:rPr>
          <w:rFonts w:hint="cs"/>
          <w:rtl/>
          <w:lang w:eastAsia="he-IL"/>
        </w:rPr>
        <w:t>ה</w:t>
      </w:r>
      <w:r w:rsidR="0098309B"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שרים מעו</w:t>
      </w:r>
      <w:r w:rsidR="005E5BDC">
        <w:rPr>
          <w:rFonts w:hint="cs"/>
          <w:rtl/>
          <w:lang w:eastAsia="he-IL"/>
        </w:rPr>
        <w:t>רבים</w:t>
      </w:r>
      <w:r w:rsidR="0098309B">
        <w:rPr>
          <w:rFonts w:hint="cs"/>
          <w:rtl/>
          <w:lang w:eastAsia="he-IL"/>
        </w:rPr>
        <w:t xml:space="preserve"> אלא</w:t>
      </w:r>
      <w:r w:rsidR="005F63F9">
        <w:rPr>
          <w:rFonts w:hint="cs"/>
          <w:rtl/>
          <w:lang w:eastAsia="he-IL"/>
        </w:rPr>
        <w:t xml:space="preserve"> שר מסוים אומר</w:t>
      </w:r>
      <w:r w:rsidR="0098309B">
        <w:rPr>
          <w:rFonts w:hint="cs"/>
          <w:rtl/>
          <w:lang w:eastAsia="he-IL"/>
        </w:rPr>
        <w:t xml:space="preserve"> "אני רוצה לעשות מכרז"?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25" w:name="ET_yor_6157_156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5F63F9" w:rsidP="005F63F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את עמדת הממשלה</w:t>
      </w:r>
      <w:r w:rsidR="0098309B">
        <w:rPr>
          <w:rFonts w:hint="cs"/>
          <w:rtl/>
          <w:lang w:eastAsia="he-IL"/>
        </w:rPr>
        <w:t>?</w:t>
      </w:r>
    </w:p>
    <w:p w:rsidR="005F63F9" w:rsidRDefault="005F63F9" w:rsidP="005F63F9">
      <w:pPr>
        <w:rPr>
          <w:rtl/>
          <w:lang w:eastAsia="he-IL"/>
        </w:rPr>
      </w:pPr>
    </w:p>
    <w:p w:rsidR="0098309B" w:rsidRDefault="0098309B" w:rsidP="0098309B">
      <w:pPr>
        <w:pStyle w:val="a4"/>
        <w:keepNext/>
        <w:rPr>
          <w:rtl/>
        </w:rPr>
      </w:pPr>
      <w:bookmarkStart w:id="726" w:name="ET_speaker_דר_גור_בליי_277"/>
      <w:r w:rsidRPr="0098309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983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98309B" w:rsidRDefault="0098309B" w:rsidP="0098309B">
      <w:pPr>
        <w:pStyle w:val="KeepWithNext"/>
        <w:rPr>
          <w:rtl/>
          <w:lang w:eastAsia="he-IL"/>
        </w:rPr>
      </w:pPr>
    </w:p>
    <w:p w:rsidR="005F63F9" w:rsidRDefault="0098309B" w:rsidP="009750F5">
      <w:pPr>
        <w:rPr>
          <w:rtl/>
          <w:lang w:eastAsia="he-IL"/>
        </w:rPr>
      </w:pPr>
      <w:bookmarkStart w:id="727" w:name="_ETM_Q1_6604693"/>
      <w:bookmarkEnd w:id="727"/>
      <w:r>
        <w:rPr>
          <w:rFonts w:hint="cs"/>
          <w:rtl/>
          <w:lang w:eastAsia="he-IL"/>
        </w:rPr>
        <w:t>נניח שהשר אומר "</w:t>
      </w:r>
      <w:r w:rsidR="005F63F9">
        <w:rPr>
          <w:rFonts w:hint="cs"/>
          <w:rtl/>
          <w:lang w:eastAsia="he-IL"/>
        </w:rPr>
        <w:t>אני רוצה לתת לפלו</w:t>
      </w:r>
      <w:r>
        <w:rPr>
          <w:rFonts w:hint="cs"/>
          <w:rtl/>
          <w:lang w:eastAsia="he-IL"/>
        </w:rPr>
        <w:t>נ</w:t>
      </w:r>
      <w:r w:rsidR="005F63F9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לגשת </w:t>
      </w:r>
      <w:bookmarkStart w:id="728" w:name="_ETM_Q1_6607520"/>
      <w:bookmarkEnd w:id="728"/>
      <w:r>
        <w:rPr>
          <w:rFonts w:hint="cs"/>
          <w:rtl/>
          <w:lang w:eastAsia="he-IL"/>
        </w:rPr>
        <w:t>למכרז"</w:t>
      </w:r>
      <w:r w:rsidR="009750F5">
        <w:rPr>
          <w:rFonts w:hint="cs"/>
          <w:rtl/>
          <w:lang w:eastAsia="he-IL"/>
        </w:rPr>
        <w:t xml:space="preserve">, </w:t>
      </w:r>
      <w:r w:rsidR="005F63F9">
        <w:rPr>
          <w:rFonts w:hint="cs"/>
          <w:rtl/>
          <w:lang w:eastAsia="he-IL"/>
        </w:rPr>
        <w:t>היועץ המ</w:t>
      </w:r>
      <w:r>
        <w:rPr>
          <w:rFonts w:hint="cs"/>
          <w:rtl/>
          <w:lang w:eastAsia="he-IL"/>
        </w:rPr>
        <w:t>שפטי אומר "לא, הוא בניגוד עניינים"</w:t>
      </w:r>
      <w:r w:rsidR="00DE4FD0">
        <w:rPr>
          <w:rFonts w:hint="cs"/>
          <w:rtl/>
          <w:lang w:eastAsia="he-IL"/>
        </w:rPr>
        <w:t>,</w:t>
      </w:r>
      <w:r w:rsidR="009750F5">
        <w:rPr>
          <w:rFonts w:hint="cs"/>
          <w:rtl/>
          <w:lang w:eastAsia="he-IL"/>
        </w:rPr>
        <w:t xml:space="preserve"> והשר אומר "לא מעניין אותי, אני רוצה".</w:t>
      </w:r>
      <w:r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מה קורה במצב הזה</w:t>
      </w:r>
      <w:r>
        <w:rPr>
          <w:rFonts w:hint="cs"/>
          <w:rtl/>
          <w:lang w:eastAsia="he-IL"/>
        </w:rPr>
        <w:t>?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29" w:name="ET_yor_6157_157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5F63F9" w:rsidP="005F63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ייצוג</w:t>
      </w:r>
      <w:r w:rsidR="0098309B">
        <w:rPr>
          <w:rFonts w:hint="cs"/>
          <w:rtl/>
          <w:lang w:eastAsia="he-IL"/>
        </w:rPr>
        <w:t>.</w:t>
      </w:r>
    </w:p>
    <w:p w:rsidR="005F63F9" w:rsidRDefault="005F63F9" w:rsidP="005F63F9">
      <w:pPr>
        <w:rPr>
          <w:rtl/>
          <w:lang w:eastAsia="he-IL"/>
        </w:rPr>
      </w:pPr>
    </w:p>
    <w:p w:rsidR="0098309B" w:rsidRDefault="0098309B" w:rsidP="0098309B">
      <w:pPr>
        <w:pStyle w:val="a4"/>
        <w:keepNext/>
        <w:rPr>
          <w:rtl/>
        </w:rPr>
      </w:pPr>
      <w:bookmarkStart w:id="730" w:name="ET_speaker_דר_גור_בליי_278"/>
      <w:r w:rsidRPr="0098309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9830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98309B" w:rsidRDefault="0098309B" w:rsidP="0098309B">
      <w:pPr>
        <w:pStyle w:val="KeepWithNext"/>
        <w:rPr>
          <w:rtl/>
          <w:lang w:eastAsia="he-IL"/>
        </w:rPr>
      </w:pPr>
    </w:p>
    <w:p w:rsidR="005F63F9" w:rsidRDefault="00943B2D" w:rsidP="00237634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5F63F9">
        <w:rPr>
          <w:rFonts w:hint="cs"/>
          <w:rtl/>
          <w:lang w:eastAsia="he-IL"/>
        </w:rPr>
        <w:t>עותרים לבג</w:t>
      </w:r>
      <w:r w:rsidR="009830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DE4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 xml:space="preserve">היועץ אומר </w:t>
      </w:r>
      <w:r>
        <w:rPr>
          <w:rFonts w:hint="cs"/>
          <w:rtl/>
          <w:lang w:eastAsia="he-IL"/>
        </w:rPr>
        <w:t xml:space="preserve">"אני לא יכול להגן </w:t>
      </w:r>
      <w:bookmarkStart w:id="731" w:name="_ETM_Q1_6622056"/>
      <w:bookmarkEnd w:id="731"/>
      <w:r>
        <w:rPr>
          <w:rFonts w:hint="cs"/>
          <w:rtl/>
          <w:lang w:eastAsia="he-IL"/>
        </w:rPr>
        <w:t xml:space="preserve">על עמדתך בהקשר הזה בגלל שפעלת לחלוטין בניגוד </w:t>
      </w:r>
      <w:r w:rsidR="00237634">
        <w:rPr>
          <w:rFonts w:hint="cs"/>
          <w:rtl/>
          <w:lang w:eastAsia="he-IL"/>
        </w:rPr>
        <w:t xml:space="preserve">לעמדה שלי על ניגוד </w:t>
      </w:r>
      <w:bookmarkStart w:id="732" w:name="_ETM_Q1_6617444"/>
      <w:bookmarkEnd w:id="732"/>
      <w:r w:rsidR="00237634">
        <w:rPr>
          <w:rFonts w:hint="cs"/>
          <w:rtl/>
          <w:lang w:eastAsia="he-IL"/>
        </w:rPr>
        <w:t xml:space="preserve">עניינים". </w:t>
      </w:r>
      <w:r w:rsidR="005F63F9">
        <w:rPr>
          <w:rFonts w:hint="cs"/>
          <w:rtl/>
          <w:lang w:eastAsia="he-IL"/>
        </w:rPr>
        <w:t>מה קורה במצב כזה</w:t>
      </w:r>
      <w:r w:rsidR="000301A0">
        <w:rPr>
          <w:rFonts w:hint="cs"/>
          <w:rtl/>
          <w:lang w:eastAsia="he-IL"/>
        </w:rPr>
        <w:t>?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33" w:name="ET_yor_6157_158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5F63F9" w:rsidP="00994AD2">
      <w:pPr>
        <w:rPr>
          <w:rtl/>
          <w:lang w:eastAsia="he-IL"/>
        </w:rPr>
      </w:pPr>
      <w:bookmarkStart w:id="734" w:name="_ETM_Q1_6630142"/>
      <w:bookmarkEnd w:id="734"/>
      <w:r>
        <w:rPr>
          <w:rFonts w:hint="cs"/>
          <w:rtl/>
          <w:lang w:eastAsia="he-IL"/>
        </w:rPr>
        <w:t xml:space="preserve">הוא יכול </w:t>
      </w:r>
      <w:r w:rsidR="000301A0">
        <w:rPr>
          <w:rFonts w:hint="cs"/>
          <w:rtl/>
          <w:lang w:eastAsia="he-IL"/>
        </w:rPr>
        <w:t xml:space="preserve">להגיד לשר, "שמע, למרות </w:t>
      </w:r>
      <w:bookmarkStart w:id="735" w:name="_ETM_Q1_6643406"/>
      <w:bookmarkEnd w:id="735"/>
      <w:r w:rsidR="000301A0">
        <w:rPr>
          <w:rFonts w:hint="cs"/>
          <w:rtl/>
          <w:lang w:eastAsia="he-IL"/>
        </w:rPr>
        <w:t>שלא הקשבת לי</w:t>
      </w:r>
      <w:r w:rsidR="00DE4FD0">
        <w:rPr>
          <w:rFonts w:hint="cs"/>
          <w:rtl/>
          <w:lang w:eastAsia="he-IL"/>
        </w:rPr>
        <w:t>,</w:t>
      </w:r>
      <w:r w:rsidR="000301A0">
        <w:rPr>
          <w:rFonts w:hint="cs"/>
          <w:rtl/>
          <w:lang w:eastAsia="he-IL"/>
        </w:rPr>
        <w:t xml:space="preserve"> אני עדיין יכול להגן עליך", או להגיד, "</w:t>
      </w:r>
      <w:r w:rsidR="00994AD2">
        <w:rPr>
          <w:rFonts w:hint="cs"/>
          <w:rtl/>
          <w:lang w:eastAsia="he-IL"/>
        </w:rPr>
        <w:t>א</w:t>
      </w:r>
      <w:r w:rsidR="000301A0">
        <w:rPr>
          <w:rFonts w:hint="cs"/>
          <w:rtl/>
          <w:lang w:eastAsia="he-IL"/>
        </w:rPr>
        <w:t>ני לא יכול להגן עליך</w:t>
      </w:r>
      <w:r w:rsidR="00DE4982">
        <w:rPr>
          <w:rFonts w:hint="cs"/>
          <w:rtl/>
          <w:lang w:eastAsia="he-IL"/>
        </w:rPr>
        <w:t>,</w:t>
      </w:r>
      <w:r w:rsidR="00994AD2">
        <w:rPr>
          <w:rFonts w:hint="cs"/>
          <w:rtl/>
          <w:lang w:eastAsia="he-IL"/>
        </w:rPr>
        <w:t xml:space="preserve"> כי </w:t>
      </w:r>
      <w:bookmarkStart w:id="736" w:name="_ETM_Q1_6656029"/>
      <w:bookmarkEnd w:id="736"/>
      <w:r w:rsidR="000301A0">
        <w:rPr>
          <w:rFonts w:hint="cs"/>
          <w:rtl/>
          <w:lang w:eastAsia="he-IL"/>
        </w:rPr>
        <w:t xml:space="preserve">העמדה שאני אציג בבית משפט, שהיא עמדת הרשות המבצעת שקבעתי </w:t>
      </w:r>
      <w:bookmarkStart w:id="737" w:name="_ETM_Q1_6661460"/>
      <w:bookmarkEnd w:id="737"/>
      <w:r w:rsidR="000301A0">
        <w:rPr>
          <w:rFonts w:hint="cs"/>
          <w:rtl/>
          <w:lang w:eastAsia="he-IL"/>
        </w:rPr>
        <w:t xml:space="preserve">לפי סעיף 3(ב), לא מאפשרת לי להגן על מעשיך". </w:t>
      </w:r>
      <w:bookmarkStart w:id="738" w:name="_ETM_Q1_6659951"/>
      <w:bookmarkEnd w:id="738"/>
      <w:r w:rsidR="000301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שר </w:t>
      </w:r>
      <w:r w:rsidR="000301A0">
        <w:rPr>
          <w:rFonts w:hint="cs"/>
          <w:rtl/>
          <w:lang w:eastAsia="he-IL"/>
        </w:rPr>
        <w:t>יכול לעלות לממשלה ולהגיד "הוא לא מגן עלי, לכן</w:t>
      </w:r>
      <w:r w:rsidR="00DE4FD0">
        <w:rPr>
          <w:rFonts w:hint="cs"/>
          <w:rtl/>
          <w:lang w:eastAsia="he-IL"/>
        </w:rPr>
        <w:t>,</w:t>
      </w:r>
      <w:r w:rsidR="000301A0">
        <w:rPr>
          <w:rFonts w:hint="cs"/>
          <w:rtl/>
          <w:lang w:eastAsia="he-IL"/>
        </w:rPr>
        <w:t xml:space="preserve"> או ש</w:t>
      </w:r>
      <w:r w:rsidR="00994AD2">
        <w:rPr>
          <w:rFonts w:hint="cs"/>
          <w:rtl/>
          <w:lang w:eastAsia="he-IL"/>
        </w:rPr>
        <w:t>תקבעו שהוא שוגה בעמדה</w:t>
      </w:r>
      <w:r w:rsidR="000301A0">
        <w:rPr>
          <w:rFonts w:hint="cs"/>
          <w:rtl/>
          <w:lang w:eastAsia="he-IL"/>
        </w:rPr>
        <w:t xml:space="preserve"> או שתקבעו שאני מקבל ייצוג </w:t>
      </w:r>
      <w:bookmarkStart w:id="739" w:name="_ETM_Q1_6668186"/>
      <w:bookmarkEnd w:id="739"/>
      <w:r w:rsidR="000301A0">
        <w:rPr>
          <w:rFonts w:hint="cs"/>
          <w:rtl/>
          <w:lang w:eastAsia="he-IL"/>
        </w:rPr>
        <w:t xml:space="preserve">אחר". </w:t>
      </w:r>
    </w:p>
    <w:p w:rsidR="005F63F9" w:rsidRDefault="005F63F9" w:rsidP="005F63F9">
      <w:pPr>
        <w:rPr>
          <w:rtl/>
          <w:lang w:eastAsia="he-IL"/>
        </w:rPr>
      </w:pPr>
    </w:p>
    <w:p w:rsidR="000301A0" w:rsidRDefault="000301A0" w:rsidP="000301A0">
      <w:pPr>
        <w:pStyle w:val="af9"/>
        <w:keepNext/>
        <w:rPr>
          <w:rtl/>
          <w:lang w:eastAsia="he-IL"/>
        </w:rPr>
      </w:pPr>
      <w:bookmarkStart w:id="740" w:name="_ETM_Q1_6686809"/>
      <w:bookmarkStart w:id="741" w:name="ET_guest_יאיר_שגיא_279"/>
      <w:bookmarkEnd w:id="740"/>
      <w:r w:rsidRPr="00030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שגיא:</w:t>
      </w:r>
      <w:r w:rsidRPr="00030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0301A0" w:rsidRDefault="000301A0" w:rsidP="000301A0">
      <w:pPr>
        <w:pStyle w:val="KeepWithNext"/>
        <w:rPr>
          <w:rtl/>
          <w:lang w:eastAsia="he-IL"/>
        </w:rPr>
      </w:pPr>
    </w:p>
    <w:p w:rsidR="005F63F9" w:rsidRDefault="005F63F9" w:rsidP="000301A0">
      <w:pPr>
        <w:rPr>
          <w:rtl/>
          <w:lang w:eastAsia="he-IL"/>
        </w:rPr>
      </w:pPr>
      <w:bookmarkStart w:id="742" w:name="_ETM_Q1_6687511"/>
      <w:bookmarkStart w:id="743" w:name="_ETM_Q1_6687603"/>
      <w:bookmarkEnd w:id="742"/>
      <w:bookmarkEnd w:id="743"/>
      <w:r>
        <w:rPr>
          <w:rFonts w:hint="cs"/>
          <w:rtl/>
          <w:lang w:eastAsia="he-IL"/>
        </w:rPr>
        <w:t xml:space="preserve">את מי משרת </w:t>
      </w:r>
      <w:r w:rsidR="000301A0">
        <w:rPr>
          <w:rFonts w:hint="cs"/>
          <w:rtl/>
          <w:lang w:eastAsia="he-IL"/>
        </w:rPr>
        <w:t>5(ב)?</w:t>
      </w:r>
    </w:p>
    <w:p w:rsidR="005F63F9" w:rsidRDefault="005F63F9" w:rsidP="000301A0">
      <w:pPr>
        <w:ind w:firstLine="0"/>
        <w:rPr>
          <w:rtl/>
          <w:lang w:eastAsia="he-IL"/>
        </w:rPr>
      </w:pPr>
    </w:p>
    <w:p w:rsidR="00994AD2" w:rsidRDefault="00994AD2" w:rsidP="00994AD2">
      <w:pPr>
        <w:pStyle w:val="a4"/>
        <w:keepNext/>
        <w:rPr>
          <w:rtl/>
        </w:rPr>
      </w:pPr>
      <w:bookmarkStart w:id="744" w:name="ET_speaker_איל_קופמן_280"/>
      <w:r w:rsidRPr="00994AD2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99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4AD2" w:rsidRDefault="00994AD2" w:rsidP="00994AD2">
      <w:pPr>
        <w:pStyle w:val="KeepWithNext"/>
        <w:rPr>
          <w:rtl/>
        </w:rPr>
      </w:pPr>
    </w:p>
    <w:p w:rsidR="005F63F9" w:rsidRDefault="000301A0" w:rsidP="00994AD2">
      <w:pPr>
        <w:rPr>
          <w:rtl/>
          <w:lang w:eastAsia="he-IL"/>
        </w:rPr>
      </w:pPr>
      <w:bookmarkStart w:id="745" w:name="_ETM_Q1_6694150"/>
      <w:bookmarkEnd w:id="744"/>
      <w:bookmarkEnd w:id="745"/>
      <w:r>
        <w:rPr>
          <w:rFonts w:hint="cs"/>
          <w:rtl/>
          <w:lang w:eastAsia="he-IL"/>
        </w:rPr>
        <w:t>בסיטואציה ש</w:t>
      </w:r>
      <w:r w:rsidR="00994AD2">
        <w:rPr>
          <w:rFonts w:hint="cs"/>
          <w:rtl/>
          <w:lang w:eastAsia="he-IL"/>
        </w:rPr>
        <w:t>בה היועץ אומר "</w:t>
      </w:r>
      <w:r w:rsidR="005F63F9">
        <w:rPr>
          <w:rFonts w:hint="cs"/>
          <w:rtl/>
          <w:lang w:eastAsia="he-IL"/>
        </w:rPr>
        <w:t>אני לא יכול להג</w:t>
      </w:r>
      <w:r w:rsidR="00994AD2">
        <w:rPr>
          <w:rFonts w:hint="cs"/>
          <w:rtl/>
          <w:lang w:eastAsia="he-IL"/>
        </w:rPr>
        <w:t xml:space="preserve">ן בבית משפט על העמדה שלך </w:t>
      </w:r>
      <w:bookmarkStart w:id="746" w:name="_ETM_Q1_6699748"/>
      <w:bookmarkEnd w:id="746"/>
      <w:r w:rsidR="00994AD2">
        <w:rPr>
          <w:rFonts w:hint="cs"/>
          <w:rtl/>
          <w:lang w:eastAsia="he-IL"/>
        </w:rPr>
        <w:t>שהמכרז תקין" סעיף</w:t>
      </w:r>
      <w:r w:rsidR="005F63F9">
        <w:rPr>
          <w:rFonts w:hint="cs"/>
          <w:rtl/>
          <w:lang w:eastAsia="he-IL"/>
        </w:rPr>
        <w:t xml:space="preserve"> 4 לא</w:t>
      </w:r>
      <w:r w:rsidR="00994AD2">
        <w:rPr>
          <w:rFonts w:hint="cs"/>
          <w:rtl/>
          <w:lang w:eastAsia="he-IL"/>
        </w:rPr>
        <w:t xml:space="preserve"> נכנ</w:t>
      </w:r>
      <w:r w:rsidR="005F63F9">
        <w:rPr>
          <w:rFonts w:hint="cs"/>
          <w:rtl/>
          <w:lang w:eastAsia="he-IL"/>
        </w:rPr>
        <w:t>ס</w:t>
      </w:r>
      <w:r w:rsidR="00994AD2"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>לפעולה</w:t>
      </w:r>
      <w:r w:rsidR="00994AD2">
        <w:rPr>
          <w:rFonts w:hint="cs"/>
          <w:rtl/>
          <w:lang w:eastAsia="he-IL"/>
        </w:rPr>
        <w:t>.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47" w:name="ET_yor_6157_160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5F63F9" w:rsidP="005F63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DE4982">
        <w:rPr>
          <w:rFonts w:hint="cs"/>
          <w:rtl/>
          <w:lang w:eastAsia="he-IL"/>
        </w:rPr>
        <w:t>, כי זו לא עמדת הרשות המבצעת, זו</w:t>
      </w:r>
      <w:r>
        <w:rPr>
          <w:rFonts w:hint="cs"/>
          <w:rtl/>
          <w:lang w:eastAsia="he-IL"/>
        </w:rPr>
        <w:t xml:space="preserve"> עמדת השר</w:t>
      </w:r>
      <w:r w:rsidR="00994AD2">
        <w:rPr>
          <w:rFonts w:hint="cs"/>
          <w:rtl/>
          <w:lang w:eastAsia="he-IL"/>
        </w:rPr>
        <w:t>.</w:t>
      </w:r>
    </w:p>
    <w:p w:rsidR="005F63F9" w:rsidRDefault="005F63F9" w:rsidP="005F63F9">
      <w:pPr>
        <w:rPr>
          <w:rtl/>
          <w:lang w:eastAsia="he-IL"/>
        </w:rPr>
      </w:pPr>
    </w:p>
    <w:p w:rsidR="00994AD2" w:rsidRDefault="00994AD2" w:rsidP="00994AD2">
      <w:pPr>
        <w:pStyle w:val="a4"/>
        <w:keepNext/>
        <w:rPr>
          <w:rtl/>
        </w:rPr>
      </w:pPr>
      <w:r w:rsidRPr="00994AD2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994A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4AD2" w:rsidRDefault="00994AD2" w:rsidP="00994AD2">
      <w:pPr>
        <w:pStyle w:val="KeepWithNext"/>
        <w:rPr>
          <w:rtl/>
          <w:lang w:eastAsia="he-IL"/>
        </w:rPr>
      </w:pPr>
    </w:p>
    <w:p w:rsidR="005F63F9" w:rsidRDefault="005F63F9" w:rsidP="005F63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השר </w:t>
      </w:r>
      <w:r w:rsidR="00994AD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מקבל את הייצוג</w:t>
      </w:r>
      <w:r w:rsidR="00994AD2">
        <w:rPr>
          <w:rFonts w:hint="cs"/>
          <w:rtl/>
          <w:lang w:eastAsia="he-IL"/>
        </w:rPr>
        <w:t xml:space="preserve"> העצמאי שהוא רוצה?</w:t>
      </w:r>
      <w:r>
        <w:rPr>
          <w:rFonts w:hint="cs"/>
          <w:rtl/>
          <w:lang w:eastAsia="he-IL"/>
        </w:rPr>
        <w:t xml:space="preserve"> 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48" w:name="ET_yor_6157_161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5F63F9" w:rsidRDefault="005C4F05" w:rsidP="005C4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כשהשר הנוגע </w:t>
      </w:r>
      <w:bookmarkStart w:id="749" w:name="_ETM_Q1_6719149"/>
      <w:bookmarkEnd w:id="749"/>
      <w:r>
        <w:rPr>
          <w:rFonts w:hint="cs"/>
          <w:rtl/>
          <w:lang w:eastAsia="he-IL"/>
        </w:rPr>
        <w:t xml:space="preserve">בדבר סובר שעמדת הרשות המבצעת לא מיוצגת כראוי, הוא </w:t>
      </w:r>
      <w:bookmarkStart w:id="750" w:name="_ETM_Q1_6725813"/>
      <w:bookmarkEnd w:id="750"/>
      <w:r>
        <w:rPr>
          <w:rFonts w:hint="cs"/>
          <w:rtl/>
          <w:lang w:eastAsia="he-IL"/>
        </w:rPr>
        <w:t xml:space="preserve">פונה לממשלה.  </w:t>
      </w:r>
    </w:p>
    <w:p w:rsidR="005F63F9" w:rsidRDefault="005F63F9" w:rsidP="005F63F9">
      <w:pPr>
        <w:rPr>
          <w:rtl/>
          <w:lang w:eastAsia="he-IL"/>
        </w:rPr>
      </w:pPr>
    </w:p>
    <w:p w:rsidR="005C4F05" w:rsidRDefault="005C4F05" w:rsidP="005C4F05">
      <w:pPr>
        <w:pStyle w:val="a4"/>
        <w:keepNext/>
        <w:rPr>
          <w:rtl/>
        </w:rPr>
      </w:pPr>
      <w:bookmarkStart w:id="751" w:name="_ETM_Q1_6733804"/>
      <w:bookmarkStart w:id="752" w:name="ET_speaker_טליה_גמאל_283"/>
      <w:bookmarkEnd w:id="751"/>
      <w:r w:rsidRPr="005C4F05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5C4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C4F05" w:rsidRDefault="005C4F05" w:rsidP="005C4F05">
      <w:pPr>
        <w:pStyle w:val="KeepWithNext"/>
        <w:rPr>
          <w:rtl/>
          <w:lang w:eastAsia="he-IL"/>
        </w:rPr>
      </w:pPr>
    </w:p>
    <w:p w:rsidR="00CD13FE" w:rsidRPr="00CD13FE" w:rsidRDefault="00CD13FE" w:rsidP="00900236">
      <w:pPr>
        <w:rPr>
          <w:rtl/>
          <w:lang w:eastAsia="he-IL"/>
        </w:rPr>
      </w:pPr>
      <w:bookmarkStart w:id="753" w:name="_ETM_Q1_6734377"/>
      <w:bookmarkStart w:id="754" w:name="_ETM_Q1_6734420"/>
      <w:bookmarkEnd w:id="753"/>
      <w:bookmarkEnd w:id="754"/>
      <w:r>
        <w:rPr>
          <w:rFonts w:hint="cs"/>
          <w:rtl/>
          <w:lang w:eastAsia="he-IL"/>
        </w:rPr>
        <w:t xml:space="preserve">לא הגדרת ב-3(א) שהממשלה פועלת באמצעות איזה שהוא אורגן </w:t>
      </w:r>
      <w:r w:rsidR="00900236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שהוא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55" w:name="_ETM_Q1_6733769"/>
      <w:bookmarkEnd w:id="755"/>
      <w:r>
        <w:rPr>
          <w:rFonts w:hint="cs"/>
          <w:rtl/>
          <w:lang w:eastAsia="he-IL"/>
        </w:rPr>
        <w:t>האירוע</w:t>
      </w:r>
      <w:r w:rsidR="00900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63F9">
        <w:rPr>
          <w:rFonts w:hint="cs"/>
          <w:rtl/>
          <w:lang w:eastAsia="he-IL"/>
        </w:rPr>
        <w:t xml:space="preserve">אלא </w:t>
      </w:r>
      <w:r w:rsidR="00900236">
        <w:rPr>
          <w:rFonts w:hint="cs"/>
          <w:rtl/>
          <w:lang w:eastAsia="he-IL"/>
        </w:rPr>
        <w:t xml:space="preserve">קבעת שזה יכול להיות </w:t>
      </w:r>
      <w:r w:rsidR="005F63F9">
        <w:rPr>
          <w:rFonts w:hint="cs"/>
          <w:rtl/>
          <w:lang w:eastAsia="he-IL"/>
        </w:rPr>
        <w:t>שר המשפט</w:t>
      </w:r>
      <w:r>
        <w:rPr>
          <w:rFonts w:hint="cs"/>
          <w:rtl/>
          <w:lang w:eastAsia="he-IL"/>
        </w:rPr>
        <w:t>ים</w:t>
      </w:r>
      <w:r w:rsidR="005F63F9">
        <w:rPr>
          <w:rFonts w:hint="cs"/>
          <w:rtl/>
          <w:lang w:eastAsia="he-IL"/>
        </w:rPr>
        <w:t xml:space="preserve"> או ועדת שרים או בדרך אחר</w:t>
      </w:r>
      <w:r>
        <w:rPr>
          <w:rFonts w:hint="cs"/>
          <w:rtl/>
          <w:lang w:eastAsia="he-IL"/>
        </w:rPr>
        <w:t>ת שתקבע הממשלה</w:t>
      </w:r>
      <w:r w:rsidR="005F63F9">
        <w:rPr>
          <w:rFonts w:hint="cs"/>
          <w:rtl/>
          <w:lang w:eastAsia="he-IL"/>
        </w:rPr>
        <w:t xml:space="preserve">. יכולה להיות סיטואציה </w:t>
      </w:r>
      <w:r>
        <w:rPr>
          <w:rFonts w:hint="cs"/>
          <w:rtl/>
          <w:lang w:eastAsia="he-IL"/>
        </w:rPr>
        <w:t>שהממשלה תבוא מלכתחילה</w:t>
      </w:r>
      <w:bookmarkStart w:id="756" w:name="_ETM_Q1_6741863"/>
      <w:bookmarkEnd w:id="756"/>
      <w:r>
        <w:rPr>
          <w:rFonts w:hint="cs"/>
          <w:rtl/>
          <w:lang w:eastAsia="he-IL"/>
        </w:rPr>
        <w:t xml:space="preserve"> ותגיד </w:t>
      </w:r>
      <w:bookmarkStart w:id="757" w:name="_ETM_Q1_6739330"/>
      <w:bookmarkStart w:id="758" w:name="_ETM_Q1_6739444"/>
      <w:bookmarkStart w:id="759" w:name="_ETM_Q1_6739770"/>
      <w:bookmarkStart w:id="760" w:name="_ETM_Q1_6739882"/>
      <w:bookmarkStart w:id="761" w:name="_ETM_Q1_6742469"/>
      <w:bookmarkStart w:id="762" w:name="_ETM_Q1_6743167"/>
      <w:bookmarkStart w:id="763" w:name="_ETM_Q1_6743243"/>
      <w:bookmarkStart w:id="764" w:name="_ETM_Q1_6737554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שאוטומטית מי שמכריע הוא השר הנוגע בדבר? </w:t>
      </w:r>
    </w:p>
    <w:p w:rsidR="005F63F9" w:rsidRDefault="005F63F9" w:rsidP="005F63F9">
      <w:pPr>
        <w:rPr>
          <w:rtl/>
          <w:lang w:eastAsia="he-IL"/>
        </w:rPr>
      </w:pPr>
    </w:p>
    <w:p w:rsidR="005F63F9" w:rsidRDefault="005F63F9" w:rsidP="005F63F9">
      <w:pPr>
        <w:pStyle w:val="af6"/>
        <w:keepNext/>
        <w:rPr>
          <w:rtl/>
        </w:rPr>
      </w:pPr>
      <w:bookmarkStart w:id="765" w:name="ET_yor_6157_163"/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63F9">
        <w:rPr>
          <w:rStyle w:val="TagStyle"/>
          <w:rtl/>
        </w:rPr>
        <w:t xml:space="preserve"> &lt;&lt; </w:t>
      </w:r>
      <w:proofErr w:type="spellStart"/>
      <w:r w:rsidRPr="005F63F9">
        <w:rPr>
          <w:rStyle w:val="TagStyle"/>
          <w:rtl/>
        </w:rPr>
        <w:t>יור</w:t>
      </w:r>
      <w:proofErr w:type="spellEnd"/>
      <w:r w:rsidRPr="005F63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5F63F9" w:rsidRDefault="005F63F9" w:rsidP="005F63F9">
      <w:pPr>
        <w:pStyle w:val="KeepWithNext"/>
        <w:rPr>
          <w:rtl/>
          <w:lang w:eastAsia="he-IL"/>
        </w:rPr>
      </w:pPr>
    </w:p>
    <w:p w:rsidR="002A1573" w:rsidRDefault="002A1573" w:rsidP="005F63F9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2A1573" w:rsidRDefault="002A1573" w:rsidP="005F63F9">
      <w:pPr>
        <w:rPr>
          <w:rtl/>
          <w:lang w:eastAsia="he-IL"/>
        </w:rPr>
      </w:pPr>
    </w:p>
    <w:p w:rsidR="002A1573" w:rsidRDefault="002A1573" w:rsidP="002A1573">
      <w:pPr>
        <w:pStyle w:val="a4"/>
        <w:keepNext/>
        <w:rPr>
          <w:rtl/>
        </w:rPr>
      </w:pPr>
      <w:bookmarkStart w:id="766" w:name="ET_speaker_טליה_גמאל_285"/>
      <w:r w:rsidRPr="002A1573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2A15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2A1573" w:rsidRDefault="002A1573" w:rsidP="002A1573">
      <w:pPr>
        <w:pStyle w:val="KeepWithNext"/>
        <w:rPr>
          <w:rtl/>
          <w:lang w:eastAsia="he-IL"/>
        </w:rPr>
      </w:pPr>
    </w:p>
    <w:p w:rsidR="002A1573" w:rsidRDefault="002A1573" w:rsidP="002A1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עקפת את כל </w:t>
      </w:r>
      <w:bookmarkStart w:id="767" w:name="_ETM_Q1_6747315"/>
      <w:bookmarkEnd w:id="767"/>
      <w:r>
        <w:rPr>
          <w:rFonts w:hint="cs"/>
          <w:rtl/>
          <w:lang w:eastAsia="he-IL"/>
        </w:rPr>
        <w:t>האירוע.</w:t>
      </w:r>
    </w:p>
    <w:p w:rsidR="002A1573" w:rsidRDefault="002A1573" w:rsidP="002A1573">
      <w:pPr>
        <w:ind w:firstLine="0"/>
        <w:rPr>
          <w:rtl/>
          <w:lang w:eastAsia="he-IL"/>
        </w:rPr>
      </w:pPr>
      <w:bookmarkStart w:id="768" w:name="_ETM_Q1_6748623"/>
      <w:bookmarkStart w:id="769" w:name="_ETM_Q1_6748751"/>
      <w:bookmarkEnd w:id="768"/>
      <w:bookmarkEnd w:id="769"/>
    </w:p>
    <w:p w:rsidR="002A1573" w:rsidRDefault="002A1573" w:rsidP="002A1573">
      <w:pPr>
        <w:pStyle w:val="af6"/>
        <w:keepNext/>
        <w:rPr>
          <w:rtl/>
        </w:rPr>
      </w:pPr>
      <w:bookmarkStart w:id="770" w:name="_ETM_Q1_6748953"/>
      <w:bookmarkStart w:id="771" w:name="_ETM_Q1_6749069"/>
      <w:bookmarkStart w:id="772" w:name="_ETM_Q1_6749881"/>
      <w:bookmarkStart w:id="773" w:name="ET_yor_6157_286"/>
      <w:bookmarkEnd w:id="770"/>
      <w:bookmarkEnd w:id="771"/>
      <w:bookmarkEnd w:id="772"/>
      <w:r w:rsidRPr="002A1573">
        <w:rPr>
          <w:rStyle w:val="TagStyle"/>
          <w:rtl/>
        </w:rPr>
        <w:t xml:space="preserve"> &lt;&lt; </w:t>
      </w:r>
      <w:proofErr w:type="spellStart"/>
      <w:r w:rsidRPr="002A1573">
        <w:rPr>
          <w:rStyle w:val="TagStyle"/>
          <w:rtl/>
        </w:rPr>
        <w:t>יור</w:t>
      </w:r>
      <w:proofErr w:type="spellEnd"/>
      <w:r w:rsidRPr="002A157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1573">
        <w:rPr>
          <w:rStyle w:val="TagStyle"/>
          <w:rtl/>
        </w:rPr>
        <w:t xml:space="preserve"> &lt;&lt; </w:t>
      </w:r>
      <w:proofErr w:type="spellStart"/>
      <w:r w:rsidRPr="002A1573">
        <w:rPr>
          <w:rStyle w:val="TagStyle"/>
          <w:rtl/>
        </w:rPr>
        <w:t>יור</w:t>
      </w:r>
      <w:proofErr w:type="spellEnd"/>
      <w:r w:rsidRPr="002A15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2A1573" w:rsidRDefault="002A1573" w:rsidP="002A1573">
      <w:pPr>
        <w:pStyle w:val="KeepWithNext"/>
        <w:rPr>
          <w:rtl/>
          <w:lang w:eastAsia="he-IL"/>
        </w:rPr>
      </w:pPr>
    </w:p>
    <w:p w:rsidR="005F63F9" w:rsidRDefault="005F63F9" w:rsidP="002A1573">
      <w:pPr>
        <w:rPr>
          <w:rtl/>
          <w:lang w:eastAsia="he-IL"/>
        </w:rPr>
      </w:pPr>
      <w:bookmarkStart w:id="774" w:name="_ETM_Q1_6750536"/>
      <w:bookmarkStart w:id="775" w:name="_ETM_Q1_6750627"/>
      <w:bookmarkEnd w:id="774"/>
      <w:bookmarkEnd w:id="775"/>
      <w:r>
        <w:rPr>
          <w:rFonts w:hint="cs"/>
          <w:rtl/>
          <w:lang w:eastAsia="he-IL"/>
        </w:rPr>
        <w:t>אם המ</w:t>
      </w:r>
      <w:r w:rsidR="002A1573">
        <w:rPr>
          <w:rFonts w:hint="cs"/>
          <w:rtl/>
          <w:lang w:eastAsia="he-IL"/>
        </w:rPr>
        <w:t>משלה תקבע בהחלטתה שהשר הנוגע בדבר</w:t>
      </w:r>
      <w:r w:rsidR="006E2D86">
        <w:rPr>
          <w:rFonts w:hint="cs"/>
          <w:rtl/>
          <w:lang w:eastAsia="he-IL"/>
        </w:rPr>
        <w:t xml:space="preserve"> מכריע על דעת הממשלה. </w:t>
      </w:r>
      <w:r w:rsidR="002A15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5F63F9" w:rsidRDefault="005F63F9" w:rsidP="005F63F9">
      <w:pPr>
        <w:rPr>
          <w:rtl/>
          <w:lang w:eastAsia="he-IL"/>
        </w:rPr>
      </w:pPr>
    </w:p>
    <w:p w:rsidR="006E2D86" w:rsidRDefault="006E2D86" w:rsidP="006E2D86">
      <w:pPr>
        <w:pStyle w:val="a4"/>
        <w:keepNext/>
        <w:rPr>
          <w:rtl/>
        </w:rPr>
      </w:pPr>
      <w:bookmarkStart w:id="776" w:name="ET_speaker_דר_גור_בליי_287"/>
      <w:r w:rsidRPr="006E2D86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6E2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6E2D86" w:rsidRDefault="006E2D86" w:rsidP="006E2D86">
      <w:pPr>
        <w:pStyle w:val="KeepWithNext"/>
        <w:rPr>
          <w:rtl/>
          <w:lang w:eastAsia="he-IL"/>
        </w:rPr>
      </w:pPr>
    </w:p>
    <w:p w:rsidR="005F63F9" w:rsidRDefault="006E2D86" w:rsidP="006E2D86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266F4E">
        <w:rPr>
          <w:rFonts w:hint="cs"/>
          <w:rtl/>
          <w:lang w:eastAsia="he-IL"/>
        </w:rPr>
        <w:t xml:space="preserve">ופן </w:t>
      </w:r>
      <w:r>
        <w:rPr>
          <w:rFonts w:hint="cs"/>
          <w:rtl/>
          <w:lang w:eastAsia="he-IL"/>
        </w:rPr>
        <w:t xml:space="preserve">שבו </w:t>
      </w:r>
      <w:bookmarkStart w:id="777" w:name="_ETM_Q1_6784009"/>
      <w:bookmarkEnd w:id="777"/>
      <w:r>
        <w:rPr>
          <w:rFonts w:hint="cs"/>
          <w:rtl/>
          <w:lang w:eastAsia="he-IL"/>
        </w:rPr>
        <w:t xml:space="preserve">קראנו את 4 ו-5 </w:t>
      </w:r>
      <w:r w:rsidR="00266F4E">
        <w:rPr>
          <w:rFonts w:hint="cs"/>
          <w:rtl/>
          <w:lang w:eastAsia="he-IL"/>
        </w:rPr>
        <w:t>שונה ממה שתיארת</w:t>
      </w:r>
      <w:r>
        <w:rPr>
          <w:rFonts w:hint="cs"/>
          <w:rtl/>
          <w:lang w:eastAsia="he-IL"/>
        </w:rPr>
        <w:t>.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6"/>
        <w:keepNext/>
        <w:rPr>
          <w:rtl/>
        </w:rPr>
      </w:pPr>
      <w:bookmarkStart w:id="778" w:name="ET_yor_6157_165"/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6E2D86" w:rsidP="00F17903">
      <w:pPr>
        <w:rPr>
          <w:rtl/>
          <w:lang w:eastAsia="he-IL"/>
        </w:rPr>
      </w:pPr>
      <w:r>
        <w:rPr>
          <w:rFonts w:hint="cs"/>
          <w:rtl/>
          <w:lang w:eastAsia="he-IL"/>
        </w:rPr>
        <w:t>לי זה הי</w:t>
      </w:r>
      <w:r w:rsidR="00266F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66F4E">
        <w:rPr>
          <w:rFonts w:hint="cs"/>
          <w:rtl/>
          <w:lang w:eastAsia="he-IL"/>
        </w:rPr>
        <w:t>מאוד ברור</w:t>
      </w:r>
      <w:r>
        <w:rPr>
          <w:rFonts w:hint="cs"/>
          <w:rtl/>
          <w:lang w:eastAsia="he-IL"/>
        </w:rPr>
        <w:t xml:space="preserve">. </w:t>
      </w:r>
      <w:r w:rsidR="00F17903">
        <w:rPr>
          <w:rFonts w:hint="cs"/>
          <w:rtl/>
          <w:lang w:val="en-GB" w:eastAsia="he-IL"/>
        </w:rPr>
        <w:t>ברור ש</w:t>
      </w:r>
      <w:r w:rsidR="00F17903">
        <w:rPr>
          <w:rFonts w:hint="cs"/>
          <w:rtl/>
          <w:lang w:eastAsia="he-IL"/>
        </w:rPr>
        <w:t xml:space="preserve">אם יש רק שר אחד שנוגע בדבר והיועץ המשפטי יגיד "אני לא </w:t>
      </w:r>
      <w:bookmarkStart w:id="779" w:name="_ETM_Q1_6803440"/>
      <w:bookmarkEnd w:id="779"/>
      <w:r w:rsidR="00F17903">
        <w:rPr>
          <w:rFonts w:hint="cs"/>
          <w:rtl/>
          <w:lang w:eastAsia="he-IL"/>
        </w:rPr>
        <w:t xml:space="preserve">יודע להגן על מה שפעלתם, על מה שעשיתם", </w:t>
      </w:r>
      <w:r w:rsidR="00DE4982">
        <w:rPr>
          <w:rFonts w:hint="cs"/>
          <w:rtl/>
          <w:lang w:eastAsia="he-IL"/>
        </w:rPr>
        <w:t xml:space="preserve">אז </w:t>
      </w:r>
      <w:r w:rsidR="00F17903">
        <w:rPr>
          <w:rFonts w:hint="cs"/>
          <w:rtl/>
          <w:lang w:eastAsia="he-IL"/>
        </w:rPr>
        <w:t>השר י</w:t>
      </w:r>
      <w:bookmarkStart w:id="780" w:name="_ETM_Q1_6805839"/>
      <w:bookmarkEnd w:id="780"/>
      <w:r w:rsidR="00F17903">
        <w:rPr>
          <w:rFonts w:hint="cs"/>
          <w:rtl/>
          <w:lang w:eastAsia="he-IL"/>
        </w:rPr>
        <w:t xml:space="preserve">גיד "אני מבקש ייצוג נפרד". </w:t>
      </w:r>
      <w:r w:rsidR="00266F4E">
        <w:rPr>
          <w:rFonts w:hint="cs"/>
          <w:rtl/>
          <w:lang w:eastAsia="he-IL"/>
        </w:rPr>
        <w:t xml:space="preserve">אני רואה את סעיף 4 </w:t>
      </w:r>
      <w:r w:rsidR="00F17903">
        <w:rPr>
          <w:rFonts w:hint="cs"/>
          <w:rtl/>
          <w:lang w:eastAsia="he-IL"/>
        </w:rPr>
        <w:t>בעיקר קורה כאש</w:t>
      </w:r>
      <w:r w:rsidR="00266F4E">
        <w:rPr>
          <w:rFonts w:hint="cs"/>
          <w:rtl/>
          <w:lang w:eastAsia="he-IL"/>
        </w:rPr>
        <w:t>ר</w:t>
      </w:r>
      <w:r w:rsidR="00F17903">
        <w:rPr>
          <w:rFonts w:hint="cs"/>
          <w:rtl/>
          <w:lang w:eastAsia="he-IL"/>
        </w:rPr>
        <w:t xml:space="preserve"> </w:t>
      </w:r>
      <w:r w:rsidR="00266F4E">
        <w:rPr>
          <w:rFonts w:hint="cs"/>
          <w:rtl/>
          <w:lang w:eastAsia="he-IL"/>
        </w:rPr>
        <w:t>מדוב</w:t>
      </w:r>
      <w:r w:rsidR="00F17903">
        <w:rPr>
          <w:rFonts w:hint="cs"/>
          <w:rtl/>
          <w:lang w:eastAsia="he-IL"/>
        </w:rPr>
        <w:t>ר</w:t>
      </w:r>
      <w:r w:rsidR="00266F4E">
        <w:rPr>
          <w:rFonts w:hint="cs"/>
          <w:rtl/>
          <w:lang w:eastAsia="he-IL"/>
        </w:rPr>
        <w:t xml:space="preserve"> ע</w:t>
      </w:r>
      <w:r w:rsidR="00F17903">
        <w:rPr>
          <w:rFonts w:hint="cs"/>
          <w:rtl/>
          <w:lang w:eastAsia="he-IL"/>
        </w:rPr>
        <w:t>ל ה</w:t>
      </w:r>
      <w:r w:rsidR="00266F4E">
        <w:rPr>
          <w:rFonts w:hint="cs"/>
          <w:rtl/>
          <w:lang w:eastAsia="he-IL"/>
        </w:rPr>
        <w:t>ג</w:t>
      </w:r>
      <w:r w:rsidR="00F17903">
        <w:rPr>
          <w:rFonts w:hint="cs"/>
          <w:rtl/>
          <w:lang w:eastAsia="he-IL"/>
        </w:rPr>
        <w:t>נה ע</w:t>
      </w:r>
      <w:r w:rsidR="00266F4E">
        <w:rPr>
          <w:rFonts w:hint="cs"/>
          <w:rtl/>
          <w:lang w:eastAsia="he-IL"/>
        </w:rPr>
        <w:t>ל החלטת מ</w:t>
      </w:r>
      <w:r w:rsidR="00F17903">
        <w:rPr>
          <w:rFonts w:hint="cs"/>
          <w:rtl/>
          <w:lang w:eastAsia="he-IL"/>
        </w:rPr>
        <w:t>מ</w:t>
      </w:r>
      <w:r w:rsidR="00266F4E">
        <w:rPr>
          <w:rFonts w:hint="cs"/>
          <w:rtl/>
          <w:lang w:eastAsia="he-IL"/>
        </w:rPr>
        <w:t xml:space="preserve">שלה, </w:t>
      </w:r>
      <w:r w:rsidR="00F17903">
        <w:rPr>
          <w:rFonts w:hint="cs"/>
          <w:rtl/>
          <w:lang w:eastAsia="he-IL"/>
        </w:rPr>
        <w:t xml:space="preserve">או כאשר </w:t>
      </w:r>
      <w:r w:rsidR="00266F4E">
        <w:rPr>
          <w:rFonts w:hint="cs"/>
          <w:rtl/>
          <w:lang w:eastAsia="he-IL"/>
        </w:rPr>
        <w:t xml:space="preserve">הממשלה </w:t>
      </w:r>
      <w:r w:rsidR="00F17903">
        <w:rPr>
          <w:rFonts w:hint="cs"/>
          <w:rtl/>
          <w:lang w:eastAsia="he-IL"/>
        </w:rPr>
        <w:t>מחליטה שהי</w:t>
      </w:r>
      <w:r w:rsidR="00266F4E">
        <w:rPr>
          <w:rFonts w:hint="cs"/>
          <w:rtl/>
          <w:lang w:eastAsia="he-IL"/>
        </w:rPr>
        <w:t>א</w:t>
      </w:r>
      <w:r w:rsidR="00F17903">
        <w:rPr>
          <w:rFonts w:hint="cs"/>
          <w:rtl/>
          <w:lang w:eastAsia="he-IL"/>
        </w:rPr>
        <w:t xml:space="preserve"> ל</w:t>
      </w:r>
      <w:r w:rsidR="00266F4E">
        <w:rPr>
          <w:rFonts w:hint="cs"/>
          <w:rtl/>
          <w:lang w:eastAsia="he-IL"/>
        </w:rPr>
        <w:t>א</w:t>
      </w:r>
      <w:r w:rsidR="00F17903">
        <w:rPr>
          <w:rFonts w:hint="cs"/>
          <w:rtl/>
          <w:lang w:eastAsia="he-IL"/>
        </w:rPr>
        <w:t xml:space="preserve"> </w:t>
      </w:r>
      <w:bookmarkStart w:id="781" w:name="_ETM_Q1_6823692"/>
      <w:bookmarkEnd w:id="781"/>
      <w:r w:rsidR="00F17903">
        <w:rPr>
          <w:rFonts w:hint="cs"/>
          <w:rtl/>
          <w:lang w:eastAsia="he-IL"/>
        </w:rPr>
        <w:t>מקבל</w:t>
      </w:r>
      <w:r w:rsidR="00266F4E">
        <w:rPr>
          <w:rFonts w:hint="cs"/>
          <w:rtl/>
          <w:lang w:eastAsia="he-IL"/>
        </w:rPr>
        <w:t>ת</w:t>
      </w:r>
      <w:r w:rsidR="00F17903">
        <w:rPr>
          <w:rFonts w:hint="cs"/>
          <w:rtl/>
          <w:lang w:eastAsia="he-IL"/>
        </w:rPr>
        <w:t xml:space="preserve"> </w:t>
      </w:r>
      <w:r w:rsidR="00266F4E">
        <w:rPr>
          <w:rFonts w:hint="cs"/>
          <w:rtl/>
          <w:lang w:eastAsia="he-IL"/>
        </w:rPr>
        <w:t>עמדה מסוי</w:t>
      </w:r>
      <w:r w:rsidR="00F17903">
        <w:rPr>
          <w:rFonts w:hint="cs"/>
          <w:rtl/>
          <w:lang w:eastAsia="he-IL"/>
        </w:rPr>
        <w:t>מת ופועלת על אף האמור בחוות דעת מסוימת.</w:t>
      </w:r>
    </w:p>
    <w:p w:rsidR="00266F4E" w:rsidRDefault="00266F4E" w:rsidP="00266F4E">
      <w:pPr>
        <w:rPr>
          <w:rtl/>
          <w:lang w:eastAsia="he-IL"/>
        </w:rPr>
      </w:pPr>
    </w:p>
    <w:p w:rsidR="00F17903" w:rsidRDefault="00F17903" w:rsidP="00F17903">
      <w:pPr>
        <w:pStyle w:val="af9"/>
        <w:keepNext/>
        <w:rPr>
          <w:rtl/>
          <w:lang w:eastAsia="he-IL"/>
        </w:rPr>
      </w:pPr>
      <w:bookmarkStart w:id="782" w:name="ET_guest_אלעזר_שטרן_278"/>
      <w:r w:rsidRPr="00F17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F17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F17903" w:rsidRDefault="00F17903" w:rsidP="00F17903">
      <w:pPr>
        <w:pStyle w:val="KeepWithNext"/>
        <w:rPr>
          <w:rtl/>
          <w:lang w:eastAsia="he-IL"/>
        </w:rPr>
      </w:pPr>
    </w:p>
    <w:p w:rsidR="00266F4E" w:rsidRDefault="00266F4E" w:rsidP="00383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</w:t>
      </w:r>
      <w:r w:rsidR="00F17903">
        <w:rPr>
          <w:rFonts w:hint="cs"/>
          <w:rtl/>
          <w:lang w:eastAsia="he-IL"/>
        </w:rPr>
        <w:t xml:space="preserve">שהפער בינינו בקריאה </w:t>
      </w:r>
      <w:r>
        <w:rPr>
          <w:rFonts w:hint="cs"/>
          <w:rtl/>
          <w:lang w:eastAsia="he-IL"/>
        </w:rPr>
        <w:t xml:space="preserve">נובע </w:t>
      </w:r>
      <w:r w:rsidR="00F17903">
        <w:rPr>
          <w:rFonts w:hint="cs"/>
          <w:rtl/>
          <w:lang w:eastAsia="he-IL"/>
        </w:rPr>
        <w:t>מהיחס ש</w:t>
      </w:r>
      <w:r>
        <w:rPr>
          <w:rFonts w:hint="cs"/>
          <w:rtl/>
          <w:lang w:eastAsia="he-IL"/>
        </w:rPr>
        <w:t xml:space="preserve">בין </w:t>
      </w:r>
      <w:r w:rsidR="00F17903">
        <w:rPr>
          <w:rFonts w:hint="cs"/>
          <w:rtl/>
          <w:lang w:eastAsia="he-IL"/>
        </w:rPr>
        <w:t xml:space="preserve">סעיף 3(ב) </w:t>
      </w:r>
      <w:bookmarkStart w:id="783" w:name="_ETM_Q1_6834422"/>
      <w:bookmarkEnd w:id="783"/>
      <w:r w:rsidR="00F17903">
        <w:rPr>
          <w:rFonts w:hint="cs"/>
          <w:rtl/>
          <w:lang w:eastAsia="he-IL"/>
        </w:rPr>
        <w:t xml:space="preserve">לסעיף 4, כי אני לפחות עד עכשיו הבנתי </w:t>
      </w:r>
      <w:bookmarkStart w:id="784" w:name="_ETM_Q1_6834810"/>
      <w:bookmarkEnd w:id="784"/>
      <w:r>
        <w:rPr>
          <w:rFonts w:hint="cs"/>
          <w:rtl/>
          <w:lang w:eastAsia="he-IL"/>
        </w:rPr>
        <w:t>שכש</w:t>
      </w:r>
      <w:r w:rsidR="00F96ABB">
        <w:rPr>
          <w:rFonts w:hint="cs"/>
          <w:rtl/>
          <w:lang w:eastAsia="he-IL"/>
        </w:rPr>
        <w:t>היועץ מודיע שהוא לא יכול לייצג</w:t>
      </w:r>
      <w:r>
        <w:rPr>
          <w:rFonts w:hint="cs"/>
          <w:rtl/>
          <w:lang w:eastAsia="he-IL"/>
        </w:rPr>
        <w:t xml:space="preserve"> אנ</w:t>
      </w:r>
      <w:r w:rsidR="00F96ABB">
        <w:rPr>
          <w:rFonts w:hint="cs"/>
          <w:rtl/>
          <w:lang w:eastAsia="he-IL"/>
        </w:rPr>
        <w:t>חנו ל</w:t>
      </w:r>
      <w:r>
        <w:rPr>
          <w:rFonts w:hint="cs"/>
          <w:rtl/>
          <w:lang w:eastAsia="he-IL"/>
        </w:rPr>
        <w:t>א</w:t>
      </w:r>
      <w:r w:rsidR="00F96ABB">
        <w:rPr>
          <w:rFonts w:hint="cs"/>
          <w:rtl/>
          <w:lang w:eastAsia="he-IL"/>
        </w:rPr>
        <w:t xml:space="preserve"> </w:t>
      </w:r>
      <w:r w:rsidR="00B65A7B">
        <w:rPr>
          <w:rFonts w:hint="cs"/>
          <w:rtl/>
          <w:lang w:eastAsia="he-IL"/>
        </w:rPr>
        <w:t>חוזרים לסעיף 3(ב)</w:t>
      </w:r>
      <w:r w:rsidR="0038373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סעיף 3(ב) </w:t>
      </w:r>
      <w:r w:rsidR="00383737">
        <w:rPr>
          <w:rFonts w:hint="cs"/>
          <w:rtl/>
          <w:lang w:eastAsia="he-IL"/>
        </w:rPr>
        <w:t xml:space="preserve">קובע </w:t>
      </w:r>
      <w:r w:rsidR="00B65A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אם המ</w:t>
      </w:r>
      <w:r w:rsidR="0038373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שלה לא קובעת</w:t>
      </w:r>
      <w:r w:rsidR="00B65A7B">
        <w:rPr>
          <w:rFonts w:hint="cs"/>
          <w:rtl/>
          <w:lang w:eastAsia="he-IL"/>
        </w:rPr>
        <w:t xml:space="preserve"> שום דבר</w:t>
      </w:r>
      <w:r>
        <w:rPr>
          <w:rFonts w:hint="cs"/>
          <w:rtl/>
          <w:lang w:eastAsia="he-IL"/>
        </w:rPr>
        <w:t xml:space="preserve"> </w:t>
      </w:r>
      <w:r w:rsidR="0038373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מה שהיועץ</w:t>
      </w:r>
      <w:r w:rsidR="00B65A7B">
        <w:rPr>
          <w:rFonts w:hint="cs"/>
          <w:rtl/>
          <w:lang w:eastAsia="he-IL"/>
        </w:rPr>
        <w:t xml:space="preserve"> קובע.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6"/>
        <w:keepNext/>
        <w:rPr>
          <w:rtl/>
        </w:rPr>
      </w:pPr>
      <w:bookmarkStart w:id="785" w:name="ET_yor_6157_167"/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266F4E" w:rsidP="00B5091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קבע שהוא</w:t>
      </w:r>
      <w:r w:rsidR="00B50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</w:t>
      </w:r>
      <w:r w:rsidR="00B50912">
        <w:rPr>
          <w:rFonts w:hint="cs"/>
          <w:rtl/>
          <w:lang w:eastAsia="he-IL"/>
        </w:rPr>
        <w:t>הגן על העמדה.</w:t>
      </w:r>
    </w:p>
    <w:p w:rsidR="00266F4E" w:rsidRDefault="00266F4E" w:rsidP="00266F4E">
      <w:pPr>
        <w:rPr>
          <w:rtl/>
          <w:lang w:eastAsia="he-IL"/>
        </w:rPr>
      </w:pPr>
    </w:p>
    <w:p w:rsidR="00B50912" w:rsidRDefault="00B50912" w:rsidP="00B50912">
      <w:pPr>
        <w:pStyle w:val="af9"/>
        <w:keepNext/>
        <w:rPr>
          <w:rtl/>
          <w:lang w:eastAsia="he-IL"/>
        </w:rPr>
      </w:pPr>
      <w:bookmarkStart w:id="786" w:name="_ETM_Q1_6858677"/>
      <w:bookmarkStart w:id="787" w:name="ET_guest_אלעזר_שטרן_279"/>
      <w:bookmarkEnd w:id="786"/>
      <w:r w:rsidRPr="00B50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B509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B50912" w:rsidRDefault="00B50912" w:rsidP="00B50912">
      <w:pPr>
        <w:pStyle w:val="KeepWithNext"/>
        <w:rPr>
          <w:rtl/>
          <w:lang w:eastAsia="he-IL"/>
        </w:rPr>
      </w:pPr>
    </w:p>
    <w:p w:rsidR="00266F4E" w:rsidRDefault="00A95EC4" w:rsidP="00A95EC4">
      <w:pPr>
        <w:rPr>
          <w:rtl/>
          <w:lang w:eastAsia="he-IL"/>
        </w:rPr>
      </w:pPr>
      <w:bookmarkStart w:id="788" w:name="_ETM_Q1_6859248"/>
      <w:bookmarkStart w:id="789" w:name="_ETM_Q1_6859312"/>
      <w:bookmarkEnd w:id="788"/>
      <w:bookmarkEnd w:id="789"/>
      <w:r>
        <w:rPr>
          <w:rFonts w:hint="cs"/>
          <w:rtl/>
          <w:lang w:eastAsia="he-IL"/>
        </w:rPr>
        <w:t xml:space="preserve">הקריאה הפשוטה של סעיף 4, </w:t>
      </w:r>
      <w:bookmarkStart w:id="790" w:name="_ETM_Q1_6858184"/>
      <w:bookmarkEnd w:id="790"/>
      <w:r>
        <w:rPr>
          <w:rFonts w:hint="cs"/>
          <w:rtl/>
          <w:lang w:eastAsia="he-IL"/>
        </w:rPr>
        <w:t xml:space="preserve">ומפה נובע הפער, היא שכשהיועץ אומר "אני לא יכול להגן </w:t>
      </w:r>
      <w:bookmarkStart w:id="791" w:name="_ETM_Q1_6860563"/>
      <w:bookmarkEnd w:id="791"/>
      <w:r>
        <w:rPr>
          <w:rFonts w:hint="cs"/>
          <w:rtl/>
          <w:lang w:eastAsia="he-IL"/>
        </w:rPr>
        <w:t>על זה"</w:t>
      </w:r>
      <w:r w:rsidR="00DE4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</w:t>
      </w:r>
      <w:r w:rsidR="00266F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נמצאים בא</w:t>
      </w:r>
      <w:r w:rsidR="00266F4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266F4E">
        <w:rPr>
          <w:rFonts w:hint="cs"/>
          <w:rtl/>
          <w:lang w:eastAsia="he-IL"/>
        </w:rPr>
        <w:t xml:space="preserve">רים של 3(ב). הוא לא אומר </w:t>
      </w:r>
      <w:r>
        <w:rPr>
          <w:rFonts w:hint="cs"/>
          <w:rtl/>
          <w:lang w:eastAsia="he-IL"/>
        </w:rPr>
        <w:t xml:space="preserve">"אני לא יכול להגן על זה" והעמדה </w:t>
      </w:r>
      <w:bookmarkStart w:id="792" w:name="_ETM_Q1_6863754"/>
      <w:bookmarkEnd w:id="792"/>
      <w:r>
        <w:rPr>
          <w:rFonts w:hint="cs"/>
          <w:rtl/>
          <w:lang w:eastAsia="he-IL"/>
        </w:rPr>
        <w:t>של נציג בית המשפט</w:t>
      </w:r>
      <w:r w:rsidR="00D343C0">
        <w:rPr>
          <w:rFonts w:hint="cs"/>
          <w:rtl/>
          <w:lang w:eastAsia="he-IL"/>
        </w:rPr>
        <w:t xml:space="preserve"> היא שהוא</w:t>
      </w:r>
      <w:r>
        <w:rPr>
          <w:rFonts w:hint="cs"/>
          <w:rtl/>
          <w:lang w:eastAsia="he-IL"/>
        </w:rPr>
        <w:t xml:space="preserve"> לא יכול להגן על </w:t>
      </w:r>
      <w:bookmarkStart w:id="793" w:name="_ETM_Q1_6862809"/>
      <w:bookmarkEnd w:id="793"/>
      <w:r>
        <w:rPr>
          <w:rFonts w:hint="cs"/>
          <w:rtl/>
          <w:lang w:eastAsia="he-IL"/>
        </w:rPr>
        <w:t xml:space="preserve">זה. </w:t>
      </w:r>
      <w:r w:rsidR="00266F4E">
        <w:rPr>
          <w:rFonts w:hint="cs"/>
          <w:rtl/>
          <w:lang w:eastAsia="he-IL"/>
        </w:rPr>
        <w:t xml:space="preserve"> 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6"/>
        <w:keepNext/>
        <w:rPr>
          <w:rtl/>
        </w:rPr>
      </w:pPr>
      <w:bookmarkStart w:id="794" w:name="ET_yor_6157_168"/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266F4E" w:rsidP="00E07DDD">
      <w:pPr>
        <w:rPr>
          <w:rtl/>
          <w:lang w:eastAsia="he-IL"/>
        </w:rPr>
      </w:pPr>
      <w:r>
        <w:rPr>
          <w:rFonts w:hint="cs"/>
          <w:rtl/>
          <w:lang w:eastAsia="he-IL"/>
        </w:rPr>
        <w:t>3(ב) ק</w:t>
      </w:r>
      <w:r w:rsidR="00A95E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A95EC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מה עמדת הרשות המבצעת, </w:t>
      </w:r>
      <w:r w:rsidR="00E07D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גם ה</w:t>
      </w:r>
      <w:r w:rsidR="00E07DDD">
        <w:rPr>
          <w:rFonts w:hint="cs"/>
          <w:rtl/>
          <w:lang w:eastAsia="he-IL"/>
        </w:rPr>
        <w:t xml:space="preserve">כותרת </w:t>
      </w:r>
      <w:r>
        <w:rPr>
          <w:rFonts w:hint="cs"/>
          <w:rtl/>
          <w:lang w:eastAsia="he-IL"/>
        </w:rPr>
        <w:t xml:space="preserve">שלו. </w:t>
      </w:r>
      <w:r w:rsidR="00E07DDD">
        <w:rPr>
          <w:rFonts w:hint="cs"/>
          <w:rtl/>
          <w:lang w:eastAsia="he-IL"/>
        </w:rPr>
        <w:t xml:space="preserve">עמדת הרשות המבצעת </w:t>
      </w:r>
      <w:r>
        <w:rPr>
          <w:rFonts w:hint="cs"/>
          <w:rtl/>
          <w:lang w:eastAsia="he-IL"/>
        </w:rPr>
        <w:t>נקבע</w:t>
      </w:r>
      <w:r w:rsidR="00E07DDD">
        <w:rPr>
          <w:rFonts w:hint="cs"/>
          <w:rtl/>
          <w:lang w:eastAsia="he-IL"/>
        </w:rPr>
        <w:t xml:space="preserve">ת לפי 3(א) ו-(ב). 4 זה כאשר היועץ המשפטי לממשלה </w:t>
      </w:r>
      <w:bookmarkStart w:id="795" w:name="_ETM_Q1_6886421"/>
      <w:bookmarkEnd w:id="795"/>
      <w:r w:rsidR="00E07DDD">
        <w:rPr>
          <w:rFonts w:hint="cs"/>
          <w:rtl/>
          <w:lang w:eastAsia="he-IL"/>
        </w:rPr>
        <w:t>אומר שלא ניתן להגן על עמדת הרשות המבצעת.</w:t>
      </w:r>
      <w:r>
        <w:rPr>
          <w:rFonts w:hint="cs"/>
          <w:rtl/>
          <w:lang w:eastAsia="he-IL"/>
        </w:rPr>
        <w:t xml:space="preserve"> </w:t>
      </w:r>
      <w:r w:rsidR="00E07DDD">
        <w:rPr>
          <w:rFonts w:hint="cs"/>
          <w:rtl/>
          <w:lang w:eastAsia="he-IL"/>
        </w:rPr>
        <w:t>איזו עמדה?</w:t>
      </w:r>
      <w:r>
        <w:rPr>
          <w:rFonts w:hint="cs"/>
          <w:rtl/>
          <w:lang w:eastAsia="he-IL"/>
        </w:rPr>
        <w:t xml:space="preserve"> </w:t>
      </w:r>
      <w:r w:rsidR="00BD2102">
        <w:rPr>
          <w:rFonts w:hint="cs"/>
          <w:rtl/>
          <w:lang w:eastAsia="he-IL"/>
        </w:rPr>
        <w:t>ה</w:t>
      </w:r>
      <w:r w:rsidR="00E07DDD">
        <w:rPr>
          <w:rFonts w:hint="cs"/>
          <w:rtl/>
          <w:lang w:eastAsia="he-IL"/>
        </w:rPr>
        <w:t xml:space="preserve">עמדה שנקבעה לפי סעיף 3(א) ו-(ב). </w:t>
      </w:r>
      <w:r w:rsidR="00BD2102">
        <w:rPr>
          <w:rFonts w:hint="cs"/>
          <w:rtl/>
          <w:lang w:eastAsia="he-IL"/>
        </w:rPr>
        <w:t>אם אין עמדת רשות מבצעת</w:t>
      </w:r>
      <w:r w:rsidR="00DE4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07DDD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אין עמדה.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9"/>
        <w:keepNext/>
        <w:rPr>
          <w:rtl/>
          <w:lang w:eastAsia="he-IL"/>
        </w:rPr>
      </w:pPr>
      <w:bookmarkStart w:id="796" w:name="ET_guest_19861_169"/>
      <w:r w:rsidRPr="00266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לוריא:</w:t>
      </w:r>
      <w:r w:rsidRPr="00266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E07DDD" w:rsidP="00DB4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לקרוא </w:t>
      </w:r>
      <w:r w:rsidR="00DB40F2">
        <w:rPr>
          <w:rFonts w:hint="cs"/>
          <w:rtl/>
          <w:lang w:eastAsia="he-IL"/>
        </w:rPr>
        <w:t xml:space="preserve">את סעיף </w:t>
      </w:r>
      <w:bookmarkStart w:id="797" w:name="_ETM_Q1_6897807"/>
      <w:bookmarkEnd w:id="797"/>
      <w:r w:rsidR="00DB40F2">
        <w:rPr>
          <w:rFonts w:hint="cs"/>
          <w:rtl/>
          <w:lang w:eastAsia="he-IL"/>
        </w:rPr>
        <w:t xml:space="preserve">3(א) כאילו שכבר נקבעה עמדה, שהשר מחליט בניגוד </w:t>
      </w:r>
      <w:bookmarkStart w:id="798" w:name="_ETM_Q1_6907199"/>
      <w:bookmarkEnd w:id="798"/>
      <w:r w:rsidR="00DB40F2">
        <w:rPr>
          <w:rFonts w:hint="cs"/>
          <w:rtl/>
          <w:lang w:eastAsia="he-IL"/>
        </w:rPr>
        <w:t>לחוות דעת.</w:t>
      </w:r>
      <w:r w:rsidR="00266F4E">
        <w:rPr>
          <w:rFonts w:hint="cs"/>
          <w:rtl/>
          <w:lang w:eastAsia="he-IL"/>
        </w:rPr>
        <w:t xml:space="preserve"> 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6"/>
        <w:keepNext/>
        <w:rPr>
          <w:rtl/>
        </w:rPr>
      </w:pPr>
      <w:bookmarkStart w:id="799" w:name="ET_yor_6157_170"/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DB40F2" w:rsidP="007B5D7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ייצוג בהליך. את העמדה שתוצג בהליך קובע היועץ לפי 3(ב)</w:t>
      </w:r>
      <w:r w:rsidR="00266F4E">
        <w:rPr>
          <w:rFonts w:hint="cs"/>
          <w:rtl/>
          <w:lang w:eastAsia="he-IL"/>
        </w:rPr>
        <w:t xml:space="preserve"> כל עוד </w:t>
      </w:r>
      <w:r>
        <w:rPr>
          <w:rFonts w:hint="cs"/>
          <w:rtl/>
          <w:lang w:eastAsia="he-IL"/>
        </w:rPr>
        <w:t xml:space="preserve">לא קבעה הממשלה אחרת. </w:t>
      </w:r>
      <w:bookmarkStart w:id="800" w:name="_ETM_Q1_6926704"/>
      <w:bookmarkEnd w:id="800"/>
      <w:r w:rsidR="00AF2E34">
        <w:rPr>
          <w:rFonts w:hint="cs"/>
          <w:rtl/>
          <w:lang w:eastAsia="he-IL"/>
        </w:rPr>
        <w:t xml:space="preserve">הוא יכול לבוא ולהגיד "לא הקשבת לי בשלב הייעוץ ואני </w:t>
      </w:r>
      <w:bookmarkStart w:id="801" w:name="_ETM_Q1_6927667"/>
      <w:bookmarkEnd w:id="801"/>
      <w:r w:rsidR="00AF2E34">
        <w:rPr>
          <w:rFonts w:hint="cs"/>
          <w:rtl/>
          <w:lang w:eastAsia="he-IL"/>
        </w:rPr>
        <w:t xml:space="preserve">עדיין יודע לייצג אותך בבית המשפט". </w:t>
      </w:r>
      <w:r w:rsidR="00266F4E">
        <w:rPr>
          <w:rFonts w:hint="cs"/>
          <w:rtl/>
          <w:lang w:eastAsia="he-IL"/>
        </w:rPr>
        <w:t>זה לא אוטו</w:t>
      </w:r>
      <w:r w:rsidR="00AF2E34">
        <w:rPr>
          <w:rFonts w:hint="cs"/>
          <w:rtl/>
          <w:lang w:eastAsia="he-IL"/>
        </w:rPr>
        <w:t xml:space="preserve">מטי שהוא לא יודע </w:t>
      </w:r>
      <w:bookmarkStart w:id="802" w:name="_ETM_Q1_6931955"/>
      <w:bookmarkEnd w:id="802"/>
      <w:r w:rsidR="00AF2E34">
        <w:rPr>
          <w:rFonts w:hint="cs"/>
          <w:rtl/>
          <w:lang w:eastAsia="he-IL"/>
        </w:rPr>
        <w:t xml:space="preserve">להגן. אפשר להוסיף ב-4 </w:t>
      </w:r>
      <w:r w:rsidR="007B5D72">
        <w:rPr>
          <w:rFonts w:hint="cs"/>
          <w:rtl/>
          <w:lang w:eastAsia="he-IL"/>
        </w:rPr>
        <w:t>את המילים</w:t>
      </w:r>
      <w:r w:rsidR="00AF2E34">
        <w:rPr>
          <w:rFonts w:hint="cs"/>
          <w:rtl/>
          <w:lang w:eastAsia="he-IL"/>
        </w:rPr>
        <w:t xml:space="preserve"> </w:t>
      </w:r>
      <w:bookmarkStart w:id="803" w:name="_ETM_Q1_6952088"/>
      <w:bookmarkEnd w:id="803"/>
      <w:r w:rsidR="00AF2E34">
        <w:rPr>
          <w:rFonts w:hint="cs"/>
          <w:rtl/>
          <w:lang w:eastAsia="he-IL"/>
        </w:rPr>
        <w:t>"</w:t>
      </w:r>
      <w:r w:rsidR="00F126E0">
        <w:rPr>
          <w:rFonts w:hint="cs"/>
          <w:rtl/>
          <w:lang w:eastAsia="he-IL"/>
        </w:rPr>
        <w:t xml:space="preserve">עמדה </w:t>
      </w:r>
      <w:bookmarkStart w:id="804" w:name="_ETM_Q1_7026607"/>
      <w:bookmarkEnd w:id="804"/>
      <w:r w:rsidR="00F126E0">
        <w:rPr>
          <w:rFonts w:hint="cs"/>
          <w:rtl/>
          <w:lang w:eastAsia="he-IL"/>
        </w:rPr>
        <w:t>ש</w:t>
      </w:r>
      <w:r w:rsidR="00266F4E">
        <w:rPr>
          <w:rFonts w:hint="cs"/>
          <w:rtl/>
          <w:lang w:eastAsia="he-IL"/>
        </w:rPr>
        <w:t>נקבע</w:t>
      </w:r>
      <w:r w:rsidR="00AF2E34">
        <w:rPr>
          <w:rFonts w:hint="cs"/>
          <w:rtl/>
          <w:lang w:eastAsia="he-IL"/>
        </w:rPr>
        <w:t>ה</w:t>
      </w:r>
      <w:r w:rsidR="00266F4E">
        <w:rPr>
          <w:rFonts w:hint="cs"/>
          <w:rtl/>
          <w:lang w:eastAsia="he-IL"/>
        </w:rPr>
        <w:t xml:space="preserve"> כאמו</w:t>
      </w:r>
      <w:r w:rsidR="00AF2E34">
        <w:rPr>
          <w:rFonts w:hint="cs"/>
          <w:rtl/>
          <w:lang w:eastAsia="he-IL"/>
        </w:rPr>
        <w:t>ר בסעיף 3"</w:t>
      </w:r>
      <w:r w:rsidR="00266F4E">
        <w:rPr>
          <w:rFonts w:hint="cs"/>
          <w:rtl/>
          <w:lang w:eastAsia="he-IL"/>
        </w:rPr>
        <w:t xml:space="preserve"> </w:t>
      </w:r>
      <w:r w:rsidR="00AF2E34">
        <w:rPr>
          <w:rFonts w:hint="cs"/>
          <w:rtl/>
          <w:lang w:eastAsia="he-IL"/>
        </w:rPr>
        <w:t>כדי להסביר את הכוונה</w:t>
      </w:r>
      <w:r w:rsidR="00266F4E">
        <w:rPr>
          <w:rFonts w:hint="cs"/>
          <w:rtl/>
          <w:lang w:eastAsia="he-IL"/>
        </w:rPr>
        <w:t>, אבל ברור</w:t>
      </w:r>
      <w:r w:rsidR="00AF2E34">
        <w:rPr>
          <w:rFonts w:hint="cs"/>
          <w:rtl/>
          <w:lang w:eastAsia="he-IL"/>
        </w:rPr>
        <w:t xml:space="preserve"> - - </w:t>
      </w:r>
    </w:p>
    <w:p w:rsidR="00266F4E" w:rsidRDefault="00266F4E" w:rsidP="00AF2E34">
      <w:pPr>
        <w:ind w:firstLine="0"/>
        <w:rPr>
          <w:rtl/>
          <w:lang w:eastAsia="he-IL"/>
        </w:rPr>
      </w:pPr>
    </w:p>
    <w:p w:rsidR="00AF2E34" w:rsidRDefault="00AF2E34" w:rsidP="00AF2E34">
      <w:pPr>
        <w:pStyle w:val="a4"/>
        <w:keepNext/>
        <w:rPr>
          <w:rtl/>
        </w:rPr>
      </w:pPr>
      <w:bookmarkStart w:id="805" w:name="ET_speaker_דר_גור_בליי_280"/>
      <w:r w:rsidRPr="00AF2E34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F2E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AF2E34" w:rsidRDefault="00AF2E34" w:rsidP="00AF2E34">
      <w:pPr>
        <w:pStyle w:val="KeepWithNext"/>
        <w:rPr>
          <w:rtl/>
          <w:lang w:eastAsia="he-IL"/>
        </w:rPr>
      </w:pPr>
    </w:p>
    <w:p w:rsidR="00AF2E34" w:rsidRPr="00AF2E34" w:rsidRDefault="00AF2E34" w:rsidP="00AF2E34">
      <w:pPr>
        <w:rPr>
          <w:rtl/>
          <w:lang w:eastAsia="he-IL"/>
        </w:rPr>
      </w:pPr>
      <w:bookmarkStart w:id="806" w:name="_ETM_Q1_6960380"/>
      <w:bookmarkEnd w:id="806"/>
      <w:r>
        <w:rPr>
          <w:rFonts w:hint="cs"/>
          <w:rtl/>
          <w:lang w:eastAsia="he-IL"/>
        </w:rPr>
        <w:t xml:space="preserve">נחשוב </w:t>
      </w:r>
      <w:bookmarkStart w:id="807" w:name="_ETM_Q1_6963166"/>
      <w:bookmarkEnd w:id="807"/>
      <w:r>
        <w:rPr>
          <w:rFonts w:hint="cs"/>
          <w:rtl/>
          <w:lang w:eastAsia="he-IL"/>
        </w:rPr>
        <w:t>איך לכתוב את זה בנוסח</w:t>
      </w:r>
      <w:r w:rsidR="00DE49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הבנו את זה אחרת.</w:t>
      </w:r>
    </w:p>
    <w:p w:rsidR="00266F4E" w:rsidRDefault="00266F4E" w:rsidP="00266F4E">
      <w:pPr>
        <w:rPr>
          <w:rtl/>
          <w:lang w:eastAsia="he-IL"/>
        </w:rPr>
      </w:pPr>
    </w:p>
    <w:p w:rsidR="00266F4E" w:rsidRDefault="00266F4E" w:rsidP="00266F4E">
      <w:pPr>
        <w:pStyle w:val="af6"/>
        <w:keepNext/>
        <w:rPr>
          <w:rtl/>
        </w:rPr>
      </w:pPr>
      <w:bookmarkStart w:id="808" w:name="ET_yor_6157_171"/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6F4E">
        <w:rPr>
          <w:rStyle w:val="TagStyle"/>
          <w:rtl/>
        </w:rPr>
        <w:t xml:space="preserve"> &lt;&lt; </w:t>
      </w:r>
      <w:proofErr w:type="spellStart"/>
      <w:r w:rsidRPr="00266F4E">
        <w:rPr>
          <w:rStyle w:val="TagStyle"/>
          <w:rtl/>
        </w:rPr>
        <w:t>יור</w:t>
      </w:r>
      <w:proofErr w:type="spellEnd"/>
      <w:r w:rsidRPr="002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266F4E" w:rsidRDefault="00266F4E" w:rsidP="00266F4E">
      <w:pPr>
        <w:pStyle w:val="KeepWithNext"/>
        <w:rPr>
          <w:rtl/>
          <w:lang w:eastAsia="he-IL"/>
        </w:rPr>
      </w:pPr>
    </w:p>
    <w:p w:rsidR="00266F4E" w:rsidRDefault="00012054" w:rsidP="00F126E0">
      <w:pPr>
        <w:rPr>
          <w:rtl/>
          <w:lang w:eastAsia="he-IL"/>
        </w:rPr>
      </w:pPr>
      <w:bookmarkStart w:id="809" w:name="_ETM_Q1_6963957"/>
      <w:bookmarkEnd w:id="809"/>
      <w:r>
        <w:rPr>
          <w:rFonts w:hint="cs"/>
          <w:rtl/>
          <w:lang w:eastAsia="he-IL"/>
        </w:rPr>
        <w:t>ברור ש</w:t>
      </w:r>
      <w:r w:rsidR="00AF2E34">
        <w:rPr>
          <w:rFonts w:hint="cs"/>
          <w:rtl/>
          <w:lang w:eastAsia="he-IL"/>
        </w:rPr>
        <w:t xml:space="preserve">כאשר ב-3(ב) היועץ המשפטי קבע מה העמדה </w:t>
      </w:r>
      <w:bookmarkStart w:id="810" w:name="_ETM_Q1_6965693"/>
      <w:bookmarkEnd w:id="810"/>
      <w:r w:rsidR="000053D2">
        <w:rPr>
          <w:rFonts w:hint="cs"/>
          <w:rtl/>
          <w:lang w:eastAsia="he-IL"/>
        </w:rPr>
        <w:t xml:space="preserve">אז </w:t>
      </w:r>
      <w:r w:rsidR="00AF2E34">
        <w:rPr>
          <w:rFonts w:hint="cs"/>
          <w:rtl/>
          <w:lang w:eastAsia="he-IL"/>
        </w:rPr>
        <w:t xml:space="preserve">הוא יודע להגן עליה. </w:t>
      </w:r>
      <w:r w:rsidR="007B5D72">
        <w:rPr>
          <w:rFonts w:hint="cs"/>
          <w:rtl/>
          <w:lang w:eastAsia="he-IL"/>
        </w:rPr>
        <w:t xml:space="preserve">יכול להיות מצב שכאשר </w:t>
      </w:r>
      <w:r w:rsidR="00266F4E">
        <w:rPr>
          <w:rFonts w:hint="cs"/>
          <w:rtl/>
          <w:lang w:eastAsia="he-IL"/>
        </w:rPr>
        <w:t>ג</w:t>
      </w:r>
      <w:r w:rsidR="007B5D72">
        <w:rPr>
          <w:rFonts w:hint="cs"/>
          <w:rtl/>
          <w:lang w:eastAsia="he-IL"/>
        </w:rPr>
        <w:t>ורם אחר קבע</w:t>
      </w:r>
      <w:r w:rsidR="00A45070">
        <w:rPr>
          <w:rFonts w:hint="cs"/>
          <w:rtl/>
          <w:lang w:eastAsia="he-IL"/>
        </w:rPr>
        <w:t>,</w:t>
      </w:r>
      <w:r w:rsidR="00266F4E">
        <w:rPr>
          <w:rFonts w:hint="cs"/>
          <w:rtl/>
          <w:lang w:eastAsia="he-IL"/>
        </w:rPr>
        <w:t xml:space="preserve"> </w:t>
      </w:r>
      <w:r w:rsidR="00F126E0">
        <w:rPr>
          <w:rFonts w:hint="cs"/>
          <w:rtl/>
          <w:lang w:eastAsia="he-IL"/>
        </w:rPr>
        <w:t>היועץ</w:t>
      </w:r>
      <w:r w:rsidR="007B5D72">
        <w:rPr>
          <w:rFonts w:hint="cs"/>
          <w:rtl/>
          <w:lang w:eastAsia="he-IL"/>
        </w:rPr>
        <w:t xml:space="preserve"> יגיד "תשמע, על זה אני לא יכול להגן"</w:t>
      </w:r>
      <w:r w:rsidR="00F126E0">
        <w:rPr>
          <w:rFonts w:hint="cs"/>
          <w:rtl/>
          <w:lang w:eastAsia="he-IL"/>
        </w:rPr>
        <w:t>.</w:t>
      </w:r>
      <w:r w:rsidR="007B5D72">
        <w:rPr>
          <w:rFonts w:hint="cs"/>
          <w:rtl/>
          <w:lang w:eastAsia="he-IL"/>
        </w:rPr>
        <w:t xml:space="preserve"> </w:t>
      </w:r>
      <w:bookmarkStart w:id="811" w:name="_ETM_Q1_6974765"/>
      <w:bookmarkEnd w:id="811"/>
      <w:r w:rsidR="007B5D72">
        <w:rPr>
          <w:rFonts w:hint="cs"/>
          <w:rtl/>
          <w:lang w:eastAsia="he-IL"/>
        </w:rPr>
        <w:t xml:space="preserve">לא הגיוני שהוא יגיד "זו העמדה, אני </w:t>
      </w:r>
      <w:bookmarkStart w:id="812" w:name="_ETM_Q1_6982035"/>
      <w:bookmarkEnd w:id="812"/>
      <w:r w:rsidR="007B5D72">
        <w:rPr>
          <w:rFonts w:hint="cs"/>
          <w:rtl/>
          <w:lang w:eastAsia="he-IL"/>
        </w:rPr>
        <w:t xml:space="preserve">עומד מאחוריה, </w:t>
      </w:r>
      <w:r w:rsidR="00F126E0">
        <w:rPr>
          <w:rFonts w:hint="cs"/>
          <w:rtl/>
          <w:lang w:eastAsia="he-IL"/>
        </w:rPr>
        <w:t xml:space="preserve">אבל </w:t>
      </w:r>
      <w:r w:rsidR="007B5D72">
        <w:rPr>
          <w:rFonts w:hint="cs"/>
          <w:rtl/>
          <w:lang w:eastAsia="he-IL"/>
        </w:rPr>
        <w:t xml:space="preserve">אני לא יודע להציג אותה". </w:t>
      </w:r>
      <w:r>
        <w:rPr>
          <w:rFonts w:hint="cs"/>
          <w:rtl/>
          <w:lang w:eastAsia="he-IL"/>
        </w:rPr>
        <w:t xml:space="preserve">נשאלת השאלה </w:t>
      </w:r>
      <w:r w:rsidR="00266F4E">
        <w:rPr>
          <w:rFonts w:hint="cs"/>
          <w:rtl/>
          <w:lang w:eastAsia="he-IL"/>
        </w:rPr>
        <w:t>אם במצב ש</w:t>
      </w:r>
      <w:r w:rsidR="007B5D72">
        <w:rPr>
          <w:rFonts w:hint="cs"/>
          <w:rtl/>
          <w:lang w:eastAsia="he-IL"/>
        </w:rPr>
        <w:t xml:space="preserve">בו </w:t>
      </w:r>
      <w:bookmarkStart w:id="813" w:name="_ETM_Q1_6992308"/>
      <w:bookmarkEnd w:id="813"/>
      <w:r w:rsidR="00266F4E">
        <w:rPr>
          <w:rFonts w:hint="cs"/>
          <w:rtl/>
          <w:lang w:eastAsia="he-IL"/>
        </w:rPr>
        <w:t xml:space="preserve">נקבעה </w:t>
      </w:r>
      <w:r>
        <w:rPr>
          <w:rFonts w:hint="cs"/>
          <w:rtl/>
          <w:lang w:eastAsia="he-IL"/>
        </w:rPr>
        <w:t xml:space="preserve">כבר </w:t>
      </w:r>
      <w:r w:rsidR="00266F4E">
        <w:rPr>
          <w:rFonts w:hint="cs"/>
          <w:rtl/>
          <w:lang w:eastAsia="he-IL"/>
        </w:rPr>
        <w:t xml:space="preserve">עמדה אחרת על ידי גורם </w:t>
      </w:r>
      <w:r>
        <w:rPr>
          <w:rFonts w:hint="cs"/>
          <w:rtl/>
          <w:lang w:eastAsia="he-IL"/>
        </w:rPr>
        <w:t xml:space="preserve">אחר לא היה עדיף שמראש יקבעו שמישהו אחר </w:t>
      </w:r>
      <w:bookmarkStart w:id="814" w:name="_ETM_Q1_6994184"/>
      <w:bookmarkEnd w:id="814"/>
      <w:r>
        <w:rPr>
          <w:rFonts w:hint="cs"/>
          <w:rtl/>
          <w:lang w:eastAsia="he-IL"/>
        </w:rPr>
        <w:t>ייצג</w:t>
      </w:r>
      <w:r w:rsidR="00F126E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לפעמים לוקח זמן, ל</w:t>
      </w:r>
      <w:r w:rsidR="00266F4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עמ</w:t>
      </w:r>
      <w:r w:rsidR="00266F4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הוא אומר "החלטתם לקבל את עמדת </w:t>
      </w:r>
      <w:bookmarkStart w:id="815" w:name="_ETM_Q1_7004523"/>
      <w:bookmarkEnd w:id="815"/>
      <w:r>
        <w:rPr>
          <w:rFonts w:hint="cs"/>
          <w:rtl/>
          <w:lang w:eastAsia="he-IL"/>
        </w:rPr>
        <w:t xml:space="preserve">שר האוצר, תנו לי זמן לחשוב אם אני יודע לייצג </w:t>
      </w:r>
      <w:bookmarkStart w:id="816" w:name="_ETM_Q1_7002892"/>
      <w:bookmarkEnd w:id="816"/>
      <w:r>
        <w:rPr>
          <w:rFonts w:hint="cs"/>
          <w:rtl/>
          <w:lang w:eastAsia="he-IL"/>
        </w:rPr>
        <w:t xml:space="preserve">אותה, כן או לא". </w:t>
      </w:r>
      <w:r w:rsidR="00266F4E">
        <w:rPr>
          <w:rFonts w:hint="cs"/>
          <w:rtl/>
          <w:lang w:eastAsia="he-IL"/>
        </w:rPr>
        <w:t xml:space="preserve"> </w:t>
      </w:r>
    </w:p>
    <w:p w:rsidR="00266F4E" w:rsidRDefault="00266F4E" w:rsidP="00266F4E">
      <w:pPr>
        <w:rPr>
          <w:rtl/>
          <w:lang w:eastAsia="he-IL"/>
        </w:rPr>
      </w:pPr>
    </w:p>
    <w:p w:rsidR="00012054" w:rsidRDefault="00012054" w:rsidP="00012054">
      <w:pPr>
        <w:pStyle w:val="a4"/>
        <w:keepNext/>
        <w:rPr>
          <w:rtl/>
        </w:rPr>
      </w:pPr>
      <w:bookmarkStart w:id="817" w:name="ET_speaker_דר_גור_בליי_281"/>
      <w:r w:rsidRPr="00012054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12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012054" w:rsidRDefault="00012054" w:rsidP="00012054">
      <w:pPr>
        <w:pStyle w:val="KeepWithNext"/>
        <w:rPr>
          <w:rtl/>
          <w:lang w:eastAsia="he-IL"/>
        </w:rPr>
      </w:pPr>
    </w:p>
    <w:p w:rsidR="00012054" w:rsidRPr="00012054" w:rsidRDefault="00012054" w:rsidP="000120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להגיד ב-4 </w:t>
      </w:r>
      <w:r w:rsidR="00F126E0">
        <w:rPr>
          <w:rFonts w:hint="cs"/>
          <w:rtl/>
          <w:lang w:eastAsia="he-IL"/>
        </w:rPr>
        <w:t>"עמדה שנקבעה כאמור בסעיף 3"</w:t>
      </w:r>
      <w:bookmarkStart w:id="818" w:name="_ETM_Q1_7027160"/>
      <w:bookmarkEnd w:id="818"/>
      <w:r w:rsidR="00F126E0">
        <w:rPr>
          <w:rFonts w:hint="cs"/>
          <w:rtl/>
          <w:lang w:eastAsia="he-IL"/>
        </w:rPr>
        <w:t xml:space="preserve">. מה זה, </w:t>
      </w:r>
      <w:bookmarkStart w:id="819" w:name="_ETM_Q1_7031399"/>
      <w:bookmarkEnd w:id="819"/>
      <w:r w:rsidR="00F126E0">
        <w:rPr>
          <w:rFonts w:hint="cs"/>
          <w:rtl/>
          <w:lang w:eastAsia="he-IL"/>
        </w:rPr>
        <w:t>הוא לא יכול להגיע לעמדה שהוא יציג בעצמו?</w:t>
      </w:r>
    </w:p>
    <w:p w:rsidR="00266F4E" w:rsidRDefault="00266F4E" w:rsidP="00266F4E">
      <w:pPr>
        <w:rPr>
          <w:rtl/>
          <w:lang w:eastAsia="he-IL"/>
        </w:rPr>
      </w:pPr>
    </w:p>
    <w:p w:rsidR="00937C1F" w:rsidRDefault="00937C1F" w:rsidP="00937C1F">
      <w:pPr>
        <w:pStyle w:val="af6"/>
        <w:keepNext/>
        <w:rPr>
          <w:rtl/>
        </w:rPr>
      </w:pPr>
      <w:bookmarkStart w:id="820" w:name="ET_yor_6157_172"/>
      <w:r w:rsidRPr="00937C1F">
        <w:rPr>
          <w:rStyle w:val="TagStyle"/>
          <w:rtl/>
        </w:rPr>
        <w:t xml:space="preserve"> &lt;&lt; </w:t>
      </w:r>
      <w:proofErr w:type="spellStart"/>
      <w:r w:rsidRPr="00937C1F">
        <w:rPr>
          <w:rStyle w:val="TagStyle"/>
          <w:rtl/>
        </w:rPr>
        <w:t>יור</w:t>
      </w:r>
      <w:proofErr w:type="spellEnd"/>
      <w:r w:rsidRPr="00937C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7C1F">
        <w:rPr>
          <w:rStyle w:val="TagStyle"/>
          <w:rtl/>
        </w:rPr>
        <w:t xml:space="preserve"> &lt;&lt; </w:t>
      </w:r>
      <w:proofErr w:type="spellStart"/>
      <w:r w:rsidRPr="00937C1F">
        <w:rPr>
          <w:rStyle w:val="TagStyle"/>
          <w:rtl/>
        </w:rPr>
        <w:t>יור</w:t>
      </w:r>
      <w:proofErr w:type="spellEnd"/>
      <w:r w:rsidRPr="00937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937C1F" w:rsidRDefault="00937C1F" w:rsidP="00937C1F">
      <w:pPr>
        <w:pStyle w:val="KeepWithNext"/>
        <w:rPr>
          <w:rtl/>
          <w:lang w:eastAsia="he-IL"/>
        </w:rPr>
      </w:pPr>
    </w:p>
    <w:p w:rsidR="00937C1F" w:rsidRDefault="004C5E5D" w:rsidP="004C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</w:t>
      </w:r>
      <w:bookmarkStart w:id="821" w:name="_ETM_Q1_7032566"/>
      <w:bookmarkEnd w:id="821"/>
      <w:r w:rsidR="00A450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עמדתו</w:t>
      </w:r>
      <w:r w:rsidR="00937C1F">
        <w:rPr>
          <w:rFonts w:hint="cs"/>
          <w:rtl/>
          <w:lang w:eastAsia="he-IL"/>
        </w:rPr>
        <w:t xml:space="preserve"> כפי שנקבעה</w:t>
      </w:r>
      <w:r w:rsidR="00A45070">
        <w:rPr>
          <w:rFonts w:hint="cs"/>
          <w:rtl/>
          <w:lang w:eastAsia="he-IL"/>
        </w:rPr>
        <w:t>"</w:t>
      </w:r>
      <w:r w:rsidR="00937C1F">
        <w:rPr>
          <w:rFonts w:hint="cs"/>
          <w:rtl/>
          <w:lang w:eastAsia="he-IL"/>
        </w:rPr>
        <w:t>.</w:t>
      </w:r>
    </w:p>
    <w:p w:rsidR="00937C1F" w:rsidRDefault="00937C1F" w:rsidP="00937C1F">
      <w:pPr>
        <w:rPr>
          <w:rtl/>
          <w:lang w:eastAsia="he-IL"/>
        </w:rPr>
      </w:pPr>
    </w:p>
    <w:p w:rsidR="004C5E5D" w:rsidRDefault="004C5E5D" w:rsidP="004C5E5D">
      <w:pPr>
        <w:pStyle w:val="af9"/>
        <w:keepNext/>
        <w:rPr>
          <w:rtl/>
        </w:rPr>
      </w:pPr>
      <w:bookmarkStart w:id="822" w:name="ET_guest_אלעזר_שטרן_283"/>
      <w:bookmarkStart w:id="823" w:name="ET_speaker_דר_גור_בליי_282"/>
      <w:r w:rsidRPr="004C5E5D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4C5E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4C5E5D" w:rsidRDefault="004C5E5D" w:rsidP="004C5E5D">
      <w:pPr>
        <w:pStyle w:val="KeepWithNext"/>
        <w:rPr>
          <w:rtl/>
        </w:rPr>
      </w:pPr>
    </w:p>
    <w:p w:rsidR="00937C1F" w:rsidRDefault="004C5E5D" w:rsidP="004C5E5D">
      <w:pPr>
        <w:rPr>
          <w:rtl/>
          <w:lang w:eastAsia="he-IL"/>
        </w:rPr>
      </w:pPr>
      <w:r>
        <w:rPr>
          <w:rtl/>
        </w:rPr>
        <w:t xml:space="preserve"> </w:t>
      </w:r>
      <w:bookmarkEnd w:id="823"/>
      <w:r w:rsidR="00937C1F">
        <w:rPr>
          <w:rFonts w:hint="cs"/>
          <w:rtl/>
          <w:lang w:eastAsia="he-IL"/>
        </w:rPr>
        <w:t>אם ה</w:t>
      </w:r>
      <w:r>
        <w:rPr>
          <w:rFonts w:hint="cs"/>
          <w:rtl/>
          <w:lang w:eastAsia="he-IL"/>
        </w:rPr>
        <w:t>י</w:t>
      </w:r>
      <w:r w:rsidR="00937C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נקבעה על ידו</w:t>
      </w:r>
      <w:r w:rsidR="00937C1F">
        <w:rPr>
          <w:rFonts w:hint="cs"/>
          <w:rtl/>
          <w:lang w:eastAsia="he-IL"/>
        </w:rPr>
        <w:t>, הוא לא יכול להציג אותה</w:t>
      </w:r>
      <w:r>
        <w:rPr>
          <w:rFonts w:hint="cs"/>
          <w:rtl/>
          <w:lang w:eastAsia="he-IL"/>
        </w:rPr>
        <w:t>?</w:t>
      </w:r>
    </w:p>
    <w:p w:rsidR="00937C1F" w:rsidRDefault="00937C1F" w:rsidP="00937C1F">
      <w:pPr>
        <w:rPr>
          <w:rtl/>
          <w:lang w:eastAsia="he-IL"/>
        </w:rPr>
      </w:pPr>
    </w:p>
    <w:p w:rsidR="00937C1F" w:rsidRDefault="00937C1F" w:rsidP="00937C1F">
      <w:pPr>
        <w:pStyle w:val="af6"/>
        <w:keepNext/>
        <w:rPr>
          <w:rtl/>
        </w:rPr>
      </w:pPr>
      <w:bookmarkStart w:id="824" w:name="ET_yor_6157_173"/>
      <w:r w:rsidRPr="00937C1F">
        <w:rPr>
          <w:rStyle w:val="TagStyle"/>
          <w:rtl/>
        </w:rPr>
        <w:t xml:space="preserve"> &lt;&lt; </w:t>
      </w:r>
      <w:proofErr w:type="spellStart"/>
      <w:r w:rsidRPr="00937C1F">
        <w:rPr>
          <w:rStyle w:val="TagStyle"/>
          <w:rtl/>
        </w:rPr>
        <w:t>יור</w:t>
      </w:r>
      <w:proofErr w:type="spellEnd"/>
      <w:r w:rsidRPr="00937C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37C1F">
        <w:rPr>
          <w:rStyle w:val="TagStyle"/>
          <w:rtl/>
        </w:rPr>
        <w:t xml:space="preserve"> &lt;&lt; </w:t>
      </w:r>
      <w:proofErr w:type="spellStart"/>
      <w:r w:rsidRPr="00937C1F">
        <w:rPr>
          <w:rStyle w:val="TagStyle"/>
          <w:rtl/>
        </w:rPr>
        <w:t>יור</w:t>
      </w:r>
      <w:proofErr w:type="spellEnd"/>
      <w:r w:rsidRPr="00937C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937C1F" w:rsidRDefault="00937C1F" w:rsidP="00937C1F">
      <w:pPr>
        <w:pStyle w:val="KeepWithNext"/>
        <w:rPr>
          <w:rtl/>
          <w:lang w:eastAsia="he-IL"/>
        </w:rPr>
      </w:pPr>
    </w:p>
    <w:p w:rsidR="004C5E5D" w:rsidRDefault="004C5E5D" w:rsidP="004C5E5D">
      <w:pPr>
        <w:rPr>
          <w:rtl/>
          <w:lang w:eastAsia="he-IL"/>
        </w:rPr>
      </w:pPr>
      <w:bookmarkStart w:id="825" w:name="_ETM_Q1_7055874"/>
      <w:bookmarkEnd w:id="825"/>
      <w:r>
        <w:rPr>
          <w:rFonts w:hint="cs"/>
          <w:rtl/>
          <w:lang w:eastAsia="he-IL"/>
        </w:rPr>
        <w:t xml:space="preserve">תסדרו את זה בנוסח. </w:t>
      </w:r>
      <w:bookmarkStart w:id="826" w:name="_ETM_Q1_7061436"/>
      <w:bookmarkEnd w:id="826"/>
      <w:r>
        <w:rPr>
          <w:rFonts w:hint="cs"/>
          <w:rtl/>
          <w:lang w:eastAsia="he-IL"/>
        </w:rPr>
        <w:t>הכוונה ברורה</w:t>
      </w:r>
      <w:r w:rsidR="00A45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49AB">
        <w:rPr>
          <w:rFonts w:hint="cs"/>
          <w:rtl/>
          <w:lang w:eastAsia="he-IL"/>
        </w:rPr>
        <w:t xml:space="preserve">ותרשים הזרימה ברור. </w:t>
      </w:r>
      <w:r>
        <w:rPr>
          <w:rFonts w:hint="cs"/>
          <w:rtl/>
          <w:lang w:eastAsia="he-IL"/>
        </w:rPr>
        <w:t xml:space="preserve">אם לא, נסדר אותו.  </w:t>
      </w:r>
    </w:p>
    <w:p w:rsidR="004C5E5D" w:rsidRDefault="004C5E5D" w:rsidP="004C5E5D">
      <w:pPr>
        <w:ind w:firstLine="0"/>
        <w:rPr>
          <w:rtl/>
          <w:lang w:eastAsia="he-IL"/>
        </w:rPr>
      </w:pPr>
      <w:bookmarkStart w:id="827" w:name="_ETM_Q1_7059444"/>
      <w:bookmarkStart w:id="828" w:name="_ETM_Q1_7059498"/>
      <w:bookmarkEnd w:id="827"/>
      <w:bookmarkEnd w:id="828"/>
    </w:p>
    <w:p w:rsidR="004C5E5D" w:rsidRDefault="004C5E5D" w:rsidP="004C5E5D">
      <w:pPr>
        <w:pStyle w:val="a4"/>
        <w:keepNext/>
        <w:rPr>
          <w:rtl/>
        </w:rPr>
      </w:pPr>
      <w:bookmarkStart w:id="829" w:name="_ETM_Q1_7072510"/>
      <w:bookmarkStart w:id="830" w:name="_ETM_Q1_7072573"/>
      <w:bookmarkStart w:id="831" w:name="ET_speaker_5068_284"/>
      <w:bookmarkEnd w:id="829"/>
      <w:bookmarkEnd w:id="830"/>
      <w:r w:rsidRPr="004C5E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C5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4C5E5D" w:rsidRDefault="004C5E5D" w:rsidP="004C5E5D">
      <w:pPr>
        <w:pStyle w:val="KeepWithNext"/>
        <w:rPr>
          <w:rtl/>
          <w:lang w:eastAsia="he-IL"/>
        </w:rPr>
      </w:pPr>
    </w:p>
    <w:p w:rsidR="004C5E5D" w:rsidRDefault="004C5E5D" w:rsidP="004C5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832" w:name="_ETM_Q1_7065380"/>
      <w:bookmarkEnd w:id="832"/>
      <w:r>
        <w:rPr>
          <w:rFonts w:hint="cs"/>
          <w:rtl/>
          <w:lang w:eastAsia="he-IL"/>
        </w:rPr>
        <w:t>לגבי מליאת הממשלה.</w:t>
      </w:r>
    </w:p>
    <w:p w:rsidR="004C5E5D" w:rsidRPr="004C5E5D" w:rsidRDefault="004C5E5D" w:rsidP="004C5E5D">
      <w:pPr>
        <w:rPr>
          <w:rtl/>
          <w:lang w:eastAsia="he-IL"/>
        </w:rPr>
      </w:pPr>
      <w:bookmarkStart w:id="833" w:name="_ETM_Q1_7067634"/>
      <w:bookmarkStart w:id="834" w:name="_ETM_Q1_7067691"/>
      <w:bookmarkEnd w:id="833"/>
      <w:bookmarkEnd w:id="834"/>
    </w:p>
    <w:p w:rsidR="00A83C6E" w:rsidRDefault="00A83C6E" w:rsidP="00A83C6E">
      <w:pPr>
        <w:pStyle w:val="af6"/>
        <w:keepNext/>
        <w:rPr>
          <w:rtl/>
        </w:rPr>
      </w:pPr>
      <w:bookmarkStart w:id="835" w:name="_ETM_Q1_7059664"/>
      <w:bookmarkStart w:id="836" w:name="_ETM_Q1_7059712"/>
      <w:bookmarkStart w:id="837" w:name="_ETM_Q1_7059853"/>
      <w:bookmarkStart w:id="838" w:name="_ETM_Q1_7059897"/>
      <w:bookmarkStart w:id="839" w:name="_ETM_Q1_7060019"/>
      <w:bookmarkStart w:id="840" w:name="_ETM_Q1_7060062"/>
      <w:bookmarkStart w:id="841" w:name="ET_yor_6157_175"/>
      <w:bookmarkEnd w:id="835"/>
      <w:bookmarkEnd w:id="836"/>
      <w:bookmarkEnd w:id="837"/>
      <w:bookmarkEnd w:id="838"/>
      <w:bookmarkEnd w:id="839"/>
      <w:bookmarkEnd w:id="840"/>
      <w:r w:rsidRPr="00A83C6E">
        <w:rPr>
          <w:rStyle w:val="TagStyle"/>
          <w:rtl/>
        </w:rPr>
        <w:t xml:space="preserve">&lt;&lt; </w:t>
      </w:r>
      <w:proofErr w:type="spellStart"/>
      <w:r w:rsidRPr="00A83C6E">
        <w:rPr>
          <w:rStyle w:val="TagStyle"/>
          <w:rtl/>
        </w:rPr>
        <w:t>יור</w:t>
      </w:r>
      <w:proofErr w:type="spellEnd"/>
      <w:r w:rsidRPr="00A83C6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C6E">
        <w:rPr>
          <w:rStyle w:val="TagStyle"/>
          <w:rtl/>
        </w:rPr>
        <w:t xml:space="preserve"> &lt;&lt; </w:t>
      </w:r>
      <w:proofErr w:type="spellStart"/>
      <w:r w:rsidRPr="00A83C6E">
        <w:rPr>
          <w:rStyle w:val="TagStyle"/>
          <w:rtl/>
        </w:rPr>
        <w:t>יור</w:t>
      </w:r>
      <w:proofErr w:type="spellEnd"/>
      <w:r w:rsidRPr="00A83C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A83C6E" w:rsidRDefault="00A83C6E" w:rsidP="00A83C6E">
      <w:pPr>
        <w:pStyle w:val="KeepWithNext"/>
        <w:rPr>
          <w:rtl/>
          <w:lang w:eastAsia="he-IL"/>
        </w:rPr>
      </w:pPr>
    </w:p>
    <w:p w:rsidR="00A83C6E" w:rsidRDefault="008D5BBF" w:rsidP="0035701F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ממשלה</w:t>
      </w:r>
      <w:r w:rsidR="00A83C6E">
        <w:rPr>
          <w:rFonts w:hint="cs"/>
          <w:rtl/>
          <w:lang w:eastAsia="he-IL"/>
        </w:rPr>
        <w:t xml:space="preserve"> עובדת </w:t>
      </w:r>
      <w:r>
        <w:rPr>
          <w:rFonts w:hint="cs"/>
          <w:rtl/>
          <w:lang w:eastAsia="he-IL"/>
        </w:rPr>
        <w:t xml:space="preserve">הרבה פעמים </w:t>
      </w:r>
      <w:r w:rsidR="00A83C6E">
        <w:rPr>
          <w:rFonts w:hint="cs"/>
          <w:rtl/>
          <w:lang w:eastAsia="he-IL"/>
        </w:rPr>
        <w:t>באמצעות ועדת שרים</w:t>
      </w:r>
      <w:r w:rsidR="0035701F">
        <w:rPr>
          <w:rFonts w:hint="cs"/>
          <w:rtl/>
          <w:lang w:eastAsia="he-IL"/>
        </w:rPr>
        <w:t>, באמצעות שר רלוונטי. כל זמן שי</w:t>
      </w:r>
      <w:r w:rsidR="00A83C6E">
        <w:rPr>
          <w:rFonts w:hint="cs"/>
          <w:rtl/>
          <w:lang w:eastAsia="he-IL"/>
        </w:rPr>
        <w:t>ש</w:t>
      </w:r>
      <w:r w:rsidR="0035701F">
        <w:rPr>
          <w:rFonts w:hint="cs"/>
          <w:rtl/>
          <w:lang w:eastAsia="he-IL"/>
        </w:rPr>
        <w:t xml:space="preserve"> מנגנון ערעור אני לא כל כך חושש מתקלות. אם ל</w:t>
      </w:r>
      <w:r w:rsidR="00A83C6E">
        <w:rPr>
          <w:rFonts w:hint="cs"/>
          <w:rtl/>
          <w:lang w:eastAsia="he-IL"/>
        </w:rPr>
        <w:t xml:space="preserve">א </w:t>
      </w:r>
      <w:r w:rsidR="0035701F">
        <w:rPr>
          <w:rFonts w:hint="cs"/>
          <w:rtl/>
          <w:lang w:eastAsia="he-IL"/>
        </w:rPr>
        <w:t xml:space="preserve">ימצא </w:t>
      </w:r>
      <w:bookmarkStart w:id="842" w:name="_ETM_Q1_7079033"/>
      <w:bookmarkEnd w:id="842"/>
      <w:r w:rsidR="0035701F">
        <w:rPr>
          <w:rFonts w:hint="cs"/>
          <w:rtl/>
          <w:lang w:eastAsia="he-IL"/>
        </w:rPr>
        <w:t>חן בעיני מ</w:t>
      </w:r>
      <w:r w:rsidR="00385F1C">
        <w:rPr>
          <w:rFonts w:hint="cs"/>
          <w:rtl/>
          <w:lang w:eastAsia="he-IL"/>
        </w:rPr>
        <w:t>י</w:t>
      </w:r>
      <w:r w:rsidR="0035701F">
        <w:rPr>
          <w:rFonts w:hint="cs"/>
          <w:rtl/>
          <w:lang w:eastAsia="he-IL"/>
        </w:rPr>
        <w:t xml:space="preserve">שהו, </w:t>
      </w:r>
      <w:r w:rsidR="00A83C6E">
        <w:rPr>
          <w:rFonts w:hint="cs"/>
          <w:rtl/>
          <w:lang w:eastAsia="he-IL"/>
        </w:rPr>
        <w:t xml:space="preserve">הוא </w:t>
      </w:r>
      <w:r w:rsidR="0035701F">
        <w:rPr>
          <w:rFonts w:hint="cs"/>
          <w:rtl/>
          <w:lang w:eastAsia="he-IL"/>
        </w:rPr>
        <w:t xml:space="preserve">יעלה את זה לממשלה. </w:t>
      </w:r>
      <w:bookmarkStart w:id="843" w:name="_ETM_Q1_7091082"/>
      <w:bookmarkEnd w:id="843"/>
      <w:r w:rsidR="00A83C6E">
        <w:rPr>
          <w:rFonts w:hint="cs"/>
          <w:rtl/>
          <w:lang w:eastAsia="he-IL"/>
        </w:rPr>
        <w:t xml:space="preserve"> </w:t>
      </w:r>
    </w:p>
    <w:p w:rsidR="00A83C6E" w:rsidRDefault="00A83C6E" w:rsidP="00A83C6E">
      <w:pPr>
        <w:rPr>
          <w:rtl/>
          <w:lang w:eastAsia="he-IL"/>
        </w:rPr>
      </w:pPr>
    </w:p>
    <w:p w:rsidR="00515FBE" w:rsidRDefault="00515FBE" w:rsidP="00515FBE">
      <w:pPr>
        <w:pStyle w:val="a4"/>
        <w:keepNext/>
        <w:rPr>
          <w:rtl/>
        </w:rPr>
      </w:pPr>
      <w:bookmarkStart w:id="844" w:name="_ETM_Q1_7098888"/>
      <w:bookmarkStart w:id="845" w:name="_ETM_Q1_7099453"/>
      <w:bookmarkStart w:id="846" w:name="_ETM_Q1_7099520"/>
      <w:bookmarkStart w:id="847" w:name="ET_speaker_5791_177"/>
      <w:bookmarkEnd w:id="844"/>
      <w:bookmarkEnd w:id="845"/>
      <w:bookmarkEnd w:id="846"/>
      <w:r w:rsidRPr="00515F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1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515FBE" w:rsidRDefault="00515FBE" w:rsidP="00515FBE">
      <w:pPr>
        <w:pStyle w:val="KeepWithNext"/>
        <w:rPr>
          <w:rtl/>
          <w:lang w:eastAsia="he-IL"/>
        </w:rPr>
      </w:pPr>
    </w:p>
    <w:p w:rsidR="00515FBE" w:rsidRDefault="0035701F" w:rsidP="00515F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</w:t>
      </w:r>
      <w:r w:rsidR="00515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r w:rsidR="00515FBE">
        <w:rPr>
          <w:rFonts w:hint="cs"/>
          <w:rtl/>
          <w:lang w:eastAsia="he-IL"/>
        </w:rPr>
        <w:t>באותם מקרים שיש עמדה נוגדת</w:t>
      </w:r>
      <w:r>
        <w:rPr>
          <w:rFonts w:hint="cs"/>
          <w:rtl/>
          <w:lang w:eastAsia="he-IL"/>
        </w:rPr>
        <w:t>.</w:t>
      </w:r>
    </w:p>
    <w:p w:rsidR="00515FBE" w:rsidRDefault="00515FBE" w:rsidP="00515FBE">
      <w:pPr>
        <w:rPr>
          <w:rtl/>
          <w:lang w:eastAsia="he-IL"/>
        </w:rPr>
      </w:pPr>
    </w:p>
    <w:p w:rsidR="00515FBE" w:rsidRDefault="00515FBE" w:rsidP="00515FBE">
      <w:pPr>
        <w:pStyle w:val="af6"/>
        <w:keepNext/>
        <w:rPr>
          <w:rtl/>
        </w:rPr>
      </w:pPr>
      <w:bookmarkStart w:id="848" w:name="ET_yor_6157_178"/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8"/>
    </w:p>
    <w:p w:rsidR="00515FBE" w:rsidRDefault="00515FBE" w:rsidP="00515FBE">
      <w:pPr>
        <w:pStyle w:val="KeepWithNext"/>
        <w:rPr>
          <w:rtl/>
          <w:lang w:eastAsia="he-IL"/>
        </w:rPr>
      </w:pPr>
    </w:p>
    <w:p w:rsidR="00515FBE" w:rsidRDefault="0035701F" w:rsidP="0035701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ברור. ב-99.9%</w:t>
      </w:r>
      <w:r>
        <w:rPr>
          <w:rFonts w:hint="cs"/>
          <w:lang w:eastAsia="he-IL"/>
        </w:rPr>
        <w:t xml:space="preserve"> </w:t>
      </w:r>
      <w:bookmarkStart w:id="849" w:name="_ETM_Q1_7114576"/>
      <w:bookmarkEnd w:id="849"/>
      <w:r>
        <w:rPr>
          <w:rFonts w:hint="cs"/>
          <w:rtl/>
          <w:lang w:eastAsia="he-IL"/>
        </w:rPr>
        <w:t>מהמקרים</w:t>
      </w:r>
      <w:r w:rsidR="00515FB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יועץ המשפטי יעבוד לפי סעיף 3(ב),</w:t>
      </w:r>
      <w:r w:rsidR="00515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יקבע את העמדה</w:t>
      </w:r>
      <w:r w:rsidR="00A45070">
        <w:rPr>
          <w:rFonts w:hint="cs"/>
          <w:rtl/>
          <w:lang w:eastAsia="he-IL"/>
        </w:rPr>
        <w:t>,</w:t>
      </w:r>
      <w:r w:rsidR="00515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לא צ</w:t>
      </w:r>
      <w:r w:rsidR="00515FB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</w:t>
      </w:r>
      <w:r w:rsidR="00515FBE">
        <w:rPr>
          <w:rFonts w:hint="cs"/>
          <w:rtl/>
          <w:lang w:eastAsia="he-IL"/>
        </w:rPr>
        <w:t>עלות ל</w:t>
      </w:r>
      <w:r>
        <w:rPr>
          <w:rFonts w:hint="cs"/>
          <w:rtl/>
          <w:lang w:eastAsia="he-IL"/>
        </w:rPr>
        <w:t xml:space="preserve">ישיבת ממשלה. </w:t>
      </w:r>
    </w:p>
    <w:p w:rsidR="00515FBE" w:rsidRDefault="00515FBE" w:rsidP="00515FBE">
      <w:pPr>
        <w:rPr>
          <w:rtl/>
          <w:lang w:eastAsia="he-IL"/>
        </w:rPr>
      </w:pPr>
    </w:p>
    <w:p w:rsidR="0035701F" w:rsidRDefault="0035701F" w:rsidP="0035701F">
      <w:pPr>
        <w:pStyle w:val="a4"/>
        <w:keepNext/>
        <w:rPr>
          <w:rtl/>
        </w:rPr>
      </w:pPr>
      <w:bookmarkStart w:id="850" w:name="ET_speaker_דר_גור_בליי_286"/>
      <w:r w:rsidRPr="0035701F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357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35701F" w:rsidRDefault="0035701F" w:rsidP="0035701F">
      <w:pPr>
        <w:pStyle w:val="KeepWithNext"/>
        <w:rPr>
          <w:rtl/>
          <w:lang w:eastAsia="he-IL"/>
        </w:rPr>
      </w:pPr>
    </w:p>
    <w:p w:rsidR="00515FBE" w:rsidRDefault="007A1FF2" w:rsidP="00A00E86">
      <w:pPr>
        <w:rPr>
          <w:rtl/>
          <w:lang w:eastAsia="he-IL"/>
        </w:rPr>
      </w:pPr>
      <w:bookmarkStart w:id="851" w:name="_ETM_Q1_7132399"/>
      <w:bookmarkEnd w:id="851"/>
      <w:r>
        <w:rPr>
          <w:rFonts w:hint="cs"/>
          <w:rtl/>
          <w:lang w:eastAsia="he-IL"/>
        </w:rPr>
        <w:t xml:space="preserve">השאלה אם אנחנו רוצים </w:t>
      </w:r>
      <w:bookmarkStart w:id="852" w:name="_ETM_Q1_7130313"/>
      <w:bookmarkEnd w:id="852"/>
      <w:r w:rsidR="00A00E86">
        <w:rPr>
          <w:rFonts w:hint="cs"/>
          <w:rtl/>
          <w:lang w:eastAsia="he-IL"/>
        </w:rPr>
        <w:t>ליצור הרמוניה</w:t>
      </w:r>
      <w:r>
        <w:rPr>
          <w:rFonts w:hint="cs"/>
          <w:rtl/>
          <w:lang w:eastAsia="he-IL"/>
        </w:rPr>
        <w:t xml:space="preserve"> כמו שדיברנו </w:t>
      </w:r>
      <w:r w:rsidR="00A00E86">
        <w:rPr>
          <w:rFonts w:hint="cs"/>
          <w:rtl/>
          <w:lang w:eastAsia="he-IL"/>
        </w:rPr>
        <w:t xml:space="preserve">לגבי הייעוץ </w:t>
      </w:r>
      <w:bookmarkStart w:id="853" w:name="_ETM_Q1_7132122"/>
      <w:bookmarkEnd w:id="853"/>
      <w:r>
        <w:rPr>
          <w:rFonts w:hint="cs"/>
          <w:rtl/>
          <w:lang w:eastAsia="he-IL"/>
        </w:rPr>
        <w:t xml:space="preserve">שהממשלה במליאתה, כי פה יכול להיות מצב, בטח אם </w:t>
      </w:r>
      <w:bookmarkStart w:id="854" w:name="_ETM_Q1_7137431"/>
      <w:bookmarkEnd w:id="854"/>
      <w:r>
        <w:rPr>
          <w:rFonts w:hint="cs"/>
          <w:rtl/>
          <w:lang w:eastAsia="he-IL"/>
        </w:rPr>
        <w:t xml:space="preserve">זה בדרך שקבעה הממשלה, של </w:t>
      </w:r>
      <w:r w:rsidR="00515FBE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מאוד </w:t>
      </w:r>
      <w:r w:rsidR="00515FBE">
        <w:rPr>
          <w:rFonts w:hint="cs"/>
          <w:rtl/>
          <w:lang w:eastAsia="he-IL"/>
        </w:rPr>
        <w:t>קל יחסית</w:t>
      </w:r>
      <w:r>
        <w:rPr>
          <w:rFonts w:hint="cs"/>
          <w:rtl/>
          <w:lang w:eastAsia="he-IL"/>
        </w:rPr>
        <w:t>.</w:t>
      </w:r>
    </w:p>
    <w:p w:rsidR="00515FBE" w:rsidRDefault="00515FBE" w:rsidP="00515FBE">
      <w:pPr>
        <w:rPr>
          <w:rtl/>
          <w:lang w:eastAsia="he-IL"/>
        </w:rPr>
      </w:pPr>
    </w:p>
    <w:p w:rsidR="00515FBE" w:rsidRDefault="00515FBE" w:rsidP="00515FBE">
      <w:pPr>
        <w:pStyle w:val="af6"/>
        <w:keepNext/>
        <w:rPr>
          <w:rtl/>
        </w:rPr>
      </w:pPr>
      <w:bookmarkStart w:id="855" w:name="ET_yor_6157_179"/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5"/>
    </w:p>
    <w:p w:rsidR="00515FBE" w:rsidRDefault="00515FBE" w:rsidP="00515FBE">
      <w:pPr>
        <w:pStyle w:val="KeepWithNext"/>
        <w:rPr>
          <w:rtl/>
          <w:lang w:eastAsia="he-IL"/>
        </w:rPr>
      </w:pPr>
    </w:p>
    <w:p w:rsidR="00515FBE" w:rsidRDefault="00515FBE" w:rsidP="00A44D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למה</w:t>
      </w:r>
      <w:r w:rsidR="007A1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7A1FF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שונה </w:t>
      </w:r>
      <w:r w:rsidR="007A1FF2">
        <w:rPr>
          <w:rFonts w:hint="cs"/>
          <w:rtl/>
          <w:lang w:eastAsia="he-IL"/>
        </w:rPr>
        <w:t xml:space="preserve">מבחינתי. כאשר הממשלה </w:t>
      </w:r>
      <w:bookmarkStart w:id="856" w:name="_ETM_Q1_7151245"/>
      <w:bookmarkEnd w:id="856"/>
      <w:r w:rsidR="007A1FF2">
        <w:rPr>
          <w:rFonts w:hint="cs"/>
          <w:rtl/>
          <w:lang w:eastAsia="he-IL"/>
        </w:rPr>
        <w:t>מחליטה</w:t>
      </w:r>
      <w:r w:rsidR="00A00E86">
        <w:rPr>
          <w:rFonts w:hint="cs"/>
          <w:rtl/>
          <w:lang w:eastAsia="he-IL"/>
        </w:rPr>
        <w:t xml:space="preserve"> ל</w:t>
      </w:r>
      <w:r w:rsidR="007A1FF2">
        <w:rPr>
          <w:rFonts w:hint="cs"/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שחוות דעת פלונית היא </w:t>
      </w:r>
      <w:r w:rsidR="007A1FF2">
        <w:rPr>
          <w:rFonts w:hint="cs"/>
          <w:rtl/>
          <w:lang w:eastAsia="he-IL"/>
        </w:rPr>
        <w:t xml:space="preserve">מעכשיו כלום, </w:t>
      </w:r>
      <w:bookmarkStart w:id="857" w:name="_ETM_Q1_7169813"/>
      <w:bookmarkEnd w:id="857"/>
      <w:r>
        <w:rPr>
          <w:rFonts w:hint="cs"/>
          <w:rtl/>
          <w:lang w:eastAsia="he-IL"/>
        </w:rPr>
        <w:t xml:space="preserve"> זה השלב האחרון,</w:t>
      </w:r>
      <w:r w:rsidR="007A1FF2">
        <w:rPr>
          <w:rFonts w:hint="cs"/>
          <w:rtl/>
          <w:lang w:eastAsia="he-IL"/>
        </w:rPr>
        <w:t xml:space="preserve"> אין עוד מישהו שיבקר את הדבר הז</w:t>
      </w:r>
      <w:r>
        <w:rPr>
          <w:rFonts w:hint="cs"/>
          <w:rtl/>
          <w:lang w:eastAsia="he-IL"/>
        </w:rPr>
        <w:t>ה</w:t>
      </w:r>
      <w:r w:rsidR="00D73625">
        <w:rPr>
          <w:rFonts w:hint="cs"/>
          <w:rtl/>
          <w:lang w:eastAsia="he-IL"/>
        </w:rPr>
        <w:t xml:space="preserve">. </w:t>
      </w:r>
      <w:r w:rsidR="007A1FF2">
        <w:rPr>
          <w:rFonts w:hint="cs"/>
          <w:rtl/>
          <w:lang w:eastAsia="he-IL"/>
        </w:rPr>
        <w:t>ב-99% מהמקרי</w:t>
      </w:r>
      <w:r w:rsidR="00CF5C26">
        <w:rPr>
          <w:rFonts w:hint="cs"/>
          <w:rtl/>
          <w:lang w:eastAsia="he-IL"/>
        </w:rPr>
        <w:t>ם</w:t>
      </w:r>
      <w:r w:rsidR="007A1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לא תוגש </w:t>
      </w:r>
      <w:r w:rsidR="00CF5C26">
        <w:rPr>
          <w:rFonts w:hint="cs"/>
          <w:rtl/>
          <w:lang w:eastAsia="he-IL"/>
        </w:rPr>
        <w:t xml:space="preserve">על זה </w:t>
      </w:r>
      <w:r w:rsidR="00A00E86">
        <w:rPr>
          <w:rFonts w:hint="cs"/>
          <w:rtl/>
          <w:lang w:eastAsia="he-IL"/>
        </w:rPr>
        <w:t>עתירה</w:t>
      </w:r>
      <w:r>
        <w:rPr>
          <w:rFonts w:hint="cs"/>
          <w:rtl/>
          <w:lang w:eastAsia="he-IL"/>
        </w:rPr>
        <w:t xml:space="preserve"> </w:t>
      </w:r>
      <w:r w:rsidR="00A00E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 שקבעה המ</w:t>
      </w:r>
      <w:r w:rsidR="00CF5C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 </w:t>
      </w:r>
      <w:r w:rsidR="00CF5C26">
        <w:rPr>
          <w:rFonts w:hint="cs"/>
          <w:rtl/>
          <w:lang w:eastAsia="he-IL"/>
        </w:rPr>
        <w:t xml:space="preserve">בהחלטתה </w:t>
      </w:r>
      <w:r w:rsidR="00A00E86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המילה האחרונה. פה אנחנו עוסקים באירוע של מה שמוגש לבית משפט. ה</w:t>
      </w:r>
      <w:r w:rsidR="00CF5C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 בינה לבין עצמה </w:t>
      </w:r>
      <w:r w:rsidR="00A00E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תנהלת </w:t>
      </w:r>
      <w:bookmarkStart w:id="858" w:name="_ETM_Q1_7189149"/>
      <w:bookmarkEnd w:id="858"/>
      <w:r w:rsidR="00A00E86">
        <w:rPr>
          <w:rFonts w:hint="cs"/>
          <w:rtl/>
          <w:lang w:eastAsia="he-IL"/>
        </w:rPr>
        <w:t>בהתאם להחלטות הממשלה ותקנון הממשלה. בשנייה שאת</w:t>
      </w:r>
      <w:r>
        <w:rPr>
          <w:rFonts w:hint="cs"/>
          <w:rtl/>
          <w:lang w:eastAsia="he-IL"/>
        </w:rPr>
        <w:t>ה</w:t>
      </w:r>
      <w:r w:rsidR="00A00E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r w:rsidR="00A00E86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ה לרשות </w:t>
      </w:r>
      <w:r w:rsidR="00A00E86">
        <w:rPr>
          <w:rFonts w:hint="cs"/>
          <w:rtl/>
          <w:lang w:eastAsia="he-IL"/>
        </w:rPr>
        <w:t>אחרת, ב</w:t>
      </w:r>
      <w:r w:rsidR="00F23471">
        <w:rPr>
          <w:rFonts w:hint="cs"/>
          <w:rtl/>
          <w:lang w:eastAsia="he-IL"/>
        </w:rPr>
        <w:t xml:space="preserve">ין אם זה הרשות המחוקקת, </w:t>
      </w:r>
      <w:bookmarkStart w:id="859" w:name="_ETM_Q1_7198755"/>
      <w:bookmarkEnd w:id="859"/>
      <w:r w:rsidR="00F23471">
        <w:rPr>
          <w:rFonts w:hint="cs"/>
          <w:rtl/>
          <w:lang w:eastAsia="he-IL"/>
        </w:rPr>
        <w:t xml:space="preserve">בין אם </w:t>
      </w:r>
      <w:r w:rsidR="00A44DB2">
        <w:rPr>
          <w:rFonts w:hint="cs"/>
          <w:rtl/>
          <w:lang w:eastAsia="he-IL"/>
        </w:rPr>
        <w:t xml:space="preserve">זה </w:t>
      </w:r>
      <w:r w:rsidR="00F23471">
        <w:rPr>
          <w:rFonts w:hint="cs"/>
          <w:rtl/>
          <w:lang w:eastAsia="he-IL"/>
        </w:rPr>
        <w:t xml:space="preserve">הרשות המבצעת, הרבה פעמים יש </w:t>
      </w:r>
      <w:r>
        <w:rPr>
          <w:rFonts w:hint="cs"/>
          <w:rtl/>
          <w:lang w:eastAsia="he-IL"/>
        </w:rPr>
        <w:t xml:space="preserve">שר </w:t>
      </w:r>
      <w:r w:rsidR="00A44DB2">
        <w:rPr>
          <w:rFonts w:hint="cs"/>
          <w:rtl/>
          <w:lang w:eastAsia="he-IL"/>
        </w:rPr>
        <w:t>ש</w:t>
      </w:r>
      <w:r w:rsidR="00F23471">
        <w:rPr>
          <w:rFonts w:hint="cs"/>
          <w:rtl/>
          <w:lang w:eastAsia="he-IL"/>
        </w:rPr>
        <w:t>מקשר</w:t>
      </w:r>
      <w:r w:rsidR="00A44DB2">
        <w:rPr>
          <w:rFonts w:hint="cs"/>
          <w:rtl/>
          <w:lang w:eastAsia="he-IL"/>
        </w:rPr>
        <w:t>,</w:t>
      </w:r>
      <w:r w:rsidR="00F23471">
        <w:rPr>
          <w:rFonts w:hint="cs"/>
          <w:rtl/>
          <w:lang w:eastAsia="he-IL"/>
        </w:rPr>
        <w:t xml:space="preserve"> </w:t>
      </w:r>
      <w:bookmarkStart w:id="860" w:name="_ETM_Q1_7198887"/>
      <w:bookmarkEnd w:id="860"/>
      <w:r w:rsidR="00A44DB2">
        <w:rPr>
          <w:rFonts w:hint="cs"/>
          <w:rtl/>
          <w:lang w:eastAsia="he-IL"/>
        </w:rPr>
        <w:t xml:space="preserve">יש </w:t>
      </w:r>
      <w:r w:rsidR="00F23471">
        <w:rPr>
          <w:rFonts w:hint="cs"/>
          <w:rtl/>
          <w:lang w:eastAsia="he-IL"/>
        </w:rPr>
        <w:t xml:space="preserve">הודעות </w:t>
      </w:r>
      <w:r w:rsidR="00A44DB2">
        <w:rPr>
          <w:rFonts w:hint="cs"/>
          <w:rtl/>
          <w:lang w:eastAsia="he-IL"/>
        </w:rPr>
        <w:t>ש</w:t>
      </w:r>
      <w:r w:rsidR="00F23471">
        <w:rPr>
          <w:rFonts w:hint="cs"/>
          <w:rtl/>
          <w:lang w:eastAsia="he-IL"/>
        </w:rPr>
        <w:t>יכולות להיות מ</w:t>
      </w:r>
      <w:r>
        <w:rPr>
          <w:rFonts w:hint="cs"/>
          <w:rtl/>
          <w:lang w:eastAsia="he-IL"/>
        </w:rPr>
        <w:t>ו</w:t>
      </w:r>
      <w:r w:rsidR="00F234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ברות </w:t>
      </w:r>
      <w:r w:rsidR="00F23471">
        <w:rPr>
          <w:rFonts w:hint="cs"/>
          <w:rtl/>
          <w:lang w:eastAsia="he-IL"/>
        </w:rPr>
        <w:t xml:space="preserve">רק על ידי </w:t>
      </w:r>
      <w:r w:rsidR="005820E2">
        <w:rPr>
          <w:rFonts w:hint="cs"/>
          <w:rtl/>
          <w:lang w:eastAsia="he-IL"/>
        </w:rPr>
        <w:t>מזכיר הממשלה</w:t>
      </w:r>
      <w:r w:rsidR="00A44DB2">
        <w:rPr>
          <w:rFonts w:hint="cs"/>
          <w:rtl/>
          <w:lang w:eastAsia="he-IL"/>
        </w:rPr>
        <w:t>,</w:t>
      </w:r>
      <w:r w:rsidR="005820E2">
        <w:rPr>
          <w:rFonts w:hint="cs"/>
          <w:rtl/>
          <w:lang w:eastAsia="he-IL"/>
        </w:rPr>
        <w:t xml:space="preserve"> </w:t>
      </w:r>
      <w:bookmarkStart w:id="861" w:name="_ETM_Q1_7202744"/>
      <w:bookmarkEnd w:id="861"/>
      <w:r w:rsidR="00A44DB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ועדת שרים </w:t>
      </w:r>
      <w:r w:rsidR="005820E2">
        <w:rPr>
          <w:rFonts w:hint="cs"/>
          <w:rtl/>
          <w:lang w:eastAsia="he-IL"/>
        </w:rPr>
        <w:t xml:space="preserve">לחקיקה </w:t>
      </w:r>
      <w:r w:rsidR="00A44DB2">
        <w:rPr>
          <w:rFonts w:hint="cs"/>
          <w:rtl/>
          <w:lang w:eastAsia="he-IL"/>
        </w:rPr>
        <w:t>ש</w:t>
      </w:r>
      <w:r w:rsidR="005820E2">
        <w:rPr>
          <w:rFonts w:hint="cs"/>
          <w:rtl/>
          <w:lang w:eastAsia="he-IL"/>
        </w:rPr>
        <w:t xml:space="preserve">יושבת וקובעת את </w:t>
      </w:r>
      <w:bookmarkStart w:id="862" w:name="_ETM_Q1_7207326"/>
      <w:bookmarkEnd w:id="862"/>
      <w:r w:rsidR="005820E2">
        <w:rPr>
          <w:rFonts w:hint="cs"/>
          <w:rtl/>
          <w:lang w:eastAsia="he-IL"/>
        </w:rPr>
        <w:t>עמדות הממשלה בנוגע לחקיקה</w:t>
      </w:r>
      <w:r w:rsidR="00A44D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</w:t>
      </w:r>
      <w:r w:rsidR="00E13417">
        <w:rPr>
          <w:rFonts w:hint="cs"/>
          <w:rtl/>
          <w:lang w:eastAsia="he-IL"/>
        </w:rPr>
        <w:t>ש גורם אחד שמדב</w:t>
      </w:r>
      <w:r>
        <w:rPr>
          <w:rFonts w:hint="cs"/>
          <w:rtl/>
          <w:lang w:eastAsia="he-IL"/>
        </w:rPr>
        <w:t>ר</w:t>
      </w:r>
      <w:r w:rsidR="00E13417">
        <w:rPr>
          <w:rFonts w:hint="cs"/>
          <w:rtl/>
          <w:lang w:eastAsia="he-IL"/>
        </w:rPr>
        <w:t xml:space="preserve"> </w:t>
      </w:r>
      <w:r w:rsidR="00291D12">
        <w:rPr>
          <w:rFonts w:hint="cs"/>
          <w:rtl/>
          <w:lang w:eastAsia="he-IL"/>
        </w:rPr>
        <w:t>מול הרשות האחרת</w:t>
      </w:r>
      <w:r>
        <w:rPr>
          <w:rFonts w:hint="cs"/>
          <w:rtl/>
          <w:lang w:eastAsia="he-IL"/>
        </w:rPr>
        <w:t xml:space="preserve"> </w:t>
      </w:r>
      <w:proofErr w:type="spellStart"/>
      <w:r w:rsidR="00291D12">
        <w:rPr>
          <w:rFonts w:hint="cs"/>
          <w:rtl/>
          <w:lang w:eastAsia="he-IL"/>
        </w:rPr>
        <w:t>ו</w:t>
      </w:r>
      <w:r w:rsidR="00E13417">
        <w:rPr>
          <w:rFonts w:hint="cs"/>
          <w:rtl/>
          <w:lang w:eastAsia="he-IL"/>
        </w:rPr>
        <w:t>מתכלל</w:t>
      </w:r>
      <w:proofErr w:type="spellEnd"/>
      <w:r w:rsidR="00E13417">
        <w:rPr>
          <w:rFonts w:hint="cs"/>
          <w:rtl/>
          <w:lang w:eastAsia="he-IL"/>
        </w:rPr>
        <w:t xml:space="preserve"> את ז</w:t>
      </w:r>
      <w:r>
        <w:rPr>
          <w:rFonts w:hint="cs"/>
          <w:rtl/>
          <w:lang w:eastAsia="he-IL"/>
        </w:rPr>
        <w:t>ה</w:t>
      </w:r>
      <w:r w:rsidR="00E13417">
        <w:rPr>
          <w:rFonts w:hint="cs"/>
          <w:rtl/>
          <w:lang w:eastAsia="he-IL"/>
        </w:rPr>
        <w:t>, והגו</w:t>
      </w:r>
      <w:r>
        <w:rPr>
          <w:rFonts w:hint="cs"/>
          <w:rtl/>
          <w:lang w:eastAsia="he-IL"/>
        </w:rPr>
        <w:t>ר</w:t>
      </w:r>
      <w:r w:rsidR="00E1341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</w:t>
      </w:r>
      <w:r w:rsidR="00E13417">
        <w:rPr>
          <w:rFonts w:hint="cs"/>
          <w:rtl/>
          <w:lang w:eastAsia="he-IL"/>
        </w:rPr>
        <w:t>אחד הזה הוא היועץ המשפטי ב</w:t>
      </w:r>
      <w:r>
        <w:rPr>
          <w:rFonts w:hint="cs"/>
          <w:rtl/>
          <w:lang w:eastAsia="he-IL"/>
        </w:rPr>
        <w:t>ד</w:t>
      </w:r>
      <w:r w:rsidR="00E1341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</w:t>
      </w:r>
      <w:r w:rsidR="00E13417">
        <w:rPr>
          <w:rFonts w:hint="cs"/>
          <w:rtl/>
          <w:lang w:eastAsia="he-IL"/>
        </w:rPr>
        <w:t xml:space="preserve"> </w:t>
      </w:r>
      <w:bookmarkStart w:id="863" w:name="_ETM_Q1_7223704"/>
      <w:bookmarkEnd w:id="863"/>
      <w:r w:rsidR="00E13417">
        <w:rPr>
          <w:rFonts w:hint="cs"/>
          <w:rtl/>
          <w:lang w:eastAsia="he-IL"/>
        </w:rPr>
        <w:t xml:space="preserve">כלל, </w:t>
      </w:r>
      <w:r>
        <w:rPr>
          <w:rFonts w:hint="cs"/>
          <w:rtl/>
          <w:lang w:eastAsia="he-IL"/>
        </w:rPr>
        <w:t>מי שמוסמך לעשו</w:t>
      </w:r>
      <w:r w:rsidR="00E1341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האובר</w:t>
      </w:r>
      <w:proofErr w:type="spellEnd"/>
      <w:r w:rsidR="00E13417">
        <w:rPr>
          <w:rFonts w:hint="cs"/>
          <w:rtl/>
          <w:lang w:eastAsia="he-IL"/>
        </w:rPr>
        <w:t>-רולינג</w:t>
      </w:r>
      <w:r>
        <w:rPr>
          <w:rFonts w:hint="cs"/>
          <w:rtl/>
          <w:lang w:eastAsia="he-IL"/>
        </w:rPr>
        <w:t xml:space="preserve"> </w:t>
      </w:r>
      <w:r w:rsidR="00A45070">
        <w:rPr>
          <w:rFonts w:hint="cs"/>
          <w:rtl/>
          <w:lang w:eastAsia="he-IL"/>
        </w:rPr>
        <w:t>ו</w:t>
      </w:r>
      <w:r w:rsidR="00E13417">
        <w:rPr>
          <w:rFonts w:hint="cs"/>
          <w:rtl/>
          <w:lang w:eastAsia="he-IL"/>
        </w:rPr>
        <w:t>אנחנו י</w:t>
      </w:r>
      <w:r w:rsidR="00A45070">
        <w:rPr>
          <w:rFonts w:hint="cs"/>
          <w:rtl/>
          <w:lang w:eastAsia="he-IL"/>
        </w:rPr>
        <w:t>ו</w:t>
      </w:r>
      <w:r w:rsidR="00E13417">
        <w:rPr>
          <w:rFonts w:hint="cs"/>
          <w:rtl/>
          <w:lang w:eastAsia="he-IL"/>
        </w:rPr>
        <w:t>דעים מה שרשרת ההסמכה שלו. יש גורם אחר כך</w:t>
      </w:r>
      <w:r>
        <w:rPr>
          <w:rFonts w:hint="cs"/>
          <w:rtl/>
          <w:lang w:eastAsia="he-IL"/>
        </w:rPr>
        <w:t xml:space="preserve"> שבודק את הדברים. פה זה לא</w:t>
      </w:r>
      <w:r w:rsidR="00E134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13417">
        <w:rPr>
          <w:rFonts w:hint="cs"/>
          <w:rtl/>
          <w:lang w:eastAsia="he-IL"/>
        </w:rPr>
        <w:t>מילה האח</w:t>
      </w:r>
      <w:r>
        <w:rPr>
          <w:rFonts w:hint="cs"/>
          <w:rtl/>
          <w:lang w:eastAsia="he-IL"/>
        </w:rPr>
        <w:t>ר</w:t>
      </w:r>
      <w:r w:rsidR="00E13417">
        <w:rPr>
          <w:rFonts w:hint="cs"/>
          <w:rtl/>
          <w:lang w:eastAsia="he-IL"/>
        </w:rPr>
        <w:t xml:space="preserve">ונה, פה זו המילה לפני בית </w:t>
      </w:r>
      <w:bookmarkStart w:id="864" w:name="_ETM_Q1_7247435"/>
      <w:bookmarkEnd w:id="864"/>
      <w:r w:rsidR="00E13417">
        <w:rPr>
          <w:rFonts w:hint="cs"/>
          <w:rtl/>
          <w:lang w:eastAsia="he-IL"/>
        </w:rPr>
        <w:t>המשפט. אם בית המשפט לא יקבל את העמדה,</w:t>
      </w:r>
      <w:r>
        <w:rPr>
          <w:rFonts w:hint="cs"/>
          <w:rtl/>
          <w:lang w:eastAsia="he-IL"/>
        </w:rPr>
        <w:t xml:space="preserve"> י</w:t>
      </w:r>
      <w:r w:rsidR="00E134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איזון חוזר. זה לא </w:t>
      </w:r>
      <w:r w:rsidR="00B747CD">
        <w:rPr>
          <w:rFonts w:hint="cs"/>
          <w:rtl/>
          <w:lang w:eastAsia="he-IL"/>
        </w:rPr>
        <w:t xml:space="preserve">אותו דבר כמו לסטות מעמדה של יועץ </w:t>
      </w:r>
      <w:bookmarkStart w:id="865" w:name="_ETM_Q1_7244762"/>
      <w:bookmarkEnd w:id="865"/>
      <w:r w:rsidR="00B747CD">
        <w:rPr>
          <w:rFonts w:hint="cs"/>
          <w:rtl/>
          <w:lang w:eastAsia="he-IL"/>
        </w:rPr>
        <w:t>משפטי</w:t>
      </w:r>
      <w:r w:rsidR="0016469B">
        <w:rPr>
          <w:rFonts w:hint="cs"/>
          <w:rtl/>
          <w:lang w:eastAsia="he-IL"/>
        </w:rPr>
        <w:t xml:space="preserve"> ולהגיד עליה "חוות הדעת שלך מעכשיו לא </w:t>
      </w:r>
      <w:bookmarkStart w:id="866" w:name="_ETM_Q1_7251279"/>
      <w:bookmarkEnd w:id="866"/>
      <w:r w:rsidR="0016469B">
        <w:rPr>
          <w:rFonts w:hint="cs"/>
          <w:rtl/>
          <w:lang w:eastAsia="he-IL"/>
        </w:rPr>
        <w:t>שווה כלום, פה סגרת את האירוע". מאחר ו</w:t>
      </w:r>
      <w:r>
        <w:rPr>
          <w:rFonts w:hint="cs"/>
          <w:rtl/>
          <w:lang w:eastAsia="he-IL"/>
        </w:rPr>
        <w:t>י</w:t>
      </w:r>
      <w:r w:rsidR="001646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ולי</w:t>
      </w:r>
      <w:r w:rsidR="0016469B">
        <w:rPr>
          <w:rFonts w:hint="cs"/>
          <w:rtl/>
          <w:lang w:eastAsia="he-IL"/>
        </w:rPr>
        <w:t xml:space="preserve">ם להיות תיקים שמערבים רק שר אחד, משרד אחד או </w:t>
      </w:r>
      <w:bookmarkStart w:id="867" w:name="_ETM_Q1_7266896"/>
      <w:bookmarkEnd w:id="867"/>
      <w:r w:rsidR="0016469B">
        <w:rPr>
          <w:rFonts w:hint="cs"/>
          <w:rtl/>
          <w:lang w:eastAsia="he-IL"/>
        </w:rPr>
        <w:t>מנגנון הכרעה בין שרים,</w:t>
      </w:r>
      <w:r>
        <w:rPr>
          <w:rFonts w:hint="cs"/>
          <w:rtl/>
          <w:lang w:eastAsia="he-IL"/>
        </w:rPr>
        <w:t xml:space="preserve"> </w:t>
      </w:r>
      <w:r w:rsidR="0016469B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זה מתכנס</w:t>
      </w:r>
      <w:r w:rsidR="0016469B">
        <w:rPr>
          <w:rFonts w:hint="cs"/>
          <w:rtl/>
          <w:lang w:eastAsia="he-IL"/>
        </w:rPr>
        <w:t>.</w:t>
      </w:r>
    </w:p>
    <w:p w:rsidR="00515FBE" w:rsidRDefault="00515FBE" w:rsidP="00515FBE">
      <w:pPr>
        <w:rPr>
          <w:rtl/>
          <w:lang w:eastAsia="he-IL"/>
        </w:rPr>
      </w:pPr>
    </w:p>
    <w:p w:rsidR="00515FBE" w:rsidRDefault="00515FBE" w:rsidP="00515FBE">
      <w:pPr>
        <w:pStyle w:val="a4"/>
        <w:keepNext/>
        <w:rPr>
          <w:rtl/>
        </w:rPr>
      </w:pPr>
      <w:bookmarkStart w:id="868" w:name="ET_speaker_5068_180"/>
      <w:r w:rsidRPr="00515F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515FBE" w:rsidRDefault="00515FBE" w:rsidP="00515FBE">
      <w:pPr>
        <w:pStyle w:val="KeepWithNext"/>
        <w:rPr>
          <w:rtl/>
          <w:lang w:eastAsia="he-IL"/>
        </w:rPr>
      </w:pPr>
    </w:p>
    <w:p w:rsidR="00515FBE" w:rsidRDefault="00085340" w:rsidP="00515FB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</w:t>
      </w:r>
      <w:r w:rsidR="00515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515FBE">
        <w:rPr>
          <w:rFonts w:hint="cs"/>
          <w:rtl/>
          <w:lang w:eastAsia="he-IL"/>
        </w:rPr>
        <w:t>מציע</w:t>
      </w:r>
      <w:r>
        <w:rPr>
          <w:rFonts w:hint="cs"/>
          <w:rtl/>
          <w:lang w:eastAsia="he-IL"/>
        </w:rPr>
        <w:t>?</w:t>
      </w:r>
    </w:p>
    <w:p w:rsidR="00515FBE" w:rsidRDefault="00515FBE" w:rsidP="00515FBE">
      <w:pPr>
        <w:rPr>
          <w:rtl/>
          <w:lang w:eastAsia="he-IL"/>
        </w:rPr>
      </w:pPr>
    </w:p>
    <w:p w:rsidR="00515FBE" w:rsidRDefault="00515FBE" w:rsidP="00515FBE">
      <w:pPr>
        <w:pStyle w:val="af6"/>
        <w:keepNext/>
        <w:rPr>
          <w:rtl/>
        </w:rPr>
      </w:pPr>
      <w:bookmarkStart w:id="869" w:name="ET_yor_6157_181"/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5FBE">
        <w:rPr>
          <w:rStyle w:val="TagStyle"/>
          <w:rtl/>
        </w:rPr>
        <w:t xml:space="preserve"> &lt;&lt; </w:t>
      </w:r>
      <w:proofErr w:type="spellStart"/>
      <w:r w:rsidRPr="00515FBE">
        <w:rPr>
          <w:rStyle w:val="TagStyle"/>
          <w:rtl/>
        </w:rPr>
        <w:t>יור</w:t>
      </w:r>
      <w:proofErr w:type="spellEnd"/>
      <w:r w:rsidRPr="00515FBE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bookmarkEnd w:id="869"/>
    <w:p w:rsidR="00515FBE" w:rsidRPr="00515FBE" w:rsidRDefault="00515FBE" w:rsidP="00515FBE">
      <w:pPr>
        <w:pStyle w:val="KeepWithNext"/>
        <w:rPr>
          <w:rtl/>
          <w:lang w:eastAsia="he-IL"/>
        </w:rPr>
      </w:pPr>
    </w:p>
    <w:p w:rsidR="00515FBE" w:rsidRDefault="00085340" w:rsidP="00D02407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מציע את מה שכתוב פה.</w:t>
      </w:r>
    </w:p>
    <w:p w:rsidR="00515FBE" w:rsidRDefault="00515FBE" w:rsidP="00515FBE">
      <w:pPr>
        <w:rPr>
          <w:rtl/>
        </w:rPr>
      </w:pPr>
    </w:p>
    <w:p w:rsidR="00515FBE" w:rsidRDefault="00515FBE" w:rsidP="00515FBE">
      <w:pPr>
        <w:pStyle w:val="a4"/>
        <w:keepNext/>
        <w:rPr>
          <w:rtl/>
        </w:rPr>
      </w:pPr>
      <w:bookmarkStart w:id="870" w:name="ET_speaker_5068_182"/>
      <w:r w:rsidRPr="00515F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515FBE" w:rsidRDefault="00515FBE" w:rsidP="00515FBE">
      <w:pPr>
        <w:pStyle w:val="KeepWithNext"/>
        <w:rPr>
          <w:rtl/>
        </w:rPr>
      </w:pPr>
    </w:p>
    <w:p w:rsidR="00716ED7" w:rsidRDefault="00515FBE" w:rsidP="00FF1C6E">
      <w:pPr>
        <w:rPr>
          <w:rtl/>
        </w:rPr>
      </w:pPr>
      <w:r>
        <w:rPr>
          <w:rFonts w:hint="cs"/>
          <w:rtl/>
        </w:rPr>
        <w:t>בס</w:t>
      </w:r>
      <w:r w:rsidR="00FF1C6E">
        <w:rPr>
          <w:rFonts w:hint="cs"/>
          <w:rtl/>
        </w:rPr>
        <w:t>ו</w:t>
      </w:r>
      <w:r>
        <w:rPr>
          <w:rFonts w:hint="cs"/>
          <w:rtl/>
        </w:rPr>
        <w:t xml:space="preserve">ף </w:t>
      </w:r>
      <w:r w:rsidR="00FF1C6E">
        <w:rPr>
          <w:rFonts w:hint="cs"/>
          <w:rtl/>
        </w:rPr>
        <w:t>זה אירוע ממ</w:t>
      </w:r>
      <w:r>
        <w:rPr>
          <w:rFonts w:hint="cs"/>
          <w:rtl/>
        </w:rPr>
        <w:t>ש</w:t>
      </w:r>
      <w:r w:rsidR="00FF1C6E">
        <w:rPr>
          <w:rFonts w:hint="cs"/>
          <w:rtl/>
        </w:rPr>
        <w:t>לתי.</w:t>
      </w:r>
      <w:r>
        <w:rPr>
          <w:rFonts w:hint="cs"/>
          <w:rtl/>
        </w:rPr>
        <w:t xml:space="preserve"> י</w:t>
      </w:r>
      <w:r w:rsidR="00FF1C6E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FF1C6E">
        <w:rPr>
          <w:rFonts w:hint="cs"/>
          <w:rtl/>
        </w:rPr>
        <w:t>גם אח</w:t>
      </w:r>
      <w:r>
        <w:rPr>
          <w:rFonts w:hint="cs"/>
          <w:rtl/>
        </w:rPr>
        <w:t>ר</w:t>
      </w:r>
      <w:r w:rsidR="00FF1C6E">
        <w:rPr>
          <w:rFonts w:hint="cs"/>
          <w:rtl/>
        </w:rPr>
        <w:t>י</w:t>
      </w:r>
      <w:r>
        <w:rPr>
          <w:rFonts w:hint="cs"/>
          <w:rtl/>
        </w:rPr>
        <w:t>ות מינ</w:t>
      </w:r>
      <w:r w:rsidR="00FF1C6E">
        <w:rPr>
          <w:rFonts w:hint="cs"/>
          <w:rtl/>
        </w:rPr>
        <w:t>י</w:t>
      </w:r>
      <w:r>
        <w:rPr>
          <w:rFonts w:hint="cs"/>
          <w:rtl/>
        </w:rPr>
        <w:t>סטר</w:t>
      </w:r>
      <w:r w:rsidR="00FF1C6E">
        <w:rPr>
          <w:rFonts w:hint="cs"/>
          <w:rtl/>
        </w:rPr>
        <w:t>י</w:t>
      </w:r>
      <w:r>
        <w:rPr>
          <w:rFonts w:hint="cs"/>
          <w:rtl/>
        </w:rPr>
        <w:t xml:space="preserve">אלית. כשאתה אומר שהממשלה תקבע </w:t>
      </w:r>
      <w:r w:rsidR="00FF1C6E">
        <w:rPr>
          <w:rFonts w:hint="cs"/>
          <w:rtl/>
        </w:rPr>
        <w:t xml:space="preserve">לעצמה </w:t>
      </w:r>
      <w:bookmarkStart w:id="871" w:name="_ETM_Q1_7288527"/>
      <w:bookmarkEnd w:id="871"/>
      <w:r>
        <w:rPr>
          <w:rFonts w:hint="cs"/>
          <w:rtl/>
        </w:rPr>
        <w:t xml:space="preserve">איך </w:t>
      </w:r>
      <w:r w:rsidR="00FF1C6E">
        <w:rPr>
          <w:rFonts w:hint="cs"/>
          <w:rtl/>
        </w:rPr>
        <w:t>היא תנהל את זה</w:t>
      </w:r>
      <w:r>
        <w:rPr>
          <w:rFonts w:hint="cs"/>
          <w:rtl/>
        </w:rPr>
        <w:t xml:space="preserve">, זה מאוד בעייתי. </w:t>
      </w:r>
      <w:r w:rsidR="00FF1C6E">
        <w:rPr>
          <w:rFonts w:hint="cs"/>
          <w:rtl/>
        </w:rPr>
        <w:t xml:space="preserve">אם </w:t>
      </w:r>
      <w:r w:rsidR="00716ED7">
        <w:rPr>
          <w:rFonts w:hint="cs"/>
          <w:rtl/>
        </w:rPr>
        <w:t>יש שר שעניין משרדו עולה לדיון בבית המשפט ולא מקובל</w:t>
      </w:r>
      <w:r w:rsidR="00FF1C6E">
        <w:rPr>
          <w:rFonts w:hint="cs"/>
          <w:rtl/>
        </w:rPr>
        <w:t xml:space="preserve"> עליו מה שהיועץ המשפטי - </w:t>
      </w:r>
      <w:bookmarkStart w:id="872" w:name="_ETM_Q1_7304951"/>
      <w:bookmarkEnd w:id="872"/>
      <w:r w:rsidR="00FF1C6E">
        <w:rPr>
          <w:rFonts w:hint="cs"/>
          <w:rtl/>
        </w:rPr>
        <w:t>-</w:t>
      </w:r>
    </w:p>
    <w:p w:rsidR="00716ED7" w:rsidRDefault="00716ED7" w:rsidP="00515FBE">
      <w:pPr>
        <w:rPr>
          <w:rtl/>
        </w:rPr>
      </w:pPr>
    </w:p>
    <w:p w:rsidR="00716ED7" w:rsidRDefault="00716ED7" w:rsidP="00716ED7">
      <w:pPr>
        <w:pStyle w:val="af6"/>
        <w:keepNext/>
        <w:rPr>
          <w:rtl/>
        </w:rPr>
      </w:pPr>
      <w:bookmarkStart w:id="873" w:name="ET_yor_6157_183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716ED7" w:rsidRDefault="00716ED7" w:rsidP="00716ED7">
      <w:pPr>
        <w:pStyle w:val="KeepWithNext"/>
        <w:rPr>
          <w:rtl/>
        </w:rPr>
      </w:pPr>
    </w:p>
    <w:p w:rsidR="00716ED7" w:rsidRDefault="00F128E6" w:rsidP="00716ED7">
      <w:pPr>
        <w:rPr>
          <w:rtl/>
        </w:rPr>
      </w:pPr>
      <w:r>
        <w:rPr>
          <w:rFonts w:hint="cs"/>
          <w:rtl/>
        </w:rPr>
        <w:t>שיעלה לממשלה או למנ</w:t>
      </w:r>
      <w:r w:rsidR="00716ED7">
        <w:rPr>
          <w:rFonts w:hint="cs"/>
          <w:rtl/>
        </w:rPr>
        <w:t>ג</w:t>
      </w:r>
      <w:r>
        <w:rPr>
          <w:rFonts w:hint="cs"/>
          <w:rtl/>
        </w:rPr>
        <w:t>נ</w:t>
      </w:r>
      <w:r w:rsidR="00716ED7">
        <w:rPr>
          <w:rFonts w:hint="cs"/>
          <w:rtl/>
        </w:rPr>
        <w:t>ון שייקבע</w:t>
      </w:r>
      <w:r>
        <w:rPr>
          <w:rFonts w:hint="cs"/>
          <w:rtl/>
        </w:rPr>
        <w:t>.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4"/>
        <w:keepNext/>
        <w:rPr>
          <w:rtl/>
        </w:rPr>
      </w:pPr>
      <w:bookmarkStart w:id="874" w:name="ET_speaker_5068_184"/>
      <w:r w:rsidRPr="00716E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16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716ED7" w:rsidRDefault="00716ED7" w:rsidP="00716ED7">
      <w:pPr>
        <w:pStyle w:val="KeepWithNext"/>
        <w:rPr>
          <w:rtl/>
        </w:rPr>
      </w:pPr>
    </w:p>
    <w:p w:rsidR="00716ED7" w:rsidRDefault="00F128E6" w:rsidP="00716ED7">
      <w:pPr>
        <w:rPr>
          <w:rtl/>
        </w:rPr>
      </w:pPr>
      <w:r>
        <w:rPr>
          <w:rFonts w:hint="cs"/>
          <w:rtl/>
        </w:rPr>
        <w:t>לממשלה כולה?</w:t>
      </w:r>
    </w:p>
    <w:p w:rsidR="00F128E6" w:rsidRDefault="00F128E6" w:rsidP="00716ED7">
      <w:pPr>
        <w:rPr>
          <w:rtl/>
        </w:rPr>
      </w:pPr>
      <w:bookmarkStart w:id="875" w:name="_ETM_Q1_7315496"/>
      <w:bookmarkStart w:id="876" w:name="_ETM_Q1_7315567"/>
      <w:bookmarkEnd w:id="875"/>
      <w:bookmarkEnd w:id="876"/>
    </w:p>
    <w:p w:rsidR="00716ED7" w:rsidRDefault="00716ED7" w:rsidP="00716ED7">
      <w:pPr>
        <w:pStyle w:val="af6"/>
        <w:keepNext/>
        <w:rPr>
          <w:rtl/>
        </w:rPr>
      </w:pPr>
      <w:bookmarkStart w:id="877" w:name="ET_yor_6157_185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7"/>
    </w:p>
    <w:p w:rsidR="00716ED7" w:rsidRDefault="00716ED7" w:rsidP="00716ED7">
      <w:pPr>
        <w:pStyle w:val="KeepWithNext"/>
        <w:rPr>
          <w:rtl/>
        </w:rPr>
      </w:pPr>
    </w:p>
    <w:p w:rsidR="00716ED7" w:rsidRDefault="00291D12" w:rsidP="009329CC">
      <w:pPr>
        <w:rPr>
          <w:rtl/>
        </w:rPr>
      </w:pPr>
      <w:r>
        <w:rPr>
          <w:rFonts w:hint="cs"/>
          <w:rtl/>
        </w:rPr>
        <w:t xml:space="preserve">הממשלה פועלת </w:t>
      </w:r>
      <w:r w:rsidR="008F1284">
        <w:rPr>
          <w:rFonts w:hint="cs"/>
          <w:rtl/>
        </w:rPr>
        <w:t xml:space="preserve">רוב הפעמים </w:t>
      </w:r>
      <w:bookmarkStart w:id="878" w:name="_ETM_Q1_7375674"/>
      <w:bookmarkEnd w:id="878"/>
      <w:r w:rsidR="008F1284">
        <w:rPr>
          <w:rFonts w:hint="cs"/>
          <w:rtl/>
        </w:rPr>
        <w:t xml:space="preserve">באמצעות מנגנונים. הגיוני שהשר </w:t>
      </w:r>
      <w:proofErr w:type="spellStart"/>
      <w:r w:rsidR="008F1284">
        <w:rPr>
          <w:rFonts w:hint="cs"/>
          <w:rtl/>
        </w:rPr>
        <w:t>המתכלל</w:t>
      </w:r>
      <w:proofErr w:type="spellEnd"/>
      <w:r w:rsidR="008F1284">
        <w:rPr>
          <w:rFonts w:hint="cs"/>
          <w:rtl/>
        </w:rPr>
        <w:t xml:space="preserve"> הוא שר המשפטים. </w:t>
      </w:r>
      <w:r w:rsidR="00716ED7">
        <w:rPr>
          <w:rFonts w:hint="cs"/>
          <w:rtl/>
        </w:rPr>
        <w:t xml:space="preserve">יכול להיות שיהיה צבר </w:t>
      </w:r>
      <w:r w:rsidR="008F1284">
        <w:rPr>
          <w:rFonts w:hint="cs"/>
          <w:rtl/>
        </w:rPr>
        <w:t xml:space="preserve">של </w:t>
      </w:r>
      <w:bookmarkStart w:id="879" w:name="_ETM_Q1_7379029"/>
      <w:bookmarkEnd w:id="879"/>
      <w:r w:rsidR="008F1284">
        <w:rPr>
          <w:rFonts w:hint="cs"/>
          <w:rtl/>
        </w:rPr>
        <w:t>תיקים שיקימו בשבילו צוות של שרים, ועדת שרים וכדומה.</w:t>
      </w:r>
      <w:r w:rsidR="00716ED7">
        <w:rPr>
          <w:rFonts w:hint="cs"/>
          <w:rtl/>
        </w:rPr>
        <w:t xml:space="preserve"> הס</w:t>
      </w:r>
      <w:r w:rsidR="00993487">
        <w:rPr>
          <w:rFonts w:hint="cs"/>
          <w:rtl/>
        </w:rPr>
        <w:t>מכות ה</w:t>
      </w:r>
      <w:r w:rsidR="00716ED7">
        <w:rPr>
          <w:rFonts w:hint="cs"/>
          <w:rtl/>
        </w:rPr>
        <w:t>ע</w:t>
      </w:r>
      <w:r w:rsidR="00993487">
        <w:rPr>
          <w:rFonts w:hint="cs"/>
          <w:rtl/>
        </w:rPr>
        <w:t xml:space="preserve">ליונה </w:t>
      </w:r>
      <w:r w:rsidR="00237EAB">
        <w:rPr>
          <w:rFonts w:hint="cs"/>
          <w:rtl/>
        </w:rPr>
        <w:t xml:space="preserve">היא </w:t>
      </w:r>
      <w:r w:rsidR="00993487">
        <w:rPr>
          <w:rFonts w:hint="cs"/>
          <w:rtl/>
        </w:rPr>
        <w:t>בידיים של הממשלה</w:t>
      </w:r>
      <w:r w:rsidR="00237EAB">
        <w:rPr>
          <w:rFonts w:hint="cs"/>
          <w:rtl/>
        </w:rPr>
        <w:t xml:space="preserve">, </w:t>
      </w:r>
      <w:r w:rsidR="00993487">
        <w:rPr>
          <w:rFonts w:hint="cs"/>
          <w:rtl/>
        </w:rPr>
        <w:t xml:space="preserve">היא יכולה לפעול באמצעות אורגנים. </w:t>
      </w:r>
      <w:r w:rsidR="00716ED7">
        <w:rPr>
          <w:rFonts w:hint="cs"/>
          <w:rtl/>
        </w:rPr>
        <w:t xml:space="preserve"> 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4"/>
        <w:keepNext/>
        <w:rPr>
          <w:rtl/>
        </w:rPr>
      </w:pPr>
      <w:bookmarkStart w:id="880" w:name="ET_speaker_5068_186"/>
      <w:r w:rsidRPr="00716E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16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716ED7" w:rsidRDefault="00716ED7" w:rsidP="00716ED7">
      <w:pPr>
        <w:pStyle w:val="KeepWithNext"/>
        <w:rPr>
          <w:rtl/>
        </w:rPr>
      </w:pPr>
    </w:p>
    <w:p w:rsidR="00716ED7" w:rsidRDefault="00A24DA1" w:rsidP="00716ED7">
      <w:pPr>
        <w:rPr>
          <w:rtl/>
        </w:rPr>
      </w:pPr>
      <w:r>
        <w:rPr>
          <w:rFonts w:hint="cs"/>
          <w:rtl/>
        </w:rPr>
        <w:t>את</w:t>
      </w:r>
      <w:r w:rsidR="00716ED7">
        <w:rPr>
          <w:rFonts w:hint="cs"/>
          <w:rtl/>
        </w:rPr>
        <w:t>ה</w:t>
      </w:r>
      <w:r>
        <w:rPr>
          <w:rFonts w:hint="cs"/>
          <w:rtl/>
        </w:rPr>
        <w:t xml:space="preserve"> מבין למה סביב כל</w:t>
      </w:r>
      <w:r w:rsidR="00716ED7">
        <w:rPr>
          <w:rFonts w:hint="cs"/>
          <w:rtl/>
        </w:rPr>
        <w:t xml:space="preserve"> אירוע כזה יהיה עניין</w:t>
      </w:r>
      <w:r>
        <w:rPr>
          <w:rFonts w:hint="cs"/>
          <w:rtl/>
        </w:rPr>
        <w:t>?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f6"/>
        <w:keepNext/>
        <w:rPr>
          <w:rtl/>
        </w:rPr>
      </w:pPr>
      <w:bookmarkStart w:id="881" w:name="ET_yor_6157_187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716ED7" w:rsidRDefault="00716ED7" w:rsidP="00716ED7">
      <w:pPr>
        <w:pStyle w:val="KeepWithNext"/>
        <w:rPr>
          <w:rtl/>
        </w:rPr>
      </w:pPr>
    </w:p>
    <w:p w:rsidR="00716ED7" w:rsidRPr="00201434" w:rsidRDefault="00201434" w:rsidP="00716ED7">
      <w:pPr>
        <w:rPr>
          <w:rtl/>
          <w:lang w:val="en-GB"/>
        </w:rPr>
      </w:pPr>
      <w:r>
        <w:rPr>
          <w:rFonts w:hint="cs"/>
          <w:rtl/>
        </w:rPr>
        <w:t xml:space="preserve">אני מקווה </w:t>
      </w:r>
      <w:r>
        <w:rPr>
          <w:rFonts w:hint="cs"/>
          <w:rtl/>
          <w:lang w:val="en-GB"/>
        </w:rPr>
        <w:t>שלא יהיו הרבה אירועים כאלה</w:t>
      </w:r>
      <w:bookmarkStart w:id="882" w:name="_ETM_Q1_7407201"/>
      <w:bookmarkEnd w:id="882"/>
      <w:r>
        <w:rPr>
          <w:rFonts w:hint="cs"/>
          <w:rtl/>
          <w:lang w:val="en-GB"/>
        </w:rPr>
        <w:t>.</w:t>
      </w:r>
    </w:p>
    <w:p w:rsidR="00716ED7" w:rsidRDefault="00716ED7" w:rsidP="00716ED7">
      <w:pPr>
        <w:rPr>
          <w:rtl/>
        </w:rPr>
      </w:pPr>
    </w:p>
    <w:p w:rsidR="00201434" w:rsidRDefault="00201434" w:rsidP="00201434">
      <w:pPr>
        <w:pStyle w:val="af9"/>
        <w:keepNext/>
        <w:rPr>
          <w:rtl/>
        </w:rPr>
      </w:pPr>
      <w:bookmarkStart w:id="883" w:name="_ETM_Q1_7411684"/>
      <w:bookmarkStart w:id="884" w:name="ET_guest_יאיר_שגיא_282"/>
      <w:bookmarkEnd w:id="883"/>
      <w:r w:rsidRPr="00201434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2014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201434" w:rsidRDefault="00201434" w:rsidP="00201434">
      <w:pPr>
        <w:pStyle w:val="KeepWithNext"/>
        <w:rPr>
          <w:rtl/>
        </w:rPr>
      </w:pPr>
    </w:p>
    <w:p w:rsidR="00716ED7" w:rsidRDefault="00716ED7" w:rsidP="00201434">
      <w:pPr>
        <w:rPr>
          <w:rtl/>
        </w:rPr>
      </w:pPr>
      <w:bookmarkStart w:id="885" w:name="_ETM_Q1_7412614"/>
      <w:bookmarkStart w:id="886" w:name="_ETM_Q1_7412643"/>
      <w:bookmarkEnd w:id="885"/>
      <w:bookmarkEnd w:id="886"/>
      <w:r>
        <w:rPr>
          <w:rFonts w:hint="cs"/>
          <w:rtl/>
        </w:rPr>
        <w:t>את מי משרת 5(ב)</w:t>
      </w:r>
      <w:r w:rsidR="00201434">
        <w:rPr>
          <w:rFonts w:hint="cs"/>
          <w:rtl/>
        </w:rPr>
        <w:t>?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f6"/>
        <w:keepNext/>
        <w:rPr>
          <w:rtl/>
        </w:rPr>
      </w:pPr>
      <w:bookmarkStart w:id="887" w:name="ET_yor_6157_188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716ED7" w:rsidRDefault="00716ED7" w:rsidP="00716ED7">
      <w:pPr>
        <w:pStyle w:val="KeepWithNext"/>
        <w:rPr>
          <w:rtl/>
        </w:rPr>
      </w:pPr>
    </w:p>
    <w:p w:rsidR="00716ED7" w:rsidRDefault="00201434" w:rsidP="002673C4">
      <w:pPr>
        <w:rPr>
          <w:rtl/>
        </w:rPr>
      </w:pPr>
      <w:r>
        <w:rPr>
          <w:rFonts w:hint="cs"/>
          <w:rtl/>
        </w:rPr>
        <w:t xml:space="preserve">5(ב) </w:t>
      </w:r>
      <w:r w:rsidR="00716ED7">
        <w:rPr>
          <w:rFonts w:hint="cs"/>
          <w:rtl/>
        </w:rPr>
        <w:t xml:space="preserve">משרת סיטואציה שבה אחרי שנקבעה עמדה </w:t>
      </w:r>
      <w:r>
        <w:rPr>
          <w:rFonts w:hint="cs"/>
          <w:rtl/>
        </w:rPr>
        <w:t>שונה מעמדת היועץ והי</w:t>
      </w:r>
      <w:r w:rsidR="00716ED7">
        <w:rPr>
          <w:rFonts w:hint="cs"/>
          <w:rtl/>
        </w:rPr>
        <w:t>ו</w:t>
      </w:r>
      <w:r>
        <w:rPr>
          <w:rFonts w:hint="cs"/>
          <w:rtl/>
        </w:rPr>
        <w:t>עץ אמר</w:t>
      </w:r>
      <w:r w:rsidR="00716ED7">
        <w:rPr>
          <w:rFonts w:hint="cs"/>
          <w:rtl/>
        </w:rPr>
        <w:t xml:space="preserve"> </w:t>
      </w:r>
      <w:r>
        <w:rPr>
          <w:rFonts w:hint="cs"/>
          <w:rtl/>
        </w:rPr>
        <w:t xml:space="preserve">"אני את זה </w:t>
      </w:r>
      <w:r w:rsidR="00716ED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716ED7">
        <w:rPr>
          <w:rFonts w:hint="cs"/>
          <w:rtl/>
        </w:rPr>
        <w:t>יודע לייצג</w:t>
      </w:r>
      <w:r>
        <w:rPr>
          <w:rFonts w:hint="cs"/>
          <w:rtl/>
        </w:rPr>
        <w:t>", לא יהי</w:t>
      </w:r>
      <w:r w:rsidR="00716ED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16ED7">
        <w:rPr>
          <w:rFonts w:hint="cs"/>
          <w:rtl/>
        </w:rPr>
        <w:t xml:space="preserve">הכרחי לעניין קביעת הייצוג להמתין להחלטת </w:t>
      </w:r>
      <w:r w:rsidR="002673C4">
        <w:rPr>
          <w:rFonts w:hint="cs"/>
          <w:rtl/>
        </w:rPr>
        <w:t>ה</w:t>
      </w:r>
      <w:r w:rsidR="00716ED7">
        <w:rPr>
          <w:rFonts w:hint="cs"/>
          <w:rtl/>
        </w:rPr>
        <w:t>ממשלה במ</w:t>
      </w:r>
      <w:r w:rsidR="002673C4">
        <w:rPr>
          <w:rFonts w:hint="cs"/>
          <w:rtl/>
        </w:rPr>
        <w:t>ליאתה. אם הממשלה הסמיכה גוף שיכ</w:t>
      </w:r>
      <w:r w:rsidR="00716ED7">
        <w:rPr>
          <w:rFonts w:hint="cs"/>
          <w:rtl/>
        </w:rPr>
        <w:t>ר</w:t>
      </w:r>
      <w:r w:rsidR="002673C4">
        <w:rPr>
          <w:rFonts w:hint="cs"/>
          <w:rtl/>
        </w:rPr>
        <w:t>י</w:t>
      </w:r>
      <w:r w:rsidR="00716ED7">
        <w:rPr>
          <w:rFonts w:hint="cs"/>
          <w:rtl/>
        </w:rPr>
        <w:t>ע</w:t>
      </w:r>
      <w:r w:rsidR="002673C4">
        <w:rPr>
          <w:rFonts w:hint="cs"/>
          <w:rtl/>
        </w:rPr>
        <w:t xml:space="preserve"> את זה</w:t>
      </w:r>
      <w:r w:rsidR="00716ED7">
        <w:rPr>
          <w:rFonts w:hint="cs"/>
          <w:rtl/>
        </w:rPr>
        <w:t xml:space="preserve">, מן הסתם זה יהיה </w:t>
      </w:r>
      <w:r w:rsidR="002673C4">
        <w:rPr>
          <w:rFonts w:hint="cs"/>
          <w:rtl/>
        </w:rPr>
        <w:t>מהר, אבל</w:t>
      </w:r>
      <w:r w:rsidR="00716ED7">
        <w:rPr>
          <w:rFonts w:hint="cs"/>
          <w:rtl/>
        </w:rPr>
        <w:t xml:space="preserve"> אם </w:t>
      </w:r>
      <w:r w:rsidR="002673C4">
        <w:rPr>
          <w:rFonts w:hint="cs"/>
          <w:rtl/>
        </w:rPr>
        <w:t xml:space="preserve">לא, </w:t>
      </w:r>
      <w:bookmarkStart w:id="888" w:name="_ETM_Q1_7440753"/>
      <w:bookmarkStart w:id="889" w:name="_ETM_Q1_7448010"/>
      <w:bookmarkEnd w:id="888"/>
      <w:bookmarkEnd w:id="889"/>
      <w:r w:rsidR="002673C4">
        <w:rPr>
          <w:rFonts w:hint="cs"/>
          <w:rtl/>
        </w:rPr>
        <w:t xml:space="preserve">זה יהיה </w:t>
      </w:r>
      <w:bookmarkStart w:id="890" w:name="_ETM_Q1_7455500"/>
      <w:bookmarkEnd w:id="890"/>
      <w:r w:rsidR="00716ED7">
        <w:rPr>
          <w:rFonts w:hint="cs"/>
          <w:rtl/>
        </w:rPr>
        <w:t xml:space="preserve">השר הנוגע בדבר </w:t>
      </w:r>
      <w:r w:rsidR="00416948">
        <w:rPr>
          <w:rFonts w:hint="cs"/>
          <w:rtl/>
        </w:rPr>
        <w:t>ש</w:t>
      </w:r>
      <w:r w:rsidR="00716ED7">
        <w:rPr>
          <w:rFonts w:hint="cs"/>
          <w:rtl/>
        </w:rPr>
        <w:t>יקבע</w:t>
      </w:r>
      <w:r w:rsidR="002673C4">
        <w:rPr>
          <w:rFonts w:hint="cs"/>
          <w:rtl/>
        </w:rPr>
        <w:t>.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f9"/>
        <w:keepNext/>
        <w:rPr>
          <w:rtl/>
        </w:rPr>
      </w:pPr>
      <w:bookmarkStart w:id="891" w:name="ET_guest_19861_189"/>
      <w:r w:rsidRPr="00716ED7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716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716ED7" w:rsidRDefault="00716ED7" w:rsidP="00716ED7">
      <w:pPr>
        <w:pStyle w:val="KeepWithNext"/>
        <w:rPr>
          <w:rtl/>
        </w:rPr>
      </w:pPr>
    </w:p>
    <w:p w:rsidR="00716ED7" w:rsidRDefault="002673C4" w:rsidP="0070598D">
      <w:pPr>
        <w:rPr>
          <w:rtl/>
        </w:rPr>
      </w:pPr>
      <w:r>
        <w:rPr>
          <w:rFonts w:hint="cs"/>
          <w:rtl/>
        </w:rPr>
        <w:t xml:space="preserve">אתה </w:t>
      </w:r>
      <w:r w:rsidR="0070598D">
        <w:rPr>
          <w:rFonts w:hint="cs"/>
          <w:rtl/>
        </w:rPr>
        <w:t xml:space="preserve">מייצר כאן תמריצים אקס </w:t>
      </w:r>
      <w:proofErr w:type="spellStart"/>
      <w:r w:rsidR="0070598D">
        <w:rPr>
          <w:rFonts w:hint="cs"/>
          <w:rtl/>
        </w:rPr>
        <w:t>אנטה</w:t>
      </w:r>
      <w:proofErr w:type="spellEnd"/>
      <w:r w:rsidR="0070598D">
        <w:rPr>
          <w:rFonts w:hint="cs"/>
          <w:rtl/>
        </w:rPr>
        <w:t xml:space="preserve"> לשר </w:t>
      </w:r>
      <w:r w:rsidR="00716ED7">
        <w:rPr>
          <w:rFonts w:hint="cs"/>
          <w:rtl/>
        </w:rPr>
        <w:t>להתעלם מ</w:t>
      </w:r>
      <w:r w:rsidR="0070598D">
        <w:rPr>
          <w:rFonts w:hint="cs"/>
          <w:rtl/>
        </w:rPr>
        <w:t xml:space="preserve">כל </w:t>
      </w:r>
      <w:r w:rsidR="00716ED7">
        <w:rPr>
          <w:rFonts w:hint="cs"/>
          <w:rtl/>
        </w:rPr>
        <w:t>חוות הדעת של הי</w:t>
      </w:r>
      <w:r w:rsidR="0070598D">
        <w:rPr>
          <w:rFonts w:hint="cs"/>
          <w:rtl/>
        </w:rPr>
        <w:t xml:space="preserve">יעוץ המשפטי. </w:t>
      </w:r>
    </w:p>
    <w:p w:rsidR="0070598D" w:rsidRDefault="0070598D" w:rsidP="0070598D">
      <w:pPr>
        <w:rPr>
          <w:rtl/>
        </w:rPr>
      </w:pPr>
      <w:bookmarkStart w:id="892" w:name="_ETM_Q1_7467395"/>
      <w:bookmarkStart w:id="893" w:name="_ETM_Q1_7467457"/>
      <w:bookmarkEnd w:id="892"/>
      <w:bookmarkEnd w:id="893"/>
    </w:p>
    <w:p w:rsidR="00716ED7" w:rsidRDefault="00716ED7" w:rsidP="00716ED7">
      <w:pPr>
        <w:pStyle w:val="af6"/>
        <w:keepNext/>
        <w:rPr>
          <w:rtl/>
        </w:rPr>
      </w:pPr>
      <w:bookmarkStart w:id="894" w:name="ET_yor_6157_190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4"/>
    </w:p>
    <w:p w:rsidR="00716ED7" w:rsidRDefault="00716ED7" w:rsidP="00716ED7">
      <w:pPr>
        <w:pStyle w:val="KeepWithNext"/>
        <w:rPr>
          <w:rtl/>
        </w:rPr>
      </w:pPr>
    </w:p>
    <w:p w:rsidR="00716ED7" w:rsidRDefault="0070598D" w:rsidP="0070598D">
      <w:pPr>
        <w:rPr>
          <w:rtl/>
        </w:rPr>
      </w:pPr>
      <w:r>
        <w:rPr>
          <w:rFonts w:hint="cs"/>
          <w:rtl/>
        </w:rPr>
        <w:t>להיפך,</w:t>
      </w:r>
      <w:r w:rsidR="00716ED7">
        <w:rPr>
          <w:rFonts w:hint="cs"/>
          <w:rtl/>
        </w:rPr>
        <w:t xml:space="preserve"> הוא לא יזכה </w:t>
      </w:r>
      <w:r>
        <w:rPr>
          <w:rFonts w:hint="cs"/>
          <w:rtl/>
        </w:rPr>
        <w:t>לייצוג אלא באישור ה</w:t>
      </w:r>
      <w:r w:rsidR="00716ED7">
        <w:rPr>
          <w:rFonts w:hint="cs"/>
          <w:rtl/>
        </w:rPr>
        <w:t>ממשלה</w:t>
      </w:r>
      <w:r>
        <w:rPr>
          <w:rFonts w:hint="cs"/>
          <w:rtl/>
        </w:rPr>
        <w:t>.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f9"/>
        <w:keepNext/>
        <w:rPr>
          <w:rtl/>
        </w:rPr>
      </w:pPr>
      <w:bookmarkStart w:id="895" w:name="ET_guest_19861_191"/>
      <w:r w:rsidRPr="00716ED7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716E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716ED7" w:rsidRDefault="00716ED7" w:rsidP="00716ED7">
      <w:pPr>
        <w:pStyle w:val="KeepWithNext"/>
        <w:rPr>
          <w:rtl/>
        </w:rPr>
      </w:pPr>
    </w:p>
    <w:p w:rsidR="00716ED7" w:rsidRDefault="00716ED7" w:rsidP="00716ED7">
      <w:pPr>
        <w:rPr>
          <w:rtl/>
        </w:rPr>
      </w:pPr>
      <w:r>
        <w:rPr>
          <w:rFonts w:hint="cs"/>
          <w:rtl/>
        </w:rPr>
        <w:t>זה לא יגיע</w:t>
      </w:r>
      <w:r w:rsidR="00D00C09">
        <w:rPr>
          <w:rFonts w:hint="cs"/>
          <w:rtl/>
        </w:rPr>
        <w:t xml:space="preserve"> בכלל - - </w:t>
      </w:r>
    </w:p>
    <w:p w:rsidR="00716ED7" w:rsidRDefault="00716ED7" w:rsidP="00716ED7">
      <w:pPr>
        <w:rPr>
          <w:rtl/>
        </w:rPr>
      </w:pPr>
    </w:p>
    <w:p w:rsidR="00716ED7" w:rsidRDefault="00716ED7" w:rsidP="00716ED7">
      <w:pPr>
        <w:pStyle w:val="af6"/>
        <w:keepNext/>
        <w:rPr>
          <w:rtl/>
        </w:rPr>
      </w:pPr>
      <w:bookmarkStart w:id="896" w:name="ET_yor_6157_192"/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6ED7">
        <w:rPr>
          <w:rStyle w:val="TagStyle"/>
          <w:rtl/>
        </w:rPr>
        <w:t xml:space="preserve"> &lt;&lt; </w:t>
      </w:r>
      <w:proofErr w:type="spellStart"/>
      <w:r w:rsidRPr="00716ED7">
        <w:rPr>
          <w:rStyle w:val="TagStyle"/>
          <w:rtl/>
        </w:rPr>
        <w:t>יור</w:t>
      </w:r>
      <w:proofErr w:type="spellEnd"/>
      <w:r w:rsidRPr="00716E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716ED7" w:rsidRDefault="00716ED7" w:rsidP="00716ED7">
      <w:pPr>
        <w:pStyle w:val="KeepWithNext"/>
        <w:rPr>
          <w:rtl/>
        </w:rPr>
      </w:pPr>
    </w:p>
    <w:p w:rsidR="00A16A17" w:rsidRDefault="00D00C09" w:rsidP="00C04D2F">
      <w:pPr>
        <w:rPr>
          <w:rtl/>
        </w:rPr>
      </w:pPr>
      <w:r>
        <w:rPr>
          <w:rFonts w:hint="cs"/>
          <w:rtl/>
        </w:rPr>
        <w:t xml:space="preserve">עמדת הרשות </w:t>
      </w:r>
      <w:bookmarkStart w:id="897" w:name="_ETM_Q1_7498192"/>
      <w:bookmarkEnd w:id="897"/>
      <w:r>
        <w:rPr>
          <w:rFonts w:hint="cs"/>
          <w:rtl/>
        </w:rPr>
        <w:t xml:space="preserve">המבצעת או המדינה </w:t>
      </w:r>
      <w:r w:rsidR="00A16A17">
        <w:rPr>
          <w:rFonts w:hint="cs"/>
          <w:rtl/>
        </w:rPr>
        <w:t>נקבעת לפי סעיף 3(ב). אותו שר ע</w:t>
      </w:r>
      <w:r w:rsidR="00ED114D">
        <w:rPr>
          <w:rFonts w:hint="cs"/>
          <w:rtl/>
        </w:rPr>
        <w:t>ם</w:t>
      </w:r>
      <w:r w:rsidR="00A16A17">
        <w:rPr>
          <w:rFonts w:hint="cs"/>
          <w:rtl/>
        </w:rPr>
        <w:t xml:space="preserve"> התמריצים </w:t>
      </w:r>
      <w:r w:rsidR="00ED114D">
        <w:rPr>
          <w:rFonts w:hint="cs"/>
          <w:rtl/>
        </w:rPr>
        <w:t xml:space="preserve">שלך, גיא, </w:t>
      </w:r>
      <w:r w:rsidR="00A16A17">
        <w:rPr>
          <w:rFonts w:hint="cs"/>
          <w:rtl/>
        </w:rPr>
        <w:t>ייתקע</w:t>
      </w:r>
      <w:r w:rsidR="00ED114D">
        <w:rPr>
          <w:rFonts w:hint="cs"/>
          <w:rtl/>
        </w:rPr>
        <w:t xml:space="preserve"> בקיר</w:t>
      </w:r>
      <w:r w:rsidR="00A16A17">
        <w:rPr>
          <w:rFonts w:hint="cs"/>
          <w:rtl/>
        </w:rPr>
        <w:t xml:space="preserve">, כי לפי </w:t>
      </w:r>
      <w:r w:rsidR="00ED114D">
        <w:rPr>
          <w:rFonts w:hint="cs"/>
          <w:rtl/>
        </w:rPr>
        <w:t>3(ב)</w:t>
      </w:r>
      <w:r w:rsidR="00A16A17">
        <w:rPr>
          <w:rFonts w:hint="cs"/>
          <w:rtl/>
        </w:rPr>
        <w:t xml:space="preserve"> </w:t>
      </w:r>
      <w:r w:rsidR="00ED114D">
        <w:rPr>
          <w:rFonts w:hint="cs"/>
          <w:rtl/>
        </w:rPr>
        <w:t>היועץ המשפטי יגיד לו</w:t>
      </w:r>
      <w:r w:rsidR="00550C65">
        <w:rPr>
          <w:rFonts w:hint="cs"/>
          <w:rtl/>
        </w:rPr>
        <w:t>,</w:t>
      </w:r>
      <w:r w:rsidR="00ED114D">
        <w:rPr>
          <w:rFonts w:hint="cs"/>
          <w:rtl/>
        </w:rPr>
        <w:t xml:space="preserve"> "אני לא מייצג אותך, אני מייצג את עמדת הרשות </w:t>
      </w:r>
      <w:bookmarkStart w:id="898" w:name="_ETM_Q1_7510958"/>
      <w:bookmarkEnd w:id="898"/>
      <w:r w:rsidR="00ED114D">
        <w:rPr>
          <w:rFonts w:hint="cs"/>
          <w:rtl/>
        </w:rPr>
        <w:t xml:space="preserve">המבצעת שאני קובע". </w:t>
      </w:r>
      <w:r w:rsidR="008A4650">
        <w:rPr>
          <w:rFonts w:hint="cs"/>
          <w:rtl/>
        </w:rPr>
        <w:t xml:space="preserve">אם </w:t>
      </w:r>
      <w:r w:rsidR="00ED114D">
        <w:rPr>
          <w:rFonts w:hint="cs"/>
          <w:rtl/>
        </w:rPr>
        <w:t xml:space="preserve">אומר השר "אני </w:t>
      </w:r>
      <w:r w:rsidR="008A4650">
        <w:rPr>
          <w:rFonts w:hint="cs"/>
          <w:rtl/>
        </w:rPr>
        <w:t xml:space="preserve">עולה </w:t>
      </w:r>
      <w:r w:rsidR="00A16A17">
        <w:rPr>
          <w:rFonts w:hint="cs"/>
          <w:rtl/>
        </w:rPr>
        <w:t xml:space="preserve">למנגנון </w:t>
      </w:r>
      <w:r w:rsidR="00ED114D">
        <w:rPr>
          <w:rFonts w:hint="cs"/>
          <w:rtl/>
        </w:rPr>
        <w:t xml:space="preserve">שתקבע הממשלה </w:t>
      </w:r>
      <w:r w:rsidR="00A16A17">
        <w:rPr>
          <w:rFonts w:hint="cs"/>
          <w:rtl/>
        </w:rPr>
        <w:t xml:space="preserve">שישנה את </w:t>
      </w:r>
      <w:r w:rsidR="00ED114D">
        <w:rPr>
          <w:rFonts w:hint="cs"/>
          <w:rtl/>
        </w:rPr>
        <w:t xml:space="preserve">עמדת הרשות </w:t>
      </w:r>
      <w:bookmarkStart w:id="899" w:name="_ETM_Q1_7517215"/>
      <w:bookmarkEnd w:id="899"/>
      <w:r w:rsidR="00ED114D">
        <w:rPr>
          <w:rFonts w:hint="cs"/>
          <w:rtl/>
        </w:rPr>
        <w:t>המבצעת ואת</w:t>
      </w:r>
      <w:r w:rsidR="00A16A17">
        <w:rPr>
          <w:rFonts w:hint="cs"/>
          <w:rtl/>
        </w:rPr>
        <w:t>ה</w:t>
      </w:r>
      <w:r w:rsidR="00ED114D">
        <w:rPr>
          <w:rFonts w:hint="cs"/>
          <w:rtl/>
        </w:rPr>
        <w:t xml:space="preserve"> </w:t>
      </w:r>
      <w:r w:rsidR="00A16A17">
        <w:rPr>
          <w:rFonts w:hint="cs"/>
          <w:rtl/>
        </w:rPr>
        <w:t>תצטרך לייצג אות</w:t>
      </w:r>
      <w:r w:rsidR="00ED114D">
        <w:rPr>
          <w:rFonts w:hint="cs"/>
          <w:rtl/>
        </w:rPr>
        <w:t>י"</w:t>
      </w:r>
      <w:r w:rsidR="008A4650">
        <w:rPr>
          <w:rFonts w:hint="cs"/>
          <w:rtl/>
        </w:rPr>
        <w:t xml:space="preserve">, </w:t>
      </w:r>
      <w:bookmarkStart w:id="900" w:name="_ETM_Q1_7532422"/>
      <w:bookmarkEnd w:id="900"/>
      <w:r w:rsidR="00ED114D">
        <w:rPr>
          <w:rFonts w:hint="cs"/>
          <w:rtl/>
        </w:rPr>
        <w:t xml:space="preserve">עומדות בפני היועץ המשפטי לממשלה שתי אפשרויות. </w:t>
      </w:r>
      <w:bookmarkStart w:id="901" w:name="_ETM_Q1_7533473"/>
      <w:bookmarkEnd w:id="901"/>
      <w:r w:rsidR="00A16A17">
        <w:rPr>
          <w:rFonts w:hint="cs"/>
          <w:rtl/>
        </w:rPr>
        <w:t xml:space="preserve">אפשרות </w:t>
      </w:r>
      <w:r w:rsidR="00ED114D">
        <w:rPr>
          <w:rFonts w:hint="cs"/>
          <w:rtl/>
        </w:rPr>
        <w:t>אחת היא להגיד</w:t>
      </w:r>
      <w:r w:rsidR="009F43AB">
        <w:rPr>
          <w:rFonts w:hint="cs"/>
          <w:rtl/>
        </w:rPr>
        <w:t>,</w:t>
      </w:r>
      <w:r w:rsidR="00ED114D">
        <w:rPr>
          <w:rFonts w:hint="cs"/>
          <w:rtl/>
        </w:rPr>
        <w:t xml:space="preserve"> "עשיתם לי אובר-רולינג, אני לא יודע </w:t>
      </w:r>
      <w:bookmarkStart w:id="902" w:name="_ETM_Q1_7536352"/>
      <w:bookmarkEnd w:id="902"/>
      <w:r w:rsidR="00ED114D">
        <w:rPr>
          <w:rFonts w:hint="cs"/>
          <w:rtl/>
        </w:rPr>
        <w:t xml:space="preserve">לייצג ככה", אפשרות שנייה היא להגיד "עשיתם לי אובר-רולינג ואני </w:t>
      </w:r>
      <w:bookmarkStart w:id="903" w:name="_ETM_Q1_7541357"/>
      <w:bookmarkEnd w:id="903"/>
      <w:r w:rsidR="00ED114D">
        <w:rPr>
          <w:rFonts w:hint="cs"/>
          <w:rtl/>
        </w:rPr>
        <w:t xml:space="preserve">יודע לייצג ככה". אם הוא אמר "עשיתם לי </w:t>
      </w:r>
      <w:bookmarkStart w:id="904" w:name="_ETM_Q1_7541157"/>
      <w:bookmarkEnd w:id="904"/>
      <w:r w:rsidR="00ED114D">
        <w:rPr>
          <w:rFonts w:hint="cs"/>
          <w:rtl/>
        </w:rPr>
        <w:t>אובר-רולינג ואני לא יודע לייצג ככה"</w:t>
      </w:r>
      <w:r w:rsidR="00A16A17">
        <w:rPr>
          <w:rFonts w:hint="cs"/>
          <w:rtl/>
        </w:rPr>
        <w:t xml:space="preserve">, </w:t>
      </w:r>
      <w:r w:rsidR="00ED114D">
        <w:rPr>
          <w:rFonts w:hint="cs"/>
          <w:rtl/>
        </w:rPr>
        <w:t xml:space="preserve">יבוא השר ויגיד "אוקי, או </w:t>
      </w:r>
      <w:bookmarkStart w:id="905" w:name="_ETM_Q1_7548579"/>
      <w:bookmarkEnd w:id="905"/>
      <w:r w:rsidR="00ED114D">
        <w:rPr>
          <w:rFonts w:hint="cs"/>
          <w:rtl/>
        </w:rPr>
        <w:t xml:space="preserve">שתמנו לי עורך </w:t>
      </w:r>
      <w:r w:rsidR="00A16A17">
        <w:rPr>
          <w:rFonts w:hint="cs"/>
          <w:rtl/>
        </w:rPr>
        <w:t>ד</w:t>
      </w:r>
      <w:r w:rsidR="00ED114D">
        <w:rPr>
          <w:rFonts w:hint="cs"/>
          <w:rtl/>
        </w:rPr>
        <w:t>י</w:t>
      </w:r>
      <w:r w:rsidR="008A4650">
        <w:rPr>
          <w:rFonts w:hint="cs"/>
          <w:rtl/>
        </w:rPr>
        <w:t xml:space="preserve">ן אחר תוך </w:t>
      </w:r>
      <w:r w:rsidR="00ED114D">
        <w:rPr>
          <w:rFonts w:hint="cs"/>
          <w:rtl/>
        </w:rPr>
        <w:t>30 יום</w:t>
      </w:r>
      <w:r w:rsidR="00C04D2F">
        <w:rPr>
          <w:rFonts w:hint="cs"/>
          <w:rtl/>
        </w:rPr>
        <w:t>,</w:t>
      </w:r>
      <w:r w:rsidR="00A16A17">
        <w:rPr>
          <w:rFonts w:hint="cs"/>
          <w:rtl/>
        </w:rPr>
        <w:t xml:space="preserve"> </w:t>
      </w:r>
      <w:r w:rsidR="008A4650">
        <w:rPr>
          <w:rFonts w:hint="cs"/>
          <w:rtl/>
        </w:rPr>
        <w:t>או ש</w:t>
      </w:r>
      <w:r w:rsidR="00A16A17">
        <w:rPr>
          <w:rFonts w:hint="cs"/>
          <w:rtl/>
        </w:rPr>
        <w:t>אני אמנה</w:t>
      </w:r>
      <w:r w:rsidR="00ED114D">
        <w:rPr>
          <w:rFonts w:hint="cs"/>
          <w:rtl/>
        </w:rPr>
        <w:t xml:space="preserve"> עורך דין אחר"</w:t>
      </w:r>
      <w:r w:rsidR="00A16A17">
        <w:rPr>
          <w:rFonts w:hint="cs"/>
          <w:rtl/>
        </w:rPr>
        <w:t xml:space="preserve">. </w:t>
      </w:r>
      <w:r w:rsidR="00ED114D">
        <w:rPr>
          <w:rFonts w:hint="cs"/>
          <w:rtl/>
        </w:rPr>
        <w:t>אם היועץ אומר שהוא כן יכול לייצג</w:t>
      </w:r>
      <w:bookmarkStart w:id="906" w:name="_ETM_Q1_7557045"/>
      <w:bookmarkEnd w:id="906"/>
      <w:r w:rsidR="00ED114D">
        <w:rPr>
          <w:rFonts w:hint="cs"/>
          <w:rtl/>
        </w:rPr>
        <w:t xml:space="preserve"> והשר עדיין חושב שבגלל שעשו לו אובר-רולינג או </w:t>
      </w:r>
      <w:r w:rsidR="008A4650">
        <w:rPr>
          <w:rFonts w:hint="cs"/>
          <w:rtl/>
        </w:rPr>
        <w:t xml:space="preserve">בגלל </w:t>
      </w:r>
      <w:r w:rsidR="00ED114D">
        <w:rPr>
          <w:rFonts w:hint="cs"/>
          <w:rtl/>
        </w:rPr>
        <w:t xml:space="preserve">שיש </w:t>
      </w:r>
      <w:bookmarkStart w:id="907" w:name="_ETM_Q1_7561014"/>
      <w:bookmarkEnd w:id="907"/>
      <w:r w:rsidR="00ED114D">
        <w:rPr>
          <w:rFonts w:hint="cs"/>
          <w:rtl/>
        </w:rPr>
        <w:t xml:space="preserve">לו חוות דעת </w:t>
      </w:r>
      <w:r w:rsidR="008A4650">
        <w:rPr>
          <w:rFonts w:hint="cs"/>
          <w:rtl/>
        </w:rPr>
        <w:t xml:space="preserve">הוא </w:t>
      </w:r>
      <w:r w:rsidR="00ED114D">
        <w:rPr>
          <w:rFonts w:hint="cs"/>
          <w:rtl/>
        </w:rPr>
        <w:t xml:space="preserve">צריך ייצוג אחר, </w:t>
      </w:r>
      <w:r w:rsidR="008A4650">
        <w:rPr>
          <w:rFonts w:hint="cs"/>
          <w:rtl/>
        </w:rPr>
        <w:t xml:space="preserve">הוא </w:t>
      </w:r>
      <w:r w:rsidR="00ED114D">
        <w:rPr>
          <w:rFonts w:hint="cs"/>
          <w:rtl/>
        </w:rPr>
        <w:t xml:space="preserve">יפנה </w:t>
      </w:r>
      <w:bookmarkStart w:id="908" w:name="_ETM_Q1_7563438"/>
      <w:bookmarkEnd w:id="908"/>
      <w:r w:rsidR="00ED114D">
        <w:rPr>
          <w:rFonts w:hint="cs"/>
          <w:rtl/>
        </w:rPr>
        <w:t>שוב לממשלה</w:t>
      </w:r>
      <w:r w:rsidR="008A4650">
        <w:rPr>
          <w:rFonts w:hint="cs"/>
          <w:rtl/>
        </w:rPr>
        <w:t>,</w:t>
      </w:r>
      <w:r w:rsidR="00ED114D">
        <w:rPr>
          <w:rFonts w:hint="cs"/>
          <w:rtl/>
        </w:rPr>
        <w:t xml:space="preserve"> </w:t>
      </w:r>
      <w:r w:rsidR="008A4650">
        <w:rPr>
          <w:rFonts w:hint="cs"/>
          <w:rtl/>
        </w:rPr>
        <w:t xml:space="preserve">שזה </w:t>
      </w:r>
      <w:r w:rsidR="00ED114D">
        <w:rPr>
          <w:rFonts w:hint="cs"/>
          <w:rtl/>
        </w:rPr>
        <w:t>לפי סעיף 5(א)</w:t>
      </w:r>
      <w:r w:rsidR="008A4650">
        <w:rPr>
          <w:rFonts w:hint="cs"/>
          <w:rtl/>
        </w:rPr>
        <w:t>,</w:t>
      </w:r>
      <w:r w:rsidR="00ED114D">
        <w:rPr>
          <w:rFonts w:hint="cs"/>
          <w:rtl/>
        </w:rPr>
        <w:t xml:space="preserve"> או למנ</w:t>
      </w:r>
      <w:r w:rsidR="00A16A17">
        <w:rPr>
          <w:rFonts w:hint="cs"/>
          <w:rtl/>
        </w:rPr>
        <w:t>ג</w:t>
      </w:r>
      <w:r w:rsidR="00ED114D">
        <w:rPr>
          <w:rFonts w:hint="cs"/>
          <w:rtl/>
        </w:rPr>
        <w:t>נ</w:t>
      </w:r>
      <w:r w:rsidR="00A16A17">
        <w:rPr>
          <w:rFonts w:hint="cs"/>
          <w:rtl/>
        </w:rPr>
        <w:t xml:space="preserve">ון ויגיד </w:t>
      </w:r>
      <w:r w:rsidR="00ED114D">
        <w:rPr>
          <w:rFonts w:hint="cs"/>
          <w:rtl/>
        </w:rPr>
        <w:t>להם</w:t>
      </w:r>
      <w:r w:rsidR="00C04D2F">
        <w:rPr>
          <w:rFonts w:hint="cs"/>
          <w:rtl/>
        </w:rPr>
        <w:t>,</w:t>
      </w:r>
      <w:r w:rsidR="00ED114D">
        <w:rPr>
          <w:rFonts w:hint="cs"/>
          <w:rtl/>
        </w:rPr>
        <w:t xml:space="preserve"> "תמנו לי עורך דין"</w:t>
      </w:r>
      <w:r w:rsidR="00A16A17">
        <w:rPr>
          <w:rFonts w:hint="cs"/>
          <w:rtl/>
        </w:rPr>
        <w:t>. זה התרשים. הו</w:t>
      </w:r>
      <w:r w:rsidR="00C1028D">
        <w:rPr>
          <w:rFonts w:hint="cs"/>
          <w:rtl/>
        </w:rPr>
        <w:t>א</w:t>
      </w:r>
      <w:r w:rsidR="00A16A17">
        <w:rPr>
          <w:rFonts w:hint="cs"/>
          <w:rtl/>
        </w:rPr>
        <w:t xml:space="preserve"> </w:t>
      </w:r>
      <w:r w:rsidR="00C1028D">
        <w:rPr>
          <w:rFonts w:hint="cs"/>
          <w:rtl/>
        </w:rPr>
        <w:t xml:space="preserve">נראה מורכב, </w:t>
      </w:r>
      <w:r w:rsidR="00A91EC9">
        <w:rPr>
          <w:rFonts w:hint="cs"/>
          <w:rtl/>
        </w:rPr>
        <w:t xml:space="preserve">אבל הוא לא </w:t>
      </w:r>
      <w:bookmarkStart w:id="909" w:name="_ETM_Q1_7583473"/>
      <w:bookmarkEnd w:id="909"/>
      <w:r w:rsidR="00A91EC9">
        <w:rPr>
          <w:rFonts w:hint="cs"/>
          <w:rtl/>
        </w:rPr>
        <w:t>מ</w:t>
      </w:r>
      <w:r w:rsidR="00A16A17">
        <w:rPr>
          <w:rFonts w:hint="cs"/>
          <w:rtl/>
        </w:rPr>
        <w:t>א</w:t>
      </w:r>
      <w:r w:rsidR="00A91EC9">
        <w:rPr>
          <w:rFonts w:hint="cs"/>
          <w:rtl/>
        </w:rPr>
        <w:t>וד מורכב.  הסיטואציות האלו אמורות להיות מאוד נדירות</w:t>
      </w:r>
      <w:r w:rsidR="008A4650">
        <w:rPr>
          <w:rFonts w:hint="cs"/>
          <w:rtl/>
        </w:rPr>
        <w:t xml:space="preserve"> אבל </w:t>
      </w:r>
      <w:bookmarkStart w:id="910" w:name="_ETM_Q1_7591464"/>
      <w:bookmarkEnd w:id="910"/>
      <w:r w:rsidR="008A4650">
        <w:rPr>
          <w:rFonts w:hint="cs"/>
          <w:rtl/>
        </w:rPr>
        <w:t xml:space="preserve">הן </w:t>
      </w:r>
      <w:r w:rsidR="00C04D2F">
        <w:rPr>
          <w:rFonts w:hint="cs"/>
          <w:rtl/>
        </w:rPr>
        <w:t xml:space="preserve">עדיין </w:t>
      </w:r>
      <w:r w:rsidR="008A4650">
        <w:rPr>
          <w:rFonts w:hint="cs"/>
          <w:rtl/>
        </w:rPr>
        <w:t xml:space="preserve">צריכות מענה. </w:t>
      </w:r>
      <w:r w:rsidR="00A16A17">
        <w:rPr>
          <w:rFonts w:hint="cs"/>
          <w:rtl/>
        </w:rPr>
        <w:t xml:space="preserve"> </w:t>
      </w:r>
    </w:p>
    <w:p w:rsidR="00A16A17" w:rsidRDefault="00A16A17" w:rsidP="00716ED7">
      <w:pPr>
        <w:rPr>
          <w:rtl/>
        </w:rPr>
      </w:pPr>
    </w:p>
    <w:p w:rsidR="00A16A17" w:rsidRDefault="00A16A17" w:rsidP="00A16A17">
      <w:pPr>
        <w:pStyle w:val="a4"/>
        <w:keepNext/>
        <w:rPr>
          <w:rtl/>
        </w:rPr>
      </w:pPr>
      <w:bookmarkStart w:id="911" w:name="ET_speaker_5068_193"/>
      <w:r w:rsidRPr="00A16A1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6A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A16A17" w:rsidRDefault="00A16A17" w:rsidP="00A16A17">
      <w:pPr>
        <w:pStyle w:val="KeepWithNext"/>
        <w:rPr>
          <w:rtl/>
        </w:rPr>
      </w:pPr>
    </w:p>
    <w:p w:rsidR="00A16A17" w:rsidRDefault="00A16A17" w:rsidP="00A16A17">
      <w:pPr>
        <w:rPr>
          <w:rtl/>
        </w:rPr>
      </w:pPr>
      <w:r>
        <w:rPr>
          <w:rFonts w:hint="cs"/>
          <w:rtl/>
        </w:rPr>
        <w:t xml:space="preserve">זה </w:t>
      </w:r>
      <w:r w:rsidR="00A91EC9">
        <w:rPr>
          <w:rFonts w:hint="cs"/>
          <w:rtl/>
        </w:rPr>
        <w:t xml:space="preserve">בדיוק העניין, זה </w:t>
      </w:r>
      <w:r>
        <w:rPr>
          <w:rFonts w:hint="cs"/>
          <w:rtl/>
        </w:rPr>
        <w:t>לא</w:t>
      </w:r>
      <w:r w:rsidR="00A91EC9">
        <w:rPr>
          <w:rFonts w:hint="cs"/>
          <w:rtl/>
        </w:rPr>
        <w:t xml:space="preserve"> יהיה נדיר.</w:t>
      </w:r>
      <w:r>
        <w:rPr>
          <w:rFonts w:hint="cs"/>
          <w:rtl/>
        </w:rPr>
        <w:t xml:space="preserve"> </w:t>
      </w:r>
    </w:p>
    <w:p w:rsidR="00A16A17" w:rsidRDefault="00A16A17" w:rsidP="00A16A17">
      <w:pPr>
        <w:rPr>
          <w:rtl/>
        </w:rPr>
      </w:pPr>
    </w:p>
    <w:p w:rsidR="005579D7" w:rsidRDefault="005579D7" w:rsidP="005579D7">
      <w:pPr>
        <w:pStyle w:val="af9"/>
        <w:keepNext/>
        <w:rPr>
          <w:rtl/>
        </w:rPr>
      </w:pPr>
      <w:bookmarkStart w:id="912" w:name="ET_guest_איריס_שפירא_283"/>
      <w:r w:rsidRPr="005579D7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55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5579D7" w:rsidRDefault="005579D7" w:rsidP="005579D7">
      <w:pPr>
        <w:pStyle w:val="KeepWithNext"/>
        <w:rPr>
          <w:rtl/>
        </w:rPr>
      </w:pPr>
    </w:p>
    <w:p w:rsidR="00A16A17" w:rsidRDefault="005579D7" w:rsidP="005B433F">
      <w:pPr>
        <w:rPr>
          <w:rtl/>
        </w:rPr>
      </w:pPr>
      <w:r>
        <w:rPr>
          <w:rFonts w:hint="cs"/>
          <w:rtl/>
        </w:rPr>
        <w:t>זה לא יהיה אף פעם נדיר</w:t>
      </w:r>
      <w:r w:rsidR="005D33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3" w:name="_ETM_Q1_7595944"/>
      <w:bookmarkEnd w:id="913"/>
      <w:r>
        <w:rPr>
          <w:rFonts w:hint="cs"/>
          <w:rtl/>
        </w:rPr>
        <w:t xml:space="preserve">כי </w:t>
      </w:r>
      <w:r w:rsidR="00A16A17">
        <w:rPr>
          <w:rFonts w:hint="cs"/>
          <w:rtl/>
        </w:rPr>
        <w:t xml:space="preserve">תמיד </w:t>
      </w:r>
      <w:r>
        <w:rPr>
          <w:rFonts w:hint="cs"/>
          <w:rtl/>
        </w:rPr>
        <w:t>יש מקרים שיש כמה שרים עם דעות שונות.</w:t>
      </w:r>
      <w:r w:rsidR="00A16A17">
        <w:rPr>
          <w:rFonts w:hint="cs"/>
          <w:rtl/>
        </w:rPr>
        <w:t xml:space="preserve"> </w:t>
      </w:r>
      <w:r>
        <w:rPr>
          <w:rFonts w:hint="cs"/>
          <w:rtl/>
        </w:rPr>
        <w:t>לא יהי</w:t>
      </w:r>
      <w:r w:rsidR="00A16A1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16A17">
        <w:rPr>
          <w:rFonts w:hint="cs"/>
          <w:rtl/>
        </w:rPr>
        <w:t>מישהו שיכנס את כל הדעות כעמדת ממשלה</w:t>
      </w:r>
      <w:r w:rsidR="00C465A6">
        <w:rPr>
          <w:rFonts w:hint="cs"/>
          <w:rtl/>
        </w:rPr>
        <w:t>,</w:t>
      </w:r>
      <w:r w:rsidR="00A16A17">
        <w:rPr>
          <w:rFonts w:hint="cs"/>
          <w:rtl/>
        </w:rPr>
        <w:t xml:space="preserve"> כי כל שר </w:t>
      </w:r>
      <w:r>
        <w:rPr>
          <w:rFonts w:hint="cs"/>
          <w:rtl/>
        </w:rPr>
        <w:t xml:space="preserve">עם </w:t>
      </w:r>
      <w:bookmarkStart w:id="914" w:name="_ETM_Q1_7607192"/>
      <w:bookmarkEnd w:id="914"/>
      <w:r>
        <w:rPr>
          <w:rFonts w:hint="cs"/>
          <w:rtl/>
        </w:rPr>
        <w:t xml:space="preserve">האגו שלו </w:t>
      </w:r>
      <w:r w:rsidR="00A16A17">
        <w:rPr>
          <w:rFonts w:hint="cs"/>
          <w:rtl/>
        </w:rPr>
        <w:t xml:space="preserve">ירצה את הדעה שלו </w:t>
      </w:r>
      <w:r w:rsidR="005B433F">
        <w:rPr>
          <w:rFonts w:hint="cs"/>
          <w:rtl/>
        </w:rPr>
        <w:t>שתישמע.</w:t>
      </w:r>
      <w:r>
        <w:rPr>
          <w:rFonts w:hint="cs"/>
          <w:rtl/>
        </w:rPr>
        <w:t xml:space="preserve"> אתם תבואו לבית המשפט עם שלושה עורכי דין שונים. כשהוא יעלה לשר המשפטים והוא יגיד "לא</w:t>
      </w:r>
      <w:bookmarkStart w:id="915" w:name="_ETM_Q1_7621866"/>
      <w:bookmarkEnd w:id="915"/>
      <w:r>
        <w:rPr>
          <w:rFonts w:hint="cs"/>
          <w:rtl/>
        </w:rPr>
        <w:t xml:space="preserve"> הקשיבו לי, אני לא מסכים"</w:t>
      </w:r>
      <w:r w:rsidR="00A16A17">
        <w:rPr>
          <w:rFonts w:hint="cs"/>
          <w:rtl/>
        </w:rPr>
        <w:t xml:space="preserve">, </w:t>
      </w:r>
      <w:r>
        <w:rPr>
          <w:rFonts w:hint="cs"/>
          <w:rtl/>
        </w:rPr>
        <w:t>שר המשפטים ימנה לו עורך דין נפרד.</w:t>
      </w:r>
      <w:r w:rsidR="00A16A17">
        <w:rPr>
          <w:rFonts w:hint="cs"/>
          <w:rtl/>
        </w:rPr>
        <w:t xml:space="preserve">  </w:t>
      </w:r>
    </w:p>
    <w:p w:rsidR="00A16A17" w:rsidRDefault="00A16A17" w:rsidP="00A16A17">
      <w:pPr>
        <w:rPr>
          <w:rtl/>
        </w:rPr>
      </w:pPr>
    </w:p>
    <w:p w:rsidR="00A16A17" w:rsidRDefault="00A16A17" w:rsidP="00A16A17">
      <w:pPr>
        <w:pStyle w:val="af6"/>
        <w:keepNext/>
        <w:rPr>
          <w:rtl/>
        </w:rPr>
      </w:pPr>
      <w:bookmarkStart w:id="916" w:name="ET_yor_6157_194"/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A16A17" w:rsidRDefault="00A16A17" w:rsidP="00A16A17">
      <w:pPr>
        <w:pStyle w:val="KeepWithNext"/>
        <w:rPr>
          <w:rtl/>
        </w:rPr>
      </w:pPr>
    </w:p>
    <w:p w:rsidR="00A16A17" w:rsidRDefault="00A16A17" w:rsidP="00A16A17">
      <w:pPr>
        <w:rPr>
          <w:rtl/>
        </w:rPr>
      </w:pPr>
      <w:r>
        <w:rPr>
          <w:rFonts w:hint="cs"/>
          <w:rtl/>
        </w:rPr>
        <w:t>לא</w:t>
      </w:r>
      <w:r w:rsidR="005579D7">
        <w:rPr>
          <w:rFonts w:hint="cs"/>
          <w:rtl/>
        </w:rPr>
        <w:t>.</w:t>
      </w:r>
    </w:p>
    <w:p w:rsidR="00A16A17" w:rsidRDefault="00A16A17" w:rsidP="00A16A17">
      <w:pPr>
        <w:rPr>
          <w:rtl/>
        </w:rPr>
      </w:pPr>
    </w:p>
    <w:p w:rsidR="005579D7" w:rsidRDefault="005579D7" w:rsidP="005579D7">
      <w:pPr>
        <w:pStyle w:val="af9"/>
        <w:keepNext/>
        <w:rPr>
          <w:rtl/>
        </w:rPr>
      </w:pPr>
      <w:bookmarkStart w:id="917" w:name="ET_guest_איריס_שפירא_284"/>
      <w:r w:rsidRPr="005579D7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557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5579D7" w:rsidRDefault="005579D7" w:rsidP="005579D7">
      <w:pPr>
        <w:pStyle w:val="KeepWithNext"/>
        <w:rPr>
          <w:rtl/>
        </w:rPr>
      </w:pPr>
    </w:p>
    <w:p w:rsidR="00EC640B" w:rsidRDefault="005579D7" w:rsidP="005579D7">
      <w:pPr>
        <w:rPr>
          <w:rtl/>
        </w:rPr>
      </w:pPr>
      <w:r>
        <w:rPr>
          <w:rFonts w:hint="cs"/>
          <w:rtl/>
        </w:rPr>
        <w:t>זה מה שעולה מהחוק.</w:t>
      </w:r>
    </w:p>
    <w:p w:rsidR="00EC640B" w:rsidRDefault="00EC640B" w:rsidP="005579D7">
      <w:pPr>
        <w:rPr>
          <w:rtl/>
        </w:rPr>
      </w:pPr>
    </w:p>
    <w:p w:rsidR="00EC640B" w:rsidRDefault="00EC640B" w:rsidP="00EC640B">
      <w:pPr>
        <w:pStyle w:val="af6"/>
        <w:keepNext/>
        <w:rPr>
          <w:rtl/>
        </w:rPr>
      </w:pPr>
      <w:bookmarkStart w:id="918" w:name="_ETM_Q1_7629931"/>
      <w:bookmarkStart w:id="919" w:name="ET_yor_6157_285"/>
      <w:bookmarkEnd w:id="918"/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יור</w:t>
      </w:r>
      <w:proofErr w:type="spellEnd"/>
      <w:r w:rsidRPr="00EC64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640B">
        <w:rPr>
          <w:rStyle w:val="TagStyle"/>
          <w:rtl/>
        </w:rPr>
        <w:t xml:space="preserve"> &lt;&lt; </w:t>
      </w:r>
      <w:proofErr w:type="spellStart"/>
      <w:r w:rsidRPr="00EC640B">
        <w:rPr>
          <w:rStyle w:val="TagStyle"/>
          <w:rtl/>
        </w:rPr>
        <w:t>יור</w:t>
      </w:r>
      <w:proofErr w:type="spellEnd"/>
      <w:r w:rsidRPr="00EC64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:rsidR="00EC640B" w:rsidRDefault="00EC640B" w:rsidP="00EC640B">
      <w:pPr>
        <w:pStyle w:val="KeepWithNext"/>
        <w:rPr>
          <w:rtl/>
        </w:rPr>
      </w:pPr>
    </w:p>
    <w:p w:rsidR="00EC640B" w:rsidRDefault="00EC640B" w:rsidP="00EC640B">
      <w:pPr>
        <w:rPr>
          <w:rtl/>
        </w:rPr>
      </w:pPr>
      <w:bookmarkStart w:id="920" w:name="_ETM_Q1_7630474"/>
      <w:bookmarkStart w:id="921" w:name="_ETM_Q1_7630550"/>
      <w:bookmarkEnd w:id="920"/>
      <w:bookmarkEnd w:id="921"/>
      <w:r>
        <w:rPr>
          <w:rFonts w:hint="cs"/>
          <w:rtl/>
        </w:rPr>
        <w:t>זה ממש לא עולה, זה הפוך ממה שכתוב.</w:t>
      </w:r>
    </w:p>
    <w:p w:rsidR="00EC640B" w:rsidRDefault="00EC640B" w:rsidP="00EC640B">
      <w:pPr>
        <w:ind w:firstLine="0"/>
        <w:rPr>
          <w:rtl/>
        </w:rPr>
      </w:pPr>
      <w:bookmarkStart w:id="922" w:name="_ETM_Q1_7630360"/>
      <w:bookmarkStart w:id="923" w:name="_ETM_Q1_7630431"/>
      <w:bookmarkEnd w:id="922"/>
      <w:bookmarkEnd w:id="923"/>
    </w:p>
    <w:p w:rsidR="00EC640B" w:rsidRDefault="00EC640B" w:rsidP="00EC640B">
      <w:pPr>
        <w:pStyle w:val="af9"/>
        <w:keepNext/>
        <w:rPr>
          <w:rtl/>
        </w:rPr>
      </w:pPr>
      <w:bookmarkStart w:id="924" w:name="_ETM_Q1_7630694"/>
      <w:bookmarkStart w:id="925" w:name="_ETM_Q1_7630763"/>
      <w:bookmarkStart w:id="926" w:name="_ETM_Q1_7631811"/>
      <w:bookmarkStart w:id="927" w:name="ET_guest_איריס_שפירא_286"/>
      <w:bookmarkEnd w:id="924"/>
      <w:bookmarkEnd w:id="925"/>
      <w:bookmarkEnd w:id="926"/>
      <w:r w:rsidRPr="00EC640B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EC6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7"/>
    </w:p>
    <w:p w:rsidR="00EC640B" w:rsidRDefault="00EC640B" w:rsidP="00EC640B">
      <w:pPr>
        <w:pStyle w:val="KeepWithNext"/>
        <w:rPr>
          <w:rtl/>
        </w:rPr>
      </w:pPr>
    </w:p>
    <w:p w:rsidR="00A16A17" w:rsidRDefault="00A16A17" w:rsidP="00EC640B">
      <w:pPr>
        <w:rPr>
          <w:rtl/>
        </w:rPr>
      </w:pPr>
      <w:bookmarkStart w:id="928" w:name="_ETM_Q1_7632376"/>
      <w:bookmarkStart w:id="929" w:name="_ETM_Q1_7632450"/>
      <w:bookmarkStart w:id="930" w:name="_ETM_Q1_7627898"/>
      <w:bookmarkStart w:id="931" w:name="_ETM_Q1_7627944"/>
      <w:bookmarkStart w:id="932" w:name="_ETM_Q1_7628051"/>
      <w:bookmarkStart w:id="933" w:name="_ETM_Q1_7628096"/>
      <w:bookmarkEnd w:id="928"/>
      <w:bookmarkEnd w:id="929"/>
      <w:bookmarkEnd w:id="930"/>
      <w:bookmarkEnd w:id="931"/>
      <w:bookmarkEnd w:id="932"/>
      <w:bookmarkEnd w:id="933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אינ</w:t>
      </w:r>
      <w:r w:rsidR="00EC640B">
        <w:rPr>
          <w:rFonts w:hint="cs"/>
          <w:rtl/>
        </w:rPr>
        <w:t>סנטיב</w:t>
      </w:r>
      <w:bookmarkStart w:id="934" w:name="_ETM_Q1_7631770"/>
      <w:bookmarkEnd w:id="934"/>
      <w:proofErr w:type="spellEnd"/>
      <w:r w:rsidR="00EC640B">
        <w:rPr>
          <w:rFonts w:hint="cs"/>
          <w:rtl/>
        </w:rPr>
        <w:t xml:space="preserve"> מאוד גדול לשר ללכת ולעשות - - </w:t>
      </w:r>
    </w:p>
    <w:p w:rsidR="00A16A17" w:rsidRDefault="00A16A17" w:rsidP="00A16A17">
      <w:pPr>
        <w:rPr>
          <w:rtl/>
        </w:rPr>
      </w:pPr>
    </w:p>
    <w:p w:rsidR="00A16A17" w:rsidRDefault="00A16A17" w:rsidP="00A16A17">
      <w:pPr>
        <w:pStyle w:val="af6"/>
        <w:keepNext/>
        <w:rPr>
          <w:rtl/>
        </w:rPr>
      </w:pPr>
      <w:bookmarkStart w:id="935" w:name="ET_yor_6157_195"/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A16A17" w:rsidRDefault="00A16A17" w:rsidP="00A16A17">
      <w:pPr>
        <w:pStyle w:val="KeepWithNext"/>
        <w:rPr>
          <w:rtl/>
        </w:rPr>
      </w:pPr>
    </w:p>
    <w:p w:rsidR="00A16A17" w:rsidRDefault="00A16A17" w:rsidP="00CE70CC">
      <w:pPr>
        <w:rPr>
          <w:rtl/>
        </w:rPr>
      </w:pPr>
      <w:r>
        <w:rPr>
          <w:rFonts w:hint="cs"/>
          <w:rtl/>
        </w:rPr>
        <w:t xml:space="preserve">זה </w:t>
      </w:r>
      <w:r w:rsidR="00EC640B">
        <w:rPr>
          <w:rFonts w:hint="cs"/>
          <w:rtl/>
        </w:rPr>
        <w:t xml:space="preserve">הפוך </w:t>
      </w:r>
      <w:r>
        <w:rPr>
          <w:rFonts w:hint="cs"/>
          <w:rtl/>
        </w:rPr>
        <w:t>ממה שכתוב</w:t>
      </w:r>
      <w:r w:rsidR="00EC640B">
        <w:rPr>
          <w:rFonts w:hint="cs"/>
          <w:rtl/>
        </w:rPr>
        <w:t xml:space="preserve"> פה, כי ב</w:t>
      </w:r>
      <w:r w:rsidR="003B0337">
        <w:rPr>
          <w:rFonts w:hint="cs"/>
          <w:rtl/>
        </w:rPr>
        <w:t xml:space="preserve">מקרה שיש כמה שרים שמעורבים בדבר, </w:t>
      </w:r>
      <w:r w:rsidR="005B433F">
        <w:rPr>
          <w:rFonts w:hint="cs"/>
          <w:rtl/>
        </w:rPr>
        <w:t xml:space="preserve">ההחלטה </w:t>
      </w:r>
      <w:r w:rsidR="00EC640B">
        <w:rPr>
          <w:rFonts w:hint="cs"/>
          <w:rtl/>
        </w:rPr>
        <w:t xml:space="preserve">תיקבע </w:t>
      </w:r>
      <w:bookmarkStart w:id="936" w:name="_ETM_Q1_7650429"/>
      <w:bookmarkEnd w:id="936"/>
      <w:r w:rsidR="00EC640B">
        <w:rPr>
          <w:rFonts w:hint="cs"/>
          <w:rtl/>
        </w:rPr>
        <w:t>על ידי שר המשפטים</w:t>
      </w:r>
      <w:bookmarkStart w:id="937" w:name="_ETM_Q1_7651042"/>
      <w:bookmarkEnd w:id="937"/>
      <w:r w:rsidR="00EC640B">
        <w:rPr>
          <w:rFonts w:hint="cs"/>
          <w:rtl/>
        </w:rPr>
        <w:t xml:space="preserve"> או על ידי ועדת השרים או על ידי </w:t>
      </w:r>
      <w:bookmarkStart w:id="938" w:name="_ETM_Q1_7651144"/>
      <w:bookmarkEnd w:id="938"/>
      <w:r w:rsidR="00EC640B">
        <w:rPr>
          <w:rFonts w:hint="cs"/>
          <w:rtl/>
        </w:rPr>
        <w:t xml:space="preserve">הממשלה עמדה אחת.  </w:t>
      </w:r>
    </w:p>
    <w:p w:rsidR="00EC640B" w:rsidRDefault="00EC640B" w:rsidP="00A16A17">
      <w:pPr>
        <w:rPr>
          <w:rtl/>
        </w:rPr>
      </w:pPr>
    </w:p>
    <w:p w:rsidR="00EC640B" w:rsidRDefault="00EC640B" w:rsidP="00EC640B">
      <w:pPr>
        <w:pStyle w:val="af9"/>
        <w:keepNext/>
        <w:rPr>
          <w:rtl/>
        </w:rPr>
      </w:pPr>
      <w:bookmarkStart w:id="939" w:name="ET_guest_איריס_שפירא_287"/>
      <w:r w:rsidRPr="00EC640B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EC64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EC640B" w:rsidRDefault="00EC640B" w:rsidP="00EC640B">
      <w:pPr>
        <w:pStyle w:val="KeepWithNext"/>
        <w:rPr>
          <w:rtl/>
        </w:rPr>
      </w:pPr>
    </w:p>
    <w:p w:rsidR="00A16A17" w:rsidRDefault="00A16A17" w:rsidP="00A16A17">
      <w:pPr>
        <w:rPr>
          <w:rtl/>
        </w:rPr>
      </w:pPr>
      <w:r>
        <w:rPr>
          <w:rFonts w:hint="cs"/>
          <w:rtl/>
        </w:rPr>
        <w:t>ואז יבוא השר ויתלונן</w:t>
      </w:r>
      <w:r w:rsidR="003F53FF">
        <w:rPr>
          <w:rFonts w:hint="cs"/>
          <w:rtl/>
        </w:rPr>
        <w:t xml:space="preserve"> שלא הקשיבו לדעתו.</w:t>
      </w:r>
    </w:p>
    <w:p w:rsidR="00A16A17" w:rsidRDefault="00A16A17" w:rsidP="00A16A17">
      <w:pPr>
        <w:rPr>
          <w:rtl/>
        </w:rPr>
      </w:pPr>
    </w:p>
    <w:p w:rsidR="00A16A17" w:rsidRDefault="00A16A17" w:rsidP="00A16A17">
      <w:pPr>
        <w:pStyle w:val="af6"/>
        <w:keepNext/>
        <w:rPr>
          <w:rtl/>
        </w:rPr>
      </w:pPr>
      <w:bookmarkStart w:id="940" w:name="ET_yor_6157_196"/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A16A17" w:rsidRDefault="00A16A17" w:rsidP="00A16A17">
      <w:pPr>
        <w:pStyle w:val="KeepWithNext"/>
        <w:rPr>
          <w:rtl/>
        </w:rPr>
      </w:pPr>
    </w:p>
    <w:p w:rsidR="00A16A17" w:rsidRDefault="003F53FF" w:rsidP="00A16A17">
      <w:pPr>
        <w:rPr>
          <w:rtl/>
        </w:rPr>
      </w:pPr>
      <w:r>
        <w:rPr>
          <w:rFonts w:hint="cs"/>
          <w:rtl/>
        </w:rPr>
        <w:t>אין לו זכות לייצוג.</w:t>
      </w:r>
    </w:p>
    <w:p w:rsidR="00A16A17" w:rsidRDefault="00A16A17" w:rsidP="00A16A17">
      <w:pPr>
        <w:rPr>
          <w:rtl/>
        </w:rPr>
      </w:pPr>
    </w:p>
    <w:p w:rsidR="003F53FF" w:rsidRDefault="003F53FF" w:rsidP="003F53FF">
      <w:pPr>
        <w:pStyle w:val="af9"/>
        <w:keepNext/>
        <w:rPr>
          <w:rtl/>
        </w:rPr>
      </w:pPr>
      <w:bookmarkStart w:id="941" w:name="_ETM_Q1_7658871"/>
      <w:bookmarkStart w:id="942" w:name="ET_guest_איריס_שפירא_288"/>
      <w:bookmarkEnd w:id="941"/>
      <w:r w:rsidRPr="003F53FF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3F53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3F53FF" w:rsidRDefault="003F53FF" w:rsidP="003F53FF">
      <w:pPr>
        <w:pStyle w:val="KeepWithNext"/>
        <w:rPr>
          <w:rtl/>
        </w:rPr>
      </w:pPr>
    </w:p>
    <w:p w:rsidR="00A16A17" w:rsidRDefault="003F53FF" w:rsidP="003F53FF">
      <w:pPr>
        <w:rPr>
          <w:rtl/>
        </w:rPr>
      </w:pPr>
      <w:bookmarkStart w:id="943" w:name="_ETM_Q1_7659701"/>
      <w:bookmarkStart w:id="944" w:name="_ETM_Q1_7659773"/>
      <w:bookmarkEnd w:id="943"/>
      <w:bookmarkEnd w:id="944"/>
      <w:r>
        <w:rPr>
          <w:rFonts w:hint="cs"/>
          <w:rtl/>
        </w:rPr>
        <w:t xml:space="preserve">יש לו, </w:t>
      </w:r>
      <w:bookmarkStart w:id="945" w:name="_ETM_Q1_7663986"/>
      <w:bookmarkEnd w:id="945"/>
      <w:r>
        <w:rPr>
          <w:rFonts w:hint="cs"/>
          <w:rtl/>
        </w:rPr>
        <w:t>כי הוא עולה לשר המשפטים. בחוק שלך כל שר יכול לבו</w:t>
      </w:r>
      <w:r w:rsidR="00A16A1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16A17">
        <w:rPr>
          <w:rFonts w:hint="cs"/>
          <w:rtl/>
        </w:rPr>
        <w:t>ולהגיד</w:t>
      </w:r>
      <w:r>
        <w:rPr>
          <w:rFonts w:hint="cs"/>
          <w:rtl/>
        </w:rPr>
        <w:t xml:space="preserve"> - -</w:t>
      </w:r>
    </w:p>
    <w:p w:rsidR="00A16A17" w:rsidRDefault="00A16A17" w:rsidP="00A16A17">
      <w:pPr>
        <w:rPr>
          <w:rtl/>
        </w:rPr>
      </w:pPr>
    </w:p>
    <w:p w:rsidR="00A16A17" w:rsidRDefault="00A16A17" w:rsidP="00A16A17">
      <w:pPr>
        <w:pStyle w:val="af6"/>
        <w:keepNext/>
        <w:rPr>
          <w:rtl/>
        </w:rPr>
      </w:pPr>
      <w:bookmarkStart w:id="946" w:name="ET_yor_6157_197"/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6A17">
        <w:rPr>
          <w:rStyle w:val="TagStyle"/>
          <w:rtl/>
        </w:rPr>
        <w:t xml:space="preserve"> &lt;&lt; </w:t>
      </w:r>
      <w:proofErr w:type="spellStart"/>
      <w:r w:rsidRPr="00A16A17">
        <w:rPr>
          <w:rStyle w:val="TagStyle"/>
          <w:rtl/>
        </w:rPr>
        <w:t>יור</w:t>
      </w:r>
      <w:proofErr w:type="spellEnd"/>
      <w:r w:rsidRPr="00A16A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A16A17" w:rsidRDefault="00A16A17" w:rsidP="00A16A17">
      <w:pPr>
        <w:pStyle w:val="KeepWithNext"/>
        <w:rPr>
          <w:rtl/>
        </w:rPr>
      </w:pPr>
    </w:p>
    <w:p w:rsidR="00A16A17" w:rsidRDefault="00A16A17" w:rsidP="00A16A17">
      <w:pPr>
        <w:rPr>
          <w:rtl/>
        </w:rPr>
      </w:pPr>
      <w:r>
        <w:rPr>
          <w:rFonts w:hint="cs"/>
          <w:rtl/>
        </w:rPr>
        <w:t>זה הפוך ממה שכתוב</w:t>
      </w:r>
      <w:r w:rsidR="003F53FF">
        <w:rPr>
          <w:rFonts w:hint="cs"/>
          <w:rtl/>
        </w:rPr>
        <w:t>.</w:t>
      </w:r>
    </w:p>
    <w:p w:rsidR="00A16A17" w:rsidRDefault="00A16A17" w:rsidP="00A16A17">
      <w:pPr>
        <w:rPr>
          <w:rtl/>
        </w:rPr>
      </w:pPr>
    </w:p>
    <w:p w:rsidR="006A2C39" w:rsidRDefault="006A2C39" w:rsidP="006A2C39">
      <w:pPr>
        <w:pStyle w:val="a4"/>
        <w:keepNext/>
        <w:rPr>
          <w:rtl/>
        </w:rPr>
      </w:pPr>
      <w:bookmarkStart w:id="947" w:name="_ETM_Q1_7684916"/>
      <w:bookmarkStart w:id="948" w:name="ET_speaker_טליה_גמאל_289"/>
      <w:bookmarkEnd w:id="947"/>
      <w:r w:rsidRPr="006A2C39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6A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6A2C39" w:rsidRDefault="006A2C39" w:rsidP="006A2C39">
      <w:pPr>
        <w:pStyle w:val="KeepWithNext"/>
        <w:rPr>
          <w:rtl/>
        </w:rPr>
      </w:pPr>
    </w:p>
    <w:p w:rsidR="00F1681C" w:rsidRDefault="006A2C39" w:rsidP="003743BE">
      <w:pPr>
        <w:rPr>
          <w:rtl/>
        </w:rPr>
      </w:pPr>
      <w:bookmarkStart w:id="949" w:name="_ETM_Q1_7685432"/>
      <w:bookmarkStart w:id="950" w:name="_ETM_Q1_7685474"/>
      <w:bookmarkEnd w:id="949"/>
      <w:bookmarkEnd w:id="950"/>
      <w:r>
        <w:rPr>
          <w:rFonts w:hint="cs"/>
          <w:rtl/>
        </w:rPr>
        <w:t xml:space="preserve">העמדה של </w:t>
      </w:r>
      <w:bookmarkStart w:id="951" w:name="_ETM_Q1_7677083"/>
      <w:bookmarkEnd w:id="951"/>
      <w:r>
        <w:rPr>
          <w:rFonts w:hint="cs"/>
          <w:rtl/>
        </w:rPr>
        <w:t xml:space="preserve">הממשלה פה כוללת </w:t>
      </w:r>
      <w:r w:rsidR="003743BE">
        <w:rPr>
          <w:rFonts w:hint="cs"/>
          <w:rtl/>
        </w:rPr>
        <w:t xml:space="preserve">גם את המחלוקת העובדתית, גם את המחלוקת </w:t>
      </w:r>
      <w:bookmarkStart w:id="952" w:name="_ETM_Q1_7686112"/>
      <w:bookmarkEnd w:id="952"/>
      <w:r w:rsidR="003743BE">
        <w:rPr>
          <w:rFonts w:hint="cs"/>
          <w:rtl/>
        </w:rPr>
        <w:t xml:space="preserve">של המדיניות וגם את השאלה המשפטית. </w:t>
      </w:r>
    </w:p>
    <w:p w:rsidR="003743BE" w:rsidRDefault="003743BE" w:rsidP="003743BE">
      <w:pPr>
        <w:rPr>
          <w:rtl/>
        </w:rPr>
      </w:pPr>
      <w:bookmarkStart w:id="953" w:name="_ETM_Q1_7690715"/>
      <w:bookmarkStart w:id="954" w:name="_ETM_Q1_7690772"/>
      <w:bookmarkEnd w:id="953"/>
      <w:bookmarkEnd w:id="954"/>
    </w:p>
    <w:p w:rsidR="00F1681C" w:rsidRDefault="00F1681C" w:rsidP="00F1681C">
      <w:pPr>
        <w:pStyle w:val="af6"/>
        <w:keepNext/>
        <w:rPr>
          <w:rtl/>
        </w:rPr>
      </w:pPr>
      <w:bookmarkStart w:id="955" w:name="ET_yor_6157_198"/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:rsidR="00F1681C" w:rsidRDefault="00F1681C" w:rsidP="00F1681C">
      <w:pPr>
        <w:pStyle w:val="KeepWithNext"/>
        <w:rPr>
          <w:rtl/>
        </w:rPr>
      </w:pPr>
    </w:p>
    <w:p w:rsidR="003743BE" w:rsidRDefault="003743BE" w:rsidP="00F1681C">
      <w:pPr>
        <w:rPr>
          <w:rtl/>
        </w:rPr>
      </w:pPr>
      <w:r>
        <w:rPr>
          <w:rFonts w:hint="cs"/>
          <w:rtl/>
        </w:rPr>
        <w:t>אין פה שום פירוט כזה.</w:t>
      </w:r>
      <w:r w:rsidR="00F168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הפירוט הזה אצלך בראש, הוא לא כתוב בשום מקום. </w:t>
      </w:r>
    </w:p>
    <w:p w:rsidR="003743BE" w:rsidRDefault="003743BE" w:rsidP="003743BE">
      <w:pPr>
        <w:ind w:firstLine="0"/>
        <w:rPr>
          <w:rtl/>
        </w:rPr>
      </w:pPr>
      <w:bookmarkStart w:id="956" w:name="_ETM_Q1_7693157"/>
      <w:bookmarkStart w:id="957" w:name="_ETM_Q1_7693200"/>
      <w:bookmarkStart w:id="958" w:name="_ETM_Q1_7693571"/>
      <w:bookmarkEnd w:id="956"/>
      <w:bookmarkEnd w:id="957"/>
      <w:bookmarkEnd w:id="958"/>
    </w:p>
    <w:p w:rsidR="003743BE" w:rsidRDefault="003743BE" w:rsidP="003743BE">
      <w:pPr>
        <w:pStyle w:val="a4"/>
        <w:keepNext/>
        <w:rPr>
          <w:rtl/>
        </w:rPr>
      </w:pPr>
      <w:bookmarkStart w:id="959" w:name="ET_speaker_טליה_גמאל_290"/>
      <w:r w:rsidRPr="003743BE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74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3743BE" w:rsidRDefault="003743BE" w:rsidP="003743BE">
      <w:pPr>
        <w:pStyle w:val="KeepWithNext"/>
        <w:rPr>
          <w:rtl/>
        </w:rPr>
      </w:pPr>
    </w:p>
    <w:p w:rsidR="003743BE" w:rsidRDefault="003743BE" w:rsidP="003743BE">
      <w:pPr>
        <w:rPr>
          <w:rtl/>
        </w:rPr>
      </w:pPr>
      <w:r>
        <w:rPr>
          <w:rFonts w:hint="cs"/>
          <w:rtl/>
        </w:rPr>
        <w:t xml:space="preserve">אם יש </w:t>
      </w:r>
      <w:bookmarkStart w:id="960" w:name="_ETM_Q1_7694571"/>
      <w:bookmarkEnd w:id="960"/>
      <w:r>
        <w:rPr>
          <w:rFonts w:hint="cs"/>
          <w:rtl/>
        </w:rPr>
        <w:t>מחלוקת מדיניות בין כמה שרים - -</w:t>
      </w:r>
    </w:p>
    <w:p w:rsidR="003743BE" w:rsidRDefault="003743BE" w:rsidP="003743BE">
      <w:pPr>
        <w:ind w:firstLine="0"/>
        <w:rPr>
          <w:rtl/>
        </w:rPr>
      </w:pPr>
      <w:bookmarkStart w:id="961" w:name="_ETM_Q1_7702251"/>
      <w:bookmarkStart w:id="962" w:name="_ETM_Q1_7702309"/>
      <w:bookmarkEnd w:id="961"/>
      <w:bookmarkEnd w:id="962"/>
    </w:p>
    <w:p w:rsidR="003743BE" w:rsidRDefault="003743BE" w:rsidP="003743BE">
      <w:pPr>
        <w:pStyle w:val="af6"/>
        <w:keepNext/>
        <w:rPr>
          <w:rtl/>
        </w:rPr>
      </w:pPr>
      <w:bookmarkStart w:id="963" w:name="_ETM_Q1_7702612"/>
      <w:bookmarkStart w:id="964" w:name="_ETM_Q1_7702672"/>
      <w:bookmarkStart w:id="965" w:name="ET_yor_6157_291"/>
      <w:bookmarkEnd w:id="963"/>
      <w:bookmarkEnd w:id="964"/>
      <w:r w:rsidRPr="003743BE">
        <w:rPr>
          <w:rStyle w:val="TagStyle"/>
          <w:rtl/>
        </w:rPr>
        <w:t xml:space="preserve"> &lt;&lt; </w:t>
      </w:r>
      <w:proofErr w:type="spellStart"/>
      <w:r w:rsidRPr="003743BE">
        <w:rPr>
          <w:rStyle w:val="TagStyle"/>
          <w:rtl/>
        </w:rPr>
        <w:t>יור</w:t>
      </w:r>
      <w:proofErr w:type="spellEnd"/>
      <w:r w:rsidRPr="003743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43BE">
        <w:rPr>
          <w:rStyle w:val="TagStyle"/>
          <w:rtl/>
        </w:rPr>
        <w:t xml:space="preserve"> &lt;&lt; </w:t>
      </w:r>
      <w:proofErr w:type="spellStart"/>
      <w:r w:rsidRPr="003743BE">
        <w:rPr>
          <w:rStyle w:val="TagStyle"/>
          <w:rtl/>
        </w:rPr>
        <w:t>יור</w:t>
      </w:r>
      <w:proofErr w:type="spellEnd"/>
      <w:r w:rsidRPr="003743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3743BE" w:rsidRDefault="003743BE" w:rsidP="003743BE">
      <w:pPr>
        <w:pStyle w:val="KeepWithNext"/>
        <w:rPr>
          <w:rtl/>
        </w:rPr>
      </w:pPr>
    </w:p>
    <w:p w:rsidR="00F1681C" w:rsidRDefault="003743BE" w:rsidP="003B0337">
      <w:pPr>
        <w:rPr>
          <w:rtl/>
        </w:rPr>
      </w:pPr>
      <w:r>
        <w:rPr>
          <w:rFonts w:hint="cs"/>
          <w:rtl/>
        </w:rPr>
        <w:t xml:space="preserve">אין פה </w:t>
      </w:r>
      <w:bookmarkStart w:id="966" w:name="_ETM_Q1_7693635"/>
      <w:bookmarkEnd w:id="966"/>
      <w:r>
        <w:rPr>
          <w:rFonts w:hint="cs"/>
          <w:rtl/>
        </w:rPr>
        <w:t>סוגים שונים של מחלו</w:t>
      </w:r>
      <w:r w:rsidR="00385DDB">
        <w:rPr>
          <w:rFonts w:hint="cs"/>
          <w:rtl/>
        </w:rPr>
        <w:t>קת,</w:t>
      </w:r>
      <w:r>
        <w:rPr>
          <w:rFonts w:hint="cs"/>
          <w:rtl/>
        </w:rPr>
        <w:t xml:space="preserve"> </w:t>
      </w:r>
      <w:bookmarkStart w:id="967" w:name="_ETM_Q1_7706740"/>
      <w:bookmarkEnd w:id="967"/>
      <w:r>
        <w:rPr>
          <w:rFonts w:hint="cs"/>
          <w:rtl/>
        </w:rPr>
        <w:t xml:space="preserve">יש </w:t>
      </w:r>
      <w:r w:rsidR="00385DDB">
        <w:rPr>
          <w:rFonts w:hint="cs"/>
          <w:rtl/>
        </w:rPr>
        <w:t>פה שאלה אחת ויחידה</w:t>
      </w:r>
      <w:r>
        <w:rPr>
          <w:rFonts w:hint="cs"/>
          <w:rtl/>
        </w:rPr>
        <w:t xml:space="preserve"> שיש לה הרבה מאפיינים והיא </w:t>
      </w:r>
      <w:r w:rsidR="00F1681C">
        <w:rPr>
          <w:rFonts w:hint="cs"/>
          <w:rtl/>
        </w:rPr>
        <w:t>מה העמדה שתוצג כעמדת הרשות המבצעת בבית המשפט</w:t>
      </w:r>
      <w:r>
        <w:rPr>
          <w:rFonts w:hint="cs"/>
          <w:rtl/>
        </w:rPr>
        <w:t>.</w:t>
      </w:r>
    </w:p>
    <w:p w:rsidR="00F1681C" w:rsidRDefault="00F1681C" w:rsidP="00F1681C">
      <w:pPr>
        <w:rPr>
          <w:rtl/>
        </w:rPr>
      </w:pPr>
    </w:p>
    <w:p w:rsidR="00385DDB" w:rsidRDefault="00385DDB" w:rsidP="00385DDB">
      <w:pPr>
        <w:pStyle w:val="a4"/>
        <w:keepNext/>
        <w:rPr>
          <w:rtl/>
        </w:rPr>
      </w:pPr>
      <w:bookmarkStart w:id="968" w:name="ET_speaker_טליה_גמאל_292"/>
      <w:r w:rsidRPr="00385DD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85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385DDB" w:rsidRDefault="00385DDB" w:rsidP="00385DDB">
      <w:pPr>
        <w:pStyle w:val="KeepWithNext"/>
        <w:rPr>
          <w:rtl/>
        </w:rPr>
      </w:pPr>
    </w:p>
    <w:p w:rsidR="00F1681C" w:rsidRDefault="00F1681C" w:rsidP="00F1681C">
      <w:pPr>
        <w:rPr>
          <w:rtl/>
        </w:rPr>
      </w:pPr>
      <w:r>
        <w:rPr>
          <w:rFonts w:hint="cs"/>
          <w:rtl/>
        </w:rPr>
        <w:t>היא כול</w:t>
      </w:r>
      <w:r w:rsidR="00385DDB">
        <w:rPr>
          <w:rFonts w:hint="cs"/>
          <w:rtl/>
        </w:rPr>
        <w:t>ל</w:t>
      </w:r>
      <w:r>
        <w:rPr>
          <w:rFonts w:hint="cs"/>
          <w:rtl/>
        </w:rPr>
        <w:t>ת כמה רכיבים</w:t>
      </w:r>
      <w:r w:rsidR="0097591D">
        <w:rPr>
          <w:rFonts w:hint="cs"/>
          <w:rtl/>
        </w:rPr>
        <w:t>.</w:t>
      </w:r>
    </w:p>
    <w:p w:rsidR="00F1681C" w:rsidRDefault="00F1681C" w:rsidP="00F1681C">
      <w:pPr>
        <w:rPr>
          <w:rtl/>
        </w:rPr>
      </w:pPr>
    </w:p>
    <w:p w:rsidR="00F1681C" w:rsidRDefault="00F1681C" w:rsidP="00F1681C">
      <w:pPr>
        <w:pStyle w:val="af6"/>
        <w:keepNext/>
        <w:rPr>
          <w:rtl/>
        </w:rPr>
      </w:pPr>
      <w:bookmarkStart w:id="969" w:name="ET_yor_6157_199"/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F1681C" w:rsidRDefault="00F1681C" w:rsidP="00F1681C">
      <w:pPr>
        <w:pStyle w:val="KeepWithNext"/>
        <w:rPr>
          <w:rtl/>
        </w:rPr>
      </w:pPr>
    </w:p>
    <w:p w:rsidR="00F1681C" w:rsidRDefault="0097591D" w:rsidP="00F1681C">
      <w:pPr>
        <w:rPr>
          <w:rtl/>
        </w:rPr>
      </w:pPr>
      <w:r>
        <w:rPr>
          <w:rFonts w:hint="cs"/>
          <w:rtl/>
        </w:rPr>
        <w:t xml:space="preserve">הרכיבים לא </w:t>
      </w:r>
      <w:bookmarkStart w:id="970" w:name="_ETM_Q1_7713877"/>
      <w:bookmarkEnd w:id="970"/>
      <w:r>
        <w:rPr>
          <w:rFonts w:hint="cs"/>
          <w:rtl/>
        </w:rPr>
        <w:t>כתובים בחוק.</w:t>
      </w:r>
    </w:p>
    <w:p w:rsidR="00F1681C" w:rsidRDefault="00F1681C" w:rsidP="00F1681C">
      <w:pPr>
        <w:rPr>
          <w:rtl/>
        </w:rPr>
      </w:pPr>
    </w:p>
    <w:p w:rsidR="0097591D" w:rsidRDefault="0097591D" w:rsidP="0097591D">
      <w:pPr>
        <w:pStyle w:val="a4"/>
        <w:keepNext/>
        <w:rPr>
          <w:rtl/>
        </w:rPr>
      </w:pPr>
      <w:bookmarkStart w:id="971" w:name="_ETM_Q1_7717765"/>
      <w:bookmarkStart w:id="972" w:name="ET_speaker_טליה_גמאל_293"/>
      <w:bookmarkEnd w:id="971"/>
      <w:r w:rsidRPr="0097591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975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97591D" w:rsidRDefault="0097591D" w:rsidP="0097591D">
      <w:pPr>
        <w:pStyle w:val="KeepWithNext"/>
        <w:rPr>
          <w:rtl/>
        </w:rPr>
      </w:pPr>
    </w:p>
    <w:p w:rsidR="00F1681C" w:rsidRDefault="0097591D" w:rsidP="0097591D">
      <w:pPr>
        <w:rPr>
          <w:rtl/>
        </w:rPr>
      </w:pPr>
      <w:bookmarkStart w:id="973" w:name="_ETM_Q1_7718302"/>
      <w:bookmarkStart w:id="974" w:name="_ETM_Q1_7718351"/>
      <w:bookmarkEnd w:id="973"/>
      <w:bookmarkEnd w:id="974"/>
      <w:r>
        <w:rPr>
          <w:rFonts w:hint="cs"/>
          <w:rtl/>
        </w:rPr>
        <w:t>יכול</w:t>
      </w:r>
      <w:r w:rsidR="00F1681C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F1681C">
        <w:rPr>
          <w:rFonts w:hint="cs"/>
          <w:rtl/>
        </w:rPr>
        <w:t>ה</w:t>
      </w:r>
      <w:r>
        <w:rPr>
          <w:rFonts w:hint="cs"/>
          <w:rtl/>
        </w:rPr>
        <w:t>י</w:t>
      </w:r>
      <w:r w:rsidR="00F1681C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סיטואציה של מחלוקת מדיניות בין השרים - - </w:t>
      </w:r>
      <w:bookmarkStart w:id="975" w:name="_ETM_Q1_7720075"/>
      <w:bookmarkEnd w:id="975"/>
    </w:p>
    <w:p w:rsidR="00F1681C" w:rsidRDefault="00F1681C" w:rsidP="00F1681C">
      <w:pPr>
        <w:rPr>
          <w:rtl/>
        </w:rPr>
      </w:pPr>
    </w:p>
    <w:p w:rsidR="00F1681C" w:rsidRDefault="00F1681C" w:rsidP="00F1681C">
      <w:pPr>
        <w:pStyle w:val="af6"/>
        <w:keepNext/>
        <w:rPr>
          <w:rtl/>
        </w:rPr>
      </w:pPr>
      <w:bookmarkStart w:id="976" w:name="ET_yor_6157_200"/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F1681C" w:rsidRDefault="00F1681C" w:rsidP="00F1681C">
      <w:pPr>
        <w:pStyle w:val="KeepWithNext"/>
        <w:rPr>
          <w:rtl/>
        </w:rPr>
      </w:pPr>
    </w:p>
    <w:p w:rsidR="00F1681C" w:rsidRDefault="0097591D" w:rsidP="00A74A84">
      <w:pPr>
        <w:rPr>
          <w:rtl/>
        </w:rPr>
      </w:pPr>
      <w:r>
        <w:rPr>
          <w:rFonts w:hint="cs"/>
          <w:rtl/>
        </w:rPr>
        <w:t xml:space="preserve">יכולה להיות מחלוקת </w:t>
      </w:r>
      <w:r w:rsidR="00F1681C">
        <w:rPr>
          <w:rFonts w:hint="cs"/>
          <w:rtl/>
        </w:rPr>
        <w:t>על גודל הפונט, על כל נושא שה</w:t>
      </w:r>
      <w:r w:rsidR="00A74A84">
        <w:rPr>
          <w:rFonts w:hint="cs"/>
          <w:rtl/>
        </w:rPr>
        <w:t>וא. זה לא משנה על מה המחלוקת. ב</w:t>
      </w:r>
      <w:r w:rsidR="00F1681C">
        <w:rPr>
          <w:rFonts w:hint="cs"/>
          <w:rtl/>
        </w:rPr>
        <w:t>ס</w:t>
      </w:r>
      <w:r w:rsidR="00A74A84">
        <w:rPr>
          <w:rFonts w:hint="cs"/>
          <w:rtl/>
        </w:rPr>
        <w:t>ו</w:t>
      </w:r>
      <w:r w:rsidR="00F1681C">
        <w:rPr>
          <w:rFonts w:hint="cs"/>
          <w:rtl/>
        </w:rPr>
        <w:t xml:space="preserve">פו </w:t>
      </w:r>
      <w:r w:rsidR="00A74A84">
        <w:rPr>
          <w:rFonts w:hint="cs"/>
          <w:rtl/>
        </w:rPr>
        <w:t xml:space="preserve">של דבר יש עמדה אחת שתוצג </w:t>
      </w:r>
      <w:bookmarkStart w:id="977" w:name="_ETM_Q1_7732439"/>
      <w:bookmarkEnd w:id="977"/>
      <w:r w:rsidR="00A74A84">
        <w:rPr>
          <w:rFonts w:hint="cs"/>
          <w:rtl/>
        </w:rPr>
        <w:t>לבית המשפט כעמדת</w:t>
      </w:r>
      <w:r w:rsidR="00F1681C">
        <w:rPr>
          <w:rFonts w:hint="cs"/>
          <w:rtl/>
        </w:rPr>
        <w:t xml:space="preserve"> הרשות המבצעת על ידי</w:t>
      </w:r>
      <w:r w:rsidR="00A74A84">
        <w:rPr>
          <w:rFonts w:hint="cs"/>
          <w:rtl/>
        </w:rPr>
        <w:t xml:space="preserve"> היועץ המשפטי.</w:t>
      </w:r>
      <w:r w:rsidR="00F1681C">
        <w:rPr>
          <w:rFonts w:hint="cs"/>
          <w:rtl/>
        </w:rPr>
        <w:t xml:space="preserve"> </w:t>
      </w:r>
    </w:p>
    <w:p w:rsidR="00F1681C" w:rsidRDefault="00F1681C" w:rsidP="00F1681C">
      <w:pPr>
        <w:rPr>
          <w:rtl/>
        </w:rPr>
      </w:pPr>
    </w:p>
    <w:p w:rsidR="00F1681C" w:rsidRDefault="00F1681C" w:rsidP="00F1681C">
      <w:pPr>
        <w:pStyle w:val="a4"/>
        <w:keepNext/>
        <w:rPr>
          <w:rtl/>
        </w:rPr>
      </w:pPr>
      <w:bookmarkStart w:id="978" w:name="ET_speaker_5068_201"/>
      <w:r w:rsidRPr="00F1681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F1681C" w:rsidRDefault="00F1681C" w:rsidP="00F1681C">
      <w:pPr>
        <w:pStyle w:val="KeepWithNext"/>
        <w:rPr>
          <w:rtl/>
        </w:rPr>
      </w:pPr>
    </w:p>
    <w:p w:rsidR="00F1681C" w:rsidRDefault="00F1681C" w:rsidP="00F1681C">
      <w:pPr>
        <w:rPr>
          <w:rtl/>
        </w:rPr>
      </w:pPr>
      <w:r>
        <w:rPr>
          <w:rFonts w:hint="cs"/>
          <w:rtl/>
        </w:rPr>
        <w:t>איזו עמדה</w:t>
      </w:r>
      <w:r w:rsidR="00B8499C">
        <w:rPr>
          <w:rFonts w:hint="cs"/>
          <w:rtl/>
        </w:rPr>
        <w:t>?</w:t>
      </w:r>
    </w:p>
    <w:p w:rsidR="00F1681C" w:rsidRDefault="00F1681C" w:rsidP="00F1681C">
      <w:pPr>
        <w:rPr>
          <w:rtl/>
        </w:rPr>
      </w:pPr>
    </w:p>
    <w:p w:rsidR="00F1681C" w:rsidRDefault="00F1681C" w:rsidP="00F1681C">
      <w:pPr>
        <w:pStyle w:val="af6"/>
        <w:keepNext/>
        <w:rPr>
          <w:rtl/>
        </w:rPr>
      </w:pPr>
      <w:bookmarkStart w:id="979" w:name="ET_yor_6157_202"/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1681C">
        <w:rPr>
          <w:rStyle w:val="TagStyle"/>
          <w:rtl/>
        </w:rPr>
        <w:t xml:space="preserve"> &lt;&lt; </w:t>
      </w:r>
      <w:proofErr w:type="spellStart"/>
      <w:r w:rsidRPr="00F1681C">
        <w:rPr>
          <w:rStyle w:val="TagStyle"/>
          <w:rtl/>
        </w:rPr>
        <w:t>יור</w:t>
      </w:r>
      <w:proofErr w:type="spellEnd"/>
      <w:r w:rsidRPr="00F168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F1681C" w:rsidRDefault="00F1681C" w:rsidP="00F1681C">
      <w:pPr>
        <w:pStyle w:val="KeepWithNext"/>
        <w:rPr>
          <w:rtl/>
        </w:rPr>
      </w:pPr>
    </w:p>
    <w:p w:rsidR="00F1681C" w:rsidRDefault="00C007A6" w:rsidP="00C007A6">
      <w:pPr>
        <w:rPr>
          <w:rtl/>
        </w:rPr>
      </w:pPr>
      <w:r>
        <w:rPr>
          <w:rFonts w:hint="cs"/>
          <w:rtl/>
        </w:rPr>
        <w:t xml:space="preserve">מי שיקבע מה היא העמדה הזאת זה או </w:t>
      </w:r>
      <w:bookmarkStart w:id="980" w:name="_ETM_Q1_7741324"/>
      <w:bookmarkEnd w:id="980"/>
      <w:r>
        <w:rPr>
          <w:rFonts w:hint="cs"/>
          <w:rtl/>
        </w:rPr>
        <w:t>היועץ המשפטי לממשלה</w:t>
      </w:r>
      <w:r w:rsidR="003B0337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F1681C">
        <w:rPr>
          <w:rFonts w:hint="cs"/>
          <w:rtl/>
        </w:rPr>
        <w:t>אחד מכל הג</w:t>
      </w:r>
      <w:r>
        <w:rPr>
          <w:rFonts w:hint="cs"/>
          <w:rtl/>
        </w:rPr>
        <w:t>ורמים האחרים שנקבע בממשלה.</w:t>
      </w:r>
    </w:p>
    <w:p w:rsidR="00F1681C" w:rsidRDefault="00F1681C" w:rsidP="00F1681C">
      <w:pPr>
        <w:rPr>
          <w:rtl/>
        </w:rPr>
      </w:pPr>
    </w:p>
    <w:p w:rsidR="00C007A6" w:rsidRDefault="00C007A6" w:rsidP="00C007A6">
      <w:pPr>
        <w:pStyle w:val="a4"/>
        <w:keepNext/>
        <w:rPr>
          <w:rtl/>
        </w:rPr>
      </w:pPr>
      <w:bookmarkStart w:id="981" w:name="_ETM_Q1_7742839"/>
      <w:bookmarkStart w:id="982" w:name="ET_speaker_טליה_גמאל_294"/>
      <w:bookmarkEnd w:id="981"/>
      <w:r w:rsidRPr="00C007A6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C00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C007A6" w:rsidRDefault="00C007A6" w:rsidP="00C007A6">
      <w:pPr>
        <w:pStyle w:val="KeepWithNext"/>
        <w:rPr>
          <w:rtl/>
        </w:rPr>
      </w:pPr>
    </w:p>
    <w:p w:rsidR="00C007A6" w:rsidRDefault="00C007A6" w:rsidP="00C007A6">
      <w:pPr>
        <w:rPr>
          <w:rtl/>
        </w:rPr>
      </w:pPr>
      <w:bookmarkStart w:id="983" w:name="_ETM_Q1_7743747"/>
      <w:bookmarkStart w:id="984" w:name="_ETM_Q1_7743775"/>
      <w:bookmarkEnd w:id="983"/>
      <w:bookmarkEnd w:id="984"/>
      <w:r>
        <w:rPr>
          <w:rFonts w:hint="cs"/>
          <w:rtl/>
        </w:rPr>
        <w:t xml:space="preserve">איזה </w:t>
      </w:r>
      <w:bookmarkStart w:id="985" w:name="_ETM_Q1_7746149"/>
      <w:bookmarkEnd w:id="985"/>
      <w:r>
        <w:rPr>
          <w:rFonts w:hint="cs"/>
          <w:rtl/>
        </w:rPr>
        <w:t xml:space="preserve">כלים יש לו </w:t>
      </w:r>
      <w:r w:rsidR="00BA09D4">
        <w:rPr>
          <w:rFonts w:hint="cs"/>
          <w:rtl/>
        </w:rPr>
        <w:t>להכריע במחלוקת - - ?</w:t>
      </w:r>
    </w:p>
    <w:p w:rsidR="00BA09D4" w:rsidRDefault="00BA09D4" w:rsidP="00BA09D4">
      <w:pPr>
        <w:ind w:firstLine="0"/>
        <w:rPr>
          <w:rtl/>
        </w:rPr>
      </w:pPr>
      <w:bookmarkStart w:id="986" w:name="_ETM_Q1_7750423"/>
      <w:bookmarkStart w:id="987" w:name="_ETM_Q1_7750491"/>
      <w:bookmarkEnd w:id="986"/>
      <w:bookmarkEnd w:id="987"/>
    </w:p>
    <w:p w:rsidR="00BA09D4" w:rsidRDefault="00BA09D4" w:rsidP="00BA09D4">
      <w:pPr>
        <w:pStyle w:val="af9"/>
        <w:keepNext/>
        <w:rPr>
          <w:rtl/>
        </w:rPr>
      </w:pPr>
      <w:bookmarkStart w:id="988" w:name="ET_guest_אורית_קוטב_295"/>
      <w:r w:rsidRPr="00BA09D4">
        <w:rPr>
          <w:rStyle w:val="TagStyle"/>
          <w:rtl/>
        </w:rPr>
        <w:t xml:space="preserve"> &lt;&lt; אורח &gt;&gt; </w:t>
      </w:r>
      <w:r>
        <w:rPr>
          <w:rtl/>
        </w:rPr>
        <w:t>אורית קוטב:</w:t>
      </w:r>
      <w:r w:rsidRPr="00BA09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BA09D4" w:rsidRDefault="00BA09D4" w:rsidP="00BA09D4">
      <w:pPr>
        <w:pStyle w:val="KeepWithNext"/>
        <w:rPr>
          <w:rtl/>
        </w:rPr>
      </w:pPr>
    </w:p>
    <w:p w:rsidR="00764825" w:rsidRDefault="00BA09D4" w:rsidP="00F1681C">
      <w:pPr>
        <w:rPr>
          <w:rtl/>
        </w:rPr>
      </w:pPr>
      <w:r>
        <w:rPr>
          <w:rFonts w:hint="cs"/>
          <w:rtl/>
        </w:rPr>
        <w:t xml:space="preserve">מה </w:t>
      </w:r>
      <w:r w:rsidR="00764825">
        <w:rPr>
          <w:rFonts w:hint="cs"/>
          <w:rtl/>
        </w:rPr>
        <w:t>אם הם לא יקבל</w:t>
      </w:r>
      <w:r w:rsidR="003B0337">
        <w:rPr>
          <w:rFonts w:hint="cs"/>
          <w:rtl/>
        </w:rPr>
        <w:t>ו</w:t>
      </w:r>
      <w:r w:rsidR="00764825">
        <w:rPr>
          <w:rFonts w:hint="cs"/>
          <w:rtl/>
        </w:rPr>
        <w:t xml:space="preserve"> החלטה בזמן</w:t>
      </w:r>
      <w:r>
        <w:rPr>
          <w:rFonts w:hint="cs"/>
          <w:rtl/>
        </w:rPr>
        <w:t>?</w:t>
      </w:r>
    </w:p>
    <w:p w:rsidR="00764825" w:rsidRDefault="00764825" w:rsidP="00F1681C">
      <w:pPr>
        <w:rPr>
          <w:rtl/>
        </w:rPr>
      </w:pPr>
    </w:p>
    <w:p w:rsidR="00764825" w:rsidRDefault="00764825" w:rsidP="00764825">
      <w:pPr>
        <w:pStyle w:val="af6"/>
        <w:keepNext/>
        <w:rPr>
          <w:rtl/>
        </w:rPr>
      </w:pPr>
      <w:bookmarkStart w:id="989" w:name="ET_yor_6157_203"/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764825" w:rsidRDefault="00764825" w:rsidP="00764825">
      <w:pPr>
        <w:pStyle w:val="KeepWithNext"/>
        <w:rPr>
          <w:rtl/>
        </w:rPr>
      </w:pPr>
    </w:p>
    <w:p w:rsidR="00764825" w:rsidRDefault="00764825" w:rsidP="00764825">
      <w:pPr>
        <w:rPr>
          <w:rtl/>
        </w:rPr>
      </w:pPr>
      <w:r>
        <w:rPr>
          <w:rFonts w:hint="cs"/>
          <w:rtl/>
        </w:rPr>
        <w:t xml:space="preserve">זו שאלה אחרת. </w:t>
      </w:r>
    </w:p>
    <w:p w:rsidR="00764825" w:rsidRDefault="00764825" w:rsidP="00764825">
      <w:pPr>
        <w:rPr>
          <w:rtl/>
        </w:rPr>
      </w:pPr>
    </w:p>
    <w:p w:rsidR="00764825" w:rsidRDefault="00764825" w:rsidP="00764825">
      <w:pPr>
        <w:pStyle w:val="a4"/>
        <w:keepNext/>
        <w:rPr>
          <w:rtl/>
        </w:rPr>
      </w:pPr>
      <w:bookmarkStart w:id="990" w:name="ET_speaker_5068_204"/>
      <w:r w:rsidRPr="0076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64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764825" w:rsidRDefault="00764825" w:rsidP="00764825">
      <w:pPr>
        <w:pStyle w:val="KeepWithNext"/>
        <w:rPr>
          <w:rtl/>
        </w:rPr>
      </w:pPr>
    </w:p>
    <w:p w:rsidR="00BB6475" w:rsidRDefault="00BB6475" w:rsidP="00BB6475">
      <w:pPr>
        <w:rPr>
          <w:rtl/>
        </w:rPr>
      </w:pPr>
      <w:bookmarkStart w:id="991" w:name="_ETM_Q1_7760563"/>
      <w:bookmarkStart w:id="992" w:name="_ETM_Q1_7760658"/>
      <w:bookmarkEnd w:id="991"/>
      <w:bookmarkEnd w:id="992"/>
      <w:r>
        <w:rPr>
          <w:rFonts w:hint="cs"/>
          <w:rtl/>
        </w:rPr>
        <w:t xml:space="preserve">אתה מבין </w:t>
      </w:r>
      <w:bookmarkStart w:id="993" w:name="_ETM_Q1_7762396"/>
      <w:bookmarkEnd w:id="993"/>
      <w:r>
        <w:rPr>
          <w:rFonts w:hint="cs"/>
          <w:rtl/>
        </w:rPr>
        <w:t>שהחוק הזה מחורר?</w:t>
      </w:r>
    </w:p>
    <w:p w:rsidR="00BB6475" w:rsidRDefault="00BB6475" w:rsidP="00BB6475">
      <w:pPr>
        <w:ind w:firstLine="0"/>
        <w:rPr>
          <w:rtl/>
        </w:rPr>
      </w:pPr>
    </w:p>
    <w:p w:rsidR="00BB6475" w:rsidRDefault="00BB6475" w:rsidP="00BB6475">
      <w:pPr>
        <w:pStyle w:val="af6"/>
        <w:keepNext/>
        <w:rPr>
          <w:rtl/>
        </w:rPr>
      </w:pPr>
      <w:bookmarkStart w:id="994" w:name="ET_yor_6157_296"/>
      <w:r w:rsidRPr="00BB6475">
        <w:rPr>
          <w:rStyle w:val="TagStyle"/>
          <w:rtl/>
        </w:rPr>
        <w:t xml:space="preserve"> &lt;&lt; </w:t>
      </w:r>
      <w:proofErr w:type="spellStart"/>
      <w:r w:rsidRPr="00BB6475">
        <w:rPr>
          <w:rStyle w:val="TagStyle"/>
          <w:rtl/>
        </w:rPr>
        <w:t>יור</w:t>
      </w:r>
      <w:proofErr w:type="spellEnd"/>
      <w:r w:rsidRPr="00BB64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6475">
        <w:rPr>
          <w:rStyle w:val="TagStyle"/>
          <w:rtl/>
        </w:rPr>
        <w:t xml:space="preserve"> &lt;&lt; </w:t>
      </w:r>
      <w:proofErr w:type="spellStart"/>
      <w:r w:rsidRPr="00BB6475">
        <w:rPr>
          <w:rStyle w:val="TagStyle"/>
          <w:rtl/>
        </w:rPr>
        <w:t>יור</w:t>
      </w:r>
      <w:proofErr w:type="spellEnd"/>
      <w:r w:rsidRPr="00BB64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BB6475" w:rsidRDefault="00BB6475" w:rsidP="00BB6475">
      <w:pPr>
        <w:pStyle w:val="KeepWithNext"/>
        <w:rPr>
          <w:rtl/>
        </w:rPr>
      </w:pPr>
    </w:p>
    <w:p w:rsidR="00BB6475" w:rsidRDefault="00BB6475" w:rsidP="00BB6475">
      <w:pPr>
        <w:rPr>
          <w:rtl/>
        </w:rPr>
      </w:pPr>
      <w:r>
        <w:rPr>
          <w:rFonts w:hint="cs"/>
          <w:rtl/>
        </w:rPr>
        <w:t>לא.</w:t>
      </w:r>
    </w:p>
    <w:p w:rsidR="00BB6475" w:rsidRPr="00BB6475" w:rsidRDefault="00BB6475" w:rsidP="00BB6475">
      <w:pPr>
        <w:rPr>
          <w:rtl/>
        </w:rPr>
      </w:pPr>
      <w:bookmarkStart w:id="995" w:name="_ETM_Q1_7759737"/>
      <w:bookmarkStart w:id="996" w:name="_ETM_Q1_7759818"/>
      <w:bookmarkEnd w:id="995"/>
      <w:bookmarkEnd w:id="996"/>
    </w:p>
    <w:p w:rsidR="00BB6475" w:rsidRDefault="00BB6475" w:rsidP="00BB6475">
      <w:pPr>
        <w:pStyle w:val="af9"/>
        <w:keepNext/>
        <w:rPr>
          <w:rtl/>
        </w:rPr>
      </w:pPr>
      <w:bookmarkStart w:id="997" w:name="ET_guest_יאיר_שגיא_297"/>
      <w:r w:rsidRPr="00BB6475">
        <w:rPr>
          <w:rStyle w:val="TagStyle"/>
          <w:rtl/>
        </w:rPr>
        <w:t xml:space="preserve"> &lt;&lt; אורח &gt;&gt; </w:t>
      </w:r>
      <w:r>
        <w:rPr>
          <w:rtl/>
        </w:rPr>
        <w:t>יאיר שגיא:</w:t>
      </w:r>
      <w:r w:rsidRPr="00BB64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BB6475" w:rsidRDefault="00BB6475" w:rsidP="00BB6475">
      <w:pPr>
        <w:pStyle w:val="KeepWithNext"/>
        <w:rPr>
          <w:rtl/>
        </w:rPr>
      </w:pPr>
    </w:p>
    <w:p w:rsidR="00764825" w:rsidRDefault="00BB6475" w:rsidP="00BB6475">
      <w:pPr>
        <w:rPr>
          <w:rtl/>
        </w:rPr>
      </w:pPr>
      <w:r>
        <w:rPr>
          <w:rFonts w:hint="cs"/>
          <w:rtl/>
        </w:rPr>
        <w:t xml:space="preserve">5(ב), </w:t>
      </w:r>
      <w:r w:rsidR="00764825">
        <w:rPr>
          <w:rFonts w:hint="cs"/>
          <w:rtl/>
        </w:rPr>
        <w:t>לשיטתך</w:t>
      </w:r>
      <w:r>
        <w:rPr>
          <w:rFonts w:hint="cs"/>
          <w:rtl/>
        </w:rPr>
        <w:t xml:space="preserve">, </w:t>
      </w:r>
      <w:r w:rsidR="00764825">
        <w:rPr>
          <w:rFonts w:hint="cs"/>
          <w:rtl/>
        </w:rPr>
        <w:t>יוצר בעיה</w:t>
      </w:r>
      <w:r>
        <w:rPr>
          <w:rFonts w:hint="cs"/>
          <w:rtl/>
        </w:rPr>
        <w:t>.</w:t>
      </w:r>
    </w:p>
    <w:p w:rsidR="006363BE" w:rsidRDefault="006363BE" w:rsidP="00BB6475">
      <w:pPr>
        <w:rPr>
          <w:rtl/>
        </w:rPr>
      </w:pPr>
    </w:p>
    <w:p w:rsidR="00BB6475" w:rsidRDefault="00BB6475" w:rsidP="00764825">
      <w:pPr>
        <w:pStyle w:val="af6"/>
        <w:keepNext/>
        <w:rPr>
          <w:rStyle w:val="TagStyle"/>
          <w:rtl/>
        </w:rPr>
      </w:pPr>
      <w:bookmarkStart w:id="998" w:name="ET_yor_6157_205"/>
    </w:p>
    <w:p w:rsidR="00764825" w:rsidRDefault="00764825" w:rsidP="00764825">
      <w:pPr>
        <w:pStyle w:val="af6"/>
        <w:keepNext/>
        <w:rPr>
          <w:rtl/>
        </w:rPr>
      </w:pPr>
      <w:bookmarkStart w:id="999" w:name="_ETM_Q1_7768590"/>
      <w:bookmarkStart w:id="1000" w:name="_ETM_Q1_7768654"/>
      <w:bookmarkEnd w:id="999"/>
      <w:bookmarkEnd w:id="1000"/>
      <w:r w:rsidRPr="00764825">
        <w:rPr>
          <w:rStyle w:val="TagStyle"/>
          <w:rtl/>
        </w:rPr>
        <w:t xml:space="preserve"> &lt;&lt; יור &gt;&gt; </w:t>
      </w:r>
      <w:r>
        <w:rPr>
          <w:rStyle w:val="TagStyle"/>
          <w:rFonts w:hint="cs"/>
          <w:rtl/>
        </w:rPr>
        <w:t>א</w:t>
      </w:r>
      <w:proofErr w:type="spellStart"/>
      <w:r>
        <w:rPr>
          <w:rtl/>
        </w:rPr>
        <w:t>היו"ר</w:t>
      </w:r>
      <w:proofErr w:type="spellEnd"/>
      <w:r>
        <w:rPr>
          <w:rtl/>
        </w:rPr>
        <w:t xml:space="preserve">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764825" w:rsidRDefault="00764825" w:rsidP="00764825">
      <w:pPr>
        <w:pStyle w:val="KeepWithNext"/>
        <w:rPr>
          <w:rtl/>
        </w:rPr>
      </w:pPr>
    </w:p>
    <w:p w:rsidR="00764825" w:rsidRDefault="00BB6475" w:rsidP="00E643B1">
      <w:pPr>
        <w:rPr>
          <w:rtl/>
        </w:rPr>
      </w:pPr>
      <w:r>
        <w:rPr>
          <w:rFonts w:hint="cs"/>
          <w:rtl/>
        </w:rPr>
        <w:t>אני מסכים.</w:t>
      </w:r>
      <w:r w:rsidR="00764825">
        <w:rPr>
          <w:rFonts w:hint="cs"/>
          <w:rtl/>
        </w:rPr>
        <w:t xml:space="preserve"> יכול להיות </w:t>
      </w:r>
      <w:r>
        <w:rPr>
          <w:rFonts w:hint="cs"/>
          <w:rtl/>
        </w:rPr>
        <w:t xml:space="preserve">שברוב המקרים </w:t>
      </w:r>
      <w:r w:rsidR="004002F3">
        <w:rPr>
          <w:rFonts w:hint="cs"/>
          <w:rtl/>
        </w:rPr>
        <w:t>הוא יהיה</w:t>
      </w:r>
      <w:r>
        <w:rPr>
          <w:rFonts w:hint="cs"/>
          <w:rtl/>
        </w:rPr>
        <w:t xml:space="preserve"> מיותר</w:t>
      </w:r>
      <w:r w:rsidR="002B54B8">
        <w:rPr>
          <w:rFonts w:hint="cs"/>
          <w:rtl/>
        </w:rPr>
        <w:t>.</w:t>
      </w:r>
      <w:r>
        <w:rPr>
          <w:rFonts w:hint="cs"/>
          <w:rtl/>
        </w:rPr>
        <w:t xml:space="preserve"> יכול </w:t>
      </w:r>
      <w:bookmarkStart w:id="1001" w:name="_ETM_Q1_7767662"/>
      <w:bookmarkEnd w:id="1001"/>
      <w:r>
        <w:rPr>
          <w:rFonts w:hint="cs"/>
          <w:rtl/>
        </w:rPr>
        <w:t xml:space="preserve">להיות שאפשר להוריד </w:t>
      </w:r>
      <w:r w:rsidR="004002F3">
        <w:rPr>
          <w:rFonts w:hint="cs"/>
          <w:rtl/>
        </w:rPr>
        <w:t xml:space="preserve">אותו.  </w:t>
      </w:r>
      <w:r>
        <w:rPr>
          <w:rFonts w:hint="cs"/>
          <w:rtl/>
        </w:rPr>
        <w:t xml:space="preserve"> </w:t>
      </w:r>
      <w:r w:rsidR="00764825">
        <w:rPr>
          <w:rFonts w:hint="cs"/>
          <w:rtl/>
        </w:rPr>
        <w:t>לפעמים יכולה להיות סיטואציה שבגלל עומס, מצב חירום, מריבה פוליטי</w:t>
      </w:r>
      <w:r w:rsidR="0083513B">
        <w:rPr>
          <w:rFonts w:hint="cs"/>
          <w:rtl/>
        </w:rPr>
        <w:t>ת</w:t>
      </w:r>
      <w:r w:rsidR="00764825">
        <w:rPr>
          <w:rFonts w:hint="cs"/>
          <w:rtl/>
        </w:rPr>
        <w:t xml:space="preserve"> מישהו ממפלגה אחרת שכבר הוסכם בשלב מסוים מה תהיה</w:t>
      </w:r>
      <w:r w:rsidR="0083513B">
        <w:rPr>
          <w:rFonts w:hint="cs"/>
          <w:rtl/>
        </w:rPr>
        <w:t xml:space="preserve"> ה</w:t>
      </w:r>
      <w:r w:rsidR="004002F3">
        <w:rPr>
          <w:rFonts w:hint="cs"/>
          <w:rtl/>
        </w:rPr>
        <w:t>עמדה,</w:t>
      </w:r>
      <w:r w:rsidR="00764825">
        <w:rPr>
          <w:rFonts w:hint="cs"/>
          <w:rtl/>
        </w:rPr>
        <w:t xml:space="preserve"> יישם את מד</w:t>
      </w:r>
      <w:r w:rsidR="0083513B">
        <w:rPr>
          <w:rFonts w:hint="cs"/>
          <w:rtl/>
        </w:rPr>
        <w:t xml:space="preserve">יניות הממשלה כפי שנקבעה, </w:t>
      </w:r>
      <w:r w:rsidR="004002F3">
        <w:rPr>
          <w:rFonts w:hint="cs"/>
          <w:rtl/>
        </w:rPr>
        <w:t>ו</w:t>
      </w:r>
      <w:r w:rsidR="0083513B">
        <w:rPr>
          <w:rFonts w:hint="cs"/>
          <w:rtl/>
        </w:rPr>
        <w:t>עכ</w:t>
      </w:r>
      <w:r w:rsidR="00764825">
        <w:rPr>
          <w:rFonts w:hint="cs"/>
          <w:rtl/>
        </w:rPr>
        <w:t>ש</w:t>
      </w:r>
      <w:r w:rsidR="0083513B">
        <w:rPr>
          <w:rFonts w:hint="cs"/>
          <w:rtl/>
        </w:rPr>
        <w:t>י</w:t>
      </w:r>
      <w:r w:rsidR="00764825">
        <w:rPr>
          <w:rFonts w:hint="cs"/>
          <w:rtl/>
        </w:rPr>
        <w:t xml:space="preserve">ו היועץ אומר לו </w:t>
      </w:r>
      <w:r w:rsidR="0083513B">
        <w:rPr>
          <w:rFonts w:hint="cs"/>
          <w:rtl/>
        </w:rPr>
        <w:t>"</w:t>
      </w:r>
      <w:r w:rsidR="00764825">
        <w:rPr>
          <w:rFonts w:hint="cs"/>
          <w:rtl/>
        </w:rPr>
        <w:t>אני לא מייצג</w:t>
      </w:r>
      <w:r w:rsidR="0083513B">
        <w:rPr>
          <w:rFonts w:hint="cs"/>
          <w:rtl/>
        </w:rPr>
        <w:t>"</w:t>
      </w:r>
      <w:r w:rsidR="00764825">
        <w:rPr>
          <w:rFonts w:hint="cs"/>
          <w:rtl/>
        </w:rPr>
        <w:t xml:space="preserve">. </w:t>
      </w:r>
      <w:r w:rsidR="0083513B">
        <w:rPr>
          <w:rFonts w:hint="cs"/>
          <w:rtl/>
        </w:rPr>
        <w:t xml:space="preserve">הוא יישם את מדיניות </w:t>
      </w:r>
      <w:bookmarkStart w:id="1002" w:name="_ETM_Q1_7795803"/>
      <w:bookmarkEnd w:id="1002"/>
      <w:r w:rsidR="004002F3">
        <w:rPr>
          <w:rFonts w:hint="cs"/>
          <w:rtl/>
        </w:rPr>
        <w:t xml:space="preserve">הממשלה מילה במילה </w:t>
      </w:r>
      <w:r w:rsidR="001C75B6">
        <w:rPr>
          <w:rFonts w:hint="cs"/>
          <w:rtl/>
        </w:rPr>
        <w:t>ועכ</w:t>
      </w:r>
      <w:r w:rsidR="00764825">
        <w:rPr>
          <w:rFonts w:hint="cs"/>
          <w:rtl/>
        </w:rPr>
        <w:t>ש</w:t>
      </w:r>
      <w:r w:rsidR="001C75B6">
        <w:rPr>
          <w:rFonts w:hint="cs"/>
          <w:rtl/>
        </w:rPr>
        <w:t>י</w:t>
      </w:r>
      <w:r w:rsidR="00764825">
        <w:rPr>
          <w:rFonts w:hint="cs"/>
          <w:rtl/>
        </w:rPr>
        <w:t>ו יצאו לתקופת בחירו</w:t>
      </w:r>
      <w:r w:rsidR="001C75B6">
        <w:rPr>
          <w:rFonts w:hint="cs"/>
          <w:rtl/>
        </w:rPr>
        <w:t>ת</w:t>
      </w:r>
      <w:r w:rsidR="004002F3">
        <w:rPr>
          <w:rFonts w:hint="cs"/>
          <w:rtl/>
        </w:rPr>
        <w:t>, הוגשה עתירה</w:t>
      </w:r>
      <w:r w:rsidR="002B54B8">
        <w:rPr>
          <w:rFonts w:hint="cs"/>
          <w:rtl/>
        </w:rPr>
        <w:t>,</w:t>
      </w:r>
      <w:r w:rsidR="001C75B6">
        <w:rPr>
          <w:rFonts w:hint="cs"/>
          <w:rtl/>
        </w:rPr>
        <w:t xml:space="preserve"> </w:t>
      </w:r>
      <w:r w:rsidR="004002F3">
        <w:rPr>
          <w:rFonts w:hint="cs"/>
          <w:rtl/>
        </w:rPr>
        <w:t>ו</w:t>
      </w:r>
      <w:r w:rsidR="001C75B6">
        <w:rPr>
          <w:rFonts w:hint="cs"/>
          <w:rtl/>
        </w:rPr>
        <w:t xml:space="preserve">הוא מהמפלגה היריבה </w:t>
      </w:r>
      <w:r w:rsidR="00764825">
        <w:rPr>
          <w:rFonts w:hint="cs"/>
          <w:rtl/>
        </w:rPr>
        <w:t xml:space="preserve">עשה קמפיין על </w:t>
      </w:r>
      <w:r w:rsidR="001C75B6">
        <w:rPr>
          <w:rFonts w:hint="cs"/>
          <w:rtl/>
        </w:rPr>
        <w:t>הרא</w:t>
      </w:r>
      <w:r w:rsidR="00764825">
        <w:rPr>
          <w:rFonts w:hint="cs"/>
          <w:rtl/>
        </w:rPr>
        <w:t>ש</w:t>
      </w:r>
      <w:r w:rsidR="001C75B6">
        <w:rPr>
          <w:rFonts w:hint="cs"/>
          <w:rtl/>
        </w:rPr>
        <w:t xml:space="preserve"> של </w:t>
      </w:r>
      <w:bookmarkStart w:id="1003" w:name="_ETM_Q1_7806000"/>
      <w:bookmarkEnd w:id="1003"/>
      <w:r w:rsidR="001C75B6">
        <w:rPr>
          <w:rFonts w:hint="cs"/>
          <w:rtl/>
        </w:rPr>
        <w:t>ראש הממשלה ושר המשפטים.</w:t>
      </w:r>
      <w:r w:rsidR="00764825">
        <w:rPr>
          <w:rFonts w:hint="cs"/>
          <w:rtl/>
        </w:rPr>
        <w:t xml:space="preserve"> </w:t>
      </w:r>
      <w:bookmarkStart w:id="1004" w:name="_ETM_Q1_7813241"/>
      <w:bookmarkStart w:id="1005" w:name="_ETM_Q1_7817159"/>
      <w:bookmarkEnd w:id="1004"/>
      <w:bookmarkEnd w:id="1005"/>
      <w:r w:rsidR="004002F3">
        <w:rPr>
          <w:rFonts w:hint="cs"/>
          <w:rtl/>
        </w:rPr>
        <w:t>א</w:t>
      </w:r>
      <w:r w:rsidR="001C75B6">
        <w:rPr>
          <w:rFonts w:hint="cs"/>
          <w:rtl/>
        </w:rPr>
        <w:t>ם היועץ המשפטי אומר שהו</w:t>
      </w:r>
      <w:r w:rsidR="00764825">
        <w:rPr>
          <w:rFonts w:hint="cs"/>
          <w:rtl/>
        </w:rPr>
        <w:t>א</w:t>
      </w:r>
      <w:r w:rsidR="001C75B6">
        <w:rPr>
          <w:rFonts w:hint="cs"/>
          <w:rtl/>
        </w:rPr>
        <w:t xml:space="preserve"> </w:t>
      </w:r>
      <w:r w:rsidR="00764825">
        <w:rPr>
          <w:rFonts w:hint="cs"/>
          <w:rtl/>
        </w:rPr>
        <w:t>לא</w:t>
      </w:r>
      <w:r w:rsidR="001C75B6">
        <w:rPr>
          <w:rFonts w:hint="cs"/>
          <w:rtl/>
        </w:rPr>
        <w:t xml:space="preserve"> </w:t>
      </w:r>
      <w:r w:rsidR="00764825">
        <w:rPr>
          <w:rFonts w:hint="cs"/>
          <w:rtl/>
        </w:rPr>
        <w:t xml:space="preserve">מוכן לייצג והעמדה תוקפה כדין על </w:t>
      </w:r>
      <w:r w:rsidR="004002F3">
        <w:rPr>
          <w:rFonts w:hint="cs"/>
          <w:rtl/>
        </w:rPr>
        <w:t>ידי הממשלה, אני יכול לקחת בעצמי.</w:t>
      </w:r>
      <w:r w:rsidR="00764825">
        <w:rPr>
          <w:rFonts w:hint="cs"/>
          <w:rtl/>
        </w:rPr>
        <w:t xml:space="preserve"> </w:t>
      </w:r>
      <w:r w:rsidR="004002F3">
        <w:rPr>
          <w:rFonts w:hint="cs"/>
          <w:rtl/>
        </w:rPr>
        <w:t xml:space="preserve">5(ב) </w:t>
      </w:r>
      <w:r w:rsidR="00764825">
        <w:rPr>
          <w:rFonts w:hint="cs"/>
          <w:rtl/>
        </w:rPr>
        <w:t>זה למקרה קצה.</w:t>
      </w:r>
      <w:r w:rsidR="001C75B6">
        <w:rPr>
          <w:rFonts w:hint="cs"/>
          <w:rtl/>
        </w:rPr>
        <w:t xml:space="preserve"> </w:t>
      </w:r>
      <w:r w:rsidR="00764825">
        <w:rPr>
          <w:rFonts w:hint="cs"/>
          <w:rtl/>
        </w:rPr>
        <w:t>י</w:t>
      </w:r>
      <w:r w:rsidR="001C75B6">
        <w:rPr>
          <w:rFonts w:hint="cs"/>
          <w:rtl/>
        </w:rPr>
        <w:t xml:space="preserve">כול להיות שאפשר </w:t>
      </w:r>
      <w:bookmarkStart w:id="1006" w:name="_ETM_Q1_7832258"/>
      <w:bookmarkEnd w:id="1006"/>
      <w:r w:rsidR="001C75B6">
        <w:rPr>
          <w:rFonts w:hint="cs"/>
          <w:rtl/>
        </w:rPr>
        <w:t xml:space="preserve">להסדיר את זה בהחלטת ממשלה, </w:t>
      </w:r>
      <w:r w:rsidR="004002F3">
        <w:rPr>
          <w:rFonts w:hint="cs"/>
          <w:rtl/>
        </w:rPr>
        <w:t>ב</w:t>
      </w:r>
      <w:r w:rsidR="001C75B6">
        <w:rPr>
          <w:rFonts w:hint="cs"/>
          <w:rtl/>
        </w:rPr>
        <w:t>נוהל,</w:t>
      </w:r>
      <w:r w:rsidR="00764825">
        <w:rPr>
          <w:rFonts w:hint="cs"/>
          <w:rtl/>
        </w:rPr>
        <w:t xml:space="preserve"> זה </w:t>
      </w:r>
      <w:r w:rsidR="001C75B6">
        <w:rPr>
          <w:rFonts w:hint="cs"/>
          <w:rtl/>
        </w:rPr>
        <w:t xml:space="preserve">באמת </w:t>
      </w:r>
      <w:r w:rsidR="00764825">
        <w:rPr>
          <w:rFonts w:hint="cs"/>
          <w:rtl/>
        </w:rPr>
        <w:t xml:space="preserve">לא </w:t>
      </w:r>
      <w:r w:rsidR="001C75B6">
        <w:rPr>
          <w:rFonts w:hint="cs"/>
          <w:rtl/>
        </w:rPr>
        <w:t xml:space="preserve">מאוד </w:t>
      </w:r>
      <w:bookmarkStart w:id="1007" w:name="_ETM_Q1_7840003"/>
      <w:bookmarkEnd w:id="1007"/>
      <w:r w:rsidR="001C75B6">
        <w:rPr>
          <w:rFonts w:hint="cs"/>
          <w:rtl/>
        </w:rPr>
        <w:t>חשוב, אבל ז</w:t>
      </w:r>
      <w:r w:rsidR="00764825">
        <w:rPr>
          <w:rFonts w:hint="cs"/>
          <w:rtl/>
        </w:rPr>
        <w:t xml:space="preserve">ה בעיני </w:t>
      </w:r>
      <w:r w:rsidR="001C75B6">
        <w:rPr>
          <w:rFonts w:hint="cs"/>
          <w:rtl/>
        </w:rPr>
        <w:t xml:space="preserve">אירוע </w:t>
      </w:r>
      <w:r w:rsidR="00764825">
        <w:rPr>
          <w:rFonts w:hint="cs"/>
          <w:rtl/>
        </w:rPr>
        <w:t>שוליים.</w:t>
      </w:r>
    </w:p>
    <w:p w:rsidR="00764825" w:rsidRDefault="00764825" w:rsidP="00764825">
      <w:pPr>
        <w:rPr>
          <w:rtl/>
        </w:rPr>
      </w:pPr>
    </w:p>
    <w:p w:rsidR="009E27A2" w:rsidRDefault="009E27A2" w:rsidP="009E27A2">
      <w:pPr>
        <w:pStyle w:val="af9"/>
        <w:keepNext/>
        <w:rPr>
          <w:rtl/>
        </w:rPr>
      </w:pPr>
      <w:bookmarkStart w:id="1008" w:name="ET_guest_איריס_שפירא_298"/>
      <w:r w:rsidRPr="009E27A2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9E27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9E27A2" w:rsidRDefault="009E27A2" w:rsidP="009E27A2">
      <w:pPr>
        <w:pStyle w:val="KeepWithNext"/>
        <w:rPr>
          <w:rtl/>
        </w:rPr>
      </w:pPr>
    </w:p>
    <w:p w:rsidR="00764825" w:rsidRDefault="008F3458" w:rsidP="00764825">
      <w:pPr>
        <w:rPr>
          <w:rtl/>
        </w:rPr>
      </w:pPr>
      <w:r>
        <w:rPr>
          <w:rFonts w:hint="cs"/>
          <w:rtl/>
        </w:rPr>
        <w:t>שר המשפטים הוא זה שיקבע ברוב החוקים.</w:t>
      </w:r>
    </w:p>
    <w:p w:rsidR="00764825" w:rsidRDefault="00764825" w:rsidP="00764825">
      <w:pPr>
        <w:rPr>
          <w:rtl/>
        </w:rPr>
      </w:pPr>
    </w:p>
    <w:p w:rsidR="00764825" w:rsidRDefault="00764825" w:rsidP="00764825">
      <w:pPr>
        <w:pStyle w:val="af6"/>
        <w:keepNext/>
        <w:rPr>
          <w:rtl/>
        </w:rPr>
      </w:pPr>
      <w:bookmarkStart w:id="1009" w:name="ET_yor_6157_207"/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764825" w:rsidRDefault="00764825" w:rsidP="00764825">
      <w:pPr>
        <w:pStyle w:val="KeepWithNext"/>
        <w:rPr>
          <w:rtl/>
        </w:rPr>
      </w:pPr>
    </w:p>
    <w:p w:rsidR="00764825" w:rsidRDefault="003D7380" w:rsidP="003D7380">
      <w:pPr>
        <w:rPr>
          <w:rtl/>
        </w:rPr>
      </w:pPr>
      <w:r>
        <w:rPr>
          <w:rFonts w:hint="cs"/>
          <w:rtl/>
        </w:rPr>
        <w:t>כמו ש</w:t>
      </w:r>
      <w:r w:rsidR="00764825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האוצר קובע </w:t>
      </w:r>
      <w:r w:rsidR="00764825">
        <w:rPr>
          <w:rFonts w:hint="cs"/>
          <w:rtl/>
        </w:rPr>
        <w:t>כשיש מחלוקת תקציבית</w:t>
      </w:r>
      <w:r>
        <w:rPr>
          <w:rFonts w:hint="cs"/>
          <w:rtl/>
        </w:rPr>
        <w:t>.</w:t>
      </w:r>
      <w:r w:rsidR="00764825">
        <w:rPr>
          <w:rFonts w:hint="cs"/>
          <w:rtl/>
        </w:rPr>
        <w:t xml:space="preserve"> </w:t>
      </w:r>
    </w:p>
    <w:p w:rsidR="003D7380" w:rsidRDefault="003D7380" w:rsidP="003D7380">
      <w:pPr>
        <w:ind w:firstLine="0"/>
        <w:rPr>
          <w:rtl/>
        </w:rPr>
      </w:pPr>
    </w:p>
    <w:p w:rsidR="003D7380" w:rsidRDefault="003D7380" w:rsidP="003D7380">
      <w:pPr>
        <w:pStyle w:val="af9"/>
        <w:keepNext/>
        <w:rPr>
          <w:rtl/>
        </w:rPr>
      </w:pPr>
      <w:bookmarkStart w:id="1010" w:name="_ETM_Q1_7852085"/>
      <w:bookmarkStart w:id="1011" w:name="_ETM_Q1_7852180"/>
      <w:bookmarkStart w:id="1012" w:name="_ETM_Q1_7853080"/>
      <w:bookmarkStart w:id="1013" w:name="ET_guest_איריס_שפירא_299"/>
      <w:bookmarkEnd w:id="1010"/>
      <w:bookmarkEnd w:id="1011"/>
      <w:bookmarkEnd w:id="1012"/>
      <w:r w:rsidRPr="003D7380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3D73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3D7380" w:rsidRDefault="003D7380" w:rsidP="003D7380">
      <w:pPr>
        <w:pStyle w:val="KeepWithNext"/>
        <w:rPr>
          <w:rtl/>
        </w:rPr>
      </w:pPr>
    </w:p>
    <w:p w:rsidR="003D7380" w:rsidRPr="003D7380" w:rsidRDefault="003D7380" w:rsidP="003D7380">
      <w:pPr>
        <w:rPr>
          <w:rtl/>
        </w:rPr>
      </w:pPr>
      <w:bookmarkStart w:id="1014" w:name="_ETM_Q1_7853631"/>
      <w:bookmarkStart w:id="1015" w:name="_ETM_Q1_7853695"/>
      <w:bookmarkEnd w:id="1014"/>
      <w:bookmarkEnd w:id="1015"/>
      <w:r>
        <w:rPr>
          <w:rFonts w:hint="cs"/>
          <w:rtl/>
        </w:rPr>
        <w:t xml:space="preserve">הוא </w:t>
      </w:r>
      <w:bookmarkStart w:id="1016" w:name="_ETM_Q1_7855438"/>
      <w:bookmarkEnd w:id="1016"/>
      <w:r>
        <w:rPr>
          <w:rFonts w:hint="cs"/>
          <w:rtl/>
        </w:rPr>
        <w:t>לא אמור להיות הפרשן של החוק.</w:t>
      </w:r>
    </w:p>
    <w:p w:rsidR="00764825" w:rsidRDefault="00764825" w:rsidP="00764825">
      <w:pPr>
        <w:rPr>
          <w:rtl/>
        </w:rPr>
      </w:pPr>
    </w:p>
    <w:p w:rsidR="003D7380" w:rsidRDefault="003D7380" w:rsidP="003D7380">
      <w:pPr>
        <w:pStyle w:val="a4"/>
        <w:keepNext/>
        <w:rPr>
          <w:rtl/>
        </w:rPr>
      </w:pPr>
      <w:bookmarkStart w:id="1017" w:name="ET_speaker_דר_גור_בליי_300"/>
      <w:r w:rsidRPr="003D7380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3D73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3D7380" w:rsidRDefault="003D7380" w:rsidP="003D7380">
      <w:pPr>
        <w:pStyle w:val="KeepWithNext"/>
        <w:rPr>
          <w:rtl/>
        </w:rPr>
      </w:pPr>
    </w:p>
    <w:p w:rsidR="00D44F5F" w:rsidRDefault="00F00777" w:rsidP="00764825">
      <w:pPr>
        <w:rPr>
          <w:rtl/>
        </w:rPr>
      </w:pPr>
      <w:bookmarkStart w:id="1018" w:name="_ETM_Q1_7864512"/>
      <w:bookmarkEnd w:id="1018"/>
      <w:r>
        <w:rPr>
          <w:rFonts w:hint="cs"/>
          <w:rtl/>
        </w:rPr>
        <w:t xml:space="preserve">6(א). </w:t>
      </w:r>
      <w:r w:rsidR="00D44F5F">
        <w:rPr>
          <w:rFonts w:hint="cs"/>
          <w:rtl/>
        </w:rPr>
        <w:t xml:space="preserve">על אף האמור בפקודת סדרי הדין (התייצבות היועץ המשפטי לממשלה) </w:t>
      </w:r>
    </w:p>
    <w:p w:rsidR="00D44F5F" w:rsidRDefault="00D44F5F" w:rsidP="00764825">
      <w:pPr>
        <w:rPr>
          <w:rtl/>
        </w:rPr>
      </w:pPr>
      <w:bookmarkStart w:id="1019" w:name="_ETM_Q1_7961663"/>
      <w:bookmarkStart w:id="1020" w:name="_ETM_Q1_7961713"/>
      <w:bookmarkEnd w:id="1019"/>
      <w:bookmarkEnd w:id="1020"/>
      <w:r>
        <w:rPr>
          <w:rFonts w:hint="cs"/>
          <w:rtl/>
        </w:rPr>
        <w:t xml:space="preserve">(נוסח </w:t>
      </w:r>
      <w:bookmarkStart w:id="1021" w:name="_ETM_Q1_7963293"/>
      <w:bookmarkEnd w:id="1021"/>
      <w:r>
        <w:rPr>
          <w:rFonts w:hint="cs"/>
          <w:rtl/>
        </w:rPr>
        <w:t>חדש) או בכל דין אחר</w:t>
      </w:r>
      <w:r w:rsidR="000B7F0B">
        <w:rPr>
          <w:rFonts w:hint="cs"/>
          <w:rtl/>
        </w:rPr>
        <w:t>,</w:t>
      </w:r>
      <w:r>
        <w:rPr>
          <w:rFonts w:hint="cs"/>
          <w:rtl/>
        </w:rPr>
        <w:t xml:space="preserve"> נקבע כי עמדת הרשות </w:t>
      </w:r>
      <w:bookmarkStart w:id="1022" w:name="_ETM_Q1_7962209"/>
      <w:bookmarkEnd w:id="1022"/>
      <w:r>
        <w:rPr>
          <w:rFonts w:hint="cs"/>
          <w:rtl/>
        </w:rPr>
        <w:t xml:space="preserve">המבצעת בהליך מסוים </w:t>
      </w:r>
    </w:p>
    <w:p w:rsidR="00D44F5F" w:rsidRDefault="00D44F5F" w:rsidP="00764825">
      <w:pPr>
        <w:rPr>
          <w:rtl/>
        </w:rPr>
      </w:pPr>
      <w:bookmarkStart w:id="1023" w:name="_ETM_Q1_7964348"/>
      <w:bookmarkStart w:id="1024" w:name="_ETM_Q1_7964454"/>
      <w:bookmarkEnd w:id="1023"/>
      <w:bookmarkEnd w:id="1024"/>
      <w:r>
        <w:rPr>
          <w:rFonts w:hint="cs"/>
          <w:rtl/>
        </w:rPr>
        <w:t xml:space="preserve">תיוצג או מיוצגת על ידי עורך </w:t>
      </w:r>
      <w:bookmarkStart w:id="1025" w:name="_ETM_Q1_7966102"/>
      <w:bookmarkEnd w:id="1025"/>
      <w:r w:rsidR="000B7F0B">
        <w:rPr>
          <w:rFonts w:hint="cs"/>
          <w:rtl/>
        </w:rPr>
        <w:t>דין אחר בהתאם להוראות סעיף 5.</w:t>
      </w:r>
      <w:r>
        <w:rPr>
          <w:rFonts w:hint="cs"/>
          <w:rtl/>
        </w:rPr>
        <w:t xml:space="preserve"> לא יתייצב</w:t>
      </w:r>
    </w:p>
    <w:p w:rsidR="00D44F5F" w:rsidRDefault="00D44F5F" w:rsidP="00764825">
      <w:pPr>
        <w:rPr>
          <w:rtl/>
        </w:rPr>
      </w:pPr>
      <w:bookmarkStart w:id="1026" w:name="_ETM_Q1_7969271"/>
      <w:bookmarkStart w:id="1027" w:name="_ETM_Q1_7969345"/>
      <w:bookmarkEnd w:id="1026"/>
      <w:bookmarkEnd w:id="1027"/>
      <w:r>
        <w:rPr>
          <w:rFonts w:hint="cs"/>
          <w:rtl/>
        </w:rPr>
        <w:t xml:space="preserve">היועץ המשפטי לממשלה </w:t>
      </w:r>
      <w:bookmarkStart w:id="1028" w:name="_ETM_Q1_7972972"/>
      <w:bookmarkEnd w:id="1028"/>
      <w:r>
        <w:rPr>
          <w:rFonts w:hint="cs"/>
          <w:rtl/>
        </w:rPr>
        <w:t xml:space="preserve">בהליך בפני בית המשפט ללא אישור הממשלה. </w:t>
      </w:r>
    </w:p>
    <w:p w:rsidR="00F251F4" w:rsidRDefault="00F251F4" w:rsidP="00764825">
      <w:pPr>
        <w:rPr>
          <w:rtl/>
        </w:rPr>
      </w:pPr>
      <w:bookmarkStart w:id="1029" w:name="_ETM_Q1_7961927"/>
      <w:bookmarkStart w:id="1030" w:name="_ETM_Q1_7961995"/>
      <w:bookmarkEnd w:id="1029"/>
      <w:bookmarkEnd w:id="1030"/>
    </w:p>
    <w:p w:rsidR="00D44F5F" w:rsidRDefault="000B7F0B" w:rsidP="00764825">
      <w:pPr>
        <w:rPr>
          <w:rtl/>
        </w:rPr>
      </w:pPr>
      <w:r>
        <w:rPr>
          <w:rFonts w:hint="cs"/>
          <w:rtl/>
        </w:rPr>
        <w:t xml:space="preserve">(ב) סעיף </w:t>
      </w:r>
      <w:bookmarkStart w:id="1031" w:name="_ETM_Q1_7975694"/>
      <w:bookmarkEnd w:id="1031"/>
      <w:r>
        <w:rPr>
          <w:rFonts w:hint="cs"/>
          <w:rtl/>
        </w:rPr>
        <w:t>זה לא יחול בהליכים בפני בית המשפט.</w:t>
      </w:r>
    </w:p>
    <w:p w:rsidR="00D44F5F" w:rsidRDefault="00D44F5F" w:rsidP="00764825">
      <w:pPr>
        <w:rPr>
          <w:rtl/>
        </w:rPr>
      </w:pPr>
      <w:bookmarkStart w:id="1032" w:name="_ETM_Q1_7962079"/>
      <w:bookmarkStart w:id="1033" w:name="_ETM_Q1_7962208"/>
      <w:bookmarkStart w:id="1034" w:name="_ETM_Q1_7962239"/>
      <w:bookmarkEnd w:id="1032"/>
      <w:bookmarkEnd w:id="1033"/>
      <w:bookmarkEnd w:id="1034"/>
    </w:p>
    <w:p w:rsidR="000B7F0B" w:rsidRDefault="000B7F0B" w:rsidP="00764825">
      <w:pPr>
        <w:rPr>
          <w:rtl/>
        </w:rPr>
      </w:pPr>
      <w:bookmarkStart w:id="1035" w:name="_ETM_Q1_7962299"/>
      <w:bookmarkEnd w:id="1035"/>
      <w:r>
        <w:rPr>
          <w:rFonts w:hint="cs"/>
          <w:rtl/>
        </w:rPr>
        <w:t xml:space="preserve">בהמשך לדברים </w:t>
      </w:r>
      <w:bookmarkStart w:id="1036" w:name="_ETM_Q1_7976155"/>
      <w:bookmarkEnd w:id="1036"/>
      <w:r>
        <w:rPr>
          <w:rFonts w:hint="cs"/>
          <w:rtl/>
        </w:rPr>
        <w:t xml:space="preserve">שאמרתי קודם, אני חושב שצריך להוריד את הדברים </w:t>
      </w:r>
      <w:bookmarkStart w:id="1037" w:name="_ETM_Q1_7977790"/>
      <w:bookmarkEnd w:id="1037"/>
      <w:r>
        <w:rPr>
          <w:rFonts w:hint="cs"/>
          <w:rtl/>
        </w:rPr>
        <w:t>שהם פליליים פר אקסלנס</w:t>
      </w:r>
      <w:r w:rsidR="00764825">
        <w:rPr>
          <w:rFonts w:hint="cs"/>
          <w:rtl/>
        </w:rPr>
        <w:t>.</w:t>
      </w:r>
    </w:p>
    <w:p w:rsidR="000B7F0B" w:rsidRDefault="000B7F0B" w:rsidP="00764825">
      <w:pPr>
        <w:rPr>
          <w:rtl/>
        </w:rPr>
      </w:pPr>
    </w:p>
    <w:p w:rsidR="000B7F0B" w:rsidRDefault="000B7F0B" w:rsidP="000B7F0B">
      <w:pPr>
        <w:pStyle w:val="af6"/>
        <w:keepNext/>
        <w:rPr>
          <w:rtl/>
        </w:rPr>
      </w:pPr>
      <w:bookmarkStart w:id="1038" w:name="ET_yor_6157_301"/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0B7F0B" w:rsidRDefault="000B7F0B" w:rsidP="000B7F0B">
      <w:pPr>
        <w:pStyle w:val="KeepWithNext"/>
        <w:rPr>
          <w:rtl/>
        </w:rPr>
      </w:pPr>
    </w:p>
    <w:p w:rsidR="000B7F0B" w:rsidRDefault="000B7F0B" w:rsidP="000B7F0B">
      <w:pPr>
        <w:rPr>
          <w:rtl/>
        </w:rPr>
      </w:pPr>
      <w:r>
        <w:rPr>
          <w:rFonts w:hint="cs"/>
          <w:rtl/>
        </w:rPr>
        <w:t>כי הם כאילו לפי 7 מוחרגים.</w:t>
      </w:r>
    </w:p>
    <w:p w:rsidR="000B7F0B" w:rsidRDefault="000B7F0B" w:rsidP="000B7F0B">
      <w:pPr>
        <w:rPr>
          <w:rtl/>
        </w:rPr>
      </w:pPr>
    </w:p>
    <w:p w:rsidR="000B7F0B" w:rsidRDefault="000B7F0B" w:rsidP="000B7F0B">
      <w:pPr>
        <w:pStyle w:val="a4"/>
        <w:keepNext/>
        <w:rPr>
          <w:rtl/>
        </w:rPr>
      </w:pPr>
      <w:bookmarkStart w:id="1039" w:name="ET_speaker_דר_גור_בליי_302"/>
      <w:r w:rsidRPr="000B7F0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B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0B7F0B" w:rsidRDefault="000B7F0B" w:rsidP="000B7F0B">
      <w:pPr>
        <w:pStyle w:val="KeepWithNext"/>
        <w:rPr>
          <w:rtl/>
        </w:rPr>
      </w:pPr>
    </w:p>
    <w:p w:rsidR="00764825" w:rsidRDefault="000B7F0B" w:rsidP="000B7F0B">
      <w:pPr>
        <w:rPr>
          <w:rtl/>
        </w:rPr>
      </w:pPr>
      <w:r>
        <w:rPr>
          <w:rFonts w:hint="cs"/>
          <w:rtl/>
        </w:rPr>
        <w:t xml:space="preserve">כן, כי </w:t>
      </w:r>
      <w:bookmarkStart w:id="1040" w:name="_ETM_Q1_7982644"/>
      <w:bookmarkEnd w:id="1040"/>
      <w:r>
        <w:rPr>
          <w:rFonts w:hint="cs"/>
          <w:rtl/>
        </w:rPr>
        <w:t xml:space="preserve">אחרת יש פה סתירה. </w:t>
      </w:r>
      <w:bookmarkStart w:id="1041" w:name="_ETM_Q1_7985031"/>
      <w:bookmarkStart w:id="1042" w:name="_ETM_Q1_7985113"/>
      <w:bookmarkStart w:id="1043" w:name="_ETM_Q1_7996110"/>
      <w:bookmarkEnd w:id="1041"/>
      <w:bookmarkEnd w:id="1042"/>
      <w:bookmarkEnd w:id="1043"/>
      <w:r>
        <w:rPr>
          <w:rFonts w:hint="cs"/>
          <w:rtl/>
        </w:rPr>
        <w:t xml:space="preserve">בשביל למנוע סתירה נוריד את </w:t>
      </w:r>
      <w:bookmarkStart w:id="1044" w:name="_ETM_Q1_8007568"/>
      <w:bookmarkEnd w:id="1044"/>
      <w:r>
        <w:rPr>
          <w:rFonts w:hint="cs"/>
          <w:rtl/>
        </w:rPr>
        <w:t xml:space="preserve">המעצרים, את החקירות, </w:t>
      </w:r>
      <w:r w:rsidR="00F251F4">
        <w:rPr>
          <w:rFonts w:hint="cs"/>
          <w:rtl/>
        </w:rPr>
        <w:t xml:space="preserve">את </w:t>
      </w:r>
      <w:r>
        <w:rPr>
          <w:rFonts w:hint="cs"/>
          <w:rtl/>
        </w:rPr>
        <w:t>סדר דין פל</w:t>
      </w:r>
      <w:r w:rsidR="00764825">
        <w:rPr>
          <w:rFonts w:hint="cs"/>
          <w:rtl/>
        </w:rPr>
        <w:t>י</w:t>
      </w:r>
      <w:r>
        <w:rPr>
          <w:rFonts w:hint="cs"/>
          <w:rtl/>
        </w:rPr>
        <w:t>לי.</w:t>
      </w:r>
    </w:p>
    <w:p w:rsidR="00764825" w:rsidRDefault="00764825" w:rsidP="00764825">
      <w:pPr>
        <w:rPr>
          <w:rtl/>
        </w:rPr>
      </w:pPr>
    </w:p>
    <w:p w:rsidR="00764825" w:rsidRDefault="00764825" w:rsidP="00764825">
      <w:pPr>
        <w:pStyle w:val="af6"/>
        <w:keepNext/>
        <w:rPr>
          <w:rtl/>
        </w:rPr>
      </w:pPr>
      <w:bookmarkStart w:id="1045" w:name="ET_yor_6157_208"/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:rsidR="00764825" w:rsidRDefault="00764825" w:rsidP="00764825">
      <w:pPr>
        <w:pStyle w:val="KeepWithNext"/>
        <w:rPr>
          <w:rtl/>
        </w:rPr>
      </w:pPr>
    </w:p>
    <w:p w:rsidR="000B7F0B" w:rsidRDefault="00764825" w:rsidP="000B7F0B">
      <w:pPr>
        <w:rPr>
          <w:rtl/>
        </w:rPr>
      </w:pPr>
      <w:r>
        <w:rPr>
          <w:rFonts w:hint="cs"/>
          <w:rtl/>
        </w:rPr>
        <w:t xml:space="preserve">עדיין תצטרך </w:t>
      </w:r>
      <w:r w:rsidR="000B7F0B">
        <w:rPr>
          <w:rFonts w:hint="cs"/>
          <w:rtl/>
        </w:rPr>
        <w:t xml:space="preserve">אותם לעתירות לבית המשפט העליון. </w:t>
      </w:r>
      <w:bookmarkStart w:id="1046" w:name="_ETM_Q1_8023734"/>
      <w:bookmarkEnd w:id="1046"/>
      <w:r w:rsidR="000B7F0B">
        <w:rPr>
          <w:rFonts w:hint="cs"/>
          <w:rtl/>
        </w:rPr>
        <w:t xml:space="preserve">סעיף זה לא יחול בהליכים בפני בית המשפט בתחום הדין </w:t>
      </w:r>
      <w:bookmarkStart w:id="1047" w:name="_ETM_Q1_8025059"/>
      <w:bookmarkEnd w:id="1047"/>
      <w:r w:rsidR="000B7F0B">
        <w:rPr>
          <w:rFonts w:hint="cs"/>
          <w:rtl/>
        </w:rPr>
        <w:t>המשמעתי - -</w:t>
      </w:r>
    </w:p>
    <w:p w:rsidR="00764825" w:rsidRDefault="00764825" w:rsidP="000B7F0B">
      <w:pPr>
        <w:rPr>
          <w:rtl/>
        </w:rPr>
      </w:pPr>
      <w:r>
        <w:rPr>
          <w:rFonts w:hint="cs"/>
          <w:rtl/>
        </w:rPr>
        <w:t xml:space="preserve"> </w:t>
      </w:r>
    </w:p>
    <w:p w:rsidR="000B7F0B" w:rsidRDefault="000B7F0B" w:rsidP="000B7F0B">
      <w:pPr>
        <w:pStyle w:val="a4"/>
        <w:keepNext/>
        <w:rPr>
          <w:rtl/>
        </w:rPr>
      </w:pPr>
      <w:bookmarkStart w:id="1048" w:name="ET_speaker_דר_גור_בליי_303"/>
      <w:r w:rsidRPr="000B7F0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B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0B7F0B" w:rsidRDefault="000B7F0B" w:rsidP="000B7F0B">
      <w:pPr>
        <w:pStyle w:val="KeepWithNext"/>
        <w:rPr>
          <w:rtl/>
        </w:rPr>
      </w:pPr>
    </w:p>
    <w:p w:rsidR="000B7F0B" w:rsidRPr="000B7F0B" w:rsidRDefault="000B7F0B" w:rsidP="000B7F0B">
      <w:pPr>
        <w:rPr>
          <w:rtl/>
        </w:rPr>
      </w:pPr>
      <w:r>
        <w:rPr>
          <w:rFonts w:hint="cs"/>
          <w:rtl/>
        </w:rPr>
        <w:t>את סדר הדין הפלילי אני מוריד.</w:t>
      </w:r>
    </w:p>
    <w:p w:rsidR="00764825" w:rsidRDefault="00764825" w:rsidP="00764825">
      <w:pPr>
        <w:rPr>
          <w:rtl/>
        </w:rPr>
      </w:pPr>
    </w:p>
    <w:p w:rsidR="00764825" w:rsidRDefault="00764825" w:rsidP="00764825">
      <w:pPr>
        <w:pStyle w:val="af6"/>
        <w:keepNext/>
        <w:rPr>
          <w:rtl/>
        </w:rPr>
      </w:pPr>
      <w:bookmarkStart w:id="1049" w:name="ET_yor_6157_209"/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825">
        <w:rPr>
          <w:rStyle w:val="TagStyle"/>
          <w:rtl/>
        </w:rPr>
        <w:t xml:space="preserve"> &lt;&lt; </w:t>
      </w:r>
      <w:proofErr w:type="spellStart"/>
      <w:r w:rsidRPr="00764825">
        <w:rPr>
          <w:rStyle w:val="TagStyle"/>
          <w:rtl/>
        </w:rPr>
        <w:t>יור</w:t>
      </w:r>
      <w:proofErr w:type="spellEnd"/>
      <w:r w:rsidRPr="007648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764825" w:rsidRDefault="00764825" w:rsidP="00764825">
      <w:pPr>
        <w:pStyle w:val="KeepWithNext"/>
        <w:rPr>
          <w:rtl/>
        </w:rPr>
      </w:pPr>
    </w:p>
    <w:p w:rsidR="000B7F0B" w:rsidRDefault="000B7F0B" w:rsidP="00764825">
      <w:pPr>
        <w:rPr>
          <w:rtl/>
        </w:rPr>
      </w:pPr>
      <w:r>
        <w:rPr>
          <w:rFonts w:hint="cs"/>
          <w:rtl/>
        </w:rPr>
        <w:t xml:space="preserve">תוריד. </w:t>
      </w:r>
    </w:p>
    <w:p w:rsidR="000B7F0B" w:rsidRDefault="000B7F0B" w:rsidP="00764825">
      <w:pPr>
        <w:rPr>
          <w:rtl/>
        </w:rPr>
      </w:pPr>
    </w:p>
    <w:p w:rsidR="000B7F0B" w:rsidRDefault="000B7F0B" w:rsidP="000B7F0B">
      <w:pPr>
        <w:pStyle w:val="a4"/>
        <w:keepNext/>
        <w:rPr>
          <w:rtl/>
        </w:rPr>
      </w:pPr>
      <w:bookmarkStart w:id="1050" w:name="ET_speaker_דר_גור_בליי_304"/>
      <w:r w:rsidRPr="000B7F0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B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0B7F0B" w:rsidRDefault="000B7F0B" w:rsidP="000B7F0B">
      <w:pPr>
        <w:pStyle w:val="KeepWithNext"/>
        <w:rPr>
          <w:rtl/>
        </w:rPr>
      </w:pPr>
    </w:p>
    <w:p w:rsidR="000B7F0B" w:rsidRDefault="00F251F4" w:rsidP="000B7F0B">
      <w:pPr>
        <w:rPr>
          <w:rtl/>
        </w:rPr>
      </w:pPr>
      <w:r>
        <w:rPr>
          <w:rFonts w:hint="cs"/>
          <w:rtl/>
        </w:rPr>
        <w:t>את ה</w:t>
      </w:r>
      <w:r w:rsidR="000B7F0B">
        <w:rPr>
          <w:rFonts w:hint="cs"/>
          <w:rtl/>
        </w:rPr>
        <w:t xml:space="preserve">חקירות </w:t>
      </w:r>
      <w:bookmarkStart w:id="1051" w:name="_ETM_Q1_8029904"/>
      <w:bookmarkEnd w:id="1051"/>
      <w:r>
        <w:rPr>
          <w:rFonts w:hint="cs"/>
          <w:rtl/>
        </w:rPr>
        <w:t>ה</w:t>
      </w:r>
      <w:r w:rsidR="000B7F0B">
        <w:rPr>
          <w:rFonts w:hint="cs"/>
          <w:rtl/>
        </w:rPr>
        <w:t>פליליות אני מוריד.</w:t>
      </w:r>
    </w:p>
    <w:p w:rsidR="000B7F0B" w:rsidRDefault="000B7F0B" w:rsidP="000B7F0B">
      <w:pPr>
        <w:rPr>
          <w:rtl/>
        </w:rPr>
      </w:pPr>
      <w:bookmarkStart w:id="1052" w:name="_ETM_Q1_8034419"/>
      <w:bookmarkStart w:id="1053" w:name="_ETM_Q1_8034503"/>
      <w:bookmarkEnd w:id="1052"/>
      <w:bookmarkEnd w:id="1053"/>
    </w:p>
    <w:p w:rsidR="000B7F0B" w:rsidRDefault="000B7F0B" w:rsidP="000B7F0B">
      <w:pPr>
        <w:pStyle w:val="af6"/>
        <w:keepNext/>
        <w:rPr>
          <w:rtl/>
        </w:rPr>
      </w:pPr>
      <w:bookmarkStart w:id="1054" w:name="_ETM_Q1_8030478"/>
      <w:bookmarkStart w:id="1055" w:name="_ETM_Q1_8030551"/>
      <w:bookmarkStart w:id="1056" w:name="_ETM_Q1_8033171"/>
      <w:bookmarkStart w:id="1057" w:name="ET_yor_6157_305"/>
      <w:bookmarkEnd w:id="1054"/>
      <w:bookmarkEnd w:id="1055"/>
      <w:bookmarkEnd w:id="1056"/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0B7F0B" w:rsidRDefault="000B7F0B" w:rsidP="000B7F0B">
      <w:pPr>
        <w:pStyle w:val="KeepWithNext"/>
        <w:rPr>
          <w:rtl/>
        </w:rPr>
      </w:pPr>
    </w:p>
    <w:p w:rsidR="000B7F0B" w:rsidRDefault="000B7F0B" w:rsidP="000B7F0B">
      <w:pPr>
        <w:rPr>
          <w:rtl/>
        </w:rPr>
      </w:pPr>
      <w:bookmarkStart w:id="1058" w:name="_ETM_Q1_8033768"/>
      <w:bookmarkStart w:id="1059" w:name="_ETM_Q1_8033840"/>
      <w:bookmarkEnd w:id="1058"/>
      <w:bookmarkEnd w:id="1059"/>
      <w:r>
        <w:rPr>
          <w:rFonts w:hint="cs"/>
          <w:rtl/>
        </w:rPr>
        <w:t>תוריד.</w:t>
      </w:r>
    </w:p>
    <w:p w:rsidR="000B7F0B" w:rsidRDefault="000B7F0B" w:rsidP="000B7F0B">
      <w:pPr>
        <w:rPr>
          <w:rtl/>
        </w:rPr>
      </w:pPr>
    </w:p>
    <w:p w:rsidR="000B7F0B" w:rsidRDefault="000B7F0B" w:rsidP="000B7F0B">
      <w:pPr>
        <w:pStyle w:val="a4"/>
        <w:keepNext/>
        <w:rPr>
          <w:rtl/>
        </w:rPr>
      </w:pPr>
      <w:bookmarkStart w:id="1060" w:name="_ETM_Q1_8031154"/>
      <w:bookmarkStart w:id="1061" w:name="_ETM_Q1_8031219"/>
      <w:bookmarkStart w:id="1062" w:name="ET_speaker_דר_גור_בליי_306"/>
      <w:bookmarkEnd w:id="1060"/>
      <w:bookmarkEnd w:id="1061"/>
      <w:r w:rsidRPr="000B7F0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B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0B7F0B" w:rsidRDefault="000B7F0B" w:rsidP="000B7F0B">
      <w:pPr>
        <w:pStyle w:val="KeepWithNext"/>
        <w:rPr>
          <w:rtl/>
        </w:rPr>
      </w:pPr>
    </w:p>
    <w:p w:rsidR="000B7F0B" w:rsidRDefault="00F251F4" w:rsidP="000B7F0B">
      <w:pPr>
        <w:rPr>
          <w:rtl/>
        </w:rPr>
      </w:pPr>
      <w:r>
        <w:rPr>
          <w:rFonts w:hint="cs"/>
          <w:rtl/>
        </w:rPr>
        <w:t>את ה</w:t>
      </w:r>
      <w:r w:rsidR="000B7F0B">
        <w:rPr>
          <w:rFonts w:hint="cs"/>
          <w:rtl/>
        </w:rPr>
        <w:t>מעצרים אני מוריד.</w:t>
      </w:r>
    </w:p>
    <w:p w:rsidR="000B7F0B" w:rsidRDefault="000B7F0B" w:rsidP="000B7F0B">
      <w:pPr>
        <w:rPr>
          <w:rtl/>
        </w:rPr>
      </w:pPr>
      <w:bookmarkStart w:id="1063" w:name="_ETM_Q1_8032483"/>
      <w:bookmarkStart w:id="1064" w:name="_ETM_Q1_8032562"/>
      <w:bookmarkEnd w:id="1063"/>
      <w:bookmarkEnd w:id="1064"/>
    </w:p>
    <w:p w:rsidR="000B7F0B" w:rsidRDefault="000B7F0B" w:rsidP="000B7F0B">
      <w:pPr>
        <w:pStyle w:val="af6"/>
        <w:keepNext/>
        <w:rPr>
          <w:rtl/>
        </w:rPr>
      </w:pPr>
      <w:bookmarkStart w:id="1065" w:name="_ETM_Q1_8032606"/>
      <w:bookmarkStart w:id="1066" w:name="_ETM_Q1_8032677"/>
      <w:bookmarkStart w:id="1067" w:name="_ETM_Q1_8033730"/>
      <w:bookmarkStart w:id="1068" w:name="ET_yor_6157_307"/>
      <w:bookmarkEnd w:id="1065"/>
      <w:bookmarkEnd w:id="1066"/>
      <w:bookmarkEnd w:id="1067"/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0B7F0B" w:rsidRDefault="000B7F0B" w:rsidP="000B7F0B">
      <w:pPr>
        <w:pStyle w:val="KeepWithNext"/>
        <w:rPr>
          <w:rtl/>
        </w:rPr>
      </w:pPr>
    </w:p>
    <w:p w:rsidR="000B7F0B" w:rsidRDefault="000B7F0B" w:rsidP="000B7F0B">
      <w:pPr>
        <w:rPr>
          <w:rtl/>
        </w:rPr>
      </w:pPr>
      <w:bookmarkStart w:id="1069" w:name="_ETM_Q1_8034261"/>
      <w:bookmarkStart w:id="1070" w:name="_ETM_Q1_8034377"/>
      <w:bookmarkEnd w:id="1069"/>
      <w:bookmarkEnd w:id="1070"/>
      <w:r>
        <w:rPr>
          <w:rFonts w:hint="cs"/>
          <w:rtl/>
        </w:rPr>
        <w:t>תוריד.</w:t>
      </w:r>
    </w:p>
    <w:p w:rsidR="000B7F0B" w:rsidRDefault="000B7F0B" w:rsidP="000B7F0B">
      <w:pPr>
        <w:rPr>
          <w:rtl/>
        </w:rPr>
      </w:pPr>
      <w:bookmarkStart w:id="1071" w:name="_ETM_Q1_8031561"/>
      <w:bookmarkStart w:id="1072" w:name="_ETM_Q1_8031661"/>
      <w:bookmarkEnd w:id="1071"/>
      <w:bookmarkEnd w:id="1072"/>
    </w:p>
    <w:p w:rsidR="000B7F0B" w:rsidRDefault="000B7F0B" w:rsidP="000B7F0B">
      <w:pPr>
        <w:pStyle w:val="a4"/>
        <w:keepNext/>
        <w:rPr>
          <w:rtl/>
        </w:rPr>
      </w:pPr>
      <w:bookmarkStart w:id="1073" w:name="_ETM_Q1_8031743"/>
      <w:bookmarkStart w:id="1074" w:name="_ETM_Q1_8031826"/>
      <w:bookmarkStart w:id="1075" w:name="ET_speaker_דר_גור_בליי_308"/>
      <w:bookmarkEnd w:id="1073"/>
      <w:bookmarkEnd w:id="1074"/>
      <w:r w:rsidRPr="000B7F0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0B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0B7F0B" w:rsidRDefault="000B7F0B" w:rsidP="000B7F0B">
      <w:pPr>
        <w:pStyle w:val="KeepWithNext"/>
        <w:rPr>
          <w:rtl/>
        </w:rPr>
      </w:pPr>
    </w:p>
    <w:p w:rsidR="000B7F0B" w:rsidRDefault="000B7F0B" w:rsidP="000B7F0B">
      <w:pPr>
        <w:rPr>
          <w:rtl/>
        </w:rPr>
      </w:pPr>
      <w:bookmarkStart w:id="1076" w:name="_ETM_Q1_8034551"/>
      <w:bookmarkEnd w:id="1076"/>
      <w:r>
        <w:rPr>
          <w:rFonts w:hint="cs"/>
          <w:rtl/>
        </w:rPr>
        <w:t xml:space="preserve">אמצעים אחרים למניעת עבירות - </w:t>
      </w:r>
      <w:bookmarkStart w:id="1077" w:name="_ETM_Q1_8036216"/>
      <w:bookmarkEnd w:id="1077"/>
      <w:r>
        <w:rPr>
          <w:rFonts w:hint="cs"/>
          <w:rtl/>
        </w:rPr>
        <w:t xml:space="preserve">- </w:t>
      </w:r>
    </w:p>
    <w:p w:rsidR="000B7F0B" w:rsidRDefault="000B7F0B" w:rsidP="000B7F0B">
      <w:pPr>
        <w:ind w:firstLine="0"/>
        <w:rPr>
          <w:rtl/>
        </w:rPr>
      </w:pPr>
      <w:bookmarkStart w:id="1078" w:name="_ETM_Q1_8036585"/>
      <w:bookmarkStart w:id="1079" w:name="_ETM_Q1_8036661"/>
      <w:bookmarkStart w:id="1080" w:name="_ETM_Q1_8036903"/>
      <w:bookmarkEnd w:id="1078"/>
      <w:bookmarkEnd w:id="1079"/>
      <w:bookmarkEnd w:id="1080"/>
    </w:p>
    <w:p w:rsidR="000B7F0B" w:rsidRDefault="000B7F0B" w:rsidP="000B7F0B">
      <w:pPr>
        <w:pStyle w:val="af6"/>
        <w:keepNext/>
        <w:rPr>
          <w:rtl/>
        </w:rPr>
      </w:pPr>
      <w:bookmarkStart w:id="1081" w:name="_ETM_Q1_8036979"/>
      <w:bookmarkStart w:id="1082" w:name="ET_yor_6157_309"/>
      <w:bookmarkEnd w:id="1081"/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7F0B">
        <w:rPr>
          <w:rStyle w:val="TagStyle"/>
          <w:rtl/>
        </w:rPr>
        <w:t xml:space="preserve"> &lt;&lt; </w:t>
      </w:r>
      <w:proofErr w:type="spellStart"/>
      <w:r w:rsidRPr="000B7F0B">
        <w:rPr>
          <w:rStyle w:val="TagStyle"/>
          <w:rtl/>
        </w:rPr>
        <w:t>יור</w:t>
      </w:r>
      <w:proofErr w:type="spellEnd"/>
      <w:r w:rsidRPr="000B7F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0B7F0B" w:rsidRDefault="000B7F0B" w:rsidP="000B7F0B">
      <w:pPr>
        <w:pStyle w:val="KeepWithNext"/>
        <w:rPr>
          <w:rtl/>
        </w:rPr>
      </w:pPr>
    </w:p>
    <w:p w:rsidR="00764825" w:rsidRDefault="000B7F0B" w:rsidP="00A270E3">
      <w:pPr>
        <w:rPr>
          <w:rtl/>
        </w:rPr>
      </w:pPr>
      <w:r>
        <w:rPr>
          <w:rFonts w:hint="cs"/>
          <w:rtl/>
        </w:rPr>
        <w:t>"אמצעים אחרים למניעת עבירות"</w:t>
      </w:r>
      <w:r w:rsidR="00A270E3">
        <w:rPr>
          <w:rFonts w:hint="cs"/>
          <w:rtl/>
        </w:rPr>
        <w:t xml:space="preserve"> זה מונח רחב מאוד</w:t>
      </w:r>
      <w:r>
        <w:rPr>
          <w:rFonts w:hint="cs"/>
          <w:rtl/>
        </w:rPr>
        <w:t xml:space="preserve"> </w:t>
      </w:r>
      <w:bookmarkStart w:id="1083" w:name="_ETM_Q1_8033660"/>
      <w:bookmarkEnd w:id="1083"/>
      <w:r w:rsidR="00A270E3">
        <w:rPr>
          <w:rFonts w:hint="cs"/>
          <w:rtl/>
        </w:rPr>
        <w:t>ש</w:t>
      </w:r>
      <w:r>
        <w:rPr>
          <w:rFonts w:hint="cs"/>
          <w:rtl/>
        </w:rPr>
        <w:t xml:space="preserve">יכול לכלול מעצרים </w:t>
      </w:r>
      <w:proofErr w:type="spellStart"/>
      <w:r>
        <w:rPr>
          <w:rFonts w:hint="cs"/>
          <w:rtl/>
        </w:rPr>
        <w:t>מינהליים</w:t>
      </w:r>
      <w:proofErr w:type="spellEnd"/>
      <w:r w:rsidR="00A270E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 </w:t>
      </w:r>
      <w:bookmarkStart w:id="1084" w:name="_ETM_Q1_8037102"/>
      <w:bookmarkEnd w:id="1084"/>
      <w:r w:rsidR="00A270E3">
        <w:rPr>
          <w:rFonts w:hint="cs"/>
          <w:rtl/>
        </w:rPr>
        <w:t>לכלול</w:t>
      </w:r>
      <w:r>
        <w:rPr>
          <w:rFonts w:hint="cs"/>
          <w:rtl/>
        </w:rPr>
        <w:t xml:space="preserve"> עיצומים כספיים שכן אמורים להיות פה. אמצעים אחרים למניעת </w:t>
      </w:r>
      <w:bookmarkStart w:id="1085" w:name="_ETM_Q1_8044863"/>
      <w:bookmarkEnd w:id="1085"/>
      <w:r>
        <w:rPr>
          <w:rFonts w:hint="cs"/>
          <w:rtl/>
        </w:rPr>
        <w:t xml:space="preserve">עבירות </w:t>
      </w:r>
      <w:r w:rsidR="00A270E3">
        <w:rPr>
          <w:rFonts w:hint="cs"/>
          <w:rtl/>
        </w:rPr>
        <w:t>גם אמור להיות.</w:t>
      </w:r>
      <w:r>
        <w:rPr>
          <w:rFonts w:hint="cs"/>
          <w:rtl/>
        </w:rPr>
        <w:t xml:space="preserve"> הפרות תעבורה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אמור </w:t>
      </w:r>
      <w:bookmarkStart w:id="1086" w:name="_ETM_Q1_8042954"/>
      <w:bookmarkEnd w:id="1086"/>
      <w:r>
        <w:rPr>
          <w:rFonts w:hint="cs"/>
          <w:rtl/>
        </w:rPr>
        <w:t xml:space="preserve">להיות פה כי זה אמצעי למניעת עבירות. קובלנות פליליות פרטיות </w:t>
      </w:r>
      <w:bookmarkStart w:id="1087" w:name="_ETM_Q1_8053329"/>
      <w:bookmarkEnd w:id="1087"/>
      <w:r>
        <w:rPr>
          <w:rFonts w:hint="cs"/>
          <w:rtl/>
        </w:rPr>
        <w:t xml:space="preserve">זה פלילי, אפשר להוריד. חסינות בפני הליכים פליליים או משמעתיים </w:t>
      </w:r>
      <w:bookmarkStart w:id="1088" w:name="_ETM_Q1_8060371"/>
      <w:bookmarkEnd w:id="1088"/>
      <w:r w:rsidR="00A270E3">
        <w:rPr>
          <w:rFonts w:hint="cs"/>
          <w:rtl/>
        </w:rPr>
        <w:t xml:space="preserve">זה נושא </w:t>
      </w:r>
      <w:proofErr w:type="spellStart"/>
      <w:r w:rsidR="00A270E3"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</w:t>
      </w:r>
      <w:r w:rsidR="00A270E3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את זה הייתי משאיר. שיתוף פעולה בינלאומי </w:t>
      </w:r>
      <w:bookmarkStart w:id="1089" w:name="_ETM_Q1_8065733"/>
      <w:bookmarkEnd w:id="1089"/>
      <w:r>
        <w:rPr>
          <w:rFonts w:hint="cs"/>
          <w:rtl/>
        </w:rPr>
        <w:t xml:space="preserve">לרבות אמנות והסכמים בינלאומיים בתחום המשפט הפלילי צריך </w:t>
      </w:r>
      <w:bookmarkStart w:id="1090" w:name="_ETM_Q1_8068651"/>
      <w:bookmarkEnd w:id="1090"/>
      <w:r w:rsidR="00A270E3">
        <w:rPr>
          <w:rFonts w:hint="cs"/>
          <w:rtl/>
        </w:rPr>
        <w:t>להישאר פה, וגם</w:t>
      </w:r>
      <w:r>
        <w:rPr>
          <w:rFonts w:hint="cs"/>
          <w:rtl/>
        </w:rPr>
        <w:t xml:space="preserve"> עתירות בבית המשפט העליון בשבתו כבית המשפט הגבוה </w:t>
      </w:r>
      <w:bookmarkStart w:id="1091" w:name="_ETM_Q1_8069453"/>
      <w:bookmarkEnd w:id="1091"/>
      <w:r>
        <w:rPr>
          <w:rFonts w:hint="cs"/>
          <w:rtl/>
        </w:rPr>
        <w:t xml:space="preserve">לצדק או הליכים משפטיים </w:t>
      </w:r>
      <w:r w:rsidR="00A270E3">
        <w:rPr>
          <w:rFonts w:hint="cs"/>
          <w:rtl/>
        </w:rPr>
        <w:t xml:space="preserve">אזרחיים אחרים בכל בית משפט </w:t>
      </w:r>
      <w:bookmarkStart w:id="1092" w:name="_ETM_Q1_8074655"/>
      <w:bookmarkEnd w:id="1092"/>
      <w:r w:rsidR="00A270E3">
        <w:rPr>
          <w:rFonts w:hint="cs"/>
          <w:rtl/>
        </w:rPr>
        <w:t>שנושאם עניין משמעתי או עניין פלילי.</w:t>
      </w:r>
    </w:p>
    <w:p w:rsidR="00764825" w:rsidRDefault="00764825" w:rsidP="00A270E3">
      <w:pPr>
        <w:ind w:firstLine="0"/>
        <w:rPr>
          <w:rtl/>
        </w:rPr>
      </w:pPr>
    </w:p>
    <w:p w:rsidR="00A270E3" w:rsidRDefault="00A270E3" w:rsidP="00A270E3">
      <w:pPr>
        <w:pStyle w:val="a4"/>
        <w:keepNext/>
        <w:rPr>
          <w:rtl/>
        </w:rPr>
      </w:pPr>
      <w:bookmarkStart w:id="1093" w:name="ET_speaker_דר_גור_בליי_310"/>
      <w:r w:rsidRPr="00A270E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270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A270E3" w:rsidRDefault="00A270E3" w:rsidP="00A270E3">
      <w:pPr>
        <w:pStyle w:val="KeepWithNext"/>
        <w:rPr>
          <w:rtl/>
        </w:rPr>
      </w:pPr>
    </w:p>
    <w:p w:rsidR="00A270E3" w:rsidRDefault="00A270E3" w:rsidP="00764825">
      <w:pPr>
        <w:pStyle w:val="af6"/>
        <w:keepNext/>
        <w:rPr>
          <w:u w:val="none"/>
          <w:rtl/>
        </w:rPr>
      </w:pPr>
      <w:bookmarkStart w:id="1094" w:name="ET_yor_6157_210"/>
      <w:r>
        <w:rPr>
          <w:u w:val="none"/>
          <w:rtl/>
        </w:rPr>
        <w:tab/>
      </w:r>
      <w:r>
        <w:rPr>
          <w:rFonts w:hint="cs"/>
          <w:u w:val="none"/>
          <w:rtl/>
        </w:rPr>
        <w:t>6(ב</w:t>
      </w:r>
      <w:r w:rsidR="002E4A86">
        <w:rPr>
          <w:rFonts w:hint="cs"/>
          <w:u w:val="none"/>
          <w:rtl/>
        </w:rPr>
        <w:t>).</w:t>
      </w:r>
      <w:r>
        <w:rPr>
          <w:rFonts w:hint="cs"/>
          <w:u w:val="none"/>
          <w:rtl/>
        </w:rPr>
        <w:t xml:space="preserve"> שר המשפטים רשאי, באישור ועדת חוקה, חוק ומשפט של הכנסת</w:t>
      </w:r>
      <w:bookmarkStart w:id="1095" w:name="_ETM_Q1_8102400"/>
      <w:bookmarkEnd w:id="1095"/>
      <w:r>
        <w:rPr>
          <w:rFonts w:hint="cs"/>
          <w:u w:val="none"/>
          <w:rtl/>
        </w:rPr>
        <w:t>, לשלב</w:t>
      </w:r>
    </w:p>
    <w:p w:rsidR="00A270E3" w:rsidRPr="00A270E3" w:rsidRDefault="00A270E3" w:rsidP="00A270E3">
      <w:pPr>
        <w:rPr>
          <w:rtl/>
          <w:lang w:eastAsia="he-IL"/>
        </w:rPr>
      </w:pPr>
      <w:bookmarkStart w:id="1096" w:name="_ETM_Q1_8099933"/>
      <w:bookmarkStart w:id="1097" w:name="_ETM_Q1_8100014"/>
      <w:bookmarkEnd w:id="1096"/>
      <w:bookmarkEnd w:id="1097"/>
      <w:r>
        <w:rPr>
          <w:rFonts w:hint="cs"/>
          <w:rtl/>
          <w:lang w:eastAsia="he-IL"/>
        </w:rPr>
        <w:t xml:space="preserve">בצו את התוספת הראשונה. </w:t>
      </w:r>
    </w:p>
    <w:p w:rsidR="00764825" w:rsidRDefault="00764825" w:rsidP="00764825">
      <w:pPr>
        <w:pStyle w:val="af6"/>
        <w:keepNext/>
        <w:rPr>
          <w:rtl/>
        </w:rPr>
      </w:pPr>
      <w:r>
        <w:rPr>
          <w:rtl/>
        </w:rPr>
        <w:t xml:space="preserve">  </w:t>
      </w:r>
      <w:bookmarkEnd w:id="1094"/>
    </w:p>
    <w:p w:rsidR="00764825" w:rsidRDefault="00A270E3" w:rsidP="00764825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7. הוראות חוק </w:t>
      </w:r>
      <w:bookmarkStart w:id="1098" w:name="_ETM_Q1_8106937"/>
      <w:bookmarkEnd w:id="1098"/>
      <w:r>
        <w:rPr>
          <w:rFonts w:hint="cs"/>
          <w:rtl/>
        </w:rPr>
        <w:t>זה לא יחולו על הליכים פליליים.</w:t>
      </w:r>
    </w:p>
    <w:p w:rsidR="00A270E3" w:rsidRDefault="00A270E3" w:rsidP="00A270E3">
      <w:pPr>
        <w:rPr>
          <w:rtl/>
        </w:rPr>
      </w:pPr>
    </w:p>
    <w:p w:rsidR="001D5696" w:rsidRDefault="00A270E3" w:rsidP="001F1880">
      <w:pPr>
        <w:rPr>
          <w:rtl/>
        </w:rPr>
      </w:pPr>
      <w:bookmarkStart w:id="1099" w:name="_ETM_Q1_8105304"/>
      <w:bookmarkStart w:id="1100" w:name="_ETM_Q1_8105408"/>
      <w:bookmarkEnd w:id="1099"/>
      <w:bookmarkEnd w:id="1100"/>
      <w:r>
        <w:rPr>
          <w:rFonts w:hint="cs"/>
          <w:rtl/>
        </w:rPr>
        <w:t xml:space="preserve">השאלה מה נכנס פה לתוספת. </w:t>
      </w:r>
      <w:bookmarkStart w:id="1101" w:name="_ETM_Q1_8110168"/>
      <w:bookmarkEnd w:id="1101"/>
      <w:r>
        <w:rPr>
          <w:rFonts w:hint="cs"/>
          <w:rtl/>
        </w:rPr>
        <w:t>ב-6(א) יש</w:t>
      </w:r>
      <w:r w:rsidR="001D5696">
        <w:rPr>
          <w:rFonts w:hint="cs"/>
          <w:rtl/>
        </w:rPr>
        <w:t xml:space="preserve"> קביעה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1F1880">
        <w:rPr>
          <w:rFonts w:hint="cs"/>
          <w:rtl/>
        </w:rPr>
        <w:t>חשבנו שהיא בעייתית, ו</w:t>
      </w:r>
      <w:bookmarkStart w:id="1102" w:name="_ETM_Q1_8122851"/>
      <w:bookmarkEnd w:id="1102"/>
      <w:r>
        <w:rPr>
          <w:rFonts w:hint="cs"/>
          <w:rtl/>
        </w:rPr>
        <w:t>היא גם שונה מנוסח פרידמן - שהיועץ לא יכול להתייצב אם אין איש</w:t>
      </w:r>
      <w:r w:rsidR="001D5696">
        <w:rPr>
          <w:rFonts w:hint="cs"/>
          <w:rtl/>
        </w:rPr>
        <w:t>ור לממשלה. (ב) אומר מ</w:t>
      </w:r>
      <w:r>
        <w:rPr>
          <w:rFonts w:hint="cs"/>
          <w:rtl/>
        </w:rPr>
        <w:t>ת</w:t>
      </w:r>
      <w:r w:rsidR="001D5696">
        <w:rPr>
          <w:rFonts w:hint="cs"/>
          <w:rtl/>
        </w:rPr>
        <w:t xml:space="preserve">י בכל זאת </w:t>
      </w:r>
      <w:r w:rsidR="002E4A86">
        <w:rPr>
          <w:rFonts w:hint="cs"/>
          <w:rtl/>
        </w:rPr>
        <w:t xml:space="preserve">הוא </w:t>
      </w:r>
      <w:r w:rsidR="001D5696">
        <w:rPr>
          <w:rFonts w:hint="cs"/>
          <w:rtl/>
        </w:rPr>
        <w:t xml:space="preserve">יכול </w:t>
      </w:r>
      <w:r w:rsidR="002E4A86">
        <w:rPr>
          <w:rFonts w:hint="cs"/>
          <w:rtl/>
        </w:rPr>
        <w:t xml:space="preserve">להתייצב </w:t>
      </w:r>
      <w:r w:rsidR="001D5696">
        <w:rPr>
          <w:rFonts w:hint="cs"/>
          <w:rtl/>
        </w:rPr>
        <w:t xml:space="preserve">גם בלי אישור הממשלה, שזה או </w:t>
      </w:r>
      <w:r>
        <w:rPr>
          <w:rFonts w:hint="cs"/>
          <w:rtl/>
        </w:rPr>
        <w:t>בדברים לבר פליליים</w:t>
      </w:r>
      <w:r w:rsidR="002E4A86">
        <w:rPr>
          <w:rFonts w:hint="cs"/>
          <w:rtl/>
        </w:rPr>
        <w:t xml:space="preserve"> -</w:t>
      </w:r>
      <w:r w:rsidR="001D5696">
        <w:rPr>
          <w:rFonts w:hint="cs"/>
          <w:rtl/>
        </w:rPr>
        <w:t xml:space="preserve"> הפל</w:t>
      </w:r>
      <w:r w:rsidR="002E4A86">
        <w:rPr>
          <w:rFonts w:hint="cs"/>
          <w:rtl/>
        </w:rPr>
        <w:t xml:space="preserve">ילי ירד </w:t>
      </w:r>
      <w:bookmarkStart w:id="1103" w:name="_ETM_Q1_8140414"/>
      <w:bookmarkEnd w:id="1103"/>
      <w:r w:rsidR="002E4A86">
        <w:rPr>
          <w:rFonts w:hint="cs"/>
          <w:rtl/>
        </w:rPr>
        <w:t>מפה</w:t>
      </w:r>
      <w:r w:rsidR="001D5696">
        <w:rPr>
          <w:rFonts w:hint="cs"/>
          <w:rtl/>
        </w:rPr>
        <w:t xml:space="preserve"> כי </w:t>
      </w:r>
      <w:r w:rsidR="002E4A86">
        <w:rPr>
          <w:rFonts w:hint="cs"/>
          <w:rtl/>
        </w:rPr>
        <w:t>בו זו לא התייצבות, זה לא לשיקול</w:t>
      </w:r>
      <w:r w:rsidR="001D5696">
        <w:rPr>
          <w:rFonts w:hint="cs"/>
          <w:rtl/>
        </w:rPr>
        <w:t xml:space="preserve"> דעת </w:t>
      </w:r>
      <w:r w:rsidR="002E4A86">
        <w:rPr>
          <w:rFonts w:hint="cs"/>
          <w:rtl/>
        </w:rPr>
        <w:t xml:space="preserve">הממשלה </w:t>
      </w:r>
      <w:bookmarkStart w:id="1104" w:name="_ETM_Q1_8144565"/>
      <w:bookmarkEnd w:id="1104"/>
      <w:r w:rsidR="002E4A86">
        <w:rPr>
          <w:rtl/>
        </w:rPr>
        <w:t>–</w:t>
      </w:r>
      <w:r w:rsidR="001D5696">
        <w:rPr>
          <w:rFonts w:hint="cs"/>
          <w:rtl/>
        </w:rPr>
        <w:t xml:space="preserve"> </w:t>
      </w:r>
      <w:r w:rsidR="002E4A86">
        <w:rPr>
          <w:rFonts w:hint="cs"/>
          <w:rtl/>
        </w:rPr>
        <w:t xml:space="preserve">שבהם הוא יכול להתייצב גם בלי אישור, </w:t>
      </w:r>
      <w:r w:rsidR="001D5696">
        <w:rPr>
          <w:rFonts w:hint="cs"/>
          <w:rtl/>
        </w:rPr>
        <w:t xml:space="preserve">או </w:t>
      </w:r>
      <w:r w:rsidR="002E4A86">
        <w:rPr>
          <w:rFonts w:hint="cs"/>
          <w:rtl/>
        </w:rPr>
        <w:t>ב</w:t>
      </w:r>
      <w:r w:rsidR="001D5696">
        <w:rPr>
          <w:rFonts w:hint="cs"/>
          <w:rtl/>
        </w:rPr>
        <w:t>דבר</w:t>
      </w:r>
      <w:r w:rsidR="002E4A86">
        <w:rPr>
          <w:rFonts w:hint="cs"/>
          <w:rtl/>
        </w:rPr>
        <w:t xml:space="preserve">ים </w:t>
      </w:r>
      <w:bookmarkStart w:id="1105" w:name="_ETM_Q1_8152588"/>
      <w:bookmarkEnd w:id="1105"/>
      <w:r w:rsidR="002E4A86">
        <w:rPr>
          <w:rFonts w:hint="cs"/>
          <w:rtl/>
        </w:rPr>
        <w:t>שהוועדה צריכה לקבוע שייכל</w:t>
      </w:r>
      <w:r w:rsidR="001D5696">
        <w:rPr>
          <w:rFonts w:hint="cs"/>
          <w:rtl/>
        </w:rPr>
        <w:t>ל</w:t>
      </w:r>
      <w:r w:rsidR="002E4A86">
        <w:rPr>
          <w:rFonts w:hint="cs"/>
          <w:rtl/>
        </w:rPr>
        <w:t>ו בתוספת הראשונה.</w:t>
      </w:r>
      <w:r w:rsidR="001D5696">
        <w:rPr>
          <w:rFonts w:hint="cs"/>
          <w:rtl/>
        </w:rPr>
        <w:t xml:space="preserve"> </w:t>
      </w:r>
    </w:p>
    <w:p w:rsidR="001D5696" w:rsidRDefault="001D5696" w:rsidP="00764825">
      <w:pPr>
        <w:rPr>
          <w:rtl/>
        </w:rPr>
      </w:pPr>
    </w:p>
    <w:p w:rsidR="001D5696" w:rsidRDefault="001D5696" w:rsidP="001D5696">
      <w:pPr>
        <w:pStyle w:val="af6"/>
        <w:keepNext/>
        <w:rPr>
          <w:rtl/>
        </w:rPr>
      </w:pPr>
      <w:bookmarkStart w:id="1106" w:name="ET_yor_6157_211"/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1D5696" w:rsidRDefault="001D5696" w:rsidP="001D5696">
      <w:pPr>
        <w:pStyle w:val="KeepWithNext"/>
        <w:rPr>
          <w:rtl/>
        </w:rPr>
      </w:pPr>
    </w:p>
    <w:p w:rsidR="001D5696" w:rsidRDefault="002E4A86" w:rsidP="001D5696">
      <w:pPr>
        <w:rPr>
          <w:rtl/>
        </w:rPr>
      </w:pPr>
      <w:r>
        <w:rPr>
          <w:rFonts w:hint="cs"/>
          <w:rtl/>
        </w:rPr>
        <w:t>למשל חו</w:t>
      </w:r>
      <w:r w:rsidR="001D5696">
        <w:rPr>
          <w:rFonts w:hint="cs"/>
          <w:rtl/>
        </w:rPr>
        <w:t xml:space="preserve">ק המאבק בטרור, לרבות נושא סמכויות היועץ המשפטי </w:t>
      </w:r>
      <w:r>
        <w:rPr>
          <w:rFonts w:hint="cs"/>
          <w:rtl/>
        </w:rPr>
        <w:t>הממשלה לפי חוק המאבק בטרור.</w:t>
      </w:r>
      <w:r w:rsidR="001D5696">
        <w:rPr>
          <w:rFonts w:hint="cs"/>
          <w:rtl/>
        </w:rPr>
        <w:t xml:space="preserve"> אם תוגש עתירה בנושא הגדרת ארגון טרור, יכול להיות</w:t>
      </w:r>
      <w:r>
        <w:rPr>
          <w:rFonts w:hint="cs"/>
          <w:rtl/>
        </w:rPr>
        <w:t xml:space="preserve"> - - </w:t>
      </w:r>
    </w:p>
    <w:p w:rsidR="001D5696" w:rsidRDefault="001D5696" w:rsidP="001D5696">
      <w:pPr>
        <w:rPr>
          <w:rtl/>
        </w:rPr>
      </w:pPr>
    </w:p>
    <w:p w:rsidR="001D5696" w:rsidRDefault="001D5696" w:rsidP="001D5696">
      <w:pPr>
        <w:pStyle w:val="af9"/>
        <w:keepNext/>
        <w:rPr>
          <w:rtl/>
        </w:rPr>
      </w:pPr>
      <w:bookmarkStart w:id="1107" w:name="ET_guest_19861_212"/>
      <w:r w:rsidRPr="001D5696">
        <w:rPr>
          <w:rStyle w:val="TagStyle"/>
          <w:rtl/>
        </w:rPr>
        <w:t xml:space="preserve"> &lt;&lt; אורח &gt;&gt; </w:t>
      </w:r>
      <w:r>
        <w:rPr>
          <w:rtl/>
        </w:rPr>
        <w:t>גיא לוריא:</w:t>
      </w:r>
      <w:r w:rsidRPr="001D56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1D5696" w:rsidRDefault="001D5696" w:rsidP="001D5696">
      <w:pPr>
        <w:pStyle w:val="KeepWithNext"/>
        <w:rPr>
          <w:rtl/>
        </w:rPr>
      </w:pPr>
    </w:p>
    <w:p w:rsidR="002E4A86" w:rsidRDefault="002E4A86" w:rsidP="002E4A86">
      <w:pPr>
        <w:rPr>
          <w:rtl/>
        </w:rPr>
      </w:pPr>
      <w:bookmarkStart w:id="1108" w:name="_ETM_Q1_8165188"/>
      <w:bookmarkStart w:id="1109" w:name="_ETM_Q1_8165260"/>
      <w:bookmarkEnd w:id="1108"/>
      <w:bookmarkEnd w:id="1109"/>
      <w:r>
        <w:rPr>
          <w:rFonts w:hint="cs"/>
          <w:rtl/>
        </w:rPr>
        <w:t xml:space="preserve">מה </w:t>
      </w:r>
      <w:bookmarkStart w:id="1110" w:name="_ETM_Q1_8165811"/>
      <w:bookmarkEnd w:id="1110"/>
      <w:r>
        <w:rPr>
          <w:rFonts w:hint="cs"/>
          <w:rtl/>
        </w:rPr>
        <w:t>לגבי ערעורי בחירות?</w:t>
      </w:r>
    </w:p>
    <w:p w:rsidR="002E4A86" w:rsidRPr="002E4A86" w:rsidRDefault="002E4A86" w:rsidP="002E4A86">
      <w:pPr>
        <w:rPr>
          <w:rtl/>
        </w:rPr>
      </w:pPr>
      <w:bookmarkStart w:id="1111" w:name="_ETM_Q1_8169957"/>
      <w:bookmarkStart w:id="1112" w:name="_ETM_Q1_8170048"/>
      <w:bookmarkEnd w:id="1111"/>
      <w:bookmarkEnd w:id="1112"/>
    </w:p>
    <w:p w:rsidR="002E4A86" w:rsidRDefault="002E4A86" w:rsidP="002E4A86">
      <w:pPr>
        <w:pStyle w:val="a4"/>
        <w:keepNext/>
        <w:rPr>
          <w:rtl/>
        </w:rPr>
      </w:pPr>
      <w:r w:rsidRPr="002E4A86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2E4A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E4A86" w:rsidRDefault="002E4A86" w:rsidP="002E4A86">
      <w:pPr>
        <w:pStyle w:val="KeepWithNext"/>
        <w:rPr>
          <w:rtl/>
        </w:rPr>
      </w:pPr>
    </w:p>
    <w:p w:rsidR="001D5696" w:rsidRDefault="002E4A86" w:rsidP="001D5696">
      <w:pPr>
        <w:rPr>
          <w:rtl/>
        </w:rPr>
      </w:pPr>
      <w:r>
        <w:rPr>
          <w:rFonts w:hint="cs"/>
          <w:rtl/>
        </w:rPr>
        <w:t xml:space="preserve">השאלה </w:t>
      </w:r>
      <w:r w:rsidR="00851EFB">
        <w:rPr>
          <w:rFonts w:hint="cs"/>
          <w:rtl/>
        </w:rPr>
        <w:t xml:space="preserve">היא שאלה רחבה יותר. </w:t>
      </w:r>
      <w:r w:rsidR="001D5696">
        <w:rPr>
          <w:rFonts w:hint="cs"/>
          <w:rtl/>
        </w:rPr>
        <w:t>הנו</w:t>
      </w:r>
      <w:r w:rsidR="00851EFB">
        <w:rPr>
          <w:rFonts w:hint="cs"/>
          <w:rtl/>
        </w:rPr>
        <w:t>ש</w:t>
      </w:r>
      <w:r w:rsidR="001D5696">
        <w:rPr>
          <w:rFonts w:hint="cs"/>
          <w:rtl/>
        </w:rPr>
        <w:t xml:space="preserve">א של </w:t>
      </w:r>
      <w:r w:rsidR="00851EFB">
        <w:rPr>
          <w:rFonts w:hint="cs"/>
          <w:rtl/>
        </w:rPr>
        <w:t>חוק ה</w:t>
      </w:r>
      <w:r w:rsidR="001D5696">
        <w:rPr>
          <w:rFonts w:hint="cs"/>
          <w:rtl/>
        </w:rPr>
        <w:t xml:space="preserve">מאבק בטרור הוא רק דוגמה פרטית. </w:t>
      </w:r>
    </w:p>
    <w:p w:rsidR="001D5696" w:rsidRDefault="001D5696" w:rsidP="001D5696">
      <w:pPr>
        <w:rPr>
          <w:rtl/>
        </w:rPr>
      </w:pPr>
    </w:p>
    <w:p w:rsidR="001D5696" w:rsidRDefault="001D5696" w:rsidP="001D5696">
      <w:pPr>
        <w:pStyle w:val="af6"/>
        <w:keepNext/>
        <w:rPr>
          <w:rtl/>
        </w:rPr>
      </w:pPr>
      <w:bookmarkStart w:id="1113" w:name="ET_yor_6157_213"/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1D5696" w:rsidRDefault="001D5696" w:rsidP="001D5696">
      <w:pPr>
        <w:pStyle w:val="KeepWithNext"/>
        <w:rPr>
          <w:rtl/>
        </w:rPr>
      </w:pPr>
    </w:p>
    <w:p w:rsidR="001D5696" w:rsidRDefault="001D5696" w:rsidP="001D5696">
      <w:pPr>
        <w:rPr>
          <w:rtl/>
        </w:rPr>
      </w:pPr>
      <w:r>
        <w:rPr>
          <w:rFonts w:hint="cs"/>
          <w:rtl/>
        </w:rPr>
        <w:t>נכון</w:t>
      </w:r>
      <w:r w:rsidR="00851EFB">
        <w:rPr>
          <w:rFonts w:hint="cs"/>
          <w:rtl/>
        </w:rPr>
        <w:t>.</w:t>
      </w:r>
    </w:p>
    <w:p w:rsidR="001D5696" w:rsidRDefault="001D5696" w:rsidP="001D5696">
      <w:pPr>
        <w:rPr>
          <w:rtl/>
        </w:rPr>
      </w:pPr>
    </w:p>
    <w:p w:rsidR="00851EFB" w:rsidRDefault="00851EFB" w:rsidP="00851EFB">
      <w:pPr>
        <w:pStyle w:val="a4"/>
        <w:keepNext/>
        <w:rPr>
          <w:rtl/>
        </w:rPr>
      </w:pPr>
      <w:bookmarkStart w:id="1114" w:name="ET_speaker_דר_גור_בליי_312"/>
      <w:r w:rsidRPr="00851EFB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851E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851EFB" w:rsidRDefault="00851EFB" w:rsidP="00851EFB">
      <w:pPr>
        <w:pStyle w:val="KeepWithNext"/>
        <w:rPr>
          <w:rtl/>
        </w:rPr>
      </w:pPr>
    </w:p>
    <w:p w:rsidR="001D5696" w:rsidRDefault="001D5696" w:rsidP="001F1880">
      <w:pPr>
        <w:rPr>
          <w:rtl/>
        </w:rPr>
      </w:pPr>
      <w:bookmarkStart w:id="1115" w:name="_ETM_Q1_8182776"/>
      <w:bookmarkEnd w:id="1115"/>
      <w:r>
        <w:rPr>
          <w:rFonts w:hint="cs"/>
          <w:rtl/>
        </w:rPr>
        <w:t xml:space="preserve">זה לא </w:t>
      </w:r>
      <w:r w:rsidR="00851EFB">
        <w:rPr>
          <w:rFonts w:hint="cs"/>
          <w:rtl/>
        </w:rPr>
        <w:t xml:space="preserve">יכול להיות </w:t>
      </w:r>
      <w:bookmarkStart w:id="1116" w:name="_ETM_Q1_8182652"/>
      <w:bookmarkEnd w:id="1116"/>
      <w:r>
        <w:rPr>
          <w:rFonts w:hint="cs"/>
          <w:rtl/>
        </w:rPr>
        <w:t xml:space="preserve">משהו ספורדי. היועץ </w:t>
      </w:r>
      <w:r w:rsidR="00851EFB">
        <w:rPr>
          <w:rFonts w:hint="cs"/>
          <w:rtl/>
        </w:rPr>
        <w:t xml:space="preserve">מופיע במאות חוקים </w:t>
      </w:r>
      <w:r w:rsidR="000D2EBC">
        <w:rPr>
          <w:rFonts w:hint="cs"/>
          <w:rtl/>
        </w:rPr>
        <w:t>כמייצג בכובע הרביעי שלו.</w:t>
      </w:r>
      <w:r>
        <w:rPr>
          <w:rFonts w:hint="cs"/>
          <w:rtl/>
        </w:rPr>
        <w:t xml:space="preserve"> </w:t>
      </w:r>
      <w:r w:rsidR="000D2EBC">
        <w:rPr>
          <w:rFonts w:hint="cs"/>
          <w:rtl/>
        </w:rPr>
        <w:t xml:space="preserve"> כשמדב</w:t>
      </w:r>
      <w:r>
        <w:rPr>
          <w:rFonts w:hint="cs"/>
          <w:rtl/>
        </w:rPr>
        <w:t>ר</w:t>
      </w:r>
      <w:r w:rsidR="000D2EB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0D2EBC">
        <w:rPr>
          <w:rFonts w:hint="cs"/>
          <w:rtl/>
        </w:rPr>
        <w:t>על ה</w:t>
      </w:r>
      <w:r>
        <w:rPr>
          <w:rFonts w:hint="cs"/>
          <w:rtl/>
        </w:rPr>
        <w:t>א</w:t>
      </w:r>
      <w:r w:rsidR="000D2EBC">
        <w:rPr>
          <w:rFonts w:hint="cs"/>
          <w:rtl/>
        </w:rPr>
        <w:t>י</w:t>
      </w:r>
      <w:r>
        <w:rPr>
          <w:rFonts w:hint="cs"/>
          <w:rtl/>
        </w:rPr>
        <w:t>נטרס הציבורי, יש שני היבטים של ה</w:t>
      </w:r>
      <w:r w:rsidR="000D2EBC">
        <w:rPr>
          <w:rFonts w:hint="cs"/>
          <w:rtl/>
        </w:rPr>
        <w:t xml:space="preserve">אינטרס הציבורי. היבט </w:t>
      </w:r>
      <w:r>
        <w:rPr>
          <w:rFonts w:hint="cs"/>
          <w:rtl/>
        </w:rPr>
        <w:t xml:space="preserve">אחד </w:t>
      </w:r>
      <w:r w:rsidR="000D2EBC">
        <w:rPr>
          <w:rFonts w:hint="cs"/>
          <w:rtl/>
        </w:rPr>
        <w:t xml:space="preserve">זה </w:t>
      </w:r>
      <w:bookmarkStart w:id="1117" w:name="_ETM_Q1_8198604"/>
      <w:bookmarkEnd w:id="1117"/>
      <w:r w:rsidR="000D2EBC">
        <w:rPr>
          <w:rFonts w:hint="cs"/>
          <w:rtl/>
        </w:rPr>
        <w:t xml:space="preserve">היבט של שמירת סף, </w:t>
      </w:r>
      <w:r>
        <w:rPr>
          <w:rFonts w:hint="cs"/>
          <w:rtl/>
        </w:rPr>
        <w:t>שהוא מבטיח</w:t>
      </w:r>
      <w:r w:rsidR="000D2EBC">
        <w:rPr>
          <w:rFonts w:hint="cs"/>
          <w:rtl/>
        </w:rPr>
        <w:t xml:space="preserve"> שהממשלה פועלת במסגרת הדין. ההי</w:t>
      </w:r>
      <w:r>
        <w:rPr>
          <w:rFonts w:hint="cs"/>
          <w:rtl/>
        </w:rPr>
        <w:t>ב</w:t>
      </w:r>
      <w:r w:rsidR="000D2EBC">
        <w:rPr>
          <w:rFonts w:hint="cs"/>
          <w:rtl/>
        </w:rPr>
        <w:t>ט</w:t>
      </w:r>
      <w:r>
        <w:rPr>
          <w:rFonts w:hint="cs"/>
          <w:rtl/>
        </w:rPr>
        <w:t xml:space="preserve"> השני זה ה</w:t>
      </w:r>
      <w:r w:rsidR="000D2EBC">
        <w:rPr>
          <w:rFonts w:hint="cs"/>
          <w:rtl/>
        </w:rPr>
        <w:t xml:space="preserve">אינטרס הציבורי במובן של הכובע </w:t>
      </w:r>
      <w:bookmarkStart w:id="1118" w:name="_ETM_Q1_8210854"/>
      <w:bookmarkEnd w:id="1118"/>
      <w:r w:rsidR="000D2EBC">
        <w:rPr>
          <w:rFonts w:hint="cs"/>
          <w:rtl/>
        </w:rPr>
        <w:t>הרביעי, החל מתובענות ייצוגיות, דרך אימוץ, חוק המאבק בטרור ועוד דב</w:t>
      </w:r>
      <w:r>
        <w:rPr>
          <w:rFonts w:hint="cs"/>
          <w:rtl/>
        </w:rPr>
        <w:t>ר</w:t>
      </w:r>
      <w:r w:rsidR="000D2EBC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0D2EBC">
        <w:rPr>
          <w:rFonts w:hint="cs"/>
          <w:rtl/>
        </w:rPr>
        <w:t xml:space="preserve"> אני </w:t>
      </w:r>
      <w:bookmarkStart w:id="1119" w:name="_ETM_Q1_8216636"/>
      <w:bookmarkEnd w:id="1119"/>
      <w:r w:rsidR="000D2EBC">
        <w:rPr>
          <w:rFonts w:hint="cs"/>
          <w:rtl/>
        </w:rPr>
        <w:t xml:space="preserve">מבין שאתה לא רוצה בהיבט הראשון, אבל </w:t>
      </w:r>
      <w:r>
        <w:rPr>
          <w:rFonts w:hint="cs"/>
          <w:rtl/>
        </w:rPr>
        <w:t xml:space="preserve">בהיבט השני </w:t>
      </w:r>
      <w:r w:rsidR="000D2EBC">
        <w:rPr>
          <w:rFonts w:hint="cs"/>
          <w:rtl/>
        </w:rPr>
        <w:t xml:space="preserve">זה לא </w:t>
      </w:r>
      <w:bookmarkStart w:id="1120" w:name="_ETM_Q1_8222775"/>
      <w:bookmarkEnd w:id="1120"/>
      <w:r w:rsidR="000D2EBC">
        <w:rPr>
          <w:rFonts w:hint="cs"/>
          <w:rtl/>
        </w:rPr>
        <w:t xml:space="preserve">יכול להיות ספורדי. </w:t>
      </w:r>
    </w:p>
    <w:p w:rsidR="001D5696" w:rsidRDefault="001D5696" w:rsidP="001D5696">
      <w:pPr>
        <w:rPr>
          <w:rtl/>
        </w:rPr>
      </w:pPr>
    </w:p>
    <w:p w:rsidR="001D5696" w:rsidRDefault="001D5696" w:rsidP="001D5696">
      <w:pPr>
        <w:pStyle w:val="af6"/>
        <w:keepNext/>
        <w:rPr>
          <w:rtl/>
        </w:rPr>
      </w:pPr>
      <w:bookmarkStart w:id="1121" w:name="ET_yor_6157_214"/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1D5696" w:rsidRDefault="001D5696" w:rsidP="001D5696">
      <w:pPr>
        <w:pStyle w:val="KeepWithNext"/>
        <w:rPr>
          <w:rtl/>
        </w:rPr>
      </w:pPr>
    </w:p>
    <w:p w:rsidR="001D5696" w:rsidRDefault="000D2EBC" w:rsidP="00904030">
      <w:pPr>
        <w:rPr>
          <w:rtl/>
        </w:rPr>
      </w:pPr>
      <w:r>
        <w:rPr>
          <w:rFonts w:hint="cs"/>
          <w:rtl/>
        </w:rPr>
        <w:t xml:space="preserve">ההיפך, אני רוצה בהיבט הראשון, לא בהיבט השני. </w:t>
      </w:r>
      <w:r w:rsidR="001D5696">
        <w:rPr>
          <w:rFonts w:hint="cs"/>
          <w:rtl/>
        </w:rPr>
        <w:t xml:space="preserve">יש מקומות שבהם הוכנס היועץ המשפטי לממשלה כמייצג האינטרס הציבורי לאו דווקא </w:t>
      </w:r>
      <w:r w:rsidR="00C86CD6">
        <w:rPr>
          <w:rFonts w:hint="cs"/>
          <w:rtl/>
        </w:rPr>
        <w:t xml:space="preserve">אל מול גוף ממשלתי. </w:t>
      </w:r>
      <w:r w:rsidR="00C74AD5">
        <w:rPr>
          <w:rFonts w:hint="cs"/>
          <w:rtl/>
        </w:rPr>
        <w:t>בתובענות ייצוגיות</w:t>
      </w:r>
      <w:r w:rsidR="001D5696">
        <w:rPr>
          <w:rFonts w:hint="cs"/>
          <w:rtl/>
        </w:rPr>
        <w:t xml:space="preserve"> </w:t>
      </w:r>
      <w:proofErr w:type="spellStart"/>
      <w:r w:rsidR="001D5696">
        <w:rPr>
          <w:rFonts w:hint="cs"/>
          <w:rtl/>
        </w:rPr>
        <w:t>הדיפ</w:t>
      </w:r>
      <w:r w:rsidR="00C74AD5">
        <w:rPr>
          <w:rFonts w:hint="cs"/>
          <w:rtl/>
        </w:rPr>
        <w:t>ולט</w:t>
      </w:r>
      <w:proofErr w:type="spellEnd"/>
      <w:r w:rsidR="00C74AD5">
        <w:rPr>
          <w:rFonts w:hint="cs"/>
          <w:rtl/>
        </w:rPr>
        <w:t xml:space="preserve"> הוא לא </w:t>
      </w:r>
      <w:bookmarkStart w:id="1122" w:name="_ETM_Q1_8257879"/>
      <w:bookmarkEnd w:id="1122"/>
      <w:r w:rsidR="00C74AD5">
        <w:rPr>
          <w:rFonts w:hint="cs"/>
          <w:rtl/>
        </w:rPr>
        <w:t xml:space="preserve">אל מול גוף ממשלתי. </w:t>
      </w:r>
      <w:r w:rsidR="001D5696">
        <w:rPr>
          <w:rFonts w:hint="cs"/>
          <w:rtl/>
        </w:rPr>
        <w:t xml:space="preserve">יש </w:t>
      </w:r>
      <w:r w:rsidR="00C74AD5">
        <w:rPr>
          <w:rFonts w:hint="cs"/>
          <w:rtl/>
        </w:rPr>
        <w:t xml:space="preserve">אפילו </w:t>
      </w:r>
      <w:bookmarkStart w:id="1123" w:name="_ETM_Q1_8259040"/>
      <w:bookmarkEnd w:id="1123"/>
      <w:r w:rsidR="001D5696">
        <w:rPr>
          <w:rFonts w:hint="cs"/>
          <w:rtl/>
        </w:rPr>
        <w:t>הנחיית פ</w:t>
      </w:r>
      <w:r w:rsidR="00C74AD5">
        <w:rPr>
          <w:rFonts w:hint="cs"/>
          <w:rtl/>
        </w:rPr>
        <w:t>רקליטות שאומרת שכאשר המדינה הי</w:t>
      </w:r>
      <w:r w:rsidR="001D5696">
        <w:rPr>
          <w:rFonts w:hint="cs"/>
          <w:rtl/>
        </w:rPr>
        <w:t>א</w:t>
      </w:r>
      <w:r w:rsidR="00C74AD5">
        <w:rPr>
          <w:rFonts w:hint="cs"/>
          <w:rtl/>
        </w:rPr>
        <w:t xml:space="preserve"> צד </w:t>
      </w:r>
      <w:r w:rsidR="001D5696">
        <w:rPr>
          <w:rFonts w:hint="cs"/>
          <w:rtl/>
        </w:rPr>
        <w:t xml:space="preserve">לא משתמשים </w:t>
      </w:r>
      <w:r w:rsidR="00C74AD5">
        <w:rPr>
          <w:rFonts w:hint="cs"/>
          <w:rtl/>
        </w:rPr>
        <w:t xml:space="preserve">בכלל </w:t>
      </w:r>
      <w:r w:rsidR="001D5696">
        <w:rPr>
          <w:rFonts w:hint="cs"/>
          <w:rtl/>
        </w:rPr>
        <w:t>בהתייצבו</w:t>
      </w:r>
      <w:r w:rsidR="00C74AD5">
        <w:rPr>
          <w:rFonts w:hint="cs"/>
          <w:rtl/>
        </w:rPr>
        <w:t xml:space="preserve">ת יועץ. </w:t>
      </w:r>
    </w:p>
    <w:p w:rsidR="001D5696" w:rsidRDefault="001D5696" w:rsidP="001D5696">
      <w:pPr>
        <w:rPr>
          <w:rtl/>
        </w:rPr>
      </w:pPr>
    </w:p>
    <w:p w:rsidR="00C74AD5" w:rsidRDefault="00C74AD5" w:rsidP="00C74AD5">
      <w:pPr>
        <w:pStyle w:val="a4"/>
        <w:keepNext/>
        <w:rPr>
          <w:rtl/>
        </w:rPr>
      </w:pPr>
      <w:r w:rsidRPr="00C74AD5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C74A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74AD5" w:rsidRDefault="00C74AD5" w:rsidP="00C74AD5">
      <w:pPr>
        <w:pStyle w:val="KeepWithNext"/>
        <w:rPr>
          <w:rtl/>
        </w:rPr>
      </w:pPr>
    </w:p>
    <w:p w:rsidR="001D5696" w:rsidRDefault="00C74AD5" w:rsidP="001D5696">
      <w:pPr>
        <w:rPr>
          <w:rtl/>
        </w:rPr>
      </w:pPr>
      <w:r>
        <w:rPr>
          <w:rFonts w:hint="cs"/>
          <w:rtl/>
        </w:rPr>
        <w:t>כי הו</w:t>
      </w:r>
      <w:r w:rsidR="001D569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1D5696">
        <w:rPr>
          <w:rFonts w:hint="cs"/>
          <w:rtl/>
        </w:rPr>
        <w:t>נמצא שם</w:t>
      </w:r>
      <w:r>
        <w:rPr>
          <w:rFonts w:hint="cs"/>
          <w:rtl/>
        </w:rPr>
        <w:t>.</w:t>
      </w:r>
    </w:p>
    <w:p w:rsidR="001D5696" w:rsidRDefault="001D5696" w:rsidP="001D5696">
      <w:pPr>
        <w:rPr>
          <w:rtl/>
        </w:rPr>
      </w:pPr>
    </w:p>
    <w:p w:rsidR="001D5696" w:rsidRDefault="001D5696" w:rsidP="001D5696">
      <w:pPr>
        <w:pStyle w:val="af6"/>
        <w:keepNext/>
        <w:rPr>
          <w:rtl/>
        </w:rPr>
      </w:pPr>
      <w:bookmarkStart w:id="1124" w:name="ET_yor_6157_216"/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5696">
        <w:rPr>
          <w:rStyle w:val="TagStyle"/>
          <w:rtl/>
        </w:rPr>
        <w:t xml:space="preserve"> &lt;&lt; </w:t>
      </w:r>
      <w:proofErr w:type="spellStart"/>
      <w:r w:rsidRPr="001D5696">
        <w:rPr>
          <w:rStyle w:val="TagStyle"/>
          <w:rtl/>
        </w:rPr>
        <w:t>יור</w:t>
      </w:r>
      <w:proofErr w:type="spellEnd"/>
      <w:r w:rsidRPr="001D5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1D5696" w:rsidRDefault="001D5696" w:rsidP="001D5696">
      <w:pPr>
        <w:pStyle w:val="KeepWithNext"/>
        <w:rPr>
          <w:rtl/>
        </w:rPr>
      </w:pPr>
    </w:p>
    <w:p w:rsidR="00740D1F" w:rsidRDefault="00C74AD5" w:rsidP="00597384">
      <w:pPr>
        <w:rPr>
          <w:rtl/>
        </w:rPr>
      </w:pPr>
      <w:r>
        <w:rPr>
          <w:rFonts w:hint="cs"/>
          <w:rtl/>
        </w:rPr>
        <w:t xml:space="preserve">כי הוא נמצא שם כמייצג. </w:t>
      </w:r>
      <w:bookmarkStart w:id="1125" w:name="_ETM_Q1_8270122"/>
      <w:bookmarkEnd w:id="1125"/>
      <w:r w:rsidR="00CB799D">
        <w:rPr>
          <w:rFonts w:hint="cs"/>
          <w:rtl/>
        </w:rPr>
        <w:t xml:space="preserve">הדרך הטובה </w:t>
      </w:r>
      <w:r w:rsidR="001D5696">
        <w:rPr>
          <w:rFonts w:hint="cs"/>
          <w:rtl/>
        </w:rPr>
        <w:t>ב</w:t>
      </w:r>
      <w:r w:rsidR="00CB799D">
        <w:rPr>
          <w:rFonts w:hint="cs"/>
          <w:rtl/>
        </w:rPr>
        <w:t>י</w:t>
      </w:r>
      <w:r w:rsidR="001D5696">
        <w:rPr>
          <w:rFonts w:hint="cs"/>
          <w:rtl/>
        </w:rPr>
        <w:t xml:space="preserve">ותר </w:t>
      </w:r>
      <w:r w:rsidR="00CB799D">
        <w:rPr>
          <w:rFonts w:hint="cs"/>
          <w:rtl/>
        </w:rPr>
        <w:t xml:space="preserve">לייצג את האינטרס הציבורי </w:t>
      </w:r>
      <w:r w:rsidR="001D5696">
        <w:rPr>
          <w:rFonts w:hint="cs"/>
          <w:rtl/>
        </w:rPr>
        <w:t xml:space="preserve">בהליך משפטי </w:t>
      </w:r>
      <w:r w:rsidR="00CB799D">
        <w:rPr>
          <w:rFonts w:hint="cs"/>
          <w:rtl/>
        </w:rPr>
        <w:t xml:space="preserve">זה </w:t>
      </w:r>
      <w:r w:rsidR="001D5696">
        <w:rPr>
          <w:rFonts w:hint="cs"/>
          <w:rtl/>
        </w:rPr>
        <w:t>כא</w:t>
      </w:r>
      <w:r w:rsidR="00CB799D">
        <w:rPr>
          <w:rFonts w:hint="cs"/>
          <w:rtl/>
        </w:rPr>
        <w:t>שר המדי</w:t>
      </w:r>
      <w:r w:rsidR="00797F59">
        <w:rPr>
          <w:rFonts w:hint="cs"/>
          <w:rtl/>
        </w:rPr>
        <w:t>נה היא צד וה</w:t>
      </w:r>
      <w:r w:rsidR="00CB799D">
        <w:rPr>
          <w:rFonts w:hint="cs"/>
          <w:rtl/>
        </w:rPr>
        <w:t xml:space="preserve">יועץ המשפטי שמייצג </w:t>
      </w:r>
      <w:bookmarkStart w:id="1126" w:name="_ETM_Q1_8295338"/>
      <w:bookmarkEnd w:id="1126"/>
      <w:r w:rsidR="00CB799D">
        <w:rPr>
          <w:rFonts w:hint="cs"/>
          <w:rtl/>
        </w:rPr>
        <w:t xml:space="preserve">את המדינה ופועל בשמה ובהרשאתה </w:t>
      </w:r>
      <w:r w:rsidR="001D5696">
        <w:rPr>
          <w:rFonts w:hint="cs"/>
          <w:rtl/>
        </w:rPr>
        <w:t xml:space="preserve"> משקלל פני</w:t>
      </w:r>
      <w:r w:rsidR="00CB799D">
        <w:rPr>
          <w:rFonts w:hint="cs"/>
          <w:rtl/>
        </w:rPr>
        <w:t>מה לתוך חוות ד</w:t>
      </w:r>
      <w:r w:rsidR="001D5696">
        <w:rPr>
          <w:rFonts w:hint="cs"/>
          <w:rtl/>
        </w:rPr>
        <w:t>ע</w:t>
      </w:r>
      <w:r w:rsidR="00CB799D">
        <w:rPr>
          <w:rFonts w:hint="cs"/>
          <w:rtl/>
        </w:rPr>
        <w:t>ת</w:t>
      </w:r>
      <w:r w:rsidR="001D5696">
        <w:rPr>
          <w:rFonts w:hint="cs"/>
          <w:rtl/>
        </w:rPr>
        <w:t xml:space="preserve">ו גם את </w:t>
      </w:r>
      <w:r w:rsidR="00CB799D">
        <w:rPr>
          <w:rFonts w:hint="cs"/>
          <w:rtl/>
        </w:rPr>
        <w:t xml:space="preserve">האינטרס הציבורי </w:t>
      </w:r>
      <w:r w:rsidR="001D5696">
        <w:rPr>
          <w:rFonts w:hint="cs"/>
          <w:rtl/>
        </w:rPr>
        <w:t xml:space="preserve">כפי </w:t>
      </w:r>
      <w:r w:rsidR="00CB799D">
        <w:rPr>
          <w:rFonts w:hint="cs"/>
          <w:rtl/>
        </w:rPr>
        <w:t xml:space="preserve">שהוגדר </w:t>
      </w:r>
      <w:r w:rsidR="001D5696">
        <w:rPr>
          <w:rFonts w:hint="cs"/>
          <w:rtl/>
        </w:rPr>
        <w:t xml:space="preserve">על ידי </w:t>
      </w:r>
      <w:r w:rsidR="00CB799D">
        <w:rPr>
          <w:rFonts w:hint="cs"/>
          <w:rtl/>
        </w:rPr>
        <w:t xml:space="preserve">הממשלה או </w:t>
      </w:r>
      <w:bookmarkStart w:id="1127" w:name="_ETM_Q1_8303719"/>
      <w:bookmarkEnd w:id="1127"/>
      <w:r w:rsidR="00CB799D">
        <w:rPr>
          <w:rFonts w:hint="cs"/>
          <w:rtl/>
        </w:rPr>
        <w:t>על ידי עצמו לפי כל דין</w:t>
      </w:r>
      <w:r w:rsidR="00760035">
        <w:rPr>
          <w:rFonts w:hint="cs"/>
          <w:rtl/>
        </w:rPr>
        <w:t>.</w:t>
      </w:r>
      <w:r w:rsidR="00CB799D">
        <w:rPr>
          <w:rFonts w:hint="cs"/>
          <w:rtl/>
        </w:rPr>
        <w:t xml:space="preserve"> בתיקים שהמדינה הי</w:t>
      </w:r>
      <w:r w:rsidR="001D5696">
        <w:rPr>
          <w:rFonts w:hint="cs"/>
          <w:rtl/>
        </w:rPr>
        <w:t>א</w:t>
      </w:r>
      <w:r w:rsidR="00CB799D">
        <w:rPr>
          <w:rFonts w:hint="cs"/>
          <w:rtl/>
        </w:rPr>
        <w:t xml:space="preserve"> </w:t>
      </w:r>
      <w:r w:rsidR="001D5696">
        <w:rPr>
          <w:rFonts w:hint="cs"/>
          <w:rtl/>
        </w:rPr>
        <w:t xml:space="preserve">צד לא צריך </w:t>
      </w:r>
      <w:r w:rsidR="00CB799D">
        <w:rPr>
          <w:rFonts w:hint="cs"/>
          <w:rtl/>
        </w:rPr>
        <w:t>התייצבות</w:t>
      </w:r>
      <w:r w:rsidR="00760035">
        <w:rPr>
          <w:rFonts w:hint="cs"/>
          <w:rtl/>
        </w:rPr>
        <w:t xml:space="preserve"> יועץ. גם</w:t>
      </w:r>
      <w:r w:rsidR="00CB799D">
        <w:rPr>
          <w:rFonts w:hint="cs"/>
          <w:rtl/>
        </w:rPr>
        <w:t xml:space="preserve"> בתיקים שהמדינה היא צד לחוזה </w:t>
      </w:r>
      <w:bookmarkStart w:id="1128" w:name="_ETM_Q1_8307160"/>
      <w:bookmarkEnd w:id="1128"/>
      <w:r w:rsidR="00CB799D">
        <w:rPr>
          <w:rFonts w:hint="cs"/>
          <w:rtl/>
        </w:rPr>
        <w:t xml:space="preserve">לא צריך את </w:t>
      </w:r>
      <w:r w:rsidR="001D5696">
        <w:rPr>
          <w:rFonts w:hint="cs"/>
          <w:rtl/>
        </w:rPr>
        <w:t>ח</w:t>
      </w:r>
      <w:r w:rsidR="00CB799D">
        <w:rPr>
          <w:rFonts w:hint="cs"/>
          <w:rtl/>
        </w:rPr>
        <w:t>ו</w:t>
      </w:r>
      <w:r w:rsidR="001D5696">
        <w:rPr>
          <w:rFonts w:hint="cs"/>
          <w:rtl/>
        </w:rPr>
        <w:t>ות הדעת שלו</w:t>
      </w:r>
      <w:r w:rsidR="00D3776B">
        <w:rPr>
          <w:rFonts w:hint="cs"/>
          <w:rtl/>
        </w:rPr>
        <w:t>.</w:t>
      </w:r>
      <w:r w:rsidR="002B31F7">
        <w:rPr>
          <w:rFonts w:hint="cs"/>
          <w:rtl/>
        </w:rPr>
        <w:t xml:space="preserve"> </w:t>
      </w:r>
      <w:r w:rsidR="00597384">
        <w:rPr>
          <w:rFonts w:hint="cs"/>
          <w:rtl/>
        </w:rPr>
        <w:t>דווקא במקומות כמו שיואב הציג</w:t>
      </w:r>
      <w:r w:rsidR="00760035">
        <w:rPr>
          <w:rFonts w:hint="cs"/>
          <w:rtl/>
        </w:rPr>
        <w:t xml:space="preserve"> שבהם המחוקק רואה את היועץ המשפטי כ</w:t>
      </w:r>
      <w:r w:rsidR="00740D1F">
        <w:rPr>
          <w:rFonts w:hint="cs"/>
          <w:rtl/>
        </w:rPr>
        <w:t xml:space="preserve">דמות </w:t>
      </w:r>
      <w:r w:rsidR="00760035">
        <w:rPr>
          <w:rFonts w:hint="cs"/>
          <w:rtl/>
        </w:rPr>
        <w:t>י</w:t>
      </w:r>
      <w:r w:rsidR="00740D1F">
        <w:rPr>
          <w:rFonts w:hint="cs"/>
          <w:rtl/>
        </w:rPr>
        <w:t xml:space="preserve">ותר </w:t>
      </w:r>
      <w:r w:rsidR="00760035">
        <w:rPr>
          <w:rFonts w:hint="cs"/>
          <w:rtl/>
        </w:rPr>
        <w:t>ע</w:t>
      </w:r>
      <w:r w:rsidR="00740D1F">
        <w:rPr>
          <w:rFonts w:hint="cs"/>
          <w:rtl/>
        </w:rPr>
        <w:t xml:space="preserve">צמאית, </w:t>
      </w:r>
      <w:r w:rsidR="00760035">
        <w:rPr>
          <w:rFonts w:hint="cs"/>
          <w:rtl/>
        </w:rPr>
        <w:t xml:space="preserve">כדמות </w:t>
      </w:r>
      <w:bookmarkStart w:id="1129" w:name="_ETM_Q1_8339870"/>
      <w:bookmarkEnd w:id="1129"/>
      <w:r w:rsidR="00760035">
        <w:rPr>
          <w:rFonts w:hint="cs"/>
          <w:rtl/>
        </w:rPr>
        <w:t>שהיא לפעמים</w:t>
      </w:r>
      <w:r w:rsidR="00740D1F">
        <w:rPr>
          <w:rFonts w:hint="cs"/>
          <w:rtl/>
        </w:rPr>
        <w:t xml:space="preserve"> יותר לעומתי</w:t>
      </w:r>
      <w:r w:rsidR="00760035">
        <w:rPr>
          <w:rFonts w:hint="cs"/>
          <w:rtl/>
        </w:rPr>
        <w:t>ת, או כדמות שחורגת מתחום האינ</w:t>
      </w:r>
      <w:r w:rsidR="00740D1F">
        <w:rPr>
          <w:rFonts w:hint="cs"/>
          <w:rtl/>
        </w:rPr>
        <w:t>ט</w:t>
      </w:r>
      <w:r w:rsidR="00760035">
        <w:rPr>
          <w:rFonts w:hint="cs"/>
          <w:rtl/>
        </w:rPr>
        <w:t>ר</w:t>
      </w:r>
      <w:r w:rsidR="00740D1F">
        <w:rPr>
          <w:rFonts w:hint="cs"/>
          <w:rtl/>
        </w:rPr>
        <w:t xml:space="preserve">ס </w:t>
      </w:r>
      <w:r w:rsidR="00760035">
        <w:rPr>
          <w:rFonts w:hint="cs"/>
          <w:rtl/>
        </w:rPr>
        <w:t>הנ</w:t>
      </w:r>
      <w:r w:rsidR="00740D1F">
        <w:rPr>
          <w:rFonts w:hint="cs"/>
          <w:rtl/>
        </w:rPr>
        <w:t>ק</w:t>
      </w:r>
      <w:r w:rsidR="00760035">
        <w:rPr>
          <w:rFonts w:hint="cs"/>
          <w:rtl/>
        </w:rPr>
        <w:t>ודתי של בעל הסמכות</w:t>
      </w:r>
      <w:r w:rsidR="00740D1F">
        <w:rPr>
          <w:rFonts w:hint="cs"/>
          <w:rtl/>
        </w:rPr>
        <w:t xml:space="preserve"> </w:t>
      </w:r>
      <w:r w:rsidR="00760035">
        <w:rPr>
          <w:rFonts w:hint="cs"/>
          <w:rtl/>
        </w:rPr>
        <w:t>ומקבל ההחלטה,</w:t>
      </w:r>
      <w:r w:rsidR="00740D1F">
        <w:rPr>
          <w:rFonts w:hint="cs"/>
          <w:rtl/>
        </w:rPr>
        <w:t xml:space="preserve"> </w:t>
      </w:r>
      <w:r w:rsidR="00760035">
        <w:rPr>
          <w:rFonts w:hint="cs"/>
          <w:rtl/>
        </w:rPr>
        <w:t xml:space="preserve">כמו בדוגמה של הכרזה על </w:t>
      </w:r>
      <w:bookmarkStart w:id="1130" w:name="_ETM_Q1_8350137"/>
      <w:bookmarkEnd w:id="1130"/>
      <w:r w:rsidR="00760035">
        <w:rPr>
          <w:rFonts w:hint="cs"/>
          <w:rtl/>
        </w:rPr>
        <w:t>ארגון טרור</w:t>
      </w:r>
      <w:r w:rsidR="00714296">
        <w:rPr>
          <w:rFonts w:hint="cs"/>
          <w:rtl/>
        </w:rPr>
        <w:t>...</w:t>
      </w:r>
      <w:r w:rsidR="00760035">
        <w:rPr>
          <w:rFonts w:hint="cs"/>
          <w:rtl/>
        </w:rPr>
        <w:t xml:space="preserve"> </w:t>
      </w:r>
      <w:r w:rsidR="00714296">
        <w:rPr>
          <w:rFonts w:hint="cs"/>
          <w:rtl/>
        </w:rPr>
        <w:t>נניח ש</w:t>
      </w:r>
      <w:r w:rsidR="00740D1F">
        <w:rPr>
          <w:rFonts w:hint="cs"/>
          <w:rtl/>
        </w:rPr>
        <w:t>שר הביטחון או ראש השב</w:t>
      </w:r>
      <w:r w:rsidR="00760035">
        <w:rPr>
          <w:rFonts w:hint="cs"/>
          <w:rtl/>
        </w:rPr>
        <w:t>"</w:t>
      </w:r>
      <w:r w:rsidR="00714296">
        <w:rPr>
          <w:rFonts w:hint="cs"/>
          <w:rtl/>
        </w:rPr>
        <w:t xml:space="preserve">כ היו רוצים </w:t>
      </w:r>
      <w:r w:rsidR="00740D1F">
        <w:rPr>
          <w:rFonts w:hint="cs"/>
          <w:rtl/>
        </w:rPr>
        <w:t>להגדי</w:t>
      </w:r>
      <w:r w:rsidR="00760035">
        <w:rPr>
          <w:rFonts w:hint="cs"/>
          <w:rtl/>
        </w:rPr>
        <w:t xml:space="preserve">ר </w:t>
      </w:r>
      <w:r w:rsidR="00714296">
        <w:rPr>
          <w:rFonts w:hint="cs"/>
          <w:rtl/>
        </w:rPr>
        <w:t>עוד</w:t>
      </w:r>
      <w:r w:rsidR="00740D1F">
        <w:rPr>
          <w:rFonts w:hint="cs"/>
          <w:rtl/>
        </w:rPr>
        <w:t xml:space="preserve"> 300 ארגוני </w:t>
      </w:r>
      <w:r w:rsidR="00714296">
        <w:rPr>
          <w:rFonts w:hint="cs"/>
          <w:rtl/>
        </w:rPr>
        <w:t xml:space="preserve">טרור </w:t>
      </w:r>
      <w:r w:rsidR="00740D1F">
        <w:rPr>
          <w:rFonts w:hint="cs"/>
          <w:rtl/>
        </w:rPr>
        <w:t xml:space="preserve">ואני שם </w:t>
      </w:r>
      <w:r w:rsidR="00714296">
        <w:rPr>
          <w:rFonts w:hint="cs"/>
          <w:rtl/>
        </w:rPr>
        <w:t xml:space="preserve">את היועץ </w:t>
      </w:r>
      <w:r w:rsidR="00D3776B">
        <w:rPr>
          <w:rFonts w:hint="cs"/>
          <w:rtl/>
        </w:rPr>
        <w:t>ו</w:t>
      </w:r>
      <w:r w:rsidR="00714296">
        <w:rPr>
          <w:rFonts w:hint="cs"/>
          <w:rtl/>
        </w:rPr>
        <w:t xml:space="preserve">אומר </w:t>
      </w:r>
      <w:bookmarkStart w:id="1131" w:name="_ETM_Q1_8369943"/>
      <w:bookmarkEnd w:id="1131"/>
      <w:r w:rsidR="00714296">
        <w:rPr>
          <w:rFonts w:hint="cs"/>
          <w:rtl/>
        </w:rPr>
        <w:t>לו, "הלו, הלו, תסתכל על עוד ענייניים מדינתיים וציבוריים</w:t>
      </w:r>
      <w:r w:rsidR="00597384">
        <w:rPr>
          <w:rFonts w:hint="cs"/>
          <w:rtl/>
        </w:rPr>
        <w:t>,</w:t>
      </w:r>
      <w:r w:rsidR="00D3776B">
        <w:rPr>
          <w:rFonts w:hint="cs"/>
          <w:rtl/>
        </w:rPr>
        <w:t xml:space="preserve"> כי</w:t>
      </w:r>
      <w:r w:rsidR="00714296">
        <w:rPr>
          <w:rFonts w:hint="cs"/>
          <w:rtl/>
        </w:rPr>
        <w:t xml:space="preserve"> אני מסתכל עליך </w:t>
      </w:r>
      <w:bookmarkStart w:id="1132" w:name="_ETM_Q1_8377988"/>
      <w:bookmarkEnd w:id="1132"/>
      <w:r w:rsidR="00714296">
        <w:rPr>
          <w:rFonts w:hint="cs"/>
          <w:rtl/>
        </w:rPr>
        <w:t>כסוג של שומר סף". בנקודות האלו</w:t>
      </w:r>
      <w:r w:rsidR="00D3776B">
        <w:rPr>
          <w:rFonts w:hint="cs"/>
          <w:rtl/>
        </w:rPr>
        <w:t xml:space="preserve"> שבהן</w:t>
      </w:r>
      <w:r w:rsidR="00740D1F">
        <w:rPr>
          <w:rFonts w:hint="cs"/>
          <w:rtl/>
        </w:rPr>
        <w:t xml:space="preserve"> שמים אותו כגורם לעומתי </w:t>
      </w:r>
      <w:r w:rsidR="00714296">
        <w:rPr>
          <w:rFonts w:hint="cs"/>
          <w:rtl/>
        </w:rPr>
        <w:t>לשר</w:t>
      </w:r>
      <w:r w:rsidR="00740D1F">
        <w:rPr>
          <w:rFonts w:hint="cs"/>
          <w:rtl/>
        </w:rPr>
        <w:t xml:space="preserve">, </w:t>
      </w:r>
      <w:r w:rsidR="00714296">
        <w:rPr>
          <w:rFonts w:hint="cs"/>
          <w:rtl/>
        </w:rPr>
        <w:t>כשומר סף</w:t>
      </w:r>
      <w:r w:rsidR="00597384">
        <w:rPr>
          <w:rFonts w:hint="cs"/>
          <w:rtl/>
        </w:rPr>
        <w:t>,</w:t>
      </w:r>
      <w:r w:rsidR="00714296">
        <w:rPr>
          <w:rFonts w:hint="cs"/>
          <w:rtl/>
        </w:rPr>
        <w:t xml:space="preserve"> כממונה ע</w:t>
      </w:r>
      <w:r w:rsidR="00740D1F">
        <w:rPr>
          <w:rFonts w:hint="cs"/>
          <w:rtl/>
        </w:rPr>
        <w:t xml:space="preserve">ל </w:t>
      </w:r>
      <w:r w:rsidR="00714296">
        <w:rPr>
          <w:rFonts w:hint="cs"/>
          <w:rtl/>
        </w:rPr>
        <w:t xml:space="preserve">האינטרס אל </w:t>
      </w:r>
      <w:r w:rsidR="00740D1F">
        <w:rPr>
          <w:rFonts w:hint="cs"/>
          <w:rtl/>
        </w:rPr>
        <w:t xml:space="preserve">מול </w:t>
      </w:r>
      <w:r w:rsidR="00714296">
        <w:rPr>
          <w:rFonts w:hint="cs"/>
          <w:rtl/>
        </w:rPr>
        <w:t xml:space="preserve">אינטרס נקודתי </w:t>
      </w:r>
      <w:r w:rsidR="001D53E6">
        <w:rPr>
          <w:rFonts w:hint="cs"/>
          <w:rtl/>
          <w:lang w:val="en-GB"/>
        </w:rPr>
        <w:t xml:space="preserve">וצר, שם </w:t>
      </w:r>
      <w:r w:rsidR="00714296">
        <w:rPr>
          <w:rFonts w:hint="cs"/>
          <w:rtl/>
        </w:rPr>
        <w:t xml:space="preserve">הגיוני שאני אתן </w:t>
      </w:r>
      <w:r w:rsidR="001D53E6">
        <w:rPr>
          <w:rFonts w:hint="cs"/>
          <w:rtl/>
        </w:rPr>
        <w:t xml:space="preserve">לו </w:t>
      </w:r>
      <w:r w:rsidR="00714296">
        <w:rPr>
          <w:rFonts w:hint="cs"/>
          <w:rtl/>
        </w:rPr>
        <w:t xml:space="preserve">להמשיך את האפשרות </w:t>
      </w:r>
      <w:bookmarkStart w:id="1133" w:name="_ETM_Q1_8402253"/>
      <w:bookmarkEnd w:id="1133"/>
      <w:r w:rsidR="00714296">
        <w:rPr>
          <w:rFonts w:hint="cs"/>
          <w:rtl/>
        </w:rPr>
        <w:t>להציג את ה</w:t>
      </w:r>
      <w:r w:rsidR="00740D1F">
        <w:rPr>
          <w:rFonts w:hint="cs"/>
          <w:rtl/>
        </w:rPr>
        <w:t>ע</w:t>
      </w:r>
      <w:r w:rsidR="00714296">
        <w:rPr>
          <w:rFonts w:hint="cs"/>
          <w:rtl/>
        </w:rPr>
        <w:t xml:space="preserve">מדה הזאת גם מול בית המשפט, בוודאי </w:t>
      </w:r>
      <w:r w:rsidR="00740D1F">
        <w:rPr>
          <w:rFonts w:hint="cs"/>
          <w:rtl/>
        </w:rPr>
        <w:t xml:space="preserve">אם עמדתו לא התקבלה. ברור שמי שמחליט </w:t>
      </w:r>
      <w:r w:rsidR="00714296">
        <w:rPr>
          <w:rFonts w:hint="cs"/>
          <w:rtl/>
        </w:rPr>
        <w:t xml:space="preserve">בסופו של דבר זה השר. </w:t>
      </w:r>
      <w:bookmarkStart w:id="1134" w:name="_ETM_Q1_8412970"/>
      <w:bookmarkEnd w:id="1134"/>
      <w:r w:rsidR="00183AF2">
        <w:rPr>
          <w:rFonts w:hint="cs"/>
          <w:rtl/>
        </w:rPr>
        <w:t xml:space="preserve">לא בטוח שצריך אישור יועץ, </w:t>
      </w:r>
      <w:r w:rsidR="00D3776B">
        <w:rPr>
          <w:rFonts w:hint="cs"/>
          <w:rtl/>
        </w:rPr>
        <w:t>י</w:t>
      </w:r>
      <w:r w:rsidR="00740D1F">
        <w:rPr>
          <w:rFonts w:hint="cs"/>
          <w:rtl/>
        </w:rPr>
        <w:t>כול להיות שיש מקומות שצריך ה</w:t>
      </w:r>
      <w:r w:rsidR="00D3776B">
        <w:rPr>
          <w:rFonts w:hint="cs"/>
          <w:rtl/>
        </w:rPr>
        <w:t>תייעצות עם יועץ</w:t>
      </w:r>
      <w:r w:rsidR="00714296">
        <w:rPr>
          <w:rFonts w:hint="cs"/>
          <w:rtl/>
        </w:rPr>
        <w:t xml:space="preserve"> </w:t>
      </w:r>
      <w:r w:rsidR="00183AF2">
        <w:rPr>
          <w:rFonts w:hint="cs"/>
          <w:rtl/>
        </w:rPr>
        <w:t>ו</w:t>
      </w:r>
      <w:r w:rsidR="005C2940">
        <w:rPr>
          <w:rFonts w:hint="cs"/>
          <w:rtl/>
        </w:rPr>
        <w:t>יכול להיות ש</w:t>
      </w:r>
      <w:r w:rsidR="00714296">
        <w:rPr>
          <w:rFonts w:hint="cs"/>
          <w:rtl/>
        </w:rPr>
        <w:t>דוחים את חוות הדעת של היועץ,</w:t>
      </w:r>
      <w:r w:rsidR="00740D1F">
        <w:rPr>
          <w:rFonts w:hint="cs"/>
          <w:rtl/>
        </w:rPr>
        <w:t xml:space="preserve"> תלוי במדרג, אבל </w:t>
      </w:r>
      <w:r w:rsidR="00714296">
        <w:rPr>
          <w:rFonts w:hint="cs"/>
          <w:rtl/>
        </w:rPr>
        <w:t xml:space="preserve">אם </w:t>
      </w:r>
      <w:r w:rsidR="00740D1F">
        <w:rPr>
          <w:rFonts w:hint="cs"/>
          <w:rtl/>
        </w:rPr>
        <w:t xml:space="preserve">תוגש על </w:t>
      </w:r>
      <w:r w:rsidR="00714296">
        <w:rPr>
          <w:rFonts w:hint="cs"/>
          <w:rtl/>
        </w:rPr>
        <w:t xml:space="preserve">זה </w:t>
      </w:r>
      <w:bookmarkStart w:id="1135" w:name="_ETM_Q1_8417378"/>
      <w:bookmarkEnd w:id="1135"/>
      <w:r w:rsidR="00740D1F">
        <w:rPr>
          <w:rFonts w:hint="cs"/>
          <w:rtl/>
        </w:rPr>
        <w:t xml:space="preserve">עתירה, יבוא </w:t>
      </w:r>
      <w:r w:rsidR="00714296">
        <w:rPr>
          <w:rFonts w:hint="cs"/>
          <w:rtl/>
        </w:rPr>
        <w:t xml:space="preserve">היועץ ויוכל להשמיע את עמדתו בפני </w:t>
      </w:r>
      <w:r w:rsidR="00D3776B">
        <w:rPr>
          <w:rFonts w:hint="cs"/>
          <w:rtl/>
        </w:rPr>
        <w:t xml:space="preserve">בית </w:t>
      </w:r>
      <w:r w:rsidR="00714296">
        <w:rPr>
          <w:rFonts w:hint="cs"/>
          <w:rtl/>
        </w:rPr>
        <w:t>המשפט כמו ב</w:t>
      </w:r>
      <w:r w:rsidR="00740D1F">
        <w:rPr>
          <w:rFonts w:hint="cs"/>
          <w:rtl/>
        </w:rPr>
        <w:t xml:space="preserve">דוגמה </w:t>
      </w:r>
      <w:r w:rsidR="00714296">
        <w:rPr>
          <w:rFonts w:hint="cs"/>
          <w:rtl/>
        </w:rPr>
        <w:t>שיואב הביא ו</w:t>
      </w:r>
      <w:r w:rsidR="005C2940">
        <w:rPr>
          <w:rFonts w:hint="cs"/>
          <w:rtl/>
        </w:rPr>
        <w:t>ב</w:t>
      </w:r>
      <w:r w:rsidR="00714296">
        <w:rPr>
          <w:rFonts w:hint="cs"/>
          <w:rtl/>
        </w:rPr>
        <w:t>דוג</w:t>
      </w:r>
      <w:r w:rsidR="00183AF2">
        <w:rPr>
          <w:rFonts w:hint="cs"/>
          <w:rtl/>
        </w:rPr>
        <w:t>מאות דומות</w:t>
      </w:r>
      <w:r w:rsidR="00714296">
        <w:rPr>
          <w:rFonts w:hint="cs"/>
          <w:rtl/>
        </w:rPr>
        <w:t>.</w:t>
      </w:r>
    </w:p>
    <w:p w:rsidR="00740D1F" w:rsidRDefault="00740D1F" w:rsidP="00B45010">
      <w:pPr>
        <w:ind w:firstLine="0"/>
      </w:pPr>
    </w:p>
    <w:p w:rsidR="00B45010" w:rsidRDefault="00B45010" w:rsidP="00B45010">
      <w:pPr>
        <w:pStyle w:val="a4"/>
        <w:keepNext/>
        <w:rPr>
          <w:rtl/>
        </w:rPr>
      </w:pPr>
      <w:bookmarkStart w:id="1136" w:name="ET_speaker_דר_גור_בליי_311"/>
      <w:r w:rsidRPr="00B45010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B45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B45010" w:rsidRDefault="00B45010" w:rsidP="00B45010">
      <w:pPr>
        <w:pStyle w:val="KeepWithNext"/>
        <w:rPr>
          <w:rtl/>
        </w:rPr>
      </w:pPr>
    </w:p>
    <w:p w:rsidR="00740D1F" w:rsidRDefault="00183AF2" w:rsidP="00740D1F">
      <w:pPr>
        <w:rPr>
          <w:rtl/>
        </w:rPr>
      </w:pPr>
      <w:bookmarkStart w:id="1137" w:name="_ETM_Q1_8364818"/>
      <w:bookmarkEnd w:id="1137"/>
      <w:r>
        <w:rPr>
          <w:rFonts w:hint="cs"/>
          <w:rtl/>
        </w:rPr>
        <w:t xml:space="preserve">יש הרבה </w:t>
      </w:r>
      <w:bookmarkStart w:id="1138" w:name="_ETM_Q1_8425339"/>
      <w:bookmarkEnd w:id="1138"/>
      <w:r w:rsidR="00A37DD5">
        <w:rPr>
          <w:rFonts w:hint="cs"/>
          <w:rtl/>
        </w:rPr>
        <w:t>חוקים</w:t>
      </w:r>
      <w:r w:rsidR="00A37DD5"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</w:t>
      </w:r>
      <w:r w:rsidR="00740D1F">
        <w:rPr>
          <w:rFonts w:hint="cs"/>
          <w:rtl/>
        </w:rPr>
        <w:t>צריך לבדוק</w:t>
      </w:r>
      <w:r>
        <w:rPr>
          <w:rFonts w:hint="cs"/>
          <w:rtl/>
        </w:rPr>
        <w:t xml:space="preserve"> איזה.</w:t>
      </w:r>
    </w:p>
    <w:p w:rsidR="00740D1F" w:rsidRDefault="00740D1F" w:rsidP="00740D1F">
      <w:pPr>
        <w:rPr>
          <w:rtl/>
        </w:rPr>
      </w:pPr>
    </w:p>
    <w:p w:rsidR="00740D1F" w:rsidRDefault="00740D1F" w:rsidP="00740D1F">
      <w:pPr>
        <w:pStyle w:val="af6"/>
        <w:keepNext/>
        <w:rPr>
          <w:rtl/>
        </w:rPr>
      </w:pPr>
      <w:bookmarkStart w:id="1139" w:name="ET_yor_6157_218"/>
      <w:r w:rsidRPr="00740D1F">
        <w:rPr>
          <w:rStyle w:val="TagStyle"/>
          <w:rtl/>
        </w:rPr>
        <w:t xml:space="preserve"> &lt;&lt; </w:t>
      </w:r>
      <w:proofErr w:type="spellStart"/>
      <w:r w:rsidRPr="00740D1F">
        <w:rPr>
          <w:rStyle w:val="TagStyle"/>
          <w:rtl/>
        </w:rPr>
        <w:t>יור</w:t>
      </w:r>
      <w:proofErr w:type="spellEnd"/>
      <w:r w:rsidRPr="00740D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D1F">
        <w:rPr>
          <w:rStyle w:val="TagStyle"/>
          <w:rtl/>
        </w:rPr>
        <w:t xml:space="preserve"> &lt;&lt; </w:t>
      </w:r>
      <w:proofErr w:type="spellStart"/>
      <w:r w:rsidRPr="00740D1F">
        <w:rPr>
          <w:rStyle w:val="TagStyle"/>
          <w:rtl/>
        </w:rPr>
        <w:t>יור</w:t>
      </w:r>
      <w:proofErr w:type="spellEnd"/>
      <w:r w:rsidRPr="00740D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740D1F" w:rsidRDefault="00740D1F" w:rsidP="00740D1F">
      <w:pPr>
        <w:pStyle w:val="KeepWithNext"/>
        <w:rPr>
          <w:rtl/>
        </w:rPr>
      </w:pPr>
    </w:p>
    <w:p w:rsidR="00AE2D6F" w:rsidRDefault="00A37DD5" w:rsidP="00597384">
      <w:pPr>
        <w:rPr>
          <w:rtl/>
        </w:rPr>
      </w:pPr>
      <w:r>
        <w:rPr>
          <w:rFonts w:hint="cs"/>
          <w:rtl/>
        </w:rPr>
        <w:t>צריך לבדוק, אין בעיה, אבל</w:t>
      </w:r>
      <w:r w:rsidR="001B396A">
        <w:rPr>
          <w:rFonts w:hint="cs"/>
          <w:rtl/>
        </w:rPr>
        <w:t xml:space="preserve"> </w:t>
      </w:r>
      <w:r w:rsidR="00740D1F">
        <w:rPr>
          <w:rFonts w:hint="cs"/>
          <w:rtl/>
        </w:rPr>
        <w:t>לא הדוגמאות של אפ</w:t>
      </w:r>
      <w:r w:rsidR="001B396A">
        <w:rPr>
          <w:rFonts w:hint="cs"/>
          <w:rtl/>
        </w:rPr>
        <w:t>וטר</w:t>
      </w:r>
      <w:r w:rsidR="00740D1F">
        <w:rPr>
          <w:rFonts w:hint="cs"/>
          <w:rtl/>
        </w:rPr>
        <w:t>ו</w:t>
      </w:r>
      <w:r>
        <w:rPr>
          <w:rFonts w:hint="cs"/>
          <w:rtl/>
        </w:rPr>
        <w:t>פסות</w:t>
      </w:r>
      <w:r w:rsidR="00AE2D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7384">
        <w:rPr>
          <w:rFonts w:hint="cs"/>
          <w:rtl/>
        </w:rPr>
        <w:t>ב</w:t>
      </w:r>
      <w:r>
        <w:rPr>
          <w:rFonts w:hint="cs"/>
          <w:rtl/>
        </w:rPr>
        <w:t xml:space="preserve">חלק מחוקי הבחירות, </w:t>
      </w:r>
      <w:r w:rsidR="00597384">
        <w:rPr>
          <w:rFonts w:hint="cs"/>
          <w:rtl/>
        </w:rPr>
        <w:t>ב</w:t>
      </w:r>
      <w:r>
        <w:rPr>
          <w:rFonts w:hint="cs"/>
          <w:rtl/>
        </w:rPr>
        <w:t xml:space="preserve">הכרזה </w:t>
      </w:r>
      <w:bookmarkStart w:id="1140" w:name="_ETM_Q1_8439814"/>
      <w:bookmarkEnd w:id="1140"/>
      <w:r>
        <w:rPr>
          <w:rFonts w:hint="cs"/>
          <w:rtl/>
        </w:rPr>
        <w:t>לפי סעיף 7</w:t>
      </w:r>
      <w:r w:rsidR="00597384">
        <w:rPr>
          <w:rFonts w:hint="cs"/>
          <w:rtl/>
        </w:rPr>
        <w:t>א - -</w:t>
      </w:r>
    </w:p>
    <w:p w:rsidR="00AE2D6F" w:rsidRDefault="00AE2D6F" w:rsidP="00AE2D6F">
      <w:pPr>
        <w:rPr>
          <w:rtl/>
        </w:rPr>
      </w:pPr>
      <w:bookmarkStart w:id="1141" w:name="_ETM_Q1_8446223"/>
      <w:bookmarkStart w:id="1142" w:name="_ETM_Q1_8446301"/>
      <w:bookmarkStart w:id="1143" w:name="_ETM_Q1_8446380"/>
      <w:bookmarkEnd w:id="1141"/>
      <w:bookmarkEnd w:id="1142"/>
      <w:bookmarkEnd w:id="1143"/>
    </w:p>
    <w:p w:rsidR="00AE2D6F" w:rsidRDefault="00AE2D6F" w:rsidP="00AE2D6F">
      <w:pPr>
        <w:pStyle w:val="a4"/>
        <w:keepNext/>
        <w:rPr>
          <w:rtl/>
        </w:rPr>
      </w:pPr>
      <w:bookmarkStart w:id="1144" w:name="_ETM_Q1_8446441"/>
      <w:bookmarkStart w:id="1145" w:name="_ETM_Q1_8446530"/>
      <w:bookmarkStart w:id="1146" w:name="_ETM_Q1_8448262"/>
      <w:bookmarkStart w:id="1147" w:name="ET_speaker_5068_311"/>
      <w:bookmarkEnd w:id="1144"/>
      <w:bookmarkEnd w:id="1145"/>
      <w:bookmarkEnd w:id="1146"/>
      <w:r w:rsidRPr="00AE2D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AE2D6F" w:rsidRDefault="00AE2D6F" w:rsidP="00AE2D6F">
      <w:pPr>
        <w:pStyle w:val="KeepWithNext"/>
        <w:rPr>
          <w:rtl/>
        </w:rPr>
      </w:pPr>
    </w:p>
    <w:p w:rsidR="00AE2D6F" w:rsidRDefault="00AE2D6F" w:rsidP="00AE2D6F">
      <w:pPr>
        <w:rPr>
          <w:rtl/>
        </w:rPr>
      </w:pPr>
      <w:bookmarkStart w:id="1148" w:name="_ETM_Q1_8449440"/>
      <w:bookmarkStart w:id="1149" w:name="_ETM_Q1_8449471"/>
      <w:bookmarkEnd w:id="1148"/>
      <w:bookmarkEnd w:id="1149"/>
      <w:r>
        <w:rPr>
          <w:rFonts w:hint="cs"/>
          <w:rtl/>
        </w:rPr>
        <w:t>לא</w:t>
      </w:r>
      <w:r w:rsidR="00597384">
        <w:rPr>
          <w:rFonts w:hint="cs"/>
          <w:rtl/>
        </w:rPr>
        <w:t>ו</w:t>
      </w:r>
      <w:r>
        <w:rPr>
          <w:rFonts w:hint="cs"/>
          <w:rtl/>
        </w:rPr>
        <w:t xml:space="preserve"> דווקא 7א.</w:t>
      </w:r>
    </w:p>
    <w:p w:rsidR="00AE2D6F" w:rsidRDefault="00AE2D6F" w:rsidP="00AE2D6F">
      <w:pPr>
        <w:ind w:firstLine="0"/>
        <w:rPr>
          <w:rtl/>
        </w:rPr>
      </w:pPr>
      <w:bookmarkStart w:id="1150" w:name="_ETM_Q1_8451063"/>
      <w:bookmarkStart w:id="1151" w:name="_ETM_Q1_8451147"/>
      <w:bookmarkEnd w:id="1150"/>
      <w:bookmarkEnd w:id="1151"/>
    </w:p>
    <w:p w:rsidR="00AE2D6F" w:rsidRDefault="00AE2D6F" w:rsidP="00AE2D6F">
      <w:pPr>
        <w:pStyle w:val="af6"/>
        <w:keepNext/>
        <w:rPr>
          <w:rtl/>
        </w:rPr>
      </w:pPr>
      <w:bookmarkStart w:id="1152" w:name="_ETM_Q1_8451462"/>
      <w:bookmarkStart w:id="1153" w:name="_ETM_Q1_8451553"/>
      <w:bookmarkStart w:id="1154" w:name="_ETM_Q1_8447996"/>
      <w:bookmarkStart w:id="1155" w:name="ET_yor_6157_312"/>
      <w:bookmarkEnd w:id="1152"/>
      <w:bookmarkEnd w:id="1153"/>
      <w:bookmarkEnd w:id="1154"/>
      <w:r w:rsidRPr="00AE2D6F">
        <w:rPr>
          <w:rStyle w:val="TagStyle"/>
          <w:rtl/>
        </w:rPr>
        <w:t xml:space="preserve"> &lt;&lt; </w:t>
      </w:r>
      <w:proofErr w:type="spellStart"/>
      <w:r w:rsidRPr="00AE2D6F">
        <w:rPr>
          <w:rStyle w:val="TagStyle"/>
          <w:rtl/>
        </w:rPr>
        <w:t>יור</w:t>
      </w:r>
      <w:proofErr w:type="spellEnd"/>
      <w:r w:rsidRPr="00AE2D6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2D6F">
        <w:rPr>
          <w:rStyle w:val="TagStyle"/>
          <w:rtl/>
        </w:rPr>
        <w:t xml:space="preserve"> &lt;&lt; </w:t>
      </w:r>
      <w:proofErr w:type="spellStart"/>
      <w:r w:rsidRPr="00AE2D6F">
        <w:rPr>
          <w:rStyle w:val="TagStyle"/>
          <w:rtl/>
        </w:rPr>
        <w:t>יור</w:t>
      </w:r>
      <w:proofErr w:type="spellEnd"/>
      <w:r w:rsidRPr="00AE2D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5"/>
    </w:p>
    <w:p w:rsidR="00AE2D6F" w:rsidRDefault="00AE2D6F" w:rsidP="00AE2D6F">
      <w:pPr>
        <w:pStyle w:val="KeepWithNext"/>
        <w:rPr>
          <w:rtl/>
        </w:rPr>
      </w:pPr>
    </w:p>
    <w:p w:rsidR="00740D1F" w:rsidRDefault="00A37DD5" w:rsidP="00AE2D6F">
      <w:pPr>
        <w:rPr>
          <w:rtl/>
        </w:rPr>
      </w:pPr>
      <w:bookmarkStart w:id="1156" w:name="_ETM_Q1_8448531"/>
      <w:bookmarkStart w:id="1157" w:name="_ETM_Q1_8448586"/>
      <w:bookmarkStart w:id="1158" w:name="_ETM_Q1_8446624"/>
      <w:bookmarkEnd w:id="1156"/>
      <w:bookmarkEnd w:id="1157"/>
      <w:bookmarkEnd w:id="1158"/>
      <w:r>
        <w:rPr>
          <w:rFonts w:hint="cs"/>
          <w:rtl/>
        </w:rPr>
        <w:t>שם היועץ המ</w:t>
      </w:r>
      <w:r w:rsidR="00740D1F">
        <w:rPr>
          <w:rFonts w:hint="cs"/>
          <w:rtl/>
        </w:rPr>
        <w:t>ש</w:t>
      </w:r>
      <w:r>
        <w:rPr>
          <w:rFonts w:hint="cs"/>
          <w:rtl/>
        </w:rPr>
        <w:t>פ</w:t>
      </w:r>
      <w:r w:rsidR="00740D1F">
        <w:rPr>
          <w:rFonts w:hint="cs"/>
          <w:rtl/>
        </w:rPr>
        <w:t>טי למ</w:t>
      </w:r>
      <w:r w:rsidR="00AE2D6F">
        <w:rPr>
          <w:rFonts w:hint="cs"/>
          <w:rtl/>
        </w:rPr>
        <w:t>מ</w:t>
      </w:r>
      <w:r w:rsidR="00740D1F">
        <w:rPr>
          <w:rFonts w:hint="cs"/>
          <w:rtl/>
        </w:rPr>
        <w:t>שלה הוא הגוף ה</w:t>
      </w:r>
      <w:r w:rsidR="00AE2D6F">
        <w:rPr>
          <w:rFonts w:hint="cs"/>
          <w:rtl/>
        </w:rPr>
        <w:t>שלטוני עצמו, הוא מגיש את הבקשה, הו</w:t>
      </w:r>
      <w:r w:rsidR="00740D1F">
        <w:rPr>
          <w:rFonts w:hint="cs"/>
          <w:rtl/>
        </w:rPr>
        <w:t>א</w:t>
      </w:r>
      <w:r w:rsidR="00AE2D6F">
        <w:rPr>
          <w:rFonts w:hint="cs"/>
          <w:rtl/>
        </w:rPr>
        <w:t xml:space="preserve"> ל</w:t>
      </w:r>
      <w:r w:rsidR="00740D1F">
        <w:rPr>
          <w:rFonts w:hint="cs"/>
          <w:rtl/>
        </w:rPr>
        <w:t>א</w:t>
      </w:r>
      <w:r w:rsidR="00AE2D6F">
        <w:rPr>
          <w:rFonts w:hint="cs"/>
          <w:rtl/>
        </w:rPr>
        <w:t xml:space="preserve"> מייצג. </w:t>
      </w:r>
      <w:r w:rsidR="00740D1F">
        <w:rPr>
          <w:rFonts w:hint="cs"/>
          <w:rtl/>
        </w:rPr>
        <w:t xml:space="preserve"> </w:t>
      </w:r>
    </w:p>
    <w:p w:rsidR="00740D1F" w:rsidRDefault="00740D1F" w:rsidP="00740D1F">
      <w:pPr>
        <w:rPr>
          <w:rtl/>
        </w:rPr>
      </w:pPr>
    </w:p>
    <w:p w:rsidR="00AE2D6F" w:rsidRDefault="00AE2D6F" w:rsidP="00AE2D6F">
      <w:pPr>
        <w:pStyle w:val="a4"/>
        <w:keepNext/>
        <w:rPr>
          <w:rtl/>
        </w:rPr>
      </w:pPr>
      <w:bookmarkStart w:id="1159" w:name="ET_speaker_דר_גור_בליי_313"/>
      <w:r w:rsidRPr="00AE2D6F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AE2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AE2D6F" w:rsidRDefault="00AE2D6F" w:rsidP="00AE2D6F">
      <w:pPr>
        <w:pStyle w:val="KeepWithNext"/>
        <w:rPr>
          <w:rtl/>
        </w:rPr>
      </w:pPr>
    </w:p>
    <w:p w:rsidR="00740D1F" w:rsidRDefault="00740D1F" w:rsidP="00597384">
      <w:pPr>
        <w:rPr>
          <w:rtl/>
        </w:rPr>
      </w:pPr>
      <w:bookmarkStart w:id="1160" w:name="_ETM_Q1_8465381"/>
      <w:bookmarkEnd w:id="1160"/>
      <w:r>
        <w:rPr>
          <w:rFonts w:hint="cs"/>
          <w:rtl/>
        </w:rPr>
        <w:t>שני הדבר</w:t>
      </w:r>
      <w:r w:rsidR="00AE2D6F">
        <w:rPr>
          <w:rFonts w:hint="cs"/>
          <w:rtl/>
        </w:rPr>
        <w:t>י</w:t>
      </w:r>
      <w:r w:rsidR="00B43963">
        <w:rPr>
          <w:rFonts w:hint="cs"/>
          <w:rtl/>
        </w:rPr>
        <w:t xml:space="preserve">ם שדיברת </w:t>
      </w:r>
      <w:bookmarkStart w:id="1161" w:name="_ETM_Q1_8486232"/>
      <w:bookmarkEnd w:id="1161"/>
      <w:r w:rsidR="00B43963">
        <w:rPr>
          <w:rFonts w:hint="cs"/>
          <w:rtl/>
        </w:rPr>
        <w:t xml:space="preserve">עליהם הם בהיבט השני, </w:t>
      </w:r>
      <w:r>
        <w:rPr>
          <w:rFonts w:hint="cs"/>
          <w:rtl/>
        </w:rPr>
        <w:t xml:space="preserve">כי </w:t>
      </w:r>
      <w:r w:rsidR="00B43963">
        <w:rPr>
          <w:rFonts w:hint="cs"/>
          <w:rtl/>
        </w:rPr>
        <w:t xml:space="preserve">מבחינת ההיבט הראשוני </w:t>
      </w:r>
      <w:r>
        <w:rPr>
          <w:rFonts w:hint="cs"/>
          <w:rtl/>
        </w:rPr>
        <w:t xml:space="preserve">לא </w:t>
      </w:r>
      <w:r w:rsidR="00B43963">
        <w:rPr>
          <w:rFonts w:hint="cs"/>
          <w:rtl/>
        </w:rPr>
        <w:t xml:space="preserve">כתוב </w:t>
      </w:r>
      <w:r>
        <w:rPr>
          <w:rFonts w:hint="cs"/>
          <w:rtl/>
        </w:rPr>
        <w:t>היועץ המשפטי ל</w:t>
      </w:r>
      <w:r w:rsidR="00597384">
        <w:rPr>
          <w:rFonts w:hint="cs"/>
          <w:rtl/>
        </w:rPr>
        <w:t>ממשלה בחוק ו</w:t>
      </w:r>
      <w:r w:rsidR="00B43963">
        <w:rPr>
          <w:rFonts w:hint="cs"/>
          <w:rtl/>
        </w:rPr>
        <w:t xml:space="preserve">הוא </w:t>
      </w:r>
      <w:r w:rsidR="00597384">
        <w:rPr>
          <w:rFonts w:hint="cs"/>
          <w:rtl/>
        </w:rPr>
        <w:t xml:space="preserve">עדיין </w:t>
      </w:r>
      <w:r w:rsidR="00B43963">
        <w:rPr>
          <w:rFonts w:hint="cs"/>
          <w:rtl/>
        </w:rPr>
        <w:t xml:space="preserve">צריך לוודא שפועלים </w:t>
      </w:r>
      <w:bookmarkStart w:id="1162" w:name="_ETM_Q1_8495105"/>
      <w:bookmarkEnd w:id="1162"/>
      <w:r w:rsidR="00B43963">
        <w:rPr>
          <w:rFonts w:hint="cs"/>
          <w:rtl/>
        </w:rPr>
        <w:t>על פי דין.</w:t>
      </w:r>
      <w:r>
        <w:rPr>
          <w:rFonts w:hint="cs"/>
          <w:rtl/>
        </w:rPr>
        <w:t xml:space="preserve"> </w:t>
      </w:r>
    </w:p>
    <w:p w:rsidR="00740D1F" w:rsidRDefault="00740D1F" w:rsidP="00740D1F">
      <w:pPr>
        <w:rPr>
          <w:rtl/>
        </w:rPr>
      </w:pPr>
    </w:p>
    <w:p w:rsidR="00740D1F" w:rsidRDefault="00740D1F" w:rsidP="00740D1F">
      <w:pPr>
        <w:pStyle w:val="af6"/>
        <w:keepNext/>
        <w:rPr>
          <w:rtl/>
        </w:rPr>
      </w:pPr>
      <w:bookmarkStart w:id="1163" w:name="ET_yor_6157_219"/>
      <w:r w:rsidRPr="00740D1F">
        <w:rPr>
          <w:rStyle w:val="TagStyle"/>
          <w:rtl/>
        </w:rPr>
        <w:t xml:space="preserve"> &lt;&lt; </w:t>
      </w:r>
      <w:proofErr w:type="spellStart"/>
      <w:r w:rsidRPr="00740D1F">
        <w:rPr>
          <w:rStyle w:val="TagStyle"/>
          <w:rtl/>
        </w:rPr>
        <w:t>יור</w:t>
      </w:r>
      <w:proofErr w:type="spellEnd"/>
      <w:r w:rsidRPr="00740D1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D1F">
        <w:rPr>
          <w:rStyle w:val="TagStyle"/>
          <w:rtl/>
        </w:rPr>
        <w:t xml:space="preserve"> &lt;&lt; </w:t>
      </w:r>
      <w:proofErr w:type="spellStart"/>
      <w:r w:rsidRPr="00740D1F">
        <w:rPr>
          <w:rStyle w:val="TagStyle"/>
          <w:rtl/>
        </w:rPr>
        <w:t>יור</w:t>
      </w:r>
      <w:proofErr w:type="spellEnd"/>
      <w:r w:rsidRPr="00740D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3"/>
    </w:p>
    <w:p w:rsidR="00740D1F" w:rsidRDefault="00740D1F" w:rsidP="00740D1F">
      <w:pPr>
        <w:pStyle w:val="KeepWithNext"/>
        <w:rPr>
          <w:rtl/>
        </w:rPr>
      </w:pPr>
    </w:p>
    <w:p w:rsidR="00740D1F" w:rsidRDefault="00740D1F" w:rsidP="00740D1F">
      <w:pPr>
        <w:rPr>
          <w:rtl/>
        </w:rPr>
      </w:pPr>
      <w:r>
        <w:rPr>
          <w:rFonts w:hint="cs"/>
          <w:rtl/>
        </w:rPr>
        <w:t>לזה אני לא מסכים</w:t>
      </w:r>
      <w:r w:rsidR="00B43963">
        <w:rPr>
          <w:rFonts w:hint="cs"/>
          <w:rtl/>
        </w:rPr>
        <w:t>.</w:t>
      </w:r>
    </w:p>
    <w:p w:rsidR="00740D1F" w:rsidRDefault="00740D1F" w:rsidP="00740D1F">
      <w:pPr>
        <w:rPr>
          <w:rtl/>
        </w:rPr>
      </w:pPr>
    </w:p>
    <w:p w:rsidR="00B43963" w:rsidRDefault="00B43963" w:rsidP="00B43963">
      <w:pPr>
        <w:pStyle w:val="a4"/>
        <w:keepNext/>
        <w:rPr>
          <w:rtl/>
        </w:rPr>
      </w:pPr>
      <w:bookmarkStart w:id="1164" w:name="ET_speaker_דר_גור_בליי_314"/>
      <w:r w:rsidRPr="00B43963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B43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B43963" w:rsidRDefault="00B43963" w:rsidP="00B43963">
      <w:pPr>
        <w:pStyle w:val="KeepWithNext"/>
        <w:rPr>
          <w:rtl/>
        </w:rPr>
      </w:pPr>
    </w:p>
    <w:p w:rsidR="00FB792F" w:rsidRDefault="00B43963" w:rsidP="008C70C1">
      <w:pPr>
        <w:rPr>
          <w:rtl/>
        </w:rPr>
      </w:pPr>
      <w:bookmarkStart w:id="1165" w:name="_ETM_Q1_8498765"/>
      <w:bookmarkStart w:id="1166" w:name="_ETM_Q1_8497468"/>
      <w:bookmarkStart w:id="1167" w:name="_ETM_Q1_8511587"/>
      <w:bookmarkEnd w:id="1165"/>
      <w:bookmarkEnd w:id="1166"/>
      <w:bookmarkEnd w:id="1167"/>
      <w:r>
        <w:rPr>
          <w:rFonts w:hint="cs"/>
          <w:rtl/>
        </w:rPr>
        <w:t>יש את ההיבט שאתה דיברת עליו</w:t>
      </w:r>
      <w:r w:rsidR="0099378D">
        <w:rPr>
          <w:rFonts w:hint="cs"/>
          <w:rtl/>
        </w:rPr>
        <w:t>,</w:t>
      </w:r>
      <w:r>
        <w:rPr>
          <w:rFonts w:hint="cs"/>
          <w:rtl/>
        </w:rPr>
        <w:t xml:space="preserve"> שהו</w:t>
      </w:r>
      <w:r w:rsidR="00740D1F">
        <w:rPr>
          <w:rFonts w:hint="cs"/>
          <w:rtl/>
        </w:rPr>
        <w:t>א</w:t>
      </w:r>
      <w:r>
        <w:rPr>
          <w:rFonts w:hint="cs"/>
          <w:rtl/>
        </w:rPr>
        <w:t xml:space="preserve"> כ</w:t>
      </w:r>
      <w:r w:rsidR="00740D1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740D1F">
        <w:rPr>
          <w:rFonts w:hint="cs"/>
          <w:rtl/>
        </w:rPr>
        <w:t>לו לעומתי למ</w:t>
      </w:r>
      <w:r>
        <w:rPr>
          <w:rFonts w:hint="cs"/>
          <w:rtl/>
        </w:rPr>
        <w:t>משלה</w:t>
      </w:r>
      <w:r w:rsidR="00740D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שמת </w:t>
      </w:r>
      <w:bookmarkStart w:id="1168" w:name="_ETM_Q1_8525658"/>
      <w:bookmarkEnd w:id="1168"/>
      <w:r>
        <w:rPr>
          <w:rFonts w:hint="cs"/>
          <w:rtl/>
        </w:rPr>
        <w:t>בצד כל תובענה ייצוגית, אימוץ או דברים כאלה</w:t>
      </w:r>
      <w:r w:rsidR="005973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9" w:name="_ETM_Q1_8522626"/>
      <w:bookmarkEnd w:id="1169"/>
      <w:r>
        <w:rPr>
          <w:rFonts w:hint="cs"/>
          <w:rtl/>
        </w:rPr>
        <w:t xml:space="preserve">שגם בהם יכולה להיות סיטואציה שבה יש הבדל בין </w:t>
      </w:r>
      <w:bookmarkStart w:id="1170" w:name="_ETM_Q1_8530540"/>
      <w:bookmarkEnd w:id="1170"/>
      <w:r>
        <w:rPr>
          <w:rFonts w:hint="cs"/>
          <w:rtl/>
        </w:rPr>
        <w:t xml:space="preserve">ההיבט </w:t>
      </w:r>
      <w:r w:rsidR="008C70C1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</w:t>
      </w:r>
      <w:r w:rsidR="008C70C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נגיד שרוצים לסגור איזו שהיא פשרה עם </w:t>
      </w:r>
      <w:bookmarkStart w:id="1171" w:name="_ETM_Q1_8537257"/>
      <w:bookmarkEnd w:id="1171"/>
      <w:r>
        <w:rPr>
          <w:rFonts w:hint="cs"/>
          <w:rtl/>
        </w:rPr>
        <w:t xml:space="preserve">תובענה ייצוגית, לבין </w:t>
      </w:r>
      <w:r w:rsidR="00740D1F">
        <w:rPr>
          <w:rFonts w:hint="cs"/>
          <w:rtl/>
        </w:rPr>
        <w:t xml:space="preserve">הפן הציבורי </w:t>
      </w:r>
      <w:r w:rsidR="008C70C1">
        <w:rPr>
          <w:rFonts w:hint="cs"/>
          <w:rtl/>
        </w:rPr>
        <w:t xml:space="preserve">של </w:t>
      </w:r>
      <w:r w:rsidR="00740D1F">
        <w:rPr>
          <w:rFonts w:hint="cs"/>
          <w:rtl/>
        </w:rPr>
        <w:t>מדינ</w:t>
      </w:r>
      <w:r>
        <w:rPr>
          <w:rFonts w:hint="cs"/>
          <w:rtl/>
        </w:rPr>
        <w:t>י</w:t>
      </w:r>
      <w:r w:rsidR="008C70C1">
        <w:rPr>
          <w:rFonts w:hint="cs"/>
          <w:rtl/>
        </w:rPr>
        <w:t>ות כללית עם</w:t>
      </w:r>
      <w:r w:rsidR="00740D1F">
        <w:rPr>
          <w:rFonts w:hint="cs"/>
          <w:rtl/>
        </w:rPr>
        <w:t xml:space="preserve"> פשרות </w:t>
      </w:r>
      <w:r>
        <w:rPr>
          <w:rFonts w:hint="cs"/>
          <w:rtl/>
        </w:rPr>
        <w:t>בתובענות ייצוגיות</w:t>
      </w:r>
      <w:r w:rsidR="00A667DC">
        <w:rPr>
          <w:rFonts w:hint="cs"/>
          <w:rtl/>
        </w:rPr>
        <w:t xml:space="preserve">. </w:t>
      </w:r>
    </w:p>
    <w:p w:rsidR="00FB792F" w:rsidRDefault="00FB792F" w:rsidP="008C70C1">
      <w:pPr>
        <w:rPr>
          <w:rtl/>
        </w:rPr>
      </w:pPr>
      <w:bookmarkStart w:id="1172" w:name="_ETM_Q1_8956220"/>
      <w:bookmarkStart w:id="1173" w:name="_ETM_Q1_8956278"/>
      <w:bookmarkEnd w:id="1172"/>
      <w:bookmarkEnd w:id="1173"/>
    </w:p>
    <w:p w:rsidR="00FB792F" w:rsidRDefault="00FB792F" w:rsidP="00FB792F">
      <w:pPr>
        <w:pStyle w:val="af6"/>
        <w:keepNext/>
        <w:rPr>
          <w:rtl/>
        </w:rPr>
      </w:pPr>
      <w:bookmarkStart w:id="1174" w:name="_ETM_Q1_8956399"/>
      <w:bookmarkStart w:id="1175" w:name="_ETM_Q1_8956505"/>
      <w:bookmarkStart w:id="1176" w:name="_ETM_Q1_8958440"/>
      <w:bookmarkStart w:id="1177" w:name="ET_yor_6157_315"/>
      <w:bookmarkEnd w:id="1174"/>
      <w:bookmarkEnd w:id="1175"/>
      <w:bookmarkEnd w:id="1176"/>
      <w:r w:rsidRPr="00FB792F">
        <w:rPr>
          <w:rStyle w:val="TagStyle"/>
          <w:rtl/>
        </w:rPr>
        <w:t xml:space="preserve"> &lt;&lt; </w:t>
      </w:r>
      <w:proofErr w:type="spellStart"/>
      <w:r w:rsidRPr="00FB792F">
        <w:rPr>
          <w:rStyle w:val="TagStyle"/>
          <w:rtl/>
        </w:rPr>
        <w:t>יור</w:t>
      </w:r>
      <w:proofErr w:type="spellEnd"/>
      <w:r w:rsidRPr="00FB79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792F">
        <w:rPr>
          <w:rStyle w:val="TagStyle"/>
          <w:rtl/>
        </w:rPr>
        <w:t xml:space="preserve"> &lt;&lt; </w:t>
      </w:r>
      <w:proofErr w:type="spellStart"/>
      <w:r w:rsidRPr="00FB792F">
        <w:rPr>
          <w:rStyle w:val="TagStyle"/>
          <w:rtl/>
        </w:rPr>
        <w:t>יור</w:t>
      </w:r>
      <w:proofErr w:type="spellEnd"/>
      <w:r w:rsidRPr="00FB79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:rsidR="00FB792F" w:rsidRDefault="00FB792F" w:rsidP="00FB792F">
      <w:pPr>
        <w:pStyle w:val="KeepWithNext"/>
        <w:rPr>
          <w:rtl/>
        </w:rPr>
      </w:pPr>
    </w:p>
    <w:p w:rsidR="00A667DC" w:rsidRDefault="00A667DC" w:rsidP="00597384">
      <w:pPr>
        <w:rPr>
          <w:rtl/>
        </w:rPr>
      </w:pPr>
      <w:bookmarkStart w:id="1178" w:name="_ETM_Q1_8959105"/>
      <w:bookmarkStart w:id="1179" w:name="_ETM_Q1_8959194"/>
      <w:bookmarkStart w:id="1180" w:name="_ETM_Q1_8956550"/>
      <w:bookmarkStart w:id="1181" w:name="_ETM_Q1_8956596"/>
      <w:bookmarkEnd w:id="1178"/>
      <w:bookmarkEnd w:id="1179"/>
      <w:bookmarkEnd w:id="1180"/>
      <w:bookmarkEnd w:id="1181"/>
      <w:r>
        <w:rPr>
          <w:rFonts w:hint="cs"/>
          <w:rtl/>
        </w:rPr>
        <w:t>הרציונל של התו</w:t>
      </w:r>
      <w:r w:rsidR="00FB792F">
        <w:rPr>
          <w:rFonts w:hint="cs"/>
          <w:rtl/>
        </w:rPr>
        <w:t xml:space="preserve">ספת, בעיני, </w:t>
      </w:r>
      <w:r>
        <w:rPr>
          <w:rFonts w:hint="cs"/>
          <w:rtl/>
        </w:rPr>
        <w:t>ה</w:t>
      </w:r>
      <w:r w:rsidR="00FB792F">
        <w:rPr>
          <w:rFonts w:hint="cs"/>
          <w:rtl/>
        </w:rPr>
        <w:t xml:space="preserve">וא </w:t>
      </w:r>
      <w:r>
        <w:rPr>
          <w:rFonts w:hint="cs"/>
          <w:rtl/>
        </w:rPr>
        <w:t>מקומות שבהם המחוקק הח</w:t>
      </w:r>
      <w:r w:rsidR="00FB792F">
        <w:rPr>
          <w:rFonts w:hint="cs"/>
          <w:rtl/>
        </w:rPr>
        <w:t>ל</w:t>
      </w:r>
      <w:r>
        <w:rPr>
          <w:rFonts w:hint="cs"/>
          <w:rtl/>
        </w:rPr>
        <w:t xml:space="preserve">יט שהיועץ ישמש כאיזה שהוא משקל </w:t>
      </w:r>
      <w:r w:rsidR="00FB792F">
        <w:rPr>
          <w:rFonts w:hint="cs"/>
          <w:rtl/>
        </w:rPr>
        <w:t xml:space="preserve">לעומתי לגורם מקבל ההחלטה. </w:t>
      </w:r>
      <w:r w:rsidR="00CB2F26">
        <w:rPr>
          <w:rFonts w:hint="cs"/>
          <w:rtl/>
        </w:rPr>
        <w:t xml:space="preserve">לגבי </w:t>
      </w:r>
      <w:r w:rsidR="00FB792F">
        <w:rPr>
          <w:rFonts w:hint="cs"/>
          <w:rtl/>
        </w:rPr>
        <w:t>המקומות</w:t>
      </w:r>
      <w:r w:rsidR="00597384">
        <w:rPr>
          <w:rFonts w:hint="cs"/>
          <w:rtl/>
        </w:rPr>
        <w:t xml:space="preserve"> שבהם היועץ הוא צד כשלעצמו -</w:t>
      </w:r>
      <w:r w:rsidR="00FB792F">
        <w:rPr>
          <w:rFonts w:hint="cs"/>
          <w:rtl/>
        </w:rPr>
        <w:t xml:space="preserve"> בתחומים </w:t>
      </w:r>
      <w:bookmarkStart w:id="1182" w:name="_ETM_Q1_8986577"/>
      <w:bookmarkEnd w:id="1182"/>
      <w:r w:rsidR="00FB792F">
        <w:rPr>
          <w:rFonts w:hint="cs"/>
          <w:rtl/>
        </w:rPr>
        <w:t>הפלילי</w:t>
      </w:r>
      <w:r w:rsidR="00CB2F26">
        <w:rPr>
          <w:rFonts w:hint="cs"/>
          <w:rtl/>
        </w:rPr>
        <w:t>ים והמשמעתיים זה קלאסי.</w:t>
      </w:r>
      <w:r w:rsidR="00FB792F">
        <w:rPr>
          <w:rFonts w:hint="cs"/>
          <w:rtl/>
        </w:rPr>
        <w:t xml:space="preserve"> ב</w:t>
      </w:r>
      <w:r>
        <w:rPr>
          <w:rFonts w:hint="cs"/>
          <w:rtl/>
        </w:rPr>
        <w:t>פלילי</w:t>
      </w:r>
      <w:r w:rsidR="00FB792F">
        <w:rPr>
          <w:rFonts w:hint="cs"/>
          <w:rtl/>
        </w:rPr>
        <w:t>ים ובמ</w:t>
      </w:r>
      <w:r>
        <w:rPr>
          <w:rFonts w:hint="cs"/>
          <w:rtl/>
        </w:rPr>
        <w:t>ש</w:t>
      </w:r>
      <w:r w:rsidR="00FB792F">
        <w:rPr>
          <w:rFonts w:hint="cs"/>
          <w:rtl/>
        </w:rPr>
        <w:t>מ</w:t>
      </w:r>
      <w:r>
        <w:rPr>
          <w:rFonts w:hint="cs"/>
          <w:rtl/>
        </w:rPr>
        <w:t>עתיים ברור שהוא הצד</w:t>
      </w:r>
      <w:r w:rsidR="00FB792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183" w:name="ET_speaker_5068_221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A667DC">
      <w:pPr>
        <w:rPr>
          <w:rtl/>
        </w:rPr>
      </w:pPr>
      <w:r>
        <w:rPr>
          <w:rFonts w:hint="cs"/>
          <w:rtl/>
        </w:rPr>
        <w:t>אתה יכול לתת דוגמה</w:t>
      </w:r>
      <w:r w:rsidR="00FB792F">
        <w:rPr>
          <w:rFonts w:hint="cs"/>
          <w:rtl/>
        </w:rPr>
        <w:t>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184" w:name="ET_yor_6157_222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A667DC" w:rsidRDefault="00A667DC" w:rsidP="00A667DC">
      <w:pPr>
        <w:pStyle w:val="KeepWithNext"/>
        <w:rPr>
          <w:rtl/>
        </w:rPr>
      </w:pPr>
    </w:p>
    <w:p w:rsidR="00A667DC" w:rsidRDefault="00CB2F26" w:rsidP="00CB2F26">
      <w:pPr>
        <w:rPr>
          <w:rtl/>
        </w:rPr>
      </w:pPr>
      <w:r>
        <w:rPr>
          <w:rFonts w:hint="cs"/>
          <w:rtl/>
        </w:rPr>
        <w:t xml:space="preserve">יש סמכות משמעתית לפי חוק </w:t>
      </w:r>
      <w:bookmarkStart w:id="1185" w:name="_ETM_Q1_9003302"/>
      <w:bookmarkEnd w:id="1185"/>
      <w:r>
        <w:rPr>
          <w:rFonts w:hint="cs"/>
          <w:rtl/>
        </w:rPr>
        <w:t xml:space="preserve">לשכת עורכי הדין ליועץ המשפטי להגיש הליכים משמעתיים. </w:t>
      </w:r>
      <w:bookmarkStart w:id="1186" w:name="_ETM_Q1_9004988"/>
      <w:bookmarkEnd w:id="1186"/>
      <w:r>
        <w:rPr>
          <w:rFonts w:hint="cs"/>
          <w:rtl/>
        </w:rPr>
        <w:t>זו סמכות שנתונה ליועץ המ</w:t>
      </w:r>
      <w:r w:rsidR="00A667DC">
        <w:rPr>
          <w:rFonts w:hint="cs"/>
          <w:rtl/>
        </w:rPr>
        <w:t>ש</w:t>
      </w:r>
      <w:r>
        <w:rPr>
          <w:rFonts w:hint="cs"/>
          <w:rtl/>
        </w:rPr>
        <w:t>פט</w:t>
      </w:r>
      <w:r w:rsidR="00A667DC">
        <w:rPr>
          <w:rFonts w:hint="cs"/>
          <w:rtl/>
        </w:rPr>
        <w:t>י, לא לשר</w:t>
      </w:r>
      <w:r w:rsidR="00CD415C">
        <w:rPr>
          <w:rFonts w:hint="cs"/>
          <w:rtl/>
        </w:rPr>
        <w:t xml:space="preserve"> המשפטים</w:t>
      </w:r>
      <w:r>
        <w:rPr>
          <w:rFonts w:hint="cs"/>
          <w:rtl/>
        </w:rPr>
        <w:t>.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187" w:name="ET_speaker_5068_223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A667DC">
      <w:pPr>
        <w:rPr>
          <w:rtl/>
        </w:rPr>
      </w:pPr>
      <w:r>
        <w:rPr>
          <w:rFonts w:hint="cs"/>
          <w:rtl/>
        </w:rPr>
        <w:t>כנגד מי</w:t>
      </w:r>
      <w:r w:rsidR="00CD415C">
        <w:rPr>
          <w:rFonts w:hint="cs"/>
          <w:rtl/>
        </w:rPr>
        <w:t>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188" w:name="ET_yor_6157_224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CD415C">
      <w:pPr>
        <w:rPr>
          <w:rtl/>
        </w:rPr>
      </w:pPr>
      <w:r>
        <w:rPr>
          <w:rFonts w:hint="cs"/>
          <w:rtl/>
        </w:rPr>
        <w:t xml:space="preserve">כנגד </w:t>
      </w:r>
      <w:r w:rsidR="00CD415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עורך דין. </w:t>
      </w:r>
      <w:r w:rsidR="00CD415C">
        <w:rPr>
          <w:rFonts w:hint="cs"/>
          <w:rtl/>
        </w:rPr>
        <w:t>אם הוא בא והגיש תלונה, מי מייצג אותו בתלונה שהוא הגיש?</w:t>
      </w:r>
      <w:r>
        <w:rPr>
          <w:rFonts w:hint="cs"/>
          <w:rtl/>
        </w:rPr>
        <w:t xml:space="preserve"> הגיוני</w:t>
      </w:r>
      <w:r w:rsidR="00CD415C">
        <w:rPr>
          <w:rFonts w:hint="cs"/>
          <w:rtl/>
        </w:rPr>
        <w:t>, בעיני,</w:t>
      </w:r>
      <w:r>
        <w:rPr>
          <w:rFonts w:hint="cs"/>
          <w:rtl/>
        </w:rPr>
        <w:t xml:space="preserve"> שבדבר הזה תבוא הממשל</w:t>
      </w:r>
      <w:r w:rsidR="00CD415C">
        <w:rPr>
          <w:rFonts w:hint="cs"/>
          <w:rtl/>
        </w:rPr>
        <w:t>ה ותגיד</w:t>
      </w:r>
      <w:bookmarkStart w:id="1189" w:name="_ETM_Q1_9033553"/>
      <w:bookmarkStart w:id="1190" w:name="_ETM_Q1_9024562"/>
      <w:bookmarkStart w:id="1191" w:name="ET_yor_6157_226"/>
      <w:bookmarkEnd w:id="1189"/>
      <w:bookmarkEnd w:id="1190"/>
      <w:r w:rsidR="00CD415C">
        <w:rPr>
          <w:rFonts w:hint="cs"/>
          <w:rtl/>
        </w:rPr>
        <w:t xml:space="preserve">, "סליחה, אני קובעת את העמדה". </w:t>
      </w:r>
      <w:bookmarkEnd w:id="1191"/>
      <w:r w:rsidR="00CD415C">
        <w:rPr>
          <w:rFonts w:hint="cs"/>
          <w:rtl/>
        </w:rPr>
        <w:t xml:space="preserve">אני לא חושב </w:t>
      </w:r>
      <w:bookmarkStart w:id="1192" w:name="_ETM_Q1_9029138"/>
      <w:bookmarkEnd w:id="1192"/>
      <w:r w:rsidR="00CD415C">
        <w:rPr>
          <w:rFonts w:hint="cs"/>
          <w:rtl/>
        </w:rPr>
        <w:t xml:space="preserve">שזה צריך להיות הנורמה, אני חושב שבמקרה קיצון זה </w:t>
      </w:r>
      <w:bookmarkStart w:id="1193" w:name="_ETM_Q1_9032902"/>
      <w:bookmarkEnd w:id="1193"/>
      <w:r w:rsidR="00CD415C">
        <w:rPr>
          <w:rFonts w:hint="cs"/>
          <w:rtl/>
        </w:rPr>
        <w:t xml:space="preserve">יכול להיות. </w:t>
      </w:r>
      <w:r>
        <w:rPr>
          <w:rFonts w:hint="cs"/>
          <w:rtl/>
        </w:rPr>
        <w:t xml:space="preserve"> </w:t>
      </w:r>
    </w:p>
    <w:p w:rsidR="00CD415C" w:rsidRDefault="00CD415C" w:rsidP="00CD415C">
      <w:pPr>
        <w:ind w:firstLine="0"/>
        <w:rPr>
          <w:rtl/>
        </w:rPr>
      </w:pPr>
    </w:p>
    <w:p w:rsidR="00CD415C" w:rsidRDefault="00CD415C" w:rsidP="00CD415C">
      <w:pPr>
        <w:pStyle w:val="a4"/>
        <w:keepNext/>
        <w:rPr>
          <w:rtl/>
        </w:rPr>
      </w:pPr>
      <w:bookmarkStart w:id="1194" w:name="ET_speaker_5068_316"/>
      <w:r w:rsidRPr="00CD41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4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CD415C" w:rsidRDefault="00CD415C" w:rsidP="00CD415C">
      <w:pPr>
        <w:pStyle w:val="KeepWithNext"/>
        <w:rPr>
          <w:rtl/>
        </w:rPr>
      </w:pPr>
    </w:p>
    <w:p w:rsidR="00CD415C" w:rsidRPr="00CD415C" w:rsidRDefault="00CD415C" w:rsidP="00CD415C">
      <w:pPr>
        <w:rPr>
          <w:rtl/>
          <w:lang w:val="en-GB"/>
        </w:rPr>
      </w:pPr>
      <w:r>
        <w:rPr>
          <w:rFonts w:hint="cs"/>
          <w:rtl/>
        </w:rPr>
        <w:t xml:space="preserve">באיזה ידע, באיזה </w:t>
      </w:r>
      <w:r>
        <w:t>capacity</w:t>
      </w:r>
      <w:r>
        <w:rPr>
          <w:rFonts w:hint="cs"/>
          <w:rtl/>
          <w:lang w:val="en-GB"/>
        </w:rPr>
        <w:t>?</w:t>
      </w:r>
    </w:p>
    <w:p w:rsidR="00A667DC" w:rsidRDefault="00A667DC" w:rsidP="00A667DC">
      <w:pPr>
        <w:pStyle w:val="af6"/>
        <w:keepNext/>
        <w:rPr>
          <w:rtl/>
        </w:rPr>
      </w:pPr>
      <w:bookmarkStart w:id="1195" w:name="ET_yor_6157_228"/>
      <w:r>
        <w:rPr>
          <w:rtl/>
        </w:rPr>
        <w:t xml:space="preserve">  </w:t>
      </w:r>
      <w:bookmarkEnd w:id="1195"/>
    </w:p>
    <w:p w:rsidR="00CD415C" w:rsidRDefault="00CD415C" w:rsidP="00CD415C">
      <w:pPr>
        <w:pStyle w:val="af6"/>
        <w:keepNext/>
        <w:rPr>
          <w:rtl/>
        </w:rPr>
      </w:pPr>
      <w:bookmarkStart w:id="1196" w:name="_ETM_Q1_9039958"/>
      <w:bookmarkStart w:id="1197" w:name="_ETM_Q1_9040031"/>
      <w:bookmarkStart w:id="1198" w:name="_ETM_Q1_9041268"/>
      <w:bookmarkStart w:id="1199" w:name="ET_yor_6157_317"/>
      <w:bookmarkEnd w:id="1196"/>
      <w:bookmarkEnd w:id="1197"/>
      <w:bookmarkEnd w:id="1198"/>
      <w:r w:rsidRPr="00CD415C">
        <w:rPr>
          <w:rStyle w:val="TagStyle"/>
          <w:rtl/>
        </w:rPr>
        <w:t xml:space="preserve"> &lt;&lt; </w:t>
      </w:r>
      <w:proofErr w:type="spellStart"/>
      <w:r w:rsidRPr="00CD415C">
        <w:rPr>
          <w:rStyle w:val="TagStyle"/>
          <w:rtl/>
        </w:rPr>
        <w:t>יור</w:t>
      </w:r>
      <w:proofErr w:type="spellEnd"/>
      <w:r w:rsidRPr="00CD415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415C">
        <w:rPr>
          <w:rStyle w:val="TagStyle"/>
          <w:rtl/>
        </w:rPr>
        <w:t xml:space="preserve"> &lt;&lt; </w:t>
      </w:r>
      <w:proofErr w:type="spellStart"/>
      <w:r w:rsidRPr="00CD415C">
        <w:rPr>
          <w:rStyle w:val="TagStyle"/>
          <w:rtl/>
        </w:rPr>
        <w:t>יור</w:t>
      </w:r>
      <w:proofErr w:type="spellEnd"/>
      <w:r w:rsidRPr="00CD4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9"/>
    </w:p>
    <w:p w:rsidR="00CD415C" w:rsidRDefault="00CD415C" w:rsidP="00CD415C">
      <w:pPr>
        <w:pStyle w:val="KeepWithNext"/>
        <w:rPr>
          <w:rtl/>
          <w:lang w:eastAsia="he-IL"/>
        </w:rPr>
      </w:pPr>
    </w:p>
    <w:p w:rsidR="00A667DC" w:rsidRDefault="00CD415C" w:rsidP="004C4EC3">
      <w:pPr>
        <w:rPr>
          <w:rtl/>
        </w:rPr>
      </w:pPr>
      <w:bookmarkStart w:id="1200" w:name="_ETM_Q1_9041818"/>
      <w:bookmarkStart w:id="1201" w:name="_ETM_Q1_9041907"/>
      <w:bookmarkEnd w:id="1200"/>
      <w:bookmarkEnd w:id="1201"/>
      <w:r>
        <w:rPr>
          <w:rFonts w:hint="cs"/>
          <w:rtl/>
        </w:rPr>
        <w:t xml:space="preserve">זה </w:t>
      </w:r>
      <w:r w:rsidR="00A667DC">
        <w:rPr>
          <w:rFonts w:hint="cs"/>
          <w:rtl/>
        </w:rPr>
        <w:t>יכול להיות במקרה קיצון, במקרה תיאור</w:t>
      </w:r>
      <w:r>
        <w:rPr>
          <w:rFonts w:hint="cs"/>
          <w:rtl/>
        </w:rPr>
        <w:t>ט</w:t>
      </w:r>
      <w:r w:rsidR="00A667DC">
        <w:rPr>
          <w:rFonts w:hint="cs"/>
          <w:rtl/>
        </w:rPr>
        <w:t xml:space="preserve">י. בדרך כלל זה לא יקרה. אני לא מוכן שהיא תגיד, </w:t>
      </w:r>
      <w:r w:rsidR="000D4DCB">
        <w:rPr>
          <w:rFonts w:hint="cs"/>
          <w:rtl/>
        </w:rPr>
        <w:t>"</w:t>
      </w:r>
      <w:r w:rsidR="00A667DC">
        <w:rPr>
          <w:rFonts w:hint="cs"/>
          <w:rtl/>
        </w:rPr>
        <w:t xml:space="preserve">אוקי, גם </w:t>
      </w:r>
      <w:r w:rsidR="000D4DCB">
        <w:rPr>
          <w:rFonts w:hint="cs"/>
          <w:rtl/>
        </w:rPr>
        <w:t>קבעתי את העמדה וגם אתה מ</w:t>
      </w:r>
      <w:r w:rsidR="00A667DC">
        <w:rPr>
          <w:rFonts w:hint="cs"/>
          <w:rtl/>
        </w:rPr>
        <w:t>ו</w:t>
      </w:r>
      <w:r w:rsidR="000D4DCB">
        <w:rPr>
          <w:rFonts w:hint="cs"/>
          <w:rtl/>
        </w:rPr>
        <w:t>ש</w:t>
      </w:r>
      <w:r w:rsidR="00A667DC">
        <w:rPr>
          <w:rFonts w:hint="cs"/>
          <w:rtl/>
        </w:rPr>
        <w:t>תק</w:t>
      </w:r>
      <w:r w:rsidR="000D4DCB">
        <w:rPr>
          <w:rFonts w:hint="cs"/>
          <w:rtl/>
        </w:rPr>
        <w:t xml:space="preserve">" </w:t>
      </w:r>
      <w:r w:rsidR="00A667DC">
        <w:rPr>
          <w:rFonts w:hint="cs"/>
          <w:rtl/>
        </w:rPr>
        <w:t>במקומות</w:t>
      </w:r>
      <w:r w:rsidR="000D4DCB">
        <w:rPr>
          <w:rFonts w:hint="cs"/>
          <w:rtl/>
        </w:rPr>
        <w:t xml:space="preserve"> </w:t>
      </w:r>
      <w:r w:rsidR="00A667DC">
        <w:rPr>
          <w:rFonts w:hint="cs"/>
          <w:rtl/>
        </w:rPr>
        <w:t>ש</w:t>
      </w:r>
      <w:r w:rsidR="000D4DCB">
        <w:rPr>
          <w:rFonts w:hint="cs"/>
          <w:rtl/>
        </w:rPr>
        <w:t>היועץ המ</w:t>
      </w:r>
      <w:r w:rsidR="00A667DC">
        <w:rPr>
          <w:rFonts w:hint="cs"/>
          <w:rtl/>
        </w:rPr>
        <w:t>ש</w:t>
      </w:r>
      <w:r w:rsidR="000D4DCB">
        <w:rPr>
          <w:rFonts w:hint="cs"/>
          <w:rtl/>
        </w:rPr>
        <w:t>פטי הוא הצד עצמו</w:t>
      </w:r>
      <w:r w:rsidR="004C4EC3">
        <w:rPr>
          <w:rFonts w:hint="cs"/>
          <w:rtl/>
        </w:rPr>
        <w:t>.</w:t>
      </w:r>
      <w:r w:rsidR="000D4DCB">
        <w:rPr>
          <w:rFonts w:hint="cs"/>
          <w:rtl/>
        </w:rPr>
        <w:t xml:space="preserve">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02" w:name="ET_speaker_5068_229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A667DC" w:rsidRDefault="00A667DC" w:rsidP="00A667DC">
      <w:pPr>
        <w:pStyle w:val="KeepWithNext"/>
        <w:rPr>
          <w:rtl/>
        </w:rPr>
      </w:pPr>
    </w:p>
    <w:p w:rsidR="00A667DC" w:rsidRDefault="000D4DCB" w:rsidP="00A667DC">
      <w:pPr>
        <w:rPr>
          <w:rtl/>
        </w:rPr>
      </w:pPr>
      <w:r>
        <w:rPr>
          <w:rFonts w:hint="cs"/>
          <w:rtl/>
        </w:rPr>
        <w:t>מה זה 5(א)?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03" w:name="ET_yor_6157_230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4C4EC3">
      <w:pPr>
        <w:rPr>
          <w:rtl/>
        </w:rPr>
      </w:pPr>
      <w:bookmarkStart w:id="1204" w:name="_ETM_Q1_9077210"/>
      <w:bookmarkEnd w:id="1204"/>
      <w:r>
        <w:rPr>
          <w:rFonts w:hint="cs"/>
          <w:rtl/>
        </w:rPr>
        <w:t>במקומות שבהם התפקיד שלו הוא מייצג, כמו בהתייצבות המדינה, כמו בהתייצבות יועץ, כמו בסמכויות מסוימות לפי דין האפ</w:t>
      </w:r>
      <w:r w:rsidR="004C4EC3">
        <w:rPr>
          <w:rFonts w:hint="cs"/>
          <w:rtl/>
        </w:rPr>
        <w:t>וטרופוס שהן לא סמ</w:t>
      </w:r>
      <w:r>
        <w:rPr>
          <w:rFonts w:hint="cs"/>
          <w:rtl/>
        </w:rPr>
        <w:t>כ</w:t>
      </w:r>
      <w:r w:rsidR="004C4EC3">
        <w:rPr>
          <w:rFonts w:hint="cs"/>
          <w:rtl/>
        </w:rPr>
        <w:t>ויות היועץ</w:t>
      </w:r>
      <w:r>
        <w:rPr>
          <w:rFonts w:hint="cs"/>
          <w:rtl/>
        </w:rPr>
        <w:t xml:space="preserve"> אלא היועץ אמור </w:t>
      </w:r>
      <w:r w:rsidR="004C4EC3">
        <w:rPr>
          <w:rFonts w:hint="cs"/>
          <w:rtl/>
        </w:rPr>
        <w:t>לייצג את האינטרס הציבורי, עומדת בעינה האמירה ש</w:t>
      </w:r>
      <w:r>
        <w:rPr>
          <w:rFonts w:hint="cs"/>
          <w:rtl/>
        </w:rPr>
        <w:t>לא היועץ כבעל תפקיד לעומתי לגורם אחר בתוך</w:t>
      </w:r>
      <w:r w:rsidR="004C4E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המבצעת, אלא </w:t>
      </w:r>
      <w:r w:rsidR="004C4EC3">
        <w:rPr>
          <w:rFonts w:hint="cs"/>
          <w:rtl/>
        </w:rPr>
        <w:t xml:space="preserve">היועץ </w:t>
      </w:r>
      <w:bookmarkStart w:id="1205" w:name="_ETM_Q1_9112253"/>
      <w:bookmarkEnd w:id="1205"/>
      <w:r w:rsidR="004C4EC3">
        <w:rPr>
          <w:rFonts w:hint="cs"/>
          <w:rtl/>
        </w:rPr>
        <w:t xml:space="preserve">הוא בעצם - -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06" w:name="ET_speaker_5068_231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A667DC" w:rsidRDefault="00A667DC" w:rsidP="00A667DC">
      <w:pPr>
        <w:pStyle w:val="KeepWithNext"/>
        <w:rPr>
          <w:rtl/>
        </w:rPr>
      </w:pPr>
    </w:p>
    <w:p w:rsidR="00A667DC" w:rsidRDefault="000D3A8A" w:rsidP="00A667DC">
      <w:pPr>
        <w:rPr>
          <w:rtl/>
        </w:rPr>
      </w:pPr>
      <w:r>
        <w:rPr>
          <w:rFonts w:hint="cs"/>
          <w:rtl/>
        </w:rPr>
        <w:t>במקומות מסוימים הוא כן דואג לאינ</w:t>
      </w:r>
      <w:r w:rsidR="00A667DC">
        <w:rPr>
          <w:rFonts w:hint="cs"/>
          <w:rtl/>
        </w:rPr>
        <w:t>ט</w:t>
      </w:r>
      <w:r>
        <w:rPr>
          <w:rFonts w:hint="cs"/>
          <w:rtl/>
        </w:rPr>
        <w:t>ר</w:t>
      </w:r>
      <w:r w:rsidR="00A667DC">
        <w:rPr>
          <w:rFonts w:hint="cs"/>
          <w:rtl/>
        </w:rPr>
        <w:t>ס הציבורי</w:t>
      </w:r>
      <w:r>
        <w:rPr>
          <w:rFonts w:hint="cs"/>
          <w:rtl/>
        </w:rPr>
        <w:t>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07" w:name="ET_yor_6157_232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7"/>
    </w:p>
    <w:p w:rsidR="00A667DC" w:rsidRDefault="00A667DC" w:rsidP="00A667DC">
      <w:pPr>
        <w:pStyle w:val="KeepWithNext"/>
        <w:rPr>
          <w:rtl/>
        </w:rPr>
      </w:pPr>
    </w:p>
    <w:p w:rsidR="00A667DC" w:rsidRDefault="000D3A8A" w:rsidP="00597384">
      <w:pPr>
        <w:rPr>
          <w:rtl/>
        </w:rPr>
      </w:pPr>
      <w:r>
        <w:rPr>
          <w:rFonts w:hint="cs"/>
          <w:rtl/>
        </w:rPr>
        <w:t>בו</w:t>
      </w:r>
      <w:r w:rsidR="00A667DC">
        <w:rPr>
          <w:rFonts w:hint="cs"/>
          <w:rtl/>
        </w:rPr>
        <w:t xml:space="preserve">ודאי. </w:t>
      </w:r>
      <w:r>
        <w:rPr>
          <w:rFonts w:hint="cs"/>
          <w:rtl/>
        </w:rPr>
        <w:t xml:space="preserve">עוד דוגמה שעלתה היא פירוק עמותה או חברה </w:t>
      </w:r>
      <w:r w:rsidR="00A667DC">
        <w:rPr>
          <w:rFonts w:hint="cs"/>
          <w:rtl/>
        </w:rPr>
        <w:t>מן הצד</w:t>
      </w:r>
      <w:r>
        <w:rPr>
          <w:rFonts w:hint="cs"/>
          <w:rtl/>
        </w:rPr>
        <w:t>ק</w:t>
      </w:r>
      <w:r w:rsidR="00A667DC">
        <w:rPr>
          <w:rFonts w:hint="cs"/>
          <w:rtl/>
        </w:rPr>
        <w:t xml:space="preserve"> והיושר, שזאת הדוגמה הקלאסית בעיני. הד</w:t>
      </w:r>
      <w:r w:rsidR="00E062EF">
        <w:rPr>
          <w:rFonts w:hint="cs"/>
          <w:rtl/>
        </w:rPr>
        <w:t>ברים האלה</w:t>
      </w:r>
      <w:r w:rsidR="00A667DC">
        <w:rPr>
          <w:rFonts w:hint="cs"/>
          <w:rtl/>
        </w:rPr>
        <w:t xml:space="preserve"> ש</w:t>
      </w:r>
      <w:r w:rsidR="00E062EF">
        <w:rPr>
          <w:rFonts w:hint="cs"/>
          <w:rtl/>
        </w:rPr>
        <w:t>י</w:t>
      </w:r>
      <w:r w:rsidR="00A667DC">
        <w:rPr>
          <w:rFonts w:hint="cs"/>
          <w:rtl/>
        </w:rPr>
        <w:t xml:space="preserve">משו </w:t>
      </w:r>
      <w:r w:rsidR="00E062EF">
        <w:rPr>
          <w:rFonts w:hint="cs"/>
          <w:rtl/>
        </w:rPr>
        <w:t>לפ</w:t>
      </w:r>
      <w:r w:rsidR="00A667DC">
        <w:rPr>
          <w:rFonts w:hint="cs"/>
          <w:rtl/>
        </w:rPr>
        <w:t>י</w:t>
      </w:r>
      <w:r w:rsidR="00E062EF">
        <w:rPr>
          <w:rFonts w:hint="cs"/>
          <w:rtl/>
        </w:rPr>
        <w:t>רוק של ארגונים שעוסקים בטרור</w:t>
      </w:r>
      <w:r w:rsidR="002C607A">
        <w:rPr>
          <w:rFonts w:hint="cs"/>
          <w:rtl/>
        </w:rPr>
        <w:t xml:space="preserve"> או </w:t>
      </w:r>
      <w:r w:rsidR="00A667DC">
        <w:rPr>
          <w:rFonts w:hint="cs"/>
          <w:rtl/>
        </w:rPr>
        <w:t>עו</w:t>
      </w:r>
      <w:r w:rsidR="00E062EF">
        <w:rPr>
          <w:rFonts w:hint="cs"/>
          <w:rtl/>
        </w:rPr>
        <w:t>ס</w:t>
      </w:r>
      <w:r w:rsidR="00A667DC">
        <w:rPr>
          <w:rFonts w:hint="cs"/>
          <w:rtl/>
        </w:rPr>
        <w:t>קים</w:t>
      </w:r>
      <w:r w:rsidR="00E062EF">
        <w:rPr>
          <w:rFonts w:hint="cs"/>
          <w:rtl/>
        </w:rPr>
        <w:t xml:space="preserve"> בהפרת חוק מובהקת. נניח שמדינת </w:t>
      </w:r>
      <w:r w:rsidR="00A667DC">
        <w:rPr>
          <w:rFonts w:hint="cs"/>
          <w:rtl/>
        </w:rPr>
        <w:t>י</w:t>
      </w:r>
      <w:r w:rsidR="00E062EF">
        <w:rPr>
          <w:rFonts w:hint="cs"/>
          <w:rtl/>
        </w:rPr>
        <w:t>שראל אומרת "</w:t>
      </w:r>
      <w:r w:rsidR="00A667DC">
        <w:rPr>
          <w:rFonts w:hint="cs"/>
          <w:rtl/>
        </w:rPr>
        <w:t>אני החלטתי ש</w:t>
      </w:r>
      <w:r w:rsidR="00E062EF">
        <w:rPr>
          <w:rFonts w:hint="cs"/>
          <w:rtl/>
        </w:rPr>
        <w:t xml:space="preserve">לגבי </w:t>
      </w:r>
      <w:bookmarkStart w:id="1208" w:name="_ETM_Q1_9166508"/>
      <w:bookmarkEnd w:id="1208"/>
      <w:r w:rsidR="00A667DC">
        <w:rPr>
          <w:rFonts w:hint="cs"/>
          <w:rtl/>
        </w:rPr>
        <w:t xml:space="preserve">כל </w:t>
      </w:r>
      <w:proofErr w:type="spellStart"/>
      <w:r w:rsidR="00A667DC">
        <w:rPr>
          <w:rFonts w:hint="cs"/>
          <w:rtl/>
        </w:rPr>
        <w:t>הצ'יינג</w:t>
      </w:r>
      <w:r w:rsidR="00E062EF">
        <w:rPr>
          <w:rFonts w:hint="cs"/>
          <w:rtl/>
        </w:rPr>
        <w:t>'</w:t>
      </w:r>
      <w:r w:rsidR="00A667DC">
        <w:rPr>
          <w:rFonts w:hint="cs"/>
          <w:rtl/>
        </w:rPr>
        <w:t>ים</w:t>
      </w:r>
      <w:proofErr w:type="spellEnd"/>
      <w:r w:rsidR="00A667DC">
        <w:rPr>
          <w:rFonts w:hint="cs"/>
          <w:rtl/>
        </w:rPr>
        <w:t xml:space="preserve"> ש</w:t>
      </w:r>
      <w:r w:rsidR="00E062EF">
        <w:rPr>
          <w:rFonts w:hint="cs"/>
          <w:rtl/>
        </w:rPr>
        <w:t>חש</w:t>
      </w:r>
      <w:r w:rsidR="00A667DC">
        <w:rPr>
          <w:rFonts w:hint="cs"/>
          <w:rtl/>
        </w:rPr>
        <w:t>ו</w:t>
      </w:r>
      <w:r w:rsidR="00E062EF">
        <w:rPr>
          <w:rFonts w:hint="cs"/>
          <w:rtl/>
        </w:rPr>
        <w:t>ד</w:t>
      </w:r>
      <w:r w:rsidR="00A667DC">
        <w:rPr>
          <w:rFonts w:hint="cs"/>
          <w:rtl/>
        </w:rPr>
        <w:t xml:space="preserve">ים </w:t>
      </w:r>
      <w:r w:rsidR="00E062EF">
        <w:rPr>
          <w:rFonts w:hint="cs"/>
          <w:rtl/>
        </w:rPr>
        <w:t>בהלבנת הון ו</w:t>
      </w:r>
      <w:r w:rsidR="00A667DC">
        <w:rPr>
          <w:rFonts w:hint="cs"/>
          <w:rtl/>
        </w:rPr>
        <w:t>לא עו</w:t>
      </w:r>
      <w:r w:rsidR="00E062EF">
        <w:rPr>
          <w:rFonts w:hint="cs"/>
          <w:rtl/>
        </w:rPr>
        <w:t xml:space="preserve">מדים בתנאי </w:t>
      </w:r>
      <w:bookmarkStart w:id="1209" w:name="_ETM_Q1_9162263"/>
      <w:bookmarkEnd w:id="1209"/>
      <w:r w:rsidR="00E062EF">
        <w:rPr>
          <w:rFonts w:hint="cs"/>
          <w:rtl/>
        </w:rPr>
        <w:t>הרגולטורי עצמו נשתמש גם בא</w:t>
      </w:r>
      <w:r w:rsidR="00A667DC">
        <w:rPr>
          <w:rFonts w:hint="cs"/>
          <w:rtl/>
        </w:rPr>
        <w:t>כ</w:t>
      </w:r>
      <w:r w:rsidR="00E062EF">
        <w:rPr>
          <w:rFonts w:hint="cs"/>
          <w:rtl/>
        </w:rPr>
        <w:t>יפה משולבת</w:t>
      </w:r>
      <w:r w:rsidR="00A667DC">
        <w:rPr>
          <w:rFonts w:hint="cs"/>
          <w:rtl/>
        </w:rPr>
        <w:t xml:space="preserve"> ו</w:t>
      </w:r>
      <w:r w:rsidR="00E062EF">
        <w:rPr>
          <w:rFonts w:hint="cs"/>
          <w:rtl/>
        </w:rPr>
        <w:t>גם נבקש לפרק אותם מן הצדק ומהיושר</w:t>
      </w:r>
      <w:r w:rsidR="00A667DC">
        <w:rPr>
          <w:rFonts w:hint="cs"/>
          <w:rtl/>
        </w:rPr>
        <w:t xml:space="preserve"> כי הכספים האלה הולכים לטרור</w:t>
      </w:r>
      <w:r w:rsidR="00E062EF">
        <w:rPr>
          <w:rFonts w:hint="cs"/>
          <w:rtl/>
        </w:rPr>
        <w:t xml:space="preserve">". מה התפקיד של היועץ המשפטי </w:t>
      </w:r>
      <w:r w:rsidR="002C607A">
        <w:rPr>
          <w:rFonts w:hint="cs"/>
          <w:rtl/>
        </w:rPr>
        <w:t>במקרה כזה</w:t>
      </w:r>
      <w:r w:rsidR="00E062EF">
        <w:rPr>
          <w:rFonts w:hint="cs"/>
          <w:rtl/>
        </w:rPr>
        <w:t xml:space="preserve">? </w:t>
      </w:r>
      <w:bookmarkStart w:id="1210" w:name="_ETM_Q1_9177716"/>
      <w:bookmarkEnd w:id="1210"/>
      <w:r w:rsidR="002C607A">
        <w:rPr>
          <w:rFonts w:hint="cs"/>
          <w:rtl/>
        </w:rPr>
        <w:t>לפעול</w:t>
      </w:r>
      <w:r w:rsidR="00E062EF">
        <w:rPr>
          <w:rFonts w:hint="cs"/>
          <w:rtl/>
        </w:rPr>
        <w:t xml:space="preserve"> כזרוע הארוכה של מדינת ישראל</w:t>
      </w:r>
      <w:r w:rsidR="00A667DC">
        <w:rPr>
          <w:rFonts w:hint="cs"/>
          <w:rtl/>
        </w:rPr>
        <w:t xml:space="preserve">, </w:t>
      </w:r>
      <w:r w:rsidR="00E062EF">
        <w:rPr>
          <w:rFonts w:hint="cs"/>
          <w:rtl/>
        </w:rPr>
        <w:t xml:space="preserve">כנציג </w:t>
      </w:r>
      <w:r w:rsidR="002C607A">
        <w:rPr>
          <w:rFonts w:hint="cs"/>
          <w:rtl/>
        </w:rPr>
        <w:t>שלה לנושא המשפטי של פירוק עמותה,</w:t>
      </w:r>
      <w:r w:rsidR="00E062EF">
        <w:rPr>
          <w:rFonts w:hint="cs"/>
          <w:rtl/>
        </w:rPr>
        <w:t xml:space="preserve"> הוא </w:t>
      </w:r>
      <w:r w:rsidR="00A667DC">
        <w:rPr>
          <w:rFonts w:hint="cs"/>
          <w:rtl/>
        </w:rPr>
        <w:t>לא לעו</w:t>
      </w:r>
      <w:r w:rsidR="00E062EF">
        <w:rPr>
          <w:rFonts w:hint="cs"/>
          <w:rtl/>
        </w:rPr>
        <w:t>מ</w:t>
      </w:r>
      <w:r w:rsidR="00A667DC">
        <w:rPr>
          <w:rFonts w:hint="cs"/>
          <w:rtl/>
        </w:rPr>
        <w:t>תי ל</w:t>
      </w:r>
      <w:r w:rsidR="00E062EF">
        <w:rPr>
          <w:rFonts w:hint="cs"/>
          <w:rtl/>
        </w:rPr>
        <w:t xml:space="preserve">גוף שלטוני. </w:t>
      </w:r>
      <w:r w:rsidR="00A667DC">
        <w:rPr>
          <w:rFonts w:hint="cs"/>
          <w:rtl/>
        </w:rPr>
        <w:t>מ</w:t>
      </w:r>
      <w:r w:rsidR="00A525DA">
        <w:rPr>
          <w:rFonts w:hint="cs"/>
          <w:rtl/>
        </w:rPr>
        <w:t>י יגיש בשמה</w:t>
      </w:r>
      <w:r w:rsidR="002C607A">
        <w:rPr>
          <w:rFonts w:hint="cs"/>
          <w:rtl/>
        </w:rPr>
        <w:t xml:space="preserve"> של מדינת ישראל</w:t>
      </w:r>
      <w:r w:rsidR="00A525DA">
        <w:rPr>
          <w:rFonts w:hint="cs"/>
          <w:rtl/>
        </w:rPr>
        <w:t xml:space="preserve"> </w:t>
      </w:r>
      <w:bookmarkStart w:id="1211" w:name="_ETM_Q1_9194117"/>
      <w:bookmarkEnd w:id="1211"/>
      <w:r w:rsidR="00A525DA">
        <w:rPr>
          <w:rFonts w:hint="cs"/>
          <w:rtl/>
        </w:rPr>
        <w:t>פירוק עמותה? היועץ המשפטי. הו</w:t>
      </w:r>
      <w:r w:rsidR="00A667DC">
        <w:rPr>
          <w:rFonts w:hint="cs"/>
          <w:rtl/>
        </w:rPr>
        <w:t>א לא מייצג</w:t>
      </w:r>
      <w:r w:rsidR="002C607A">
        <w:rPr>
          <w:rFonts w:hint="cs"/>
          <w:rtl/>
        </w:rPr>
        <w:t xml:space="preserve"> </w:t>
      </w:r>
      <w:r w:rsidR="00A667DC">
        <w:rPr>
          <w:rFonts w:hint="cs"/>
          <w:rtl/>
        </w:rPr>
        <w:t>נגד</w:t>
      </w:r>
      <w:r w:rsidR="00A525DA">
        <w:rPr>
          <w:rFonts w:hint="cs"/>
          <w:rtl/>
        </w:rPr>
        <w:t xml:space="preserve"> המדינה</w:t>
      </w:r>
      <w:r w:rsidR="002C607A">
        <w:rPr>
          <w:rFonts w:hint="cs"/>
          <w:rtl/>
        </w:rPr>
        <w:t>, נגד גוף של המדינה</w:t>
      </w:r>
      <w:r w:rsidR="00A525DA">
        <w:rPr>
          <w:rFonts w:hint="cs"/>
          <w:rtl/>
        </w:rPr>
        <w:t xml:space="preserve"> או </w:t>
      </w:r>
      <w:r w:rsidR="002C607A">
        <w:rPr>
          <w:rFonts w:hint="cs"/>
          <w:rtl/>
        </w:rPr>
        <w:t xml:space="preserve">נגד </w:t>
      </w:r>
      <w:r w:rsidR="00A525DA">
        <w:rPr>
          <w:rFonts w:hint="cs"/>
          <w:rtl/>
        </w:rPr>
        <w:t>אי</w:t>
      </w:r>
      <w:bookmarkStart w:id="1212" w:name="_ETM_Q1_9197534"/>
      <w:bookmarkEnd w:id="1212"/>
      <w:r w:rsidR="00A525DA">
        <w:rPr>
          <w:rFonts w:hint="cs"/>
          <w:rtl/>
        </w:rPr>
        <w:t xml:space="preserve">נטרס </w:t>
      </w:r>
      <w:r w:rsidR="002C607A">
        <w:rPr>
          <w:rFonts w:hint="cs"/>
          <w:rtl/>
        </w:rPr>
        <w:t xml:space="preserve">של </w:t>
      </w:r>
      <w:r w:rsidR="00A525DA">
        <w:rPr>
          <w:rFonts w:hint="cs"/>
          <w:rtl/>
        </w:rPr>
        <w:t>שר. אין ש</w:t>
      </w:r>
      <w:r w:rsidR="00A667DC">
        <w:rPr>
          <w:rFonts w:hint="cs"/>
          <w:rtl/>
        </w:rPr>
        <w:t xml:space="preserve">ם </w:t>
      </w:r>
      <w:r w:rsidR="00A525DA">
        <w:rPr>
          <w:rFonts w:hint="cs"/>
          <w:rtl/>
        </w:rPr>
        <w:t xml:space="preserve">שום ויכוח בין </w:t>
      </w:r>
      <w:r w:rsidR="002C607A">
        <w:rPr>
          <w:rFonts w:hint="cs"/>
          <w:rtl/>
        </w:rPr>
        <w:t>ה</w:t>
      </w:r>
      <w:r w:rsidR="00A525DA">
        <w:rPr>
          <w:rFonts w:hint="cs"/>
          <w:rtl/>
        </w:rPr>
        <w:t>שר לבין היועץ</w:t>
      </w:r>
      <w:r w:rsidR="002C607A">
        <w:rPr>
          <w:rFonts w:hint="cs"/>
          <w:rtl/>
        </w:rPr>
        <w:t>,</w:t>
      </w:r>
      <w:r w:rsidR="00A525DA">
        <w:rPr>
          <w:rFonts w:hint="cs"/>
          <w:rtl/>
        </w:rPr>
        <w:t xml:space="preserve"> </w:t>
      </w:r>
      <w:r w:rsidR="00A667DC">
        <w:rPr>
          <w:rFonts w:hint="cs"/>
          <w:rtl/>
        </w:rPr>
        <w:t>י</w:t>
      </w:r>
      <w:r w:rsidR="00A525DA">
        <w:rPr>
          <w:rFonts w:hint="cs"/>
          <w:rtl/>
        </w:rPr>
        <w:t>ש</w:t>
      </w:r>
      <w:r w:rsidR="00A667DC">
        <w:rPr>
          <w:rFonts w:hint="cs"/>
          <w:rtl/>
        </w:rPr>
        <w:t xml:space="preserve"> שם יועץ </w:t>
      </w:r>
      <w:r w:rsidR="00A525DA">
        <w:rPr>
          <w:rFonts w:hint="cs"/>
          <w:rtl/>
        </w:rPr>
        <w:t xml:space="preserve">כעורך הדין של </w:t>
      </w:r>
      <w:bookmarkStart w:id="1213" w:name="_ETM_Q1_9207384"/>
      <w:bookmarkEnd w:id="1213"/>
      <w:r w:rsidR="00A525DA">
        <w:rPr>
          <w:rFonts w:hint="cs"/>
          <w:rtl/>
        </w:rPr>
        <w:t xml:space="preserve">הממשלה. אם </w:t>
      </w:r>
      <w:r w:rsidR="00A667DC">
        <w:rPr>
          <w:rFonts w:hint="cs"/>
          <w:rtl/>
        </w:rPr>
        <w:t>צריך לפעול</w:t>
      </w:r>
      <w:r w:rsidR="00A525DA">
        <w:rPr>
          <w:rFonts w:hint="cs"/>
          <w:rtl/>
        </w:rPr>
        <w:t xml:space="preserve"> </w:t>
      </w:r>
      <w:bookmarkStart w:id="1214" w:name="_ETM_Q1_9209504"/>
      <w:bookmarkEnd w:id="1214"/>
      <w:r w:rsidR="00A525DA">
        <w:rPr>
          <w:rFonts w:hint="cs"/>
          <w:rtl/>
        </w:rPr>
        <w:t xml:space="preserve">בבית המשפט, </w:t>
      </w:r>
      <w:r w:rsidR="00F269CA">
        <w:rPr>
          <w:rFonts w:hint="cs"/>
          <w:rtl/>
        </w:rPr>
        <w:t xml:space="preserve">איך </w:t>
      </w:r>
      <w:r w:rsidR="00A525DA">
        <w:rPr>
          <w:rFonts w:hint="cs"/>
          <w:rtl/>
        </w:rPr>
        <w:t>עושים</w:t>
      </w:r>
      <w:bookmarkStart w:id="1215" w:name="_ETM_Q1_9208176"/>
      <w:bookmarkEnd w:id="1215"/>
      <w:r w:rsidR="00A525DA">
        <w:rPr>
          <w:rFonts w:hint="cs"/>
          <w:rtl/>
        </w:rPr>
        <w:t xml:space="preserve"> את זה? דרך האורגן שנקרא יועץ משפטי לממשלה.</w:t>
      </w:r>
      <w:r w:rsidR="00F269CA">
        <w:rPr>
          <w:rFonts w:hint="cs"/>
          <w:rtl/>
        </w:rPr>
        <w:t xml:space="preserve"> כאשר הוא עושה את זה</w:t>
      </w:r>
      <w:r w:rsidR="00597384">
        <w:rPr>
          <w:rFonts w:hint="cs"/>
          <w:rtl/>
        </w:rPr>
        <w:t>,</w:t>
      </w:r>
      <w:r w:rsidR="00A525DA">
        <w:rPr>
          <w:rFonts w:hint="cs"/>
          <w:rtl/>
        </w:rPr>
        <w:t xml:space="preserve"> הוא </w:t>
      </w:r>
      <w:r w:rsidR="00F269CA">
        <w:rPr>
          <w:rFonts w:hint="cs"/>
          <w:rtl/>
        </w:rPr>
        <w:t>מ</w:t>
      </w:r>
      <w:r w:rsidR="00A525DA">
        <w:rPr>
          <w:rFonts w:hint="cs"/>
          <w:rtl/>
        </w:rPr>
        <w:t>ונחה על ידי המדיניות הממשלתית.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16" w:name="ET_speaker_5068_233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A667DC">
      <w:pPr>
        <w:rPr>
          <w:rtl/>
        </w:rPr>
      </w:pPr>
      <w:r>
        <w:rPr>
          <w:rFonts w:hint="cs"/>
          <w:rtl/>
        </w:rPr>
        <w:t>מה זה שונה מכל מדיניות</w:t>
      </w:r>
      <w:r w:rsidR="00A525DA">
        <w:rPr>
          <w:rFonts w:hint="cs"/>
          <w:rtl/>
        </w:rPr>
        <w:t>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17" w:name="ET_yor_6157_234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A667DC" w:rsidRDefault="00A667DC" w:rsidP="00A667DC">
      <w:pPr>
        <w:pStyle w:val="KeepWithNext"/>
        <w:rPr>
          <w:rtl/>
        </w:rPr>
      </w:pPr>
    </w:p>
    <w:p w:rsidR="00A667DC" w:rsidRDefault="00154344" w:rsidP="00B65364">
      <w:pPr>
        <w:rPr>
          <w:rtl/>
        </w:rPr>
      </w:pPr>
      <w:r>
        <w:rPr>
          <w:rFonts w:hint="cs"/>
          <w:rtl/>
        </w:rPr>
        <w:t xml:space="preserve">אם נתקפת ההחלטה שלו, </w:t>
      </w:r>
      <w:bookmarkStart w:id="1218" w:name="_ETM_Q1_9229386"/>
      <w:bookmarkEnd w:id="1218"/>
      <w:r w:rsidR="00A667DC">
        <w:rPr>
          <w:rFonts w:hint="cs"/>
          <w:rtl/>
        </w:rPr>
        <w:t xml:space="preserve">זה לא הוא עצמו הפרסונה. הוא פועל </w:t>
      </w:r>
      <w:r w:rsidR="003E450A">
        <w:rPr>
          <w:rFonts w:hint="cs"/>
          <w:rtl/>
        </w:rPr>
        <w:t xml:space="preserve">שם </w:t>
      </w:r>
      <w:r w:rsidR="00A667DC">
        <w:rPr>
          <w:rFonts w:hint="cs"/>
          <w:rtl/>
        </w:rPr>
        <w:t>כמייצג הממשלה, כמייצג הציבור בשם הממשלה</w:t>
      </w:r>
      <w:r w:rsidR="003E450A">
        <w:rPr>
          <w:rFonts w:hint="cs"/>
          <w:rtl/>
        </w:rPr>
        <w:t>.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19" w:name="ET_speaker_5068_235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A667DC" w:rsidRDefault="00A667DC" w:rsidP="00A667DC">
      <w:pPr>
        <w:pStyle w:val="KeepWithNext"/>
        <w:rPr>
          <w:rtl/>
        </w:rPr>
      </w:pPr>
    </w:p>
    <w:p w:rsidR="00A667DC" w:rsidRDefault="00A667DC" w:rsidP="00A667DC">
      <w:pPr>
        <w:rPr>
          <w:rtl/>
        </w:rPr>
      </w:pPr>
      <w:r>
        <w:rPr>
          <w:rFonts w:hint="cs"/>
          <w:rtl/>
        </w:rPr>
        <w:t>מה המקרה שנתת שונה מכל מקרה שלממשלה יש מדיניות</w:t>
      </w:r>
      <w:r w:rsidR="003E450A">
        <w:rPr>
          <w:rFonts w:hint="cs"/>
          <w:rtl/>
        </w:rPr>
        <w:t>?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20" w:name="ET_yor_6157_236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A667DC" w:rsidRDefault="00A667DC" w:rsidP="00A667DC">
      <w:pPr>
        <w:pStyle w:val="KeepWithNext"/>
        <w:rPr>
          <w:rtl/>
        </w:rPr>
      </w:pPr>
    </w:p>
    <w:p w:rsidR="00A667DC" w:rsidRDefault="003E450A" w:rsidP="0031207F">
      <w:pPr>
        <w:rPr>
          <w:rtl/>
        </w:rPr>
      </w:pPr>
      <w:r>
        <w:rPr>
          <w:rFonts w:hint="cs"/>
          <w:rtl/>
        </w:rPr>
        <w:t>יש בעל תפקיד שה</w:t>
      </w:r>
      <w:r w:rsidR="00A667DC">
        <w:rPr>
          <w:rFonts w:hint="cs"/>
          <w:rtl/>
        </w:rPr>
        <w:t>ס</w:t>
      </w:r>
      <w:r>
        <w:rPr>
          <w:rFonts w:hint="cs"/>
          <w:rtl/>
        </w:rPr>
        <w:t>מ</w:t>
      </w:r>
      <w:r w:rsidR="00B65364">
        <w:rPr>
          <w:rFonts w:hint="cs"/>
          <w:rtl/>
        </w:rPr>
        <w:t xml:space="preserve">כות היא אצלו, כמו קביעת </w:t>
      </w:r>
      <w:bookmarkStart w:id="1221" w:name="_ETM_Q1_9257296"/>
      <w:bookmarkEnd w:id="1221"/>
      <w:r w:rsidR="00B65364">
        <w:rPr>
          <w:rFonts w:hint="cs"/>
          <w:rtl/>
        </w:rPr>
        <w:t xml:space="preserve">שיעור מכס </w:t>
      </w:r>
      <w:r w:rsidR="0031207F">
        <w:rPr>
          <w:rFonts w:hint="cs"/>
          <w:rtl/>
        </w:rPr>
        <w:t xml:space="preserve">שנמצאת </w:t>
      </w:r>
      <w:r w:rsidR="00B65364">
        <w:rPr>
          <w:rFonts w:hint="cs"/>
          <w:rtl/>
        </w:rPr>
        <w:t>אצל שר האוצר. אם מוגשת עתירה בנושא הז</w:t>
      </w:r>
      <w:r w:rsidR="00A667DC">
        <w:rPr>
          <w:rFonts w:hint="cs"/>
          <w:rtl/>
        </w:rPr>
        <w:t>ה</w:t>
      </w:r>
      <w:r w:rsidR="00B65364">
        <w:rPr>
          <w:rFonts w:hint="cs"/>
          <w:rtl/>
        </w:rPr>
        <w:t xml:space="preserve"> על סמכותו</w:t>
      </w:r>
      <w:bookmarkStart w:id="1222" w:name="_ETM_Q1_9270311"/>
      <w:bookmarkEnd w:id="1222"/>
      <w:r w:rsidR="0031207F">
        <w:rPr>
          <w:rFonts w:hint="cs"/>
          <w:rtl/>
        </w:rPr>
        <w:t xml:space="preserve"> ואומר היועץ המשפטי "אני על זה לא יודע להגן"... </w:t>
      </w:r>
      <w:bookmarkStart w:id="1223" w:name="_ETM_Q1_9275235"/>
      <w:bookmarkEnd w:id="1223"/>
      <w:r w:rsidR="0031207F">
        <w:rPr>
          <w:rFonts w:hint="cs"/>
          <w:rtl/>
        </w:rPr>
        <w:t>אגב, היה מקרה מפורסם על קביעת המחיר של החלב</w:t>
      </w:r>
      <w:bookmarkStart w:id="1224" w:name="_ETM_Q1_9281257"/>
      <w:bookmarkEnd w:id="1224"/>
      <w:r w:rsidR="0031207F">
        <w:rPr>
          <w:rFonts w:hint="cs"/>
          <w:rtl/>
        </w:rPr>
        <w:t>, ש</w:t>
      </w:r>
      <w:r w:rsidR="00A667DC">
        <w:rPr>
          <w:rFonts w:hint="cs"/>
          <w:rtl/>
        </w:rPr>
        <w:t xml:space="preserve">השר בא ואמר, </w:t>
      </w:r>
      <w:r w:rsidR="0031207F">
        <w:rPr>
          <w:rFonts w:hint="cs"/>
          <w:rtl/>
        </w:rPr>
        <w:t>"נכון, יש שיקולים כבדי משקל למה לה</w:t>
      </w:r>
      <w:r w:rsidR="00A667DC">
        <w:rPr>
          <w:rFonts w:hint="cs"/>
          <w:rtl/>
        </w:rPr>
        <w:t>עלות את מחיר החלב המפוקח</w:t>
      </w:r>
      <w:r w:rsidR="0031207F">
        <w:rPr>
          <w:rFonts w:hint="cs"/>
          <w:rtl/>
        </w:rPr>
        <w:t xml:space="preserve"> - -</w:t>
      </w:r>
    </w:p>
    <w:p w:rsidR="00A667DC" w:rsidRDefault="00A667DC" w:rsidP="00A667DC">
      <w:pPr>
        <w:rPr>
          <w:rtl/>
        </w:rPr>
      </w:pPr>
    </w:p>
    <w:p w:rsidR="0031207F" w:rsidRDefault="0031207F" w:rsidP="0031207F">
      <w:pPr>
        <w:pStyle w:val="af9"/>
        <w:keepNext/>
        <w:rPr>
          <w:rtl/>
        </w:rPr>
      </w:pPr>
      <w:r w:rsidRPr="0031207F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31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1207F" w:rsidRDefault="0031207F" w:rsidP="0031207F">
      <w:pPr>
        <w:pStyle w:val="KeepWithNext"/>
        <w:rPr>
          <w:rtl/>
        </w:rPr>
      </w:pPr>
    </w:p>
    <w:p w:rsidR="00A667DC" w:rsidRDefault="0031207F" w:rsidP="0031207F">
      <w:pPr>
        <w:rPr>
          <w:rtl/>
        </w:rPr>
      </w:pPr>
      <w:r>
        <w:rPr>
          <w:rFonts w:hint="cs"/>
          <w:rtl/>
        </w:rPr>
        <w:t xml:space="preserve">זה היה </w:t>
      </w:r>
      <w:r w:rsidR="00A667DC">
        <w:rPr>
          <w:rFonts w:hint="cs"/>
          <w:rtl/>
        </w:rPr>
        <w:t xml:space="preserve">משה כחלון </w:t>
      </w:r>
      <w:r>
        <w:rPr>
          <w:rFonts w:hint="cs"/>
          <w:rtl/>
        </w:rPr>
        <w:t>כ</w:t>
      </w:r>
      <w:r w:rsidR="00A667DC">
        <w:rPr>
          <w:rFonts w:hint="cs"/>
          <w:rtl/>
        </w:rPr>
        <w:t>שר אוצר</w:t>
      </w:r>
      <w:r>
        <w:rPr>
          <w:rFonts w:hint="cs"/>
          <w:rtl/>
        </w:rPr>
        <w:t>.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25" w:name="ET_yor_6157_237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A667DC" w:rsidRDefault="00A667DC" w:rsidP="00A667DC">
      <w:pPr>
        <w:pStyle w:val="KeepWithNext"/>
        <w:rPr>
          <w:rtl/>
        </w:rPr>
      </w:pPr>
    </w:p>
    <w:p w:rsidR="00A667DC" w:rsidRDefault="00AB68A8" w:rsidP="00BD4AE6">
      <w:pPr>
        <w:rPr>
          <w:rtl/>
        </w:rPr>
      </w:pPr>
      <w:r>
        <w:rPr>
          <w:rFonts w:hint="cs"/>
          <w:rtl/>
        </w:rPr>
        <w:t>הוא אמר ש</w:t>
      </w:r>
      <w:r w:rsidR="00A667DC">
        <w:rPr>
          <w:rFonts w:hint="cs"/>
          <w:rtl/>
        </w:rPr>
        <w:t>יש שיקולי</w:t>
      </w:r>
      <w:r>
        <w:rPr>
          <w:rFonts w:hint="cs"/>
          <w:rtl/>
        </w:rPr>
        <w:t xml:space="preserve">ם כבדי משקל להעלות את מחיר </w:t>
      </w:r>
      <w:bookmarkStart w:id="1226" w:name="_ETM_Q1_9302393"/>
      <w:bookmarkEnd w:id="1226"/>
      <w:r>
        <w:rPr>
          <w:rFonts w:hint="cs"/>
          <w:rtl/>
        </w:rPr>
        <w:t>החלב המפוקח</w:t>
      </w:r>
      <w:r w:rsidR="005973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7384">
        <w:rPr>
          <w:rFonts w:hint="cs"/>
          <w:rtl/>
        </w:rPr>
        <w:t xml:space="preserve">אבל </w:t>
      </w:r>
      <w:r w:rsidR="00BD4AE6">
        <w:rPr>
          <w:rFonts w:hint="cs"/>
          <w:rtl/>
        </w:rPr>
        <w:t xml:space="preserve">גם </w:t>
      </w:r>
      <w:r>
        <w:rPr>
          <w:rFonts w:hint="cs"/>
          <w:rtl/>
        </w:rPr>
        <w:t>יש עוד שיקול שבעינ</w:t>
      </w:r>
      <w:r w:rsidR="00BD4AE6">
        <w:rPr>
          <w:rFonts w:hint="cs"/>
          <w:rtl/>
        </w:rPr>
        <w:t>י</w:t>
      </w:r>
      <w:r>
        <w:rPr>
          <w:rFonts w:hint="cs"/>
          <w:rtl/>
        </w:rPr>
        <w:t>ו הוא מאוד חשוב</w:t>
      </w:r>
      <w:r w:rsidR="00BD4AE6">
        <w:rPr>
          <w:rFonts w:hint="cs"/>
          <w:rtl/>
        </w:rPr>
        <w:t xml:space="preserve"> וזה </w:t>
      </w:r>
      <w:r w:rsidR="00A667DC">
        <w:rPr>
          <w:rFonts w:hint="cs"/>
          <w:rtl/>
        </w:rPr>
        <w:t>השכבות</w:t>
      </w:r>
      <w:bookmarkStart w:id="1227" w:name="_ETM_Q1_9306856"/>
      <w:bookmarkEnd w:id="1227"/>
      <w:r>
        <w:rPr>
          <w:rFonts w:hint="cs"/>
          <w:rtl/>
        </w:rPr>
        <w:t xml:space="preserve"> החלשות</w:t>
      </w:r>
      <w:r w:rsidR="00A667DC">
        <w:rPr>
          <w:rFonts w:hint="cs"/>
          <w:rtl/>
        </w:rPr>
        <w:t xml:space="preserve">, יוקר מחייה. האם השימוש </w:t>
      </w:r>
      <w:r>
        <w:rPr>
          <w:rFonts w:hint="cs"/>
          <w:rtl/>
        </w:rPr>
        <w:t>שלו ב</w:t>
      </w:r>
      <w:r w:rsidR="00A667DC">
        <w:rPr>
          <w:rFonts w:hint="cs"/>
          <w:rtl/>
        </w:rPr>
        <w:t>ס</w:t>
      </w:r>
      <w:r>
        <w:rPr>
          <w:rFonts w:hint="cs"/>
          <w:rtl/>
        </w:rPr>
        <w:t>מכות הזאת נעשה כדין, לא כדין, בצדק, לא בצדק?</w:t>
      </w:r>
      <w:r w:rsidR="00446051">
        <w:rPr>
          <w:rFonts w:hint="cs"/>
          <w:rtl/>
        </w:rPr>
        <w:t xml:space="preserve"> נקבע בבית משפט</w:t>
      </w:r>
      <w:r w:rsidR="00A667DC">
        <w:rPr>
          <w:rFonts w:hint="cs"/>
          <w:rtl/>
        </w:rPr>
        <w:t xml:space="preserve"> שלא, למיטב זכרוני. אני אישית חושב שבית המשפט צדק שם מבחינ</w:t>
      </w:r>
      <w:r w:rsidR="00446051">
        <w:rPr>
          <w:rFonts w:hint="cs"/>
          <w:rtl/>
        </w:rPr>
        <w:t xml:space="preserve">ה </w:t>
      </w:r>
      <w:r w:rsidR="00A667DC">
        <w:rPr>
          <w:rFonts w:hint="cs"/>
          <w:rtl/>
        </w:rPr>
        <w:t>משפטית</w:t>
      </w:r>
      <w:r w:rsidR="00446051">
        <w:rPr>
          <w:rFonts w:hint="cs"/>
          <w:rtl/>
        </w:rPr>
        <w:t>.</w:t>
      </w:r>
      <w:r w:rsidR="00A667DC">
        <w:rPr>
          <w:rFonts w:hint="cs"/>
          <w:rtl/>
        </w:rPr>
        <w:t xml:space="preserve"> אנ</w:t>
      </w:r>
      <w:r w:rsidR="00446051">
        <w:rPr>
          <w:rFonts w:hint="cs"/>
          <w:rtl/>
        </w:rPr>
        <w:t xml:space="preserve">י לא רוצה להיכנס לזה אם הוא היה צריך </w:t>
      </w:r>
      <w:bookmarkStart w:id="1228" w:name="_ETM_Q1_9327835"/>
      <w:bookmarkEnd w:id="1228"/>
      <w:r w:rsidR="00446051">
        <w:rPr>
          <w:rFonts w:hint="cs"/>
          <w:rtl/>
        </w:rPr>
        <w:t xml:space="preserve">להתערב, אבל מבחינה רעיונית הוא צדק. </w:t>
      </w:r>
      <w:r w:rsidR="00A667DC">
        <w:rPr>
          <w:rFonts w:hint="cs"/>
          <w:rtl/>
        </w:rPr>
        <w:t>יכול לה</w:t>
      </w:r>
      <w:r w:rsidR="00446051">
        <w:rPr>
          <w:rFonts w:hint="cs"/>
          <w:rtl/>
        </w:rPr>
        <w:t>י</w:t>
      </w:r>
      <w:r w:rsidR="00A667DC">
        <w:rPr>
          <w:rFonts w:hint="cs"/>
          <w:rtl/>
        </w:rPr>
        <w:t>ות</w:t>
      </w:r>
      <w:r w:rsidR="00446051">
        <w:rPr>
          <w:rFonts w:hint="cs"/>
          <w:rtl/>
        </w:rPr>
        <w:t xml:space="preserve"> שמישהו ממפלגה </w:t>
      </w:r>
      <w:bookmarkStart w:id="1229" w:name="_ETM_Q1_9331670"/>
      <w:bookmarkEnd w:id="1229"/>
      <w:r w:rsidR="00446051">
        <w:rPr>
          <w:rFonts w:hint="cs"/>
          <w:rtl/>
        </w:rPr>
        <w:t xml:space="preserve">סוציאלית כמו גלעד </w:t>
      </w:r>
      <w:r w:rsidR="00A667DC">
        <w:rPr>
          <w:rFonts w:hint="cs"/>
          <w:rtl/>
        </w:rPr>
        <w:t xml:space="preserve">היה </w:t>
      </w:r>
      <w:r w:rsidR="00446051">
        <w:rPr>
          <w:rFonts w:hint="cs"/>
          <w:rtl/>
        </w:rPr>
        <w:t>בא ו</w:t>
      </w:r>
      <w:r w:rsidR="00A667DC">
        <w:rPr>
          <w:rFonts w:hint="cs"/>
          <w:rtl/>
        </w:rPr>
        <w:t>אומר</w:t>
      </w:r>
      <w:r w:rsidR="00446051">
        <w:rPr>
          <w:rFonts w:hint="cs"/>
          <w:rtl/>
        </w:rPr>
        <w:t xml:space="preserve">, "לא, </w:t>
      </w:r>
      <w:r w:rsidR="00A667DC">
        <w:rPr>
          <w:rFonts w:hint="cs"/>
          <w:rtl/>
        </w:rPr>
        <w:t xml:space="preserve">שיקולים של צדק </w:t>
      </w:r>
      <w:r w:rsidR="00446051">
        <w:rPr>
          <w:rFonts w:hint="cs"/>
          <w:rtl/>
        </w:rPr>
        <w:t xml:space="preserve">חלוקתי זה בהחלט שיקולים </w:t>
      </w:r>
      <w:bookmarkStart w:id="1230" w:name="_ETM_Q1_9339517"/>
      <w:bookmarkEnd w:id="1230"/>
      <w:r w:rsidR="00446051">
        <w:rPr>
          <w:rFonts w:hint="cs"/>
          <w:rtl/>
        </w:rPr>
        <w:t>רלוונטיים שצריך לשקול</w:t>
      </w:r>
      <w:r w:rsidR="00BD4AE6">
        <w:rPr>
          <w:rFonts w:hint="cs"/>
          <w:rtl/>
        </w:rPr>
        <w:t xml:space="preserve">". </w:t>
      </w:r>
      <w:r w:rsidR="00A667DC">
        <w:rPr>
          <w:rFonts w:hint="cs"/>
          <w:rtl/>
        </w:rPr>
        <w:t>אני חושב ש</w:t>
      </w:r>
      <w:r w:rsidR="00446051">
        <w:rPr>
          <w:rFonts w:hint="cs"/>
          <w:rtl/>
        </w:rPr>
        <w:t>בנוגע ל</w:t>
      </w:r>
      <w:r w:rsidR="00A667DC">
        <w:rPr>
          <w:rFonts w:hint="cs"/>
          <w:rtl/>
        </w:rPr>
        <w:t xml:space="preserve">פיקוח </w:t>
      </w:r>
      <w:r w:rsidR="00446051">
        <w:rPr>
          <w:rFonts w:hint="cs"/>
          <w:rtl/>
        </w:rPr>
        <w:t xml:space="preserve">על מחיר חלב לא צריכים </w:t>
      </w:r>
      <w:bookmarkStart w:id="1231" w:name="_ETM_Q1_9338165"/>
      <w:bookmarkEnd w:id="1231"/>
      <w:r w:rsidR="00446051">
        <w:rPr>
          <w:rFonts w:hint="cs"/>
          <w:rtl/>
        </w:rPr>
        <w:t xml:space="preserve">לשקול שיקולים של </w:t>
      </w:r>
      <w:r w:rsidR="00A667DC">
        <w:rPr>
          <w:rFonts w:hint="cs"/>
          <w:rtl/>
        </w:rPr>
        <w:t>צ</w:t>
      </w:r>
      <w:r w:rsidR="00446051">
        <w:rPr>
          <w:rFonts w:hint="cs"/>
          <w:rtl/>
        </w:rPr>
        <w:t>ד</w:t>
      </w:r>
      <w:r w:rsidR="00A667DC">
        <w:rPr>
          <w:rFonts w:hint="cs"/>
          <w:rtl/>
        </w:rPr>
        <w:t xml:space="preserve">ק חלוקתי. 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32" w:name="ET_speaker_5068_238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A667DC" w:rsidRDefault="00A667DC" w:rsidP="00A667DC">
      <w:pPr>
        <w:pStyle w:val="KeepWithNext"/>
        <w:rPr>
          <w:rtl/>
        </w:rPr>
      </w:pPr>
    </w:p>
    <w:p w:rsidR="00A667DC" w:rsidRDefault="00234967" w:rsidP="00A667DC">
      <w:pPr>
        <w:rPr>
          <w:rtl/>
        </w:rPr>
      </w:pPr>
      <w:r>
        <w:rPr>
          <w:rFonts w:hint="cs"/>
          <w:rtl/>
        </w:rPr>
        <w:t>אתה אומר את זה באמת?</w:t>
      </w:r>
    </w:p>
    <w:p w:rsidR="00234967" w:rsidRDefault="00234967" w:rsidP="00A667DC">
      <w:pPr>
        <w:rPr>
          <w:rtl/>
        </w:rPr>
      </w:pPr>
      <w:bookmarkStart w:id="1233" w:name="_ETM_Q1_9343067"/>
      <w:bookmarkStart w:id="1234" w:name="_ETM_Q1_9343134"/>
      <w:bookmarkEnd w:id="1233"/>
      <w:bookmarkEnd w:id="1234"/>
    </w:p>
    <w:p w:rsidR="00A667DC" w:rsidRDefault="00A667DC" w:rsidP="00A667DC">
      <w:pPr>
        <w:pStyle w:val="af6"/>
        <w:keepNext/>
        <w:rPr>
          <w:rtl/>
        </w:rPr>
      </w:pPr>
      <w:bookmarkStart w:id="1235" w:name="ET_yor_6157_239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A667DC" w:rsidRDefault="00A667DC" w:rsidP="00A667DC">
      <w:pPr>
        <w:pStyle w:val="KeepWithNext"/>
        <w:rPr>
          <w:rtl/>
        </w:rPr>
      </w:pPr>
    </w:p>
    <w:p w:rsidR="00A667DC" w:rsidRDefault="00597384" w:rsidP="00534F64">
      <w:pPr>
        <w:rPr>
          <w:rtl/>
        </w:rPr>
      </w:pPr>
      <w:r>
        <w:rPr>
          <w:rFonts w:hint="cs"/>
          <w:rtl/>
        </w:rPr>
        <w:t>כן, ו</w:t>
      </w:r>
      <w:r w:rsidR="00BD4AE6">
        <w:rPr>
          <w:rFonts w:hint="cs"/>
          <w:rtl/>
        </w:rPr>
        <w:t xml:space="preserve">זה ויכוח לגיטימי. </w:t>
      </w:r>
      <w:bookmarkStart w:id="1236" w:name="_ETM_Q1_9354705"/>
      <w:bookmarkEnd w:id="1236"/>
      <w:r w:rsidR="007914D2">
        <w:rPr>
          <w:rFonts w:hint="cs"/>
          <w:rtl/>
        </w:rPr>
        <w:t xml:space="preserve">אם מחיר החלב עולה, </w:t>
      </w:r>
      <w:r w:rsidR="00A667DC">
        <w:rPr>
          <w:rFonts w:hint="cs"/>
          <w:rtl/>
        </w:rPr>
        <w:t>תדאגי ל</w:t>
      </w:r>
      <w:r w:rsidR="007914D2">
        <w:rPr>
          <w:rFonts w:hint="cs"/>
          <w:rtl/>
        </w:rPr>
        <w:t xml:space="preserve">הגדיל את הקצבה </w:t>
      </w:r>
      <w:r w:rsidR="00A36C1C">
        <w:rPr>
          <w:rFonts w:hint="cs"/>
          <w:rtl/>
        </w:rPr>
        <w:t>לשכבות שאת</w:t>
      </w:r>
      <w:r w:rsidR="007914D2">
        <w:rPr>
          <w:rFonts w:hint="cs"/>
          <w:rtl/>
        </w:rPr>
        <w:t xml:space="preserve"> צריכה </w:t>
      </w:r>
      <w:bookmarkStart w:id="1237" w:name="_ETM_Q1_9358779"/>
      <w:bookmarkEnd w:id="1237"/>
      <w:r w:rsidR="007914D2">
        <w:rPr>
          <w:rFonts w:hint="cs"/>
          <w:rtl/>
        </w:rPr>
        <w:t xml:space="preserve">לסייע להן, </w:t>
      </w:r>
      <w:r w:rsidR="00A667DC">
        <w:rPr>
          <w:rFonts w:hint="cs"/>
          <w:rtl/>
        </w:rPr>
        <w:t xml:space="preserve">אל תגרמי לכך שכולנו נשלם על </w:t>
      </w:r>
      <w:r>
        <w:rPr>
          <w:rFonts w:hint="cs"/>
          <w:rtl/>
        </w:rPr>
        <w:t>ה</w:t>
      </w:r>
      <w:r w:rsidR="007914D2">
        <w:rPr>
          <w:rFonts w:hint="cs"/>
          <w:rtl/>
        </w:rPr>
        <w:t xml:space="preserve">חלב </w:t>
      </w:r>
      <w:r>
        <w:rPr>
          <w:rFonts w:hint="cs"/>
          <w:rtl/>
        </w:rPr>
        <w:t xml:space="preserve">פחות </w:t>
      </w:r>
      <w:r w:rsidR="007914D2">
        <w:rPr>
          <w:rFonts w:hint="cs"/>
          <w:rtl/>
        </w:rPr>
        <w:t>מ</w:t>
      </w:r>
      <w:r w:rsidR="00534F64">
        <w:rPr>
          <w:rFonts w:hint="cs"/>
          <w:rtl/>
        </w:rPr>
        <w:t>מחיר היצירה שלו.</w:t>
      </w:r>
      <w:r w:rsidR="001E070B">
        <w:rPr>
          <w:rFonts w:hint="cs"/>
          <w:rtl/>
        </w:rPr>
        <w:t xml:space="preserve"> זו דוגמה למקום שבו מדיניות מתנגשת </w:t>
      </w:r>
      <w:bookmarkStart w:id="1238" w:name="_ETM_Q1_9375681"/>
      <w:bookmarkEnd w:id="1238"/>
      <w:r w:rsidR="001E070B">
        <w:rPr>
          <w:rFonts w:hint="cs"/>
          <w:rtl/>
        </w:rPr>
        <w:t>עם</w:t>
      </w:r>
      <w:r w:rsidR="00DE55AD">
        <w:rPr>
          <w:rFonts w:hint="cs"/>
          <w:rtl/>
        </w:rPr>
        <w:t xml:space="preserve"> </w:t>
      </w:r>
      <w:r w:rsidR="001E070B">
        <w:rPr>
          <w:rFonts w:hint="cs"/>
          <w:rtl/>
        </w:rPr>
        <w:t xml:space="preserve">שיקולים </w:t>
      </w:r>
      <w:r w:rsidR="00DE55AD">
        <w:rPr>
          <w:rFonts w:hint="cs"/>
          <w:rtl/>
        </w:rPr>
        <w:t>ש</w:t>
      </w:r>
      <w:r w:rsidR="001E070B">
        <w:rPr>
          <w:rFonts w:hint="cs"/>
          <w:rtl/>
        </w:rPr>
        <w:t xml:space="preserve">מותר לי לשקול </w:t>
      </w:r>
      <w:r w:rsidR="004B1E6A">
        <w:rPr>
          <w:rFonts w:hint="cs"/>
          <w:rtl/>
        </w:rPr>
        <w:t xml:space="preserve">על פי </w:t>
      </w:r>
      <w:bookmarkStart w:id="1239" w:name="_ETM_Q1_9377577"/>
      <w:bookmarkEnd w:id="1239"/>
      <w:r w:rsidR="004B1E6A">
        <w:rPr>
          <w:rFonts w:hint="cs"/>
          <w:rtl/>
        </w:rPr>
        <w:t xml:space="preserve">החוק. </w:t>
      </w:r>
      <w:r w:rsidR="00DE55AD">
        <w:rPr>
          <w:rFonts w:hint="cs"/>
          <w:rtl/>
        </w:rPr>
        <w:t xml:space="preserve">אם </w:t>
      </w:r>
      <w:r w:rsidR="004B1E6A">
        <w:rPr>
          <w:rFonts w:hint="cs"/>
          <w:rtl/>
        </w:rPr>
        <w:t>השר אומר "אני רוצ</w:t>
      </w:r>
      <w:r w:rsidR="00A667DC">
        <w:rPr>
          <w:rFonts w:hint="cs"/>
          <w:rtl/>
        </w:rPr>
        <w:t>ה</w:t>
      </w:r>
      <w:r w:rsidR="004B1E6A">
        <w:rPr>
          <w:rFonts w:hint="cs"/>
          <w:rtl/>
        </w:rPr>
        <w:t xml:space="preserve"> להגן על זה" ו</w:t>
      </w:r>
      <w:r w:rsidR="00A667DC">
        <w:rPr>
          <w:rFonts w:hint="cs"/>
          <w:rtl/>
        </w:rPr>
        <w:t>היועץ אומר</w:t>
      </w:r>
      <w:r w:rsidR="004B1E6A">
        <w:rPr>
          <w:rFonts w:hint="cs"/>
          <w:rtl/>
        </w:rPr>
        <w:t xml:space="preserve"> "לא רוצה להגן </w:t>
      </w:r>
      <w:bookmarkStart w:id="1240" w:name="_ETM_Q1_9381684"/>
      <w:bookmarkEnd w:id="1240"/>
      <w:r w:rsidR="00DE55AD">
        <w:rPr>
          <w:rFonts w:hint="cs"/>
          <w:rtl/>
        </w:rPr>
        <w:t>על מקרה כזה</w:t>
      </w:r>
      <w:r w:rsidR="00534F64">
        <w:rPr>
          <w:rFonts w:hint="cs"/>
          <w:rtl/>
        </w:rPr>
        <w:t>,</w:t>
      </w:r>
      <w:r w:rsidR="00DE55AD">
        <w:rPr>
          <w:rFonts w:hint="cs"/>
          <w:rtl/>
        </w:rPr>
        <w:t xml:space="preserve"> כי</w:t>
      </w:r>
      <w:r w:rsidR="004B1E6A">
        <w:rPr>
          <w:rFonts w:hint="cs"/>
          <w:rtl/>
        </w:rPr>
        <w:t xml:space="preserve"> אני חושב שאתה מפרש את החוק לא </w:t>
      </w:r>
      <w:bookmarkStart w:id="1241" w:name="_ETM_Q1_9377972"/>
      <w:bookmarkEnd w:id="1241"/>
      <w:r w:rsidR="004B1E6A">
        <w:rPr>
          <w:rFonts w:hint="cs"/>
          <w:rtl/>
        </w:rPr>
        <w:t xml:space="preserve">נכון לאור הפסיקה של מזוז </w:t>
      </w:r>
      <w:proofErr w:type="spellStart"/>
      <w:r w:rsidR="004B1E6A">
        <w:rPr>
          <w:rFonts w:hint="cs"/>
          <w:rtl/>
        </w:rPr>
        <w:t>ופולגמן</w:t>
      </w:r>
      <w:proofErr w:type="spellEnd"/>
      <w:r w:rsidR="004B1E6A">
        <w:rPr>
          <w:rFonts w:hint="cs"/>
          <w:rtl/>
        </w:rPr>
        <w:t xml:space="preserve"> בפסק הדין"</w:t>
      </w:r>
      <w:r w:rsidR="006732B6">
        <w:rPr>
          <w:rFonts w:hint="cs"/>
          <w:rtl/>
        </w:rPr>
        <w:t>,</w:t>
      </w:r>
      <w:r w:rsidR="00A667DC">
        <w:rPr>
          <w:rFonts w:hint="cs"/>
          <w:rtl/>
        </w:rPr>
        <w:t xml:space="preserve"> הסמכות נתונה בידי השר, לא </w:t>
      </w:r>
      <w:r w:rsidR="004B1E6A">
        <w:rPr>
          <w:rFonts w:hint="cs"/>
          <w:rtl/>
        </w:rPr>
        <w:t xml:space="preserve">בידי </w:t>
      </w:r>
      <w:r w:rsidR="006732B6">
        <w:rPr>
          <w:rFonts w:hint="cs"/>
          <w:rtl/>
        </w:rPr>
        <w:t>היועץ שר</w:t>
      </w:r>
      <w:r w:rsidR="004B1E6A">
        <w:rPr>
          <w:rFonts w:hint="cs"/>
          <w:rtl/>
        </w:rPr>
        <w:t xml:space="preserve">ק אמור לייצג אותו. אם </w:t>
      </w:r>
      <w:bookmarkStart w:id="1242" w:name="_ETM_Q1_9390468"/>
      <w:bookmarkEnd w:id="1242"/>
      <w:r w:rsidR="004B1E6A">
        <w:rPr>
          <w:rFonts w:hint="cs"/>
          <w:rtl/>
        </w:rPr>
        <w:t xml:space="preserve">הוא לא מייצג אותו כמו שצריך, השר </w:t>
      </w:r>
      <w:r w:rsidR="006732B6">
        <w:rPr>
          <w:rFonts w:hint="cs"/>
          <w:rtl/>
        </w:rPr>
        <w:t>יכול לה</w:t>
      </w:r>
      <w:r w:rsidR="004B1E6A">
        <w:rPr>
          <w:rFonts w:hint="cs"/>
          <w:rtl/>
        </w:rPr>
        <w:t>חליף את הייצוג.</w:t>
      </w:r>
      <w:r w:rsidR="00A667DC">
        <w:rPr>
          <w:rFonts w:hint="cs"/>
          <w:rtl/>
        </w:rPr>
        <w:t xml:space="preserve">  </w:t>
      </w:r>
    </w:p>
    <w:p w:rsidR="00A667DC" w:rsidRDefault="00A667DC" w:rsidP="00A667DC">
      <w:pPr>
        <w:rPr>
          <w:rtl/>
        </w:rPr>
      </w:pPr>
    </w:p>
    <w:p w:rsidR="004B1E6A" w:rsidRDefault="004B1E6A" w:rsidP="004B1E6A">
      <w:pPr>
        <w:pStyle w:val="a4"/>
        <w:keepNext/>
        <w:rPr>
          <w:rtl/>
        </w:rPr>
      </w:pPr>
      <w:bookmarkStart w:id="1243" w:name="ET_speaker_דר_גור_בליי_319"/>
      <w:r w:rsidRPr="004B1E6A">
        <w:rPr>
          <w:rStyle w:val="TagStyle"/>
          <w:rtl/>
        </w:rPr>
        <w:t xml:space="preserve"> &lt;&lt; דובר &gt;&gt; </w:t>
      </w:r>
      <w:r w:rsidR="006363BE">
        <w:rPr>
          <w:rtl/>
        </w:rPr>
        <w:t xml:space="preserve">גור </w:t>
      </w:r>
      <w:proofErr w:type="spellStart"/>
      <w:r w:rsidR="006363BE">
        <w:rPr>
          <w:rtl/>
        </w:rPr>
        <w:t>בליי</w:t>
      </w:r>
      <w:proofErr w:type="spellEnd"/>
      <w:r w:rsidR="006363BE">
        <w:rPr>
          <w:rtl/>
        </w:rPr>
        <w:t>:</w:t>
      </w:r>
      <w:r w:rsidRPr="004B1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4B1E6A" w:rsidRDefault="004B1E6A" w:rsidP="004B1E6A">
      <w:pPr>
        <w:pStyle w:val="KeepWithNext"/>
        <w:rPr>
          <w:rtl/>
        </w:rPr>
      </w:pPr>
    </w:p>
    <w:p w:rsidR="00A667DC" w:rsidRDefault="004B1E6A" w:rsidP="004B1E6A">
      <w:pPr>
        <w:rPr>
          <w:rtl/>
        </w:rPr>
      </w:pPr>
      <w:r>
        <w:rPr>
          <w:rFonts w:hint="cs"/>
          <w:rtl/>
        </w:rPr>
        <w:t xml:space="preserve">זה צריך לעבור </w:t>
      </w:r>
      <w:bookmarkStart w:id="1244" w:name="_ETM_Q1_9394222"/>
      <w:bookmarkEnd w:id="1244"/>
      <w:r>
        <w:rPr>
          <w:rFonts w:hint="cs"/>
          <w:rtl/>
        </w:rPr>
        <w:t xml:space="preserve">בממשלה.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f6"/>
        <w:keepNext/>
        <w:rPr>
          <w:rtl/>
        </w:rPr>
      </w:pPr>
      <w:bookmarkStart w:id="1245" w:name="ET_yor_6157_240"/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67DC">
        <w:rPr>
          <w:rStyle w:val="TagStyle"/>
          <w:rtl/>
        </w:rPr>
        <w:t xml:space="preserve"> &lt;&lt; </w:t>
      </w:r>
      <w:proofErr w:type="spellStart"/>
      <w:r w:rsidRPr="00A667DC">
        <w:rPr>
          <w:rStyle w:val="TagStyle"/>
          <w:rtl/>
        </w:rPr>
        <w:t>יור</w:t>
      </w:r>
      <w:proofErr w:type="spellEnd"/>
      <w:r w:rsidRPr="00A667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5"/>
    </w:p>
    <w:p w:rsidR="00A667DC" w:rsidRDefault="00A667DC" w:rsidP="00A667DC">
      <w:pPr>
        <w:pStyle w:val="KeepWithNext"/>
        <w:rPr>
          <w:rtl/>
        </w:rPr>
      </w:pPr>
    </w:p>
    <w:p w:rsidR="00A667DC" w:rsidRDefault="004B1E6A" w:rsidP="00A667DC">
      <w:pPr>
        <w:rPr>
          <w:rtl/>
        </w:rPr>
      </w:pPr>
      <w:r>
        <w:rPr>
          <w:rFonts w:hint="cs"/>
          <w:rtl/>
        </w:rPr>
        <w:t>במ</w:t>
      </w:r>
      <w:r w:rsidR="00A667DC">
        <w:rPr>
          <w:rFonts w:hint="cs"/>
          <w:rtl/>
        </w:rPr>
        <w:t>נ</w:t>
      </w:r>
      <w:r>
        <w:rPr>
          <w:rFonts w:hint="cs"/>
          <w:rtl/>
        </w:rPr>
        <w:t>ג</w:t>
      </w:r>
      <w:r w:rsidR="00A667DC">
        <w:rPr>
          <w:rFonts w:hint="cs"/>
          <w:rtl/>
        </w:rPr>
        <w:t xml:space="preserve">נונים. </w:t>
      </w:r>
    </w:p>
    <w:p w:rsidR="00A667DC" w:rsidRDefault="00A667DC" w:rsidP="00A667DC">
      <w:pPr>
        <w:rPr>
          <w:rtl/>
        </w:rPr>
      </w:pPr>
    </w:p>
    <w:p w:rsidR="00A667DC" w:rsidRDefault="00A667DC" w:rsidP="00A667DC">
      <w:pPr>
        <w:pStyle w:val="a4"/>
        <w:keepNext/>
        <w:rPr>
          <w:rtl/>
        </w:rPr>
      </w:pPr>
      <w:bookmarkStart w:id="1246" w:name="ET_speaker_5068_241"/>
      <w:r w:rsidRPr="00A667D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67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A667DC" w:rsidRDefault="00A667DC" w:rsidP="00A667DC">
      <w:pPr>
        <w:pStyle w:val="KeepWithNext"/>
        <w:rPr>
          <w:rtl/>
        </w:rPr>
      </w:pPr>
    </w:p>
    <w:p w:rsidR="00A667DC" w:rsidRDefault="00877677" w:rsidP="00877677">
      <w:pPr>
        <w:rPr>
          <w:rtl/>
        </w:rPr>
      </w:pPr>
      <w:r>
        <w:rPr>
          <w:rFonts w:hint="cs"/>
          <w:rtl/>
        </w:rPr>
        <w:t xml:space="preserve">מה </w:t>
      </w:r>
      <w:r w:rsidR="00D83DD3">
        <w:rPr>
          <w:rFonts w:hint="cs"/>
          <w:rtl/>
        </w:rPr>
        <w:t>אם המנגנון</w:t>
      </w:r>
      <w:r w:rsidR="00A667DC">
        <w:rPr>
          <w:rFonts w:hint="cs"/>
          <w:rtl/>
        </w:rPr>
        <w:t xml:space="preserve"> הוא בידי שר האוצר?</w:t>
      </w:r>
    </w:p>
    <w:p w:rsidR="00450213" w:rsidRDefault="00450213" w:rsidP="00A667DC">
      <w:pPr>
        <w:rPr>
          <w:rtl/>
        </w:rPr>
      </w:pPr>
    </w:p>
    <w:p w:rsidR="00450213" w:rsidRDefault="00450213" w:rsidP="00450213">
      <w:pPr>
        <w:pStyle w:val="a4"/>
        <w:keepNext/>
        <w:rPr>
          <w:rtl/>
        </w:rPr>
      </w:pPr>
      <w:bookmarkStart w:id="1247" w:name="ET_speaker_6156_243"/>
      <w:r w:rsidRPr="004502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450213" w:rsidRDefault="00450213" w:rsidP="00450213">
      <w:pPr>
        <w:pStyle w:val="KeepWithNext"/>
        <w:rPr>
          <w:rtl/>
        </w:rPr>
      </w:pPr>
    </w:p>
    <w:p w:rsidR="00450213" w:rsidRDefault="00877677" w:rsidP="00A22ACA">
      <w:pPr>
        <w:rPr>
          <w:rtl/>
        </w:rPr>
      </w:pPr>
      <w:r>
        <w:rPr>
          <w:rFonts w:hint="cs"/>
          <w:rtl/>
        </w:rPr>
        <w:t xml:space="preserve">במנגנון שנקרא שר </w:t>
      </w:r>
      <w:bookmarkStart w:id="1248" w:name="_ETM_Q1_9416011"/>
      <w:bookmarkEnd w:id="1248"/>
      <w:r>
        <w:rPr>
          <w:rFonts w:hint="cs"/>
          <w:rtl/>
        </w:rPr>
        <w:t>המשפטים, ואז בהתאם לשיקולים של מרכז הליכוד</w:t>
      </w:r>
      <w:r w:rsidR="00A22ACA">
        <w:rPr>
          <w:rFonts w:hint="cs"/>
          <w:rtl/>
        </w:rPr>
        <w:t xml:space="preserve">... עוד </w:t>
      </w:r>
      <w:bookmarkStart w:id="1249" w:name="_ETM_Q1_9433292"/>
      <w:bookmarkEnd w:id="1249"/>
      <w:r w:rsidR="00A22ACA">
        <w:rPr>
          <w:rFonts w:hint="cs"/>
          <w:rtl/>
        </w:rPr>
        <w:t>לא נולדה מאפיה שאין לה מנגנון.</w:t>
      </w:r>
    </w:p>
    <w:p w:rsidR="00877677" w:rsidRDefault="00877677" w:rsidP="00450213">
      <w:pPr>
        <w:rPr>
          <w:rtl/>
        </w:rPr>
      </w:pPr>
      <w:bookmarkStart w:id="1250" w:name="_ETM_Q1_9424426"/>
      <w:bookmarkStart w:id="1251" w:name="_ETM_Q1_9424532"/>
      <w:bookmarkEnd w:id="1250"/>
      <w:bookmarkEnd w:id="1251"/>
    </w:p>
    <w:p w:rsidR="00450213" w:rsidRDefault="00450213" w:rsidP="00450213">
      <w:pPr>
        <w:pStyle w:val="af6"/>
        <w:keepNext/>
        <w:rPr>
          <w:rtl/>
        </w:rPr>
      </w:pPr>
      <w:bookmarkStart w:id="1252" w:name="ET_yor_6157_244"/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450213" w:rsidRDefault="00450213" w:rsidP="00450213">
      <w:pPr>
        <w:pStyle w:val="KeepWithNext"/>
        <w:rPr>
          <w:rtl/>
        </w:rPr>
      </w:pPr>
    </w:p>
    <w:p w:rsidR="002363C4" w:rsidRDefault="002363C4" w:rsidP="002363C4">
      <w:pPr>
        <w:rPr>
          <w:rtl/>
        </w:rPr>
      </w:pPr>
      <w:r>
        <w:rPr>
          <w:rFonts w:hint="cs"/>
          <w:rtl/>
        </w:rPr>
        <w:t>כאשר הסמכות היא ב</w:t>
      </w:r>
      <w:r w:rsidR="00450213">
        <w:rPr>
          <w:rFonts w:hint="cs"/>
          <w:rtl/>
        </w:rPr>
        <w:t xml:space="preserve">ידיים של </w:t>
      </w:r>
      <w:r>
        <w:rPr>
          <w:rFonts w:hint="cs"/>
          <w:rtl/>
        </w:rPr>
        <w:t xml:space="preserve">הגוף שנקרא </w:t>
      </w:r>
      <w:r w:rsidR="00450213">
        <w:rPr>
          <w:rFonts w:hint="cs"/>
          <w:rtl/>
        </w:rPr>
        <w:t>היוע</w:t>
      </w:r>
      <w:r>
        <w:rPr>
          <w:rFonts w:hint="cs"/>
          <w:rtl/>
        </w:rPr>
        <w:t xml:space="preserve">ץ המשפטי לממשלה, לא כמייצג של משהו - </w:t>
      </w:r>
      <w:bookmarkStart w:id="1253" w:name="_ETM_Q1_9443055"/>
      <w:bookmarkEnd w:id="1253"/>
      <w:r>
        <w:rPr>
          <w:rFonts w:hint="cs"/>
          <w:rtl/>
        </w:rPr>
        <w:t>-</w:t>
      </w:r>
    </w:p>
    <w:p w:rsidR="002363C4" w:rsidRDefault="002363C4" w:rsidP="002363C4">
      <w:pPr>
        <w:rPr>
          <w:rtl/>
        </w:rPr>
      </w:pPr>
      <w:bookmarkStart w:id="1254" w:name="_ETM_Q1_9443438"/>
      <w:bookmarkStart w:id="1255" w:name="_ETM_Q1_9443562"/>
      <w:bookmarkEnd w:id="1254"/>
      <w:bookmarkEnd w:id="1255"/>
    </w:p>
    <w:p w:rsidR="002363C4" w:rsidRDefault="002363C4" w:rsidP="002363C4">
      <w:pPr>
        <w:pStyle w:val="a4"/>
        <w:keepNext/>
        <w:rPr>
          <w:rtl/>
        </w:rPr>
      </w:pPr>
      <w:bookmarkStart w:id="1256" w:name="_ETM_Q1_9443699"/>
      <w:bookmarkStart w:id="1257" w:name="_ETM_Q1_9443790"/>
      <w:bookmarkStart w:id="1258" w:name="_ETM_Q1_9445059"/>
      <w:bookmarkStart w:id="1259" w:name="ET_speaker_5068_320"/>
      <w:bookmarkEnd w:id="1256"/>
      <w:bookmarkEnd w:id="1257"/>
      <w:bookmarkEnd w:id="1258"/>
      <w:r w:rsidRPr="002363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36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2363C4" w:rsidRDefault="002363C4" w:rsidP="002363C4">
      <w:pPr>
        <w:pStyle w:val="KeepWithNext"/>
        <w:rPr>
          <w:rtl/>
        </w:rPr>
      </w:pPr>
    </w:p>
    <w:p w:rsidR="002363C4" w:rsidRDefault="002363C4" w:rsidP="002363C4">
      <w:pPr>
        <w:rPr>
          <w:rtl/>
        </w:rPr>
      </w:pPr>
      <w:bookmarkStart w:id="1260" w:name="_ETM_Q1_9445674"/>
      <w:bookmarkStart w:id="1261" w:name="_ETM_Q1_9445731"/>
      <w:bookmarkEnd w:id="1260"/>
      <w:bookmarkEnd w:id="1261"/>
      <w:r>
        <w:rPr>
          <w:rFonts w:hint="cs"/>
          <w:rtl/>
        </w:rPr>
        <w:t>למה?</w:t>
      </w:r>
      <w:bookmarkStart w:id="1262" w:name="_ETM_Q1_9446705"/>
      <w:bookmarkEnd w:id="1262"/>
    </w:p>
    <w:p w:rsidR="002363C4" w:rsidRDefault="002363C4" w:rsidP="002363C4">
      <w:pPr>
        <w:rPr>
          <w:rtl/>
        </w:rPr>
      </w:pPr>
      <w:bookmarkStart w:id="1263" w:name="_ETM_Q1_9446758"/>
      <w:bookmarkEnd w:id="1263"/>
    </w:p>
    <w:p w:rsidR="002363C4" w:rsidRDefault="002363C4" w:rsidP="002363C4">
      <w:pPr>
        <w:pStyle w:val="af6"/>
        <w:keepNext/>
        <w:rPr>
          <w:rtl/>
        </w:rPr>
      </w:pPr>
      <w:bookmarkStart w:id="1264" w:name="_ETM_Q1_9446813"/>
      <w:bookmarkStart w:id="1265" w:name="_ETM_Q1_9446886"/>
      <w:bookmarkStart w:id="1266" w:name="_ETM_Q1_9447577"/>
      <w:bookmarkStart w:id="1267" w:name="ET_yor_6157_321"/>
      <w:bookmarkEnd w:id="1264"/>
      <w:bookmarkEnd w:id="1265"/>
      <w:bookmarkEnd w:id="1266"/>
      <w:r w:rsidRPr="002363C4">
        <w:rPr>
          <w:rStyle w:val="TagStyle"/>
          <w:rtl/>
        </w:rPr>
        <w:t xml:space="preserve"> &lt;&lt; </w:t>
      </w:r>
      <w:proofErr w:type="spellStart"/>
      <w:r w:rsidRPr="002363C4">
        <w:rPr>
          <w:rStyle w:val="TagStyle"/>
          <w:rtl/>
        </w:rPr>
        <w:t>יור</w:t>
      </w:r>
      <w:proofErr w:type="spellEnd"/>
      <w:r w:rsidRPr="002363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63C4">
        <w:rPr>
          <w:rStyle w:val="TagStyle"/>
          <w:rtl/>
        </w:rPr>
        <w:t xml:space="preserve"> &lt;&lt; </w:t>
      </w:r>
      <w:proofErr w:type="spellStart"/>
      <w:r w:rsidRPr="002363C4">
        <w:rPr>
          <w:rStyle w:val="TagStyle"/>
          <w:rtl/>
        </w:rPr>
        <w:t>יור</w:t>
      </w:r>
      <w:proofErr w:type="spellEnd"/>
      <w:r w:rsidRPr="002363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2363C4" w:rsidRDefault="002363C4" w:rsidP="002363C4">
      <w:pPr>
        <w:pStyle w:val="KeepWithNext"/>
        <w:rPr>
          <w:rtl/>
        </w:rPr>
      </w:pPr>
    </w:p>
    <w:p w:rsidR="00450213" w:rsidRDefault="002363C4" w:rsidP="00534F64">
      <w:pPr>
        <w:rPr>
          <w:rtl/>
        </w:rPr>
      </w:pPr>
      <w:bookmarkStart w:id="1268" w:name="_ETM_Q1_9448052"/>
      <w:bookmarkStart w:id="1269" w:name="_ETM_Q1_9448113"/>
      <w:bookmarkStart w:id="1270" w:name="_ETM_Q1_9444154"/>
      <w:bookmarkStart w:id="1271" w:name="_ETM_Q1_9444235"/>
      <w:bookmarkEnd w:id="1268"/>
      <w:bookmarkEnd w:id="1269"/>
      <w:bookmarkEnd w:id="1270"/>
      <w:bookmarkEnd w:id="1271"/>
      <w:r>
        <w:rPr>
          <w:rFonts w:hint="cs"/>
          <w:rtl/>
        </w:rPr>
        <w:t xml:space="preserve">כמו שעל </w:t>
      </w:r>
      <w:r w:rsidR="00450213">
        <w:rPr>
          <w:rFonts w:hint="cs"/>
          <w:rtl/>
        </w:rPr>
        <w:t xml:space="preserve">תחומים </w:t>
      </w:r>
      <w:r>
        <w:rPr>
          <w:rFonts w:hint="cs"/>
          <w:rtl/>
        </w:rPr>
        <w:t xml:space="preserve">מסוימים </w:t>
      </w:r>
      <w:r w:rsidR="00450213">
        <w:rPr>
          <w:rFonts w:hint="cs"/>
          <w:rtl/>
        </w:rPr>
        <w:t>הפקיד</w:t>
      </w:r>
      <w:r w:rsidR="005E6AF9">
        <w:rPr>
          <w:rFonts w:hint="cs"/>
          <w:rtl/>
        </w:rPr>
        <w:t>ו את הממונה על התחרות</w:t>
      </w:r>
      <w:r>
        <w:rPr>
          <w:rFonts w:hint="cs"/>
          <w:rtl/>
        </w:rPr>
        <w:t xml:space="preserve"> </w:t>
      </w:r>
      <w:r w:rsidR="005E6AF9">
        <w:rPr>
          <w:rFonts w:hint="cs"/>
          <w:rtl/>
        </w:rPr>
        <w:t>ו</w:t>
      </w:r>
      <w:r>
        <w:rPr>
          <w:rFonts w:hint="cs"/>
          <w:rtl/>
        </w:rPr>
        <w:t xml:space="preserve">על תחומים </w:t>
      </w:r>
      <w:r w:rsidR="00450213">
        <w:rPr>
          <w:rFonts w:hint="cs"/>
          <w:rtl/>
        </w:rPr>
        <w:t>מ</w:t>
      </w:r>
      <w:r>
        <w:rPr>
          <w:rFonts w:hint="cs"/>
          <w:rtl/>
        </w:rPr>
        <w:t>ס</w:t>
      </w:r>
      <w:r w:rsidR="00450213">
        <w:rPr>
          <w:rFonts w:hint="cs"/>
          <w:rtl/>
        </w:rPr>
        <w:t xml:space="preserve">וימים </w:t>
      </w:r>
      <w:r>
        <w:rPr>
          <w:rFonts w:hint="cs"/>
          <w:rtl/>
        </w:rPr>
        <w:t>הפקידו</w:t>
      </w:r>
      <w:r w:rsidR="0045021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ראש </w:t>
      </w:r>
      <w:r w:rsidR="005E6AF9">
        <w:rPr>
          <w:rFonts w:hint="cs"/>
          <w:rtl/>
        </w:rPr>
        <w:t>ה</w:t>
      </w:r>
      <w:r w:rsidR="00450213">
        <w:rPr>
          <w:rFonts w:hint="cs"/>
          <w:rtl/>
        </w:rPr>
        <w:t xml:space="preserve">רשות </w:t>
      </w:r>
      <w:r w:rsidR="005E6AF9">
        <w:rPr>
          <w:rFonts w:hint="cs"/>
          <w:rtl/>
        </w:rPr>
        <w:t>ל</w:t>
      </w:r>
      <w:r w:rsidR="00450213">
        <w:rPr>
          <w:rFonts w:hint="cs"/>
          <w:rtl/>
        </w:rPr>
        <w:t xml:space="preserve">הגנת הפרטיות, </w:t>
      </w:r>
      <w:r>
        <w:rPr>
          <w:rFonts w:hint="cs"/>
          <w:rtl/>
        </w:rPr>
        <w:t xml:space="preserve">כך על </w:t>
      </w:r>
      <w:r w:rsidR="00450213">
        <w:rPr>
          <w:rFonts w:hint="cs"/>
          <w:rtl/>
        </w:rPr>
        <w:t xml:space="preserve">תחומים </w:t>
      </w:r>
      <w:r w:rsidR="00D6058C">
        <w:rPr>
          <w:rFonts w:hint="cs"/>
          <w:rtl/>
        </w:rPr>
        <w:t>מסוימים הפקידו את הפרסונה שנקרא</w:t>
      </w:r>
      <w:r w:rsidR="00534F64">
        <w:rPr>
          <w:rFonts w:hint="cs"/>
          <w:rtl/>
        </w:rPr>
        <w:t>ת</w:t>
      </w:r>
      <w:r w:rsidR="00D6058C">
        <w:rPr>
          <w:rFonts w:hint="cs"/>
          <w:rtl/>
        </w:rPr>
        <w:t xml:space="preserve"> היועץ המשפטי</w:t>
      </w:r>
      <w:r w:rsidR="00D178FE">
        <w:rPr>
          <w:rFonts w:hint="cs"/>
          <w:rtl/>
        </w:rPr>
        <w:t>, כש</w:t>
      </w:r>
      <w:r w:rsidR="00D6058C">
        <w:rPr>
          <w:rFonts w:hint="cs"/>
          <w:rtl/>
        </w:rPr>
        <w:t>הסמכות היא סמכות אורגנית שלו, לא סמכות של שר.</w:t>
      </w:r>
      <w:r w:rsidR="00450213">
        <w:rPr>
          <w:rFonts w:hint="cs"/>
          <w:rtl/>
        </w:rPr>
        <w:t xml:space="preserve"> כאשר נתקפת החלטתו, הוא מייצג את עצמו </w:t>
      </w:r>
      <w:r w:rsidR="00D6058C">
        <w:rPr>
          <w:rFonts w:hint="cs"/>
          <w:rtl/>
        </w:rPr>
        <w:t xml:space="preserve">כאורגן של הרשות </w:t>
      </w:r>
      <w:bookmarkStart w:id="1272" w:name="_ETM_Q1_9462463"/>
      <w:bookmarkEnd w:id="1272"/>
      <w:r w:rsidR="00D6058C">
        <w:rPr>
          <w:rFonts w:hint="cs"/>
          <w:rtl/>
        </w:rPr>
        <w:t>המבצעת</w:t>
      </w:r>
      <w:r w:rsidR="00450213">
        <w:rPr>
          <w:rFonts w:hint="cs"/>
          <w:rtl/>
        </w:rPr>
        <w:t xml:space="preserve">, לא מישהו אחר. </w:t>
      </w:r>
      <w:r w:rsidR="00D178FE">
        <w:rPr>
          <w:rFonts w:hint="cs"/>
          <w:rtl/>
        </w:rPr>
        <w:t xml:space="preserve">במקרה כזה </w:t>
      </w:r>
      <w:r w:rsidR="00450213">
        <w:rPr>
          <w:rFonts w:hint="cs"/>
          <w:rtl/>
        </w:rPr>
        <w:t>הייתי רוצ</w:t>
      </w:r>
      <w:r w:rsidR="00D6058C">
        <w:rPr>
          <w:rFonts w:hint="cs"/>
          <w:rtl/>
        </w:rPr>
        <w:t>ה</w:t>
      </w:r>
      <w:r w:rsidR="00450213">
        <w:rPr>
          <w:rFonts w:hint="cs"/>
          <w:rtl/>
        </w:rPr>
        <w:t xml:space="preserve"> שתהיה </w:t>
      </w:r>
      <w:r w:rsidR="00D6058C">
        <w:rPr>
          <w:rFonts w:hint="cs"/>
          <w:rtl/>
        </w:rPr>
        <w:t>ל</w:t>
      </w:r>
      <w:r w:rsidR="00D178FE">
        <w:rPr>
          <w:rFonts w:hint="cs"/>
          <w:rtl/>
        </w:rPr>
        <w:t>ו</w:t>
      </w:r>
      <w:r w:rsidR="00D6058C">
        <w:rPr>
          <w:rFonts w:hint="cs"/>
          <w:rtl/>
        </w:rPr>
        <w:t xml:space="preserve"> את ה</w:t>
      </w:r>
      <w:r w:rsidR="00450213">
        <w:rPr>
          <w:rFonts w:hint="cs"/>
          <w:rtl/>
        </w:rPr>
        <w:t>אפשרות, גם אם ה</w:t>
      </w:r>
      <w:r w:rsidR="00D6058C">
        <w:rPr>
          <w:rFonts w:hint="cs"/>
          <w:rtl/>
        </w:rPr>
        <w:t xml:space="preserve">ממשלה משיקולי רוחב </w:t>
      </w:r>
      <w:bookmarkStart w:id="1273" w:name="_ETM_Q1_9475280"/>
      <w:bookmarkEnd w:id="1273"/>
      <w:r w:rsidR="00D6058C">
        <w:rPr>
          <w:rFonts w:hint="cs"/>
          <w:rtl/>
        </w:rPr>
        <w:t>ה</w:t>
      </w:r>
      <w:r w:rsidR="00450213">
        <w:rPr>
          <w:rFonts w:hint="cs"/>
          <w:rtl/>
        </w:rPr>
        <w:t xml:space="preserve">חליטה שעמדתו </w:t>
      </w:r>
      <w:r w:rsidR="00D6058C">
        <w:rPr>
          <w:rFonts w:hint="cs"/>
          <w:rtl/>
        </w:rPr>
        <w:t xml:space="preserve">היא </w:t>
      </w:r>
      <w:r w:rsidR="00450213">
        <w:rPr>
          <w:rFonts w:hint="cs"/>
          <w:rtl/>
        </w:rPr>
        <w:t>לא עמדת</w:t>
      </w:r>
      <w:r w:rsidR="00D6058C">
        <w:rPr>
          <w:rFonts w:hint="cs"/>
          <w:rtl/>
        </w:rPr>
        <w:t xml:space="preserve"> הממשלה</w:t>
      </w:r>
      <w:r w:rsidR="00450213">
        <w:rPr>
          <w:rFonts w:hint="cs"/>
          <w:rtl/>
        </w:rPr>
        <w:t xml:space="preserve">, להציג את עמדתו. יש מקומות </w:t>
      </w:r>
      <w:r w:rsidR="00D6058C">
        <w:rPr>
          <w:rFonts w:hint="cs"/>
          <w:rtl/>
        </w:rPr>
        <w:t>שיש סמכות רגולטורית מסוימת</w:t>
      </w:r>
      <w:r w:rsidR="00A01D79">
        <w:rPr>
          <w:rFonts w:hint="cs"/>
          <w:rtl/>
        </w:rPr>
        <w:t xml:space="preserve"> שנמצאת גם אצל היועץ המ</w:t>
      </w:r>
      <w:r w:rsidR="00450213">
        <w:rPr>
          <w:rFonts w:hint="cs"/>
          <w:rtl/>
        </w:rPr>
        <w:t>ש</w:t>
      </w:r>
      <w:r w:rsidR="00A01D79">
        <w:rPr>
          <w:rFonts w:hint="cs"/>
          <w:rtl/>
        </w:rPr>
        <w:t>פ</w:t>
      </w:r>
      <w:r w:rsidR="00450213">
        <w:rPr>
          <w:rFonts w:hint="cs"/>
          <w:rtl/>
        </w:rPr>
        <w:t>טי למ</w:t>
      </w:r>
      <w:r w:rsidR="00A01D79">
        <w:rPr>
          <w:rFonts w:hint="cs"/>
          <w:rtl/>
        </w:rPr>
        <w:t>מ</w:t>
      </w:r>
      <w:r w:rsidR="00766FC7">
        <w:rPr>
          <w:rFonts w:hint="cs"/>
          <w:rtl/>
        </w:rPr>
        <w:t>שלה וגם אצל אורגן אחר</w:t>
      </w:r>
      <w:r w:rsidR="00D178FE">
        <w:rPr>
          <w:rFonts w:hint="cs"/>
          <w:rtl/>
        </w:rPr>
        <w:t xml:space="preserve">, </w:t>
      </w:r>
      <w:bookmarkStart w:id="1274" w:name="_ETM_Q1_9490954"/>
      <w:bookmarkEnd w:id="1274"/>
      <w:r w:rsidR="00766FC7">
        <w:rPr>
          <w:rFonts w:hint="cs"/>
          <w:rtl/>
        </w:rPr>
        <w:t xml:space="preserve">כמו למשל בתחום </w:t>
      </w:r>
      <w:bookmarkStart w:id="1275" w:name="_ETM_Q1_9490419"/>
      <w:bookmarkEnd w:id="1275"/>
      <w:r w:rsidR="00766FC7">
        <w:rPr>
          <w:rFonts w:hint="cs"/>
          <w:rtl/>
        </w:rPr>
        <w:t xml:space="preserve">הגנת הפרטיות או </w:t>
      </w:r>
      <w:r w:rsidR="00D178FE">
        <w:rPr>
          <w:rFonts w:hint="cs"/>
          <w:rtl/>
        </w:rPr>
        <w:t>ב</w:t>
      </w:r>
      <w:r w:rsidR="00766FC7">
        <w:rPr>
          <w:rFonts w:hint="cs"/>
          <w:rtl/>
        </w:rPr>
        <w:t>תחום פירו</w:t>
      </w:r>
      <w:r w:rsidR="00450213">
        <w:rPr>
          <w:rFonts w:hint="cs"/>
          <w:rtl/>
        </w:rPr>
        <w:t>ק העמותו</w:t>
      </w:r>
      <w:r w:rsidR="00766FC7">
        <w:rPr>
          <w:rFonts w:hint="cs"/>
          <w:rtl/>
        </w:rPr>
        <w:t>ת</w:t>
      </w:r>
      <w:r w:rsidR="00D178FE">
        <w:rPr>
          <w:rFonts w:hint="cs"/>
          <w:rtl/>
        </w:rPr>
        <w:t>.</w:t>
      </w:r>
      <w:r w:rsidR="00450213">
        <w:rPr>
          <w:rFonts w:hint="cs"/>
          <w:rtl/>
        </w:rPr>
        <w:t xml:space="preserve"> אם הם רבים ביני</w:t>
      </w:r>
      <w:r w:rsidR="00766FC7">
        <w:rPr>
          <w:rFonts w:hint="cs"/>
          <w:rtl/>
        </w:rPr>
        <w:t>הם, מי מכריע?</w:t>
      </w:r>
      <w:r w:rsidR="00450213">
        <w:rPr>
          <w:rFonts w:hint="cs"/>
          <w:rtl/>
        </w:rPr>
        <w:t xml:space="preserve"> האם </w:t>
      </w:r>
      <w:r w:rsidR="00766FC7">
        <w:rPr>
          <w:rFonts w:hint="cs"/>
          <w:rtl/>
        </w:rPr>
        <w:t xml:space="preserve">היועץ מנצח או רשם העמותות מנצח? </w:t>
      </w:r>
      <w:bookmarkStart w:id="1276" w:name="_ETM_Q1_9506766"/>
      <w:bookmarkEnd w:id="1276"/>
      <w:r w:rsidR="00450213">
        <w:rPr>
          <w:rFonts w:hint="cs"/>
          <w:rtl/>
        </w:rPr>
        <w:t>הגיו</w:t>
      </w:r>
      <w:r w:rsidR="00766FC7">
        <w:rPr>
          <w:rFonts w:hint="cs"/>
          <w:rtl/>
        </w:rPr>
        <w:t>נ</w:t>
      </w:r>
      <w:r w:rsidR="00450213">
        <w:rPr>
          <w:rFonts w:hint="cs"/>
          <w:rtl/>
        </w:rPr>
        <w:t>י שזה יעלה</w:t>
      </w:r>
      <w:r w:rsidR="00766FC7">
        <w:rPr>
          <w:rFonts w:hint="cs"/>
          <w:rtl/>
        </w:rPr>
        <w:t xml:space="preserve"> למנגנון הכרעה ממשלתי</w:t>
      </w:r>
      <w:r w:rsidR="00450213">
        <w:rPr>
          <w:rFonts w:hint="cs"/>
          <w:rtl/>
        </w:rPr>
        <w:t>, אבל יכול להיות</w:t>
      </w:r>
      <w:r w:rsidR="00766FC7">
        <w:rPr>
          <w:rFonts w:hint="cs"/>
          <w:rtl/>
        </w:rPr>
        <w:t xml:space="preserve"> </w:t>
      </w:r>
      <w:r w:rsidR="00450213">
        <w:rPr>
          <w:rFonts w:hint="cs"/>
          <w:rtl/>
        </w:rPr>
        <w:t>ש</w:t>
      </w:r>
      <w:r w:rsidR="00766FC7">
        <w:rPr>
          <w:rFonts w:hint="cs"/>
          <w:rtl/>
        </w:rPr>
        <w:t>במקרה כזה נבו</w:t>
      </w:r>
      <w:r w:rsidR="00450213">
        <w:rPr>
          <w:rFonts w:hint="cs"/>
          <w:rtl/>
        </w:rPr>
        <w:t>א</w:t>
      </w:r>
      <w:r w:rsidR="00766FC7">
        <w:rPr>
          <w:rFonts w:hint="cs"/>
          <w:rtl/>
        </w:rPr>
        <w:t xml:space="preserve"> </w:t>
      </w:r>
      <w:r w:rsidR="00450213">
        <w:rPr>
          <w:rFonts w:hint="cs"/>
          <w:rtl/>
        </w:rPr>
        <w:t xml:space="preserve">ונגיד, </w:t>
      </w:r>
      <w:r w:rsidR="00621199">
        <w:rPr>
          <w:rFonts w:hint="cs"/>
          <w:rtl/>
        </w:rPr>
        <w:t>"</w:t>
      </w:r>
      <w:r w:rsidR="00450213">
        <w:rPr>
          <w:rFonts w:hint="cs"/>
          <w:rtl/>
        </w:rPr>
        <w:t>וואלה, שם - -</w:t>
      </w:r>
    </w:p>
    <w:p w:rsidR="00450213" w:rsidRDefault="00450213" w:rsidP="00450213">
      <w:pPr>
        <w:rPr>
          <w:rtl/>
        </w:rPr>
      </w:pPr>
    </w:p>
    <w:p w:rsidR="00450213" w:rsidRDefault="00450213" w:rsidP="00450213">
      <w:pPr>
        <w:pStyle w:val="a4"/>
        <w:keepNext/>
        <w:rPr>
          <w:rtl/>
        </w:rPr>
      </w:pPr>
      <w:bookmarkStart w:id="1277" w:name="ET_speaker_5068_245"/>
      <w:r w:rsidRPr="004502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450213" w:rsidRDefault="00450213" w:rsidP="00450213">
      <w:pPr>
        <w:pStyle w:val="KeepWithNext"/>
        <w:rPr>
          <w:rtl/>
        </w:rPr>
      </w:pPr>
    </w:p>
    <w:p w:rsidR="00450213" w:rsidRDefault="001B077D" w:rsidP="00450213">
      <w:pPr>
        <w:rPr>
          <w:rtl/>
        </w:rPr>
      </w:pPr>
      <w:r>
        <w:rPr>
          <w:rFonts w:hint="cs"/>
          <w:rtl/>
        </w:rPr>
        <w:t>את</w:t>
      </w:r>
      <w:r w:rsidR="0045021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0213">
        <w:rPr>
          <w:rFonts w:hint="cs"/>
          <w:rtl/>
        </w:rPr>
        <w:t xml:space="preserve">מבין שהמנגנון </w:t>
      </w:r>
      <w:r>
        <w:rPr>
          <w:rFonts w:hint="cs"/>
          <w:rtl/>
        </w:rPr>
        <w:t>הזה שאת</w:t>
      </w:r>
      <w:r w:rsidR="0045021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50213">
        <w:rPr>
          <w:rFonts w:hint="cs"/>
          <w:rtl/>
        </w:rPr>
        <w:t>מפעיל הולך לסבך את עבודת הממשלה בצורה קיצונית</w:t>
      </w:r>
      <w:r>
        <w:rPr>
          <w:rFonts w:hint="cs"/>
          <w:rtl/>
        </w:rPr>
        <w:t>?</w:t>
      </w:r>
    </w:p>
    <w:p w:rsidR="00450213" w:rsidRDefault="00450213" w:rsidP="00450213">
      <w:pPr>
        <w:rPr>
          <w:rtl/>
        </w:rPr>
      </w:pPr>
    </w:p>
    <w:p w:rsidR="00450213" w:rsidRDefault="00450213" w:rsidP="00450213">
      <w:pPr>
        <w:pStyle w:val="af6"/>
        <w:keepNext/>
        <w:rPr>
          <w:rtl/>
        </w:rPr>
      </w:pPr>
      <w:bookmarkStart w:id="1278" w:name="ET_yor_6157_246"/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450213" w:rsidRDefault="00450213" w:rsidP="00450213">
      <w:pPr>
        <w:pStyle w:val="KeepWithNext"/>
        <w:rPr>
          <w:rtl/>
        </w:rPr>
      </w:pPr>
    </w:p>
    <w:p w:rsidR="00450213" w:rsidRDefault="001B077D" w:rsidP="00450213">
      <w:pPr>
        <w:rPr>
          <w:rtl/>
        </w:rPr>
      </w:pPr>
      <w:r>
        <w:rPr>
          <w:rFonts w:hint="cs"/>
          <w:rtl/>
        </w:rPr>
        <w:t>לא, הולך לה</w:t>
      </w:r>
      <w:r w:rsidR="00450213">
        <w:rPr>
          <w:rFonts w:hint="cs"/>
          <w:rtl/>
        </w:rPr>
        <w:t>קל</w:t>
      </w:r>
      <w:r w:rsidR="00495AFF">
        <w:rPr>
          <w:rFonts w:hint="cs"/>
          <w:rtl/>
        </w:rPr>
        <w:t xml:space="preserve"> מאוד.</w:t>
      </w:r>
    </w:p>
    <w:p w:rsidR="00450213" w:rsidRDefault="00450213" w:rsidP="00450213">
      <w:pPr>
        <w:rPr>
          <w:rtl/>
        </w:rPr>
      </w:pPr>
    </w:p>
    <w:p w:rsidR="00450213" w:rsidRDefault="00450213" w:rsidP="00450213">
      <w:pPr>
        <w:pStyle w:val="a4"/>
        <w:keepNext/>
        <w:rPr>
          <w:rtl/>
        </w:rPr>
      </w:pPr>
      <w:bookmarkStart w:id="1279" w:name="ET_speaker_5068_247"/>
      <w:r w:rsidRPr="004502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0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450213" w:rsidRDefault="00450213" w:rsidP="00450213">
      <w:pPr>
        <w:pStyle w:val="KeepWithNext"/>
        <w:rPr>
          <w:rtl/>
        </w:rPr>
      </w:pPr>
    </w:p>
    <w:p w:rsidR="00450213" w:rsidRDefault="00495AFF" w:rsidP="00450213">
      <w:pPr>
        <w:rPr>
          <w:rtl/>
        </w:rPr>
      </w:pPr>
      <w:r>
        <w:rPr>
          <w:rFonts w:hint="cs"/>
          <w:rtl/>
        </w:rPr>
        <w:t xml:space="preserve">ולעורר </w:t>
      </w:r>
      <w:r w:rsidR="00450213">
        <w:rPr>
          <w:rFonts w:hint="cs"/>
          <w:rtl/>
        </w:rPr>
        <w:t>כאוס</w:t>
      </w:r>
      <w:r>
        <w:rPr>
          <w:rFonts w:hint="cs"/>
          <w:rtl/>
        </w:rPr>
        <w:t>.</w:t>
      </w:r>
    </w:p>
    <w:p w:rsidR="00450213" w:rsidRDefault="00450213" w:rsidP="00450213">
      <w:pPr>
        <w:rPr>
          <w:rtl/>
        </w:rPr>
      </w:pPr>
    </w:p>
    <w:p w:rsidR="00495AFF" w:rsidRDefault="00495AFF" w:rsidP="00495AFF">
      <w:pPr>
        <w:pStyle w:val="af9"/>
        <w:keepNext/>
        <w:rPr>
          <w:rtl/>
        </w:rPr>
      </w:pPr>
      <w:bookmarkStart w:id="1280" w:name="ET_guest_איריס_שפירא_317"/>
      <w:r w:rsidRPr="00495AFF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495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495AFF" w:rsidRDefault="00495AFF" w:rsidP="00495AFF">
      <w:pPr>
        <w:pStyle w:val="KeepWithNext"/>
        <w:rPr>
          <w:rtl/>
        </w:rPr>
      </w:pPr>
    </w:p>
    <w:p w:rsidR="00450213" w:rsidRDefault="00495AFF" w:rsidP="00495AFF">
      <w:pPr>
        <w:rPr>
          <w:rtl/>
        </w:rPr>
      </w:pPr>
      <w:r>
        <w:rPr>
          <w:rFonts w:hint="cs"/>
          <w:rtl/>
        </w:rPr>
        <w:t xml:space="preserve">כאוס </w:t>
      </w:r>
      <w:r w:rsidR="00450213">
        <w:rPr>
          <w:rFonts w:hint="cs"/>
          <w:rtl/>
        </w:rPr>
        <w:t>וחוסר ודאות</w:t>
      </w:r>
      <w:r>
        <w:rPr>
          <w:rFonts w:hint="cs"/>
          <w:rtl/>
        </w:rPr>
        <w:t xml:space="preserve"> מוחלט. </w:t>
      </w:r>
    </w:p>
    <w:p w:rsidR="00450213" w:rsidRDefault="00450213" w:rsidP="00450213">
      <w:pPr>
        <w:rPr>
          <w:rtl/>
        </w:rPr>
      </w:pPr>
    </w:p>
    <w:p w:rsidR="00495AFF" w:rsidRDefault="00495AFF" w:rsidP="00495AFF">
      <w:pPr>
        <w:pStyle w:val="af9"/>
        <w:keepNext/>
        <w:rPr>
          <w:rtl/>
        </w:rPr>
      </w:pPr>
      <w:bookmarkStart w:id="1281" w:name="_ETM_Q1_9534119"/>
      <w:bookmarkStart w:id="1282" w:name="ET_guest_אורן_פונו_318"/>
      <w:bookmarkEnd w:id="1281"/>
      <w:r w:rsidRPr="00495AFF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495A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495AFF" w:rsidRDefault="00495AFF" w:rsidP="00495AFF">
      <w:pPr>
        <w:pStyle w:val="KeepWithNext"/>
        <w:rPr>
          <w:rtl/>
        </w:rPr>
      </w:pPr>
    </w:p>
    <w:p w:rsidR="00450213" w:rsidRDefault="00694332" w:rsidP="00694332">
      <w:pPr>
        <w:rPr>
          <w:rtl/>
        </w:rPr>
      </w:pPr>
      <w:bookmarkStart w:id="1283" w:name="_ETM_Q1_9534644"/>
      <w:bookmarkStart w:id="1284" w:name="_ETM_Q1_9534717"/>
      <w:bookmarkEnd w:id="1283"/>
      <w:bookmarkEnd w:id="1284"/>
      <w:r>
        <w:rPr>
          <w:rFonts w:hint="cs"/>
          <w:rtl/>
        </w:rPr>
        <w:t xml:space="preserve">במצבים של </w:t>
      </w:r>
      <w:bookmarkStart w:id="1285" w:name="_ETM_Q1_9537428"/>
      <w:bookmarkEnd w:id="1285"/>
      <w:r>
        <w:rPr>
          <w:rFonts w:hint="cs"/>
          <w:rtl/>
        </w:rPr>
        <w:t>ביטול אזרחות</w:t>
      </w:r>
      <w:r w:rsidR="00950F9B">
        <w:rPr>
          <w:rFonts w:hint="cs"/>
          <w:rtl/>
        </w:rPr>
        <w:t>, למשל,</w:t>
      </w:r>
      <w:r>
        <w:rPr>
          <w:rFonts w:hint="cs"/>
          <w:rtl/>
        </w:rPr>
        <w:t xml:space="preserve"> שר הפנים הוא </w:t>
      </w:r>
      <w:r w:rsidR="00450213">
        <w:rPr>
          <w:rFonts w:hint="cs"/>
          <w:rtl/>
        </w:rPr>
        <w:t>הגורם</w:t>
      </w:r>
      <w:r>
        <w:rPr>
          <w:rFonts w:hint="cs"/>
          <w:rtl/>
        </w:rPr>
        <w:t xml:space="preserve"> המוסמך</w:t>
      </w:r>
      <w:r w:rsidR="00DB6516">
        <w:rPr>
          <w:rFonts w:hint="cs"/>
          <w:rtl/>
        </w:rPr>
        <w:t>,</w:t>
      </w:r>
      <w:r w:rsidR="00450213">
        <w:rPr>
          <w:rFonts w:hint="cs"/>
          <w:rtl/>
        </w:rPr>
        <w:t xml:space="preserve"> אבל </w:t>
      </w:r>
      <w:r>
        <w:rPr>
          <w:rFonts w:hint="cs"/>
          <w:rtl/>
        </w:rPr>
        <w:t>בקשה</w:t>
      </w:r>
      <w:r w:rsidR="00450213">
        <w:rPr>
          <w:rFonts w:hint="cs"/>
          <w:rtl/>
        </w:rPr>
        <w:t xml:space="preserve"> לא תוגש </w:t>
      </w:r>
      <w:r>
        <w:rPr>
          <w:rFonts w:hint="cs"/>
          <w:rtl/>
        </w:rPr>
        <w:t>לבית משפט אלא בהסכמת היועץ המ</w:t>
      </w:r>
      <w:r w:rsidR="00450213">
        <w:rPr>
          <w:rFonts w:hint="cs"/>
          <w:rtl/>
        </w:rPr>
        <w:t>ש</w:t>
      </w:r>
      <w:r>
        <w:rPr>
          <w:rFonts w:hint="cs"/>
          <w:rtl/>
        </w:rPr>
        <w:t>פ</w:t>
      </w:r>
      <w:r w:rsidR="00450213">
        <w:rPr>
          <w:rFonts w:hint="cs"/>
          <w:rtl/>
        </w:rPr>
        <w:t>טי לממשלה. שם היועץ הוא</w:t>
      </w:r>
      <w:r>
        <w:rPr>
          <w:rFonts w:hint="cs"/>
          <w:rtl/>
        </w:rPr>
        <w:t xml:space="preserve"> </w:t>
      </w:r>
      <w:bookmarkStart w:id="1286" w:name="_ETM_Q1_9554506"/>
      <w:bookmarkEnd w:id="1286"/>
      <w:r>
        <w:rPr>
          <w:rFonts w:hint="cs"/>
          <w:rtl/>
        </w:rPr>
        <w:t xml:space="preserve">לא הגורם המוסמך, אבל הוא עדיין - - </w:t>
      </w:r>
      <w:r w:rsidR="00450213">
        <w:rPr>
          <w:rFonts w:hint="cs"/>
          <w:rtl/>
        </w:rPr>
        <w:t xml:space="preserve"> </w:t>
      </w:r>
    </w:p>
    <w:p w:rsidR="00450213" w:rsidRDefault="00450213" w:rsidP="00450213">
      <w:pPr>
        <w:rPr>
          <w:rtl/>
        </w:rPr>
      </w:pPr>
    </w:p>
    <w:p w:rsidR="00450213" w:rsidRDefault="00450213" w:rsidP="00450213">
      <w:pPr>
        <w:pStyle w:val="af6"/>
        <w:keepNext/>
        <w:rPr>
          <w:rtl/>
        </w:rPr>
      </w:pPr>
      <w:bookmarkStart w:id="1287" w:name="ET_yor_6157_248"/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7"/>
    </w:p>
    <w:p w:rsidR="00450213" w:rsidRDefault="00450213" w:rsidP="00450213">
      <w:pPr>
        <w:pStyle w:val="KeepWithNext"/>
        <w:rPr>
          <w:rtl/>
        </w:rPr>
      </w:pPr>
    </w:p>
    <w:p w:rsidR="00450213" w:rsidRDefault="00950F9B" w:rsidP="00330E27">
      <w:pPr>
        <w:rPr>
          <w:rtl/>
        </w:rPr>
      </w:pPr>
      <w:r>
        <w:rPr>
          <w:rFonts w:hint="cs"/>
          <w:rtl/>
        </w:rPr>
        <w:t>זה צרי</w:t>
      </w:r>
      <w:r w:rsidR="0045021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43E7E">
        <w:rPr>
          <w:rFonts w:hint="cs"/>
          <w:rtl/>
        </w:rPr>
        <w:t>להיות בתוספת הרא</w:t>
      </w:r>
      <w:r w:rsidR="00450213">
        <w:rPr>
          <w:rFonts w:hint="cs"/>
          <w:rtl/>
        </w:rPr>
        <w:t>ש</w:t>
      </w:r>
      <w:r w:rsidR="00843E7E">
        <w:rPr>
          <w:rFonts w:hint="cs"/>
          <w:rtl/>
        </w:rPr>
        <w:t>ו</w:t>
      </w:r>
      <w:r w:rsidR="00B242B9">
        <w:rPr>
          <w:rFonts w:hint="cs"/>
          <w:rtl/>
        </w:rPr>
        <w:t>נה כדי</w:t>
      </w:r>
      <w:r w:rsidR="00450213">
        <w:rPr>
          <w:rFonts w:hint="cs"/>
          <w:rtl/>
        </w:rPr>
        <w:t xml:space="preserve"> שהוא יוכל להתייצב. </w:t>
      </w:r>
      <w:r w:rsidR="00330E27">
        <w:rPr>
          <w:rFonts w:hint="cs"/>
          <w:rtl/>
        </w:rPr>
        <w:t>כש</w:t>
      </w:r>
      <w:r w:rsidR="00450213">
        <w:rPr>
          <w:rFonts w:hint="cs"/>
          <w:rtl/>
        </w:rPr>
        <w:t xml:space="preserve">תוגש עתירה </w:t>
      </w:r>
      <w:r w:rsidR="00330E27">
        <w:rPr>
          <w:rFonts w:hint="cs"/>
          <w:rtl/>
        </w:rPr>
        <w:t xml:space="preserve">על למה לא שללו אזרחות של פלוני </w:t>
      </w:r>
      <w:bookmarkStart w:id="1288" w:name="_ETM_Q1_9565471"/>
      <w:bookmarkEnd w:id="1288"/>
      <w:r w:rsidR="00330E27">
        <w:rPr>
          <w:rFonts w:hint="cs"/>
          <w:rtl/>
        </w:rPr>
        <w:t xml:space="preserve">אלמוני, </w:t>
      </w:r>
      <w:r w:rsidR="00130B0C">
        <w:rPr>
          <w:rFonts w:hint="cs"/>
          <w:rtl/>
        </w:rPr>
        <w:t xml:space="preserve">יכול להיות מצב של זריקת אחריות. </w:t>
      </w:r>
      <w:r w:rsidR="00450213">
        <w:rPr>
          <w:rFonts w:hint="cs"/>
          <w:rtl/>
        </w:rPr>
        <w:t xml:space="preserve"> </w:t>
      </w:r>
    </w:p>
    <w:p w:rsidR="00D63B14" w:rsidRDefault="00D63B14" w:rsidP="00D63B14">
      <w:pPr>
        <w:ind w:firstLine="0"/>
        <w:rPr>
          <w:rtl/>
        </w:rPr>
      </w:pPr>
      <w:bookmarkStart w:id="1289" w:name="_ETM_Q1_9569727"/>
      <w:bookmarkStart w:id="1290" w:name="_ETM_Q1_9569804"/>
      <w:bookmarkStart w:id="1291" w:name="_ETM_Q1_9570571"/>
      <w:bookmarkEnd w:id="1289"/>
      <w:bookmarkEnd w:id="1290"/>
      <w:bookmarkEnd w:id="1291"/>
    </w:p>
    <w:p w:rsidR="00D63B14" w:rsidRDefault="00D63B14" w:rsidP="00D63B14">
      <w:pPr>
        <w:pStyle w:val="af9"/>
        <w:keepNext/>
        <w:rPr>
          <w:rtl/>
        </w:rPr>
      </w:pPr>
      <w:bookmarkStart w:id="1292" w:name="ET_guest_אורן_פונו_319"/>
      <w:r w:rsidRPr="00D63B14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D63B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D63B14" w:rsidRDefault="00D63B14" w:rsidP="00D63B14">
      <w:pPr>
        <w:pStyle w:val="KeepWithNext"/>
        <w:rPr>
          <w:rtl/>
        </w:rPr>
      </w:pPr>
    </w:p>
    <w:p w:rsidR="00450213" w:rsidRDefault="00C14B29" w:rsidP="00C14B29">
      <w:pPr>
        <w:rPr>
          <w:rtl/>
        </w:rPr>
      </w:pPr>
      <w:bookmarkStart w:id="1293" w:name="_ETM_Q1_9571164"/>
      <w:bookmarkStart w:id="1294" w:name="_ETM_Q1_9571225"/>
      <w:bookmarkEnd w:id="1293"/>
      <w:bookmarkEnd w:id="1294"/>
      <w:r>
        <w:rPr>
          <w:rFonts w:hint="cs"/>
          <w:rtl/>
        </w:rPr>
        <w:t xml:space="preserve">להיפך, </w:t>
      </w:r>
      <w:r w:rsidR="00450213">
        <w:rPr>
          <w:rFonts w:hint="cs"/>
          <w:rtl/>
        </w:rPr>
        <w:t xml:space="preserve">העתירה </w:t>
      </w:r>
      <w:r>
        <w:rPr>
          <w:rFonts w:hint="cs"/>
          <w:rtl/>
        </w:rPr>
        <w:t>תהיה בהסכמה, הוא צ</w:t>
      </w:r>
      <w:r w:rsidR="0045021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50213">
        <w:rPr>
          <w:rFonts w:hint="cs"/>
          <w:rtl/>
        </w:rPr>
        <w:t xml:space="preserve">ך לתת הסכמה. </w:t>
      </w:r>
    </w:p>
    <w:p w:rsidR="00450213" w:rsidRDefault="00450213" w:rsidP="00450213">
      <w:pPr>
        <w:rPr>
          <w:rtl/>
        </w:rPr>
      </w:pPr>
    </w:p>
    <w:p w:rsidR="00450213" w:rsidRDefault="00450213" w:rsidP="00450213">
      <w:pPr>
        <w:pStyle w:val="af6"/>
        <w:keepNext/>
        <w:rPr>
          <w:rtl/>
        </w:rPr>
      </w:pPr>
      <w:bookmarkStart w:id="1295" w:name="ET_yor_6157_249"/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213">
        <w:rPr>
          <w:rStyle w:val="TagStyle"/>
          <w:rtl/>
        </w:rPr>
        <w:t xml:space="preserve"> &lt;&lt; </w:t>
      </w:r>
      <w:proofErr w:type="spellStart"/>
      <w:r w:rsidRPr="00450213">
        <w:rPr>
          <w:rStyle w:val="TagStyle"/>
          <w:rtl/>
        </w:rPr>
        <w:t>יור</w:t>
      </w:r>
      <w:proofErr w:type="spellEnd"/>
      <w:r w:rsidRPr="004502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450213" w:rsidRDefault="00450213" w:rsidP="00450213">
      <w:pPr>
        <w:pStyle w:val="KeepWithNext"/>
        <w:rPr>
          <w:rtl/>
        </w:rPr>
      </w:pPr>
    </w:p>
    <w:p w:rsidR="00DA7323" w:rsidRDefault="00450213" w:rsidP="00C14B29">
      <w:pPr>
        <w:rPr>
          <w:rtl/>
        </w:rPr>
      </w:pPr>
      <w:bookmarkStart w:id="1296" w:name="_ETM_Q1_9581940"/>
      <w:bookmarkEnd w:id="1296"/>
      <w:r>
        <w:rPr>
          <w:rFonts w:hint="cs"/>
          <w:rtl/>
        </w:rPr>
        <w:t xml:space="preserve">אני עותר </w:t>
      </w:r>
      <w:r w:rsidR="00C14B29">
        <w:rPr>
          <w:rFonts w:hint="cs"/>
          <w:rtl/>
        </w:rPr>
        <w:t xml:space="preserve">נגדך </w:t>
      </w:r>
      <w:r>
        <w:rPr>
          <w:rFonts w:hint="cs"/>
          <w:rtl/>
        </w:rPr>
        <w:t xml:space="preserve">על </w:t>
      </w:r>
      <w:r w:rsidR="00C14B29">
        <w:rPr>
          <w:rFonts w:hint="cs"/>
          <w:rtl/>
        </w:rPr>
        <w:t>כך</w:t>
      </w:r>
      <w:r>
        <w:rPr>
          <w:rFonts w:hint="cs"/>
          <w:rtl/>
        </w:rPr>
        <w:t xml:space="preserve"> </w:t>
      </w:r>
      <w:r w:rsidR="00C14B29">
        <w:rPr>
          <w:rFonts w:hint="cs"/>
          <w:rtl/>
        </w:rPr>
        <w:t>ש</w:t>
      </w:r>
      <w:r>
        <w:rPr>
          <w:rFonts w:hint="cs"/>
          <w:rtl/>
        </w:rPr>
        <w:t>לא הסכמת.</w:t>
      </w:r>
      <w:r w:rsidR="00DB6516">
        <w:rPr>
          <w:rFonts w:hint="cs"/>
          <w:rtl/>
        </w:rPr>
        <w:t xml:space="preserve"> אם לא יסכים היועץ</w:t>
      </w:r>
      <w:r w:rsidR="00C14B29">
        <w:rPr>
          <w:rFonts w:hint="cs"/>
          <w:rtl/>
        </w:rPr>
        <w:t xml:space="preserve"> לא תוגש הבקשה, נכון?</w:t>
      </w:r>
      <w:r>
        <w:rPr>
          <w:rFonts w:hint="cs"/>
          <w:rtl/>
        </w:rPr>
        <w:t xml:space="preserve"> </w:t>
      </w:r>
      <w:r w:rsidR="00DA7323">
        <w:rPr>
          <w:rFonts w:hint="cs"/>
          <w:rtl/>
        </w:rPr>
        <w:t xml:space="preserve"> </w:t>
      </w:r>
    </w:p>
    <w:p w:rsidR="00DA7323" w:rsidRDefault="00DA7323" w:rsidP="00450213">
      <w:pPr>
        <w:rPr>
          <w:rtl/>
        </w:rPr>
      </w:pPr>
    </w:p>
    <w:p w:rsidR="00C14B29" w:rsidRDefault="00C14B29" w:rsidP="00C14B29">
      <w:pPr>
        <w:pStyle w:val="af9"/>
        <w:keepNext/>
        <w:rPr>
          <w:rtl/>
        </w:rPr>
      </w:pPr>
      <w:bookmarkStart w:id="1297" w:name="_ETM_Q1_9612743"/>
      <w:bookmarkStart w:id="1298" w:name="ET_guest_אורן_פונו_320"/>
      <w:bookmarkEnd w:id="1297"/>
      <w:r w:rsidRPr="00C14B29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C14B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C14B29" w:rsidRDefault="00C14B29" w:rsidP="00C14B29">
      <w:pPr>
        <w:pStyle w:val="KeepWithNext"/>
        <w:rPr>
          <w:rtl/>
        </w:rPr>
      </w:pPr>
    </w:p>
    <w:p w:rsidR="00DA7323" w:rsidRDefault="00C14B29" w:rsidP="00450213">
      <w:pPr>
        <w:rPr>
          <w:rtl/>
        </w:rPr>
      </w:pPr>
      <w:bookmarkStart w:id="1299" w:name="_ETM_Q1_9613304"/>
      <w:bookmarkStart w:id="1300" w:name="_ETM_Q1_9613365"/>
      <w:bookmarkEnd w:id="1299"/>
      <w:bookmarkEnd w:id="1300"/>
      <w:r>
        <w:rPr>
          <w:rFonts w:hint="cs"/>
          <w:rtl/>
        </w:rPr>
        <w:t>נכון.</w:t>
      </w:r>
    </w:p>
    <w:p w:rsidR="00DA7323" w:rsidRDefault="00DA7323" w:rsidP="00450213">
      <w:pPr>
        <w:rPr>
          <w:rtl/>
        </w:rPr>
      </w:pPr>
    </w:p>
    <w:p w:rsidR="00DA7323" w:rsidRDefault="00DA7323" w:rsidP="00DA7323">
      <w:pPr>
        <w:pStyle w:val="af6"/>
        <w:keepNext/>
        <w:rPr>
          <w:rtl/>
        </w:rPr>
      </w:pPr>
      <w:bookmarkStart w:id="1301" w:name="ET_yor_6157_251"/>
      <w:r w:rsidRPr="00DA7323">
        <w:rPr>
          <w:rStyle w:val="TagStyle"/>
          <w:rtl/>
        </w:rPr>
        <w:t xml:space="preserve"> &lt;&lt; </w:t>
      </w:r>
      <w:proofErr w:type="spellStart"/>
      <w:r w:rsidRPr="00DA7323">
        <w:rPr>
          <w:rStyle w:val="TagStyle"/>
          <w:rtl/>
        </w:rPr>
        <w:t>יור</w:t>
      </w:r>
      <w:proofErr w:type="spellEnd"/>
      <w:r w:rsidRPr="00DA73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7323">
        <w:rPr>
          <w:rStyle w:val="TagStyle"/>
          <w:rtl/>
        </w:rPr>
        <w:t xml:space="preserve"> &lt;&lt; </w:t>
      </w:r>
      <w:proofErr w:type="spellStart"/>
      <w:r w:rsidRPr="00DA7323">
        <w:rPr>
          <w:rStyle w:val="TagStyle"/>
          <w:rtl/>
        </w:rPr>
        <w:t>יור</w:t>
      </w:r>
      <w:proofErr w:type="spellEnd"/>
      <w:r w:rsidRPr="00DA73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:rsidR="00DA7323" w:rsidRDefault="00DA7323" w:rsidP="00DA7323">
      <w:pPr>
        <w:pStyle w:val="KeepWithNext"/>
        <w:rPr>
          <w:rtl/>
        </w:rPr>
      </w:pPr>
    </w:p>
    <w:p w:rsidR="00DA7323" w:rsidRDefault="00C14B29" w:rsidP="00DB6516">
      <w:pPr>
        <w:pStyle w:val="af6"/>
        <w:keepNext/>
        <w:rPr>
          <w:rtl/>
        </w:rPr>
      </w:pPr>
      <w:bookmarkStart w:id="1302" w:name="ET_yor_6157_252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עכשיו רוצה לעתור על למה לא מוגשת </w:t>
      </w:r>
      <w:bookmarkStart w:id="1303" w:name="_ETM_Q1_9621525"/>
      <w:bookmarkEnd w:id="1303"/>
      <w:r>
        <w:rPr>
          <w:rFonts w:hint="cs"/>
          <w:u w:val="none"/>
          <w:rtl/>
        </w:rPr>
        <w:t>בקשה.</w:t>
      </w:r>
      <w:r w:rsidR="00DA7323">
        <w:rPr>
          <w:rtl/>
        </w:rPr>
        <w:t xml:space="preserve"> </w:t>
      </w:r>
      <w:r>
        <w:rPr>
          <w:rFonts w:hint="cs"/>
          <w:u w:val="none"/>
          <w:rtl/>
        </w:rPr>
        <w:t xml:space="preserve">אני פניתי לשר הפנים בבקשה לשלול את האזרחות או התושבות של </w:t>
      </w:r>
      <w:bookmarkStart w:id="1304" w:name="_ETM_Q1_9630951"/>
      <w:bookmarkEnd w:id="1304"/>
      <w:proofErr w:type="spellStart"/>
      <w:r>
        <w:rPr>
          <w:rFonts w:hint="cs"/>
          <w:u w:val="none"/>
          <w:rtl/>
        </w:rPr>
        <w:t>אכרים</w:t>
      </w:r>
      <w:proofErr w:type="spellEnd"/>
      <w:r>
        <w:rPr>
          <w:rFonts w:hint="cs"/>
          <w:u w:val="none"/>
          <w:rtl/>
        </w:rPr>
        <w:t xml:space="preserve"> </w:t>
      </w:r>
      <w:proofErr w:type="spellStart"/>
      <w:r>
        <w:rPr>
          <w:rFonts w:hint="cs"/>
          <w:u w:val="none"/>
          <w:rtl/>
        </w:rPr>
        <w:t>אסברה</w:t>
      </w:r>
      <w:proofErr w:type="spellEnd"/>
      <w:r>
        <w:rPr>
          <w:rFonts w:hint="cs"/>
          <w:u w:val="none"/>
          <w:rtl/>
        </w:rPr>
        <w:t xml:space="preserve"> המסית והוא לא עשה את זה </w:t>
      </w:r>
      <w:bookmarkStart w:id="1305" w:name="_ETM_Q1_9638926"/>
      <w:bookmarkEnd w:id="1305"/>
      <w:r>
        <w:rPr>
          <w:rFonts w:hint="cs"/>
          <w:u w:val="none"/>
          <w:rtl/>
        </w:rPr>
        <w:t xml:space="preserve">כי היועץ לא מסכים לו. הוא מראש לא </w:t>
      </w:r>
      <w:bookmarkStart w:id="1306" w:name="_ETM_Q1_9640054"/>
      <w:bookmarkEnd w:id="1306"/>
      <w:r>
        <w:rPr>
          <w:rFonts w:hint="cs"/>
          <w:u w:val="none"/>
          <w:rtl/>
        </w:rPr>
        <w:t>מתחיל הליך כשהוא יודע שהיועץ לא יסכים לו</w:t>
      </w:r>
      <w:r w:rsidR="00DB6516">
        <w:rPr>
          <w:rFonts w:hint="cs"/>
          <w:u w:val="none"/>
          <w:rtl/>
        </w:rPr>
        <w:t>,</w:t>
      </w:r>
      <w:r>
        <w:rPr>
          <w:rFonts w:hint="cs"/>
          <w:u w:val="none"/>
          <w:rtl/>
        </w:rPr>
        <w:t xml:space="preserve"> </w:t>
      </w:r>
      <w:bookmarkStart w:id="1307" w:name="_ETM_Q1_9639161"/>
      <w:bookmarkEnd w:id="1307"/>
      <w:r>
        <w:rPr>
          <w:rFonts w:hint="cs"/>
          <w:u w:val="none"/>
          <w:rtl/>
        </w:rPr>
        <w:t xml:space="preserve">חבל לא על הזמן. </w:t>
      </w:r>
      <w:r w:rsidR="00DA7323">
        <w:rPr>
          <w:rtl/>
        </w:rPr>
        <w:t xml:space="preserve">  </w:t>
      </w:r>
      <w:bookmarkEnd w:id="1302"/>
    </w:p>
    <w:p w:rsidR="00DA7323" w:rsidRDefault="00DA7323" w:rsidP="00DA7323">
      <w:pPr>
        <w:pStyle w:val="KeepWithNext"/>
        <w:rPr>
          <w:rtl/>
        </w:rPr>
      </w:pPr>
    </w:p>
    <w:p w:rsidR="00C14B29" w:rsidRDefault="00C14B29" w:rsidP="00C14B29">
      <w:pPr>
        <w:pStyle w:val="af9"/>
        <w:keepNext/>
        <w:rPr>
          <w:rtl/>
        </w:rPr>
      </w:pPr>
      <w:bookmarkStart w:id="1308" w:name="ET_guest_אורן_פונו_321"/>
      <w:r w:rsidRPr="00C14B29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C14B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:rsidR="00C14B29" w:rsidRDefault="00C14B29" w:rsidP="00C14B29">
      <w:pPr>
        <w:pStyle w:val="KeepWithNext"/>
        <w:rPr>
          <w:rtl/>
        </w:rPr>
      </w:pPr>
    </w:p>
    <w:p w:rsidR="00482B07" w:rsidRDefault="00482B07" w:rsidP="00482B07">
      <w:pPr>
        <w:rPr>
          <w:rtl/>
        </w:rPr>
      </w:pPr>
      <w:bookmarkStart w:id="1309" w:name="_ETM_Q1_9643704"/>
      <w:bookmarkStart w:id="1310" w:name="_ETM_Q1_9643821"/>
      <w:bookmarkEnd w:id="1309"/>
      <w:bookmarkEnd w:id="1310"/>
      <w:r>
        <w:rPr>
          <w:rFonts w:hint="cs"/>
          <w:rtl/>
        </w:rPr>
        <w:t xml:space="preserve">יוכל </w:t>
      </w:r>
      <w:bookmarkStart w:id="1311" w:name="_ETM_Q1_9641419"/>
      <w:bookmarkEnd w:id="1311"/>
      <w:r>
        <w:rPr>
          <w:rFonts w:hint="cs"/>
          <w:rtl/>
        </w:rPr>
        <w:t>היועץ כן להביע - -</w:t>
      </w:r>
    </w:p>
    <w:p w:rsidR="00482B07" w:rsidRDefault="00482B07" w:rsidP="00482B07">
      <w:pPr>
        <w:ind w:firstLine="0"/>
        <w:rPr>
          <w:rtl/>
        </w:rPr>
      </w:pPr>
      <w:bookmarkStart w:id="1312" w:name="_ETM_Q1_9645479"/>
      <w:bookmarkStart w:id="1313" w:name="_ETM_Q1_9645547"/>
      <w:bookmarkEnd w:id="1312"/>
      <w:bookmarkEnd w:id="1313"/>
    </w:p>
    <w:p w:rsidR="00482B07" w:rsidRDefault="00482B07" w:rsidP="00482B07">
      <w:pPr>
        <w:pStyle w:val="af6"/>
        <w:keepNext/>
        <w:rPr>
          <w:rtl/>
        </w:rPr>
      </w:pPr>
      <w:bookmarkStart w:id="1314" w:name="_ETM_Q1_9645922"/>
      <w:bookmarkStart w:id="1315" w:name="_ETM_Q1_9646026"/>
      <w:bookmarkStart w:id="1316" w:name="ET_yor_6157_322"/>
      <w:bookmarkEnd w:id="1314"/>
      <w:bookmarkEnd w:id="1315"/>
      <w:r w:rsidRPr="00482B07">
        <w:rPr>
          <w:rStyle w:val="TagStyle"/>
          <w:rtl/>
        </w:rPr>
        <w:t xml:space="preserve"> &lt;&lt; </w:t>
      </w:r>
      <w:proofErr w:type="spellStart"/>
      <w:r w:rsidRPr="00482B07">
        <w:rPr>
          <w:rStyle w:val="TagStyle"/>
          <w:rtl/>
        </w:rPr>
        <w:t>יור</w:t>
      </w:r>
      <w:proofErr w:type="spellEnd"/>
      <w:r w:rsidRPr="00482B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B07">
        <w:rPr>
          <w:rStyle w:val="TagStyle"/>
          <w:rtl/>
        </w:rPr>
        <w:t xml:space="preserve"> &lt;&lt; </w:t>
      </w:r>
      <w:proofErr w:type="spellStart"/>
      <w:r w:rsidRPr="00482B07">
        <w:rPr>
          <w:rStyle w:val="TagStyle"/>
          <w:rtl/>
        </w:rPr>
        <w:t>יור</w:t>
      </w:r>
      <w:proofErr w:type="spellEnd"/>
      <w:r w:rsidRPr="00482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482B07" w:rsidRDefault="00482B07" w:rsidP="00482B07">
      <w:pPr>
        <w:pStyle w:val="KeepWithNext"/>
        <w:rPr>
          <w:rtl/>
        </w:rPr>
      </w:pPr>
    </w:p>
    <w:p w:rsidR="00482B07" w:rsidRDefault="00DB6516" w:rsidP="00482B07">
      <w:pPr>
        <w:rPr>
          <w:rtl/>
        </w:rPr>
      </w:pPr>
      <w:r>
        <w:rPr>
          <w:rFonts w:hint="cs"/>
          <w:rtl/>
        </w:rPr>
        <w:t>כן, במקרה הזה הייתי נותן</w:t>
      </w:r>
      <w:r w:rsidR="00482B07">
        <w:rPr>
          <w:rFonts w:hint="cs"/>
          <w:rtl/>
        </w:rPr>
        <w:t xml:space="preserve"> </w:t>
      </w:r>
      <w:bookmarkStart w:id="1317" w:name="_ETM_Q1_9647700"/>
      <w:bookmarkEnd w:id="1317"/>
      <w:r>
        <w:rPr>
          <w:rFonts w:hint="cs"/>
          <w:rtl/>
        </w:rPr>
        <w:t>כי זו</w:t>
      </w:r>
      <w:r w:rsidR="00482B07">
        <w:rPr>
          <w:rFonts w:hint="cs"/>
          <w:rtl/>
        </w:rPr>
        <w:t xml:space="preserve"> סמכות אורגנית שלו. </w:t>
      </w:r>
    </w:p>
    <w:p w:rsidR="00482B07" w:rsidRDefault="00482B07" w:rsidP="00482B07">
      <w:pPr>
        <w:ind w:firstLine="0"/>
        <w:rPr>
          <w:rtl/>
        </w:rPr>
      </w:pPr>
      <w:bookmarkStart w:id="1318" w:name="_ETM_Q1_9652672"/>
      <w:bookmarkStart w:id="1319" w:name="_ETM_Q1_9652774"/>
      <w:bookmarkEnd w:id="1318"/>
      <w:bookmarkEnd w:id="1319"/>
    </w:p>
    <w:p w:rsidR="00482B07" w:rsidRDefault="00482B07" w:rsidP="00482B07">
      <w:pPr>
        <w:pStyle w:val="af9"/>
        <w:keepNext/>
        <w:rPr>
          <w:rtl/>
        </w:rPr>
      </w:pPr>
      <w:bookmarkStart w:id="1320" w:name="_ETM_Q1_9653665"/>
      <w:bookmarkStart w:id="1321" w:name="_ETM_Q1_9653760"/>
      <w:bookmarkStart w:id="1322" w:name="ET_guest_אורן_פונו_323"/>
      <w:bookmarkEnd w:id="1320"/>
      <w:bookmarkEnd w:id="1321"/>
      <w:r w:rsidRPr="00482B07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482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482B07" w:rsidRDefault="00482B07" w:rsidP="00482B07">
      <w:pPr>
        <w:pStyle w:val="KeepWithNext"/>
        <w:rPr>
          <w:rtl/>
        </w:rPr>
      </w:pPr>
    </w:p>
    <w:p w:rsidR="00482B07" w:rsidRPr="00482B07" w:rsidRDefault="00482B07" w:rsidP="00DB6516">
      <w:pPr>
        <w:rPr>
          <w:rtl/>
        </w:rPr>
      </w:pPr>
      <w:r>
        <w:rPr>
          <w:rFonts w:hint="cs"/>
          <w:rtl/>
        </w:rPr>
        <w:t xml:space="preserve">יכול </w:t>
      </w:r>
      <w:bookmarkStart w:id="1323" w:name="_ETM_Q1_9655475"/>
      <w:bookmarkEnd w:id="1323"/>
      <w:r>
        <w:rPr>
          <w:rFonts w:hint="cs"/>
          <w:rtl/>
        </w:rPr>
        <w:t>להיות מצב</w:t>
      </w:r>
      <w:r w:rsidR="00DB6516">
        <w:rPr>
          <w:rFonts w:hint="cs"/>
          <w:rtl/>
        </w:rPr>
        <w:t xml:space="preserve"> </w:t>
      </w:r>
      <w:r>
        <w:rPr>
          <w:rFonts w:hint="cs"/>
          <w:rtl/>
        </w:rPr>
        <w:t>ששר הפנים יבטל</w:t>
      </w:r>
      <w:r w:rsidR="00DB6516">
        <w:rPr>
          <w:rFonts w:hint="cs"/>
          <w:rtl/>
        </w:rPr>
        <w:t>, ואז תגיד</w:t>
      </w:r>
      <w:r>
        <w:rPr>
          <w:rFonts w:hint="cs"/>
          <w:rtl/>
        </w:rPr>
        <w:t xml:space="preserve"> </w:t>
      </w:r>
      <w:bookmarkStart w:id="1324" w:name="_ETM_Q1_9658913"/>
      <w:bookmarkEnd w:id="1324"/>
      <w:r w:rsidR="00DB6516">
        <w:rPr>
          <w:rFonts w:hint="cs"/>
          <w:rtl/>
        </w:rPr>
        <w:t>"</w:t>
      </w:r>
      <w:r>
        <w:rPr>
          <w:rFonts w:hint="cs"/>
          <w:rtl/>
        </w:rPr>
        <w:t>היועץ לא מייצג כמו שצריך בבית משפט</w:t>
      </w:r>
      <w:r w:rsidR="00DB651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C14B29" w:rsidRDefault="00C14B29" w:rsidP="00482B07">
      <w:pPr>
        <w:ind w:firstLine="0"/>
        <w:rPr>
          <w:rtl/>
        </w:rPr>
      </w:pPr>
    </w:p>
    <w:p w:rsidR="00482B07" w:rsidRDefault="00482B07" w:rsidP="00482B07">
      <w:pPr>
        <w:pStyle w:val="af6"/>
        <w:keepNext/>
        <w:rPr>
          <w:rtl/>
        </w:rPr>
      </w:pPr>
      <w:bookmarkStart w:id="1325" w:name="_ETM_Q1_9658676"/>
      <w:bookmarkStart w:id="1326" w:name="_ETM_Q1_9658760"/>
      <w:bookmarkStart w:id="1327" w:name="_ETM_Q1_9659462"/>
      <w:bookmarkStart w:id="1328" w:name="ET_yor_6157_324"/>
      <w:bookmarkEnd w:id="1325"/>
      <w:bookmarkEnd w:id="1326"/>
      <w:bookmarkEnd w:id="1327"/>
      <w:r w:rsidRPr="00482B07">
        <w:rPr>
          <w:rStyle w:val="TagStyle"/>
          <w:rtl/>
        </w:rPr>
        <w:t xml:space="preserve"> &lt;&lt; </w:t>
      </w:r>
      <w:proofErr w:type="spellStart"/>
      <w:r w:rsidRPr="00482B07">
        <w:rPr>
          <w:rStyle w:val="TagStyle"/>
          <w:rtl/>
        </w:rPr>
        <w:t>יור</w:t>
      </w:r>
      <w:proofErr w:type="spellEnd"/>
      <w:r w:rsidRPr="00482B0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B07">
        <w:rPr>
          <w:rStyle w:val="TagStyle"/>
          <w:rtl/>
        </w:rPr>
        <w:t xml:space="preserve"> &lt;&lt; </w:t>
      </w:r>
      <w:proofErr w:type="spellStart"/>
      <w:r w:rsidRPr="00482B07">
        <w:rPr>
          <w:rStyle w:val="TagStyle"/>
          <w:rtl/>
        </w:rPr>
        <w:t>יור</w:t>
      </w:r>
      <w:proofErr w:type="spellEnd"/>
      <w:r w:rsidRPr="00482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:rsidR="00482B07" w:rsidRDefault="00482B07" w:rsidP="00482B07">
      <w:pPr>
        <w:pStyle w:val="KeepWithNext"/>
        <w:rPr>
          <w:rtl/>
        </w:rPr>
      </w:pPr>
    </w:p>
    <w:p w:rsidR="00DA7323" w:rsidRDefault="00DA7323" w:rsidP="00DA7323">
      <w:pPr>
        <w:rPr>
          <w:rtl/>
        </w:rPr>
      </w:pPr>
      <w:bookmarkStart w:id="1329" w:name="_ETM_Q1_9660136"/>
      <w:bookmarkStart w:id="1330" w:name="_ETM_Q1_9660217"/>
      <w:bookmarkEnd w:id="1329"/>
      <w:bookmarkEnd w:id="1330"/>
      <w:r>
        <w:rPr>
          <w:rFonts w:hint="cs"/>
          <w:rtl/>
        </w:rPr>
        <w:t xml:space="preserve">זה אירוע אחר. </w:t>
      </w:r>
    </w:p>
    <w:p w:rsidR="00DA7323" w:rsidRDefault="00DA7323" w:rsidP="00DA7323">
      <w:pPr>
        <w:rPr>
          <w:rtl/>
        </w:rPr>
      </w:pPr>
    </w:p>
    <w:p w:rsidR="00482B07" w:rsidRDefault="00482B07" w:rsidP="00482B07">
      <w:pPr>
        <w:pStyle w:val="af9"/>
        <w:keepNext/>
        <w:rPr>
          <w:rtl/>
        </w:rPr>
      </w:pPr>
      <w:bookmarkStart w:id="1331" w:name="_ETM_Q1_9671449"/>
      <w:bookmarkStart w:id="1332" w:name="ET_guest_אורן_פונו_325"/>
      <w:bookmarkEnd w:id="1331"/>
      <w:r w:rsidRPr="00482B07">
        <w:rPr>
          <w:rStyle w:val="TagStyle"/>
          <w:rtl/>
        </w:rPr>
        <w:t xml:space="preserve"> &lt;&lt; אורח &gt;&gt; </w:t>
      </w:r>
      <w:r>
        <w:rPr>
          <w:rtl/>
        </w:rPr>
        <w:t>אורן פונו:</w:t>
      </w:r>
      <w:r w:rsidRPr="00482B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482B07" w:rsidRDefault="00482B07" w:rsidP="00482B07">
      <w:pPr>
        <w:pStyle w:val="KeepWithNext"/>
        <w:rPr>
          <w:rtl/>
        </w:rPr>
      </w:pPr>
    </w:p>
    <w:p w:rsidR="00DA7323" w:rsidRDefault="00DA7323" w:rsidP="00DA7323">
      <w:pPr>
        <w:rPr>
          <w:rtl/>
        </w:rPr>
      </w:pPr>
      <w:bookmarkStart w:id="1333" w:name="_ETM_Q1_9672067"/>
      <w:bookmarkStart w:id="1334" w:name="_ETM_Q1_9672149"/>
      <w:bookmarkEnd w:id="1333"/>
      <w:bookmarkEnd w:id="1334"/>
      <w:r>
        <w:rPr>
          <w:rFonts w:hint="cs"/>
          <w:rtl/>
        </w:rPr>
        <w:t>כי הוא מציג</w:t>
      </w:r>
      <w:r w:rsidR="00482B07">
        <w:rPr>
          <w:rFonts w:hint="cs"/>
          <w:rtl/>
        </w:rPr>
        <w:t xml:space="preserve"> עמדה רחבה.</w:t>
      </w:r>
      <w:r>
        <w:rPr>
          <w:rFonts w:hint="cs"/>
          <w:rtl/>
        </w:rPr>
        <w:t xml:space="preserve"> </w:t>
      </w:r>
    </w:p>
    <w:p w:rsidR="00DA7323" w:rsidRDefault="00DA7323" w:rsidP="00DA7323">
      <w:pPr>
        <w:rPr>
          <w:rtl/>
        </w:rPr>
      </w:pPr>
    </w:p>
    <w:p w:rsidR="0040443F" w:rsidRDefault="0040443F" w:rsidP="0040443F">
      <w:pPr>
        <w:pStyle w:val="af9"/>
        <w:keepNext/>
        <w:rPr>
          <w:rtl/>
        </w:rPr>
      </w:pPr>
      <w:bookmarkStart w:id="1335" w:name="_ETM_Q1_9671755"/>
      <w:bookmarkStart w:id="1336" w:name="_ETM_Q1_9671848"/>
      <w:bookmarkStart w:id="1337" w:name="ET_guest_תום_פנחסי_326"/>
      <w:bookmarkEnd w:id="1335"/>
      <w:bookmarkEnd w:id="1336"/>
      <w:r w:rsidRPr="0040443F">
        <w:rPr>
          <w:rStyle w:val="TagStyle"/>
          <w:rtl/>
        </w:rPr>
        <w:t xml:space="preserve"> &lt;&lt; אורח &gt;&gt; </w:t>
      </w:r>
      <w:r>
        <w:rPr>
          <w:rtl/>
        </w:rPr>
        <w:t>תום פנחסי:</w:t>
      </w:r>
      <w:r w:rsidRPr="004044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40443F" w:rsidRDefault="0040443F" w:rsidP="0040443F">
      <w:pPr>
        <w:pStyle w:val="KeepWithNext"/>
        <w:rPr>
          <w:rtl/>
        </w:rPr>
      </w:pPr>
    </w:p>
    <w:p w:rsidR="00DE2EC3" w:rsidRDefault="0040443F" w:rsidP="00DB6516">
      <w:pPr>
        <w:rPr>
          <w:rtl/>
        </w:rPr>
      </w:pPr>
      <w:bookmarkStart w:id="1338" w:name="_ETM_Q1_9775276"/>
      <w:bookmarkStart w:id="1339" w:name="_ETM_Q1_9775453"/>
      <w:bookmarkStart w:id="1340" w:name="_ETM_Q1_9775463"/>
      <w:bookmarkStart w:id="1341" w:name="_ETM_Q1_9775506"/>
      <w:bookmarkEnd w:id="1338"/>
      <w:bookmarkEnd w:id="1339"/>
      <w:bookmarkEnd w:id="1340"/>
      <w:bookmarkEnd w:id="1341"/>
      <w:r>
        <w:rPr>
          <w:rFonts w:hint="cs"/>
          <w:rtl/>
        </w:rPr>
        <w:t>אני חושב שאירו</w:t>
      </w:r>
      <w:r w:rsidR="00DE2EC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DE2EC3">
        <w:rPr>
          <w:rFonts w:hint="cs"/>
          <w:rtl/>
        </w:rPr>
        <w:t xml:space="preserve">הגיוס </w:t>
      </w:r>
      <w:r>
        <w:rPr>
          <w:rFonts w:hint="cs"/>
          <w:rtl/>
        </w:rPr>
        <w:t>ממחיש בצורה מאוד מאוד טובה את אחת הסכנות הג</w:t>
      </w:r>
      <w:r w:rsidR="00DE2EC3">
        <w:rPr>
          <w:rFonts w:hint="cs"/>
          <w:rtl/>
        </w:rPr>
        <w:t>ד</w:t>
      </w:r>
      <w:r>
        <w:rPr>
          <w:rFonts w:hint="cs"/>
          <w:rtl/>
        </w:rPr>
        <w:t>ו</w:t>
      </w:r>
      <w:r w:rsidR="00DE2EC3">
        <w:rPr>
          <w:rFonts w:hint="cs"/>
          <w:rtl/>
        </w:rPr>
        <w:t xml:space="preserve">לות בחוק. </w:t>
      </w:r>
      <w:r w:rsidR="008355FB">
        <w:rPr>
          <w:rFonts w:hint="cs"/>
          <w:rtl/>
        </w:rPr>
        <w:t xml:space="preserve">אם </w:t>
      </w:r>
      <w:r w:rsidR="00DE2EC3">
        <w:rPr>
          <w:rFonts w:hint="cs"/>
          <w:rtl/>
        </w:rPr>
        <w:t xml:space="preserve">עובר החוק </w:t>
      </w:r>
      <w:r w:rsidR="00DB6516">
        <w:rPr>
          <w:rFonts w:hint="cs"/>
          <w:rtl/>
        </w:rPr>
        <w:t xml:space="preserve">של פיצול </w:t>
      </w:r>
      <w:r w:rsidR="008355FB">
        <w:rPr>
          <w:rFonts w:hint="cs"/>
          <w:rtl/>
        </w:rPr>
        <w:t xml:space="preserve">תפקידי </w:t>
      </w:r>
      <w:r w:rsidR="00240B4E">
        <w:rPr>
          <w:rFonts w:hint="cs"/>
          <w:rtl/>
        </w:rPr>
        <w:t>ה</w:t>
      </w:r>
      <w:r w:rsidR="008355FB">
        <w:rPr>
          <w:rFonts w:hint="cs"/>
          <w:rtl/>
        </w:rPr>
        <w:t xml:space="preserve">יועמ"ש </w:t>
      </w:r>
      <w:r w:rsidR="00DE2EC3">
        <w:rPr>
          <w:rFonts w:hint="cs"/>
          <w:rtl/>
        </w:rPr>
        <w:t xml:space="preserve">מחר בבוקר </w:t>
      </w:r>
      <w:r w:rsidR="008355FB">
        <w:rPr>
          <w:rFonts w:hint="cs"/>
          <w:rtl/>
        </w:rPr>
        <w:t>ובאותו יום ממש מזכיר הממשל</w:t>
      </w:r>
      <w:r w:rsidR="00DE2EC3">
        <w:rPr>
          <w:rFonts w:hint="cs"/>
          <w:rtl/>
        </w:rPr>
        <w:t>ה</w:t>
      </w:r>
      <w:r w:rsidR="008355FB">
        <w:rPr>
          <w:rFonts w:hint="cs"/>
          <w:rtl/>
        </w:rPr>
        <w:t xml:space="preserve"> נ</w:t>
      </w:r>
      <w:r w:rsidR="00DE2EC3">
        <w:rPr>
          <w:rFonts w:hint="cs"/>
          <w:rtl/>
        </w:rPr>
        <w:t>ו</w:t>
      </w:r>
      <w:r w:rsidR="008355FB">
        <w:rPr>
          <w:rFonts w:hint="cs"/>
          <w:rtl/>
        </w:rPr>
        <w:t>תן הנחיה להעביר כספים לי</w:t>
      </w:r>
      <w:r w:rsidR="00DE2EC3">
        <w:rPr>
          <w:rFonts w:hint="cs"/>
          <w:rtl/>
        </w:rPr>
        <w:t>ש</w:t>
      </w:r>
      <w:r w:rsidR="008355FB">
        <w:rPr>
          <w:rFonts w:hint="cs"/>
          <w:rtl/>
        </w:rPr>
        <w:t>י</w:t>
      </w:r>
      <w:r w:rsidR="00DE2EC3">
        <w:rPr>
          <w:rFonts w:hint="cs"/>
          <w:rtl/>
        </w:rPr>
        <w:t>בות החרדי</w:t>
      </w:r>
      <w:r w:rsidR="008355FB">
        <w:rPr>
          <w:rFonts w:hint="cs"/>
          <w:rtl/>
        </w:rPr>
        <w:t>ו</w:t>
      </w:r>
      <w:r w:rsidR="00DE2EC3">
        <w:rPr>
          <w:rFonts w:hint="cs"/>
          <w:rtl/>
        </w:rPr>
        <w:t xml:space="preserve">ת </w:t>
      </w:r>
      <w:r w:rsidR="008355FB">
        <w:rPr>
          <w:rFonts w:hint="cs"/>
          <w:rtl/>
        </w:rPr>
        <w:t xml:space="preserve">במנגנון </w:t>
      </w:r>
      <w:r w:rsidR="00DE2EC3">
        <w:rPr>
          <w:rFonts w:hint="cs"/>
          <w:rtl/>
        </w:rPr>
        <w:t xml:space="preserve">עוקף </w:t>
      </w:r>
      <w:r w:rsidR="008355FB">
        <w:rPr>
          <w:rFonts w:hint="cs"/>
          <w:rtl/>
        </w:rPr>
        <w:t xml:space="preserve">חוק גיוס </w:t>
      </w:r>
      <w:r w:rsidR="00E6053C">
        <w:rPr>
          <w:rFonts w:hint="cs"/>
          <w:rtl/>
        </w:rPr>
        <w:t>ו</w:t>
      </w:r>
      <w:r w:rsidR="00DE2EC3">
        <w:rPr>
          <w:rFonts w:hint="cs"/>
          <w:rtl/>
        </w:rPr>
        <w:t xml:space="preserve">בניגוד לחוק שירות ביטחון, מי </w:t>
      </w:r>
      <w:r w:rsidR="008355FB">
        <w:rPr>
          <w:rFonts w:hint="cs"/>
          <w:rtl/>
        </w:rPr>
        <w:t xml:space="preserve">אמון שהדבר הזה לא </w:t>
      </w:r>
      <w:bookmarkStart w:id="1342" w:name="_ETM_Q1_9832158"/>
      <w:bookmarkEnd w:id="1342"/>
      <w:r w:rsidR="008355FB">
        <w:rPr>
          <w:rFonts w:hint="cs"/>
          <w:rtl/>
        </w:rPr>
        <w:t xml:space="preserve">יקרה? מי המבוגר האחראי? מי שומר עלינו, הציבור המשרת </w:t>
      </w:r>
      <w:r w:rsidR="00643B41">
        <w:rPr>
          <w:rFonts w:hint="cs"/>
          <w:rtl/>
        </w:rPr>
        <w:t>ו</w:t>
      </w:r>
      <w:r w:rsidR="008355FB">
        <w:rPr>
          <w:rFonts w:hint="cs"/>
          <w:rtl/>
        </w:rPr>
        <w:t>המשפחות של המשרתים?</w:t>
      </w:r>
      <w:r w:rsidR="00DE2EC3">
        <w:rPr>
          <w:rFonts w:hint="cs"/>
          <w:rtl/>
        </w:rPr>
        <w:t xml:space="preserve"> הי</w:t>
      </w:r>
      <w:r w:rsidR="008355FB">
        <w:rPr>
          <w:rFonts w:hint="cs"/>
          <w:rtl/>
        </w:rPr>
        <w:t>י</w:t>
      </w:r>
      <w:r w:rsidR="00DE2EC3">
        <w:rPr>
          <w:rFonts w:hint="cs"/>
          <w:rtl/>
        </w:rPr>
        <w:t xml:space="preserve">תי רוצה לשמוע </w:t>
      </w:r>
      <w:r w:rsidR="008355FB">
        <w:rPr>
          <w:rFonts w:hint="cs"/>
          <w:rtl/>
        </w:rPr>
        <w:t xml:space="preserve">את </w:t>
      </w:r>
      <w:bookmarkStart w:id="1343" w:name="_ETM_Q1_9840743"/>
      <w:bookmarkEnd w:id="1343"/>
      <w:r w:rsidR="008355FB">
        <w:rPr>
          <w:rFonts w:hint="cs"/>
          <w:rtl/>
        </w:rPr>
        <w:t xml:space="preserve">חבר הכנסת </w:t>
      </w:r>
      <w:proofErr w:type="spellStart"/>
      <w:r w:rsidR="008355FB">
        <w:rPr>
          <w:rFonts w:hint="cs"/>
          <w:rtl/>
        </w:rPr>
        <w:t>רוטמן</w:t>
      </w:r>
      <w:proofErr w:type="spellEnd"/>
      <w:r w:rsidR="008355FB">
        <w:rPr>
          <w:rFonts w:hint="cs"/>
          <w:rtl/>
        </w:rPr>
        <w:t xml:space="preserve"> שיצא מפה </w:t>
      </w:r>
      <w:r w:rsidR="00DE2EC3">
        <w:rPr>
          <w:rFonts w:hint="cs"/>
          <w:rtl/>
        </w:rPr>
        <w:t>מבטיח לי ש</w:t>
      </w:r>
      <w:r w:rsidR="008355FB">
        <w:rPr>
          <w:rFonts w:hint="cs"/>
          <w:rtl/>
        </w:rPr>
        <w:t xml:space="preserve">הדבר הזה לא קורה. זה לא איזה תרחיש בדיוני. דיברו פה על גשר המיתרים, על </w:t>
      </w:r>
      <w:bookmarkStart w:id="1344" w:name="_ETM_Q1_9849762"/>
      <w:bookmarkEnd w:id="1344"/>
      <w:r w:rsidR="008355FB">
        <w:rPr>
          <w:rFonts w:hint="cs"/>
          <w:rtl/>
        </w:rPr>
        <w:t>כל מיני תרחישים יפים, אבל מה שאני א</w:t>
      </w:r>
      <w:bookmarkStart w:id="1345" w:name="_ETM_Q1_9855442"/>
      <w:bookmarkEnd w:id="1345"/>
      <w:r w:rsidR="00643B41">
        <w:rPr>
          <w:rFonts w:hint="cs"/>
          <w:rtl/>
        </w:rPr>
        <w:t>ומר</w:t>
      </w:r>
      <w:r w:rsidR="008355FB">
        <w:rPr>
          <w:rFonts w:hint="cs"/>
          <w:rtl/>
        </w:rPr>
        <w:t xml:space="preserve"> </w:t>
      </w:r>
      <w:r w:rsidR="00DE2EC3">
        <w:rPr>
          <w:rFonts w:hint="cs"/>
          <w:rtl/>
        </w:rPr>
        <w:t>זה מחר</w:t>
      </w:r>
      <w:r w:rsidR="008355FB">
        <w:rPr>
          <w:rFonts w:hint="cs"/>
          <w:rtl/>
        </w:rPr>
        <w:t xml:space="preserve"> בבוקר. אנחנו נלחמים כבר שנ</w:t>
      </w:r>
      <w:bookmarkStart w:id="1346" w:name="_ETM_Q1_9863147"/>
      <w:bookmarkEnd w:id="1346"/>
      <w:r w:rsidR="008355FB">
        <w:rPr>
          <w:rFonts w:hint="cs"/>
          <w:rtl/>
        </w:rPr>
        <w:t>תיים</w:t>
      </w:r>
      <w:r w:rsidR="00643B41">
        <w:rPr>
          <w:rFonts w:hint="cs"/>
          <w:rtl/>
        </w:rPr>
        <w:t xml:space="preserve">. </w:t>
      </w:r>
      <w:r w:rsidR="00E6053C">
        <w:rPr>
          <w:rFonts w:hint="cs"/>
          <w:rtl/>
        </w:rPr>
        <w:t>היחידים שמונעים</w:t>
      </w:r>
      <w:r w:rsidR="008355FB">
        <w:rPr>
          <w:rFonts w:hint="cs"/>
          <w:rtl/>
        </w:rPr>
        <w:t xml:space="preserve"> </w:t>
      </w:r>
      <w:r w:rsidR="00643B41">
        <w:rPr>
          <w:rFonts w:hint="cs"/>
          <w:rtl/>
        </w:rPr>
        <w:t xml:space="preserve">שזה </w:t>
      </w:r>
      <w:r w:rsidR="008355FB">
        <w:rPr>
          <w:rFonts w:hint="cs"/>
          <w:rtl/>
        </w:rPr>
        <w:t xml:space="preserve">יקרה </w:t>
      </w:r>
      <w:bookmarkStart w:id="1347" w:name="_ETM_Q1_9859334"/>
      <w:bookmarkEnd w:id="1347"/>
      <w:r w:rsidR="008355FB">
        <w:rPr>
          <w:rFonts w:hint="cs"/>
          <w:rtl/>
        </w:rPr>
        <w:t xml:space="preserve">זה </w:t>
      </w:r>
      <w:r w:rsidR="00DE2EC3">
        <w:rPr>
          <w:rFonts w:hint="cs"/>
          <w:rtl/>
        </w:rPr>
        <w:t>בג</w:t>
      </w:r>
      <w:r w:rsidR="008355FB">
        <w:rPr>
          <w:rFonts w:hint="cs"/>
          <w:rtl/>
        </w:rPr>
        <w:t>"ץ</w:t>
      </w:r>
      <w:r w:rsidR="00E6053C">
        <w:rPr>
          <w:rFonts w:hint="cs"/>
          <w:rtl/>
        </w:rPr>
        <w:t xml:space="preserve"> ש</w:t>
      </w:r>
      <w:r w:rsidR="00643B41">
        <w:rPr>
          <w:rFonts w:hint="cs"/>
          <w:rtl/>
        </w:rPr>
        <w:t xml:space="preserve">עליו רוצים לעלות </w:t>
      </w:r>
      <w:r w:rsidR="008355FB">
        <w:rPr>
          <w:rFonts w:hint="cs"/>
          <w:rtl/>
        </w:rPr>
        <w:t>עם די-9</w:t>
      </w:r>
      <w:r w:rsidR="00DE2EC3">
        <w:rPr>
          <w:rFonts w:hint="cs"/>
          <w:rtl/>
        </w:rPr>
        <w:t xml:space="preserve"> והייעוץ המשפטי שרוצים לעקר אותו </w:t>
      </w:r>
      <w:r w:rsidR="008355FB">
        <w:rPr>
          <w:rFonts w:hint="cs"/>
          <w:rtl/>
        </w:rPr>
        <w:t xml:space="preserve">פה </w:t>
      </w:r>
      <w:r w:rsidR="00DE2EC3">
        <w:rPr>
          <w:rFonts w:hint="cs"/>
          <w:rtl/>
        </w:rPr>
        <w:t xml:space="preserve">לחלוטין. אומרים לי </w:t>
      </w:r>
      <w:r w:rsidR="00D1464F">
        <w:rPr>
          <w:rFonts w:hint="cs"/>
          <w:rtl/>
        </w:rPr>
        <w:t>"</w:t>
      </w:r>
      <w:r w:rsidR="00DE2EC3">
        <w:rPr>
          <w:rFonts w:hint="cs"/>
          <w:rtl/>
        </w:rPr>
        <w:t>אל תדאג, זה עלינו</w:t>
      </w:r>
      <w:r w:rsidR="00D1464F">
        <w:rPr>
          <w:rFonts w:hint="cs"/>
          <w:rtl/>
        </w:rPr>
        <w:t>"</w:t>
      </w:r>
      <w:r w:rsidR="00DE2EC3">
        <w:rPr>
          <w:rFonts w:hint="cs"/>
          <w:rtl/>
        </w:rPr>
        <w:t xml:space="preserve">. </w:t>
      </w:r>
      <w:r w:rsidR="00D1464F">
        <w:rPr>
          <w:rFonts w:hint="cs"/>
          <w:rtl/>
        </w:rPr>
        <w:t>מה זה "</w:t>
      </w:r>
      <w:r w:rsidR="00643B41">
        <w:rPr>
          <w:rFonts w:hint="cs"/>
          <w:rtl/>
        </w:rPr>
        <w:t xml:space="preserve">זה </w:t>
      </w:r>
      <w:r w:rsidR="00D1464F">
        <w:rPr>
          <w:rFonts w:hint="cs"/>
          <w:rtl/>
        </w:rPr>
        <w:t xml:space="preserve">עלינו"? </w:t>
      </w:r>
      <w:bookmarkStart w:id="1348" w:name="_ETM_Q1_9873337"/>
      <w:bookmarkEnd w:id="1348"/>
      <w:r w:rsidR="00D1464F">
        <w:rPr>
          <w:rFonts w:hint="cs"/>
          <w:rtl/>
        </w:rPr>
        <w:t xml:space="preserve">זה החתול ששומר על השמנת. </w:t>
      </w:r>
      <w:r w:rsidR="00E6053C">
        <w:rPr>
          <w:rFonts w:hint="cs"/>
          <w:rtl/>
        </w:rPr>
        <w:t>כש</w:t>
      </w:r>
      <w:r w:rsidR="00DE2EC3">
        <w:rPr>
          <w:rFonts w:hint="cs"/>
          <w:rtl/>
        </w:rPr>
        <w:t xml:space="preserve">אותה </w:t>
      </w:r>
      <w:r w:rsidR="00D1464F">
        <w:rPr>
          <w:rFonts w:hint="cs"/>
          <w:rtl/>
        </w:rPr>
        <w:t xml:space="preserve">ממשלה שכבר שנתיים מנסה להסדיר את </w:t>
      </w:r>
      <w:bookmarkStart w:id="1349" w:name="_ETM_Q1_9873490"/>
      <w:bookmarkEnd w:id="1349"/>
      <w:r w:rsidR="00D1464F">
        <w:rPr>
          <w:rFonts w:hint="cs"/>
          <w:rtl/>
        </w:rPr>
        <w:t>מעמד "תורתו אמנותו" אומרת לי "תסמוך עלי"</w:t>
      </w:r>
      <w:r w:rsidR="00E6053C">
        <w:rPr>
          <w:rFonts w:hint="cs"/>
          <w:rtl/>
        </w:rPr>
        <w:t>,</w:t>
      </w:r>
      <w:r w:rsidR="00D1464F">
        <w:rPr>
          <w:rFonts w:hint="cs"/>
          <w:rtl/>
        </w:rPr>
        <w:t xml:space="preserve"> </w:t>
      </w:r>
      <w:bookmarkStart w:id="1350" w:name="_ETM_Q1_9878883"/>
      <w:bookmarkEnd w:id="1350"/>
      <w:r w:rsidR="00D1464F">
        <w:rPr>
          <w:rFonts w:hint="cs"/>
          <w:rtl/>
        </w:rPr>
        <w:t xml:space="preserve">אני אמור </w:t>
      </w:r>
      <w:r w:rsidR="00DE2EC3">
        <w:rPr>
          <w:rFonts w:hint="cs"/>
          <w:rtl/>
        </w:rPr>
        <w:t xml:space="preserve">לתת </w:t>
      </w:r>
      <w:r w:rsidR="00D1464F">
        <w:rPr>
          <w:rFonts w:hint="cs"/>
          <w:rtl/>
        </w:rPr>
        <w:t xml:space="preserve">לה את חזקת תקינות </w:t>
      </w:r>
      <w:proofErr w:type="spellStart"/>
      <w:r w:rsidR="00D1464F">
        <w:rPr>
          <w:rFonts w:hint="cs"/>
          <w:rtl/>
        </w:rPr>
        <w:t>המינהל</w:t>
      </w:r>
      <w:proofErr w:type="spellEnd"/>
      <w:r w:rsidR="00D1464F">
        <w:rPr>
          <w:rFonts w:hint="cs"/>
          <w:rtl/>
        </w:rPr>
        <w:t>?</w:t>
      </w:r>
      <w:r w:rsidR="00DE2EC3">
        <w:rPr>
          <w:rFonts w:hint="cs"/>
          <w:rtl/>
        </w:rPr>
        <w:t xml:space="preserve"> </w:t>
      </w:r>
    </w:p>
    <w:p w:rsidR="00DE2EC3" w:rsidRDefault="00DE2EC3" w:rsidP="00DA7323">
      <w:pPr>
        <w:rPr>
          <w:rtl/>
        </w:rPr>
      </w:pPr>
    </w:p>
    <w:p w:rsidR="00D1464F" w:rsidRDefault="00D1464F" w:rsidP="00D1464F">
      <w:pPr>
        <w:pStyle w:val="af6"/>
        <w:keepNext/>
        <w:rPr>
          <w:rtl/>
        </w:rPr>
      </w:pPr>
      <w:bookmarkStart w:id="1351" w:name="ET_yor_5068_327"/>
      <w:r w:rsidRPr="00D1464F">
        <w:rPr>
          <w:rStyle w:val="TagStyle"/>
          <w:rtl/>
        </w:rPr>
        <w:t xml:space="preserve"> &lt;&lt; </w:t>
      </w:r>
      <w:proofErr w:type="spellStart"/>
      <w:r w:rsidRPr="00D1464F">
        <w:rPr>
          <w:rStyle w:val="TagStyle"/>
          <w:rtl/>
        </w:rPr>
        <w:t>יור</w:t>
      </w:r>
      <w:proofErr w:type="spellEnd"/>
      <w:r w:rsidRPr="00D1464F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D1464F">
        <w:rPr>
          <w:rStyle w:val="TagStyle"/>
          <w:rtl/>
        </w:rPr>
        <w:t xml:space="preserve"> &lt;&lt; </w:t>
      </w:r>
      <w:proofErr w:type="spellStart"/>
      <w:r w:rsidRPr="00D1464F">
        <w:rPr>
          <w:rStyle w:val="TagStyle"/>
          <w:rtl/>
        </w:rPr>
        <w:t>יור</w:t>
      </w:r>
      <w:proofErr w:type="spellEnd"/>
      <w:r w:rsidRPr="00D14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D1464F" w:rsidRDefault="00D1464F" w:rsidP="00D1464F">
      <w:pPr>
        <w:pStyle w:val="KeepWithNext"/>
        <w:rPr>
          <w:rtl/>
        </w:rPr>
      </w:pPr>
    </w:p>
    <w:p w:rsidR="00D1464F" w:rsidRPr="00D1464F" w:rsidRDefault="00D1464F" w:rsidP="00D1464F">
      <w:pPr>
        <w:rPr>
          <w:rtl/>
        </w:rPr>
      </w:pPr>
      <w:r>
        <w:rPr>
          <w:rFonts w:hint="cs"/>
          <w:rtl/>
        </w:rPr>
        <w:t>תודה רבה, תום. איריס, בקשה.</w:t>
      </w:r>
    </w:p>
    <w:p w:rsidR="00D1464F" w:rsidRDefault="00D1464F" w:rsidP="00DA7323">
      <w:pPr>
        <w:rPr>
          <w:rtl/>
        </w:rPr>
      </w:pPr>
    </w:p>
    <w:p w:rsidR="00643B41" w:rsidRDefault="00643B41" w:rsidP="00643B41">
      <w:pPr>
        <w:pStyle w:val="af9"/>
        <w:keepNext/>
        <w:rPr>
          <w:rtl/>
        </w:rPr>
      </w:pPr>
      <w:bookmarkStart w:id="1352" w:name="_ETM_Q1_9889795"/>
      <w:bookmarkStart w:id="1353" w:name="ET_guest_איריס_שפירא_328"/>
      <w:bookmarkEnd w:id="1352"/>
      <w:r w:rsidRPr="00643B41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643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643B41" w:rsidRDefault="00643B41" w:rsidP="00643B41">
      <w:pPr>
        <w:pStyle w:val="KeepWithNext"/>
        <w:rPr>
          <w:rtl/>
        </w:rPr>
      </w:pPr>
    </w:p>
    <w:p w:rsidR="00F82532" w:rsidRDefault="00C17F3E" w:rsidP="000556CC">
      <w:pPr>
        <w:rPr>
          <w:rtl/>
        </w:rPr>
      </w:pPr>
      <w:bookmarkStart w:id="1354" w:name="_ETM_Q1_9890287"/>
      <w:bookmarkStart w:id="1355" w:name="_ETM_Q1_9890313"/>
      <w:bookmarkEnd w:id="1354"/>
      <w:bookmarkEnd w:id="1355"/>
      <w:r>
        <w:rPr>
          <w:rFonts w:hint="cs"/>
          <w:rtl/>
        </w:rPr>
        <w:t>היום יש בג</w:t>
      </w:r>
      <w:r w:rsidR="00F85F6C">
        <w:rPr>
          <w:rFonts w:hint="cs"/>
          <w:rtl/>
        </w:rPr>
        <w:t>"</w:t>
      </w:r>
      <w:r>
        <w:rPr>
          <w:rFonts w:hint="cs"/>
          <w:rtl/>
        </w:rPr>
        <w:t>ץ שקובע חובת גי</w:t>
      </w:r>
      <w:r w:rsidR="00F85F6C">
        <w:rPr>
          <w:rFonts w:hint="cs"/>
          <w:rtl/>
        </w:rPr>
        <w:t>וס</w:t>
      </w:r>
      <w:r w:rsidR="00E6053C">
        <w:rPr>
          <w:rFonts w:hint="cs"/>
          <w:rtl/>
        </w:rPr>
        <w:t>, כש</w:t>
      </w:r>
      <w:r>
        <w:rPr>
          <w:rFonts w:hint="cs"/>
          <w:rtl/>
        </w:rPr>
        <w:t>היחידה שאוכפת אותו זה היועצת המ</w:t>
      </w:r>
      <w:r w:rsidR="00F85F6C">
        <w:rPr>
          <w:rFonts w:hint="cs"/>
          <w:rtl/>
        </w:rPr>
        <w:t>שפטית לממשלה. היא מזכיר</w:t>
      </w:r>
      <w:r>
        <w:rPr>
          <w:rFonts w:hint="cs"/>
          <w:rtl/>
        </w:rPr>
        <w:t>ה</w:t>
      </w:r>
      <w:r w:rsidR="00F85F6C">
        <w:rPr>
          <w:rFonts w:hint="cs"/>
          <w:rtl/>
        </w:rPr>
        <w:t xml:space="preserve"> </w:t>
      </w:r>
      <w:r w:rsidR="00DB2128">
        <w:rPr>
          <w:rFonts w:hint="cs"/>
          <w:rtl/>
        </w:rPr>
        <w:t>להם</w:t>
      </w:r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>ש</w:t>
      </w:r>
      <w:r>
        <w:rPr>
          <w:rFonts w:hint="cs"/>
          <w:rtl/>
        </w:rPr>
        <w:t xml:space="preserve">יש מועדים, </w:t>
      </w:r>
      <w:r w:rsidR="00DB2128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צריכים להראות את </w:t>
      </w:r>
      <w:r w:rsidR="00DB2128">
        <w:rPr>
          <w:rFonts w:hint="cs"/>
          <w:rtl/>
        </w:rPr>
        <w:t>התנאים האפקטיביים כך ש</w:t>
      </w:r>
      <w:r w:rsidR="00F85F6C">
        <w:rPr>
          <w:rFonts w:hint="cs"/>
          <w:rtl/>
        </w:rPr>
        <w:t xml:space="preserve">אפשר יהיה לגייס. </w:t>
      </w:r>
      <w:bookmarkStart w:id="1356" w:name="_ETM_Q1_9907233"/>
      <w:bookmarkEnd w:id="1356"/>
      <w:r>
        <w:rPr>
          <w:rFonts w:hint="cs"/>
          <w:rtl/>
        </w:rPr>
        <w:t xml:space="preserve"> היועצת המשפטי</w:t>
      </w:r>
      <w:r w:rsidR="00F85F6C">
        <w:rPr>
          <w:rFonts w:hint="cs"/>
          <w:rtl/>
        </w:rPr>
        <w:t>ת</w:t>
      </w:r>
      <w:r w:rsidR="00E06EF2">
        <w:rPr>
          <w:rFonts w:hint="cs"/>
          <w:rtl/>
        </w:rPr>
        <w:t xml:space="preserve"> לממשלה היא היחידה ששמה את הא</w:t>
      </w:r>
      <w:r>
        <w:rPr>
          <w:rFonts w:hint="cs"/>
          <w:rtl/>
        </w:rPr>
        <w:t>צ</w:t>
      </w:r>
      <w:r w:rsidR="00E06EF2">
        <w:rPr>
          <w:rFonts w:hint="cs"/>
          <w:rtl/>
        </w:rPr>
        <w:t>ב</w:t>
      </w:r>
      <w:r>
        <w:rPr>
          <w:rFonts w:hint="cs"/>
          <w:rtl/>
        </w:rPr>
        <w:t xml:space="preserve">ע על הדופק. </w:t>
      </w:r>
      <w:r w:rsidR="00E06EF2">
        <w:rPr>
          <w:rFonts w:hint="cs"/>
          <w:rtl/>
        </w:rPr>
        <w:t xml:space="preserve">שעות על גבי שעות </w:t>
      </w:r>
      <w:r>
        <w:rPr>
          <w:rFonts w:hint="cs"/>
          <w:rtl/>
        </w:rPr>
        <w:t xml:space="preserve">מחוקקים חוק </w:t>
      </w:r>
      <w:r w:rsidR="00E06EF2">
        <w:rPr>
          <w:rFonts w:hint="cs"/>
          <w:rtl/>
        </w:rPr>
        <w:t xml:space="preserve">השתמטות </w:t>
      </w:r>
      <w:r>
        <w:rPr>
          <w:rFonts w:hint="cs"/>
          <w:rtl/>
        </w:rPr>
        <w:t>שפוגע בשוויון, ש</w:t>
      </w:r>
      <w:r w:rsidR="00E06EF2">
        <w:rPr>
          <w:rFonts w:hint="cs"/>
          <w:rtl/>
        </w:rPr>
        <w:t>לא עומד בצרכים של הצבא. בוועדת חוץ וביטחון</w:t>
      </w:r>
      <w:r>
        <w:rPr>
          <w:rFonts w:hint="cs"/>
          <w:rtl/>
        </w:rPr>
        <w:t xml:space="preserve"> </w:t>
      </w:r>
      <w:r w:rsidR="00E06EF2">
        <w:rPr>
          <w:rFonts w:hint="cs"/>
          <w:rtl/>
        </w:rPr>
        <w:t>מבטלים את השוויון ואת חובת הגיוס</w:t>
      </w:r>
      <w:r w:rsidR="000556CC">
        <w:rPr>
          <w:rFonts w:hint="cs"/>
          <w:rtl/>
        </w:rPr>
        <w:t>,</w:t>
      </w:r>
      <w:r w:rsidR="00DB2128">
        <w:rPr>
          <w:rFonts w:hint="cs"/>
          <w:rtl/>
        </w:rPr>
        <w:t xml:space="preserve"> </w:t>
      </w:r>
      <w:r w:rsidR="00E6053C">
        <w:rPr>
          <w:rFonts w:hint="cs"/>
          <w:rtl/>
        </w:rPr>
        <w:t>ו</w:t>
      </w:r>
      <w:r>
        <w:rPr>
          <w:rFonts w:hint="cs"/>
          <w:rtl/>
        </w:rPr>
        <w:t xml:space="preserve">כאן </w:t>
      </w:r>
      <w:r w:rsidR="00F82532">
        <w:rPr>
          <w:rFonts w:hint="cs"/>
          <w:rtl/>
        </w:rPr>
        <w:t>יבטלו</w:t>
      </w:r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היועמ</w:t>
      </w:r>
      <w:r w:rsidR="00F82532">
        <w:rPr>
          <w:rFonts w:hint="cs"/>
          <w:rtl/>
        </w:rPr>
        <w:t>"</w:t>
      </w:r>
      <w:r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או כל נציג של </w:t>
      </w:r>
      <w:proofErr w:type="spellStart"/>
      <w:r w:rsidR="00F82532">
        <w:rPr>
          <w:rFonts w:hint="cs"/>
          <w:rtl/>
        </w:rPr>
        <w:t>ה</w:t>
      </w:r>
      <w:r>
        <w:rPr>
          <w:rFonts w:hint="cs"/>
          <w:rtl/>
        </w:rPr>
        <w:t>יועמ</w:t>
      </w:r>
      <w:r w:rsidR="00F82532">
        <w:rPr>
          <w:rFonts w:hint="cs"/>
          <w:rtl/>
        </w:rPr>
        <w:t>"</w:t>
      </w:r>
      <w:r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ש</w:t>
      </w:r>
      <w:r w:rsidR="000556CC">
        <w:rPr>
          <w:rFonts w:hint="cs"/>
          <w:rtl/>
        </w:rPr>
        <w:t>צריכים לאכוף</w:t>
      </w:r>
      <w:r>
        <w:rPr>
          <w:rFonts w:hint="cs"/>
          <w:rtl/>
        </w:rPr>
        <w:t xml:space="preserve"> את כל הדרישות</w:t>
      </w:r>
      <w:r w:rsidR="00F82532">
        <w:rPr>
          <w:rFonts w:hint="cs"/>
          <w:rtl/>
        </w:rPr>
        <w:t xml:space="preserve"> </w:t>
      </w:r>
      <w:bookmarkStart w:id="1357" w:name="_ETM_Q1_9946207"/>
      <w:bookmarkEnd w:id="1357"/>
      <w:r w:rsidR="00F82532">
        <w:rPr>
          <w:rFonts w:hint="cs"/>
          <w:rtl/>
        </w:rPr>
        <w:t>האלו</w:t>
      </w:r>
      <w:r>
        <w:rPr>
          <w:rFonts w:hint="cs"/>
          <w:rtl/>
        </w:rPr>
        <w:t xml:space="preserve">. </w:t>
      </w:r>
    </w:p>
    <w:p w:rsidR="00F82532" w:rsidRDefault="00F82532" w:rsidP="00F82532">
      <w:pPr>
        <w:rPr>
          <w:rtl/>
        </w:rPr>
      </w:pPr>
      <w:bookmarkStart w:id="1358" w:name="_ETM_Q1_9948776"/>
      <w:bookmarkStart w:id="1359" w:name="_ETM_Q1_9948865"/>
      <w:bookmarkEnd w:id="1358"/>
      <w:bookmarkEnd w:id="1359"/>
    </w:p>
    <w:p w:rsidR="00C17F3E" w:rsidRDefault="00F82532" w:rsidP="00104F0C">
      <w:pPr>
        <w:rPr>
          <w:rtl/>
        </w:rPr>
      </w:pPr>
      <w:bookmarkStart w:id="1360" w:name="_ETM_Q1_9948948"/>
      <w:bookmarkStart w:id="1361" w:name="_ETM_Q1_9949022"/>
      <w:bookmarkEnd w:id="1360"/>
      <w:bookmarkEnd w:id="1361"/>
      <w:r>
        <w:rPr>
          <w:rFonts w:hint="cs"/>
          <w:rtl/>
        </w:rPr>
        <w:t xml:space="preserve">אני רוצה לתת דוגמה </w:t>
      </w:r>
      <w:r w:rsidR="00C17F3E">
        <w:rPr>
          <w:rFonts w:hint="cs"/>
          <w:rtl/>
        </w:rPr>
        <w:t xml:space="preserve">לא רק </w:t>
      </w:r>
      <w:r>
        <w:rPr>
          <w:rFonts w:hint="cs"/>
          <w:rtl/>
        </w:rPr>
        <w:t xml:space="preserve">ברמה </w:t>
      </w:r>
      <w:r w:rsidR="00C17F3E">
        <w:rPr>
          <w:rFonts w:hint="cs"/>
          <w:rtl/>
        </w:rPr>
        <w:t>ה</w:t>
      </w:r>
      <w:r>
        <w:rPr>
          <w:rFonts w:hint="cs"/>
          <w:rtl/>
        </w:rPr>
        <w:t xml:space="preserve">עליונה של </w:t>
      </w:r>
      <w:proofErr w:type="spellStart"/>
      <w:r>
        <w:rPr>
          <w:rFonts w:hint="cs"/>
          <w:rtl/>
        </w:rPr>
        <w:t>ה</w:t>
      </w:r>
      <w:r w:rsidR="00C17F3E">
        <w:rPr>
          <w:rFonts w:hint="cs"/>
          <w:rtl/>
        </w:rPr>
        <w:t>יועמ</w:t>
      </w:r>
      <w:r>
        <w:rPr>
          <w:rFonts w:hint="cs"/>
          <w:rtl/>
        </w:rPr>
        <w:t>"שית</w:t>
      </w:r>
      <w:proofErr w:type="spellEnd"/>
      <w:r>
        <w:rPr>
          <w:rFonts w:hint="cs"/>
          <w:rtl/>
        </w:rPr>
        <w:t xml:space="preserve"> מול </w:t>
      </w:r>
      <w:bookmarkStart w:id="1362" w:name="_ETM_Q1_9955154"/>
      <w:bookmarkEnd w:id="1362"/>
      <w:r w:rsidR="00DB2128">
        <w:rPr>
          <w:rFonts w:hint="cs"/>
          <w:rtl/>
        </w:rPr>
        <w:t>הממשלה</w:t>
      </w:r>
      <w:r w:rsidR="000556CC">
        <w:rPr>
          <w:rFonts w:hint="cs"/>
          <w:rtl/>
        </w:rPr>
        <w:t>.</w:t>
      </w:r>
      <w:r w:rsidR="00DB2128">
        <w:rPr>
          <w:rFonts w:hint="cs"/>
          <w:rtl/>
        </w:rPr>
        <w:t xml:space="preserve"> </w:t>
      </w:r>
      <w:r w:rsidR="000556CC">
        <w:rPr>
          <w:rFonts w:hint="cs"/>
          <w:rtl/>
        </w:rPr>
        <w:t>הדבר ה</w:t>
      </w:r>
      <w:r>
        <w:rPr>
          <w:rFonts w:hint="cs"/>
          <w:rtl/>
        </w:rPr>
        <w:t>זה יורד לכל החלטה ברמה המשרדית.</w:t>
      </w:r>
      <w:r w:rsidR="00C17F3E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אזרח </w:t>
      </w:r>
      <w:r w:rsidR="00DB2128">
        <w:rPr>
          <w:rFonts w:hint="cs"/>
          <w:rtl/>
        </w:rPr>
        <w:t xml:space="preserve">שנמצא במקום ראשון במכרז </w:t>
      </w:r>
      <w:r>
        <w:rPr>
          <w:rFonts w:hint="cs"/>
          <w:rtl/>
        </w:rPr>
        <w:t xml:space="preserve">ירצה לעתור נגד מישהו </w:t>
      </w:r>
      <w:proofErr w:type="spellStart"/>
      <w:r>
        <w:rPr>
          <w:rFonts w:hint="cs"/>
          <w:rtl/>
        </w:rPr>
        <w:t>מהבייס</w:t>
      </w:r>
      <w:proofErr w:type="spellEnd"/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>ש</w:t>
      </w:r>
      <w:r>
        <w:rPr>
          <w:rFonts w:hint="cs"/>
          <w:rtl/>
        </w:rPr>
        <w:t xml:space="preserve">נמצא במקום השני, </w:t>
      </w:r>
      <w:bookmarkStart w:id="1363" w:name="_ETM_Q1_9973137"/>
      <w:bookmarkEnd w:id="1363"/>
      <w:r>
        <w:rPr>
          <w:rFonts w:hint="cs"/>
          <w:rtl/>
        </w:rPr>
        <w:t>מי שייצג מולו</w:t>
      </w:r>
      <w:r w:rsidR="00C17F3E">
        <w:rPr>
          <w:rFonts w:hint="cs"/>
          <w:rtl/>
        </w:rPr>
        <w:t>, בניגוד לחוק חובת מכרזים, יהי</w:t>
      </w:r>
      <w:r w:rsidR="00DB2128">
        <w:rPr>
          <w:rFonts w:hint="cs"/>
          <w:rtl/>
        </w:rPr>
        <w:t>ה</w:t>
      </w:r>
      <w:r w:rsidR="00C17F3E">
        <w:rPr>
          <w:rFonts w:hint="cs"/>
          <w:rtl/>
        </w:rPr>
        <w:t xml:space="preserve"> אותו שר שיבקש לייצג את </w:t>
      </w:r>
      <w:r w:rsidR="00DB2128">
        <w:rPr>
          <w:rFonts w:hint="cs"/>
          <w:rtl/>
        </w:rPr>
        <w:t>הדעה שלו בהליך הזה</w:t>
      </w:r>
      <w:r w:rsidR="000556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>ו</w:t>
      </w:r>
      <w:r>
        <w:rPr>
          <w:rFonts w:hint="cs"/>
          <w:rtl/>
        </w:rPr>
        <w:t xml:space="preserve">בהליך אחר תהיה עמדת ממשלה </w:t>
      </w:r>
      <w:bookmarkStart w:id="1364" w:name="_ETM_Q1_9983916"/>
      <w:bookmarkEnd w:id="1364"/>
      <w:r>
        <w:rPr>
          <w:rFonts w:hint="cs"/>
          <w:rtl/>
        </w:rPr>
        <w:t>אחרת. יהיו לנו דעות שונות</w:t>
      </w:r>
      <w:r w:rsidR="00C17F3E">
        <w:rPr>
          <w:rFonts w:hint="cs"/>
          <w:rtl/>
        </w:rPr>
        <w:t xml:space="preserve"> של שרים שוני</w:t>
      </w:r>
      <w:r>
        <w:rPr>
          <w:rFonts w:hint="cs"/>
          <w:rtl/>
        </w:rPr>
        <w:t>ם</w:t>
      </w:r>
      <w:r w:rsidR="00C17F3E">
        <w:rPr>
          <w:rFonts w:hint="cs"/>
          <w:rtl/>
        </w:rPr>
        <w:t xml:space="preserve">, של </w:t>
      </w:r>
      <w:r>
        <w:rPr>
          <w:rFonts w:hint="cs"/>
          <w:rtl/>
        </w:rPr>
        <w:t>מכרזים שונים</w:t>
      </w:r>
      <w:r w:rsidR="00DB21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>ו</w:t>
      </w:r>
      <w:r w:rsidR="00C17F3E">
        <w:rPr>
          <w:rFonts w:hint="cs"/>
          <w:rtl/>
        </w:rPr>
        <w:t>לא יהיה א</w:t>
      </w:r>
      <w:r>
        <w:rPr>
          <w:rFonts w:hint="cs"/>
          <w:rtl/>
        </w:rPr>
        <w:t>ף אחד שייצג את ה</w:t>
      </w:r>
      <w:r w:rsidR="00C17F3E">
        <w:rPr>
          <w:rFonts w:hint="cs"/>
          <w:rtl/>
        </w:rPr>
        <w:t>א</w:t>
      </w:r>
      <w:r>
        <w:rPr>
          <w:rFonts w:hint="cs"/>
          <w:rtl/>
        </w:rPr>
        <w:t>ינטרס הציבורי</w:t>
      </w:r>
      <w:r w:rsidR="00C17F3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17F3E">
        <w:rPr>
          <w:rFonts w:hint="cs"/>
          <w:rtl/>
        </w:rPr>
        <w:t>ייצג את החוק. מה שהם רוצים לעשות זה</w:t>
      </w:r>
      <w:r>
        <w:rPr>
          <w:rFonts w:hint="cs"/>
          <w:rtl/>
        </w:rPr>
        <w:t xml:space="preserve"> </w:t>
      </w:r>
      <w:r w:rsidR="00DB2128">
        <w:rPr>
          <w:rFonts w:hint="cs"/>
          <w:rtl/>
        </w:rPr>
        <w:t>ש</w:t>
      </w:r>
      <w:r>
        <w:rPr>
          <w:rFonts w:hint="cs"/>
          <w:rtl/>
        </w:rPr>
        <w:t>הממשלה בלבד תוכל להחליט מה שהי</w:t>
      </w:r>
      <w:r w:rsidR="00C17F3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17F3E">
        <w:rPr>
          <w:rFonts w:hint="cs"/>
          <w:rtl/>
        </w:rPr>
        <w:t>ר</w:t>
      </w:r>
      <w:r w:rsidR="00DB2128">
        <w:rPr>
          <w:rFonts w:hint="cs"/>
          <w:rtl/>
        </w:rPr>
        <w:t>ו</w:t>
      </w:r>
      <w:r w:rsidR="00C17F3E">
        <w:rPr>
          <w:rFonts w:hint="cs"/>
          <w:rtl/>
        </w:rPr>
        <w:t xml:space="preserve">צה, מתי שהיא רוצה, בלי שנבלבל אותה עם </w:t>
      </w:r>
      <w:r>
        <w:rPr>
          <w:rFonts w:hint="cs"/>
          <w:rtl/>
        </w:rPr>
        <w:t>דברים שוליים כמו</w:t>
      </w:r>
      <w:r w:rsidR="00C17F3E">
        <w:rPr>
          <w:rFonts w:hint="cs"/>
          <w:rtl/>
        </w:rPr>
        <w:t xml:space="preserve"> </w:t>
      </w:r>
      <w:proofErr w:type="spellStart"/>
      <w:r w:rsidR="00C17F3E">
        <w:rPr>
          <w:rFonts w:hint="cs"/>
          <w:rtl/>
        </w:rPr>
        <w:t>מינהל</w:t>
      </w:r>
      <w:proofErr w:type="spellEnd"/>
      <w:r w:rsidR="00C17F3E">
        <w:rPr>
          <w:rFonts w:hint="cs"/>
          <w:rtl/>
        </w:rPr>
        <w:t xml:space="preserve"> תקין, </w:t>
      </w:r>
      <w:r w:rsidR="00457C26">
        <w:rPr>
          <w:rFonts w:hint="cs"/>
          <w:rtl/>
        </w:rPr>
        <w:t xml:space="preserve">חוקים או </w:t>
      </w:r>
      <w:bookmarkStart w:id="1365" w:name="_ETM_Q1_10008125"/>
      <w:bookmarkEnd w:id="1365"/>
      <w:r w:rsidR="00457C26">
        <w:rPr>
          <w:rFonts w:hint="cs"/>
          <w:rtl/>
        </w:rPr>
        <w:t>אינטרס ציבורי. הממשלה הי</w:t>
      </w:r>
      <w:r w:rsidR="00C17F3E">
        <w:rPr>
          <w:rFonts w:hint="cs"/>
          <w:rtl/>
        </w:rPr>
        <w:t>א</w:t>
      </w:r>
      <w:r w:rsidR="00457C26">
        <w:rPr>
          <w:rFonts w:hint="cs"/>
          <w:rtl/>
        </w:rPr>
        <w:t xml:space="preserve"> </w:t>
      </w:r>
      <w:r w:rsidR="00C17F3E">
        <w:rPr>
          <w:rFonts w:hint="cs"/>
          <w:rtl/>
        </w:rPr>
        <w:t xml:space="preserve">לא לקוח </w:t>
      </w:r>
      <w:r w:rsidR="00457C26">
        <w:rPr>
          <w:rFonts w:hint="cs"/>
          <w:rtl/>
        </w:rPr>
        <w:t>פרטי ששוכר עורך דין פרטי, יש לה</w:t>
      </w:r>
      <w:r w:rsidR="00C17F3E">
        <w:rPr>
          <w:rFonts w:hint="cs"/>
          <w:rtl/>
        </w:rPr>
        <w:t xml:space="preserve"> חובות מעבר. הניסיון </w:t>
      </w:r>
      <w:r w:rsidR="00DB2128">
        <w:rPr>
          <w:rFonts w:hint="cs"/>
          <w:rtl/>
        </w:rPr>
        <w:t>הוא לייצר איזה סעיף סטרילי</w:t>
      </w:r>
      <w:r w:rsidR="00C17F3E">
        <w:rPr>
          <w:rFonts w:hint="cs"/>
          <w:rtl/>
        </w:rPr>
        <w:t xml:space="preserve"> </w:t>
      </w:r>
      <w:r w:rsidR="004E233D">
        <w:rPr>
          <w:rFonts w:hint="cs"/>
          <w:rtl/>
        </w:rPr>
        <w:t>ב</w:t>
      </w:r>
      <w:r w:rsidR="00C17F3E">
        <w:rPr>
          <w:rFonts w:hint="cs"/>
          <w:rtl/>
        </w:rPr>
        <w:t>ניתו</w:t>
      </w:r>
      <w:r w:rsidR="004E233D">
        <w:rPr>
          <w:rFonts w:hint="cs"/>
          <w:rtl/>
        </w:rPr>
        <w:t>ק</w:t>
      </w:r>
      <w:r w:rsidR="00C17F3E">
        <w:rPr>
          <w:rFonts w:hint="cs"/>
          <w:rtl/>
        </w:rPr>
        <w:t xml:space="preserve"> מ</w:t>
      </w:r>
      <w:r w:rsidR="004E233D">
        <w:rPr>
          <w:rFonts w:hint="cs"/>
          <w:rtl/>
        </w:rPr>
        <w:t>כל המערך הכולל</w:t>
      </w:r>
      <w:r w:rsidR="00DB2128">
        <w:rPr>
          <w:rFonts w:hint="cs"/>
          <w:rtl/>
        </w:rPr>
        <w:t>.</w:t>
      </w:r>
      <w:r w:rsidR="004E233D">
        <w:rPr>
          <w:rFonts w:hint="cs"/>
          <w:rtl/>
        </w:rPr>
        <w:t xml:space="preserve"> </w:t>
      </w:r>
      <w:r w:rsidR="00C17F3E">
        <w:rPr>
          <w:rFonts w:hint="cs"/>
          <w:rtl/>
        </w:rPr>
        <w:t>מנסים להתנגד לשלטון החוק, מנסים לבטל כל מיני עבירות, מ</w:t>
      </w:r>
      <w:r w:rsidR="004E233D">
        <w:rPr>
          <w:rFonts w:hint="cs"/>
          <w:rtl/>
        </w:rPr>
        <w:t xml:space="preserve">נסים להעביר חוקים שפוגעים בשוויון של נשים, של </w:t>
      </w:r>
      <w:bookmarkStart w:id="1366" w:name="_ETM_Q1_10034763"/>
      <w:bookmarkEnd w:id="1366"/>
      <w:r w:rsidR="004E233D">
        <w:rPr>
          <w:rFonts w:hint="cs"/>
          <w:rtl/>
        </w:rPr>
        <w:t>אזרחים, של משרתים. האזרח ל</w:t>
      </w:r>
      <w:r w:rsidR="00C17F3E">
        <w:rPr>
          <w:rFonts w:hint="cs"/>
          <w:rtl/>
        </w:rPr>
        <w:t>א</w:t>
      </w:r>
      <w:r w:rsidR="004E233D">
        <w:rPr>
          <w:rFonts w:hint="cs"/>
          <w:rtl/>
        </w:rPr>
        <w:t xml:space="preserve"> ידע רוב הפעמים מה ההליך הלא תקין. הוא ידע שנעשה לו עוול, </w:t>
      </w:r>
      <w:r w:rsidR="00DB2128">
        <w:rPr>
          <w:rFonts w:hint="cs"/>
          <w:rtl/>
        </w:rPr>
        <w:t xml:space="preserve">אבל </w:t>
      </w:r>
      <w:r w:rsidR="004E233D">
        <w:rPr>
          <w:rFonts w:hint="cs"/>
          <w:rtl/>
        </w:rPr>
        <w:t>הו</w:t>
      </w:r>
      <w:r w:rsidR="00C17F3E">
        <w:rPr>
          <w:rFonts w:hint="cs"/>
          <w:rtl/>
        </w:rPr>
        <w:t>א</w:t>
      </w:r>
      <w:r w:rsidR="004E233D">
        <w:rPr>
          <w:rFonts w:hint="cs"/>
          <w:rtl/>
        </w:rPr>
        <w:t xml:space="preserve"> </w:t>
      </w:r>
      <w:r w:rsidR="00C17F3E">
        <w:rPr>
          <w:rFonts w:hint="cs"/>
          <w:rtl/>
        </w:rPr>
        <w:t>לא יוכל להגיע לבית משפט ולהוכי</w:t>
      </w:r>
      <w:r w:rsidR="004E233D">
        <w:rPr>
          <w:rFonts w:hint="cs"/>
          <w:rtl/>
        </w:rPr>
        <w:t xml:space="preserve">ח </w:t>
      </w:r>
      <w:bookmarkStart w:id="1367" w:name="_ETM_Q1_10053054"/>
      <w:bookmarkEnd w:id="1367"/>
      <w:r w:rsidR="004E233D">
        <w:rPr>
          <w:rFonts w:hint="cs"/>
          <w:rtl/>
        </w:rPr>
        <w:t>את עמדתו כי לא יהי</w:t>
      </w:r>
      <w:r w:rsidR="00DB2128">
        <w:rPr>
          <w:rFonts w:hint="cs"/>
          <w:rtl/>
        </w:rPr>
        <w:t>ה</w:t>
      </w:r>
      <w:r w:rsidR="004E233D">
        <w:rPr>
          <w:rFonts w:hint="cs"/>
          <w:rtl/>
        </w:rPr>
        <w:t xml:space="preserve"> </w:t>
      </w:r>
      <w:r w:rsidR="00C17F3E">
        <w:rPr>
          <w:rFonts w:hint="cs"/>
          <w:rtl/>
        </w:rPr>
        <w:t xml:space="preserve">מי שיגיד את זה. </w:t>
      </w:r>
      <w:r w:rsidR="00DB2128">
        <w:rPr>
          <w:rFonts w:hint="cs"/>
          <w:rtl/>
        </w:rPr>
        <w:t xml:space="preserve">בהליך </w:t>
      </w:r>
      <w:r w:rsidR="000556CC">
        <w:rPr>
          <w:rFonts w:hint="cs"/>
          <w:rtl/>
        </w:rPr>
        <w:t>ב</w:t>
      </w:r>
      <w:r w:rsidR="00DB2128">
        <w:rPr>
          <w:rFonts w:hint="cs"/>
          <w:rtl/>
        </w:rPr>
        <w:t>בג"ץ שהיה ל</w:t>
      </w:r>
      <w:r w:rsidR="000556CC">
        <w:rPr>
          <w:rFonts w:hint="cs"/>
          <w:rtl/>
        </w:rPr>
        <w:t>פני כמה זמן</w:t>
      </w:r>
      <w:r w:rsidR="004E233D">
        <w:rPr>
          <w:rFonts w:hint="cs"/>
          <w:rtl/>
        </w:rPr>
        <w:t xml:space="preserve"> יריב ל</w:t>
      </w:r>
      <w:r w:rsidR="000556CC">
        <w:rPr>
          <w:rFonts w:hint="cs"/>
          <w:rtl/>
        </w:rPr>
        <w:t>ו</w:t>
      </w:r>
      <w:r w:rsidR="004E233D">
        <w:rPr>
          <w:rFonts w:hint="cs"/>
          <w:rtl/>
        </w:rPr>
        <w:t>ין, שר המ</w:t>
      </w:r>
      <w:r w:rsidR="00C17F3E">
        <w:rPr>
          <w:rFonts w:hint="cs"/>
          <w:rtl/>
        </w:rPr>
        <w:t>ש</w:t>
      </w:r>
      <w:r w:rsidR="004E233D">
        <w:rPr>
          <w:rFonts w:hint="cs"/>
          <w:rtl/>
        </w:rPr>
        <w:t>פ</w:t>
      </w:r>
      <w:r w:rsidR="00DB2128">
        <w:rPr>
          <w:rFonts w:hint="cs"/>
          <w:rtl/>
        </w:rPr>
        <w:t xml:space="preserve">טים, הגיש </w:t>
      </w:r>
      <w:r w:rsidR="00C17F3E">
        <w:rPr>
          <w:rFonts w:hint="cs"/>
          <w:rtl/>
        </w:rPr>
        <w:t xml:space="preserve">את עמדת </w:t>
      </w:r>
      <w:proofErr w:type="spellStart"/>
      <w:r w:rsidR="00C17F3E">
        <w:rPr>
          <w:rFonts w:hint="cs"/>
          <w:rtl/>
        </w:rPr>
        <w:t>היועמ</w:t>
      </w:r>
      <w:r w:rsidR="004E233D">
        <w:rPr>
          <w:rFonts w:hint="cs"/>
          <w:rtl/>
        </w:rPr>
        <w:t>"</w:t>
      </w:r>
      <w:r w:rsidR="00C17F3E">
        <w:rPr>
          <w:rFonts w:hint="cs"/>
          <w:rtl/>
        </w:rPr>
        <w:t>ש</w:t>
      </w:r>
      <w:r w:rsidR="004E233D">
        <w:rPr>
          <w:rFonts w:hint="cs"/>
          <w:rtl/>
        </w:rPr>
        <w:t>ית</w:t>
      </w:r>
      <w:proofErr w:type="spellEnd"/>
      <w:r w:rsidR="004E233D">
        <w:rPr>
          <w:rFonts w:hint="cs"/>
          <w:rtl/>
        </w:rPr>
        <w:t xml:space="preserve"> </w:t>
      </w:r>
      <w:r w:rsidR="00DB2128">
        <w:rPr>
          <w:rFonts w:hint="cs"/>
          <w:rtl/>
        </w:rPr>
        <w:t>אחרי ש</w:t>
      </w:r>
      <w:bookmarkStart w:id="1368" w:name="_ETM_Q1_10060383"/>
      <w:bookmarkEnd w:id="1368"/>
      <w:r w:rsidR="004E233D">
        <w:rPr>
          <w:rFonts w:hint="cs"/>
          <w:rtl/>
        </w:rPr>
        <w:t xml:space="preserve">זייף את המכתב, </w:t>
      </w:r>
      <w:r w:rsidR="00DB2128">
        <w:rPr>
          <w:rFonts w:hint="cs"/>
          <w:rtl/>
        </w:rPr>
        <w:t>אחרי ש</w:t>
      </w:r>
      <w:r w:rsidR="00C17F3E">
        <w:rPr>
          <w:rFonts w:hint="cs"/>
          <w:rtl/>
        </w:rPr>
        <w:t xml:space="preserve"> מחק חלק מהמשפטים </w:t>
      </w:r>
      <w:r w:rsidR="00DB2128">
        <w:rPr>
          <w:rFonts w:hint="cs"/>
          <w:rtl/>
        </w:rPr>
        <w:t>בעמדה</w:t>
      </w:r>
      <w:r w:rsidR="00C17F3E">
        <w:rPr>
          <w:rFonts w:hint="cs"/>
          <w:rtl/>
        </w:rPr>
        <w:t xml:space="preserve">. מי </w:t>
      </w:r>
      <w:r w:rsidR="004E233D">
        <w:rPr>
          <w:rFonts w:hint="cs"/>
          <w:rtl/>
        </w:rPr>
        <w:t>י</w:t>
      </w:r>
      <w:r w:rsidR="00C17F3E">
        <w:rPr>
          <w:rFonts w:hint="cs"/>
          <w:rtl/>
        </w:rPr>
        <w:t>גיד</w:t>
      </w:r>
      <w:r w:rsidR="004E233D">
        <w:rPr>
          <w:rFonts w:hint="cs"/>
          <w:rtl/>
        </w:rPr>
        <w:t xml:space="preserve"> לבית המשפט את העמדה הנכונה?</w:t>
      </w:r>
    </w:p>
    <w:p w:rsidR="00C17F3E" w:rsidRDefault="00C17F3E" w:rsidP="00DA7323">
      <w:pPr>
        <w:rPr>
          <w:rtl/>
        </w:rPr>
      </w:pPr>
    </w:p>
    <w:p w:rsidR="004E233D" w:rsidRDefault="004E233D" w:rsidP="004E233D">
      <w:pPr>
        <w:pStyle w:val="af6"/>
        <w:keepNext/>
        <w:rPr>
          <w:rtl/>
        </w:rPr>
      </w:pPr>
      <w:bookmarkStart w:id="1369" w:name="ET_yor_5068_329"/>
      <w:bookmarkStart w:id="1370" w:name="ET_speaker_5068_254"/>
      <w:r w:rsidRPr="004E233D">
        <w:rPr>
          <w:rStyle w:val="TagStyle"/>
          <w:rtl/>
        </w:rPr>
        <w:t xml:space="preserve"> &lt;&lt; </w:t>
      </w:r>
      <w:proofErr w:type="spellStart"/>
      <w:r w:rsidRPr="004E233D">
        <w:rPr>
          <w:rStyle w:val="TagStyle"/>
          <w:rtl/>
        </w:rPr>
        <w:t>יור</w:t>
      </w:r>
      <w:proofErr w:type="spellEnd"/>
      <w:r w:rsidRPr="004E233D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4E233D">
        <w:rPr>
          <w:rStyle w:val="TagStyle"/>
          <w:rtl/>
        </w:rPr>
        <w:t xml:space="preserve"> &lt;&lt; </w:t>
      </w:r>
      <w:proofErr w:type="spellStart"/>
      <w:r w:rsidRPr="004E233D">
        <w:rPr>
          <w:rStyle w:val="TagStyle"/>
          <w:rtl/>
        </w:rPr>
        <w:t>יור</w:t>
      </w:r>
      <w:proofErr w:type="spellEnd"/>
      <w:r w:rsidRPr="004E23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4E233D" w:rsidRDefault="004E233D" w:rsidP="004E233D">
      <w:pPr>
        <w:pStyle w:val="KeepWithNext"/>
        <w:rPr>
          <w:rtl/>
        </w:rPr>
      </w:pPr>
    </w:p>
    <w:bookmarkEnd w:id="1370"/>
    <w:p w:rsidR="00C17F3E" w:rsidRDefault="001D5DE1" w:rsidP="001D5DE1">
      <w:pPr>
        <w:rPr>
          <w:rtl/>
        </w:rPr>
      </w:pPr>
      <w:r>
        <w:rPr>
          <w:rFonts w:hint="cs"/>
          <w:rtl/>
        </w:rPr>
        <w:t>באיזה תיק מדובר? הדב</w:t>
      </w:r>
      <w:r w:rsidR="00C17F3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17F3E">
        <w:rPr>
          <w:rFonts w:hint="cs"/>
          <w:rtl/>
        </w:rPr>
        <w:t>ם חמורים.</w:t>
      </w:r>
    </w:p>
    <w:p w:rsidR="00C17F3E" w:rsidRDefault="00C17F3E" w:rsidP="00C17F3E">
      <w:pPr>
        <w:rPr>
          <w:rtl/>
        </w:rPr>
      </w:pPr>
    </w:p>
    <w:p w:rsidR="00DB2128" w:rsidRDefault="00DB2128" w:rsidP="00DB2128">
      <w:pPr>
        <w:pStyle w:val="af9"/>
        <w:keepNext/>
        <w:rPr>
          <w:rtl/>
        </w:rPr>
      </w:pPr>
      <w:bookmarkStart w:id="1371" w:name="_ETM_Q1_10071235"/>
      <w:bookmarkStart w:id="1372" w:name="ET_guest_איריס_שפירא_330"/>
      <w:bookmarkEnd w:id="1371"/>
      <w:r w:rsidRPr="00DB2128">
        <w:rPr>
          <w:rStyle w:val="TagStyle"/>
          <w:rtl/>
        </w:rPr>
        <w:t xml:space="preserve"> &lt;&lt; אורח &gt;&gt; </w:t>
      </w:r>
      <w:r>
        <w:rPr>
          <w:rtl/>
        </w:rPr>
        <w:t>איריס שפירא:</w:t>
      </w:r>
      <w:r w:rsidRPr="00DB21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:rsidR="00DB2128" w:rsidRDefault="00DB2128" w:rsidP="00DB2128">
      <w:pPr>
        <w:pStyle w:val="KeepWithNext"/>
        <w:rPr>
          <w:rtl/>
        </w:rPr>
      </w:pPr>
    </w:p>
    <w:p w:rsidR="00C17F3E" w:rsidRDefault="001D5DE1" w:rsidP="001D5DE1">
      <w:pPr>
        <w:rPr>
          <w:rtl/>
        </w:rPr>
      </w:pPr>
      <w:bookmarkStart w:id="1373" w:name="_ETM_Q1_10071820"/>
      <w:bookmarkStart w:id="1374" w:name="_ETM_Q1_10071876"/>
      <w:bookmarkEnd w:id="1373"/>
      <w:bookmarkEnd w:id="1374"/>
      <w:r>
        <w:rPr>
          <w:rFonts w:hint="cs"/>
          <w:rtl/>
        </w:rPr>
        <w:t>אני אמ</w:t>
      </w:r>
      <w:bookmarkStart w:id="1375" w:name="_ETM_Q1_10075345"/>
      <w:bookmarkEnd w:id="1375"/>
      <w:r>
        <w:rPr>
          <w:rFonts w:hint="cs"/>
          <w:rtl/>
        </w:rPr>
        <w:t xml:space="preserve">צא את המכתב. הוא מחק חלק מהמילים שכתבה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>. כשת</w:t>
      </w:r>
      <w:r w:rsidR="00C17F3E">
        <w:rPr>
          <w:rFonts w:hint="cs"/>
          <w:rtl/>
        </w:rPr>
        <w:t>ב</w:t>
      </w:r>
      <w:r>
        <w:rPr>
          <w:rFonts w:hint="cs"/>
          <w:rtl/>
        </w:rPr>
        <w:t xml:space="preserve">וא הממשלה ותציג </w:t>
      </w:r>
      <w:bookmarkStart w:id="1376" w:name="_ETM_Q1_10082173"/>
      <w:bookmarkEnd w:id="1376"/>
      <w:r>
        <w:rPr>
          <w:rFonts w:hint="cs"/>
          <w:rtl/>
        </w:rPr>
        <w:t xml:space="preserve">בפני בית </w:t>
      </w:r>
      <w:r w:rsidR="0059215C">
        <w:rPr>
          <w:rFonts w:hint="cs"/>
          <w:rtl/>
        </w:rPr>
        <w:t>ה</w:t>
      </w:r>
      <w:r>
        <w:rPr>
          <w:rFonts w:hint="cs"/>
          <w:rtl/>
        </w:rPr>
        <w:t>משפט, הי</w:t>
      </w:r>
      <w:r w:rsidR="00C17F3E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C17F3E">
        <w:rPr>
          <w:rFonts w:hint="cs"/>
          <w:rtl/>
        </w:rPr>
        <w:t>א</w:t>
      </w:r>
      <w:r>
        <w:rPr>
          <w:rFonts w:hint="cs"/>
          <w:rtl/>
        </w:rPr>
        <w:t xml:space="preserve"> תצ</w:t>
      </w:r>
      <w:r w:rsidR="00C17F3E">
        <w:rPr>
          <w:rFonts w:hint="cs"/>
          <w:rtl/>
        </w:rPr>
        <w:t>י</w:t>
      </w:r>
      <w:r>
        <w:rPr>
          <w:rFonts w:hint="cs"/>
          <w:rtl/>
        </w:rPr>
        <w:t>ג את העמדה כולה</w:t>
      </w:r>
      <w:r w:rsidR="00C17F3E">
        <w:rPr>
          <w:rFonts w:hint="cs"/>
          <w:rtl/>
        </w:rPr>
        <w:t xml:space="preserve"> כי יש לה אינטר</w:t>
      </w:r>
      <w:r w:rsidR="0059215C">
        <w:rPr>
          <w:rFonts w:hint="cs"/>
          <w:rtl/>
        </w:rPr>
        <w:t>ס</w:t>
      </w:r>
      <w:r w:rsidR="00C17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מגמתי. </w:t>
      </w:r>
      <w:r w:rsidR="00C17F3E">
        <w:rPr>
          <w:rFonts w:hint="cs"/>
          <w:rtl/>
        </w:rPr>
        <w:t xml:space="preserve"> </w:t>
      </w:r>
    </w:p>
    <w:p w:rsidR="00C17F3E" w:rsidRDefault="00C17F3E" w:rsidP="0059215C">
      <w:pPr>
        <w:ind w:firstLine="0"/>
        <w:rPr>
          <w:rtl/>
        </w:rPr>
      </w:pPr>
    </w:p>
    <w:p w:rsidR="00030C9A" w:rsidRDefault="00030C9A" w:rsidP="0059215C">
      <w:pPr>
        <w:ind w:firstLine="0"/>
        <w:rPr>
          <w:rtl/>
        </w:rPr>
      </w:pPr>
    </w:p>
    <w:p w:rsidR="0059215C" w:rsidRDefault="0059215C" w:rsidP="0059215C">
      <w:pPr>
        <w:pStyle w:val="af6"/>
        <w:keepNext/>
        <w:rPr>
          <w:rtl/>
        </w:rPr>
      </w:pPr>
      <w:bookmarkStart w:id="1377" w:name="ET_yor_5068_331"/>
      <w:r w:rsidRPr="0059215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9215C">
        <w:rPr>
          <w:rStyle w:val="TagStyle"/>
          <w:rtl/>
        </w:rPr>
        <w:t xml:space="preserve"> &lt;&lt; </w:t>
      </w:r>
      <w:proofErr w:type="spellStart"/>
      <w:r w:rsidRPr="0059215C">
        <w:rPr>
          <w:rStyle w:val="TagStyle"/>
          <w:rtl/>
        </w:rPr>
        <w:t>יור</w:t>
      </w:r>
      <w:proofErr w:type="spellEnd"/>
      <w:r w:rsidRPr="005921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:rsidR="0059215C" w:rsidRDefault="0059215C" w:rsidP="0059215C">
      <w:pPr>
        <w:pStyle w:val="KeepWithNext"/>
        <w:rPr>
          <w:rtl/>
        </w:rPr>
      </w:pPr>
    </w:p>
    <w:p w:rsidR="0059215C" w:rsidRPr="0059215C" w:rsidRDefault="0059215C" w:rsidP="0059215C">
      <w:pPr>
        <w:rPr>
          <w:rtl/>
        </w:rPr>
      </w:pPr>
      <w:r>
        <w:rPr>
          <w:rFonts w:hint="cs"/>
          <w:rtl/>
        </w:rPr>
        <w:t>תודה. גיא, בבקשה.</w:t>
      </w:r>
    </w:p>
    <w:p w:rsidR="00C17F3E" w:rsidRDefault="00C17F3E" w:rsidP="00C17F3E">
      <w:pPr>
        <w:rPr>
          <w:rtl/>
        </w:rPr>
      </w:pPr>
    </w:p>
    <w:p w:rsidR="00030C9A" w:rsidRDefault="00030C9A" w:rsidP="00C17F3E">
      <w:pPr>
        <w:rPr>
          <w:rtl/>
        </w:rPr>
      </w:pPr>
    </w:p>
    <w:p w:rsidR="0059215C" w:rsidRDefault="0059215C" w:rsidP="0059215C">
      <w:pPr>
        <w:pStyle w:val="af9"/>
        <w:keepNext/>
        <w:rPr>
          <w:rtl/>
        </w:rPr>
      </w:pPr>
      <w:bookmarkStart w:id="1378" w:name="ET_guest_גיא_אתגר_332"/>
      <w:r w:rsidRPr="0059215C">
        <w:rPr>
          <w:rStyle w:val="TagStyle"/>
          <w:rtl/>
        </w:rPr>
        <w:t xml:space="preserve"> &lt;&lt; אורח &gt;&gt; </w:t>
      </w:r>
      <w:r>
        <w:rPr>
          <w:rtl/>
        </w:rPr>
        <w:t>גיא אתגר:</w:t>
      </w:r>
      <w:r w:rsidRPr="005921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59215C" w:rsidRDefault="0059215C" w:rsidP="0059215C">
      <w:pPr>
        <w:pStyle w:val="KeepWithNext"/>
        <w:rPr>
          <w:rtl/>
        </w:rPr>
      </w:pPr>
    </w:p>
    <w:p w:rsidR="00F25E4D" w:rsidRDefault="00346CE2" w:rsidP="00F25E4D">
      <w:pPr>
        <w:rPr>
          <w:rtl/>
        </w:rPr>
      </w:pPr>
      <w:r>
        <w:rPr>
          <w:rFonts w:hint="cs"/>
          <w:rtl/>
        </w:rPr>
        <w:t xml:space="preserve">חבל </w:t>
      </w:r>
      <w:bookmarkStart w:id="1379" w:name="_ETM_Q1_10092633"/>
      <w:bookmarkEnd w:id="1379"/>
      <w:r>
        <w:rPr>
          <w:rFonts w:hint="cs"/>
          <w:rtl/>
        </w:rPr>
        <w:t>שיושב ראש הוועדה לא נמצא פ</w:t>
      </w:r>
      <w:r w:rsidR="00F25E4D">
        <w:rPr>
          <w:rFonts w:hint="cs"/>
          <w:rtl/>
        </w:rPr>
        <w:t xml:space="preserve">ה לשמוע. אני </w:t>
      </w:r>
      <w:bookmarkStart w:id="1380" w:name="_ETM_Q1_10108976"/>
      <w:bookmarkEnd w:id="1380"/>
      <w:r w:rsidR="00F25E4D">
        <w:rPr>
          <w:rFonts w:hint="cs"/>
          <w:rtl/>
        </w:rPr>
        <w:t>סמנכ"ל תנועת "דרכנו". תנועת "דרכנו" היא תנועת שטח ותיקה שמייצג</w:t>
      </w:r>
      <w:r w:rsidR="00C17F3E">
        <w:rPr>
          <w:rFonts w:hint="cs"/>
          <w:rtl/>
        </w:rPr>
        <w:t xml:space="preserve">ת </w:t>
      </w:r>
      <w:r w:rsidR="00F25E4D">
        <w:rPr>
          <w:rFonts w:hint="cs"/>
          <w:rtl/>
        </w:rPr>
        <w:t xml:space="preserve">את </w:t>
      </w:r>
      <w:r w:rsidR="00C17F3E">
        <w:rPr>
          <w:rFonts w:hint="cs"/>
          <w:rtl/>
        </w:rPr>
        <w:t>הרוב המתון</w:t>
      </w:r>
      <w:bookmarkStart w:id="1381" w:name="_ETM_Q1_10111995"/>
      <w:bookmarkEnd w:id="1381"/>
      <w:r w:rsidR="00F25E4D">
        <w:rPr>
          <w:rFonts w:hint="cs"/>
          <w:rtl/>
        </w:rPr>
        <w:t xml:space="preserve"> בישראל, הממ</w:t>
      </w:r>
      <w:r w:rsidR="00C17F3E">
        <w:rPr>
          <w:rFonts w:hint="cs"/>
          <w:rtl/>
        </w:rPr>
        <w:t>ל</w:t>
      </w:r>
      <w:r w:rsidR="00F25E4D">
        <w:rPr>
          <w:rFonts w:hint="cs"/>
          <w:rtl/>
        </w:rPr>
        <w:t>כתי והמשרת. ב</w:t>
      </w:r>
      <w:r w:rsidR="00C17F3E">
        <w:rPr>
          <w:rFonts w:hint="cs"/>
          <w:rtl/>
        </w:rPr>
        <w:t>ש</w:t>
      </w:r>
      <w:r w:rsidR="00F25E4D">
        <w:rPr>
          <w:rFonts w:hint="cs"/>
          <w:rtl/>
        </w:rPr>
        <w:t>נים האחרונות לקחו חלק בפעילות שלנו</w:t>
      </w:r>
      <w:r w:rsidR="00C17F3E">
        <w:rPr>
          <w:rFonts w:hint="cs"/>
          <w:rtl/>
        </w:rPr>
        <w:t xml:space="preserve"> </w:t>
      </w:r>
      <w:r w:rsidR="00F25E4D">
        <w:rPr>
          <w:rFonts w:hint="cs"/>
          <w:rtl/>
        </w:rPr>
        <w:t xml:space="preserve">ותמכו מאות אלפי ישראלים שרוצים </w:t>
      </w:r>
      <w:r w:rsidR="00C17F3E">
        <w:rPr>
          <w:rFonts w:hint="cs"/>
          <w:rtl/>
        </w:rPr>
        <w:t>ל</w:t>
      </w:r>
      <w:r w:rsidR="00F25E4D">
        <w:rPr>
          <w:rFonts w:hint="cs"/>
          <w:rtl/>
        </w:rPr>
        <w:t>ר</w:t>
      </w:r>
      <w:r w:rsidR="00C17F3E">
        <w:rPr>
          <w:rFonts w:hint="cs"/>
          <w:rtl/>
        </w:rPr>
        <w:t xml:space="preserve">אות </w:t>
      </w:r>
      <w:r w:rsidR="00104F0C">
        <w:rPr>
          <w:rFonts w:hint="cs"/>
          <w:rtl/>
        </w:rPr>
        <w:t>את ישראל דמוקרטיה ליבראלית</w:t>
      </w:r>
      <w:r w:rsidR="00F25E4D">
        <w:rPr>
          <w:rFonts w:hint="cs"/>
          <w:rtl/>
        </w:rPr>
        <w:t xml:space="preserve"> משג</w:t>
      </w:r>
      <w:r w:rsidR="00C17F3E">
        <w:rPr>
          <w:rFonts w:hint="cs"/>
          <w:rtl/>
        </w:rPr>
        <w:t>ש</w:t>
      </w:r>
      <w:r w:rsidR="00F25E4D">
        <w:rPr>
          <w:rFonts w:hint="cs"/>
          <w:rtl/>
        </w:rPr>
        <w:t>ג</w:t>
      </w:r>
      <w:r w:rsidR="00104F0C">
        <w:rPr>
          <w:rFonts w:hint="cs"/>
          <w:rtl/>
        </w:rPr>
        <w:t>ת</w:t>
      </w:r>
      <w:r w:rsidR="00C17F3E">
        <w:rPr>
          <w:rFonts w:hint="cs"/>
          <w:rtl/>
        </w:rPr>
        <w:t xml:space="preserve"> ש</w:t>
      </w:r>
      <w:r w:rsidR="00F25E4D">
        <w:rPr>
          <w:rFonts w:hint="cs"/>
          <w:rtl/>
        </w:rPr>
        <w:t>חיה בביטחון, ו</w:t>
      </w:r>
      <w:r w:rsidR="00C17F3E">
        <w:rPr>
          <w:rFonts w:hint="cs"/>
          <w:rtl/>
        </w:rPr>
        <w:t>אני נ</w:t>
      </w:r>
      <w:r w:rsidR="00F25E4D">
        <w:rPr>
          <w:rFonts w:hint="cs"/>
          <w:rtl/>
        </w:rPr>
        <w:t>מ</w:t>
      </w:r>
      <w:r w:rsidR="00C17F3E">
        <w:rPr>
          <w:rFonts w:hint="cs"/>
          <w:rtl/>
        </w:rPr>
        <w:t xml:space="preserve">צא פה </w:t>
      </w:r>
      <w:r w:rsidR="00F25E4D">
        <w:rPr>
          <w:rFonts w:hint="cs"/>
          <w:rtl/>
        </w:rPr>
        <w:t xml:space="preserve">גם </w:t>
      </w:r>
      <w:bookmarkStart w:id="1382" w:name="_ETM_Q1_10123629"/>
      <w:bookmarkEnd w:id="1382"/>
      <w:r w:rsidR="00C17F3E">
        <w:rPr>
          <w:rFonts w:hint="cs"/>
          <w:rtl/>
        </w:rPr>
        <w:t>לדבר</w:t>
      </w:r>
      <w:r w:rsidR="00F25E4D">
        <w:rPr>
          <w:rFonts w:hint="cs"/>
          <w:rtl/>
        </w:rPr>
        <w:t xml:space="preserve"> בשמם</w:t>
      </w:r>
      <w:r w:rsidR="00C17F3E">
        <w:rPr>
          <w:rFonts w:hint="cs"/>
          <w:rtl/>
        </w:rPr>
        <w:t xml:space="preserve">. </w:t>
      </w:r>
    </w:p>
    <w:p w:rsidR="00F25E4D" w:rsidRDefault="00F25E4D" w:rsidP="00F25E4D">
      <w:pPr>
        <w:rPr>
          <w:rtl/>
        </w:rPr>
      </w:pPr>
      <w:bookmarkStart w:id="1383" w:name="_ETM_Q1_10127240"/>
      <w:bookmarkStart w:id="1384" w:name="_ETM_Q1_10127289"/>
      <w:bookmarkEnd w:id="1383"/>
      <w:bookmarkEnd w:id="1384"/>
    </w:p>
    <w:p w:rsidR="00C17F3E" w:rsidRDefault="00C17F3E" w:rsidP="00F25E4D">
      <w:pPr>
        <w:rPr>
          <w:rtl/>
        </w:rPr>
      </w:pPr>
      <w:bookmarkStart w:id="1385" w:name="_ETM_Q1_10127403"/>
      <w:bookmarkStart w:id="1386" w:name="_ETM_Q1_10127459"/>
      <w:bookmarkEnd w:id="1385"/>
      <w:bookmarkEnd w:id="1386"/>
      <w:r>
        <w:rPr>
          <w:rFonts w:hint="cs"/>
          <w:rtl/>
        </w:rPr>
        <w:t>זה מדהים אותי שיושבים בני</w:t>
      </w:r>
      <w:r w:rsidR="00F25E4D">
        <w:rPr>
          <w:rFonts w:hint="cs"/>
          <w:rtl/>
        </w:rPr>
        <w:t>חותא בתוך האולם הזה כאילו</w:t>
      </w:r>
      <w:r>
        <w:rPr>
          <w:rFonts w:hint="cs"/>
          <w:rtl/>
        </w:rPr>
        <w:t xml:space="preserve"> לא עברו </w:t>
      </w:r>
      <w:r w:rsidR="00F25E4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F25E4D">
        <w:rPr>
          <w:rFonts w:hint="cs"/>
          <w:rtl/>
        </w:rPr>
        <w:t>י</w:t>
      </w:r>
      <w:r>
        <w:rPr>
          <w:rFonts w:hint="cs"/>
          <w:rtl/>
        </w:rPr>
        <w:t>נו שלוש שני</w:t>
      </w:r>
      <w:r w:rsidR="00F25E4D">
        <w:rPr>
          <w:rFonts w:hint="cs"/>
          <w:rtl/>
        </w:rPr>
        <w:t>ם מהגיהינום, כ</w:t>
      </w:r>
      <w:r>
        <w:rPr>
          <w:rFonts w:hint="cs"/>
          <w:rtl/>
        </w:rPr>
        <w:t>א</w:t>
      </w:r>
      <w:r w:rsidR="00F25E4D">
        <w:rPr>
          <w:rFonts w:hint="cs"/>
          <w:rtl/>
        </w:rPr>
        <w:t>י</w:t>
      </w:r>
      <w:r>
        <w:rPr>
          <w:rFonts w:hint="cs"/>
          <w:rtl/>
        </w:rPr>
        <w:t xml:space="preserve">לו לא הייתה שנה </w:t>
      </w:r>
      <w:r w:rsidR="00F25E4D">
        <w:rPr>
          <w:rFonts w:hint="cs"/>
          <w:rtl/>
        </w:rPr>
        <w:t xml:space="preserve">שקרעה אותנו לגזרים </w:t>
      </w:r>
      <w:r>
        <w:rPr>
          <w:rFonts w:hint="cs"/>
          <w:rtl/>
        </w:rPr>
        <w:t>בעקבות רפורמה כוחני</w:t>
      </w:r>
      <w:r w:rsidR="00F25E4D">
        <w:rPr>
          <w:rFonts w:hint="cs"/>
          <w:rtl/>
        </w:rPr>
        <w:t>ת שהממשלה קידמה</w:t>
      </w:r>
      <w:r>
        <w:rPr>
          <w:rFonts w:hint="cs"/>
          <w:rtl/>
        </w:rPr>
        <w:t>, כאילו לא דיממנו</w:t>
      </w:r>
      <w:r w:rsidR="00F25E4D">
        <w:rPr>
          <w:rFonts w:hint="cs"/>
          <w:rtl/>
        </w:rPr>
        <w:t xml:space="preserve"> פה שנתיים</w:t>
      </w:r>
      <w:r>
        <w:rPr>
          <w:rFonts w:hint="cs"/>
          <w:rtl/>
        </w:rPr>
        <w:t xml:space="preserve">, </w:t>
      </w:r>
      <w:r w:rsidR="00F25E4D">
        <w:rPr>
          <w:rFonts w:hint="cs"/>
          <w:rtl/>
        </w:rPr>
        <w:t xml:space="preserve">כאילו </w:t>
      </w:r>
      <w:bookmarkStart w:id="1387" w:name="_ETM_Q1_10145769"/>
      <w:bookmarkEnd w:id="1387"/>
      <w:r w:rsidR="00F25E4D">
        <w:rPr>
          <w:rFonts w:hint="cs"/>
          <w:rtl/>
        </w:rPr>
        <w:t>לא חזרנו ממאות ימי מילואים, כאילו לא איבדנו חברים, ו</w:t>
      </w:r>
      <w:r>
        <w:rPr>
          <w:rFonts w:hint="cs"/>
          <w:rtl/>
        </w:rPr>
        <w:t xml:space="preserve">ממשיכים פה </w:t>
      </w:r>
      <w:r w:rsidR="00F25E4D">
        <w:rPr>
          <w:rFonts w:hint="cs"/>
          <w:rtl/>
        </w:rPr>
        <w:t xml:space="preserve">לקדם בכל הכוח חקיקה שתמשיך לקרוע אותנו לגזרים, </w:t>
      </w:r>
      <w:bookmarkStart w:id="1388" w:name="_ETM_Q1_10153580"/>
      <w:bookmarkEnd w:id="1388"/>
      <w:r w:rsidR="00F25E4D">
        <w:rPr>
          <w:rFonts w:hint="cs"/>
          <w:rtl/>
        </w:rPr>
        <w:t>שתפגע בנו בנקודה שאנחנו הכי חלשים בה. זה ביזיון שזה מתרחש פה בכלל.</w:t>
      </w:r>
      <w:r>
        <w:rPr>
          <w:rFonts w:hint="cs"/>
          <w:rtl/>
        </w:rPr>
        <w:t xml:space="preserve"> </w:t>
      </w:r>
    </w:p>
    <w:p w:rsidR="00C17F3E" w:rsidRDefault="00C17F3E" w:rsidP="00C17F3E">
      <w:pPr>
        <w:rPr>
          <w:rtl/>
        </w:rPr>
      </w:pPr>
    </w:p>
    <w:p w:rsidR="007E6C48" w:rsidRDefault="00F25E4D" w:rsidP="008F75F3">
      <w:pPr>
        <w:rPr>
          <w:rtl/>
        </w:rPr>
      </w:pPr>
      <w:r>
        <w:rPr>
          <w:rFonts w:hint="cs"/>
          <w:rtl/>
        </w:rPr>
        <w:t xml:space="preserve">אם אנחנו </w:t>
      </w:r>
      <w:r w:rsidR="00C17F3E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17F3E">
        <w:rPr>
          <w:rFonts w:hint="cs"/>
          <w:rtl/>
        </w:rPr>
        <w:t xml:space="preserve">ברים על המהות של החוק, </w:t>
      </w:r>
      <w:r w:rsidR="00C35178">
        <w:rPr>
          <w:rFonts w:hint="cs"/>
          <w:rtl/>
        </w:rPr>
        <w:t xml:space="preserve">אז </w:t>
      </w:r>
      <w:r w:rsidR="00704457">
        <w:rPr>
          <w:rFonts w:hint="cs"/>
          <w:rtl/>
        </w:rPr>
        <w:t>לא מדובר בתיקון טכני</w:t>
      </w:r>
      <w:r w:rsidR="00C35178">
        <w:rPr>
          <w:rFonts w:hint="cs"/>
          <w:rtl/>
        </w:rPr>
        <w:t xml:space="preserve"> וזו</w:t>
      </w:r>
      <w:r w:rsidR="00C17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 </w:t>
      </w:r>
      <w:bookmarkStart w:id="1389" w:name="_ETM_Q1_10160392"/>
      <w:bookmarkEnd w:id="1389"/>
      <w:r>
        <w:rPr>
          <w:rFonts w:hint="cs"/>
          <w:rtl/>
        </w:rPr>
        <w:t xml:space="preserve">ממש רפורמה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  <w:r w:rsidR="00C17F3E">
        <w:rPr>
          <w:rFonts w:hint="cs"/>
          <w:rtl/>
        </w:rPr>
        <w:t xml:space="preserve"> הצעת החוק </w:t>
      </w:r>
      <w:r>
        <w:rPr>
          <w:rFonts w:hint="cs"/>
          <w:rtl/>
        </w:rPr>
        <w:t xml:space="preserve">הזאת </w:t>
      </w:r>
      <w:r w:rsidR="00C17F3E">
        <w:rPr>
          <w:rFonts w:hint="cs"/>
          <w:rtl/>
        </w:rPr>
        <w:t>נוגעת לשאלת יסודית אחת, ו</w:t>
      </w:r>
      <w:r w:rsidR="00704457">
        <w:rPr>
          <w:rFonts w:hint="cs"/>
          <w:rtl/>
        </w:rPr>
        <w:t>היא</w:t>
      </w:r>
      <w:r w:rsidR="00C17F3E">
        <w:rPr>
          <w:rFonts w:hint="cs"/>
          <w:rtl/>
        </w:rPr>
        <w:t xml:space="preserve"> האם א</w:t>
      </w:r>
      <w:r>
        <w:rPr>
          <w:rFonts w:hint="cs"/>
          <w:rtl/>
        </w:rPr>
        <w:t xml:space="preserve">נחנו מחזקים את שלטון החוק או </w:t>
      </w:r>
      <w:r w:rsidR="00C17F3E">
        <w:rPr>
          <w:rFonts w:hint="cs"/>
          <w:rtl/>
        </w:rPr>
        <w:t xml:space="preserve">מחלישים </w:t>
      </w:r>
      <w:r>
        <w:rPr>
          <w:rFonts w:hint="cs"/>
          <w:rtl/>
        </w:rPr>
        <w:t xml:space="preserve">את שלטון החוק </w:t>
      </w:r>
      <w:bookmarkStart w:id="1390" w:name="_ETM_Q1_10172502"/>
      <w:bookmarkEnd w:id="1390"/>
      <w:r w:rsidR="00C17F3E">
        <w:rPr>
          <w:rFonts w:hint="cs"/>
          <w:rtl/>
        </w:rPr>
        <w:t>כדי להגן על בעלי ה</w:t>
      </w:r>
      <w:r>
        <w:rPr>
          <w:rFonts w:hint="cs"/>
          <w:rtl/>
        </w:rPr>
        <w:t>כוח</w:t>
      </w:r>
      <w:r w:rsidR="00C35178">
        <w:rPr>
          <w:rFonts w:hint="cs"/>
          <w:rtl/>
        </w:rPr>
        <w:t>,</w:t>
      </w:r>
      <w:r w:rsidR="00704457">
        <w:rPr>
          <w:rFonts w:hint="cs"/>
          <w:rtl/>
        </w:rPr>
        <w:t xml:space="preserve"> האם אנחנו </w:t>
      </w:r>
      <w:r w:rsidR="00104F0C">
        <w:rPr>
          <w:rFonts w:hint="cs"/>
          <w:rtl/>
        </w:rPr>
        <w:t>מאפשרים</w:t>
      </w:r>
      <w:r w:rsidR="00C17F3E">
        <w:rPr>
          <w:rFonts w:hint="cs"/>
          <w:rtl/>
        </w:rPr>
        <w:t xml:space="preserve"> לממשלה לעשות את כל</w:t>
      </w:r>
      <w:r w:rsidR="002B1DD7">
        <w:rPr>
          <w:rFonts w:hint="cs"/>
          <w:rtl/>
        </w:rPr>
        <w:t xml:space="preserve"> העולה על רוחה. אי אפשר להתעלם </w:t>
      </w:r>
      <w:r w:rsidR="00C17F3E">
        <w:rPr>
          <w:rFonts w:hint="cs"/>
          <w:rtl/>
        </w:rPr>
        <w:t>מ</w:t>
      </w:r>
      <w:r w:rsidR="002B1DD7">
        <w:rPr>
          <w:rFonts w:hint="cs"/>
          <w:rtl/>
        </w:rPr>
        <w:t>ה</w:t>
      </w:r>
      <w:r w:rsidR="00C17F3E">
        <w:rPr>
          <w:rFonts w:hint="cs"/>
          <w:rtl/>
        </w:rPr>
        <w:t>עיתוי, מהרכ</w:t>
      </w:r>
      <w:r w:rsidR="00AB0CBB">
        <w:rPr>
          <w:rFonts w:hint="cs"/>
          <w:rtl/>
        </w:rPr>
        <w:t>ב הקו</w:t>
      </w:r>
      <w:r w:rsidR="00C17F3E">
        <w:rPr>
          <w:rFonts w:hint="cs"/>
          <w:rtl/>
        </w:rPr>
        <w:t>א</w:t>
      </w:r>
      <w:r w:rsidR="00AB0CBB">
        <w:rPr>
          <w:rFonts w:hint="cs"/>
          <w:rtl/>
        </w:rPr>
        <w:t>ל</w:t>
      </w:r>
      <w:r w:rsidR="00C17F3E">
        <w:rPr>
          <w:rFonts w:hint="cs"/>
          <w:rtl/>
        </w:rPr>
        <w:t>יציה ו</w:t>
      </w:r>
      <w:r w:rsidR="00AB0CBB">
        <w:rPr>
          <w:rFonts w:hint="cs"/>
          <w:rtl/>
        </w:rPr>
        <w:t xml:space="preserve">מהמניעים מאחורי הצעת החוק הזאת. </w:t>
      </w:r>
      <w:r w:rsidR="00C17F3E">
        <w:rPr>
          <w:rFonts w:hint="cs"/>
          <w:rtl/>
        </w:rPr>
        <w:t>החוק הזה קודם על ידי קואליציה שבה לפחות תשעה שרים ו</w:t>
      </w:r>
      <w:r w:rsidR="00AB0CBB">
        <w:rPr>
          <w:rFonts w:hint="cs"/>
          <w:rtl/>
        </w:rPr>
        <w:t xml:space="preserve">חברי כנסת </w:t>
      </w:r>
      <w:r w:rsidR="00C17F3E">
        <w:rPr>
          <w:rFonts w:hint="cs"/>
          <w:rtl/>
        </w:rPr>
        <w:t>נמצאים תחת חקירות, בהליכים פלילים, בהם גם ראש ה</w:t>
      </w:r>
      <w:r w:rsidR="00AB0CBB">
        <w:rPr>
          <w:rFonts w:hint="cs"/>
          <w:rtl/>
        </w:rPr>
        <w:t xml:space="preserve">ממשלה. אנחנו עדים בשבוע האחרון </w:t>
      </w:r>
      <w:r w:rsidR="00C17F3E">
        <w:rPr>
          <w:rFonts w:hint="cs"/>
          <w:rtl/>
        </w:rPr>
        <w:t xml:space="preserve">לפרשיות </w:t>
      </w:r>
      <w:r w:rsidR="00AB0CBB">
        <w:rPr>
          <w:rFonts w:hint="cs"/>
          <w:rtl/>
        </w:rPr>
        <w:t>שמתגלות בכל הנוגע לקטאר</w:t>
      </w:r>
      <w:r w:rsidR="00704457">
        <w:rPr>
          <w:rFonts w:hint="cs"/>
          <w:rtl/>
        </w:rPr>
        <w:t>-</w:t>
      </w:r>
      <w:proofErr w:type="spellStart"/>
      <w:r w:rsidR="00AB0CBB">
        <w:rPr>
          <w:rFonts w:hint="cs"/>
          <w:rtl/>
        </w:rPr>
        <w:t>גייט</w:t>
      </w:r>
      <w:proofErr w:type="spellEnd"/>
      <w:r w:rsidR="00AB0CBB">
        <w:rPr>
          <w:rFonts w:hint="cs"/>
          <w:rtl/>
        </w:rPr>
        <w:t>, פרשו</w:t>
      </w:r>
      <w:r w:rsidR="00C17F3E">
        <w:rPr>
          <w:rFonts w:hint="cs"/>
          <w:rtl/>
        </w:rPr>
        <w:t>ת</w:t>
      </w:r>
      <w:r w:rsidR="00AB0CBB">
        <w:rPr>
          <w:rFonts w:hint="cs"/>
          <w:rtl/>
        </w:rPr>
        <w:t xml:space="preserve"> חמורות מאוד. </w:t>
      </w:r>
      <w:r w:rsidR="00C17F3E">
        <w:rPr>
          <w:rFonts w:hint="cs"/>
          <w:rtl/>
        </w:rPr>
        <w:t xml:space="preserve">הנושא </w:t>
      </w:r>
      <w:r w:rsidR="00AB0CBB">
        <w:rPr>
          <w:rFonts w:hint="cs"/>
          <w:rtl/>
        </w:rPr>
        <w:t>הפלילי עוטף וא</w:t>
      </w:r>
      <w:r w:rsidR="00C17F3E">
        <w:rPr>
          <w:rFonts w:hint="cs"/>
          <w:rtl/>
        </w:rPr>
        <w:t>ו</w:t>
      </w:r>
      <w:r w:rsidR="00AB0CBB">
        <w:rPr>
          <w:rFonts w:hint="cs"/>
          <w:rtl/>
        </w:rPr>
        <w:t>פ</w:t>
      </w:r>
      <w:r w:rsidR="00C17F3E">
        <w:rPr>
          <w:rFonts w:hint="cs"/>
          <w:rtl/>
        </w:rPr>
        <w:t xml:space="preserve">ף את הממשלה </w:t>
      </w:r>
      <w:r w:rsidR="00AB0CBB">
        <w:rPr>
          <w:rFonts w:hint="cs"/>
          <w:rtl/>
        </w:rPr>
        <w:t>הזאת מכל הכיוונים, כשבזמן הזה הקו</w:t>
      </w:r>
      <w:r w:rsidR="00C17F3E">
        <w:rPr>
          <w:rFonts w:hint="cs"/>
          <w:rtl/>
        </w:rPr>
        <w:t>א</w:t>
      </w:r>
      <w:r w:rsidR="00AB0CBB">
        <w:rPr>
          <w:rFonts w:hint="cs"/>
          <w:rtl/>
        </w:rPr>
        <w:t>ל</w:t>
      </w:r>
      <w:r w:rsidR="00C17F3E">
        <w:rPr>
          <w:rFonts w:hint="cs"/>
          <w:rtl/>
        </w:rPr>
        <w:t xml:space="preserve">יציה הזאת מנסה לחוקק </w:t>
      </w:r>
      <w:r w:rsidR="00AB0CBB">
        <w:rPr>
          <w:rFonts w:hint="cs"/>
          <w:rtl/>
        </w:rPr>
        <w:t>חוק שמשנה</w:t>
      </w:r>
      <w:r w:rsidR="00C17F3E">
        <w:rPr>
          <w:rFonts w:hint="cs"/>
          <w:rtl/>
        </w:rPr>
        <w:t xml:space="preserve"> מהיסוד את </w:t>
      </w:r>
      <w:r w:rsidR="00AB0CBB">
        <w:rPr>
          <w:rFonts w:hint="cs"/>
          <w:rtl/>
        </w:rPr>
        <w:t>יסודות הדמוקרטיה</w:t>
      </w:r>
      <w:r w:rsidR="00C17F3E">
        <w:rPr>
          <w:rFonts w:hint="cs"/>
          <w:rtl/>
        </w:rPr>
        <w:t xml:space="preserve">, </w:t>
      </w:r>
      <w:r w:rsidR="00AB0CBB">
        <w:rPr>
          <w:rFonts w:hint="cs"/>
          <w:rtl/>
        </w:rPr>
        <w:t xml:space="preserve">חוק שמשפיע </w:t>
      </w:r>
      <w:bookmarkStart w:id="1391" w:name="_ETM_Q1_10223074"/>
      <w:bookmarkEnd w:id="1391"/>
      <w:r w:rsidR="00AB0CBB">
        <w:rPr>
          <w:rFonts w:hint="cs"/>
          <w:rtl/>
        </w:rPr>
        <w:t xml:space="preserve">באופן ישיר </w:t>
      </w:r>
      <w:r w:rsidR="007E6C48">
        <w:rPr>
          <w:rFonts w:hint="cs"/>
          <w:rtl/>
        </w:rPr>
        <w:t>על החקירות עצמן</w:t>
      </w:r>
      <w:r w:rsidR="00C17F3E">
        <w:rPr>
          <w:rFonts w:hint="cs"/>
          <w:rtl/>
        </w:rPr>
        <w:t xml:space="preserve"> </w:t>
      </w:r>
      <w:r w:rsidR="007E6C48">
        <w:rPr>
          <w:rFonts w:hint="cs"/>
          <w:rtl/>
        </w:rPr>
        <w:t>ו</w:t>
      </w:r>
      <w:r w:rsidR="00E9728A">
        <w:rPr>
          <w:rFonts w:hint="cs"/>
          <w:rtl/>
        </w:rPr>
        <w:t>על העמדה</w:t>
      </w:r>
      <w:r w:rsidR="00C17F3E">
        <w:rPr>
          <w:rFonts w:hint="cs"/>
          <w:rtl/>
        </w:rPr>
        <w:t xml:space="preserve"> </w:t>
      </w:r>
      <w:r w:rsidR="00E9728A">
        <w:rPr>
          <w:rFonts w:hint="cs"/>
          <w:rtl/>
        </w:rPr>
        <w:t>ל</w:t>
      </w:r>
      <w:r w:rsidR="00C17F3E">
        <w:rPr>
          <w:rFonts w:hint="cs"/>
          <w:rtl/>
        </w:rPr>
        <w:t xml:space="preserve">דין של חבריה. בדמוקרטיה </w:t>
      </w:r>
      <w:r w:rsidR="007E6C48">
        <w:rPr>
          <w:rFonts w:hint="cs"/>
          <w:rtl/>
        </w:rPr>
        <w:t xml:space="preserve">מתוקנת לא היה קורה הדיון הזה. נחקרים לא יכולים לשנות את מערכת האכיפה שמופקדת עליהם </w:t>
      </w:r>
      <w:bookmarkStart w:id="1392" w:name="_ETM_Q1_10233830"/>
      <w:bookmarkEnd w:id="1392"/>
      <w:r w:rsidR="00C17F3E">
        <w:rPr>
          <w:rFonts w:hint="cs"/>
          <w:rtl/>
        </w:rPr>
        <w:t>כדי לחמוק מהדי</w:t>
      </w:r>
      <w:r w:rsidR="007E6C48">
        <w:rPr>
          <w:rFonts w:hint="cs"/>
          <w:rtl/>
        </w:rPr>
        <w:t xml:space="preserve">ן. </w:t>
      </w:r>
      <w:r w:rsidR="00C17F3E">
        <w:rPr>
          <w:rFonts w:hint="cs"/>
          <w:rtl/>
        </w:rPr>
        <w:t xml:space="preserve">מדובר </w:t>
      </w:r>
      <w:r w:rsidR="007E6C48">
        <w:rPr>
          <w:rFonts w:hint="cs"/>
          <w:rtl/>
        </w:rPr>
        <w:t>בשינוי יסודי במעמד היועץ המשפטי לממשלה כשומר סף. אנחנו נגיע למצב שהי</w:t>
      </w:r>
      <w:r w:rsidR="00C17F3E">
        <w:rPr>
          <w:rFonts w:hint="cs"/>
          <w:rtl/>
        </w:rPr>
        <w:t>ו</w:t>
      </w:r>
      <w:r w:rsidR="007E6C48">
        <w:rPr>
          <w:rFonts w:hint="cs"/>
          <w:rtl/>
        </w:rPr>
        <w:t xml:space="preserve">עץ המשפטי יהפוך לאיזו שהיא </w:t>
      </w:r>
      <w:r w:rsidR="00C17F3E">
        <w:rPr>
          <w:rFonts w:hint="cs"/>
          <w:rtl/>
        </w:rPr>
        <w:t>ה</w:t>
      </w:r>
      <w:r w:rsidR="007E6C48">
        <w:rPr>
          <w:rFonts w:hint="cs"/>
          <w:rtl/>
        </w:rPr>
        <w:t xml:space="preserve">מלצה, </w:t>
      </w:r>
      <w:r w:rsidR="008F75F3">
        <w:rPr>
          <w:rFonts w:hint="cs"/>
          <w:rtl/>
        </w:rPr>
        <w:t>לא הנחיה מחייבת, והממשלה תוכל לעקוף</w:t>
      </w:r>
      <w:r w:rsidR="00C17F3E">
        <w:rPr>
          <w:rFonts w:hint="cs"/>
          <w:rtl/>
        </w:rPr>
        <w:t xml:space="preserve">, </w:t>
      </w:r>
      <w:r w:rsidR="007E6C48">
        <w:rPr>
          <w:rFonts w:hint="cs"/>
          <w:rtl/>
        </w:rPr>
        <w:t xml:space="preserve">תוכל </w:t>
      </w:r>
      <w:bookmarkStart w:id="1393" w:name="_ETM_Q1_10257124"/>
      <w:bookmarkEnd w:id="1393"/>
      <w:r w:rsidR="00C17F3E">
        <w:rPr>
          <w:rFonts w:hint="cs"/>
          <w:rtl/>
        </w:rPr>
        <w:t xml:space="preserve">לדחות, </w:t>
      </w:r>
      <w:r w:rsidR="007E6C48">
        <w:rPr>
          <w:rFonts w:hint="cs"/>
          <w:rtl/>
        </w:rPr>
        <w:t xml:space="preserve">תוכל </w:t>
      </w:r>
      <w:r w:rsidR="00C17F3E">
        <w:rPr>
          <w:rFonts w:hint="cs"/>
          <w:rtl/>
        </w:rPr>
        <w:t xml:space="preserve">לרוקן מתוכן </w:t>
      </w:r>
      <w:r w:rsidR="007E6C48">
        <w:rPr>
          <w:rFonts w:hint="cs"/>
          <w:rtl/>
        </w:rPr>
        <w:t>חו</w:t>
      </w:r>
      <w:r w:rsidR="00C17F3E">
        <w:rPr>
          <w:rFonts w:hint="cs"/>
          <w:rtl/>
        </w:rPr>
        <w:t xml:space="preserve">ות דעת משפטית, </w:t>
      </w:r>
      <w:r w:rsidR="007E6C48">
        <w:rPr>
          <w:rFonts w:hint="cs"/>
          <w:rtl/>
        </w:rPr>
        <w:t xml:space="preserve">בעצם להעמיד את עצמה מעל החוק. </w:t>
      </w:r>
      <w:r w:rsidR="00C17F3E">
        <w:rPr>
          <w:rFonts w:hint="cs"/>
          <w:rtl/>
        </w:rPr>
        <w:t xml:space="preserve">במדינה </w:t>
      </w:r>
      <w:r w:rsidR="007E6C48">
        <w:rPr>
          <w:rFonts w:hint="cs"/>
          <w:rtl/>
        </w:rPr>
        <w:t xml:space="preserve">דמוקרטית אף </w:t>
      </w:r>
      <w:r w:rsidR="00C17F3E">
        <w:rPr>
          <w:rFonts w:hint="cs"/>
          <w:rtl/>
        </w:rPr>
        <w:t>אחד</w:t>
      </w:r>
      <w:r w:rsidR="007E6C48">
        <w:rPr>
          <w:rFonts w:hint="cs"/>
          <w:rtl/>
        </w:rPr>
        <w:t xml:space="preserve"> </w:t>
      </w:r>
      <w:bookmarkStart w:id="1394" w:name="_ETM_Q1_10265180"/>
      <w:bookmarkEnd w:id="1394"/>
      <w:r w:rsidR="007E6C48">
        <w:rPr>
          <w:rFonts w:hint="cs"/>
          <w:rtl/>
        </w:rPr>
        <w:t>לא אמור להיות מעל החוק</w:t>
      </w:r>
      <w:r w:rsidR="00C17F3E">
        <w:rPr>
          <w:rFonts w:hint="cs"/>
          <w:rtl/>
        </w:rPr>
        <w:t>, לא הממשלה, לא ר</w:t>
      </w:r>
      <w:r w:rsidR="007E6C48">
        <w:rPr>
          <w:rFonts w:hint="cs"/>
          <w:rtl/>
        </w:rPr>
        <w:t>אש הממשלה. היועץ המשפטי הוא לא סתם עוד יועץ, הו</w:t>
      </w:r>
      <w:r w:rsidR="00C17F3E">
        <w:rPr>
          <w:rFonts w:hint="cs"/>
          <w:rtl/>
        </w:rPr>
        <w:t>א</w:t>
      </w:r>
      <w:r w:rsidR="007E6C48">
        <w:rPr>
          <w:rFonts w:hint="cs"/>
          <w:rtl/>
        </w:rPr>
        <w:t xml:space="preserve"> </w:t>
      </w:r>
      <w:r w:rsidR="00C17F3E">
        <w:rPr>
          <w:rFonts w:hint="cs"/>
          <w:rtl/>
        </w:rPr>
        <w:t>ס</w:t>
      </w:r>
      <w:r w:rsidR="007E6C48">
        <w:rPr>
          <w:rFonts w:hint="cs"/>
          <w:rtl/>
        </w:rPr>
        <w:t>מ</w:t>
      </w:r>
      <w:r w:rsidR="00C17F3E">
        <w:rPr>
          <w:rFonts w:hint="cs"/>
          <w:rtl/>
        </w:rPr>
        <w:t xml:space="preserve">כות </w:t>
      </w:r>
      <w:r w:rsidR="008F75F3">
        <w:rPr>
          <w:rFonts w:hint="cs"/>
          <w:rtl/>
        </w:rPr>
        <w:t xml:space="preserve">כדי </w:t>
      </w:r>
      <w:r w:rsidR="00C17F3E">
        <w:rPr>
          <w:rFonts w:hint="cs"/>
          <w:rtl/>
        </w:rPr>
        <w:t xml:space="preserve">שהממשלה תפעל במסגרת הדין. </w:t>
      </w:r>
    </w:p>
    <w:p w:rsidR="007E6C48" w:rsidRDefault="007E6C48" w:rsidP="007E6C48">
      <w:pPr>
        <w:rPr>
          <w:rtl/>
        </w:rPr>
      </w:pPr>
      <w:bookmarkStart w:id="1395" w:name="_ETM_Q1_10277735"/>
      <w:bookmarkStart w:id="1396" w:name="_ETM_Q1_10277804"/>
      <w:bookmarkEnd w:id="1395"/>
      <w:bookmarkEnd w:id="1396"/>
    </w:p>
    <w:p w:rsidR="007E6C48" w:rsidRDefault="00C17F3E" w:rsidP="00FC5C26">
      <w:pPr>
        <w:rPr>
          <w:rtl/>
        </w:rPr>
      </w:pPr>
      <w:bookmarkStart w:id="1397" w:name="_ETM_Q1_10277917"/>
      <w:bookmarkStart w:id="1398" w:name="_ETM_Q1_10277979"/>
      <w:bookmarkEnd w:id="1397"/>
      <w:bookmarkEnd w:id="1398"/>
      <w:r>
        <w:rPr>
          <w:rFonts w:hint="cs"/>
          <w:rtl/>
        </w:rPr>
        <w:t>מה שיושב ראש הוו</w:t>
      </w:r>
      <w:r w:rsidR="007E6C48">
        <w:rPr>
          <w:rFonts w:hint="cs"/>
          <w:rtl/>
        </w:rPr>
        <w:t>עדה שמח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וחברי </w:t>
      </w:r>
      <w:r w:rsidR="007E6C48">
        <w:rPr>
          <w:rFonts w:hint="cs"/>
          <w:rtl/>
        </w:rPr>
        <w:t xml:space="preserve">הקואליציה מנסים לעשות </w:t>
      </w:r>
      <w:r w:rsidR="0032506D">
        <w:rPr>
          <w:rFonts w:hint="cs"/>
          <w:rtl/>
        </w:rPr>
        <w:t xml:space="preserve">פה </w:t>
      </w:r>
      <w:r w:rsidR="007E6C48">
        <w:rPr>
          <w:rFonts w:hint="cs"/>
          <w:rtl/>
        </w:rPr>
        <w:t xml:space="preserve">זה </w:t>
      </w:r>
      <w:bookmarkStart w:id="1399" w:name="_ETM_Q1_10278397"/>
      <w:bookmarkEnd w:id="1399"/>
      <w:r w:rsidR="007E6C48">
        <w:rPr>
          <w:rFonts w:hint="cs"/>
          <w:rtl/>
        </w:rPr>
        <w:t>לייצר מצב</w:t>
      </w:r>
      <w:r>
        <w:rPr>
          <w:rFonts w:hint="cs"/>
          <w:rtl/>
        </w:rPr>
        <w:t xml:space="preserve"> שלא יהיה </w:t>
      </w:r>
      <w:r w:rsidR="007E6C48">
        <w:rPr>
          <w:rFonts w:hint="cs"/>
          <w:rtl/>
        </w:rPr>
        <w:t>שום בלם ורסן על הממשלה. אתם יודעים טוב מאוד</w:t>
      </w:r>
      <w:bookmarkStart w:id="1400" w:name="_ETM_Q1_10287266"/>
      <w:bookmarkEnd w:id="1400"/>
      <w:r w:rsidR="00FC5C26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7E6C48">
        <w:rPr>
          <w:rFonts w:hint="cs"/>
          <w:rtl/>
        </w:rPr>
        <w:t>ה</w:t>
      </w:r>
      <w:r>
        <w:rPr>
          <w:rFonts w:hint="cs"/>
          <w:rtl/>
        </w:rPr>
        <w:t xml:space="preserve">צעת החוק </w:t>
      </w:r>
      <w:r w:rsidR="007E6C48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אין </w:t>
      </w:r>
      <w:r w:rsidR="007E6C48">
        <w:rPr>
          <w:rFonts w:hint="cs"/>
          <w:rtl/>
        </w:rPr>
        <w:t>באמת שום מנ</w:t>
      </w:r>
      <w:r>
        <w:rPr>
          <w:rFonts w:hint="cs"/>
          <w:rtl/>
        </w:rPr>
        <w:t>ג</w:t>
      </w:r>
      <w:r w:rsidR="007E6C48">
        <w:rPr>
          <w:rFonts w:hint="cs"/>
          <w:rtl/>
        </w:rPr>
        <w:t>נ</w:t>
      </w:r>
      <w:r>
        <w:rPr>
          <w:rFonts w:hint="cs"/>
          <w:rtl/>
        </w:rPr>
        <w:t xml:space="preserve">ון שעומד לרסן את הכוח של הממשלה. </w:t>
      </w:r>
    </w:p>
    <w:p w:rsidR="007E6C48" w:rsidRDefault="007E6C48" w:rsidP="007E6C48">
      <w:pPr>
        <w:rPr>
          <w:rtl/>
        </w:rPr>
      </w:pPr>
    </w:p>
    <w:p w:rsidR="00C17F3E" w:rsidRDefault="00C17F3E" w:rsidP="007B6EBA">
      <w:pPr>
        <w:rPr>
          <w:rtl/>
        </w:rPr>
      </w:pPr>
      <w:r>
        <w:rPr>
          <w:rFonts w:hint="cs"/>
          <w:rtl/>
        </w:rPr>
        <w:t>קונט</w:t>
      </w:r>
      <w:r w:rsidR="007E6C48">
        <w:rPr>
          <w:rFonts w:hint="cs"/>
          <w:rtl/>
        </w:rPr>
        <w:t>קסט לא פחות חשוב</w:t>
      </w:r>
      <w:r w:rsidR="00FC5C2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FC5C26">
        <w:rPr>
          <w:rFonts w:hint="cs"/>
          <w:rtl/>
        </w:rPr>
        <w:t>ש</w:t>
      </w:r>
      <w:r>
        <w:rPr>
          <w:rFonts w:hint="cs"/>
          <w:rtl/>
        </w:rPr>
        <w:t>א</w:t>
      </w:r>
      <w:r w:rsidR="007E6C48">
        <w:rPr>
          <w:rFonts w:hint="cs"/>
          <w:rtl/>
        </w:rPr>
        <w:t>נחנו בשנת בחירות. שינוי כל כך ר</w:t>
      </w:r>
      <w:r>
        <w:rPr>
          <w:rFonts w:hint="cs"/>
          <w:rtl/>
        </w:rPr>
        <w:t>ג</w:t>
      </w:r>
      <w:r w:rsidR="007E6C48">
        <w:rPr>
          <w:rFonts w:hint="cs"/>
          <w:rtl/>
        </w:rPr>
        <w:t xml:space="preserve">יש ומהותי בשנת בחירות זה מחטף חוקתי. אם יש לכם בעיה עקרונית, </w:t>
      </w:r>
      <w:r>
        <w:rPr>
          <w:rFonts w:hint="cs"/>
          <w:rtl/>
        </w:rPr>
        <w:t xml:space="preserve">אם </w:t>
      </w:r>
      <w:r w:rsidR="007E6C48">
        <w:rPr>
          <w:rFonts w:hint="cs"/>
          <w:rtl/>
        </w:rPr>
        <w:t xml:space="preserve">אתם </w:t>
      </w:r>
      <w:r>
        <w:rPr>
          <w:rFonts w:hint="cs"/>
          <w:rtl/>
        </w:rPr>
        <w:t>חושבים ש</w:t>
      </w:r>
      <w:r w:rsidR="007E6C48">
        <w:rPr>
          <w:rFonts w:hint="cs"/>
          <w:rtl/>
        </w:rPr>
        <w:t xml:space="preserve">יש פה ליקויים, </w:t>
      </w:r>
      <w:r w:rsidR="00FC5C26">
        <w:rPr>
          <w:rFonts w:hint="cs"/>
          <w:rtl/>
        </w:rPr>
        <w:t xml:space="preserve">אם </w:t>
      </w:r>
      <w:r w:rsidR="007E6C48">
        <w:rPr>
          <w:rFonts w:hint="cs"/>
          <w:rtl/>
        </w:rPr>
        <w:t xml:space="preserve">אתם חושבים </w:t>
      </w:r>
      <w:bookmarkStart w:id="1401" w:name="_ETM_Q1_10312920"/>
      <w:bookmarkEnd w:id="1401"/>
      <w:r w:rsidR="007E6C48">
        <w:rPr>
          <w:rFonts w:hint="cs"/>
          <w:rtl/>
        </w:rPr>
        <w:t>ש</w:t>
      </w:r>
      <w:r>
        <w:rPr>
          <w:rFonts w:hint="cs"/>
          <w:rtl/>
        </w:rPr>
        <w:t>צריך לת</w:t>
      </w:r>
      <w:r w:rsidR="007E6C48">
        <w:rPr>
          <w:rFonts w:hint="cs"/>
          <w:rtl/>
        </w:rPr>
        <w:t>קן, לא זו הדרך, בטח לא בצורה כזאת כוחנית, בטח לא ב</w:t>
      </w:r>
      <w:r>
        <w:rPr>
          <w:rFonts w:hint="cs"/>
          <w:rtl/>
        </w:rPr>
        <w:t xml:space="preserve">כפייה </w:t>
      </w:r>
      <w:r w:rsidR="007E6C48">
        <w:rPr>
          <w:rFonts w:hint="cs"/>
          <w:rtl/>
        </w:rPr>
        <w:t xml:space="preserve">קואליציונית </w:t>
      </w:r>
      <w:r>
        <w:rPr>
          <w:rFonts w:hint="cs"/>
          <w:rtl/>
        </w:rPr>
        <w:t xml:space="preserve">בשנת </w:t>
      </w:r>
      <w:r w:rsidR="007E6C48">
        <w:rPr>
          <w:rFonts w:hint="cs"/>
          <w:rtl/>
        </w:rPr>
        <w:t>בחירות. הדבר הזה</w:t>
      </w:r>
      <w:r>
        <w:rPr>
          <w:rFonts w:hint="cs"/>
          <w:rtl/>
        </w:rPr>
        <w:t xml:space="preserve"> מייצר קרע</w:t>
      </w:r>
      <w:r w:rsidR="007E6C48">
        <w:rPr>
          <w:rFonts w:hint="cs"/>
          <w:rtl/>
        </w:rPr>
        <w:t xml:space="preserve"> בעם</w:t>
      </w:r>
      <w:r>
        <w:rPr>
          <w:rFonts w:hint="cs"/>
          <w:rtl/>
        </w:rPr>
        <w:t>, מרחיב את הק</w:t>
      </w:r>
      <w:r w:rsidR="007E6C48">
        <w:rPr>
          <w:rFonts w:hint="cs"/>
          <w:rtl/>
        </w:rPr>
        <w:t>ר</w:t>
      </w:r>
      <w:r>
        <w:rPr>
          <w:rFonts w:hint="cs"/>
          <w:rtl/>
        </w:rPr>
        <w:t>ע. כר</w:t>
      </w:r>
      <w:r w:rsidR="007E6C48">
        <w:rPr>
          <w:rFonts w:hint="cs"/>
          <w:rtl/>
        </w:rPr>
        <w:t>ג</w:t>
      </w:r>
      <w:r>
        <w:rPr>
          <w:rFonts w:hint="cs"/>
          <w:rtl/>
        </w:rPr>
        <w:t xml:space="preserve">ע </w:t>
      </w:r>
      <w:r w:rsidR="007E6C48">
        <w:rPr>
          <w:rFonts w:hint="cs"/>
          <w:rtl/>
        </w:rPr>
        <w:t>אנחנו לא מרגישים את זה כי</w:t>
      </w:r>
      <w:r>
        <w:rPr>
          <w:rFonts w:hint="cs"/>
          <w:rtl/>
        </w:rPr>
        <w:t xml:space="preserve"> הדיונים </w:t>
      </w:r>
      <w:r w:rsidR="007E6C48">
        <w:rPr>
          <w:rFonts w:hint="cs"/>
          <w:rtl/>
        </w:rPr>
        <w:t xml:space="preserve">פה </w:t>
      </w:r>
      <w:r>
        <w:rPr>
          <w:rFonts w:hint="cs"/>
          <w:rtl/>
        </w:rPr>
        <w:t>נמש</w:t>
      </w:r>
      <w:r w:rsidR="007E6C48">
        <w:rPr>
          <w:rFonts w:hint="cs"/>
          <w:rtl/>
        </w:rPr>
        <w:t xml:space="preserve">כים </w:t>
      </w:r>
      <w:bookmarkStart w:id="1402" w:name="_ETM_Q1_10329357"/>
      <w:bookmarkEnd w:id="1402"/>
      <w:r w:rsidR="007E6C48">
        <w:rPr>
          <w:rFonts w:hint="cs"/>
          <w:rtl/>
        </w:rPr>
        <w:t>ו</w:t>
      </w:r>
      <w:r>
        <w:rPr>
          <w:rFonts w:hint="cs"/>
          <w:rtl/>
        </w:rPr>
        <w:t xml:space="preserve">הציבור </w:t>
      </w:r>
      <w:r w:rsidR="007E6C48">
        <w:rPr>
          <w:rFonts w:hint="cs"/>
          <w:rtl/>
        </w:rPr>
        <w:t>כבר עייף, אבל ככ</w:t>
      </w:r>
      <w:r>
        <w:rPr>
          <w:rFonts w:hint="cs"/>
          <w:rtl/>
        </w:rPr>
        <w:t xml:space="preserve">ל שהחקיקה </w:t>
      </w:r>
      <w:r w:rsidR="00D050D7">
        <w:rPr>
          <w:rFonts w:hint="cs"/>
          <w:rtl/>
        </w:rPr>
        <w:t xml:space="preserve">הזאת </w:t>
      </w:r>
      <w:r>
        <w:rPr>
          <w:rFonts w:hint="cs"/>
          <w:rtl/>
        </w:rPr>
        <w:t>ת</w:t>
      </w:r>
      <w:r w:rsidR="007E6C48">
        <w:rPr>
          <w:rFonts w:hint="cs"/>
          <w:rtl/>
        </w:rPr>
        <w:t>תקדם ות</w:t>
      </w:r>
      <w:r>
        <w:rPr>
          <w:rFonts w:hint="cs"/>
          <w:rtl/>
        </w:rPr>
        <w:t>גיע ל</w:t>
      </w:r>
      <w:r w:rsidR="00D050D7">
        <w:rPr>
          <w:rFonts w:hint="cs"/>
          <w:rtl/>
        </w:rPr>
        <w:t xml:space="preserve">איזה שהוא רגע קריטי </w:t>
      </w:r>
      <w:r>
        <w:rPr>
          <w:rFonts w:hint="cs"/>
          <w:rtl/>
        </w:rPr>
        <w:t>הדבר הזה יתפרץ ויי</w:t>
      </w:r>
      <w:r w:rsidR="00E30508">
        <w:rPr>
          <w:rFonts w:hint="cs"/>
          <w:rtl/>
        </w:rPr>
        <w:t xml:space="preserve">צר בנו קרע. </w:t>
      </w:r>
      <w:r w:rsidR="007B6EBA">
        <w:rPr>
          <w:rFonts w:hint="cs"/>
          <w:rtl/>
        </w:rPr>
        <w:t>אני רוצה להעביר מסר לממשלה הזאת -</w:t>
      </w:r>
      <w:r w:rsidR="00E30508">
        <w:rPr>
          <w:rFonts w:hint="cs"/>
          <w:rtl/>
        </w:rPr>
        <w:t xml:space="preserve"> </w:t>
      </w:r>
      <w:bookmarkStart w:id="1403" w:name="_ETM_Q1_10338576"/>
      <w:bookmarkEnd w:id="1403"/>
      <w:r w:rsidR="00E30508">
        <w:rPr>
          <w:rFonts w:hint="cs"/>
          <w:rtl/>
        </w:rPr>
        <w:t>זו יכולה להיות חרב מתהפכת על הראש שלה,</w:t>
      </w:r>
      <w:r>
        <w:rPr>
          <w:rFonts w:hint="cs"/>
          <w:rtl/>
        </w:rPr>
        <w:t xml:space="preserve"> כי הציבור יזכור</w:t>
      </w:r>
      <w:r w:rsidR="00E30508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</w:t>
      </w:r>
      <w:r w:rsidR="007B6EBA">
        <w:rPr>
          <w:rFonts w:hint="cs"/>
          <w:rtl/>
        </w:rPr>
        <w:t xml:space="preserve">כי </w:t>
      </w:r>
      <w:r>
        <w:rPr>
          <w:rFonts w:hint="cs"/>
          <w:rtl/>
        </w:rPr>
        <w:t>הציבור שבע</w:t>
      </w:r>
      <w:r w:rsidR="00E30508">
        <w:rPr>
          <w:rFonts w:hint="cs"/>
          <w:rtl/>
        </w:rPr>
        <w:t xml:space="preserve"> </w:t>
      </w:r>
      <w:bookmarkStart w:id="1404" w:name="_ETM_Q1_10347290"/>
      <w:bookmarkEnd w:id="1404"/>
      <w:r w:rsidR="00E30508">
        <w:rPr>
          <w:rFonts w:hint="cs"/>
          <w:rtl/>
        </w:rPr>
        <w:t>מזה</w:t>
      </w:r>
      <w:r>
        <w:rPr>
          <w:rFonts w:hint="cs"/>
          <w:rtl/>
        </w:rPr>
        <w:t xml:space="preserve">, </w:t>
      </w:r>
      <w:r w:rsidR="007B6EBA">
        <w:rPr>
          <w:rFonts w:hint="cs"/>
          <w:rtl/>
        </w:rPr>
        <w:t xml:space="preserve">כי לציבור </w:t>
      </w:r>
      <w:r>
        <w:rPr>
          <w:rFonts w:hint="cs"/>
          <w:rtl/>
        </w:rPr>
        <w:t>נמאס מהמל</w:t>
      </w:r>
      <w:r w:rsidR="00E30508">
        <w:rPr>
          <w:rFonts w:hint="cs"/>
          <w:rtl/>
        </w:rPr>
        <w:t>חמות האלו.</w:t>
      </w:r>
      <w:r>
        <w:rPr>
          <w:rFonts w:hint="cs"/>
          <w:rtl/>
        </w:rPr>
        <w:t xml:space="preserve"> </w:t>
      </w:r>
      <w:r w:rsidR="00E30508">
        <w:rPr>
          <w:rFonts w:hint="cs"/>
          <w:rtl/>
        </w:rPr>
        <w:t>זה מה שאתם מציעים לו</w:t>
      </w:r>
      <w:r>
        <w:rPr>
          <w:rFonts w:hint="cs"/>
          <w:rtl/>
        </w:rPr>
        <w:t xml:space="preserve"> במקום </w:t>
      </w:r>
      <w:r w:rsidR="00E30508">
        <w:rPr>
          <w:rFonts w:hint="cs"/>
          <w:rtl/>
        </w:rPr>
        <w:t xml:space="preserve">שנייה רגע </w:t>
      </w:r>
      <w:r>
        <w:rPr>
          <w:rFonts w:hint="cs"/>
          <w:rtl/>
        </w:rPr>
        <w:t>לנוח וללקק את</w:t>
      </w:r>
      <w:r w:rsidR="00E30508">
        <w:rPr>
          <w:rFonts w:hint="cs"/>
          <w:rtl/>
        </w:rPr>
        <w:t xml:space="preserve"> הפצעים.</w:t>
      </w:r>
      <w:r>
        <w:rPr>
          <w:rFonts w:hint="cs"/>
          <w:rtl/>
        </w:rPr>
        <w:t xml:space="preserve"> </w:t>
      </w:r>
    </w:p>
    <w:p w:rsidR="00C17F3E" w:rsidRDefault="00C17F3E" w:rsidP="00C17F3E">
      <w:pPr>
        <w:rPr>
          <w:rtl/>
        </w:rPr>
      </w:pPr>
    </w:p>
    <w:p w:rsidR="0019362A" w:rsidRDefault="00E30508" w:rsidP="002E466D">
      <w:pPr>
        <w:rPr>
          <w:rtl/>
        </w:rPr>
      </w:pPr>
      <w:r>
        <w:rPr>
          <w:rFonts w:hint="cs"/>
          <w:rtl/>
        </w:rPr>
        <w:t>אני רוצה לצטט דב</w:t>
      </w:r>
      <w:r w:rsidR="00C17F3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17F3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 </w:t>
      </w:r>
      <w:r w:rsidR="00DF0591">
        <w:rPr>
          <w:rFonts w:hint="cs"/>
          <w:rtl/>
        </w:rPr>
        <w:t xml:space="preserve">לא אחר מאשר ראש הממשלה לשעבר בנימין </w:t>
      </w:r>
      <w:bookmarkStart w:id="1405" w:name="_ETM_Q1_10360265"/>
      <w:bookmarkEnd w:id="1405"/>
      <w:r w:rsidR="00DF0591">
        <w:rPr>
          <w:rFonts w:hint="cs"/>
          <w:rtl/>
        </w:rPr>
        <w:t xml:space="preserve">נתניהו. </w:t>
      </w:r>
      <w:r w:rsidR="00C17F3E">
        <w:rPr>
          <w:rFonts w:hint="cs"/>
          <w:rtl/>
        </w:rPr>
        <w:t xml:space="preserve">בשנת </w:t>
      </w:r>
      <w:r w:rsidR="00DF0591">
        <w:rPr>
          <w:rFonts w:hint="cs"/>
          <w:rtl/>
        </w:rPr>
        <w:t>1994</w:t>
      </w:r>
      <w:r w:rsidR="00C17F3E">
        <w:rPr>
          <w:rFonts w:hint="cs"/>
          <w:rtl/>
        </w:rPr>
        <w:t>, כאשר ה</w:t>
      </w:r>
      <w:r w:rsidR="00DF0591">
        <w:rPr>
          <w:rFonts w:hint="cs"/>
          <w:rtl/>
        </w:rPr>
        <w:t>מהפכה החוקתית הושלמה</w:t>
      </w:r>
      <w:r w:rsidR="0019362A">
        <w:rPr>
          <w:rFonts w:hint="cs"/>
          <w:rtl/>
        </w:rPr>
        <w:t>,</w:t>
      </w:r>
      <w:r w:rsidR="00DF0591">
        <w:rPr>
          <w:rFonts w:hint="cs"/>
          <w:rtl/>
        </w:rPr>
        <w:t xml:space="preserve"> </w:t>
      </w:r>
      <w:r w:rsidR="002E466D">
        <w:rPr>
          <w:rFonts w:hint="cs"/>
          <w:rtl/>
        </w:rPr>
        <w:t xml:space="preserve">בנימין נתניהו </w:t>
      </w:r>
      <w:r w:rsidR="00DF0591">
        <w:rPr>
          <w:rFonts w:hint="cs"/>
          <w:rtl/>
        </w:rPr>
        <w:t xml:space="preserve">לא </w:t>
      </w:r>
      <w:r w:rsidR="00C17F3E">
        <w:rPr>
          <w:rFonts w:hint="cs"/>
          <w:rtl/>
        </w:rPr>
        <w:t>ה</w:t>
      </w:r>
      <w:r w:rsidR="0019362A">
        <w:rPr>
          <w:rFonts w:hint="cs"/>
          <w:rtl/>
        </w:rPr>
        <w:t>ת</w:t>
      </w:r>
      <w:r w:rsidR="002E466D">
        <w:rPr>
          <w:rFonts w:hint="cs"/>
          <w:rtl/>
        </w:rPr>
        <w:t>נגד</w:t>
      </w:r>
      <w:r w:rsidR="00C17F3E">
        <w:rPr>
          <w:rFonts w:hint="cs"/>
          <w:rtl/>
        </w:rPr>
        <w:t xml:space="preserve"> </w:t>
      </w:r>
      <w:r w:rsidR="002E466D">
        <w:rPr>
          <w:rFonts w:hint="cs"/>
          <w:rtl/>
        </w:rPr>
        <w:t xml:space="preserve">לה. </w:t>
      </w:r>
      <w:r w:rsidR="00C17F3E">
        <w:rPr>
          <w:rFonts w:hint="cs"/>
          <w:rtl/>
        </w:rPr>
        <w:t>ב</w:t>
      </w:r>
      <w:r w:rsidR="0019362A">
        <w:rPr>
          <w:rFonts w:hint="cs"/>
          <w:rtl/>
        </w:rPr>
        <w:t>-</w:t>
      </w:r>
      <w:r w:rsidR="00C17F3E">
        <w:rPr>
          <w:rFonts w:hint="cs"/>
          <w:rtl/>
        </w:rPr>
        <w:t xml:space="preserve">2012 </w:t>
      </w:r>
      <w:r w:rsidR="0019362A">
        <w:rPr>
          <w:rFonts w:hint="cs"/>
          <w:rtl/>
        </w:rPr>
        <w:t>הוא אמר</w:t>
      </w:r>
      <w:r w:rsidR="002E466D">
        <w:rPr>
          <w:rFonts w:hint="cs"/>
          <w:rtl/>
        </w:rPr>
        <w:t>:</w:t>
      </w:r>
      <w:r w:rsidR="0019362A">
        <w:rPr>
          <w:rFonts w:hint="cs"/>
          <w:rtl/>
        </w:rPr>
        <w:t xml:space="preserve"> </w:t>
      </w:r>
      <w:bookmarkStart w:id="1406" w:name="_ETM_Q1_10368825"/>
      <w:bookmarkEnd w:id="1406"/>
      <w:r w:rsidR="0019362A">
        <w:rPr>
          <w:rFonts w:hint="cs"/>
          <w:rtl/>
        </w:rPr>
        <w:t>"</w:t>
      </w:r>
      <w:r w:rsidR="00C17F3E">
        <w:rPr>
          <w:rFonts w:hint="cs"/>
          <w:rtl/>
        </w:rPr>
        <w:t xml:space="preserve">כי לבית המשפט העליון </w:t>
      </w:r>
      <w:r w:rsidR="0019362A">
        <w:rPr>
          <w:rFonts w:hint="cs"/>
          <w:rtl/>
        </w:rPr>
        <w:t xml:space="preserve">הסמכות </w:t>
      </w:r>
      <w:r w:rsidR="00C17F3E">
        <w:rPr>
          <w:rFonts w:hint="cs"/>
          <w:rtl/>
        </w:rPr>
        <w:t>לפסול</w:t>
      </w:r>
      <w:r w:rsidR="0019362A">
        <w:rPr>
          <w:rFonts w:hint="cs"/>
          <w:rtl/>
        </w:rPr>
        <w:t xml:space="preserve"> את חוקי הכנסת ל</w:t>
      </w:r>
      <w:r w:rsidR="00C17F3E">
        <w:rPr>
          <w:rFonts w:hint="cs"/>
          <w:rtl/>
        </w:rPr>
        <w:t xml:space="preserve">פי אותם </w:t>
      </w:r>
      <w:r w:rsidR="0019362A">
        <w:rPr>
          <w:rFonts w:hint="cs"/>
          <w:rtl/>
        </w:rPr>
        <w:t>חוקי יסוד שהעביר"</w:t>
      </w:r>
      <w:r w:rsidR="00C17F3E">
        <w:rPr>
          <w:rFonts w:hint="cs"/>
          <w:rtl/>
        </w:rPr>
        <w:t>, והוסיף</w:t>
      </w:r>
      <w:r w:rsidR="002E466D">
        <w:rPr>
          <w:rFonts w:hint="cs"/>
          <w:rtl/>
        </w:rPr>
        <w:t xml:space="preserve">: </w:t>
      </w:r>
      <w:r w:rsidR="0019362A">
        <w:rPr>
          <w:rFonts w:hint="cs"/>
          <w:rtl/>
        </w:rPr>
        <w:t>"בסוף</w:t>
      </w:r>
      <w:r w:rsidR="002E466D">
        <w:rPr>
          <w:rFonts w:hint="cs"/>
          <w:rtl/>
        </w:rPr>
        <w:t>,</w:t>
      </w:r>
      <w:r w:rsidR="0019362A">
        <w:rPr>
          <w:rFonts w:hint="cs"/>
          <w:rtl/>
        </w:rPr>
        <w:t xml:space="preserve"> הדברים הליבראליים הל</w:t>
      </w:r>
      <w:r w:rsidR="00C17F3E">
        <w:rPr>
          <w:rFonts w:hint="cs"/>
          <w:rtl/>
        </w:rPr>
        <w:t>א</w:t>
      </w:r>
      <w:r w:rsidR="0019362A">
        <w:rPr>
          <w:rFonts w:hint="cs"/>
          <w:rtl/>
        </w:rPr>
        <w:t>ו</w:t>
      </w:r>
      <w:r w:rsidR="00C17F3E">
        <w:rPr>
          <w:rFonts w:hint="cs"/>
          <w:rtl/>
        </w:rPr>
        <w:t xml:space="preserve">מיים, המשנה הזאת </w:t>
      </w:r>
      <w:r w:rsidR="0019362A">
        <w:rPr>
          <w:rFonts w:hint="cs"/>
          <w:rtl/>
        </w:rPr>
        <w:t>שאני מאמין ב</w:t>
      </w:r>
      <w:r w:rsidR="00C17F3E">
        <w:rPr>
          <w:rFonts w:hint="cs"/>
          <w:rtl/>
        </w:rPr>
        <w:t xml:space="preserve">ה, </w:t>
      </w:r>
      <w:bookmarkStart w:id="1407" w:name="_ETM_Q1_10381276"/>
      <w:bookmarkEnd w:id="1407"/>
      <w:r w:rsidR="00C17F3E">
        <w:rPr>
          <w:rFonts w:hint="cs"/>
          <w:rtl/>
        </w:rPr>
        <w:t xml:space="preserve">זו הדרך </w:t>
      </w:r>
      <w:r w:rsidR="0019362A">
        <w:rPr>
          <w:rFonts w:hint="cs"/>
          <w:rtl/>
        </w:rPr>
        <w:t>שאני הולך בה וחונכתי עליה גם מהבית". עוד הו</w:t>
      </w:r>
      <w:r w:rsidR="00C17F3E">
        <w:rPr>
          <w:rFonts w:hint="cs"/>
          <w:rtl/>
        </w:rPr>
        <w:t>א</w:t>
      </w:r>
      <w:r w:rsidR="0019362A">
        <w:rPr>
          <w:rFonts w:hint="cs"/>
          <w:rtl/>
        </w:rPr>
        <w:t xml:space="preserve"> מצטט את מנחם בגין, את </w:t>
      </w:r>
      <w:bookmarkStart w:id="1408" w:name="_ETM_Q1_10389559"/>
      <w:bookmarkEnd w:id="1408"/>
      <w:r w:rsidR="0019362A">
        <w:rPr>
          <w:rFonts w:hint="cs"/>
          <w:rtl/>
        </w:rPr>
        <w:t>המשפט הזכור וההיסטורי:</w:t>
      </w:r>
      <w:r w:rsidR="00C17F3E">
        <w:rPr>
          <w:rFonts w:hint="cs"/>
          <w:rtl/>
        </w:rPr>
        <w:t xml:space="preserve"> </w:t>
      </w:r>
      <w:r w:rsidR="0019362A">
        <w:rPr>
          <w:rFonts w:hint="cs"/>
          <w:rtl/>
        </w:rPr>
        <w:t xml:space="preserve">"אולם אני </w:t>
      </w:r>
      <w:r w:rsidR="00C17F3E">
        <w:rPr>
          <w:rFonts w:hint="cs"/>
          <w:rtl/>
        </w:rPr>
        <w:t xml:space="preserve">מציע לא </w:t>
      </w:r>
      <w:r w:rsidR="0019362A">
        <w:rPr>
          <w:rFonts w:hint="cs"/>
          <w:rtl/>
        </w:rPr>
        <w:t>להסתפק בעצמאות המשפט</w:t>
      </w:r>
      <w:r w:rsidR="00C17F3E">
        <w:rPr>
          <w:rFonts w:hint="cs"/>
          <w:rtl/>
        </w:rPr>
        <w:t xml:space="preserve"> כי אם לכרו</w:t>
      </w:r>
      <w:r w:rsidR="0019362A">
        <w:rPr>
          <w:rFonts w:hint="cs"/>
          <w:rtl/>
        </w:rPr>
        <w:t>ת</w:t>
      </w:r>
      <w:r w:rsidR="00C17F3E">
        <w:rPr>
          <w:rFonts w:hint="cs"/>
          <w:rtl/>
        </w:rPr>
        <w:t xml:space="preserve"> </w:t>
      </w:r>
      <w:r w:rsidR="0019362A">
        <w:rPr>
          <w:rFonts w:hint="cs"/>
          <w:rtl/>
        </w:rPr>
        <w:t xml:space="preserve">על דגלנו </w:t>
      </w:r>
      <w:r w:rsidR="00C17F3E">
        <w:rPr>
          <w:rFonts w:hint="cs"/>
          <w:rtl/>
        </w:rPr>
        <w:t>את עליונו</w:t>
      </w:r>
      <w:r w:rsidR="0019362A">
        <w:rPr>
          <w:rFonts w:hint="cs"/>
          <w:rtl/>
        </w:rPr>
        <w:t>ת</w:t>
      </w:r>
      <w:r w:rsidR="00C17F3E">
        <w:rPr>
          <w:rFonts w:hint="cs"/>
          <w:rtl/>
        </w:rPr>
        <w:t xml:space="preserve"> המשפט</w:t>
      </w:r>
      <w:r w:rsidR="0019362A">
        <w:rPr>
          <w:rFonts w:hint="cs"/>
          <w:rtl/>
        </w:rPr>
        <w:t>"</w:t>
      </w:r>
      <w:r w:rsidR="00C17F3E">
        <w:rPr>
          <w:rFonts w:hint="cs"/>
          <w:rtl/>
        </w:rPr>
        <w:t xml:space="preserve">. </w:t>
      </w:r>
    </w:p>
    <w:p w:rsidR="0019362A" w:rsidRDefault="0019362A" w:rsidP="0019362A">
      <w:pPr>
        <w:rPr>
          <w:rtl/>
        </w:rPr>
      </w:pPr>
      <w:bookmarkStart w:id="1409" w:name="_ETM_Q1_10399717"/>
      <w:bookmarkStart w:id="1410" w:name="_ETM_Q1_10399769"/>
      <w:bookmarkEnd w:id="1409"/>
      <w:bookmarkEnd w:id="1410"/>
    </w:p>
    <w:p w:rsidR="00EC43AF" w:rsidRDefault="00C17F3E" w:rsidP="00F4454A">
      <w:pPr>
        <w:rPr>
          <w:rtl/>
        </w:rPr>
      </w:pPr>
      <w:bookmarkStart w:id="1411" w:name="_ETM_Q1_10399872"/>
      <w:bookmarkStart w:id="1412" w:name="_ETM_Q1_10399917"/>
      <w:bookmarkEnd w:id="1411"/>
      <w:bookmarkEnd w:id="1412"/>
      <w:r>
        <w:rPr>
          <w:rFonts w:hint="cs"/>
          <w:rtl/>
        </w:rPr>
        <w:t>אני רוצה ל</w:t>
      </w:r>
      <w:r w:rsidR="0019362A">
        <w:rPr>
          <w:rFonts w:hint="cs"/>
          <w:rtl/>
        </w:rPr>
        <w:t xml:space="preserve">הגיד לתנועת הליכוד, </w:t>
      </w:r>
      <w:r>
        <w:rPr>
          <w:rFonts w:hint="cs"/>
          <w:rtl/>
        </w:rPr>
        <w:t>אם א</w:t>
      </w:r>
      <w:r w:rsidR="0019362A">
        <w:rPr>
          <w:rFonts w:hint="cs"/>
          <w:rtl/>
        </w:rPr>
        <w:t>תם תומכים בהעברת החוק הזה, אתם בעצם מציעים גט כריתות</w:t>
      </w:r>
      <w:r>
        <w:rPr>
          <w:rFonts w:hint="cs"/>
          <w:rtl/>
        </w:rPr>
        <w:t xml:space="preserve"> ל</w:t>
      </w:r>
      <w:r w:rsidR="0019362A">
        <w:rPr>
          <w:rFonts w:hint="cs"/>
          <w:rtl/>
        </w:rPr>
        <w:t xml:space="preserve">מורשת </w:t>
      </w:r>
      <w:bookmarkStart w:id="1413" w:name="_ETM_Q1_10406835"/>
      <w:bookmarkEnd w:id="1413"/>
      <w:r w:rsidR="0019362A">
        <w:rPr>
          <w:rFonts w:hint="cs"/>
          <w:rtl/>
        </w:rPr>
        <w:t>בגין ול</w:t>
      </w:r>
      <w:r>
        <w:rPr>
          <w:rFonts w:hint="cs"/>
          <w:rtl/>
        </w:rPr>
        <w:t>שורשי ההיסטורי</w:t>
      </w:r>
      <w:r w:rsidR="00F4454A">
        <w:rPr>
          <w:rFonts w:hint="cs"/>
          <w:rtl/>
        </w:rPr>
        <w:t xml:space="preserve">ים של התנועה שלכם עצמה. </w:t>
      </w:r>
      <w:r w:rsidR="00EC43AF">
        <w:rPr>
          <w:rFonts w:hint="cs"/>
          <w:rtl/>
        </w:rPr>
        <w:t xml:space="preserve">תנועת </w:t>
      </w:r>
      <w:r w:rsidR="00F4454A">
        <w:rPr>
          <w:rFonts w:hint="cs"/>
          <w:rtl/>
        </w:rPr>
        <w:t>"</w:t>
      </w:r>
      <w:r w:rsidR="00EC43AF">
        <w:rPr>
          <w:rFonts w:hint="cs"/>
          <w:rtl/>
        </w:rPr>
        <w:t>דרכנו</w:t>
      </w:r>
      <w:r w:rsidR="00F4454A">
        <w:rPr>
          <w:rFonts w:hint="cs"/>
          <w:rtl/>
        </w:rPr>
        <w:t>"</w:t>
      </w:r>
      <w:r w:rsidR="00EC43AF">
        <w:rPr>
          <w:rFonts w:hint="cs"/>
          <w:rtl/>
        </w:rPr>
        <w:t xml:space="preserve"> מבקשת </w:t>
      </w:r>
      <w:r w:rsidR="00F4454A">
        <w:rPr>
          <w:rFonts w:hint="cs"/>
          <w:rtl/>
        </w:rPr>
        <w:t xml:space="preserve">מכל חברי </w:t>
      </w:r>
      <w:bookmarkStart w:id="1414" w:name="_ETM_Q1_10423399"/>
      <w:bookmarkEnd w:id="1414"/>
      <w:r w:rsidR="00F4454A">
        <w:rPr>
          <w:rFonts w:hint="cs"/>
          <w:rtl/>
        </w:rPr>
        <w:t>הוועדה להתנגד להצעת החוק הזאת ולהגן על אופ</w:t>
      </w:r>
      <w:r w:rsidR="008242B6">
        <w:rPr>
          <w:rFonts w:hint="cs"/>
          <w:rtl/>
        </w:rPr>
        <w:t>ייה של ישראל כמדינת</w:t>
      </w:r>
      <w:r w:rsidR="00F4454A">
        <w:rPr>
          <w:rFonts w:hint="cs"/>
          <w:rtl/>
        </w:rPr>
        <w:t xml:space="preserve"> חוק יהודית </w:t>
      </w:r>
      <w:bookmarkStart w:id="1415" w:name="_ETM_Q1_10432399"/>
      <w:bookmarkEnd w:id="1415"/>
      <w:r w:rsidR="00EC43AF">
        <w:rPr>
          <w:rFonts w:hint="cs"/>
          <w:rtl/>
        </w:rPr>
        <w:t xml:space="preserve">ודמוקרטית. </w:t>
      </w:r>
    </w:p>
    <w:p w:rsidR="001D4CC1" w:rsidRDefault="001D4CC1" w:rsidP="00C17F3E">
      <w:pPr>
        <w:rPr>
          <w:rtl/>
        </w:rPr>
      </w:pPr>
    </w:p>
    <w:p w:rsidR="00030C9A" w:rsidRDefault="00030C9A" w:rsidP="00C17F3E">
      <w:pPr>
        <w:rPr>
          <w:rtl/>
        </w:rPr>
      </w:pPr>
      <w:bookmarkStart w:id="1416" w:name="_GoBack"/>
      <w:bookmarkEnd w:id="1416"/>
    </w:p>
    <w:p w:rsidR="00F4454A" w:rsidRDefault="00F4454A" w:rsidP="00F4454A">
      <w:pPr>
        <w:pStyle w:val="af6"/>
        <w:keepNext/>
        <w:rPr>
          <w:rtl/>
        </w:rPr>
      </w:pPr>
      <w:bookmarkStart w:id="1417" w:name="ET_yor_5068_333"/>
      <w:bookmarkStart w:id="1418" w:name="ET_speaker_5068_255"/>
      <w:r w:rsidRPr="00F4454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F4454A">
        <w:rPr>
          <w:rStyle w:val="TagStyle"/>
          <w:rtl/>
        </w:rPr>
        <w:t xml:space="preserve"> &lt;&lt; </w:t>
      </w:r>
      <w:proofErr w:type="spellStart"/>
      <w:r w:rsidRPr="00F4454A">
        <w:rPr>
          <w:rStyle w:val="TagStyle"/>
          <w:rtl/>
        </w:rPr>
        <w:t>יור</w:t>
      </w:r>
      <w:proofErr w:type="spellEnd"/>
      <w:r w:rsidRPr="00F445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7"/>
    </w:p>
    <w:p w:rsidR="00F4454A" w:rsidRDefault="00F4454A" w:rsidP="00F4454A">
      <w:pPr>
        <w:pStyle w:val="KeepWithNext"/>
        <w:rPr>
          <w:rtl/>
        </w:rPr>
      </w:pPr>
    </w:p>
    <w:bookmarkEnd w:id="1418"/>
    <w:p w:rsidR="00C43671" w:rsidRDefault="001D4CC1" w:rsidP="00F4454A">
      <w:pPr>
        <w:rPr>
          <w:rtl/>
        </w:rPr>
      </w:pPr>
      <w:r>
        <w:rPr>
          <w:rFonts w:hint="cs"/>
          <w:rtl/>
        </w:rPr>
        <w:t>חברי הוועדה שנמצאים פה בוודאי יתנגדו.</w:t>
      </w:r>
      <w:r w:rsidR="00F4454A">
        <w:rPr>
          <w:rFonts w:hint="cs"/>
          <w:rtl/>
        </w:rPr>
        <w:t xml:space="preserve"> </w:t>
      </w:r>
    </w:p>
    <w:p w:rsidR="00C43671" w:rsidRDefault="00C43671" w:rsidP="001D4CC1">
      <w:pPr>
        <w:rPr>
          <w:rtl/>
        </w:rPr>
      </w:pPr>
    </w:p>
    <w:p w:rsidR="008C0D26" w:rsidRDefault="008C0D26" w:rsidP="008C0D26">
      <w:pPr>
        <w:pStyle w:val="af9"/>
        <w:keepNext/>
        <w:rPr>
          <w:rtl/>
        </w:rPr>
      </w:pPr>
      <w:bookmarkStart w:id="1419" w:name="ET_guest_סתיו_לבנה_להב_335"/>
      <w:r w:rsidRPr="008C0D26">
        <w:rPr>
          <w:rStyle w:val="TagStyle"/>
          <w:rtl/>
        </w:rPr>
        <w:t xml:space="preserve"> &lt;&lt; אורח &gt;&gt; </w:t>
      </w:r>
      <w:r>
        <w:rPr>
          <w:rtl/>
        </w:rPr>
        <w:t>סתיו לבנה-להב:</w:t>
      </w:r>
      <w:r w:rsidRPr="008C0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9"/>
    </w:p>
    <w:p w:rsidR="008C0D26" w:rsidRDefault="008C0D26" w:rsidP="008C0D26">
      <w:pPr>
        <w:pStyle w:val="KeepWithNext"/>
        <w:rPr>
          <w:rtl/>
        </w:rPr>
      </w:pPr>
    </w:p>
    <w:p w:rsidR="008C0D26" w:rsidRDefault="008C0D26" w:rsidP="004C0884">
      <w:pPr>
        <w:rPr>
          <w:rtl/>
        </w:rPr>
      </w:pPr>
      <w:r>
        <w:rPr>
          <w:rFonts w:hint="cs"/>
          <w:rtl/>
        </w:rPr>
        <w:t xml:space="preserve">נתבקשנו לדבר פה על הצעת חוק מתוחמת שאפשר </w:t>
      </w:r>
      <w:bookmarkStart w:id="1420" w:name="_ETM_Q1_10508832"/>
      <w:bookmarkEnd w:id="1420"/>
      <w:r>
        <w:rPr>
          <w:rFonts w:hint="cs"/>
          <w:rtl/>
        </w:rPr>
        <w:t xml:space="preserve">להוציא מהחוק הכללי - - </w:t>
      </w:r>
    </w:p>
    <w:p w:rsidR="008C0D26" w:rsidRDefault="008C0D26" w:rsidP="008C0D26">
      <w:pPr>
        <w:rPr>
          <w:rtl/>
        </w:rPr>
      </w:pPr>
      <w:bookmarkStart w:id="1421" w:name="_ETM_Q1_10515487"/>
      <w:bookmarkStart w:id="1422" w:name="_ETM_Q1_10515554"/>
      <w:bookmarkEnd w:id="1421"/>
      <w:bookmarkEnd w:id="1422"/>
    </w:p>
    <w:p w:rsidR="00030C9A" w:rsidRDefault="00030C9A" w:rsidP="008C0D26">
      <w:pPr>
        <w:pStyle w:val="af6"/>
        <w:keepNext/>
        <w:rPr>
          <w:rStyle w:val="TagStyle"/>
          <w:vanish w:val="0"/>
          <w:rtl/>
        </w:rPr>
      </w:pPr>
      <w:bookmarkStart w:id="1423" w:name="_ETM_Q1_10515676"/>
      <w:bookmarkStart w:id="1424" w:name="_ETM_Q1_10515738"/>
      <w:bookmarkStart w:id="1425" w:name="_ETM_Q1_10516607"/>
      <w:bookmarkStart w:id="1426" w:name="ET_yor_5068_336"/>
      <w:bookmarkEnd w:id="1423"/>
      <w:bookmarkEnd w:id="1424"/>
      <w:bookmarkEnd w:id="1425"/>
      <w:r>
        <w:rPr>
          <w:rStyle w:val="TagStyle"/>
          <w:vanish w:val="0"/>
          <w:rtl/>
        </w:rPr>
        <w:br w:type="page"/>
      </w:r>
    </w:p>
    <w:p w:rsidR="008C0D26" w:rsidRDefault="008C0D26" w:rsidP="008C0D26">
      <w:pPr>
        <w:pStyle w:val="af6"/>
        <w:keepNext/>
        <w:rPr>
          <w:rtl/>
        </w:rPr>
      </w:pPr>
      <w:r w:rsidRPr="008C0D26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C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:rsidR="008C0D26" w:rsidRDefault="008C0D26" w:rsidP="008C0D26">
      <w:pPr>
        <w:pStyle w:val="KeepWithNext"/>
        <w:rPr>
          <w:rtl/>
        </w:rPr>
      </w:pPr>
    </w:p>
    <w:p w:rsidR="008C0D26" w:rsidRPr="008C0D26" w:rsidRDefault="008C0D26" w:rsidP="004C0884">
      <w:pPr>
        <w:rPr>
          <w:rtl/>
        </w:rPr>
      </w:pPr>
      <w:bookmarkStart w:id="1427" w:name="_ETM_Q1_10517166"/>
      <w:bookmarkStart w:id="1428" w:name="_ETM_Q1_10517223"/>
      <w:bookmarkEnd w:id="1427"/>
      <w:bookmarkEnd w:id="1428"/>
      <w:r>
        <w:rPr>
          <w:rFonts w:hint="cs"/>
          <w:rtl/>
        </w:rPr>
        <w:t xml:space="preserve">במחילה ועם כל </w:t>
      </w:r>
      <w:bookmarkStart w:id="1429" w:name="_ETM_Q1_10527073"/>
      <w:bookmarkEnd w:id="1429"/>
      <w:r>
        <w:rPr>
          <w:rFonts w:hint="cs"/>
          <w:rtl/>
        </w:rPr>
        <w:t>הכבוד</w:t>
      </w:r>
      <w:r w:rsidR="004C0884">
        <w:rPr>
          <w:rFonts w:hint="cs"/>
          <w:rtl/>
        </w:rPr>
        <w:t>,</w:t>
      </w:r>
      <w:r>
        <w:rPr>
          <w:rFonts w:hint="cs"/>
          <w:rtl/>
        </w:rPr>
        <w:t xml:space="preserve"> אני לא אעביר ליושב ראש הקבוע את הזמן </w:t>
      </w:r>
      <w:bookmarkStart w:id="1430" w:name="_ETM_Q1_10534123"/>
      <w:bookmarkEnd w:id="1430"/>
      <w:r>
        <w:rPr>
          <w:rFonts w:hint="cs"/>
          <w:rtl/>
        </w:rPr>
        <w:t xml:space="preserve">כשהוא בהצבעות, אני לא סוגרת לו פינה. אם זה </w:t>
      </w:r>
      <w:r w:rsidR="00CF701B">
        <w:rPr>
          <w:rFonts w:hint="cs"/>
          <w:rtl/>
        </w:rPr>
        <w:t>י</w:t>
      </w:r>
      <w:r>
        <w:rPr>
          <w:rFonts w:hint="cs"/>
          <w:rtl/>
        </w:rPr>
        <w:t xml:space="preserve">היה </w:t>
      </w:r>
      <w:bookmarkStart w:id="1431" w:name="_ETM_Q1_10537267"/>
      <w:bookmarkEnd w:id="1431"/>
      <w:r>
        <w:rPr>
          <w:rFonts w:hint="cs"/>
          <w:rtl/>
        </w:rPr>
        <w:t>לחמש דקו</w:t>
      </w:r>
      <w:r w:rsidR="00CF701B">
        <w:rPr>
          <w:rFonts w:hint="cs"/>
          <w:rtl/>
        </w:rPr>
        <w:t>ת,</w:t>
      </w:r>
      <w:r>
        <w:rPr>
          <w:rFonts w:hint="cs"/>
          <w:rtl/>
        </w:rPr>
        <w:t xml:space="preserve"> בסדר, אבל אם לא, אנחנו נסגור </w:t>
      </w:r>
      <w:bookmarkStart w:id="1432" w:name="_ETM_Q1_10542972"/>
      <w:bookmarkEnd w:id="1432"/>
      <w:r>
        <w:rPr>
          <w:rFonts w:hint="cs"/>
          <w:rtl/>
        </w:rPr>
        <w:t>את הדיו</w:t>
      </w:r>
      <w:r w:rsidR="00CF701B">
        <w:rPr>
          <w:rFonts w:hint="cs"/>
          <w:rtl/>
        </w:rPr>
        <w:t>ן</w:t>
      </w:r>
      <w:r>
        <w:rPr>
          <w:rFonts w:hint="cs"/>
          <w:rtl/>
        </w:rPr>
        <w:t xml:space="preserve"> והוא ישמע את כולם בפעם הבאה כפי </w:t>
      </w:r>
      <w:bookmarkStart w:id="1433" w:name="_ETM_Q1_10546659"/>
      <w:bookmarkEnd w:id="1433"/>
      <w:r>
        <w:rPr>
          <w:rFonts w:hint="cs"/>
          <w:rtl/>
        </w:rPr>
        <w:t xml:space="preserve">שמתחייב.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הוא יושב ראש הוועדה. יש </w:t>
      </w:r>
      <w:bookmarkStart w:id="1434" w:name="_ETM_Q1_10552645"/>
      <w:bookmarkEnd w:id="1434"/>
      <w:r>
        <w:rPr>
          <w:rFonts w:hint="cs"/>
          <w:rtl/>
        </w:rPr>
        <w:t>פה טרי</w:t>
      </w:r>
      <w:r w:rsidR="00CF701B">
        <w:rPr>
          <w:rFonts w:hint="cs"/>
          <w:rtl/>
        </w:rPr>
        <w:t>ק חמוד</w:t>
      </w:r>
      <w:r w:rsidR="004C0884">
        <w:rPr>
          <w:rFonts w:hint="cs"/>
          <w:rtl/>
        </w:rPr>
        <w:t>,</w:t>
      </w:r>
      <w:r w:rsidR="00CF701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ייתן לנו לשחק בארגז החול </w:t>
      </w:r>
      <w:bookmarkStart w:id="1435" w:name="_ETM_Q1_10552475"/>
      <w:bookmarkEnd w:id="1435"/>
      <w:r>
        <w:rPr>
          <w:rFonts w:hint="cs"/>
          <w:rtl/>
        </w:rPr>
        <w:t xml:space="preserve">והוא ילך </w:t>
      </w:r>
      <w:r w:rsidR="001A39B4">
        <w:rPr>
          <w:rFonts w:hint="cs"/>
          <w:rtl/>
        </w:rPr>
        <w:t xml:space="preserve">לענייניו. אני חושבת שהוא </w:t>
      </w:r>
      <w:bookmarkStart w:id="1436" w:name="_ETM_Q1_10566313"/>
      <w:bookmarkEnd w:id="1436"/>
      <w:r w:rsidR="001A39B4">
        <w:rPr>
          <w:rFonts w:hint="cs"/>
          <w:rtl/>
        </w:rPr>
        <w:t xml:space="preserve">מחויב לשמוע אתכם, </w:t>
      </w:r>
      <w:r w:rsidR="00CF701B">
        <w:rPr>
          <w:rFonts w:hint="cs"/>
          <w:rtl/>
        </w:rPr>
        <w:t>ש</w:t>
      </w:r>
      <w:r w:rsidR="001A39B4">
        <w:rPr>
          <w:rFonts w:hint="cs"/>
          <w:rtl/>
        </w:rPr>
        <w:t xml:space="preserve">הוא צריך לשמוע את כל </w:t>
      </w:r>
      <w:bookmarkStart w:id="1437" w:name="_ETM_Q1_10567731"/>
      <w:bookmarkEnd w:id="1437"/>
      <w:r w:rsidR="001A39B4">
        <w:rPr>
          <w:rFonts w:hint="cs"/>
          <w:rtl/>
        </w:rPr>
        <w:t xml:space="preserve">ארגוני החברה האזרחית שיש להם נגיעה לנושא. </w:t>
      </w:r>
      <w:r w:rsidR="006A481B">
        <w:rPr>
          <w:rFonts w:hint="cs"/>
          <w:rtl/>
        </w:rPr>
        <w:t xml:space="preserve">אני מודה </w:t>
      </w:r>
      <w:bookmarkStart w:id="1438" w:name="_ETM_Q1_10605557"/>
      <w:bookmarkEnd w:id="1438"/>
      <w:r w:rsidR="006A481B">
        <w:rPr>
          <w:rFonts w:hint="cs"/>
          <w:rtl/>
        </w:rPr>
        <w:t xml:space="preserve">לכולם שהגיעו, אני סוגרת את הדיון. תודה רבה לכולם. </w:t>
      </w:r>
    </w:p>
    <w:p w:rsidR="008C0D26" w:rsidRDefault="008C0D26" w:rsidP="001D4CC1">
      <w:pPr>
        <w:rPr>
          <w:rtl/>
        </w:rPr>
      </w:pPr>
    </w:p>
    <w:p w:rsidR="00F4454A" w:rsidRDefault="00F4454A" w:rsidP="00F4454A">
      <w:pPr>
        <w:pStyle w:val="afc"/>
        <w:keepNext/>
        <w:rPr>
          <w:rtl/>
        </w:rPr>
      </w:pPr>
      <w:bookmarkStart w:id="1439" w:name="ET_meetingend_334"/>
      <w:r w:rsidRPr="00F445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15:45.</w:t>
      </w:r>
      <w:r w:rsidRPr="00F4454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39"/>
    </w:p>
    <w:p w:rsidR="00F4454A" w:rsidRDefault="00F4454A" w:rsidP="00F4454A">
      <w:pPr>
        <w:pStyle w:val="KeepWithNext"/>
        <w:rPr>
          <w:rtl/>
        </w:rPr>
      </w:pPr>
    </w:p>
    <w:p w:rsidR="00F4454A" w:rsidRPr="00F4454A" w:rsidRDefault="00F4454A" w:rsidP="00F4454A">
      <w:bookmarkStart w:id="1440" w:name="_ETM_Q1_10454539"/>
      <w:bookmarkEnd w:id="1440"/>
    </w:p>
    <w:sectPr w:rsidR="00F4454A" w:rsidRPr="00F4454A" w:rsidSect="006363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3BE" w:rsidRDefault="006363BE">
      <w:r>
        <w:separator/>
      </w:r>
    </w:p>
  </w:endnote>
  <w:endnote w:type="continuationSeparator" w:id="0">
    <w:p w:rsidR="006363BE" w:rsidRDefault="00636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3BE" w:rsidRDefault="006363BE">
      <w:r>
        <w:separator/>
      </w:r>
    </w:p>
  </w:footnote>
  <w:footnote w:type="continuationSeparator" w:id="0">
    <w:p w:rsidR="006363BE" w:rsidRDefault="006363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3BE" w:rsidRDefault="006363B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63BE" w:rsidRDefault="006363B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3BE" w:rsidRDefault="006363B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0C9A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6363BE" w:rsidRPr="00CC5815" w:rsidRDefault="006363BE" w:rsidP="008E5E3F">
    <w:pPr>
      <w:pStyle w:val="a3"/>
      <w:ind w:firstLine="0"/>
    </w:pPr>
    <w:r>
      <w:rPr>
        <w:rtl/>
      </w:rPr>
      <w:t>ועדת החוקה, חוק ומשפט</w:t>
    </w:r>
  </w:p>
  <w:p w:rsidR="006363BE" w:rsidRPr="00CC5815" w:rsidRDefault="006363BE" w:rsidP="008E5E3F">
    <w:pPr>
      <w:pStyle w:val="a3"/>
      <w:ind w:firstLine="0"/>
      <w:rPr>
        <w:rtl/>
      </w:rPr>
    </w:pPr>
    <w:r>
      <w:rPr>
        <w:rtl/>
      </w:rPr>
      <w:t>03/02/2026</w:t>
    </w:r>
  </w:p>
  <w:p w:rsidR="006363BE" w:rsidRPr="00CC5815" w:rsidRDefault="006363B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3BE" w:rsidRDefault="006363B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FA7417" wp14:editId="1C4488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63BE" w:rsidRDefault="006363B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63BE" w:rsidRDefault="006363B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FC112F"/>
    <w:multiLevelType w:val="hybridMultilevel"/>
    <w:tmpl w:val="9E022194"/>
    <w:lvl w:ilvl="0" w:tplc="13E8F6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D2"/>
    <w:rsid w:val="00012054"/>
    <w:rsid w:val="00015053"/>
    <w:rsid w:val="000179BE"/>
    <w:rsid w:val="00017C0E"/>
    <w:rsid w:val="0002047E"/>
    <w:rsid w:val="00021BBE"/>
    <w:rsid w:val="000270E2"/>
    <w:rsid w:val="000301A0"/>
    <w:rsid w:val="00030C9A"/>
    <w:rsid w:val="000344FA"/>
    <w:rsid w:val="00037279"/>
    <w:rsid w:val="00037D50"/>
    <w:rsid w:val="000401CD"/>
    <w:rsid w:val="000430DE"/>
    <w:rsid w:val="00055512"/>
    <w:rsid w:val="000556CC"/>
    <w:rsid w:val="000570C0"/>
    <w:rsid w:val="000574C1"/>
    <w:rsid w:val="00066A1B"/>
    <w:rsid w:val="00067F42"/>
    <w:rsid w:val="00071601"/>
    <w:rsid w:val="0007372F"/>
    <w:rsid w:val="00076240"/>
    <w:rsid w:val="000776F4"/>
    <w:rsid w:val="00081B54"/>
    <w:rsid w:val="00085340"/>
    <w:rsid w:val="00092B80"/>
    <w:rsid w:val="00096BE7"/>
    <w:rsid w:val="000A17C6"/>
    <w:rsid w:val="000A52CC"/>
    <w:rsid w:val="000A74C6"/>
    <w:rsid w:val="000B060C"/>
    <w:rsid w:val="000B2EE6"/>
    <w:rsid w:val="000B39A8"/>
    <w:rsid w:val="000B7F0B"/>
    <w:rsid w:val="000C14A4"/>
    <w:rsid w:val="000C30D6"/>
    <w:rsid w:val="000C47F5"/>
    <w:rsid w:val="000C4827"/>
    <w:rsid w:val="000C64C5"/>
    <w:rsid w:val="000C667C"/>
    <w:rsid w:val="000D2EBC"/>
    <w:rsid w:val="000D3A8A"/>
    <w:rsid w:val="000D4DCB"/>
    <w:rsid w:val="000E3314"/>
    <w:rsid w:val="000E3E89"/>
    <w:rsid w:val="000F1D96"/>
    <w:rsid w:val="000F2459"/>
    <w:rsid w:val="000F2ECD"/>
    <w:rsid w:val="00101BB9"/>
    <w:rsid w:val="00103D8B"/>
    <w:rsid w:val="00104A3C"/>
    <w:rsid w:val="00104F0C"/>
    <w:rsid w:val="001050FE"/>
    <w:rsid w:val="00105F99"/>
    <w:rsid w:val="00107130"/>
    <w:rsid w:val="00107777"/>
    <w:rsid w:val="00110AC2"/>
    <w:rsid w:val="00122F7F"/>
    <w:rsid w:val="00126704"/>
    <w:rsid w:val="0012673A"/>
    <w:rsid w:val="00130942"/>
    <w:rsid w:val="00130B0C"/>
    <w:rsid w:val="00130BF9"/>
    <w:rsid w:val="00144295"/>
    <w:rsid w:val="0014446E"/>
    <w:rsid w:val="00150436"/>
    <w:rsid w:val="00154344"/>
    <w:rsid w:val="001547C2"/>
    <w:rsid w:val="00161F52"/>
    <w:rsid w:val="0016469B"/>
    <w:rsid w:val="00164E39"/>
    <w:rsid w:val="00167294"/>
    <w:rsid w:val="001673D4"/>
    <w:rsid w:val="00171E7F"/>
    <w:rsid w:val="00173F38"/>
    <w:rsid w:val="001758C1"/>
    <w:rsid w:val="001765C1"/>
    <w:rsid w:val="0017779F"/>
    <w:rsid w:val="00182F1E"/>
    <w:rsid w:val="00183AF2"/>
    <w:rsid w:val="00185373"/>
    <w:rsid w:val="0019362A"/>
    <w:rsid w:val="001A39B4"/>
    <w:rsid w:val="001A3B18"/>
    <w:rsid w:val="001A6F8F"/>
    <w:rsid w:val="001A74E9"/>
    <w:rsid w:val="001A7A1B"/>
    <w:rsid w:val="001B077D"/>
    <w:rsid w:val="001B2AF3"/>
    <w:rsid w:val="001B396A"/>
    <w:rsid w:val="001B3B6D"/>
    <w:rsid w:val="001B70A0"/>
    <w:rsid w:val="001C44DA"/>
    <w:rsid w:val="001C4FDA"/>
    <w:rsid w:val="001C65CA"/>
    <w:rsid w:val="001C75B6"/>
    <w:rsid w:val="001D440C"/>
    <w:rsid w:val="001D4CC1"/>
    <w:rsid w:val="001D53E6"/>
    <w:rsid w:val="001D5696"/>
    <w:rsid w:val="001D5DE1"/>
    <w:rsid w:val="001D600F"/>
    <w:rsid w:val="001E02BC"/>
    <w:rsid w:val="001E070B"/>
    <w:rsid w:val="001E432B"/>
    <w:rsid w:val="001F045A"/>
    <w:rsid w:val="001F1880"/>
    <w:rsid w:val="001F6237"/>
    <w:rsid w:val="001F7B0D"/>
    <w:rsid w:val="001F7D16"/>
    <w:rsid w:val="00201434"/>
    <w:rsid w:val="002016FF"/>
    <w:rsid w:val="002031B9"/>
    <w:rsid w:val="0020707A"/>
    <w:rsid w:val="002125CB"/>
    <w:rsid w:val="00212734"/>
    <w:rsid w:val="00214600"/>
    <w:rsid w:val="0021481F"/>
    <w:rsid w:val="00221448"/>
    <w:rsid w:val="00225BDF"/>
    <w:rsid w:val="00227FEF"/>
    <w:rsid w:val="00234967"/>
    <w:rsid w:val="00234E48"/>
    <w:rsid w:val="002363C4"/>
    <w:rsid w:val="00237634"/>
    <w:rsid w:val="00237EAB"/>
    <w:rsid w:val="00237F6A"/>
    <w:rsid w:val="00240B4E"/>
    <w:rsid w:val="00240CDE"/>
    <w:rsid w:val="0024239C"/>
    <w:rsid w:val="0024433A"/>
    <w:rsid w:val="002459E2"/>
    <w:rsid w:val="00254C4D"/>
    <w:rsid w:val="00261554"/>
    <w:rsid w:val="002622F1"/>
    <w:rsid w:val="00266F4E"/>
    <w:rsid w:val="002673C4"/>
    <w:rsid w:val="00267D55"/>
    <w:rsid w:val="00275C03"/>
    <w:rsid w:val="00277220"/>
    <w:rsid w:val="00277FDE"/>
    <w:rsid w:val="00280D58"/>
    <w:rsid w:val="00280E1C"/>
    <w:rsid w:val="002846B7"/>
    <w:rsid w:val="0029082A"/>
    <w:rsid w:val="00291D12"/>
    <w:rsid w:val="00297D19"/>
    <w:rsid w:val="002A0DFC"/>
    <w:rsid w:val="002A1573"/>
    <w:rsid w:val="002A371A"/>
    <w:rsid w:val="002B0619"/>
    <w:rsid w:val="002B1DD7"/>
    <w:rsid w:val="002B31F7"/>
    <w:rsid w:val="002B54B8"/>
    <w:rsid w:val="002C4179"/>
    <w:rsid w:val="002C607A"/>
    <w:rsid w:val="002D016D"/>
    <w:rsid w:val="002D4ADB"/>
    <w:rsid w:val="002D4BDB"/>
    <w:rsid w:val="002D5E78"/>
    <w:rsid w:val="002D6923"/>
    <w:rsid w:val="002E42E7"/>
    <w:rsid w:val="002E466D"/>
    <w:rsid w:val="002E4A86"/>
    <w:rsid w:val="002E5E31"/>
    <w:rsid w:val="002E6DD9"/>
    <w:rsid w:val="002F3ADB"/>
    <w:rsid w:val="002F6DE1"/>
    <w:rsid w:val="002F7987"/>
    <w:rsid w:val="00301B7A"/>
    <w:rsid w:val="0030273D"/>
    <w:rsid w:val="00303B4C"/>
    <w:rsid w:val="0031207F"/>
    <w:rsid w:val="00312F41"/>
    <w:rsid w:val="00321E62"/>
    <w:rsid w:val="00323157"/>
    <w:rsid w:val="003234E0"/>
    <w:rsid w:val="0032506D"/>
    <w:rsid w:val="00326FCB"/>
    <w:rsid w:val="00327BF8"/>
    <w:rsid w:val="00330E27"/>
    <w:rsid w:val="0033387F"/>
    <w:rsid w:val="00340AFA"/>
    <w:rsid w:val="00341563"/>
    <w:rsid w:val="003415EA"/>
    <w:rsid w:val="00341FA1"/>
    <w:rsid w:val="00342D72"/>
    <w:rsid w:val="0034586B"/>
    <w:rsid w:val="00346CE2"/>
    <w:rsid w:val="00352C0E"/>
    <w:rsid w:val="0035701F"/>
    <w:rsid w:val="003658CB"/>
    <w:rsid w:val="00366CFB"/>
    <w:rsid w:val="0036794C"/>
    <w:rsid w:val="00373508"/>
    <w:rsid w:val="003743BE"/>
    <w:rsid w:val="00375DB7"/>
    <w:rsid w:val="00380444"/>
    <w:rsid w:val="00383737"/>
    <w:rsid w:val="003841AF"/>
    <w:rsid w:val="00384A9F"/>
    <w:rsid w:val="00385DDB"/>
    <w:rsid w:val="00385F1C"/>
    <w:rsid w:val="00387D0A"/>
    <w:rsid w:val="00396023"/>
    <w:rsid w:val="00397096"/>
    <w:rsid w:val="003A14CE"/>
    <w:rsid w:val="003B0337"/>
    <w:rsid w:val="003B1421"/>
    <w:rsid w:val="003B4DCF"/>
    <w:rsid w:val="003B6AA8"/>
    <w:rsid w:val="003B74C7"/>
    <w:rsid w:val="003C01F8"/>
    <w:rsid w:val="003C279D"/>
    <w:rsid w:val="003C3C69"/>
    <w:rsid w:val="003C4588"/>
    <w:rsid w:val="003C67F8"/>
    <w:rsid w:val="003D063D"/>
    <w:rsid w:val="003D62EB"/>
    <w:rsid w:val="003D7380"/>
    <w:rsid w:val="003E450A"/>
    <w:rsid w:val="003F0A5F"/>
    <w:rsid w:val="003F0A76"/>
    <w:rsid w:val="003F0FB6"/>
    <w:rsid w:val="003F48BD"/>
    <w:rsid w:val="003F53FF"/>
    <w:rsid w:val="003F5A67"/>
    <w:rsid w:val="004002F3"/>
    <w:rsid w:val="00401016"/>
    <w:rsid w:val="0040443F"/>
    <w:rsid w:val="00404E90"/>
    <w:rsid w:val="00412091"/>
    <w:rsid w:val="00415F00"/>
    <w:rsid w:val="00416948"/>
    <w:rsid w:val="00420E41"/>
    <w:rsid w:val="00424C94"/>
    <w:rsid w:val="0043369B"/>
    <w:rsid w:val="00441158"/>
    <w:rsid w:val="00444E65"/>
    <w:rsid w:val="00446051"/>
    <w:rsid w:val="00447199"/>
    <w:rsid w:val="00447608"/>
    <w:rsid w:val="00450213"/>
    <w:rsid w:val="00451746"/>
    <w:rsid w:val="004534C3"/>
    <w:rsid w:val="00453BCB"/>
    <w:rsid w:val="0045501C"/>
    <w:rsid w:val="00457C26"/>
    <w:rsid w:val="00460156"/>
    <w:rsid w:val="004615ED"/>
    <w:rsid w:val="0046195B"/>
    <w:rsid w:val="0046304E"/>
    <w:rsid w:val="0046312D"/>
    <w:rsid w:val="00470771"/>
    <w:rsid w:val="00470EAC"/>
    <w:rsid w:val="0047142B"/>
    <w:rsid w:val="0047277D"/>
    <w:rsid w:val="004746F8"/>
    <w:rsid w:val="004814EF"/>
    <w:rsid w:val="00482B07"/>
    <w:rsid w:val="00483DBE"/>
    <w:rsid w:val="00484CD1"/>
    <w:rsid w:val="00485F94"/>
    <w:rsid w:val="00492073"/>
    <w:rsid w:val="0049458B"/>
    <w:rsid w:val="00495AFF"/>
    <w:rsid w:val="00495FD8"/>
    <w:rsid w:val="004A0318"/>
    <w:rsid w:val="004A6B51"/>
    <w:rsid w:val="004B05CB"/>
    <w:rsid w:val="004B0A65"/>
    <w:rsid w:val="004B1BE9"/>
    <w:rsid w:val="004B1E6A"/>
    <w:rsid w:val="004B24EC"/>
    <w:rsid w:val="004B6E90"/>
    <w:rsid w:val="004C0884"/>
    <w:rsid w:val="004C4EC3"/>
    <w:rsid w:val="004C5E5D"/>
    <w:rsid w:val="004D6742"/>
    <w:rsid w:val="004D6FF3"/>
    <w:rsid w:val="004E140C"/>
    <w:rsid w:val="004E17C0"/>
    <w:rsid w:val="004E233D"/>
    <w:rsid w:val="004E3400"/>
    <w:rsid w:val="004E431F"/>
    <w:rsid w:val="004E4F1D"/>
    <w:rsid w:val="004E6CC8"/>
    <w:rsid w:val="00500C0C"/>
    <w:rsid w:val="00501F25"/>
    <w:rsid w:val="00505D44"/>
    <w:rsid w:val="00511DB9"/>
    <w:rsid w:val="00515FBE"/>
    <w:rsid w:val="0051663C"/>
    <w:rsid w:val="00520677"/>
    <w:rsid w:val="00520828"/>
    <w:rsid w:val="00533692"/>
    <w:rsid w:val="00534F64"/>
    <w:rsid w:val="005360BA"/>
    <w:rsid w:val="0053675C"/>
    <w:rsid w:val="00543344"/>
    <w:rsid w:val="00546678"/>
    <w:rsid w:val="005506B9"/>
    <w:rsid w:val="00550C65"/>
    <w:rsid w:val="005546B7"/>
    <w:rsid w:val="00556E21"/>
    <w:rsid w:val="00557291"/>
    <w:rsid w:val="005579D7"/>
    <w:rsid w:val="005623CB"/>
    <w:rsid w:val="00562595"/>
    <w:rsid w:val="00571DD7"/>
    <w:rsid w:val="00572F3C"/>
    <w:rsid w:val="00573211"/>
    <w:rsid w:val="00575D6C"/>
    <w:rsid w:val="005764DD"/>
    <w:rsid w:val="00576EAC"/>
    <w:rsid w:val="0057760A"/>
    <w:rsid w:val="005817EC"/>
    <w:rsid w:val="00581D05"/>
    <w:rsid w:val="005820E2"/>
    <w:rsid w:val="00582D3E"/>
    <w:rsid w:val="00582F8E"/>
    <w:rsid w:val="00590B77"/>
    <w:rsid w:val="0059215C"/>
    <w:rsid w:val="00592FD3"/>
    <w:rsid w:val="00593C54"/>
    <w:rsid w:val="00597384"/>
    <w:rsid w:val="005A0C8E"/>
    <w:rsid w:val="005A342D"/>
    <w:rsid w:val="005A5138"/>
    <w:rsid w:val="005A6981"/>
    <w:rsid w:val="005B329A"/>
    <w:rsid w:val="005B433F"/>
    <w:rsid w:val="005B6F6D"/>
    <w:rsid w:val="005C2940"/>
    <w:rsid w:val="005C3232"/>
    <w:rsid w:val="005C363E"/>
    <w:rsid w:val="005C3F1E"/>
    <w:rsid w:val="005C445D"/>
    <w:rsid w:val="005C4F05"/>
    <w:rsid w:val="005C5AC9"/>
    <w:rsid w:val="005C6CDB"/>
    <w:rsid w:val="005D1DFA"/>
    <w:rsid w:val="005D33DB"/>
    <w:rsid w:val="005D61F3"/>
    <w:rsid w:val="005E1C6B"/>
    <w:rsid w:val="005E24DB"/>
    <w:rsid w:val="005E2AF7"/>
    <w:rsid w:val="005E3406"/>
    <w:rsid w:val="005E42D0"/>
    <w:rsid w:val="005E55C7"/>
    <w:rsid w:val="005E56CC"/>
    <w:rsid w:val="005E5BDC"/>
    <w:rsid w:val="005E6AF9"/>
    <w:rsid w:val="005F63F9"/>
    <w:rsid w:val="005F76B0"/>
    <w:rsid w:val="006164C1"/>
    <w:rsid w:val="00620796"/>
    <w:rsid w:val="00621199"/>
    <w:rsid w:val="006250FD"/>
    <w:rsid w:val="006311A6"/>
    <w:rsid w:val="00634F61"/>
    <w:rsid w:val="006363BE"/>
    <w:rsid w:val="00643B41"/>
    <w:rsid w:val="00644196"/>
    <w:rsid w:val="006459DA"/>
    <w:rsid w:val="00653469"/>
    <w:rsid w:val="00671EA6"/>
    <w:rsid w:val="006732B6"/>
    <w:rsid w:val="00676869"/>
    <w:rsid w:val="00694332"/>
    <w:rsid w:val="00695A47"/>
    <w:rsid w:val="00697AEE"/>
    <w:rsid w:val="006A0CB7"/>
    <w:rsid w:val="006A14C3"/>
    <w:rsid w:val="006A2C39"/>
    <w:rsid w:val="006A481B"/>
    <w:rsid w:val="006B19CA"/>
    <w:rsid w:val="006B36EC"/>
    <w:rsid w:val="006B499C"/>
    <w:rsid w:val="006C042A"/>
    <w:rsid w:val="006C2793"/>
    <w:rsid w:val="006C7296"/>
    <w:rsid w:val="006C7BD8"/>
    <w:rsid w:val="006C7CB4"/>
    <w:rsid w:val="006D1142"/>
    <w:rsid w:val="006D1256"/>
    <w:rsid w:val="006D2546"/>
    <w:rsid w:val="006D2CDE"/>
    <w:rsid w:val="006D4B5E"/>
    <w:rsid w:val="006E2D86"/>
    <w:rsid w:val="006F0259"/>
    <w:rsid w:val="006F02C0"/>
    <w:rsid w:val="006F0804"/>
    <w:rsid w:val="006F2923"/>
    <w:rsid w:val="006F328B"/>
    <w:rsid w:val="006F6D14"/>
    <w:rsid w:val="00700433"/>
    <w:rsid w:val="00702755"/>
    <w:rsid w:val="0070317F"/>
    <w:rsid w:val="00704457"/>
    <w:rsid w:val="0070472C"/>
    <w:rsid w:val="007050B6"/>
    <w:rsid w:val="0070598D"/>
    <w:rsid w:val="0071160C"/>
    <w:rsid w:val="00714296"/>
    <w:rsid w:val="00715B1E"/>
    <w:rsid w:val="00716642"/>
    <w:rsid w:val="00716ED7"/>
    <w:rsid w:val="00720EA3"/>
    <w:rsid w:val="00721369"/>
    <w:rsid w:val="00727309"/>
    <w:rsid w:val="00731D38"/>
    <w:rsid w:val="007335F4"/>
    <w:rsid w:val="00740D1F"/>
    <w:rsid w:val="00742AE6"/>
    <w:rsid w:val="007455B5"/>
    <w:rsid w:val="007509A6"/>
    <w:rsid w:val="00752603"/>
    <w:rsid w:val="00753248"/>
    <w:rsid w:val="00753D11"/>
    <w:rsid w:val="0075422B"/>
    <w:rsid w:val="00760035"/>
    <w:rsid w:val="007624CE"/>
    <w:rsid w:val="00764825"/>
    <w:rsid w:val="00766844"/>
    <w:rsid w:val="00766FC7"/>
    <w:rsid w:val="0077117E"/>
    <w:rsid w:val="007717E4"/>
    <w:rsid w:val="00773236"/>
    <w:rsid w:val="00774BB7"/>
    <w:rsid w:val="0077639A"/>
    <w:rsid w:val="00776D17"/>
    <w:rsid w:val="0078143F"/>
    <w:rsid w:val="007815FE"/>
    <w:rsid w:val="00781631"/>
    <w:rsid w:val="0078501F"/>
    <w:rsid w:val="00785D07"/>
    <w:rsid w:val="007872B4"/>
    <w:rsid w:val="007872E8"/>
    <w:rsid w:val="007914D2"/>
    <w:rsid w:val="00791CBE"/>
    <w:rsid w:val="00792AE5"/>
    <w:rsid w:val="00793794"/>
    <w:rsid w:val="00797F59"/>
    <w:rsid w:val="007A1FF2"/>
    <w:rsid w:val="007A6C0C"/>
    <w:rsid w:val="007B5D72"/>
    <w:rsid w:val="007B5FFF"/>
    <w:rsid w:val="007B6EBA"/>
    <w:rsid w:val="007C1C44"/>
    <w:rsid w:val="007C216B"/>
    <w:rsid w:val="007C2211"/>
    <w:rsid w:val="007C5D94"/>
    <w:rsid w:val="007C6884"/>
    <w:rsid w:val="007C693F"/>
    <w:rsid w:val="007C6A20"/>
    <w:rsid w:val="007C6ADD"/>
    <w:rsid w:val="007C7036"/>
    <w:rsid w:val="007C7FE0"/>
    <w:rsid w:val="007D565E"/>
    <w:rsid w:val="007E228A"/>
    <w:rsid w:val="007E6C48"/>
    <w:rsid w:val="007F0CB9"/>
    <w:rsid w:val="007F1842"/>
    <w:rsid w:val="007F3F30"/>
    <w:rsid w:val="007F4E6E"/>
    <w:rsid w:val="0081030B"/>
    <w:rsid w:val="00811B01"/>
    <w:rsid w:val="00813BF1"/>
    <w:rsid w:val="0082029B"/>
    <w:rsid w:val="0082136D"/>
    <w:rsid w:val="00822B27"/>
    <w:rsid w:val="00822F2C"/>
    <w:rsid w:val="008242B6"/>
    <w:rsid w:val="008247CD"/>
    <w:rsid w:val="008278DB"/>
    <w:rsid w:val="008320F6"/>
    <w:rsid w:val="00832FE4"/>
    <w:rsid w:val="00834E38"/>
    <w:rsid w:val="0083513B"/>
    <w:rsid w:val="008355FB"/>
    <w:rsid w:val="00837F11"/>
    <w:rsid w:val="00841223"/>
    <w:rsid w:val="00843E7E"/>
    <w:rsid w:val="008458E7"/>
    <w:rsid w:val="00846BE9"/>
    <w:rsid w:val="00851EFB"/>
    <w:rsid w:val="00852208"/>
    <w:rsid w:val="00853207"/>
    <w:rsid w:val="00856C07"/>
    <w:rsid w:val="00856CF3"/>
    <w:rsid w:val="008701DE"/>
    <w:rsid w:val="0087097A"/>
    <w:rsid w:val="008713A4"/>
    <w:rsid w:val="00874669"/>
    <w:rsid w:val="00875F10"/>
    <w:rsid w:val="00877677"/>
    <w:rsid w:val="008822CA"/>
    <w:rsid w:val="00883276"/>
    <w:rsid w:val="008843D7"/>
    <w:rsid w:val="00884531"/>
    <w:rsid w:val="00885698"/>
    <w:rsid w:val="0088744A"/>
    <w:rsid w:val="00890429"/>
    <w:rsid w:val="008A3DDC"/>
    <w:rsid w:val="008A4650"/>
    <w:rsid w:val="008B2E33"/>
    <w:rsid w:val="008B5867"/>
    <w:rsid w:val="008C0D26"/>
    <w:rsid w:val="008C2414"/>
    <w:rsid w:val="008C5A00"/>
    <w:rsid w:val="008C6035"/>
    <w:rsid w:val="008C7015"/>
    <w:rsid w:val="008C70C1"/>
    <w:rsid w:val="008D1DFB"/>
    <w:rsid w:val="008D5BBF"/>
    <w:rsid w:val="008D6557"/>
    <w:rsid w:val="008D6C0F"/>
    <w:rsid w:val="008E03B4"/>
    <w:rsid w:val="008E0901"/>
    <w:rsid w:val="008E1D7D"/>
    <w:rsid w:val="008E53EB"/>
    <w:rsid w:val="008E5E3F"/>
    <w:rsid w:val="008E758B"/>
    <w:rsid w:val="008E77A1"/>
    <w:rsid w:val="008E79C9"/>
    <w:rsid w:val="008F1284"/>
    <w:rsid w:val="008F1903"/>
    <w:rsid w:val="008F1A18"/>
    <w:rsid w:val="008F3458"/>
    <w:rsid w:val="008F6860"/>
    <w:rsid w:val="008F75F3"/>
    <w:rsid w:val="008F7FF5"/>
    <w:rsid w:val="00900236"/>
    <w:rsid w:val="00900560"/>
    <w:rsid w:val="00902314"/>
    <w:rsid w:val="0090279B"/>
    <w:rsid w:val="00904030"/>
    <w:rsid w:val="00907600"/>
    <w:rsid w:val="00914904"/>
    <w:rsid w:val="00921C93"/>
    <w:rsid w:val="00922E85"/>
    <w:rsid w:val="009258CE"/>
    <w:rsid w:val="00925DA1"/>
    <w:rsid w:val="0092611F"/>
    <w:rsid w:val="009329CC"/>
    <w:rsid w:val="00935708"/>
    <w:rsid w:val="00936956"/>
    <w:rsid w:val="00937C1F"/>
    <w:rsid w:val="00940305"/>
    <w:rsid w:val="0094227D"/>
    <w:rsid w:val="00943B2D"/>
    <w:rsid w:val="00950F9B"/>
    <w:rsid w:val="009515F0"/>
    <w:rsid w:val="00956842"/>
    <w:rsid w:val="0096324B"/>
    <w:rsid w:val="009658DE"/>
    <w:rsid w:val="00972626"/>
    <w:rsid w:val="00974AD4"/>
    <w:rsid w:val="009750F5"/>
    <w:rsid w:val="0097591D"/>
    <w:rsid w:val="00975ECB"/>
    <w:rsid w:val="00976F50"/>
    <w:rsid w:val="009828DE"/>
    <w:rsid w:val="0098309B"/>
    <w:rsid w:val="009830CB"/>
    <w:rsid w:val="00987756"/>
    <w:rsid w:val="0099176D"/>
    <w:rsid w:val="00993487"/>
    <w:rsid w:val="0099378D"/>
    <w:rsid w:val="00994AD2"/>
    <w:rsid w:val="00996262"/>
    <w:rsid w:val="00996490"/>
    <w:rsid w:val="009964CE"/>
    <w:rsid w:val="009A1457"/>
    <w:rsid w:val="009A5178"/>
    <w:rsid w:val="009A5422"/>
    <w:rsid w:val="009A6DB3"/>
    <w:rsid w:val="009B0A8F"/>
    <w:rsid w:val="009B4351"/>
    <w:rsid w:val="009D478A"/>
    <w:rsid w:val="009D6EEF"/>
    <w:rsid w:val="009E27A2"/>
    <w:rsid w:val="009E6E93"/>
    <w:rsid w:val="009F0A70"/>
    <w:rsid w:val="009F0DA8"/>
    <w:rsid w:val="009F1518"/>
    <w:rsid w:val="009F3387"/>
    <w:rsid w:val="009F43AB"/>
    <w:rsid w:val="009F5773"/>
    <w:rsid w:val="009F5AAD"/>
    <w:rsid w:val="00A00E86"/>
    <w:rsid w:val="00A01D79"/>
    <w:rsid w:val="00A10F8E"/>
    <w:rsid w:val="00A138F5"/>
    <w:rsid w:val="00A13EDF"/>
    <w:rsid w:val="00A1541A"/>
    <w:rsid w:val="00A15971"/>
    <w:rsid w:val="00A16A17"/>
    <w:rsid w:val="00A20774"/>
    <w:rsid w:val="00A210B6"/>
    <w:rsid w:val="00A215A7"/>
    <w:rsid w:val="00A219D5"/>
    <w:rsid w:val="00A22ACA"/>
    <w:rsid w:val="00A22C90"/>
    <w:rsid w:val="00A24DA1"/>
    <w:rsid w:val="00A270E3"/>
    <w:rsid w:val="00A3625D"/>
    <w:rsid w:val="00A36C1C"/>
    <w:rsid w:val="00A37DD5"/>
    <w:rsid w:val="00A42723"/>
    <w:rsid w:val="00A44DB2"/>
    <w:rsid w:val="00A45070"/>
    <w:rsid w:val="00A45173"/>
    <w:rsid w:val="00A46545"/>
    <w:rsid w:val="00A47489"/>
    <w:rsid w:val="00A507A9"/>
    <w:rsid w:val="00A525DA"/>
    <w:rsid w:val="00A56288"/>
    <w:rsid w:val="00A62855"/>
    <w:rsid w:val="00A629A6"/>
    <w:rsid w:val="00A64A6D"/>
    <w:rsid w:val="00A653B6"/>
    <w:rsid w:val="00A659D4"/>
    <w:rsid w:val="00A66020"/>
    <w:rsid w:val="00A66684"/>
    <w:rsid w:val="00A667DC"/>
    <w:rsid w:val="00A72265"/>
    <w:rsid w:val="00A73913"/>
    <w:rsid w:val="00A7405E"/>
    <w:rsid w:val="00A74A84"/>
    <w:rsid w:val="00A83C6E"/>
    <w:rsid w:val="00A91EC9"/>
    <w:rsid w:val="00A923C0"/>
    <w:rsid w:val="00A931E4"/>
    <w:rsid w:val="00A95EC4"/>
    <w:rsid w:val="00AA1F5D"/>
    <w:rsid w:val="00AA52F4"/>
    <w:rsid w:val="00AA6244"/>
    <w:rsid w:val="00AA6FBC"/>
    <w:rsid w:val="00AB00F5"/>
    <w:rsid w:val="00AB02EE"/>
    <w:rsid w:val="00AB0CBB"/>
    <w:rsid w:val="00AB1933"/>
    <w:rsid w:val="00AB23C8"/>
    <w:rsid w:val="00AB3F3A"/>
    <w:rsid w:val="00AB68A8"/>
    <w:rsid w:val="00AD084E"/>
    <w:rsid w:val="00AD3ABC"/>
    <w:rsid w:val="00AD4EC9"/>
    <w:rsid w:val="00AD51C0"/>
    <w:rsid w:val="00AD5915"/>
    <w:rsid w:val="00AD6FFC"/>
    <w:rsid w:val="00AE2D6F"/>
    <w:rsid w:val="00AE2EF1"/>
    <w:rsid w:val="00AE5D8B"/>
    <w:rsid w:val="00AF2E34"/>
    <w:rsid w:val="00AF31E6"/>
    <w:rsid w:val="00AF4150"/>
    <w:rsid w:val="00B0509A"/>
    <w:rsid w:val="00B07B75"/>
    <w:rsid w:val="00B120B2"/>
    <w:rsid w:val="00B17BB0"/>
    <w:rsid w:val="00B219A4"/>
    <w:rsid w:val="00B237CC"/>
    <w:rsid w:val="00B242B9"/>
    <w:rsid w:val="00B32915"/>
    <w:rsid w:val="00B357E1"/>
    <w:rsid w:val="00B43963"/>
    <w:rsid w:val="00B45010"/>
    <w:rsid w:val="00B50340"/>
    <w:rsid w:val="00B50912"/>
    <w:rsid w:val="00B50D90"/>
    <w:rsid w:val="00B51BCF"/>
    <w:rsid w:val="00B54BA4"/>
    <w:rsid w:val="00B57EC7"/>
    <w:rsid w:val="00B60633"/>
    <w:rsid w:val="00B63CAF"/>
    <w:rsid w:val="00B6439D"/>
    <w:rsid w:val="00B64D33"/>
    <w:rsid w:val="00B65364"/>
    <w:rsid w:val="00B65508"/>
    <w:rsid w:val="00B65A7B"/>
    <w:rsid w:val="00B70D21"/>
    <w:rsid w:val="00B72375"/>
    <w:rsid w:val="00B747CD"/>
    <w:rsid w:val="00B822C9"/>
    <w:rsid w:val="00B8499C"/>
    <w:rsid w:val="00B8517A"/>
    <w:rsid w:val="00B93ADF"/>
    <w:rsid w:val="00B968F3"/>
    <w:rsid w:val="00BA09D4"/>
    <w:rsid w:val="00BA31F1"/>
    <w:rsid w:val="00BA3FBA"/>
    <w:rsid w:val="00BA6446"/>
    <w:rsid w:val="00BA722F"/>
    <w:rsid w:val="00BA7BBD"/>
    <w:rsid w:val="00BB339E"/>
    <w:rsid w:val="00BB40BF"/>
    <w:rsid w:val="00BB4524"/>
    <w:rsid w:val="00BB51D9"/>
    <w:rsid w:val="00BB6475"/>
    <w:rsid w:val="00BB7EAC"/>
    <w:rsid w:val="00BC378A"/>
    <w:rsid w:val="00BC4E0B"/>
    <w:rsid w:val="00BC7E54"/>
    <w:rsid w:val="00BD2102"/>
    <w:rsid w:val="00BD3043"/>
    <w:rsid w:val="00BD47B7"/>
    <w:rsid w:val="00BD4AE6"/>
    <w:rsid w:val="00BE1B1A"/>
    <w:rsid w:val="00BE3016"/>
    <w:rsid w:val="00BE654B"/>
    <w:rsid w:val="00BF38A3"/>
    <w:rsid w:val="00BF4161"/>
    <w:rsid w:val="00BF68CE"/>
    <w:rsid w:val="00C00293"/>
    <w:rsid w:val="00C007A6"/>
    <w:rsid w:val="00C01982"/>
    <w:rsid w:val="00C01E5B"/>
    <w:rsid w:val="00C04D2F"/>
    <w:rsid w:val="00C05D38"/>
    <w:rsid w:val="00C0616F"/>
    <w:rsid w:val="00C1028D"/>
    <w:rsid w:val="00C135D5"/>
    <w:rsid w:val="00C14B29"/>
    <w:rsid w:val="00C1694C"/>
    <w:rsid w:val="00C17F3E"/>
    <w:rsid w:val="00C20C2A"/>
    <w:rsid w:val="00C20D06"/>
    <w:rsid w:val="00C22DCB"/>
    <w:rsid w:val="00C25AC7"/>
    <w:rsid w:val="00C26FA9"/>
    <w:rsid w:val="00C34419"/>
    <w:rsid w:val="00C35178"/>
    <w:rsid w:val="00C3598A"/>
    <w:rsid w:val="00C35ECB"/>
    <w:rsid w:val="00C360BC"/>
    <w:rsid w:val="00C36EAD"/>
    <w:rsid w:val="00C40211"/>
    <w:rsid w:val="00C43671"/>
    <w:rsid w:val="00C4398D"/>
    <w:rsid w:val="00C44800"/>
    <w:rsid w:val="00C44D1E"/>
    <w:rsid w:val="00C4524A"/>
    <w:rsid w:val="00C465A6"/>
    <w:rsid w:val="00C46D80"/>
    <w:rsid w:val="00C52EC2"/>
    <w:rsid w:val="00C530AB"/>
    <w:rsid w:val="00C60E71"/>
    <w:rsid w:val="00C61DC1"/>
    <w:rsid w:val="00C64439"/>
    <w:rsid w:val="00C64AFF"/>
    <w:rsid w:val="00C661EE"/>
    <w:rsid w:val="00C66505"/>
    <w:rsid w:val="00C703FF"/>
    <w:rsid w:val="00C70F5F"/>
    <w:rsid w:val="00C71384"/>
    <w:rsid w:val="00C72438"/>
    <w:rsid w:val="00C74AD5"/>
    <w:rsid w:val="00C75069"/>
    <w:rsid w:val="00C763E4"/>
    <w:rsid w:val="00C778CB"/>
    <w:rsid w:val="00C81FF7"/>
    <w:rsid w:val="00C8624A"/>
    <w:rsid w:val="00C86CD6"/>
    <w:rsid w:val="00C97813"/>
    <w:rsid w:val="00CA148F"/>
    <w:rsid w:val="00CA15CB"/>
    <w:rsid w:val="00CA5363"/>
    <w:rsid w:val="00CA5442"/>
    <w:rsid w:val="00CA7EE6"/>
    <w:rsid w:val="00CB0572"/>
    <w:rsid w:val="00CB2F26"/>
    <w:rsid w:val="00CB5856"/>
    <w:rsid w:val="00CB6D60"/>
    <w:rsid w:val="00CB799D"/>
    <w:rsid w:val="00CC1D90"/>
    <w:rsid w:val="00CC5815"/>
    <w:rsid w:val="00CD13FE"/>
    <w:rsid w:val="00CD415C"/>
    <w:rsid w:val="00CE24B8"/>
    <w:rsid w:val="00CE3043"/>
    <w:rsid w:val="00CE5849"/>
    <w:rsid w:val="00CE70CC"/>
    <w:rsid w:val="00CE79D0"/>
    <w:rsid w:val="00CF2E87"/>
    <w:rsid w:val="00CF5579"/>
    <w:rsid w:val="00CF5C26"/>
    <w:rsid w:val="00CF701B"/>
    <w:rsid w:val="00D00C09"/>
    <w:rsid w:val="00D02407"/>
    <w:rsid w:val="00D03106"/>
    <w:rsid w:val="00D050D7"/>
    <w:rsid w:val="00D12FA7"/>
    <w:rsid w:val="00D1464F"/>
    <w:rsid w:val="00D148BA"/>
    <w:rsid w:val="00D1602F"/>
    <w:rsid w:val="00D172D2"/>
    <w:rsid w:val="00D178FE"/>
    <w:rsid w:val="00D278F7"/>
    <w:rsid w:val="00D30E31"/>
    <w:rsid w:val="00D3149A"/>
    <w:rsid w:val="00D343C0"/>
    <w:rsid w:val="00D37550"/>
    <w:rsid w:val="00D3776B"/>
    <w:rsid w:val="00D40A29"/>
    <w:rsid w:val="00D42E22"/>
    <w:rsid w:val="00D44F5F"/>
    <w:rsid w:val="00D45D27"/>
    <w:rsid w:val="00D47BC3"/>
    <w:rsid w:val="00D51231"/>
    <w:rsid w:val="00D53CD2"/>
    <w:rsid w:val="00D56622"/>
    <w:rsid w:val="00D6058C"/>
    <w:rsid w:val="00D63553"/>
    <w:rsid w:val="00D63B14"/>
    <w:rsid w:val="00D722FB"/>
    <w:rsid w:val="00D73625"/>
    <w:rsid w:val="00D743D5"/>
    <w:rsid w:val="00D75D9A"/>
    <w:rsid w:val="00D8052C"/>
    <w:rsid w:val="00D81E6A"/>
    <w:rsid w:val="00D82570"/>
    <w:rsid w:val="00D83DD3"/>
    <w:rsid w:val="00D86E57"/>
    <w:rsid w:val="00D957A2"/>
    <w:rsid w:val="00D96B24"/>
    <w:rsid w:val="00D971A0"/>
    <w:rsid w:val="00DA46C0"/>
    <w:rsid w:val="00DA7323"/>
    <w:rsid w:val="00DB0F19"/>
    <w:rsid w:val="00DB2128"/>
    <w:rsid w:val="00DB40F2"/>
    <w:rsid w:val="00DB6516"/>
    <w:rsid w:val="00DC35F1"/>
    <w:rsid w:val="00DD1551"/>
    <w:rsid w:val="00DD2FE8"/>
    <w:rsid w:val="00DD49FB"/>
    <w:rsid w:val="00DD5BF9"/>
    <w:rsid w:val="00DE2EC3"/>
    <w:rsid w:val="00DE4982"/>
    <w:rsid w:val="00DE4FD0"/>
    <w:rsid w:val="00DE55AD"/>
    <w:rsid w:val="00DE5B80"/>
    <w:rsid w:val="00DF0591"/>
    <w:rsid w:val="00DF0D23"/>
    <w:rsid w:val="00DF1947"/>
    <w:rsid w:val="00DF7D12"/>
    <w:rsid w:val="00E062EF"/>
    <w:rsid w:val="00E06EF2"/>
    <w:rsid w:val="00E07DDD"/>
    <w:rsid w:val="00E1000A"/>
    <w:rsid w:val="00E13417"/>
    <w:rsid w:val="00E13686"/>
    <w:rsid w:val="00E2011B"/>
    <w:rsid w:val="00E228F2"/>
    <w:rsid w:val="00E30508"/>
    <w:rsid w:val="00E32371"/>
    <w:rsid w:val="00E33AE3"/>
    <w:rsid w:val="00E349AB"/>
    <w:rsid w:val="00E3569F"/>
    <w:rsid w:val="00E35D49"/>
    <w:rsid w:val="00E36DCA"/>
    <w:rsid w:val="00E404C9"/>
    <w:rsid w:val="00E528BA"/>
    <w:rsid w:val="00E536FA"/>
    <w:rsid w:val="00E6053C"/>
    <w:rsid w:val="00E61903"/>
    <w:rsid w:val="00E64116"/>
    <w:rsid w:val="00E643B1"/>
    <w:rsid w:val="00E704EA"/>
    <w:rsid w:val="00E75C22"/>
    <w:rsid w:val="00E75C77"/>
    <w:rsid w:val="00E8012C"/>
    <w:rsid w:val="00E82CCB"/>
    <w:rsid w:val="00E84936"/>
    <w:rsid w:val="00E8574C"/>
    <w:rsid w:val="00E878AB"/>
    <w:rsid w:val="00E92BEA"/>
    <w:rsid w:val="00E93E53"/>
    <w:rsid w:val="00E9728A"/>
    <w:rsid w:val="00EA624B"/>
    <w:rsid w:val="00EA69E6"/>
    <w:rsid w:val="00EB057D"/>
    <w:rsid w:val="00EB18E4"/>
    <w:rsid w:val="00EB5C85"/>
    <w:rsid w:val="00EB5DB5"/>
    <w:rsid w:val="00EC0AC2"/>
    <w:rsid w:val="00EC1FB3"/>
    <w:rsid w:val="00EC253F"/>
    <w:rsid w:val="00EC2CD4"/>
    <w:rsid w:val="00EC43AF"/>
    <w:rsid w:val="00EC640B"/>
    <w:rsid w:val="00ED0FD1"/>
    <w:rsid w:val="00ED114D"/>
    <w:rsid w:val="00ED320E"/>
    <w:rsid w:val="00ED3EF3"/>
    <w:rsid w:val="00ED6C5F"/>
    <w:rsid w:val="00EE09AD"/>
    <w:rsid w:val="00EE14F5"/>
    <w:rsid w:val="00EF1D33"/>
    <w:rsid w:val="00F00777"/>
    <w:rsid w:val="00F051B0"/>
    <w:rsid w:val="00F053E5"/>
    <w:rsid w:val="00F106FA"/>
    <w:rsid w:val="00F10D2D"/>
    <w:rsid w:val="00F11DA0"/>
    <w:rsid w:val="00F126E0"/>
    <w:rsid w:val="00F128E6"/>
    <w:rsid w:val="00F148C4"/>
    <w:rsid w:val="00F1681C"/>
    <w:rsid w:val="00F16831"/>
    <w:rsid w:val="00F17903"/>
    <w:rsid w:val="00F21113"/>
    <w:rsid w:val="00F23471"/>
    <w:rsid w:val="00F251F4"/>
    <w:rsid w:val="00F25E4D"/>
    <w:rsid w:val="00F269CA"/>
    <w:rsid w:val="00F349D7"/>
    <w:rsid w:val="00F349EC"/>
    <w:rsid w:val="00F3623F"/>
    <w:rsid w:val="00F364AA"/>
    <w:rsid w:val="00F40CB6"/>
    <w:rsid w:val="00F41C33"/>
    <w:rsid w:val="00F423F1"/>
    <w:rsid w:val="00F4323E"/>
    <w:rsid w:val="00F4454A"/>
    <w:rsid w:val="00F46ACA"/>
    <w:rsid w:val="00F4792E"/>
    <w:rsid w:val="00F51C9A"/>
    <w:rsid w:val="00F525FA"/>
    <w:rsid w:val="00F53584"/>
    <w:rsid w:val="00F53CF2"/>
    <w:rsid w:val="00F53DC5"/>
    <w:rsid w:val="00F549E5"/>
    <w:rsid w:val="00F63F05"/>
    <w:rsid w:val="00F72368"/>
    <w:rsid w:val="00F72B7B"/>
    <w:rsid w:val="00F73475"/>
    <w:rsid w:val="00F7750C"/>
    <w:rsid w:val="00F81BC8"/>
    <w:rsid w:val="00F821F6"/>
    <w:rsid w:val="00F82532"/>
    <w:rsid w:val="00F83340"/>
    <w:rsid w:val="00F84D49"/>
    <w:rsid w:val="00F85F6C"/>
    <w:rsid w:val="00F85FFA"/>
    <w:rsid w:val="00F9231D"/>
    <w:rsid w:val="00F9686A"/>
    <w:rsid w:val="00F96ABB"/>
    <w:rsid w:val="00F96CAC"/>
    <w:rsid w:val="00FA2519"/>
    <w:rsid w:val="00FA2A5E"/>
    <w:rsid w:val="00FA624E"/>
    <w:rsid w:val="00FB0768"/>
    <w:rsid w:val="00FB1D15"/>
    <w:rsid w:val="00FB488B"/>
    <w:rsid w:val="00FB70CA"/>
    <w:rsid w:val="00FB792F"/>
    <w:rsid w:val="00FC047E"/>
    <w:rsid w:val="00FC1138"/>
    <w:rsid w:val="00FC186F"/>
    <w:rsid w:val="00FC32F7"/>
    <w:rsid w:val="00FC5A6D"/>
    <w:rsid w:val="00FC5C26"/>
    <w:rsid w:val="00FD22EB"/>
    <w:rsid w:val="00FD2C1B"/>
    <w:rsid w:val="00FD55F4"/>
    <w:rsid w:val="00FD5CE4"/>
    <w:rsid w:val="00FD7B12"/>
    <w:rsid w:val="00FE279B"/>
    <w:rsid w:val="00FE3474"/>
    <w:rsid w:val="00FE40A5"/>
    <w:rsid w:val="00FE4AF4"/>
    <w:rsid w:val="00FF1C6E"/>
    <w:rsid w:val="00FF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6CA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72626"/>
    <w:pPr>
      <w:ind w:left="720"/>
      <w:contextualSpacing/>
    </w:pPr>
  </w:style>
  <w:style w:type="table" w:styleId="afe">
    <w:name w:val="Table Grid"/>
    <w:basedOn w:val="a1"/>
    <w:rsid w:val="008E77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7A66E-AF72-4655-87D1-1875CB9E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1916</TotalTime>
  <Pages>37</Pages>
  <Words>12043</Words>
  <Characters>68649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779</cp:revision>
  <cp:lastPrinted>2015-07-20T08:20:00Z</cp:lastPrinted>
  <dcterms:created xsi:type="dcterms:W3CDTF">2018-05-03T11:21:00Z</dcterms:created>
  <dcterms:modified xsi:type="dcterms:W3CDTF">2026-02-12T06:24:00Z</dcterms:modified>
</cp:coreProperties>
</file>