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F41" w:rsidRPr="00E74798" w:rsidRDefault="00E37F41" w:rsidP="00E37F41">
      <w:pPr>
        <w:spacing w:after="120"/>
        <w:jc w:val="center"/>
        <w:rPr>
          <w:color w:val="000080"/>
          <w:rtl/>
        </w:rPr>
      </w:pPr>
      <w:r>
        <w:rPr>
          <w:noProof/>
        </w:rPr>
        <w:drawing>
          <wp:inline distT="0" distB="0" distL="0" distR="0" wp14:anchorId="4FD8186E" wp14:editId="302E057C">
            <wp:extent cx="1755653" cy="6096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806383" cy="627214"/>
                    </a:xfrm>
                    <a:prstGeom prst="rect">
                      <a:avLst/>
                    </a:prstGeom>
                    <a:noFill/>
                    <a:ln>
                      <a:noFill/>
                    </a:ln>
                  </pic:spPr>
                </pic:pic>
              </a:graphicData>
            </a:graphic>
          </wp:inline>
        </w:drawing>
      </w:r>
    </w:p>
    <w:p w:rsidR="00E37F41" w:rsidRPr="00E74798" w:rsidRDefault="00E37F41" w:rsidP="00E37F41">
      <w:pPr>
        <w:spacing w:after="0" w:line="240" w:lineRule="auto"/>
        <w:contextualSpacing/>
        <w:jc w:val="center"/>
        <w:rPr>
          <w:rFonts w:cs="David"/>
          <w:b/>
          <w:bCs/>
          <w:color w:val="000080"/>
          <w:sz w:val="26"/>
          <w:szCs w:val="26"/>
          <w:rtl/>
        </w:rPr>
      </w:pPr>
      <w:r w:rsidRPr="00E74798">
        <w:rPr>
          <w:rFonts w:cs="David" w:hint="cs"/>
          <w:b/>
          <w:bCs/>
          <w:color w:val="000080"/>
          <w:sz w:val="26"/>
          <w:szCs w:val="26"/>
          <w:rtl/>
        </w:rPr>
        <w:t>הכנסת</w:t>
      </w:r>
    </w:p>
    <w:p w:rsidR="00E37F41" w:rsidRDefault="00E37F41" w:rsidP="00E37F41">
      <w:pPr>
        <w:spacing w:after="0"/>
        <w:contextualSpacing/>
        <w:jc w:val="center"/>
        <w:rPr>
          <w:rFonts w:cs="David"/>
          <w:b/>
          <w:bCs/>
          <w:color w:val="000080"/>
          <w:sz w:val="26"/>
          <w:szCs w:val="26"/>
          <w:rtl/>
        </w:rPr>
      </w:pPr>
      <w:r w:rsidRPr="008F6694">
        <w:rPr>
          <w:rFonts w:cs="David" w:hint="cs"/>
          <w:b/>
          <w:bCs/>
          <w:color w:val="000080"/>
          <w:sz w:val="26"/>
          <w:szCs w:val="26"/>
          <w:rtl/>
        </w:rPr>
        <w:t>דוברות הכנסת</w:t>
      </w:r>
    </w:p>
    <w:p w:rsidR="00E37F41" w:rsidRPr="00AE24AD" w:rsidRDefault="00E37F41" w:rsidP="00E37F41">
      <w:pPr>
        <w:spacing w:after="0" w:line="240" w:lineRule="auto"/>
        <w:contextualSpacing/>
        <w:jc w:val="right"/>
        <w:rPr>
          <w:rFonts w:cs="David"/>
          <w:b/>
          <w:bCs/>
          <w:color w:val="000080"/>
          <w:sz w:val="24"/>
          <w:szCs w:val="24"/>
          <w:rtl/>
        </w:rPr>
      </w:pPr>
      <w:r w:rsidRPr="00AE24AD">
        <w:rPr>
          <w:rFonts w:cs="David" w:hint="cs"/>
          <w:b/>
          <w:bCs/>
          <w:color w:val="000080"/>
          <w:sz w:val="24"/>
          <w:szCs w:val="24"/>
          <w:rtl/>
        </w:rPr>
        <w:t>דובר ועדת הכלכלה</w:t>
      </w:r>
    </w:p>
    <w:p w:rsidR="00E37F41" w:rsidRPr="00EF5531" w:rsidRDefault="00E37F41" w:rsidP="00E37F41">
      <w:pPr>
        <w:pStyle w:val="a3"/>
        <w:tabs>
          <w:tab w:val="clear" w:pos="4153"/>
          <w:tab w:val="clear" w:pos="8306"/>
        </w:tabs>
        <w:spacing w:after="0"/>
        <w:jc w:val="right"/>
        <w:rPr>
          <w:rFonts w:cs="David"/>
          <w:rtl/>
        </w:rPr>
      </w:pPr>
      <w:r w:rsidRPr="00EF5531">
        <w:rPr>
          <w:rFonts w:cs="David" w:hint="cs"/>
          <w:rtl/>
        </w:rPr>
        <w:t>ירושלים,</w:t>
      </w:r>
      <w:r>
        <w:rPr>
          <w:rFonts w:cs="David" w:hint="cs"/>
          <w:rtl/>
        </w:rPr>
        <w:t xml:space="preserve"> ב' בשבט </w:t>
      </w:r>
      <w:proofErr w:type="spellStart"/>
      <w:r>
        <w:rPr>
          <w:rFonts w:cs="David" w:hint="cs"/>
          <w:rtl/>
        </w:rPr>
        <w:t>התשפ"ו</w:t>
      </w:r>
      <w:proofErr w:type="spellEnd"/>
      <w:r w:rsidRPr="00EF5531">
        <w:rPr>
          <w:rFonts w:cs="David"/>
          <w:rtl/>
        </w:rPr>
        <w:t xml:space="preserve"> </w:t>
      </w:r>
    </w:p>
    <w:p w:rsidR="00E37F41" w:rsidRDefault="00E37F41" w:rsidP="00E37F41">
      <w:pPr>
        <w:pStyle w:val="a3"/>
        <w:tabs>
          <w:tab w:val="clear" w:pos="4153"/>
          <w:tab w:val="clear" w:pos="8306"/>
        </w:tabs>
        <w:spacing w:after="0"/>
        <w:jc w:val="right"/>
        <w:rPr>
          <w:rFonts w:cs="David"/>
          <w:rtl/>
        </w:rPr>
      </w:pPr>
      <w:r>
        <w:rPr>
          <w:rFonts w:cs="David" w:hint="cs"/>
          <w:rtl/>
        </w:rPr>
        <w:t>20/01/2026</w:t>
      </w:r>
    </w:p>
    <w:p w:rsidR="00E37F41" w:rsidRPr="00E74798" w:rsidRDefault="00E37F41" w:rsidP="00E37F41">
      <w:pPr>
        <w:spacing w:line="240" w:lineRule="auto"/>
        <w:jc w:val="center"/>
        <w:rPr>
          <w:rFonts w:cs="David"/>
          <w:b/>
          <w:bCs/>
          <w:color w:val="000080"/>
          <w:sz w:val="32"/>
          <w:szCs w:val="32"/>
          <w:u w:val="single"/>
          <w:rtl/>
        </w:rPr>
      </w:pPr>
      <w:r w:rsidRPr="00E74798">
        <w:rPr>
          <w:rFonts w:cs="David" w:hint="cs"/>
          <w:b/>
          <w:bCs/>
          <w:color w:val="000080"/>
          <w:sz w:val="32"/>
          <w:szCs w:val="32"/>
          <w:u w:val="single"/>
          <w:rtl/>
        </w:rPr>
        <w:t>הודעה לעיתונות</w:t>
      </w:r>
    </w:p>
    <w:p w:rsidR="00E37F41" w:rsidRDefault="00042BF0" w:rsidP="00042BF0">
      <w:pPr>
        <w:spacing w:line="240" w:lineRule="auto"/>
        <w:jc w:val="center"/>
        <w:rPr>
          <w:rFonts w:ascii="Arial" w:hAnsi="Arial"/>
          <w:b/>
          <w:bCs/>
          <w:color w:val="333399"/>
          <w:sz w:val="28"/>
          <w:szCs w:val="28"/>
          <w:rtl/>
        </w:rPr>
      </w:pPr>
      <w:r>
        <w:rPr>
          <w:rFonts w:ascii="Arial" w:hAnsi="Arial" w:hint="cs"/>
          <w:b/>
          <w:bCs/>
          <w:color w:val="333399"/>
          <w:sz w:val="28"/>
          <w:szCs w:val="28"/>
          <w:rtl/>
        </w:rPr>
        <w:t xml:space="preserve">"נסיעה של 40 דקות נמשכת 3 שעות </w:t>
      </w:r>
      <w:proofErr w:type="spellStart"/>
      <w:r>
        <w:rPr>
          <w:rFonts w:ascii="Arial" w:hAnsi="Arial" w:hint="cs"/>
          <w:b/>
          <w:bCs/>
          <w:color w:val="333399"/>
          <w:sz w:val="28"/>
          <w:szCs w:val="28"/>
          <w:rtl/>
        </w:rPr>
        <w:t>בתח"צ</w:t>
      </w:r>
      <w:proofErr w:type="spellEnd"/>
      <w:r>
        <w:rPr>
          <w:rFonts w:ascii="Arial" w:hAnsi="Arial" w:hint="cs"/>
          <w:b/>
          <w:bCs/>
          <w:color w:val="333399"/>
          <w:sz w:val="28"/>
          <w:szCs w:val="28"/>
          <w:rtl/>
        </w:rPr>
        <w:t xml:space="preserve"> </w:t>
      </w:r>
      <w:r>
        <w:rPr>
          <w:rFonts w:ascii="Arial" w:hAnsi="Arial"/>
          <w:b/>
          <w:bCs/>
          <w:color w:val="333399"/>
          <w:sz w:val="28"/>
          <w:szCs w:val="28"/>
          <w:rtl/>
        </w:rPr>
        <w:t>–</w:t>
      </w:r>
      <w:r>
        <w:rPr>
          <w:rFonts w:ascii="Arial" w:hAnsi="Arial" w:hint="cs"/>
          <w:b/>
          <w:bCs/>
          <w:color w:val="333399"/>
          <w:sz w:val="28"/>
          <w:szCs w:val="28"/>
          <w:rtl/>
        </w:rPr>
        <w:t xml:space="preserve"> נראה שמי משמקבל החלטות על </w:t>
      </w:r>
      <w:proofErr w:type="spellStart"/>
      <w:r>
        <w:rPr>
          <w:rFonts w:ascii="Arial" w:hAnsi="Arial" w:hint="cs"/>
          <w:b/>
          <w:bCs/>
          <w:color w:val="333399"/>
          <w:sz w:val="28"/>
          <w:szCs w:val="28"/>
          <w:rtl/>
        </w:rPr>
        <w:t>תח"צ</w:t>
      </w:r>
      <w:proofErr w:type="spellEnd"/>
      <w:r>
        <w:rPr>
          <w:rFonts w:ascii="Arial" w:hAnsi="Arial" w:hint="cs"/>
          <w:b/>
          <w:bCs/>
          <w:color w:val="333399"/>
          <w:sz w:val="28"/>
          <w:szCs w:val="28"/>
          <w:rtl/>
        </w:rPr>
        <w:t xml:space="preserve"> מעולם לא נסע באוטובוס"</w:t>
      </w:r>
    </w:p>
    <w:p w:rsidR="00E37F41" w:rsidRDefault="00042BF0" w:rsidP="00042BF0">
      <w:pPr>
        <w:spacing w:line="240" w:lineRule="auto"/>
        <w:jc w:val="center"/>
        <w:rPr>
          <w:rFonts w:ascii="Arial" w:hAnsi="Arial"/>
          <w:b/>
          <w:bCs/>
          <w:color w:val="333399"/>
          <w:sz w:val="24"/>
          <w:szCs w:val="24"/>
          <w:rtl/>
        </w:rPr>
      </w:pPr>
      <w:r>
        <w:rPr>
          <w:rFonts w:ascii="Arial" w:hAnsi="Arial" w:hint="cs"/>
          <w:b/>
          <w:bCs/>
          <w:color w:val="333399"/>
          <w:sz w:val="24"/>
          <w:szCs w:val="24"/>
          <w:rtl/>
        </w:rPr>
        <w:t xml:space="preserve">כך סיפרה תושבת נתיבות בדיון בוועדת הכלכלה על אתגרי התחבורה בנגב; ח"כ </w:t>
      </w:r>
      <w:proofErr w:type="spellStart"/>
      <w:r>
        <w:rPr>
          <w:rFonts w:ascii="Arial" w:hAnsi="Arial" w:hint="cs"/>
          <w:b/>
          <w:bCs/>
          <w:color w:val="333399"/>
          <w:sz w:val="24"/>
          <w:szCs w:val="24"/>
          <w:rtl/>
        </w:rPr>
        <w:t>סאקס</w:t>
      </w:r>
      <w:proofErr w:type="spellEnd"/>
      <w:r>
        <w:rPr>
          <w:rFonts w:ascii="Arial" w:hAnsi="Arial" w:hint="cs"/>
          <w:b/>
          <w:bCs/>
          <w:color w:val="333399"/>
          <w:sz w:val="24"/>
          <w:szCs w:val="24"/>
          <w:rtl/>
        </w:rPr>
        <w:t xml:space="preserve"> פרידמן שיזמה את הדין ביקשה בחינה מעמיקה של המדיניות; משרד התחבורה: רואים חשיבות בהשקעה בדרום </w:t>
      </w:r>
      <w:r>
        <w:rPr>
          <w:rFonts w:ascii="Arial" w:hAnsi="Arial"/>
          <w:b/>
          <w:bCs/>
          <w:color w:val="333399"/>
          <w:sz w:val="24"/>
          <w:szCs w:val="24"/>
          <w:rtl/>
        </w:rPr>
        <w:t>–</w:t>
      </w:r>
      <w:r>
        <w:rPr>
          <w:rFonts w:ascii="Arial" w:hAnsi="Arial" w:hint="cs"/>
          <w:b/>
          <w:bCs/>
          <w:color w:val="333399"/>
          <w:sz w:val="24"/>
          <w:szCs w:val="24"/>
          <w:rtl/>
        </w:rPr>
        <w:t xml:space="preserve"> נשקיע 15 מיליארד שקל ברכבת מהירה שתקצר בחצי את זמן ההגעה מב"ש לנתב"ג</w:t>
      </w:r>
    </w:p>
    <w:p w:rsidR="00E37F41" w:rsidRDefault="00E37F41" w:rsidP="008E56BD">
      <w:pPr>
        <w:spacing w:line="360" w:lineRule="auto"/>
        <w:jc w:val="both"/>
        <w:rPr>
          <w:rFonts w:cs="David"/>
          <w:sz w:val="24"/>
          <w:szCs w:val="24"/>
          <w:rtl/>
        </w:rPr>
      </w:pPr>
      <w:r>
        <w:rPr>
          <w:rFonts w:cs="David" w:hint="cs"/>
          <w:sz w:val="24"/>
          <w:szCs w:val="24"/>
          <w:rtl/>
        </w:rPr>
        <w:t xml:space="preserve">ועדת הכלכלה של הכנסת ציינה הבוקר את יום הנגב בכנסת, ביוזמת ח"כ יסמין </w:t>
      </w:r>
      <w:proofErr w:type="spellStart"/>
      <w:r>
        <w:rPr>
          <w:rFonts w:cs="David" w:hint="cs"/>
          <w:sz w:val="24"/>
          <w:szCs w:val="24"/>
          <w:rtl/>
        </w:rPr>
        <w:t>סאקס</w:t>
      </w:r>
      <w:proofErr w:type="spellEnd"/>
      <w:r>
        <w:rPr>
          <w:rFonts w:cs="David" w:hint="cs"/>
          <w:sz w:val="24"/>
          <w:szCs w:val="24"/>
          <w:rtl/>
        </w:rPr>
        <w:t xml:space="preserve"> פרידמן, ודנה באתגרי התחבורה בנגב. ח"כ </w:t>
      </w:r>
      <w:proofErr w:type="spellStart"/>
      <w:r>
        <w:rPr>
          <w:rFonts w:cs="David" w:hint="cs"/>
          <w:sz w:val="24"/>
          <w:szCs w:val="24"/>
          <w:rtl/>
        </w:rPr>
        <w:t>סאקס</w:t>
      </w:r>
      <w:proofErr w:type="spellEnd"/>
      <w:r>
        <w:rPr>
          <w:rFonts w:cs="David" w:hint="cs"/>
          <w:sz w:val="24"/>
          <w:szCs w:val="24"/>
          <w:rtl/>
        </w:rPr>
        <w:t xml:space="preserve"> פרידמן ביקשה בחינה מעמיקה של מדיניות משרד התחבורה באזור, והתייחסות לתכניות המשרד לשנים הבאות ולסדרי העדיפויות.</w:t>
      </w:r>
      <w:r w:rsidR="00CF5A53">
        <w:rPr>
          <w:rFonts w:cs="David" w:hint="cs"/>
          <w:sz w:val="24"/>
          <w:szCs w:val="24"/>
          <w:rtl/>
        </w:rPr>
        <w:t xml:space="preserve"> "אין רכבת מבאר שבע או מהדרום לירושלים, יש אוטובוס שנתקע בפקקים כמעט כמו רכב פרטי ולא מקצר את הנסיעה אפילו קצת, את הכבישים לא מרחיבים ובמגזר הבדואי כל האתגרים כפולים ומכופלים", אמרה. </w:t>
      </w:r>
    </w:p>
    <w:p w:rsidR="00CF5A53" w:rsidRDefault="00CF5A53" w:rsidP="00CF5A53">
      <w:pPr>
        <w:spacing w:line="360" w:lineRule="auto"/>
        <w:jc w:val="both"/>
        <w:rPr>
          <w:rFonts w:cs="David"/>
          <w:sz w:val="24"/>
          <w:szCs w:val="24"/>
          <w:rtl/>
        </w:rPr>
      </w:pPr>
      <w:r>
        <w:rPr>
          <w:rFonts w:cs="David" w:hint="cs"/>
          <w:sz w:val="24"/>
          <w:szCs w:val="24"/>
          <w:rtl/>
        </w:rPr>
        <w:t xml:space="preserve">ח"כ שלום דנינו, שמילא את מקומו של היו"ר, ציין כי בשלוש השנים האחרונות נעשתה עבודה רבה, וזמן הנסיעה מב"ש לת"א קוצר לשעה ועשר דקות, בכביש 232 הושקעו מאות מיליונים ובעקבות מאבק ציבורי שהוביל הוקצו גם 450 מיליון שקל לכביש 40 המסוכן. הוא הודה למשרד התחבורה על העבודה הטובה, אך ציין כי עדיין צריך להוסיף ולהכפיל אותה וכי ח"כ </w:t>
      </w:r>
      <w:proofErr w:type="spellStart"/>
      <w:r>
        <w:rPr>
          <w:rFonts w:cs="David" w:hint="cs"/>
          <w:sz w:val="24"/>
          <w:szCs w:val="24"/>
          <w:rtl/>
        </w:rPr>
        <w:t>סאקס</w:t>
      </w:r>
      <w:proofErr w:type="spellEnd"/>
      <w:r>
        <w:rPr>
          <w:rFonts w:cs="David" w:hint="cs"/>
          <w:sz w:val="24"/>
          <w:szCs w:val="24"/>
          <w:rtl/>
        </w:rPr>
        <w:t xml:space="preserve"> פרידמן צודקת שהאתגר הבא הוא חיבור לירושלים.</w:t>
      </w:r>
    </w:p>
    <w:p w:rsidR="00261654" w:rsidRDefault="00CF5A53" w:rsidP="008F47DD">
      <w:pPr>
        <w:spacing w:line="360" w:lineRule="auto"/>
        <w:jc w:val="both"/>
        <w:rPr>
          <w:rFonts w:cs="David"/>
          <w:sz w:val="24"/>
          <w:szCs w:val="24"/>
          <w:rtl/>
        </w:rPr>
      </w:pPr>
      <w:r>
        <w:rPr>
          <w:rFonts w:cs="David" w:hint="cs"/>
          <w:sz w:val="24"/>
          <w:szCs w:val="24"/>
          <w:rtl/>
        </w:rPr>
        <w:t xml:space="preserve">ראש מועצת מיתר, שמעון פרץ, ציין כי יש צמיחה בנגב, אבל </w:t>
      </w:r>
      <w:proofErr w:type="spellStart"/>
      <w:r>
        <w:rPr>
          <w:rFonts w:cs="David" w:hint="cs"/>
          <w:sz w:val="24"/>
          <w:szCs w:val="24"/>
          <w:rtl/>
        </w:rPr>
        <w:t>הכל</w:t>
      </w:r>
      <w:proofErr w:type="spellEnd"/>
      <w:r>
        <w:rPr>
          <w:rFonts w:cs="David" w:hint="cs"/>
          <w:sz w:val="24"/>
          <w:szCs w:val="24"/>
          <w:rtl/>
        </w:rPr>
        <w:t xml:space="preserve"> קורה בפנים, וקרא למדינה לרכז מאמץ באזור. "אנחנו מתמודדים עם הרבה מאוד אתגרים, והתחבורה זה עוד אחד מהם וצריכים פתרונות. אני גר במיתר ומשפחה צריכה להחזיק 4 כלי רכב", אמר. </w:t>
      </w:r>
    </w:p>
    <w:p w:rsidR="008F47DD" w:rsidRDefault="008F47DD" w:rsidP="008F47DD">
      <w:pPr>
        <w:spacing w:line="360" w:lineRule="auto"/>
        <w:jc w:val="both"/>
        <w:rPr>
          <w:rFonts w:cs="David"/>
          <w:sz w:val="24"/>
          <w:szCs w:val="24"/>
          <w:rtl/>
        </w:rPr>
      </w:pPr>
      <w:r>
        <w:rPr>
          <w:rFonts w:cs="David" w:hint="cs"/>
          <w:sz w:val="24"/>
          <w:szCs w:val="24"/>
          <w:rtl/>
        </w:rPr>
        <w:t xml:space="preserve">ח"כ </w:t>
      </w:r>
      <w:proofErr w:type="spellStart"/>
      <w:r>
        <w:rPr>
          <w:rFonts w:cs="David" w:hint="cs"/>
          <w:sz w:val="24"/>
          <w:szCs w:val="24"/>
          <w:rtl/>
        </w:rPr>
        <w:t>סמיר</w:t>
      </w:r>
      <w:proofErr w:type="spellEnd"/>
      <w:r>
        <w:rPr>
          <w:rFonts w:cs="David" w:hint="cs"/>
          <w:sz w:val="24"/>
          <w:szCs w:val="24"/>
          <w:rtl/>
        </w:rPr>
        <w:t xml:space="preserve"> בן סעיד אמר כי אם במיתר יש בעיה אז מה יגידו השכנים מהחברה הערבית. הוא הוסיף כי יש בעיה קריטית בתחבורה הציבורית, וכי פנה בעבר לשרת התחבורה ולא קיבל מענה באשר לתדירות ותחנות אוטובוס: "חלק מהילדים באים לבית הספר על גמלים וחמורים עד היום".</w:t>
      </w:r>
      <w:r w:rsidR="00261654">
        <w:rPr>
          <w:rFonts w:cs="David" w:hint="cs"/>
          <w:sz w:val="24"/>
          <w:szCs w:val="24"/>
          <w:rtl/>
        </w:rPr>
        <w:t xml:space="preserve"> ח"כ אלי דלל אמר כי מה שמפריע לו זה הגישה של ילדים לבתי ספר, ולמרות שחלקם מגיעים מכפרים בלתי מוכרים ומאזורים בהם אין שבילים או מדרכות, צריך לתת על זה את הדעת כי ילד, לא משנה מאיזה מגזר הוא, צריך להגיע בבטחה לבית הספר.</w:t>
      </w:r>
    </w:p>
    <w:p w:rsidR="00CF5A53" w:rsidRDefault="008F47DD" w:rsidP="008E56BD">
      <w:pPr>
        <w:spacing w:line="360" w:lineRule="auto"/>
        <w:jc w:val="both"/>
        <w:rPr>
          <w:rFonts w:cs="David"/>
          <w:sz w:val="24"/>
          <w:szCs w:val="24"/>
          <w:rtl/>
        </w:rPr>
      </w:pPr>
      <w:r>
        <w:rPr>
          <w:rFonts w:cs="David" w:hint="cs"/>
          <w:sz w:val="24"/>
          <w:szCs w:val="24"/>
          <w:rtl/>
        </w:rPr>
        <w:t xml:space="preserve">נציגת המועצה האזורית לכפרים הבלתי מוכרים, יעלה רענן, </w:t>
      </w:r>
      <w:r w:rsidR="00261654">
        <w:rPr>
          <w:rFonts w:cs="David" w:hint="cs"/>
          <w:sz w:val="24"/>
          <w:szCs w:val="24"/>
          <w:rtl/>
        </w:rPr>
        <w:t xml:space="preserve">אמרה כי התחבורה הציבורית היא החמצן של הנשים הבדואיות, לא רק לסטודנטיות אלא גם לנשים שצריכות לצאת לעבודה </w:t>
      </w:r>
      <w:proofErr w:type="spellStart"/>
      <w:r w:rsidR="00261654">
        <w:rPr>
          <w:rFonts w:cs="David" w:hint="cs"/>
          <w:sz w:val="24"/>
          <w:szCs w:val="24"/>
          <w:rtl/>
        </w:rPr>
        <w:t>והתח"צ</w:t>
      </w:r>
      <w:proofErr w:type="spellEnd"/>
      <w:r w:rsidR="00261654">
        <w:rPr>
          <w:rFonts w:cs="David" w:hint="cs"/>
          <w:sz w:val="24"/>
          <w:szCs w:val="24"/>
          <w:rtl/>
        </w:rPr>
        <w:t xml:space="preserve"> מהווה חסם. היא ציינה כי הבקשה היא רק לשים תחנות אוטובוס, כדי לאפשר להן לעלות על אוטובוסים שגם ככה עוברים בכבישי הדרום. ח"כ עדי עזוז הוסיפה כי אין ספק שנגישות </w:t>
      </w:r>
      <w:proofErr w:type="spellStart"/>
      <w:r w:rsidR="00261654">
        <w:rPr>
          <w:rFonts w:cs="David" w:hint="cs"/>
          <w:sz w:val="24"/>
          <w:szCs w:val="24"/>
          <w:rtl/>
        </w:rPr>
        <w:t>תח"צ</w:t>
      </w:r>
      <w:proofErr w:type="spellEnd"/>
      <w:r w:rsidR="00261654">
        <w:rPr>
          <w:rFonts w:cs="David" w:hint="cs"/>
          <w:sz w:val="24"/>
          <w:szCs w:val="24"/>
          <w:rtl/>
        </w:rPr>
        <w:t xml:space="preserve"> זה דבר בסיסי, שכן לא לכולם יש רכב ולכולם יש זכות לחופש תנועה. </w:t>
      </w:r>
    </w:p>
    <w:p w:rsidR="00261654" w:rsidRDefault="00261654" w:rsidP="00261654">
      <w:pPr>
        <w:spacing w:line="360" w:lineRule="auto"/>
        <w:jc w:val="both"/>
        <w:rPr>
          <w:rFonts w:cs="David"/>
          <w:sz w:val="24"/>
          <w:szCs w:val="24"/>
          <w:rtl/>
        </w:rPr>
      </w:pPr>
      <w:r>
        <w:rPr>
          <w:rFonts w:cs="David" w:hint="cs"/>
          <w:sz w:val="24"/>
          <w:szCs w:val="24"/>
          <w:rtl/>
        </w:rPr>
        <w:t xml:space="preserve">תושבת נתיבות שרה </w:t>
      </w:r>
      <w:proofErr w:type="spellStart"/>
      <w:r>
        <w:rPr>
          <w:rFonts w:cs="David" w:hint="cs"/>
          <w:sz w:val="24"/>
          <w:szCs w:val="24"/>
          <w:rtl/>
        </w:rPr>
        <w:t>חימי</w:t>
      </w:r>
      <w:proofErr w:type="spellEnd"/>
      <w:r>
        <w:rPr>
          <w:rFonts w:cs="David" w:hint="cs"/>
          <w:sz w:val="24"/>
          <w:szCs w:val="24"/>
          <w:rtl/>
        </w:rPr>
        <w:t xml:space="preserve"> סיפרה כי הגיעה הבוקר בתחבורה ציבורית לירושלים ואמרה: "אני חושבת שמי שמחליט על קווי אוטובוס במשרד התחבורה מעולם לא נסעו באוטובוסים. הדרך לבסיסים בדרום שלוקחת באוטו 40 דקות נמשכת לחיילים </w:t>
      </w:r>
      <w:proofErr w:type="spellStart"/>
      <w:r>
        <w:rPr>
          <w:rFonts w:cs="David" w:hint="cs"/>
          <w:sz w:val="24"/>
          <w:szCs w:val="24"/>
          <w:rtl/>
        </w:rPr>
        <w:t>בתח"צ</w:t>
      </w:r>
      <w:proofErr w:type="spellEnd"/>
      <w:r>
        <w:rPr>
          <w:rFonts w:cs="David" w:hint="cs"/>
          <w:sz w:val="24"/>
          <w:szCs w:val="24"/>
          <w:rtl/>
        </w:rPr>
        <w:t xml:space="preserve"> 3 שעות. בנתיבות יש ריכוז חרדי מתפתח אבל קווי </w:t>
      </w:r>
      <w:proofErr w:type="spellStart"/>
      <w:r>
        <w:rPr>
          <w:rFonts w:cs="David" w:hint="cs"/>
          <w:sz w:val="24"/>
          <w:szCs w:val="24"/>
          <w:rtl/>
        </w:rPr>
        <w:t>תח"צ</w:t>
      </w:r>
      <w:proofErr w:type="spellEnd"/>
      <w:r>
        <w:rPr>
          <w:rFonts w:cs="David" w:hint="cs"/>
          <w:sz w:val="24"/>
          <w:szCs w:val="24"/>
          <w:rtl/>
        </w:rPr>
        <w:t xml:space="preserve"> שואפים לאפס</w:t>
      </w:r>
      <w:r w:rsidR="00730F25">
        <w:rPr>
          <w:rFonts w:cs="David" w:hint="cs"/>
          <w:sz w:val="24"/>
          <w:szCs w:val="24"/>
          <w:rtl/>
        </w:rPr>
        <w:t>. ויתרתי על לימודים במכללה לשוטרים כי לא היה לי איך להגיע לבית שמש". היא קראה לנציגי הממשלה לעזוב את הרכב ולהגיע לשטח ולראות בעצמם איך זה להשתמש בתחבורה ציבורית.</w:t>
      </w:r>
    </w:p>
    <w:p w:rsidR="00730F25" w:rsidRDefault="00730F25" w:rsidP="00730F25">
      <w:pPr>
        <w:spacing w:line="360" w:lineRule="auto"/>
        <w:jc w:val="both"/>
        <w:rPr>
          <w:rFonts w:cs="David"/>
          <w:sz w:val="24"/>
          <w:szCs w:val="24"/>
          <w:rtl/>
        </w:rPr>
      </w:pPr>
      <w:r>
        <w:rPr>
          <w:rFonts w:cs="David" w:hint="cs"/>
          <w:sz w:val="24"/>
          <w:szCs w:val="24"/>
          <w:rtl/>
        </w:rPr>
        <w:lastRenderedPageBreak/>
        <w:t xml:space="preserve">נציג אור ירוק, דין </w:t>
      </w:r>
      <w:proofErr w:type="spellStart"/>
      <w:r>
        <w:rPr>
          <w:rFonts w:cs="David" w:hint="cs"/>
          <w:sz w:val="24"/>
          <w:szCs w:val="24"/>
          <w:rtl/>
        </w:rPr>
        <w:t>שטיינבך</w:t>
      </w:r>
      <w:proofErr w:type="spellEnd"/>
      <w:r>
        <w:rPr>
          <w:rFonts w:cs="David" w:hint="cs"/>
          <w:sz w:val="24"/>
          <w:szCs w:val="24"/>
          <w:rtl/>
        </w:rPr>
        <w:t xml:space="preserve">, אמר כי כביש הדרום מופקרים ופתרון אחד הוא טכנולוגי, אבל הוא לא מספיק כי פוגעים במצלמות וחייבים להגביר נוכחות שוטרים בכבישים, ופתרון שני הוא השקעה בתשתית. נציגת תנועת עתיד לעוטף, נעה דוד, ביקשה להחזיר תדירות של רכבות במשך כל היום לירושלים ורחובות, ולהשקיע בסנכרון קווים מזינים לרכבת. נציג מועצת התלמידים ותושב דימונה, איתן אטיאס, סיפר: "הנגב הוא הבית שלי, בו נולדתי וגדלתי ובו אני רוצה להמשיך לגור, אבל היום המצב לא משאיר ברירה. כדי להגיע לפה היום הייתי צריך לצאת בשש בבוקר ולהוציא את </w:t>
      </w:r>
      <w:proofErr w:type="spellStart"/>
      <w:r>
        <w:rPr>
          <w:rFonts w:cs="David" w:hint="cs"/>
          <w:sz w:val="24"/>
          <w:szCs w:val="24"/>
          <w:rtl/>
        </w:rPr>
        <w:t>אמא</w:t>
      </w:r>
      <w:proofErr w:type="spellEnd"/>
      <w:r>
        <w:rPr>
          <w:rFonts w:cs="David" w:hint="cs"/>
          <w:sz w:val="24"/>
          <w:szCs w:val="24"/>
          <w:rtl/>
        </w:rPr>
        <w:t xml:space="preserve"> שלי, כי אין אוטובוס לתחנה שנמצאת שש דקות מהבית". </w:t>
      </w:r>
    </w:p>
    <w:p w:rsidR="0029426D" w:rsidRDefault="0029426D" w:rsidP="00730F25">
      <w:pPr>
        <w:spacing w:line="360" w:lineRule="auto"/>
        <w:jc w:val="both"/>
        <w:rPr>
          <w:rFonts w:cs="David"/>
          <w:sz w:val="24"/>
          <w:szCs w:val="24"/>
          <w:rtl/>
        </w:rPr>
      </w:pPr>
      <w:r>
        <w:rPr>
          <w:rFonts w:cs="David" w:hint="cs"/>
          <w:sz w:val="24"/>
          <w:szCs w:val="24"/>
          <w:rtl/>
        </w:rPr>
        <w:t xml:space="preserve">נציגת מרכז השלטון המקומי, דנה דקו </w:t>
      </w:r>
      <w:proofErr w:type="spellStart"/>
      <w:r>
        <w:rPr>
          <w:rFonts w:cs="David" w:hint="cs"/>
          <w:sz w:val="24"/>
          <w:szCs w:val="24"/>
          <w:rtl/>
        </w:rPr>
        <w:t>מדנס</w:t>
      </w:r>
      <w:proofErr w:type="spellEnd"/>
      <w:r>
        <w:rPr>
          <w:rFonts w:cs="David" w:hint="cs"/>
          <w:sz w:val="24"/>
          <w:szCs w:val="24"/>
          <w:rtl/>
        </w:rPr>
        <w:t>, אמרה כי לרשויות המקומיות יש היכרות טובה עם השטח בנגב, והן יודעות להעלות פערים אבל אין להן כמעט סמכויות בתחבורה ציבורית. לדבריה, נכון לתת לרשויות להיות יותר מעורבות בתכנון, כי הן מכירות את צרכי האוכלוסייה, ונכון לבחון לתת להן סמכויות להפעיל מערך תחבורה משלים ולגבות כסף".</w:t>
      </w:r>
    </w:p>
    <w:p w:rsidR="00730F25" w:rsidRDefault="00C5707D" w:rsidP="008E56BD">
      <w:pPr>
        <w:spacing w:line="360" w:lineRule="auto"/>
        <w:jc w:val="both"/>
        <w:rPr>
          <w:rFonts w:cs="David"/>
          <w:sz w:val="24"/>
          <w:szCs w:val="24"/>
          <w:rtl/>
        </w:rPr>
      </w:pPr>
      <w:r>
        <w:rPr>
          <w:rFonts w:cs="David" w:hint="cs"/>
          <w:sz w:val="24"/>
          <w:szCs w:val="24"/>
          <w:rtl/>
        </w:rPr>
        <w:t xml:space="preserve">לטענות שעלו בדיון התייחס נציג משרד התחבורה, ולדימיר סימון, שאמר כי המשרד רואה חשיבות רבה מאוד בהשקעה בדרום, בתמימות דעים עם האוצר. הוא ציין שורה של פרויקטים בהם תכנון רכבת ב"ש-דימונה-אילת, סיכום תקציבי לקידום רכבת קלה בב"ש, מחלפון רמת חובב, טיפול בכביש 40 בין טללים לעיר </w:t>
      </w:r>
      <w:proofErr w:type="spellStart"/>
      <w:r>
        <w:rPr>
          <w:rFonts w:cs="David" w:hint="cs"/>
          <w:sz w:val="24"/>
          <w:szCs w:val="24"/>
          <w:rtl/>
        </w:rPr>
        <w:t>הבה"דים</w:t>
      </w:r>
      <w:proofErr w:type="spellEnd"/>
      <w:r>
        <w:rPr>
          <w:rFonts w:cs="David" w:hint="cs"/>
          <w:sz w:val="24"/>
          <w:szCs w:val="24"/>
          <w:rtl/>
        </w:rPr>
        <w:t xml:space="preserve">, השקעת 350 מיליון שקל בחבל תקומה ועוד. </w:t>
      </w:r>
      <w:r w:rsidR="00C01FCF">
        <w:rPr>
          <w:rFonts w:cs="David" w:hint="cs"/>
          <w:sz w:val="24"/>
          <w:szCs w:val="24"/>
          <w:rtl/>
        </w:rPr>
        <w:t>עוד הוא ציין כי במסגרת המאמץ של השרה והמנכ"ל הסיכום התקציבי של 2026 כולל הרחבת כביש 6 בין מאחז לבית קמה, והעריך כי השלמת הפרויקט תארך 3 שנים.</w:t>
      </w:r>
    </w:p>
    <w:p w:rsidR="00C5707D" w:rsidRDefault="00C5707D" w:rsidP="008E56BD">
      <w:pPr>
        <w:spacing w:line="360" w:lineRule="auto"/>
        <w:jc w:val="both"/>
        <w:rPr>
          <w:rFonts w:cs="David"/>
          <w:sz w:val="24"/>
          <w:szCs w:val="24"/>
          <w:rtl/>
        </w:rPr>
      </w:pPr>
      <w:bookmarkStart w:id="0" w:name="_GoBack"/>
      <w:bookmarkEnd w:id="0"/>
      <w:r>
        <w:rPr>
          <w:rFonts w:cs="David" w:hint="cs"/>
          <w:sz w:val="24"/>
          <w:szCs w:val="24"/>
          <w:rtl/>
        </w:rPr>
        <w:t xml:space="preserve">ח"כ </w:t>
      </w:r>
      <w:proofErr w:type="spellStart"/>
      <w:r>
        <w:rPr>
          <w:rFonts w:cs="David" w:hint="cs"/>
          <w:sz w:val="24"/>
          <w:szCs w:val="24"/>
          <w:rtl/>
        </w:rPr>
        <w:t>יוראי</w:t>
      </w:r>
      <w:proofErr w:type="spellEnd"/>
      <w:r>
        <w:rPr>
          <w:rFonts w:cs="David" w:hint="cs"/>
          <w:sz w:val="24"/>
          <w:szCs w:val="24"/>
          <w:rtl/>
        </w:rPr>
        <w:t xml:space="preserve"> להב הרצנו שאל אם במשרד התחבורה יודעים מה נזקי הפקקים, וציין כי מדובר בכ-16 מיליארד שקל בשנה. "אם המדינה לא תצא מגדרה לגרום לנו להשאיר את הרכב בבית ולעבור </w:t>
      </w:r>
      <w:proofErr w:type="spellStart"/>
      <w:r>
        <w:rPr>
          <w:rFonts w:cs="David" w:hint="cs"/>
          <w:sz w:val="24"/>
          <w:szCs w:val="24"/>
          <w:rtl/>
        </w:rPr>
        <w:t>לתח"צ</w:t>
      </w:r>
      <w:proofErr w:type="spellEnd"/>
      <w:r>
        <w:rPr>
          <w:rFonts w:cs="David" w:hint="cs"/>
          <w:sz w:val="24"/>
          <w:szCs w:val="24"/>
          <w:rtl/>
        </w:rPr>
        <w:t xml:space="preserve"> נהייה תוקעים בפקק אין סופי", אמר. סימון ניסה להשיב כי ישנו סיכום על תכנון קו רכבת מהיר מב"ש לנתב"ג ות"א, כשזמן ההגעה מב"ש לנתב"ג יקוצר בחצי משעה כיום לחצי שעה בקו החדש בו יושקעו למעלה מ-15 מיליארד שקל.</w:t>
      </w:r>
    </w:p>
    <w:p w:rsidR="00730F25" w:rsidRDefault="00C5707D" w:rsidP="008E56BD">
      <w:pPr>
        <w:spacing w:line="360" w:lineRule="auto"/>
        <w:jc w:val="both"/>
        <w:rPr>
          <w:rFonts w:cs="David"/>
          <w:sz w:val="24"/>
          <w:szCs w:val="24"/>
          <w:rtl/>
        </w:rPr>
      </w:pPr>
      <w:r>
        <w:rPr>
          <w:rFonts w:cs="David" w:hint="cs"/>
          <w:sz w:val="24"/>
          <w:szCs w:val="24"/>
          <w:rtl/>
        </w:rPr>
        <w:t xml:space="preserve">מנהל אגף רישוי ותפעול </w:t>
      </w:r>
      <w:proofErr w:type="spellStart"/>
      <w:r>
        <w:rPr>
          <w:rFonts w:cs="David" w:hint="cs"/>
          <w:sz w:val="24"/>
          <w:szCs w:val="24"/>
          <w:rtl/>
        </w:rPr>
        <w:t>תח"צ</w:t>
      </w:r>
      <w:proofErr w:type="spellEnd"/>
      <w:r>
        <w:rPr>
          <w:rFonts w:cs="David" w:hint="cs"/>
          <w:sz w:val="24"/>
          <w:szCs w:val="24"/>
          <w:rtl/>
        </w:rPr>
        <w:t xml:space="preserve"> במשרד התחבורה, עמיחי לוי, הוסיף כי המשרד רואה צורך להשקיע יותר בתחבורה ציבורית בדרום, ובחומש האחרון ישנה תוספת משמעותית לכל ערי הנגב, כולל בתקציב הנוכחי, וכן תקציב לשיפור שירות בעוטף. באשר לאמינות אמר כי המשרד עושה מאמצים לשיפור ומקיים מעקב הדוק על חברות </w:t>
      </w:r>
      <w:proofErr w:type="spellStart"/>
      <w:r>
        <w:rPr>
          <w:rFonts w:cs="David" w:hint="cs"/>
          <w:sz w:val="24"/>
          <w:szCs w:val="24"/>
          <w:rtl/>
        </w:rPr>
        <w:t>התח"צ</w:t>
      </w:r>
      <w:proofErr w:type="spellEnd"/>
      <w:r>
        <w:rPr>
          <w:rFonts w:cs="David" w:hint="cs"/>
          <w:sz w:val="24"/>
          <w:szCs w:val="24"/>
          <w:rtl/>
        </w:rPr>
        <w:t xml:space="preserve">, כולל הטלת קנסות כבדים. </w:t>
      </w:r>
    </w:p>
    <w:p w:rsidR="00C5707D" w:rsidRDefault="00C5707D" w:rsidP="008E56BD">
      <w:pPr>
        <w:spacing w:line="360" w:lineRule="auto"/>
        <w:jc w:val="both"/>
        <w:rPr>
          <w:rFonts w:cs="David"/>
          <w:sz w:val="24"/>
          <w:szCs w:val="24"/>
          <w:rtl/>
        </w:rPr>
      </w:pPr>
      <w:r>
        <w:rPr>
          <w:rFonts w:cs="David" w:hint="cs"/>
          <w:sz w:val="24"/>
          <w:szCs w:val="24"/>
          <w:rtl/>
        </w:rPr>
        <w:t>ח"כ להב הרצנו התפרץ לדברים ואמר כי הוא שומע סיסמאות. ח"כ דנינו ביקש לאפשר לנציגי משרד התחבורה להשלים את</w:t>
      </w:r>
      <w:r w:rsidR="00F77F0A">
        <w:rPr>
          <w:rFonts w:cs="David" w:hint="cs"/>
          <w:sz w:val="24"/>
          <w:szCs w:val="24"/>
          <w:rtl/>
        </w:rPr>
        <w:t xml:space="preserve"> דבריהם, וח"כ להב הרצנו מחה. הוא ביקש לדעת כמה קנסות הוטלו ואמר</w:t>
      </w:r>
      <w:r>
        <w:rPr>
          <w:rFonts w:cs="David" w:hint="cs"/>
          <w:sz w:val="24"/>
          <w:szCs w:val="24"/>
          <w:rtl/>
        </w:rPr>
        <w:t xml:space="preserve"> כי אם אי אפשר לשאול שאלות אין טעם בדיון</w:t>
      </w:r>
      <w:r w:rsidR="00F77F0A">
        <w:rPr>
          <w:rFonts w:cs="David" w:hint="cs"/>
          <w:sz w:val="24"/>
          <w:szCs w:val="24"/>
          <w:rtl/>
        </w:rPr>
        <w:t>. בעקבות ההפרעות החליט ח"כ דנינו לסגור את הדיון, ואמר כי לא רק השאלות של ח"כ הרצנו חשובות וכי צריך לתת מענה גם לשאלות שהעלו נציגי הציבור בדיון.</w:t>
      </w:r>
    </w:p>
    <w:sectPr w:rsidR="00C5707D" w:rsidSect="00A72DB2">
      <w:footerReference w:type="default" r:id="rId7"/>
      <w:pgSz w:w="11906" w:h="16838"/>
      <w:pgMar w:top="540" w:right="1134" w:bottom="360" w:left="1134" w:header="283"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EBA" w:rsidRDefault="00043E61">
      <w:pPr>
        <w:spacing w:after="0" w:line="240" w:lineRule="auto"/>
      </w:pPr>
      <w:r>
        <w:separator/>
      </w:r>
    </w:p>
  </w:endnote>
  <w:endnote w:type="continuationSeparator" w:id="0">
    <w:p w:rsidR="00067EBA" w:rsidRDefault="00043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DB2" w:rsidRDefault="0041029E" w:rsidP="00A72DB2">
    <w:pPr>
      <w:spacing w:line="240" w:lineRule="auto"/>
      <w:jc w:val="center"/>
      <w:rPr>
        <w:rFonts w:cs="David"/>
        <w:b/>
        <w:bCs/>
        <w:color w:val="333399"/>
        <w:sz w:val="24"/>
        <w:szCs w:val="24"/>
        <w:rtl/>
      </w:rPr>
    </w:pPr>
    <w:r>
      <w:rPr>
        <w:rFonts w:cs="David" w:hint="cs"/>
        <w:b/>
        <w:bCs/>
        <w:color w:val="333399"/>
        <w:sz w:val="24"/>
        <w:szCs w:val="24"/>
        <w:rtl/>
      </w:rPr>
      <w:t>לפרטים נוספים</w:t>
    </w:r>
    <w:r w:rsidRPr="005764FF">
      <w:rPr>
        <w:rFonts w:cs="David" w:hint="cs"/>
        <w:b/>
        <w:bCs/>
        <w:color w:val="333399"/>
        <w:sz w:val="24"/>
        <w:szCs w:val="24"/>
        <w:rtl/>
      </w:rPr>
      <w:t xml:space="preserve">: </w:t>
    </w:r>
    <w:r>
      <w:rPr>
        <w:rFonts w:cs="David" w:hint="cs"/>
        <w:b/>
        <w:bCs/>
        <w:color w:val="333399"/>
        <w:sz w:val="24"/>
        <w:szCs w:val="24"/>
        <w:rtl/>
      </w:rPr>
      <w:t>ליאור רותם</w:t>
    </w:r>
    <w:r w:rsidRPr="005764FF">
      <w:rPr>
        <w:rFonts w:cs="David" w:hint="cs"/>
        <w:b/>
        <w:bCs/>
        <w:color w:val="333399"/>
        <w:sz w:val="24"/>
        <w:szCs w:val="24"/>
        <w:rtl/>
      </w:rPr>
      <w:t xml:space="preserve">, </w:t>
    </w:r>
    <w:r>
      <w:rPr>
        <w:rFonts w:cs="David"/>
        <w:b/>
        <w:bCs/>
        <w:color w:val="333399"/>
        <w:sz w:val="24"/>
        <w:szCs w:val="24"/>
      </w:rPr>
      <w:t xml:space="preserve"> </w:t>
    </w:r>
    <w:hyperlink r:id="rId1" w:history="1">
      <w:r w:rsidRPr="005253CB">
        <w:rPr>
          <w:rStyle w:val="Hyperlink"/>
          <w:rFonts w:cs="David"/>
          <w:b/>
          <w:bCs/>
          <w:sz w:val="24"/>
          <w:szCs w:val="24"/>
        </w:rPr>
        <w:t>liorr@knesset.gov.il</w:t>
      </w:r>
    </w:hyperlink>
    <w:r>
      <w:rPr>
        <w:rFonts w:cs="David" w:hint="cs"/>
        <w:b/>
        <w:bCs/>
        <w:color w:val="333399"/>
        <w:sz w:val="24"/>
        <w:szCs w:val="24"/>
        <w:rtl/>
      </w:rPr>
      <w:t>02-6408063</w:t>
    </w:r>
    <w:r>
      <w:rPr>
        <w:rFonts w:cs="David"/>
        <w:b/>
        <w:bCs/>
        <w:color w:val="333399"/>
        <w:sz w:val="24"/>
        <w:szCs w:val="24"/>
      </w:rPr>
      <w:t xml:space="preserve"> </w:t>
    </w:r>
  </w:p>
  <w:p w:rsidR="00A72DB2" w:rsidRPr="00AE24AD" w:rsidRDefault="0041029E" w:rsidP="00A72DB2">
    <w:pPr>
      <w:spacing w:line="240" w:lineRule="auto"/>
      <w:jc w:val="center"/>
      <w:rPr>
        <w:rFonts w:cs="David"/>
        <w:color w:val="333399"/>
        <w:rtl/>
      </w:rPr>
    </w:pPr>
    <w:r>
      <w:rPr>
        <w:rFonts w:cs="David"/>
        <w:b/>
        <w:bCs/>
        <w:noProof/>
        <w:color w:val="333399"/>
        <w:sz w:val="24"/>
        <w:szCs w:val="24"/>
        <w:rtl/>
      </w:rPr>
      <mc:AlternateContent>
        <mc:Choice Requires="wps">
          <w:drawing>
            <wp:anchor distT="0" distB="0" distL="114300" distR="114300" simplePos="0" relativeHeight="251659264" behindDoc="0" locked="0" layoutInCell="1" allowOverlap="1" wp14:anchorId="1083F185" wp14:editId="30D52474">
              <wp:simplePos x="0" y="0"/>
              <wp:positionH relativeFrom="column">
                <wp:posOffset>-1028700</wp:posOffset>
              </wp:positionH>
              <wp:positionV relativeFrom="paragraph">
                <wp:posOffset>1129665</wp:posOffset>
              </wp:positionV>
              <wp:extent cx="7886700" cy="153035"/>
              <wp:effectExtent l="0" t="0" r="0" b="3175"/>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DB2" w:rsidRPr="00803832" w:rsidRDefault="0041029E" w:rsidP="00A72DB2">
                          <w:pPr>
                            <w:spacing w:line="240" w:lineRule="auto"/>
                            <w:jc w:val="center"/>
                            <w:rPr>
                              <w:rFonts w:cs="David"/>
                              <w:b/>
                              <w:bCs/>
                              <w:color w:val="FFFFFF"/>
                              <w:sz w:val="24"/>
                              <w:szCs w:val="24"/>
                              <w:rtl/>
                            </w:rPr>
                          </w:pPr>
                          <w:r w:rsidRPr="00803832">
                            <w:rPr>
                              <w:rFonts w:cs="David" w:hint="cs"/>
                              <w:b/>
                              <w:bCs/>
                              <w:color w:val="FFFFFF"/>
                              <w:sz w:val="24"/>
                              <w:szCs w:val="24"/>
                              <w:rtl/>
                            </w:rPr>
                            <w:t xml:space="preserve">לפרטים נוספים: </w:t>
                          </w:r>
                          <w:smartTag w:uri="urn:schemas-microsoft-com:office:smarttags" w:element="PersonName">
                            <w:r>
                              <w:rPr>
                                <w:rFonts w:cs="David" w:hint="cs"/>
                                <w:b/>
                                <w:bCs/>
                                <w:color w:val="FFFFFF"/>
                                <w:sz w:val="24"/>
                                <w:szCs w:val="24"/>
                                <w:rtl/>
                              </w:rPr>
                              <w:t>לירון וייס</w:t>
                            </w:r>
                          </w:smartTag>
                          <w:r w:rsidRPr="00803832">
                            <w:rPr>
                              <w:rFonts w:cs="David" w:hint="cs"/>
                              <w:b/>
                              <w:bCs/>
                              <w:color w:val="FFFFFF"/>
                              <w:sz w:val="24"/>
                              <w:szCs w:val="24"/>
                              <w:rtl/>
                            </w:rPr>
                            <w:t>, דובר</w:t>
                          </w:r>
                          <w:r>
                            <w:rPr>
                              <w:rFonts w:cs="David" w:hint="cs"/>
                              <w:b/>
                              <w:bCs/>
                              <w:color w:val="FFFFFF"/>
                              <w:sz w:val="24"/>
                              <w:szCs w:val="24"/>
                              <w:rtl/>
                            </w:rPr>
                            <w:t>ת</w:t>
                          </w:r>
                          <w:r w:rsidRPr="00803832">
                            <w:rPr>
                              <w:rFonts w:cs="David" w:hint="cs"/>
                              <w:b/>
                              <w:bCs/>
                              <w:color w:val="FFFFFF"/>
                              <w:sz w:val="24"/>
                              <w:szCs w:val="24"/>
                              <w:rtl/>
                            </w:rPr>
                            <w:t xml:space="preserve"> הוועדה:  נייד:  </w:t>
                          </w:r>
                          <w:r>
                            <w:rPr>
                              <w:rFonts w:cs="David" w:hint="cs"/>
                              <w:b/>
                              <w:bCs/>
                              <w:color w:val="FFFFFF"/>
                              <w:sz w:val="24"/>
                              <w:szCs w:val="24"/>
                              <w:rtl/>
                            </w:rPr>
                            <w:t>050-6233989</w:t>
                          </w:r>
                          <w:r w:rsidRPr="00803832">
                            <w:rPr>
                              <w:rFonts w:cs="David" w:hint="cs"/>
                              <w:b/>
                              <w:bCs/>
                              <w:color w:val="FFFFFF"/>
                              <w:sz w:val="24"/>
                              <w:szCs w:val="24"/>
                              <w:rtl/>
                            </w:rPr>
                            <w:t xml:space="preserve">   משרד: 02-640</w:t>
                          </w:r>
                          <w:r>
                            <w:rPr>
                              <w:rFonts w:cs="David" w:hint="cs"/>
                              <w:b/>
                              <w:bCs/>
                              <w:color w:val="FFFFFF"/>
                              <w:sz w:val="24"/>
                              <w:szCs w:val="24"/>
                              <w:rtl/>
                            </w:rPr>
                            <w:t>8522</w:t>
                          </w:r>
                        </w:p>
                        <w:p w:rsidR="00A72DB2" w:rsidRPr="00803832" w:rsidRDefault="0041029E" w:rsidP="00A72DB2">
                          <w:pPr>
                            <w:spacing w:line="240" w:lineRule="auto"/>
                            <w:jc w:val="center"/>
                            <w:rPr>
                              <w:rFonts w:cs="David"/>
                              <w:b/>
                              <w:bCs/>
                              <w:color w:val="FFFFFF"/>
                              <w:sz w:val="24"/>
                              <w:szCs w:val="24"/>
                              <w:rtl/>
                            </w:rPr>
                          </w:pPr>
                          <w:r w:rsidRPr="00803832">
                            <w:rPr>
                              <w:rFonts w:cs="David" w:hint="cs"/>
                              <w:b/>
                              <w:bCs/>
                              <w:color w:val="FFFFFF"/>
                              <w:sz w:val="24"/>
                              <w:szCs w:val="24"/>
                              <w:rtl/>
                            </w:rPr>
                            <w:t xml:space="preserve">דוא"ל: </w:t>
                          </w:r>
                          <w:hyperlink r:id="rId2" w:history="1">
                            <w:r>
                              <w:rPr>
                                <w:rStyle w:val="Hyperlink"/>
                                <w:rFonts w:cs="David"/>
                                <w:b/>
                                <w:bCs/>
                                <w:color w:val="FFFFFF"/>
                                <w:sz w:val="24"/>
                                <w:szCs w:val="24"/>
                              </w:rPr>
                              <w:t>lironw</w:t>
                            </w:r>
                            <w:r w:rsidRPr="00DC6CB6">
                              <w:rPr>
                                <w:rStyle w:val="Hyperlink"/>
                                <w:rFonts w:cs="David"/>
                                <w:b/>
                                <w:bCs/>
                                <w:color w:val="FFFFFF"/>
                                <w:sz w:val="24"/>
                                <w:szCs w:val="24"/>
                              </w:rPr>
                              <w:t>@knesset.gov.il</w:t>
                            </w:r>
                          </w:hyperlink>
                          <w:r>
                            <w:rPr>
                              <w:rFonts w:cs="David" w:hint="cs"/>
                              <w:b/>
                              <w:bCs/>
                              <w:color w:val="FFFFFF"/>
                              <w:sz w:val="24"/>
                              <w:szCs w:val="24"/>
                              <w:rtl/>
                            </w:rPr>
                            <w:t xml:space="preserve">  </w:t>
                          </w:r>
                          <w:smartTag w:uri="urn:schemas-microsoft-com:office:smarttags" w:element="PersonName">
                            <w:r w:rsidRPr="00803832">
                              <w:rPr>
                                <w:rFonts w:cs="David" w:hint="cs"/>
                                <w:b/>
                                <w:bCs/>
                                <w:color w:val="FFFFFF"/>
                                <w:sz w:val="24"/>
                                <w:szCs w:val="24"/>
                                <w:rtl/>
                              </w:rPr>
                              <w:t>אתר הכנסת</w:t>
                            </w:r>
                          </w:smartTag>
                          <w:r w:rsidRPr="00803832">
                            <w:rPr>
                              <w:rFonts w:cs="David" w:hint="cs"/>
                              <w:b/>
                              <w:bCs/>
                              <w:color w:val="FFFFFF"/>
                              <w:sz w:val="24"/>
                              <w:szCs w:val="24"/>
                              <w:rtl/>
                            </w:rPr>
                            <w:t xml:space="preserve">:  </w:t>
                          </w:r>
                          <w:r w:rsidRPr="00803832">
                            <w:rPr>
                              <w:rFonts w:cs="David"/>
                              <w:b/>
                              <w:bCs/>
                              <w:color w:val="FFFFFF"/>
                              <w:sz w:val="24"/>
                              <w:szCs w:val="24"/>
                            </w:rPr>
                            <w:t>www.knesset.gov.il</w:t>
                          </w:r>
                        </w:p>
                        <w:p w:rsidR="00A72DB2" w:rsidRPr="006A7E10" w:rsidRDefault="00C01FCF" w:rsidP="00A72DB2">
                          <w:pPr>
                            <w:spacing w:line="240" w:lineRule="auto"/>
                            <w:rPr>
                              <w:rFonts w:cs="David"/>
                              <w:b/>
                              <w:bCs/>
                              <w:color w:val="FFFFFF"/>
                              <w:sz w:val="24"/>
                              <w:szCs w:val="24"/>
                              <w:u w:val="single"/>
                            </w:rPr>
                          </w:pPr>
                        </w:p>
                        <w:p w:rsidR="00A72DB2" w:rsidRPr="006A7E10" w:rsidRDefault="00C01FCF" w:rsidP="00A72DB2">
                          <w:pPr>
                            <w:spacing w:line="240" w:lineRule="auto"/>
                            <w:rPr>
                              <w:b/>
                              <w:bCs/>
                              <w:color w:va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83F185" id="_x0000_t202" coordsize="21600,21600" o:spt="202" path="m,l,21600r21600,l21600,xe">
              <v:stroke joinstyle="miter"/>
              <v:path gradientshapeok="t" o:connecttype="rect"/>
            </v:shapetype>
            <v:shape id="תיבת טקסט 2" o:spid="_x0000_s1026" type="#_x0000_t202" style="position:absolute;left:0;text-align:left;margin-left:-81pt;margin-top:88.95pt;width:621pt;height:1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" filled="f" stroked="f">
              <v:textbox>
                <w:txbxContent>
                  <w:p w:rsidR="00A72DB2" w:rsidRPr="00803832" w:rsidRDefault="0041029E" w:rsidP="00A72DB2">
                    <w:pPr>
                      <w:spacing w:line="240" w:lineRule="auto"/>
                      <w:jc w:val="center"/>
                      <w:rPr>
                        <w:rFonts w:cs="David"/>
                        <w:b/>
                        <w:bCs/>
                        <w:color w:val="FFFFFF"/>
                        <w:sz w:val="24"/>
                        <w:szCs w:val="24"/>
                        <w:rtl/>
                      </w:rPr>
                    </w:pPr>
                    <w:r w:rsidRPr="00803832">
                      <w:rPr>
                        <w:rFonts w:cs="David" w:hint="cs"/>
                        <w:b/>
                        <w:bCs/>
                        <w:color w:val="FFFFFF"/>
                        <w:sz w:val="24"/>
                        <w:szCs w:val="24"/>
                        <w:rtl/>
                      </w:rPr>
                      <w:t xml:space="preserve">לפרטים נוספים: </w:t>
                    </w:r>
                    <w:smartTag w:uri="urn:schemas-microsoft-com:office:smarttags" w:element="PersonName">
                      <w:r>
                        <w:rPr>
                          <w:rFonts w:cs="David" w:hint="cs"/>
                          <w:b/>
                          <w:bCs/>
                          <w:color w:val="FFFFFF"/>
                          <w:sz w:val="24"/>
                          <w:szCs w:val="24"/>
                          <w:rtl/>
                        </w:rPr>
                        <w:t>לירון וייס</w:t>
                      </w:r>
                    </w:smartTag>
                    <w:r w:rsidRPr="00803832">
                      <w:rPr>
                        <w:rFonts w:cs="David" w:hint="cs"/>
                        <w:b/>
                        <w:bCs/>
                        <w:color w:val="FFFFFF"/>
                        <w:sz w:val="24"/>
                        <w:szCs w:val="24"/>
                        <w:rtl/>
                      </w:rPr>
                      <w:t>, דובר</w:t>
                    </w:r>
                    <w:r>
                      <w:rPr>
                        <w:rFonts w:cs="David" w:hint="cs"/>
                        <w:b/>
                        <w:bCs/>
                        <w:color w:val="FFFFFF"/>
                        <w:sz w:val="24"/>
                        <w:szCs w:val="24"/>
                        <w:rtl/>
                      </w:rPr>
                      <w:t>ת</w:t>
                    </w:r>
                    <w:r w:rsidRPr="00803832">
                      <w:rPr>
                        <w:rFonts w:cs="David" w:hint="cs"/>
                        <w:b/>
                        <w:bCs/>
                        <w:color w:val="FFFFFF"/>
                        <w:sz w:val="24"/>
                        <w:szCs w:val="24"/>
                        <w:rtl/>
                      </w:rPr>
                      <w:t xml:space="preserve"> הוועדה:  נייד:  </w:t>
                    </w:r>
                    <w:r>
                      <w:rPr>
                        <w:rFonts w:cs="David" w:hint="cs"/>
                        <w:b/>
                        <w:bCs/>
                        <w:color w:val="FFFFFF"/>
                        <w:sz w:val="24"/>
                        <w:szCs w:val="24"/>
                        <w:rtl/>
                      </w:rPr>
                      <w:t>050-6233989</w:t>
                    </w:r>
                    <w:r w:rsidRPr="00803832">
                      <w:rPr>
                        <w:rFonts w:cs="David" w:hint="cs"/>
                        <w:b/>
                        <w:bCs/>
                        <w:color w:val="FFFFFF"/>
                        <w:sz w:val="24"/>
                        <w:szCs w:val="24"/>
                        <w:rtl/>
                      </w:rPr>
                      <w:t xml:space="preserve">   משרד: 02-640</w:t>
                    </w:r>
                    <w:r>
                      <w:rPr>
                        <w:rFonts w:cs="David" w:hint="cs"/>
                        <w:b/>
                        <w:bCs/>
                        <w:color w:val="FFFFFF"/>
                        <w:sz w:val="24"/>
                        <w:szCs w:val="24"/>
                        <w:rtl/>
                      </w:rPr>
                      <w:t>8522</w:t>
                    </w:r>
                  </w:p>
                  <w:p w:rsidR="00A72DB2" w:rsidRPr="00803832" w:rsidRDefault="0041029E" w:rsidP="00A72DB2">
                    <w:pPr>
                      <w:spacing w:line="240" w:lineRule="auto"/>
                      <w:jc w:val="center"/>
                      <w:rPr>
                        <w:rFonts w:cs="David"/>
                        <w:b/>
                        <w:bCs/>
                        <w:color w:val="FFFFFF"/>
                        <w:sz w:val="24"/>
                        <w:szCs w:val="24"/>
                        <w:rtl/>
                      </w:rPr>
                    </w:pPr>
                    <w:r w:rsidRPr="00803832">
                      <w:rPr>
                        <w:rFonts w:cs="David" w:hint="cs"/>
                        <w:b/>
                        <w:bCs/>
                        <w:color w:val="FFFFFF"/>
                        <w:sz w:val="24"/>
                        <w:szCs w:val="24"/>
                        <w:rtl/>
                      </w:rPr>
                      <w:t xml:space="preserve">דוא"ל: </w:t>
                    </w:r>
                    <w:hyperlink r:id="rId3" w:history="1">
                      <w:r>
                        <w:rPr>
                          <w:rStyle w:val="Hyperlink"/>
                          <w:rFonts w:cs="David"/>
                          <w:b/>
                          <w:bCs/>
                          <w:color w:val="FFFFFF"/>
                          <w:sz w:val="24"/>
                          <w:szCs w:val="24"/>
                        </w:rPr>
                        <w:t>lironw</w:t>
                      </w:r>
                      <w:r w:rsidRPr="00DC6CB6">
                        <w:rPr>
                          <w:rStyle w:val="Hyperlink"/>
                          <w:rFonts w:cs="David"/>
                          <w:b/>
                          <w:bCs/>
                          <w:color w:val="FFFFFF"/>
                          <w:sz w:val="24"/>
                          <w:szCs w:val="24"/>
                        </w:rPr>
                        <w:t>@knesset.gov.il</w:t>
                      </w:r>
                    </w:hyperlink>
                    <w:r>
                      <w:rPr>
                        <w:rFonts w:cs="David" w:hint="cs"/>
                        <w:b/>
                        <w:bCs/>
                        <w:color w:val="FFFFFF"/>
                        <w:sz w:val="24"/>
                        <w:szCs w:val="24"/>
                        <w:rtl/>
                      </w:rPr>
                      <w:t xml:space="preserve">  </w:t>
                    </w:r>
                    <w:smartTag w:uri="urn:schemas-microsoft-com:office:smarttags" w:element="PersonName">
                      <w:r w:rsidRPr="00803832">
                        <w:rPr>
                          <w:rFonts w:cs="David" w:hint="cs"/>
                          <w:b/>
                          <w:bCs/>
                          <w:color w:val="FFFFFF"/>
                          <w:sz w:val="24"/>
                          <w:szCs w:val="24"/>
                          <w:rtl/>
                        </w:rPr>
                        <w:t>אתר הכנסת</w:t>
                      </w:r>
                    </w:smartTag>
                    <w:r w:rsidRPr="00803832">
                      <w:rPr>
                        <w:rFonts w:cs="David" w:hint="cs"/>
                        <w:b/>
                        <w:bCs/>
                        <w:color w:val="FFFFFF"/>
                        <w:sz w:val="24"/>
                        <w:szCs w:val="24"/>
                        <w:rtl/>
                      </w:rPr>
                      <w:t xml:space="preserve">:  </w:t>
                    </w:r>
                    <w:r w:rsidRPr="00803832">
                      <w:rPr>
                        <w:rFonts w:cs="David"/>
                        <w:b/>
                        <w:bCs/>
                        <w:color w:val="FFFFFF"/>
                        <w:sz w:val="24"/>
                        <w:szCs w:val="24"/>
                      </w:rPr>
                      <w:t>www.knesset.gov.il</w:t>
                    </w:r>
                  </w:p>
                  <w:p w:rsidR="00A72DB2" w:rsidRPr="006A7E10" w:rsidRDefault="00042BF0" w:rsidP="00A72DB2">
                    <w:pPr>
                      <w:spacing w:line="240" w:lineRule="auto"/>
                      <w:rPr>
                        <w:rFonts w:cs="David"/>
                        <w:b/>
                        <w:bCs/>
                        <w:color w:val="FFFFFF"/>
                        <w:sz w:val="24"/>
                        <w:szCs w:val="24"/>
                        <w:u w:val="single"/>
                      </w:rPr>
                    </w:pPr>
                  </w:p>
                  <w:p w:rsidR="00A72DB2" w:rsidRPr="006A7E10" w:rsidRDefault="00042BF0" w:rsidP="00A72DB2">
                    <w:pPr>
                      <w:spacing w:line="240" w:lineRule="auto"/>
                      <w:rPr>
                        <w:b/>
                        <w:bCs/>
                        <w:color w:val="FFFFFF"/>
                      </w:rPr>
                    </w:pPr>
                  </w:p>
                </w:txbxContent>
              </v:textbox>
            </v:shape>
          </w:pict>
        </mc:Fallback>
      </mc:AlternateContent>
    </w:r>
    <w:r w:rsidRPr="002D144D">
      <w:rPr>
        <w:rFonts w:cs="David" w:hint="cs"/>
        <w:b/>
        <w:bCs/>
        <w:color w:val="333399"/>
        <w:sz w:val="24"/>
        <w:szCs w:val="24"/>
        <w:rtl/>
      </w:rPr>
      <w:t>פורטל הוועדה:</w:t>
    </w:r>
    <w:r w:rsidRPr="00AE24AD">
      <w:rPr>
        <w:rFonts w:cs="David" w:hint="cs"/>
        <w:b/>
        <w:bCs/>
        <w:color w:val="333399"/>
        <w:sz w:val="24"/>
        <w:szCs w:val="24"/>
        <w:rtl/>
      </w:rPr>
      <w:t xml:space="preserve"> </w:t>
    </w:r>
    <w:hyperlink r:id="rId4" w:history="1">
      <w:r w:rsidRPr="00D62C3A">
        <w:rPr>
          <w:rStyle w:val="Hyperlink"/>
          <w:rFonts w:cs="David"/>
          <w:b/>
          <w:bCs/>
          <w:sz w:val="24"/>
          <w:szCs w:val="24"/>
        </w:rPr>
        <w:t>http://m.knesset.gov.il/Activity/committees/Economics/Pages/default.aspx</w:t>
      </w:r>
    </w:hyperlink>
    <w:r>
      <w:rPr>
        <w:rFonts w:cs="David" w:hint="cs"/>
        <w:color w:val="333399"/>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EBA" w:rsidRDefault="00043E61">
      <w:pPr>
        <w:spacing w:after="0" w:line="240" w:lineRule="auto"/>
      </w:pPr>
      <w:r>
        <w:separator/>
      </w:r>
    </w:p>
  </w:footnote>
  <w:footnote w:type="continuationSeparator" w:id="0">
    <w:p w:rsidR="00067EBA" w:rsidRDefault="00043E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41"/>
    <w:rsid w:val="00042BF0"/>
    <w:rsid w:val="00043E61"/>
    <w:rsid w:val="00067EBA"/>
    <w:rsid w:val="001073E5"/>
    <w:rsid w:val="00144DC7"/>
    <w:rsid w:val="00235FD1"/>
    <w:rsid w:val="00261654"/>
    <w:rsid w:val="0029426D"/>
    <w:rsid w:val="0041029E"/>
    <w:rsid w:val="00427FF6"/>
    <w:rsid w:val="004D7F92"/>
    <w:rsid w:val="00625D42"/>
    <w:rsid w:val="00730F25"/>
    <w:rsid w:val="00841D92"/>
    <w:rsid w:val="008902E1"/>
    <w:rsid w:val="008E56BD"/>
    <w:rsid w:val="008F47DD"/>
    <w:rsid w:val="00A431E6"/>
    <w:rsid w:val="00A8316F"/>
    <w:rsid w:val="00B54C22"/>
    <w:rsid w:val="00C01FCF"/>
    <w:rsid w:val="00C5707D"/>
    <w:rsid w:val="00CF5A53"/>
    <w:rsid w:val="00D714DF"/>
    <w:rsid w:val="00E32FB4"/>
    <w:rsid w:val="00E37F41"/>
    <w:rsid w:val="00E92055"/>
    <w:rsid w:val="00ED6163"/>
    <w:rsid w:val="00F1326C"/>
    <w:rsid w:val="00F77F0A"/>
    <w:rsid w:val="00FB1EAE"/>
    <w:rsid w:val="00FB60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1A252F8-B35A-455F-8AFD-AC16DA63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F41"/>
    <w:pPr>
      <w:bidi/>
      <w:spacing w:after="200" w:line="276"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uiPriority w:val="99"/>
    <w:unhideWhenUsed/>
    <w:rsid w:val="00E37F41"/>
    <w:rPr>
      <w:color w:val="0000FF"/>
      <w:u w:val="single"/>
    </w:rPr>
  </w:style>
  <w:style w:type="paragraph" w:styleId="a3">
    <w:name w:val="header"/>
    <w:basedOn w:val="a"/>
    <w:link w:val="a4"/>
    <w:rsid w:val="00E37F41"/>
    <w:pPr>
      <w:tabs>
        <w:tab w:val="center" w:pos="4153"/>
        <w:tab w:val="right" w:pos="8306"/>
      </w:tabs>
    </w:pPr>
  </w:style>
  <w:style w:type="character" w:customStyle="1" w:styleId="a4">
    <w:name w:val="כותרת עליונה תו"/>
    <w:basedOn w:val="a0"/>
    <w:link w:val="a3"/>
    <w:rsid w:val="00E37F41"/>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shimonm@knesset.gov.il" TargetMode="External"/><Relationship Id="rId2" Type="http://schemas.openxmlformats.org/officeDocument/2006/relationships/hyperlink" Target="mailto:shimonm@knesset.gov.il" TargetMode="External"/><Relationship Id="rId1" Type="http://schemas.openxmlformats.org/officeDocument/2006/relationships/hyperlink" Target="mailto:liorr@knesset.gov.il" TargetMode="External"/><Relationship Id="rId4" Type="http://schemas.openxmlformats.org/officeDocument/2006/relationships/hyperlink" Target="http://m.knesset.gov.il/Activity/committees/Economics/Pages/default.asp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B856E9E2AEA0894D88E3332703BC2B79" ma:contentTypeVersion="" ma:contentTypeDescription="צור מסמך חדש." ma:contentTypeScope="" ma:versionID="428efa48b709f9decf7cbba9093f6e52">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EBE918-D553-4E77-982A-2E522E764CC2}"/>
</file>

<file path=customXml/itemProps2.xml><?xml version="1.0" encoding="utf-8"?>
<ds:datastoreItem xmlns:ds="http://schemas.openxmlformats.org/officeDocument/2006/customXml" ds:itemID="{694AB00C-9866-4502-8C10-6FA922E1D103}"/>
</file>

<file path=customXml/itemProps3.xml><?xml version="1.0" encoding="utf-8"?>
<ds:datastoreItem xmlns:ds="http://schemas.openxmlformats.org/officeDocument/2006/customXml" ds:itemID="{F40D35E6-52B3-4F97-8D83-D1134B771E71}"/>
</file>

<file path=docProps/app.xml><?xml version="1.0" encoding="utf-8"?>
<Properties xmlns="http://schemas.openxmlformats.org/officeDocument/2006/extended-properties" xmlns:vt="http://schemas.openxmlformats.org/officeDocument/2006/docPropsVTypes">
  <Template>Normal</Template>
  <TotalTime>127</TotalTime>
  <Pages>2</Pages>
  <Words>847</Words>
  <Characters>4239</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Knesset</Company>
  <LinksUpToDate>false</LinksUpToDate>
  <CharactersWithSpaces>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ליאור רותם</dc:creator>
  <cp:keywords/>
  <dc:description/>
  <cp:lastModifiedBy>ליאור רותם</cp:lastModifiedBy>
  <cp:revision>25</cp:revision>
  <dcterms:created xsi:type="dcterms:W3CDTF">2026-01-19T06:46:00Z</dcterms:created>
  <dcterms:modified xsi:type="dcterms:W3CDTF">2026-01-20T09:57:00Z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0x010100B856E9E2AEA0894D88E3332703BC2B79</vt:lpwstr>
  </property>
  <property fmtid="{D5CDD505-2E9C-101B-9397-08002B2CF9AE}" pid="3" name="SanhedrinDocumentType">
    <vt:r8>133</vt:r8>
  </property>
  <property fmtid="{D5CDD505-2E9C-101B-9397-08002B2CF9AE}" pid="4" name="SanhedrinItemID">
    <vt:r8>2238939</vt:r8>
  </property>
</Properties>
</file>