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E3" w:rsidRPr="002F79A2" w:rsidRDefault="00F44AE3" w:rsidP="008672FB">
      <w:pPr>
        <w:jc w:val="right"/>
        <w:rPr>
          <w:rFonts w:cs="David"/>
          <w:sz w:val="22"/>
          <w:szCs w:val="22"/>
          <w:rtl/>
        </w:rPr>
      </w:pPr>
      <w:bookmarkStart w:id="0" w:name="SDCategories"/>
      <w:r w:rsidRPr="002F79A2">
        <w:rPr>
          <w:rFonts w:cs="David" w:hint="eastAsia"/>
          <w:sz w:val="18"/>
          <w:szCs w:val="18"/>
          <w:rtl/>
        </w:rPr>
        <w:t>‏‏‏‏</w:t>
      </w:r>
      <w:bookmarkEnd w:id="0"/>
      <w:r w:rsidRPr="002F79A2">
        <w:rPr>
          <w:rFonts w:cs="David" w:hint="eastAsia"/>
          <w:sz w:val="22"/>
          <w:szCs w:val="22"/>
          <w:rtl/>
        </w:rPr>
        <w:t xml:space="preserve"> </w:t>
      </w:r>
      <w:r w:rsidRPr="002F79A2">
        <w:rPr>
          <w:rFonts w:cs="David"/>
          <w:sz w:val="22"/>
          <w:szCs w:val="22"/>
          <w:rtl/>
        </w:rPr>
        <w:fldChar w:fldCharType="begin"/>
      </w:r>
      <w:r w:rsidRPr="002F79A2">
        <w:rPr>
          <w:rFonts w:cs="David"/>
          <w:sz w:val="22"/>
          <w:szCs w:val="22"/>
          <w:rtl/>
        </w:rPr>
        <w:instrText xml:space="preserve"> </w:instrText>
      </w:r>
      <w:r w:rsidRPr="002F79A2">
        <w:rPr>
          <w:rFonts w:cs="David" w:hint="eastAsia"/>
          <w:sz w:val="22"/>
          <w:szCs w:val="22"/>
        </w:rPr>
        <w:instrText>DOCPROPERTY  DocDateHeb  \* MERGEFORMAT</w:instrText>
      </w:r>
      <w:r w:rsidRPr="002F79A2">
        <w:rPr>
          <w:rFonts w:cs="David"/>
          <w:sz w:val="22"/>
          <w:szCs w:val="22"/>
          <w:rtl/>
        </w:rPr>
        <w:instrText xml:space="preserve"> </w:instrText>
      </w:r>
      <w:r w:rsidRPr="002F79A2">
        <w:rPr>
          <w:rFonts w:cs="David"/>
          <w:sz w:val="22"/>
          <w:szCs w:val="22"/>
          <w:rtl/>
        </w:rPr>
        <w:fldChar w:fldCharType="separate"/>
      </w:r>
      <w:r w:rsidRPr="002F79A2">
        <w:rPr>
          <w:rFonts w:cs="David" w:hint="eastAsia"/>
          <w:sz w:val="22"/>
          <w:szCs w:val="22"/>
          <w:rtl/>
        </w:rPr>
        <w:t>כ"</w:t>
      </w:r>
      <w:r w:rsidR="008672FB">
        <w:rPr>
          <w:rFonts w:cs="David" w:hint="cs"/>
          <w:sz w:val="22"/>
          <w:szCs w:val="22"/>
          <w:rtl/>
        </w:rPr>
        <w:t xml:space="preserve">ד </w:t>
      </w:r>
      <w:r w:rsidRPr="002F79A2">
        <w:rPr>
          <w:rFonts w:cs="David" w:hint="eastAsia"/>
          <w:sz w:val="22"/>
          <w:szCs w:val="22"/>
          <w:rtl/>
        </w:rPr>
        <w:t>בטבת תשפ"ג</w:t>
      </w:r>
      <w:r w:rsidRPr="002F79A2">
        <w:rPr>
          <w:rFonts w:cs="David"/>
          <w:sz w:val="22"/>
          <w:szCs w:val="22"/>
          <w:rtl/>
        </w:rPr>
        <w:fldChar w:fldCharType="end"/>
      </w:r>
    </w:p>
    <w:p w:rsidR="00F44AE3" w:rsidRPr="002F79A2" w:rsidRDefault="00F44AE3" w:rsidP="008672FB">
      <w:pPr>
        <w:jc w:val="right"/>
        <w:rPr>
          <w:rFonts w:cs="David"/>
          <w:sz w:val="22"/>
          <w:szCs w:val="22"/>
          <w:rtl/>
        </w:rPr>
      </w:pPr>
      <w:r w:rsidRPr="002F79A2">
        <w:rPr>
          <w:rFonts w:cs="David" w:hint="eastAsia"/>
          <w:sz w:val="22"/>
          <w:szCs w:val="22"/>
          <w:rtl/>
        </w:rPr>
        <w:t>‏</w:t>
      </w:r>
      <w:r w:rsidRPr="002F79A2">
        <w:rPr>
          <w:rFonts w:cs="David"/>
          <w:sz w:val="22"/>
          <w:szCs w:val="22"/>
          <w:rtl/>
        </w:rPr>
        <w:fldChar w:fldCharType="begin"/>
      </w:r>
      <w:r w:rsidRPr="002F79A2">
        <w:rPr>
          <w:rFonts w:cs="David"/>
          <w:sz w:val="22"/>
          <w:szCs w:val="22"/>
          <w:rtl/>
        </w:rPr>
        <w:instrText xml:space="preserve"> </w:instrText>
      </w:r>
      <w:r w:rsidRPr="002F79A2">
        <w:rPr>
          <w:rFonts w:cs="David"/>
          <w:sz w:val="22"/>
          <w:szCs w:val="22"/>
        </w:rPr>
        <w:instrText>DOCPROPERTY  DocDateEng  \* MERGEFORMAT</w:instrText>
      </w:r>
      <w:r w:rsidRPr="002F79A2">
        <w:rPr>
          <w:rFonts w:cs="David"/>
          <w:sz w:val="22"/>
          <w:szCs w:val="22"/>
          <w:rtl/>
        </w:rPr>
        <w:instrText xml:space="preserve"> </w:instrText>
      </w:r>
      <w:r w:rsidRPr="002F79A2">
        <w:rPr>
          <w:rFonts w:cs="David"/>
          <w:sz w:val="22"/>
          <w:szCs w:val="22"/>
          <w:rtl/>
        </w:rPr>
        <w:fldChar w:fldCharType="separate"/>
      </w:r>
      <w:r w:rsidR="008672FB">
        <w:rPr>
          <w:rFonts w:cs="David" w:hint="cs"/>
          <w:sz w:val="22"/>
          <w:szCs w:val="22"/>
          <w:rtl/>
        </w:rPr>
        <w:t>17</w:t>
      </w:r>
      <w:r w:rsidRPr="002F79A2">
        <w:rPr>
          <w:rFonts w:cs="David"/>
          <w:sz w:val="22"/>
          <w:szCs w:val="22"/>
          <w:rtl/>
        </w:rPr>
        <w:t xml:space="preserve"> בינואר 2023</w:t>
      </w:r>
      <w:r w:rsidRPr="002F79A2">
        <w:rPr>
          <w:rFonts w:cs="David"/>
          <w:sz w:val="22"/>
          <w:szCs w:val="22"/>
          <w:rtl/>
        </w:rPr>
        <w:fldChar w:fldCharType="end"/>
      </w:r>
    </w:p>
    <w:p w:rsidR="00F44AE3" w:rsidRPr="002F79A2" w:rsidRDefault="00F44AE3" w:rsidP="008672FB">
      <w:pPr>
        <w:jc w:val="right"/>
        <w:rPr>
          <w:rFonts w:cs="David"/>
          <w:sz w:val="16"/>
          <w:szCs w:val="16"/>
          <w:rtl/>
        </w:rPr>
      </w:pPr>
      <w:r w:rsidRPr="002F79A2">
        <w:rPr>
          <w:rFonts w:cs="David" w:hint="cs"/>
          <w:sz w:val="16"/>
          <w:szCs w:val="16"/>
          <w:rtl/>
        </w:rPr>
        <w:t xml:space="preserve">סימוכין: </w:t>
      </w:r>
      <w:r w:rsidRPr="002F79A2">
        <w:rPr>
          <w:rFonts w:cs="David"/>
          <w:sz w:val="16"/>
          <w:szCs w:val="16"/>
          <w:rtl/>
        </w:rPr>
        <w:fldChar w:fldCharType="begin"/>
      </w:r>
      <w:r w:rsidRPr="002F79A2">
        <w:rPr>
          <w:rFonts w:cs="David"/>
          <w:sz w:val="16"/>
          <w:szCs w:val="16"/>
          <w:rtl/>
        </w:rPr>
        <w:instrText xml:space="preserve"> </w:instrText>
      </w:r>
      <w:r w:rsidRPr="002F79A2">
        <w:rPr>
          <w:rFonts w:cs="David" w:hint="cs"/>
          <w:sz w:val="16"/>
          <w:szCs w:val="16"/>
        </w:rPr>
        <w:instrText>DOCPROPERTY  DocNumberYearNumber  \* MERGEFORMAT</w:instrText>
      </w:r>
      <w:r w:rsidRPr="002F79A2">
        <w:rPr>
          <w:rFonts w:cs="David"/>
          <w:sz w:val="16"/>
          <w:szCs w:val="16"/>
          <w:rtl/>
        </w:rPr>
        <w:instrText xml:space="preserve"> </w:instrText>
      </w:r>
      <w:r w:rsidRPr="002F79A2">
        <w:rPr>
          <w:rFonts w:cs="David"/>
          <w:sz w:val="16"/>
          <w:szCs w:val="16"/>
          <w:rtl/>
        </w:rPr>
        <w:fldChar w:fldCharType="separate"/>
      </w:r>
      <w:r w:rsidRPr="002F79A2">
        <w:rPr>
          <w:rFonts w:cs="David" w:hint="cs"/>
          <w:sz w:val="16"/>
          <w:szCs w:val="16"/>
        </w:rPr>
        <w:t>2023-</w:t>
      </w:r>
      <w:r w:rsidR="008672FB">
        <w:rPr>
          <w:rFonts w:cs="David"/>
          <w:sz w:val="16"/>
          <w:szCs w:val="16"/>
        </w:rPr>
        <w:t>002797</w:t>
      </w:r>
      <w:r w:rsidRPr="002F79A2">
        <w:rPr>
          <w:rFonts w:cs="David"/>
          <w:sz w:val="16"/>
          <w:szCs w:val="16"/>
          <w:rtl/>
        </w:rPr>
        <w:fldChar w:fldCharType="end"/>
      </w:r>
    </w:p>
    <w:p w:rsidR="00F44AE3" w:rsidRPr="002F79A2" w:rsidRDefault="00F44AE3" w:rsidP="008672FB">
      <w:pPr>
        <w:jc w:val="both"/>
        <w:rPr>
          <w:rFonts w:cs="David"/>
          <w:sz w:val="22"/>
          <w:szCs w:val="22"/>
          <w:rtl/>
        </w:rPr>
      </w:pPr>
      <w:r w:rsidRPr="002F79A2">
        <w:rPr>
          <w:rFonts w:cs="David" w:hint="cs"/>
          <w:sz w:val="22"/>
          <w:szCs w:val="22"/>
          <w:rtl/>
        </w:rPr>
        <w:t>לכבוד</w:t>
      </w:r>
      <w:r w:rsidRPr="002F79A2">
        <w:rPr>
          <w:rFonts w:cs="David"/>
          <w:sz w:val="22"/>
          <w:szCs w:val="22"/>
          <w:rtl/>
        </w:rPr>
        <w:tab/>
      </w:r>
      <w:r w:rsidRPr="002F79A2">
        <w:rPr>
          <w:rFonts w:cs="David" w:hint="cs"/>
          <w:sz w:val="22"/>
          <w:szCs w:val="22"/>
          <w:rtl/>
        </w:rPr>
        <w:t xml:space="preserve">                      </w:t>
      </w:r>
      <w:r>
        <w:rPr>
          <w:rFonts w:cs="David" w:hint="cs"/>
          <w:sz w:val="22"/>
          <w:szCs w:val="22"/>
          <w:rtl/>
        </w:rPr>
        <w:t xml:space="preserve"> </w:t>
      </w:r>
      <w:r w:rsidR="00F675D5">
        <w:rPr>
          <w:rFonts w:cs="David" w:hint="cs"/>
          <w:sz w:val="22"/>
          <w:szCs w:val="22"/>
          <w:rtl/>
        </w:rPr>
        <w:t xml:space="preserve">                </w:t>
      </w:r>
      <w:proofErr w:type="spellStart"/>
      <w:r w:rsidRPr="002F79A2">
        <w:rPr>
          <w:rFonts w:cs="David" w:hint="cs"/>
          <w:sz w:val="22"/>
          <w:szCs w:val="22"/>
          <w:rtl/>
        </w:rPr>
        <w:t>לכבוד</w:t>
      </w:r>
      <w:proofErr w:type="spellEnd"/>
      <w:r w:rsidRPr="002F79A2">
        <w:rPr>
          <w:rFonts w:cs="David"/>
          <w:sz w:val="22"/>
          <w:szCs w:val="22"/>
          <w:rtl/>
        </w:rPr>
        <w:tab/>
      </w:r>
      <w:r w:rsidRPr="002F79A2">
        <w:rPr>
          <w:rFonts w:cs="David" w:hint="cs"/>
          <w:sz w:val="22"/>
          <w:szCs w:val="22"/>
          <w:rtl/>
        </w:rPr>
        <w:t xml:space="preserve">                     </w:t>
      </w:r>
    </w:p>
    <w:p w:rsidR="00F44AE3" w:rsidRPr="002F79A2" w:rsidRDefault="00F44AE3" w:rsidP="008672FB">
      <w:pPr>
        <w:jc w:val="both"/>
        <w:rPr>
          <w:rFonts w:cs="David"/>
          <w:b/>
          <w:bCs/>
          <w:sz w:val="22"/>
          <w:szCs w:val="22"/>
          <w:rtl/>
        </w:rPr>
      </w:pPr>
      <w:r w:rsidRPr="002F79A2">
        <w:rPr>
          <w:rFonts w:cs="David" w:hint="cs"/>
          <w:sz w:val="22"/>
          <w:szCs w:val="22"/>
          <w:rtl/>
        </w:rPr>
        <w:t xml:space="preserve">ח"כ יואב קיש               </w:t>
      </w:r>
      <w:r w:rsidR="00F675D5">
        <w:rPr>
          <w:rFonts w:cs="David" w:hint="cs"/>
          <w:sz w:val="22"/>
          <w:szCs w:val="22"/>
          <w:rtl/>
        </w:rPr>
        <w:t xml:space="preserve">                </w:t>
      </w:r>
      <w:r w:rsidR="008672FB">
        <w:rPr>
          <w:rFonts w:cs="David" w:hint="cs"/>
          <w:sz w:val="22"/>
          <w:szCs w:val="22"/>
          <w:rtl/>
        </w:rPr>
        <w:t>ח"כ אופיר סופר</w:t>
      </w:r>
      <w:r w:rsidRPr="002F79A2">
        <w:rPr>
          <w:rFonts w:cs="David" w:hint="cs"/>
          <w:sz w:val="22"/>
          <w:szCs w:val="22"/>
          <w:rtl/>
        </w:rPr>
        <w:t xml:space="preserve">           </w:t>
      </w:r>
    </w:p>
    <w:p w:rsidR="00F44AE3" w:rsidRPr="002F79A2" w:rsidRDefault="00F44AE3" w:rsidP="008672FB">
      <w:pPr>
        <w:jc w:val="both"/>
        <w:rPr>
          <w:rFonts w:cs="David"/>
          <w:sz w:val="22"/>
          <w:szCs w:val="22"/>
          <w:rtl/>
        </w:rPr>
      </w:pPr>
      <w:r w:rsidRPr="002F79A2">
        <w:rPr>
          <w:rFonts w:cs="David" w:hint="cs"/>
          <w:sz w:val="22"/>
          <w:szCs w:val="22"/>
          <w:u w:val="single"/>
          <w:rtl/>
        </w:rPr>
        <w:t xml:space="preserve">שר </w:t>
      </w:r>
      <w:r w:rsidRPr="00F675D5">
        <w:rPr>
          <w:rFonts w:cs="David" w:hint="cs"/>
          <w:sz w:val="22"/>
          <w:szCs w:val="22"/>
          <w:u w:val="single"/>
          <w:rtl/>
        </w:rPr>
        <w:t xml:space="preserve">החינוך </w:t>
      </w:r>
      <w:r w:rsidR="00F675D5" w:rsidRPr="00F675D5">
        <w:rPr>
          <w:rFonts w:cs="David" w:hint="cs"/>
          <w:sz w:val="22"/>
          <w:szCs w:val="22"/>
          <w:u w:val="single"/>
          <w:rtl/>
        </w:rPr>
        <w:t>ויו"ר מל"ג</w:t>
      </w:r>
      <w:r w:rsidRPr="002F79A2">
        <w:rPr>
          <w:rFonts w:cs="David" w:hint="cs"/>
          <w:sz w:val="22"/>
          <w:szCs w:val="22"/>
          <w:rtl/>
        </w:rPr>
        <w:t xml:space="preserve">                   </w:t>
      </w:r>
      <w:r w:rsidRPr="002F79A2">
        <w:rPr>
          <w:rFonts w:cs="David" w:hint="cs"/>
          <w:sz w:val="22"/>
          <w:szCs w:val="22"/>
          <w:u w:val="single"/>
          <w:rtl/>
        </w:rPr>
        <w:t>שר  העלייה והקליטה</w:t>
      </w:r>
      <w:r w:rsidRPr="002F79A2">
        <w:rPr>
          <w:rFonts w:cs="David" w:hint="cs"/>
          <w:sz w:val="22"/>
          <w:szCs w:val="22"/>
          <w:rtl/>
        </w:rPr>
        <w:t xml:space="preserve">     </w:t>
      </w:r>
    </w:p>
    <w:p w:rsidR="00F44AE3" w:rsidRPr="002F79A2" w:rsidRDefault="00F44AE3" w:rsidP="00F44AE3">
      <w:pPr>
        <w:jc w:val="both"/>
        <w:rPr>
          <w:rFonts w:cs="David"/>
          <w:sz w:val="22"/>
          <w:szCs w:val="22"/>
          <w:rtl/>
        </w:rPr>
      </w:pPr>
    </w:p>
    <w:p w:rsidR="00F44AE3" w:rsidRPr="002F79A2" w:rsidRDefault="00F44AE3" w:rsidP="00F44AE3">
      <w:pPr>
        <w:jc w:val="both"/>
        <w:rPr>
          <w:rFonts w:cs="David"/>
          <w:sz w:val="22"/>
          <w:szCs w:val="22"/>
          <w:rtl/>
        </w:rPr>
      </w:pPr>
      <w:r w:rsidRPr="002F79A2">
        <w:rPr>
          <w:rFonts w:cs="David"/>
          <w:sz w:val="22"/>
          <w:szCs w:val="22"/>
          <w:rtl/>
        </w:rPr>
        <w:fldChar w:fldCharType="begin"/>
      </w:r>
      <w:r w:rsidRPr="002F79A2">
        <w:rPr>
          <w:rFonts w:cs="David"/>
          <w:sz w:val="22"/>
          <w:szCs w:val="22"/>
          <w:rtl/>
        </w:rPr>
        <w:instrText xml:space="preserve"> </w:instrText>
      </w:r>
      <w:r w:rsidRPr="002F79A2">
        <w:rPr>
          <w:rFonts w:cs="David"/>
          <w:sz w:val="22"/>
          <w:szCs w:val="22"/>
        </w:rPr>
        <w:instrText>DOCPROPERTY  DocTo1  \* MERGEFORMAT</w:instrText>
      </w:r>
      <w:r w:rsidRPr="002F79A2">
        <w:rPr>
          <w:rFonts w:cs="David"/>
          <w:sz w:val="22"/>
          <w:szCs w:val="22"/>
          <w:rtl/>
        </w:rPr>
        <w:instrText xml:space="preserve"> </w:instrText>
      </w:r>
      <w:r w:rsidRPr="002F79A2">
        <w:rPr>
          <w:rFonts w:cs="David"/>
          <w:sz w:val="22"/>
          <w:szCs w:val="22"/>
          <w:rtl/>
        </w:rPr>
        <w:fldChar w:fldCharType="end"/>
      </w:r>
      <w:proofErr w:type="spellStart"/>
      <w:r w:rsidRPr="002F79A2">
        <w:rPr>
          <w:rFonts w:cs="David" w:hint="cs"/>
          <w:sz w:val="22"/>
          <w:szCs w:val="22"/>
          <w:rtl/>
        </w:rPr>
        <w:t>מכובדיי</w:t>
      </w:r>
      <w:proofErr w:type="spellEnd"/>
      <w:r w:rsidRPr="002F79A2">
        <w:rPr>
          <w:rFonts w:cs="David" w:hint="cs"/>
          <w:sz w:val="22"/>
          <w:szCs w:val="22"/>
          <w:rtl/>
        </w:rPr>
        <w:t>,</w:t>
      </w:r>
    </w:p>
    <w:p w:rsidR="00F44AE3" w:rsidRPr="002F79A2" w:rsidRDefault="00F44AE3" w:rsidP="00F44AE3">
      <w:pPr>
        <w:jc w:val="center"/>
        <w:rPr>
          <w:rFonts w:cs="David"/>
          <w:b/>
          <w:bCs/>
          <w:sz w:val="22"/>
          <w:szCs w:val="22"/>
          <w:rtl/>
        </w:rPr>
      </w:pPr>
    </w:p>
    <w:p w:rsidR="00F44AE3" w:rsidRPr="002F79A2" w:rsidRDefault="00F44AE3" w:rsidP="008672FB">
      <w:pPr>
        <w:ind w:firstLine="720"/>
        <w:jc w:val="center"/>
        <w:rPr>
          <w:rFonts w:cs="David"/>
          <w:b/>
          <w:bCs/>
          <w:sz w:val="22"/>
          <w:szCs w:val="22"/>
          <w:u w:val="single"/>
          <w:rtl/>
        </w:rPr>
      </w:pPr>
      <w:r w:rsidRPr="002F79A2">
        <w:rPr>
          <w:rFonts w:cs="David" w:hint="cs"/>
          <w:b/>
          <w:bCs/>
          <w:sz w:val="22"/>
          <w:szCs w:val="22"/>
          <w:rtl/>
        </w:rPr>
        <w:t>הנדו</w:t>
      </w:r>
      <w:r w:rsidRPr="002F79A2">
        <w:rPr>
          <w:rFonts w:cs="David" w:hint="cs"/>
          <w:b/>
          <w:bCs/>
          <w:sz w:val="22"/>
          <w:szCs w:val="22"/>
          <w:u w:val="single"/>
          <w:rtl/>
        </w:rPr>
        <w:t xml:space="preserve">ן: </w:t>
      </w:r>
      <w:r w:rsidR="008672FB">
        <w:rPr>
          <w:rFonts w:cs="David" w:hint="cs"/>
          <w:b/>
          <w:bCs/>
          <w:sz w:val="22"/>
          <w:szCs w:val="22"/>
          <w:u w:val="single"/>
          <w:rtl/>
        </w:rPr>
        <w:t>יחס המוסדות האקדמיים לעולים החדשים</w:t>
      </w:r>
      <w:r w:rsidRPr="002F79A2">
        <w:rPr>
          <w:rFonts w:cs="David"/>
          <w:b/>
          <w:bCs/>
          <w:sz w:val="22"/>
          <w:szCs w:val="22"/>
          <w:u w:val="single"/>
        </w:rPr>
        <w:fldChar w:fldCharType="begin"/>
      </w:r>
      <w:r w:rsidRPr="002F79A2">
        <w:rPr>
          <w:rFonts w:cs="David"/>
          <w:b/>
          <w:bCs/>
          <w:sz w:val="22"/>
          <w:szCs w:val="22"/>
          <w:u w:val="single"/>
        </w:rPr>
        <w:instrText xml:space="preserve"> DOCPROPERTY  DocObjectName  \* MERGEFORMAT </w:instrText>
      </w:r>
      <w:r w:rsidRPr="002F79A2">
        <w:rPr>
          <w:rFonts w:cs="David"/>
          <w:b/>
          <w:bCs/>
          <w:sz w:val="22"/>
          <w:szCs w:val="22"/>
          <w:u w:val="single"/>
        </w:rPr>
        <w:fldChar w:fldCharType="end"/>
      </w:r>
    </w:p>
    <w:p w:rsidR="00F44AE3" w:rsidRPr="002F79A2" w:rsidRDefault="00F44AE3" w:rsidP="00F44AE3">
      <w:pPr>
        <w:jc w:val="center"/>
        <w:rPr>
          <w:sz w:val="22"/>
          <w:szCs w:val="22"/>
          <w:rtl/>
        </w:rPr>
      </w:pPr>
    </w:p>
    <w:p w:rsidR="00F44AE3" w:rsidRPr="00155C97" w:rsidRDefault="00F44AE3" w:rsidP="00F44AE3">
      <w:pPr>
        <w:jc w:val="both"/>
        <w:rPr>
          <w:rFonts w:cs="David"/>
          <w:b/>
          <w:bCs/>
          <w:rtl/>
        </w:rPr>
      </w:pPr>
      <w:r w:rsidRPr="00155C97">
        <w:rPr>
          <w:rFonts w:cs="David" w:hint="cs"/>
          <w:b/>
          <w:bCs/>
          <w:rtl/>
        </w:rPr>
        <w:t>נקודות עיקריות שעלו במהלך הדיון:</w:t>
      </w:r>
    </w:p>
    <w:p w:rsidR="000D6E10" w:rsidRPr="00F675D5" w:rsidRDefault="000D6E10" w:rsidP="0021074D">
      <w:pPr>
        <w:jc w:val="both"/>
        <w:rPr>
          <w:rFonts w:cs="David"/>
          <w:rtl/>
        </w:rPr>
      </w:pPr>
      <w:r w:rsidRPr="00F675D5">
        <w:rPr>
          <w:rFonts w:cs="David" w:hint="cs"/>
          <w:rtl/>
        </w:rPr>
        <w:t>האם  קיימת מדיניות של המוסדות להשכלה גבוהה כלפי הסטודנטים העולים החדשים</w:t>
      </w:r>
      <w:r w:rsidR="00155C97" w:rsidRPr="00F675D5">
        <w:rPr>
          <w:rFonts w:cs="David" w:hint="cs"/>
          <w:rtl/>
        </w:rPr>
        <w:t xml:space="preserve">. </w:t>
      </w:r>
      <w:r w:rsidRPr="00F675D5">
        <w:rPr>
          <w:rFonts w:cs="David" w:hint="cs"/>
          <w:rtl/>
        </w:rPr>
        <w:t>אם א</w:t>
      </w:r>
      <w:r w:rsidR="00F11D5F" w:rsidRPr="00F675D5">
        <w:rPr>
          <w:rFonts w:cs="David" w:hint="cs"/>
          <w:rtl/>
        </w:rPr>
        <w:t xml:space="preserve">ין מדיניות כזו, ראוי שתהיה, וחשוב שתהיה אחידות בין המוסדות. יש </w:t>
      </w:r>
      <w:r w:rsidRPr="00F675D5">
        <w:rPr>
          <w:rFonts w:cs="David" w:hint="cs"/>
          <w:rtl/>
        </w:rPr>
        <w:t xml:space="preserve"> סטודנטים שלמדו בחו"ל במוסדות חרדיי</w:t>
      </w:r>
      <w:r w:rsidR="00A74E01" w:rsidRPr="00F675D5">
        <w:rPr>
          <w:rFonts w:cs="David" w:hint="cs"/>
          <w:rtl/>
        </w:rPr>
        <w:t xml:space="preserve">ם </w:t>
      </w:r>
      <w:r w:rsidR="00F11D5F" w:rsidRPr="00F675D5">
        <w:rPr>
          <w:rFonts w:cs="David" w:hint="cs"/>
          <w:rtl/>
        </w:rPr>
        <w:t>ו</w:t>
      </w:r>
      <w:r w:rsidR="0021074D" w:rsidRPr="00F675D5">
        <w:rPr>
          <w:rFonts w:cs="David" w:hint="cs"/>
          <w:rtl/>
        </w:rPr>
        <w:t>לא מ</w:t>
      </w:r>
      <w:r w:rsidRPr="00F675D5">
        <w:rPr>
          <w:rFonts w:cs="David" w:hint="cs"/>
          <w:rtl/>
        </w:rPr>
        <w:t>כיר</w:t>
      </w:r>
      <w:r w:rsidR="0021074D" w:rsidRPr="00F675D5">
        <w:rPr>
          <w:rFonts w:cs="David" w:hint="cs"/>
          <w:rtl/>
        </w:rPr>
        <w:t>ים</w:t>
      </w:r>
      <w:r w:rsidRPr="00F675D5">
        <w:rPr>
          <w:rFonts w:cs="David" w:hint="cs"/>
          <w:rtl/>
        </w:rPr>
        <w:t xml:space="preserve"> בת</w:t>
      </w:r>
      <w:r w:rsidR="00A74E01" w:rsidRPr="00F675D5">
        <w:rPr>
          <w:rFonts w:cs="David" w:hint="cs"/>
          <w:rtl/>
        </w:rPr>
        <w:t>ו</w:t>
      </w:r>
      <w:r w:rsidRPr="00F675D5">
        <w:rPr>
          <w:rFonts w:cs="David" w:hint="cs"/>
          <w:rtl/>
        </w:rPr>
        <w:t>אריה</w:t>
      </w:r>
      <w:r w:rsidR="00F11D5F" w:rsidRPr="00F675D5">
        <w:rPr>
          <w:rFonts w:cs="David" w:hint="cs"/>
          <w:rtl/>
        </w:rPr>
        <w:t xml:space="preserve">ם. הם </w:t>
      </w:r>
      <w:r w:rsidRPr="00F675D5">
        <w:rPr>
          <w:rFonts w:cs="David" w:hint="cs"/>
          <w:rtl/>
        </w:rPr>
        <w:t xml:space="preserve">אינם יכולים להמשיך ללמוד </w:t>
      </w:r>
      <w:r w:rsidR="00F11D5F" w:rsidRPr="00F675D5">
        <w:rPr>
          <w:rFonts w:cs="David" w:hint="cs"/>
          <w:rtl/>
        </w:rPr>
        <w:t xml:space="preserve">בארץ. זה </w:t>
      </w:r>
      <w:r w:rsidR="00A74E01" w:rsidRPr="00F675D5">
        <w:rPr>
          <w:rFonts w:cs="David" w:hint="cs"/>
          <w:rtl/>
        </w:rPr>
        <w:t xml:space="preserve">בניגוד למדיניות </w:t>
      </w:r>
      <w:r w:rsidR="00F11D5F" w:rsidRPr="00F675D5">
        <w:rPr>
          <w:rFonts w:cs="David" w:hint="cs"/>
          <w:rtl/>
        </w:rPr>
        <w:t xml:space="preserve"> עידוד עליה. הם </w:t>
      </w:r>
      <w:r w:rsidR="0021074D" w:rsidRPr="00F675D5">
        <w:rPr>
          <w:rFonts w:cs="David" w:hint="cs"/>
          <w:rtl/>
        </w:rPr>
        <w:t xml:space="preserve"> חוזרים למדינותיהם. כשיעלו, </w:t>
      </w:r>
      <w:r w:rsidRPr="00F675D5">
        <w:rPr>
          <w:rFonts w:cs="David" w:hint="cs"/>
          <w:rtl/>
        </w:rPr>
        <w:t>עם משפחות</w:t>
      </w:r>
      <w:r w:rsidR="0021074D" w:rsidRPr="00F675D5">
        <w:rPr>
          <w:rFonts w:cs="David" w:hint="cs"/>
          <w:rtl/>
        </w:rPr>
        <w:t xml:space="preserve"> וילדים, ההשקעה </w:t>
      </w:r>
      <w:r w:rsidRPr="00F675D5">
        <w:rPr>
          <w:rFonts w:cs="David" w:hint="cs"/>
          <w:rtl/>
        </w:rPr>
        <w:t xml:space="preserve">בקליטתם  תהיה הרבה יותר יקרה. </w:t>
      </w:r>
    </w:p>
    <w:p w:rsidR="000D6E10" w:rsidRPr="00B96555" w:rsidRDefault="000D6E10" w:rsidP="000D6E10">
      <w:pPr>
        <w:jc w:val="both"/>
        <w:rPr>
          <w:rFonts w:cs="David" w:hint="cs"/>
          <w:sz w:val="22"/>
          <w:szCs w:val="22"/>
          <w:rtl/>
        </w:rPr>
      </w:pPr>
      <w:bookmarkStart w:id="1" w:name="_GoBack"/>
      <w:bookmarkEnd w:id="1"/>
    </w:p>
    <w:p w:rsidR="000D6E10" w:rsidRPr="00F675D5" w:rsidRDefault="00F27D85" w:rsidP="00155C97">
      <w:pPr>
        <w:jc w:val="both"/>
        <w:rPr>
          <w:rFonts w:cs="David"/>
          <w:rtl/>
        </w:rPr>
      </w:pPr>
      <w:r w:rsidRPr="00F675D5">
        <w:rPr>
          <w:rFonts w:cs="David" w:hint="cs"/>
          <w:rtl/>
        </w:rPr>
        <w:t>משרד החינוך מסר כי</w:t>
      </w:r>
      <w:r w:rsidR="009D2483" w:rsidRPr="00F675D5">
        <w:rPr>
          <w:rFonts w:cs="David" w:hint="cs"/>
          <w:rtl/>
        </w:rPr>
        <w:t xml:space="preserve"> הוא מטפל </w:t>
      </w:r>
      <w:r w:rsidRPr="00F675D5">
        <w:rPr>
          <w:rFonts w:cs="David" w:hint="cs"/>
          <w:rtl/>
        </w:rPr>
        <w:t xml:space="preserve"> </w:t>
      </w:r>
      <w:r w:rsidR="009D2483" w:rsidRPr="00F675D5">
        <w:rPr>
          <w:rFonts w:cs="David" w:hint="cs"/>
          <w:rtl/>
        </w:rPr>
        <w:t xml:space="preserve">כיום, </w:t>
      </w:r>
      <w:proofErr w:type="spellStart"/>
      <w:r w:rsidR="009D2483" w:rsidRPr="00F675D5">
        <w:rPr>
          <w:rFonts w:cs="David" w:hint="cs"/>
          <w:rtl/>
        </w:rPr>
        <w:t>ב</w:t>
      </w:r>
      <w:r w:rsidR="000D6E10" w:rsidRPr="00F675D5">
        <w:rPr>
          <w:rFonts w:cs="David" w:hint="cs"/>
          <w:rtl/>
        </w:rPr>
        <w:t>כ</w:t>
      </w:r>
      <w:proofErr w:type="spellEnd"/>
      <w:r w:rsidR="000D6E10" w:rsidRPr="00F675D5">
        <w:rPr>
          <w:rFonts w:cs="David" w:hint="cs"/>
          <w:rtl/>
        </w:rPr>
        <w:t xml:space="preserve">- 300  סטודנטים עולים חדשים. בכל מוסד אקדמי, יש ליווי אישי לכל סטודנט עולה חדש </w:t>
      </w:r>
      <w:r w:rsidR="000D6E10" w:rsidRPr="00F675D5">
        <w:rPr>
          <w:rFonts w:cs="David"/>
          <w:rtl/>
        </w:rPr>
        <w:t>–</w:t>
      </w:r>
      <w:r w:rsidR="000D6E10" w:rsidRPr="00F675D5">
        <w:rPr>
          <w:rFonts w:cs="David" w:hint="cs"/>
          <w:rtl/>
        </w:rPr>
        <w:t>הכוון לל</w:t>
      </w:r>
      <w:r w:rsidR="0021074D" w:rsidRPr="00F675D5">
        <w:rPr>
          <w:rFonts w:cs="David" w:hint="cs"/>
          <w:rtl/>
        </w:rPr>
        <w:t xml:space="preserve">ימודים, מימון של 4 שנים לשכ"ל </w:t>
      </w:r>
      <w:r w:rsidR="000D6E10" w:rsidRPr="00F675D5">
        <w:rPr>
          <w:rFonts w:cs="David" w:hint="cs"/>
          <w:rtl/>
        </w:rPr>
        <w:t xml:space="preserve"> אם עושים עבודה התנדבותית, הקלות בלימודים, הארכת זמן במבחנים, קבלה ללימו</w:t>
      </w:r>
      <w:r w:rsidR="0021074D" w:rsidRPr="00F675D5">
        <w:rPr>
          <w:rFonts w:cs="David" w:hint="cs"/>
          <w:rtl/>
        </w:rPr>
        <w:t>דים על סמך בחינה פסיכומטרית</w:t>
      </w:r>
      <w:r w:rsidR="000D6E10" w:rsidRPr="00F675D5">
        <w:rPr>
          <w:rFonts w:cs="David" w:hint="cs"/>
          <w:rtl/>
        </w:rPr>
        <w:t xml:space="preserve">, מעטפת רגשית. </w:t>
      </w:r>
    </w:p>
    <w:p w:rsidR="000D6E10" w:rsidRPr="00B96555" w:rsidRDefault="000D6E10" w:rsidP="000D6E10">
      <w:pPr>
        <w:jc w:val="both"/>
        <w:rPr>
          <w:rFonts w:cs="David"/>
          <w:sz w:val="22"/>
          <w:szCs w:val="22"/>
          <w:rtl/>
        </w:rPr>
      </w:pPr>
    </w:p>
    <w:p w:rsidR="00F27D85" w:rsidRPr="00F675D5" w:rsidRDefault="00F27D85" w:rsidP="00F27D85">
      <w:pPr>
        <w:jc w:val="both"/>
        <w:rPr>
          <w:rFonts w:cs="David"/>
          <w:rtl/>
        </w:rPr>
      </w:pPr>
      <w:r w:rsidRPr="00F675D5">
        <w:rPr>
          <w:rFonts w:cs="David" w:hint="cs"/>
          <w:rtl/>
        </w:rPr>
        <w:t xml:space="preserve">מנגד נשמעה טענה כי מ-2006 לא נעשה דבר עבור הסטודנטים העולים . אמנם, יש איזו עזרה, אך היא מינימלית ואינה מספקת. יש להגדיר את העולים כקבוצה ולספק את צרכיהם. </w:t>
      </w:r>
      <w:r w:rsidR="00F11D5F" w:rsidRPr="00F675D5">
        <w:rPr>
          <w:rFonts w:cs="David" w:hint="cs"/>
          <w:rtl/>
        </w:rPr>
        <w:t xml:space="preserve">יש </w:t>
      </w:r>
      <w:r w:rsidRPr="00F675D5">
        <w:rPr>
          <w:rFonts w:cs="David" w:hint="cs"/>
          <w:rtl/>
        </w:rPr>
        <w:t>לתת להם מלגת מחיה, עדיפות במגורים במעונות. מכינה אינה דרישה הכרחית לעולים שמכירים בתעודת הבגרות שלהם מחו"ל, אב</w:t>
      </w:r>
      <w:r w:rsidR="00A74E01" w:rsidRPr="00F675D5">
        <w:rPr>
          <w:rFonts w:cs="David" w:hint="cs"/>
          <w:rtl/>
        </w:rPr>
        <w:t xml:space="preserve">ל, היא חשובה </w:t>
      </w:r>
      <w:r w:rsidR="00155C97" w:rsidRPr="00F675D5">
        <w:rPr>
          <w:rFonts w:cs="David" w:hint="cs"/>
          <w:rtl/>
        </w:rPr>
        <w:t>לח</w:t>
      </w:r>
      <w:r w:rsidR="00F11D5F" w:rsidRPr="00F675D5">
        <w:rPr>
          <w:rFonts w:cs="David" w:hint="cs"/>
          <w:rtl/>
        </w:rPr>
        <w:t>י</w:t>
      </w:r>
      <w:r w:rsidR="00155C97" w:rsidRPr="00F675D5">
        <w:rPr>
          <w:rFonts w:cs="David" w:hint="cs"/>
          <w:rtl/>
        </w:rPr>
        <w:t>ז</w:t>
      </w:r>
      <w:r w:rsidR="00F11D5F" w:rsidRPr="00F675D5">
        <w:rPr>
          <w:rFonts w:cs="David" w:hint="cs"/>
          <w:rtl/>
        </w:rPr>
        <w:t xml:space="preserve">וק </w:t>
      </w:r>
      <w:r w:rsidR="00155C97" w:rsidRPr="00F675D5">
        <w:rPr>
          <w:rFonts w:cs="David" w:hint="cs"/>
          <w:rtl/>
        </w:rPr>
        <w:t>הידע שלהם ב</w:t>
      </w:r>
      <w:r w:rsidRPr="00F675D5">
        <w:rPr>
          <w:rFonts w:cs="David" w:hint="cs"/>
          <w:rtl/>
        </w:rPr>
        <w:t>עברית. המכינה נ</w:t>
      </w:r>
      <w:r w:rsidR="00155C97" w:rsidRPr="00F675D5">
        <w:rPr>
          <w:rFonts w:cs="David" w:hint="cs"/>
          <w:rtl/>
        </w:rPr>
        <w:t xml:space="preserve">ותנת </w:t>
      </w:r>
      <w:r w:rsidRPr="00F675D5">
        <w:rPr>
          <w:rFonts w:cs="David" w:hint="cs"/>
          <w:rtl/>
        </w:rPr>
        <w:t xml:space="preserve">אפשרות להצליח בלימודים. </w:t>
      </w:r>
    </w:p>
    <w:p w:rsidR="00A74E01" w:rsidRPr="00B96555" w:rsidRDefault="00A74E01" w:rsidP="00F27D85">
      <w:pPr>
        <w:jc w:val="both"/>
        <w:rPr>
          <w:rFonts w:cs="David"/>
          <w:sz w:val="20"/>
          <w:szCs w:val="20"/>
          <w:rtl/>
        </w:rPr>
      </w:pPr>
    </w:p>
    <w:p w:rsidR="008672FB" w:rsidRPr="00F675D5" w:rsidRDefault="00155C97" w:rsidP="00F11D5F">
      <w:pPr>
        <w:jc w:val="both"/>
        <w:rPr>
          <w:rFonts w:cs="David"/>
          <w:rtl/>
        </w:rPr>
      </w:pPr>
      <w:proofErr w:type="spellStart"/>
      <w:r w:rsidRPr="00F675D5">
        <w:rPr>
          <w:rFonts w:cs="David" w:hint="cs"/>
          <w:rtl/>
        </w:rPr>
        <w:t>מי</w:t>
      </w:r>
      <w:r w:rsidR="00A74E01" w:rsidRPr="00F675D5">
        <w:rPr>
          <w:rFonts w:cs="David" w:hint="cs"/>
          <w:rtl/>
        </w:rPr>
        <w:t>נהל</w:t>
      </w:r>
      <w:proofErr w:type="spellEnd"/>
      <w:r w:rsidR="00A74E01" w:rsidRPr="00F675D5">
        <w:rPr>
          <w:rFonts w:cs="David" w:hint="cs"/>
          <w:rtl/>
        </w:rPr>
        <w:t xml:space="preserve"> הסטודנטים במשרד העלי</w:t>
      </w:r>
      <w:r w:rsidR="00F34D3E" w:rsidRPr="00F675D5">
        <w:rPr>
          <w:rFonts w:cs="David" w:hint="cs"/>
          <w:rtl/>
        </w:rPr>
        <w:t xml:space="preserve">יה והקליטה </w:t>
      </w:r>
      <w:r w:rsidR="00F8362A" w:rsidRPr="00F675D5">
        <w:rPr>
          <w:rFonts w:cs="David" w:hint="cs"/>
          <w:rtl/>
        </w:rPr>
        <w:t xml:space="preserve">מטפל ביותר מ- 5,000 סטודנטים עולים חדשים. </w:t>
      </w:r>
      <w:r w:rsidR="00A74E01" w:rsidRPr="00F675D5">
        <w:rPr>
          <w:rFonts w:cs="David" w:hint="cs"/>
          <w:rtl/>
        </w:rPr>
        <w:t xml:space="preserve">שכר </w:t>
      </w:r>
      <w:r w:rsidR="00F8362A" w:rsidRPr="00F675D5">
        <w:rPr>
          <w:rFonts w:cs="David" w:hint="cs"/>
          <w:rtl/>
        </w:rPr>
        <w:t>ה</w:t>
      </w:r>
      <w:r w:rsidR="00A74E01" w:rsidRPr="00F675D5">
        <w:rPr>
          <w:rFonts w:cs="David" w:hint="cs"/>
          <w:rtl/>
        </w:rPr>
        <w:t xml:space="preserve">לימוד </w:t>
      </w:r>
      <w:r w:rsidR="00F8362A" w:rsidRPr="00F675D5">
        <w:rPr>
          <w:rFonts w:cs="David" w:hint="cs"/>
          <w:rtl/>
        </w:rPr>
        <w:t xml:space="preserve"> משולם </w:t>
      </w:r>
      <w:r w:rsidR="00A74E01" w:rsidRPr="00F675D5">
        <w:rPr>
          <w:rFonts w:cs="David" w:hint="cs"/>
          <w:rtl/>
        </w:rPr>
        <w:t>למשך כל לימודיהם, אם הם בארץ פחות מ-3 שנים</w:t>
      </w:r>
      <w:r w:rsidR="00F34D3E" w:rsidRPr="00F675D5">
        <w:rPr>
          <w:rFonts w:cs="David" w:hint="cs"/>
          <w:rtl/>
        </w:rPr>
        <w:t xml:space="preserve">. יש </w:t>
      </w:r>
      <w:r w:rsidR="00A74E01" w:rsidRPr="00F675D5">
        <w:rPr>
          <w:rFonts w:cs="David" w:hint="cs"/>
          <w:rtl/>
        </w:rPr>
        <w:t xml:space="preserve">מעטפת. ייעוץ בשפות שונות. </w:t>
      </w:r>
    </w:p>
    <w:p w:rsidR="00F11D5F" w:rsidRPr="00F11D5F" w:rsidRDefault="00F11D5F" w:rsidP="00F11D5F">
      <w:pPr>
        <w:jc w:val="both"/>
        <w:rPr>
          <w:rFonts w:cs="David"/>
          <w:b/>
          <w:bCs/>
          <w:rtl/>
        </w:rPr>
      </w:pPr>
      <w:r w:rsidRPr="00F675D5">
        <w:rPr>
          <w:rFonts w:cs="David" w:hint="cs"/>
          <w:rtl/>
        </w:rPr>
        <w:t xml:space="preserve">המוסדות להשכלה גבוהה מסרו כי יש להם </w:t>
      </w:r>
      <w:proofErr w:type="spellStart"/>
      <w:r w:rsidRPr="00F675D5">
        <w:rPr>
          <w:rFonts w:cs="David" w:hint="cs"/>
          <w:rtl/>
        </w:rPr>
        <w:t>תוכניות</w:t>
      </w:r>
      <w:proofErr w:type="spellEnd"/>
      <w:r w:rsidRPr="00F675D5">
        <w:rPr>
          <w:rFonts w:cs="David" w:hint="cs"/>
          <w:rtl/>
        </w:rPr>
        <w:t xml:space="preserve"> מיוחדות עבור  הסטודנטים העולים .</w:t>
      </w:r>
      <w:r w:rsidR="00F34D3E" w:rsidRPr="00F675D5">
        <w:rPr>
          <w:rFonts w:cs="David" w:hint="cs"/>
          <w:rtl/>
        </w:rPr>
        <w:t xml:space="preserve"> ובשנה שעברה, התייחסו באופן מיוחד לסטודנטים מרוסיה ואוקראינה</w:t>
      </w:r>
      <w:r w:rsidR="00F34D3E">
        <w:rPr>
          <w:rFonts w:cs="David" w:hint="cs"/>
          <w:b/>
          <w:bCs/>
          <w:rtl/>
        </w:rPr>
        <w:t xml:space="preserve">. </w:t>
      </w:r>
    </w:p>
    <w:p w:rsidR="008672FB" w:rsidRPr="00155C97" w:rsidRDefault="008672FB" w:rsidP="00F44AE3">
      <w:pPr>
        <w:jc w:val="both"/>
        <w:rPr>
          <w:rFonts w:cs="David"/>
          <w:rtl/>
        </w:rPr>
      </w:pPr>
    </w:p>
    <w:p w:rsidR="00F44AE3" w:rsidRPr="00155C97" w:rsidRDefault="00F44AE3" w:rsidP="00F44AE3">
      <w:pPr>
        <w:jc w:val="both"/>
        <w:rPr>
          <w:rFonts w:cs="David"/>
        </w:rPr>
      </w:pPr>
      <w:r w:rsidRPr="00155C97">
        <w:rPr>
          <w:rFonts w:cs="David" w:hint="cs"/>
          <w:b/>
          <w:bCs/>
          <w:rtl/>
        </w:rPr>
        <w:t>בתום הדיון הגיעה הוועדה למסקנות הבאות</w:t>
      </w:r>
      <w:r w:rsidRPr="00155C97">
        <w:rPr>
          <w:rFonts w:cs="David" w:hint="cs"/>
          <w:rtl/>
        </w:rPr>
        <w:t xml:space="preserve">: </w:t>
      </w:r>
    </w:p>
    <w:p w:rsidR="00F44AE3" w:rsidRPr="00155C97" w:rsidRDefault="00F44AE3" w:rsidP="00F44AE3">
      <w:pPr>
        <w:pStyle w:val="ab"/>
        <w:numPr>
          <w:ilvl w:val="0"/>
          <w:numId w:val="11"/>
        </w:numPr>
        <w:contextualSpacing/>
        <w:jc w:val="both"/>
        <w:rPr>
          <w:rFonts w:cs="David"/>
        </w:rPr>
      </w:pPr>
      <w:r w:rsidRPr="00155C97">
        <w:rPr>
          <w:rFonts w:cs="David" w:hint="cs"/>
          <w:rtl/>
        </w:rPr>
        <w:t>הוועדה מודה לכל המשתתפים בדיון.</w:t>
      </w:r>
    </w:p>
    <w:p w:rsidR="00F8362A" w:rsidRPr="00155C97" w:rsidRDefault="00F8362A" w:rsidP="00F44AE3">
      <w:pPr>
        <w:pStyle w:val="ab"/>
        <w:numPr>
          <w:ilvl w:val="0"/>
          <w:numId w:val="11"/>
        </w:numPr>
        <w:contextualSpacing/>
        <w:jc w:val="both"/>
        <w:rPr>
          <w:rFonts w:cs="David"/>
        </w:rPr>
      </w:pPr>
      <w:r w:rsidRPr="00155C97">
        <w:rPr>
          <w:rFonts w:cs="David" w:hint="cs"/>
          <w:rtl/>
        </w:rPr>
        <w:t xml:space="preserve">הוועדה קובעת שללא עולים חדשים אין קיום למדינת ישראל. </w:t>
      </w:r>
    </w:p>
    <w:p w:rsidR="00F8362A" w:rsidRPr="00155C97" w:rsidRDefault="00F8362A" w:rsidP="00F44AE3">
      <w:pPr>
        <w:pStyle w:val="ab"/>
        <w:numPr>
          <w:ilvl w:val="0"/>
          <w:numId w:val="11"/>
        </w:numPr>
        <w:contextualSpacing/>
        <w:jc w:val="both"/>
        <w:rPr>
          <w:rFonts w:cs="David"/>
        </w:rPr>
      </w:pPr>
      <w:r w:rsidRPr="00155C97">
        <w:rPr>
          <w:rFonts w:cs="David" w:hint="cs"/>
          <w:rtl/>
        </w:rPr>
        <w:t xml:space="preserve">הוועדה מברכת את כל העולים החדשים, ובכלל זה את הסטודנטים העולים החדשים. </w:t>
      </w:r>
    </w:p>
    <w:p w:rsidR="009D2483" w:rsidRPr="00155C97" w:rsidRDefault="009D2483" w:rsidP="00F44AE3">
      <w:pPr>
        <w:pStyle w:val="ab"/>
        <w:numPr>
          <w:ilvl w:val="0"/>
          <w:numId w:val="11"/>
        </w:numPr>
        <w:contextualSpacing/>
        <w:jc w:val="both"/>
        <w:rPr>
          <w:rFonts w:cs="David"/>
        </w:rPr>
      </w:pPr>
      <w:r w:rsidRPr="00155C97">
        <w:rPr>
          <w:rFonts w:cs="David" w:hint="cs"/>
          <w:rtl/>
        </w:rPr>
        <w:t xml:space="preserve">הוועדה קוראת לכל הסטודנטים היהודים בעולם, לבוא וללמוד בארץ. </w:t>
      </w:r>
    </w:p>
    <w:p w:rsidR="00F8362A" w:rsidRPr="00155C97" w:rsidRDefault="00F8362A" w:rsidP="00F44AE3">
      <w:pPr>
        <w:pStyle w:val="ab"/>
        <w:numPr>
          <w:ilvl w:val="0"/>
          <w:numId w:val="11"/>
        </w:numPr>
        <w:contextualSpacing/>
        <w:jc w:val="both"/>
        <w:rPr>
          <w:rFonts w:cs="David"/>
        </w:rPr>
      </w:pPr>
      <w:r w:rsidRPr="00155C97">
        <w:rPr>
          <w:rFonts w:cs="David" w:hint="cs"/>
          <w:rtl/>
        </w:rPr>
        <w:t xml:space="preserve">הוועדה מצפה ממדינת ישראל </w:t>
      </w:r>
      <w:r w:rsidR="00F11D5F">
        <w:rPr>
          <w:rFonts w:cs="David" w:hint="cs"/>
          <w:rtl/>
        </w:rPr>
        <w:t xml:space="preserve">ומהמוסדות  להשכלה גבוהה, </w:t>
      </w:r>
      <w:r w:rsidRPr="00155C97">
        <w:rPr>
          <w:rFonts w:cs="David" w:hint="cs"/>
          <w:rtl/>
        </w:rPr>
        <w:t>להקל על קליטת הסטודנטים</w:t>
      </w:r>
      <w:r w:rsidR="009D2483" w:rsidRPr="00155C97">
        <w:rPr>
          <w:rFonts w:cs="David" w:hint="cs"/>
          <w:rtl/>
        </w:rPr>
        <w:t>, ככל ה</w:t>
      </w:r>
      <w:r w:rsidR="0064430D">
        <w:rPr>
          <w:rFonts w:cs="David" w:hint="cs"/>
          <w:rtl/>
        </w:rPr>
        <w:t xml:space="preserve">ניתן, </w:t>
      </w:r>
      <w:r w:rsidR="00F675D5">
        <w:rPr>
          <w:rFonts w:cs="David" w:hint="cs"/>
          <w:rtl/>
        </w:rPr>
        <w:t xml:space="preserve"> לתת להם מעונות, </w:t>
      </w:r>
      <w:r w:rsidR="0064430D">
        <w:rPr>
          <w:rFonts w:cs="David" w:hint="cs"/>
          <w:rtl/>
        </w:rPr>
        <w:t xml:space="preserve">ולתת לכולם </w:t>
      </w:r>
      <w:r w:rsidR="009D2483" w:rsidRPr="00155C97">
        <w:rPr>
          <w:rFonts w:cs="David" w:hint="cs"/>
          <w:rtl/>
        </w:rPr>
        <w:t xml:space="preserve"> </w:t>
      </w:r>
      <w:r w:rsidR="0064430D">
        <w:rPr>
          <w:rFonts w:cs="David" w:hint="cs"/>
          <w:rtl/>
        </w:rPr>
        <w:t>עזרה ו</w:t>
      </w:r>
      <w:r w:rsidR="009D2483" w:rsidRPr="00155C97">
        <w:rPr>
          <w:rFonts w:cs="David" w:hint="cs"/>
          <w:rtl/>
        </w:rPr>
        <w:t xml:space="preserve">תמיכה מותאמת. </w:t>
      </w:r>
    </w:p>
    <w:p w:rsidR="009D2483" w:rsidRPr="0064430D" w:rsidRDefault="009D2483" w:rsidP="0064430D">
      <w:pPr>
        <w:pStyle w:val="ab"/>
        <w:numPr>
          <w:ilvl w:val="0"/>
          <w:numId w:val="11"/>
        </w:numPr>
        <w:contextualSpacing/>
        <w:jc w:val="both"/>
        <w:rPr>
          <w:rFonts w:cs="David"/>
        </w:rPr>
      </w:pPr>
      <w:r w:rsidRPr="00155C97">
        <w:rPr>
          <w:rFonts w:cs="David" w:hint="cs"/>
          <w:rtl/>
        </w:rPr>
        <w:t>הוועדה קוראת להתייחס לסט</w:t>
      </w:r>
      <w:r w:rsidR="00F11D5F">
        <w:rPr>
          <w:rFonts w:cs="David" w:hint="cs"/>
          <w:rtl/>
        </w:rPr>
        <w:t>ודנטים העולים החדשים כקבוצה, ולהתייחס  לצרכיהם</w:t>
      </w:r>
      <w:r w:rsidRPr="00155C97">
        <w:rPr>
          <w:rFonts w:cs="David" w:hint="cs"/>
          <w:rtl/>
        </w:rPr>
        <w:t xml:space="preserve">  על פי </w:t>
      </w:r>
      <w:r w:rsidR="00F11D5F">
        <w:rPr>
          <w:rFonts w:cs="David" w:hint="cs"/>
          <w:rtl/>
        </w:rPr>
        <w:t xml:space="preserve">ארצות </w:t>
      </w:r>
      <w:r w:rsidRPr="00155C97">
        <w:rPr>
          <w:rFonts w:cs="David" w:hint="cs"/>
          <w:rtl/>
        </w:rPr>
        <w:t>מוצאם - הצרכים שונים, בין המדינות.</w:t>
      </w:r>
    </w:p>
    <w:p w:rsidR="00A74E01" w:rsidRPr="00155C97" w:rsidRDefault="00A74E01" w:rsidP="00F44AE3">
      <w:pPr>
        <w:pStyle w:val="ab"/>
        <w:numPr>
          <w:ilvl w:val="0"/>
          <w:numId w:val="11"/>
        </w:numPr>
        <w:contextualSpacing/>
        <w:jc w:val="both"/>
        <w:rPr>
          <w:rFonts w:cs="David"/>
        </w:rPr>
      </w:pPr>
      <w:r w:rsidRPr="00155C97">
        <w:rPr>
          <w:rFonts w:cs="David" w:hint="cs"/>
          <w:rtl/>
        </w:rPr>
        <w:t>הוועדה מבקשת ממשרד העל</w:t>
      </w:r>
      <w:r w:rsidR="00F8362A" w:rsidRPr="00155C97">
        <w:rPr>
          <w:rFonts w:cs="David" w:hint="cs"/>
          <w:rtl/>
        </w:rPr>
        <w:t>י</w:t>
      </w:r>
      <w:r w:rsidRPr="00155C97">
        <w:rPr>
          <w:rFonts w:cs="David" w:hint="cs"/>
          <w:rtl/>
        </w:rPr>
        <w:t>יה נתונים על מספרי</w:t>
      </w:r>
      <w:r w:rsidR="00F8362A" w:rsidRPr="00155C97">
        <w:rPr>
          <w:rFonts w:cs="David" w:hint="cs"/>
          <w:rtl/>
        </w:rPr>
        <w:t xml:space="preserve"> הסטודנטים </w:t>
      </w:r>
      <w:r w:rsidRPr="00155C97">
        <w:rPr>
          <w:rFonts w:cs="David" w:hint="cs"/>
          <w:rtl/>
        </w:rPr>
        <w:t xml:space="preserve"> העולים </w:t>
      </w:r>
      <w:r w:rsidR="009D2483" w:rsidRPr="00155C97">
        <w:rPr>
          <w:rFonts w:cs="David" w:hint="cs"/>
          <w:rtl/>
        </w:rPr>
        <w:t xml:space="preserve">במוסדות להשכלה גבוהה בפילוח על </w:t>
      </w:r>
      <w:r w:rsidR="0064430D">
        <w:rPr>
          <w:rFonts w:cs="David" w:hint="cs"/>
          <w:rtl/>
        </w:rPr>
        <w:t xml:space="preserve">פי </w:t>
      </w:r>
      <w:r w:rsidR="009D2483" w:rsidRPr="00155C97">
        <w:rPr>
          <w:rFonts w:cs="David" w:hint="cs"/>
          <w:rtl/>
        </w:rPr>
        <w:t xml:space="preserve">המוסדות ועל פי ארצות המוצא. </w:t>
      </w:r>
    </w:p>
    <w:p w:rsidR="008672FB" w:rsidRDefault="00F8362A" w:rsidP="00F34D3E">
      <w:pPr>
        <w:pStyle w:val="ab"/>
        <w:numPr>
          <w:ilvl w:val="0"/>
          <w:numId w:val="11"/>
        </w:numPr>
        <w:contextualSpacing/>
        <w:jc w:val="both"/>
        <w:rPr>
          <w:rFonts w:cs="David"/>
        </w:rPr>
      </w:pPr>
      <w:r w:rsidRPr="00155C97">
        <w:rPr>
          <w:rFonts w:cs="David" w:hint="cs"/>
          <w:rtl/>
        </w:rPr>
        <w:t xml:space="preserve">מצב הסטודנטים היהודים בקמפוסים </w:t>
      </w:r>
      <w:r w:rsidR="00F675D5">
        <w:rPr>
          <w:rFonts w:cs="David" w:hint="cs"/>
          <w:rtl/>
        </w:rPr>
        <w:t xml:space="preserve">בעולם, כמו, </w:t>
      </w:r>
      <w:r w:rsidRPr="00155C97">
        <w:rPr>
          <w:rFonts w:cs="David" w:hint="cs"/>
          <w:rtl/>
        </w:rPr>
        <w:t xml:space="preserve">ארה"ב מאוד קשה </w:t>
      </w:r>
      <w:r w:rsidRPr="00155C97">
        <w:rPr>
          <w:rFonts w:cs="David"/>
          <w:rtl/>
        </w:rPr>
        <w:t>–</w:t>
      </w:r>
      <w:r w:rsidRPr="00155C97">
        <w:rPr>
          <w:rFonts w:cs="David" w:hint="cs"/>
          <w:rtl/>
        </w:rPr>
        <w:t xml:space="preserve"> אנטישמיות ועוד. הוועדה קוראת למשרדי הממשלה לקרוא להם ללמוד בארץ ולתת להם את כל התנאים הנדרשים לכך. </w:t>
      </w:r>
      <w:r w:rsidR="00F675D5">
        <w:rPr>
          <w:rFonts w:cs="David" w:hint="cs"/>
          <w:rtl/>
        </w:rPr>
        <w:t xml:space="preserve">הוועדה מציעה למשרד החינוך ולמשרד העלייה והקליטה לצאת בפניה יזומה לסטודנטים.  </w:t>
      </w:r>
    </w:p>
    <w:p w:rsidR="0064430D" w:rsidRDefault="0064430D" w:rsidP="00F34D3E">
      <w:pPr>
        <w:pStyle w:val="ab"/>
        <w:numPr>
          <w:ilvl w:val="0"/>
          <w:numId w:val="11"/>
        </w:numPr>
        <w:contextualSpacing/>
        <w:jc w:val="both"/>
        <w:rPr>
          <w:rFonts w:cs="David"/>
        </w:rPr>
      </w:pPr>
      <w:r>
        <w:rPr>
          <w:rFonts w:cs="David" w:hint="cs"/>
          <w:rtl/>
        </w:rPr>
        <w:t xml:space="preserve">הוועדה קוראת לסטודנטים עולים לפנות אליה אם צרכיהם האקדמיים אינם נענים. </w:t>
      </w:r>
    </w:p>
    <w:p w:rsidR="0064430D" w:rsidRPr="00F34D3E" w:rsidRDefault="0064430D" w:rsidP="00F34D3E">
      <w:pPr>
        <w:pStyle w:val="ab"/>
        <w:numPr>
          <w:ilvl w:val="0"/>
          <w:numId w:val="11"/>
        </w:numPr>
        <w:contextualSpacing/>
        <w:jc w:val="both"/>
        <w:rPr>
          <w:rFonts w:cs="David"/>
          <w:rtl/>
        </w:rPr>
      </w:pPr>
      <w:r>
        <w:rPr>
          <w:rFonts w:cs="David" w:hint="cs"/>
          <w:rtl/>
        </w:rPr>
        <w:t xml:space="preserve">כדי לקדם את הנושא, הוועדה קוראת לקיים שולחן עגול בראשות יו"ר הוועדה ובהשתתפות נציגי משרדי הממשלה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חינוך  ועלייה וקליטה, ונציגי כל המוסדות להשכלה גבוהה. </w:t>
      </w:r>
    </w:p>
    <w:p w:rsidR="00F44AE3" w:rsidRPr="002F79A2" w:rsidRDefault="00F44AE3" w:rsidP="00F44AE3">
      <w:pPr>
        <w:pStyle w:val="ab"/>
        <w:contextualSpacing/>
        <w:jc w:val="both"/>
        <w:rPr>
          <w:rFonts w:cs="David"/>
          <w:sz w:val="22"/>
          <w:szCs w:val="22"/>
          <w:rtl/>
        </w:rPr>
      </w:pPr>
      <w:r w:rsidRPr="002F79A2">
        <w:rPr>
          <w:rFonts w:cs="David" w:hint="cs"/>
          <w:sz w:val="22"/>
          <w:szCs w:val="22"/>
          <w:rtl/>
        </w:rPr>
        <w:t xml:space="preserve">                                               </w:t>
      </w:r>
      <w:r w:rsidR="00F675D5">
        <w:rPr>
          <w:rFonts w:cs="David" w:hint="cs"/>
          <w:sz w:val="22"/>
          <w:szCs w:val="22"/>
          <w:rtl/>
        </w:rPr>
        <w:t xml:space="preserve">                            </w:t>
      </w:r>
      <w:r w:rsidRPr="002F79A2">
        <w:rPr>
          <w:rFonts w:cs="David" w:hint="cs"/>
          <w:sz w:val="22"/>
          <w:szCs w:val="22"/>
          <w:rtl/>
        </w:rPr>
        <w:t xml:space="preserve">  </w:t>
      </w:r>
    </w:p>
    <w:p w:rsidR="00F44AE3" w:rsidRPr="00F34D3E" w:rsidRDefault="00F44AE3" w:rsidP="00F34D3E">
      <w:pPr>
        <w:pStyle w:val="ab"/>
        <w:contextualSpacing/>
        <w:jc w:val="both"/>
        <w:rPr>
          <w:rFonts w:cs="David"/>
          <w:sz w:val="22"/>
          <w:szCs w:val="22"/>
        </w:rPr>
      </w:pPr>
      <w:r w:rsidRPr="002F79A2">
        <w:rPr>
          <w:rFonts w:cs="David" w:hint="cs"/>
          <w:sz w:val="22"/>
          <w:szCs w:val="22"/>
          <w:rtl/>
        </w:rPr>
        <w:t xml:space="preserve">                                                                                               ב  </w:t>
      </w:r>
      <w:proofErr w:type="spellStart"/>
      <w:r w:rsidRPr="002F79A2">
        <w:rPr>
          <w:rFonts w:cs="David" w:hint="cs"/>
          <w:sz w:val="22"/>
          <w:szCs w:val="22"/>
          <w:rtl/>
        </w:rPr>
        <w:t>ב</w:t>
      </w:r>
      <w:proofErr w:type="spellEnd"/>
      <w:r w:rsidRPr="002F79A2">
        <w:rPr>
          <w:rFonts w:cs="David" w:hint="cs"/>
          <w:sz w:val="22"/>
          <w:szCs w:val="22"/>
          <w:rtl/>
        </w:rPr>
        <w:t xml:space="preserve">  ר  כ  ה  ,</w:t>
      </w:r>
    </w:p>
    <w:p w:rsidR="00F44AE3" w:rsidRPr="002F79A2" w:rsidRDefault="00F44AE3" w:rsidP="00F44AE3">
      <w:pPr>
        <w:jc w:val="both"/>
        <w:rPr>
          <w:rFonts w:eastAsia="Calibri" w:cs="David"/>
          <w:sz w:val="22"/>
          <w:szCs w:val="22"/>
          <w:lang w:eastAsia="en-US"/>
        </w:rPr>
      </w:pPr>
      <w:r w:rsidRPr="002F79A2">
        <w:rPr>
          <w:sz w:val="22"/>
          <w:szCs w:val="22"/>
          <w:rtl/>
        </w:rPr>
        <w:tab/>
      </w:r>
      <w:r w:rsidRPr="002F79A2">
        <w:rPr>
          <w:sz w:val="22"/>
          <w:szCs w:val="22"/>
          <w:rtl/>
        </w:rPr>
        <w:tab/>
      </w:r>
      <w:r w:rsidRPr="002F79A2">
        <w:rPr>
          <w:sz w:val="22"/>
          <w:szCs w:val="22"/>
          <w:rtl/>
        </w:rPr>
        <w:tab/>
      </w:r>
      <w:r w:rsidRPr="002F79A2">
        <w:rPr>
          <w:sz w:val="22"/>
          <w:szCs w:val="22"/>
          <w:rtl/>
        </w:rPr>
        <w:tab/>
      </w:r>
      <w:r w:rsidRPr="002F79A2">
        <w:rPr>
          <w:sz w:val="22"/>
          <w:szCs w:val="22"/>
          <w:rtl/>
        </w:rPr>
        <w:tab/>
      </w:r>
      <w:r w:rsidRPr="002F79A2">
        <w:rPr>
          <w:sz w:val="22"/>
          <w:szCs w:val="22"/>
          <w:rtl/>
        </w:rPr>
        <w:tab/>
      </w:r>
      <w:r w:rsidRPr="002F79A2">
        <w:rPr>
          <w:sz w:val="22"/>
          <w:szCs w:val="22"/>
          <w:rtl/>
        </w:rPr>
        <w:tab/>
      </w:r>
      <w:r w:rsidRPr="002F79A2">
        <w:rPr>
          <w:noProof/>
          <w:sz w:val="22"/>
          <w:szCs w:val="22"/>
          <w:lang w:eastAsia="en-US"/>
        </w:rPr>
        <w:drawing>
          <wp:inline distT="0" distB="0" distL="0" distR="0" wp14:anchorId="64AD84CE" wp14:editId="6FCCD163">
            <wp:extent cx="1171575" cy="491589"/>
            <wp:effectExtent l="0" t="0" r="0" b="381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5658" cy="49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79A2">
        <w:rPr>
          <w:rFonts w:eastAsia="Calibri" w:cs="David" w:hint="cs"/>
          <w:sz w:val="22"/>
          <w:szCs w:val="22"/>
          <w:rtl/>
          <w:lang w:eastAsia="en-US"/>
        </w:rPr>
        <w:t xml:space="preserve">                           </w:t>
      </w:r>
    </w:p>
    <w:p w:rsidR="00F44AE3" w:rsidRPr="002F79A2" w:rsidRDefault="00F44AE3" w:rsidP="00F44AE3">
      <w:pPr>
        <w:ind w:left="720"/>
        <w:jc w:val="both"/>
        <w:rPr>
          <w:rFonts w:eastAsia="Calibri" w:cs="David"/>
          <w:sz w:val="22"/>
          <w:szCs w:val="22"/>
          <w:rtl/>
          <w:lang w:eastAsia="en-US"/>
        </w:rPr>
      </w:pPr>
      <w:r w:rsidRPr="002F79A2">
        <w:rPr>
          <w:rFonts w:eastAsia="Calibri" w:cs="David" w:hint="cs"/>
          <w:sz w:val="22"/>
          <w:szCs w:val="22"/>
          <w:rtl/>
          <w:lang w:eastAsia="en-US"/>
        </w:rPr>
        <w:t xml:space="preserve">                                                                                              ח"כ יוסף טייב</w:t>
      </w:r>
    </w:p>
    <w:p w:rsidR="00F2404C" w:rsidRPr="00F2404C" w:rsidRDefault="00F44AE3" w:rsidP="00F44AE3">
      <w:pPr>
        <w:ind w:left="720"/>
        <w:jc w:val="both"/>
        <w:rPr>
          <w:rFonts w:cs="David"/>
        </w:rPr>
      </w:pPr>
      <w:r w:rsidRPr="002F79A2">
        <w:rPr>
          <w:rFonts w:eastAsia="Calibri" w:cs="David" w:hint="cs"/>
          <w:sz w:val="22"/>
          <w:szCs w:val="22"/>
          <w:rtl/>
          <w:lang w:eastAsia="en-US"/>
        </w:rPr>
        <w:t xml:space="preserve">                                                                                                יו"ר הוועדה</w:t>
      </w:r>
    </w:p>
    <w:sectPr w:rsidR="00F2404C" w:rsidRPr="00F2404C" w:rsidSect="00161C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79" w:right="1416" w:bottom="993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76C" w:rsidRDefault="00A3376C">
      <w:r>
        <w:separator/>
      </w:r>
    </w:p>
  </w:endnote>
  <w:endnote w:type="continuationSeparator" w:id="0">
    <w:p w:rsidR="00A3376C" w:rsidRDefault="00A3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2FB" w:rsidRDefault="008672F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E3" w:rsidRPr="00C7261E" w:rsidRDefault="003827E3" w:rsidP="003827E3">
    <w:pPr>
      <w:pStyle w:val="a4"/>
      <w:pBdr>
        <w:bottom w:val="single" w:sz="6" w:space="1" w:color="auto"/>
      </w:pBdr>
      <w:jc w:val="center"/>
      <w:rPr>
        <w:rFonts w:ascii="Arial" w:hAnsi="Arial" w:cs="Arial"/>
        <w:color w:val="808080"/>
        <w:sz w:val="20"/>
        <w:szCs w:val="20"/>
        <w:rtl/>
      </w:rPr>
    </w:pPr>
  </w:p>
  <w:p w:rsidR="00BD3F3A" w:rsidRPr="00D20B42" w:rsidRDefault="00BD3F3A" w:rsidP="00BD3F3A">
    <w:pPr>
      <w:ind w:left="-1050" w:right="-851" w:hanging="142"/>
      <w:jc w:val="center"/>
      <w:rPr>
        <w:rFonts w:cs="David"/>
        <w:rtl/>
      </w:rPr>
    </w:pPr>
    <w:r w:rsidRPr="00D20B42">
      <w:rPr>
        <w:rFonts w:cs="David" w:hint="cs"/>
        <w:rtl/>
      </w:rPr>
      <w:t xml:space="preserve">משכן </w:t>
    </w:r>
    <w:r w:rsidRPr="00D20B42">
      <w:rPr>
        <w:rFonts w:cs="David" w:hint="eastAsia"/>
        <w:rtl/>
      </w:rPr>
      <w:t>הכנסת</w:t>
    </w:r>
    <w:r w:rsidRPr="00D20B42">
      <w:rPr>
        <w:rFonts w:cs="David" w:hint="cs"/>
        <w:rtl/>
      </w:rPr>
      <w:t>,</w:t>
    </w:r>
    <w:r w:rsidRPr="00D20B42">
      <w:rPr>
        <w:rFonts w:cs="David"/>
        <w:rtl/>
      </w:rPr>
      <w:t xml:space="preserve"> </w:t>
    </w:r>
    <w:r w:rsidRPr="00D20B42">
      <w:rPr>
        <w:rFonts w:cs="David" w:hint="eastAsia"/>
        <w:rtl/>
      </w:rPr>
      <w:t>קרי</w:t>
    </w:r>
    <w:r w:rsidRPr="00D20B42">
      <w:rPr>
        <w:rFonts w:cs="David" w:hint="cs"/>
        <w:rtl/>
      </w:rPr>
      <w:t>י</w:t>
    </w:r>
    <w:r w:rsidRPr="00D20B42">
      <w:rPr>
        <w:rFonts w:cs="David" w:hint="eastAsia"/>
        <w:rtl/>
      </w:rPr>
      <w:t>ת</w:t>
    </w:r>
    <w:r w:rsidRPr="00D20B42">
      <w:rPr>
        <w:rFonts w:cs="David" w:hint="cs"/>
        <w:rtl/>
      </w:rPr>
      <w:t xml:space="preserve"> </w:t>
    </w:r>
    <w:r w:rsidRPr="00D20B42">
      <w:rPr>
        <w:rFonts w:cs="David" w:hint="eastAsia"/>
        <w:rtl/>
      </w:rPr>
      <w:t>בן</w:t>
    </w:r>
    <w:r w:rsidRPr="00D20B42">
      <w:rPr>
        <w:rFonts w:cs="David" w:hint="cs"/>
        <w:rtl/>
      </w:rPr>
      <w:t xml:space="preserve"> </w:t>
    </w:r>
    <w:r w:rsidRPr="00D20B42">
      <w:rPr>
        <w:rFonts w:cs="David" w:hint="eastAsia"/>
        <w:rtl/>
      </w:rPr>
      <w:t>גוריון</w:t>
    </w:r>
    <w:r w:rsidRPr="00D20B42">
      <w:rPr>
        <w:rFonts w:cs="David"/>
        <w:rtl/>
      </w:rPr>
      <w:t xml:space="preserve">, </w:t>
    </w:r>
    <w:r w:rsidRPr="00D20B42">
      <w:rPr>
        <w:rFonts w:cs="David" w:hint="eastAsia"/>
        <w:rtl/>
      </w:rPr>
      <w:t>ירושלים</w:t>
    </w:r>
    <w:r w:rsidRPr="00D20B42">
      <w:rPr>
        <w:rFonts w:cs="David" w:hint="cs"/>
        <w:rtl/>
      </w:rPr>
      <w:t xml:space="preserve"> 9195015</w:t>
    </w:r>
  </w:p>
  <w:p w:rsidR="00BD3F3A" w:rsidRPr="00D20B42" w:rsidRDefault="00BD3F3A" w:rsidP="008672FB">
    <w:pPr>
      <w:ind w:left="-1050" w:right="-851" w:hanging="142"/>
      <w:jc w:val="center"/>
      <w:rPr>
        <w:rFonts w:ascii="Arial" w:hAnsi="Arial" w:cs="Arial"/>
        <w:color w:val="000000"/>
        <w:sz w:val="11"/>
        <w:szCs w:val="11"/>
        <w:rtl/>
        <w:cs/>
      </w:rPr>
    </w:pPr>
    <w:r w:rsidRPr="00D20B42">
      <w:rPr>
        <w:rFonts w:cs="David" w:hint="cs"/>
        <w:rtl/>
      </w:rPr>
      <w:t xml:space="preserve"> טל:</w:t>
    </w:r>
    <w:r w:rsidRPr="00D20B42">
      <w:rPr>
        <w:rFonts w:cs="David"/>
        <w:rtl/>
      </w:rPr>
      <w:t xml:space="preserve"> 02-6408057-6408546  </w:t>
    </w:r>
    <w:r w:rsidRPr="00D20B42">
      <w:rPr>
        <w:rFonts w:ascii="Arial" w:hAnsi="Arial" w:cs="Arial" w:hint="cs"/>
        <w:color w:val="000000"/>
        <w:sz w:val="11"/>
        <w:szCs w:val="11"/>
        <w:rtl/>
      </w:rPr>
      <w:t xml:space="preserve">  </w:t>
    </w:r>
    <w:r w:rsidR="008672FB">
      <w:rPr>
        <w:rFonts w:cs="David" w:hint="cs"/>
        <w:rtl/>
      </w:rPr>
      <w:t>דוא"ל</w:t>
    </w:r>
    <w:r w:rsidRPr="00D20B42">
      <w:rPr>
        <w:rFonts w:cs="David" w:hint="cs"/>
        <w:rtl/>
      </w:rPr>
      <w:t xml:space="preserve">: </w:t>
    </w:r>
    <w:r w:rsidRPr="00D20B42">
      <w:rPr>
        <w:rFonts w:cs="David"/>
      </w:rPr>
      <w:t>v2@knesset.gov.il</w:t>
    </w:r>
  </w:p>
  <w:p w:rsidR="003827E3" w:rsidRPr="0080164A" w:rsidRDefault="003827E3" w:rsidP="003827E3">
    <w:pPr>
      <w:pStyle w:val="a4"/>
      <w:jc w:val="center"/>
      <w:rPr>
        <w:rFonts w:ascii="Arial" w:hAnsi="Arial" w:cs="David"/>
        <w:color w:val="808080"/>
        <w:sz w:val="20"/>
        <w:szCs w:val="20"/>
        <w:rtl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2FB" w:rsidRDefault="008672F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76C" w:rsidRDefault="00A3376C">
      <w:r>
        <w:separator/>
      </w:r>
    </w:p>
  </w:footnote>
  <w:footnote w:type="continuationSeparator" w:id="0">
    <w:p w:rsidR="00A3376C" w:rsidRDefault="00A3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2FB" w:rsidRDefault="008672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7E3" w:rsidRDefault="00BB44C4" w:rsidP="003827E3">
    <w:pPr>
      <w:jc w:val="center"/>
      <w:rPr>
        <w:rtl/>
      </w:rPr>
    </w:pPr>
    <w:r w:rsidRPr="00EC4EA0">
      <w:rPr>
        <w:rFonts w:hint="cs"/>
        <w:noProof/>
        <w:lang w:eastAsia="en-US"/>
      </w:rPr>
      <w:drawing>
        <wp:inline distT="0" distB="0" distL="0" distR="0">
          <wp:extent cx="507365" cy="622300"/>
          <wp:effectExtent l="0" t="0" r="6985" b="6350"/>
          <wp:docPr id="1" name="תמונה 1" descr="סמל כחו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סמל כחו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04C" w:rsidRPr="00C337EA" w:rsidRDefault="00F2404C" w:rsidP="00F2404C">
    <w:pPr>
      <w:pStyle w:val="1"/>
      <w:rPr>
        <w:rtl/>
      </w:rPr>
    </w:pPr>
    <w:r w:rsidRPr="00C337EA">
      <w:rPr>
        <w:rFonts w:hint="cs"/>
        <w:rtl/>
      </w:rPr>
      <w:t>הכנסת</w:t>
    </w:r>
  </w:p>
  <w:p w:rsidR="00F2404C" w:rsidRPr="00C337EA" w:rsidRDefault="00F2404C" w:rsidP="00F2404C">
    <w:pPr>
      <w:pStyle w:val="1"/>
      <w:rPr>
        <w:rtl/>
      </w:rPr>
    </w:pPr>
    <w:r w:rsidRPr="00C337EA">
      <w:rPr>
        <w:rFonts w:hint="cs"/>
        <w:rtl/>
      </w:rPr>
      <w:t>ועדת החינוך התרבות והספורט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2FB" w:rsidRDefault="008672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6E45"/>
    <w:multiLevelType w:val="hybridMultilevel"/>
    <w:tmpl w:val="A550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03B"/>
    <w:multiLevelType w:val="hybridMultilevel"/>
    <w:tmpl w:val="BA82C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E5BF6"/>
    <w:multiLevelType w:val="hybridMultilevel"/>
    <w:tmpl w:val="8B8E5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0520C"/>
    <w:multiLevelType w:val="hybridMultilevel"/>
    <w:tmpl w:val="5B0AF806"/>
    <w:lvl w:ilvl="0" w:tplc="8F461C08">
      <w:start w:val="1"/>
      <w:numFmt w:val="decimal"/>
      <w:lvlText w:val="%1."/>
      <w:lvlJc w:val="left"/>
      <w:pPr>
        <w:ind w:left="1440" w:hanging="360"/>
      </w:pPr>
      <w:rPr>
        <w:rFonts w:cs="David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770921"/>
    <w:multiLevelType w:val="hybridMultilevel"/>
    <w:tmpl w:val="1316AD12"/>
    <w:lvl w:ilvl="0" w:tplc="AEB4E3F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81137"/>
    <w:multiLevelType w:val="hybridMultilevel"/>
    <w:tmpl w:val="2CAC11EC"/>
    <w:lvl w:ilvl="0" w:tplc="89146962">
      <w:start w:val="1"/>
      <w:numFmt w:val="decimal"/>
      <w:lvlText w:val="%1."/>
      <w:lvlJc w:val="left"/>
      <w:pPr>
        <w:ind w:left="144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646C26"/>
    <w:multiLevelType w:val="hybridMultilevel"/>
    <w:tmpl w:val="11A06CBA"/>
    <w:lvl w:ilvl="0" w:tplc="28F0FAE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470AC"/>
    <w:multiLevelType w:val="hybridMultilevel"/>
    <w:tmpl w:val="2326E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1AEB"/>
    <w:multiLevelType w:val="hybridMultilevel"/>
    <w:tmpl w:val="FAB8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07EDC"/>
    <w:multiLevelType w:val="hybridMultilevel"/>
    <w:tmpl w:val="59127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2A479C">
      <w:start w:val="3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F71792"/>
    <w:multiLevelType w:val="hybridMultilevel"/>
    <w:tmpl w:val="CC8CBABE"/>
    <w:lvl w:ilvl="0" w:tplc="3D6A8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B42991"/>
    <w:multiLevelType w:val="hybridMultilevel"/>
    <w:tmpl w:val="1E6C8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469F0"/>
    <w:multiLevelType w:val="hybridMultilevel"/>
    <w:tmpl w:val="F3ACBE58"/>
    <w:lvl w:ilvl="0" w:tplc="BCB88D1C">
      <w:start w:val="1"/>
      <w:numFmt w:val="decimal"/>
      <w:lvlText w:val="%1."/>
      <w:lvlJc w:val="left"/>
      <w:pPr>
        <w:ind w:left="144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F31319"/>
    <w:multiLevelType w:val="hybridMultilevel"/>
    <w:tmpl w:val="AF782218"/>
    <w:lvl w:ilvl="0" w:tplc="B406F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BB3276"/>
    <w:multiLevelType w:val="hybridMultilevel"/>
    <w:tmpl w:val="6450A60C"/>
    <w:lvl w:ilvl="0" w:tplc="272AEF76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136EB"/>
    <w:multiLevelType w:val="hybridMultilevel"/>
    <w:tmpl w:val="B07C38DE"/>
    <w:lvl w:ilvl="0" w:tplc="AF24AA16">
      <w:start w:val="1"/>
      <w:numFmt w:val="decimal"/>
      <w:lvlText w:val="%1."/>
      <w:lvlJc w:val="left"/>
      <w:pPr>
        <w:ind w:left="144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D065DF"/>
    <w:multiLevelType w:val="hybridMultilevel"/>
    <w:tmpl w:val="15FA563A"/>
    <w:lvl w:ilvl="0" w:tplc="86560BFC">
      <w:start w:val="1"/>
      <w:numFmt w:val="hebrew1"/>
      <w:lvlText w:val="%1."/>
      <w:lvlJc w:val="left"/>
      <w:pPr>
        <w:ind w:left="1080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4"/>
  </w:num>
  <w:num w:numId="5">
    <w:abstractNumId w:val="13"/>
  </w:num>
  <w:num w:numId="6">
    <w:abstractNumId w:val="10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14"/>
  </w:num>
  <w:num w:numId="12">
    <w:abstractNumId w:val="2"/>
  </w:num>
  <w:num w:numId="13">
    <w:abstractNumId w:val="16"/>
  </w:num>
  <w:num w:numId="14">
    <w:abstractNumId w:val="5"/>
  </w:num>
  <w:num w:numId="15">
    <w:abstractNumId w:val="12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E2"/>
    <w:rsid w:val="000000B0"/>
    <w:rsid w:val="00005990"/>
    <w:rsid w:val="000061F3"/>
    <w:rsid w:val="00015065"/>
    <w:rsid w:val="00021E53"/>
    <w:rsid w:val="00022050"/>
    <w:rsid w:val="00026B15"/>
    <w:rsid w:val="00031F72"/>
    <w:rsid w:val="00040D10"/>
    <w:rsid w:val="00040F54"/>
    <w:rsid w:val="00042582"/>
    <w:rsid w:val="00042FF0"/>
    <w:rsid w:val="000515C4"/>
    <w:rsid w:val="00051F9D"/>
    <w:rsid w:val="000531FB"/>
    <w:rsid w:val="00053B67"/>
    <w:rsid w:val="000564AD"/>
    <w:rsid w:val="0005657C"/>
    <w:rsid w:val="000678AF"/>
    <w:rsid w:val="00067CE4"/>
    <w:rsid w:val="0007037A"/>
    <w:rsid w:val="00072A06"/>
    <w:rsid w:val="00075E5D"/>
    <w:rsid w:val="000762E0"/>
    <w:rsid w:val="00076E6F"/>
    <w:rsid w:val="00082C37"/>
    <w:rsid w:val="000836DC"/>
    <w:rsid w:val="000842D3"/>
    <w:rsid w:val="00085496"/>
    <w:rsid w:val="00086104"/>
    <w:rsid w:val="000864C7"/>
    <w:rsid w:val="00086E0B"/>
    <w:rsid w:val="00087D19"/>
    <w:rsid w:val="00090706"/>
    <w:rsid w:val="0009192D"/>
    <w:rsid w:val="00091A2B"/>
    <w:rsid w:val="00093EA6"/>
    <w:rsid w:val="00094844"/>
    <w:rsid w:val="00097019"/>
    <w:rsid w:val="000975A8"/>
    <w:rsid w:val="000A22D6"/>
    <w:rsid w:val="000A3EE1"/>
    <w:rsid w:val="000B0E15"/>
    <w:rsid w:val="000B365A"/>
    <w:rsid w:val="000C1C93"/>
    <w:rsid w:val="000C21CF"/>
    <w:rsid w:val="000C697D"/>
    <w:rsid w:val="000C7E9F"/>
    <w:rsid w:val="000D6E10"/>
    <w:rsid w:val="000D7807"/>
    <w:rsid w:val="000D7C84"/>
    <w:rsid w:val="000E1723"/>
    <w:rsid w:val="000E1936"/>
    <w:rsid w:val="000E3A96"/>
    <w:rsid w:val="000E3AD4"/>
    <w:rsid w:val="000E496E"/>
    <w:rsid w:val="000E5BB8"/>
    <w:rsid w:val="00102851"/>
    <w:rsid w:val="00102966"/>
    <w:rsid w:val="00104892"/>
    <w:rsid w:val="00110213"/>
    <w:rsid w:val="0011116F"/>
    <w:rsid w:val="00112A57"/>
    <w:rsid w:val="00126ADA"/>
    <w:rsid w:val="00127921"/>
    <w:rsid w:val="00133023"/>
    <w:rsid w:val="0013428B"/>
    <w:rsid w:val="00135201"/>
    <w:rsid w:val="00135663"/>
    <w:rsid w:val="00135FD4"/>
    <w:rsid w:val="00144A49"/>
    <w:rsid w:val="00145ED5"/>
    <w:rsid w:val="00155C97"/>
    <w:rsid w:val="001566C7"/>
    <w:rsid w:val="001567ED"/>
    <w:rsid w:val="00156F86"/>
    <w:rsid w:val="00161CC4"/>
    <w:rsid w:val="001624B7"/>
    <w:rsid w:val="00166F5F"/>
    <w:rsid w:val="001700FE"/>
    <w:rsid w:val="00170458"/>
    <w:rsid w:val="001716D8"/>
    <w:rsid w:val="00176C15"/>
    <w:rsid w:val="00176E19"/>
    <w:rsid w:val="00177586"/>
    <w:rsid w:val="00180D33"/>
    <w:rsid w:val="00185AA9"/>
    <w:rsid w:val="00185AFB"/>
    <w:rsid w:val="001872F3"/>
    <w:rsid w:val="00191589"/>
    <w:rsid w:val="001963F5"/>
    <w:rsid w:val="00196B56"/>
    <w:rsid w:val="00197C74"/>
    <w:rsid w:val="001A125F"/>
    <w:rsid w:val="001A2713"/>
    <w:rsid w:val="001A4AE8"/>
    <w:rsid w:val="001A4E14"/>
    <w:rsid w:val="001A54F1"/>
    <w:rsid w:val="001B2488"/>
    <w:rsid w:val="001B4543"/>
    <w:rsid w:val="001B68F1"/>
    <w:rsid w:val="001B6B48"/>
    <w:rsid w:val="001C0540"/>
    <w:rsid w:val="001C18A6"/>
    <w:rsid w:val="001D344E"/>
    <w:rsid w:val="001D36DC"/>
    <w:rsid w:val="001E0676"/>
    <w:rsid w:val="001E335F"/>
    <w:rsid w:val="001E33AC"/>
    <w:rsid w:val="001E54CE"/>
    <w:rsid w:val="001E7B7A"/>
    <w:rsid w:val="001F0079"/>
    <w:rsid w:val="001F4E8B"/>
    <w:rsid w:val="001F58F4"/>
    <w:rsid w:val="0020280A"/>
    <w:rsid w:val="00206039"/>
    <w:rsid w:val="00206B3F"/>
    <w:rsid w:val="00207872"/>
    <w:rsid w:val="0021074D"/>
    <w:rsid w:val="0021338A"/>
    <w:rsid w:val="00221F90"/>
    <w:rsid w:val="002320E9"/>
    <w:rsid w:val="002365FA"/>
    <w:rsid w:val="002375B5"/>
    <w:rsid w:val="002404A4"/>
    <w:rsid w:val="00240FB6"/>
    <w:rsid w:val="00242EA9"/>
    <w:rsid w:val="00246243"/>
    <w:rsid w:val="00252CE5"/>
    <w:rsid w:val="00257B1C"/>
    <w:rsid w:val="00260F4D"/>
    <w:rsid w:val="00261A51"/>
    <w:rsid w:val="00261F8A"/>
    <w:rsid w:val="00265D7F"/>
    <w:rsid w:val="00277416"/>
    <w:rsid w:val="00280DAD"/>
    <w:rsid w:val="00281EEF"/>
    <w:rsid w:val="002832E1"/>
    <w:rsid w:val="00283771"/>
    <w:rsid w:val="00284AE9"/>
    <w:rsid w:val="00293AA5"/>
    <w:rsid w:val="0029483B"/>
    <w:rsid w:val="00295290"/>
    <w:rsid w:val="00297B85"/>
    <w:rsid w:val="002A1CCF"/>
    <w:rsid w:val="002A4DE3"/>
    <w:rsid w:val="002A5389"/>
    <w:rsid w:val="002A5CEE"/>
    <w:rsid w:val="002A709C"/>
    <w:rsid w:val="002B3BA2"/>
    <w:rsid w:val="002D3372"/>
    <w:rsid w:val="002D6D34"/>
    <w:rsid w:val="002E34AF"/>
    <w:rsid w:val="002E369C"/>
    <w:rsid w:val="002E5F36"/>
    <w:rsid w:val="002F20D9"/>
    <w:rsid w:val="002F33E0"/>
    <w:rsid w:val="002F4B6A"/>
    <w:rsid w:val="002F517F"/>
    <w:rsid w:val="002F601B"/>
    <w:rsid w:val="002F667E"/>
    <w:rsid w:val="00300C75"/>
    <w:rsid w:val="00301DBB"/>
    <w:rsid w:val="00306B5D"/>
    <w:rsid w:val="00312BAD"/>
    <w:rsid w:val="003135CE"/>
    <w:rsid w:val="00316948"/>
    <w:rsid w:val="003203F6"/>
    <w:rsid w:val="003208F0"/>
    <w:rsid w:val="003208F4"/>
    <w:rsid w:val="00321C4C"/>
    <w:rsid w:val="00327C8E"/>
    <w:rsid w:val="00332CC0"/>
    <w:rsid w:val="00333551"/>
    <w:rsid w:val="00333A21"/>
    <w:rsid w:val="00334351"/>
    <w:rsid w:val="0033775D"/>
    <w:rsid w:val="0034073F"/>
    <w:rsid w:val="00343089"/>
    <w:rsid w:val="003434E9"/>
    <w:rsid w:val="003457E7"/>
    <w:rsid w:val="00355DAA"/>
    <w:rsid w:val="00361841"/>
    <w:rsid w:val="0036223F"/>
    <w:rsid w:val="003639DF"/>
    <w:rsid w:val="00366A5F"/>
    <w:rsid w:val="003707A9"/>
    <w:rsid w:val="00375CDB"/>
    <w:rsid w:val="0037604A"/>
    <w:rsid w:val="003808EB"/>
    <w:rsid w:val="003827E3"/>
    <w:rsid w:val="0038529E"/>
    <w:rsid w:val="00390A98"/>
    <w:rsid w:val="003917F7"/>
    <w:rsid w:val="00395BC1"/>
    <w:rsid w:val="00396BF0"/>
    <w:rsid w:val="003A5C6F"/>
    <w:rsid w:val="003A65F2"/>
    <w:rsid w:val="003C1F0D"/>
    <w:rsid w:val="003C46CC"/>
    <w:rsid w:val="003C4E01"/>
    <w:rsid w:val="003C563C"/>
    <w:rsid w:val="003D0B01"/>
    <w:rsid w:val="003E1352"/>
    <w:rsid w:val="003E197E"/>
    <w:rsid w:val="003E48D1"/>
    <w:rsid w:val="003E72E5"/>
    <w:rsid w:val="003F1861"/>
    <w:rsid w:val="003F2F3C"/>
    <w:rsid w:val="003F4306"/>
    <w:rsid w:val="00407BC0"/>
    <w:rsid w:val="004151BC"/>
    <w:rsid w:val="0041520C"/>
    <w:rsid w:val="00416364"/>
    <w:rsid w:val="004209F8"/>
    <w:rsid w:val="00422BB8"/>
    <w:rsid w:val="00424D3C"/>
    <w:rsid w:val="004250CF"/>
    <w:rsid w:val="00427001"/>
    <w:rsid w:val="00427988"/>
    <w:rsid w:val="004279DF"/>
    <w:rsid w:val="00433657"/>
    <w:rsid w:val="004365D6"/>
    <w:rsid w:val="00436951"/>
    <w:rsid w:val="004374A0"/>
    <w:rsid w:val="00453A12"/>
    <w:rsid w:val="00463D16"/>
    <w:rsid w:val="00465FC3"/>
    <w:rsid w:val="00466521"/>
    <w:rsid w:val="00466BC1"/>
    <w:rsid w:val="00475D9A"/>
    <w:rsid w:val="0048037D"/>
    <w:rsid w:val="00481FD3"/>
    <w:rsid w:val="00482D0A"/>
    <w:rsid w:val="00483E0F"/>
    <w:rsid w:val="004877E5"/>
    <w:rsid w:val="00490557"/>
    <w:rsid w:val="00490672"/>
    <w:rsid w:val="00490F30"/>
    <w:rsid w:val="00491B88"/>
    <w:rsid w:val="004A21D4"/>
    <w:rsid w:val="004A321A"/>
    <w:rsid w:val="004A5DB4"/>
    <w:rsid w:val="004A6C82"/>
    <w:rsid w:val="004B0751"/>
    <w:rsid w:val="004B2099"/>
    <w:rsid w:val="004C11F2"/>
    <w:rsid w:val="004C5031"/>
    <w:rsid w:val="004C6560"/>
    <w:rsid w:val="004C6957"/>
    <w:rsid w:val="004D4562"/>
    <w:rsid w:val="004E0BB8"/>
    <w:rsid w:val="004E102F"/>
    <w:rsid w:val="004E45B5"/>
    <w:rsid w:val="004E638C"/>
    <w:rsid w:val="004F34AF"/>
    <w:rsid w:val="004F6550"/>
    <w:rsid w:val="004F7C3A"/>
    <w:rsid w:val="00500233"/>
    <w:rsid w:val="00502BC3"/>
    <w:rsid w:val="005036F9"/>
    <w:rsid w:val="00504953"/>
    <w:rsid w:val="00506E24"/>
    <w:rsid w:val="005072B1"/>
    <w:rsid w:val="0050731B"/>
    <w:rsid w:val="00513135"/>
    <w:rsid w:val="00516AEF"/>
    <w:rsid w:val="00517122"/>
    <w:rsid w:val="00521ACB"/>
    <w:rsid w:val="00522311"/>
    <w:rsid w:val="00522957"/>
    <w:rsid w:val="00523C75"/>
    <w:rsid w:val="005248F9"/>
    <w:rsid w:val="00525890"/>
    <w:rsid w:val="005341FA"/>
    <w:rsid w:val="00536AA0"/>
    <w:rsid w:val="005424AB"/>
    <w:rsid w:val="00542F46"/>
    <w:rsid w:val="00544051"/>
    <w:rsid w:val="0054467C"/>
    <w:rsid w:val="00544D05"/>
    <w:rsid w:val="00545F11"/>
    <w:rsid w:val="00545F67"/>
    <w:rsid w:val="00551C25"/>
    <w:rsid w:val="00552BE7"/>
    <w:rsid w:val="00552D7B"/>
    <w:rsid w:val="00553E75"/>
    <w:rsid w:val="005554D9"/>
    <w:rsid w:val="00556BFA"/>
    <w:rsid w:val="00562B66"/>
    <w:rsid w:val="00564095"/>
    <w:rsid w:val="0057219F"/>
    <w:rsid w:val="00573C89"/>
    <w:rsid w:val="00573C9B"/>
    <w:rsid w:val="0058055E"/>
    <w:rsid w:val="0058678C"/>
    <w:rsid w:val="005A3B97"/>
    <w:rsid w:val="005B0B3F"/>
    <w:rsid w:val="005B3FB8"/>
    <w:rsid w:val="005B66AA"/>
    <w:rsid w:val="005B745D"/>
    <w:rsid w:val="005C1A01"/>
    <w:rsid w:val="005C5CC6"/>
    <w:rsid w:val="005C611B"/>
    <w:rsid w:val="005D065F"/>
    <w:rsid w:val="005D24D1"/>
    <w:rsid w:val="005E68E2"/>
    <w:rsid w:val="005E7B0B"/>
    <w:rsid w:val="005F4759"/>
    <w:rsid w:val="005F7D9E"/>
    <w:rsid w:val="00600A2E"/>
    <w:rsid w:val="00602C9B"/>
    <w:rsid w:val="0060336A"/>
    <w:rsid w:val="006035C9"/>
    <w:rsid w:val="006073FA"/>
    <w:rsid w:val="00611694"/>
    <w:rsid w:val="006127F3"/>
    <w:rsid w:val="00613F84"/>
    <w:rsid w:val="006149CB"/>
    <w:rsid w:val="00614CC5"/>
    <w:rsid w:val="0061772A"/>
    <w:rsid w:val="00625106"/>
    <w:rsid w:val="00630890"/>
    <w:rsid w:val="006353E4"/>
    <w:rsid w:val="0063691E"/>
    <w:rsid w:val="00637107"/>
    <w:rsid w:val="0064145A"/>
    <w:rsid w:val="0064430D"/>
    <w:rsid w:val="00644614"/>
    <w:rsid w:val="00645FF7"/>
    <w:rsid w:val="006477DE"/>
    <w:rsid w:val="00652382"/>
    <w:rsid w:val="006525A3"/>
    <w:rsid w:val="00654541"/>
    <w:rsid w:val="00657612"/>
    <w:rsid w:val="00661E92"/>
    <w:rsid w:val="0067032F"/>
    <w:rsid w:val="006703E5"/>
    <w:rsid w:val="00670AD6"/>
    <w:rsid w:val="00670BDF"/>
    <w:rsid w:val="0067196F"/>
    <w:rsid w:val="00671C0F"/>
    <w:rsid w:val="00671C80"/>
    <w:rsid w:val="006731BB"/>
    <w:rsid w:val="006736D1"/>
    <w:rsid w:val="00676CE8"/>
    <w:rsid w:val="00685422"/>
    <w:rsid w:val="00687C9B"/>
    <w:rsid w:val="006A5A37"/>
    <w:rsid w:val="006A6A7B"/>
    <w:rsid w:val="006A7966"/>
    <w:rsid w:val="006B312A"/>
    <w:rsid w:val="006B6573"/>
    <w:rsid w:val="006C2E31"/>
    <w:rsid w:val="006C38F8"/>
    <w:rsid w:val="006C4218"/>
    <w:rsid w:val="006C53A2"/>
    <w:rsid w:val="006D0944"/>
    <w:rsid w:val="006D19F2"/>
    <w:rsid w:val="006D2186"/>
    <w:rsid w:val="006E1622"/>
    <w:rsid w:val="006E1A61"/>
    <w:rsid w:val="006E2637"/>
    <w:rsid w:val="006E3E91"/>
    <w:rsid w:val="006E6981"/>
    <w:rsid w:val="006F0FAB"/>
    <w:rsid w:val="006F3C36"/>
    <w:rsid w:val="006F5329"/>
    <w:rsid w:val="006F67BC"/>
    <w:rsid w:val="006F7D59"/>
    <w:rsid w:val="00700A96"/>
    <w:rsid w:val="00710CD6"/>
    <w:rsid w:val="00712294"/>
    <w:rsid w:val="00712B1B"/>
    <w:rsid w:val="0071311B"/>
    <w:rsid w:val="007149DE"/>
    <w:rsid w:val="00715F71"/>
    <w:rsid w:val="0071688D"/>
    <w:rsid w:val="007237C7"/>
    <w:rsid w:val="00731E16"/>
    <w:rsid w:val="007353E4"/>
    <w:rsid w:val="0074196D"/>
    <w:rsid w:val="00741C98"/>
    <w:rsid w:val="007440BD"/>
    <w:rsid w:val="00745B6D"/>
    <w:rsid w:val="0074611B"/>
    <w:rsid w:val="007469DF"/>
    <w:rsid w:val="00750DF3"/>
    <w:rsid w:val="00761475"/>
    <w:rsid w:val="00772CC7"/>
    <w:rsid w:val="00776FE8"/>
    <w:rsid w:val="00781917"/>
    <w:rsid w:val="00783296"/>
    <w:rsid w:val="007920F2"/>
    <w:rsid w:val="00793781"/>
    <w:rsid w:val="0079483F"/>
    <w:rsid w:val="00796D59"/>
    <w:rsid w:val="007A148F"/>
    <w:rsid w:val="007A6E76"/>
    <w:rsid w:val="007B0D4B"/>
    <w:rsid w:val="007B1D04"/>
    <w:rsid w:val="007B4439"/>
    <w:rsid w:val="007B4934"/>
    <w:rsid w:val="007B5EBA"/>
    <w:rsid w:val="007B6774"/>
    <w:rsid w:val="007C35B6"/>
    <w:rsid w:val="007C3B17"/>
    <w:rsid w:val="007C498B"/>
    <w:rsid w:val="007D1C0E"/>
    <w:rsid w:val="007D444B"/>
    <w:rsid w:val="007E2731"/>
    <w:rsid w:val="007E3377"/>
    <w:rsid w:val="007E558F"/>
    <w:rsid w:val="007E6C54"/>
    <w:rsid w:val="007F5725"/>
    <w:rsid w:val="008015ED"/>
    <w:rsid w:val="008035EF"/>
    <w:rsid w:val="0080491B"/>
    <w:rsid w:val="008073E9"/>
    <w:rsid w:val="00811353"/>
    <w:rsid w:val="00814EA9"/>
    <w:rsid w:val="0081548A"/>
    <w:rsid w:val="008178EB"/>
    <w:rsid w:val="00821939"/>
    <w:rsid w:val="00821F3E"/>
    <w:rsid w:val="008253BD"/>
    <w:rsid w:val="00832A22"/>
    <w:rsid w:val="00832BFB"/>
    <w:rsid w:val="0083331F"/>
    <w:rsid w:val="0083377C"/>
    <w:rsid w:val="0083420B"/>
    <w:rsid w:val="00842F5E"/>
    <w:rsid w:val="00846F24"/>
    <w:rsid w:val="00847652"/>
    <w:rsid w:val="00860D94"/>
    <w:rsid w:val="008672FB"/>
    <w:rsid w:val="0087183B"/>
    <w:rsid w:val="0087665E"/>
    <w:rsid w:val="00876AB7"/>
    <w:rsid w:val="0087767E"/>
    <w:rsid w:val="00877D83"/>
    <w:rsid w:val="008811C1"/>
    <w:rsid w:val="00887465"/>
    <w:rsid w:val="00890C00"/>
    <w:rsid w:val="00891054"/>
    <w:rsid w:val="00893BBD"/>
    <w:rsid w:val="00896443"/>
    <w:rsid w:val="008A1BC5"/>
    <w:rsid w:val="008A4CCA"/>
    <w:rsid w:val="008B5857"/>
    <w:rsid w:val="008C0109"/>
    <w:rsid w:val="008D1BAE"/>
    <w:rsid w:val="008D4591"/>
    <w:rsid w:val="008E4E4E"/>
    <w:rsid w:val="008F58CD"/>
    <w:rsid w:val="008F7771"/>
    <w:rsid w:val="00911106"/>
    <w:rsid w:val="00912E7C"/>
    <w:rsid w:val="00914737"/>
    <w:rsid w:val="009148BE"/>
    <w:rsid w:val="00920708"/>
    <w:rsid w:val="00920EE2"/>
    <w:rsid w:val="00924B3D"/>
    <w:rsid w:val="00932013"/>
    <w:rsid w:val="00947F86"/>
    <w:rsid w:val="00953167"/>
    <w:rsid w:val="00955213"/>
    <w:rsid w:val="0095605F"/>
    <w:rsid w:val="00957B56"/>
    <w:rsid w:val="009616CF"/>
    <w:rsid w:val="009616F4"/>
    <w:rsid w:val="00961A8B"/>
    <w:rsid w:val="009724FC"/>
    <w:rsid w:val="0097480B"/>
    <w:rsid w:val="00975E42"/>
    <w:rsid w:val="00975E98"/>
    <w:rsid w:val="00984D28"/>
    <w:rsid w:val="0099334A"/>
    <w:rsid w:val="00997576"/>
    <w:rsid w:val="009A1E58"/>
    <w:rsid w:val="009A502D"/>
    <w:rsid w:val="009B105F"/>
    <w:rsid w:val="009B2662"/>
    <w:rsid w:val="009C55AE"/>
    <w:rsid w:val="009C5CEF"/>
    <w:rsid w:val="009C6818"/>
    <w:rsid w:val="009C7626"/>
    <w:rsid w:val="009D020E"/>
    <w:rsid w:val="009D2483"/>
    <w:rsid w:val="009D2518"/>
    <w:rsid w:val="009D5719"/>
    <w:rsid w:val="009D5A58"/>
    <w:rsid w:val="009E6C43"/>
    <w:rsid w:val="009F1CBD"/>
    <w:rsid w:val="009F1FC1"/>
    <w:rsid w:val="009F43F5"/>
    <w:rsid w:val="009F649A"/>
    <w:rsid w:val="009F7588"/>
    <w:rsid w:val="00A05CD9"/>
    <w:rsid w:val="00A07149"/>
    <w:rsid w:val="00A10F27"/>
    <w:rsid w:val="00A117C6"/>
    <w:rsid w:val="00A13139"/>
    <w:rsid w:val="00A15A43"/>
    <w:rsid w:val="00A16FA6"/>
    <w:rsid w:val="00A20E16"/>
    <w:rsid w:val="00A30E5A"/>
    <w:rsid w:val="00A3376C"/>
    <w:rsid w:val="00A348BD"/>
    <w:rsid w:val="00A35F42"/>
    <w:rsid w:val="00A41C28"/>
    <w:rsid w:val="00A42744"/>
    <w:rsid w:val="00A5395D"/>
    <w:rsid w:val="00A5525D"/>
    <w:rsid w:val="00A62838"/>
    <w:rsid w:val="00A6352D"/>
    <w:rsid w:val="00A63CC3"/>
    <w:rsid w:val="00A640B9"/>
    <w:rsid w:val="00A65BE4"/>
    <w:rsid w:val="00A67611"/>
    <w:rsid w:val="00A7186F"/>
    <w:rsid w:val="00A73130"/>
    <w:rsid w:val="00A74E01"/>
    <w:rsid w:val="00A80929"/>
    <w:rsid w:val="00A80CE3"/>
    <w:rsid w:val="00A9048B"/>
    <w:rsid w:val="00A92CFA"/>
    <w:rsid w:val="00A93D26"/>
    <w:rsid w:val="00A94381"/>
    <w:rsid w:val="00A97482"/>
    <w:rsid w:val="00A977ED"/>
    <w:rsid w:val="00AA16AC"/>
    <w:rsid w:val="00AA1CDC"/>
    <w:rsid w:val="00AA3DD7"/>
    <w:rsid w:val="00AA4C39"/>
    <w:rsid w:val="00AB6819"/>
    <w:rsid w:val="00AB6DA9"/>
    <w:rsid w:val="00AB7628"/>
    <w:rsid w:val="00AC37B8"/>
    <w:rsid w:val="00AC4CB2"/>
    <w:rsid w:val="00AD6F1C"/>
    <w:rsid w:val="00AF0020"/>
    <w:rsid w:val="00AF498E"/>
    <w:rsid w:val="00AF60AD"/>
    <w:rsid w:val="00AF62D5"/>
    <w:rsid w:val="00B1216D"/>
    <w:rsid w:val="00B157DF"/>
    <w:rsid w:val="00B16CBF"/>
    <w:rsid w:val="00B16DBE"/>
    <w:rsid w:val="00B17539"/>
    <w:rsid w:val="00B17C4C"/>
    <w:rsid w:val="00B20E4A"/>
    <w:rsid w:val="00B22053"/>
    <w:rsid w:val="00B23225"/>
    <w:rsid w:val="00B255AA"/>
    <w:rsid w:val="00B267E2"/>
    <w:rsid w:val="00B276AB"/>
    <w:rsid w:val="00B312D5"/>
    <w:rsid w:val="00B32D67"/>
    <w:rsid w:val="00B47CB6"/>
    <w:rsid w:val="00B5165D"/>
    <w:rsid w:val="00B54733"/>
    <w:rsid w:val="00B54C33"/>
    <w:rsid w:val="00B56303"/>
    <w:rsid w:val="00B63909"/>
    <w:rsid w:val="00B63B2C"/>
    <w:rsid w:val="00B65686"/>
    <w:rsid w:val="00B83D93"/>
    <w:rsid w:val="00B96555"/>
    <w:rsid w:val="00BA0CCE"/>
    <w:rsid w:val="00BB0C09"/>
    <w:rsid w:val="00BB44C4"/>
    <w:rsid w:val="00BC4D12"/>
    <w:rsid w:val="00BC5039"/>
    <w:rsid w:val="00BC5FBC"/>
    <w:rsid w:val="00BC6347"/>
    <w:rsid w:val="00BC6C5A"/>
    <w:rsid w:val="00BC6E44"/>
    <w:rsid w:val="00BD040D"/>
    <w:rsid w:val="00BD3E31"/>
    <w:rsid w:val="00BD3F3A"/>
    <w:rsid w:val="00BE1EB7"/>
    <w:rsid w:val="00BE2F62"/>
    <w:rsid w:val="00BE320E"/>
    <w:rsid w:val="00BE40D5"/>
    <w:rsid w:val="00BE7152"/>
    <w:rsid w:val="00BF1A85"/>
    <w:rsid w:val="00BF1BDD"/>
    <w:rsid w:val="00BF2EBA"/>
    <w:rsid w:val="00BF4BCD"/>
    <w:rsid w:val="00BF4EC0"/>
    <w:rsid w:val="00C016FC"/>
    <w:rsid w:val="00C0231B"/>
    <w:rsid w:val="00C06999"/>
    <w:rsid w:val="00C06D9B"/>
    <w:rsid w:val="00C07497"/>
    <w:rsid w:val="00C139F0"/>
    <w:rsid w:val="00C17FE8"/>
    <w:rsid w:val="00C32D68"/>
    <w:rsid w:val="00C32F72"/>
    <w:rsid w:val="00C345E8"/>
    <w:rsid w:val="00C34B7E"/>
    <w:rsid w:val="00C4131D"/>
    <w:rsid w:val="00C42BC0"/>
    <w:rsid w:val="00C42D0F"/>
    <w:rsid w:val="00C5021B"/>
    <w:rsid w:val="00C5487F"/>
    <w:rsid w:val="00C54C1F"/>
    <w:rsid w:val="00C54EAD"/>
    <w:rsid w:val="00C5696F"/>
    <w:rsid w:val="00C67F01"/>
    <w:rsid w:val="00C70953"/>
    <w:rsid w:val="00C80F1D"/>
    <w:rsid w:val="00C81A4A"/>
    <w:rsid w:val="00C8234C"/>
    <w:rsid w:val="00C82D56"/>
    <w:rsid w:val="00C83082"/>
    <w:rsid w:val="00C878A7"/>
    <w:rsid w:val="00C93308"/>
    <w:rsid w:val="00C9424C"/>
    <w:rsid w:val="00C95588"/>
    <w:rsid w:val="00C97D85"/>
    <w:rsid w:val="00CA5181"/>
    <w:rsid w:val="00CA72AC"/>
    <w:rsid w:val="00CB1E78"/>
    <w:rsid w:val="00CB3AA0"/>
    <w:rsid w:val="00CB3C92"/>
    <w:rsid w:val="00CB548D"/>
    <w:rsid w:val="00CB6BAE"/>
    <w:rsid w:val="00CB763A"/>
    <w:rsid w:val="00CC1050"/>
    <w:rsid w:val="00CC1D1A"/>
    <w:rsid w:val="00CC7C5C"/>
    <w:rsid w:val="00CE401C"/>
    <w:rsid w:val="00CE5342"/>
    <w:rsid w:val="00CF421D"/>
    <w:rsid w:val="00CF4CEE"/>
    <w:rsid w:val="00CF6F96"/>
    <w:rsid w:val="00D01033"/>
    <w:rsid w:val="00D025B0"/>
    <w:rsid w:val="00D02AEA"/>
    <w:rsid w:val="00D07B62"/>
    <w:rsid w:val="00D12991"/>
    <w:rsid w:val="00D14148"/>
    <w:rsid w:val="00D224D1"/>
    <w:rsid w:val="00D26643"/>
    <w:rsid w:val="00D26B92"/>
    <w:rsid w:val="00D35417"/>
    <w:rsid w:val="00D360A4"/>
    <w:rsid w:val="00D37690"/>
    <w:rsid w:val="00D37E7F"/>
    <w:rsid w:val="00D46011"/>
    <w:rsid w:val="00D461B7"/>
    <w:rsid w:val="00D47773"/>
    <w:rsid w:val="00D54BA8"/>
    <w:rsid w:val="00D55B1D"/>
    <w:rsid w:val="00D56AE1"/>
    <w:rsid w:val="00D56F1F"/>
    <w:rsid w:val="00D57610"/>
    <w:rsid w:val="00D6150F"/>
    <w:rsid w:val="00D63425"/>
    <w:rsid w:val="00D63BB1"/>
    <w:rsid w:val="00D651B6"/>
    <w:rsid w:val="00D662EE"/>
    <w:rsid w:val="00D66AFE"/>
    <w:rsid w:val="00D74326"/>
    <w:rsid w:val="00D75361"/>
    <w:rsid w:val="00D8140C"/>
    <w:rsid w:val="00D81884"/>
    <w:rsid w:val="00D83029"/>
    <w:rsid w:val="00D8622A"/>
    <w:rsid w:val="00D864BE"/>
    <w:rsid w:val="00D91382"/>
    <w:rsid w:val="00D92B70"/>
    <w:rsid w:val="00D933B4"/>
    <w:rsid w:val="00D96BF9"/>
    <w:rsid w:val="00D97054"/>
    <w:rsid w:val="00DA2E4C"/>
    <w:rsid w:val="00DA336F"/>
    <w:rsid w:val="00DA593B"/>
    <w:rsid w:val="00DA639D"/>
    <w:rsid w:val="00DA74A4"/>
    <w:rsid w:val="00DB0546"/>
    <w:rsid w:val="00DB3D4F"/>
    <w:rsid w:val="00DB51EE"/>
    <w:rsid w:val="00DC27D6"/>
    <w:rsid w:val="00DC2EF9"/>
    <w:rsid w:val="00DC49D8"/>
    <w:rsid w:val="00DC5144"/>
    <w:rsid w:val="00DC7A65"/>
    <w:rsid w:val="00DD0D88"/>
    <w:rsid w:val="00DD2C30"/>
    <w:rsid w:val="00DD33AE"/>
    <w:rsid w:val="00DD439A"/>
    <w:rsid w:val="00DD5B0D"/>
    <w:rsid w:val="00DD6DE8"/>
    <w:rsid w:val="00DE093C"/>
    <w:rsid w:val="00DE2AD6"/>
    <w:rsid w:val="00DE3CF6"/>
    <w:rsid w:val="00DE60C7"/>
    <w:rsid w:val="00DE6973"/>
    <w:rsid w:val="00DF06A5"/>
    <w:rsid w:val="00E02571"/>
    <w:rsid w:val="00E04D12"/>
    <w:rsid w:val="00E07AC0"/>
    <w:rsid w:val="00E11CA2"/>
    <w:rsid w:val="00E13267"/>
    <w:rsid w:val="00E15F0C"/>
    <w:rsid w:val="00E174E3"/>
    <w:rsid w:val="00E17B21"/>
    <w:rsid w:val="00E24FF4"/>
    <w:rsid w:val="00E25A8C"/>
    <w:rsid w:val="00E34851"/>
    <w:rsid w:val="00E37BF5"/>
    <w:rsid w:val="00E37C42"/>
    <w:rsid w:val="00E424E9"/>
    <w:rsid w:val="00E45742"/>
    <w:rsid w:val="00E46F05"/>
    <w:rsid w:val="00E47484"/>
    <w:rsid w:val="00E51892"/>
    <w:rsid w:val="00E566CC"/>
    <w:rsid w:val="00E568DF"/>
    <w:rsid w:val="00E5758A"/>
    <w:rsid w:val="00E644D7"/>
    <w:rsid w:val="00E66C3E"/>
    <w:rsid w:val="00E6744A"/>
    <w:rsid w:val="00E677DD"/>
    <w:rsid w:val="00E7186B"/>
    <w:rsid w:val="00E72684"/>
    <w:rsid w:val="00E7760A"/>
    <w:rsid w:val="00E85224"/>
    <w:rsid w:val="00E87B8A"/>
    <w:rsid w:val="00E93DB1"/>
    <w:rsid w:val="00E947FF"/>
    <w:rsid w:val="00EA4B16"/>
    <w:rsid w:val="00EA4E1F"/>
    <w:rsid w:val="00EA562F"/>
    <w:rsid w:val="00EB181D"/>
    <w:rsid w:val="00EB1872"/>
    <w:rsid w:val="00EB3192"/>
    <w:rsid w:val="00EB4B34"/>
    <w:rsid w:val="00EB7D9A"/>
    <w:rsid w:val="00EC796E"/>
    <w:rsid w:val="00ED781B"/>
    <w:rsid w:val="00EE454E"/>
    <w:rsid w:val="00EF067D"/>
    <w:rsid w:val="00EF11E8"/>
    <w:rsid w:val="00EF1CA4"/>
    <w:rsid w:val="00EF6F6E"/>
    <w:rsid w:val="00F015B7"/>
    <w:rsid w:val="00F041F7"/>
    <w:rsid w:val="00F05766"/>
    <w:rsid w:val="00F10386"/>
    <w:rsid w:val="00F11D5F"/>
    <w:rsid w:val="00F121C0"/>
    <w:rsid w:val="00F13FBE"/>
    <w:rsid w:val="00F14277"/>
    <w:rsid w:val="00F15817"/>
    <w:rsid w:val="00F17E83"/>
    <w:rsid w:val="00F2404C"/>
    <w:rsid w:val="00F26305"/>
    <w:rsid w:val="00F2660B"/>
    <w:rsid w:val="00F27D85"/>
    <w:rsid w:val="00F34732"/>
    <w:rsid w:val="00F34D3E"/>
    <w:rsid w:val="00F44AE3"/>
    <w:rsid w:val="00F46B8E"/>
    <w:rsid w:val="00F5193C"/>
    <w:rsid w:val="00F53605"/>
    <w:rsid w:val="00F5493E"/>
    <w:rsid w:val="00F56E3B"/>
    <w:rsid w:val="00F60CE5"/>
    <w:rsid w:val="00F64927"/>
    <w:rsid w:val="00F675D5"/>
    <w:rsid w:val="00F76549"/>
    <w:rsid w:val="00F77668"/>
    <w:rsid w:val="00F81D7F"/>
    <w:rsid w:val="00F8362A"/>
    <w:rsid w:val="00F83D23"/>
    <w:rsid w:val="00F90A5C"/>
    <w:rsid w:val="00F91F06"/>
    <w:rsid w:val="00FA4985"/>
    <w:rsid w:val="00FA6EE7"/>
    <w:rsid w:val="00FB0B0F"/>
    <w:rsid w:val="00FB495F"/>
    <w:rsid w:val="00FC1397"/>
    <w:rsid w:val="00FC294A"/>
    <w:rsid w:val="00FC69B7"/>
    <w:rsid w:val="00FD07D3"/>
    <w:rsid w:val="00FD1B02"/>
    <w:rsid w:val="00FD5427"/>
    <w:rsid w:val="00FD5ED5"/>
    <w:rsid w:val="00FD77F3"/>
    <w:rsid w:val="00FE15FB"/>
    <w:rsid w:val="00FE1A58"/>
    <w:rsid w:val="00FE38EC"/>
    <w:rsid w:val="00FF0038"/>
    <w:rsid w:val="00FF0ABF"/>
    <w:rsid w:val="00FF43BE"/>
    <w:rsid w:val="00FF4F2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5:chartTrackingRefBased/>
  <w15:docId w15:val="{1A6F300B-537C-449D-900B-652F0AE6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F2404C"/>
    <w:pPr>
      <w:ind w:left="26"/>
      <w:jc w:val="center"/>
      <w:outlineLvl w:val="0"/>
    </w:pPr>
    <w:rPr>
      <w:rFonts w:cs="David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4365D6"/>
    <w:rPr>
      <w:color w:val="0000FF"/>
      <w:u w:val="single"/>
    </w:rPr>
  </w:style>
  <w:style w:type="paragraph" w:styleId="a6">
    <w:name w:val="Balloon Text"/>
    <w:basedOn w:val="a"/>
    <w:link w:val="a7"/>
    <w:rsid w:val="003208F4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a6"/>
    <w:rsid w:val="003208F4"/>
    <w:rPr>
      <w:rFonts w:ascii="Tahoma" w:hAnsi="Tahoma" w:cs="Tahoma"/>
      <w:sz w:val="16"/>
      <w:szCs w:val="16"/>
      <w:lang w:eastAsia="he-IL"/>
    </w:rPr>
  </w:style>
  <w:style w:type="paragraph" w:styleId="a8">
    <w:name w:val="Body Text"/>
    <w:basedOn w:val="a"/>
    <w:link w:val="a9"/>
    <w:rsid w:val="003208F4"/>
    <w:rPr>
      <w:rFonts w:cs="David"/>
      <w:b/>
      <w:bCs/>
      <w:sz w:val="28"/>
      <w:szCs w:val="28"/>
    </w:rPr>
  </w:style>
  <w:style w:type="character" w:customStyle="1" w:styleId="a9">
    <w:name w:val="גוף טקסט תו"/>
    <w:link w:val="a8"/>
    <w:rsid w:val="003208F4"/>
    <w:rPr>
      <w:rFonts w:cs="David"/>
      <w:b/>
      <w:bCs/>
      <w:sz w:val="28"/>
      <w:szCs w:val="28"/>
      <w:lang w:eastAsia="he-IL"/>
    </w:rPr>
  </w:style>
  <w:style w:type="paragraph" w:styleId="2">
    <w:name w:val="Body Text 2"/>
    <w:basedOn w:val="a"/>
    <w:link w:val="20"/>
    <w:rsid w:val="00920708"/>
    <w:pPr>
      <w:spacing w:after="120" w:line="480" w:lineRule="auto"/>
    </w:pPr>
  </w:style>
  <w:style w:type="character" w:customStyle="1" w:styleId="20">
    <w:name w:val="גוף טקסט 2 תו"/>
    <w:link w:val="2"/>
    <w:rsid w:val="00920708"/>
    <w:rPr>
      <w:sz w:val="24"/>
      <w:szCs w:val="24"/>
      <w:lang w:eastAsia="he-IL"/>
    </w:rPr>
  </w:style>
  <w:style w:type="character" w:styleId="aa">
    <w:name w:val="Strong"/>
    <w:qFormat/>
    <w:rsid w:val="006736D1"/>
    <w:rPr>
      <w:b/>
      <w:bCs/>
    </w:rPr>
  </w:style>
  <w:style w:type="character" w:customStyle="1" w:styleId="a5">
    <w:name w:val="כותרת תחתונה תו"/>
    <w:link w:val="a4"/>
    <w:uiPriority w:val="99"/>
    <w:rsid w:val="008B5857"/>
    <w:rPr>
      <w:sz w:val="24"/>
      <w:szCs w:val="24"/>
      <w:lang w:eastAsia="he-IL"/>
    </w:rPr>
  </w:style>
  <w:style w:type="paragraph" w:styleId="ab">
    <w:name w:val="List Paragraph"/>
    <w:basedOn w:val="a"/>
    <w:uiPriority w:val="34"/>
    <w:qFormat/>
    <w:rsid w:val="00185AA9"/>
    <w:pPr>
      <w:ind w:left="720"/>
    </w:pPr>
    <w:rPr>
      <w:rFonts w:eastAsia="Calibri"/>
      <w:lang w:eastAsia="en-US"/>
    </w:rPr>
  </w:style>
  <w:style w:type="paragraph" w:styleId="21">
    <w:name w:val="Body Text Indent 2"/>
    <w:basedOn w:val="a"/>
    <w:link w:val="22"/>
    <w:rsid w:val="00F041F7"/>
    <w:pPr>
      <w:spacing w:after="120" w:line="480" w:lineRule="auto"/>
      <w:ind w:left="283"/>
    </w:pPr>
  </w:style>
  <w:style w:type="character" w:customStyle="1" w:styleId="22">
    <w:name w:val="כניסה בגוף טקסט 2 תו"/>
    <w:link w:val="21"/>
    <w:rsid w:val="00F041F7"/>
    <w:rPr>
      <w:sz w:val="24"/>
      <w:szCs w:val="24"/>
      <w:lang w:eastAsia="he-IL"/>
    </w:rPr>
  </w:style>
  <w:style w:type="character" w:customStyle="1" w:styleId="10">
    <w:name w:val="כותרת 1 תו"/>
    <w:basedOn w:val="a0"/>
    <w:link w:val="1"/>
    <w:rsid w:val="00F2404C"/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m_shmulik\Desktop\&#1514;&#1489;&#1504;&#1497;&#1493;&#1514;\&#1499;&#1504;&#1512;&#1514;%20&#1488;&#1500;&#1493;&#1504;&#1497;\&#1514;&#1489;&#1504;&#1497;&#1514;%20&#1502;&#1499;&#1514;&#1489;&#1497;&#1501;%20&#1506;&#1501;%20&#1495;&#1514;&#1497;&#1502;&#1492;%20&#1502;&#1497;&#1512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856E9E2AEA0894D88E3332703BC2B79" ma:contentTypeVersion="" ma:contentTypeDescription="צור מסמך חדש." ma:contentTypeScope="" ma:versionID="648a4214df8503b9b3381d7ece56b3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ns30:Sources xmlns:w="http://schemas.openxmlformats.org/wordprocessingml/2006/main" xmlns:r="http://schemas.openxmlformats.org/officeDocument/2006/relationships" xmlns:m="http://schemas.openxmlformats.org/officeDocument/2006/math" xmlns:ns4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FEA69E6-CA99-490D-86EE-FA98FA3D4ED2}"/>
</file>

<file path=customXml/itemProps2.xml><?xml version="1.0" encoding="utf-8"?>
<ds:datastoreItem xmlns:ds="http://schemas.openxmlformats.org/officeDocument/2006/customXml" ds:itemID="{88A2BE4D-F1AB-4537-BC91-81683893C1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6FC7C-5D44-4556-B5C6-75014E2C010F}">
  <ds:schemaRefs>
    <ds:schemaRef ds:uri="http://schemas.openxmlformats.org/package/2006/metadata/core-properties"/>
    <ds:schemaRef ds:uri="http://purl.org/dc/terms/"/>
    <ds:schemaRef ds:uri="36b439f5-330c-4508-8ff6-c1f4f39947fd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BA7FD1-A3A1-481B-9E3E-7EDCAB50BED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0A6533F-3813-49B8-A0E3-88E6526CDD0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מכתבים עם חתימה מירה</Template>
  <TotalTime>1</TotalTime>
  <Pages>1</Pages>
  <Words>439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- מכתב בחתימה של ענת רגב</vt:lpstr>
    </vt:vector>
  </TitlesOfParts>
  <Company>knesset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- מכתב בחתימה של ענת רגב</dc:title>
  <dc:subject/>
  <dc:creator>אתי דנן</dc:creator>
  <cp:keywords/>
  <dc:description/>
  <cp:lastModifiedBy>ענת רגב</cp:lastModifiedBy>
  <cp:revision>2</cp:revision>
  <cp:lastPrinted>2023-01-18T13:45:00Z</cp:lastPrinted>
  <dcterms:created xsi:type="dcterms:W3CDTF">2023-01-18T13:46:00Z</dcterms:created>
  <dcterms:modified xsi:type="dcterms:W3CDTF">2023-01-18T13:46:00Z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eProfile">
    <vt:lpwstr>1139</vt:lpwstr>
  </property>
  <property fmtid="{D5CDD505-2E9C-101B-9397-08002B2CF9AE}" pid="3" name="STHasReminders">
    <vt:lpwstr>0</vt:lpwstr>
  </property>
  <property fmtid="{D5CDD505-2E9C-101B-9397-08002B2CF9AE}" pid="4" name="SDLink">
    <vt:lpwstr>, </vt:lpwstr>
  </property>
  <property fmtid="{D5CDD505-2E9C-101B-9397-08002B2CF9AE}" pid="5" name="ContentType">
    <vt:lpwstr>בסיס</vt:lpwstr>
  </property>
  <property fmtid="{D5CDD505-2E9C-101B-9397-08002B2CF9AE}" pid="6" name="ContentTypeId">
    <vt:lpwstr>0x010100B856E9E2AEA0894D88E3332703BC2B79</vt:lpwstr>
  </property>
  <property fmtid="{D5CDD505-2E9C-101B-9397-08002B2CF9AE}" pid="7" name="To1">
    <vt:lpwstr/>
  </property>
  <property fmtid="{D5CDD505-2E9C-101B-9397-08002B2CF9AE}" pid="8" name="From">
    <vt:lpwstr/>
  </property>
  <property fmtid="{D5CDD505-2E9C-101B-9397-08002B2CF9AE}" pid="9" name="NoseA">
    <vt:lpwstr/>
  </property>
  <property fmtid="{D5CDD505-2E9C-101B-9397-08002B2CF9AE}" pid="10" name="HebrewDate">
    <vt:lpwstr/>
  </property>
  <property fmtid="{D5CDD505-2E9C-101B-9397-08002B2CF9AE}" pid="11" name="MechaberMismach">
    <vt:lpwstr/>
  </property>
  <property fmtid="{D5CDD505-2E9C-101B-9397-08002B2CF9AE}" pid="12" name="NoseB">
    <vt:lpwstr/>
  </property>
  <property fmtid="{D5CDD505-2E9C-101B-9397-08002B2CF9AE}" pid="13" name="DocTo1">
    <vt:lpwstr/>
  </property>
  <property fmtid="{D5CDD505-2E9C-101B-9397-08002B2CF9AE}" pid="14" name="DocDateHeb">
    <vt:lpwstr>כ"ג בטבת תשפ"ג</vt:lpwstr>
  </property>
  <property fmtid="{D5CDD505-2E9C-101B-9397-08002B2CF9AE}" pid="15" name="DocDateEng">
    <vt:lpwstr>16 בינואר 2023</vt:lpwstr>
  </property>
  <property fmtid="{D5CDD505-2E9C-101B-9397-08002B2CF9AE}" pid="16" name="DocNumberYearNumber">
    <vt:lpwstr>2023-002797</vt:lpwstr>
  </property>
  <property fmtid="{D5CDD505-2E9C-101B-9397-08002B2CF9AE}" pid="17" name="DocObjectName">
    <vt:lpwstr>סיכום ישיבה מצב המורים ותנאי שכרם באולפנים לעברית לעולים חדשים</vt:lpwstr>
  </property>
  <property fmtid="{D5CDD505-2E9C-101B-9397-08002B2CF9AE}" pid="18" name="SanhedrinItemID">
    <vt:r8>2199507</vt:r8>
  </property>
  <property fmtid="{D5CDD505-2E9C-101B-9397-08002B2CF9AE}" pid="19" name="SanhedrinDocumentType">
    <vt:r8>164</vt:r8>
  </property>
</Properties>
</file>