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454.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הנצחה של הזנחה 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חברת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מיכל וולדיגר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שאלה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הבריאות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י"ד בשבט התשפ"ב (16 בינואר 2022):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צו פיקוח על מחירי מצרכים ושירותים (העלאה או הפחתה של מחירי אשפוז ושירותים אמבולטוריים) עליו חתם השר קובע הפחתה של 0.04% במחיר אשפוז ושירותים אמבולטוריים בבתי-חולים הפסיכיאטריים והגריאטריים. זאת לעומת עלייה מ- 0.28% ל1.77% בשירותי הבריאות האחרים.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מדוע בכל השירותים התעריף עלה ובפסיכיאטריה וגריאטריה פחת?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06/02/2022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b7613c272b43e11d6b87675cc94b5368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3FC3AAE6-3D58-4312-ACCD-3AF8E52338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2168341</vt:r8>
  </property>
</Properties>
</file>