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28211D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15pt;height:45.6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28211D" w:rsidRDefault="0059335D" w14:paraId="510FF51B" w14:textId="67F30E7B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441.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
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הנגשה וקיצור של טופס הבקשה לסל שיקום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מיכל וולדיגר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הבריאות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ב' בשבט התשפ"ב (4 בינואר 2022):</w:t>
      </w:r>
      <w:bookmarkEnd w:id="11"/>
      <w:bookmarkEnd w:id="12"/>
    </w:p>
    <w:p w:rsidR="00993FF2" w:rsidP="003E0944" w:rsidRDefault="00993FF2" w14:paraId="4832B8CB" w14:textId="2C07FF17">
      <w:pPr>
        <w:spacing w:line="360" w:lineRule="auto"/>
        <w:rPr>
          <w:rFonts w:ascii="Tahoma" w:hAnsi="Tahoma" w:cs="David"/>
        </w:rPr>
      </w:pPr>
      <w:bookmarkStart w:name="QUR_Description" w:id="13"/>
      <w:r>
        <w:rPr>
          <w:rFonts w:ascii="Tahoma" w:hAnsi="Tahoma" w:cs="David"/>
          <w:rtl/>
        </w:rPr>
        <w:t>שירותי סל השיקום למתמודדי נפש ניתנים מתוקף </w:t>
      </w:r>
      <w:hyperlink w:tooltip="חוק שיקום נכי נפש בקהילה" w:history="1" r:id="rId12">
        <w:r w:rsidRPr="00993FF2">
          <w:rPr>
            <w:rFonts w:ascii="Tahoma" w:hAnsi="Tahoma" w:cs="David"/>
            <w:rtl/>
          </w:rPr>
          <w:t>חוק שיקום נכי נפש בקהילה</w:t>
        </w:r>
      </w:hyperlink>
      <w:r>
        <w:rPr>
          <w:rFonts w:ascii="Tahoma" w:hAnsi="Tahoma" w:cs="David"/>
        </w:rPr>
        <w:t> </w:t>
      </w:r>
      <w:r>
        <w:rPr>
          <w:rFonts w:ascii="Tahoma" w:hAnsi="Tahoma" w:cs="David"/>
          <w:rtl/>
        </w:rPr>
        <w:t>ונמצאים באחריות </w:t>
      </w:r>
      <w:hyperlink w:tooltip="משרד הבריאות" w:history="1" r:id="rId13">
        <w:r w:rsidRPr="00993FF2">
          <w:rPr>
            <w:rFonts w:ascii="Tahoma" w:hAnsi="Tahoma" w:cs="David"/>
            <w:rtl/>
          </w:rPr>
          <w:t>משרד הבריאות</w:t>
        </w:r>
      </w:hyperlink>
      <w:r>
        <w:rPr>
          <w:rFonts w:ascii="Tahoma" w:hAnsi="Tahoma" w:cs="David"/>
          <w:rtl/>
        </w:rPr>
        <w:t xml:space="preserve">. את טופס הבקשה מגישים באמצעות הדואר אל ועדת השיקום באזור המגורים. </w:t>
      </w:r>
      <w:r w:rsidR="0028211D">
        <w:rPr>
          <w:rFonts w:hint="cs" w:ascii="Tahoma" w:hAnsi="Tahoma" w:cs="David"/>
          <w:rtl/>
        </w:rPr>
        <w:t xml:space="preserve">זה מכבר </w:t>
      </w:r>
      <w:r>
        <w:rPr>
          <w:rFonts w:ascii="Tahoma" w:hAnsi="Tahoma" w:cs="David"/>
          <w:rtl/>
        </w:rPr>
        <w:t>המשרד יצא בפיילוט עם טופס קצר ונגיש, למרות שהצליח, עדין מתמהמה עלייתו לאוויר.</w:t>
      </w:r>
      <w:r w:rsidRPr="00993FF2">
        <w:rPr>
          <w:rFonts w:ascii="Tahoma" w:hAnsi="Tahoma" w:cs="David"/>
        </w:rPr>
        <w:br/>
      </w:r>
      <w:bookmarkStart w:name="_GoBack" w:id="14"/>
      <w:bookmarkEnd w:id="14"/>
      <w:r w:rsidRPr="00993FF2">
        <w:rPr>
          <w:rFonts w:ascii="Tahoma" w:hAnsi="Tahoma" w:cs="David"/>
        </w:rPr>
        <w:br/>
      </w:r>
      <w:bookmarkEnd w:id="13"/>
    </w:p>
    <w:p w:rsidR="00993FF2" w:rsidP="00993FF2" w:rsidRDefault="00993FF2" w14:paraId="5CE810D9" w14:textId="77777777">
      <w:pPr>
        <w:pStyle w:val="3"/>
        <w:spacing w:before="720"/>
        <w:rPr>
          <w:rtl/>
        </w:rPr>
      </w:pPr>
      <w:r>
        <w:rPr>
          <w:rtl/>
        </w:rPr>
        <w:t>רצוני לשאול:</w:t>
      </w:r>
    </w:p>
    <w:p w:rsidR="00993FF2" w:rsidP="00993FF2" w:rsidRDefault="00993FF2" w14:paraId="4DDB2B26" w14:textId="77777777">
      <w:pPr>
        <w:numPr>
          <w:ilvl w:val="0"/>
          <w:numId w:val="5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ascii="Tahoma" w:hAnsi="Tahoma" w:cs="David"/>
          <w:rtl/>
        </w:rPr>
        <w:t>מתי הטופס המקוצר עתיד לעלות לאתר משרד הבריאות ולהיות מונגש לשירות הציבור?</w:t>
      </w:r>
      <w:bookmarkEnd w:id="15"/>
    </w:p>
    <w:p w:rsidR="00993FF2" w:rsidP="00993FF2" w:rsidRDefault="00993FF2" w14:paraId="6C13343B" w14:textId="77777777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tl/>
        </w:rPr>
        <w:t xml:space="preserve">מועד אחרון למתן תשובה: 25/01/2022</w:t>
      </w:r>
      <w:bookmarkEnd w:id="16"/>
    </w:p>
    <w:p w:rsidRPr="00472AB3" w:rsidR="00EE6539" w:rsidP="00993FF2" w:rsidRDefault="00EE6539" w14:paraId="309212B6" w14:textId="162C9A93">
      <w:pPr>
        <w:spacing w:line="360" w:lineRule="auto"/>
        <w:rPr>
          <w:rStyle w:val="ab"/>
          <w:rtl/>
        </w:rPr>
      </w:pPr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8526C"/>
    <w:multiLevelType w:val="multilevel"/>
    <w:tmpl w:val="5BC6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28211D"/>
    <w:rsid w:val="00317F0F"/>
    <w:rsid w:val="00335123"/>
    <w:rsid w:val="00367DAB"/>
    <w:rsid w:val="003E0944"/>
    <w:rsid w:val="003E4FE2"/>
    <w:rsid w:val="00472AB3"/>
    <w:rsid w:val="0059335D"/>
    <w:rsid w:val="0061561D"/>
    <w:rsid w:val="00616EB6"/>
    <w:rsid w:val="006C1D4D"/>
    <w:rsid w:val="00777F00"/>
    <w:rsid w:val="008770F9"/>
    <w:rsid w:val="008933AC"/>
    <w:rsid w:val="008E2E13"/>
    <w:rsid w:val="00981C86"/>
    <w:rsid w:val="00993FF2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C5D3EEB7-74E7-4158-BBC4-5D502236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link w:val="30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  <w:style w:type="character" w:styleId="Hyperlink">
    <w:name w:val="Hyperlink"/>
    <w:uiPriority w:val="99"/>
    <w:semiHidden/>
    <w:unhideWhenUsed/>
    <w:rsid w:val="00317F0F"/>
    <w:rPr>
      <w:color w:val="0000FF"/>
      <w:u w:val="single"/>
    </w:rPr>
  </w:style>
  <w:style w:type="character" w:customStyle="1" w:styleId="30">
    <w:name w:val="כותרת 3 תו"/>
    <w:link w:val="3"/>
    <w:rsid w:val="00993FF2"/>
    <w:rPr>
      <w:rFonts w:ascii="Tahoma" w:hAnsi="Tahoma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olzchut.org.il/he/%D7%9E%D7%A9%D7%A8%D7%93_%D7%94%D7%91%D7%A8%D7%99%D7%90%D7%95%D7%A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olzchut.org.il/he/%D7%97%D7%95%D7%A7_%D7%A9%D7%99%D7%A7%D7%95%D7%9D_%D7%A0%D7%9B%D7%99_%D7%A0%D7%A4%D7%A9_%D7%91%D7%A7%D7%94%D7%99%D7%9C%D7%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90d5b49-c690-4c6f-bbb9-1e50dab33ee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742A903-290C-4C02-99BB-1C6F693F3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115862-3D96-4E60-A3E8-31C6572F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שאילתה</vt:lpstr>
      <vt:lpstr>&lt;סוג שאילתה (אם לא רגילה)&gt;</vt:lpstr>
    </vt:vector>
  </TitlesOfParts>
  <Company>eds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אושרה גדרון</cp:lastModifiedBy>
  <cp:revision>6</cp:revision>
  <cp:lastPrinted>2014-08-13T07:48:00Z</cp:lastPrinted>
  <dcterms:created xsi:type="dcterms:W3CDTF">2012-11-26T12:31:00Z</dcterms:created>
  <dcterms:modified xsi:type="dcterms:W3CDTF">2022-01-03T12:47:00Z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2163856</vt:r8>
  </property>
</Properties>
</file>