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369.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פיקוח ואכיפה על מוניות מונגשות לבעלי מוגבלויות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אלון טל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שרת התחבורה והבטיחות בדרכים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ה' בטבת התשפ"ב (9 בדצמבר 2021):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השוויון לבעלי מוגבלויות עלה שנהגי מוניות מונגשות מפלים אוכלוסייה זו בניגוד לחוק שוויון הזדמנויות לאנשים עם מוגבלויות - ע"י גביית סכומי נסיעה מופקעים או אי-העלאת נוסעים. זאת למרות שהם משלמים מחצית מאגרת ההפעלה.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האם ישנם מנגנוני פיקוח ואמצעי ענישה? אם כן, מהם?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30/12/2021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24438156f906bd21511b0ce725c4f4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B9EBF175-1B7F-4548-B516-7B5182BD39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2166213</vt:r8>
  </property>
</Properties>
</file>