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288.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ניצול לרעה של מונופול תנובה בתחום החלב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אורי מקלב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הכלכלה והתעשייה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כ' בחשוון התשפ"ב (26 באוקטובר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תנובה היא מונופול בתחום החלב.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בתקופת חגי תשרי היה מחסור חמור בחלב.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מתלונות ופרסומים עולה, שתנובה העדיפה לספק חלב לרשתות על פני מכולות וכן לשווק מוצרי חלב פרימיום.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הממונה לא פתח בחקירה לניצול-לרעה של מונופול לפי סעיף 29א?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מדוע הממונה לא יתן הוראות לפי סעיף 30 למניעת פגיעה בתחרות ובציבור?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16/11/2021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EBAEDAE4-2069-490B-B732-46EE39C46C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2163031</vt:r8>
  </property>
</Properties>
</file>