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3DB" w:rsidRDefault="003F23DB" w:rsidP="00722C14">
      <w:pPr>
        <w:pStyle w:val="1"/>
        <w:keepNext w:val="0"/>
        <w:keepLines w:val="0"/>
      </w:pPr>
      <w:bookmarkStart w:id="0" w:name="_GoBack"/>
      <w:bookmarkEnd w:id="0"/>
    </w:p>
    <w:p w:rsidR="00AA2C4C" w:rsidRDefault="007453CC" w:rsidP="00722C14">
      <w:pPr>
        <w:pStyle w:val="1"/>
        <w:keepNext w:val="0"/>
        <w:keepLines w:val="0"/>
      </w:pPr>
      <w:r>
        <w:rPr>
          <w:rtl/>
        </w:rPr>
        <w:t>טיוטת תקנות</w:t>
      </w:r>
    </w:p>
    <w:p w:rsidR="00AA2C4C" w:rsidRDefault="00AA2C4C" w:rsidP="00722C14">
      <w:pPr>
        <w:rPr>
          <w:rtl/>
        </w:rPr>
      </w:pPr>
    </w:p>
    <w:p w:rsidR="00AA2C4C" w:rsidRDefault="007453CC" w:rsidP="00F24A78">
      <w:pPr>
        <w:pStyle w:val="4"/>
        <w:rPr>
          <w:rtl/>
        </w:rPr>
      </w:pPr>
      <w:r>
        <w:rPr>
          <w:rFonts w:hint="cs"/>
          <w:rtl/>
        </w:rPr>
        <w:t>שם התקנות המוצעות</w:t>
      </w:r>
    </w:p>
    <w:p w:rsidR="00AA2C4C" w:rsidRDefault="007453CC" w:rsidP="005448A8">
      <w:r>
        <w:rPr>
          <w:rFonts w:hint="cs"/>
          <w:rtl/>
        </w:rPr>
        <w:t>תקנות ה</w:t>
      </w:r>
      <w:r w:rsidR="00EA0E97">
        <w:rPr>
          <w:rFonts w:hint="cs"/>
          <w:rtl/>
        </w:rPr>
        <w:t>גנת הצרכן (מאגר להגבלת פניות שיווקיות), תשפ"ב - 202</w:t>
      </w:r>
      <w:r w:rsidR="005448A8">
        <w:rPr>
          <w:rFonts w:hint="cs"/>
          <w:rtl/>
        </w:rPr>
        <w:t>2</w:t>
      </w:r>
    </w:p>
    <w:p w:rsidR="00AA2C4C" w:rsidRDefault="00AA2C4C" w:rsidP="00722C14">
      <w:pPr>
        <w:rPr>
          <w:rtl/>
        </w:rPr>
      </w:pPr>
    </w:p>
    <w:p w:rsidR="00AA2C4C" w:rsidRDefault="00AA2C4C" w:rsidP="00722C14">
      <w:pPr>
        <w:rPr>
          <w:rtl/>
        </w:rPr>
      </w:pPr>
    </w:p>
    <w:p w:rsidR="00C61C19" w:rsidRPr="00C61C19" w:rsidRDefault="007453CC" w:rsidP="00F24A78">
      <w:pPr>
        <w:pStyle w:val="4"/>
      </w:pPr>
      <w:r>
        <w:rPr>
          <w:rFonts w:hint="cs"/>
          <w:rtl/>
        </w:rPr>
        <w:t xml:space="preserve">מטרת התקנות המוצעות והצורך בהן </w:t>
      </w:r>
    </w:p>
    <w:p w:rsidR="00C61C19" w:rsidRDefault="007453CC" w:rsidP="00B07ADD">
      <w:pPr>
        <w:pStyle w:val="Hesber1st"/>
        <w:tabs>
          <w:tab w:val="clear" w:pos="680"/>
        </w:tabs>
        <w:rPr>
          <w:rtl/>
        </w:rPr>
      </w:pPr>
      <w:r>
        <w:rPr>
          <w:rFonts w:hint="cs"/>
          <w:b/>
          <w:bCs/>
          <w:szCs w:val="24"/>
          <w:rtl/>
        </w:rPr>
        <w:t xml:space="preserve"> </w:t>
      </w:r>
      <w:r>
        <w:rPr>
          <w:rFonts w:hint="cs"/>
          <w:rtl/>
        </w:rPr>
        <w:t xml:space="preserve">ביום 24/11/2020 פורסם תיקון 61 לחוק הגנת הצרכן, </w:t>
      </w:r>
      <w:proofErr w:type="spellStart"/>
      <w:r>
        <w:rPr>
          <w:rFonts w:hint="cs"/>
          <w:rtl/>
        </w:rPr>
        <w:t>התשמ"א</w:t>
      </w:r>
      <w:proofErr w:type="spellEnd"/>
      <w:r>
        <w:rPr>
          <w:rFonts w:hint="cs"/>
          <w:rtl/>
        </w:rPr>
        <w:t xml:space="preserve"> </w:t>
      </w:r>
      <w:r>
        <w:rPr>
          <w:rtl/>
        </w:rPr>
        <w:t>–</w:t>
      </w:r>
      <w:r>
        <w:rPr>
          <w:rFonts w:hint="cs"/>
          <w:rtl/>
        </w:rPr>
        <w:t xml:space="preserve"> 1981 הקובע כי הרשות תקים ותנהל מאגר שבו ירשמו מספרי טלפון של צרכנים המעוניינים להגביל פניה שיווקית אליהם מאת עוסקים או מי מטעמם.</w:t>
      </w:r>
      <w:r w:rsidR="009F7D2D">
        <w:rPr>
          <w:rFonts w:hint="cs"/>
          <w:rtl/>
        </w:rPr>
        <w:t xml:space="preserve"> החוק קובע כי </w:t>
      </w:r>
      <w:r>
        <w:rPr>
          <w:rFonts w:hint="cs"/>
          <w:rtl/>
        </w:rPr>
        <w:t xml:space="preserve">צרכן רשאי לבקש </w:t>
      </w:r>
      <w:r w:rsidR="009F7D2D">
        <w:rPr>
          <w:rFonts w:hint="cs"/>
          <w:rtl/>
        </w:rPr>
        <w:t>ש</w:t>
      </w:r>
      <w:r>
        <w:rPr>
          <w:rFonts w:hint="cs"/>
          <w:rtl/>
        </w:rPr>
        <w:t xml:space="preserve">במאגר יירשם מספר טלפון אחד או יותר ורשאי לבקש בכל עת לשנות את המספר או להסירו מהמאגר. </w:t>
      </w:r>
      <w:r w:rsidR="009F7D2D">
        <w:rPr>
          <w:rFonts w:hint="cs"/>
          <w:rtl/>
        </w:rPr>
        <w:t xml:space="preserve">כמו כן </w:t>
      </w:r>
      <w:r>
        <w:rPr>
          <w:rFonts w:hint="cs"/>
          <w:rtl/>
        </w:rPr>
        <w:t>החוק קובע כי עוסק או מי מטעמו לא יפנה בפניה שיווקית לצרכן שמספר הטלפון שלו רשו</w:t>
      </w:r>
      <w:r w:rsidR="004C2E59">
        <w:rPr>
          <w:rFonts w:hint="cs"/>
          <w:rtl/>
        </w:rPr>
        <w:t>ם</w:t>
      </w:r>
      <w:r>
        <w:rPr>
          <w:rFonts w:hint="cs"/>
          <w:rtl/>
        </w:rPr>
        <w:t xml:space="preserve"> במאגר, לרבות במטרה לשכנע אותו להסיר את המספר שלו מהמאגר. על העוסק, המבקש לבצע פניה שיווקית</w:t>
      </w:r>
      <w:r w:rsidR="009A57B0">
        <w:rPr>
          <w:rFonts w:hint="cs"/>
          <w:rtl/>
        </w:rPr>
        <w:t xml:space="preserve">, כהגדרתה בחוק, </w:t>
      </w:r>
      <w:r>
        <w:rPr>
          <w:rFonts w:hint="cs"/>
          <w:rtl/>
        </w:rPr>
        <w:t>לוודא שהמספר שאליו הוא מבקש לפנות אינו רשום במאגר.</w:t>
      </w:r>
    </w:p>
    <w:p w:rsidR="00C61C19" w:rsidRDefault="007453CC" w:rsidP="00C61C19">
      <w:pPr>
        <w:pStyle w:val="Hesber1st"/>
        <w:tabs>
          <w:tab w:val="clear" w:pos="680"/>
        </w:tabs>
        <w:rPr>
          <w:rtl/>
        </w:rPr>
      </w:pPr>
      <w:r>
        <w:rPr>
          <w:rFonts w:hint="cs"/>
          <w:rtl/>
        </w:rPr>
        <w:t xml:space="preserve">סעיף 16ב(ה) מסמיך את שר הכלכלה לקבוע הוראות בנוגע להקמת המאגר ולניהולו ובכלל זה בעניינים אלה </w:t>
      </w:r>
      <w:r>
        <w:rPr>
          <w:rtl/>
        </w:rPr>
        <w:t>–</w:t>
      </w:r>
      <w:r>
        <w:rPr>
          <w:rFonts w:hint="cs"/>
          <w:rtl/>
        </w:rPr>
        <w:t xml:space="preserve"> </w:t>
      </w:r>
    </w:p>
    <w:p w:rsidR="00C61C19" w:rsidRDefault="007453CC" w:rsidP="00C61C19">
      <w:pPr>
        <w:pStyle w:val="Hesber1st"/>
        <w:numPr>
          <w:ilvl w:val="0"/>
          <w:numId w:val="39"/>
        </w:numPr>
        <w:tabs>
          <w:tab w:val="clear" w:pos="680"/>
        </w:tabs>
      </w:pPr>
      <w:r>
        <w:rPr>
          <w:rFonts w:hint="cs"/>
          <w:rtl/>
        </w:rPr>
        <w:t>בקשה של צרכן לרשום מספר טלפון במאגר, לשנותו או להסירו</w:t>
      </w:r>
      <w:r>
        <w:t>;</w:t>
      </w:r>
      <w:r>
        <w:rPr>
          <w:rFonts w:hint="cs"/>
          <w:rtl/>
        </w:rPr>
        <w:t xml:space="preserve"> </w:t>
      </w:r>
    </w:p>
    <w:p w:rsidR="00C61C19" w:rsidRDefault="007453CC" w:rsidP="00C61C19">
      <w:pPr>
        <w:pStyle w:val="Hesber1st"/>
        <w:numPr>
          <w:ilvl w:val="0"/>
          <w:numId w:val="39"/>
        </w:numPr>
        <w:tabs>
          <w:tab w:val="clear" w:pos="680"/>
        </w:tabs>
      </w:pPr>
      <w:r>
        <w:rPr>
          <w:rFonts w:hint="cs"/>
          <w:rtl/>
        </w:rPr>
        <w:t>אופן בירור המידע הרשום במאגר על ידי עוסק וצרכן.</w:t>
      </w:r>
    </w:p>
    <w:p w:rsidR="00AA2C4C" w:rsidRPr="00C61C19" w:rsidRDefault="007453CC" w:rsidP="00C61C19">
      <w:pPr>
        <w:pStyle w:val="4"/>
        <w:numPr>
          <w:ilvl w:val="0"/>
          <w:numId w:val="0"/>
        </w:numPr>
        <w:rPr>
          <w:sz w:val="26"/>
          <w:szCs w:val="26"/>
          <w:rtl/>
        </w:rPr>
      </w:pPr>
      <w:r>
        <w:rPr>
          <w:rFonts w:hint="cs"/>
          <w:b w:val="0"/>
          <w:bCs w:val="0"/>
          <w:szCs w:val="24"/>
          <w:rtl/>
        </w:rPr>
        <w:t xml:space="preserve"> </w:t>
      </w:r>
      <w:r w:rsidRPr="00C61C19">
        <w:rPr>
          <w:rFonts w:hint="cs"/>
          <w:b w:val="0"/>
          <w:bCs w:val="0"/>
          <w:sz w:val="26"/>
          <w:szCs w:val="26"/>
          <w:rtl/>
        </w:rPr>
        <w:t>תקנות אלה קובעות את אמצעי הגישה למאגר על ידי הצרכן והעוסק.</w:t>
      </w:r>
    </w:p>
    <w:p w:rsidR="00AA2C4C" w:rsidRDefault="00AA2C4C" w:rsidP="00722C14">
      <w:pPr>
        <w:rPr>
          <w:rtl/>
        </w:rPr>
      </w:pPr>
    </w:p>
    <w:p w:rsidR="00AA2C4C" w:rsidRDefault="00AA2C4C" w:rsidP="00722C14">
      <w:pPr>
        <w:rPr>
          <w:rtl/>
        </w:rPr>
      </w:pPr>
    </w:p>
    <w:p w:rsidR="00AA2C4C" w:rsidRDefault="007453CC" w:rsidP="00F24A78">
      <w:pPr>
        <w:pStyle w:val="4"/>
      </w:pPr>
      <w:r>
        <w:rPr>
          <w:rFonts w:hint="cs"/>
          <w:rtl/>
        </w:rPr>
        <w:t xml:space="preserve">להלן נוסח טיוטת התקנות המוצעות: </w:t>
      </w:r>
    </w:p>
    <w:p w:rsidR="00AA2C4C" w:rsidRDefault="007453CC" w:rsidP="00722C14">
      <w:pPr>
        <w:bidi w:val="0"/>
      </w:pPr>
      <w:r>
        <w:rPr>
          <w:rtl/>
        </w:rPr>
        <w:br w:type="page"/>
      </w:r>
    </w:p>
    <w:p w:rsidR="00AA2C4C" w:rsidRDefault="007453CC" w:rsidP="00EA0E97">
      <w:pPr>
        <w:pStyle w:val="HeadMitparsemetBaze"/>
        <w:keepNext w:val="0"/>
        <w:keepLines w:val="0"/>
        <w:pageBreakBefore w:val="0"/>
        <w:rPr>
          <w:rtl/>
        </w:rPr>
      </w:pPr>
      <w:r>
        <w:rPr>
          <w:rtl/>
        </w:rPr>
        <w:lastRenderedPageBreak/>
        <w:t>טיוטת תקנות מטעם משרד</w:t>
      </w:r>
      <w:r w:rsidR="00EA0E97">
        <w:rPr>
          <w:rFonts w:hint="cs"/>
          <w:rtl/>
        </w:rPr>
        <w:t xml:space="preserve"> הכלכלה</w:t>
      </w:r>
      <w:r>
        <w:rPr>
          <w:rtl/>
        </w:rPr>
        <w:t xml:space="preserve">: </w:t>
      </w:r>
    </w:p>
    <w:p w:rsidR="00AA2C4C" w:rsidRDefault="007453CC" w:rsidP="00965D60">
      <w:pPr>
        <w:pStyle w:val="HeadHatzaotHok"/>
        <w:keepNext w:val="0"/>
        <w:keepLines w:val="0"/>
        <w:rPr>
          <w:rtl/>
        </w:rPr>
      </w:pPr>
      <w:r>
        <w:rPr>
          <w:rtl/>
        </w:rPr>
        <w:t xml:space="preserve">טיוטת תקנות </w:t>
      </w:r>
      <w:r>
        <w:rPr>
          <w:rFonts w:hint="cs"/>
          <w:rtl/>
        </w:rPr>
        <w:t>הגנת הצרכן (מאגר להגבלת פניות שיווקיות), תשפ"ב - 202</w:t>
      </w:r>
      <w:r w:rsidR="00965D60">
        <w:rPr>
          <w:rFonts w:hint="cs"/>
          <w:rtl/>
        </w:rPr>
        <w:t>2</w:t>
      </w: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522"/>
      </w:tblGrid>
      <w:tr w:rsidR="006161BD" w:rsidTr="00F4152D">
        <w:trPr>
          <w:cantSplit/>
          <w:trHeight w:val="60"/>
        </w:trPr>
        <w:tc>
          <w:tcPr>
            <w:tcW w:w="1871" w:type="dxa"/>
          </w:tcPr>
          <w:p w:rsidR="00AA2C4C" w:rsidRDefault="00AA2C4C">
            <w:pPr>
              <w:pStyle w:val="TableSideHeading"/>
              <w:rPr>
                <w:rtl/>
              </w:rPr>
            </w:pPr>
          </w:p>
        </w:tc>
        <w:tc>
          <w:tcPr>
            <w:tcW w:w="624" w:type="dxa"/>
          </w:tcPr>
          <w:p w:rsidR="00AA2C4C" w:rsidRDefault="00AA2C4C">
            <w:pPr>
              <w:pStyle w:val="TableText"/>
            </w:pPr>
          </w:p>
        </w:tc>
        <w:tc>
          <w:tcPr>
            <w:tcW w:w="7146" w:type="dxa"/>
            <w:gridSpan w:val="2"/>
            <w:hideMark/>
          </w:tcPr>
          <w:p w:rsidR="00AA2C4C" w:rsidRDefault="007453CC" w:rsidP="00F177AA">
            <w:pPr>
              <w:pStyle w:val="TableBlock"/>
              <w:jc w:val="left"/>
            </w:pPr>
            <w:r>
              <w:rPr>
                <w:rtl/>
              </w:rPr>
              <w:t>בתוקף סמכותי לפי סעיף</w:t>
            </w:r>
            <w:r>
              <w:rPr>
                <w:rFonts w:hint="cs"/>
                <w:rtl/>
              </w:rPr>
              <w:t xml:space="preserve"> 16ב(ה) </w:t>
            </w:r>
            <w:r>
              <w:rPr>
                <w:rtl/>
              </w:rPr>
              <w:t xml:space="preserve">לחוק </w:t>
            </w:r>
            <w:r>
              <w:rPr>
                <w:rFonts w:hint="cs"/>
                <w:rtl/>
              </w:rPr>
              <w:t xml:space="preserve">הגנת הצרכן, </w:t>
            </w:r>
            <w:proofErr w:type="spellStart"/>
            <w:r>
              <w:rPr>
                <w:rFonts w:hint="cs"/>
                <w:rtl/>
              </w:rPr>
              <w:t>התשמ"א</w:t>
            </w:r>
            <w:proofErr w:type="spellEnd"/>
            <w:r>
              <w:rPr>
                <w:rFonts w:hint="cs"/>
                <w:rtl/>
              </w:rPr>
              <w:t xml:space="preserve"> </w:t>
            </w:r>
            <w:r>
              <w:rPr>
                <w:rtl/>
              </w:rPr>
              <w:t>–</w:t>
            </w:r>
            <w:r>
              <w:rPr>
                <w:rFonts w:hint="cs"/>
                <w:rtl/>
              </w:rPr>
              <w:t xml:space="preserve"> 1981 </w:t>
            </w:r>
            <w:r>
              <w:rPr>
                <w:rStyle w:val="a7"/>
                <w:rtl/>
              </w:rPr>
              <w:footnoteReference w:id="1"/>
            </w:r>
            <w:r w:rsidR="00DF5BC1">
              <w:rPr>
                <w:rFonts w:hint="cs"/>
                <w:rtl/>
              </w:rPr>
              <w:t xml:space="preserve"> (להלן </w:t>
            </w:r>
            <w:r w:rsidR="00DF5BC1">
              <w:rPr>
                <w:rtl/>
              </w:rPr>
              <w:t>–</w:t>
            </w:r>
            <w:r w:rsidR="00DF5BC1">
              <w:rPr>
                <w:rFonts w:hint="cs"/>
                <w:rtl/>
              </w:rPr>
              <w:t xml:space="preserve"> החוק)</w:t>
            </w:r>
            <w:r w:rsidR="00F177AA">
              <w:rPr>
                <w:rFonts w:hint="cs"/>
                <w:rtl/>
              </w:rPr>
              <w:t>, לאחר התייעצות עם הממונה על הגנת הצרכן והסחר ההוגן לפי סעיף 37(א1) לחוק</w:t>
            </w:r>
            <w:r>
              <w:rPr>
                <w:rtl/>
              </w:rPr>
              <w:t xml:space="preserve"> ובאישור</w:t>
            </w:r>
            <w:r>
              <w:rPr>
                <w:rFonts w:hint="cs"/>
                <w:rtl/>
              </w:rPr>
              <w:t xml:space="preserve"> ועדת הכלכלה של הכנסת</w:t>
            </w:r>
            <w:r>
              <w:rPr>
                <w:rtl/>
              </w:rPr>
              <w:t>, אני מתקין תקנות אלה:</w:t>
            </w:r>
          </w:p>
        </w:tc>
      </w:tr>
      <w:tr w:rsidR="006161BD" w:rsidTr="00F4152D">
        <w:trPr>
          <w:cantSplit/>
          <w:trHeight w:val="60"/>
        </w:trPr>
        <w:tc>
          <w:tcPr>
            <w:tcW w:w="1871" w:type="dxa"/>
          </w:tcPr>
          <w:p w:rsidR="008C464F" w:rsidRDefault="007453CC">
            <w:pPr>
              <w:pStyle w:val="TableSideHeading"/>
              <w:rPr>
                <w:rtl/>
              </w:rPr>
            </w:pPr>
            <w:r>
              <w:rPr>
                <w:rFonts w:hint="cs"/>
                <w:rtl/>
              </w:rPr>
              <w:t>הקמת המאגר</w:t>
            </w:r>
          </w:p>
        </w:tc>
        <w:tc>
          <w:tcPr>
            <w:tcW w:w="624" w:type="dxa"/>
          </w:tcPr>
          <w:p w:rsidR="008C464F" w:rsidRDefault="007453CC" w:rsidP="008C464F">
            <w:pPr>
              <w:pStyle w:val="TableText"/>
              <w:rPr>
                <w:rtl/>
              </w:rPr>
            </w:pPr>
            <w:r>
              <w:rPr>
                <w:rFonts w:hint="cs"/>
                <w:rtl/>
              </w:rPr>
              <w:t>1.</w:t>
            </w:r>
          </w:p>
        </w:tc>
        <w:tc>
          <w:tcPr>
            <w:tcW w:w="7146" w:type="dxa"/>
            <w:gridSpan w:val="2"/>
          </w:tcPr>
          <w:p w:rsidR="008C464F" w:rsidRDefault="007453CC" w:rsidP="00F177AA">
            <w:pPr>
              <w:pStyle w:val="TableBlock"/>
              <w:jc w:val="left"/>
              <w:rPr>
                <w:rtl/>
              </w:rPr>
            </w:pPr>
            <w:r>
              <w:rPr>
                <w:rFonts w:hint="cs"/>
                <w:rtl/>
              </w:rPr>
              <w:t>הרשות תקים ותנהל מאגר כהגדרתו בסעיף 16ב לחוק שיאפשר</w:t>
            </w:r>
            <w:r w:rsidR="00CD7067">
              <w:rPr>
                <w:rFonts w:hint="cs"/>
                <w:rtl/>
              </w:rPr>
              <w:t xml:space="preserve"> </w:t>
            </w:r>
            <w:r>
              <w:rPr>
                <w:rFonts w:hint="cs"/>
                <w:rtl/>
              </w:rPr>
              <w:t xml:space="preserve">- </w:t>
            </w:r>
          </w:p>
        </w:tc>
      </w:tr>
      <w:tr w:rsidR="006161BD" w:rsidTr="004B3842">
        <w:trPr>
          <w:cantSplit/>
          <w:trHeight w:val="60"/>
        </w:trPr>
        <w:tc>
          <w:tcPr>
            <w:tcW w:w="1871" w:type="dxa"/>
          </w:tcPr>
          <w:p w:rsidR="00CD7067" w:rsidRDefault="00CD7067">
            <w:pPr>
              <w:pStyle w:val="TableSideHeading"/>
            </w:pPr>
          </w:p>
        </w:tc>
        <w:tc>
          <w:tcPr>
            <w:tcW w:w="624" w:type="dxa"/>
          </w:tcPr>
          <w:p w:rsidR="00CD7067" w:rsidRDefault="00CD7067">
            <w:pPr>
              <w:pStyle w:val="TableText"/>
            </w:pPr>
          </w:p>
        </w:tc>
        <w:tc>
          <w:tcPr>
            <w:tcW w:w="7146" w:type="dxa"/>
            <w:gridSpan w:val="2"/>
          </w:tcPr>
          <w:p w:rsidR="00CD7067" w:rsidRDefault="007453CC" w:rsidP="00CD7067">
            <w:pPr>
              <w:pStyle w:val="TableBlock"/>
              <w:numPr>
                <w:ilvl w:val="0"/>
                <w:numId w:val="37"/>
              </w:numPr>
              <w:tabs>
                <w:tab w:val="left" w:pos="624"/>
              </w:tabs>
            </w:pPr>
            <w:r>
              <w:rPr>
                <w:rFonts w:hint="cs"/>
                <w:rtl/>
              </w:rPr>
              <w:t>רישום והסרה של מספרי טלפון נייח או נייד</w:t>
            </w:r>
            <w:r>
              <w:t>;</w:t>
            </w:r>
            <w:r>
              <w:rPr>
                <w:rFonts w:hint="cs"/>
                <w:rtl/>
              </w:rPr>
              <w:t xml:space="preserve"> </w:t>
            </w:r>
          </w:p>
        </w:tc>
      </w:tr>
      <w:tr w:rsidR="006161BD" w:rsidTr="008E3FAF">
        <w:trPr>
          <w:cantSplit/>
          <w:trHeight w:val="60"/>
        </w:trPr>
        <w:tc>
          <w:tcPr>
            <w:tcW w:w="1871" w:type="dxa"/>
          </w:tcPr>
          <w:p w:rsidR="00CD7067" w:rsidRDefault="00CD7067">
            <w:pPr>
              <w:pStyle w:val="TableSideHeading"/>
            </w:pPr>
          </w:p>
        </w:tc>
        <w:tc>
          <w:tcPr>
            <w:tcW w:w="624" w:type="dxa"/>
          </w:tcPr>
          <w:p w:rsidR="00CD7067" w:rsidRDefault="00CD7067" w:rsidP="008D1EE1">
            <w:pPr>
              <w:pStyle w:val="TableText"/>
            </w:pPr>
          </w:p>
        </w:tc>
        <w:tc>
          <w:tcPr>
            <w:tcW w:w="7146" w:type="dxa"/>
            <w:gridSpan w:val="2"/>
          </w:tcPr>
          <w:p w:rsidR="00CD7067" w:rsidRDefault="007453CC" w:rsidP="00EF1A55">
            <w:pPr>
              <w:pStyle w:val="TableBlock"/>
              <w:numPr>
                <w:ilvl w:val="0"/>
                <w:numId w:val="37"/>
              </w:numPr>
              <w:rPr>
                <w:rtl/>
              </w:rPr>
            </w:pPr>
            <w:r>
              <w:rPr>
                <w:rFonts w:hint="cs"/>
                <w:rtl/>
              </w:rPr>
              <w:t>בירור מידע במאגר לעוסקים ולצרכנים</w:t>
            </w:r>
            <w:r>
              <w:t>;</w:t>
            </w:r>
            <w:r>
              <w:rPr>
                <w:rFonts w:hint="cs"/>
                <w:rtl/>
              </w:rPr>
              <w:t xml:space="preserve"> </w:t>
            </w:r>
          </w:p>
        </w:tc>
      </w:tr>
      <w:tr w:rsidR="006161BD" w:rsidTr="00DE12E8">
        <w:trPr>
          <w:cantSplit/>
          <w:trHeight w:val="60"/>
        </w:trPr>
        <w:tc>
          <w:tcPr>
            <w:tcW w:w="1871" w:type="dxa"/>
          </w:tcPr>
          <w:p w:rsidR="00CD7067" w:rsidRDefault="00CD7067">
            <w:pPr>
              <w:pStyle w:val="TableSideHeading"/>
            </w:pPr>
          </w:p>
        </w:tc>
        <w:tc>
          <w:tcPr>
            <w:tcW w:w="624" w:type="dxa"/>
          </w:tcPr>
          <w:p w:rsidR="00CD7067" w:rsidRDefault="00CD7067" w:rsidP="008D1EE1">
            <w:pPr>
              <w:pStyle w:val="TableText"/>
            </w:pPr>
          </w:p>
        </w:tc>
        <w:tc>
          <w:tcPr>
            <w:tcW w:w="7146" w:type="dxa"/>
            <w:gridSpan w:val="2"/>
          </w:tcPr>
          <w:p w:rsidR="00CD7067" w:rsidRDefault="007453CC" w:rsidP="00EF1A55">
            <w:pPr>
              <w:pStyle w:val="TableBlock"/>
              <w:numPr>
                <w:ilvl w:val="0"/>
                <w:numId w:val="37"/>
              </w:numPr>
              <w:rPr>
                <w:rtl/>
              </w:rPr>
            </w:pPr>
            <w:r>
              <w:rPr>
                <w:rFonts w:hint="cs"/>
                <w:rtl/>
              </w:rPr>
              <w:t>קבלת תמיכה טכנית לצרכן ולעוסק.</w:t>
            </w:r>
          </w:p>
        </w:tc>
      </w:tr>
      <w:tr w:rsidR="006161BD" w:rsidTr="00F4152D">
        <w:trPr>
          <w:cantSplit/>
          <w:trHeight w:val="60"/>
        </w:trPr>
        <w:tc>
          <w:tcPr>
            <w:tcW w:w="1871" w:type="dxa"/>
          </w:tcPr>
          <w:p w:rsidR="005D34A6" w:rsidRDefault="007453CC" w:rsidP="00522494">
            <w:pPr>
              <w:pStyle w:val="TableSideHeading"/>
              <w:rPr>
                <w:rtl/>
              </w:rPr>
            </w:pPr>
            <w:r>
              <w:rPr>
                <w:rFonts w:hint="cs"/>
                <w:rtl/>
              </w:rPr>
              <w:t>רישום והסרה של מספר טלפון</w:t>
            </w:r>
          </w:p>
        </w:tc>
        <w:tc>
          <w:tcPr>
            <w:tcW w:w="624" w:type="dxa"/>
          </w:tcPr>
          <w:p w:rsidR="005D34A6" w:rsidRDefault="007453CC" w:rsidP="005D34A6">
            <w:pPr>
              <w:pStyle w:val="TableText"/>
              <w:rPr>
                <w:rtl/>
              </w:rPr>
            </w:pPr>
            <w:r>
              <w:rPr>
                <w:rFonts w:hint="cs"/>
                <w:rtl/>
              </w:rPr>
              <w:t>2.</w:t>
            </w:r>
          </w:p>
        </w:tc>
        <w:tc>
          <w:tcPr>
            <w:tcW w:w="7146" w:type="dxa"/>
            <w:gridSpan w:val="2"/>
          </w:tcPr>
          <w:p w:rsidR="005D34A6" w:rsidRDefault="007453CC" w:rsidP="000C3286">
            <w:pPr>
              <w:pStyle w:val="TableBlock"/>
              <w:numPr>
                <w:ilvl w:val="0"/>
                <w:numId w:val="31"/>
              </w:numPr>
              <w:tabs>
                <w:tab w:val="left" w:pos="624"/>
              </w:tabs>
              <w:rPr>
                <w:rtl/>
              </w:rPr>
            </w:pPr>
            <w:r>
              <w:rPr>
                <w:rFonts w:hint="cs"/>
                <w:rtl/>
              </w:rPr>
              <w:t>צרכן רשאי להגיש בקשה ל</w:t>
            </w:r>
            <w:r w:rsidR="00B953C2">
              <w:rPr>
                <w:rFonts w:hint="cs"/>
                <w:rtl/>
              </w:rPr>
              <w:t xml:space="preserve">רישום </w:t>
            </w:r>
            <w:r>
              <w:rPr>
                <w:rFonts w:hint="cs"/>
                <w:rtl/>
              </w:rPr>
              <w:t>מספר טלפון, נייח או נייד, במאגר</w:t>
            </w:r>
            <w:r w:rsidR="00DD5AB3">
              <w:rPr>
                <w:rFonts w:hint="cs"/>
                <w:rtl/>
              </w:rPr>
              <w:t xml:space="preserve"> או להסרת מספר טלפון כאמור מהמאגר,</w:t>
            </w:r>
            <w:r>
              <w:rPr>
                <w:rFonts w:hint="cs"/>
                <w:rtl/>
              </w:rPr>
              <w:t xml:space="preserve"> באחת מהדרכים </w:t>
            </w:r>
            <w:r w:rsidR="00DD5AB3">
              <w:rPr>
                <w:rFonts w:hint="cs"/>
                <w:rtl/>
              </w:rPr>
              <w:t>האלה:</w:t>
            </w:r>
            <w:r>
              <w:rPr>
                <w:rFonts w:hint="cs"/>
                <w:rtl/>
              </w:rPr>
              <w:t xml:space="preserve"> </w:t>
            </w:r>
          </w:p>
        </w:tc>
      </w:tr>
      <w:tr w:rsidR="006161BD">
        <w:trPr>
          <w:cantSplit/>
          <w:trHeight w:val="60"/>
        </w:trPr>
        <w:tc>
          <w:tcPr>
            <w:tcW w:w="1871" w:type="dxa"/>
          </w:tcPr>
          <w:p w:rsidR="005D34A6" w:rsidRDefault="005D34A6">
            <w:pPr>
              <w:pStyle w:val="TableSideHeading"/>
            </w:pPr>
          </w:p>
        </w:tc>
        <w:tc>
          <w:tcPr>
            <w:tcW w:w="624" w:type="dxa"/>
          </w:tcPr>
          <w:p w:rsidR="005D34A6" w:rsidRDefault="005D34A6">
            <w:pPr>
              <w:pStyle w:val="TableText"/>
            </w:pPr>
          </w:p>
        </w:tc>
        <w:tc>
          <w:tcPr>
            <w:tcW w:w="624" w:type="dxa"/>
          </w:tcPr>
          <w:p w:rsidR="005D34A6" w:rsidRDefault="005D34A6">
            <w:pPr>
              <w:pStyle w:val="TableText"/>
            </w:pPr>
          </w:p>
        </w:tc>
        <w:tc>
          <w:tcPr>
            <w:tcW w:w="6522" w:type="dxa"/>
          </w:tcPr>
          <w:p w:rsidR="005D34A6" w:rsidRDefault="007453CC" w:rsidP="001F5452">
            <w:pPr>
              <w:pStyle w:val="TableBlock"/>
              <w:numPr>
                <w:ilvl w:val="0"/>
                <w:numId w:val="45"/>
              </w:numPr>
            </w:pPr>
            <w:r>
              <w:rPr>
                <w:rFonts w:hint="cs"/>
                <w:rtl/>
              </w:rPr>
              <w:t>באמצעות פניה למספר טלפון ייעודי</w:t>
            </w:r>
            <w:r w:rsidR="00DD5AB3">
              <w:rPr>
                <w:rFonts w:hint="cs"/>
                <w:rtl/>
              </w:rPr>
              <w:t>;</w:t>
            </w:r>
          </w:p>
        </w:tc>
      </w:tr>
      <w:tr w:rsidR="006161BD">
        <w:trPr>
          <w:cantSplit/>
          <w:trHeight w:val="60"/>
        </w:trPr>
        <w:tc>
          <w:tcPr>
            <w:tcW w:w="1871" w:type="dxa"/>
          </w:tcPr>
          <w:p w:rsidR="005D34A6" w:rsidRDefault="005D34A6">
            <w:pPr>
              <w:pStyle w:val="TableSideHeading"/>
            </w:pPr>
          </w:p>
        </w:tc>
        <w:tc>
          <w:tcPr>
            <w:tcW w:w="624" w:type="dxa"/>
          </w:tcPr>
          <w:p w:rsidR="005D34A6" w:rsidRDefault="005D34A6" w:rsidP="005D34A6">
            <w:pPr>
              <w:pStyle w:val="TableText"/>
            </w:pPr>
          </w:p>
        </w:tc>
        <w:tc>
          <w:tcPr>
            <w:tcW w:w="624" w:type="dxa"/>
          </w:tcPr>
          <w:p w:rsidR="005D34A6" w:rsidRDefault="005D34A6">
            <w:pPr>
              <w:pStyle w:val="TableText"/>
            </w:pPr>
          </w:p>
        </w:tc>
        <w:tc>
          <w:tcPr>
            <w:tcW w:w="6522" w:type="dxa"/>
          </w:tcPr>
          <w:p w:rsidR="005D34A6" w:rsidRDefault="007453CC" w:rsidP="005D34A6">
            <w:pPr>
              <w:pStyle w:val="TableBlock"/>
              <w:numPr>
                <w:ilvl w:val="0"/>
                <w:numId w:val="45"/>
              </w:numPr>
              <w:tabs>
                <w:tab w:val="left" w:pos="624"/>
              </w:tabs>
              <w:rPr>
                <w:rtl/>
              </w:rPr>
            </w:pPr>
            <w:r>
              <w:rPr>
                <w:rFonts w:hint="cs"/>
                <w:rtl/>
              </w:rPr>
              <w:t>באמצעות שליחת טופס מקוון</w:t>
            </w:r>
            <w:r w:rsidR="00DD5AB3">
              <w:rPr>
                <w:rFonts w:hint="cs"/>
                <w:rtl/>
              </w:rPr>
              <w:t>;</w:t>
            </w:r>
          </w:p>
        </w:tc>
      </w:tr>
      <w:tr w:rsidR="006161BD">
        <w:trPr>
          <w:cantSplit/>
          <w:trHeight w:val="60"/>
        </w:trPr>
        <w:tc>
          <w:tcPr>
            <w:tcW w:w="1871" w:type="dxa"/>
          </w:tcPr>
          <w:p w:rsidR="003C119A" w:rsidRDefault="003C119A">
            <w:pPr>
              <w:pStyle w:val="TableSideHeading"/>
            </w:pPr>
          </w:p>
        </w:tc>
        <w:tc>
          <w:tcPr>
            <w:tcW w:w="624" w:type="dxa"/>
          </w:tcPr>
          <w:p w:rsidR="003C119A" w:rsidRDefault="003C119A" w:rsidP="003C119A">
            <w:pPr>
              <w:pStyle w:val="TableText"/>
            </w:pPr>
          </w:p>
        </w:tc>
        <w:tc>
          <w:tcPr>
            <w:tcW w:w="624" w:type="dxa"/>
          </w:tcPr>
          <w:p w:rsidR="003C119A" w:rsidRDefault="003C119A">
            <w:pPr>
              <w:pStyle w:val="TableText"/>
            </w:pPr>
          </w:p>
        </w:tc>
        <w:tc>
          <w:tcPr>
            <w:tcW w:w="6522" w:type="dxa"/>
          </w:tcPr>
          <w:p w:rsidR="003C119A" w:rsidRDefault="007453CC" w:rsidP="005D34A6">
            <w:pPr>
              <w:pStyle w:val="TableBlock"/>
              <w:numPr>
                <w:ilvl w:val="0"/>
                <w:numId w:val="45"/>
              </w:numPr>
              <w:tabs>
                <w:tab w:val="left" w:pos="624"/>
              </w:tabs>
              <w:rPr>
                <w:rtl/>
              </w:rPr>
            </w:pPr>
            <w:r>
              <w:rPr>
                <w:rFonts w:hint="cs"/>
                <w:rtl/>
              </w:rPr>
              <w:t>באמצעי דיגיטלי אחר כפי שיפורסם באתר האינטרנט של הרשות (להלן</w:t>
            </w:r>
            <w:r w:rsidR="00DD5AB3">
              <w:rPr>
                <w:rFonts w:hint="cs"/>
                <w:rtl/>
              </w:rPr>
              <w:t xml:space="preserve"> </w:t>
            </w:r>
            <w:r>
              <w:rPr>
                <w:rFonts w:hint="cs"/>
                <w:rtl/>
              </w:rPr>
              <w:t>-</w:t>
            </w:r>
            <w:r w:rsidR="00DD5AB3">
              <w:rPr>
                <w:rFonts w:hint="cs"/>
                <w:rtl/>
              </w:rPr>
              <w:t xml:space="preserve"> </w:t>
            </w:r>
            <w:r>
              <w:rPr>
                <w:rFonts w:hint="cs"/>
                <w:rtl/>
              </w:rPr>
              <w:t>האתר).</w:t>
            </w:r>
          </w:p>
        </w:tc>
      </w:tr>
      <w:tr w:rsidR="006161BD" w:rsidTr="00F4152D">
        <w:trPr>
          <w:cantSplit/>
          <w:trHeight w:val="60"/>
        </w:trPr>
        <w:tc>
          <w:tcPr>
            <w:tcW w:w="1871" w:type="dxa"/>
          </w:tcPr>
          <w:p w:rsidR="00FF4981" w:rsidRDefault="00FF4981">
            <w:pPr>
              <w:pStyle w:val="TableSideHeading"/>
              <w:rPr>
                <w:rtl/>
              </w:rPr>
            </w:pPr>
          </w:p>
        </w:tc>
        <w:tc>
          <w:tcPr>
            <w:tcW w:w="624" w:type="dxa"/>
          </w:tcPr>
          <w:p w:rsidR="00FF4981" w:rsidRDefault="00FF4981" w:rsidP="001B3EE1">
            <w:pPr>
              <w:pStyle w:val="TableText"/>
            </w:pPr>
          </w:p>
        </w:tc>
        <w:tc>
          <w:tcPr>
            <w:tcW w:w="7146" w:type="dxa"/>
            <w:gridSpan w:val="2"/>
          </w:tcPr>
          <w:p w:rsidR="00FF4981" w:rsidRDefault="007453CC" w:rsidP="004D0D47">
            <w:pPr>
              <w:pStyle w:val="TableBlock"/>
              <w:numPr>
                <w:ilvl w:val="0"/>
                <w:numId w:val="31"/>
              </w:numPr>
              <w:tabs>
                <w:tab w:val="left" w:pos="624"/>
              </w:tabs>
              <w:rPr>
                <w:rtl/>
              </w:rPr>
            </w:pPr>
            <w:r>
              <w:rPr>
                <w:rFonts w:hint="cs"/>
                <w:rtl/>
              </w:rPr>
              <w:t>ביקש הצרכן לרשום מספר טלפון במאגר או להסירו</w:t>
            </w:r>
            <w:r w:rsidR="00A30C5A">
              <w:rPr>
                <w:rFonts w:hint="cs"/>
                <w:rtl/>
              </w:rPr>
              <w:t xml:space="preserve"> מהמאגר</w:t>
            </w:r>
            <w:r>
              <w:rPr>
                <w:rFonts w:hint="cs"/>
                <w:rtl/>
              </w:rPr>
              <w:t>, יקבל הודעה, בתום הרישום או ההסרה, על מועד כניסת הרישום או ההסרה לתוקף</w:t>
            </w:r>
            <w:r w:rsidR="00A30C5A">
              <w:rPr>
                <w:rFonts w:hint="cs"/>
                <w:rtl/>
              </w:rPr>
              <w:t>;</w:t>
            </w:r>
            <w:r w:rsidR="00AB7A16">
              <w:rPr>
                <w:rFonts w:hint="cs"/>
                <w:rtl/>
              </w:rPr>
              <w:t xml:space="preserve"> ההודעה </w:t>
            </w:r>
            <w:r w:rsidR="004D0D47">
              <w:rPr>
                <w:rFonts w:hint="cs"/>
                <w:rtl/>
              </w:rPr>
              <w:t xml:space="preserve">תימסר בדרך </w:t>
            </w:r>
            <w:r w:rsidR="00A30C5A">
              <w:rPr>
                <w:rFonts w:hint="cs"/>
                <w:rtl/>
              </w:rPr>
              <w:t>ש</w:t>
            </w:r>
            <w:r w:rsidR="004D0D47">
              <w:rPr>
                <w:rFonts w:hint="cs"/>
                <w:rtl/>
              </w:rPr>
              <w:t>בה בוצע</w:t>
            </w:r>
            <w:r w:rsidR="00A30C5A">
              <w:rPr>
                <w:rFonts w:hint="cs"/>
                <w:rtl/>
              </w:rPr>
              <w:t>ו</w:t>
            </w:r>
            <w:r w:rsidR="004D0D47">
              <w:rPr>
                <w:rFonts w:hint="cs"/>
                <w:rtl/>
              </w:rPr>
              <w:t xml:space="preserve"> הרישום או ההסרה.</w:t>
            </w:r>
            <w:r>
              <w:rPr>
                <w:rFonts w:hint="cs"/>
                <w:rtl/>
              </w:rPr>
              <w:t xml:space="preserve"> </w:t>
            </w:r>
          </w:p>
        </w:tc>
      </w:tr>
      <w:tr w:rsidR="006161BD" w:rsidTr="00F4152D">
        <w:trPr>
          <w:cantSplit/>
          <w:trHeight w:val="60"/>
        </w:trPr>
        <w:tc>
          <w:tcPr>
            <w:tcW w:w="1871" w:type="dxa"/>
          </w:tcPr>
          <w:p w:rsidR="007358A2" w:rsidRDefault="007358A2">
            <w:pPr>
              <w:pStyle w:val="TableSideHeading"/>
              <w:rPr>
                <w:rtl/>
              </w:rPr>
            </w:pPr>
          </w:p>
        </w:tc>
        <w:tc>
          <w:tcPr>
            <w:tcW w:w="624" w:type="dxa"/>
          </w:tcPr>
          <w:p w:rsidR="007358A2" w:rsidRDefault="007358A2" w:rsidP="007358A2">
            <w:pPr>
              <w:pStyle w:val="TableText"/>
            </w:pPr>
          </w:p>
        </w:tc>
        <w:tc>
          <w:tcPr>
            <w:tcW w:w="7146" w:type="dxa"/>
            <w:gridSpan w:val="2"/>
          </w:tcPr>
          <w:p w:rsidR="007358A2" w:rsidRDefault="007453CC" w:rsidP="007358A2">
            <w:pPr>
              <w:pStyle w:val="TableBlock"/>
              <w:numPr>
                <w:ilvl w:val="0"/>
                <w:numId w:val="31"/>
              </w:numPr>
              <w:tabs>
                <w:tab w:val="left" w:pos="624"/>
              </w:tabs>
              <w:rPr>
                <w:rtl/>
              </w:rPr>
            </w:pPr>
            <w:r>
              <w:rPr>
                <w:rFonts w:hint="cs"/>
                <w:rtl/>
              </w:rPr>
              <w:t>ביקש הצרכן לרשום מספר טלפון אשר מצוי במאגר יקבל הודעה</w:t>
            </w:r>
            <w:r w:rsidR="00694C88">
              <w:rPr>
                <w:rFonts w:hint="cs"/>
                <w:rtl/>
              </w:rPr>
              <w:t xml:space="preserve"> בעת הגשת הבקשה,</w:t>
            </w:r>
            <w:r>
              <w:rPr>
                <w:rFonts w:hint="cs"/>
                <w:rtl/>
              </w:rPr>
              <w:t xml:space="preserve"> על כך שמספר הטלפון כבר רשום במאגר</w:t>
            </w:r>
            <w:r w:rsidR="00327154">
              <w:rPr>
                <w:rFonts w:hint="cs"/>
                <w:rtl/>
              </w:rPr>
              <w:t>;</w:t>
            </w:r>
            <w:r>
              <w:rPr>
                <w:rFonts w:hint="cs"/>
                <w:rtl/>
              </w:rPr>
              <w:t xml:space="preserve"> ביקש הצרכן להסיר מספר טלפון שאינו מצוי במאגר, יקבל הודעה על כך שמספר הטלפון אינו רשום במאגר.</w:t>
            </w:r>
          </w:p>
        </w:tc>
      </w:tr>
      <w:tr w:rsidR="006161BD" w:rsidTr="00F4152D">
        <w:trPr>
          <w:cantSplit/>
          <w:trHeight w:val="60"/>
        </w:trPr>
        <w:tc>
          <w:tcPr>
            <w:tcW w:w="1871" w:type="dxa"/>
          </w:tcPr>
          <w:p w:rsidR="00F4152D" w:rsidRDefault="00F4152D">
            <w:pPr>
              <w:pStyle w:val="TableSideHeading"/>
              <w:rPr>
                <w:rtl/>
              </w:rPr>
            </w:pPr>
          </w:p>
        </w:tc>
        <w:tc>
          <w:tcPr>
            <w:tcW w:w="624" w:type="dxa"/>
          </w:tcPr>
          <w:p w:rsidR="00F4152D" w:rsidRDefault="00F4152D" w:rsidP="00F4152D">
            <w:pPr>
              <w:pStyle w:val="TableText"/>
            </w:pPr>
          </w:p>
        </w:tc>
        <w:tc>
          <w:tcPr>
            <w:tcW w:w="7146" w:type="dxa"/>
            <w:gridSpan w:val="2"/>
          </w:tcPr>
          <w:p w:rsidR="00F4152D" w:rsidRDefault="007453CC" w:rsidP="00F177AA">
            <w:pPr>
              <w:pStyle w:val="TableBlock"/>
              <w:numPr>
                <w:ilvl w:val="0"/>
                <w:numId w:val="31"/>
              </w:numPr>
              <w:tabs>
                <w:tab w:val="left" w:pos="624"/>
              </w:tabs>
              <w:rPr>
                <w:rtl/>
              </w:rPr>
            </w:pPr>
            <w:r>
              <w:rPr>
                <w:rFonts w:hint="cs"/>
                <w:rtl/>
              </w:rPr>
              <w:t>דרכי</w:t>
            </w:r>
            <w:r w:rsidR="001B3EE1">
              <w:rPr>
                <w:rFonts w:hint="cs"/>
                <w:rtl/>
              </w:rPr>
              <w:t xml:space="preserve"> </w:t>
            </w:r>
            <w:r w:rsidR="00F177AA">
              <w:rPr>
                <w:rFonts w:hint="cs"/>
                <w:rtl/>
              </w:rPr>
              <w:t>הגשת בקשה ל</w:t>
            </w:r>
            <w:r w:rsidR="001B3EE1">
              <w:rPr>
                <w:rFonts w:hint="cs"/>
                <w:rtl/>
              </w:rPr>
              <w:t>רישום</w:t>
            </w:r>
            <w:r>
              <w:rPr>
                <w:rFonts w:hint="cs"/>
                <w:rtl/>
              </w:rPr>
              <w:t xml:space="preserve"> </w:t>
            </w:r>
            <w:r w:rsidR="00F177AA">
              <w:rPr>
                <w:rFonts w:hint="cs"/>
                <w:rtl/>
              </w:rPr>
              <w:t>ב</w:t>
            </w:r>
            <w:r>
              <w:rPr>
                <w:rFonts w:hint="cs"/>
                <w:rtl/>
              </w:rPr>
              <w:t>מאגר</w:t>
            </w:r>
            <w:r w:rsidR="001B3EE1">
              <w:rPr>
                <w:rFonts w:hint="cs"/>
                <w:rtl/>
              </w:rPr>
              <w:t xml:space="preserve"> </w:t>
            </w:r>
            <w:r w:rsidR="00D74FD8">
              <w:rPr>
                <w:rFonts w:hint="cs"/>
                <w:rtl/>
              </w:rPr>
              <w:t>ו</w:t>
            </w:r>
            <w:r w:rsidR="00F177AA">
              <w:rPr>
                <w:rFonts w:hint="cs"/>
                <w:rtl/>
              </w:rPr>
              <w:t xml:space="preserve">בקשת </w:t>
            </w:r>
            <w:r w:rsidR="00D74FD8">
              <w:rPr>
                <w:rFonts w:hint="cs"/>
                <w:rtl/>
              </w:rPr>
              <w:t>ההסרה</w:t>
            </w:r>
            <w:r w:rsidR="00327154">
              <w:rPr>
                <w:rFonts w:hint="cs"/>
                <w:rtl/>
              </w:rPr>
              <w:t>,</w:t>
            </w:r>
            <w:r w:rsidR="00D74FD8">
              <w:rPr>
                <w:rFonts w:hint="cs"/>
                <w:rtl/>
              </w:rPr>
              <w:t xml:space="preserve"> </w:t>
            </w:r>
            <w:r w:rsidR="00B37AA3">
              <w:rPr>
                <w:rFonts w:hint="cs"/>
                <w:rtl/>
              </w:rPr>
              <w:t xml:space="preserve"> כאמור בתקנת משנה (א)</w:t>
            </w:r>
            <w:r w:rsidR="00327154">
              <w:rPr>
                <w:rFonts w:hint="cs"/>
                <w:rtl/>
              </w:rPr>
              <w:t>,</w:t>
            </w:r>
            <w:r w:rsidR="00B37AA3">
              <w:rPr>
                <w:rFonts w:hint="cs"/>
                <w:rtl/>
              </w:rPr>
              <w:t xml:space="preserve"> </w:t>
            </w:r>
            <w:r w:rsidR="001B3EE1" w:rsidRPr="00F555E5">
              <w:rPr>
                <w:rFonts w:hint="cs"/>
                <w:rtl/>
              </w:rPr>
              <w:t xml:space="preserve">יפורסמו </w:t>
            </w:r>
            <w:r w:rsidR="00C05829" w:rsidRPr="00F555E5">
              <w:rPr>
                <w:rFonts w:hint="eastAsia"/>
                <w:rtl/>
              </w:rPr>
              <w:t>באופן</w:t>
            </w:r>
            <w:r w:rsidR="00C05829" w:rsidRPr="00F555E5">
              <w:rPr>
                <w:rtl/>
              </w:rPr>
              <w:t xml:space="preserve"> </w:t>
            </w:r>
            <w:r w:rsidR="00C05829" w:rsidRPr="00F555E5">
              <w:rPr>
                <w:rFonts w:hint="eastAsia"/>
                <w:rtl/>
              </w:rPr>
              <w:t>בולט</w:t>
            </w:r>
            <w:r w:rsidR="00C05829">
              <w:rPr>
                <w:rFonts w:hint="cs"/>
                <w:rtl/>
              </w:rPr>
              <w:t xml:space="preserve"> </w:t>
            </w:r>
            <w:r w:rsidR="00405D65">
              <w:rPr>
                <w:rFonts w:hint="cs"/>
                <w:rtl/>
              </w:rPr>
              <w:t xml:space="preserve">לעין </w:t>
            </w:r>
            <w:r>
              <w:rPr>
                <w:rFonts w:hint="cs"/>
                <w:rtl/>
              </w:rPr>
              <w:t>באתר</w:t>
            </w:r>
            <w:r w:rsidR="00C34B65">
              <w:rPr>
                <w:rFonts w:hint="cs"/>
                <w:rtl/>
              </w:rPr>
              <w:t>.</w:t>
            </w:r>
          </w:p>
        </w:tc>
      </w:tr>
      <w:tr w:rsidR="006161BD" w:rsidTr="00F4152D">
        <w:trPr>
          <w:cantSplit/>
          <w:trHeight w:val="60"/>
        </w:trPr>
        <w:tc>
          <w:tcPr>
            <w:tcW w:w="1871" w:type="dxa"/>
          </w:tcPr>
          <w:p w:rsidR="00522494" w:rsidRDefault="00522494">
            <w:pPr>
              <w:pStyle w:val="TableSideHeading"/>
              <w:rPr>
                <w:rtl/>
              </w:rPr>
            </w:pPr>
          </w:p>
        </w:tc>
        <w:tc>
          <w:tcPr>
            <w:tcW w:w="624" w:type="dxa"/>
          </w:tcPr>
          <w:p w:rsidR="00522494" w:rsidRDefault="00522494" w:rsidP="00522494">
            <w:pPr>
              <w:pStyle w:val="TableText"/>
            </w:pPr>
          </w:p>
        </w:tc>
        <w:tc>
          <w:tcPr>
            <w:tcW w:w="7146" w:type="dxa"/>
            <w:gridSpan w:val="2"/>
          </w:tcPr>
          <w:p w:rsidR="00522494" w:rsidRDefault="007453CC" w:rsidP="003F4097">
            <w:pPr>
              <w:pStyle w:val="TableBlock"/>
              <w:numPr>
                <w:ilvl w:val="0"/>
                <w:numId w:val="31"/>
              </w:numPr>
              <w:tabs>
                <w:tab w:val="left" w:pos="624"/>
              </w:tabs>
              <w:rPr>
                <w:rtl/>
              </w:rPr>
            </w:pPr>
            <w:r>
              <w:rPr>
                <w:rFonts w:hint="cs"/>
                <w:rtl/>
              </w:rPr>
              <w:t>לפני סיום הליך הרישום</w:t>
            </w:r>
            <w:r w:rsidR="003442DB">
              <w:rPr>
                <w:rFonts w:hint="cs"/>
                <w:rtl/>
              </w:rPr>
              <w:t xml:space="preserve"> </w:t>
            </w:r>
            <w:r w:rsidR="00F177AA">
              <w:rPr>
                <w:rFonts w:hint="cs"/>
                <w:rtl/>
              </w:rPr>
              <w:t xml:space="preserve"> של מספר טלפון במאגר </w:t>
            </w:r>
            <w:r w:rsidR="003442DB">
              <w:rPr>
                <w:rFonts w:hint="cs"/>
                <w:rtl/>
              </w:rPr>
              <w:t xml:space="preserve">או </w:t>
            </w:r>
            <w:r w:rsidR="00327154">
              <w:rPr>
                <w:rFonts w:hint="cs"/>
                <w:rtl/>
              </w:rPr>
              <w:t xml:space="preserve">הליך </w:t>
            </w:r>
            <w:r w:rsidR="003442DB">
              <w:rPr>
                <w:rFonts w:hint="cs"/>
                <w:rtl/>
              </w:rPr>
              <w:t>ההסרה</w:t>
            </w:r>
            <w:r w:rsidR="00F177AA">
              <w:rPr>
                <w:rFonts w:hint="cs"/>
                <w:rtl/>
              </w:rPr>
              <w:t xml:space="preserve"> של </w:t>
            </w:r>
            <w:r w:rsidR="00DC7DF0">
              <w:rPr>
                <w:rFonts w:hint="cs"/>
                <w:rtl/>
              </w:rPr>
              <w:t>מספר טלפון מהמאגר</w:t>
            </w:r>
            <w:r w:rsidR="00327154">
              <w:rPr>
                <w:rFonts w:hint="cs"/>
                <w:rtl/>
              </w:rPr>
              <w:t>,</w:t>
            </w:r>
            <w:r w:rsidR="003F4097">
              <w:rPr>
                <w:rFonts w:hint="cs"/>
                <w:rtl/>
              </w:rPr>
              <w:t xml:space="preserve"> תבצע הרשות</w:t>
            </w:r>
            <w:r w:rsidR="009F7D2D">
              <w:rPr>
                <w:rFonts w:hint="cs"/>
                <w:rtl/>
              </w:rPr>
              <w:t xml:space="preserve"> </w:t>
            </w:r>
            <w:r w:rsidR="002C6AE7">
              <w:rPr>
                <w:rFonts w:hint="cs"/>
                <w:rtl/>
              </w:rPr>
              <w:t>הליך המוודא</w:t>
            </w:r>
            <w:r w:rsidR="00B074F1">
              <w:rPr>
                <w:rFonts w:hint="cs"/>
                <w:rtl/>
              </w:rPr>
              <w:t xml:space="preserve"> </w:t>
            </w:r>
            <w:r>
              <w:rPr>
                <w:rFonts w:hint="cs"/>
                <w:rtl/>
              </w:rPr>
              <w:t>כי רישום</w:t>
            </w:r>
            <w:r w:rsidR="003442DB">
              <w:rPr>
                <w:rFonts w:hint="cs"/>
                <w:rtl/>
              </w:rPr>
              <w:t xml:space="preserve"> או הסרה</w:t>
            </w:r>
            <w:r>
              <w:rPr>
                <w:rFonts w:hint="cs"/>
                <w:rtl/>
              </w:rPr>
              <w:t xml:space="preserve"> </w:t>
            </w:r>
            <w:r w:rsidR="003442DB">
              <w:rPr>
                <w:rFonts w:hint="cs"/>
                <w:rtl/>
              </w:rPr>
              <w:t xml:space="preserve">של </w:t>
            </w:r>
            <w:r>
              <w:rPr>
                <w:rFonts w:hint="cs"/>
                <w:rtl/>
              </w:rPr>
              <w:t>מספר הטלפון הוא על דעת הצרכן</w:t>
            </w:r>
            <w:r w:rsidR="00AD5FDE">
              <w:rPr>
                <w:rFonts w:hint="cs"/>
                <w:rtl/>
              </w:rPr>
              <w:t>,</w:t>
            </w:r>
            <w:r>
              <w:rPr>
                <w:rFonts w:hint="cs"/>
                <w:rtl/>
              </w:rPr>
              <w:t xml:space="preserve"> באחד מאלה</w:t>
            </w:r>
            <w:r w:rsidR="00AD5FDE" w:rsidRPr="000630EB">
              <w:rPr>
                <w:rFonts w:hint="cs"/>
                <w:rtl/>
              </w:rPr>
              <w:t xml:space="preserve">, </w:t>
            </w:r>
            <w:r w:rsidR="00AD5FDE" w:rsidRPr="000630EB">
              <w:rPr>
                <w:rFonts w:hint="eastAsia"/>
                <w:rtl/>
              </w:rPr>
              <w:t>לפי</w:t>
            </w:r>
            <w:r w:rsidR="00AD5FDE" w:rsidRPr="000630EB">
              <w:rPr>
                <w:rtl/>
              </w:rPr>
              <w:t xml:space="preserve"> </w:t>
            </w:r>
            <w:r w:rsidR="00AD5FDE" w:rsidRPr="000630EB">
              <w:rPr>
                <w:rFonts w:hint="eastAsia"/>
                <w:rtl/>
              </w:rPr>
              <w:t>העניין</w:t>
            </w:r>
            <w:r w:rsidR="00405D65" w:rsidRPr="000630EB">
              <w:rPr>
                <w:rFonts w:hint="cs"/>
                <w:rtl/>
              </w:rPr>
              <w:t>:</w:t>
            </w:r>
          </w:p>
        </w:tc>
      </w:tr>
      <w:tr w:rsidR="006161BD">
        <w:trPr>
          <w:cantSplit/>
          <w:trHeight w:val="60"/>
        </w:trPr>
        <w:tc>
          <w:tcPr>
            <w:tcW w:w="1871" w:type="dxa"/>
          </w:tcPr>
          <w:p w:rsidR="00522494" w:rsidRDefault="00522494">
            <w:pPr>
              <w:pStyle w:val="TableSideHeading"/>
            </w:pPr>
          </w:p>
        </w:tc>
        <w:tc>
          <w:tcPr>
            <w:tcW w:w="624" w:type="dxa"/>
          </w:tcPr>
          <w:p w:rsidR="00522494" w:rsidRDefault="00522494">
            <w:pPr>
              <w:pStyle w:val="TableText"/>
            </w:pPr>
          </w:p>
        </w:tc>
        <w:tc>
          <w:tcPr>
            <w:tcW w:w="624" w:type="dxa"/>
          </w:tcPr>
          <w:p w:rsidR="00522494" w:rsidRDefault="00522494">
            <w:pPr>
              <w:pStyle w:val="TableText"/>
            </w:pPr>
          </w:p>
        </w:tc>
        <w:tc>
          <w:tcPr>
            <w:tcW w:w="6522" w:type="dxa"/>
          </w:tcPr>
          <w:p w:rsidR="00522494" w:rsidRDefault="007453CC" w:rsidP="003442DB">
            <w:pPr>
              <w:pStyle w:val="TableBlock"/>
              <w:numPr>
                <w:ilvl w:val="0"/>
                <w:numId w:val="38"/>
              </w:numPr>
              <w:tabs>
                <w:tab w:val="left" w:pos="624"/>
              </w:tabs>
            </w:pPr>
            <w:r>
              <w:rPr>
                <w:rFonts w:hint="cs"/>
                <w:rtl/>
              </w:rPr>
              <w:t>אם התבקש</w:t>
            </w:r>
            <w:r w:rsidR="00DC7DF0">
              <w:rPr>
                <w:rFonts w:hint="cs"/>
                <w:rtl/>
              </w:rPr>
              <w:t>ו</w:t>
            </w:r>
            <w:r>
              <w:rPr>
                <w:rFonts w:hint="cs"/>
                <w:rtl/>
              </w:rPr>
              <w:t xml:space="preserve"> רישום</w:t>
            </w:r>
            <w:r w:rsidR="003442DB">
              <w:rPr>
                <w:rFonts w:hint="cs"/>
                <w:rtl/>
              </w:rPr>
              <w:t xml:space="preserve"> או הסרה</w:t>
            </w:r>
            <w:r>
              <w:rPr>
                <w:rFonts w:hint="cs"/>
                <w:rtl/>
              </w:rPr>
              <w:t xml:space="preserve"> של מספר טלפון נייח </w:t>
            </w:r>
            <w:r>
              <w:rPr>
                <w:rtl/>
              </w:rPr>
              <w:t>–</w:t>
            </w:r>
            <w:r>
              <w:rPr>
                <w:rFonts w:hint="cs"/>
                <w:rtl/>
              </w:rPr>
              <w:t xml:space="preserve"> </w:t>
            </w:r>
            <w:r w:rsidR="003442DB">
              <w:rPr>
                <w:rFonts w:hint="cs"/>
                <w:rtl/>
              </w:rPr>
              <w:t>על ידי</w:t>
            </w:r>
            <w:r w:rsidR="00D74FD8">
              <w:rPr>
                <w:rFonts w:hint="cs"/>
                <w:rtl/>
              </w:rPr>
              <w:t xml:space="preserve"> פניה </w:t>
            </w:r>
            <w:r>
              <w:rPr>
                <w:rFonts w:hint="cs"/>
                <w:rtl/>
              </w:rPr>
              <w:t>לאותו מספר</w:t>
            </w:r>
            <w:r w:rsidR="00D74FD8">
              <w:rPr>
                <w:rFonts w:hint="cs"/>
                <w:rtl/>
              </w:rPr>
              <w:t xml:space="preserve"> </w:t>
            </w:r>
            <w:r w:rsidR="00DC7DF0">
              <w:rPr>
                <w:rFonts w:hint="cs"/>
                <w:rtl/>
              </w:rPr>
              <w:t>ש</w:t>
            </w:r>
            <w:r w:rsidR="00D74FD8">
              <w:rPr>
                <w:rFonts w:hint="cs"/>
                <w:rtl/>
              </w:rPr>
              <w:t>לגביו התבקש</w:t>
            </w:r>
            <w:r w:rsidR="00DC7DF0">
              <w:rPr>
                <w:rFonts w:hint="cs"/>
                <w:rtl/>
              </w:rPr>
              <w:t>ו</w:t>
            </w:r>
            <w:r w:rsidR="00D74FD8">
              <w:rPr>
                <w:rFonts w:hint="cs"/>
                <w:rtl/>
              </w:rPr>
              <w:t xml:space="preserve"> </w:t>
            </w:r>
            <w:r w:rsidR="00DC7DF0">
              <w:rPr>
                <w:rFonts w:hint="cs"/>
                <w:rtl/>
              </w:rPr>
              <w:t>ה</w:t>
            </w:r>
            <w:r w:rsidR="00D74FD8">
              <w:rPr>
                <w:rFonts w:hint="cs"/>
                <w:rtl/>
              </w:rPr>
              <w:t xml:space="preserve">רישום או </w:t>
            </w:r>
            <w:r w:rsidR="00DC7DF0">
              <w:rPr>
                <w:rFonts w:hint="cs"/>
                <w:rtl/>
              </w:rPr>
              <w:t>ה</w:t>
            </w:r>
            <w:r w:rsidR="00D74FD8">
              <w:rPr>
                <w:rFonts w:hint="cs"/>
                <w:rtl/>
              </w:rPr>
              <w:t>הסרה</w:t>
            </w:r>
            <w:r>
              <w:rPr>
                <w:rFonts w:hint="cs"/>
                <w:rtl/>
              </w:rPr>
              <w:t xml:space="preserve"> ומענה לפניה</w:t>
            </w:r>
            <w:r w:rsidR="00D74FD8">
              <w:rPr>
                <w:rFonts w:hint="cs"/>
                <w:rtl/>
              </w:rPr>
              <w:t xml:space="preserve"> (</w:t>
            </w:r>
            <w:r w:rsidR="00D74FD8">
              <w:t>Call Back</w:t>
            </w:r>
            <w:r w:rsidR="00D74FD8">
              <w:rPr>
                <w:rFonts w:hint="cs"/>
                <w:rtl/>
              </w:rPr>
              <w:t>)</w:t>
            </w:r>
            <w:r>
              <w:rPr>
                <w:rFonts w:hint="cs"/>
                <w:rtl/>
              </w:rPr>
              <w:t xml:space="preserve"> </w:t>
            </w:r>
            <w:r>
              <w:t>;</w:t>
            </w:r>
          </w:p>
        </w:tc>
      </w:tr>
      <w:tr w:rsidR="006161BD">
        <w:trPr>
          <w:cantSplit/>
          <w:trHeight w:val="60"/>
        </w:trPr>
        <w:tc>
          <w:tcPr>
            <w:tcW w:w="1871" w:type="dxa"/>
          </w:tcPr>
          <w:p w:rsidR="00522494" w:rsidRDefault="00522494">
            <w:pPr>
              <w:pStyle w:val="TableSideHeading"/>
            </w:pPr>
          </w:p>
        </w:tc>
        <w:tc>
          <w:tcPr>
            <w:tcW w:w="624" w:type="dxa"/>
          </w:tcPr>
          <w:p w:rsidR="00522494" w:rsidRDefault="00522494" w:rsidP="00522494">
            <w:pPr>
              <w:pStyle w:val="TableText"/>
            </w:pPr>
          </w:p>
        </w:tc>
        <w:tc>
          <w:tcPr>
            <w:tcW w:w="624" w:type="dxa"/>
          </w:tcPr>
          <w:p w:rsidR="00522494" w:rsidRDefault="00522494">
            <w:pPr>
              <w:pStyle w:val="TableText"/>
            </w:pPr>
          </w:p>
        </w:tc>
        <w:tc>
          <w:tcPr>
            <w:tcW w:w="6522" w:type="dxa"/>
          </w:tcPr>
          <w:p w:rsidR="00522494" w:rsidRDefault="007453CC" w:rsidP="00D74FD8">
            <w:pPr>
              <w:pStyle w:val="TableBlock"/>
              <w:numPr>
                <w:ilvl w:val="0"/>
                <w:numId w:val="38"/>
              </w:numPr>
              <w:tabs>
                <w:tab w:val="left" w:pos="624"/>
              </w:tabs>
              <w:rPr>
                <w:rtl/>
              </w:rPr>
            </w:pPr>
            <w:r>
              <w:rPr>
                <w:rFonts w:hint="cs"/>
                <w:rtl/>
              </w:rPr>
              <w:t>אם התבקש</w:t>
            </w:r>
            <w:r w:rsidR="00DC7DF0">
              <w:rPr>
                <w:rFonts w:hint="cs"/>
                <w:rtl/>
              </w:rPr>
              <w:t>ו</w:t>
            </w:r>
            <w:r>
              <w:rPr>
                <w:rFonts w:hint="cs"/>
                <w:rtl/>
              </w:rPr>
              <w:t xml:space="preserve"> רישום </w:t>
            </w:r>
            <w:r w:rsidR="003442DB">
              <w:rPr>
                <w:rFonts w:hint="cs"/>
                <w:rtl/>
              </w:rPr>
              <w:t xml:space="preserve">או הסרה </w:t>
            </w:r>
            <w:r>
              <w:rPr>
                <w:rFonts w:hint="cs"/>
                <w:rtl/>
              </w:rPr>
              <w:t xml:space="preserve">של מספר טלפון נייד </w:t>
            </w:r>
            <w:r>
              <w:rPr>
                <w:rtl/>
              </w:rPr>
              <w:t>–</w:t>
            </w:r>
            <w:r>
              <w:rPr>
                <w:rFonts w:hint="cs"/>
                <w:rtl/>
              </w:rPr>
              <w:t xml:space="preserve"> </w:t>
            </w:r>
            <w:r w:rsidR="003442DB">
              <w:rPr>
                <w:rFonts w:hint="cs"/>
                <w:rtl/>
              </w:rPr>
              <w:t>על ידי</w:t>
            </w:r>
            <w:r>
              <w:rPr>
                <w:rFonts w:hint="cs"/>
                <w:rtl/>
              </w:rPr>
              <w:t xml:space="preserve"> שליחת קוד </w:t>
            </w:r>
            <w:r w:rsidR="00D74FD8">
              <w:rPr>
                <w:rFonts w:hint="cs"/>
                <w:rtl/>
              </w:rPr>
              <w:t>אימות</w:t>
            </w:r>
            <w:r w:rsidR="00AC7CA9">
              <w:rPr>
                <w:rFonts w:hint="cs"/>
                <w:rtl/>
              </w:rPr>
              <w:t xml:space="preserve"> למספר </w:t>
            </w:r>
            <w:r w:rsidR="00DC7DF0">
              <w:rPr>
                <w:rFonts w:hint="cs"/>
                <w:rtl/>
              </w:rPr>
              <w:t>ה</w:t>
            </w:r>
            <w:r w:rsidR="00AC7CA9">
              <w:rPr>
                <w:rFonts w:hint="cs"/>
                <w:rtl/>
              </w:rPr>
              <w:t xml:space="preserve">טלפון </w:t>
            </w:r>
            <w:r w:rsidR="00DC7DF0">
              <w:rPr>
                <w:rFonts w:hint="cs"/>
                <w:rtl/>
              </w:rPr>
              <w:t>ש</w:t>
            </w:r>
            <w:r w:rsidR="00AC7CA9">
              <w:rPr>
                <w:rFonts w:hint="cs"/>
                <w:rtl/>
              </w:rPr>
              <w:t>לגבי</w:t>
            </w:r>
            <w:r w:rsidR="002C6AE7">
              <w:rPr>
                <w:rFonts w:hint="cs"/>
                <w:rtl/>
              </w:rPr>
              <w:t>ו</w:t>
            </w:r>
            <w:r w:rsidR="00AC7CA9">
              <w:rPr>
                <w:rFonts w:hint="cs"/>
                <w:rtl/>
              </w:rPr>
              <w:t xml:space="preserve"> מתבקש</w:t>
            </w:r>
            <w:r w:rsidR="00DC7DF0">
              <w:rPr>
                <w:rFonts w:hint="cs"/>
                <w:rtl/>
              </w:rPr>
              <w:t>ים</w:t>
            </w:r>
            <w:r w:rsidR="00AC7CA9">
              <w:rPr>
                <w:rFonts w:hint="cs"/>
                <w:rtl/>
              </w:rPr>
              <w:t xml:space="preserve"> הרישום או ההסרה</w:t>
            </w:r>
            <w:r>
              <w:rPr>
                <w:rFonts w:hint="cs"/>
                <w:rtl/>
              </w:rPr>
              <w:t>.</w:t>
            </w:r>
          </w:p>
        </w:tc>
      </w:tr>
      <w:tr w:rsidR="006161BD" w:rsidTr="00F4152D">
        <w:trPr>
          <w:cantSplit/>
          <w:trHeight w:val="60"/>
        </w:trPr>
        <w:tc>
          <w:tcPr>
            <w:tcW w:w="1871" w:type="dxa"/>
          </w:tcPr>
          <w:p w:rsidR="00B501DF" w:rsidRDefault="007453CC" w:rsidP="003442DB">
            <w:pPr>
              <w:pStyle w:val="TableSideHeading"/>
              <w:rPr>
                <w:rtl/>
              </w:rPr>
            </w:pPr>
            <w:r>
              <w:rPr>
                <w:rFonts w:hint="cs"/>
                <w:rtl/>
              </w:rPr>
              <w:t>בירור מידע במאגר לעוסקים</w:t>
            </w:r>
          </w:p>
        </w:tc>
        <w:tc>
          <w:tcPr>
            <w:tcW w:w="624" w:type="dxa"/>
          </w:tcPr>
          <w:p w:rsidR="00B501DF" w:rsidRDefault="007453CC" w:rsidP="00694C88">
            <w:pPr>
              <w:pStyle w:val="TableText"/>
              <w:tabs>
                <w:tab w:val="clear" w:pos="624"/>
              </w:tabs>
              <w:jc w:val="both"/>
              <w:rPr>
                <w:rtl/>
              </w:rPr>
            </w:pPr>
            <w:r>
              <w:rPr>
                <w:rFonts w:hint="cs"/>
                <w:rtl/>
              </w:rPr>
              <w:t>3.</w:t>
            </w:r>
          </w:p>
        </w:tc>
        <w:tc>
          <w:tcPr>
            <w:tcW w:w="7146" w:type="dxa"/>
            <w:gridSpan w:val="2"/>
          </w:tcPr>
          <w:p w:rsidR="00B501DF" w:rsidRDefault="007453CC" w:rsidP="000835DF">
            <w:pPr>
              <w:pStyle w:val="TableBlock"/>
              <w:numPr>
                <w:ilvl w:val="0"/>
                <w:numId w:val="33"/>
              </w:numPr>
              <w:tabs>
                <w:tab w:val="left" w:pos="624"/>
              </w:tabs>
              <w:rPr>
                <w:rtl/>
              </w:rPr>
            </w:pPr>
            <w:r>
              <w:rPr>
                <w:rFonts w:hint="cs"/>
                <w:rtl/>
              </w:rPr>
              <w:t>לצורך בירור מידע במאגר יבצע העוסק רישום חד פעמי למאגר</w:t>
            </w:r>
            <w:r w:rsidR="00497291">
              <w:rPr>
                <w:rFonts w:hint="cs"/>
                <w:rtl/>
              </w:rPr>
              <w:t xml:space="preserve"> באזור </w:t>
            </w:r>
            <w:r w:rsidR="000320BB">
              <w:rPr>
                <w:rFonts w:hint="cs"/>
                <w:rtl/>
              </w:rPr>
              <w:t>ייעודי לעוסקים במאגר</w:t>
            </w:r>
            <w:r w:rsidR="003B4DC8">
              <w:rPr>
                <w:rFonts w:hint="cs"/>
                <w:rtl/>
              </w:rPr>
              <w:t>.</w:t>
            </w:r>
          </w:p>
        </w:tc>
      </w:tr>
      <w:tr w:rsidR="006161BD" w:rsidTr="00F4152D">
        <w:trPr>
          <w:cantSplit/>
          <w:trHeight w:val="60"/>
        </w:trPr>
        <w:tc>
          <w:tcPr>
            <w:tcW w:w="1871" w:type="dxa"/>
          </w:tcPr>
          <w:p w:rsidR="00FB484D" w:rsidRDefault="00FB484D">
            <w:pPr>
              <w:pStyle w:val="TableSideHeading"/>
              <w:rPr>
                <w:rtl/>
              </w:rPr>
            </w:pPr>
          </w:p>
        </w:tc>
        <w:tc>
          <w:tcPr>
            <w:tcW w:w="624" w:type="dxa"/>
          </w:tcPr>
          <w:p w:rsidR="00FB484D" w:rsidRDefault="00FB484D" w:rsidP="00FB484D">
            <w:pPr>
              <w:pStyle w:val="TableText"/>
              <w:rPr>
                <w:rtl/>
              </w:rPr>
            </w:pPr>
          </w:p>
        </w:tc>
        <w:tc>
          <w:tcPr>
            <w:tcW w:w="7146" w:type="dxa"/>
            <w:gridSpan w:val="2"/>
          </w:tcPr>
          <w:p w:rsidR="00FB484D" w:rsidRDefault="007453CC" w:rsidP="00E52C78">
            <w:pPr>
              <w:pStyle w:val="TableBlock"/>
              <w:numPr>
                <w:ilvl w:val="0"/>
                <w:numId w:val="33"/>
              </w:numPr>
              <w:tabs>
                <w:tab w:val="left" w:pos="624"/>
              </w:tabs>
              <w:rPr>
                <w:rtl/>
              </w:rPr>
            </w:pPr>
            <w:r>
              <w:rPr>
                <w:rFonts w:hint="cs"/>
                <w:rtl/>
              </w:rPr>
              <w:t xml:space="preserve">עוסק יברר </w:t>
            </w:r>
            <w:r w:rsidR="003442DB">
              <w:rPr>
                <w:rFonts w:hint="cs"/>
                <w:rtl/>
              </w:rPr>
              <w:t xml:space="preserve">את </w:t>
            </w:r>
            <w:r w:rsidR="002C6AE7">
              <w:rPr>
                <w:rFonts w:hint="cs"/>
                <w:rtl/>
              </w:rPr>
              <w:t>ה</w:t>
            </w:r>
            <w:r>
              <w:rPr>
                <w:rFonts w:hint="cs"/>
                <w:rtl/>
              </w:rPr>
              <w:t xml:space="preserve">מידע הרשום במאגר </w:t>
            </w:r>
            <w:r w:rsidR="004D61C1">
              <w:rPr>
                <w:rFonts w:hint="cs"/>
                <w:rtl/>
              </w:rPr>
              <w:t xml:space="preserve">ב -1 </w:t>
            </w:r>
            <w:proofErr w:type="spellStart"/>
            <w:r w:rsidR="004D61C1">
              <w:rPr>
                <w:rFonts w:hint="cs"/>
                <w:rtl/>
              </w:rPr>
              <w:t>וב</w:t>
            </w:r>
            <w:proofErr w:type="spellEnd"/>
            <w:r w:rsidR="004D61C1">
              <w:rPr>
                <w:rFonts w:hint="cs"/>
                <w:rtl/>
              </w:rPr>
              <w:t xml:space="preserve"> </w:t>
            </w:r>
            <w:r w:rsidR="004D61C1">
              <w:rPr>
                <w:rtl/>
              </w:rPr>
              <w:t>–</w:t>
            </w:r>
            <w:r w:rsidR="004D61C1">
              <w:rPr>
                <w:rFonts w:hint="cs"/>
                <w:rtl/>
              </w:rPr>
              <w:t xml:space="preserve"> 15 בכל חודש</w:t>
            </w:r>
            <w:r w:rsidR="00FC6D2B">
              <w:rPr>
                <w:rFonts w:hint="cs"/>
                <w:rtl/>
              </w:rPr>
              <w:t xml:space="preserve"> שבו הוא מבצע את הפניות השיווקיות</w:t>
            </w:r>
            <w:r w:rsidR="00AD5FDE">
              <w:rPr>
                <w:rFonts w:hint="cs"/>
                <w:rtl/>
              </w:rPr>
              <w:t>;</w:t>
            </w:r>
            <w:r w:rsidR="004D61C1">
              <w:rPr>
                <w:rFonts w:hint="cs"/>
                <w:rtl/>
              </w:rPr>
              <w:t xml:space="preserve"> היו מועדים אלו ימי מנוחה, יבצע</w:t>
            </w:r>
            <w:r w:rsidR="00DC7DF0">
              <w:rPr>
                <w:rFonts w:hint="cs"/>
                <w:rtl/>
              </w:rPr>
              <w:t xml:space="preserve"> את</w:t>
            </w:r>
            <w:r w:rsidR="004D61C1">
              <w:rPr>
                <w:rFonts w:hint="cs"/>
                <w:rtl/>
              </w:rPr>
              <w:t xml:space="preserve"> הבי</w:t>
            </w:r>
            <w:r w:rsidR="00FC6D2B">
              <w:rPr>
                <w:rFonts w:hint="cs"/>
                <w:rtl/>
              </w:rPr>
              <w:t>רור ביום</w:t>
            </w:r>
            <w:r w:rsidR="00DC7DF0">
              <w:rPr>
                <w:rFonts w:hint="cs"/>
                <w:rtl/>
              </w:rPr>
              <w:t xml:space="preserve"> שלאחר מכן </w:t>
            </w:r>
            <w:r w:rsidR="00FC6D2B">
              <w:rPr>
                <w:rFonts w:hint="cs"/>
                <w:rtl/>
              </w:rPr>
              <w:t>שאינו יום מנוחה</w:t>
            </w:r>
            <w:r w:rsidR="00FC6D2B">
              <w:t>;</w:t>
            </w:r>
            <w:r w:rsidR="00FC6D2B">
              <w:rPr>
                <w:rFonts w:hint="cs"/>
                <w:rtl/>
              </w:rPr>
              <w:t xml:space="preserve"> </w:t>
            </w:r>
          </w:p>
        </w:tc>
      </w:tr>
      <w:tr w:rsidR="006161BD" w:rsidTr="00F4152D">
        <w:trPr>
          <w:cantSplit/>
          <w:trHeight w:val="60"/>
        </w:trPr>
        <w:tc>
          <w:tcPr>
            <w:tcW w:w="1871" w:type="dxa"/>
          </w:tcPr>
          <w:p w:rsidR="00694C88" w:rsidRDefault="00694C88">
            <w:pPr>
              <w:pStyle w:val="TableSideHeading"/>
              <w:rPr>
                <w:rtl/>
              </w:rPr>
            </w:pPr>
          </w:p>
        </w:tc>
        <w:tc>
          <w:tcPr>
            <w:tcW w:w="624" w:type="dxa"/>
          </w:tcPr>
          <w:p w:rsidR="00694C88" w:rsidRDefault="00694C88" w:rsidP="00694C88">
            <w:pPr>
              <w:pStyle w:val="TableText"/>
              <w:rPr>
                <w:rtl/>
              </w:rPr>
            </w:pPr>
          </w:p>
        </w:tc>
        <w:tc>
          <w:tcPr>
            <w:tcW w:w="7146" w:type="dxa"/>
            <w:gridSpan w:val="2"/>
          </w:tcPr>
          <w:p w:rsidR="00694C88" w:rsidRDefault="007453CC" w:rsidP="000630EB">
            <w:pPr>
              <w:pStyle w:val="TableBlock"/>
              <w:numPr>
                <w:ilvl w:val="0"/>
                <w:numId w:val="33"/>
              </w:numPr>
              <w:tabs>
                <w:tab w:val="left" w:pos="624"/>
              </w:tabs>
              <w:rPr>
                <w:rtl/>
              </w:rPr>
            </w:pPr>
            <w:r>
              <w:rPr>
                <w:rFonts w:hint="cs"/>
                <w:rtl/>
              </w:rPr>
              <w:t xml:space="preserve">עוסק </w:t>
            </w:r>
            <w:r w:rsidR="003D0310" w:rsidRPr="000630EB">
              <w:rPr>
                <w:rFonts w:hint="eastAsia"/>
                <w:rtl/>
              </w:rPr>
              <w:t>יוכל</w:t>
            </w:r>
            <w:r w:rsidR="003D0310" w:rsidRPr="000630EB">
              <w:rPr>
                <w:rtl/>
              </w:rPr>
              <w:t xml:space="preserve"> </w:t>
            </w:r>
            <w:r w:rsidR="003D0310" w:rsidRPr="000630EB">
              <w:rPr>
                <w:rFonts w:hint="eastAsia"/>
                <w:rtl/>
              </w:rPr>
              <w:t>לברר</w:t>
            </w:r>
            <w:r>
              <w:rPr>
                <w:rFonts w:hint="cs"/>
                <w:rtl/>
              </w:rPr>
              <w:t xml:space="preserve"> את המידע במאגר</w:t>
            </w:r>
            <w:r w:rsidR="003D0310">
              <w:rPr>
                <w:rFonts w:hint="cs"/>
                <w:rtl/>
              </w:rPr>
              <w:t xml:space="preserve"> </w:t>
            </w:r>
            <w:r w:rsidR="003D0310" w:rsidRPr="000630EB">
              <w:rPr>
                <w:rFonts w:hint="eastAsia"/>
                <w:rtl/>
              </w:rPr>
              <w:t>לפי</w:t>
            </w:r>
            <w:r w:rsidR="003D0310" w:rsidRPr="000630EB">
              <w:rPr>
                <w:rtl/>
              </w:rPr>
              <w:t xml:space="preserve"> </w:t>
            </w:r>
            <w:r w:rsidR="003D0310" w:rsidRPr="000630EB">
              <w:rPr>
                <w:rFonts w:hint="eastAsia"/>
                <w:rtl/>
              </w:rPr>
              <w:t>תקנה</w:t>
            </w:r>
            <w:r w:rsidR="003D0310" w:rsidRPr="000630EB">
              <w:rPr>
                <w:rtl/>
              </w:rPr>
              <w:t xml:space="preserve"> </w:t>
            </w:r>
            <w:r w:rsidR="003D0310" w:rsidRPr="000630EB">
              <w:rPr>
                <w:rFonts w:hint="eastAsia"/>
                <w:rtl/>
              </w:rPr>
              <w:t>זו</w:t>
            </w:r>
            <w:r>
              <w:rPr>
                <w:rFonts w:hint="cs"/>
                <w:rtl/>
              </w:rPr>
              <w:t xml:space="preserve"> בכל אחת מהדרכים ה</w:t>
            </w:r>
            <w:r w:rsidR="003D0310">
              <w:rPr>
                <w:rFonts w:hint="cs"/>
                <w:rtl/>
              </w:rPr>
              <w:t>אלה</w:t>
            </w:r>
            <w:r>
              <w:rPr>
                <w:rFonts w:hint="cs"/>
                <w:rtl/>
              </w:rPr>
              <w:t>:</w:t>
            </w:r>
          </w:p>
        </w:tc>
      </w:tr>
      <w:tr w:rsidR="006161BD">
        <w:trPr>
          <w:cantSplit/>
          <w:trHeight w:val="60"/>
        </w:trPr>
        <w:tc>
          <w:tcPr>
            <w:tcW w:w="1871" w:type="dxa"/>
          </w:tcPr>
          <w:p w:rsidR="00694C88" w:rsidRDefault="00694C88">
            <w:pPr>
              <w:pStyle w:val="TableSideHeading"/>
            </w:pPr>
          </w:p>
        </w:tc>
        <w:tc>
          <w:tcPr>
            <w:tcW w:w="624" w:type="dxa"/>
          </w:tcPr>
          <w:p w:rsidR="00694C88" w:rsidRDefault="00694C88">
            <w:pPr>
              <w:pStyle w:val="TableText"/>
            </w:pPr>
          </w:p>
        </w:tc>
        <w:tc>
          <w:tcPr>
            <w:tcW w:w="624" w:type="dxa"/>
          </w:tcPr>
          <w:p w:rsidR="00694C88" w:rsidRDefault="00694C88">
            <w:pPr>
              <w:pStyle w:val="TableText"/>
            </w:pPr>
          </w:p>
        </w:tc>
        <w:tc>
          <w:tcPr>
            <w:tcW w:w="6522" w:type="dxa"/>
          </w:tcPr>
          <w:p w:rsidR="00694C88" w:rsidRDefault="007453CC" w:rsidP="00DB52F5">
            <w:pPr>
              <w:pStyle w:val="TableBlock"/>
              <w:numPr>
                <w:ilvl w:val="0"/>
                <w:numId w:val="48"/>
              </w:numPr>
              <w:tabs>
                <w:tab w:val="left" w:pos="624"/>
              </w:tabs>
            </w:pPr>
            <w:r>
              <w:rPr>
                <w:rFonts w:hint="cs"/>
                <w:rtl/>
              </w:rPr>
              <w:t>באמצעות הקלדת מספר טלפון אחד או יותר;</w:t>
            </w:r>
          </w:p>
        </w:tc>
      </w:tr>
      <w:tr w:rsidR="006161BD">
        <w:trPr>
          <w:cantSplit/>
          <w:trHeight w:val="60"/>
        </w:trPr>
        <w:tc>
          <w:tcPr>
            <w:tcW w:w="1871" w:type="dxa"/>
          </w:tcPr>
          <w:p w:rsidR="00694C88" w:rsidRDefault="00694C88">
            <w:pPr>
              <w:pStyle w:val="TableSideHeading"/>
            </w:pPr>
          </w:p>
        </w:tc>
        <w:tc>
          <w:tcPr>
            <w:tcW w:w="624" w:type="dxa"/>
          </w:tcPr>
          <w:p w:rsidR="00694C88" w:rsidRDefault="00694C88" w:rsidP="00694C88">
            <w:pPr>
              <w:pStyle w:val="TableText"/>
            </w:pPr>
          </w:p>
        </w:tc>
        <w:tc>
          <w:tcPr>
            <w:tcW w:w="624" w:type="dxa"/>
          </w:tcPr>
          <w:p w:rsidR="00694C88" w:rsidRDefault="00694C88">
            <w:pPr>
              <w:pStyle w:val="TableText"/>
            </w:pPr>
          </w:p>
        </w:tc>
        <w:tc>
          <w:tcPr>
            <w:tcW w:w="6522" w:type="dxa"/>
          </w:tcPr>
          <w:p w:rsidR="00694C88" w:rsidRDefault="007453CC" w:rsidP="00694C88">
            <w:pPr>
              <w:pStyle w:val="TableBlock"/>
              <w:numPr>
                <w:ilvl w:val="0"/>
                <w:numId w:val="48"/>
              </w:numPr>
              <w:tabs>
                <w:tab w:val="left" w:pos="624"/>
              </w:tabs>
              <w:rPr>
                <w:rtl/>
              </w:rPr>
            </w:pPr>
            <w:r>
              <w:rPr>
                <w:rFonts w:hint="cs"/>
                <w:rtl/>
              </w:rPr>
              <w:t xml:space="preserve">באמצעות צרוף קובץ </w:t>
            </w:r>
            <w:r>
              <w:rPr>
                <w:rFonts w:hint="cs"/>
              </w:rPr>
              <w:t>XLS</w:t>
            </w:r>
            <w:r>
              <w:rPr>
                <w:rFonts w:hint="cs"/>
                <w:rtl/>
              </w:rPr>
              <w:t xml:space="preserve"> או </w:t>
            </w:r>
            <w:r w:rsidR="00DB52F5">
              <w:rPr>
                <w:rFonts w:hint="cs"/>
              </w:rPr>
              <w:t>XML</w:t>
            </w:r>
            <w:r w:rsidR="00DB52F5">
              <w:rPr>
                <w:rFonts w:hint="cs"/>
                <w:rtl/>
              </w:rPr>
              <w:t xml:space="preserve"> </w:t>
            </w:r>
            <w:r w:rsidR="00AD5FDE">
              <w:rPr>
                <w:rFonts w:hint="cs"/>
                <w:rtl/>
              </w:rPr>
              <w:t>ה</w:t>
            </w:r>
            <w:r w:rsidR="00DB52F5">
              <w:rPr>
                <w:rFonts w:hint="cs"/>
                <w:rtl/>
              </w:rPr>
              <w:t>מכיל מספרי טלפון;</w:t>
            </w:r>
          </w:p>
        </w:tc>
      </w:tr>
      <w:tr w:rsidR="006161BD">
        <w:trPr>
          <w:cantSplit/>
          <w:trHeight w:val="60"/>
        </w:trPr>
        <w:tc>
          <w:tcPr>
            <w:tcW w:w="1871" w:type="dxa"/>
          </w:tcPr>
          <w:p w:rsidR="00DB52F5" w:rsidRDefault="00DB52F5">
            <w:pPr>
              <w:pStyle w:val="TableSideHeading"/>
            </w:pPr>
          </w:p>
        </w:tc>
        <w:tc>
          <w:tcPr>
            <w:tcW w:w="624" w:type="dxa"/>
          </w:tcPr>
          <w:p w:rsidR="00DB52F5" w:rsidRDefault="00DB52F5" w:rsidP="00DB52F5">
            <w:pPr>
              <w:pStyle w:val="TableText"/>
            </w:pPr>
          </w:p>
        </w:tc>
        <w:tc>
          <w:tcPr>
            <w:tcW w:w="624" w:type="dxa"/>
          </w:tcPr>
          <w:p w:rsidR="00DB52F5" w:rsidRDefault="00DB52F5">
            <w:pPr>
              <w:pStyle w:val="TableText"/>
            </w:pPr>
          </w:p>
        </w:tc>
        <w:tc>
          <w:tcPr>
            <w:tcW w:w="6522" w:type="dxa"/>
          </w:tcPr>
          <w:p w:rsidR="00DB52F5" w:rsidRDefault="007453CC" w:rsidP="00515797">
            <w:pPr>
              <w:pStyle w:val="TableBlock"/>
              <w:numPr>
                <w:ilvl w:val="0"/>
                <w:numId w:val="48"/>
              </w:numPr>
              <w:tabs>
                <w:tab w:val="left" w:pos="624"/>
              </w:tabs>
              <w:rPr>
                <w:rtl/>
              </w:rPr>
            </w:pPr>
            <w:r>
              <w:rPr>
                <w:rFonts w:hint="cs"/>
                <w:rtl/>
              </w:rPr>
              <w:t>באמצעות מערכת מידע אוטומטית (</w:t>
            </w:r>
            <w:r>
              <w:rPr>
                <w:rFonts w:hint="cs"/>
              </w:rPr>
              <w:t>API</w:t>
            </w:r>
            <w:r w:rsidR="00515797">
              <w:rPr>
                <w:rFonts w:hint="cs"/>
                <w:rtl/>
              </w:rPr>
              <w:t>);</w:t>
            </w:r>
          </w:p>
        </w:tc>
      </w:tr>
      <w:tr w:rsidR="006161BD">
        <w:trPr>
          <w:cantSplit/>
          <w:trHeight w:val="60"/>
        </w:trPr>
        <w:tc>
          <w:tcPr>
            <w:tcW w:w="1871" w:type="dxa"/>
          </w:tcPr>
          <w:p w:rsidR="00515797" w:rsidRDefault="00515797">
            <w:pPr>
              <w:pStyle w:val="TableSideHeading"/>
            </w:pPr>
          </w:p>
        </w:tc>
        <w:tc>
          <w:tcPr>
            <w:tcW w:w="624" w:type="dxa"/>
          </w:tcPr>
          <w:p w:rsidR="00515797" w:rsidRDefault="00515797" w:rsidP="00515797">
            <w:pPr>
              <w:pStyle w:val="TableText"/>
            </w:pPr>
          </w:p>
        </w:tc>
        <w:tc>
          <w:tcPr>
            <w:tcW w:w="624" w:type="dxa"/>
          </w:tcPr>
          <w:p w:rsidR="00515797" w:rsidRDefault="00515797">
            <w:pPr>
              <w:pStyle w:val="TableText"/>
            </w:pPr>
          </w:p>
        </w:tc>
        <w:tc>
          <w:tcPr>
            <w:tcW w:w="6522" w:type="dxa"/>
          </w:tcPr>
          <w:p w:rsidR="00515797" w:rsidRDefault="007453CC" w:rsidP="00694C88">
            <w:pPr>
              <w:pStyle w:val="TableBlock"/>
              <w:numPr>
                <w:ilvl w:val="0"/>
                <w:numId w:val="48"/>
              </w:numPr>
              <w:tabs>
                <w:tab w:val="left" w:pos="624"/>
              </w:tabs>
              <w:rPr>
                <w:rtl/>
              </w:rPr>
            </w:pPr>
            <w:r>
              <w:rPr>
                <w:rFonts w:hint="cs"/>
                <w:rtl/>
              </w:rPr>
              <w:t xml:space="preserve">באמצעי דיגיטלי נוסף כפי שיפורט באזור </w:t>
            </w:r>
            <w:r w:rsidR="00AD5FDE">
              <w:rPr>
                <w:rFonts w:hint="cs"/>
                <w:rtl/>
              </w:rPr>
              <w:t>ה</w:t>
            </w:r>
            <w:r>
              <w:rPr>
                <w:rFonts w:hint="cs"/>
                <w:rtl/>
              </w:rPr>
              <w:t>ייעודי לעוסקים במאגר.</w:t>
            </w:r>
          </w:p>
        </w:tc>
      </w:tr>
      <w:tr w:rsidR="006161BD" w:rsidTr="00F4152D">
        <w:trPr>
          <w:cantSplit/>
          <w:trHeight w:val="60"/>
        </w:trPr>
        <w:tc>
          <w:tcPr>
            <w:tcW w:w="1871" w:type="dxa"/>
          </w:tcPr>
          <w:p w:rsidR="00540768" w:rsidRDefault="00540768">
            <w:pPr>
              <w:pStyle w:val="TableSideHeading"/>
              <w:rPr>
                <w:rtl/>
              </w:rPr>
            </w:pPr>
          </w:p>
        </w:tc>
        <w:tc>
          <w:tcPr>
            <w:tcW w:w="624" w:type="dxa"/>
          </w:tcPr>
          <w:p w:rsidR="00540768" w:rsidRDefault="00540768" w:rsidP="00FB484D">
            <w:pPr>
              <w:pStyle w:val="TableText"/>
              <w:rPr>
                <w:rtl/>
              </w:rPr>
            </w:pPr>
          </w:p>
        </w:tc>
        <w:tc>
          <w:tcPr>
            <w:tcW w:w="7146" w:type="dxa"/>
            <w:gridSpan w:val="2"/>
          </w:tcPr>
          <w:p w:rsidR="00540768" w:rsidRDefault="007453CC" w:rsidP="003B1CF0">
            <w:pPr>
              <w:pStyle w:val="TableBlock"/>
              <w:numPr>
                <w:ilvl w:val="0"/>
                <w:numId w:val="33"/>
              </w:numPr>
              <w:tabs>
                <w:tab w:val="left" w:pos="624"/>
              </w:tabs>
              <w:rPr>
                <w:rtl/>
              </w:rPr>
            </w:pPr>
            <w:r>
              <w:rPr>
                <w:rFonts w:hint="cs"/>
                <w:rtl/>
              </w:rPr>
              <w:t>לצורך בירור המידע כאמור ב</w:t>
            </w:r>
            <w:r w:rsidR="00405D65">
              <w:rPr>
                <w:rFonts w:hint="cs"/>
                <w:rtl/>
              </w:rPr>
              <w:t>תקנת משנה</w:t>
            </w:r>
            <w:r>
              <w:rPr>
                <w:rFonts w:hint="cs"/>
                <w:rtl/>
              </w:rPr>
              <w:t xml:space="preserve"> (</w:t>
            </w:r>
            <w:r w:rsidR="00B068B0">
              <w:rPr>
                <w:rFonts w:hint="cs"/>
                <w:rtl/>
              </w:rPr>
              <w:t>ג</w:t>
            </w:r>
            <w:r>
              <w:rPr>
                <w:rFonts w:hint="cs"/>
                <w:rtl/>
              </w:rPr>
              <w:t>) תפרסם הרשות</w:t>
            </w:r>
            <w:r w:rsidR="003B1CF0">
              <w:rPr>
                <w:rFonts w:hint="cs"/>
                <w:rtl/>
              </w:rPr>
              <w:t xml:space="preserve"> באתר</w:t>
            </w:r>
            <w:r>
              <w:rPr>
                <w:rFonts w:hint="cs"/>
                <w:rtl/>
              </w:rPr>
              <w:t xml:space="preserve"> </w:t>
            </w:r>
            <w:r w:rsidR="004D0D47">
              <w:rPr>
                <w:rFonts w:hint="cs"/>
                <w:rtl/>
              </w:rPr>
              <w:t xml:space="preserve">את </w:t>
            </w:r>
            <w:r>
              <w:rPr>
                <w:rFonts w:hint="cs"/>
                <w:rtl/>
              </w:rPr>
              <w:t>המפרט הטכני המאפשר גישה למאגר</w:t>
            </w:r>
            <w:r w:rsidR="004D0D47">
              <w:rPr>
                <w:rFonts w:hint="cs"/>
                <w:rtl/>
              </w:rPr>
              <w:t>, לרבות שינויים במפרט,</w:t>
            </w:r>
            <w:r w:rsidR="000C1413">
              <w:rPr>
                <w:rFonts w:hint="cs"/>
                <w:rtl/>
              </w:rPr>
              <w:t xml:space="preserve"> </w:t>
            </w:r>
            <w:r w:rsidR="00F33A41">
              <w:rPr>
                <w:rFonts w:hint="cs"/>
                <w:rtl/>
              </w:rPr>
              <w:t>וזאת כדי לאפשר לעוסקים להיערך לביצוע בירור כאמור</w:t>
            </w:r>
            <w:r w:rsidR="004D0D47">
              <w:rPr>
                <w:rFonts w:hint="cs"/>
                <w:rtl/>
              </w:rPr>
              <w:t>.</w:t>
            </w:r>
          </w:p>
        </w:tc>
      </w:tr>
      <w:tr w:rsidR="006161BD" w:rsidTr="00F4152D">
        <w:trPr>
          <w:cantSplit/>
          <w:trHeight w:val="60"/>
        </w:trPr>
        <w:tc>
          <w:tcPr>
            <w:tcW w:w="1871" w:type="dxa"/>
          </w:tcPr>
          <w:p w:rsidR="00FB484D" w:rsidRDefault="00FB484D">
            <w:pPr>
              <w:pStyle w:val="TableSideHeading"/>
              <w:rPr>
                <w:rtl/>
              </w:rPr>
            </w:pPr>
          </w:p>
        </w:tc>
        <w:tc>
          <w:tcPr>
            <w:tcW w:w="624" w:type="dxa"/>
          </w:tcPr>
          <w:p w:rsidR="00FB484D" w:rsidRDefault="00FB484D" w:rsidP="00FB484D">
            <w:pPr>
              <w:pStyle w:val="TableText"/>
              <w:rPr>
                <w:rtl/>
              </w:rPr>
            </w:pPr>
          </w:p>
        </w:tc>
        <w:tc>
          <w:tcPr>
            <w:tcW w:w="7146" w:type="dxa"/>
            <w:gridSpan w:val="2"/>
          </w:tcPr>
          <w:p w:rsidR="00FB484D" w:rsidRDefault="007453CC" w:rsidP="002914E9">
            <w:pPr>
              <w:pStyle w:val="TableBlock"/>
              <w:numPr>
                <w:ilvl w:val="0"/>
                <w:numId w:val="33"/>
              </w:numPr>
              <w:tabs>
                <w:tab w:val="left" w:pos="624"/>
              </w:tabs>
              <w:rPr>
                <w:rtl/>
              </w:rPr>
            </w:pPr>
            <w:r>
              <w:rPr>
                <w:rFonts w:hint="cs"/>
                <w:rtl/>
              </w:rPr>
              <w:t xml:space="preserve">עם ביצוע הבירור יקבל </w:t>
            </w:r>
            <w:r w:rsidR="00FA5496">
              <w:rPr>
                <w:rFonts w:hint="cs"/>
                <w:rtl/>
              </w:rPr>
              <w:t>העוסק</w:t>
            </w:r>
            <w:r>
              <w:rPr>
                <w:rFonts w:hint="cs"/>
                <w:rtl/>
              </w:rPr>
              <w:t xml:space="preserve"> </w:t>
            </w:r>
            <w:r w:rsidR="00FA5496">
              <w:rPr>
                <w:rFonts w:hint="cs"/>
                <w:rtl/>
              </w:rPr>
              <w:t>את רשימת מספר</w:t>
            </w:r>
            <w:r w:rsidR="006A63EF">
              <w:rPr>
                <w:rFonts w:hint="cs"/>
                <w:rtl/>
              </w:rPr>
              <w:t>י</w:t>
            </w:r>
            <w:r w:rsidR="00FA5496">
              <w:rPr>
                <w:rFonts w:hint="cs"/>
                <w:rtl/>
              </w:rPr>
              <w:t xml:space="preserve"> הטלפון שהזין בנ</w:t>
            </w:r>
            <w:r w:rsidR="00DD5FCA">
              <w:rPr>
                <w:rFonts w:hint="cs"/>
                <w:rtl/>
              </w:rPr>
              <w:t>יכוי מספרי הטלפון הרשומים במאגר</w:t>
            </w:r>
            <w:r w:rsidR="00916708">
              <w:rPr>
                <w:rFonts w:hint="cs"/>
                <w:rtl/>
              </w:rPr>
              <w:t xml:space="preserve"> (להלן </w:t>
            </w:r>
            <w:r w:rsidR="00916708">
              <w:rPr>
                <w:rtl/>
              </w:rPr>
              <w:t>–</w:t>
            </w:r>
            <w:r w:rsidR="00916708">
              <w:rPr>
                <w:rFonts w:hint="cs"/>
                <w:rtl/>
              </w:rPr>
              <w:t xml:space="preserve"> רשימה)</w:t>
            </w:r>
            <w:r>
              <w:rPr>
                <w:rFonts w:hint="cs"/>
                <w:rtl/>
              </w:rPr>
              <w:t xml:space="preserve"> באופן מידי</w:t>
            </w:r>
            <w:r w:rsidR="00DD5FCA">
              <w:t>;</w:t>
            </w:r>
            <w:r w:rsidR="00DD5FCA">
              <w:rPr>
                <w:rFonts w:hint="cs"/>
                <w:rtl/>
              </w:rPr>
              <w:t xml:space="preserve"> רשימה זו </w:t>
            </w:r>
            <w:r w:rsidR="009B7402">
              <w:rPr>
                <w:rFonts w:hint="cs"/>
                <w:rtl/>
              </w:rPr>
              <w:t>תיכנס ל</w:t>
            </w:r>
            <w:r w:rsidR="00DD5FCA">
              <w:rPr>
                <w:rFonts w:hint="cs"/>
                <w:rtl/>
              </w:rPr>
              <w:t>תוקף</w:t>
            </w:r>
            <w:r w:rsidR="009B7402">
              <w:rPr>
                <w:rFonts w:hint="cs"/>
                <w:rtl/>
              </w:rPr>
              <w:t xml:space="preserve"> בתום 48 שעות מיום הבירור</w:t>
            </w:r>
            <w:r w:rsidR="00DD5FCA">
              <w:rPr>
                <w:rFonts w:hint="cs"/>
                <w:rtl/>
              </w:rPr>
              <w:t xml:space="preserve"> </w:t>
            </w:r>
            <w:r w:rsidR="009B7402">
              <w:rPr>
                <w:rFonts w:hint="cs"/>
                <w:rtl/>
              </w:rPr>
              <w:t>ו</w:t>
            </w:r>
            <w:r w:rsidR="00DD5FCA">
              <w:rPr>
                <w:rFonts w:hint="cs"/>
                <w:rtl/>
              </w:rPr>
              <w:t>עד למועד</w:t>
            </w:r>
            <w:r w:rsidR="009B7402">
              <w:rPr>
                <w:rFonts w:hint="cs"/>
                <w:rtl/>
              </w:rPr>
              <w:t xml:space="preserve"> הכניסה לתוקף של</w:t>
            </w:r>
            <w:r w:rsidR="00DD5FCA">
              <w:rPr>
                <w:rFonts w:hint="cs"/>
                <w:rtl/>
              </w:rPr>
              <w:t xml:space="preserve"> הבירור הבא כאמור בתקנת משנה (</w:t>
            </w:r>
            <w:r w:rsidR="00E87480">
              <w:rPr>
                <w:rFonts w:hint="cs"/>
                <w:rtl/>
              </w:rPr>
              <w:t>ב</w:t>
            </w:r>
            <w:r w:rsidR="00DD5FCA">
              <w:rPr>
                <w:rFonts w:hint="cs"/>
                <w:rtl/>
              </w:rPr>
              <w:t>).</w:t>
            </w:r>
          </w:p>
        </w:tc>
      </w:tr>
      <w:tr w:rsidR="006161BD" w:rsidTr="00F4152D">
        <w:trPr>
          <w:cantSplit/>
          <w:trHeight w:val="60"/>
        </w:trPr>
        <w:tc>
          <w:tcPr>
            <w:tcW w:w="1871" w:type="dxa"/>
          </w:tcPr>
          <w:p w:rsidR="00FB484D" w:rsidRDefault="00FB484D">
            <w:pPr>
              <w:pStyle w:val="TableSideHeading"/>
              <w:rPr>
                <w:rtl/>
              </w:rPr>
            </w:pPr>
          </w:p>
        </w:tc>
        <w:tc>
          <w:tcPr>
            <w:tcW w:w="624" w:type="dxa"/>
          </w:tcPr>
          <w:p w:rsidR="00FB484D" w:rsidRDefault="00FB484D" w:rsidP="00FB484D">
            <w:pPr>
              <w:pStyle w:val="TableText"/>
              <w:rPr>
                <w:rtl/>
              </w:rPr>
            </w:pPr>
          </w:p>
        </w:tc>
        <w:tc>
          <w:tcPr>
            <w:tcW w:w="7146" w:type="dxa"/>
            <w:gridSpan w:val="2"/>
          </w:tcPr>
          <w:p w:rsidR="00F83880" w:rsidRDefault="007453CC" w:rsidP="009655AC">
            <w:pPr>
              <w:pStyle w:val="TableBlock"/>
              <w:numPr>
                <w:ilvl w:val="0"/>
                <w:numId w:val="33"/>
              </w:numPr>
              <w:tabs>
                <w:tab w:val="left" w:pos="624"/>
              </w:tabs>
              <w:rPr>
                <w:rtl/>
              </w:rPr>
            </w:pPr>
            <w:r>
              <w:rPr>
                <w:rFonts w:hint="cs"/>
                <w:rtl/>
              </w:rPr>
              <w:t>ביצע העוסק פניה שיווקית למספר טלפון שנרשם במאגר ואולם מספר זה לא היה רשום</w:t>
            </w:r>
            <w:r w:rsidR="009655AC">
              <w:rPr>
                <w:rFonts w:hint="cs"/>
                <w:rtl/>
              </w:rPr>
              <w:t xml:space="preserve"> במאגר</w:t>
            </w:r>
            <w:r>
              <w:rPr>
                <w:rFonts w:hint="cs"/>
                <w:rtl/>
              </w:rPr>
              <w:t xml:space="preserve"> במועד </w:t>
            </w:r>
            <w:r w:rsidR="00247C64">
              <w:rPr>
                <w:rFonts w:hint="cs"/>
                <w:rtl/>
              </w:rPr>
              <w:t xml:space="preserve">שבו ביצע העוסק את </w:t>
            </w:r>
            <w:r>
              <w:rPr>
                <w:rFonts w:hint="cs"/>
                <w:rtl/>
              </w:rPr>
              <w:t xml:space="preserve">הבירור </w:t>
            </w:r>
            <w:r w:rsidR="00247C64">
              <w:rPr>
                <w:rFonts w:hint="cs"/>
                <w:rtl/>
              </w:rPr>
              <w:t xml:space="preserve">לפי </w:t>
            </w:r>
            <w:r w:rsidR="00405D65" w:rsidRPr="000630EB">
              <w:rPr>
                <w:rFonts w:hint="eastAsia"/>
                <w:rtl/>
              </w:rPr>
              <w:t>תקנת</w:t>
            </w:r>
            <w:r w:rsidR="00405D65" w:rsidRPr="000630EB">
              <w:rPr>
                <w:rtl/>
              </w:rPr>
              <w:t xml:space="preserve"> </w:t>
            </w:r>
            <w:r w:rsidR="00405D65" w:rsidRPr="000630EB">
              <w:rPr>
                <w:rFonts w:hint="eastAsia"/>
                <w:rtl/>
              </w:rPr>
              <w:t>משנה</w:t>
            </w:r>
            <w:r w:rsidR="00405D65">
              <w:rPr>
                <w:rFonts w:hint="cs"/>
                <w:rtl/>
              </w:rPr>
              <w:t xml:space="preserve"> </w:t>
            </w:r>
            <w:r>
              <w:rPr>
                <w:rFonts w:hint="cs"/>
                <w:rtl/>
              </w:rPr>
              <w:t>(</w:t>
            </w:r>
            <w:r w:rsidR="00E87480">
              <w:rPr>
                <w:rFonts w:hint="cs"/>
                <w:rtl/>
              </w:rPr>
              <w:t>ב</w:t>
            </w:r>
            <w:r>
              <w:rPr>
                <w:rFonts w:hint="cs"/>
                <w:rtl/>
              </w:rPr>
              <w:t xml:space="preserve">), </w:t>
            </w:r>
            <w:r w:rsidR="009655AC">
              <w:rPr>
                <w:rFonts w:hint="cs"/>
                <w:rtl/>
              </w:rPr>
              <w:t>יראו פניה שיווקית זו כעומדת בהוראות סעיף 16ג(ג) ל</w:t>
            </w:r>
            <w:r w:rsidR="00C7426F">
              <w:rPr>
                <w:rFonts w:hint="cs"/>
                <w:rtl/>
              </w:rPr>
              <w:t>חוק</w:t>
            </w:r>
            <w:r>
              <w:rPr>
                <w:rFonts w:hint="cs"/>
                <w:rtl/>
              </w:rPr>
              <w:t xml:space="preserve"> ובלבד שהרשימה</w:t>
            </w:r>
            <w:r w:rsidR="009655AC">
              <w:rPr>
                <w:rFonts w:hint="cs"/>
                <w:rtl/>
              </w:rPr>
              <w:t xml:space="preserve"> שעל בסיסה בוצעה הפניה השיווקית</w:t>
            </w:r>
            <w:r>
              <w:rPr>
                <w:rFonts w:hint="cs"/>
                <w:rtl/>
              </w:rPr>
              <w:t xml:space="preserve"> בתוקף.</w:t>
            </w:r>
          </w:p>
        </w:tc>
      </w:tr>
      <w:tr w:rsidR="006161BD" w:rsidTr="00F4152D">
        <w:trPr>
          <w:cantSplit/>
          <w:trHeight w:val="60"/>
        </w:trPr>
        <w:tc>
          <w:tcPr>
            <w:tcW w:w="1871" w:type="dxa"/>
          </w:tcPr>
          <w:p w:rsidR="002914E9" w:rsidRDefault="007453CC" w:rsidP="00D26F83">
            <w:pPr>
              <w:pStyle w:val="TableSideHeading"/>
              <w:rPr>
                <w:rtl/>
              </w:rPr>
            </w:pPr>
            <w:r>
              <w:rPr>
                <w:rFonts w:hint="cs"/>
                <w:rtl/>
              </w:rPr>
              <w:lastRenderedPageBreak/>
              <w:t xml:space="preserve">בירור </w:t>
            </w:r>
            <w:r w:rsidR="00D26F83">
              <w:rPr>
                <w:rFonts w:hint="cs"/>
                <w:rtl/>
              </w:rPr>
              <w:t>מידע במאגר</w:t>
            </w:r>
          </w:p>
        </w:tc>
        <w:tc>
          <w:tcPr>
            <w:tcW w:w="624" w:type="dxa"/>
          </w:tcPr>
          <w:p w:rsidR="002914E9" w:rsidRDefault="007453CC" w:rsidP="00FB484D">
            <w:pPr>
              <w:pStyle w:val="TableText"/>
              <w:rPr>
                <w:rtl/>
              </w:rPr>
            </w:pPr>
            <w:r>
              <w:rPr>
                <w:rFonts w:hint="cs"/>
                <w:rtl/>
              </w:rPr>
              <w:t>4.</w:t>
            </w:r>
          </w:p>
        </w:tc>
        <w:tc>
          <w:tcPr>
            <w:tcW w:w="7146" w:type="dxa"/>
            <w:gridSpan w:val="2"/>
          </w:tcPr>
          <w:p w:rsidR="002914E9" w:rsidRDefault="007453CC" w:rsidP="00405D65">
            <w:pPr>
              <w:pStyle w:val="TableBlock"/>
              <w:numPr>
                <w:ilvl w:val="0"/>
                <w:numId w:val="43"/>
              </w:numPr>
              <w:tabs>
                <w:tab w:val="left" w:pos="624"/>
              </w:tabs>
              <w:rPr>
                <w:rtl/>
              </w:rPr>
            </w:pPr>
            <w:r>
              <w:rPr>
                <w:rFonts w:hint="cs"/>
                <w:rtl/>
              </w:rPr>
              <w:t>צרכן רשאי לברר בכל עת את מועד הרישום או הסרה של מספר טלפון אחד או יותר</w:t>
            </w:r>
            <w:r w:rsidR="00762A65">
              <w:rPr>
                <w:rFonts w:hint="cs"/>
                <w:rtl/>
              </w:rPr>
              <w:t xml:space="preserve"> שרשם או הסיר</w:t>
            </w:r>
            <w:r w:rsidR="00762A65">
              <w:t>;</w:t>
            </w:r>
            <w:r w:rsidR="00762A65">
              <w:rPr>
                <w:rFonts w:hint="cs"/>
                <w:rtl/>
              </w:rPr>
              <w:t xml:space="preserve"> </w:t>
            </w:r>
          </w:p>
        </w:tc>
      </w:tr>
      <w:tr w:rsidR="006161BD" w:rsidTr="00F4152D">
        <w:trPr>
          <w:cantSplit/>
          <w:trHeight w:val="60"/>
        </w:trPr>
        <w:tc>
          <w:tcPr>
            <w:tcW w:w="1871" w:type="dxa"/>
          </w:tcPr>
          <w:p w:rsidR="00762A65" w:rsidRDefault="00762A65">
            <w:pPr>
              <w:pStyle w:val="TableSideHeading"/>
              <w:rPr>
                <w:rtl/>
              </w:rPr>
            </w:pPr>
          </w:p>
        </w:tc>
        <w:tc>
          <w:tcPr>
            <w:tcW w:w="624" w:type="dxa"/>
          </w:tcPr>
          <w:p w:rsidR="00762A65" w:rsidRDefault="00762A65" w:rsidP="00762A65">
            <w:pPr>
              <w:pStyle w:val="TableText"/>
              <w:rPr>
                <w:rtl/>
              </w:rPr>
            </w:pPr>
          </w:p>
        </w:tc>
        <w:tc>
          <w:tcPr>
            <w:tcW w:w="7146" w:type="dxa"/>
            <w:gridSpan w:val="2"/>
          </w:tcPr>
          <w:p w:rsidR="00762A65" w:rsidRDefault="007453CC" w:rsidP="0048771F">
            <w:pPr>
              <w:pStyle w:val="TableBlock"/>
              <w:numPr>
                <w:ilvl w:val="0"/>
                <w:numId w:val="43"/>
              </w:numPr>
              <w:tabs>
                <w:tab w:val="left" w:pos="624"/>
              </w:tabs>
              <w:rPr>
                <w:rtl/>
              </w:rPr>
            </w:pPr>
            <w:r>
              <w:rPr>
                <w:rFonts w:hint="cs"/>
                <w:rtl/>
              </w:rPr>
              <w:t xml:space="preserve">עוסק רשאי לברר בכל עת את </w:t>
            </w:r>
            <w:r w:rsidR="0048771F">
              <w:rPr>
                <w:rFonts w:hint="cs"/>
                <w:rtl/>
              </w:rPr>
              <w:t xml:space="preserve">המועדים </w:t>
            </w:r>
            <w:r w:rsidR="00B32808">
              <w:rPr>
                <w:rFonts w:hint="cs"/>
                <w:rtl/>
              </w:rPr>
              <w:t>ש</w:t>
            </w:r>
            <w:r w:rsidR="0048771F">
              <w:rPr>
                <w:rFonts w:hint="cs"/>
                <w:rtl/>
              </w:rPr>
              <w:t xml:space="preserve">בהם ביצע בירור </w:t>
            </w:r>
            <w:r>
              <w:rPr>
                <w:rFonts w:hint="cs"/>
                <w:rtl/>
              </w:rPr>
              <w:t>במאגר</w:t>
            </w:r>
            <w:r w:rsidR="0048771F">
              <w:rPr>
                <w:rFonts w:hint="cs"/>
                <w:rtl/>
              </w:rPr>
              <w:t xml:space="preserve"> ומה המידע שברר</w:t>
            </w:r>
            <w:r>
              <w:rPr>
                <w:rFonts w:hint="cs"/>
                <w:rtl/>
              </w:rPr>
              <w:t xml:space="preserve"> כאמור בתקנה 3(</w:t>
            </w:r>
            <w:r w:rsidR="00B068B0">
              <w:rPr>
                <w:rFonts w:hint="cs"/>
                <w:rtl/>
              </w:rPr>
              <w:t>ג</w:t>
            </w:r>
            <w:r>
              <w:rPr>
                <w:rFonts w:hint="cs"/>
                <w:rtl/>
              </w:rPr>
              <w:t xml:space="preserve">). </w:t>
            </w:r>
          </w:p>
        </w:tc>
      </w:tr>
      <w:tr w:rsidR="006161BD" w:rsidTr="00F4152D">
        <w:trPr>
          <w:cantSplit/>
          <w:trHeight w:val="60"/>
        </w:trPr>
        <w:tc>
          <w:tcPr>
            <w:tcW w:w="1871" w:type="dxa"/>
          </w:tcPr>
          <w:p w:rsidR="000725F5" w:rsidRDefault="007453CC" w:rsidP="007F7C20">
            <w:pPr>
              <w:pStyle w:val="TableSideHeading"/>
              <w:rPr>
                <w:rtl/>
              </w:rPr>
            </w:pPr>
            <w:r>
              <w:rPr>
                <w:rFonts w:hint="cs"/>
                <w:rtl/>
              </w:rPr>
              <w:t>מוקד</w:t>
            </w:r>
            <w:r w:rsidR="00916708">
              <w:rPr>
                <w:rFonts w:hint="cs"/>
                <w:rtl/>
              </w:rPr>
              <w:t xml:space="preserve"> </w:t>
            </w:r>
            <w:r w:rsidR="00E36E4E">
              <w:rPr>
                <w:rFonts w:hint="cs"/>
                <w:rtl/>
              </w:rPr>
              <w:t>תמיכה</w:t>
            </w:r>
          </w:p>
          <w:p w:rsidR="002445BB" w:rsidRDefault="002445BB" w:rsidP="007F7C20">
            <w:pPr>
              <w:pStyle w:val="TableSideHeading"/>
              <w:rPr>
                <w:rtl/>
              </w:rPr>
            </w:pPr>
          </w:p>
        </w:tc>
        <w:tc>
          <w:tcPr>
            <w:tcW w:w="624" w:type="dxa"/>
          </w:tcPr>
          <w:p w:rsidR="000725F5" w:rsidRDefault="007453CC" w:rsidP="000725F5">
            <w:pPr>
              <w:pStyle w:val="TableText"/>
            </w:pPr>
            <w:r>
              <w:rPr>
                <w:rFonts w:hint="cs"/>
                <w:rtl/>
              </w:rPr>
              <w:t>5.</w:t>
            </w:r>
          </w:p>
        </w:tc>
        <w:tc>
          <w:tcPr>
            <w:tcW w:w="7146" w:type="dxa"/>
            <w:gridSpan w:val="2"/>
          </w:tcPr>
          <w:p w:rsidR="000725F5" w:rsidRDefault="007453CC" w:rsidP="007F7C20">
            <w:pPr>
              <w:pStyle w:val="TableBlock"/>
              <w:rPr>
                <w:rtl/>
              </w:rPr>
            </w:pPr>
            <w:r>
              <w:rPr>
                <w:rFonts w:hint="cs"/>
                <w:rtl/>
              </w:rPr>
              <w:t xml:space="preserve">הרשות </w:t>
            </w:r>
            <w:r w:rsidR="007F7C20">
              <w:rPr>
                <w:rFonts w:hint="cs"/>
                <w:rtl/>
              </w:rPr>
              <w:t>תפעיל מוקד תמיכה לצורך טיפול בפניות של עוסקים וצרכנים הנוגעות לשימוש במאגר</w:t>
            </w:r>
            <w:r w:rsidR="00B32808">
              <w:rPr>
                <w:rFonts w:hint="cs"/>
                <w:rtl/>
              </w:rPr>
              <w:t>;</w:t>
            </w:r>
            <w:r w:rsidR="007F7C20">
              <w:rPr>
                <w:rFonts w:hint="cs"/>
                <w:rtl/>
              </w:rPr>
              <w:t xml:space="preserve"> פניה למוקד התמיכה תתאפשר באמצעות מספר טלפון ייעודי</w:t>
            </w:r>
            <w:r w:rsidR="0048771F">
              <w:rPr>
                <w:rFonts w:hint="cs"/>
                <w:rtl/>
              </w:rPr>
              <w:t>,</w:t>
            </w:r>
            <w:r w:rsidR="00CC53FD">
              <w:rPr>
                <w:rFonts w:hint="cs"/>
                <w:rtl/>
              </w:rPr>
              <w:t xml:space="preserve"> </w:t>
            </w:r>
            <w:r w:rsidR="007F7C20">
              <w:rPr>
                <w:rFonts w:hint="cs"/>
                <w:rtl/>
              </w:rPr>
              <w:t xml:space="preserve">באמצעות </w:t>
            </w:r>
            <w:r w:rsidR="007F7C20" w:rsidRPr="0048771F">
              <w:rPr>
                <w:rFonts w:hint="cs"/>
                <w:rtl/>
              </w:rPr>
              <w:t>טופס מקוון</w:t>
            </w:r>
            <w:r w:rsidR="0048771F" w:rsidRPr="0048771F">
              <w:rPr>
                <w:rFonts w:hint="cs"/>
                <w:rtl/>
              </w:rPr>
              <w:t xml:space="preserve"> </w:t>
            </w:r>
            <w:r w:rsidR="0048771F">
              <w:rPr>
                <w:rFonts w:hint="cs"/>
                <w:rtl/>
              </w:rPr>
              <w:t>או באמצעי דיגיטלי אחר כפי שיפורט באתר.</w:t>
            </w:r>
          </w:p>
        </w:tc>
      </w:tr>
      <w:tr w:rsidR="006161BD" w:rsidTr="00F4152D">
        <w:trPr>
          <w:cantSplit/>
          <w:trHeight w:val="60"/>
        </w:trPr>
        <w:tc>
          <w:tcPr>
            <w:tcW w:w="1871" w:type="dxa"/>
          </w:tcPr>
          <w:p w:rsidR="008C4042" w:rsidRDefault="007453CC" w:rsidP="007F7C20">
            <w:pPr>
              <w:pStyle w:val="TableSideHeading"/>
              <w:rPr>
                <w:rtl/>
              </w:rPr>
            </w:pPr>
            <w:r>
              <w:rPr>
                <w:rFonts w:hint="cs"/>
                <w:rtl/>
              </w:rPr>
              <w:t>תחילה</w:t>
            </w:r>
          </w:p>
        </w:tc>
        <w:tc>
          <w:tcPr>
            <w:tcW w:w="624" w:type="dxa"/>
          </w:tcPr>
          <w:p w:rsidR="008C4042" w:rsidRDefault="007453CC" w:rsidP="008C4042">
            <w:pPr>
              <w:pStyle w:val="TableText"/>
              <w:rPr>
                <w:rtl/>
              </w:rPr>
            </w:pPr>
            <w:r>
              <w:rPr>
                <w:rFonts w:hint="cs"/>
                <w:rtl/>
              </w:rPr>
              <w:t>6.</w:t>
            </w:r>
          </w:p>
        </w:tc>
        <w:tc>
          <w:tcPr>
            <w:tcW w:w="7146" w:type="dxa"/>
            <w:gridSpan w:val="2"/>
          </w:tcPr>
          <w:p w:rsidR="008C4042" w:rsidRDefault="007453CC" w:rsidP="00B128D9">
            <w:pPr>
              <w:pStyle w:val="TableBlock"/>
              <w:rPr>
                <w:rtl/>
              </w:rPr>
            </w:pPr>
            <w:r w:rsidRPr="00F555E5">
              <w:rPr>
                <w:rFonts w:hint="eastAsia"/>
                <w:rtl/>
              </w:rPr>
              <w:t>תחילתן</w:t>
            </w:r>
            <w:r w:rsidRPr="00F555E5">
              <w:rPr>
                <w:rtl/>
              </w:rPr>
              <w:t xml:space="preserve"> </w:t>
            </w:r>
            <w:r w:rsidRPr="00F555E5">
              <w:rPr>
                <w:rFonts w:hint="eastAsia"/>
                <w:rtl/>
              </w:rPr>
              <w:t>של</w:t>
            </w:r>
            <w:r w:rsidRPr="00F555E5">
              <w:rPr>
                <w:rtl/>
              </w:rPr>
              <w:t xml:space="preserve"> </w:t>
            </w:r>
            <w:r w:rsidRPr="00F555E5">
              <w:rPr>
                <w:rFonts w:hint="eastAsia"/>
                <w:rtl/>
              </w:rPr>
              <w:t>תקנות</w:t>
            </w:r>
            <w:r w:rsidRPr="00F555E5">
              <w:rPr>
                <w:rtl/>
              </w:rPr>
              <w:t xml:space="preserve"> </w:t>
            </w:r>
            <w:r w:rsidRPr="00F555E5">
              <w:rPr>
                <w:rFonts w:hint="eastAsia"/>
                <w:rtl/>
              </w:rPr>
              <w:t>אלה</w:t>
            </w:r>
            <w:r w:rsidRPr="00F555E5">
              <w:rPr>
                <w:rtl/>
              </w:rPr>
              <w:t xml:space="preserve"> </w:t>
            </w:r>
            <w:r w:rsidR="00B128D9" w:rsidRPr="00F555E5">
              <w:rPr>
                <w:rFonts w:hint="cs"/>
                <w:rtl/>
              </w:rPr>
              <w:t xml:space="preserve">ביום תחילתם של סעיפים 1, 4(1) ו </w:t>
            </w:r>
            <w:r w:rsidR="00B128D9" w:rsidRPr="00F555E5">
              <w:rPr>
                <w:rtl/>
              </w:rPr>
              <w:t>–</w:t>
            </w:r>
            <w:r w:rsidR="00B128D9" w:rsidRPr="00F555E5">
              <w:rPr>
                <w:rFonts w:hint="cs"/>
                <w:rtl/>
              </w:rPr>
              <w:t xml:space="preserve"> 6 לחוק הגנת הצרכן (תיקון מס' 61), </w:t>
            </w:r>
            <w:proofErr w:type="spellStart"/>
            <w:r w:rsidR="00B128D9" w:rsidRPr="00F555E5">
              <w:rPr>
                <w:rFonts w:hint="cs"/>
                <w:rtl/>
              </w:rPr>
              <w:t>התשפ"א</w:t>
            </w:r>
            <w:proofErr w:type="spellEnd"/>
            <w:r w:rsidR="00B128D9" w:rsidRPr="00F555E5">
              <w:rPr>
                <w:rFonts w:hint="cs"/>
                <w:rtl/>
              </w:rPr>
              <w:t xml:space="preserve"> </w:t>
            </w:r>
            <w:r w:rsidR="00B128D9" w:rsidRPr="00F555E5">
              <w:rPr>
                <w:rtl/>
              </w:rPr>
              <w:t>–</w:t>
            </w:r>
            <w:r w:rsidR="00B128D9" w:rsidRPr="00F555E5">
              <w:rPr>
                <w:rFonts w:hint="cs"/>
                <w:rtl/>
              </w:rPr>
              <w:t xml:space="preserve"> 2020 </w:t>
            </w:r>
            <w:r>
              <w:rPr>
                <w:rStyle w:val="a7"/>
                <w:rtl/>
              </w:rPr>
              <w:footnoteReference w:id="2"/>
            </w:r>
            <w:r w:rsidRPr="00F555E5">
              <w:rPr>
                <w:rtl/>
              </w:rPr>
              <w:t>.</w:t>
            </w:r>
          </w:p>
        </w:tc>
      </w:tr>
    </w:tbl>
    <w:p w:rsidR="00AA2C4C" w:rsidRDefault="00AA2C4C" w:rsidP="00722C14"/>
    <w:p w:rsidR="00AA2C4C" w:rsidRDefault="00AA2C4C" w:rsidP="00722C14">
      <w:pPr>
        <w:rPr>
          <w:rtl/>
        </w:rPr>
      </w:pPr>
    </w:p>
    <w:p w:rsidR="00AA2C4C" w:rsidRDefault="007453CC" w:rsidP="00722C14">
      <w:pPr>
        <w:rPr>
          <w:rFonts w:eastAsia="Calibri"/>
          <w:rtl/>
        </w:rPr>
      </w:pPr>
      <w:r>
        <w:rPr>
          <w:rFonts w:eastAsia="Calibri" w:hint="cs"/>
          <w:rtl/>
        </w:rPr>
        <w:t>___ ב________ התש_______ (___ ב________ ____20)</w:t>
      </w:r>
    </w:p>
    <w:p w:rsidR="00AA2C4C" w:rsidRDefault="007453CC" w:rsidP="00722C14">
      <w:pPr>
        <w:rPr>
          <w:rFonts w:eastAsia="Calibri"/>
          <w:rtl/>
        </w:rPr>
      </w:pPr>
      <w:r>
        <w:rPr>
          <w:rFonts w:eastAsia="Calibri" w:hint="cs"/>
          <w:rtl/>
        </w:rPr>
        <w:t>[תאריך עברי] ([תאריך לועזי])</w:t>
      </w:r>
    </w:p>
    <w:p w:rsidR="00AA2C4C" w:rsidRDefault="007453CC" w:rsidP="00A24538">
      <w:pPr>
        <w:rPr>
          <w:rtl/>
        </w:rPr>
      </w:pPr>
      <w:r>
        <w:rPr>
          <w:rFonts w:hint="cs"/>
          <w:rtl/>
        </w:rPr>
        <w:t>(</w:t>
      </w:r>
      <w:proofErr w:type="spellStart"/>
      <w:r>
        <w:rPr>
          <w:rFonts w:hint="cs"/>
          <w:rtl/>
        </w:rPr>
        <w:t>חמ</w:t>
      </w:r>
      <w:proofErr w:type="spellEnd"/>
      <w:r w:rsidR="00A24538">
        <w:t xml:space="preserve"> </w:t>
      </w:r>
      <w:r w:rsidR="00A24538">
        <w:rPr>
          <w:rFonts w:hint="cs"/>
          <w:rtl/>
        </w:rPr>
        <w:t xml:space="preserve"> 6356 </w:t>
      </w:r>
      <w:r w:rsidR="00A24538">
        <w:rPr>
          <w:rtl/>
        </w:rPr>
        <w:t>–</w:t>
      </w:r>
      <w:r w:rsidR="00A24538">
        <w:rPr>
          <w:rFonts w:hint="cs"/>
          <w:rtl/>
        </w:rPr>
        <w:t xml:space="preserve"> 3)</w:t>
      </w:r>
    </w:p>
    <w:p w:rsidR="00AA2C4C" w:rsidRDefault="00AA2C4C" w:rsidP="00722C14">
      <w:pPr>
        <w:rPr>
          <w:rtl/>
        </w:rPr>
      </w:pPr>
    </w:p>
    <w:p w:rsidR="00AA2C4C" w:rsidRDefault="007453CC" w:rsidP="00F07449">
      <w:pPr>
        <w:ind w:left="5760"/>
        <w:jc w:val="center"/>
        <w:rPr>
          <w:rtl/>
        </w:rPr>
      </w:pPr>
      <w:r>
        <w:rPr>
          <w:rFonts w:hint="cs"/>
          <w:rtl/>
        </w:rPr>
        <w:t>__________________</w:t>
      </w:r>
    </w:p>
    <w:p w:rsidR="00AA2C4C" w:rsidRDefault="007453CC" w:rsidP="00722C14">
      <w:pPr>
        <w:ind w:left="5760"/>
        <w:jc w:val="center"/>
        <w:rPr>
          <w:rtl/>
        </w:rPr>
      </w:pPr>
      <w:r>
        <w:rPr>
          <w:rFonts w:hint="cs"/>
          <w:rtl/>
        </w:rPr>
        <w:t xml:space="preserve">אורנה </w:t>
      </w:r>
      <w:proofErr w:type="spellStart"/>
      <w:r>
        <w:rPr>
          <w:rFonts w:hint="cs"/>
          <w:rtl/>
        </w:rPr>
        <w:t>ברביבאי</w:t>
      </w:r>
      <w:proofErr w:type="spellEnd"/>
    </w:p>
    <w:p w:rsidR="00EA2CBE" w:rsidRDefault="007453CC" w:rsidP="00722C14">
      <w:pPr>
        <w:ind w:left="5760"/>
        <w:jc w:val="center"/>
        <w:rPr>
          <w:rtl/>
        </w:rPr>
      </w:pPr>
      <w:r>
        <w:rPr>
          <w:rFonts w:hint="cs"/>
          <w:rtl/>
        </w:rPr>
        <w:t>שרת הכלכלה והתעשייה</w:t>
      </w:r>
    </w:p>
    <w:p w:rsidR="00AA2C4C" w:rsidRDefault="007453CC" w:rsidP="00722C14">
      <w:pPr>
        <w:pStyle w:val="HeadDivreiHesber"/>
        <w:rPr>
          <w:rtl/>
        </w:rPr>
      </w:pPr>
      <w:r>
        <w:rPr>
          <w:rtl/>
        </w:rPr>
        <w:t>דברי הסבר</w:t>
      </w:r>
    </w:p>
    <w:p w:rsidR="00916708" w:rsidRDefault="007453CC" w:rsidP="00916708">
      <w:pPr>
        <w:pStyle w:val="HeadDivreiHesber"/>
        <w:jc w:val="both"/>
        <w:rPr>
          <w:rtl/>
        </w:rPr>
      </w:pPr>
      <w:r>
        <w:rPr>
          <w:rFonts w:hint="cs"/>
          <w:rtl/>
        </w:rPr>
        <w:t>כללי</w:t>
      </w:r>
    </w:p>
    <w:p w:rsidR="006E5C7B" w:rsidRDefault="007453CC" w:rsidP="006E5C7B">
      <w:pPr>
        <w:pStyle w:val="Hesber1st"/>
        <w:tabs>
          <w:tab w:val="clear" w:pos="680"/>
        </w:tabs>
        <w:rPr>
          <w:rtl/>
        </w:rPr>
      </w:pPr>
      <w:r>
        <w:rPr>
          <w:rFonts w:hint="cs"/>
          <w:rtl/>
        </w:rPr>
        <w:t xml:space="preserve">ביום 24/11/2020 פורסם תיקון 61 לחוק הגנת הצרכן, </w:t>
      </w:r>
      <w:proofErr w:type="spellStart"/>
      <w:r>
        <w:rPr>
          <w:rFonts w:hint="cs"/>
          <w:rtl/>
        </w:rPr>
        <w:t>התשמ"א</w:t>
      </w:r>
      <w:proofErr w:type="spellEnd"/>
      <w:r>
        <w:rPr>
          <w:rFonts w:hint="cs"/>
          <w:rtl/>
        </w:rPr>
        <w:t xml:space="preserve"> </w:t>
      </w:r>
      <w:r>
        <w:rPr>
          <w:rtl/>
        </w:rPr>
        <w:t>–</w:t>
      </w:r>
      <w:r>
        <w:rPr>
          <w:rFonts w:hint="cs"/>
          <w:rtl/>
        </w:rPr>
        <w:t xml:space="preserve"> </w:t>
      </w:r>
      <w:r w:rsidRPr="00F555E5">
        <w:rPr>
          <w:rFonts w:hint="cs"/>
          <w:rtl/>
        </w:rPr>
        <w:t xml:space="preserve">1981 </w:t>
      </w:r>
      <w:r w:rsidR="00C7426F" w:rsidRPr="00F555E5">
        <w:rPr>
          <w:rFonts w:hint="eastAsia"/>
          <w:rtl/>
        </w:rPr>
        <w:t>שקודם</w:t>
      </w:r>
      <w:r w:rsidR="00C7426F" w:rsidRPr="00F555E5">
        <w:rPr>
          <w:rtl/>
        </w:rPr>
        <w:t xml:space="preserve"> </w:t>
      </w:r>
      <w:r w:rsidR="00C7426F" w:rsidRPr="00F555E5">
        <w:rPr>
          <w:rFonts w:hint="eastAsia"/>
          <w:rtl/>
        </w:rPr>
        <w:t>בשיתוף</w:t>
      </w:r>
      <w:r w:rsidR="00C7426F" w:rsidRPr="00F555E5">
        <w:rPr>
          <w:rtl/>
        </w:rPr>
        <w:t xml:space="preserve"> </w:t>
      </w:r>
      <w:r w:rsidR="00C7426F" w:rsidRPr="00F555E5">
        <w:rPr>
          <w:rFonts w:hint="eastAsia"/>
          <w:rtl/>
        </w:rPr>
        <w:t>המשרד</w:t>
      </w:r>
      <w:r w:rsidR="00C7426F" w:rsidRPr="00F555E5">
        <w:rPr>
          <w:rtl/>
        </w:rPr>
        <w:t xml:space="preserve"> </w:t>
      </w:r>
      <w:r w:rsidR="00C7426F" w:rsidRPr="00F555E5">
        <w:rPr>
          <w:rFonts w:hint="eastAsia"/>
          <w:rtl/>
        </w:rPr>
        <w:t>לשוויון</w:t>
      </w:r>
      <w:r w:rsidR="00C7426F" w:rsidRPr="00F555E5">
        <w:rPr>
          <w:rtl/>
        </w:rPr>
        <w:t xml:space="preserve"> </w:t>
      </w:r>
      <w:r w:rsidR="00C7426F" w:rsidRPr="00F555E5">
        <w:rPr>
          <w:rFonts w:hint="eastAsia"/>
          <w:rtl/>
        </w:rPr>
        <w:t>חברתי</w:t>
      </w:r>
      <w:r w:rsidR="00C7426F" w:rsidRPr="00F555E5">
        <w:rPr>
          <w:rFonts w:hint="cs"/>
          <w:rtl/>
        </w:rPr>
        <w:t xml:space="preserve">, </w:t>
      </w:r>
      <w:r w:rsidRPr="00F555E5">
        <w:rPr>
          <w:rFonts w:hint="cs"/>
          <w:rtl/>
        </w:rPr>
        <w:t>הקובע כי הרשות תקים ותנהל מאגר שבו ירשמו מספרי טלפו</w:t>
      </w:r>
      <w:r>
        <w:rPr>
          <w:rFonts w:hint="cs"/>
          <w:rtl/>
        </w:rPr>
        <w:t>ן של צרכנים המעוניינים להגביל פניה שיווקית אליהם מאת עוסקים</w:t>
      </w:r>
      <w:r w:rsidR="00F07449">
        <w:rPr>
          <w:rFonts w:hint="cs"/>
          <w:rtl/>
        </w:rPr>
        <w:t xml:space="preserve"> או מי מטעמם. </w:t>
      </w:r>
    </w:p>
    <w:p w:rsidR="006E5C7B" w:rsidRDefault="007453CC" w:rsidP="006E5C7B">
      <w:pPr>
        <w:pStyle w:val="Hesber1st"/>
        <w:tabs>
          <w:tab w:val="clear" w:pos="680"/>
        </w:tabs>
        <w:rPr>
          <w:rtl/>
        </w:rPr>
      </w:pPr>
      <w:r>
        <w:rPr>
          <w:rFonts w:hint="cs"/>
          <w:rtl/>
        </w:rPr>
        <w:t>התיקון קובע את זכותו של הצרכן לרשום או להסיר מספר טלפון, אחד או יותר מהמאגר וכן אוסר על עוסק לפנות בפניה שיווקית לצרכן הרשום בו. בהתאם, עוסק, המבקש לבצע פניה שיווקית צריך לוודא שהמספר שאליו הוא מבקש לפנות אינו רשום במאגר.</w:t>
      </w:r>
    </w:p>
    <w:p w:rsidR="00916708" w:rsidRDefault="00916708" w:rsidP="006E5C7B">
      <w:pPr>
        <w:pStyle w:val="Hesber1st"/>
        <w:tabs>
          <w:tab w:val="clear" w:pos="680"/>
        </w:tabs>
        <w:rPr>
          <w:rtl/>
        </w:rPr>
      </w:pPr>
    </w:p>
    <w:p w:rsidR="00F07449" w:rsidRDefault="007453CC" w:rsidP="00916708">
      <w:pPr>
        <w:pStyle w:val="Hesber1st"/>
        <w:tabs>
          <w:tab w:val="clear" w:pos="680"/>
        </w:tabs>
        <w:rPr>
          <w:rtl/>
        </w:rPr>
      </w:pPr>
      <w:r>
        <w:rPr>
          <w:rFonts w:hint="cs"/>
          <w:rtl/>
        </w:rPr>
        <w:t xml:space="preserve">סעיף 16ב(ה) מסמיך את שר הכלכלה לקבוע הוראות בנוגע להקמת המאגר ולניהולו ובכלל זה בעניינים אלה </w:t>
      </w:r>
      <w:r>
        <w:rPr>
          <w:rtl/>
        </w:rPr>
        <w:t>–</w:t>
      </w:r>
      <w:r>
        <w:rPr>
          <w:rFonts w:hint="cs"/>
          <w:rtl/>
        </w:rPr>
        <w:t xml:space="preserve"> </w:t>
      </w:r>
    </w:p>
    <w:p w:rsidR="00F07449" w:rsidRDefault="007453CC" w:rsidP="00F07449">
      <w:pPr>
        <w:pStyle w:val="Hesber1st"/>
        <w:numPr>
          <w:ilvl w:val="0"/>
          <w:numId w:val="39"/>
        </w:numPr>
        <w:tabs>
          <w:tab w:val="clear" w:pos="680"/>
        </w:tabs>
      </w:pPr>
      <w:r>
        <w:rPr>
          <w:rFonts w:hint="cs"/>
          <w:rtl/>
        </w:rPr>
        <w:t>בקשה של צרכן לרשום מספר טלפון במאגר, לשנותו או להסירו</w:t>
      </w:r>
      <w:r>
        <w:t>;</w:t>
      </w:r>
      <w:r>
        <w:rPr>
          <w:rFonts w:hint="cs"/>
          <w:rtl/>
        </w:rPr>
        <w:t xml:space="preserve"> </w:t>
      </w:r>
    </w:p>
    <w:p w:rsidR="00F07449" w:rsidRDefault="007453CC" w:rsidP="00F07449">
      <w:pPr>
        <w:pStyle w:val="Hesber1st"/>
        <w:numPr>
          <w:ilvl w:val="0"/>
          <w:numId w:val="39"/>
        </w:numPr>
        <w:tabs>
          <w:tab w:val="clear" w:pos="680"/>
        </w:tabs>
      </w:pPr>
      <w:r>
        <w:rPr>
          <w:rFonts w:hint="cs"/>
          <w:rtl/>
        </w:rPr>
        <w:t>אופן בירור המידע הרשום במאגר על ידי עוסק וצרכן.</w:t>
      </w:r>
    </w:p>
    <w:p w:rsidR="00F07449" w:rsidRDefault="00F07449" w:rsidP="00F07449">
      <w:pPr>
        <w:pStyle w:val="Hesber1st"/>
        <w:tabs>
          <w:tab w:val="clear" w:pos="680"/>
        </w:tabs>
        <w:rPr>
          <w:rtl/>
        </w:rPr>
      </w:pPr>
    </w:p>
    <w:p w:rsidR="00F07449" w:rsidRPr="00051B9F" w:rsidRDefault="007453CC" w:rsidP="00F07449">
      <w:pPr>
        <w:pStyle w:val="Hesber1st"/>
        <w:tabs>
          <w:tab w:val="clear" w:pos="680"/>
        </w:tabs>
        <w:rPr>
          <w:b/>
          <w:bCs/>
          <w:rtl/>
        </w:rPr>
      </w:pPr>
      <w:r w:rsidRPr="00051B9F">
        <w:rPr>
          <w:rFonts w:hint="cs"/>
          <w:b/>
          <w:bCs/>
          <w:u w:val="single"/>
          <w:rtl/>
        </w:rPr>
        <w:lastRenderedPageBreak/>
        <w:t xml:space="preserve">עיקר 1 </w:t>
      </w:r>
      <w:r w:rsidRPr="00051B9F">
        <w:rPr>
          <w:rFonts w:hint="cs"/>
          <w:b/>
          <w:bCs/>
          <w:rtl/>
        </w:rPr>
        <w:t xml:space="preserve"> - </w:t>
      </w:r>
    </w:p>
    <w:p w:rsidR="00EE2F7E" w:rsidRPr="00051B9F" w:rsidRDefault="007453CC" w:rsidP="00EE2F7E">
      <w:pPr>
        <w:pStyle w:val="Hesber1st"/>
        <w:tabs>
          <w:tab w:val="clear" w:pos="680"/>
        </w:tabs>
        <w:rPr>
          <w:b/>
          <w:bCs/>
          <w:sz w:val="24"/>
          <w:szCs w:val="24"/>
          <w:rtl/>
        </w:rPr>
      </w:pPr>
      <w:r w:rsidRPr="00051B9F">
        <w:rPr>
          <w:rFonts w:hint="cs"/>
          <w:b/>
          <w:bCs/>
          <w:sz w:val="24"/>
          <w:szCs w:val="24"/>
          <w:rtl/>
        </w:rPr>
        <w:t>ל</w:t>
      </w:r>
      <w:r w:rsidRPr="00051B9F">
        <w:rPr>
          <w:rFonts w:hint="eastAsia"/>
          <w:b/>
          <w:bCs/>
          <w:sz w:val="24"/>
          <w:szCs w:val="24"/>
          <w:rtl/>
        </w:rPr>
        <w:t>תקנה</w:t>
      </w:r>
      <w:r w:rsidRPr="00051B9F">
        <w:rPr>
          <w:b/>
          <w:bCs/>
          <w:sz w:val="24"/>
          <w:szCs w:val="24"/>
          <w:rtl/>
        </w:rPr>
        <w:t xml:space="preserve"> 1</w:t>
      </w:r>
    </w:p>
    <w:p w:rsidR="00EE2F7E" w:rsidRDefault="007453CC" w:rsidP="00D26F83">
      <w:pPr>
        <w:pStyle w:val="Hesber1st"/>
        <w:tabs>
          <w:tab w:val="clear" w:pos="680"/>
        </w:tabs>
        <w:rPr>
          <w:rtl/>
        </w:rPr>
      </w:pPr>
      <w:r>
        <w:rPr>
          <w:rFonts w:hint="cs"/>
          <w:sz w:val="24"/>
          <w:szCs w:val="24"/>
          <w:rtl/>
        </w:rPr>
        <w:t>בהתאם לתיקון 61 ועל מנת שניתן יהיה לעמוד בהוראות החוק מוצע לקבוע כי הרשות</w:t>
      </w:r>
      <w:r w:rsidR="00254944">
        <w:rPr>
          <w:rFonts w:hint="cs"/>
          <w:rtl/>
        </w:rPr>
        <w:t xml:space="preserve"> תקים ותנהל מאגר להגבלת פניות שיווקיות (להלן </w:t>
      </w:r>
      <w:r w:rsidR="00254944">
        <w:rPr>
          <w:rtl/>
        </w:rPr>
        <w:t>–</w:t>
      </w:r>
      <w:r w:rsidR="00254944">
        <w:rPr>
          <w:rFonts w:hint="cs"/>
          <w:rtl/>
        </w:rPr>
        <w:t xml:space="preserve"> המאגר) </w:t>
      </w:r>
      <w:r>
        <w:rPr>
          <w:rFonts w:hint="cs"/>
          <w:rtl/>
        </w:rPr>
        <w:t>שיאפשר -</w:t>
      </w:r>
    </w:p>
    <w:p w:rsidR="00254944" w:rsidRDefault="007453CC" w:rsidP="00791E74">
      <w:pPr>
        <w:pStyle w:val="Hesber1st"/>
        <w:numPr>
          <w:ilvl w:val="0"/>
          <w:numId w:val="47"/>
        </w:numPr>
        <w:tabs>
          <w:tab w:val="clear" w:pos="680"/>
        </w:tabs>
      </w:pPr>
      <w:r>
        <w:rPr>
          <w:rFonts w:hint="cs"/>
          <w:rtl/>
        </w:rPr>
        <w:t xml:space="preserve"> רישום </w:t>
      </w:r>
      <w:r w:rsidR="00791E74">
        <w:rPr>
          <w:rFonts w:hint="cs"/>
          <w:rtl/>
        </w:rPr>
        <w:t>והסרה של מספר טלפון נייח או נייד.</w:t>
      </w:r>
    </w:p>
    <w:p w:rsidR="00254944" w:rsidRDefault="007453CC" w:rsidP="00D26F83">
      <w:pPr>
        <w:pStyle w:val="Hesber1st"/>
        <w:numPr>
          <w:ilvl w:val="0"/>
          <w:numId w:val="47"/>
        </w:numPr>
        <w:tabs>
          <w:tab w:val="clear" w:pos="680"/>
        </w:tabs>
      </w:pPr>
      <w:r>
        <w:rPr>
          <w:rFonts w:hint="cs"/>
          <w:rtl/>
        </w:rPr>
        <w:t xml:space="preserve">בירור מידע </w:t>
      </w:r>
      <w:r w:rsidR="00EE2F7E">
        <w:rPr>
          <w:rFonts w:hint="cs"/>
          <w:rtl/>
        </w:rPr>
        <w:t>במאגר לעוסקים ולצרכנים</w:t>
      </w:r>
      <w:r w:rsidR="00D26F83">
        <w:rPr>
          <w:rFonts w:hint="cs"/>
          <w:rtl/>
        </w:rPr>
        <w:t>.</w:t>
      </w:r>
    </w:p>
    <w:p w:rsidR="00254944" w:rsidRDefault="007453CC" w:rsidP="00D26F83">
      <w:pPr>
        <w:pStyle w:val="Hesber1st"/>
        <w:numPr>
          <w:ilvl w:val="0"/>
          <w:numId w:val="47"/>
        </w:numPr>
        <w:tabs>
          <w:tab w:val="clear" w:pos="680"/>
        </w:tabs>
      </w:pPr>
      <w:r>
        <w:rPr>
          <w:rFonts w:hint="cs"/>
          <w:rtl/>
        </w:rPr>
        <w:t>קבלת תמיכה טכנית</w:t>
      </w:r>
      <w:r w:rsidR="00FD7F0A">
        <w:rPr>
          <w:rFonts w:hint="cs"/>
          <w:rtl/>
        </w:rPr>
        <w:t xml:space="preserve"> לצרכן ולעוסק.</w:t>
      </w:r>
    </w:p>
    <w:p w:rsidR="00FD7F0A" w:rsidRDefault="00FD7F0A" w:rsidP="00FD7F0A">
      <w:pPr>
        <w:pStyle w:val="Hesber1st"/>
        <w:tabs>
          <w:tab w:val="clear" w:pos="680"/>
        </w:tabs>
        <w:rPr>
          <w:b/>
          <w:bCs/>
          <w:u w:val="single"/>
          <w:rtl/>
        </w:rPr>
      </w:pPr>
    </w:p>
    <w:p w:rsidR="00FD7F0A" w:rsidRDefault="007453CC" w:rsidP="00FD7F0A">
      <w:pPr>
        <w:pStyle w:val="Hesber1st"/>
        <w:tabs>
          <w:tab w:val="clear" w:pos="680"/>
        </w:tabs>
        <w:rPr>
          <w:b/>
          <w:bCs/>
          <w:rtl/>
        </w:rPr>
      </w:pPr>
      <w:r w:rsidRPr="00FD7F0A">
        <w:rPr>
          <w:rFonts w:hint="cs"/>
          <w:b/>
          <w:bCs/>
          <w:u w:val="single"/>
          <w:rtl/>
        </w:rPr>
        <w:t>עיקר 2</w:t>
      </w:r>
      <w:r w:rsidR="00051B9F">
        <w:rPr>
          <w:rFonts w:hint="cs"/>
          <w:b/>
          <w:bCs/>
          <w:rtl/>
        </w:rPr>
        <w:t xml:space="preserve"> - </w:t>
      </w:r>
    </w:p>
    <w:p w:rsidR="009142B2" w:rsidRPr="0048771F" w:rsidRDefault="007453CC" w:rsidP="009142B2">
      <w:pPr>
        <w:pStyle w:val="Hesber1st"/>
        <w:tabs>
          <w:tab w:val="clear" w:pos="680"/>
        </w:tabs>
        <w:rPr>
          <w:b/>
          <w:bCs/>
          <w:rtl/>
        </w:rPr>
      </w:pPr>
      <w:r w:rsidRPr="0048771F">
        <w:rPr>
          <w:rFonts w:hint="eastAsia"/>
          <w:b/>
          <w:bCs/>
          <w:rtl/>
        </w:rPr>
        <w:t>לתקנה</w:t>
      </w:r>
      <w:r w:rsidRPr="0048771F">
        <w:rPr>
          <w:b/>
          <w:bCs/>
          <w:rtl/>
        </w:rPr>
        <w:t xml:space="preserve"> 2 </w:t>
      </w:r>
      <w:r w:rsidRPr="0048771F">
        <w:rPr>
          <w:b/>
          <w:bCs/>
          <w:rtl/>
        </w:rPr>
        <w:tab/>
      </w:r>
    </w:p>
    <w:p w:rsidR="00EE2F7E" w:rsidRDefault="007453CC" w:rsidP="00791E74">
      <w:pPr>
        <w:pStyle w:val="Hesber1st"/>
        <w:tabs>
          <w:tab w:val="clear" w:pos="680"/>
        </w:tabs>
        <w:rPr>
          <w:rtl/>
        </w:rPr>
      </w:pPr>
      <w:r>
        <w:rPr>
          <w:rFonts w:hint="cs"/>
          <w:rtl/>
        </w:rPr>
        <w:t>ת</w:t>
      </w:r>
      <w:r w:rsidR="009142B2">
        <w:rPr>
          <w:rFonts w:hint="cs"/>
          <w:rtl/>
        </w:rPr>
        <w:t xml:space="preserve">קנת משנה (א) </w:t>
      </w:r>
      <w:r>
        <w:rPr>
          <w:rFonts w:hint="cs"/>
          <w:rtl/>
        </w:rPr>
        <w:t xml:space="preserve">מסדירה את הדרכים שבהם יכול צרכן להגיש בקשה לרישום והסרה של מספר טלפון למאגר וממנו ובכלל זה קובעת כי הוא יכול לעשות כן באמצעות </w:t>
      </w:r>
      <w:r w:rsidR="00791E74">
        <w:rPr>
          <w:rFonts w:hint="cs"/>
          <w:rtl/>
        </w:rPr>
        <w:t>פנייה</w:t>
      </w:r>
      <w:r>
        <w:rPr>
          <w:rFonts w:hint="cs"/>
          <w:rtl/>
        </w:rPr>
        <w:t xml:space="preserve"> למספר טלפון ייעודי, באמצעות </w:t>
      </w:r>
      <w:r w:rsidR="00791E74">
        <w:rPr>
          <w:rFonts w:hint="cs"/>
          <w:rtl/>
        </w:rPr>
        <w:t xml:space="preserve">שליחת </w:t>
      </w:r>
      <w:r>
        <w:rPr>
          <w:rFonts w:hint="cs"/>
          <w:rtl/>
        </w:rPr>
        <w:t>טופס מקוון וכן בכל אמצעי דיגיט</w:t>
      </w:r>
      <w:r w:rsidR="00791E74">
        <w:rPr>
          <w:rFonts w:hint="cs"/>
          <w:rtl/>
        </w:rPr>
        <w:t>לי אחר  שהרשות תפרסם באתר האינט</w:t>
      </w:r>
      <w:r>
        <w:rPr>
          <w:rFonts w:hint="cs"/>
          <w:rtl/>
        </w:rPr>
        <w:t xml:space="preserve">רנט שלה. קביעת ההוראה בפסקה(3) נועדה לאפשר </w:t>
      </w:r>
      <w:r w:rsidR="00051B9F">
        <w:rPr>
          <w:rFonts w:hint="cs"/>
          <w:rtl/>
        </w:rPr>
        <w:t>שימוש ב</w:t>
      </w:r>
      <w:r>
        <w:rPr>
          <w:rFonts w:hint="cs"/>
          <w:rtl/>
        </w:rPr>
        <w:t xml:space="preserve">אמצעים נוספים ככל שיפותחו בהמשך הדרך </w:t>
      </w:r>
      <w:r w:rsidR="00791E74">
        <w:rPr>
          <w:rFonts w:hint="cs"/>
          <w:rtl/>
        </w:rPr>
        <w:t>וזאת המטרה להקל על הצרכן בבואו לממש את זכותו להירשם למאגר.</w:t>
      </w:r>
      <w:r w:rsidR="00674F9C">
        <w:rPr>
          <w:rFonts w:hint="cs"/>
          <w:rtl/>
        </w:rPr>
        <w:t>.</w:t>
      </w:r>
    </w:p>
    <w:p w:rsidR="00EE2F7E" w:rsidRDefault="007453CC" w:rsidP="009C66BA">
      <w:pPr>
        <w:pStyle w:val="Hesber1st"/>
        <w:tabs>
          <w:tab w:val="clear" w:pos="680"/>
        </w:tabs>
        <w:rPr>
          <w:rtl/>
        </w:rPr>
      </w:pPr>
      <w:r>
        <w:rPr>
          <w:rFonts w:hint="cs"/>
          <w:rtl/>
        </w:rPr>
        <w:t xml:space="preserve">תקנת משנה (ב) </w:t>
      </w:r>
      <w:r w:rsidR="00674F9C">
        <w:rPr>
          <w:rFonts w:hint="cs"/>
          <w:rtl/>
        </w:rPr>
        <w:t>קובעת כי צרכן שביקש לרשום מספר טלפון למאגר או ביקש להסירו יקבל הודעה באשר למועד שממנו הרישום או ההסרה נכנס לתוקף. ההודעה תימסר לצרכן באופן בו הוא ביקש לרשום או להסיר את המספר. בהתאם, צרכן שפנ</w:t>
      </w:r>
      <w:r w:rsidR="00791E74">
        <w:rPr>
          <w:rFonts w:hint="cs"/>
          <w:rtl/>
        </w:rPr>
        <w:t>ה באמצעות הטלפון יקבל הודעה בעל פה</w:t>
      </w:r>
      <w:r w:rsidR="00674F9C">
        <w:rPr>
          <w:rFonts w:hint="cs"/>
          <w:rtl/>
        </w:rPr>
        <w:t xml:space="preserve">, צרכן שפנה באמצעות טופס מקוון יקבל הודעה באתר </w:t>
      </w:r>
      <w:proofErr w:type="spellStart"/>
      <w:r w:rsidR="00674F9C">
        <w:rPr>
          <w:rFonts w:hint="cs"/>
          <w:rtl/>
        </w:rPr>
        <w:t>וכו</w:t>
      </w:r>
      <w:proofErr w:type="spellEnd"/>
      <w:r w:rsidR="00674F9C">
        <w:rPr>
          <w:rFonts w:hint="cs"/>
          <w:rtl/>
        </w:rPr>
        <w:t>'. הוראה זו נדרשת כיון שהרישום וההסרה אינם נכנסים לת</w:t>
      </w:r>
      <w:r w:rsidR="00791E74">
        <w:rPr>
          <w:rFonts w:hint="cs"/>
          <w:rtl/>
        </w:rPr>
        <w:t>וקף מ</w:t>
      </w:r>
      <w:r w:rsidR="00674F9C">
        <w:rPr>
          <w:rFonts w:hint="cs"/>
          <w:rtl/>
        </w:rPr>
        <w:t>ידי וזאת בהתאם להוראות הקבועות בתקנה3(ב) ובתקנה 3(ה).</w:t>
      </w:r>
    </w:p>
    <w:p w:rsidR="00674F9C" w:rsidRDefault="007453CC" w:rsidP="009C66BA">
      <w:pPr>
        <w:pStyle w:val="Hesber1st"/>
        <w:tabs>
          <w:tab w:val="clear" w:pos="680"/>
        </w:tabs>
        <w:rPr>
          <w:rtl/>
        </w:rPr>
      </w:pPr>
      <w:r>
        <w:rPr>
          <w:rFonts w:hint="cs"/>
          <w:rtl/>
        </w:rPr>
        <w:t>תקנת משנה (ג) קובעת כי צרכן המבקש לרשום מספר שכבר רשום במאגר או להסיר מספר שאינו מופיע במאגר יקבל על כך הודעה. ההודעה ת</w:t>
      </w:r>
      <w:r w:rsidR="00791E74">
        <w:rPr>
          <w:rFonts w:hint="cs"/>
          <w:rtl/>
        </w:rPr>
        <w:t>ימסר תוך כדי הליך הבקשה באופן מ</w:t>
      </w:r>
      <w:r>
        <w:rPr>
          <w:rFonts w:hint="cs"/>
          <w:rtl/>
        </w:rPr>
        <w:t>ידי באמצעי שבו פנה הצרכן.</w:t>
      </w:r>
    </w:p>
    <w:p w:rsidR="00674F9C" w:rsidRDefault="007453CC" w:rsidP="000835DF">
      <w:pPr>
        <w:pStyle w:val="Hesber1st"/>
        <w:tabs>
          <w:tab w:val="clear" w:pos="680"/>
        </w:tabs>
        <w:rPr>
          <w:rtl/>
        </w:rPr>
      </w:pPr>
      <w:r>
        <w:rPr>
          <w:rFonts w:hint="cs"/>
          <w:rtl/>
        </w:rPr>
        <w:t>תקנת משנה (ד) קובעת כי הדרכים בהן ניתן להגיש בקשה לרישום מספר טלפון במאגר או להסרתו יפורסמו באתר האינטרנט של הרשות</w:t>
      </w:r>
      <w:r w:rsidR="00791E74">
        <w:rPr>
          <w:rFonts w:hint="cs"/>
          <w:rtl/>
        </w:rPr>
        <w:t xml:space="preserve"> באופן בולט</w:t>
      </w:r>
      <w:r>
        <w:rPr>
          <w:rFonts w:hint="cs"/>
          <w:rtl/>
        </w:rPr>
        <w:t>.</w:t>
      </w:r>
    </w:p>
    <w:p w:rsidR="003433AD" w:rsidRDefault="007453CC" w:rsidP="003433AD">
      <w:pPr>
        <w:pStyle w:val="Hesber1st"/>
        <w:tabs>
          <w:tab w:val="clear" w:pos="680"/>
        </w:tabs>
        <w:rPr>
          <w:rtl/>
        </w:rPr>
      </w:pPr>
      <w:r>
        <w:rPr>
          <w:rFonts w:hint="cs"/>
          <w:rtl/>
        </w:rPr>
        <w:t>תקנת משנה (ה) קובעת שטרם השלמת הליך הרישום של מספר טלפון למאגר או הליך ההסרה של מספר טלפון מהמאגר הרשות תבצע הליך זיהוי שנועד לוודא כי הרישום של מספר הטלפון למאגר או ההסרה ממנו מבוצעת על דעתו של הצרכן. ביצוע הליך כאמור נועד למנוע מצב שבו רישום למאגר או הסרה כאמור נעשה על ידי אדם אחר ללא הסכמת הצרכן. הליך הזיהוי מתבצע באופנים שונים כדלקמן:</w:t>
      </w:r>
    </w:p>
    <w:p w:rsidR="003433AD" w:rsidRDefault="007453CC" w:rsidP="003433AD">
      <w:pPr>
        <w:pStyle w:val="Hesber1st"/>
        <w:numPr>
          <w:ilvl w:val="0"/>
          <w:numId w:val="49"/>
        </w:numPr>
        <w:tabs>
          <w:tab w:val="clear" w:pos="680"/>
        </w:tabs>
      </w:pPr>
      <w:r>
        <w:rPr>
          <w:rFonts w:hint="cs"/>
          <w:rtl/>
        </w:rPr>
        <w:t>צרכן</w:t>
      </w:r>
      <w:r w:rsidR="00623A44">
        <w:rPr>
          <w:rFonts w:hint="cs"/>
          <w:rtl/>
        </w:rPr>
        <w:t xml:space="preserve"> שהגיש בקשה לרישום או הסרה של מספר טלפון נייח </w:t>
      </w:r>
      <w:r w:rsidR="00623A44">
        <w:rPr>
          <w:rtl/>
        </w:rPr>
        <w:t>–</w:t>
      </w:r>
      <w:r w:rsidR="00623A44">
        <w:rPr>
          <w:rFonts w:hint="cs"/>
          <w:rtl/>
        </w:rPr>
        <w:t xml:space="preserve"> יקבל שיחה חוזרת מהמערכת ובה יצטרך לאשר את הרישום או ההסרה</w:t>
      </w:r>
      <w:r>
        <w:rPr>
          <w:rFonts w:hint="cs"/>
          <w:rtl/>
        </w:rPr>
        <w:t xml:space="preserve">. </w:t>
      </w:r>
    </w:p>
    <w:p w:rsidR="00B074F1" w:rsidRDefault="007453CC" w:rsidP="003433AD">
      <w:pPr>
        <w:pStyle w:val="Hesber1st"/>
        <w:numPr>
          <w:ilvl w:val="0"/>
          <w:numId w:val="49"/>
        </w:numPr>
        <w:tabs>
          <w:tab w:val="clear" w:pos="680"/>
        </w:tabs>
      </w:pPr>
      <w:r>
        <w:rPr>
          <w:rFonts w:hint="cs"/>
          <w:rtl/>
        </w:rPr>
        <w:t>צרכן שהגיש בקשה</w:t>
      </w:r>
      <w:r w:rsidR="003433AD" w:rsidRPr="003433AD">
        <w:rPr>
          <w:rFonts w:hint="cs"/>
          <w:rtl/>
        </w:rPr>
        <w:t xml:space="preserve"> </w:t>
      </w:r>
      <w:r w:rsidR="003433AD">
        <w:rPr>
          <w:rFonts w:hint="cs"/>
          <w:rtl/>
        </w:rPr>
        <w:t>לרישום או הסרה של מספר טלפון</w:t>
      </w:r>
      <w:r>
        <w:rPr>
          <w:rFonts w:hint="cs"/>
          <w:rtl/>
        </w:rPr>
        <w:t xml:space="preserve"> נייד </w:t>
      </w:r>
      <w:r>
        <w:rPr>
          <w:rtl/>
        </w:rPr>
        <w:t>–</w:t>
      </w:r>
      <w:r>
        <w:rPr>
          <w:rFonts w:hint="cs"/>
          <w:rtl/>
        </w:rPr>
        <w:t xml:space="preserve"> יקבל קוד אימות מהמערכת למספר שלגביו התבקש הרישום או ההסרה, אותו יצטרך להזין לצורך השלמת הרישום או ההסרה .</w:t>
      </w:r>
    </w:p>
    <w:p w:rsidR="00B074F1" w:rsidRDefault="00B074F1" w:rsidP="00B074F1">
      <w:pPr>
        <w:pStyle w:val="Hesber1st"/>
        <w:tabs>
          <w:tab w:val="clear" w:pos="680"/>
        </w:tabs>
        <w:rPr>
          <w:rtl/>
        </w:rPr>
      </w:pPr>
    </w:p>
    <w:p w:rsidR="00B074F1" w:rsidRDefault="007453CC" w:rsidP="00B074F1">
      <w:pPr>
        <w:pStyle w:val="Hesber1st"/>
        <w:tabs>
          <w:tab w:val="clear" w:pos="680"/>
        </w:tabs>
        <w:rPr>
          <w:b/>
          <w:bCs/>
          <w:u w:val="single"/>
          <w:rtl/>
        </w:rPr>
      </w:pPr>
      <w:r w:rsidRPr="00B074F1">
        <w:rPr>
          <w:rFonts w:hint="cs"/>
          <w:b/>
          <w:bCs/>
          <w:u w:val="single"/>
          <w:rtl/>
        </w:rPr>
        <w:t xml:space="preserve">עיקר 3 </w:t>
      </w:r>
      <w:r>
        <w:rPr>
          <w:b/>
          <w:bCs/>
          <w:u w:val="single"/>
          <w:rtl/>
        </w:rPr>
        <w:t>–</w:t>
      </w:r>
      <w:r w:rsidRPr="00B074F1">
        <w:rPr>
          <w:rFonts w:hint="cs"/>
          <w:b/>
          <w:bCs/>
          <w:u w:val="single"/>
          <w:rtl/>
        </w:rPr>
        <w:t xml:space="preserve"> </w:t>
      </w:r>
    </w:p>
    <w:p w:rsidR="00B074F1" w:rsidRDefault="007453CC" w:rsidP="00B074F1">
      <w:pPr>
        <w:pStyle w:val="Hesber1st"/>
        <w:tabs>
          <w:tab w:val="clear" w:pos="680"/>
        </w:tabs>
        <w:rPr>
          <w:rtl/>
        </w:rPr>
      </w:pPr>
      <w:r w:rsidRPr="0048771F">
        <w:rPr>
          <w:rFonts w:hint="eastAsia"/>
          <w:b/>
          <w:bCs/>
          <w:rtl/>
        </w:rPr>
        <w:t>לתקנה</w:t>
      </w:r>
      <w:r w:rsidRPr="0048771F">
        <w:rPr>
          <w:b/>
          <w:bCs/>
          <w:rtl/>
        </w:rPr>
        <w:t xml:space="preserve"> 3</w:t>
      </w:r>
      <w:r>
        <w:rPr>
          <w:rFonts w:hint="cs"/>
          <w:rtl/>
        </w:rPr>
        <w:t xml:space="preserve"> </w:t>
      </w:r>
      <w:r>
        <w:rPr>
          <w:rtl/>
        </w:rPr>
        <w:tab/>
      </w:r>
      <w:r>
        <w:rPr>
          <w:rFonts w:hint="cs"/>
          <w:rtl/>
        </w:rPr>
        <w:t>העוסקת ב</w:t>
      </w:r>
      <w:r w:rsidR="009C66BA">
        <w:rPr>
          <w:rFonts w:hint="cs"/>
          <w:rtl/>
        </w:rPr>
        <w:t>אופן</w:t>
      </w:r>
      <w:r>
        <w:rPr>
          <w:rFonts w:hint="cs"/>
          <w:rtl/>
        </w:rPr>
        <w:t xml:space="preserve"> </w:t>
      </w:r>
      <w:r w:rsidR="004037A6">
        <w:rPr>
          <w:rFonts w:hint="cs"/>
          <w:rtl/>
        </w:rPr>
        <w:t xml:space="preserve">בירור המידע שמבצע עוסק במאגר </w:t>
      </w:r>
      <w:r>
        <w:rPr>
          <w:rFonts w:hint="cs"/>
          <w:rtl/>
        </w:rPr>
        <w:t>לפני ביצוע פניות שיווקיות לצרכנים.</w:t>
      </w:r>
    </w:p>
    <w:p w:rsidR="004037A6" w:rsidRDefault="007453CC" w:rsidP="000835DF">
      <w:pPr>
        <w:pStyle w:val="Hesber1st"/>
        <w:tabs>
          <w:tab w:val="clear" w:pos="680"/>
        </w:tabs>
        <w:rPr>
          <w:rtl/>
        </w:rPr>
      </w:pPr>
      <w:r>
        <w:rPr>
          <w:rFonts w:hint="cs"/>
          <w:rtl/>
        </w:rPr>
        <w:lastRenderedPageBreak/>
        <w:t xml:space="preserve">תקנת משנה (א) קובעת כי לצורך ביצוע בירור במאגר על העוסק לבצע רישום למאגר. הרישום הינו חד פעמי והוא מבוצע באזור </w:t>
      </w:r>
      <w:r w:rsidR="004E33F6">
        <w:rPr>
          <w:rFonts w:hint="cs"/>
          <w:rtl/>
        </w:rPr>
        <w:t>המיועד לעוסק במאגר</w:t>
      </w:r>
      <w:r>
        <w:rPr>
          <w:rFonts w:hint="cs"/>
          <w:rtl/>
        </w:rPr>
        <w:t>. בסיום הליך הרישום יקבל העוסק שם משתמש וסיסמא אותם הוא יזין לפני כל בירור.</w:t>
      </w:r>
    </w:p>
    <w:p w:rsidR="00B074F1" w:rsidRDefault="007453CC" w:rsidP="0048771F">
      <w:pPr>
        <w:pStyle w:val="Hesber1st"/>
        <w:tabs>
          <w:tab w:val="clear" w:pos="680"/>
        </w:tabs>
        <w:rPr>
          <w:rtl/>
        </w:rPr>
      </w:pPr>
      <w:r>
        <w:rPr>
          <w:rFonts w:hint="cs"/>
          <w:rtl/>
        </w:rPr>
        <w:t xml:space="preserve">תקנת משנה (ב) קובעת כי בירור המידע יבוצע בשני מועדים קבועים </w:t>
      </w:r>
      <w:r>
        <w:rPr>
          <w:rtl/>
        </w:rPr>
        <w:t>–</w:t>
      </w:r>
      <w:r>
        <w:rPr>
          <w:rFonts w:hint="cs"/>
          <w:rtl/>
        </w:rPr>
        <w:t xml:space="preserve"> ב-1 לחודש וב-15 לחודש. הבירור יבוצע במועדים אלו בכל חודש שבו מבצע העוסק פניות שיווקיות. התקנה אינה מגבילה את העוסק לבצע בירורים נוספים על אלו הקבועים בה. העוסק רשאי לפנות לבירור מידע במאגר בכל עת ובלבד שיברר את המידע במאגר גם במועדים הקבועים בתקנה זו. עוד קובעת התקנה כי במקום שבו התאריכים הנקובים בתקנה הם ימי מנוחה יבוצע הבירור ביום שלאחר מכן שאינו יום מנוחה.</w:t>
      </w:r>
    </w:p>
    <w:p w:rsidR="00556F6F" w:rsidRDefault="00556F6F" w:rsidP="00B074F1">
      <w:pPr>
        <w:pStyle w:val="Hesber1st"/>
        <w:tabs>
          <w:tab w:val="clear" w:pos="680"/>
        </w:tabs>
        <w:rPr>
          <w:rtl/>
        </w:rPr>
      </w:pPr>
    </w:p>
    <w:p w:rsidR="001F0DA2" w:rsidRDefault="007453CC" w:rsidP="004E33F6">
      <w:pPr>
        <w:pStyle w:val="Hesber1st"/>
        <w:tabs>
          <w:tab w:val="clear" w:pos="680"/>
        </w:tabs>
        <w:rPr>
          <w:rtl/>
        </w:rPr>
      </w:pPr>
      <w:r>
        <w:rPr>
          <w:rFonts w:hint="cs"/>
          <w:rtl/>
        </w:rPr>
        <w:t xml:space="preserve">תקנת משנה (ג) </w:t>
      </w:r>
      <w:r w:rsidR="004037A6">
        <w:rPr>
          <w:rFonts w:hint="cs"/>
          <w:rtl/>
        </w:rPr>
        <w:t xml:space="preserve">קובעת את הדרכים בהם ניתן לברר את המידע במאגר ובכלל זה קובעת כי ניתן לבצע בירור במאגר על ידי הקלדה של מספרי טלפון, אחד או יותר, על ידי העברת קבצי </w:t>
      </w:r>
      <w:r w:rsidR="004037A6">
        <w:rPr>
          <w:rFonts w:hint="cs"/>
        </w:rPr>
        <w:t>XLS</w:t>
      </w:r>
      <w:r w:rsidR="004037A6">
        <w:rPr>
          <w:rFonts w:hint="cs"/>
          <w:rtl/>
        </w:rPr>
        <w:t xml:space="preserve"> או </w:t>
      </w:r>
      <w:r w:rsidR="004037A6">
        <w:rPr>
          <w:rFonts w:hint="cs"/>
        </w:rPr>
        <w:t>XML</w:t>
      </w:r>
      <w:r w:rsidR="004037A6">
        <w:rPr>
          <w:rFonts w:hint="cs"/>
          <w:rtl/>
        </w:rPr>
        <w:t xml:space="preserve"> המכילים מספרי טלפון וכן באמצעות מערכת אוטומטית (</w:t>
      </w:r>
      <w:r w:rsidR="004037A6">
        <w:rPr>
          <w:rFonts w:hint="cs"/>
        </w:rPr>
        <w:t>API</w:t>
      </w:r>
      <w:r w:rsidR="004037A6">
        <w:rPr>
          <w:rFonts w:hint="cs"/>
          <w:rtl/>
        </w:rPr>
        <w:t>)</w:t>
      </w:r>
      <w:r w:rsidR="005E20E9">
        <w:rPr>
          <w:rFonts w:hint="cs"/>
          <w:rtl/>
        </w:rPr>
        <w:t>. התקנה מאפשרת גם לברר את המידע</w:t>
      </w:r>
      <w:r w:rsidR="004E33F6">
        <w:rPr>
          <w:rFonts w:hint="cs"/>
          <w:rtl/>
        </w:rPr>
        <w:t xml:space="preserve"> באמצעי דיגיטלי נוסף שיפורט באזור הייעודי לעוסקים במאגר</w:t>
      </w:r>
      <w:r w:rsidR="005E20E9">
        <w:rPr>
          <w:rFonts w:hint="cs"/>
          <w:rtl/>
        </w:rPr>
        <w:t xml:space="preserve">. אמצעים אלו, ככל שיפותחו בעתיד יכולים לסייע לעוסקים לבצע את הבירור שכן הם מהווים הרחבה של האמצעים העומדים לרשותם באופן שכל עוסק יכול לבחור את האמצעי </w:t>
      </w:r>
      <w:r w:rsidR="004E33F6">
        <w:rPr>
          <w:rFonts w:hint="cs"/>
          <w:rtl/>
        </w:rPr>
        <w:t>הנוח לו.</w:t>
      </w:r>
      <w:r w:rsidR="005E20E9">
        <w:rPr>
          <w:rFonts w:hint="cs"/>
          <w:rtl/>
        </w:rPr>
        <w:t xml:space="preserve"> </w:t>
      </w:r>
    </w:p>
    <w:p w:rsidR="00556F6F" w:rsidRDefault="007453CC" w:rsidP="004E33F6">
      <w:pPr>
        <w:pStyle w:val="Hesber1st"/>
        <w:tabs>
          <w:tab w:val="clear" w:pos="680"/>
        </w:tabs>
        <w:rPr>
          <w:rtl/>
        </w:rPr>
      </w:pPr>
      <w:r>
        <w:rPr>
          <w:rFonts w:hint="cs"/>
          <w:rtl/>
        </w:rPr>
        <w:t>תקנת  משנה (ד) קובעת כי הרשות תפרסם את המפרט הטכני המאפשר גישה למאגר באתר. פרסום המפרט</w:t>
      </w:r>
      <w:r w:rsidR="00E56869">
        <w:rPr>
          <w:rFonts w:hint="cs"/>
          <w:rtl/>
        </w:rPr>
        <w:t xml:space="preserve"> הטכני כאמור</w:t>
      </w:r>
      <w:r>
        <w:rPr>
          <w:rFonts w:hint="cs"/>
          <w:rtl/>
        </w:rPr>
        <w:t xml:space="preserve"> נועד לעוסקים המעוניינים בכך, לפתח</w:t>
      </w:r>
      <w:r w:rsidR="00E56869">
        <w:rPr>
          <w:rFonts w:hint="cs"/>
          <w:rtl/>
        </w:rPr>
        <w:t xml:space="preserve"> במערכות המחשוב אצלם</w:t>
      </w:r>
      <w:r>
        <w:rPr>
          <w:rFonts w:hint="cs"/>
          <w:rtl/>
        </w:rPr>
        <w:t xml:space="preserve"> </w:t>
      </w:r>
      <w:r w:rsidR="00E56869">
        <w:rPr>
          <w:rFonts w:hint="cs"/>
          <w:rtl/>
        </w:rPr>
        <w:t xml:space="preserve">התאמות </w:t>
      </w:r>
      <w:r>
        <w:rPr>
          <w:rFonts w:hint="cs"/>
          <w:rtl/>
        </w:rPr>
        <w:t>שיסייעו להם בביצוע בירור במאגר באופן יעיל וקל.</w:t>
      </w:r>
    </w:p>
    <w:p w:rsidR="00E56869" w:rsidRDefault="007453CC" w:rsidP="00571DDE">
      <w:pPr>
        <w:pStyle w:val="Hesber1st"/>
        <w:tabs>
          <w:tab w:val="clear" w:pos="680"/>
        </w:tabs>
        <w:rPr>
          <w:rtl/>
        </w:rPr>
      </w:pPr>
      <w:r>
        <w:rPr>
          <w:rFonts w:hint="cs"/>
          <w:rtl/>
        </w:rPr>
        <w:t xml:space="preserve">תקנת משנה (ה) קובעת כי עם שליחת מספרי הטלפון למערכת (בין אם מדובר בהקלדה, בקבצי </w:t>
      </w:r>
      <w:r>
        <w:rPr>
          <w:rFonts w:hint="cs"/>
        </w:rPr>
        <w:t>XLS</w:t>
      </w:r>
      <w:r>
        <w:rPr>
          <w:rFonts w:hint="cs"/>
          <w:rtl/>
        </w:rPr>
        <w:t xml:space="preserve"> או </w:t>
      </w:r>
      <w:r>
        <w:rPr>
          <w:rFonts w:hint="cs"/>
        </w:rPr>
        <w:t>XML</w:t>
      </w:r>
      <w:r>
        <w:rPr>
          <w:rFonts w:hint="cs"/>
          <w:rtl/>
        </w:rPr>
        <w:t xml:space="preserve">, ובין אם באמצעות מערכת </w:t>
      </w:r>
      <w:r>
        <w:rPr>
          <w:rFonts w:hint="cs"/>
        </w:rPr>
        <w:t>API</w:t>
      </w:r>
      <w:r>
        <w:rPr>
          <w:rFonts w:hint="cs"/>
          <w:rtl/>
        </w:rPr>
        <w:t>) יקבל העוסק את רשימת הטלפונים ששלח לבירור במאגר בניכוי המספרים הרשומים בו. רשימת הטלפונים שאליהם ניתן לבצע פני</w:t>
      </w:r>
      <w:r w:rsidR="00571DDE">
        <w:rPr>
          <w:rFonts w:hint="cs"/>
          <w:rtl/>
        </w:rPr>
        <w:t>יה שיווקית תימסר לעוסק באופן מי</w:t>
      </w:r>
      <w:r>
        <w:rPr>
          <w:rFonts w:hint="cs"/>
          <w:rtl/>
        </w:rPr>
        <w:t>די. התקנה קובעת כי הרשימה שמקבל העוסק לאחר הבירור תיכנס לתוקף 48 שעות מיום הבירור ות</w:t>
      </w:r>
      <w:r w:rsidR="00571DDE">
        <w:rPr>
          <w:rFonts w:hint="cs"/>
          <w:rtl/>
        </w:rPr>
        <w:t xml:space="preserve">היה </w:t>
      </w:r>
      <w:r>
        <w:rPr>
          <w:rFonts w:hint="cs"/>
          <w:rtl/>
        </w:rPr>
        <w:t xml:space="preserve">בתוקף עד למעד כניסת הבירור הבא לתוקף. שהות זו נקבעה על מנת לאפשר לעוסקים להיערך לביצוע פניות שיווקיות רק למספרים אלו. </w:t>
      </w:r>
      <w:r w:rsidR="000835DF">
        <w:rPr>
          <w:rFonts w:hint="cs"/>
          <w:rtl/>
        </w:rPr>
        <w:t>משמעות הדבר שהרשימה המתקבלת ב1 לחודש נכנסת לתוקף ב-3 לחודש והיא תקפה עד ה-17 לחודש.</w:t>
      </w:r>
    </w:p>
    <w:p w:rsidR="00E56869" w:rsidRDefault="007453CC" w:rsidP="005F2E70">
      <w:pPr>
        <w:pStyle w:val="Hesber1st"/>
        <w:tabs>
          <w:tab w:val="clear" w:pos="680"/>
        </w:tabs>
        <w:rPr>
          <w:rtl/>
        </w:rPr>
      </w:pPr>
      <w:r>
        <w:rPr>
          <w:rFonts w:hint="cs"/>
          <w:rtl/>
        </w:rPr>
        <w:t xml:space="preserve">תקנת משנה (ו) קובעת כי עוסק שביצע פניה שיווקית למספר טלפון שהיה רשום במאגר לא יחשב כמפר את הוראות </w:t>
      </w:r>
      <w:r w:rsidR="005F2E70">
        <w:rPr>
          <w:rFonts w:hint="cs"/>
          <w:rtl/>
        </w:rPr>
        <w:t>סעיף 16ג(ג) לחוק אם</w:t>
      </w:r>
      <w:r w:rsidR="001F0DA2">
        <w:rPr>
          <w:rFonts w:hint="cs"/>
          <w:rtl/>
        </w:rPr>
        <w:t xml:space="preserve"> מספר הטלפון</w:t>
      </w:r>
      <w:r w:rsidR="005F2E70">
        <w:rPr>
          <w:rFonts w:hint="cs"/>
          <w:rtl/>
        </w:rPr>
        <w:t xml:space="preserve"> שאליו חייג</w:t>
      </w:r>
      <w:r w:rsidR="001F0DA2">
        <w:rPr>
          <w:rFonts w:hint="cs"/>
          <w:rtl/>
        </w:rPr>
        <w:t xml:space="preserve"> הופיע ברשימת הטלפונים שקיבל לאחר הבירור במערכת בכפוף לכך שאותה רשימה היא התקפה לאותו מועד בו נעשתה הפנייה לצרכן.</w:t>
      </w:r>
    </w:p>
    <w:p w:rsidR="005F2E70" w:rsidRDefault="007453CC" w:rsidP="005F2E70">
      <w:pPr>
        <w:pStyle w:val="Hesber1st"/>
        <w:tabs>
          <w:tab w:val="clear" w:pos="680"/>
        </w:tabs>
        <w:rPr>
          <w:rtl/>
        </w:rPr>
      </w:pPr>
      <w:r>
        <w:rPr>
          <w:rFonts w:hint="cs"/>
          <w:rtl/>
        </w:rPr>
        <w:t>לדוגמה, עוסק פלוני ביצע בירור במאגר באחד לחודש וקיבל באופן מידי רשימת מספרים אליהם רשאי לבצע פניות שיווקיות. בשלושה לחודש נרשמו צרכנים נוספים למאגר. בחמישה לחודש ביצע העוסק פניות לאותם צרכנים שנרשמו במאגר בשלושה לחודש.</w:t>
      </w:r>
    </w:p>
    <w:p w:rsidR="00B07ADD" w:rsidRDefault="007453CC" w:rsidP="005F2E70">
      <w:pPr>
        <w:pStyle w:val="Hesber1st"/>
        <w:tabs>
          <w:tab w:val="clear" w:pos="680"/>
        </w:tabs>
        <w:rPr>
          <w:rtl/>
        </w:rPr>
      </w:pPr>
      <w:r>
        <w:rPr>
          <w:rFonts w:hint="cs"/>
          <w:rtl/>
        </w:rPr>
        <w:t>במקרה זה הפניה השיווקית לא תיחשב כהפרה כי אין דרישה שהעוסק יברר מדי יום את המידע שבמאגר</w:t>
      </w:r>
      <w:r w:rsidR="005F2E70">
        <w:rPr>
          <w:rFonts w:hint="cs"/>
          <w:rtl/>
        </w:rPr>
        <w:t xml:space="preserve"> וכן העוסק הסתמך על רשימה שקיבל בבירור שביצע במועד</w:t>
      </w:r>
      <w:r>
        <w:rPr>
          <w:rFonts w:hint="cs"/>
          <w:rtl/>
        </w:rPr>
        <w:t xml:space="preserve">. עם זאת ההגנה תחול רק עד מועד </w:t>
      </w:r>
      <w:r w:rsidR="000843E5">
        <w:rPr>
          <w:rFonts w:hint="cs"/>
          <w:rtl/>
        </w:rPr>
        <w:t xml:space="preserve">כניסת הרשימה בעקבות </w:t>
      </w:r>
      <w:r>
        <w:rPr>
          <w:rFonts w:hint="cs"/>
          <w:rtl/>
        </w:rPr>
        <w:t xml:space="preserve">הבירור הבא </w:t>
      </w:r>
      <w:r w:rsidR="000843E5">
        <w:rPr>
          <w:rFonts w:hint="cs"/>
          <w:rtl/>
        </w:rPr>
        <w:t xml:space="preserve">לתוקף, </w:t>
      </w:r>
      <w:r>
        <w:rPr>
          <w:rFonts w:hint="cs"/>
          <w:rtl/>
        </w:rPr>
        <w:t>כלומר כל עוד הרשימה בתוקף. במועד הבירור הבא, העוסק יזין שוב את כל מספרי הטלפון שאליהם הוא מתכוון לבצע פניות שיווקיות, גם אם הללו כבר הועברו למאגר במועדים קודמים</w:t>
      </w:r>
      <w:r w:rsidRPr="00F555E5">
        <w:rPr>
          <w:rFonts w:hint="cs"/>
          <w:rtl/>
        </w:rPr>
        <w:t>.</w:t>
      </w:r>
      <w:r w:rsidR="00C7426F" w:rsidRPr="00F555E5">
        <w:rPr>
          <w:rFonts w:hint="cs"/>
          <w:rtl/>
        </w:rPr>
        <w:t xml:space="preserve"> </w:t>
      </w:r>
      <w:r w:rsidR="00C7426F" w:rsidRPr="00F555E5">
        <w:rPr>
          <w:rFonts w:hint="eastAsia"/>
          <w:rtl/>
        </w:rPr>
        <w:t>יובהר</w:t>
      </w:r>
      <w:r w:rsidR="00C7426F" w:rsidRPr="00F555E5">
        <w:rPr>
          <w:rtl/>
        </w:rPr>
        <w:t xml:space="preserve"> </w:t>
      </w:r>
      <w:r w:rsidR="00C7426F" w:rsidRPr="00F555E5">
        <w:rPr>
          <w:rFonts w:hint="eastAsia"/>
          <w:rtl/>
        </w:rPr>
        <w:t>כי</w:t>
      </w:r>
      <w:r w:rsidR="00C7426F" w:rsidRPr="00F555E5">
        <w:rPr>
          <w:rtl/>
        </w:rPr>
        <w:t xml:space="preserve"> </w:t>
      </w:r>
      <w:r w:rsidR="00B128D9" w:rsidRPr="00F555E5">
        <w:rPr>
          <w:rFonts w:hint="cs"/>
          <w:rtl/>
        </w:rPr>
        <w:t xml:space="preserve">פניה שיווקית למספר טלפון הרשום במאגר בניגוד להוראות סעיף 16ג מהווה </w:t>
      </w:r>
      <w:r w:rsidR="00B128D9" w:rsidRPr="00F555E5">
        <w:rPr>
          <w:rFonts w:hint="cs"/>
          <w:rtl/>
        </w:rPr>
        <w:lastRenderedPageBreak/>
        <w:t>הפרה אשר בגינה ניתן להטיל</w:t>
      </w:r>
      <w:r w:rsidR="00C7426F" w:rsidRPr="00F555E5">
        <w:rPr>
          <w:rtl/>
        </w:rPr>
        <w:t xml:space="preserve"> </w:t>
      </w:r>
      <w:r w:rsidR="00C7426F" w:rsidRPr="00F555E5">
        <w:rPr>
          <w:rFonts w:hint="eastAsia"/>
          <w:rtl/>
        </w:rPr>
        <w:t>עיצום</w:t>
      </w:r>
      <w:r w:rsidR="00C7426F" w:rsidRPr="00F555E5">
        <w:rPr>
          <w:rtl/>
        </w:rPr>
        <w:t xml:space="preserve"> </w:t>
      </w:r>
      <w:r w:rsidR="00C7426F" w:rsidRPr="00F555E5">
        <w:rPr>
          <w:rFonts w:hint="eastAsia"/>
          <w:rtl/>
        </w:rPr>
        <w:t>כספי</w:t>
      </w:r>
      <w:r w:rsidR="00C7426F" w:rsidRPr="00F555E5">
        <w:rPr>
          <w:rtl/>
        </w:rPr>
        <w:t xml:space="preserve"> </w:t>
      </w:r>
      <w:r w:rsidR="00C7426F" w:rsidRPr="00F555E5">
        <w:rPr>
          <w:rFonts w:hint="eastAsia"/>
          <w:rtl/>
        </w:rPr>
        <w:t>של</w:t>
      </w:r>
      <w:r w:rsidR="00C7426F" w:rsidRPr="00F555E5">
        <w:rPr>
          <w:rtl/>
        </w:rPr>
        <w:t xml:space="preserve"> 45,000 </w:t>
      </w:r>
      <w:r w:rsidR="00C7426F" w:rsidRPr="00F555E5">
        <w:rPr>
          <w:rFonts w:hint="eastAsia"/>
          <w:rtl/>
        </w:rPr>
        <w:t>₪</w:t>
      </w:r>
      <w:r w:rsidR="00C7426F" w:rsidRPr="00F555E5">
        <w:rPr>
          <w:rtl/>
        </w:rPr>
        <w:t xml:space="preserve"> </w:t>
      </w:r>
      <w:r w:rsidR="00C7426F" w:rsidRPr="00F555E5">
        <w:rPr>
          <w:rFonts w:hint="eastAsia"/>
          <w:rtl/>
        </w:rPr>
        <w:t>בגין</w:t>
      </w:r>
      <w:r w:rsidR="00C7426F" w:rsidRPr="00F555E5">
        <w:rPr>
          <w:rtl/>
        </w:rPr>
        <w:t xml:space="preserve"> </w:t>
      </w:r>
      <w:r w:rsidR="00C7426F" w:rsidRPr="00F555E5">
        <w:rPr>
          <w:rFonts w:hint="eastAsia"/>
          <w:rtl/>
        </w:rPr>
        <w:t>כל</w:t>
      </w:r>
      <w:r w:rsidR="00C7426F" w:rsidRPr="00F555E5">
        <w:rPr>
          <w:rtl/>
        </w:rPr>
        <w:t xml:space="preserve"> </w:t>
      </w:r>
      <w:r w:rsidR="00C7426F" w:rsidRPr="00F555E5">
        <w:rPr>
          <w:rFonts w:hint="eastAsia"/>
          <w:rtl/>
        </w:rPr>
        <w:t>הפרה</w:t>
      </w:r>
      <w:r w:rsidR="00C7426F" w:rsidRPr="00F555E5">
        <w:rPr>
          <w:rtl/>
        </w:rPr>
        <w:t xml:space="preserve"> </w:t>
      </w:r>
      <w:r w:rsidR="00C7426F" w:rsidRPr="00F555E5">
        <w:rPr>
          <w:rFonts w:hint="eastAsia"/>
          <w:rtl/>
        </w:rPr>
        <w:t>כאמור</w:t>
      </w:r>
      <w:r w:rsidR="00C7426F" w:rsidRPr="00F555E5">
        <w:rPr>
          <w:rtl/>
        </w:rPr>
        <w:t xml:space="preserve"> </w:t>
      </w:r>
      <w:r w:rsidR="00C7426F" w:rsidRPr="00F555E5">
        <w:rPr>
          <w:rFonts w:hint="eastAsia"/>
          <w:rtl/>
        </w:rPr>
        <w:t>בסעיף</w:t>
      </w:r>
      <w:r w:rsidR="00C7426F" w:rsidRPr="00F555E5">
        <w:rPr>
          <w:rtl/>
        </w:rPr>
        <w:t xml:space="preserve"> 22ג(</w:t>
      </w:r>
      <w:r w:rsidR="00B128D9" w:rsidRPr="00F555E5">
        <w:rPr>
          <w:rFonts w:hint="cs"/>
          <w:rtl/>
        </w:rPr>
        <w:t>16</w:t>
      </w:r>
      <w:r w:rsidR="00B128D9" w:rsidRPr="00F555E5">
        <w:rPr>
          <w:rtl/>
        </w:rPr>
        <w:t>ב)</w:t>
      </w:r>
      <w:r w:rsidR="00C7426F" w:rsidRPr="00F555E5">
        <w:rPr>
          <w:rtl/>
        </w:rPr>
        <w:t xml:space="preserve"> </w:t>
      </w:r>
      <w:r w:rsidR="00C7426F" w:rsidRPr="00F555E5">
        <w:rPr>
          <w:rFonts w:hint="eastAsia"/>
          <w:rtl/>
        </w:rPr>
        <w:t>לחוק</w:t>
      </w:r>
      <w:r w:rsidR="00C7426F" w:rsidRPr="00F555E5">
        <w:rPr>
          <w:rFonts w:hint="cs"/>
          <w:rtl/>
        </w:rPr>
        <w:t>.</w:t>
      </w:r>
    </w:p>
    <w:p w:rsidR="00556F6F" w:rsidRDefault="00556F6F" w:rsidP="00B07ADD">
      <w:pPr>
        <w:pStyle w:val="Hesber1st"/>
        <w:tabs>
          <w:tab w:val="clear" w:pos="680"/>
        </w:tabs>
        <w:rPr>
          <w:rtl/>
        </w:rPr>
      </w:pPr>
    </w:p>
    <w:p w:rsidR="009142B2" w:rsidRDefault="007453CC" w:rsidP="009142B2">
      <w:pPr>
        <w:pStyle w:val="Hesber1st"/>
        <w:tabs>
          <w:tab w:val="clear" w:pos="680"/>
        </w:tabs>
        <w:rPr>
          <w:rtl/>
        </w:rPr>
      </w:pPr>
      <w:r w:rsidRPr="00EE7B55">
        <w:rPr>
          <w:rFonts w:hint="cs"/>
          <w:b/>
          <w:bCs/>
          <w:u w:val="single"/>
          <w:rtl/>
        </w:rPr>
        <w:t>עיקר 4</w:t>
      </w:r>
      <w:r w:rsidR="00D26F83">
        <w:rPr>
          <w:rFonts w:hint="cs"/>
          <w:rtl/>
        </w:rPr>
        <w:t xml:space="preserve"> - </w:t>
      </w:r>
    </w:p>
    <w:p w:rsidR="007C55AF" w:rsidRDefault="007453CC" w:rsidP="009142B2">
      <w:pPr>
        <w:pStyle w:val="Hesber1st"/>
        <w:tabs>
          <w:tab w:val="clear" w:pos="680"/>
        </w:tabs>
        <w:rPr>
          <w:b/>
          <w:bCs/>
          <w:rtl/>
        </w:rPr>
      </w:pPr>
      <w:r>
        <w:rPr>
          <w:rFonts w:hint="cs"/>
          <w:b/>
          <w:bCs/>
          <w:rtl/>
        </w:rPr>
        <w:t>ל</w:t>
      </w:r>
      <w:r w:rsidR="00EE7B55" w:rsidRPr="0048771F">
        <w:rPr>
          <w:rFonts w:hint="cs"/>
          <w:b/>
          <w:bCs/>
          <w:rtl/>
        </w:rPr>
        <w:t>תקנה 4</w:t>
      </w:r>
      <w:r w:rsidR="00EE7B55" w:rsidRPr="0048771F">
        <w:rPr>
          <w:b/>
          <w:bCs/>
          <w:rtl/>
        </w:rPr>
        <w:tab/>
      </w:r>
    </w:p>
    <w:p w:rsidR="007C55AF" w:rsidRPr="0048771F" w:rsidRDefault="007453CC" w:rsidP="009142B2">
      <w:pPr>
        <w:pStyle w:val="Hesber1st"/>
        <w:tabs>
          <w:tab w:val="clear" w:pos="680"/>
        </w:tabs>
        <w:rPr>
          <w:rtl/>
        </w:rPr>
      </w:pPr>
      <w:r w:rsidRPr="0048771F">
        <w:rPr>
          <w:rFonts w:hint="cs"/>
          <w:rtl/>
        </w:rPr>
        <w:t>תקנת משנה (א) קובעת כי צרכן יוכל, בכל עת, לברר את המועד בו ביצע רישום של מספר טלפון למאגר או הסיר אותו מהמאגר. התקנה נועדה לאפשר לצרכן להתחקות אחר זכותו שלא לקבל פניות שיווקיות מרגע כניסת הרישום לתוקף או לחלופין אחר זכותו לקבל פניות שיווקיות מכניסת ההסרה לתוקף.</w:t>
      </w:r>
    </w:p>
    <w:p w:rsidR="007C55AF" w:rsidRPr="0048771F" w:rsidRDefault="007453CC" w:rsidP="0048771F">
      <w:pPr>
        <w:pStyle w:val="Hesber1st"/>
        <w:tabs>
          <w:tab w:val="clear" w:pos="680"/>
        </w:tabs>
        <w:rPr>
          <w:rtl/>
        </w:rPr>
      </w:pPr>
      <w:r w:rsidRPr="0048771F">
        <w:rPr>
          <w:rFonts w:hint="cs"/>
          <w:rtl/>
        </w:rPr>
        <w:t xml:space="preserve">תקנת משנה (ב) </w:t>
      </w:r>
      <w:r w:rsidRPr="0048771F">
        <w:rPr>
          <w:rtl/>
        </w:rPr>
        <w:t>–</w:t>
      </w:r>
      <w:r w:rsidRPr="0048771F">
        <w:rPr>
          <w:rFonts w:hint="cs"/>
          <w:rtl/>
        </w:rPr>
        <w:t xml:space="preserve">קובעת כי עוסק יוכל לברר מהן הרשימות שהעביר לבדיקה במאגר בתאריך מסוים, ומהן הרשימות שקיבל מהמאגר באותו תאריך. </w:t>
      </w:r>
    </w:p>
    <w:p w:rsidR="002445BB" w:rsidRDefault="002445BB" w:rsidP="009142B2">
      <w:pPr>
        <w:pStyle w:val="Hesber1st"/>
        <w:tabs>
          <w:tab w:val="clear" w:pos="680"/>
        </w:tabs>
        <w:rPr>
          <w:rtl/>
        </w:rPr>
      </w:pPr>
    </w:p>
    <w:p w:rsidR="002445BB" w:rsidRPr="00D26F83" w:rsidRDefault="007453CC" w:rsidP="009142B2">
      <w:pPr>
        <w:pStyle w:val="Hesber1st"/>
        <w:tabs>
          <w:tab w:val="clear" w:pos="680"/>
        </w:tabs>
        <w:rPr>
          <w:b/>
          <w:bCs/>
          <w:u w:val="single"/>
          <w:rtl/>
        </w:rPr>
      </w:pPr>
      <w:r w:rsidRPr="00D26F83">
        <w:rPr>
          <w:rFonts w:hint="cs"/>
          <w:b/>
          <w:bCs/>
          <w:u w:val="single"/>
          <w:rtl/>
        </w:rPr>
        <w:t>עיקר 5</w:t>
      </w:r>
      <w:r w:rsidR="00D26F83">
        <w:rPr>
          <w:rFonts w:hint="cs"/>
          <w:b/>
          <w:bCs/>
          <w:u w:val="single"/>
          <w:rtl/>
        </w:rPr>
        <w:t xml:space="preserve"> -</w:t>
      </w:r>
    </w:p>
    <w:p w:rsidR="00EE7B55" w:rsidRPr="00051B9F" w:rsidRDefault="007453CC" w:rsidP="00051B9F">
      <w:pPr>
        <w:pStyle w:val="Hesber1st"/>
        <w:tabs>
          <w:tab w:val="clear" w:pos="680"/>
        </w:tabs>
        <w:rPr>
          <w:b/>
          <w:bCs/>
          <w:rtl/>
        </w:rPr>
      </w:pPr>
      <w:r w:rsidRPr="0048771F">
        <w:rPr>
          <w:rFonts w:hint="cs"/>
          <w:b/>
          <w:bCs/>
          <w:rtl/>
        </w:rPr>
        <w:t>תקנה 5</w:t>
      </w:r>
      <w:r w:rsidR="00051B9F">
        <w:rPr>
          <w:rFonts w:hint="cs"/>
          <w:b/>
          <w:bCs/>
          <w:rtl/>
        </w:rPr>
        <w:t xml:space="preserve"> </w:t>
      </w:r>
      <w:r>
        <w:rPr>
          <w:rFonts w:hint="cs"/>
          <w:rtl/>
        </w:rPr>
        <w:t>קובעת כי הרשות תפעיל מוקד תמיכה לפניות  של עוסקים ושל צרכנים הנוגעות לשימוש במאגר. הפניה למוקד תהיה באמצעות מספר טלפון ייעודי</w:t>
      </w:r>
      <w:r w:rsidR="0048771F">
        <w:rPr>
          <w:rFonts w:hint="cs"/>
          <w:rtl/>
        </w:rPr>
        <w:t xml:space="preserve">, </w:t>
      </w:r>
      <w:r>
        <w:rPr>
          <w:rFonts w:hint="cs"/>
          <w:rtl/>
        </w:rPr>
        <w:t>באמצעות טופס מקוון</w:t>
      </w:r>
      <w:r w:rsidR="0048771F">
        <w:rPr>
          <w:rFonts w:hint="cs"/>
          <w:rtl/>
        </w:rPr>
        <w:t xml:space="preserve"> או באמצעי דיגיטלי אחר שיפורט באתר</w:t>
      </w:r>
      <w:r w:rsidR="005F2E70">
        <w:rPr>
          <w:rFonts w:hint="cs"/>
          <w:rtl/>
        </w:rPr>
        <w:t>.</w:t>
      </w:r>
    </w:p>
    <w:p w:rsidR="00C7426F" w:rsidRDefault="00C7426F" w:rsidP="009142B2">
      <w:pPr>
        <w:pStyle w:val="Hesber1st"/>
        <w:tabs>
          <w:tab w:val="clear" w:pos="680"/>
        </w:tabs>
        <w:rPr>
          <w:b/>
          <w:bCs/>
          <w:u w:val="single"/>
          <w:rtl/>
        </w:rPr>
      </w:pPr>
    </w:p>
    <w:p w:rsidR="008C4042" w:rsidRDefault="007453CC" w:rsidP="00D26F83">
      <w:pPr>
        <w:pStyle w:val="Hesber1st"/>
        <w:tabs>
          <w:tab w:val="clear" w:pos="680"/>
        </w:tabs>
        <w:rPr>
          <w:rtl/>
        </w:rPr>
      </w:pPr>
      <w:r>
        <w:rPr>
          <w:rFonts w:hint="cs"/>
          <w:b/>
          <w:bCs/>
          <w:u w:val="single"/>
          <w:rtl/>
        </w:rPr>
        <w:t xml:space="preserve">עיקר 6 - </w:t>
      </w:r>
    </w:p>
    <w:p w:rsidR="008C4042" w:rsidRPr="008C4042" w:rsidRDefault="007453CC" w:rsidP="0027282C">
      <w:pPr>
        <w:pStyle w:val="Hesber1st"/>
        <w:tabs>
          <w:tab w:val="clear" w:pos="680"/>
        </w:tabs>
      </w:pPr>
      <w:r>
        <w:rPr>
          <w:rFonts w:hint="cs"/>
          <w:rtl/>
        </w:rPr>
        <w:t xml:space="preserve">תקנה </w:t>
      </w:r>
      <w:r w:rsidR="00D26F83">
        <w:rPr>
          <w:rFonts w:hint="cs"/>
          <w:rtl/>
        </w:rPr>
        <w:t>6</w:t>
      </w:r>
      <w:r w:rsidR="007E2FF6">
        <w:rPr>
          <w:rFonts w:hint="cs"/>
          <w:rtl/>
        </w:rPr>
        <w:t xml:space="preserve"> </w:t>
      </w:r>
      <w:r w:rsidR="00051B9F">
        <w:rPr>
          <w:rFonts w:hint="cs"/>
          <w:rtl/>
        </w:rPr>
        <w:t>קובעת כי מועד כניסתן לתוקף של התקנות י</w:t>
      </w:r>
      <w:r>
        <w:rPr>
          <w:rFonts w:hint="cs"/>
          <w:rtl/>
        </w:rPr>
        <w:t xml:space="preserve">היה ביום כניסת תיקון 61 לתוקף </w:t>
      </w:r>
      <w:r w:rsidR="0027282C">
        <w:rPr>
          <w:rFonts w:hint="cs"/>
          <w:rtl/>
        </w:rPr>
        <w:t>.</w:t>
      </w:r>
    </w:p>
    <w:p w:rsidR="00F07449" w:rsidRPr="00F07449" w:rsidRDefault="00F07449" w:rsidP="00F07449">
      <w:pPr>
        <w:pStyle w:val="HeadDivreiHesber"/>
        <w:jc w:val="both"/>
        <w:rPr>
          <w:rtl/>
        </w:rPr>
      </w:pPr>
    </w:p>
    <w:p w:rsidR="00AA2C4C" w:rsidRDefault="00AA2C4C" w:rsidP="00722C14">
      <w:pPr>
        <w:pStyle w:val="Hesber1st"/>
        <w:tabs>
          <w:tab w:val="clear" w:pos="680"/>
        </w:tabs>
        <w:rPr>
          <w:rtl/>
        </w:rPr>
      </w:pPr>
    </w:p>
    <w:p w:rsidR="000A3697" w:rsidRDefault="000A3697"/>
    <w:sectPr w:rsidR="000A3697" w:rsidSect="00AA2C4C">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C37" w:rsidRDefault="004F0C37">
      <w:pPr>
        <w:spacing w:line="240" w:lineRule="auto"/>
      </w:pPr>
      <w:r>
        <w:separator/>
      </w:r>
    </w:p>
  </w:endnote>
  <w:endnote w:type="continuationSeparator" w:id="0">
    <w:p w:rsidR="004F0C37" w:rsidRDefault="004F0C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1"/>
    <w:family w:val="swiss"/>
    <w:notTrueType/>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C37" w:rsidRDefault="004F0C37" w:rsidP="00B128D9">
      <w:pPr>
        <w:spacing w:line="240" w:lineRule="auto"/>
        <w:ind w:left="0"/>
      </w:pPr>
      <w:r>
        <w:separator/>
      </w:r>
    </w:p>
  </w:footnote>
  <w:footnote w:type="continuationSeparator" w:id="0">
    <w:p w:rsidR="004F0C37" w:rsidRDefault="004F0C37" w:rsidP="00AA2C4C">
      <w:pPr>
        <w:spacing w:line="240" w:lineRule="auto"/>
      </w:pPr>
      <w:r>
        <w:continuationSeparator/>
      </w:r>
    </w:p>
  </w:footnote>
  <w:footnote w:id="1">
    <w:p w:rsidR="00AA2C4C" w:rsidRDefault="007453CC">
      <w:pPr>
        <w:pStyle w:val="a5"/>
        <w:rPr>
          <w:rtl/>
        </w:rPr>
      </w:pPr>
      <w:r>
        <w:rPr>
          <w:rStyle w:val="a7"/>
        </w:rPr>
        <w:footnoteRef/>
      </w:r>
      <w:r>
        <w:rPr>
          <w:rtl/>
        </w:rPr>
        <w:t xml:space="preserve"> </w:t>
      </w:r>
      <w:r>
        <w:rPr>
          <w:rFonts w:hint="cs"/>
          <w:rtl/>
        </w:rPr>
        <w:t xml:space="preserve">ס"ח </w:t>
      </w:r>
      <w:proofErr w:type="spellStart"/>
      <w:r>
        <w:rPr>
          <w:rFonts w:hint="cs"/>
          <w:rtl/>
        </w:rPr>
        <w:t>התשמ"א</w:t>
      </w:r>
      <w:proofErr w:type="spellEnd"/>
      <w:r>
        <w:rPr>
          <w:rFonts w:hint="cs"/>
          <w:rtl/>
        </w:rPr>
        <w:t xml:space="preserve">, עמ' 248 </w:t>
      </w:r>
      <w:r>
        <w:t>;</w:t>
      </w:r>
      <w:r>
        <w:rPr>
          <w:rFonts w:hint="cs"/>
          <w:rtl/>
        </w:rPr>
        <w:t xml:space="preserve"> </w:t>
      </w:r>
      <w:proofErr w:type="spellStart"/>
      <w:r>
        <w:rPr>
          <w:rFonts w:hint="cs"/>
          <w:rtl/>
        </w:rPr>
        <w:t>התשפ"א</w:t>
      </w:r>
      <w:proofErr w:type="spellEnd"/>
      <w:r>
        <w:rPr>
          <w:rFonts w:hint="cs"/>
          <w:rtl/>
        </w:rPr>
        <w:t xml:space="preserve"> עמ' 98 </w:t>
      </w:r>
    </w:p>
  </w:footnote>
  <w:footnote w:id="2">
    <w:p w:rsidR="00B128D9" w:rsidRDefault="007453CC">
      <w:pPr>
        <w:pStyle w:val="a5"/>
      </w:pPr>
      <w:r>
        <w:rPr>
          <w:rStyle w:val="a7"/>
        </w:rPr>
        <w:footnoteRef/>
      </w:r>
      <w:r>
        <w:rPr>
          <w:rtl/>
        </w:rPr>
        <w:t xml:space="preserve"> </w:t>
      </w:r>
      <w:r>
        <w:rPr>
          <w:rFonts w:hint="cs"/>
          <w:rtl/>
        </w:rPr>
        <w:t xml:space="preserve">ס"ח </w:t>
      </w:r>
      <w:proofErr w:type="spellStart"/>
      <w:r>
        <w:rPr>
          <w:rFonts w:hint="cs"/>
          <w:rtl/>
        </w:rPr>
        <w:t>התשפ"א</w:t>
      </w:r>
      <w:proofErr w:type="spellEnd"/>
      <w:r>
        <w:rPr>
          <w:rFonts w:hint="cs"/>
          <w:rtl/>
        </w:rPr>
        <w:t xml:space="preserve">, עמ' 98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D2ADE"/>
    <w:multiLevelType w:val="hybridMultilevel"/>
    <w:tmpl w:val="8438B826"/>
    <w:lvl w:ilvl="0" w:tplc="9AE23614">
      <w:start w:val="1"/>
      <w:numFmt w:val="decimal"/>
      <w:lvlText w:val="(%1)"/>
      <w:lvlJc w:val="left"/>
      <w:pPr>
        <w:tabs>
          <w:tab w:val="num" w:pos="624"/>
        </w:tabs>
        <w:ind w:left="0" w:firstLine="0"/>
      </w:pPr>
    </w:lvl>
    <w:lvl w:ilvl="1" w:tplc="07BAC9C2" w:tentative="1">
      <w:start w:val="1"/>
      <w:numFmt w:val="lowerLetter"/>
      <w:lvlText w:val="%2."/>
      <w:lvlJc w:val="left"/>
      <w:pPr>
        <w:ind w:left="1440" w:hanging="360"/>
      </w:pPr>
    </w:lvl>
    <w:lvl w:ilvl="2" w:tplc="CF72EC5E" w:tentative="1">
      <w:start w:val="1"/>
      <w:numFmt w:val="lowerRoman"/>
      <w:lvlText w:val="%3."/>
      <w:lvlJc w:val="right"/>
      <w:pPr>
        <w:ind w:left="2160" w:hanging="180"/>
      </w:pPr>
    </w:lvl>
    <w:lvl w:ilvl="3" w:tplc="6BB68D7C" w:tentative="1">
      <w:start w:val="1"/>
      <w:numFmt w:val="decimal"/>
      <w:lvlText w:val="%4."/>
      <w:lvlJc w:val="left"/>
      <w:pPr>
        <w:ind w:left="2880" w:hanging="360"/>
      </w:pPr>
    </w:lvl>
    <w:lvl w:ilvl="4" w:tplc="4DE49EFA" w:tentative="1">
      <w:start w:val="1"/>
      <w:numFmt w:val="lowerLetter"/>
      <w:lvlText w:val="%5."/>
      <w:lvlJc w:val="left"/>
      <w:pPr>
        <w:ind w:left="3600" w:hanging="360"/>
      </w:pPr>
    </w:lvl>
    <w:lvl w:ilvl="5" w:tplc="60C4D65A" w:tentative="1">
      <w:start w:val="1"/>
      <w:numFmt w:val="lowerRoman"/>
      <w:lvlText w:val="%6."/>
      <w:lvlJc w:val="right"/>
      <w:pPr>
        <w:ind w:left="4320" w:hanging="180"/>
      </w:pPr>
    </w:lvl>
    <w:lvl w:ilvl="6" w:tplc="BC8A843E" w:tentative="1">
      <w:start w:val="1"/>
      <w:numFmt w:val="decimal"/>
      <w:lvlText w:val="%7."/>
      <w:lvlJc w:val="left"/>
      <w:pPr>
        <w:ind w:left="5040" w:hanging="360"/>
      </w:pPr>
    </w:lvl>
    <w:lvl w:ilvl="7" w:tplc="DA301BFE" w:tentative="1">
      <w:start w:val="1"/>
      <w:numFmt w:val="lowerLetter"/>
      <w:lvlText w:val="%8."/>
      <w:lvlJc w:val="left"/>
      <w:pPr>
        <w:ind w:left="5760" w:hanging="360"/>
      </w:pPr>
    </w:lvl>
    <w:lvl w:ilvl="8" w:tplc="314E0524" w:tentative="1">
      <w:start w:val="1"/>
      <w:numFmt w:val="lowerRoman"/>
      <w:lvlText w:val="%9."/>
      <w:lvlJc w:val="right"/>
      <w:pPr>
        <w:ind w:left="6480" w:hanging="180"/>
      </w:pPr>
    </w:lvl>
  </w:abstractNum>
  <w:abstractNum w:abstractNumId="11" w15:restartNumberingAfterBreak="0">
    <w:nsid w:val="06DF549F"/>
    <w:multiLevelType w:val="hybridMultilevel"/>
    <w:tmpl w:val="5A70D278"/>
    <w:lvl w:ilvl="0" w:tplc="09E019D4">
      <w:start w:val="1"/>
      <w:numFmt w:val="hebrew1"/>
      <w:lvlText w:val="(%1)"/>
      <w:lvlJc w:val="left"/>
      <w:pPr>
        <w:tabs>
          <w:tab w:val="num" w:pos="624"/>
        </w:tabs>
        <w:ind w:left="0" w:firstLine="0"/>
      </w:pPr>
    </w:lvl>
    <w:lvl w:ilvl="1" w:tplc="38487D56" w:tentative="1">
      <w:start w:val="1"/>
      <w:numFmt w:val="lowerLetter"/>
      <w:lvlText w:val="%2."/>
      <w:lvlJc w:val="left"/>
      <w:pPr>
        <w:ind w:left="1440" w:hanging="360"/>
      </w:pPr>
    </w:lvl>
    <w:lvl w:ilvl="2" w:tplc="AD703D06" w:tentative="1">
      <w:start w:val="1"/>
      <w:numFmt w:val="lowerRoman"/>
      <w:lvlText w:val="%3."/>
      <w:lvlJc w:val="right"/>
      <w:pPr>
        <w:ind w:left="2160" w:hanging="180"/>
      </w:pPr>
    </w:lvl>
    <w:lvl w:ilvl="3" w:tplc="74DEF2C0" w:tentative="1">
      <w:start w:val="1"/>
      <w:numFmt w:val="decimal"/>
      <w:lvlText w:val="%4."/>
      <w:lvlJc w:val="left"/>
      <w:pPr>
        <w:ind w:left="2880" w:hanging="360"/>
      </w:pPr>
    </w:lvl>
    <w:lvl w:ilvl="4" w:tplc="4A66BD28" w:tentative="1">
      <w:start w:val="1"/>
      <w:numFmt w:val="lowerLetter"/>
      <w:lvlText w:val="%5."/>
      <w:lvlJc w:val="left"/>
      <w:pPr>
        <w:ind w:left="3600" w:hanging="360"/>
      </w:pPr>
    </w:lvl>
    <w:lvl w:ilvl="5" w:tplc="45DA14A2" w:tentative="1">
      <w:start w:val="1"/>
      <w:numFmt w:val="lowerRoman"/>
      <w:lvlText w:val="%6."/>
      <w:lvlJc w:val="right"/>
      <w:pPr>
        <w:ind w:left="4320" w:hanging="180"/>
      </w:pPr>
    </w:lvl>
    <w:lvl w:ilvl="6" w:tplc="CF5CBBC8" w:tentative="1">
      <w:start w:val="1"/>
      <w:numFmt w:val="decimal"/>
      <w:lvlText w:val="%7."/>
      <w:lvlJc w:val="left"/>
      <w:pPr>
        <w:ind w:left="5040" w:hanging="360"/>
      </w:pPr>
    </w:lvl>
    <w:lvl w:ilvl="7" w:tplc="9D78728E" w:tentative="1">
      <w:start w:val="1"/>
      <w:numFmt w:val="lowerLetter"/>
      <w:lvlText w:val="%8."/>
      <w:lvlJc w:val="left"/>
      <w:pPr>
        <w:ind w:left="5760" w:hanging="360"/>
      </w:pPr>
    </w:lvl>
    <w:lvl w:ilvl="8" w:tplc="3ED25D86" w:tentative="1">
      <w:start w:val="1"/>
      <w:numFmt w:val="lowerRoman"/>
      <w:lvlText w:val="%9."/>
      <w:lvlJc w:val="right"/>
      <w:pPr>
        <w:ind w:left="6480" w:hanging="180"/>
      </w:pPr>
    </w:lvl>
  </w:abstractNum>
  <w:abstractNum w:abstractNumId="12" w15:restartNumberingAfterBreak="0">
    <w:nsid w:val="127F5215"/>
    <w:multiLevelType w:val="hybridMultilevel"/>
    <w:tmpl w:val="0186DF94"/>
    <w:lvl w:ilvl="0" w:tplc="7FAEA534">
      <w:start w:val="1"/>
      <w:numFmt w:val="decimal"/>
      <w:lvlText w:val="%1."/>
      <w:lvlJc w:val="left"/>
      <w:pPr>
        <w:ind w:left="720" w:hanging="360"/>
      </w:pPr>
      <w:rPr>
        <w:rFonts w:hint="default"/>
      </w:rPr>
    </w:lvl>
    <w:lvl w:ilvl="1" w:tplc="49D02EBA" w:tentative="1">
      <w:start w:val="1"/>
      <w:numFmt w:val="lowerLetter"/>
      <w:lvlText w:val="%2."/>
      <w:lvlJc w:val="left"/>
      <w:pPr>
        <w:ind w:left="1440" w:hanging="360"/>
      </w:pPr>
    </w:lvl>
    <w:lvl w:ilvl="2" w:tplc="01A2058A" w:tentative="1">
      <w:start w:val="1"/>
      <w:numFmt w:val="lowerRoman"/>
      <w:lvlText w:val="%3."/>
      <w:lvlJc w:val="right"/>
      <w:pPr>
        <w:ind w:left="2160" w:hanging="180"/>
      </w:pPr>
    </w:lvl>
    <w:lvl w:ilvl="3" w:tplc="E0026EA8" w:tentative="1">
      <w:start w:val="1"/>
      <w:numFmt w:val="decimal"/>
      <w:lvlText w:val="%4."/>
      <w:lvlJc w:val="left"/>
      <w:pPr>
        <w:ind w:left="2880" w:hanging="360"/>
      </w:pPr>
    </w:lvl>
    <w:lvl w:ilvl="4" w:tplc="977E31AC" w:tentative="1">
      <w:start w:val="1"/>
      <w:numFmt w:val="lowerLetter"/>
      <w:lvlText w:val="%5."/>
      <w:lvlJc w:val="left"/>
      <w:pPr>
        <w:ind w:left="3600" w:hanging="360"/>
      </w:pPr>
    </w:lvl>
    <w:lvl w:ilvl="5" w:tplc="1A906BA8" w:tentative="1">
      <w:start w:val="1"/>
      <w:numFmt w:val="lowerRoman"/>
      <w:lvlText w:val="%6."/>
      <w:lvlJc w:val="right"/>
      <w:pPr>
        <w:ind w:left="4320" w:hanging="180"/>
      </w:pPr>
    </w:lvl>
    <w:lvl w:ilvl="6" w:tplc="972E2DE4" w:tentative="1">
      <w:start w:val="1"/>
      <w:numFmt w:val="decimal"/>
      <w:lvlText w:val="%7."/>
      <w:lvlJc w:val="left"/>
      <w:pPr>
        <w:ind w:left="5040" w:hanging="360"/>
      </w:pPr>
    </w:lvl>
    <w:lvl w:ilvl="7" w:tplc="D9DC7BDC" w:tentative="1">
      <w:start w:val="1"/>
      <w:numFmt w:val="lowerLetter"/>
      <w:lvlText w:val="%8."/>
      <w:lvlJc w:val="left"/>
      <w:pPr>
        <w:ind w:left="5760" w:hanging="360"/>
      </w:pPr>
    </w:lvl>
    <w:lvl w:ilvl="8" w:tplc="16B0DE92" w:tentative="1">
      <w:start w:val="1"/>
      <w:numFmt w:val="lowerRoman"/>
      <w:lvlText w:val="%9."/>
      <w:lvlJc w:val="right"/>
      <w:pPr>
        <w:ind w:left="6480" w:hanging="180"/>
      </w:pPr>
    </w:lvl>
  </w:abstractNum>
  <w:abstractNum w:abstractNumId="13" w15:restartNumberingAfterBreak="0">
    <w:nsid w:val="17972A86"/>
    <w:multiLevelType w:val="hybridMultilevel"/>
    <w:tmpl w:val="0D5028AE"/>
    <w:lvl w:ilvl="0" w:tplc="1060B8EA">
      <w:start w:val="1"/>
      <w:numFmt w:val="decimal"/>
      <w:lvlText w:val="%1."/>
      <w:lvlJc w:val="left"/>
      <w:pPr>
        <w:ind w:left="700" w:hanging="360"/>
      </w:pPr>
      <w:rPr>
        <w:rFonts w:hint="default"/>
      </w:rPr>
    </w:lvl>
    <w:lvl w:ilvl="1" w:tplc="A12C88AE" w:tentative="1">
      <w:start w:val="1"/>
      <w:numFmt w:val="lowerLetter"/>
      <w:lvlText w:val="%2."/>
      <w:lvlJc w:val="left"/>
      <w:pPr>
        <w:ind w:left="1420" w:hanging="360"/>
      </w:pPr>
    </w:lvl>
    <w:lvl w:ilvl="2" w:tplc="FCA85C22" w:tentative="1">
      <w:start w:val="1"/>
      <w:numFmt w:val="lowerRoman"/>
      <w:lvlText w:val="%3."/>
      <w:lvlJc w:val="right"/>
      <w:pPr>
        <w:ind w:left="2140" w:hanging="180"/>
      </w:pPr>
    </w:lvl>
    <w:lvl w:ilvl="3" w:tplc="E3A4BB6A" w:tentative="1">
      <w:start w:val="1"/>
      <w:numFmt w:val="decimal"/>
      <w:lvlText w:val="%4."/>
      <w:lvlJc w:val="left"/>
      <w:pPr>
        <w:ind w:left="2860" w:hanging="360"/>
      </w:pPr>
    </w:lvl>
    <w:lvl w:ilvl="4" w:tplc="4D006BC8" w:tentative="1">
      <w:start w:val="1"/>
      <w:numFmt w:val="lowerLetter"/>
      <w:lvlText w:val="%5."/>
      <w:lvlJc w:val="left"/>
      <w:pPr>
        <w:ind w:left="3580" w:hanging="360"/>
      </w:pPr>
    </w:lvl>
    <w:lvl w:ilvl="5" w:tplc="5734D7D4" w:tentative="1">
      <w:start w:val="1"/>
      <w:numFmt w:val="lowerRoman"/>
      <w:lvlText w:val="%6."/>
      <w:lvlJc w:val="right"/>
      <w:pPr>
        <w:ind w:left="4300" w:hanging="180"/>
      </w:pPr>
    </w:lvl>
    <w:lvl w:ilvl="6" w:tplc="5DD40F08" w:tentative="1">
      <w:start w:val="1"/>
      <w:numFmt w:val="decimal"/>
      <w:lvlText w:val="%7."/>
      <w:lvlJc w:val="left"/>
      <w:pPr>
        <w:ind w:left="5020" w:hanging="360"/>
      </w:pPr>
    </w:lvl>
    <w:lvl w:ilvl="7" w:tplc="03AAD27E" w:tentative="1">
      <w:start w:val="1"/>
      <w:numFmt w:val="lowerLetter"/>
      <w:lvlText w:val="%8."/>
      <w:lvlJc w:val="left"/>
      <w:pPr>
        <w:ind w:left="5740" w:hanging="360"/>
      </w:pPr>
    </w:lvl>
    <w:lvl w:ilvl="8" w:tplc="A114FA04" w:tentative="1">
      <w:start w:val="1"/>
      <w:numFmt w:val="lowerRoman"/>
      <w:lvlText w:val="%9."/>
      <w:lvlJc w:val="right"/>
      <w:pPr>
        <w:ind w:left="6460" w:hanging="180"/>
      </w:pPr>
    </w:lvl>
  </w:abstractNum>
  <w:abstractNum w:abstractNumId="14" w15:restartNumberingAfterBreak="0">
    <w:nsid w:val="1B8027C9"/>
    <w:multiLevelType w:val="hybridMultilevel"/>
    <w:tmpl w:val="2410C97A"/>
    <w:lvl w:ilvl="0" w:tplc="3AEA859C">
      <w:start w:val="1"/>
      <w:numFmt w:val="hebrew1"/>
      <w:lvlText w:val="(%1)"/>
      <w:lvlJc w:val="left"/>
      <w:pPr>
        <w:tabs>
          <w:tab w:val="num" w:pos="624"/>
        </w:tabs>
        <w:ind w:left="0" w:firstLine="0"/>
      </w:pPr>
    </w:lvl>
    <w:lvl w:ilvl="1" w:tplc="59AC83EE" w:tentative="1">
      <w:start w:val="1"/>
      <w:numFmt w:val="lowerLetter"/>
      <w:lvlText w:val="%2."/>
      <w:lvlJc w:val="left"/>
      <w:pPr>
        <w:ind w:left="1440" w:hanging="360"/>
      </w:pPr>
    </w:lvl>
    <w:lvl w:ilvl="2" w:tplc="D334EA28" w:tentative="1">
      <w:start w:val="1"/>
      <w:numFmt w:val="lowerRoman"/>
      <w:lvlText w:val="%3."/>
      <w:lvlJc w:val="right"/>
      <w:pPr>
        <w:ind w:left="2160" w:hanging="180"/>
      </w:pPr>
    </w:lvl>
    <w:lvl w:ilvl="3" w:tplc="7F764CA4" w:tentative="1">
      <w:start w:val="1"/>
      <w:numFmt w:val="decimal"/>
      <w:lvlText w:val="%4."/>
      <w:lvlJc w:val="left"/>
      <w:pPr>
        <w:ind w:left="2880" w:hanging="360"/>
      </w:pPr>
    </w:lvl>
    <w:lvl w:ilvl="4" w:tplc="A61E35F8" w:tentative="1">
      <w:start w:val="1"/>
      <w:numFmt w:val="lowerLetter"/>
      <w:lvlText w:val="%5."/>
      <w:lvlJc w:val="left"/>
      <w:pPr>
        <w:ind w:left="3600" w:hanging="360"/>
      </w:pPr>
    </w:lvl>
    <w:lvl w:ilvl="5" w:tplc="F430601C" w:tentative="1">
      <w:start w:val="1"/>
      <w:numFmt w:val="lowerRoman"/>
      <w:lvlText w:val="%6."/>
      <w:lvlJc w:val="right"/>
      <w:pPr>
        <w:ind w:left="4320" w:hanging="180"/>
      </w:pPr>
    </w:lvl>
    <w:lvl w:ilvl="6" w:tplc="887EBAE0" w:tentative="1">
      <w:start w:val="1"/>
      <w:numFmt w:val="decimal"/>
      <w:lvlText w:val="%7."/>
      <w:lvlJc w:val="left"/>
      <w:pPr>
        <w:ind w:left="5040" w:hanging="360"/>
      </w:pPr>
    </w:lvl>
    <w:lvl w:ilvl="7" w:tplc="D486D546" w:tentative="1">
      <w:start w:val="1"/>
      <w:numFmt w:val="lowerLetter"/>
      <w:lvlText w:val="%8."/>
      <w:lvlJc w:val="left"/>
      <w:pPr>
        <w:ind w:left="5760" w:hanging="360"/>
      </w:pPr>
    </w:lvl>
    <w:lvl w:ilvl="8" w:tplc="5A6E8336" w:tentative="1">
      <w:start w:val="1"/>
      <w:numFmt w:val="lowerRoman"/>
      <w:lvlText w:val="%9."/>
      <w:lvlJc w:val="right"/>
      <w:pPr>
        <w:ind w:left="6480" w:hanging="180"/>
      </w:pPr>
    </w:lvl>
  </w:abstractNum>
  <w:abstractNum w:abstractNumId="15" w15:restartNumberingAfterBreak="0">
    <w:nsid w:val="1CDD78F3"/>
    <w:multiLevelType w:val="hybridMultilevel"/>
    <w:tmpl w:val="9E4C4E42"/>
    <w:lvl w:ilvl="0" w:tplc="CC7A0996">
      <w:start w:val="1"/>
      <w:numFmt w:val="decimal"/>
      <w:lvlText w:val="(%1)"/>
      <w:lvlJc w:val="left"/>
      <w:pPr>
        <w:tabs>
          <w:tab w:val="num" w:pos="624"/>
        </w:tabs>
        <w:ind w:left="0" w:firstLine="0"/>
      </w:pPr>
      <w:rPr>
        <w:rFonts w:hint="default"/>
      </w:rPr>
    </w:lvl>
    <w:lvl w:ilvl="1" w:tplc="3BA45D18" w:tentative="1">
      <w:start w:val="1"/>
      <w:numFmt w:val="lowerLetter"/>
      <w:lvlText w:val="%2."/>
      <w:lvlJc w:val="left"/>
      <w:pPr>
        <w:tabs>
          <w:tab w:val="num" w:pos="1440"/>
        </w:tabs>
        <w:ind w:left="1440" w:hanging="360"/>
      </w:pPr>
    </w:lvl>
    <w:lvl w:ilvl="2" w:tplc="F93656FE" w:tentative="1">
      <w:start w:val="1"/>
      <w:numFmt w:val="lowerRoman"/>
      <w:lvlText w:val="%3."/>
      <w:lvlJc w:val="right"/>
      <w:pPr>
        <w:tabs>
          <w:tab w:val="num" w:pos="2160"/>
        </w:tabs>
        <w:ind w:left="2160" w:hanging="180"/>
      </w:pPr>
    </w:lvl>
    <w:lvl w:ilvl="3" w:tplc="AC3E56E0" w:tentative="1">
      <w:start w:val="1"/>
      <w:numFmt w:val="decimal"/>
      <w:lvlText w:val="%4."/>
      <w:lvlJc w:val="left"/>
      <w:pPr>
        <w:tabs>
          <w:tab w:val="num" w:pos="2880"/>
        </w:tabs>
        <w:ind w:left="2880" w:hanging="360"/>
      </w:pPr>
    </w:lvl>
    <w:lvl w:ilvl="4" w:tplc="4508CF2C" w:tentative="1">
      <w:start w:val="1"/>
      <w:numFmt w:val="lowerLetter"/>
      <w:lvlText w:val="%5."/>
      <w:lvlJc w:val="left"/>
      <w:pPr>
        <w:tabs>
          <w:tab w:val="num" w:pos="3600"/>
        </w:tabs>
        <w:ind w:left="3600" w:hanging="360"/>
      </w:pPr>
    </w:lvl>
    <w:lvl w:ilvl="5" w:tplc="723E5386" w:tentative="1">
      <w:start w:val="1"/>
      <w:numFmt w:val="lowerRoman"/>
      <w:lvlText w:val="%6."/>
      <w:lvlJc w:val="right"/>
      <w:pPr>
        <w:tabs>
          <w:tab w:val="num" w:pos="4320"/>
        </w:tabs>
        <w:ind w:left="4320" w:hanging="180"/>
      </w:pPr>
    </w:lvl>
    <w:lvl w:ilvl="6" w:tplc="934C50DC" w:tentative="1">
      <w:start w:val="1"/>
      <w:numFmt w:val="decimal"/>
      <w:lvlText w:val="%7."/>
      <w:lvlJc w:val="left"/>
      <w:pPr>
        <w:tabs>
          <w:tab w:val="num" w:pos="5040"/>
        </w:tabs>
        <w:ind w:left="5040" w:hanging="360"/>
      </w:pPr>
    </w:lvl>
    <w:lvl w:ilvl="7" w:tplc="6772E23E" w:tentative="1">
      <w:start w:val="1"/>
      <w:numFmt w:val="lowerLetter"/>
      <w:lvlText w:val="%8."/>
      <w:lvlJc w:val="left"/>
      <w:pPr>
        <w:tabs>
          <w:tab w:val="num" w:pos="5760"/>
        </w:tabs>
        <w:ind w:left="5760" w:hanging="360"/>
      </w:pPr>
    </w:lvl>
    <w:lvl w:ilvl="8" w:tplc="062E693A" w:tentative="1">
      <w:start w:val="1"/>
      <w:numFmt w:val="lowerRoman"/>
      <w:lvlText w:val="%9."/>
      <w:lvlJc w:val="right"/>
      <w:pPr>
        <w:tabs>
          <w:tab w:val="num" w:pos="6480"/>
        </w:tabs>
        <w:ind w:left="6480" w:hanging="180"/>
      </w:pPr>
    </w:lvl>
  </w:abstractNum>
  <w:abstractNum w:abstractNumId="16" w15:restartNumberingAfterBreak="0">
    <w:nsid w:val="1F9E2DA4"/>
    <w:multiLevelType w:val="hybridMultilevel"/>
    <w:tmpl w:val="658C3AEE"/>
    <w:lvl w:ilvl="0" w:tplc="101EC21A">
      <w:start w:val="1"/>
      <w:numFmt w:val="decimal"/>
      <w:lvlText w:val="(%1)"/>
      <w:lvlJc w:val="left"/>
      <w:pPr>
        <w:tabs>
          <w:tab w:val="num" w:pos="984"/>
        </w:tabs>
        <w:ind w:left="360" w:firstLine="0"/>
      </w:pPr>
    </w:lvl>
    <w:lvl w:ilvl="1" w:tplc="DBF85A28" w:tentative="1">
      <w:start w:val="1"/>
      <w:numFmt w:val="lowerLetter"/>
      <w:lvlText w:val="%2."/>
      <w:lvlJc w:val="left"/>
      <w:pPr>
        <w:ind w:left="1800" w:hanging="360"/>
      </w:pPr>
    </w:lvl>
    <w:lvl w:ilvl="2" w:tplc="1382A212" w:tentative="1">
      <w:start w:val="1"/>
      <w:numFmt w:val="lowerRoman"/>
      <w:lvlText w:val="%3."/>
      <w:lvlJc w:val="right"/>
      <w:pPr>
        <w:ind w:left="2520" w:hanging="180"/>
      </w:pPr>
    </w:lvl>
    <w:lvl w:ilvl="3" w:tplc="24926246" w:tentative="1">
      <w:start w:val="1"/>
      <w:numFmt w:val="decimal"/>
      <w:lvlText w:val="%4."/>
      <w:lvlJc w:val="left"/>
      <w:pPr>
        <w:ind w:left="3240" w:hanging="360"/>
      </w:pPr>
    </w:lvl>
    <w:lvl w:ilvl="4" w:tplc="88B2AF1A" w:tentative="1">
      <w:start w:val="1"/>
      <w:numFmt w:val="lowerLetter"/>
      <w:lvlText w:val="%5."/>
      <w:lvlJc w:val="left"/>
      <w:pPr>
        <w:ind w:left="3960" w:hanging="360"/>
      </w:pPr>
    </w:lvl>
    <w:lvl w:ilvl="5" w:tplc="F31041F0" w:tentative="1">
      <w:start w:val="1"/>
      <w:numFmt w:val="lowerRoman"/>
      <w:lvlText w:val="%6."/>
      <w:lvlJc w:val="right"/>
      <w:pPr>
        <w:ind w:left="4680" w:hanging="180"/>
      </w:pPr>
    </w:lvl>
    <w:lvl w:ilvl="6" w:tplc="038A41BA" w:tentative="1">
      <w:start w:val="1"/>
      <w:numFmt w:val="decimal"/>
      <w:lvlText w:val="%7."/>
      <w:lvlJc w:val="left"/>
      <w:pPr>
        <w:ind w:left="5400" w:hanging="360"/>
      </w:pPr>
    </w:lvl>
    <w:lvl w:ilvl="7" w:tplc="FA44D00C" w:tentative="1">
      <w:start w:val="1"/>
      <w:numFmt w:val="lowerLetter"/>
      <w:lvlText w:val="%8."/>
      <w:lvlJc w:val="left"/>
      <w:pPr>
        <w:ind w:left="6120" w:hanging="360"/>
      </w:pPr>
    </w:lvl>
    <w:lvl w:ilvl="8" w:tplc="E16C8590" w:tentative="1">
      <w:start w:val="1"/>
      <w:numFmt w:val="lowerRoman"/>
      <w:lvlText w:val="%9."/>
      <w:lvlJc w:val="right"/>
      <w:pPr>
        <w:ind w:left="6840" w:hanging="180"/>
      </w:pPr>
    </w:lvl>
  </w:abstractNum>
  <w:abstractNum w:abstractNumId="17" w15:restartNumberingAfterBreak="0">
    <w:nsid w:val="2055109E"/>
    <w:multiLevelType w:val="hybridMultilevel"/>
    <w:tmpl w:val="EACA0FF2"/>
    <w:lvl w:ilvl="0" w:tplc="4F7A5252">
      <w:start w:val="1"/>
      <w:numFmt w:val="decimal"/>
      <w:lvlText w:val="%1."/>
      <w:lvlJc w:val="left"/>
      <w:pPr>
        <w:ind w:left="700" w:hanging="360"/>
      </w:pPr>
      <w:rPr>
        <w:rFonts w:hint="default"/>
      </w:rPr>
    </w:lvl>
    <w:lvl w:ilvl="1" w:tplc="918E8776" w:tentative="1">
      <w:start w:val="1"/>
      <w:numFmt w:val="lowerLetter"/>
      <w:lvlText w:val="%2."/>
      <w:lvlJc w:val="left"/>
      <w:pPr>
        <w:ind w:left="1420" w:hanging="360"/>
      </w:pPr>
    </w:lvl>
    <w:lvl w:ilvl="2" w:tplc="60CCF554" w:tentative="1">
      <w:start w:val="1"/>
      <w:numFmt w:val="lowerRoman"/>
      <w:lvlText w:val="%3."/>
      <w:lvlJc w:val="right"/>
      <w:pPr>
        <w:ind w:left="2140" w:hanging="180"/>
      </w:pPr>
    </w:lvl>
    <w:lvl w:ilvl="3" w:tplc="31A04536" w:tentative="1">
      <w:start w:val="1"/>
      <w:numFmt w:val="decimal"/>
      <w:lvlText w:val="%4."/>
      <w:lvlJc w:val="left"/>
      <w:pPr>
        <w:ind w:left="2860" w:hanging="360"/>
      </w:pPr>
    </w:lvl>
    <w:lvl w:ilvl="4" w:tplc="87344F98" w:tentative="1">
      <w:start w:val="1"/>
      <w:numFmt w:val="lowerLetter"/>
      <w:lvlText w:val="%5."/>
      <w:lvlJc w:val="left"/>
      <w:pPr>
        <w:ind w:left="3580" w:hanging="360"/>
      </w:pPr>
    </w:lvl>
    <w:lvl w:ilvl="5" w:tplc="056C7C38" w:tentative="1">
      <w:start w:val="1"/>
      <w:numFmt w:val="lowerRoman"/>
      <w:lvlText w:val="%6."/>
      <w:lvlJc w:val="right"/>
      <w:pPr>
        <w:ind w:left="4300" w:hanging="180"/>
      </w:pPr>
    </w:lvl>
    <w:lvl w:ilvl="6" w:tplc="D836361E" w:tentative="1">
      <w:start w:val="1"/>
      <w:numFmt w:val="decimal"/>
      <w:lvlText w:val="%7."/>
      <w:lvlJc w:val="left"/>
      <w:pPr>
        <w:ind w:left="5020" w:hanging="360"/>
      </w:pPr>
    </w:lvl>
    <w:lvl w:ilvl="7" w:tplc="AFC0DC14" w:tentative="1">
      <w:start w:val="1"/>
      <w:numFmt w:val="lowerLetter"/>
      <w:lvlText w:val="%8."/>
      <w:lvlJc w:val="left"/>
      <w:pPr>
        <w:ind w:left="5740" w:hanging="360"/>
      </w:pPr>
    </w:lvl>
    <w:lvl w:ilvl="8" w:tplc="89A28930" w:tentative="1">
      <w:start w:val="1"/>
      <w:numFmt w:val="lowerRoman"/>
      <w:lvlText w:val="%9."/>
      <w:lvlJc w:val="right"/>
      <w:pPr>
        <w:ind w:left="6460" w:hanging="180"/>
      </w:pPr>
    </w:lvl>
  </w:abstractNum>
  <w:abstractNum w:abstractNumId="18" w15:restartNumberingAfterBreak="0">
    <w:nsid w:val="27CA2207"/>
    <w:multiLevelType w:val="hybridMultilevel"/>
    <w:tmpl w:val="1E88A490"/>
    <w:lvl w:ilvl="0" w:tplc="38D6CF46">
      <w:start w:val="1"/>
      <w:numFmt w:val="decimal"/>
      <w:lvlText w:val="%1."/>
      <w:lvlJc w:val="left"/>
      <w:pPr>
        <w:ind w:left="720" w:hanging="360"/>
      </w:pPr>
      <w:rPr>
        <w:rFonts w:hint="default"/>
      </w:rPr>
    </w:lvl>
    <w:lvl w:ilvl="1" w:tplc="3CACE7D8" w:tentative="1">
      <w:start w:val="1"/>
      <w:numFmt w:val="lowerLetter"/>
      <w:lvlText w:val="%2."/>
      <w:lvlJc w:val="left"/>
      <w:pPr>
        <w:ind w:left="1440" w:hanging="360"/>
      </w:pPr>
    </w:lvl>
    <w:lvl w:ilvl="2" w:tplc="C93C98AC" w:tentative="1">
      <w:start w:val="1"/>
      <w:numFmt w:val="lowerRoman"/>
      <w:lvlText w:val="%3."/>
      <w:lvlJc w:val="right"/>
      <w:pPr>
        <w:ind w:left="2160" w:hanging="180"/>
      </w:pPr>
    </w:lvl>
    <w:lvl w:ilvl="3" w:tplc="684CAC5A" w:tentative="1">
      <w:start w:val="1"/>
      <w:numFmt w:val="decimal"/>
      <w:lvlText w:val="%4."/>
      <w:lvlJc w:val="left"/>
      <w:pPr>
        <w:ind w:left="2880" w:hanging="360"/>
      </w:pPr>
    </w:lvl>
    <w:lvl w:ilvl="4" w:tplc="642C48AA" w:tentative="1">
      <w:start w:val="1"/>
      <w:numFmt w:val="lowerLetter"/>
      <w:lvlText w:val="%5."/>
      <w:lvlJc w:val="left"/>
      <w:pPr>
        <w:ind w:left="3600" w:hanging="360"/>
      </w:pPr>
    </w:lvl>
    <w:lvl w:ilvl="5" w:tplc="076C1CAE" w:tentative="1">
      <w:start w:val="1"/>
      <w:numFmt w:val="lowerRoman"/>
      <w:lvlText w:val="%6."/>
      <w:lvlJc w:val="right"/>
      <w:pPr>
        <w:ind w:left="4320" w:hanging="180"/>
      </w:pPr>
    </w:lvl>
    <w:lvl w:ilvl="6" w:tplc="92869E24" w:tentative="1">
      <w:start w:val="1"/>
      <w:numFmt w:val="decimal"/>
      <w:lvlText w:val="%7."/>
      <w:lvlJc w:val="left"/>
      <w:pPr>
        <w:ind w:left="5040" w:hanging="360"/>
      </w:pPr>
    </w:lvl>
    <w:lvl w:ilvl="7" w:tplc="41B4F7DA" w:tentative="1">
      <w:start w:val="1"/>
      <w:numFmt w:val="lowerLetter"/>
      <w:lvlText w:val="%8."/>
      <w:lvlJc w:val="left"/>
      <w:pPr>
        <w:ind w:left="5760" w:hanging="360"/>
      </w:pPr>
    </w:lvl>
    <w:lvl w:ilvl="8" w:tplc="23DC0E66" w:tentative="1">
      <w:start w:val="1"/>
      <w:numFmt w:val="lowerRoman"/>
      <w:lvlText w:val="%9."/>
      <w:lvlJc w:val="right"/>
      <w:pPr>
        <w:ind w:left="6480" w:hanging="180"/>
      </w:pPr>
    </w:lvl>
  </w:abstractNum>
  <w:abstractNum w:abstractNumId="19" w15:restartNumberingAfterBreak="0">
    <w:nsid w:val="2B7561C2"/>
    <w:multiLevelType w:val="hybridMultilevel"/>
    <w:tmpl w:val="77BE2BCA"/>
    <w:lvl w:ilvl="0" w:tplc="E5408940">
      <w:start w:val="1"/>
      <w:numFmt w:val="decimal"/>
      <w:lvlText w:val="%1."/>
      <w:lvlJc w:val="left"/>
      <w:pPr>
        <w:ind w:left="720" w:hanging="360"/>
      </w:pPr>
      <w:rPr>
        <w:rFonts w:hint="default"/>
      </w:rPr>
    </w:lvl>
    <w:lvl w:ilvl="1" w:tplc="EEFA9A7E" w:tentative="1">
      <w:start w:val="1"/>
      <w:numFmt w:val="lowerLetter"/>
      <w:lvlText w:val="%2."/>
      <w:lvlJc w:val="left"/>
      <w:pPr>
        <w:ind w:left="1440" w:hanging="360"/>
      </w:pPr>
    </w:lvl>
    <w:lvl w:ilvl="2" w:tplc="7EAC22B0" w:tentative="1">
      <w:start w:val="1"/>
      <w:numFmt w:val="lowerRoman"/>
      <w:lvlText w:val="%3."/>
      <w:lvlJc w:val="right"/>
      <w:pPr>
        <w:ind w:left="2160" w:hanging="180"/>
      </w:pPr>
    </w:lvl>
    <w:lvl w:ilvl="3" w:tplc="08AACEBE" w:tentative="1">
      <w:start w:val="1"/>
      <w:numFmt w:val="decimal"/>
      <w:lvlText w:val="%4."/>
      <w:lvlJc w:val="left"/>
      <w:pPr>
        <w:ind w:left="2880" w:hanging="360"/>
      </w:pPr>
    </w:lvl>
    <w:lvl w:ilvl="4" w:tplc="E828D450" w:tentative="1">
      <w:start w:val="1"/>
      <w:numFmt w:val="lowerLetter"/>
      <w:lvlText w:val="%5."/>
      <w:lvlJc w:val="left"/>
      <w:pPr>
        <w:ind w:left="3600" w:hanging="360"/>
      </w:pPr>
    </w:lvl>
    <w:lvl w:ilvl="5" w:tplc="7E086C48" w:tentative="1">
      <w:start w:val="1"/>
      <w:numFmt w:val="lowerRoman"/>
      <w:lvlText w:val="%6."/>
      <w:lvlJc w:val="right"/>
      <w:pPr>
        <w:ind w:left="4320" w:hanging="180"/>
      </w:pPr>
    </w:lvl>
    <w:lvl w:ilvl="6" w:tplc="9AB0B88A" w:tentative="1">
      <w:start w:val="1"/>
      <w:numFmt w:val="decimal"/>
      <w:lvlText w:val="%7."/>
      <w:lvlJc w:val="left"/>
      <w:pPr>
        <w:ind w:left="5040" w:hanging="360"/>
      </w:pPr>
    </w:lvl>
    <w:lvl w:ilvl="7" w:tplc="3C12E536" w:tentative="1">
      <w:start w:val="1"/>
      <w:numFmt w:val="lowerLetter"/>
      <w:lvlText w:val="%8."/>
      <w:lvlJc w:val="left"/>
      <w:pPr>
        <w:ind w:left="5760" w:hanging="360"/>
      </w:pPr>
    </w:lvl>
    <w:lvl w:ilvl="8" w:tplc="CFF2F1E0" w:tentative="1">
      <w:start w:val="1"/>
      <w:numFmt w:val="lowerRoman"/>
      <w:lvlText w:val="%9."/>
      <w:lvlJc w:val="right"/>
      <w:pPr>
        <w:ind w:left="6480" w:hanging="180"/>
      </w:pPr>
    </w:lvl>
  </w:abstractNum>
  <w:abstractNum w:abstractNumId="20" w15:restartNumberingAfterBreak="0">
    <w:nsid w:val="2BCE46B9"/>
    <w:multiLevelType w:val="hybridMultilevel"/>
    <w:tmpl w:val="8CD2BC18"/>
    <w:lvl w:ilvl="0" w:tplc="D7A0C552">
      <w:start w:val="1"/>
      <w:numFmt w:val="hebrew1"/>
      <w:lvlText w:val="(%1)"/>
      <w:lvlJc w:val="left"/>
      <w:pPr>
        <w:tabs>
          <w:tab w:val="num" w:pos="624"/>
        </w:tabs>
        <w:ind w:left="0" w:firstLine="0"/>
      </w:pPr>
    </w:lvl>
    <w:lvl w:ilvl="1" w:tplc="74045C80" w:tentative="1">
      <w:start w:val="1"/>
      <w:numFmt w:val="lowerLetter"/>
      <w:lvlText w:val="%2."/>
      <w:lvlJc w:val="left"/>
      <w:pPr>
        <w:ind w:left="1440" w:hanging="360"/>
      </w:pPr>
    </w:lvl>
    <w:lvl w:ilvl="2" w:tplc="0FC67D0C" w:tentative="1">
      <w:start w:val="1"/>
      <w:numFmt w:val="lowerRoman"/>
      <w:lvlText w:val="%3."/>
      <w:lvlJc w:val="right"/>
      <w:pPr>
        <w:ind w:left="2160" w:hanging="180"/>
      </w:pPr>
    </w:lvl>
    <w:lvl w:ilvl="3" w:tplc="BD1ED8F6" w:tentative="1">
      <w:start w:val="1"/>
      <w:numFmt w:val="decimal"/>
      <w:lvlText w:val="%4."/>
      <w:lvlJc w:val="left"/>
      <w:pPr>
        <w:ind w:left="2880" w:hanging="360"/>
      </w:pPr>
    </w:lvl>
    <w:lvl w:ilvl="4" w:tplc="EAE021CC" w:tentative="1">
      <w:start w:val="1"/>
      <w:numFmt w:val="lowerLetter"/>
      <w:lvlText w:val="%5."/>
      <w:lvlJc w:val="left"/>
      <w:pPr>
        <w:ind w:left="3600" w:hanging="360"/>
      </w:pPr>
    </w:lvl>
    <w:lvl w:ilvl="5" w:tplc="13945BFC" w:tentative="1">
      <w:start w:val="1"/>
      <w:numFmt w:val="lowerRoman"/>
      <w:lvlText w:val="%6."/>
      <w:lvlJc w:val="right"/>
      <w:pPr>
        <w:ind w:left="4320" w:hanging="180"/>
      </w:pPr>
    </w:lvl>
    <w:lvl w:ilvl="6" w:tplc="56CC589C" w:tentative="1">
      <w:start w:val="1"/>
      <w:numFmt w:val="decimal"/>
      <w:lvlText w:val="%7."/>
      <w:lvlJc w:val="left"/>
      <w:pPr>
        <w:ind w:left="5040" w:hanging="360"/>
      </w:pPr>
    </w:lvl>
    <w:lvl w:ilvl="7" w:tplc="BEF41FB4" w:tentative="1">
      <w:start w:val="1"/>
      <w:numFmt w:val="lowerLetter"/>
      <w:lvlText w:val="%8."/>
      <w:lvlJc w:val="left"/>
      <w:pPr>
        <w:ind w:left="5760" w:hanging="360"/>
      </w:pPr>
    </w:lvl>
    <w:lvl w:ilvl="8" w:tplc="883CF474" w:tentative="1">
      <w:start w:val="1"/>
      <w:numFmt w:val="lowerRoman"/>
      <w:lvlText w:val="%9."/>
      <w:lvlJc w:val="right"/>
      <w:pPr>
        <w:ind w:left="6480" w:hanging="180"/>
      </w:pPr>
    </w:lvl>
  </w:abstractNum>
  <w:abstractNum w:abstractNumId="21" w15:restartNumberingAfterBreak="0">
    <w:nsid w:val="301D032C"/>
    <w:multiLevelType w:val="hybridMultilevel"/>
    <w:tmpl w:val="9ACE5880"/>
    <w:lvl w:ilvl="0" w:tplc="8DF0DD58">
      <w:start w:val="1"/>
      <w:numFmt w:val="decimal"/>
      <w:lvlText w:val="(%1)"/>
      <w:lvlJc w:val="left"/>
      <w:pPr>
        <w:tabs>
          <w:tab w:val="num" w:pos="624"/>
        </w:tabs>
        <w:ind w:left="0" w:firstLine="0"/>
      </w:pPr>
    </w:lvl>
    <w:lvl w:ilvl="1" w:tplc="FF3A1966" w:tentative="1">
      <w:start w:val="1"/>
      <w:numFmt w:val="lowerLetter"/>
      <w:lvlText w:val="%2."/>
      <w:lvlJc w:val="left"/>
      <w:pPr>
        <w:ind w:left="1440" w:hanging="360"/>
      </w:pPr>
    </w:lvl>
    <w:lvl w:ilvl="2" w:tplc="D1DEDEDC" w:tentative="1">
      <w:start w:val="1"/>
      <w:numFmt w:val="lowerRoman"/>
      <w:lvlText w:val="%3."/>
      <w:lvlJc w:val="right"/>
      <w:pPr>
        <w:ind w:left="2160" w:hanging="180"/>
      </w:pPr>
    </w:lvl>
    <w:lvl w:ilvl="3" w:tplc="5DD41986" w:tentative="1">
      <w:start w:val="1"/>
      <w:numFmt w:val="decimal"/>
      <w:lvlText w:val="%4."/>
      <w:lvlJc w:val="left"/>
      <w:pPr>
        <w:ind w:left="2880" w:hanging="360"/>
      </w:pPr>
    </w:lvl>
    <w:lvl w:ilvl="4" w:tplc="68420F72" w:tentative="1">
      <w:start w:val="1"/>
      <w:numFmt w:val="lowerLetter"/>
      <w:lvlText w:val="%5."/>
      <w:lvlJc w:val="left"/>
      <w:pPr>
        <w:ind w:left="3600" w:hanging="360"/>
      </w:pPr>
    </w:lvl>
    <w:lvl w:ilvl="5" w:tplc="D2A25174" w:tentative="1">
      <w:start w:val="1"/>
      <w:numFmt w:val="lowerRoman"/>
      <w:lvlText w:val="%6."/>
      <w:lvlJc w:val="right"/>
      <w:pPr>
        <w:ind w:left="4320" w:hanging="180"/>
      </w:pPr>
    </w:lvl>
    <w:lvl w:ilvl="6" w:tplc="6016CB84" w:tentative="1">
      <w:start w:val="1"/>
      <w:numFmt w:val="decimal"/>
      <w:lvlText w:val="%7."/>
      <w:lvlJc w:val="left"/>
      <w:pPr>
        <w:ind w:left="5040" w:hanging="360"/>
      </w:pPr>
    </w:lvl>
    <w:lvl w:ilvl="7" w:tplc="1C64A280" w:tentative="1">
      <w:start w:val="1"/>
      <w:numFmt w:val="lowerLetter"/>
      <w:lvlText w:val="%8."/>
      <w:lvlJc w:val="left"/>
      <w:pPr>
        <w:ind w:left="5760" w:hanging="360"/>
      </w:pPr>
    </w:lvl>
    <w:lvl w:ilvl="8" w:tplc="A8E61F18" w:tentative="1">
      <w:start w:val="1"/>
      <w:numFmt w:val="lowerRoman"/>
      <w:lvlText w:val="%9."/>
      <w:lvlJc w:val="right"/>
      <w:pPr>
        <w:ind w:left="6480" w:hanging="180"/>
      </w:pPr>
    </w:lvl>
  </w:abstractNum>
  <w:abstractNum w:abstractNumId="22" w15:restartNumberingAfterBreak="0">
    <w:nsid w:val="3C321A6D"/>
    <w:multiLevelType w:val="hybridMultilevel"/>
    <w:tmpl w:val="ED80ECDA"/>
    <w:lvl w:ilvl="0" w:tplc="2B7A4DEA">
      <w:start w:val="1"/>
      <w:numFmt w:val="hebrew1"/>
      <w:lvlText w:val="(%1)"/>
      <w:lvlJc w:val="left"/>
      <w:pPr>
        <w:tabs>
          <w:tab w:val="num" w:pos="624"/>
        </w:tabs>
        <w:ind w:left="0" w:firstLine="0"/>
      </w:pPr>
    </w:lvl>
    <w:lvl w:ilvl="1" w:tplc="702A9376" w:tentative="1">
      <w:start w:val="1"/>
      <w:numFmt w:val="lowerLetter"/>
      <w:lvlText w:val="%2."/>
      <w:lvlJc w:val="left"/>
      <w:pPr>
        <w:ind w:left="1440" w:hanging="360"/>
      </w:pPr>
    </w:lvl>
    <w:lvl w:ilvl="2" w:tplc="B9F473D6" w:tentative="1">
      <w:start w:val="1"/>
      <w:numFmt w:val="lowerRoman"/>
      <w:lvlText w:val="%3."/>
      <w:lvlJc w:val="right"/>
      <w:pPr>
        <w:ind w:left="2160" w:hanging="180"/>
      </w:pPr>
    </w:lvl>
    <w:lvl w:ilvl="3" w:tplc="46662F5E" w:tentative="1">
      <w:start w:val="1"/>
      <w:numFmt w:val="decimal"/>
      <w:lvlText w:val="%4."/>
      <w:lvlJc w:val="left"/>
      <w:pPr>
        <w:ind w:left="2880" w:hanging="360"/>
      </w:pPr>
    </w:lvl>
    <w:lvl w:ilvl="4" w:tplc="949EE8DA" w:tentative="1">
      <w:start w:val="1"/>
      <w:numFmt w:val="lowerLetter"/>
      <w:lvlText w:val="%5."/>
      <w:lvlJc w:val="left"/>
      <w:pPr>
        <w:ind w:left="3600" w:hanging="360"/>
      </w:pPr>
    </w:lvl>
    <w:lvl w:ilvl="5" w:tplc="AF0E6100" w:tentative="1">
      <w:start w:val="1"/>
      <w:numFmt w:val="lowerRoman"/>
      <w:lvlText w:val="%6."/>
      <w:lvlJc w:val="right"/>
      <w:pPr>
        <w:ind w:left="4320" w:hanging="180"/>
      </w:pPr>
    </w:lvl>
    <w:lvl w:ilvl="6" w:tplc="A2A871D6" w:tentative="1">
      <w:start w:val="1"/>
      <w:numFmt w:val="decimal"/>
      <w:lvlText w:val="%7."/>
      <w:lvlJc w:val="left"/>
      <w:pPr>
        <w:ind w:left="5040" w:hanging="360"/>
      </w:pPr>
    </w:lvl>
    <w:lvl w:ilvl="7" w:tplc="C1AEA786" w:tentative="1">
      <w:start w:val="1"/>
      <w:numFmt w:val="lowerLetter"/>
      <w:lvlText w:val="%8."/>
      <w:lvlJc w:val="left"/>
      <w:pPr>
        <w:ind w:left="5760" w:hanging="360"/>
      </w:pPr>
    </w:lvl>
    <w:lvl w:ilvl="8" w:tplc="5050785A" w:tentative="1">
      <w:start w:val="1"/>
      <w:numFmt w:val="lowerRoman"/>
      <w:lvlText w:val="%9."/>
      <w:lvlJc w:val="right"/>
      <w:pPr>
        <w:ind w:left="6480" w:hanging="180"/>
      </w:pPr>
    </w:lvl>
  </w:abstractNum>
  <w:abstractNum w:abstractNumId="23" w15:restartNumberingAfterBreak="0">
    <w:nsid w:val="3D32689E"/>
    <w:multiLevelType w:val="hybridMultilevel"/>
    <w:tmpl w:val="9E640DCA"/>
    <w:lvl w:ilvl="0" w:tplc="2C8C8566">
      <w:start w:val="1"/>
      <w:numFmt w:val="hebrew1"/>
      <w:lvlText w:val="(%1)"/>
      <w:lvlJc w:val="left"/>
      <w:pPr>
        <w:tabs>
          <w:tab w:val="num" w:pos="624"/>
        </w:tabs>
        <w:ind w:left="0" w:firstLine="0"/>
      </w:pPr>
    </w:lvl>
    <w:lvl w:ilvl="1" w:tplc="2EA0F728" w:tentative="1">
      <w:start w:val="1"/>
      <w:numFmt w:val="lowerLetter"/>
      <w:lvlText w:val="%2."/>
      <w:lvlJc w:val="left"/>
      <w:pPr>
        <w:ind w:left="1440" w:hanging="360"/>
      </w:pPr>
    </w:lvl>
    <w:lvl w:ilvl="2" w:tplc="45AC694C" w:tentative="1">
      <w:start w:val="1"/>
      <w:numFmt w:val="lowerRoman"/>
      <w:lvlText w:val="%3."/>
      <w:lvlJc w:val="right"/>
      <w:pPr>
        <w:ind w:left="2160" w:hanging="180"/>
      </w:pPr>
    </w:lvl>
    <w:lvl w:ilvl="3" w:tplc="E800026E" w:tentative="1">
      <w:start w:val="1"/>
      <w:numFmt w:val="decimal"/>
      <w:lvlText w:val="%4."/>
      <w:lvlJc w:val="left"/>
      <w:pPr>
        <w:ind w:left="2880" w:hanging="360"/>
      </w:pPr>
    </w:lvl>
    <w:lvl w:ilvl="4" w:tplc="AF3E8256" w:tentative="1">
      <w:start w:val="1"/>
      <w:numFmt w:val="lowerLetter"/>
      <w:lvlText w:val="%5."/>
      <w:lvlJc w:val="left"/>
      <w:pPr>
        <w:ind w:left="3600" w:hanging="360"/>
      </w:pPr>
    </w:lvl>
    <w:lvl w:ilvl="5" w:tplc="A3045F98" w:tentative="1">
      <w:start w:val="1"/>
      <w:numFmt w:val="lowerRoman"/>
      <w:lvlText w:val="%6."/>
      <w:lvlJc w:val="right"/>
      <w:pPr>
        <w:ind w:left="4320" w:hanging="180"/>
      </w:pPr>
    </w:lvl>
    <w:lvl w:ilvl="6" w:tplc="E2DCCC8A" w:tentative="1">
      <w:start w:val="1"/>
      <w:numFmt w:val="decimal"/>
      <w:lvlText w:val="%7."/>
      <w:lvlJc w:val="left"/>
      <w:pPr>
        <w:ind w:left="5040" w:hanging="360"/>
      </w:pPr>
    </w:lvl>
    <w:lvl w:ilvl="7" w:tplc="889EBBB2" w:tentative="1">
      <w:start w:val="1"/>
      <w:numFmt w:val="lowerLetter"/>
      <w:lvlText w:val="%8."/>
      <w:lvlJc w:val="left"/>
      <w:pPr>
        <w:ind w:left="5760" w:hanging="360"/>
      </w:pPr>
    </w:lvl>
    <w:lvl w:ilvl="8" w:tplc="291EE706" w:tentative="1">
      <w:start w:val="1"/>
      <w:numFmt w:val="lowerRoman"/>
      <w:lvlText w:val="%9."/>
      <w:lvlJc w:val="right"/>
      <w:pPr>
        <w:ind w:left="6480" w:hanging="180"/>
      </w:pPr>
    </w:lvl>
  </w:abstractNum>
  <w:abstractNum w:abstractNumId="24" w15:restartNumberingAfterBreak="0">
    <w:nsid w:val="3E8C3542"/>
    <w:multiLevelType w:val="hybridMultilevel"/>
    <w:tmpl w:val="B9FC8AC8"/>
    <w:lvl w:ilvl="0" w:tplc="440CDF50">
      <w:start w:val="1"/>
      <w:numFmt w:val="hebrew1"/>
      <w:lvlText w:val="(%1)"/>
      <w:lvlJc w:val="left"/>
      <w:pPr>
        <w:tabs>
          <w:tab w:val="num" w:pos="624"/>
        </w:tabs>
        <w:ind w:left="0" w:firstLine="0"/>
      </w:pPr>
    </w:lvl>
    <w:lvl w:ilvl="1" w:tplc="AE102CE8" w:tentative="1">
      <w:start w:val="1"/>
      <w:numFmt w:val="lowerLetter"/>
      <w:lvlText w:val="%2."/>
      <w:lvlJc w:val="left"/>
      <w:pPr>
        <w:ind w:left="1440" w:hanging="360"/>
      </w:pPr>
    </w:lvl>
    <w:lvl w:ilvl="2" w:tplc="36EEA468" w:tentative="1">
      <w:start w:val="1"/>
      <w:numFmt w:val="lowerRoman"/>
      <w:lvlText w:val="%3."/>
      <w:lvlJc w:val="right"/>
      <w:pPr>
        <w:ind w:left="2160" w:hanging="180"/>
      </w:pPr>
    </w:lvl>
    <w:lvl w:ilvl="3" w:tplc="BCF23CC6" w:tentative="1">
      <w:start w:val="1"/>
      <w:numFmt w:val="decimal"/>
      <w:lvlText w:val="%4."/>
      <w:lvlJc w:val="left"/>
      <w:pPr>
        <w:ind w:left="2880" w:hanging="360"/>
      </w:pPr>
    </w:lvl>
    <w:lvl w:ilvl="4" w:tplc="C1FC54B8" w:tentative="1">
      <w:start w:val="1"/>
      <w:numFmt w:val="lowerLetter"/>
      <w:lvlText w:val="%5."/>
      <w:lvlJc w:val="left"/>
      <w:pPr>
        <w:ind w:left="3600" w:hanging="360"/>
      </w:pPr>
    </w:lvl>
    <w:lvl w:ilvl="5" w:tplc="A52033A8" w:tentative="1">
      <w:start w:val="1"/>
      <w:numFmt w:val="lowerRoman"/>
      <w:lvlText w:val="%6."/>
      <w:lvlJc w:val="right"/>
      <w:pPr>
        <w:ind w:left="4320" w:hanging="180"/>
      </w:pPr>
    </w:lvl>
    <w:lvl w:ilvl="6" w:tplc="2138C782" w:tentative="1">
      <w:start w:val="1"/>
      <w:numFmt w:val="decimal"/>
      <w:lvlText w:val="%7."/>
      <w:lvlJc w:val="left"/>
      <w:pPr>
        <w:ind w:left="5040" w:hanging="360"/>
      </w:pPr>
    </w:lvl>
    <w:lvl w:ilvl="7" w:tplc="55982D74" w:tentative="1">
      <w:start w:val="1"/>
      <w:numFmt w:val="lowerLetter"/>
      <w:lvlText w:val="%8."/>
      <w:lvlJc w:val="left"/>
      <w:pPr>
        <w:ind w:left="5760" w:hanging="360"/>
      </w:pPr>
    </w:lvl>
    <w:lvl w:ilvl="8" w:tplc="3CD2B83A" w:tentative="1">
      <w:start w:val="1"/>
      <w:numFmt w:val="lowerRoman"/>
      <w:lvlText w:val="%9."/>
      <w:lvlJc w:val="right"/>
      <w:pPr>
        <w:ind w:left="6480" w:hanging="180"/>
      </w:pPr>
    </w:lvl>
  </w:abstractNum>
  <w:abstractNum w:abstractNumId="25" w15:restartNumberingAfterBreak="0">
    <w:nsid w:val="3EBD23A7"/>
    <w:multiLevelType w:val="hybridMultilevel"/>
    <w:tmpl w:val="FB36EB02"/>
    <w:lvl w:ilvl="0" w:tplc="59208E20">
      <w:start w:val="1"/>
      <w:numFmt w:val="decimal"/>
      <w:lvlText w:val="(%1)"/>
      <w:lvlJc w:val="left"/>
      <w:pPr>
        <w:tabs>
          <w:tab w:val="num" w:pos="624"/>
        </w:tabs>
        <w:ind w:left="0" w:firstLine="0"/>
      </w:pPr>
    </w:lvl>
    <w:lvl w:ilvl="1" w:tplc="F704E592" w:tentative="1">
      <w:start w:val="1"/>
      <w:numFmt w:val="lowerLetter"/>
      <w:lvlText w:val="%2."/>
      <w:lvlJc w:val="left"/>
      <w:pPr>
        <w:ind w:left="1440" w:hanging="360"/>
      </w:pPr>
    </w:lvl>
    <w:lvl w:ilvl="2" w:tplc="92FAE3BC" w:tentative="1">
      <w:start w:val="1"/>
      <w:numFmt w:val="lowerRoman"/>
      <w:lvlText w:val="%3."/>
      <w:lvlJc w:val="right"/>
      <w:pPr>
        <w:ind w:left="2160" w:hanging="180"/>
      </w:pPr>
    </w:lvl>
    <w:lvl w:ilvl="3" w:tplc="3CD05930" w:tentative="1">
      <w:start w:val="1"/>
      <w:numFmt w:val="decimal"/>
      <w:lvlText w:val="%4."/>
      <w:lvlJc w:val="left"/>
      <w:pPr>
        <w:ind w:left="2880" w:hanging="360"/>
      </w:pPr>
    </w:lvl>
    <w:lvl w:ilvl="4" w:tplc="E08273D0" w:tentative="1">
      <w:start w:val="1"/>
      <w:numFmt w:val="lowerLetter"/>
      <w:lvlText w:val="%5."/>
      <w:lvlJc w:val="left"/>
      <w:pPr>
        <w:ind w:left="3600" w:hanging="360"/>
      </w:pPr>
    </w:lvl>
    <w:lvl w:ilvl="5" w:tplc="52167516" w:tentative="1">
      <w:start w:val="1"/>
      <w:numFmt w:val="lowerRoman"/>
      <w:lvlText w:val="%6."/>
      <w:lvlJc w:val="right"/>
      <w:pPr>
        <w:ind w:left="4320" w:hanging="180"/>
      </w:pPr>
    </w:lvl>
    <w:lvl w:ilvl="6" w:tplc="39D4F9B0" w:tentative="1">
      <w:start w:val="1"/>
      <w:numFmt w:val="decimal"/>
      <w:lvlText w:val="%7."/>
      <w:lvlJc w:val="left"/>
      <w:pPr>
        <w:ind w:left="5040" w:hanging="360"/>
      </w:pPr>
    </w:lvl>
    <w:lvl w:ilvl="7" w:tplc="88709DF2" w:tentative="1">
      <w:start w:val="1"/>
      <w:numFmt w:val="lowerLetter"/>
      <w:lvlText w:val="%8."/>
      <w:lvlJc w:val="left"/>
      <w:pPr>
        <w:ind w:left="5760" w:hanging="360"/>
      </w:pPr>
    </w:lvl>
    <w:lvl w:ilvl="8" w:tplc="DCE26506" w:tentative="1">
      <w:start w:val="1"/>
      <w:numFmt w:val="lowerRoman"/>
      <w:lvlText w:val="%9."/>
      <w:lvlJc w:val="right"/>
      <w:pPr>
        <w:ind w:left="6480" w:hanging="180"/>
      </w:pPr>
    </w:lvl>
  </w:abstractNum>
  <w:abstractNum w:abstractNumId="26" w15:restartNumberingAfterBreak="0">
    <w:nsid w:val="3F6964D9"/>
    <w:multiLevelType w:val="hybridMultilevel"/>
    <w:tmpl w:val="322C21FC"/>
    <w:lvl w:ilvl="0" w:tplc="D1C88CD0">
      <w:start w:val="1"/>
      <w:numFmt w:val="hebrew1"/>
      <w:lvlText w:val="(%1)"/>
      <w:lvlJc w:val="left"/>
      <w:pPr>
        <w:tabs>
          <w:tab w:val="num" w:pos="624"/>
        </w:tabs>
        <w:ind w:left="0" w:firstLine="0"/>
      </w:pPr>
    </w:lvl>
    <w:lvl w:ilvl="1" w:tplc="8AD21370" w:tentative="1">
      <w:start w:val="1"/>
      <w:numFmt w:val="lowerLetter"/>
      <w:lvlText w:val="%2."/>
      <w:lvlJc w:val="left"/>
      <w:pPr>
        <w:ind w:left="1440" w:hanging="360"/>
      </w:pPr>
    </w:lvl>
    <w:lvl w:ilvl="2" w:tplc="F3326A12" w:tentative="1">
      <w:start w:val="1"/>
      <w:numFmt w:val="lowerRoman"/>
      <w:lvlText w:val="%3."/>
      <w:lvlJc w:val="right"/>
      <w:pPr>
        <w:ind w:left="2160" w:hanging="180"/>
      </w:pPr>
    </w:lvl>
    <w:lvl w:ilvl="3" w:tplc="BC20B64C" w:tentative="1">
      <w:start w:val="1"/>
      <w:numFmt w:val="decimal"/>
      <w:lvlText w:val="%4."/>
      <w:lvlJc w:val="left"/>
      <w:pPr>
        <w:ind w:left="2880" w:hanging="360"/>
      </w:pPr>
    </w:lvl>
    <w:lvl w:ilvl="4" w:tplc="34B43838" w:tentative="1">
      <w:start w:val="1"/>
      <w:numFmt w:val="lowerLetter"/>
      <w:lvlText w:val="%5."/>
      <w:lvlJc w:val="left"/>
      <w:pPr>
        <w:ind w:left="3600" w:hanging="360"/>
      </w:pPr>
    </w:lvl>
    <w:lvl w:ilvl="5" w:tplc="32B2641A" w:tentative="1">
      <w:start w:val="1"/>
      <w:numFmt w:val="lowerRoman"/>
      <w:lvlText w:val="%6."/>
      <w:lvlJc w:val="right"/>
      <w:pPr>
        <w:ind w:left="4320" w:hanging="180"/>
      </w:pPr>
    </w:lvl>
    <w:lvl w:ilvl="6" w:tplc="C1102C2C" w:tentative="1">
      <w:start w:val="1"/>
      <w:numFmt w:val="decimal"/>
      <w:lvlText w:val="%7."/>
      <w:lvlJc w:val="left"/>
      <w:pPr>
        <w:ind w:left="5040" w:hanging="360"/>
      </w:pPr>
    </w:lvl>
    <w:lvl w:ilvl="7" w:tplc="0278F42C" w:tentative="1">
      <w:start w:val="1"/>
      <w:numFmt w:val="lowerLetter"/>
      <w:lvlText w:val="%8."/>
      <w:lvlJc w:val="left"/>
      <w:pPr>
        <w:ind w:left="5760" w:hanging="360"/>
      </w:pPr>
    </w:lvl>
    <w:lvl w:ilvl="8" w:tplc="DE8C512A" w:tentative="1">
      <w:start w:val="1"/>
      <w:numFmt w:val="lowerRoman"/>
      <w:lvlText w:val="%9."/>
      <w:lvlJc w:val="right"/>
      <w:pPr>
        <w:ind w:left="6480" w:hanging="180"/>
      </w:pPr>
    </w:lvl>
  </w:abstractNum>
  <w:abstractNum w:abstractNumId="27" w15:restartNumberingAfterBreak="0">
    <w:nsid w:val="40855E1B"/>
    <w:multiLevelType w:val="hybridMultilevel"/>
    <w:tmpl w:val="D194CCF0"/>
    <w:lvl w:ilvl="0" w:tplc="6B12F724">
      <w:numFmt w:val="bullet"/>
      <w:lvlText w:val="-"/>
      <w:lvlJc w:val="left"/>
      <w:pPr>
        <w:ind w:left="720" w:hanging="360"/>
      </w:pPr>
      <w:rPr>
        <w:rFonts w:ascii="David" w:eastAsia="Arial Unicode MS" w:hAnsi="David" w:cs="David" w:hint="default"/>
      </w:rPr>
    </w:lvl>
    <w:lvl w:ilvl="1" w:tplc="DFE88A62" w:tentative="1">
      <w:start w:val="1"/>
      <w:numFmt w:val="bullet"/>
      <w:lvlText w:val="o"/>
      <w:lvlJc w:val="left"/>
      <w:pPr>
        <w:ind w:left="1440" w:hanging="360"/>
      </w:pPr>
      <w:rPr>
        <w:rFonts w:ascii="Courier New" w:hAnsi="Courier New" w:cs="Courier New" w:hint="default"/>
      </w:rPr>
    </w:lvl>
    <w:lvl w:ilvl="2" w:tplc="70CA50BE" w:tentative="1">
      <w:start w:val="1"/>
      <w:numFmt w:val="bullet"/>
      <w:lvlText w:val=""/>
      <w:lvlJc w:val="left"/>
      <w:pPr>
        <w:ind w:left="2160" w:hanging="360"/>
      </w:pPr>
      <w:rPr>
        <w:rFonts w:ascii="Wingdings" w:hAnsi="Wingdings" w:hint="default"/>
      </w:rPr>
    </w:lvl>
    <w:lvl w:ilvl="3" w:tplc="0510B168" w:tentative="1">
      <w:start w:val="1"/>
      <w:numFmt w:val="bullet"/>
      <w:lvlText w:val=""/>
      <w:lvlJc w:val="left"/>
      <w:pPr>
        <w:ind w:left="2880" w:hanging="360"/>
      </w:pPr>
      <w:rPr>
        <w:rFonts w:ascii="Symbol" w:hAnsi="Symbol" w:hint="default"/>
      </w:rPr>
    </w:lvl>
    <w:lvl w:ilvl="4" w:tplc="75DCDCB0" w:tentative="1">
      <w:start w:val="1"/>
      <w:numFmt w:val="bullet"/>
      <w:lvlText w:val="o"/>
      <w:lvlJc w:val="left"/>
      <w:pPr>
        <w:ind w:left="3600" w:hanging="360"/>
      </w:pPr>
      <w:rPr>
        <w:rFonts w:ascii="Courier New" w:hAnsi="Courier New" w:cs="Courier New" w:hint="default"/>
      </w:rPr>
    </w:lvl>
    <w:lvl w:ilvl="5" w:tplc="FD2C35B0" w:tentative="1">
      <w:start w:val="1"/>
      <w:numFmt w:val="bullet"/>
      <w:lvlText w:val=""/>
      <w:lvlJc w:val="left"/>
      <w:pPr>
        <w:ind w:left="4320" w:hanging="360"/>
      </w:pPr>
      <w:rPr>
        <w:rFonts w:ascii="Wingdings" w:hAnsi="Wingdings" w:hint="default"/>
      </w:rPr>
    </w:lvl>
    <w:lvl w:ilvl="6" w:tplc="E8801D14" w:tentative="1">
      <w:start w:val="1"/>
      <w:numFmt w:val="bullet"/>
      <w:lvlText w:val=""/>
      <w:lvlJc w:val="left"/>
      <w:pPr>
        <w:ind w:left="5040" w:hanging="360"/>
      </w:pPr>
      <w:rPr>
        <w:rFonts w:ascii="Symbol" w:hAnsi="Symbol" w:hint="default"/>
      </w:rPr>
    </w:lvl>
    <w:lvl w:ilvl="7" w:tplc="09C8B7D4" w:tentative="1">
      <w:start w:val="1"/>
      <w:numFmt w:val="bullet"/>
      <w:lvlText w:val="o"/>
      <w:lvlJc w:val="left"/>
      <w:pPr>
        <w:ind w:left="5760" w:hanging="360"/>
      </w:pPr>
      <w:rPr>
        <w:rFonts w:ascii="Courier New" w:hAnsi="Courier New" w:cs="Courier New" w:hint="default"/>
      </w:rPr>
    </w:lvl>
    <w:lvl w:ilvl="8" w:tplc="C69244E0" w:tentative="1">
      <w:start w:val="1"/>
      <w:numFmt w:val="bullet"/>
      <w:lvlText w:val=""/>
      <w:lvlJc w:val="left"/>
      <w:pPr>
        <w:ind w:left="6480" w:hanging="360"/>
      </w:pPr>
      <w:rPr>
        <w:rFonts w:ascii="Wingdings" w:hAnsi="Wingdings" w:hint="default"/>
      </w:rPr>
    </w:lvl>
  </w:abstractNum>
  <w:abstractNum w:abstractNumId="28" w15:restartNumberingAfterBreak="0">
    <w:nsid w:val="420D2DE5"/>
    <w:multiLevelType w:val="hybridMultilevel"/>
    <w:tmpl w:val="EFDEDB20"/>
    <w:lvl w:ilvl="0" w:tplc="92B0DE84">
      <w:start w:val="1"/>
      <w:numFmt w:val="decimal"/>
      <w:lvlText w:val="%1."/>
      <w:lvlJc w:val="left"/>
      <w:pPr>
        <w:ind w:left="720" w:hanging="360"/>
      </w:pPr>
      <w:rPr>
        <w:rFonts w:hint="default"/>
        <w:sz w:val="26"/>
      </w:rPr>
    </w:lvl>
    <w:lvl w:ilvl="1" w:tplc="251AC9F0" w:tentative="1">
      <w:start w:val="1"/>
      <w:numFmt w:val="lowerLetter"/>
      <w:lvlText w:val="%2."/>
      <w:lvlJc w:val="left"/>
      <w:pPr>
        <w:ind w:left="1440" w:hanging="360"/>
      </w:pPr>
    </w:lvl>
    <w:lvl w:ilvl="2" w:tplc="91864C1C" w:tentative="1">
      <w:start w:val="1"/>
      <w:numFmt w:val="lowerRoman"/>
      <w:lvlText w:val="%3."/>
      <w:lvlJc w:val="right"/>
      <w:pPr>
        <w:ind w:left="2160" w:hanging="180"/>
      </w:pPr>
    </w:lvl>
    <w:lvl w:ilvl="3" w:tplc="4DC28032" w:tentative="1">
      <w:start w:val="1"/>
      <w:numFmt w:val="decimal"/>
      <w:lvlText w:val="%4."/>
      <w:lvlJc w:val="left"/>
      <w:pPr>
        <w:ind w:left="2880" w:hanging="360"/>
      </w:pPr>
    </w:lvl>
    <w:lvl w:ilvl="4" w:tplc="9D265C60" w:tentative="1">
      <w:start w:val="1"/>
      <w:numFmt w:val="lowerLetter"/>
      <w:lvlText w:val="%5."/>
      <w:lvlJc w:val="left"/>
      <w:pPr>
        <w:ind w:left="3600" w:hanging="360"/>
      </w:pPr>
    </w:lvl>
    <w:lvl w:ilvl="5" w:tplc="6B3EC11A" w:tentative="1">
      <w:start w:val="1"/>
      <w:numFmt w:val="lowerRoman"/>
      <w:lvlText w:val="%6."/>
      <w:lvlJc w:val="right"/>
      <w:pPr>
        <w:ind w:left="4320" w:hanging="180"/>
      </w:pPr>
    </w:lvl>
    <w:lvl w:ilvl="6" w:tplc="ACDE56D6" w:tentative="1">
      <w:start w:val="1"/>
      <w:numFmt w:val="decimal"/>
      <w:lvlText w:val="%7."/>
      <w:lvlJc w:val="left"/>
      <w:pPr>
        <w:ind w:left="5040" w:hanging="360"/>
      </w:pPr>
    </w:lvl>
    <w:lvl w:ilvl="7" w:tplc="E45A0AC8" w:tentative="1">
      <w:start w:val="1"/>
      <w:numFmt w:val="lowerLetter"/>
      <w:lvlText w:val="%8."/>
      <w:lvlJc w:val="left"/>
      <w:pPr>
        <w:ind w:left="5760" w:hanging="360"/>
      </w:pPr>
    </w:lvl>
    <w:lvl w:ilvl="8" w:tplc="DC86A0EA" w:tentative="1">
      <w:start w:val="1"/>
      <w:numFmt w:val="lowerRoman"/>
      <w:lvlText w:val="%9."/>
      <w:lvlJc w:val="right"/>
      <w:pPr>
        <w:ind w:left="6480" w:hanging="180"/>
      </w:pPr>
    </w:lvl>
  </w:abstractNum>
  <w:abstractNum w:abstractNumId="29" w15:restartNumberingAfterBreak="0">
    <w:nsid w:val="4CC96FA3"/>
    <w:multiLevelType w:val="hybridMultilevel"/>
    <w:tmpl w:val="31D8AA68"/>
    <w:lvl w:ilvl="0" w:tplc="D7B24B32">
      <w:start w:val="1"/>
      <w:numFmt w:val="decimal"/>
      <w:lvlText w:val="(%1)"/>
      <w:lvlJc w:val="left"/>
      <w:pPr>
        <w:tabs>
          <w:tab w:val="num" w:pos="624"/>
        </w:tabs>
        <w:ind w:left="0" w:firstLine="0"/>
      </w:pPr>
    </w:lvl>
    <w:lvl w:ilvl="1" w:tplc="2F202BDE" w:tentative="1">
      <w:start w:val="1"/>
      <w:numFmt w:val="lowerLetter"/>
      <w:lvlText w:val="%2."/>
      <w:lvlJc w:val="left"/>
      <w:pPr>
        <w:ind w:left="1440" w:hanging="360"/>
      </w:pPr>
    </w:lvl>
    <w:lvl w:ilvl="2" w:tplc="67B4C774" w:tentative="1">
      <w:start w:val="1"/>
      <w:numFmt w:val="lowerRoman"/>
      <w:lvlText w:val="%3."/>
      <w:lvlJc w:val="right"/>
      <w:pPr>
        <w:ind w:left="2160" w:hanging="180"/>
      </w:pPr>
    </w:lvl>
    <w:lvl w:ilvl="3" w:tplc="25FEFB20" w:tentative="1">
      <w:start w:val="1"/>
      <w:numFmt w:val="decimal"/>
      <w:lvlText w:val="%4."/>
      <w:lvlJc w:val="left"/>
      <w:pPr>
        <w:ind w:left="2880" w:hanging="360"/>
      </w:pPr>
    </w:lvl>
    <w:lvl w:ilvl="4" w:tplc="8B9C7E42" w:tentative="1">
      <w:start w:val="1"/>
      <w:numFmt w:val="lowerLetter"/>
      <w:lvlText w:val="%5."/>
      <w:lvlJc w:val="left"/>
      <w:pPr>
        <w:ind w:left="3600" w:hanging="360"/>
      </w:pPr>
    </w:lvl>
    <w:lvl w:ilvl="5" w:tplc="07244E48" w:tentative="1">
      <w:start w:val="1"/>
      <w:numFmt w:val="lowerRoman"/>
      <w:lvlText w:val="%6."/>
      <w:lvlJc w:val="right"/>
      <w:pPr>
        <w:ind w:left="4320" w:hanging="180"/>
      </w:pPr>
    </w:lvl>
    <w:lvl w:ilvl="6" w:tplc="84FC3C7E" w:tentative="1">
      <w:start w:val="1"/>
      <w:numFmt w:val="decimal"/>
      <w:lvlText w:val="%7."/>
      <w:lvlJc w:val="left"/>
      <w:pPr>
        <w:ind w:left="5040" w:hanging="360"/>
      </w:pPr>
    </w:lvl>
    <w:lvl w:ilvl="7" w:tplc="F9D4C65C" w:tentative="1">
      <w:start w:val="1"/>
      <w:numFmt w:val="lowerLetter"/>
      <w:lvlText w:val="%8."/>
      <w:lvlJc w:val="left"/>
      <w:pPr>
        <w:ind w:left="5760" w:hanging="360"/>
      </w:pPr>
    </w:lvl>
    <w:lvl w:ilvl="8" w:tplc="3A4E4EA2" w:tentative="1">
      <w:start w:val="1"/>
      <w:numFmt w:val="lowerRoman"/>
      <w:lvlText w:val="%9."/>
      <w:lvlJc w:val="right"/>
      <w:pPr>
        <w:ind w:left="6480" w:hanging="180"/>
      </w:pPr>
    </w:lvl>
  </w:abstractNum>
  <w:abstractNum w:abstractNumId="30" w15:restartNumberingAfterBreak="0">
    <w:nsid w:val="4DD52394"/>
    <w:multiLevelType w:val="hybridMultilevel"/>
    <w:tmpl w:val="60F401E0"/>
    <w:lvl w:ilvl="0" w:tplc="A878727E">
      <w:start w:val="1"/>
      <w:numFmt w:val="hebrew1"/>
      <w:lvlText w:val="(%1)"/>
      <w:lvlJc w:val="left"/>
      <w:pPr>
        <w:tabs>
          <w:tab w:val="num" w:pos="624"/>
        </w:tabs>
        <w:ind w:left="0" w:firstLine="0"/>
      </w:pPr>
    </w:lvl>
    <w:lvl w:ilvl="1" w:tplc="A58C9BEE" w:tentative="1">
      <w:start w:val="1"/>
      <w:numFmt w:val="lowerLetter"/>
      <w:lvlText w:val="%2."/>
      <w:lvlJc w:val="left"/>
      <w:pPr>
        <w:ind w:left="1440" w:hanging="360"/>
      </w:pPr>
    </w:lvl>
    <w:lvl w:ilvl="2" w:tplc="67242C70" w:tentative="1">
      <w:start w:val="1"/>
      <w:numFmt w:val="lowerRoman"/>
      <w:lvlText w:val="%3."/>
      <w:lvlJc w:val="right"/>
      <w:pPr>
        <w:ind w:left="2160" w:hanging="180"/>
      </w:pPr>
    </w:lvl>
    <w:lvl w:ilvl="3" w:tplc="22CC5336" w:tentative="1">
      <w:start w:val="1"/>
      <w:numFmt w:val="decimal"/>
      <w:lvlText w:val="%4."/>
      <w:lvlJc w:val="left"/>
      <w:pPr>
        <w:ind w:left="2880" w:hanging="360"/>
      </w:pPr>
    </w:lvl>
    <w:lvl w:ilvl="4" w:tplc="BCB63596" w:tentative="1">
      <w:start w:val="1"/>
      <w:numFmt w:val="lowerLetter"/>
      <w:lvlText w:val="%5."/>
      <w:lvlJc w:val="left"/>
      <w:pPr>
        <w:ind w:left="3600" w:hanging="360"/>
      </w:pPr>
    </w:lvl>
    <w:lvl w:ilvl="5" w:tplc="466ADCA0" w:tentative="1">
      <w:start w:val="1"/>
      <w:numFmt w:val="lowerRoman"/>
      <w:lvlText w:val="%6."/>
      <w:lvlJc w:val="right"/>
      <w:pPr>
        <w:ind w:left="4320" w:hanging="180"/>
      </w:pPr>
    </w:lvl>
    <w:lvl w:ilvl="6" w:tplc="7FB47C0A" w:tentative="1">
      <w:start w:val="1"/>
      <w:numFmt w:val="decimal"/>
      <w:lvlText w:val="%7."/>
      <w:lvlJc w:val="left"/>
      <w:pPr>
        <w:ind w:left="5040" w:hanging="360"/>
      </w:pPr>
    </w:lvl>
    <w:lvl w:ilvl="7" w:tplc="149886CE" w:tentative="1">
      <w:start w:val="1"/>
      <w:numFmt w:val="lowerLetter"/>
      <w:lvlText w:val="%8."/>
      <w:lvlJc w:val="left"/>
      <w:pPr>
        <w:ind w:left="5760" w:hanging="360"/>
      </w:pPr>
    </w:lvl>
    <w:lvl w:ilvl="8" w:tplc="FDE24C90" w:tentative="1">
      <w:start w:val="1"/>
      <w:numFmt w:val="lowerRoman"/>
      <w:lvlText w:val="%9."/>
      <w:lvlJc w:val="right"/>
      <w:pPr>
        <w:ind w:left="6480" w:hanging="180"/>
      </w:pPr>
    </w:lvl>
  </w:abstractNum>
  <w:abstractNum w:abstractNumId="31" w15:restartNumberingAfterBreak="0">
    <w:nsid w:val="53250956"/>
    <w:multiLevelType w:val="hybridMultilevel"/>
    <w:tmpl w:val="94A4FADE"/>
    <w:lvl w:ilvl="0" w:tplc="5658F308">
      <w:start w:val="1"/>
      <w:numFmt w:val="decimal"/>
      <w:lvlText w:val="(%1)"/>
      <w:lvlJc w:val="left"/>
      <w:pPr>
        <w:tabs>
          <w:tab w:val="num" w:pos="624"/>
        </w:tabs>
        <w:ind w:left="0" w:firstLine="0"/>
      </w:pPr>
    </w:lvl>
    <w:lvl w:ilvl="1" w:tplc="38A2EA68" w:tentative="1">
      <w:start w:val="1"/>
      <w:numFmt w:val="lowerLetter"/>
      <w:lvlText w:val="%2."/>
      <w:lvlJc w:val="left"/>
      <w:pPr>
        <w:ind w:left="1440" w:hanging="360"/>
      </w:pPr>
    </w:lvl>
    <w:lvl w:ilvl="2" w:tplc="3B28CF78" w:tentative="1">
      <w:start w:val="1"/>
      <w:numFmt w:val="lowerRoman"/>
      <w:lvlText w:val="%3."/>
      <w:lvlJc w:val="right"/>
      <w:pPr>
        <w:ind w:left="2160" w:hanging="180"/>
      </w:pPr>
    </w:lvl>
    <w:lvl w:ilvl="3" w:tplc="EB62B98E" w:tentative="1">
      <w:start w:val="1"/>
      <w:numFmt w:val="decimal"/>
      <w:lvlText w:val="%4."/>
      <w:lvlJc w:val="left"/>
      <w:pPr>
        <w:ind w:left="2880" w:hanging="360"/>
      </w:pPr>
    </w:lvl>
    <w:lvl w:ilvl="4" w:tplc="FB8E20AE" w:tentative="1">
      <w:start w:val="1"/>
      <w:numFmt w:val="lowerLetter"/>
      <w:lvlText w:val="%5."/>
      <w:lvlJc w:val="left"/>
      <w:pPr>
        <w:ind w:left="3600" w:hanging="360"/>
      </w:pPr>
    </w:lvl>
    <w:lvl w:ilvl="5" w:tplc="07A22ABA" w:tentative="1">
      <w:start w:val="1"/>
      <w:numFmt w:val="lowerRoman"/>
      <w:lvlText w:val="%6."/>
      <w:lvlJc w:val="right"/>
      <w:pPr>
        <w:ind w:left="4320" w:hanging="180"/>
      </w:pPr>
    </w:lvl>
    <w:lvl w:ilvl="6" w:tplc="90A6B706" w:tentative="1">
      <w:start w:val="1"/>
      <w:numFmt w:val="decimal"/>
      <w:lvlText w:val="%7."/>
      <w:lvlJc w:val="left"/>
      <w:pPr>
        <w:ind w:left="5040" w:hanging="360"/>
      </w:pPr>
    </w:lvl>
    <w:lvl w:ilvl="7" w:tplc="000895F0" w:tentative="1">
      <w:start w:val="1"/>
      <w:numFmt w:val="lowerLetter"/>
      <w:lvlText w:val="%8."/>
      <w:lvlJc w:val="left"/>
      <w:pPr>
        <w:ind w:left="5760" w:hanging="360"/>
      </w:pPr>
    </w:lvl>
    <w:lvl w:ilvl="8" w:tplc="BE0C7D6C" w:tentative="1">
      <w:start w:val="1"/>
      <w:numFmt w:val="lowerRoman"/>
      <w:lvlText w:val="%9."/>
      <w:lvlJc w:val="right"/>
      <w:pPr>
        <w:ind w:left="6480" w:hanging="180"/>
      </w:pPr>
    </w:lvl>
  </w:abstractNum>
  <w:abstractNum w:abstractNumId="32" w15:restartNumberingAfterBreak="0">
    <w:nsid w:val="546D10B8"/>
    <w:multiLevelType w:val="hybridMultilevel"/>
    <w:tmpl w:val="A2D69D7C"/>
    <w:lvl w:ilvl="0" w:tplc="A6A69A82">
      <w:start w:val="1"/>
      <w:numFmt w:val="decimal"/>
      <w:lvlText w:val="(%1)"/>
      <w:lvlJc w:val="left"/>
      <w:pPr>
        <w:tabs>
          <w:tab w:val="num" w:pos="624"/>
        </w:tabs>
        <w:ind w:left="0" w:firstLine="0"/>
      </w:pPr>
    </w:lvl>
    <w:lvl w:ilvl="1" w:tplc="06D6A464" w:tentative="1">
      <w:start w:val="1"/>
      <w:numFmt w:val="lowerLetter"/>
      <w:lvlText w:val="%2."/>
      <w:lvlJc w:val="left"/>
      <w:pPr>
        <w:ind w:left="1440" w:hanging="360"/>
      </w:pPr>
    </w:lvl>
    <w:lvl w:ilvl="2" w:tplc="0E6A7C5A" w:tentative="1">
      <w:start w:val="1"/>
      <w:numFmt w:val="lowerRoman"/>
      <w:lvlText w:val="%3."/>
      <w:lvlJc w:val="right"/>
      <w:pPr>
        <w:ind w:left="2160" w:hanging="180"/>
      </w:pPr>
    </w:lvl>
    <w:lvl w:ilvl="3" w:tplc="F20C5288" w:tentative="1">
      <w:start w:val="1"/>
      <w:numFmt w:val="decimal"/>
      <w:lvlText w:val="%4."/>
      <w:lvlJc w:val="left"/>
      <w:pPr>
        <w:ind w:left="2880" w:hanging="360"/>
      </w:pPr>
    </w:lvl>
    <w:lvl w:ilvl="4" w:tplc="9452AAC8" w:tentative="1">
      <w:start w:val="1"/>
      <w:numFmt w:val="lowerLetter"/>
      <w:lvlText w:val="%5."/>
      <w:lvlJc w:val="left"/>
      <w:pPr>
        <w:ind w:left="3600" w:hanging="360"/>
      </w:pPr>
    </w:lvl>
    <w:lvl w:ilvl="5" w:tplc="37B219E4" w:tentative="1">
      <w:start w:val="1"/>
      <w:numFmt w:val="lowerRoman"/>
      <w:lvlText w:val="%6."/>
      <w:lvlJc w:val="right"/>
      <w:pPr>
        <w:ind w:left="4320" w:hanging="180"/>
      </w:pPr>
    </w:lvl>
    <w:lvl w:ilvl="6" w:tplc="9A321298" w:tentative="1">
      <w:start w:val="1"/>
      <w:numFmt w:val="decimal"/>
      <w:lvlText w:val="%7."/>
      <w:lvlJc w:val="left"/>
      <w:pPr>
        <w:ind w:left="5040" w:hanging="360"/>
      </w:pPr>
    </w:lvl>
    <w:lvl w:ilvl="7" w:tplc="8F6CC414" w:tentative="1">
      <w:start w:val="1"/>
      <w:numFmt w:val="lowerLetter"/>
      <w:lvlText w:val="%8."/>
      <w:lvlJc w:val="left"/>
      <w:pPr>
        <w:ind w:left="5760" w:hanging="360"/>
      </w:pPr>
    </w:lvl>
    <w:lvl w:ilvl="8" w:tplc="BC5EDEC4" w:tentative="1">
      <w:start w:val="1"/>
      <w:numFmt w:val="lowerRoman"/>
      <w:lvlText w:val="%9."/>
      <w:lvlJc w:val="right"/>
      <w:pPr>
        <w:ind w:left="6480" w:hanging="180"/>
      </w:pPr>
    </w:lvl>
  </w:abstractNum>
  <w:abstractNum w:abstractNumId="33" w15:restartNumberingAfterBreak="0">
    <w:nsid w:val="555A2B35"/>
    <w:multiLevelType w:val="hybridMultilevel"/>
    <w:tmpl w:val="F61ADD04"/>
    <w:lvl w:ilvl="0" w:tplc="9F04F1BC">
      <w:start w:val="1"/>
      <w:numFmt w:val="hebrew1"/>
      <w:pStyle w:val="4"/>
      <w:suff w:val="space"/>
      <w:lvlText w:val="%1."/>
      <w:lvlJc w:val="left"/>
      <w:pPr>
        <w:ind w:left="0" w:firstLine="0"/>
      </w:pPr>
      <w:rPr>
        <w:rFonts w:hint="default"/>
      </w:rPr>
    </w:lvl>
    <w:lvl w:ilvl="1" w:tplc="5E86AF14">
      <w:start w:val="1"/>
      <w:numFmt w:val="decimal"/>
      <w:lvlText w:val="(%2)"/>
      <w:lvlJc w:val="left"/>
      <w:pPr>
        <w:tabs>
          <w:tab w:val="num" w:pos="624"/>
        </w:tabs>
        <w:ind w:left="0" w:firstLine="0"/>
      </w:pPr>
      <w:rPr>
        <w:rFonts w:hint="default"/>
      </w:rPr>
    </w:lvl>
    <w:lvl w:ilvl="2" w:tplc="042E9CAC">
      <w:start w:val="1"/>
      <w:numFmt w:val="hebrew1"/>
      <w:lvlText w:val="(%3)"/>
      <w:lvlJc w:val="left"/>
      <w:pPr>
        <w:tabs>
          <w:tab w:val="num" w:pos="624"/>
        </w:tabs>
        <w:ind w:left="0" w:firstLine="0"/>
      </w:pPr>
      <w:rPr>
        <w:rFonts w:hint="default"/>
      </w:rPr>
    </w:lvl>
    <w:lvl w:ilvl="3" w:tplc="DEBC66AE">
      <w:start w:val="1"/>
      <w:numFmt w:val="hebrew1"/>
      <w:lvlRestart w:val="0"/>
      <w:lvlText w:val="(%4)"/>
      <w:lvlJc w:val="left"/>
      <w:pPr>
        <w:tabs>
          <w:tab w:val="num" w:pos="624"/>
        </w:tabs>
        <w:ind w:left="0" w:firstLine="0"/>
      </w:pPr>
      <w:rPr>
        <w:rFonts w:hint="default"/>
      </w:rPr>
    </w:lvl>
    <w:lvl w:ilvl="4" w:tplc="AA680562">
      <w:start w:val="1"/>
      <w:numFmt w:val="decimal"/>
      <w:lvlRestart w:val="0"/>
      <w:lvlText w:val="(%5)"/>
      <w:lvlJc w:val="left"/>
      <w:pPr>
        <w:tabs>
          <w:tab w:val="num" w:pos="3864"/>
        </w:tabs>
        <w:ind w:left="3240" w:firstLine="0"/>
      </w:pPr>
      <w:rPr>
        <w:rFonts w:hint="default"/>
      </w:rPr>
    </w:lvl>
    <w:lvl w:ilvl="5" w:tplc="C8FE3B3E" w:tentative="1">
      <w:start w:val="1"/>
      <w:numFmt w:val="lowerRoman"/>
      <w:lvlText w:val="%6."/>
      <w:lvlJc w:val="right"/>
      <w:pPr>
        <w:tabs>
          <w:tab w:val="num" w:pos="4320"/>
        </w:tabs>
        <w:ind w:left="4320" w:hanging="180"/>
      </w:pPr>
    </w:lvl>
    <w:lvl w:ilvl="6" w:tplc="425E9E5A" w:tentative="1">
      <w:start w:val="1"/>
      <w:numFmt w:val="decimal"/>
      <w:lvlText w:val="%7."/>
      <w:lvlJc w:val="left"/>
      <w:pPr>
        <w:tabs>
          <w:tab w:val="num" w:pos="5040"/>
        </w:tabs>
        <w:ind w:left="5040" w:hanging="360"/>
      </w:pPr>
    </w:lvl>
    <w:lvl w:ilvl="7" w:tplc="51882DBC" w:tentative="1">
      <w:start w:val="1"/>
      <w:numFmt w:val="lowerLetter"/>
      <w:lvlText w:val="%8."/>
      <w:lvlJc w:val="left"/>
      <w:pPr>
        <w:tabs>
          <w:tab w:val="num" w:pos="5760"/>
        </w:tabs>
        <w:ind w:left="5760" w:hanging="360"/>
      </w:pPr>
    </w:lvl>
    <w:lvl w:ilvl="8" w:tplc="D8BC1D92" w:tentative="1">
      <w:start w:val="1"/>
      <w:numFmt w:val="lowerRoman"/>
      <w:lvlText w:val="%9."/>
      <w:lvlJc w:val="right"/>
      <w:pPr>
        <w:tabs>
          <w:tab w:val="num" w:pos="6480"/>
        </w:tabs>
        <w:ind w:left="6480" w:hanging="180"/>
      </w:pPr>
    </w:lvl>
  </w:abstractNum>
  <w:abstractNum w:abstractNumId="34" w15:restartNumberingAfterBreak="0">
    <w:nsid w:val="55893E69"/>
    <w:multiLevelType w:val="hybridMultilevel"/>
    <w:tmpl w:val="23829BAE"/>
    <w:lvl w:ilvl="0" w:tplc="93583C72">
      <w:start w:val="1"/>
      <w:numFmt w:val="hebrew1"/>
      <w:lvlText w:val="(%1)"/>
      <w:lvlJc w:val="left"/>
      <w:pPr>
        <w:tabs>
          <w:tab w:val="num" w:pos="624"/>
        </w:tabs>
        <w:ind w:left="0" w:firstLine="0"/>
      </w:pPr>
    </w:lvl>
    <w:lvl w:ilvl="1" w:tplc="3698CB38" w:tentative="1">
      <w:start w:val="1"/>
      <w:numFmt w:val="lowerLetter"/>
      <w:lvlText w:val="%2."/>
      <w:lvlJc w:val="left"/>
      <w:pPr>
        <w:ind w:left="1440" w:hanging="360"/>
      </w:pPr>
    </w:lvl>
    <w:lvl w:ilvl="2" w:tplc="D8188EAA" w:tentative="1">
      <w:start w:val="1"/>
      <w:numFmt w:val="lowerRoman"/>
      <w:lvlText w:val="%3."/>
      <w:lvlJc w:val="right"/>
      <w:pPr>
        <w:ind w:left="2160" w:hanging="180"/>
      </w:pPr>
    </w:lvl>
    <w:lvl w:ilvl="3" w:tplc="8048D07E" w:tentative="1">
      <w:start w:val="1"/>
      <w:numFmt w:val="decimal"/>
      <w:lvlText w:val="%4."/>
      <w:lvlJc w:val="left"/>
      <w:pPr>
        <w:ind w:left="2880" w:hanging="360"/>
      </w:pPr>
    </w:lvl>
    <w:lvl w:ilvl="4" w:tplc="0CC07DF4" w:tentative="1">
      <w:start w:val="1"/>
      <w:numFmt w:val="lowerLetter"/>
      <w:lvlText w:val="%5."/>
      <w:lvlJc w:val="left"/>
      <w:pPr>
        <w:ind w:left="3600" w:hanging="360"/>
      </w:pPr>
    </w:lvl>
    <w:lvl w:ilvl="5" w:tplc="78F01E70" w:tentative="1">
      <w:start w:val="1"/>
      <w:numFmt w:val="lowerRoman"/>
      <w:lvlText w:val="%6."/>
      <w:lvlJc w:val="right"/>
      <w:pPr>
        <w:ind w:left="4320" w:hanging="180"/>
      </w:pPr>
    </w:lvl>
    <w:lvl w:ilvl="6" w:tplc="1EE2281C" w:tentative="1">
      <w:start w:val="1"/>
      <w:numFmt w:val="decimal"/>
      <w:lvlText w:val="%7."/>
      <w:lvlJc w:val="left"/>
      <w:pPr>
        <w:ind w:left="5040" w:hanging="360"/>
      </w:pPr>
    </w:lvl>
    <w:lvl w:ilvl="7" w:tplc="2FDEBC72" w:tentative="1">
      <w:start w:val="1"/>
      <w:numFmt w:val="lowerLetter"/>
      <w:lvlText w:val="%8."/>
      <w:lvlJc w:val="left"/>
      <w:pPr>
        <w:ind w:left="5760" w:hanging="360"/>
      </w:pPr>
    </w:lvl>
    <w:lvl w:ilvl="8" w:tplc="078E5110" w:tentative="1">
      <w:start w:val="1"/>
      <w:numFmt w:val="lowerRoman"/>
      <w:lvlText w:val="%9."/>
      <w:lvlJc w:val="right"/>
      <w:pPr>
        <w:ind w:left="6480" w:hanging="180"/>
      </w:pPr>
    </w:lvl>
  </w:abstractNum>
  <w:abstractNum w:abstractNumId="35" w15:restartNumberingAfterBreak="0">
    <w:nsid w:val="55EB6885"/>
    <w:multiLevelType w:val="hybridMultilevel"/>
    <w:tmpl w:val="B10EDC5A"/>
    <w:lvl w:ilvl="0" w:tplc="6D0E4F44">
      <w:start w:val="1"/>
      <w:numFmt w:val="decimal"/>
      <w:lvlText w:val="%1."/>
      <w:lvlJc w:val="left"/>
      <w:pPr>
        <w:ind w:left="720" w:hanging="360"/>
      </w:pPr>
      <w:rPr>
        <w:rFonts w:hint="default"/>
      </w:rPr>
    </w:lvl>
    <w:lvl w:ilvl="1" w:tplc="437403DC" w:tentative="1">
      <w:start w:val="1"/>
      <w:numFmt w:val="lowerLetter"/>
      <w:lvlText w:val="%2."/>
      <w:lvlJc w:val="left"/>
      <w:pPr>
        <w:ind w:left="1440" w:hanging="360"/>
      </w:pPr>
    </w:lvl>
    <w:lvl w:ilvl="2" w:tplc="61406680" w:tentative="1">
      <w:start w:val="1"/>
      <w:numFmt w:val="lowerRoman"/>
      <w:lvlText w:val="%3."/>
      <w:lvlJc w:val="right"/>
      <w:pPr>
        <w:ind w:left="2160" w:hanging="180"/>
      </w:pPr>
    </w:lvl>
    <w:lvl w:ilvl="3" w:tplc="AD949408" w:tentative="1">
      <w:start w:val="1"/>
      <w:numFmt w:val="decimal"/>
      <w:lvlText w:val="%4."/>
      <w:lvlJc w:val="left"/>
      <w:pPr>
        <w:ind w:left="2880" w:hanging="360"/>
      </w:pPr>
    </w:lvl>
    <w:lvl w:ilvl="4" w:tplc="65A62050" w:tentative="1">
      <w:start w:val="1"/>
      <w:numFmt w:val="lowerLetter"/>
      <w:lvlText w:val="%5."/>
      <w:lvlJc w:val="left"/>
      <w:pPr>
        <w:ind w:left="3600" w:hanging="360"/>
      </w:pPr>
    </w:lvl>
    <w:lvl w:ilvl="5" w:tplc="FB3000DA" w:tentative="1">
      <w:start w:val="1"/>
      <w:numFmt w:val="lowerRoman"/>
      <w:lvlText w:val="%6."/>
      <w:lvlJc w:val="right"/>
      <w:pPr>
        <w:ind w:left="4320" w:hanging="180"/>
      </w:pPr>
    </w:lvl>
    <w:lvl w:ilvl="6" w:tplc="E6D640CC" w:tentative="1">
      <w:start w:val="1"/>
      <w:numFmt w:val="decimal"/>
      <w:lvlText w:val="%7."/>
      <w:lvlJc w:val="left"/>
      <w:pPr>
        <w:ind w:left="5040" w:hanging="360"/>
      </w:pPr>
    </w:lvl>
    <w:lvl w:ilvl="7" w:tplc="66461166" w:tentative="1">
      <w:start w:val="1"/>
      <w:numFmt w:val="lowerLetter"/>
      <w:lvlText w:val="%8."/>
      <w:lvlJc w:val="left"/>
      <w:pPr>
        <w:ind w:left="5760" w:hanging="360"/>
      </w:pPr>
    </w:lvl>
    <w:lvl w:ilvl="8" w:tplc="B27CE7DC" w:tentative="1">
      <w:start w:val="1"/>
      <w:numFmt w:val="lowerRoman"/>
      <w:lvlText w:val="%9."/>
      <w:lvlJc w:val="right"/>
      <w:pPr>
        <w:ind w:left="6480" w:hanging="180"/>
      </w:pPr>
    </w:lvl>
  </w:abstractNum>
  <w:abstractNum w:abstractNumId="36" w15:restartNumberingAfterBreak="0">
    <w:nsid w:val="5B3B28B0"/>
    <w:multiLevelType w:val="hybridMultilevel"/>
    <w:tmpl w:val="41ACEA96"/>
    <w:lvl w:ilvl="0" w:tplc="4F3405B8">
      <w:start w:val="1"/>
      <w:numFmt w:val="decimal"/>
      <w:pStyle w:val="TOC3"/>
      <w:lvlText w:val="%1."/>
      <w:lvlJc w:val="left"/>
      <w:pPr>
        <w:ind w:left="1287" w:hanging="360"/>
      </w:pPr>
      <w:rPr>
        <w:rFonts w:cs="David" w:hint="default"/>
        <w:bCs w:val="0"/>
        <w:iCs w:val="0"/>
        <w:szCs w:val="24"/>
      </w:rPr>
    </w:lvl>
    <w:lvl w:ilvl="1" w:tplc="B23E9844" w:tentative="1">
      <w:start w:val="1"/>
      <w:numFmt w:val="lowerLetter"/>
      <w:lvlText w:val="%2."/>
      <w:lvlJc w:val="left"/>
      <w:pPr>
        <w:ind w:left="2007" w:hanging="360"/>
      </w:pPr>
    </w:lvl>
    <w:lvl w:ilvl="2" w:tplc="E5D6D7B2" w:tentative="1">
      <w:start w:val="1"/>
      <w:numFmt w:val="lowerRoman"/>
      <w:lvlText w:val="%3."/>
      <w:lvlJc w:val="right"/>
      <w:pPr>
        <w:ind w:left="2727" w:hanging="180"/>
      </w:pPr>
    </w:lvl>
    <w:lvl w:ilvl="3" w:tplc="82741AB2" w:tentative="1">
      <w:start w:val="1"/>
      <w:numFmt w:val="decimal"/>
      <w:lvlText w:val="%4."/>
      <w:lvlJc w:val="left"/>
      <w:pPr>
        <w:ind w:left="3447" w:hanging="360"/>
      </w:pPr>
    </w:lvl>
    <w:lvl w:ilvl="4" w:tplc="627C85A6" w:tentative="1">
      <w:start w:val="1"/>
      <w:numFmt w:val="lowerLetter"/>
      <w:lvlText w:val="%5."/>
      <w:lvlJc w:val="left"/>
      <w:pPr>
        <w:ind w:left="4167" w:hanging="360"/>
      </w:pPr>
    </w:lvl>
    <w:lvl w:ilvl="5" w:tplc="99F4AEFE" w:tentative="1">
      <w:start w:val="1"/>
      <w:numFmt w:val="lowerRoman"/>
      <w:lvlText w:val="%6."/>
      <w:lvlJc w:val="right"/>
      <w:pPr>
        <w:ind w:left="4887" w:hanging="180"/>
      </w:pPr>
    </w:lvl>
    <w:lvl w:ilvl="6" w:tplc="C35C3B02" w:tentative="1">
      <w:start w:val="1"/>
      <w:numFmt w:val="decimal"/>
      <w:lvlText w:val="%7."/>
      <w:lvlJc w:val="left"/>
      <w:pPr>
        <w:ind w:left="5607" w:hanging="360"/>
      </w:pPr>
    </w:lvl>
    <w:lvl w:ilvl="7" w:tplc="44FAC016" w:tentative="1">
      <w:start w:val="1"/>
      <w:numFmt w:val="lowerLetter"/>
      <w:lvlText w:val="%8."/>
      <w:lvlJc w:val="left"/>
      <w:pPr>
        <w:ind w:left="6327" w:hanging="360"/>
      </w:pPr>
    </w:lvl>
    <w:lvl w:ilvl="8" w:tplc="BB36B2CC" w:tentative="1">
      <w:start w:val="1"/>
      <w:numFmt w:val="lowerRoman"/>
      <w:lvlText w:val="%9."/>
      <w:lvlJc w:val="right"/>
      <w:pPr>
        <w:ind w:left="7047" w:hanging="180"/>
      </w:pPr>
    </w:lvl>
  </w:abstractNum>
  <w:abstractNum w:abstractNumId="37" w15:restartNumberingAfterBreak="0">
    <w:nsid w:val="5C1422A4"/>
    <w:multiLevelType w:val="hybridMultilevel"/>
    <w:tmpl w:val="5D54B8DE"/>
    <w:lvl w:ilvl="0" w:tplc="B7164FCA">
      <w:start w:val="1"/>
      <w:numFmt w:val="decimal"/>
      <w:lvlText w:val="(%1)"/>
      <w:lvlJc w:val="left"/>
      <w:pPr>
        <w:tabs>
          <w:tab w:val="num" w:pos="624"/>
        </w:tabs>
        <w:ind w:left="0" w:firstLine="0"/>
      </w:pPr>
    </w:lvl>
    <w:lvl w:ilvl="1" w:tplc="47E0DFAA" w:tentative="1">
      <w:start w:val="1"/>
      <w:numFmt w:val="lowerLetter"/>
      <w:lvlText w:val="%2."/>
      <w:lvlJc w:val="left"/>
      <w:pPr>
        <w:ind w:left="1440" w:hanging="360"/>
      </w:pPr>
    </w:lvl>
    <w:lvl w:ilvl="2" w:tplc="0A72FB9C" w:tentative="1">
      <w:start w:val="1"/>
      <w:numFmt w:val="lowerRoman"/>
      <w:lvlText w:val="%3."/>
      <w:lvlJc w:val="right"/>
      <w:pPr>
        <w:ind w:left="2160" w:hanging="180"/>
      </w:pPr>
    </w:lvl>
    <w:lvl w:ilvl="3" w:tplc="45509492" w:tentative="1">
      <w:start w:val="1"/>
      <w:numFmt w:val="decimal"/>
      <w:lvlText w:val="%4."/>
      <w:lvlJc w:val="left"/>
      <w:pPr>
        <w:ind w:left="2880" w:hanging="360"/>
      </w:pPr>
    </w:lvl>
    <w:lvl w:ilvl="4" w:tplc="5284ED26" w:tentative="1">
      <w:start w:val="1"/>
      <w:numFmt w:val="lowerLetter"/>
      <w:lvlText w:val="%5."/>
      <w:lvlJc w:val="left"/>
      <w:pPr>
        <w:ind w:left="3600" w:hanging="360"/>
      </w:pPr>
    </w:lvl>
    <w:lvl w:ilvl="5" w:tplc="82EE6088" w:tentative="1">
      <w:start w:val="1"/>
      <w:numFmt w:val="lowerRoman"/>
      <w:lvlText w:val="%6."/>
      <w:lvlJc w:val="right"/>
      <w:pPr>
        <w:ind w:left="4320" w:hanging="180"/>
      </w:pPr>
    </w:lvl>
    <w:lvl w:ilvl="6" w:tplc="D18C96A6" w:tentative="1">
      <w:start w:val="1"/>
      <w:numFmt w:val="decimal"/>
      <w:lvlText w:val="%7."/>
      <w:lvlJc w:val="left"/>
      <w:pPr>
        <w:ind w:left="5040" w:hanging="360"/>
      </w:pPr>
    </w:lvl>
    <w:lvl w:ilvl="7" w:tplc="01DE0F5A" w:tentative="1">
      <w:start w:val="1"/>
      <w:numFmt w:val="lowerLetter"/>
      <w:lvlText w:val="%8."/>
      <w:lvlJc w:val="left"/>
      <w:pPr>
        <w:ind w:left="5760" w:hanging="360"/>
      </w:pPr>
    </w:lvl>
    <w:lvl w:ilvl="8" w:tplc="6472DC7C" w:tentative="1">
      <w:start w:val="1"/>
      <w:numFmt w:val="lowerRoman"/>
      <w:lvlText w:val="%9."/>
      <w:lvlJc w:val="right"/>
      <w:pPr>
        <w:ind w:left="6480" w:hanging="180"/>
      </w:pPr>
    </w:lvl>
  </w:abstractNum>
  <w:abstractNum w:abstractNumId="38" w15:restartNumberingAfterBreak="0">
    <w:nsid w:val="60335048"/>
    <w:multiLevelType w:val="hybridMultilevel"/>
    <w:tmpl w:val="289A1F16"/>
    <w:lvl w:ilvl="0" w:tplc="7F1271FC">
      <w:start w:val="1"/>
      <w:numFmt w:val="decimal"/>
      <w:lvlText w:val="(%1)"/>
      <w:lvlJc w:val="left"/>
      <w:pPr>
        <w:tabs>
          <w:tab w:val="num" w:pos="624"/>
        </w:tabs>
        <w:ind w:left="0" w:firstLine="0"/>
      </w:pPr>
    </w:lvl>
    <w:lvl w:ilvl="1" w:tplc="6AC209A6" w:tentative="1">
      <w:start w:val="1"/>
      <w:numFmt w:val="lowerLetter"/>
      <w:lvlText w:val="%2."/>
      <w:lvlJc w:val="left"/>
      <w:pPr>
        <w:ind w:left="1440" w:hanging="360"/>
      </w:pPr>
    </w:lvl>
    <w:lvl w:ilvl="2" w:tplc="A19A063A" w:tentative="1">
      <w:start w:val="1"/>
      <w:numFmt w:val="lowerRoman"/>
      <w:lvlText w:val="%3."/>
      <w:lvlJc w:val="right"/>
      <w:pPr>
        <w:ind w:left="2160" w:hanging="180"/>
      </w:pPr>
    </w:lvl>
    <w:lvl w:ilvl="3" w:tplc="3B6C2AE4" w:tentative="1">
      <w:start w:val="1"/>
      <w:numFmt w:val="decimal"/>
      <w:lvlText w:val="%4."/>
      <w:lvlJc w:val="left"/>
      <w:pPr>
        <w:ind w:left="2880" w:hanging="360"/>
      </w:pPr>
    </w:lvl>
    <w:lvl w:ilvl="4" w:tplc="BB4CDD46" w:tentative="1">
      <w:start w:val="1"/>
      <w:numFmt w:val="lowerLetter"/>
      <w:lvlText w:val="%5."/>
      <w:lvlJc w:val="left"/>
      <w:pPr>
        <w:ind w:left="3600" w:hanging="360"/>
      </w:pPr>
    </w:lvl>
    <w:lvl w:ilvl="5" w:tplc="890066DA" w:tentative="1">
      <w:start w:val="1"/>
      <w:numFmt w:val="lowerRoman"/>
      <w:lvlText w:val="%6."/>
      <w:lvlJc w:val="right"/>
      <w:pPr>
        <w:ind w:left="4320" w:hanging="180"/>
      </w:pPr>
    </w:lvl>
    <w:lvl w:ilvl="6" w:tplc="3F5879C2" w:tentative="1">
      <w:start w:val="1"/>
      <w:numFmt w:val="decimal"/>
      <w:lvlText w:val="%7."/>
      <w:lvlJc w:val="left"/>
      <w:pPr>
        <w:ind w:left="5040" w:hanging="360"/>
      </w:pPr>
    </w:lvl>
    <w:lvl w:ilvl="7" w:tplc="A4B8C78E" w:tentative="1">
      <w:start w:val="1"/>
      <w:numFmt w:val="lowerLetter"/>
      <w:lvlText w:val="%8."/>
      <w:lvlJc w:val="left"/>
      <w:pPr>
        <w:ind w:left="5760" w:hanging="360"/>
      </w:pPr>
    </w:lvl>
    <w:lvl w:ilvl="8" w:tplc="4EE4FCDE" w:tentative="1">
      <w:start w:val="1"/>
      <w:numFmt w:val="lowerRoman"/>
      <w:lvlText w:val="%9."/>
      <w:lvlJc w:val="right"/>
      <w:pPr>
        <w:ind w:left="6480" w:hanging="180"/>
      </w:pPr>
    </w:lvl>
  </w:abstractNum>
  <w:abstractNum w:abstractNumId="39" w15:restartNumberingAfterBreak="0">
    <w:nsid w:val="606F4D69"/>
    <w:multiLevelType w:val="hybridMultilevel"/>
    <w:tmpl w:val="127EE396"/>
    <w:lvl w:ilvl="0" w:tplc="940280B0">
      <w:start w:val="1"/>
      <w:numFmt w:val="decimal"/>
      <w:lvlText w:val="(%1)"/>
      <w:lvlJc w:val="left"/>
      <w:pPr>
        <w:tabs>
          <w:tab w:val="num" w:pos="624"/>
        </w:tabs>
        <w:ind w:left="0" w:firstLine="0"/>
      </w:pPr>
    </w:lvl>
    <w:lvl w:ilvl="1" w:tplc="6944ED2C" w:tentative="1">
      <w:start w:val="1"/>
      <w:numFmt w:val="lowerLetter"/>
      <w:lvlText w:val="%2."/>
      <w:lvlJc w:val="left"/>
      <w:pPr>
        <w:ind w:left="1440" w:hanging="360"/>
      </w:pPr>
    </w:lvl>
    <w:lvl w:ilvl="2" w:tplc="487873F8" w:tentative="1">
      <w:start w:val="1"/>
      <w:numFmt w:val="lowerRoman"/>
      <w:lvlText w:val="%3."/>
      <w:lvlJc w:val="right"/>
      <w:pPr>
        <w:ind w:left="2160" w:hanging="180"/>
      </w:pPr>
    </w:lvl>
    <w:lvl w:ilvl="3" w:tplc="7CCABA80" w:tentative="1">
      <w:start w:val="1"/>
      <w:numFmt w:val="decimal"/>
      <w:lvlText w:val="%4."/>
      <w:lvlJc w:val="left"/>
      <w:pPr>
        <w:ind w:left="2880" w:hanging="360"/>
      </w:pPr>
    </w:lvl>
    <w:lvl w:ilvl="4" w:tplc="703A00D6" w:tentative="1">
      <w:start w:val="1"/>
      <w:numFmt w:val="lowerLetter"/>
      <w:lvlText w:val="%5."/>
      <w:lvlJc w:val="left"/>
      <w:pPr>
        <w:ind w:left="3600" w:hanging="360"/>
      </w:pPr>
    </w:lvl>
    <w:lvl w:ilvl="5" w:tplc="866C6922" w:tentative="1">
      <w:start w:val="1"/>
      <w:numFmt w:val="lowerRoman"/>
      <w:lvlText w:val="%6."/>
      <w:lvlJc w:val="right"/>
      <w:pPr>
        <w:ind w:left="4320" w:hanging="180"/>
      </w:pPr>
    </w:lvl>
    <w:lvl w:ilvl="6" w:tplc="C6B49C66" w:tentative="1">
      <w:start w:val="1"/>
      <w:numFmt w:val="decimal"/>
      <w:lvlText w:val="%7."/>
      <w:lvlJc w:val="left"/>
      <w:pPr>
        <w:ind w:left="5040" w:hanging="360"/>
      </w:pPr>
    </w:lvl>
    <w:lvl w:ilvl="7" w:tplc="68AC1412" w:tentative="1">
      <w:start w:val="1"/>
      <w:numFmt w:val="lowerLetter"/>
      <w:lvlText w:val="%8."/>
      <w:lvlJc w:val="left"/>
      <w:pPr>
        <w:ind w:left="5760" w:hanging="360"/>
      </w:pPr>
    </w:lvl>
    <w:lvl w:ilvl="8" w:tplc="468CBC02" w:tentative="1">
      <w:start w:val="1"/>
      <w:numFmt w:val="lowerRoman"/>
      <w:lvlText w:val="%9."/>
      <w:lvlJc w:val="right"/>
      <w:pPr>
        <w:ind w:left="6480" w:hanging="180"/>
      </w:pPr>
    </w:lvl>
  </w:abstractNum>
  <w:abstractNum w:abstractNumId="40" w15:restartNumberingAfterBreak="0">
    <w:nsid w:val="635F780A"/>
    <w:multiLevelType w:val="hybridMultilevel"/>
    <w:tmpl w:val="C9F2EA8C"/>
    <w:lvl w:ilvl="0" w:tplc="CDF0EABA">
      <w:start w:val="1"/>
      <w:numFmt w:val="hebrew1"/>
      <w:lvlText w:val="(%1)"/>
      <w:lvlJc w:val="left"/>
      <w:pPr>
        <w:tabs>
          <w:tab w:val="num" w:pos="624"/>
        </w:tabs>
        <w:ind w:left="0" w:firstLine="0"/>
      </w:pPr>
    </w:lvl>
    <w:lvl w:ilvl="1" w:tplc="5E4880D0" w:tentative="1">
      <w:start w:val="1"/>
      <w:numFmt w:val="lowerLetter"/>
      <w:lvlText w:val="%2."/>
      <w:lvlJc w:val="left"/>
      <w:pPr>
        <w:ind w:left="1440" w:hanging="360"/>
      </w:pPr>
    </w:lvl>
    <w:lvl w:ilvl="2" w:tplc="30B604FE" w:tentative="1">
      <w:start w:val="1"/>
      <w:numFmt w:val="lowerRoman"/>
      <w:lvlText w:val="%3."/>
      <w:lvlJc w:val="right"/>
      <w:pPr>
        <w:ind w:left="2160" w:hanging="180"/>
      </w:pPr>
    </w:lvl>
    <w:lvl w:ilvl="3" w:tplc="E5523856" w:tentative="1">
      <w:start w:val="1"/>
      <w:numFmt w:val="decimal"/>
      <w:lvlText w:val="%4."/>
      <w:lvlJc w:val="left"/>
      <w:pPr>
        <w:ind w:left="2880" w:hanging="360"/>
      </w:pPr>
    </w:lvl>
    <w:lvl w:ilvl="4" w:tplc="A2CCEFA4" w:tentative="1">
      <w:start w:val="1"/>
      <w:numFmt w:val="lowerLetter"/>
      <w:lvlText w:val="%5."/>
      <w:lvlJc w:val="left"/>
      <w:pPr>
        <w:ind w:left="3600" w:hanging="360"/>
      </w:pPr>
    </w:lvl>
    <w:lvl w:ilvl="5" w:tplc="152C90AA" w:tentative="1">
      <w:start w:val="1"/>
      <w:numFmt w:val="lowerRoman"/>
      <w:lvlText w:val="%6."/>
      <w:lvlJc w:val="right"/>
      <w:pPr>
        <w:ind w:left="4320" w:hanging="180"/>
      </w:pPr>
    </w:lvl>
    <w:lvl w:ilvl="6" w:tplc="3FB093D2" w:tentative="1">
      <w:start w:val="1"/>
      <w:numFmt w:val="decimal"/>
      <w:lvlText w:val="%7."/>
      <w:lvlJc w:val="left"/>
      <w:pPr>
        <w:ind w:left="5040" w:hanging="360"/>
      </w:pPr>
    </w:lvl>
    <w:lvl w:ilvl="7" w:tplc="4F34F538" w:tentative="1">
      <w:start w:val="1"/>
      <w:numFmt w:val="lowerLetter"/>
      <w:lvlText w:val="%8."/>
      <w:lvlJc w:val="left"/>
      <w:pPr>
        <w:ind w:left="5760" w:hanging="360"/>
      </w:pPr>
    </w:lvl>
    <w:lvl w:ilvl="8" w:tplc="1A6CF7AA" w:tentative="1">
      <w:start w:val="1"/>
      <w:numFmt w:val="lowerRoman"/>
      <w:lvlText w:val="%9."/>
      <w:lvlJc w:val="right"/>
      <w:pPr>
        <w:ind w:left="6480" w:hanging="180"/>
      </w:pPr>
    </w:lvl>
  </w:abstractNum>
  <w:abstractNum w:abstractNumId="41" w15:restartNumberingAfterBreak="0">
    <w:nsid w:val="753C544D"/>
    <w:multiLevelType w:val="hybridMultilevel"/>
    <w:tmpl w:val="C7443990"/>
    <w:lvl w:ilvl="0" w:tplc="CF8259DE">
      <w:start w:val="1"/>
      <w:numFmt w:val="decimal"/>
      <w:lvlText w:val="%1."/>
      <w:lvlJc w:val="left"/>
      <w:pPr>
        <w:tabs>
          <w:tab w:val="num" w:pos="0"/>
        </w:tabs>
        <w:ind w:left="0" w:firstLine="0"/>
      </w:pPr>
      <w:rPr>
        <w:rFonts w:hint="default"/>
      </w:rPr>
    </w:lvl>
    <w:lvl w:ilvl="1" w:tplc="06C64B86">
      <w:start w:val="1"/>
      <w:numFmt w:val="decimal"/>
      <w:lvlText w:val="(%2)"/>
      <w:lvlJc w:val="left"/>
      <w:pPr>
        <w:tabs>
          <w:tab w:val="num" w:pos="624"/>
        </w:tabs>
        <w:ind w:left="0" w:firstLine="0"/>
      </w:pPr>
      <w:rPr>
        <w:rFonts w:hint="default"/>
      </w:rPr>
    </w:lvl>
    <w:lvl w:ilvl="2" w:tplc="C096F122">
      <w:start w:val="1"/>
      <w:numFmt w:val="hebrew1"/>
      <w:lvlText w:val="(%3)"/>
      <w:lvlJc w:val="left"/>
      <w:pPr>
        <w:tabs>
          <w:tab w:val="num" w:pos="624"/>
        </w:tabs>
        <w:ind w:left="0" w:firstLine="0"/>
      </w:pPr>
      <w:rPr>
        <w:rFonts w:hint="default"/>
      </w:rPr>
    </w:lvl>
    <w:lvl w:ilvl="3" w:tplc="3A821D5C">
      <w:start w:val="1"/>
      <w:numFmt w:val="hebrew1"/>
      <w:lvlRestart w:val="0"/>
      <w:lvlText w:val="(%4)"/>
      <w:lvlJc w:val="left"/>
      <w:pPr>
        <w:tabs>
          <w:tab w:val="num" w:pos="624"/>
        </w:tabs>
        <w:ind w:left="0" w:firstLine="0"/>
      </w:pPr>
      <w:rPr>
        <w:rFonts w:hint="default"/>
      </w:rPr>
    </w:lvl>
    <w:lvl w:ilvl="4" w:tplc="B1081C28">
      <w:start w:val="1"/>
      <w:numFmt w:val="decimal"/>
      <w:lvlRestart w:val="0"/>
      <w:lvlText w:val="(%5)"/>
      <w:lvlJc w:val="left"/>
      <w:pPr>
        <w:tabs>
          <w:tab w:val="num" w:pos="3864"/>
        </w:tabs>
        <w:ind w:left="3240" w:firstLine="0"/>
      </w:pPr>
      <w:rPr>
        <w:rFonts w:hint="default"/>
      </w:rPr>
    </w:lvl>
    <w:lvl w:ilvl="5" w:tplc="92D2F936" w:tentative="1">
      <w:start w:val="1"/>
      <w:numFmt w:val="lowerRoman"/>
      <w:lvlText w:val="%6."/>
      <w:lvlJc w:val="right"/>
      <w:pPr>
        <w:tabs>
          <w:tab w:val="num" w:pos="4320"/>
        </w:tabs>
        <w:ind w:left="4320" w:hanging="180"/>
      </w:pPr>
    </w:lvl>
    <w:lvl w:ilvl="6" w:tplc="47E0BB76" w:tentative="1">
      <w:start w:val="1"/>
      <w:numFmt w:val="decimal"/>
      <w:lvlText w:val="%7."/>
      <w:lvlJc w:val="left"/>
      <w:pPr>
        <w:tabs>
          <w:tab w:val="num" w:pos="5040"/>
        </w:tabs>
        <w:ind w:left="5040" w:hanging="360"/>
      </w:pPr>
    </w:lvl>
    <w:lvl w:ilvl="7" w:tplc="1D06C3D0" w:tentative="1">
      <w:start w:val="1"/>
      <w:numFmt w:val="lowerLetter"/>
      <w:lvlText w:val="%8."/>
      <w:lvlJc w:val="left"/>
      <w:pPr>
        <w:tabs>
          <w:tab w:val="num" w:pos="5760"/>
        </w:tabs>
        <w:ind w:left="5760" w:hanging="360"/>
      </w:pPr>
    </w:lvl>
    <w:lvl w:ilvl="8" w:tplc="73A4D19C" w:tentative="1">
      <w:start w:val="1"/>
      <w:numFmt w:val="lowerRoman"/>
      <w:lvlText w:val="%9."/>
      <w:lvlJc w:val="right"/>
      <w:pPr>
        <w:tabs>
          <w:tab w:val="num" w:pos="6480"/>
        </w:tabs>
        <w:ind w:left="6480" w:hanging="180"/>
      </w:pPr>
    </w:lvl>
  </w:abstractNum>
  <w:abstractNum w:abstractNumId="42" w15:restartNumberingAfterBreak="0">
    <w:nsid w:val="75C858E4"/>
    <w:multiLevelType w:val="hybridMultilevel"/>
    <w:tmpl w:val="882C6ED4"/>
    <w:lvl w:ilvl="0" w:tplc="DA3E26BC">
      <w:start w:val="1"/>
      <w:numFmt w:val="hebrew1"/>
      <w:lvlText w:val="(%1)"/>
      <w:lvlJc w:val="left"/>
      <w:pPr>
        <w:tabs>
          <w:tab w:val="num" w:pos="624"/>
        </w:tabs>
        <w:ind w:left="0" w:firstLine="0"/>
      </w:pPr>
      <w:rPr>
        <w:rFonts w:hint="default"/>
      </w:rPr>
    </w:lvl>
    <w:lvl w:ilvl="1" w:tplc="49EAE2DE">
      <w:start w:val="1"/>
      <w:numFmt w:val="decimal"/>
      <w:lvlRestart w:val="0"/>
      <w:lvlText w:val="(%2)"/>
      <w:lvlJc w:val="left"/>
      <w:pPr>
        <w:tabs>
          <w:tab w:val="num" w:pos="1704"/>
        </w:tabs>
        <w:ind w:left="1080" w:firstLine="0"/>
      </w:pPr>
      <w:rPr>
        <w:rFonts w:hint="default"/>
      </w:rPr>
    </w:lvl>
    <w:lvl w:ilvl="2" w:tplc="07D6EBBC">
      <w:start w:val="1"/>
      <w:numFmt w:val="decimal"/>
      <w:lvlRestart w:val="0"/>
      <w:lvlText w:val="(%3)"/>
      <w:lvlJc w:val="left"/>
      <w:pPr>
        <w:tabs>
          <w:tab w:val="num" w:pos="2604"/>
        </w:tabs>
        <w:ind w:left="1980" w:firstLine="0"/>
      </w:pPr>
      <w:rPr>
        <w:rFonts w:hint="default"/>
      </w:rPr>
    </w:lvl>
    <w:lvl w:ilvl="3" w:tplc="41385B38" w:tentative="1">
      <w:start w:val="1"/>
      <w:numFmt w:val="decimal"/>
      <w:lvlText w:val="%4."/>
      <w:lvlJc w:val="left"/>
      <w:pPr>
        <w:tabs>
          <w:tab w:val="num" w:pos="2880"/>
        </w:tabs>
        <w:ind w:left="2880" w:hanging="360"/>
      </w:pPr>
    </w:lvl>
    <w:lvl w:ilvl="4" w:tplc="037C1C0E" w:tentative="1">
      <w:start w:val="1"/>
      <w:numFmt w:val="lowerLetter"/>
      <w:lvlText w:val="%5."/>
      <w:lvlJc w:val="left"/>
      <w:pPr>
        <w:tabs>
          <w:tab w:val="num" w:pos="3600"/>
        </w:tabs>
        <w:ind w:left="3600" w:hanging="360"/>
      </w:pPr>
    </w:lvl>
    <w:lvl w:ilvl="5" w:tplc="95347E12" w:tentative="1">
      <w:start w:val="1"/>
      <w:numFmt w:val="lowerRoman"/>
      <w:lvlText w:val="%6."/>
      <w:lvlJc w:val="right"/>
      <w:pPr>
        <w:tabs>
          <w:tab w:val="num" w:pos="4320"/>
        </w:tabs>
        <w:ind w:left="4320" w:hanging="180"/>
      </w:pPr>
    </w:lvl>
    <w:lvl w:ilvl="6" w:tplc="F6E65ACA" w:tentative="1">
      <w:start w:val="1"/>
      <w:numFmt w:val="decimal"/>
      <w:lvlText w:val="%7."/>
      <w:lvlJc w:val="left"/>
      <w:pPr>
        <w:tabs>
          <w:tab w:val="num" w:pos="5040"/>
        </w:tabs>
        <w:ind w:left="5040" w:hanging="360"/>
      </w:pPr>
    </w:lvl>
    <w:lvl w:ilvl="7" w:tplc="6ED8D074" w:tentative="1">
      <w:start w:val="1"/>
      <w:numFmt w:val="lowerLetter"/>
      <w:lvlText w:val="%8."/>
      <w:lvlJc w:val="left"/>
      <w:pPr>
        <w:tabs>
          <w:tab w:val="num" w:pos="5760"/>
        </w:tabs>
        <w:ind w:left="5760" w:hanging="360"/>
      </w:pPr>
    </w:lvl>
    <w:lvl w:ilvl="8" w:tplc="6A84DD8E" w:tentative="1">
      <w:start w:val="1"/>
      <w:numFmt w:val="lowerRoman"/>
      <w:lvlText w:val="%9."/>
      <w:lvlJc w:val="right"/>
      <w:pPr>
        <w:tabs>
          <w:tab w:val="num" w:pos="6480"/>
        </w:tabs>
        <w:ind w:left="6480" w:hanging="180"/>
      </w:pPr>
    </w:lvl>
  </w:abstractNum>
  <w:abstractNum w:abstractNumId="43" w15:restartNumberingAfterBreak="0">
    <w:nsid w:val="768B1521"/>
    <w:multiLevelType w:val="hybridMultilevel"/>
    <w:tmpl w:val="9912CA84"/>
    <w:lvl w:ilvl="0" w:tplc="67603AFC">
      <w:start w:val="1"/>
      <w:numFmt w:val="hebrew1"/>
      <w:lvlText w:val="(%1)"/>
      <w:lvlJc w:val="left"/>
      <w:pPr>
        <w:tabs>
          <w:tab w:val="num" w:pos="624"/>
        </w:tabs>
        <w:ind w:left="0" w:firstLine="0"/>
      </w:pPr>
    </w:lvl>
    <w:lvl w:ilvl="1" w:tplc="5540D2B8" w:tentative="1">
      <w:start w:val="1"/>
      <w:numFmt w:val="lowerLetter"/>
      <w:lvlText w:val="%2."/>
      <w:lvlJc w:val="left"/>
      <w:pPr>
        <w:ind w:left="1440" w:hanging="360"/>
      </w:pPr>
    </w:lvl>
    <w:lvl w:ilvl="2" w:tplc="64DCE2D4" w:tentative="1">
      <w:start w:val="1"/>
      <w:numFmt w:val="lowerRoman"/>
      <w:lvlText w:val="%3."/>
      <w:lvlJc w:val="right"/>
      <w:pPr>
        <w:ind w:left="2160" w:hanging="180"/>
      </w:pPr>
    </w:lvl>
    <w:lvl w:ilvl="3" w:tplc="61C65EBC" w:tentative="1">
      <w:start w:val="1"/>
      <w:numFmt w:val="decimal"/>
      <w:lvlText w:val="%4."/>
      <w:lvlJc w:val="left"/>
      <w:pPr>
        <w:ind w:left="2880" w:hanging="360"/>
      </w:pPr>
    </w:lvl>
    <w:lvl w:ilvl="4" w:tplc="DBEA46C0" w:tentative="1">
      <w:start w:val="1"/>
      <w:numFmt w:val="lowerLetter"/>
      <w:lvlText w:val="%5."/>
      <w:lvlJc w:val="left"/>
      <w:pPr>
        <w:ind w:left="3600" w:hanging="360"/>
      </w:pPr>
    </w:lvl>
    <w:lvl w:ilvl="5" w:tplc="81F050EE" w:tentative="1">
      <w:start w:val="1"/>
      <w:numFmt w:val="lowerRoman"/>
      <w:lvlText w:val="%6."/>
      <w:lvlJc w:val="right"/>
      <w:pPr>
        <w:ind w:left="4320" w:hanging="180"/>
      </w:pPr>
    </w:lvl>
    <w:lvl w:ilvl="6" w:tplc="193C78B6" w:tentative="1">
      <w:start w:val="1"/>
      <w:numFmt w:val="decimal"/>
      <w:lvlText w:val="%7."/>
      <w:lvlJc w:val="left"/>
      <w:pPr>
        <w:ind w:left="5040" w:hanging="360"/>
      </w:pPr>
    </w:lvl>
    <w:lvl w:ilvl="7" w:tplc="3B022D32" w:tentative="1">
      <w:start w:val="1"/>
      <w:numFmt w:val="lowerLetter"/>
      <w:lvlText w:val="%8."/>
      <w:lvlJc w:val="left"/>
      <w:pPr>
        <w:ind w:left="5760" w:hanging="360"/>
      </w:pPr>
    </w:lvl>
    <w:lvl w:ilvl="8" w:tplc="56F450D2" w:tentative="1">
      <w:start w:val="1"/>
      <w:numFmt w:val="lowerRoman"/>
      <w:lvlText w:val="%9."/>
      <w:lvlJc w:val="right"/>
      <w:pPr>
        <w:ind w:left="6480" w:hanging="180"/>
      </w:pPr>
    </w:lvl>
  </w:abstractNum>
  <w:abstractNum w:abstractNumId="44" w15:restartNumberingAfterBreak="0">
    <w:nsid w:val="79DA7505"/>
    <w:multiLevelType w:val="hybridMultilevel"/>
    <w:tmpl w:val="417EE82C"/>
    <w:lvl w:ilvl="0" w:tplc="0128A42E">
      <w:start w:val="1"/>
      <w:numFmt w:val="decimal"/>
      <w:lvlText w:val="(%1)"/>
      <w:lvlJc w:val="left"/>
      <w:pPr>
        <w:tabs>
          <w:tab w:val="num" w:pos="624"/>
        </w:tabs>
        <w:ind w:left="0" w:firstLine="0"/>
      </w:pPr>
    </w:lvl>
    <w:lvl w:ilvl="1" w:tplc="29B437D0" w:tentative="1">
      <w:start w:val="1"/>
      <w:numFmt w:val="lowerLetter"/>
      <w:lvlText w:val="%2."/>
      <w:lvlJc w:val="left"/>
      <w:pPr>
        <w:ind w:left="1440" w:hanging="360"/>
      </w:pPr>
    </w:lvl>
    <w:lvl w:ilvl="2" w:tplc="B93CB9E0" w:tentative="1">
      <w:start w:val="1"/>
      <w:numFmt w:val="lowerRoman"/>
      <w:lvlText w:val="%3."/>
      <w:lvlJc w:val="right"/>
      <w:pPr>
        <w:ind w:left="2160" w:hanging="180"/>
      </w:pPr>
    </w:lvl>
    <w:lvl w:ilvl="3" w:tplc="3D8210AE" w:tentative="1">
      <w:start w:val="1"/>
      <w:numFmt w:val="decimal"/>
      <w:lvlText w:val="%4."/>
      <w:lvlJc w:val="left"/>
      <w:pPr>
        <w:ind w:left="2880" w:hanging="360"/>
      </w:pPr>
    </w:lvl>
    <w:lvl w:ilvl="4" w:tplc="32A41D62" w:tentative="1">
      <w:start w:val="1"/>
      <w:numFmt w:val="lowerLetter"/>
      <w:lvlText w:val="%5."/>
      <w:lvlJc w:val="left"/>
      <w:pPr>
        <w:ind w:left="3600" w:hanging="360"/>
      </w:pPr>
    </w:lvl>
    <w:lvl w:ilvl="5" w:tplc="B1AA35E6" w:tentative="1">
      <w:start w:val="1"/>
      <w:numFmt w:val="lowerRoman"/>
      <w:lvlText w:val="%6."/>
      <w:lvlJc w:val="right"/>
      <w:pPr>
        <w:ind w:left="4320" w:hanging="180"/>
      </w:pPr>
    </w:lvl>
    <w:lvl w:ilvl="6" w:tplc="11180336" w:tentative="1">
      <w:start w:val="1"/>
      <w:numFmt w:val="decimal"/>
      <w:lvlText w:val="%7."/>
      <w:lvlJc w:val="left"/>
      <w:pPr>
        <w:ind w:left="5040" w:hanging="360"/>
      </w:pPr>
    </w:lvl>
    <w:lvl w:ilvl="7" w:tplc="955ECB5E" w:tentative="1">
      <w:start w:val="1"/>
      <w:numFmt w:val="lowerLetter"/>
      <w:lvlText w:val="%8."/>
      <w:lvlJc w:val="left"/>
      <w:pPr>
        <w:ind w:left="5760" w:hanging="360"/>
      </w:pPr>
    </w:lvl>
    <w:lvl w:ilvl="8" w:tplc="4C4A060E" w:tentative="1">
      <w:start w:val="1"/>
      <w:numFmt w:val="lowerRoman"/>
      <w:lvlText w:val="%9."/>
      <w:lvlJc w:val="right"/>
      <w:pPr>
        <w:ind w:left="6480" w:hanging="180"/>
      </w:pPr>
    </w:lvl>
  </w:abstractNum>
  <w:abstractNum w:abstractNumId="45" w15:restartNumberingAfterBreak="0">
    <w:nsid w:val="7EF31609"/>
    <w:multiLevelType w:val="hybridMultilevel"/>
    <w:tmpl w:val="0FFA6064"/>
    <w:lvl w:ilvl="0" w:tplc="0E20286A">
      <w:start w:val="1"/>
      <w:numFmt w:val="decimal"/>
      <w:lvlText w:val="%1."/>
      <w:lvlJc w:val="left"/>
      <w:pPr>
        <w:ind w:left="700" w:hanging="360"/>
      </w:pPr>
      <w:rPr>
        <w:rFonts w:hint="default"/>
      </w:rPr>
    </w:lvl>
    <w:lvl w:ilvl="1" w:tplc="D4B4B70C" w:tentative="1">
      <w:start w:val="1"/>
      <w:numFmt w:val="lowerLetter"/>
      <w:lvlText w:val="%2."/>
      <w:lvlJc w:val="left"/>
      <w:pPr>
        <w:ind w:left="1420" w:hanging="360"/>
      </w:pPr>
    </w:lvl>
    <w:lvl w:ilvl="2" w:tplc="E462075E" w:tentative="1">
      <w:start w:val="1"/>
      <w:numFmt w:val="lowerRoman"/>
      <w:lvlText w:val="%3."/>
      <w:lvlJc w:val="right"/>
      <w:pPr>
        <w:ind w:left="2140" w:hanging="180"/>
      </w:pPr>
    </w:lvl>
    <w:lvl w:ilvl="3" w:tplc="2250A492" w:tentative="1">
      <w:start w:val="1"/>
      <w:numFmt w:val="decimal"/>
      <w:lvlText w:val="%4."/>
      <w:lvlJc w:val="left"/>
      <w:pPr>
        <w:ind w:left="2860" w:hanging="360"/>
      </w:pPr>
    </w:lvl>
    <w:lvl w:ilvl="4" w:tplc="E2A08FDC" w:tentative="1">
      <w:start w:val="1"/>
      <w:numFmt w:val="lowerLetter"/>
      <w:lvlText w:val="%5."/>
      <w:lvlJc w:val="left"/>
      <w:pPr>
        <w:ind w:left="3580" w:hanging="360"/>
      </w:pPr>
    </w:lvl>
    <w:lvl w:ilvl="5" w:tplc="5CAEF67A" w:tentative="1">
      <w:start w:val="1"/>
      <w:numFmt w:val="lowerRoman"/>
      <w:lvlText w:val="%6."/>
      <w:lvlJc w:val="right"/>
      <w:pPr>
        <w:ind w:left="4300" w:hanging="180"/>
      </w:pPr>
    </w:lvl>
    <w:lvl w:ilvl="6" w:tplc="71C296E6" w:tentative="1">
      <w:start w:val="1"/>
      <w:numFmt w:val="decimal"/>
      <w:lvlText w:val="%7."/>
      <w:lvlJc w:val="left"/>
      <w:pPr>
        <w:ind w:left="5020" w:hanging="360"/>
      </w:pPr>
    </w:lvl>
    <w:lvl w:ilvl="7" w:tplc="77DA4A7A" w:tentative="1">
      <w:start w:val="1"/>
      <w:numFmt w:val="lowerLetter"/>
      <w:lvlText w:val="%8."/>
      <w:lvlJc w:val="left"/>
      <w:pPr>
        <w:ind w:left="5740" w:hanging="360"/>
      </w:pPr>
    </w:lvl>
    <w:lvl w:ilvl="8" w:tplc="78B670E6" w:tentative="1">
      <w:start w:val="1"/>
      <w:numFmt w:val="lowerRoman"/>
      <w:lvlText w:val="%9."/>
      <w:lvlJc w:val="right"/>
      <w:pPr>
        <w:ind w:left="646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1"/>
  </w:num>
  <w:num w:numId="5">
    <w:abstractNumId w:val="15"/>
  </w:num>
  <w:num w:numId="6">
    <w:abstractNumId w:val="42"/>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33"/>
  </w:num>
  <w:num w:numId="17">
    <w:abstractNumId w:val="33"/>
    <w:lvlOverride w:ilvl="0">
      <w:startOverride w:val="1"/>
    </w:lvlOverride>
  </w:num>
  <w:num w:numId="18">
    <w:abstractNumId w:val="13"/>
  </w:num>
  <w:num w:numId="19">
    <w:abstractNumId w:val="36"/>
  </w:num>
  <w:num w:numId="20">
    <w:abstractNumId w:val="34"/>
  </w:num>
  <w:num w:numId="21">
    <w:abstractNumId w:val="29"/>
  </w:num>
  <w:num w:numId="22">
    <w:abstractNumId w:val="10"/>
  </w:num>
  <w:num w:numId="23">
    <w:abstractNumId w:val="26"/>
  </w:num>
  <w:num w:numId="24">
    <w:abstractNumId w:val="40"/>
  </w:num>
  <w:num w:numId="25">
    <w:abstractNumId w:val="44"/>
  </w:num>
  <w:num w:numId="26">
    <w:abstractNumId w:val="24"/>
  </w:num>
  <w:num w:numId="27">
    <w:abstractNumId w:val="23"/>
  </w:num>
  <w:num w:numId="28">
    <w:abstractNumId w:val="38"/>
  </w:num>
  <w:num w:numId="29">
    <w:abstractNumId w:val="28"/>
  </w:num>
  <w:num w:numId="30">
    <w:abstractNumId w:val="16"/>
  </w:num>
  <w:num w:numId="31">
    <w:abstractNumId w:val="22"/>
  </w:num>
  <w:num w:numId="32">
    <w:abstractNumId w:val="21"/>
  </w:num>
  <w:num w:numId="33">
    <w:abstractNumId w:val="30"/>
  </w:num>
  <w:num w:numId="34">
    <w:abstractNumId w:val="11"/>
  </w:num>
  <w:num w:numId="35">
    <w:abstractNumId w:val="45"/>
  </w:num>
  <w:num w:numId="36">
    <w:abstractNumId w:val="14"/>
  </w:num>
  <w:num w:numId="37">
    <w:abstractNumId w:val="32"/>
  </w:num>
  <w:num w:numId="38">
    <w:abstractNumId w:val="39"/>
  </w:num>
  <w:num w:numId="39">
    <w:abstractNumId w:val="12"/>
  </w:num>
  <w:num w:numId="40">
    <w:abstractNumId w:val="19"/>
  </w:num>
  <w:num w:numId="41">
    <w:abstractNumId w:val="18"/>
  </w:num>
  <w:num w:numId="42">
    <w:abstractNumId w:val="43"/>
  </w:num>
  <w:num w:numId="43">
    <w:abstractNumId w:val="20"/>
  </w:num>
  <w:num w:numId="44">
    <w:abstractNumId w:val="17"/>
  </w:num>
  <w:num w:numId="45">
    <w:abstractNumId w:val="25"/>
  </w:num>
  <w:num w:numId="46">
    <w:abstractNumId w:val="31"/>
  </w:num>
  <w:num w:numId="47">
    <w:abstractNumId w:val="35"/>
  </w:num>
  <w:num w:numId="48">
    <w:abstractNumId w:val="37"/>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C4C"/>
    <w:rsid w:val="000232BF"/>
    <w:rsid w:val="000306A1"/>
    <w:rsid w:val="00031A13"/>
    <w:rsid w:val="000320BB"/>
    <w:rsid w:val="00051B9F"/>
    <w:rsid w:val="000630EB"/>
    <w:rsid w:val="000725F5"/>
    <w:rsid w:val="000835DF"/>
    <w:rsid w:val="000843E5"/>
    <w:rsid w:val="0009624C"/>
    <w:rsid w:val="000A3697"/>
    <w:rsid w:val="000A5405"/>
    <w:rsid w:val="000C1413"/>
    <w:rsid w:val="000C3286"/>
    <w:rsid w:val="000C4393"/>
    <w:rsid w:val="000F560C"/>
    <w:rsid w:val="00150478"/>
    <w:rsid w:val="0016011E"/>
    <w:rsid w:val="00181D60"/>
    <w:rsid w:val="00187F17"/>
    <w:rsid w:val="001B3EE1"/>
    <w:rsid w:val="001E4054"/>
    <w:rsid w:val="001E6418"/>
    <w:rsid w:val="001F0DA2"/>
    <w:rsid w:val="001F5452"/>
    <w:rsid w:val="001F59AA"/>
    <w:rsid w:val="00203C75"/>
    <w:rsid w:val="00207E3E"/>
    <w:rsid w:val="00214642"/>
    <w:rsid w:val="00231C30"/>
    <w:rsid w:val="002328E6"/>
    <w:rsid w:val="002445BB"/>
    <w:rsid w:val="00247C64"/>
    <w:rsid w:val="00254944"/>
    <w:rsid w:val="002649E0"/>
    <w:rsid w:val="00265FE5"/>
    <w:rsid w:val="00267473"/>
    <w:rsid w:val="0027282C"/>
    <w:rsid w:val="002914E9"/>
    <w:rsid w:val="002C6AE7"/>
    <w:rsid w:val="00327154"/>
    <w:rsid w:val="0034140C"/>
    <w:rsid w:val="003433AD"/>
    <w:rsid w:val="003442DB"/>
    <w:rsid w:val="003610C1"/>
    <w:rsid w:val="003A57C3"/>
    <w:rsid w:val="003A621F"/>
    <w:rsid w:val="003B1CF0"/>
    <w:rsid w:val="003B4DC8"/>
    <w:rsid w:val="003C119A"/>
    <w:rsid w:val="003D0310"/>
    <w:rsid w:val="003F23DB"/>
    <w:rsid w:val="003F4097"/>
    <w:rsid w:val="004037A6"/>
    <w:rsid w:val="00405D65"/>
    <w:rsid w:val="0045083A"/>
    <w:rsid w:val="004844D9"/>
    <w:rsid w:val="0048771F"/>
    <w:rsid w:val="00497291"/>
    <w:rsid w:val="004C2E59"/>
    <w:rsid w:val="004D0D47"/>
    <w:rsid w:val="004D61C1"/>
    <w:rsid w:val="004E33F6"/>
    <w:rsid w:val="004F0C37"/>
    <w:rsid w:val="00515797"/>
    <w:rsid w:val="00522494"/>
    <w:rsid w:val="00523DD8"/>
    <w:rsid w:val="005263ED"/>
    <w:rsid w:val="00540768"/>
    <w:rsid w:val="005448A8"/>
    <w:rsid w:val="00556F6F"/>
    <w:rsid w:val="0056138F"/>
    <w:rsid w:val="00562ADA"/>
    <w:rsid w:val="0056774F"/>
    <w:rsid w:val="00571DDE"/>
    <w:rsid w:val="005A08ED"/>
    <w:rsid w:val="005C215E"/>
    <w:rsid w:val="005D34A6"/>
    <w:rsid w:val="005E20E9"/>
    <w:rsid w:val="005E5301"/>
    <w:rsid w:val="005F2E70"/>
    <w:rsid w:val="006161BD"/>
    <w:rsid w:val="00623A44"/>
    <w:rsid w:val="0066391F"/>
    <w:rsid w:val="00674F9C"/>
    <w:rsid w:val="00694C88"/>
    <w:rsid w:val="006A52B4"/>
    <w:rsid w:val="006A63EF"/>
    <w:rsid w:val="006C374D"/>
    <w:rsid w:val="006C6A8D"/>
    <w:rsid w:val="006D72AD"/>
    <w:rsid w:val="006E3477"/>
    <w:rsid w:val="006E5C7B"/>
    <w:rsid w:val="00705A90"/>
    <w:rsid w:val="00711EBE"/>
    <w:rsid w:val="00722C14"/>
    <w:rsid w:val="007358A2"/>
    <w:rsid w:val="007400A5"/>
    <w:rsid w:val="007453CC"/>
    <w:rsid w:val="007517F3"/>
    <w:rsid w:val="00762A65"/>
    <w:rsid w:val="00766157"/>
    <w:rsid w:val="00791E74"/>
    <w:rsid w:val="007C55AF"/>
    <w:rsid w:val="007E2FF6"/>
    <w:rsid w:val="007F7C20"/>
    <w:rsid w:val="008015AE"/>
    <w:rsid w:val="0084302E"/>
    <w:rsid w:val="00847294"/>
    <w:rsid w:val="00853145"/>
    <w:rsid w:val="00854989"/>
    <w:rsid w:val="008749BD"/>
    <w:rsid w:val="0088233B"/>
    <w:rsid w:val="00883478"/>
    <w:rsid w:val="008A6F88"/>
    <w:rsid w:val="008B2128"/>
    <w:rsid w:val="008C4042"/>
    <w:rsid w:val="008C464F"/>
    <w:rsid w:val="008D1EE1"/>
    <w:rsid w:val="008D3022"/>
    <w:rsid w:val="008D3A2B"/>
    <w:rsid w:val="009142B2"/>
    <w:rsid w:val="00916708"/>
    <w:rsid w:val="009655AC"/>
    <w:rsid w:val="00965D60"/>
    <w:rsid w:val="0096773D"/>
    <w:rsid w:val="009A4161"/>
    <w:rsid w:val="009A438A"/>
    <w:rsid w:val="009A57B0"/>
    <w:rsid w:val="009B7402"/>
    <w:rsid w:val="009C66BA"/>
    <w:rsid w:val="009F7D2D"/>
    <w:rsid w:val="00A03B49"/>
    <w:rsid w:val="00A15F25"/>
    <w:rsid w:val="00A24538"/>
    <w:rsid w:val="00A30C5A"/>
    <w:rsid w:val="00A8090F"/>
    <w:rsid w:val="00A87CEB"/>
    <w:rsid w:val="00AA2C4C"/>
    <w:rsid w:val="00AA5B44"/>
    <w:rsid w:val="00AA5BC9"/>
    <w:rsid w:val="00AB7A16"/>
    <w:rsid w:val="00AC7CA9"/>
    <w:rsid w:val="00AD173B"/>
    <w:rsid w:val="00AD5FDE"/>
    <w:rsid w:val="00B068B0"/>
    <w:rsid w:val="00B074F1"/>
    <w:rsid w:val="00B07ADD"/>
    <w:rsid w:val="00B128D9"/>
    <w:rsid w:val="00B24C48"/>
    <w:rsid w:val="00B32808"/>
    <w:rsid w:val="00B34BD1"/>
    <w:rsid w:val="00B37AA3"/>
    <w:rsid w:val="00B501DF"/>
    <w:rsid w:val="00B5334F"/>
    <w:rsid w:val="00B953C2"/>
    <w:rsid w:val="00B97DF1"/>
    <w:rsid w:val="00BA53AC"/>
    <w:rsid w:val="00BB54D6"/>
    <w:rsid w:val="00BE55D2"/>
    <w:rsid w:val="00C00CF5"/>
    <w:rsid w:val="00C05829"/>
    <w:rsid w:val="00C34B65"/>
    <w:rsid w:val="00C5386A"/>
    <w:rsid w:val="00C61C19"/>
    <w:rsid w:val="00C7426F"/>
    <w:rsid w:val="00CC53FD"/>
    <w:rsid w:val="00CD7067"/>
    <w:rsid w:val="00CE190C"/>
    <w:rsid w:val="00D26F83"/>
    <w:rsid w:val="00D45148"/>
    <w:rsid w:val="00D547FD"/>
    <w:rsid w:val="00D5707A"/>
    <w:rsid w:val="00D74FD8"/>
    <w:rsid w:val="00D87064"/>
    <w:rsid w:val="00D87FF4"/>
    <w:rsid w:val="00DB0E5B"/>
    <w:rsid w:val="00DB52F5"/>
    <w:rsid w:val="00DC7DF0"/>
    <w:rsid w:val="00DD5AB3"/>
    <w:rsid w:val="00DD5FCA"/>
    <w:rsid w:val="00DF5BC1"/>
    <w:rsid w:val="00E36E4E"/>
    <w:rsid w:val="00E52C78"/>
    <w:rsid w:val="00E56869"/>
    <w:rsid w:val="00E60B1A"/>
    <w:rsid w:val="00E640A2"/>
    <w:rsid w:val="00E66F30"/>
    <w:rsid w:val="00E87480"/>
    <w:rsid w:val="00E919AD"/>
    <w:rsid w:val="00E93C57"/>
    <w:rsid w:val="00EA0E97"/>
    <w:rsid w:val="00EA2CBE"/>
    <w:rsid w:val="00EA76EE"/>
    <w:rsid w:val="00EE2F7E"/>
    <w:rsid w:val="00EE7B55"/>
    <w:rsid w:val="00EF1A55"/>
    <w:rsid w:val="00F0661D"/>
    <w:rsid w:val="00F07449"/>
    <w:rsid w:val="00F177AA"/>
    <w:rsid w:val="00F24A78"/>
    <w:rsid w:val="00F33591"/>
    <w:rsid w:val="00F33A41"/>
    <w:rsid w:val="00F4152D"/>
    <w:rsid w:val="00F555E5"/>
    <w:rsid w:val="00F67127"/>
    <w:rsid w:val="00F778A6"/>
    <w:rsid w:val="00F80A23"/>
    <w:rsid w:val="00F8263A"/>
    <w:rsid w:val="00F83880"/>
    <w:rsid w:val="00F84B01"/>
    <w:rsid w:val="00F926EF"/>
    <w:rsid w:val="00FA3C9A"/>
    <w:rsid w:val="00FA5496"/>
    <w:rsid w:val="00FB1369"/>
    <w:rsid w:val="00FB484D"/>
    <w:rsid w:val="00FC1C76"/>
    <w:rsid w:val="00FC6D2B"/>
    <w:rsid w:val="00FD7F0A"/>
    <w:rsid w:val="00FF4981"/>
    <w:rsid w:val="00FF7F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42E15-6B62-4059-AAEB-776E62B9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C4C"/>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AA2C4C"/>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AA2C4C"/>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AA2C4C"/>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AA2C4C"/>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AA2C4C"/>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AA2C4C"/>
    <w:rPr>
      <w:rFonts w:asciiTheme="majorHAnsi" w:eastAsiaTheme="majorEastAsia" w:hAnsiTheme="majorHAnsi" w:cs="David"/>
      <w:bCs/>
      <w:sz w:val="32"/>
      <w:szCs w:val="36"/>
    </w:rPr>
  </w:style>
  <w:style w:type="character" w:customStyle="1" w:styleId="40">
    <w:name w:val="כותרת 4 תו"/>
    <w:basedOn w:val="a0"/>
    <w:link w:val="4"/>
    <w:uiPriority w:val="9"/>
    <w:rsid w:val="00AA2C4C"/>
    <w:rPr>
      <w:rFonts w:ascii="David" w:hAnsi="David" w:cs="David"/>
      <w:b/>
      <w:bCs/>
      <w:color w:val="000000" w:themeColor="text1"/>
      <w:sz w:val="24"/>
      <w:szCs w:val="28"/>
    </w:rPr>
  </w:style>
  <w:style w:type="paragraph" w:customStyle="1" w:styleId="TableText">
    <w:name w:val="Table Text"/>
    <w:basedOn w:val="a"/>
    <w:rsid w:val="00AA2C4C"/>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AA2C4C"/>
    <w:pPr>
      <w:outlineLvl w:val="2"/>
    </w:pPr>
  </w:style>
  <w:style w:type="paragraph" w:customStyle="1" w:styleId="TableBlock">
    <w:name w:val="Table Block"/>
    <w:basedOn w:val="TableText"/>
    <w:rsid w:val="00AA2C4C"/>
    <w:pPr>
      <w:jc w:val="both"/>
    </w:pPr>
  </w:style>
  <w:style w:type="paragraph" w:customStyle="1" w:styleId="TableHead">
    <w:name w:val="Table Head"/>
    <w:basedOn w:val="TableText"/>
    <w:rsid w:val="00AA2C4C"/>
    <w:pPr>
      <w:jc w:val="center"/>
      <w:outlineLvl w:val="1"/>
    </w:pPr>
    <w:rPr>
      <w:b/>
      <w:bCs/>
    </w:rPr>
  </w:style>
  <w:style w:type="paragraph" w:customStyle="1" w:styleId="HeadMitparsemetBaze">
    <w:name w:val="Head MitparsemetBaze"/>
    <w:basedOn w:val="a"/>
    <w:rsid w:val="00AA2C4C"/>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AA2C4C"/>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AA2C4C"/>
    <w:pPr>
      <w:tabs>
        <w:tab w:val="left" w:pos="680"/>
        <w:tab w:val="left" w:pos="1020"/>
      </w:tabs>
      <w:ind w:firstLine="0"/>
    </w:pPr>
  </w:style>
  <w:style w:type="paragraph" w:customStyle="1" w:styleId="HeadDivreiHesber">
    <w:name w:val="Head DivreiHesber"/>
    <w:basedOn w:val="a"/>
    <w:rsid w:val="00AA2C4C"/>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AA2C4C"/>
    <w:rPr>
      <w:rFonts w:asciiTheme="majorHAnsi" w:eastAsiaTheme="majorEastAsia" w:hAnsiTheme="majorHAnsi" w:cs="David"/>
      <w:bCs/>
      <w:sz w:val="26"/>
      <w:szCs w:val="36"/>
      <w:u w:val="single"/>
    </w:rPr>
  </w:style>
  <w:style w:type="character" w:customStyle="1" w:styleId="30">
    <w:name w:val="כותרת 3 תו"/>
    <w:basedOn w:val="a0"/>
    <w:link w:val="3"/>
    <w:rsid w:val="00AA2C4C"/>
    <w:rPr>
      <w:rFonts w:asciiTheme="majorHAnsi" w:eastAsiaTheme="majorEastAsia" w:hAnsiTheme="majorHAnsi" w:cs="David"/>
      <w:sz w:val="24"/>
      <w:szCs w:val="28"/>
      <w:u w:val="double"/>
    </w:rPr>
  </w:style>
  <w:style w:type="character" w:customStyle="1" w:styleId="50">
    <w:name w:val="כותרת 5 תו"/>
    <w:basedOn w:val="a0"/>
    <w:link w:val="5"/>
    <w:uiPriority w:val="9"/>
    <w:rsid w:val="00AA2C4C"/>
    <w:rPr>
      <w:rFonts w:ascii="David" w:hAnsi="David" w:cs="David"/>
      <w:color w:val="000000" w:themeColor="text1"/>
      <w:sz w:val="24"/>
      <w:szCs w:val="24"/>
    </w:rPr>
  </w:style>
  <w:style w:type="paragraph" w:customStyle="1" w:styleId="HeadHatzaotHok4Futer">
    <w:name w:val="Head HatzaotHok4Futer"/>
    <w:basedOn w:val="HeadHatzaotHok"/>
    <w:rsid w:val="00AA2C4C"/>
    <w:pPr>
      <w:spacing w:before="120" w:after="120"/>
    </w:pPr>
    <w:rPr>
      <w:color w:val="FF0000"/>
      <w:w w:val="80"/>
    </w:rPr>
  </w:style>
  <w:style w:type="paragraph" w:styleId="a3">
    <w:name w:val="endnote text"/>
    <w:basedOn w:val="a"/>
    <w:link w:val="a4"/>
    <w:semiHidden/>
    <w:rsid w:val="00AA2C4C"/>
    <w:pPr>
      <w:ind w:left="227" w:hanging="227"/>
    </w:pPr>
    <w:rPr>
      <w:sz w:val="14"/>
      <w:szCs w:val="22"/>
    </w:rPr>
  </w:style>
  <w:style w:type="character" w:customStyle="1" w:styleId="a4">
    <w:name w:val="טקסט הערת סיום תו"/>
    <w:basedOn w:val="a0"/>
    <w:link w:val="a3"/>
    <w:semiHidden/>
    <w:rsid w:val="00AA2C4C"/>
    <w:rPr>
      <w:rFonts w:ascii="David" w:hAnsi="David" w:cs="David"/>
      <w:sz w:val="14"/>
    </w:rPr>
  </w:style>
  <w:style w:type="paragraph" w:customStyle="1" w:styleId="TableInnerSideHeading">
    <w:name w:val="Table InnerSideHeading"/>
    <w:basedOn w:val="TableSideHeading"/>
    <w:rsid w:val="00AA2C4C"/>
    <w:pPr>
      <w:outlineLvl w:val="9"/>
    </w:pPr>
  </w:style>
  <w:style w:type="paragraph" w:customStyle="1" w:styleId="Hesber">
    <w:name w:val="Hesber"/>
    <w:basedOn w:val="a"/>
    <w:rsid w:val="00AA2C4C"/>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AA2C4C"/>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AA2C4C"/>
    <w:rPr>
      <w:rFonts w:ascii="Arial" w:eastAsia="Arial Unicode MS" w:hAnsi="Arial" w:cs="David"/>
      <w:snapToGrid w:val="0"/>
      <w:sz w:val="14"/>
      <w:szCs w:val="20"/>
    </w:rPr>
  </w:style>
  <w:style w:type="character" w:styleId="a7">
    <w:name w:val="footnote reference"/>
    <w:aliases w:val="Footnote Reference_0"/>
    <w:basedOn w:val="a0"/>
    <w:semiHidden/>
    <w:rsid w:val="00AA2C4C"/>
    <w:rPr>
      <w:vertAlign w:val="superscript"/>
    </w:rPr>
  </w:style>
  <w:style w:type="paragraph" w:customStyle="1" w:styleId="HesberHeading">
    <w:name w:val="Hesber Heading"/>
    <w:basedOn w:val="Hesber"/>
    <w:rsid w:val="00AA2C4C"/>
    <w:pPr>
      <w:tabs>
        <w:tab w:val="left" w:pos="624"/>
        <w:tab w:val="left" w:pos="1247"/>
      </w:tabs>
    </w:pPr>
    <w:rPr>
      <w:b/>
      <w:bCs/>
    </w:rPr>
  </w:style>
  <w:style w:type="paragraph" w:customStyle="1" w:styleId="HesberWriters">
    <w:name w:val="Hesber Writers"/>
    <w:basedOn w:val="Hesber"/>
    <w:rsid w:val="00AA2C4C"/>
    <w:pPr>
      <w:spacing w:before="120" w:after="120"/>
      <w:ind w:left="1418"/>
      <w:jc w:val="right"/>
    </w:pPr>
    <w:rPr>
      <w:b/>
      <w:bCs/>
    </w:rPr>
  </w:style>
  <w:style w:type="character" w:styleId="a8">
    <w:name w:val="endnote reference"/>
    <w:basedOn w:val="a0"/>
    <w:semiHidden/>
    <w:rsid w:val="00AA2C4C"/>
    <w:rPr>
      <w:vertAlign w:val="superscript"/>
    </w:rPr>
  </w:style>
  <w:style w:type="paragraph" w:customStyle="1" w:styleId="TableBlockOutdent">
    <w:name w:val="Table BlockOutdent"/>
    <w:basedOn w:val="TableBlock"/>
    <w:rsid w:val="00AA2C4C"/>
    <w:pPr>
      <w:ind w:left="624" w:hanging="624"/>
    </w:pPr>
  </w:style>
  <w:style w:type="paragraph" w:styleId="a9">
    <w:name w:val="header"/>
    <w:basedOn w:val="a"/>
    <w:link w:val="aa"/>
    <w:rsid w:val="00AA2C4C"/>
    <w:pPr>
      <w:tabs>
        <w:tab w:val="center" w:pos="4153"/>
        <w:tab w:val="right" w:pos="8306"/>
      </w:tabs>
    </w:pPr>
  </w:style>
  <w:style w:type="character" w:customStyle="1" w:styleId="aa">
    <w:name w:val="כותרת עליונה תו"/>
    <w:basedOn w:val="a0"/>
    <w:link w:val="a9"/>
    <w:rsid w:val="00AA2C4C"/>
    <w:rPr>
      <w:rFonts w:ascii="David" w:hAnsi="David" w:cs="David"/>
      <w:sz w:val="24"/>
      <w:szCs w:val="24"/>
    </w:rPr>
  </w:style>
  <w:style w:type="paragraph" w:styleId="ab">
    <w:name w:val="footer"/>
    <w:basedOn w:val="a"/>
    <w:link w:val="ac"/>
    <w:rsid w:val="00AA2C4C"/>
    <w:pPr>
      <w:tabs>
        <w:tab w:val="center" w:pos="4153"/>
        <w:tab w:val="right" w:pos="8306"/>
      </w:tabs>
    </w:pPr>
  </w:style>
  <w:style w:type="character" w:customStyle="1" w:styleId="ac">
    <w:name w:val="כותרת תחתונה תו"/>
    <w:basedOn w:val="a0"/>
    <w:link w:val="ab"/>
    <w:rsid w:val="00AA2C4C"/>
    <w:rPr>
      <w:rFonts w:ascii="David" w:hAnsi="David" w:cs="David"/>
      <w:sz w:val="24"/>
      <w:szCs w:val="24"/>
    </w:rPr>
  </w:style>
  <w:style w:type="character" w:styleId="ad">
    <w:name w:val="page number"/>
    <w:basedOn w:val="a0"/>
    <w:rsid w:val="00AA2C4C"/>
  </w:style>
  <w:style w:type="paragraph" w:customStyle="1" w:styleId="Cover1-Reshumot">
    <w:name w:val="Cover 1-Reshumot"/>
    <w:basedOn w:val="a"/>
    <w:rsid w:val="00AA2C4C"/>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AA2C4C"/>
    <w:rPr>
      <w:sz w:val="36"/>
      <w:szCs w:val="52"/>
    </w:rPr>
  </w:style>
  <w:style w:type="paragraph" w:customStyle="1" w:styleId="Cover3-Haknesset">
    <w:name w:val="Cover 3-Haknesset"/>
    <w:basedOn w:val="Cover1-Reshumot"/>
    <w:rsid w:val="00AA2C4C"/>
    <w:rPr>
      <w:b/>
      <w:bCs/>
      <w:spacing w:val="60"/>
    </w:rPr>
  </w:style>
  <w:style w:type="paragraph" w:customStyle="1" w:styleId="Cover4-Date">
    <w:name w:val="Cover 4-Date"/>
    <w:basedOn w:val="a"/>
    <w:rsid w:val="00AA2C4C"/>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AA2C4C"/>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AA2C4C"/>
    <w:pPr>
      <w:widowControl/>
      <w:spacing w:before="120" w:after="120"/>
      <w:outlineLvl w:val="9"/>
    </w:pPr>
    <w:rPr>
      <w:rtl/>
      <w:cs/>
    </w:rPr>
  </w:style>
  <w:style w:type="paragraph" w:styleId="TOC1">
    <w:name w:val="toc 1"/>
    <w:basedOn w:val="a"/>
    <w:next w:val="a"/>
    <w:autoRedefine/>
    <w:uiPriority w:val="39"/>
    <w:unhideWhenUsed/>
    <w:rsid w:val="00AA2C4C"/>
    <w:pPr>
      <w:tabs>
        <w:tab w:val="right" w:leader="dot" w:pos="9629"/>
      </w:tabs>
      <w:spacing w:after="100"/>
    </w:pPr>
    <w:rPr>
      <w:bCs/>
      <w:szCs w:val="22"/>
    </w:rPr>
  </w:style>
  <w:style w:type="paragraph" w:styleId="TOC2">
    <w:name w:val="toc 2"/>
    <w:basedOn w:val="a"/>
    <w:next w:val="a"/>
    <w:uiPriority w:val="39"/>
    <w:unhideWhenUsed/>
    <w:rsid w:val="00AA2C4C"/>
    <w:pPr>
      <w:tabs>
        <w:tab w:val="right" w:leader="dot" w:pos="9628"/>
      </w:tabs>
      <w:spacing w:after="100"/>
    </w:pPr>
    <w:rPr>
      <w:szCs w:val="22"/>
    </w:rPr>
  </w:style>
  <w:style w:type="character" w:styleId="Hyperlink">
    <w:name w:val="Hyperlink"/>
    <w:basedOn w:val="a0"/>
    <w:uiPriority w:val="99"/>
    <w:unhideWhenUsed/>
    <w:rsid w:val="00AA2C4C"/>
    <w:rPr>
      <w:color w:val="0563C1" w:themeColor="hyperlink"/>
      <w:u w:val="single"/>
    </w:rPr>
  </w:style>
  <w:style w:type="paragraph" w:styleId="TOC3">
    <w:name w:val="toc 3"/>
    <w:basedOn w:val="a"/>
    <w:next w:val="a"/>
    <w:uiPriority w:val="39"/>
    <w:unhideWhenUsed/>
    <w:rsid w:val="00AA2C4C"/>
    <w:pPr>
      <w:numPr>
        <w:numId w:val="19"/>
      </w:numPr>
      <w:tabs>
        <w:tab w:val="right" w:leader="dot" w:pos="9629"/>
      </w:tabs>
      <w:spacing w:after="100"/>
      <w:ind w:left="811" w:hanging="357"/>
    </w:pPr>
    <w:rPr>
      <w:szCs w:val="22"/>
    </w:rPr>
  </w:style>
  <w:style w:type="paragraph" w:styleId="TOC4">
    <w:name w:val="toc 4"/>
    <w:basedOn w:val="a"/>
    <w:next w:val="a"/>
    <w:autoRedefine/>
    <w:unhideWhenUsed/>
    <w:qFormat/>
    <w:rsid w:val="00AA2C4C"/>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AA2C4C"/>
    <w:pPr>
      <w:tabs>
        <w:tab w:val="right" w:leader="dot" w:pos="9628"/>
      </w:tabs>
      <w:spacing w:after="100"/>
      <w:ind w:left="567"/>
    </w:pPr>
    <w:rPr>
      <w:szCs w:val="22"/>
    </w:rPr>
  </w:style>
  <w:style w:type="paragraph" w:styleId="TOC6">
    <w:name w:val="toc 6"/>
    <w:basedOn w:val="a"/>
    <w:next w:val="a"/>
    <w:autoRedefine/>
    <w:semiHidden/>
    <w:unhideWhenUsed/>
    <w:rsid w:val="00AA2C4C"/>
    <w:pPr>
      <w:spacing w:after="100"/>
      <w:ind w:left="850"/>
    </w:pPr>
  </w:style>
  <w:style w:type="paragraph" w:styleId="TOC7">
    <w:name w:val="toc 7"/>
    <w:basedOn w:val="a"/>
    <w:next w:val="a"/>
    <w:autoRedefine/>
    <w:semiHidden/>
    <w:unhideWhenUsed/>
    <w:rsid w:val="00AA2C4C"/>
    <w:pPr>
      <w:spacing w:after="100"/>
      <w:ind w:left="1020"/>
    </w:pPr>
  </w:style>
  <w:style w:type="paragraph" w:styleId="TOC8">
    <w:name w:val="toc 8"/>
    <w:basedOn w:val="a"/>
    <w:next w:val="a"/>
    <w:autoRedefine/>
    <w:semiHidden/>
    <w:unhideWhenUsed/>
    <w:rsid w:val="00AA2C4C"/>
    <w:pPr>
      <w:spacing w:after="100"/>
      <w:ind w:left="1190"/>
    </w:pPr>
  </w:style>
  <w:style w:type="paragraph" w:styleId="TOC9">
    <w:name w:val="toc 9"/>
    <w:basedOn w:val="a"/>
    <w:next w:val="a"/>
    <w:autoRedefine/>
    <w:semiHidden/>
    <w:unhideWhenUsed/>
    <w:rsid w:val="00AA2C4C"/>
    <w:pPr>
      <w:spacing w:after="100"/>
      <w:ind w:left="1360"/>
    </w:pPr>
  </w:style>
  <w:style w:type="paragraph" w:customStyle="1" w:styleId="TableHead2">
    <w:name w:val="Table Head2"/>
    <w:basedOn w:val="TableHead"/>
    <w:qFormat/>
    <w:rsid w:val="00AA2C4C"/>
    <w:pPr>
      <w:outlineLvl w:val="9"/>
    </w:pPr>
  </w:style>
  <w:style w:type="paragraph" w:customStyle="1" w:styleId="TableSideHeading2">
    <w:name w:val="Table SideHeading2"/>
    <w:basedOn w:val="TableSideHeading"/>
    <w:autoRedefine/>
    <w:qFormat/>
    <w:rsid w:val="00AA2C4C"/>
    <w:pPr>
      <w:keepLines w:val="0"/>
      <w:outlineLvl w:val="9"/>
    </w:pPr>
  </w:style>
  <w:style w:type="paragraph" w:customStyle="1" w:styleId="0">
    <w:name w:val="סגנון שורה ראשונה:  0  ס''מ"/>
    <w:basedOn w:val="2"/>
    <w:rsid w:val="00AA2C4C"/>
    <w:rPr>
      <w:rFonts w:eastAsia="Times New Roman"/>
    </w:rPr>
  </w:style>
  <w:style w:type="paragraph" w:styleId="af">
    <w:name w:val="List Paragraph"/>
    <w:basedOn w:val="a"/>
    <w:uiPriority w:val="34"/>
    <w:qFormat/>
    <w:rsid w:val="00AA2C4C"/>
    <w:pPr>
      <w:widowControl/>
      <w:spacing w:line="259" w:lineRule="auto"/>
    </w:pPr>
    <w:rPr>
      <w:rFonts w:asciiTheme="minorHAnsi" w:hAnsiTheme="minorHAnsi"/>
      <w:sz w:val="22"/>
    </w:rPr>
  </w:style>
  <w:style w:type="table" w:styleId="af0">
    <w:name w:val="Table Grid"/>
    <w:basedOn w:val="a1"/>
    <w:rsid w:val="00AA2C4C"/>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AA2C4C"/>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AA2C4C"/>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AA2C4C"/>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AA2C4C"/>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character" w:styleId="af2">
    <w:name w:val="annotation reference"/>
    <w:basedOn w:val="a0"/>
    <w:uiPriority w:val="99"/>
    <w:semiHidden/>
    <w:unhideWhenUsed/>
    <w:rsid w:val="000725F5"/>
    <w:rPr>
      <w:sz w:val="16"/>
      <w:szCs w:val="16"/>
    </w:rPr>
  </w:style>
  <w:style w:type="paragraph" w:styleId="af3">
    <w:name w:val="annotation text"/>
    <w:basedOn w:val="a"/>
    <w:link w:val="af4"/>
    <w:uiPriority w:val="99"/>
    <w:unhideWhenUsed/>
    <w:rsid w:val="000725F5"/>
    <w:pPr>
      <w:spacing w:line="240" w:lineRule="auto"/>
    </w:pPr>
    <w:rPr>
      <w:sz w:val="20"/>
      <w:szCs w:val="20"/>
    </w:rPr>
  </w:style>
  <w:style w:type="character" w:customStyle="1" w:styleId="af4">
    <w:name w:val="טקסט הערה תו"/>
    <w:basedOn w:val="a0"/>
    <w:link w:val="af3"/>
    <w:uiPriority w:val="99"/>
    <w:rsid w:val="000725F5"/>
    <w:rPr>
      <w:rFonts w:ascii="David" w:hAnsi="David" w:cs="David"/>
      <w:sz w:val="20"/>
      <w:szCs w:val="20"/>
    </w:rPr>
  </w:style>
  <w:style w:type="paragraph" w:styleId="af5">
    <w:name w:val="annotation subject"/>
    <w:basedOn w:val="af3"/>
    <w:next w:val="af3"/>
    <w:link w:val="af6"/>
    <w:uiPriority w:val="99"/>
    <w:semiHidden/>
    <w:unhideWhenUsed/>
    <w:rsid w:val="000725F5"/>
    <w:rPr>
      <w:b/>
      <w:bCs/>
    </w:rPr>
  </w:style>
  <w:style w:type="character" w:customStyle="1" w:styleId="af6">
    <w:name w:val="נושא הערה תו"/>
    <w:basedOn w:val="af4"/>
    <w:link w:val="af5"/>
    <w:uiPriority w:val="99"/>
    <w:semiHidden/>
    <w:rsid w:val="000725F5"/>
    <w:rPr>
      <w:rFonts w:ascii="David" w:hAnsi="David" w:cs="David"/>
      <w:b/>
      <w:bCs/>
      <w:sz w:val="20"/>
      <w:szCs w:val="20"/>
    </w:rPr>
  </w:style>
  <w:style w:type="paragraph" w:styleId="af7">
    <w:name w:val="Balloon Text"/>
    <w:basedOn w:val="a"/>
    <w:link w:val="af8"/>
    <w:uiPriority w:val="99"/>
    <w:semiHidden/>
    <w:unhideWhenUsed/>
    <w:rsid w:val="000725F5"/>
    <w:pPr>
      <w:spacing w:line="240" w:lineRule="auto"/>
    </w:pPr>
    <w:rPr>
      <w:rFonts w:ascii="Tahoma" w:hAnsi="Tahoma" w:cs="Tahoma"/>
      <w:sz w:val="18"/>
      <w:szCs w:val="18"/>
    </w:rPr>
  </w:style>
  <w:style w:type="character" w:customStyle="1" w:styleId="af8">
    <w:name w:val="טקסט בלונים תו"/>
    <w:basedOn w:val="a0"/>
    <w:link w:val="af7"/>
    <w:uiPriority w:val="99"/>
    <w:semiHidden/>
    <w:rsid w:val="000725F5"/>
    <w:rPr>
      <w:rFonts w:ascii="Tahoma" w:hAnsi="Tahoma" w:cs="Tahoma"/>
      <w:sz w:val="18"/>
      <w:szCs w:val="18"/>
    </w:rPr>
  </w:style>
  <w:style w:type="paragraph" w:styleId="af9">
    <w:name w:val="Revision"/>
    <w:hidden/>
    <w:uiPriority w:val="99"/>
    <w:semiHidden/>
    <w:rsid w:val="00B953C2"/>
    <w:pPr>
      <w:spacing w:after="0" w:line="240" w:lineRule="auto"/>
    </w:pPr>
    <w:rPr>
      <w:rFonts w:ascii="David" w:hAnsi="David"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C25A29CB36A16E48989D4D40273092E6" ma:contentTypeVersion="" ma:contentTypeDescription="צור מסמך חדש." ma:contentTypeScope="" ma:versionID="960836d9d79fe574671dad3ce2a7fd77">
  <xsd:schema xmlns:xsd="http://www.w3.org/2001/XMLSchema" xmlns:xs="http://www.w3.org/2001/XMLSchema" xmlns:p="http://schemas.microsoft.com/office/2006/metadata/properties" targetNamespace="http://schemas.microsoft.com/office/2006/metadata/properties" ma:root="true" ma:fieldsID="6552e17932849a6e52ec7291f1d302b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6D3080-9A34-4A89-B30D-9CEB101C7DFA}"/>
</file>

<file path=customXml/itemProps2.xml><?xml version="1.0" encoding="utf-8"?>
<ds:datastoreItem xmlns:ds="http://schemas.openxmlformats.org/officeDocument/2006/customXml" ds:itemID="{E2CB333A-84C5-46C1-8835-4191987775B2}"/>
</file>

<file path=customXml/itemProps3.xml><?xml version="1.0" encoding="utf-8"?>
<ds:datastoreItem xmlns:ds="http://schemas.openxmlformats.org/officeDocument/2006/customXml" ds:itemID="{076544BE-37B3-47AD-95AE-100CBD58F5D1}"/>
</file>

<file path=customXml/itemProps4.xml><?xml version="1.0" encoding="utf-8"?>
<ds:datastoreItem xmlns:ds="http://schemas.openxmlformats.org/officeDocument/2006/customXml" ds:itemID="{71E0EDC5-8302-44B1-8EA8-4BCC27C846E0}"/>
</file>

<file path=docProps/app.xml><?xml version="1.0" encoding="utf-8"?>
<Properties xmlns="http://schemas.openxmlformats.org/officeDocument/2006/extended-properties" xmlns:vt="http://schemas.openxmlformats.org/officeDocument/2006/docPropsVTypes">
  <Template>Normal</Template>
  <TotalTime>0</TotalTime>
  <Pages>7</Pages>
  <Words>1794</Words>
  <Characters>8972</Characters>
  <Application>Microsoft Office Word</Application>
  <DocSecurity>0</DocSecurity>
  <Lines>74</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Clement</dc:creator>
  <cp:lastModifiedBy>דיקלה טקו</cp:lastModifiedBy>
  <cp:revision>2</cp:revision>
  <dcterms:created xsi:type="dcterms:W3CDTF">2022-06-21T10:43:00Z</dcterms:created>
  <dcterms:modified xsi:type="dcterms:W3CDTF">2022-06-21T10:43:00Z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0x010100C25A29CB36A16E48989D4D40273092E6</vt:lpwstr>
  </property>
  <property fmtid="{D5CDD505-2E9C-101B-9397-08002B2CF9AE}" pid="3" name="SanhedrinDocumentType">
    <vt:r8>790</vt:r8>
  </property>
  <property fmtid="{D5CDD505-2E9C-101B-9397-08002B2CF9AE}" pid="4" name="SanhedrinItemID">
    <vt:r8>2193692</vt:r8>
  </property>
</Properties>
</file>